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4670" w:rsidRPr="00964670" w:rsidRDefault="00964670" w:rsidP="00964670">
      <w:pPr>
        <w:spacing w:line="360" w:lineRule="auto"/>
        <w:jc w:val="center"/>
        <w:rPr>
          <w:rFonts w:ascii="Times New Roman" w:eastAsia="Calibri" w:hAnsi="Times New Roman" w:cs="Times New Roman"/>
          <w:sz w:val="28"/>
          <w:szCs w:val="28"/>
        </w:rPr>
      </w:pPr>
      <w:r w:rsidRPr="00964670">
        <w:rPr>
          <w:rFonts w:ascii="Times New Roman" w:eastAsia="Calibri" w:hAnsi="Times New Roman" w:cs="Times New Roman"/>
          <w:sz w:val="28"/>
          <w:szCs w:val="28"/>
        </w:rPr>
        <w:t>ОДЕСЬКИЙ НАЦІОНАЛЬНИЙ УНІВЕРСИТЕТ ІМЕНІ І. І. МЕЧНИКОВА</w:t>
      </w:r>
    </w:p>
    <w:p w:rsidR="00964670" w:rsidRPr="00964670" w:rsidRDefault="00964670" w:rsidP="00964670">
      <w:pPr>
        <w:spacing w:line="360" w:lineRule="auto"/>
        <w:jc w:val="center"/>
        <w:rPr>
          <w:rFonts w:ascii="Times New Roman" w:eastAsia="Calibri" w:hAnsi="Times New Roman" w:cs="Times New Roman"/>
          <w:sz w:val="28"/>
          <w:szCs w:val="28"/>
          <w:u w:val="single"/>
        </w:rPr>
      </w:pPr>
      <w:r w:rsidRPr="00964670">
        <w:rPr>
          <w:rFonts w:ascii="Times New Roman" w:eastAsia="Calibri" w:hAnsi="Times New Roman" w:cs="Times New Roman"/>
          <w:sz w:val="28"/>
          <w:szCs w:val="28"/>
          <w:u w:val="single"/>
        </w:rPr>
        <w:t>Факультет геолого-географічний</w:t>
      </w:r>
    </w:p>
    <w:p w:rsidR="00964670" w:rsidRPr="00964670" w:rsidRDefault="00964670" w:rsidP="00964670">
      <w:pPr>
        <w:spacing w:line="360" w:lineRule="auto"/>
        <w:jc w:val="center"/>
        <w:rPr>
          <w:rFonts w:ascii="Times New Roman" w:eastAsia="Calibri" w:hAnsi="Times New Roman" w:cs="Times New Roman"/>
          <w:sz w:val="28"/>
          <w:szCs w:val="28"/>
          <w:u w:val="single"/>
        </w:rPr>
      </w:pPr>
      <w:r w:rsidRPr="00964670">
        <w:rPr>
          <w:rFonts w:ascii="Times New Roman" w:eastAsia="Calibri" w:hAnsi="Times New Roman" w:cs="Times New Roman"/>
          <w:sz w:val="28"/>
          <w:szCs w:val="28"/>
          <w:u w:val="single"/>
        </w:rPr>
        <w:t>Кафедра морської геології, гідрогеології, інженерної геології та палеонтології</w:t>
      </w:r>
    </w:p>
    <w:p w:rsidR="00964670" w:rsidRPr="00964670" w:rsidRDefault="00964670" w:rsidP="00964670">
      <w:pPr>
        <w:spacing w:after="0" w:line="240" w:lineRule="auto"/>
        <w:rPr>
          <w:rFonts w:ascii="Times New Roman" w:eastAsia="Times New Roman" w:hAnsi="Times New Roman" w:cs="Times New Roman"/>
          <w:b/>
          <w:spacing w:val="52"/>
          <w:sz w:val="32"/>
          <w:szCs w:val="32"/>
          <w:lang w:eastAsia="zh-CN"/>
        </w:rPr>
      </w:pPr>
    </w:p>
    <w:p w:rsidR="00964670" w:rsidRPr="00964670" w:rsidRDefault="00964670" w:rsidP="00964670">
      <w:pPr>
        <w:spacing w:after="0" w:line="240" w:lineRule="auto"/>
        <w:jc w:val="center"/>
        <w:rPr>
          <w:rFonts w:ascii="Times New Roman" w:eastAsia="Times New Roman" w:hAnsi="Times New Roman" w:cs="Times New Roman"/>
          <w:spacing w:val="60"/>
          <w:sz w:val="32"/>
          <w:szCs w:val="32"/>
          <w:lang w:eastAsia="zh-CN"/>
        </w:rPr>
      </w:pPr>
      <w:r w:rsidRPr="00964670">
        <w:rPr>
          <w:rFonts w:ascii="Times New Roman" w:eastAsia="Times New Roman" w:hAnsi="Times New Roman" w:cs="Times New Roman"/>
          <w:b/>
          <w:spacing w:val="52"/>
          <w:sz w:val="32"/>
          <w:szCs w:val="32"/>
          <w:lang w:eastAsia="zh-CN"/>
        </w:rPr>
        <w:t>Кваліфікаційна робота</w:t>
      </w:r>
    </w:p>
    <w:p w:rsidR="00964670" w:rsidRPr="00964670" w:rsidRDefault="00964670" w:rsidP="00964670">
      <w:pPr>
        <w:pBdr>
          <w:bottom w:val="single" w:sz="4" w:space="1" w:color="000000"/>
        </w:pBdr>
        <w:tabs>
          <w:tab w:val="center" w:pos="4819"/>
          <w:tab w:val="right" w:pos="8503"/>
        </w:tabs>
        <w:spacing w:before="240" w:after="0" w:line="240" w:lineRule="auto"/>
        <w:ind w:left="1134" w:right="850"/>
        <w:rPr>
          <w:rFonts w:ascii="Times New Roman" w:eastAsia="Times New Roman" w:hAnsi="Times New Roman" w:cs="Times New Roman"/>
          <w:sz w:val="28"/>
          <w:szCs w:val="28"/>
          <w:lang w:eastAsia="zh-CN"/>
        </w:rPr>
      </w:pPr>
      <w:r w:rsidRPr="00964670">
        <w:rPr>
          <w:rFonts w:ascii="Times New Roman" w:eastAsia="Times New Roman" w:hAnsi="Times New Roman" w:cs="Times New Roman"/>
          <w:b/>
          <w:sz w:val="28"/>
          <w:szCs w:val="28"/>
          <w:lang w:eastAsia="zh-CN"/>
        </w:rPr>
        <w:tab/>
      </w:r>
      <w:r w:rsidRPr="00964670">
        <w:rPr>
          <w:rFonts w:ascii="Times New Roman" w:eastAsia="Times New Roman" w:hAnsi="Times New Roman" w:cs="Times New Roman"/>
          <w:sz w:val="28"/>
          <w:szCs w:val="28"/>
          <w:lang w:eastAsia="zh-CN"/>
        </w:rPr>
        <w:t>на здобуття ступеня вищої освіти «</w:t>
      </w:r>
      <w:r w:rsidRPr="00964670">
        <w:rPr>
          <w:rFonts w:ascii="Times New Roman" w:eastAsia="Times New Roman" w:hAnsi="Times New Roman" w:cs="Times New Roman"/>
          <w:sz w:val="28"/>
          <w:szCs w:val="28"/>
          <w:lang w:val="uk-UA" w:eastAsia="zh-CN"/>
        </w:rPr>
        <w:t>бакалавр</w:t>
      </w:r>
      <w:r w:rsidRPr="00964670">
        <w:rPr>
          <w:rFonts w:ascii="Times New Roman" w:eastAsia="Times New Roman" w:hAnsi="Times New Roman" w:cs="Times New Roman"/>
          <w:sz w:val="28"/>
          <w:szCs w:val="28"/>
          <w:lang w:eastAsia="zh-CN"/>
        </w:rPr>
        <w:t>»</w:t>
      </w:r>
    </w:p>
    <w:p w:rsidR="00964670" w:rsidRPr="00964670" w:rsidRDefault="00964670" w:rsidP="00964670">
      <w:pPr>
        <w:spacing w:after="0" w:line="240" w:lineRule="auto"/>
        <w:jc w:val="center"/>
        <w:rPr>
          <w:rFonts w:ascii="Times New Roman" w:eastAsia="Times New Roman" w:hAnsi="Times New Roman" w:cs="Times New Roman"/>
          <w:b/>
          <w:sz w:val="28"/>
          <w:szCs w:val="28"/>
          <w:lang w:eastAsia="zh-CN"/>
        </w:rPr>
      </w:pPr>
    </w:p>
    <w:p w:rsidR="00964670" w:rsidRPr="00964670" w:rsidRDefault="00964670" w:rsidP="00964670">
      <w:pPr>
        <w:spacing w:after="0" w:line="240" w:lineRule="auto"/>
        <w:jc w:val="both"/>
        <w:rPr>
          <w:rFonts w:ascii="Times New Roman" w:eastAsia="Times New Roman" w:hAnsi="Times New Roman" w:cs="Times New Roman"/>
          <w:b/>
          <w:bCs/>
          <w:sz w:val="28"/>
          <w:szCs w:val="28"/>
          <w:lang w:val="uk-UA" w:eastAsia="uk-UA"/>
        </w:rPr>
      </w:pPr>
      <w:r w:rsidRPr="00964670">
        <w:rPr>
          <w:rFonts w:ascii="Times New Roman" w:eastAsia="Calibri" w:hAnsi="Times New Roman" w:cs="Times New Roman"/>
          <w:b/>
          <w:color w:val="000000"/>
          <w:sz w:val="28"/>
          <w:szCs w:val="28"/>
          <w:lang w:val="uk-UA"/>
        </w:rPr>
        <w:t>«</w:t>
      </w:r>
      <w:r w:rsidRPr="00964670">
        <w:rPr>
          <w:rFonts w:ascii="Times New Roman" w:eastAsia="Calibri" w:hAnsi="Times New Roman" w:cs="Times New Roman"/>
          <w:b/>
          <w:color w:val="000000"/>
          <w:sz w:val="28"/>
          <w:szCs w:val="28"/>
        </w:rPr>
        <w:t>Геологічна будова та історія геологічного розвитку Антарктичного півострова</w:t>
      </w:r>
      <w:r w:rsidRPr="00964670">
        <w:rPr>
          <w:rFonts w:ascii="Times New Roman" w:eastAsia="Calibri" w:hAnsi="Times New Roman" w:cs="Times New Roman"/>
          <w:b/>
          <w:color w:val="000000"/>
          <w:sz w:val="28"/>
          <w:szCs w:val="28"/>
          <w:lang w:val="uk-UA"/>
        </w:rPr>
        <w:t>»</w:t>
      </w:r>
    </w:p>
    <w:p w:rsidR="00964670" w:rsidRPr="00964670" w:rsidRDefault="00964670" w:rsidP="00964670">
      <w:pPr>
        <w:tabs>
          <w:tab w:val="right" w:pos="9353"/>
        </w:tabs>
        <w:spacing w:after="0" w:line="240" w:lineRule="auto"/>
        <w:rPr>
          <w:rFonts w:ascii="Times New Roman" w:eastAsia="Times New Roman" w:hAnsi="Times New Roman" w:cs="Times New Roman"/>
          <w:sz w:val="28"/>
          <w:szCs w:val="28"/>
          <w:lang w:val="uk-UA" w:eastAsia="zh-CN"/>
        </w:rPr>
      </w:pPr>
      <w:r w:rsidRPr="00964670">
        <w:rPr>
          <w:rFonts w:ascii="Times New Roman" w:eastAsia="Times New Roman" w:hAnsi="Times New Roman" w:cs="Times New Roman"/>
          <w:sz w:val="28"/>
          <w:szCs w:val="28"/>
          <w:lang w:val="en-US" w:eastAsia="zh-CN"/>
        </w:rPr>
        <w:br/>
      </w:r>
      <w:r w:rsidRPr="00964670">
        <w:rPr>
          <w:rFonts w:ascii="Times New Roman" w:eastAsia="Times New Roman" w:hAnsi="Times New Roman" w:cs="Times New Roman"/>
          <w:sz w:val="28"/>
          <w:szCs w:val="28"/>
          <w:lang w:val="uk-UA" w:eastAsia="zh-CN"/>
        </w:rPr>
        <w:t>«</w:t>
      </w:r>
      <w:r w:rsidRPr="00964670">
        <w:rPr>
          <w:rFonts w:ascii="Times New Roman" w:eastAsia="Times New Roman" w:hAnsi="Times New Roman" w:cs="Times New Roman"/>
          <w:sz w:val="28"/>
          <w:szCs w:val="28"/>
          <w:lang w:val="en-US" w:eastAsia="zh-CN"/>
        </w:rPr>
        <w:t>Geological structure and history of geological development of the Antarctic Peninsula</w:t>
      </w:r>
      <w:r w:rsidRPr="00964670">
        <w:rPr>
          <w:rFonts w:ascii="Times New Roman" w:eastAsia="Times New Roman" w:hAnsi="Times New Roman" w:cs="Times New Roman"/>
          <w:sz w:val="28"/>
          <w:szCs w:val="28"/>
          <w:lang w:val="uk-UA" w:eastAsia="zh-CN"/>
        </w:rPr>
        <w:t>»</w:t>
      </w:r>
    </w:p>
    <w:p w:rsidR="00964670" w:rsidRPr="00964670" w:rsidRDefault="00964670" w:rsidP="00964670">
      <w:pPr>
        <w:tabs>
          <w:tab w:val="right" w:pos="9353"/>
        </w:tabs>
        <w:spacing w:after="0" w:line="240" w:lineRule="auto"/>
        <w:rPr>
          <w:rFonts w:ascii="Times New Roman" w:eastAsia="Times New Roman" w:hAnsi="Times New Roman" w:cs="Times New Roman"/>
          <w:b/>
          <w:sz w:val="28"/>
          <w:szCs w:val="28"/>
          <w:u w:val="single"/>
          <w:lang w:val="en-US" w:eastAsia="zh-CN"/>
        </w:rPr>
      </w:pPr>
    </w:p>
    <w:p w:rsidR="00964670" w:rsidRPr="00964670" w:rsidRDefault="00964670" w:rsidP="00964670">
      <w:pPr>
        <w:spacing w:after="0"/>
        <w:ind w:left="2124"/>
        <w:rPr>
          <w:rFonts w:ascii="Times New Roman" w:eastAsia="Calibri" w:hAnsi="Times New Roman" w:cs="Times New Roman"/>
          <w:sz w:val="28"/>
          <w:szCs w:val="28"/>
        </w:rPr>
      </w:pPr>
      <w:r w:rsidRPr="00964670">
        <w:rPr>
          <w:rFonts w:ascii="Times New Roman" w:eastAsia="Times New Roman" w:hAnsi="Times New Roman" w:cs="Times New Roman"/>
          <w:sz w:val="28"/>
          <w:szCs w:val="28"/>
          <w:lang w:val="en-US" w:eastAsia="zh-CN"/>
        </w:rPr>
        <w:t xml:space="preserve">                        </w:t>
      </w:r>
      <w:r w:rsidRPr="00964670">
        <w:rPr>
          <w:rFonts w:ascii="Times New Roman" w:eastAsia="Times New Roman" w:hAnsi="Times New Roman" w:cs="Times New Roman"/>
          <w:sz w:val="28"/>
          <w:szCs w:val="28"/>
          <w:lang w:eastAsia="zh-CN"/>
        </w:rPr>
        <w:t>Викона</w:t>
      </w:r>
      <w:r w:rsidRPr="00964670">
        <w:rPr>
          <w:rFonts w:ascii="Times New Roman" w:eastAsia="Times New Roman" w:hAnsi="Times New Roman" w:cs="Times New Roman"/>
          <w:sz w:val="28"/>
          <w:szCs w:val="28"/>
          <w:lang w:val="uk-UA" w:eastAsia="zh-CN"/>
        </w:rPr>
        <w:t>в</w:t>
      </w:r>
      <w:r w:rsidRPr="00964670">
        <w:rPr>
          <w:rFonts w:ascii="Times New Roman" w:eastAsia="Times New Roman" w:hAnsi="Times New Roman" w:cs="Times New Roman"/>
          <w:sz w:val="28"/>
          <w:szCs w:val="28"/>
          <w:lang w:eastAsia="zh-CN"/>
        </w:rPr>
        <w:t xml:space="preserve">: </w:t>
      </w:r>
      <w:r w:rsidRPr="00964670">
        <w:rPr>
          <w:rFonts w:ascii="Times New Roman" w:eastAsia="Calibri" w:hAnsi="Times New Roman" w:cs="Times New Roman"/>
          <w:sz w:val="28"/>
          <w:szCs w:val="28"/>
        </w:rPr>
        <w:t>здобувач денної форми навчання</w:t>
      </w:r>
    </w:p>
    <w:p w:rsidR="00964670" w:rsidRPr="00964670" w:rsidRDefault="00964670" w:rsidP="00964670">
      <w:pPr>
        <w:spacing w:after="0"/>
        <w:ind w:left="2124"/>
        <w:jc w:val="center"/>
        <w:rPr>
          <w:rFonts w:ascii="Times New Roman" w:eastAsia="Calibri" w:hAnsi="Times New Roman" w:cs="Times New Roman"/>
          <w:sz w:val="28"/>
          <w:szCs w:val="28"/>
        </w:rPr>
      </w:pPr>
      <w:r w:rsidRPr="00964670">
        <w:rPr>
          <w:rFonts w:ascii="Times New Roman" w:eastAsia="Calibri" w:hAnsi="Times New Roman" w:cs="Times New Roman"/>
          <w:sz w:val="28"/>
          <w:szCs w:val="28"/>
        </w:rPr>
        <w:t xml:space="preserve">                       спеціальності _</w:t>
      </w:r>
      <w:r w:rsidRPr="00964670">
        <w:rPr>
          <w:rFonts w:ascii="Times New Roman" w:eastAsia="Calibri" w:hAnsi="Times New Roman" w:cs="Times New Roman"/>
          <w:sz w:val="28"/>
          <w:szCs w:val="28"/>
          <w:u w:val="single"/>
        </w:rPr>
        <w:t>103 «Науки про Землю»</w:t>
      </w:r>
      <w:r w:rsidRPr="00964670">
        <w:rPr>
          <w:rFonts w:ascii="Times New Roman" w:eastAsia="Calibri" w:hAnsi="Times New Roman" w:cs="Times New Roman"/>
          <w:sz w:val="28"/>
          <w:szCs w:val="28"/>
        </w:rPr>
        <w:t>____</w:t>
      </w:r>
    </w:p>
    <w:p w:rsidR="00964670" w:rsidRPr="00964670" w:rsidRDefault="00964670" w:rsidP="00964670">
      <w:pPr>
        <w:spacing w:after="0"/>
        <w:jc w:val="center"/>
        <w:rPr>
          <w:rFonts w:ascii="Times New Roman" w:eastAsia="Calibri" w:hAnsi="Times New Roman" w:cs="Times New Roman"/>
          <w:sz w:val="20"/>
          <w:szCs w:val="20"/>
        </w:rPr>
      </w:pPr>
      <w:r w:rsidRPr="00964670">
        <w:rPr>
          <w:rFonts w:ascii="Times New Roman" w:eastAsia="Calibri" w:hAnsi="Times New Roman" w:cs="Times New Roman"/>
          <w:sz w:val="28"/>
          <w:szCs w:val="28"/>
        </w:rPr>
        <w:t xml:space="preserve">                                                             </w:t>
      </w:r>
      <w:r w:rsidRPr="00964670">
        <w:rPr>
          <w:rFonts w:ascii="Times New Roman" w:eastAsia="Calibri" w:hAnsi="Times New Roman" w:cs="Times New Roman"/>
          <w:sz w:val="20"/>
          <w:szCs w:val="20"/>
        </w:rPr>
        <w:t>(код, назва спеціальності)</w:t>
      </w:r>
    </w:p>
    <w:p w:rsidR="00964670" w:rsidRPr="00964670" w:rsidRDefault="00964670" w:rsidP="00964670">
      <w:pPr>
        <w:spacing w:after="0"/>
        <w:ind w:left="2124" w:firstLine="720"/>
        <w:rPr>
          <w:rFonts w:ascii="Times New Roman" w:eastAsia="Calibri" w:hAnsi="Times New Roman" w:cs="Times New Roman"/>
          <w:sz w:val="28"/>
          <w:szCs w:val="28"/>
          <w:u w:val="single"/>
        </w:rPr>
      </w:pPr>
      <w:r w:rsidRPr="00964670">
        <w:rPr>
          <w:rFonts w:ascii="Times New Roman" w:eastAsia="Calibri" w:hAnsi="Times New Roman" w:cs="Times New Roman"/>
          <w:sz w:val="28"/>
          <w:szCs w:val="28"/>
        </w:rPr>
        <w:t xml:space="preserve">               Освітня програма _____</w:t>
      </w:r>
      <w:r w:rsidRPr="00964670">
        <w:rPr>
          <w:rFonts w:ascii="Times New Roman" w:eastAsia="Calibri" w:hAnsi="Times New Roman" w:cs="Times New Roman"/>
          <w:sz w:val="28"/>
          <w:szCs w:val="28"/>
          <w:u w:val="single"/>
        </w:rPr>
        <w:t>Науки про Землю</w:t>
      </w:r>
      <w:r w:rsidRPr="00964670">
        <w:rPr>
          <w:rFonts w:ascii="Times New Roman" w:eastAsia="Calibri" w:hAnsi="Times New Roman" w:cs="Times New Roman"/>
          <w:sz w:val="28"/>
          <w:szCs w:val="28"/>
        </w:rPr>
        <w:t>__</w:t>
      </w:r>
    </w:p>
    <w:p w:rsidR="00964670" w:rsidRPr="00964670" w:rsidRDefault="00964670" w:rsidP="00964670">
      <w:pPr>
        <w:spacing w:after="0"/>
        <w:ind w:left="3402"/>
        <w:rPr>
          <w:rFonts w:ascii="Calibri" w:eastAsia="Calibri" w:hAnsi="Calibri" w:cs="Times New Roman"/>
          <w:sz w:val="20"/>
          <w:szCs w:val="20"/>
        </w:rPr>
      </w:pPr>
      <w:r w:rsidRPr="00964670">
        <w:rPr>
          <w:rFonts w:ascii="Calibri" w:eastAsia="Calibri" w:hAnsi="Calibri" w:cs="Times New Roman"/>
          <w:sz w:val="28"/>
          <w:szCs w:val="28"/>
        </w:rPr>
        <w:t xml:space="preserve">                                                               </w:t>
      </w:r>
      <w:r w:rsidRPr="00964670">
        <w:rPr>
          <w:rFonts w:ascii="Calibri" w:eastAsia="Calibri" w:hAnsi="Calibri" w:cs="Times New Roman"/>
          <w:sz w:val="20"/>
          <w:szCs w:val="20"/>
        </w:rPr>
        <w:t xml:space="preserve">(назва)           </w:t>
      </w:r>
    </w:p>
    <w:p w:rsidR="00964670" w:rsidRPr="00964670" w:rsidRDefault="00964670" w:rsidP="00964670">
      <w:pPr>
        <w:spacing w:after="0"/>
        <w:jc w:val="center"/>
        <w:rPr>
          <w:rFonts w:ascii="Times New Roman" w:eastAsia="Times New Roman" w:hAnsi="Times New Roman" w:cs="Times New Roman"/>
          <w:sz w:val="28"/>
          <w:szCs w:val="28"/>
          <w:u w:val="single"/>
          <w:lang w:val="uk-UA" w:eastAsia="zh-CN"/>
        </w:rPr>
      </w:pPr>
      <w:r w:rsidRPr="00964670">
        <w:rPr>
          <w:rFonts w:ascii="Times New Roman" w:eastAsia="Times New Roman" w:hAnsi="Times New Roman" w:cs="Times New Roman"/>
          <w:sz w:val="28"/>
          <w:szCs w:val="28"/>
          <w:lang w:val="uk-UA" w:eastAsia="zh-CN"/>
        </w:rPr>
        <w:t xml:space="preserve"> </w:t>
      </w:r>
      <w:r w:rsidRPr="00964670">
        <w:rPr>
          <w:rFonts w:ascii="Times New Roman" w:eastAsia="Times New Roman" w:hAnsi="Times New Roman" w:cs="Times New Roman"/>
          <w:sz w:val="28"/>
          <w:szCs w:val="28"/>
          <w:lang w:eastAsia="zh-CN"/>
        </w:rPr>
        <w:t xml:space="preserve">            </w:t>
      </w:r>
      <w:r w:rsidRPr="00964670">
        <w:rPr>
          <w:rFonts w:ascii="Times New Roman" w:eastAsia="Times New Roman" w:hAnsi="Times New Roman" w:cs="Times New Roman"/>
          <w:sz w:val="28"/>
          <w:szCs w:val="28"/>
          <w:lang w:val="uk-UA" w:eastAsia="zh-CN"/>
        </w:rPr>
        <w:t xml:space="preserve">                        </w:t>
      </w:r>
      <w:r w:rsidRPr="00964670">
        <w:rPr>
          <w:rFonts w:ascii="Times New Roman" w:eastAsia="Times New Roman" w:hAnsi="Times New Roman" w:cs="Times New Roman"/>
          <w:sz w:val="28"/>
          <w:szCs w:val="28"/>
          <w:u w:val="single"/>
          <w:lang w:eastAsia="zh-CN"/>
        </w:rPr>
        <w:t xml:space="preserve">                     </w:t>
      </w:r>
      <w:r w:rsidRPr="00964670">
        <w:rPr>
          <w:rFonts w:ascii="Times New Roman" w:eastAsia="Times New Roman" w:hAnsi="Times New Roman" w:cs="Times New Roman"/>
          <w:sz w:val="28"/>
          <w:szCs w:val="28"/>
          <w:u w:val="single"/>
          <w:lang w:val="uk-UA" w:eastAsia="zh-CN"/>
        </w:rPr>
        <w:t xml:space="preserve">   Макарський Владислав Валерійович</w:t>
      </w:r>
    </w:p>
    <w:p w:rsidR="00964670" w:rsidRPr="00964670" w:rsidRDefault="00964670" w:rsidP="00964670">
      <w:pPr>
        <w:spacing w:after="0"/>
        <w:jc w:val="center"/>
        <w:rPr>
          <w:rFonts w:ascii="Times New Roman" w:eastAsia="Calibri" w:hAnsi="Times New Roman" w:cs="Times New Roman"/>
          <w:sz w:val="20"/>
          <w:szCs w:val="20"/>
        </w:rPr>
      </w:pPr>
      <w:r w:rsidRPr="00964670">
        <w:rPr>
          <w:rFonts w:ascii="Calibri" w:eastAsia="Calibri" w:hAnsi="Calibri" w:cs="Times New Roman"/>
          <w:sz w:val="20"/>
          <w:szCs w:val="20"/>
        </w:rPr>
        <w:t xml:space="preserve">                                                                                          </w:t>
      </w:r>
      <w:r w:rsidRPr="00964670">
        <w:rPr>
          <w:rFonts w:ascii="Times New Roman" w:eastAsia="Calibri" w:hAnsi="Times New Roman" w:cs="Times New Roman"/>
          <w:sz w:val="20"/>
          <w:szCs w:val="20"/>
        </w:rPr>
        <w:t>(прізвище, ім’я, по-батькові здобувача)</w:t>
      </w:r>
    </w:p>
    <w:p w:rsidR="00964670" w:rsidRPr="00964670" w:rsidRDefault="00964670" w:rsidP="00964670">
      <w:pPr>
        <w:tabs>
          <w:tab w:val="left" w:pos="5245"/>
          <w:tab w:val="right" w:pos="9353"/>
        </w:tabs>
        <w:spacing w:after="0"/>
        <w:ind w:left="2124"/>
        <w:rPr>
          <w:rFonts w:ascii="Times New Roman" w:eastAsia="Times New Roman" w:hAnsi="Times New Roman" w:cs="Times New Roman"/>
          <w:sz w:val="28"/>
          <w:szCs w:val="28"/>
          <w:lang w:eastAsia="zh-CN"/>
        </w:rPr>
      </w:pPr>
      <w:r w:rsidRPr="00964670">
        <w:rPr>
          <w:rFonts w:ascii="Times New Roman" w:eastAsia="Times New Roman" w:hAnsi="Times New Roman" w:cs="Times New Roman"/>
          <w:sz w:val="28"/>
          <w:szCs w:val="28"/>
          <w:lang w:eastAsia="zh-CN"/>
        </w:rPr>
        <w:t xml:space="preserve">Керівник: </w:t>
      </w:r>
      <w:r w:rsidRPr="00964670">
        <w:rPr>
          <w:rFonts w:ascii="Times New Roman" w:eastAsia="Times New Roman" w:hAnsi="Times New Roman" w:cs="Times New Roman"/>
          <w:sz w:val="28"/>
          <w:szCs w:val="28"/>
          <w:u w:val="single"/>
          <w:lang w:val="uk-UA" w:eastAsia="zh-CN"/>
        </w:rPr>
        <w:t>канд. геол. н., доцент,</w:t>
      </w:r>
      <w:r w:rsidRPr="00964670">
        <w:rPr>
          <w:rFonts w:ascii="Times New Roman" w:eastAsia="Times New Roman" w:hAnsi="Times New Roman" w:cs="Times New Roman"/>
          <w:sz w:val="28"/>
          <w:szCs w:val="28"/>
          <w:lang w:val="uk-UA" w:eastAsia="zh-CN"/>
        </w:rPr>
        <w:t xml:space="preserve"> </w:t>
      </w:r>
      <w:r w:rsidRPr="00964670">
        <w:rPr>
          <w:rFonts w:ascii="Times New Roman" w:eastAsia="Times New Roman" w:hAnsi="Times New Roman" w:cs="Times New Roman"/>
          <w:sz w:val="28"/>
          <w:szCs w:val="28"/>
          <w:u w:val="single"/>
          <w:lang w:eastAsia="zh-CN"/>
        </w:rPr>
        <w:t>Кадур</w:t>
      </w:r>
      <w:r w:rsidRPr="00964670">
        <w:rPr>
          <w:rFonts w:ascii="Times New Roman" w:eastAsia="Times New Roman" w:hAnsi="Times New Roman" w:cs="Times New Roman"/>
          <w:sz w:val="28"/>
          <w:szCs w:val="28"/>
          <w:u w:val="single"/>
          <w:lang w:val="uk-UA" w:eastAsia="zh-CN"/>
        </w:rPr>
        <w:t>ін С</w:t>
      </w:r>
      <w:r w:rsidRPr="00964670">
        <w:rPr>
          <w:rFonts w:ascii="Times New Roman" w:eastAsia="Times New Roman" w:hAnsi="Times New Roman" w:cs="Times New Roman"/>
          <w:sz w:val="28"/>
          <w:szCs w:val="28"/>
          <w:lang w:eastAsia="zh-CN"/>
        </w:rPr>
        <w:t>.</w:t>
      </w:r>
      <w:r w:rsidRPr="00964670">
        <w:rPr>
          <w:rFonts w:ascii="Times New Roman" w:eastAsia="Times New Roman" w:hAnsi="Times New Roman" w:cs="Times New Roman"/>
          <w:sz w:val="28"/>
          <w:szCs w:val="28"/>
          <w:lang w:val="uk-UA" w:eastAsia="zh-CN"/>
        </w:rPr>
        <w:t>В.</w:t>
      </w:r>
      <w:r w:rsidRPr="00964670">
        <w:rPr>
          <w:rFonts w:ascii="Times New Roman" w:eastAsia="Times New Roman" w:hAnsi="Times New Roman" w:cs="Times New Roman"/>
          <w:sz w:val="28"/>
          <w:szCs w:val="28"/>
          <w:lang w:eastAsia="zh-CN"/>
        </w:rPr>
        <w:t xml:space="preserve"> </w:t>
      </w:r>
    </w:p>
    <w:p w:rsidR="00964670" w:rsidRPr="00964670" w:rsidRDefault="00964670" w:rsidP="00964670">
      <w:pPr>
        <w:tabs>
          <w:tab w:val="left" w:pos="5245"/>
          <w:tab w:val="right" w:pos="9353"/>
        </w:tabs>
        <w:spacing w:after="0"/>
        <w:ind w:left="3402"/>
        <w:rPr>
          <w:rFonts w:ascii="Times New Roman" w:eastAsia="Times New Roman" w:hAnsi="Times New Roman" w:cs="Times New Roman"/>
          <w:sz w:val="20"/>
          <w:szCs w:val="20"/>
          <w:lang w:eastAsia="zh-CN"/>
        </w:rPr>
      </w:pPr>
      <w:r w:rsidRPr="00964670">
        <w:rPr>
          <w:rFonts w:ascii="Times New Roman" w:eastAsia="Calibri" w:hAnsi="Times New Roman" w:cs="Times New Roman"/>
          <w:sz w:val="20"/>
          <w:szCs w:val="20"/>
        </w:rPr>
        <w:t xml:space="preserve">  (науковий ступінь, вчене звання, прізвище, ініціали)  (підпис)</w:t>
      </w:r>
    </w:p>
    <w:p w:rsidR="00964670" w:rsidRPr="00964670" w:rsidRDefault="00964670" w:rsidP="00964670">
      <w:pPr>
        <w:tabs>
          <w:tab w:val="left" w:pos="5245"/>
          <w:tab w:val="right" w:pos="9353"/>
        </w:tabs>
        <w:spacing w:after="0"/>
        <w:ind w:left="2124"/>
        <w:rPr>
          <w:rFonts w:ascii="Times New Roman" w:eastAsia="Times New Roman" w:hAnsi="Times New Roman" w:cs="Times New Roman"/>
          <w:sz w:val="28"/>
          <w:szCs w:val="28"/>
          <w:u w:val="single"/>
          <w:lang w:val="uk-UA" w:eastAsia="zh-CN"/>
        </w:rPr>
      </w:pPr>
      <w:r w:rsidRPr="00964670">
        <w:rPr>
          <w:rFonts w:ascii="Times New Roman" w:eastAsia="Times New Roman" w:hAnsi="Times New Roman" w:cs="Times New Roman"/>
          <w:sz w:val="28"/>
          <w:szCs w:val="28"/>
          <w:lang w:eastAsia="zh-CN"/>
        </w:rPr>
        <w:t xml:space="preserve">Рецензент: </w:t>
      </w:r>
      <w:r w:rsidRPr="00964670">
        <w:rPr>
          <w:rFonts w:ascii="Times New Roman" w:eastAsia="Calibri" w:hAnsi="Times New Roman" w:cs="Times New Roman"/>
          <w:sz w:val="28"/>
          <w:szCs w:val="28"/>
          <w:u w:val="single"/>
          <w:shd w:val="clear" w:color="auto" w:fill="FFFFFF"/>
        </w:rPr>
        <w:t>докт.</w:t>
      </w:r>
      <w:r w:rsidRPr="00964670">
        <w:rPr>
          <w:rFonts w:ascii="Times New Roman" w:eastAsia="Calibri" w:hAnsi="Times New Roman" w:cs="Times New Roman"/>
          <w:sz w:val="28"/>
          <w:szCs w:val="28"/>
          <w:u w:val="single"/>
          <w:shd w:val="clear" w:color="auto" w:fill="FFFFFF"/>
          <w:lang w:val="uk-UA"/>
        </w:rPr>
        <w:t>геогр</w:t>
      </w:r>
      <w:r w:rsidRPr="00964670">
        <w:rPr>
          <w:rFonts w:ascii="Times New Roman" w:eastAsia="Calibri" w:hAnsi="Times New Roman" w:cs="Times New Roman"/>
          <w:sz w:val="28"/>
          <w:szCs w:val="28"/>
          <w:u w:val="single"/>
          <w:shd w:val="clear" w:color="auto" w:fill="FFFFFF"/>
        </w:rPr>
        <w:t xml:space="preserve">.н. проф. </w:t>
      </w:r>
      <w:r w:rsidRPr="00964670">
        <w:rPr>
          <w:rFonts w:ascii="Times New Roman" w:eastAsia="Calibri" w:hAnsi="Times New Roman" w:cs="Times New Roman"/>
          <w:sz w:val="28"/>
          <w:szCs w:val="28"/>
          <w:u w:val="single"/>
          <w:shd w:val="clear" w:color="auto" w:fill="FFFFFF"/>
          <w:lang w:val="uk-UA"/>
        </w:rPr>
        <w:t>Світлічний О.О.</w:t>
      </w:r>
    </w:p>
    <w:p w:rsidR="00964670" w:rsidRPr="00964670" w:rsidRDefault="00964670" w:rsidP="00964670">
      <w:pPr>
        <w:spacing w:after="0" w:line="240" w:lineRule="auto"/>
        <w:ind w:left="3540"/>
        <w:rPr>
          <w:rFonts w:ascii="Times New Roman" w:eastAsia="Times New Roman" w:hAnsi="Times New Roman" w:cs="Times New Roman"/>
          <w:sz w:val="20"/>
          <w:szCs w:val="20"/>
          <w:lang w:eastAsia="zh-CN"/>
        </w:rPr>
      </w:pPr>
      <w:r w:rsidRPr="00964670">
        <w:rPr>
          <w:rFonts w:ascii="Times New Roman" w:eastAsia="Calibri" w:hAnsi="Times New Roman" w:cs="Times New Roman"/>
          <w:sz w:val="20"/>
          <w:szCs w:val="20"/>
        </w:rPr>
        <w:t>(науковий ступінь, вчене звання, прізвище, ініціали)</w:t>
      </w:r>
    </w:p>
    <w:p w:rsidR="00964670" w:rsidRPr="00964670" w:rsidRDefault="00964670" w:rsidP="00964670">
      <w:pPr>
        <w:spacing w:after="0" w:line="240" w:lineRule="auto"/>
        <w:ind w:left="3969"/>
        <w:rPr>
          <w:rFonts w:ascii="Times New Roman" w:eastAsia="Times New Roman" w:hAnsi="Times New Roman" w:cs="Times New Roman"/>
          <w:sz w:val="28"/>
          <w:szCs w:val="28"/>
          <w:lang w:eastAsia="zh-CN"/>
        </w:rPr>
      </w:pPr>
    </w:p>
    <w:tbl>
      <w:tblPr>
        <w:tblW w:w="9868" w:type="dxa"/>
        <w:tblLayout w:type="fixed"/>
        <w:tblLook w:val="0000" w:firstRow="0" w:lastRow="0" w:firstColumn="0" w:lastColumn="0" w:noHBand="0" w:noVBand="0"/>
      </w:tblPr>
      <w:tblGrid>
        <w:gridCol w:w="5082"/>
        <w:gridCol w:w="4786"/>
      </w:tblGrid>
      <w:tr w:rsidR="00964670" w:rsidRPr="00964670" w:rsidTr="00EF0600">
        <w:tc>
          <w:tcPr>
            <w:tcW w:w="5082" w:type="dxa"/>
          </w:tcPr>
          <w:p w:rsidR="00964670" w:rsidRPr="00964670" w:rsidRDefault="00964670" w:rsidP="00964670">
            <w:pPr>
              <w:spacing w:after="0"/>
              <w:rPr>
                <w:rFonts w:ascii="Times New Roman" w:eastAsia="Calibri" w:hAnsi="Times New Roman" w:cs="Times New Roman"/>
                <w:sz w:val="28"/>
                <w:szCs w:val="28"/>
              </w:rPr>
            </w:pPr>
            <w:r w:rsidRPr="00964670">
              <w:rPr>
                <w:rFonts w:ascii="Times New Roman" w:eastAsia="Calibri" w:hAnsi="Times New Roman" w:cs="Times New Roman"/>
                <w:sz w:val="28"/>
                <w:szCs w:val="28"/>
              </w:rPr>
              <w:t>Рекомендовано до захисту:</w:t>
            </w:r>
          </w:p>
          <w:p w:rsidR="00964670" w:rsidRPr="00964670" w:rsidRDefault="00964670" w:rsidP="00964670">
            <w:pPr>
              <w:spacing w:after="0"/>
              <w:rPr>
                <w:rFonts w:ascii="Times New Roman" w:eastAsia="Calibri" w:hAnsi="Times New Roman" w:cs="Times New Roman"/>
                <w:sz w:val="28"/>
                <w:szCs w:val="28"/>
              </w:rPr>
            </w:pPr>
            <w:r w:rsidRPr="00964670">
              <w:rPr>
                <w:rFonts w:ascii="Times New Roman" w:eastAsia="Calibri" w:hAnsi="Times New Roman" w:cs="Times New Roman"/>
                <w:sz w:val="28"/>
                <w:szCs w:val="28"/>
              </w:rPr>
              <w:t>Протокол засідання кафедри</w:t>
            </w:r>
          </w:p>
          <w:p w:rsidR="00964670" w:rsidRPr="00964670" w:rsidRDefault="00964670" w:rsidP="00964670">
            <w:pPr>
              <w:spacing w:after="0"/>
              <w:ind w:right="453"/>
              <w:rPr>
                <w:rFonts w:ascii="Times New Roman" w:eastAsia="Calibri" w:hAnsi="Times New Roman" w:cs="Times New Roman"/>
                <w:sz w:val="28"/>
                <w:szCs w:val="28"/>
              </w:rPr>
            </w:pPr>
            <w:r w:rsidRPr="00964670">
              <w:rPr>
                <w:rFonts w:ascii="Times New Roman" w:eastAsia="Calibri" w:hAnsi="Times New Roman" w:cs="Times New Roman"/>
                <w:sz w:val="28"/>
                <w:szCs w:val="28"/>
              </w:rPr>
              <w:t xml:space="preserve">морської геології, гідрогеології, інженерної геології та палеонтології № 8 від </w:t>
            </w:r>
            <w:r w:rsidRPr="00964670">
              <w:rPr>
                <w:rFonts w:ascii="Times New Roman" w:eastAsia="Calibri" w:hAnsi="Times New Roman" w:cs="Times New Roman"/>
                <w:sz w:val="28"/>
                <w:szCs w:val="28"/>
                <w:lang w:val="uk-UA"/>
              </w:rPr>
              <w:t xml:space="preserve">24 </w:t>
            </w:r>
            <w:r w:rsidRPr="00964670">
              <w:rPr>
                <w:rFonts w:ascii="Times New Roman" w:eastAsia="Calibri" w:hAnsi="Times New Roman" w:cs="Times New Roman"/>
                <w:sz w:val="28"/>
                <w:szCs w:val="28"/>
              </w:rPr>
              <w:t>травня 202</w:t>
            </w:r>
            <w:r w:rsidRPr="00964670">
              <w:rPr>
                <w:rFonts w:ascii="Times New Roman" w:eastAsia="Calibri" w:hAnsi="Times New Roman" w:cs="Times New Roman"/>
                <w:sz w:val="28"/>
                <w:szCs w:val="28"/>
                <w:lang w:val="uk-UA"/>
              </w:rPr>
              <w:t>4</w:t>
            </w:r>
            <w:r w:rsidRPr="00964670">
              <w:rPr>
                <w:rFonts w:ascii="Times New Roman" w:eastAsia="Calibri" w:hAnsi="Times New Roman" w:cs="Times New Roman"/>
                <w:sz w:val="28"/>
                <w:szCs w:val="28"/>
              </w:rPr>
              <w:t xml:space="preserve"> р. </w:t>
            </w:r>
          </w:p>
          <w:p w:rsidR="00964670" w:rsidRPr="00964670" w:rsidRDefault="00964670" w:rsidP="00964670">
            <w:pPr>
              <w:spacing w:after="0"/>
              <w:rPr>
                <w:rFonts w:ascii="Times New Roman" w:eastAsia="Calibri" w:hAnsi="Times New Roman" w:cs="Times New Roman"/>
                <w:sz w:val="28"/>
                <w:szCs w:val="28"/>
              </w:rPr>
            </w:pPr>
          </w:p>
          <w:p w:rsidR="00964670" w:rsidRPr="00964670" w:rsidRDefault="00964670" w:rsidP="00964670">
            <w:pPr>
              <w:spacing w:after="0"/>
              <w:rPr>
                <w:rFonts w:ascii="Times New Roman" w:eastAsia="Calibri" w:hAnsi="Times New Roman" w:cs="Times New Roman"/>
                <w:sz w:val="28"/>
                <w:szCs w:val="28"/>
              </w:rPr>
            </w:pPr>
            <w:r w:rsidRPr="00964670">
              <w:rPr>
                <w:rFonts w:ascii="Times New Roman" w:eastAsia="Calibri" w:hAnsi="Times New Roman" w:cs="Times New Roman"/>
                <w:sz w:val="28"/>
                <w:szCs w:val="28"/>
              </w:rPr>
              <w:t>Завідувач кафедри</w:t>
            </w:r>
          </w:p>
          <w:p w:rsidR="00964670" w:rsidRPr="00964670" w:rsidRDefault="00964670" w:rsidP="00964670">
            <w:pPr>
              <w:tabs>
                <w:tab w:val="left" w:pos="1168"/>
                <w:tab w:val="left" w:pos="3861"/>
              </w:tabs>
              <w:spacing w:after="0"/>
              <w:rPr>
                <w:rFonts w:ascii="Times New Roman" w:eastAsia="Calibri" w:hAnsi="Times New Roman" w:cs="Times New Roman"/>
                <w:sz w:val="28"/>
                <w:szCs w:val="28"/>
                <w:u w:val="single"/>
              </w:rPr>
            </w:pPr>
            <w:r w:rsidRPr="00964670">
              <w:rPr>
                <w:rFonts w:ascii="Times New Roman" w:eastAsia="Calibri" w:hAnsi="Times New Roman" w:cs="Times New Roman"/>
                <w:sz w:val="28"/>
                <w:szCs w:val="28"/>
                <w:u w:val="single"/>
              </w:rPr>
              <w:tab/>
            </w:r>
            <w:r w:rsidRPr="00964670">
              <w:rPr>
                <w:rFonts w:ascii="Times New Roman" w:eastAsia="Calibri" w:hAnsi="Times New Roman" w:cs="Times New Roman"/>
                <w:sz w:val="28"/>
                <w:szCs w:val="28"/>
              </w:rPr>
              <w:t xml:space="preserve">              </w:t>
            </w:r>
            <w:r w:rsidRPr="00964670">
              <w:rPr>
                <w:rFonts w:ascii="Times New Roman" w:eastAsia="Calibri" w:hAnsi="Times New Roman" w:cs="Times New Roman"/>
                <w:sz w:val="28"/>
                <w:szCs w:val="28"/>
                <w:u w:val="single"/>
              </w:rPr>
              <w:t>Сергій КАДУРІН</w:t>
            </w:r>
          </w:p>
          <w:p w:rsidR="00964670" w:rsidRPr="00964670" w:rsidRDefault="00964670" w:rsidP="00964670">
            <w:pPr>
              <w:tabs>
                <w:tab w:val="left" w:pos="284"/>
                <w:tab w:val="left" w:pos="1767"/>
              </w:tabs>
              <w:spacing w:after="0"/>
              <w:rPr>
                <w:rFonts w:ascii="Times New Roman" w:eastAsia="Calibri" w:hAnsi="Times New Roman" w:cs="Times New Roman"/>
                <w:sz w:val="28"/>
                <w:szCs w:val="28"/>
              </w:rPr>
            </w:pPr>
            <w:r w:rsidRPr="00964670">
              <w:rPr>
                <w:rFonts w:ascii="Times New Roman" w:eastAsia="Calibri" w:hAnsi="Times New Roman" w:cs="Times New Roman"/>
                <w:sz w:val="28"/>
                <w:szCs w:val="28"/>
              </w:rPr>
              <w:t xml:space="preserve">     </w:t>
            </w:r>
            <w:r w:rsidRPr="00964670">
              <w:rPr>
                <w:rFonts w:ascii="Times New Roman" w:eastAsia="Calibri" w:hAnsi="Times New Roman" w:cs="Times New Roman"/>
                <w:sz w:val="20"/>
                <w:szCs w:val="20"/>
              </w:rPr>
              <w:t>(підпис)</w:t>
            </w:r>
            <w:r w:rsidRPr="00964670">
              <w:rPr>
                <w:rFonts w:ascii="Times New Roman" w:eastAsia="Calibri" w:hAnsi="Times New Roman" w:cs="Times New Roman"/>
                <w:sz w:val="28"/>
                <w:szCs w:val="28"/>
              </w:rPr>
              <w:tab/>
              <w:t xml:space="preserve">      </w:t>
            </w:r>
            <w:r w:rsidRPr="00964670">
              <w:rPr>
                <w:rFonts w:ascii="Times New Roman" w:eastAsia="Calibri" w:hAnsi="Times New Roman" w:cs="Times New Roman"/>
                <w:sz w:val="20"/>
                <w:szCs w:val="20"/>
              </w:rPr>
              <w:t>(прізвище,ім’я)</w:t>
            </w:r>
          </w:p>
        </w:tc>
        <w:tc>
          <w:tcPr>
            <w:tcW w:w="4786" w:type="dxa"/>
          </w:tcPr>
          <w:p w:rsidR="00964670" w:rsidRPr="00964670" w:rsidRDefault="00964670" w:rsidP="00964670">
            <w:pPr>
              <w:tabs>
                <w:tab w:val="right" w:pos="4462"/>
              </w:tabs>
              <w:spacing w:after="0"/>
              <w:rPr>
                <w:rFonts w:ascii="Times New Roman" w:eastAsia="Calibri" w:hAnsi="Times New Roman" w:cs="Times New Roman"/>
                <w:sz w:val="28"/>
                <w:szCs w:val="28"/>
              </w:rPr>
            </w:pPr>
            <w:r w:rsidRPr="00964670">
              <w:rPr>
                <w:rFonts w:ascii="Times New Roman" w:eastAsia="Calibri" w:hAnsi="Times New Roman" w:cs="Times New Roman"/>
                <w:sz w:val="28"/>
                <w:szCs w:val="28"/>
              </w:rPr>
              <w:t>Захищено на засіданні ЕК № _</w:t>
            </w:r>
            <w:r w:rsidRPr="00964670">
              <w:rPr>
                <w:rFonts w:ascii="Times New Roman" w:eastAsia="Calibri" w:hAnsi="Times New Roman" w:cs="Times New Roman"/>
                <w:sz w:val="28"/>
                <w:szCs w:val="28"/>
                <w:lang w:val="uk-UA"/>
              </w:rPr>
              <w:t>3</w:t>
            </w:r>
          </w:p>
          <w:p w:rsidR="00964670" w:rsidRPr="00964670" w:rsidRDefault="00964670" w:rsidP="00964670">
            <w:pPr>
              <w:spacing w:after="0"/>
              <w:rPr>
                <w:rFonts w:ascii="Times New Roman" w:eastAsia="Calibri" w:hAnsi="Times New Roman" w:cs="Times New Roman"/>
                <w:sz w:val="28"/>
                <w:szCs w:val="28"/>
              </w:rPr>
            </w:pPr>
            <w:r w:rsidRPr="00964670">
              <w:rPr>
                <w:rFonts w:ascii="Times New Roman" w:eastAsia="Calibri" w:hAnsi="Times New Roman" w:cs="Times New Roman"/>
                <w:sz w:val="28"/>
                <w:szCs w:val="28"/>
              </w:rPr>
              <w:t>протокол № __від ____.____.20___ р.</w:t>
            </w:r>
          </w:p>
          <w:p w:rsidR="00964670" w:rsidRPr="00964670" w:rsidRDefault="00964670" w:rsidP="00964670">
            <w:pPr>
              <w:spacing w:after="0"/>
              <w:rPr>
                <w:rFonts w:ascii="Times New Roman" w:eastAsia="Calibri" w:hAnsi="Times New Roman" w:cs="Times New Roman"/>
                <w:sz w:val="28"/>
                <w:szCs w:val="28"/>
              </w:rPr>
            </w:pPr>
            <w:r w:rsidRPr="00964670">
              <w:rPr>
                <w:rFonts w:ascii="Times New Roman" w:eastAsia="Calibri" w:hAnsi="Times New Roman" w:cs="Times New Roman"/>
                <w:sz w:val="28"/>
                <w:szCs w:val="28"/>
              </w:rPr>
              <w:t xml:space="preserve"> </w:t>
            </w:r>
          </w:p>
          <w:p w:rsidR="00964670" w:rsidRPr="00964670" w:rsidRDefault="00964670" w:rsidP="00964670">
            <w:pPr>
              <w:tabs>
                <w:tab w:val="right" w:pos="4462"/>
              </w:tabs>
              <w:spacing w:after="0"/>
              <w:rPr>
                <w:rFonts w:ascii="Times New Roman" w:eastAsia="Calibri" w:hAnsi="Times New Roman" w:cs="Times New Roman"/>
                <w:sz w:val="28"/>
                <w:szCs w:val="28"/>
              </w:rPr>
            </w:pPr>
            <w:r w:rsidRPr="00964670">
              <w:rPr>
                <w:rFonts w:ascii="Times New Roman" w:eastAsia="Calibri" w:hAnsi="Times New Roman" w:cs="Times New Roman"/>
                <w:sz w:val="28"/>
                <w:szCs w:val="28"/>
              </w:rPr>
              <w:t>Оцінка______________/___</w:t>
            </w:r>
            <w:r w:rsidRPr="00964670">
              <w:rPr>
                <w:rFonts w:ascii="Times New Roman" w:eastAsia="Calibri" w:hAnsi="Times New Roman" w:cs="Times New Roman"/>
                <w:sz w:val="28"/>
                <w:szCs w:val="28"/>
              </w:rPr>
              <w:tab/>
              <w:t>___/_____</w:t>
            </w:r>
          </w:p>
          <w:p w:rsidR="00964670" w:rsidRPr="00964670" w:rsidRDefault="00964670" w:rsidP="00964670">
            <w:pPr>
              <w:spacing w:after="0"/>
              <w:jc w:val="center"/>
              <w:rPr>
                <w:rFonts w:ascii="Times New Roman" w:eastAsia="Calibri" w:hAnsi="Times New Roman" w:cs="Times New Roman"/>
                <w:sz w:val="20"/>
                <w:szCs w:val="20"/>
              </w:rPr>
            </w:pPr>
            <w:r w:rsidRPr="00964670">
              <w:rPr>
                <w:rFonts w:ascii="Times New Roman" w:eastAsia="Calibri" w:hAnsi="Times New Roman" w:cs="Times New Roman"/>
                <w:sz w:val="20"/>
                <w:szCs w:val="20"/>
              </w:rPr>
              <w:t>(за національною шкалою/шкалою ЕСТS/ бали)</w:t>
            </w:r>
          </w:p>
          <w:p w:rsidR="00964670" w:rsidRPr="00964670" w:rsidRDefault="00964670" w:rsidP="00964670">
            <w:pPr>
              <w:spacing w:after="0"/>
              <w:rPr>
                <w:rFonts w:ascii="Times New Roman" w:eastAsia="Calibri" w:hAnsi="Times New Roman" w:cs="Times New Roman"/>
                <w:sz w:val="28"/>
                <w:szCs w:val="28"/>
              </w:rPr>
            </w:pPr>
          </w:p>
          <w:p w:rsidR="00964670" w:rsidRPr="00964670" w:rsidRDefault="00964670" w:rsidP="00964670">
            <w:pPr>
              <w:spacing w:after="0"/>
              <w:rPr>
                <w:rFonts w:ascii="Times New Roman" w:eastAsia="Calibri" w:hAnsi="Times New Roman" w:cs="Times New Roman"/>
                <w:sz w:val="28"/>
                <w:szCs w:val="28"/>
              </w:rPr>
            </w:pPr>
            <w:r w:rsidRPr="00964670">
              <w:rPr>
                <w:rFonts w:ascii="Times New Roman" w:eastAsia="Calibri" w:hAnsi="Times New Roman" w:cs="Times New Roman"/>
                <w:sz w:val="28"/>
                <w:szCs w:val="28"/>
              </w:rPr>
              <w:t>Голова ЕК</w:t>
            </w:r>
          </w:p>
          <w:p w:rsidR="00964670" w:rsidRPr="00964670" w:rsidRDefault="00964670" w:rsidP="00964670">
            <w:pPr>
              <w:spacing w:after="0"/>
              <w:rPr>
                <w:rFonts w:ascii="Times New Roman" w:eastAsia="Calibri" w:hAnsi="Times New Roman" w:cs="Times New Roman"/>
                <w:sz w:val="28"/>
                <w:szCs w:val="28"/>
                <w:u w:val="single"/>
              </w:rPr>
            </w:pPr>
            <w:r w:rsidRPr="00964670">
              <w:rPr>
                <w:rFonts w:ascii="Times New Roman" w:eastAsia="Calibri" w:hAnsi="Times New Roman" w:cs="Times New Roman"/>
                <w:sz w:val="28"/>
                <w:szCs w:val="28"/>
                <w:u w:val="single"/>
              </w:rPr>
              <w:tab/>
            </w:r>
            <w:r w:rsidRPr="00964670">
              <w:rPr>
                <w:rFonts w:ascii="Times New Roman" w:eastAsia="Calibri" w:hAnsi="Times New Roman" w:cs="Times New Roman"/>
                <w:sz w:val="28"/>
                <w:szCs w:val="28"/>
              </w:rPr>
              <w:t xml:space="preserve">              </w:t>
            </w:r>
            <w:r w:rsidRPr="00964670">
              <w:rPr>
                <w:rFonts w:ascii="Times New Roman" w:eastAsia="Calibri" w:hAnsi="Times New Roman" w:cs="Times New Roman"/>
                <w:sz w:val="28"/>
                <w:szCs w:val="28"/>
                <w:u w:val="single"/>
              </w:rPr>
              <w:t>Сергій КАДУРІН</w:t>
            </w:r>
          </w:p>
          <w:p w:rsidR="00964670" w:rsidRPr="00964670" w:rsidRDefault="00964670" w:rsidP="00964670">
            <w:pPr>
              <w:tabs>
                <w:tab w:val="left" w:pos="454"/>
                <w:tab w:val="left" w:pos="2155"/>
              </w:tabs>
              <w:spacing w:after="0"/>
              <w:rPr>
                <w:rFonts w:ascii="Times New Roman" w:eastAsia="Calibri" w:hAnsi="Times New Roman" w:cs="Times New Roman"/>
                <w:sz w:val="20"/>
                <w:szCs w:val="20"/>
              </w:rPr>
            </w:pPr>
            <w:r w:rsidRPr="00964670">
              <w:rPr>
                <w:rFonts w:ascii="Times New Roman" w:eastAsia="Calibri" w:hAnsi="Times New Roman" w:cs="Times New Roman"/>
                <w:sz w:val="28"/>
                <w:szCs w:val="28"/>
              </w:rPr>
              <w:t xml:space="preserve"> </w:t>
            </w:r>
            <w:r w:rsidRPr="00964670">
              <w:rPr>
                <w:rFonts w:ascii="Times New Roman" w:eastAsia="Calibri" w:hAnsi="Times New Roman" w:cs="Times New Roman"/>
                <w:sz w:val="20"/>
                <w:szCs w:val="20"/>
              </w:rPr>
              <w:t>(підпис)                       (прізвище, ім’я)</w:t>
            </w:r>
          </w:p>
        </w:tc>
      </w:tr>
      <w:tr w:rsidR="00964670" w:rsidRPr="00964670" w:rsidTr="00EF0600">
        <w:tc>
          <w:tcPr>
            <w:tcW w:w="5082" w:type="dxa"/>
          </w:tcPr>
          <w:p w:rsidR="00964670" w:rsidRPr="00964670" w:rsidRDefault="00964670" w:rsidP="00964670">
            <w:pPr>
              <w:spacing w:after="0"/>
              <w:rPr>
                <w:rFonts w:ascii="Times New Roman" w:eastAsia="Calibri" w:hAnsi="Times New Roman" w:cs="Times New Roman"/>
                <w:sz w:val="28"/>
                <w:szCs w:val="28"/>
              </w:rPr>
            </w:pPr>
          </w:p>
        </w:tc>
        <w:tc>
          <w:tcPr>
            <w:tcW w:w="4786" w:type="dxa"/>
          </w:tcPr>
          <w:p w:rsidR="00964670" w:rsidRPr="00964670" w:rsidRDefault="00964670" w:rsidP="00964670">
            <w:pPr>
              <w:spacing w:after="0"/>
              <w:rPr>
                <w:rFonts w:ascii="Times New Roman" w:eastAsia="Calibri" w:hAnsi="Times New Roman" w:cs="Times New Roman"/>
                <w:sz w:val="28"/>
                <w:szCs w:val="28"/>
              </w:rPr>
            </w:pPr>
          </w:p>
        </w:tc>
      </w:tr>
    </w:tbl>
    <w:p w:rsidR="00964670" w:rsidRPr="00964670" w:rsidRDefault="00964670" w:rsidP="00964670">
      <w:pPr>
        <w:spacing w:after="0" w:line="240" w:lineRule="auto"/>
        <w:rPr>
          <w:rFonts w:ascii="Times New Roman" w:eastAsia="Times New Roman" w:hAnsi="Times New Roman" w:cs="Times New Roman"/>
          <w:b/>
          <w:sz w:val="28"/>
          <w:szCs w:val="28"/>
          <w:lang w:val="uk-UA" w:eastAsia="zh-CN"/>
        </w:rPr>
      </w:pPr>
    </w:p>
    <w:p w:rsidR="00964670" w:rsidRPr="00964670" w:rsidRDefault="00964670" w:rsidP="00964670">
      <w:pPr>
        <w:spacing w:after="0" w:line="240" w:lineRule="auto"/>
        <w:jc w:val="center"/>
        <w:rPr>
          <w:rFonts w:ascii="Times New Roman" w:eastAsia="Times New Roman" w:hAnsi="Times New Roman" w:cs="Times New Roman"/>
          <w:b/>
          <w:sz w:val="28"/>
          <w:szCs w:val="28"/>
          <w:lang w:eastAsia="zh-CN"/>
        </w:rPr>
      </w:pPr>
    </w:p>
    <w:p w:rsidR="00964670" w:rsidRPr="00964670" w:rsidRDefault="00964670" w:rsidP="00964670">
      <w:pPr>
        <w:spacing w:after="0" w:line="240" w:lineRule="auto"/>
        <w:jc w:val="center"/>
        <w:rPr>
          <w:rFonts w:ascii="Times New Roman" w:eastAsia="Times New Roman" w:hAnsi="Times New Roman" w:cs="Times New Roman"/>
          <w:b/>
          <w:sz w:val="28"/>
          <w:szCs w:val="28"/>
          <w:lang w:val="uk-UA" w:eastAsia="zh-CN"/>
        </w:rPr>
        <w:sectPr w:rsidR="00964670" w:rsidRPr="00964670" w:rsidSect="00AE4761">
          <w:headerReference w:type="default" r:id="rId4"/>
          <w:headerReference w:type="first" r:id="rId5"/>
          <w:pgSz w:w="11906" w:h="16838"/>
          <w:pgMar w:top="1134" w:right="850" w:bottom="1134" w:left="1701" w:header="708" w:footer="708" w:gutter="0"/>
          <w:pgNumType w:start="0"/>
          <w:cols w:space="708"/>
          <w:titlePg/>
          <w:docGrid w:linePitch="360"/>
        </w:sectPr>
      </w:pPr>
      <w:r w:rsidRPr="00964670">
        <w:rPr>
          <w:rFonts w:ascii="Times New Roman" w:eastAsia="Times New Roman" w:hAnsi="Times New Roman" w:cs="Times New Roman"/>
          <w:b/>
          <w:sz w:val="28"/>
          <w:szCs w:val="28"/>
          <w:lang w:eastAsia="zh-CN"/>
        </w:rPr>
        <w:t>Одеса  202</w:t>
      </w:r>
      <w:r w:rsidRPr="00964670">
        <w:rPr>
          <w:rFonts w:ascii="Times New Roman" w:eastAsia="Times New Roman" w:hAnsi="Times New Roman" w:cs="Times New Roman"/>
          <w:b/>
          <w:sz w:val="28"/>
          <w:szCs w:val="28"/>
          <w:lang w:val="uk-UA" w:eastAsia="zh-CN"/>
        </w:rPr>
        <w:t>4</w:t>
      </w:r>
    </w:p>
    <w:p w:rsidR="00964670" w:rsidRPr="00964670" w:rsidRDefault="00964670" w:rsidP="00964670">
      <w:pPr>
        <w:spacing w:after="0"/>
        <w:jc w:val="both"/>
        <w:rPr>
          <w:rFonts w:ascii="Times New Roman" w:eastAsia="Calibri" w:hAnsi="Times New Roman" w:cs="Times New Roman"/>
          <w:sz w:val="28"/>
          <w:szCs w:val="28"/>
          <w:lang w:val="uk-UA"/>
        </w:rPr>
      </w:pPr>
      <w:r w:rsidRPr="00964670">
        <w:rPr>
          <w:rFonts w:ascii="Times New Roman" w:eastAsia="Calibri" w:hAnsi="Times New Roman" w:cs="Times New Roman"/>
          <w:b/>
          <w:sz w:val="28"/>
          <w:szCs w:val="28"/>
          <w:lang w:val="uk-UA"/>
        </w:rPr>
        <w:lastRenderedPageBreak/>
        <w:t>Резюме</w:t>
      </w:r>
      <w:r w:rsidRPr="00964670">
        <w:rPr>
          <w:rFonts w:ascii="Times New Roman" w:eastAsia="Calibri" w:hAnsi="Times New Roman" w:cs="Times New Roman"/>
          <w:sz w:val="28"/>
          <w:szCs w:val="28"/>
          <w:lang w:val="uk-UA"/>
        </w:rPr>
        <w:br/>
        <w:t>Дослідження Антарктичного континенту останнім часом стає все більше актуальною у зв’язку з розширенням розуміння про глобальні геологічні процеси та закономірності розповсюдження корисних копалин.</w:t>
      </w:r>
    </w:p>
    <w:p w:rsidR="00964670" w:rsidRPr="00964670" w:rsidRDefault="00964670" w:rsidP="00964670">
      <w:pPr>
        <w:spacing w:after="0"/>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Таким чином метою цієї роботи є вивчення історії геологічного розвитку та геологічної будови магматичних комплексів району Украінської антарктичної станції «Академік Вернадський»  Для досягнення встановленої мети необхідно було вирішити наступні задачі:</w:t>
      </w:r>
    </w:p>
    <w:p w:rsidR="00964670" w:rsidRPr="00964670" w:rsidRDefault="00964670" w:rsidP="00964670">
      <w:pPr>
        <w:spacing w:after="0"/>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Вивчити геологічну будову та історію геологічного розвитку Антарктиди як континенту загалом та антарктичного півострова в особливості </w:t>
      </w:r>
    </w:p>
    <w:p w:rsidR="00964670" w:rsidRPr="00964670" w:rsidRDefault="00964670" w:rsidP="00964670">
      <w:pPr>
        <w:spacing w:after="0"/>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Вивчити історію розвитку тектонічних та магматичних проявів в районі антарктичного півострова </w:t>
      </w:r>
    </w:p>
    <w:p w:rsidR="00964670" w:rsidRPr="00964670" w:rsidRDefault="00964670" w:rsidP="00964670">
      <w:pPr>
        <w:spacing w:after="0"/>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Вивчити різноманіття та закономірності співвідношення магматичних гірських порід в районі антарктичної станції «Академік Вернадський» </w:t>
      </w:r>
    </w:p>
    <w:p w:rsidR="00964670" w:rsidRPr="00964670" w:rsidRDefault="00964670" w:rsidP="00964670">
      <w:pPr>
        <w:spacing w:after="0"/>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Об’єктом дослідження є магматичні породи району Аргентинських островів та прилеглої частини Антарктичного півострова.</w:t>
      </w:r>
    </w:p>
    <w:p w:rsidR="00964670" w:rsidRPr="00964670" w:rsidRDefault="00964670" w:rsidP="00964670">
      <w:pPr>
        <w:spacing w:after="0"/>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Предметом дослідження є мінералогічний та петрографічний склад магматичних порід та послідовність їх виникнення району дослідження.</w:t>
      </w:r>
    </w:p>
    <w:p w:rsidR="00964670" w:rsidRPr="00964670" w:rsidRDefault="00964670" w:rsidP="00964670">
      <w:pPr>
        <w:spacing w:after="0"/>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Ключові слова: Антарктичний півострів, тектоніка, Антарктична станція «Академік Вернадський»</w:t>
      </w:r>
    </w:p>
    <w:p w:rsidR="00964670" w:rsidRPr="00964670" w:rsidRDefault="00964670" w:rsidP="00964670">
      <w:pPr>
        <w:spacing w:after="0"/>
        <w:jc w:val="both"/>
        <w:rPr>
          <w:rFonts w:ascii="Times New Roman" w:eastAsia="Calibri" w:hAnsi="Times New Roman" w:cs="Times New Roman"/>
          <w:sz w:val="28"/>
          <w:szCs w:val="28"/>
          <w:lang w:val="en-US"/>
        </w:rPr>
      </w:pPr>
      <w:r w:rsidRPr="00964670">
        <w:rPr>
          <w:rFonts w:ascii="Times New Roman" w:eastAsia="Calibri" w:hAnsi="Times New Roman" w:cs="Times New Roman"/>
          <w:sz w:val="28"/>
          <w:szCs w:val="28"/>
          <w:lang w:val="en-US"/>
        </w:rPr>
        <w:br/>
      </w:r>
      <w:r w:rsidRPr="00964670">
        <w:rPr>
          <w:rFonts w:ascii="Times New Roman" w:eastAsia="Calibri" w:hAnsi="Times New Roman" w:cs="Times New Roman"/>
          <w:b/>
          <w:sz w:val="28"/>
          <w:szCs w:val="28"/>
          <w:lang w:val="en-US"/>
        </w:rPr>
        <w:t xml:space="preserve">Summery </w:t>
      </w:r>
      <w:r w:rsidRPr="00964670">
        <w:rPr>
          <w:rFonts w:ascii="Times New Roman" w:eastAsia="Calibri" w:hAnsi="Times New Roman" w:cs="Times New Roman"/>
          <w:sz w:val="28"/>
          <w:szCs w:val="28"/>
          <w:lang w:val="uk-UA"/>
        </w:rPr>
        <w:br/>
        <w:t>The study of the Antarctic continent has recently become more and more relevant in connection with the expansion of the understanding of global geological processes and patterns of distribution of minerals.</w:t>
      </w:r>
    </w:p>
    <w:p w:rsidR="00964670" w:rsidRPr="00964670" w:rsidRDefault="00964670" w:rsidP="00964670">
      <w:pPr>
        <w:spacing w:after="0"/>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Thus, the purpose of this work is to study the history of geological development and the geological structure of magmatic complexes in the region of the Ukrainian Antarctic Station "Akademik Vernadskyi"</w:t>
      </w:r>
    </w:p>
    <w:p w:rsidR="00964670" w:rsidRPr="00964670" w:rsidRDefault="00964670" w:rsidP="00964670">
      <w:pPr>
        <w:spacing w:after="0" w:line="240" w:lineRule="auto"/>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To achieve the set goal, it was necessary to solve the following tasks:</w:t>
      </w:r>
    </w:p>
    <w:p w:rsidR="00964670" w:rsidRPr="00964670" w:rsidRDefault="00964670" w:rsidP="00964670">
      <w:pPr>
        <w:spacing w:after="0" w:line="240" w:lineRule="auto"/>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To study the geological structure and history of the geological development of Antarctica as a continent in general and the Antarctic Peninsula in particular</w:t>
      </w:r>
    </w:p>
    <w:p w:rsidR="00964670" w:rsidRPr="00964670" w:rsidRDefault="00964670" w:rsidP="00964670">
      <w:pPr>
        <w:spacing w:after="0" w:line="240" w:lineRule="auto"/>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To study the history of the development of tectonic and magmatic manifestations in the area of ​​the Antarctic Peninsula</w:t>
      </w:r>
    </w:p>
    <w:p w:rsidR="00964670" w:rsidRPr="00964670" w:rsidRDefault="00964670" w:rsidP="00964670">
      <w:pPr>
        <w:spacing w:after="0" w:line="240" w:lineRule="auto"/>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To study the diversity and regularities of the ratio of igneous rocks in the area of ​​the Antarctic station "Akademik Vernadskyi"</w:t>
      </w:r>
    </w:p>
    <w:p w:rsidR="00964670" w:rsidRPr="00964670" w:rsidRDefault="00964670" w:rsidP="00964670">
      <w:pPr>
        <w:spacing w:after="0" w:line="240" w:lineRule="auto"/>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The object of the study is the igneous rocks of the region of the Argentine islands and adjacent parts of the Antarctic Peninsula The subject of the study is the mineralogical and petrographic composition of igneous rocks and the sequence of their occurrence in the study area.</w:t>
      </w:r>
    </w:p>
    <w:p w:rsidR="00964670" w:rsidRPr="00964670" w:rsidRDefault="00964670" w:rsidP="00964670">
      <w:pPr>
        <w:spacing w:after="0" w:line="240" w:lineRule="auto"/>
        <w:jc w:val="both"/>
        <w:rPr>
          <w:rFonts w:ascii="Times New Roman" w:eastAsia="Calibri" w:hAnsi="Times New Roman" w:cs="Times New Roman"/>
          <w:sz w:val="28"/>
          <w:szCs w:val="28"/>
          <w:lang w:val="en-US"/>
        </w:rPr>
      </w:pPr>
      <w:r w:rsidRPr="00964670">
        <w:rPr>
          <w:rFonts w:ascii="Times New Roman" w:eastAsia="Calibri" w:hAnsi="Times New Roman" w:cs="Times New Roman"/>
          <w:sz w:val="28"/>
          <w:szCs w:val="28"/>
          <w:lang w:val="en-US"/>
        </w:rPr>
        <w:t>Key words: Antarctic peninsula, tectonics, Antarctic station “Akademic Vernadsky”</w:t>
      </w:r>
    </w:p>
    <w:p w:rsidR="00964670" w:rsidRPr="00964670" w:rsidRDefault="00964670" w:rsidP="00964670">
      <w:pPr>
        <w:spacing w:after="0" w:line="240" w:lineRule="auto"/>
        <w:jc w:val="both"/>
        <w:rPr>
          <w:rFonts w:ascii="Times New Roman" w:eastAsia="Calibri" w:hAnsi="Times New Roman" w:cs="Times New Roman"/>
          <w:sz w:val="28"/>
          <w:szCs w:val="28"/>
          <w:lang w:val="en-US"/>
        </w:rPr>
      </w:pPr>
    </w:p>
    <w:p w:rsidR="00964670" w:rsidRPr="00964670" w:rsidRDefault="00964670" w:rsidP="00964670">
      <w:pPr>
        <w:spacing w:after="0" w:line="240" w:lineRule="auto"/>
        <w:jc w:val="both"/>
        <w:rPr>
          <w:rFonts w:ascii="Times New Roman" w:eastAsia="Calibri" w:hAnsi="Times New Roman" w:cs="Times New Roman"/>
          <w:sz w:val="28"/>
          <w:szCs w:val="28"/>
          <w:lang w:val="en-US"/>
        </w:rPr>
      </w:pPr>
    </w:p>
    <w:p w:rsidR="00964670" w:rsidRPr="00964670" w:rsidRDefault="00964670" w:rsidP="00964670">
      <w:pPr>
        <w:spacing w:after="0" w:line="240" w:lineRule="auto"/>
        <w:contextualSpacing/>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lastRenderedPageBreak/>
        <w:br/>
        <w:t xml:space="preserve">План </w:t>
      </w:r>
      <w:r w:rsidRPr="00964670">
        <w:rPr>
          <w:rFonts w:ascii="Times New Roman" w:eastAsia="Calibri" w:hAnsi="Times New Roman" w:cs="Times New Roman"/>
          <w:sz w:val="28"/>
          <w:szCs w:val="28"/>
        </w:rPr>
        <w:br/>
      </w:r>
      <w:r w:rsidRPr="00964670">
        <w:rPr>
          <w:rFonts w:ascii="Times New Roman" w:eastAsia="Calibri" w:hAnsi="Times New Roman" w:cs="Times New Roman"/>
          <w:sz w:val="28"/>
          <w:szCs w:val="28"/>
          <w:lang w:val="uk-UA"/>
        </w:rPr>
        <w:br/>
        <w:t>Вступ</w:t>
      </w:r>
      <w:r w:rsidRPr="00964670">
        <w:rPr>
          <w:rFonts w:ascii="Times New Roman" w:eastAsia="Calibri" w:hAnsi="Times New Roman" w:cs="Times New Roman"/>
          <w:sz w:val="28"/>
          <w:szCs w:val="28"/>
        </w:rPr>
        <w:t>……………………………………………………………</w:t>
      </w:r>
      <w:r w:rsidRPr="00964670">
        <w:rPr>
          <w:rFonts w:ascii="Times New Roman" w:eastAsia="Calibri" w:hAnsi="Times New Roman" w:cs="Times New Roman"/>
          <w:sz w:val="28"/>
          <w:szCs w:val="28"/>
          <w:lang w:val="uk-UA"/>
        </w:rPr>
        <w:t>…………….… 3</w:t>
      </w:r>
    </w:p>
    <w:p w:rsidR="00964670" w:rsidRPr="00964670" w:rsidRDefault="00964670" w:rsidP="00964670">
      <w:pPr>
        <w:spacing w:after="0"/>
        <w:contextualSpacing/>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1.Геологічна будова Антарктиди</w:t>
      </w:r>
      <w:r w:rsidRPr="00964670">
        <w:rPr>
          <w:rFonts w:ascii="Times New Roman" w:eastAsia="Calibri" w:hAnsi="Times New Roman" w:cs="Times New Roman"/>
          <w:sz w:val="28"/>
          <w:szCs w:val="28"/>
        </w:rPr>
        <w:t>………………...</w:t>
      </w:r>
      <w:r w:rsidRPr="00964670">
        <w:rPr>
          <w:rFonts w:ascii="Times New Roman" w:eastAsia="Calibri" w:hAnsi="Times New Roman" w:cs="Times New Roman"/>
          <w:sz w:val="28"/>
          <w:szCs w:val="28"/>
          <w:lang w:val="uk-UA"/>
        </w:rPr>
        <w:t>…………………….….……4</w:t>
      </w:r>
    </w:p>
    <w:p w:rsidR="00964670" w:rsidRPr="00964670" w:rsidRDefault="00964670" w:rsidP="00964670">
      <w:pPr>
        <w:spacing w:after="0"/>
        <w:ind w:left="709"/>
        <w:contextualSpacing/>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1.1 Історія відкриття Антарктиди………………………..……..………..4</w:t>
      </w:r>
    </w:p>
    <w:p w:rsidR="00964670" w:rsidRPr="00964670" w:rsidRDefault="00964670" w:rsidP="00964670">
      <w:pPr>
        <w:spacing w:after="0"/>
        <w:ind w:left="709"/>
        <w:contextualSpacing/>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1.2 </w:t>
      </w:r>
      <w:r w:rsidRPr="00964670">
        <w:rPr>
          <w:rFonts w:ascii="Times New Roman" w:eastAsia="Calibri" w:hAnsi="Times New Roman" w:cs="Times New Roman"/>
          <w:sz w:val="28"/>
          <w:szCs w:val="28"/>
        </w:rPr>
        <w:t>Стратиграф</w:t>
      </w:r>
      <w:r w:rsidRPr="00964670">
        <w:rPr>
          <w:rFonts w:ascii="Times New Roman" w:eastAsia="Calibri" w:hAnsi="Times New Roman" w:cs="Times New Roman"/>
          <w:sz w:val="28"/>
          <w:szCs w:val="28"/>
          <w:lang w:val="uk-UA"/>
        </w:rPr>
        <w:t>і</w:t>
      </w:r>
      <w:r w:rsidRPr="00964670">
        <w:rPr>
          <w:rFonts w:ascii="Times New Roman" w:eastAsia="Calibri" w:hAnsi="Times New Roman" w:cs="Times New Roman"/>
          <w:sz w:val="28"/>
          <w:szCs w:val="28"/>
        </w:rPr>
        <w:t>я………………………………………………</w:t>
      </w:r>
      <w:r w:rsidRPr="00964670">
        <w:rPr>
          <w:rFonts w:ascii="Times New Roman" w:eastAsia="Calibri" w:hAnsi="Times New Roman" w:cs="Times New Roman"/>
          <w:sz w:val="28"/>
          <w:szCs w:val="28"/>
          <w:lang w:val="uk-UA"/>
        </w:rPr>
        <w:t>………….…...7</w:t>
      </w:r>
    </w:p>
    <w:p w:rsidR="00964670" w:rsidRPr="00964670" w:rsidRDefault="00964670" w:rsidP="00964670">
      <w:pPr>
        <w:spacing w:after="0"/>
        <w:ind w:left="709"/>
        <w:contextualSpacing/>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1.3 </w:t>
      </w:r>
      <w:r w:rsidRPr="00964670">
        <w:rPr>
          <w:rFonts w:ascii="Times New Roman" w:eastAsia="Calibri" w:hAnsi="Times New Roman" w:cs="Times New Roman"/>
          <w:sz w:val="28"/>
          <w:szCs w:val="28"/>
        </w:rPr>
        <w:t>Магматизм и метаморф</w:t>
      </w:r>
      <w:r w:rsidRPr="00964670">
        <w:rPr>
          <w:rFonts w:ascii="Times New Roman" w:eastAsia="Calibri" w:hAnsi="Times New Roman" w:cs="Times New Roman"/>
          <w:sz w:val="28"/>
          <w:szCs w:val="28"/>
          <w:lang w:val="uk-UA"/>
        </w:rPr>
        <w:t>і</w:t>
      </w:r>
      <w:r w:rsidRPr="00964670">
        <w:rPr>
          <w:rFonts w:ascii="Times New Roman" w:eastAsia="Calibri" w:hAnsi="Times New Roman" w:cs="Times New Roman"/>
          <w:sz w:val="28"/>
          <w:szCs w:val="28"/>
        </w:rPr>
        <w:t>зм………………………….</w:t>
      </w:r>
      <w:r w:rsidRPr="00964670">
        <w:rPr>
          <w:rFonts w:ascii="Times New Roman" w:eastAsia="Calibri" w:hAnsi="Times New Roman" w:cs="Times New Roman"/>
          <w:sz w:val="28"/>
          <w:szCs w:val="28"/>
          <w:lang w:val="uk-UA"/>
        </w:rPr>
        <w:t>........................12</w:t>
      </w:r>
    </w:p>
    <w:p w:rsidR="00964670" w:rsidRPr="00964670" w:rsidRDefault="00964670" w:rsidP="00964670">
      <w:pPr>
        <w:spacing w:after="0"/>
        <w:ind w:left="709"/>
        <w:contextualSpacing/>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1.4 </w:t>
      </w:r>
      <w:r w:rsidRPr="00964670">
        <w:rPr>
          <w:rFonts w:ascii="Times New Roman" w:eastAsia="Calibri" w:hAnsi="Times New Roman" w:cs="Times New Roman"/>
          <w:sz w:val="28"/>
          <w:szCs w:val="28"/>
        </w:rPr>
        <w:t>Тектон</w:t>
      </w:r>
      <w:r w:rsidRPr="00964670">
        <w:rPr>
          <w:rFonts w:ascii="Times New Roman" w:eastAsia="Calibri" w:hAnsi="Times New Roman" w:cs="Times New Roman"/>
          <w:sz w:val="28"/>
          <w:szCs w:val="28"/>
          <w:lang w:val="uk-UA"/>
        </w:rPr>
        <w:t>і</w:t>
      </w:r>
      <w:r w:rsidRPr="00964670">
        <w:rPr>
          <w:rFonts w:ascii="Times New Roman" w:eastAsia="Calibri" w:hAnsi="Times New Roman" w:cs="Times New Roman"/>
          <w:sz w:val="28"/>
          <w:szCs w:val="28"/>
        </w:rPr>
        <w:t>ка……………………………………………………</w:t>
      </w:r>
      <w:r w:rsidRPr="00964670">
        <w:rPr>
          <w:rFonts w:ascii="Times New Roman" w:eastAsia="Calibri" w:hAnsi="Times New Roman" w:cs="Times New Roman"/>
          <w:sz w:val="28"/>
          <w:szCs w:val="28"/>
          <w:lang w:val="uk-UA"/>
        </w:rPr>
        <w:t>….…….……21</w:t>
      </w:r>
    </w:p>
    <w:p w:rsidR="00964670" w:rsidRPr="00964670" w:rsidRDefault="00964670" w:rsidP="00964670">
      <w:pPr>
        <w:spacing w:after="0"/>
        <w:ind w:left="709"/>
        <w:contextualSpacing/>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1.5 Місцезнаходження корисних копалин</w:t>
      </w:r>
      <w:r w:rsidRPr="00964670">
        <w:rPr>
          <w:rFonts w:ascii="Times New Roman" w:eastAsia="Calibri" w:hAnsi="Times New Roman" w:cs="Times New Roman"/>
          <w:sz w:val="28"/>
          <w:szCs w:val="28"/>
        </w:rPr>
        <w:t>…………………...</w:t>
      </w:r>
      <w:r w:rsidRPr="00964670">
        <w:rPr>
          <w:rFonts w:ascii="Times New Roman" w:eastAsia="Calibri" w:hAnsi="Times New Roman" w:cs="Times New Roman"/>
          <w:sz w:val="28"/>
          <w:szCs w:val="28"/>
          <w:lang w:val="uk-UA"/>
        </w:rPr>
        <w:t>.................27</w:t>
      </w:r>
    </w:p>
    <w:p w:rsidR="00964670" w:rsidRPr="00964670" w:rsidRDefault="00964670" w:rsidP="00964670">
      <w:pPr>
        <w:spacing w:after="0"/>
        <w:contextualSpacing/>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2. Геологічна обстановка у районі науково-дослідної станції «Академік Вернадський» (Україна)…………………………………………………….…...31</w:t>
      </w:r>
    </w:p>
    <w:p w:rsidR="00964670" w:rsidRPr="00964670" w:rsidRDefault="00964670" w:rsidP="00964670">
      <w:pPr>
        <w:spacing w:after="0"/>
        <w:ind w:firstLine="708"/>
        <w:contextualSpacing/>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2.1. Історія заснування станції……………………………………….…..31</w:t>
      </w:r>
    </w:p>
    <w:p w:rsidR="00964670" w:rsidRPr="00964670" w:rsidRDefault="00964670" w:rsidP="00964670">
      <w:pPr>
        <w:spacing w:after="0"/>
        <w:ind w:firstLine="708"/>
        <w:contextualSpacing/>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2.2. Загальна геологічна обстановка району……….……………………33</w:t>
      </w:r>
    </w:p>
    <w:p w:rsidR="00964670" w:rsidRPr="00964670" w:rsidRDefault="00964670" w:rsidP="00964670">
      <w:pPr>
        <w:spacing w:after="0"/>
        <w:ind w:firstLine="708"/>
        <w:contextualSpacing/>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2.3 </w:t>
      </w:r>
      <w:r w:rsidRPr="00964670">
        <w:rPr>
          <w:rFonts w:ascii="Times New Roman" w:eastAsia="Calibri" w:hAnsi="Times New Roman" w:cs="Times New Roman"/>
          <w:sz w:val="28"/>
          <w:szCs w:val="28"/>
        </w:rPr>
        <w:t>Геолог</w:t>
      </w:r>
      <w:r w:rsidRPr="00964670">
        <w:rPr>
          <w:rFonts w:ascii="Times New Roman" w:eastAsia="Calibri" w:hAnsi="Times New Roman" w:cs="Times New Roman"/>
          <w:sz w:val="28"/>
          <w:szCs w:val="28"/>
          <w:lang w:val="uk-UA"/>
        </w:rPr>
        <w:t>ічна</w:t>
      </w:r>
      <w:r w:rsidRPr="00964670">
        <w:rPr>
          <w:rFonts w:ascii="Times New Roman" w:eastAsia="Calibri" w:hAnsi="Times New Roman" w:cs="Times New Roman"/>
          <w:sz w:val="28"/>
          <w:szCs w:val="28"/>
        </w:rPr>
        <w:t xml:space="preserve"> обстановка </w:t>
      </w:r>
      <w:r w:rsidRPr="00964670">
        <w:rPr>
          <w:rFonts w:ascii="Times New Roman" w:eastAsia="Calibri" w:hAnsi="Times New Roman" w:cs="Times New Roman"/>
          <w:sz w:val="28"/>
          <w:szCs w:val="28"/>
          <w:lang w:val="uk-UA"/>
        </w:rPr>
        <w:t>і</w:t>
      </w:r>
      <w:r w:rsidRPr="00964670">
        <w:rPr>
          <w:rFonts w:ascii="Times New Roman" w:eastAsia="Calibri" w:hAnsi="Times New Roman" w:cs="Times New Roman"/>
          <w:sz w:val="28"/>
          <w:szCs w:val="28"/>
        </w:rPr>
        <w:t xml:space="preserve"> тектон</w:t>
      </w:r>
      <w:r w:rsidRPr="00964670">
        <w:rPr>
          <w:rFonts w:ascii="Times New Roman" w:eastAsia="Calibri" w:hAnsi="Times New Roman" w:cs="Times New Roman"/>
          <w:sz w:val="28"/>
          <w:szCs w:val="28"/>
          <w:lang w:val="uk-UA"/>
        </w:rPr>
        <w:t xml:space="preserve">ічна </w:t>
      </w:r>
      <w:r w:rsidRPr="00964670">
        <w:rPr>
          <w:rFonts w:ascii="Times New Roman" w:eastAsia="Calibri" w:hAnsi="Times New Roman" w:cs="Times New Roman"/>
          <w:sz w:val="28"/>
          <w:szCs w:val="28"/>
        </w:rPr>
        <w:t>характеристика Антарктич</w:t>
      </w:r>
      <w:r w:rsidRPr="00964670">
        <w:rPr>
          <w:rFonts w:ascii="Times New Roman" w:eastAsia="Calibri" w:hAnsi="Times New Roman" w:cs="Times New Roman"/>
          <w:sz w:val="28"/>
          <w:szCs w:val="28"/>
          <w:lang w:val="uk-UA"/>
        </w:rPr>
        <w:t>ного</w:t>
      </w:r>
      <w:r w:rsidRPr="00964670">
        <w:rPr>
          <w:rFonts w:ascii="Times New Roman" w:eastAsia="Calibri" w:hAnsi="Times New Roman" w:cs="Times New Roman"/>
          <w:sz w:val="28"/>
          <w:szCs w:val="28"/>
        </w:rPr>
        <w:t xml:space="preserve"> </w:t>
      </w:r>
      <w:r w:rsidRPr="00964670">
        <w:rPr>
          <w:rFonts w:ascii="Times New Roman" w:eastAsia="Calibri" w:hAnsi="Times New Roman" w:cs="Times New Roman"/>
          <w:sz w:val="28"/>
          <w:szCs w:val="28"/>
          <w:lang w:val="uk-UA"/>
        </w:rPr>
        <w:t xml:space="preserve">                      </w:t>
      </w:r>
      <w:r w:rsidRPr="00964670">
        <w:rPr>
          <w:rFonts w:ascii="Times New Roman" w:eastAsia="Calibri" w:hAnsi="Times New Roman" w:cs="Times New Roman"/>
          <w:sz w:val="28"/>
          <w:szCs w:val="28"/>
        </w:rPr>
        <w:t xml:space="preserve">  </w:t>
      </w:r>
      <w:r w:rsidRPr="00964670">
        <w:rPr>
          <w:rFonts w:ascii="Times New Roman" w:eastAsia="Calibri" w:hAnsi="Times New Roman" w:cs="Times New Roman"/>
          <w:sz w:val="28"/>
          <w:szCs w:val="28"/>
        </w:rPr>
        <w:br/>
      </w:r>
      <w:r w:rsidRPr="00964670">
        <w:rPr>
          <w:rFonts w:ascii="Times New Roman" w:eastAsia="Calibri" w:hAnsi="Times New Roman" w:cs="Times New Roman"/>
          <w:sz w:val="28"/>
          <w:szCs w:val="28"/>
          <w:lang w:val="uk-UA"/>
        </w:rPr>
        <w:t xml:space="preserve">         півострова…………………………………………………………………..34</w:t>
      </w:r>
    </w:p>
    <w:p w:rsidR="00964670" w:rsidRPr="00964670" w:rsidRDefault="00964670" w:rsidP="00964670">
      <w:pPr>
        <w:spacing w:after="0"/>
        <w:ind w:firstLine="708"/>
        <w:contextualSpacing/>
        <w:rPr>
          <w:rFonts w:ascii="Times New Roman" w:eastAsia="Calibri" w:hAnsi="Times New Roman" w:cs="Times New Roman"/>
          <w:b/>
          <w:sz w:val="28"/>
          <w:szCs w:val="28"/>
          <w:lang w:val="uk-UA"/>
        </w:rPr>
      </w:pPr>
      <w:r w:rsidRPr="00964670">
        <w:rPr>
          <w:rFonts w:ascii="Times New Roman" w:eastAsia="Calibri" w:hAnsi="Times New Roman" w:cs="Times New Roman"/>
          <w:sz w:val="28"/>
          <w:szCs w:val="28"/>
          <w:lang w:val="uk-UA"/>
        </w:rPr>
        <w:t>2.4 Е</w:t>
      </w:r>
      <w:r w:rsidRPr="00964670">
        <w:rPr>
          <w:rFonts w:ascii="Times New Roman" w:eastAsia="Calibri" w:hAnsi="Times New Roman" w:cs="Times New Roman"/>
          <w:sz w:val="28"/>
          <w:szCs w:val="28"/>
        </w:rPr>
        <w:t>ффузивн</w:t>
      </w:r>
      <w:r w:rsidRPr="00964670">
        <w:rPr>
          <w:rFonts w:ascii="Times New Roman" w:eastAsia="Calibri" w:hAnsi="Times New Roman" w:cs="Times New Roman"/>
          <w:sz w:val="28"/>
          <w:szCs w:val="28"/>
          <w:lang w:val="uk-UA"/>
        </w:rPr>
        <w:t>и</w:t>
      </w:r>
      <w:r w:rsidRPr="00964670">
        <w:rPr>
          <w:rFonts w:ascii="Times New Roman" w:eastAsia="Calibri" w:hAnsi="Times New Roman" w:cs="Times New Roman"/>
          <w:sz w:val="28"/>
          <w:szCs w:val="28"/>
        </w:rPr>
        <w:t xml:space="preserve">й </w:t>
      </w:r>
      <w:r w:rsidRPr="00964670">
        <w:rPr>
          <w:rFonts w:ascii="Times New Roman" w:eastAsia="Calibri" w:hAnsi="Times New Roman" w:cs="Times New Roman"/>
          <w:sz w:val="28"/>
          <w:szCs w:val="28"/>
          <w:lang w:val="uk-UA"/>
        </w:rPr>
        <w:t>і</w:t>
      </w:r>
      <w:r w:rsidRPr="00964670">
        <w:rPr>
          <w:rFonts w:ascii="Times New Roman" w:eastAsia="Calibri" w:hAnsi="Times New Roman" w:cs="Times New Roman"/>
          <w:sz w:val="28"/>
          <w:szCs w:val="28"/>
        </w:rPr>
        <w:t xml:space="preserve"> суб</w:t>
      </w:r>
      <w:r w:rsidRPr="00964670">
        <w:rPr>
          <w:rFonts w:ascii="Times New Roman" w:eastAsia="Calibri" w:hAnsi="Times New Roman" w:cs="Times New Roman"/>
          <w:sz w:val="28"/>
          <w:szCs w:val="28"/>
          <w:lang w:val="uk-UA"/>
        </w:rPr>
        <w:t>е</w:t>
      </w:r>
      <w:r w:rsidRPr="00964670">
        <w:rPr>
          <w:rFonts w:ascii="Times New Roman" w:eastAsia="Calibri" w:hAnsi="Times New Roman" w:cs="Times New Roman"/>
          <w:sz w:val="28"/>
          <w:szCs w:val="28"/>
        </w:rPr>
        <w:t>ффузивн</w:t>
      </w:r>
      <w:r w:rsidRPr="00964670">
        <w:rPr>
          <w:rFonts w:ascii="Times New Roman" w:eastAsia="Calibri" w:hAnsi="Times New Roman" w:cs="Times New Roman"/>
          <w:sz w:val="28"/>
          <w:szCs w:val="28"/>
          <w:lang w:val="uk-UA"/>
        </w:rPr>
        <w:t>и</w:t>
      </w:r>
      <w:r w:rsidRPr="00964670">
        <w:rPr>
          <w:rFonts w:ascii="Times New Roman" w:eastAsia="Calibri" w:hAnsi="Times New Roman" w:cs="Times New Roman"/>
          <w:sz w:val="28"/>
          <w:szCs w:val="28"/>
        </w:rPr>
        <w:t>й магматизм Західно-Антарктич</w:t>
      </w:r>
      <w:r w:rsidRPr="00964670">
        <w:rPr>
          <w:rFonts w:ascii="Times New Roman" w:eastAsia="Calibri" w:hAnsi="Times New Roman" w:cs="Times New Roman"/>
          <w:sz w:val="28"/>
          <w:szCs w:val="28"/>
          <w:lang w:val="uk-UA"/>
        </w:rPr>
        <w:t xml:space="preserve">ного  </w:t>
      </w:r>
      <w:r w:rsidRPr="00964670">
        <w:rPr>
          <w:rFonts w:ascii="Times New Roman" w:eastAsia="Calibri" w:hAnsi="Times New Roman" w:cs="Times New Roman"/>
          <w:sz w:val="28"/>
          <w:szCs w:val="28"/>
          <w:lang w:val="uk-UA"/>
        </w:rPr>
        <w:br/>
        <w:t xml:space="preserve">          </w:t>
      </w:r>
      <w:r w:rsidRPr="00964670">
        <w:rPr>
          <w:rFonts w:ascii="Times New Roman" w:eastAsia="Calibri" w:hAnsi="Times New Roman" w:cs="Times New Roman"/>
          <w:sz w:val="28"/>
          <w:szCs w:val="28"/>
        </w:rPr>
        <w:t>п</w:t>
      </w:r>
      <w:r w:rsidRPr="00964670">
        <w:rPr>
          <w:rFonts w:ascii="Times New Roman" w:eastAsia="Calibri" w:hAnsi="Times New Roman" w:cs="Times New Roman"/>
          <w:sz w:val="28"/>
          <w:szCs w:val="28"/>
          <w:lang w:val="uk-UA"/>
        </w:rPr>
        <w:t xml:space="preserve">івострова………………………………………………………………….35                          </w:t>
      </w:r>
      <w:r w:rsidRPr="00964670">
        <w:rPr>
          <w:rFonts w:ascii="Times New Roman" w:eastAsia="Calibri" w:hAnsi="Times New Roman" w:cs="Times New Roman"/>
          <w:sz w:val="28"/>
          <w:szCs w:val="28"/>
        </w:rPr>
        <w:t xml:space="preserve"> </w:t>
      </w:r>
      <w:r w:rsidRPr="00964670">
        <w:rPr>
          <w:rFonts w:ascii="Times New Roman" w:eastAsia="Calibri" w:hAnsi="Times New Roman" w:cs="Times New Roman"/>
          <w:sz w:val="28"/>
          <w:szCs w:val="28"/>
          <w:lang w:val="uk-UA"/>
        </w:rPr>
        <w:br/>
        <w:t>Висновки……………………………………………………………………..…..52</w:t>
      </w:r>
      <w:r w:rsidRPr="00964670">
        <w:rPr>
          <w:rFonts w:ascii="Times New Roman" w:eastAsia="Calibri" w:hAnsi="Times New Roman" w:cs="Times New Roman"/>
          <w:sz w:val="28"/>
          <w:szCs w:val="28"/>
          <w:lang w:val="uk-UA"/>
        </w:rPr>
        <w:br/>
        <w:t>Список літератури……………………………………………………………….53</w:t>
      </w:r>
    </w:p>
    <w:p w:rsidR="00964670" w:rsidRPr="00964670" w:rsidRDefault="00964670" w:rsidP="00964670">
      <w:pPr>
        <w:spacing w:line="300" w:lineRule="auto"/>
        <w:jc w:val="center"/>
        <w:rPr>
          <w:rFonts w:ascii="Times New Roman" w:eastAsia="Calibri" w:hAnsi="Times New Roman" w:cs="Times New Roman"/>
          <w:b/>
          <w:sz w:val="28"/>
          <w:szCs w:val="28"/>
          <w:lang w:val="uk-UA"/>
        </w:rPr>
      </w:pPr>
      <w:r w:rsidRPr="00964670">
        <w:rPr>
          <w:rFonts w:ascii="Times New Roman" w:eastAsia="Calibri" w:hAnsi="Times New Roman" w:cs="Times New Roman"/>
          <w:b/>
          <w:sz w:val="28"/>
          <w:szCs w:val="28"/>
          <w:lang w:val="uk-UA"/>
        </w:rPr>
        <w:br w:type="page"/>
      </w:r>
    </w:p>
    <w:p w:rsidR="00964670" w:rsidRPr="00964670" w:rsidRDefault="00964670" w:rsidP="00964670">
      <w:pPr>
        <w:spacing w:after="0"/>
        <w:contextualSpacing/>
        <w:rPr>
          <w:rFonts w:ascii="Times New Roman" w:eastAsia="Calibri" w:hAnsi="Times New Roman" w:cs="Times New Roman"/>
          <w:b/>
          <w:sz w:val="28"/>
          <w:szCs w:val="28"/>
          <w:lang w:val="uk-UA"/>
        </w:rPr>
      </w:pPr>
    </w:p>
    <w:p w:rsidR="00964670" w:rsidRPr="00964670" w:rsidRDefault="00964670" w:rsidP="00964670">
      <w:pPr>
        <w:spacing w:after="0"/>
        <w:contextualSpacing/>
        <w:jc w:val="center"/>
        <w:rPr>
          <w:rFonts w:ascii="Times New Roman" w:eastAsia="Calibri" w:hAnsi="Times New Roman" w:cs="Times New Roman"/>
          <w:b/>
          <w:sz w:val="28"/>
          <w:szCs w:val="28"/>
          <w:lang w:val="uk-UA"/>
        </w:rPr>
      </w:pPr>
      <w:r w:rsidRPr="00964670">
        <w:rPr>
          <w:rFonts w:ascii="Times New Roman" w:eastAsia="Calibri" w:hAnsi="Times New Roman" w:cs="Times New Roman"/>
          <w:b/>
          <w:sz w:val="28"/>
          <w:szCs w:val="28"/>
          <w:lang w:val="uk-UA"/>
        </w:rPr>
        <w:t>Вступ</w:t>
      </w:r>
    </w:p>
    <w:p w:rsidR="00964670" w:rsidRPr="00964670" w:rsidRDefault="00964670" w:rsidP="00964670">
      <w:pPr>
        <w:spacing w:after="0"/>
        <w:contextualSpacing/>
        <w:jc w:val="both"/>
        <w:rPr>
          <w:rFonts w:ascii="Times New Roman" w:eastAsia="Calibri" w:hAnsi="Times New Roman" w:cs="Times New Roman"/>
          <w:b/>
          <w:sz w:val="28"/>
          <w:szCs w:val="28"/>
          <w:lang w:val="uk-UA"/>
        </w:rPr>
      </w:pPr>
    </w:p>
    <w:p w:rsidR="00964670" w:rsidRPr="00964670" w:rsidRDefault="00964670" w:rsidP="00964670">
      <w:pPr>
        <w:spacing w:after="0"/>
        <w:ind w:firstLine="708"/>
        <w:contextualSpacing/>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Дослідження Антарктичного континенту останнім часом стає все більше актуальною у зв’язку з розширенням розуміння про глобальні геологічні процеси та закономірності розповсюдження корисних копалин. Українська станція «Академік Вернадський» розташована в цікавому та важливому геологічному місці на краю Антарктичного півострова. Тут в районі  глибоководних проток Пенола та Френч, розташовані значні тектонічні порушення які пов’язані з субдукційними процесами між тихоокеанською океанічною плитою та Антарктичним півостровом. </w:t>
      </w:r>
      <w:r w:rsidRPr="00964670">
        <w:rPr>
          <w:rFonts w:ascii="Times New Roman" w:eastAsia="Calibri" w:hAnsi="Times New Roman" w:cs="Times New Roman"/>
          <w:sz w:val="28"/>
          <w:szCs w:val="28"/>
          <w:lang w:val="uk-UA"/>
        </w:rPr>
        <w:br/>
        <w:t xml:space="preserve"> </w:t>
      </w:r>
      <w:r w:rsidRPr="00964670">
        <w:rPr>
          <w:rFonts w:ascii="Times New Roman" w:eastAsia="Calibri" w:hAnsi="Times New Roman" w:cs="Times New Roman"/>
          <w:sz w:val="28"/>
          <w:szCs w:val="28"/>
          <w:lang w:val="uk-UA"/>
        </w:rPr>
        <w:tab/>
        <w:t xml:space="preserve">Таким чином метою даної роботи є вивчення історії геологічного розвитку та геологічної будови магматичних комплексів району Української Антарктичної станції «Академік Вернадський» </w:t>
      </w:r>
      <w:r w:rsidRPr="00964670">
        <w:rPr>
          <w:rFonts w:ascii="Times New Roman" w:eastAsia="Calibri" w:hAnsi="Times New Roman" w:cs="Times New Roman"/>
          <w:sz w:val="28"/>
          <w:szCs w:val="28"/>
          <w:lang w:val="uk-UA"/>
        </w:rPr>
        <w:br/>
        <w:t xml:space="preserve"> </w:t>
      </w:r>
      <w:r w:rsidRPr="00964670">
        <w:rPr>
          <w:rFonts w:ascii="Times New Roman" w:eastAsia="Calibri" w:hAnsi="Times New Roman" w:cs="Times New Roman"/>
          <w:sz w:val="28"/>
          <w:szCs w:val="28"/>
          <w:lang w:val="uk-UA"/>
        </w:rPr>
        <w:tab/>
        <w:t>Для досягнення встановленої мети необхідно було вирішити наступні задачі:</w:t>
      </w:r>
    </w:p>
    <w:p w:rsidR="00964670" w:rsidRPr="00964670" w:rsidRDefault="00964670" w:rsidP="00964670">
      <w:pPr>
        <w:spacing w:after="0"/>
        <w:ind w:firstLine="708"/>
        <w:contextualSpacing/>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Вивчити геологічну будову та історію геологічного розвитку Антарктиди як континенту загалом та антарктичного півострова в особливості </w:t>
      </w:r>
    </w:p>
    <w:p w:rsidR="00964670" w:rsidRPr="00964670" w:rsidRDefault="00964670" w:rsidP="00964670">
      <w:pPr>
        <w:spacing w:after="0"/>
        <w:ind w:firstLine="708"/>
        <w:contextualSpacing/>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Вивчити історію розвитку тектонічних та магматичних проявів в районі антарктичного півострова </w:t>
      </w:r>
    </w:p>
    <w:p w:rsidR="00964670" w:rsidRPr="00964670" w:rsidRDefault="00964670" w:rsidP="00964670">
      <w:pPr>
        <w:spacing w:after="0"/>
        <w:ind w:firstLine="708"/>
        <w:contextualSpacing/>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Вивчити різноманіття та закономірності співвідношення магматичних гірських порід в районі Антарктичної станції «Академік Вернадський» </w:t>
      </w:r>
    </w:p>
    <w:p w:rsidR="00964670" w:rsidRPr="00964670" w:rsidRDefault="00964670" w:rsidP="00964670">
      <w:pPr>
        <w:spacing w:after="0"/>
        <w:ind w:firstLine="708"/>
        <w:contextualSpacing/>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Об’єктом дослідження є магматичні породи району аргентинських островів та прилеглої частини антарктичного півострова.</w:t>
      </w:r>
    </w:p>
    <w:p w:rsidR="00964670" w:rsidRPr="00964670" w:rsidRDefault="00964670" w:rsidP="00964670">
      <w:pPr>
        <w:spacing w:after="0"/>
        <w:ind w:firstLine="708"/>
        <w:contextualSpacing/>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Предметом дослідження є мінералогічний та петрографічний склад магматичних порід та послідовність їх виникнення району дослідження.</w:t>
      </w:r>
    </w:p>
    <w:p w:rsidR="00964670" w:rsidRPr="00964670" w:rsidRDefault="00964670" w:rsidP="00964670">
      <w:pPr>
        <w:spacing w:after="0"/>
        <w:ind w:firstLine="708"/>
        <w:contextualSpacing/>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 xml:space="preserve"> Для підготовки роботи були використані літературні та фондові джерела які присвяченні вивченню геологічно будови Антарктичного півострова як вітчизняних так і закордонних авторів. Також для роботи залучалися колекції гірських порід які були відібрані під час 27 та 29 сезонних антарктичних експедицій. </w:t>
      </w:r>
    </w:p>
    <w:p w:rsidR="00964670" w:rsidRPr="00964670" w:rsidRDefault="00964670" w:rsidP="00964670">
      <w:pPr>
        <w:spacing w:after="0"/>
        <w:ind w:firstLine="708"/>
        <w:contextualSpacing/>
        <w:jc w:val="both"/>
        <w:rPr>
          <w:rFonts w:ascii="Times New Roman" w:eastAsia="Calibri" w:hAnsi="Times New Roman" w:cs="Times New Roman"/>
          <w:sz w:val="28"/>
          <w:szCs w:val="28"/>
          <w:lang w:val="uk-UA"/>
        </w:rPr>
      </w:pPr>
      <w:r w:rsidRPr="00964670">
        <w:rPr>
          <w:rFonts w:ascii="Times New Roman" w:eastAsia="Calibri" w:hAnsi="Times New Roman" w:cs="Times New Roman"/>
          <w:sz w:val="28"/>
          <w:szCs w:val="28"/>
          <w:lang w:val="uk-UA"/>
        </w:rPr>
        <w:t>Були переглянуті, але потребують ще додаткового вивчення шліфи магматичних гірських порід які були відібрані під час перших Українських Антарктичних експедицій співробітником Одеського університету, В. П. Резніком.</w:t>
      </w:r>
    </w:p>
    <w:p w:rsidR="0067064A" w:rsidRDefault="0067064A">
      <w:pPr>
        <w:rPr>
          <w:lang w:val="uk-UA"/>
        </w:rPr>
      </w:pPr>
    </w:p>
    <w:p w:rsidR="009F26A6" w:rsidRDefault="009F26A6">
      <w:pPr>
        <w:rPr>
          <w:lang w:val="uk-UA"/>
        </w:rPr>
      </w:pPr>
    </w:p>
    <w:p w:rsidR="009F26A6" w:rsidRDefault="009F26A6">
      <w:pPr>
        <w:rPr>
          <w:lang w:val="uk-UA"/>
        </w:rPr>
      </w:pPr>
    </w:p>
    <w:p w:rsidR="009F26A6" w:rsidRDefault="009F26A6">
      <w:pPr>
        <w:rPr>
          <w:lang w:val="uk-UA"/>
        </w:rPr>
      </w:pPr>
    </w:p>
    <w:p w:rsidR="009F26A6" w:rsidRDefault="009F26A6">
      <w:pPr>
        <w:rPr>
          <w:lang w:val="uk-UA"/>
        </w:rPr>
      </w:pPr>
    </w:p>
    <w:p w:rsidR="009F26A6" w:rsidRPr="009F26A6" w:rsidRDefault="009F26A6" w:rsidP="009F26A6">
      <w:pPr>
        <w:ind w:firstLine="708"/>
        <w:jc w:val="both"/>
        <w:rPr>
          <w:rFonts w:ascii="Times New Roman" w:eastAsia="Calibri" w:hAnsi="Times New Roman" w:cs="Times New Roman"/>
          <w:b/>
          <w:sz w:val="28"/>
          <w:szCs w:val="28"/>
          <w:lang w:val="uk-UA"/>
        </w:rPr>
      </w:pPr>
      <w:r w:rsidRPr="009F26A6">
        <w:rPr>
          <w:rFonts w:ascii="Times New Roman" w:eastAsia="Calibri" w:hAnsi="Times New Roman" w:cs="Times New Roman"/>
          <w:b/>
          <w:sz w:val="28"/>
          <w:szCs w:val="28"/>
          <w:lang w:val="uk-UA"/>
        </w:rPr>
        <w:lastRenderedPageBreak/>
        <w:t>Висновки</w:t>
      </w:r>
    </w:p>
    <w:p w:rsidR="009F26A6" w:rsidRPr="009F26A6" w:rsidRDefault="009F26A6" w:rsidP="009F26A6">
      <w:pPr>
        <w:ind w:firstLine="708"/>
        <w:jc w:val="both"/>
        <w:rPr>
          <w:rFonts w:ascii="Times New Roman" w:eastAsia="Calibri" w:hAnsi="Times New Roman" w:cs="Times New Roman"/>
          <w:sz w:val="28"/>
          <w:szCs w:val="28"/>
          <w:lang w:val="uk-UA"/>
        </w:rPr>
      </w:pPr>
      <w:r w:rsidRPr="009F26A6">
        <w:rPr>
          <w:rFonts w:ascii="Times New Roman" w:eastAsia="Calibri" w:hAnsi="Times New Roman" w:cs="Times New Roman"/>
          <w:sz w:val="28"/>
          <w:szCs w:val="28"/>
          <w:lang w:val="uk-UA"/>
        </w:rPr>
        <w:t>Антарктичний півострів має складну геологічну та тектонічну історію, яка включає формування магматичної дуги, субдукційні процеси та об'єднання різних террейнів. Сучасні дослідження продовжують уточнювати розуміння цієї складної структури, підкреслюючи важливість регіону для вивчення геодинамічних процесів, що формували Західну Антарктику.</w:t>
      </w:r>
    </w:p>
    <w:p w:rsidR="009F26A6" w:rsidRPr="009F26A6" w:rsidRDefault="009F26A6" w:rsidP="009F26A6">
      <w:pPr>
        <w:ind w:firstLine="708"/>
        <w:jc w:val="both"/>
        <w:rPr>
          <w:rFonts w:ascii="Times New Roman" w:eastAsia="Calibri" w:hAnsi="Times New Roman" w:cs="Times New Roman"/>
          <w:sz w:val="28"/>
          <w:szCs w:val="28"/>
          <w:lang w:val="uk-UA"/>
        </w:rPr>
      </w:pPr>
      <w:r w:rsidRPr="009F26A6">
        <w:rPr>
          <w:rFonts w:ascii="Times New Roman" w:eastAsia="Calibri" w:hAnsi="Times New Roman" w:cs="Times New Roman"/>
          <w:sz w:val="28"/>
          <w:szCs w:val="28"/>
          <w:lang w:val="uk-UA"/>
        </w:rPr>
        <w:t>Стратиграфія Західної Антарктики відображає складну геологічну історію, пов'язану з активними тектонічними та вулканічними процесами протягом фанерозою. Геологічні комплекси, від пізньопалеозойських геосинклінальних товщ до пізньоюрсько-ранньомелових орогенних формацій і пізньодрібних палеогенових моласових порід, разом з численними інтрузіями габро-гранітного складу, формують сучасний вигляд Західно-антарктичної складчастої системи.</w:t>
      </w:r>
    </w:p>
    <w:p w:rsidR="009F26A6" w:rsidRPr="009F26A6" w:rsidRDefault="009F26A6" w:rsidP="009F26A6">
      <w:pPr>
        <w:ind w:firstLine="708"/>
        <w:jc w:val="both"/>
        <w:rPr>
          <w:rFonts w:ascii="Times New Roman" w:eastAsia="Calibri" w:hAnsi="Times New Roman" w:cs="Times New Roman"/>
          <w:sz w:val="28"/>
          <w:szCs w:val="28"/>
          <w:lang w:val="uk-UA"/>
        </w:rPr>
      </w:pPr>
      <w:r w:rsidRPr="009F26A6">
        <w:rPr>
          <w:rFonts w:ascii="Times New Roman" w:eastAsia="Calibri" w:hAnsi="Times New Roman" w:cs="Times New Roman"/>
          <w:sz w:val="28"/>
          <w:szCs w:val="28"/>
          <w:lang w:val="uk-UA"/>
        </w:rPr>
        <w:t>Магматизм Західної Антарктики характеризується широким спектром інтрузивних та вулканогенних порід, які утворювалися протягом тривалого часу, з піками активності в різні геологічні епохи. Інтрузивні породи представлені різноманітними габроїдами, діоритами та гранітоїдами, тоді як вулканогенні породи включають андезити, базальти, ріоліти та дацити. Геохімічні характеристики цих порід вказують на їхнє походження від активних континентальних околиць, що підкреслює складність і динамічність геологічної історії Західної Антарктики.</w:t>
      </w:r>
    </w:p>
    <w:p w:rsidR="009F26A6" w:rsidRPr="009F26A6" w:rsidRDefault="009F26A6" w:rsidP="009F26A6">
      <w:pPr>
        <w:ind w:firstLine="708"/>
        <w:jc w:val="both"/>
        <w:rPr>
          <w:rFonts w:ascii="Times New Roman" w:eastAsia="Calibri" w:hAnsi="Times New Roman" w:cs="Times New Roman"/>
          <w:sz w:val="28"/>
          <w:szCs w:val="28"/>
          <w:lang w:val="uk-UA"/>
        </w:rPr>
      </w:pPr>
      <w:r w:rsidRPr="009F26A6">
        <w:rPr>
          <w:rFonts w:ascii="Times New Roman" w:eastAsia="Calibri" w:hAnsi="Times New Roman" w:cs="Times New Roman"/>
          <w:sz w:val="28"/>
          <w:szCs w:val="28"/>
          <w:lang w:val="uk-UA"/>
        </w:rPr>
        <w:t>Антарктичний півострів є складним тектонічним блоком, який зазнавав значних геодинамічних змін протягом мезозою та кайнозою. Сучасні тектонічні процеси та сейсмічна активність в регіоні пов'язані з тривалою історією субдукції та рифтогенезу, що продовжують впливати на геодинаміку Антарктичного півострова і сьогодні.</w:t>
      </w:r>
    </w:p>
    <w:p w:rsidR="009F26A6" w:rsidRPr="009F26A6" w:rsidRDefault="009F26A6" w:rsidP="009F26A6">
      <w:pPr>
        <w:ind w:firstLine="708"/>
        <w:jc w:val="both"/>
        <w:rPr>
          <w:rFonts w:ascii="Times New Roman" w:eastAsia="Calibri" w:hAnsi="Times New Roman" w:cs="Times New Roman"/>
          <w:sz w:val="28"/>
          <w:szCs w:val="28"/>
          <w:lang w:val="uk-UA"/>
        </w:rPr>
      </w:pPr>
      <w:r w:rsidRPr="009F26A6">
        <w:rPr>
          <w:rFonts w:ascii="Times New Roman" w:eastAsia="Calibri" w:hAnsi="Times New Roman" w:cs="Times New Roman"/>
          <w:sz w:val="28"/>
          <w:szCs w:val="28"/>
          <w:lang w:val="uk-UA"/>
        </w:rPr>
        <w:t>Закономірне розповсюдження магматичних порід в районі архіпелагу аргентинських островів та прилегоі частини узбережжя антарктичного півострова свідчить про багатоетапний процес внедріння порід з верхньоі мантіі через континентальну кору.</w:t>
      </w:r>
    </w:p>
    <w:p w:rsidR="009F26A6" w:rsidRPr="009F26A6" w:rsidRDefault="009F26A6" w:rsidP="009F26A6">
      <w:pPr>
        <w:spacing w:line="300" w:lineRule="auto"/>
        <w:jc w:val="center"/>
        <w:rPr>
          <w:rFonts w:ascii="Times New Roman" w:eastAsia="Calibri" w:hAnsi="Times New Roman" w:cs="Times New Roman"/>
          <w:sz w:val="28"/>
          <w:szCs w:val="28"/>
          <w:lang w:val="uk-UA"/>
        </w:rPr>
      </w:pPr>
      <w:r w:rsidRPr="009F26A6">
        <w:rPr>
          <w:rFonts w:ascii="Times New Roman" w:eastAsia="Calibri" w:hAnsi="Times New Roman" w:cs="Times New Roman"/>
          <w:sz w:val="28"/>
          <w:szCs w:val="28"/>
          <w:lang w:val="uk-UA"/>
        </w:rPr>
        <w:br w:type="page"/>
      </w:r>
    </w:p>
    <w:p w:rsidR="009F26A6" w:rsidRPr="009F26A6" w:rsidRDefault="009F26A6" w:rsidP="009F26A6">
      <w:pPr>
        <w:ind w:firstLine="708"/>
        <w:rPr>
          <w:rFonts w:ascii="Times New Roman" w:eastAsia="Calibri" w:hAnsi="Times New Roman" w:cs="Times New Roman"/>
          <w:sz w:val="28"/>
          <w:szCs w:val="28"/>
          <w:lang w:val="uk-UA"/>
        </w:rPr>
      </w:pPr>
    </w:p>
    <w:p w:rsidR="009F26A6" w:rsidRPr="009F26A6" w:rsidRDefault="009F26A6" w:rsidP="009F26A6">
      <w:pPr>
        <w:ind w:firstLine="708"/>
        <w:rPr>
          <w:rFonts w:ascii="Times New Roman" w:eastAsia="Calibri" w:hAnsi="Times New Roman" w:cs="Times New Roman"/>
          <w:sz w:val="28"/>
          <w:szCs w:val="28"/>
          <w:lang w:val="uk-UA"/>
        </w:rPr>
      </w:pPr>
      <w:r w:rsidRPr="009F26A6">
        <w:rPr>
          <w:rFonts w:ascii="Times New Roman" w:eastAsia="Calibri" w:hAnsi="Times New Roman" w:cs="Times New Roman"/>
          <w:b/>
          <w:sz w:val="28"/>
          <w:szCs w:val="28"/>
          <w:lang w:val="uk-UA"/>
        </w:rPr>
        <w:t>СПИСОК ЛІТЕРАТУРИ</w:t>
      </w:r>
      <w:r w:rsidRPr="009F26A6">
        <w:rPr>
          <w:rFonts w:ascii="Times New Roman" w:eastAsia="Calibri" w:hAnsi="Times New Roman" w:cs="Times New Roman"/>
          <w:b/>
          <w:sz w:val="28"/>
          <w:szCs w:val="28"/>
          <w:lang w:val="uk-UA"/>
        </w:rPr>
        <w:br/>
      </w:r>
      <w:r w:rsidRPr="009F26A6">
        <w:rPr>
          <w:rFonts w:ascii="Times New Roman" w:eastAsia="Calibri" w:hAnsi="Times New Roman" w:cs="Times New Roman"/>
          <w:b/>
          <w:sz w:val="28"/>
          <w:szCs w:val="28"/>
          <w:lang w:val="uk-UA"/>
        </w:rPr>
        <w:br/>
      </w:r>
      <w:r w:rsidRPr="009F26A6">
        <w:rPr>
          <w:rFonts w:ascii="Times New Roman" w:eastAsia="Calibri" w:hAnsi="Times New Roman" w:cs="Times New Roman"/>
          <w:sz w:val="28"/>
          <w:szCs w:val="28"/>
          <w:lang w:val="uk-UA"/>
        </w:rPr>
        <w:t>1</w:t>
      </w:r>
      <w:r w:rsidRPr="009F26A6">
        <w:rPr>
          <w:rFonts w:ascii="Calibri" w:eastAsia="Calibri" w:hAnsi="Calibri" w:cs="Times New Roman"/>
          <w:lang w:val="uk-UA"/>
        </w:rPr>
        <w:t>.</w:t>
      </w:r>
      <w:r w:rsidRPr="009F26A6">
        <w:rPr>
          <w:rFonts w:ascii="Times New Roman" w:eastAsia="Calibri" w:hAnsi="Times New Roman" w:cs="Times New Roman"/>
          <w:sz w:val="28"/>
          <w:szCs w:val="28"/>
        </w:rPr>
        <w:t>Bakhmutov</w:t>
      </w:r>
      <w:r w:rsidRPr="009F26A6">
        <w:rPr>
          <w:rFonts w:ascii="Times New Roman" w:eastAsia="Calibri" w:hAnsi="Times New Roman" w:cs="Times New Roman"/>
          <w:sz w:val="28"/>
          <w:szCs w:val="28"/>
          <w:lang w:val="uk-UA"/>
        </w:rPr>
        <w:t xml:space="preserve">, </w:t>
      </w:r>
      <w:r w:rsidRPr="009F26A6">
        <w:rPr>
          <w:rFonts w:ascii="Times New Roman" w:eastAsia="Calibri" w:hAnsi="Times New Roman" w:cs="Times New Roman"/>
          <w:sz w:val="28"/>
          <w:szCs w:val="28"/>
        </w:rPr>
        <w:t>V</w:t>
      </w:r>
      <w:r w:rsidRPr="009F26A6">
        <w:rPr>
          <w:rFonts w:ascii="Times New Roman" w:eastAsia="Calibri" w:hAnsi="Times New Roman" w:cs="Times New Roman"/>
          <w:sz w:val="28"/>
          <w:szCs w:val="28"/>
          <w:lang w:val="uk-UA"/>
        </w:rPr>
        <w:t>.</w:t>
      </w:r>
      <w:r w:rsidRPr="009F26A6">
        <w:rPr>
          <w:rFonts w:ascii="Times New Roman" w:eastAsia="Calibri" w:hAnsi="Times New Roman" w:cs="Times New Roman"/>
          <w:sz w:val="28"/>
          <w:szCs w:val="28"/>
        </w:rPr>
        <w:t>G</w:t>
      </w:r>
      <w:r w:rsidRPr="009F26A6">
        <w:rPr>
          <w:rFonts w:ascii="Times New Roman" w:eastAsia="Calibri" w:hAnsi="Times New Roman" w:cs="Times New Roman"/>
          <w:sz w:val="28"/>
          <w:szCs w:val="28"/>
          <w:lang w:val="uk-UA"/>
        </w:rPr>
        <w:t xml:space="preserve">., </w:t>
      </w:r>
      <w:r w:rsidRPr="009F26A6">
        <w:rPr>
          <w:rFonts w:ascii="Times New Roman" w:eastAsia="Calibri" w:hAnsi="Times New Roman" w:cs="Times New Roman"/>
          <w:sz w:val="28"/>
          <w:szCs w:val="28"/>
        </w:rPr>
        <w:t>Gladkochub</w:t>
      </w:r>
      <w:r w:rsidRPr="009F26A6">
        <w:rPr>
          <w:rFonts w:ascii="Times New Roman" w:eastAsia="Calibri" w:hAnsi="Times New Roman" w:cs="Times New Roman"/>
          <w:sz w:val="28"/>
          <w:szCs w:val="28"/>
          <w:lang w:val="uk-UA"/>
        </w:rPr>
        <w:t xml:space="preserve">, </w:t>
      </w:r>
      <w:r w:rsidRPr="009F26A6">
        <w:rPr>
          <w:rFonts w:ascii="Times New Roman" w:eastAsia="Calibri" w:hAnsi="Times New Roman" w:cs="Times New Roman"/>
          <w:sz w:val="28"/>
          <w:szCs w:val="28"/>
        </w:rPr>
        <w:t>D</w:t>
      </w:r>
      <w:r w:rsidRPr="009F26A6">
        <w:rPr>
          <w:rFonts w:ascii="Times New Roman" w:eastAsia="Calibri" w:hAnsi="Times New Roman" w:cs="Times New Roman"/>
          <w:sz w:val="28"/>
          <w:szCs w:val="28"/>
          <w:lang w:val="uk-UA"/>
        </w:rPr>
        <w:t>.</w:t>
      </w:r>
      <w:r w:rsidRPr="009F26A6">
        <w:rPr>
          <w:rFonts w:ascii="Times New Roman" w:eastAsia="Calibri" w:hAnsi="Times New Roman" w:cs="Times New Roman"/>
          <w:sz w:val="28"/>
          <w:szCs w:val="28"/>
        </w:rPr>
        <w:t>P</w:t>
      </w:r>
      <w:r w:rsidRPr="009F26A6">
        <w:rPr>
          <w:rFonts w:ascii="Times New Roman" w:eastAsia="Calibri" w:hAnsi="Times New Roman" w:cs="Times New Roman"/>
          <w:sz w:val="28"/>
          <w:szCs w:val="28"/>
          <w:lang w:val="uk-UA"/>
        </w:rPr>
        <w:t xml:space="preserve">., </w:t>
      </w:r>
      <w:r w:rsidRPr="009F26A6">
        <w:rPr>
          <w:rFonts w:ascii="Times New Roman" w:eastAsia="Calibri" w:hAnsi="Times New Roman" w:cs="Times New Roman"/>
          <w:sz w:val="28"/>
          <w:szCs w:val="28"/>
        </w:rPr>
        <w:t>Shpira</w:t>
      </w:r>
      <w:r w:rsidRPr="009F26A6">
        <w:rPr>
          <w:rFonts w:ascii="Times New Roman" w:eastAsia="Calibri" w:hAnsi="Times New Roman" w:cs="Times New Roman"/>
          <w:sz w:val="28"/>
          <w:szCs w:val="28"/>
          <w:lang w:val="uk-UA"/>
        </w:rPr>
        <w:t xml:space="preserve">, </w:t>
      </w:r>
      <w:r w:rsidRPr="009F26A6">
        <w:rPr>
          <w:rFonts w:ascii="Times New Roman" w:eastAsia="Calibri" w:hAnsi="Times New Roman" w:cs="Times New Roman"/>
          <w:sz w:val="28"/>
          <w:szCs w:val="28"/>
        </w:rPr>
        <w:t>V</w:t>
      </w:r>
      <w:r w:rsidRPr="009F26A6">
        <w:rPr>
          <w:rFonts w:ascii="Times New Roman" w:eastAsia="Calibri" w:hAnsi="Times New Roman" w:cs="Times New Roman"/>
          <w:sz w:val="28"/>
          <w:szCs w:val="28"/>
          <w:lang w:val="uk-UA"/>
        </w:rPr>
        <w:t>.</w:t>
      </w:r>
      <w:r w:rsidRPr="009F26A6">
        <w:rPr>
          <w:rFonts w:ascii="Times New Roman" w:eastAsia="Calibri" w:hAnsi="Times New Roman" w:cs="Times New Roman"/>
          <w:sz w:val="28"/>
          <w:szCs w:val="28"/>
        </w:rPr>
        <w:t>V</w:t>
      </w:r>
      <w:r w:rsidRPr="009F26A6">
        <w:rPr>
          <w:rFonts w:ascii="Times New Roman" w:eastAsia="Calibri" w:hAnsi="Times New Roman" w:cs="Times New Roman"/>
          <w:sz w:val="28"/>
          <w:szCs w:val="28"/>
          <w:lang w:val="uk-UA"/>
        </w:rPr>
        <w:t xml:space="preserve">. (2013). </w:t>
      </w:r>
      <w:r w:rsidRPr="009F26A6">
        <w:rPr>
          <w:rFonts w:ascii="Times New Roman" w:eastAsia="Calibri" w:hAnsi="Times New Roman" w:cs="Times New Roman"/>
          <w:sz w:val="28"/>
          <w:szCs w:val="28"/>
          <w:lang w:val="en-US"/>
        </w:rPr>
        <w:t>Age position, geodynemic specifics and paleomagnetism of intrusive complexes of the western coast of the Antarctic Peninsula. Geophysical Journal</w:t>
      </w:r>
      <w:r w:rsidRPr="009F26A6">
        <w:rPr>
          <w:rFonts w:ascii="Times New Roman" w:eastAsia="Calibri" w:hAnsi="Times New Roman" w:cs="Times New Roman"/>
          <w:sz w:val="28"/>
          <w:szCs w:val="28"/>
          <w:lang w:val="en-US"/>
        </w:rPr>
        <w:br/>
      </w:r>
      <w:r w:rsidRPr="009F26A6">
        <w:rPr>
          <w:rFonts w:ascii="Times New Roman" w:eastAsia="Calibri" w:hAnsi="Times New Roman" w:cs="Times New Roman"/>
          <w:sz w:val="28"/>
          <w:szCs w:val="28"/>
          <w:lang w:val="en-US"/>
        </w:rPr>
        <w:br/>
      </w:r>
      <w:r w:rsidRPr="009F26A6">
        <w:rPr>
          <w:rFonts w:ascii="Times New Roman" w:eastAsia="Calibri" w:hAnsi="Times New Roman" w:cs="Times New Roman"/>
          <w:sz w:val="28"/>
          <w:szCs w:val="28"/>
          <w:lang w:val="uk-UA"/>
        </w:rPr>
        <w:t>2.</w:t>
      </w:r>
      <w:r w:rsidRPr="009F26A6">
        <w:rPr>
          <w:rFonts w:ascii="Times New Roman" w:eastAsia="Calibri" w:hAnsi="Times New Roman" w:cs="Times New Roman"/>
          <w:sz w:val="28"/>
          <w:szCs w:val="28"/>
          <w:lang w:val="en-US"/>
        </w:rPr>
        <w:t xml:space="preserve"> Mytrokhyn, O.V., Bakhmutov, V.G. (2019). Stratigraphy of the district of the Ukrainian Antarctic Station "Academician Vernadsky".</w:t>
      </w:r>
      <w:r w:rsidRPr="009F26A6">
        <w:rPr>
          <w:rFonts w:ascii="Times New Roman" w:eastAsia="Calibri" w:hAnsi="Times New Roman" w:cs="Times New Roman"/>
          <w:sz w:val="28"/>
          <w:szCs w:val="28"/>
          <w:lang w:val="en-US"/>
        </w:rPr>
        <w:br/>
      </w:r>
      <w:r w:rsidRPr="009F26A6">
        <w:rPr>
          <w:rFonts w:ascii="Times New Roman" w:eastAsia="Calibri" w:hAnsi="Times New Roman" w:cs="Times New Roman"/>
          <w:sz w:val="28"/>
          <w:szCs w:val="28"/>
          <w:lang w:val="en-US"/>
        </w:rPr>
        <w:br/>
      </w:r>
      <w:r w:rsidRPr="009F26A6">
        <w:rPr>
          <w:rFonts w:ascii="Times New Roman" w:eastAsia="Calibri" w:hAnsi="Times New Roman" w:cs="Times New Roman"/>
          <w:sz w:val="28"/>
          <w:szCs w:val="28"/>
          <w:lang w:val="uk-UA"/>
        </w:rPr>
        <w:t>3.</w:t>
      </w:r>
      <w:r w:rsidRPr="009F26A6">
        <w:rPr>
          <w:rFonts w:ascii="Times New Roman" w:eastAsia="Calibri" w:hAnsi="Times New Roman" w:cs="Times New Roman"/>
          <w:sz w:val="28"/>
          <w:szCs w:val="28"/>
          <w:lang w:val="en-US"/>
        </w:rPr>
        <w:t xml:space="preserve"> Spiegel, C. et al. Tectonomorphic evolution of Marie Byrd Land</w:t>
      </w:r>
      <w:r w:rsidRPr="009F26A6">
        <w:rPr>
          <w:rFonts w:ascii="Times New Roman" w:eastAsia="Calibri" w:hAnsi="Times New Roman" w:cs="Times New Roman"/>
          <w:sz w:val="28"/>
          <w:szCs w:val="28"/>
          <w:lang w:val="en-US"/>
        </w:rPr>
        <w:br/>
      </w:r>
      <w:r w:rsidRPr="009F26A6">
        <w:rPr>
          <w:rFonts w:ascii="Times New Roman" w:eastAsia="Calibri" w:hAnsi="Times New Roman" w:cs="Times New Roman"/>
          <w:sz w:val="28"/>
          <w:szCs w:val="28"/>
          <w:lang w:val="en-US"/>
        </w:rPr>
        <w:br/>
      </w:r>
      <w:r w:rsidRPr="009F26A6">
        <w:rPr>
          <w:rFonts w:ascii="Times New Roman" w:eastAsia="Calibri" w:hAnsi="Times New Roman" w:cs="Times New Roman"/>
          <w:sz w:val="28"/>
          <w:szCs w:val="28"/>
          <w:lang w:val="uk-UA"/>
        </w:rPr>
        <w:t>4.</w:t>
      </w:r>
      <w:r w:rsidRPr="009F26A6">
        <w:rPr>
          <w:rFonts w:ascii="Times New Roman" w:eastAsia="Calibri" w:hAnsi="Times New Roman" w:cs="Times New Roman"/>
          <w:sz w:val="28"/>
          <w:szCs w:val="28"/>
          <w:lang w:val="en-US"/>
        </w:rPr>
        <w:t xml:space="preserve"> Siddoway, C. S., Richard, S. M., Fanning, C. M. &amp; Luyendyk, B. P. in Gneiss Domes in Orogeny Vol. 380 (eds Whitney, D. L. Teyssier, C. &amp; Siddoway, C. S.) (Geological Society of America, 2004).</w:t>
      </w:r>
      <w:r w:rsidRPr="009F26A6">
        <w:rPr>
          <w:rFonts w:ascii="Times New Roman" w:eastAsia="Calibri" w:hAnsi="Times New Roman" w:cs="Times New Roman"/>
          <w:sz w:val="28"/>
          <w:szCs w:val="28"/>
          <w:lang w:val="en-US"/>
        </w:rPr>
        <w:br/>
      </w:r>
      <w:r w:rsidRPr="009F26A6">
        <w:rPr>
          <w:rFonts w:ascii="Times New Roman" w:eastAsia="Calibri" w:hAnsi="Times New Roman" w:cs="Times New Roman"/>
          <w:sz w:val="28"/>
          <w:szCs w:val="28"/>
          <w:lang w:val="en-US"/>
        </w:rPr>
        <w:br/>
      </w:r>
      <w:r w:rsidRPr="009F26A6">
        <w:rPr>
          <w:rFonts w:ascii="Times New Roman" w:eastAsia="Calibri" w:hAnsi="Times New Roman" w:cs="Times New Roman"/>
          <w:sz w:val="28"/>
          <w:szCs w:val="28"/>
          <w:lang w:val="uk-UA"/>
        </w:rPr>
        <w:t>5.</w:t>
      </w:r>
      <w:r w:rsidRPr="009F26A6">
        <w:rPr>
          <w:rFonts w:ascii="Times New Roman" w:eastAsia="Calibri" w:hAnsi="Times New Roman" w:cs="Times New Roman"/>
          <w:sz w:val="28"/>
          <w:szCs w:val="28"/>
          <w:lang w:val="en-US"/>
        </w:rPr>
        <w:t xml:space="preserve"> Burton-Johnson, A. &amp; Riley, T. R. Autochthonous v. accreted terrane development of continental margins: a revised in situ tectonic history of the Antarctic Peninsula</w:t>
      </w:r>
      <w:r w:rsidRPr="009F26A6">
        <w:rPr>
          <w:rFonts w:ascii="Times New Roman" w:eastAsia="Calibri" w:hAnsi="Times New Roman" w:cs="Times New Roman"/>
          <w:sz w:val="28"/>
          <w:szCs w:val="28"/>
          <w:lang w:val="en-US"/>
        </w:rPr>
        <w:br/>
      </w:r>
      <w:r w:rsidRPr="009F26A6">
        <w:rPr>
          <w:rFonts w:ascii="Times New Roman" w:eastAsia="Calibri" w:hAnsi="Times New Roman" w:cs="Times New Roman"/>
          <w:sz w:val="28"/>
          <w:szCs w:val="28"/>
          <w:lang w:val="en-US"/>
        </w:rPr>
        <w:br/>
      </w:r>
      <w:r w:rsidRPr="009F26A6">
        <w:rPr>
          <w:rFonts w:ascii="Times New Roman" w:eastAsia="Calibri" w:hAnsi="Times New Roman" w:cs="Times New Roman"/>
          <w:sz w:val="28"/>
          <w:szCs w:val="28"/>
          <w:lang w:val="uk-UA"/>
        </w:rPr>
        <w:t>6.</w:t>
      </w:r>
      <w:r w:rsidRPr="009F26A6">
        <w:rPr>
          <w:rFonts w:ascii="Calibri" w:eastAsia="Calibri" w:hAnsi="Calibri" w:cs="Times New Roman"/>
          <w:lang w:val="en-US"/>
        </w:rPr>
        <w:t xml:space="preserve"> </w:t>
      </w:r>
      <w:r w:rsidRPr="009F26A6">
        <w:rPr>
          <w:rFonts w:ascii="Times New Roman" w:eastAsia="Calibri" w:hAnsi="Times New Roman" w:cs="Times New Roman"/>
          <w:sz w:val="28"/>
          <w:szCs w:val="28"/>
          <w:lang w:val="uk-UA"/>
        </w:rPr>
        <w:t>Zheng, G.G., Liu, X., Liu, S., Zhang, S.H., Zhao, Y. (2018). Late Mesozoic–early Cenozoic intermediate–acid intrusive rocks from the Gerlache Strait area, Antarctic Peninsula: Zircon U–Pb geochronology, petrogenesis and tectonic implications.</w:t>
      </w:r>
      <w:r w:rsidRPr="009F26A6">
        <w:rPr>
          <w:rFonts w:ascii="Times New Roman" w:eastAsia="Calibri" w:hAnsi="Times New Roman" w:cs="Times New Roman"/>
          <w:sz w:val="28"/>
          <w:szCs w:val="28"/>
          <w:lang w:val="uk-UA"/>
        </w:rPr>
        <w:br/>
      </w:r>
      <w:r w:rsidRPr="009F26A6">
        <w:rPr>
          <w:rFonts w:ascii="Times New Roman" w:eastAsia="Calibri" w:hAnsi="Times New Roman" w:cs="Times New Roman"/>
          <w:sz w:val="28"/>
          <w:szCs w:val="28"/>
          <w:lang w:val="uk-UA"/>
        </w:rPr>
        <w:br/>
        <w:t>7.</w:t>
      </w:r>
      <w:r w:rsidRPr="009F26A6">
        <w:rPr>
          <w:rFonts w:ascii="Calibri" w:eastAsia="Calibri" w:hAnsi="Calibri" w:cs="Times New Roman"/>
          <w:lang w:val="en-US"/>
        </w:rPr>
        <w:t xml:space="preserve"> </w:t>
      </w:r>
      <w:r w:rsidRPr="009F26A6">
        <w:rPr>
          <w:rFonts w:ascii="Times New Roman" w:eastAsia="Calibri" w:hAnsi="Times New Roman" w:cs="Times New Roman"/>
          <w:sz w:val="28"/>
          <w:szCs w:val="28"/>
          <w:lang w:val="uk-UA"/>
        </w:rPr>
        <w:t>Tangeman, J.A., Mukasa, S.B., Grunov, A.M. (1996). Zircon U-Pb geochronology of plutonic rocks from the Antarctic Peninsular: Confirmation on presence of unexposed Paleozoic crust. Tectonics</w:t>
      </w:r>
      <w:r w:rsidRPr="009F26A6">
        <w:rPr>
          <w:rFonts w:ascii="Times New Roman" w:eastAsia="Calibri" w:hAnsi="Times New Roman" w:cs="Times New Roman"/>
          <w:sz w:val="28"/>
          <w:szCs w:val="28"/>
          <w:lang w:val="uk-UA"/>
        </w:rPr>
        <w:br/>
      </w:r>
      <w:r w:rsidRPr="009F26A6">
        <w:rPr>
          <w:rFonts w:ascii="Times New Roman" w:eastAsia="Calibri" w:hAnsi="Times New Roman" w:cs="Times New Roman"/>
          <w:sz w:val="28"/>
          <w:szCs w:val="28"/>
          <w:lang w:val="uk-UA"/>
        </w:rPr>
        <w:br/>
        <w:t>8.</w:t>
      </w:r>
      <w:r w:rsidRPr="009F26A6">
        <w:rPr>
          <w:rFonts w:ascii="Calibri" w:eastAsia="Calibri" w:hAnsi="Calibri" w:cs="Times New Roman"/>
          <w:lang w:val="en-US"/>
        </w:rPr>
        <w:t xml:space="preserve"> </w:t>
      </w:r>
      <w:r w:rsidRPr="009F26A6">
        <w:rPr>
          <w:rFonts w:ascii="Times New Roman" w:eastAsia="Calibri" w:hAnsi="Times New Roman" w:cs="Times New Roman"/>
          <w:sz w:val="28"/>
          <w:szCs w:val="28"/>
          <w:lang w:val="uk-UA"/>
        </w:rPr>
        <w:t>Ryan, C.J. (2007). Mesozoic to Cenozoic igneous rocks from Northwestern Graham Land: constraints on the tectono-magmatic evolution of the AntarcticPeninsula. University of Brighton</w:t>
      </w:r>
      <w:r w:rsidRPr="009F26A6">
        <w:rPr>
          <w:rFonts w:ascii="Times New Roman" w:eastAsia="Calibri" w:hAnsi="Times New Roman" w:cs="Times New Roman"/>
          <w:sz w:val="28"/>
          <w:szCs w:val="28"/>
          <w:lang w:val="uk-UA"/>
        </w:rPr>
        <w:br/>
      </w:r>
      <w:r w:rsidRPr="009F26A6">
        <w:rPr>
          <w:rFonts w:ascii="Times New Roman" w:eastAsia="Calibri" w:hAnsi="Times New Roman" w:cs="Times New Roman"/>
          <w:sz w:val="28"/>
          <w:szCs w:val="28"/>
          <w:lang w:val="uk-UA"/>
        </w:rPr>
        <w:br/>
        <w:t>9.</w:t>
      </w:r>
      <w:r w:rsidRPr="009F26A6">
        <w:rPr>
          <w:rFonts w:ascii="Calibri" w:eastAsia="Calibri" w:hAnsi="Calibri" w:cs="Times New Roman"/>
          <w:lang w:val="en-US"/>
        </w:rPr>
        <w:t xml:space="preserve"> </w:t>
      </w:r>
      <w:r w:rsidRPr="009F26A6">
        <w:rPr>
          <w:rFonts w:ascii="Times New Roman" w:eastAsia="Calibri" w:hAnsi="Times New Roman" w:cs="Times New Roman"/>
          <w:sz w:val="28"/>
          <w:szCs w:val="28"/>
          <w:lang w:val="uk-UA"/>
        </w:rPr>
        <w:t>Riley, T.R., Flowerdew, M.J., Haselwimmer, C.C. (2011). Geological map of Eastern Graham Land, Antarctic Peninsula a (1:625000 scale). BASGEOMAPS 2 Series, sheet 1, British Antarctic Survey, Cambridge, UK.</w:t>
      </w:r>
      <w:r w:rsidRPr="009F26A6">
        <w:rPr>
          <w:rFonts w:ascii="Times New Roman" w:eastAsia="Calibri" w:hAnsi="Times New Roman" w:cs="Times New Roman"/>
          <w:sz w:val="28"/>
          <w:szCs w:val="28"/>
          <w:lang w:val="uk-UA"/>
        </w:rPr>
        <w:br/>
      </w:r>
      <w:r w:rsidRPr="009F26A6">
        <w:rPr>
          <w:rFonts w:ascii="Times New Roman" w:eastAsia="Calibri" w:hAnsi="Times New Roman" w:cs="Times New Roman"/>
          <w:sz w:val="28"/>
          <w:szCs w:val="28"/>
          <w:lang w:val="uk-UA"/>
        </w:rPr>
        <w:br/>
        <w:t>10.</w:t>
      </w:r>
      <w:r w:rsidRPr="009F26A6">
        <w:rPr>
          <w:rFonts w:ascii="Calibri" w:eastAsia="Calibri" w:hAnsi="Calibri" w:cs="Times New Roman"/>
          <w:lang w:val="en-US"/>
        </w:rPr>
        <w:t xml:space="preserve"> </w:t>
      </w:r>
      <w:r w:rsidRPr="009F26A6">
        <w:rPr>
          <w:rFonts w:ascii="Times New Roman" w:eastAsia="Calibri" w:hAnsi="Times New Roman" w:cs="Times New Roman"/>
          <w:sz w:val="28"/>
          <w:szCs w:val="28"/>
          <w:lang w:val="uk-UA"/>
        </w:rPr>
        <w:t>Rex, D.C. (1976). Geochronology in relation to the stratigraphy of the Antarctic Peninsular r. British Antarctic Survey Bulletin, 43, 49–58.</w:t>
      </w:r>
      <w:r w:rsidRPr="009F26A6">
        <w:rPr>
          <w:rFonts w:ascii="Times New Roman" w:eastAsia="Calibri" w:hAnsi="Times New Roman" w:cs="Times New Roman"/>
          <w:sz w:val="28"/>
          <w:szCs w:val="28"/>
          <w:lang w:val="uk-UA"/>
        </w:rPr>
        <w:br/>
      </w:r>
      <w:r w:rsidRPr="009F26A6">
        <w:rPr>
          <w:rFonts w:ascii="Times New Roman" w:eastAsia="Calibri" w:hAnsi="Times New Roman" w:cs="Times New Roman"/>
          <w:sz w:val="28"/>
          <w:szCs w:val="28"/>
          <w:lang w:val="uk-UA"/>
        </w:rPr>
        <w:br/>
      </w:r>
      <w:r w:rsidRPr="009F26A6">
        <w:rPr>
          <w:rFonts w:ascii="Times New Roman" w:eastAsia="Calibri" w:hAnsi="Times New Roman" w:cs="Times New Roman"/>
          <w:sz w:val="28"/>
          <w:szCs w:val="28"/>
          <w:lang w:val="uk-UA"/>
        </w:rPr>
        <w:br/>
      </w:r>
      <w:r w:rsidRPr="009F26A6">
        <w:rPr>
          <w:rFonts w:ascii="Times New Roman" w:eastAsia="Calibri" w:hAnsi="Times New Roman" w:cs="Times New Roman"/>
          <w:sz w:val="28"/>
          <w:szCs w:val="28"/>
          <w:lang w:val="uk-UA"/>
        </w:rPr>
        <w:lastRenderedPageBreak/>
        <w:br/>
        <w:t>11. Pankhurst, R.J. (1982). Rb-Sr geochronology of Graham Land, Antarctica.</w:t>
      </w:r>
      <w:r w:rsidRPr="009F26A6">
        <w:rPr>
          <w:rFonts w:ascii="Calibri" w:eastAsia="Calibri" w:hAnsi="Calibri" w:cs="Times New Roman"/>
          <w:lang w:val="en-US"/>
        </w:rPr>
        <w:t xml:space="preserve"> </w:t>
      </w:r>
      <w:r w:rsidRPr="009F26A6">
        <w:rPr>
          <w:rFonts w:ascii="Times New Roman" w:eastAsia="Calibri" w:hAnsi="Times New Roman" w:cs="Times New Roman"/>
          <w:sz w:val="28"/>
          <w:szCs w:val="28"/>
          <w:lang w:val="uk-UA"/>
        </w:rPr>
        <w:t>Antarctica.Journal of the Geological Society, 139, 6, 701–711. doi.org/10.1144/gsjgs.139.6.0701</w:t>
      </w:r>
      <w:r w:rsidRPr="009F26A6">
        <w:rPr>
          <w:rFonts w:ascii="Times New Roman" w:eastAsia="Calibri" w:hAnsi="Times New Roman" w:cs="Times New Roman"/>
          <w:sz w:val="28"/>
          <w:szCs w:val="28"/>
          <w:lang w:val="uk-UA"/>
        </w:rPr>
        <w:br/>
      </w:r>
      <w:r w:rsidRPr="009F26A6">
        <w:rPr>
          <w:rFonts w:ascii="Times New Roman" w:eastAsia="Calibri" w:hAnsi="Times New Roman" w:cs="Times New Roman"/>
          <w:sz w:val="28"/>
          <w:szCs w:val="28"/>
          <w:lang w:val="uk-UA"/>
        </w:rPr>
        <w:br/>
        <w:t>12.</w:t>
      </w:r>
      <w:r w:rsidRPr="009F26A6">
        <w:rPr>
          <w:rFonts w:ascii="Calibri" w:eastAsia="Calibri" w:hAnsi="Calibri" w:cs="Times New Roman"/>
          <w:lang w:val="en-US"/>
        </w:rPr>
        <w:t xml:space="preserve"> </w:t>
      </w:r>
      <w:r w:rsidRPr="009F26A6">
        <w:rPr>
          <w:rFonts w:ascii="Times New Roman" w:eastAsia="Calibri" w:hAnsi="Times New Roman" w:cs="Times New Roman"/>
          <w:sz w:val="28"/>
          <w:szCs w:val="28"/>
          <w:lang w:val="uk-UA"/>
        </w:rPr>
        <w:t>Curtis, R. (1966). The petrology of the Graham Coast Graham Land. British Antarctic Survey Scientifif Reports, 50, 51.</w:t>
      </w:r>
      <w:r w:rsidRPr="009F26A6">
        <w:rPr>
          <w:rFonts w:ascii="Times New Roman" w:eastAsia="Calibri" w:hAnsi="Times New Roman" w:cs="Times New Roman"/>
          <w:sz w:val="28"/>
          <w:szCs w:val="28"/>
          <w:lang w:val="uk-UA"/>
        </w:rPr>
        <w:br/>
      </w:r>
      <w:r w:rsidRPr="009F26A6">
        <w:rPr>
          <w:rFonts w:ascii="Times New Roman" w:eastAsia="Calibri" w:hAnsi="Times New Roman" w:cs="Times New Roman"/>
          <w:sz w:val="28"/>
          <w:szCs w:val="28"/>
          <w:lang w:val="uk-UA"/>
        </w:rPr>
        <w:br/>
        <w:t>13.</w:t>
      </w:r>
      <w:r w:rsidRPr="009F26A6">
        <w:rPr>
          <w:rFonts w:ascii="Calibri" w:eastAsia="Calibri" w:hAnsi="Calibri" w:cs="Times New Roman"/>
        </w:rPr>
        <w:t xml:space="preserve"> </w:t>
      </w:r>
      <w:r w:rsidRPr="009F26A6">
        <w:rPr>
          <w:rFonts w:ascii="Times New Roman" w:eastAsia="Calibri" w:hAnsi="Times New Roman" w:cs="Times New Roman"/>
          <w:sz w:val="28"/>
          <w:szCs w:val="28"/>
          <w:lang w:val="uk-UA"/>
        </w:rPr>
        <w:t>Elliot, D.H. (1964). The petrology of the Argentine Islands.</w:t>
      </w:r>
      <w:r w:rsidRPr="009F26A6">
        <w:rPr>
          <w:rFonts w:ascii="Calibri" w:eastAsia="Calibri" w:hAnsi="Calibri" w:cs="Times New Roman"/>
        </w:rPr>
        <w:t xml:space="preserve"> </w:t>
      </w:r>
      <w:r w:rsidRPr="009F26A6">
        <w:rPr>
          <w:rFonts w:ascii="Times New Roman" w:eastAsia="Calibri" w:hAnsi="Times New Roman" w:cs="Times New Roman"/>
          <w:sz w:val="28"/>
          <w:szCs w:val="28"/>
          <w:lang w:val="uk-UA"/>
        </w:rPr>
        <w:t>British Antarctic</w:t>
      </w:r>
    </w:p>
    <w:p w:rsidR="009F26A6" w:rsidRPr="00964670" w:rsidRDefault="009F26A6" w:rsidP="009F26A6">
      <w:pPr>
        <w:rPr>
          <w:lang w:val="uk-UA"/>
        </w:rPr>
      </w:pPr>
      <w:r w:rsidRPr="009F26A6">
        <w:rPr>
          <w:rFonts w:ascii="Times New Roman" w:eastAsia="Calibri" w:hAnsi="Times New Roman" w:cs="Times New Roman"/>
          <w:sz w:val="28"/>
          <w:szCs w:val="28"/>
          <w:lang w:val="uk-UA"/>
        </w:rPr>
        <w:t>Survey Scientific Reports, 41, 31.</w:t>
      </w:r>
      <w:bookmarkStart w:id="0" w:name="_GoBack"/>
      <w:bookmarkEnd w:id="0"/>
    </w:p>
    <w:sectPr w:rsidR="009F26A6" w:rsidRPr="0096467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197D" w:rsidRDefault="009F26A6">
    <w:pPr>
      <w:pStyle w:val="a3"/>
      <w:jc w:val="right"/>
    </w:pPr>
    <w:r>
      <w:fldChar w:fldCharType="begin"/>
    </w:r>
    <w:r>
      <w:instrText xml:space="preserve">PAGE   \* </w:instrText>
    </w:r>
    <w:r>
      <w:instrText>MERGEFORMAT</w:instrText>
    </w:r>
    <w:r>
      <w:fldChar w:fldCharType="separate"/>
    </w:r>
    <w:r>
      <w:rPr>
        <w:noProof/>
      </w:rPr>
      <w:t>6</w:t>
    </w:r>
    <w:r>
      <w:fldChar w:fldCharType="end"/>
    </w:r>
  </w:p>
  <w:p w:rsidR="0019197D" w:rsidRDefault="009F26A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197D" w:rsidRDefault="009F26A6">
    <w:pPr>
      <w:pStyle w:val="a3"/>
      <w:jc w:val="right"/>
    </w:pPr>
  </w:p>
  <w:p w:rsidR="0019197D" w:rsidRDefault="009F26A6">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670"/>
    <w:rsid w:val="003A43E3"/>
    <w:rsid w:val="0067064A"/>
    <w:rsid w:val="00964670"/>
    <w:rsid w:val="009F26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D1FD36-9483-4BD6-A1CF-117633F4F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964670"/>
    <w:pPr>
      <w:tabs>
        <w:tab w:val="center" w:pos="4677"/>
        <w:tab w:val="right" w:pos="9355"/>
      </w:tabs>
      <w:spacing w:after="0" w:line="240" w:lineRule="auto"/>
    </w:pPr>
    <w:rPr>
      <w:rFonts w:ascii="Calibri" w:eastAsia="Calibri" w:hAnsi="Calibri" w:cs="Times New Roman"/>
    </w:rPr>
  </w:style>
  <w:style w:type="character" w:customStyle="1" w:styleId="a4">
    <w:name w:val="Верхний колонтитул Знак"/>
    <w:basedOn w:val="a0"/>
    <w:link w:val="a3"/>
    <w:uiPriority w:val="99"/>
    <w:semiHidden/>
    <w:rsid w:val="00964670"/>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eader" Target="header2.xml"/><Relationship Id="rId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1659</Words>
  <Characters>9461</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2024-09-26T10:17:00Z</dcterms:created>
  <dcterms:modified xsi:type="dcterms:W3CDTF">2024-09-26T10:18:00Z</dcterms:modified>
</cp:coreProperties>
</file>