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33F7" w:rsidRPr="00E14B40" w:rsidRDefault="003C33F7" w:rsidP="003C33F7">
      <w:pPr>
        <w:jc w:val="center"/>
        <w:rPr>
          <w:b/>
          <w:sz w:val="28"/>
          <w:szCs w:val="28"/>
          <w:lang w:val="uk-UA"/>
        </w:rPr>
      </w:pPr>
      <w:r w:rsidRPr="00E14B40">
        <w:rPr>
          <w:b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C33F7" w:rsidRPr="00120773" w:rsidRDefault="003C33F7" w:rsidP="003C33F7">
      <w:pPr>
        <w:spacing w:before="240"/>
        <w:jc w:val="center"/>
        <w:rPr>
          <w:b/>
          <w:sz w:val="28"/>
          <w:szCs w:val="28"/>
          <w:lang w:val="uk-UA"/>
        </w:rPr>
      </w:pPr>
      <w:r w:rsidRPr="00120773">
        <w:rPr>
          <w:b/>
          <w:sz w:val="28"/>
          <w:szCs w:val="28"/>
          <w:lang w:val="uk-UA"/>
        </w:rPr>
        <w:t xml:space="preserve">Інститут математики, економіки і механіки </w:t>
      </w:r>
    </w:p>
    <w:p w:rsidR="003C33F7" w:rsidRPr="00E14B40" w:rsidRDefault="003C33F7" w:rsidP="003C33F7">
      <w:pPr>
        <w:spacing w:before="24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комп</w:t>
      </w:r>
      <w:r w:rsidRPr="00632BAB">
        <w:rPr>
          <w:b/>
          <w:sz w:val="28"/>
          <w:szCs w:val="28"/>
        </w:rPr>
        <w:t>’</w:t>
      </w:r>
      <w:r>
        <w:rPr>
          <w:b/>
          <w:sz w:val="28"/>
          <w:szCs w:val="28"/>
        </w:rPr>
        <w:t>ютерно</w:t>
      </w:r>
      <w:r>
        <w:rPr>
          <w:b/>
          <w:sz w:val="28"/>
          <w:szCs w:val="28"/>
          <w:lang w:val="uk-UA"/>
        </w:rPr>
        <w:t xml:space="preserve">ї алгебри та дискретної математики  </w:t>
      </w:r>
    </w:p>
    <w:p w:rsidR="003C33F7" w:rsidRPr="00120773" w:rsidRDefault="003C33F7" w:rsidP="003C33F7">
      <w:pPr>
        <w:rPr>
          <w:sz w:val="28"/>
          <w:szCs w:val="28"/>
          <w:lang w:val="uk-UA"/>
        </w:rPr>
      </w:pPr>
    </w:p>
    <w:p w:rsidR="003C33F7" w:rsidRPr="00120773" w:rsidRDefault="003C33F7" w:rsidP="003C33F7">
      <w:pPr>
        <w:jc w:val="center"/>
        <w:rPr>
          <w:b/>
          <w:spacing w:val="60"/>
          <w:sz w:val="40"/>
          <w:szCs w:val="40"/>
          <w:lang w:val="uk-UA"/>
        </w:rPr>
      </w:pPr>
    </w:p>
    <w:p w:rsidR="003C33F7" w:rsidRPr="00120773" w:rsidRDefault="003C33F7" w:rsidP="003C33F7">
      <w:pPr>
        <w:jc w:val="center"/>
        <w:rPr>
          <w:b/>
          <w:spacing w:val="60"/>
          <w:sz w:val="32"/>
          <w:szCs w:val="32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</w:t>
      </w:r>
      <w:r w:rsidRPr="00120773">
        <w:rPr>
          <w:b/>
          <w:spacing w:val="60"/>
          <w:sz w:val="32"/>
          <w:szCs w:val="32"/>
          <w:lang w:val="uk-UA"/>
        </w:rPr>
        <w:t>мна робота</w:t>
      </w:r>
    </w:p>
    <w:p w:rsidR="003C33F7" w:rsidRPr="002D0E3B" w:rsidRDefault="003C33F7" w:rsidP="003C33F7">
      <w:pPr>
        <w:spacing w:before="240"/>
        <w:ind w:left="1134" w:right="850"/>
        <w:jc w:val="center"/>
        <w:rPr>
          <w:color w:val="000000"/>
          <w:sz w:val="28"/>
          <w:szCs w:val="28"/>
          <w:lang w:val="uk-UA"/>
        </w:rPr>
      </w:pPr>
      <w:r w:rsidRPr="002D0E3B">
        <w:rPr>
          <w:color w:val="000000"/>
          <w:sz w:val="28"/>
          <w:szCs w:val="28"/>
          <w:lang w:val="uk-UA"/>
        </w:rPr>
        <w:t>магістра</w:t>
      </w:r>
    </w:p>
    <w:p w:rsidR="003C33F7" w:rsidRPr="00120773" w:rsidRDefault="003C33F7" w:rsidP="003C33F7">
      <w:pPr>
        <w:rPr>
          <w:sz w:val="28"/>
          <w:szCs w:val="28"/>
          <w:lang w:val="uk-UA"/>
        </w:rPr>
      </w:pPr>
    </w:p>
    <w:p w:rsidR="003C33F7" w:rsidRPr="00120773" w:rsidRDefault="003C33F7" w:rsidP="003C33F7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uk-UA"/>
        </w:rPr>
      </w:pPr>
      <w:r w:rsidRPr="00120773">
        <w:rPr>
          <w:sz w:val="28"/>
          <w:szCs w:val="28"/>
          <w:lang w:val="uk-UA"/>
        </w:rPr>
        <w:t xml:space="preserve">на тему: </w:t>
      </w:r>
      <w:r w:rsidRPr="00120773">
        <w:rPr>
          <w:b/>
          <w:sz w:val="28"/>
          <w:szCs w:val="28"/>
          <w:lang w:val="uk-UA"/>
        </w:rPr>
        <w:t>«</w:t>
      </w:r>
      <w:r w:rsidRPr="00632BAB">
        <w:rPr>
          <w:sz w:val="28"/>
          <w:szCs w:val="28"/>
          <w:u w:val="single"/>
          <w:lang w:val="uk-UA"/>
        </w:rPr>
        <w:t>Ф</w:t>
      </w:r>
      <w:r w:rsidRPr="00632BAB">
        <w:rPr>
          <w:sz w:val="28"/>
          <w:szCs w:val="28"/>
          <w:u w:val="single"/>
        </w:rPr>
        <w:t>ункція дільників в уявному квадратичному полі</w:t>
      </w:r>
      <w:r w:rsidRPr="00120773">
        <w:rPr>
          <w:b/>
          <w:sz w:val="28"/>
          <w:szCs w:val="28"/>
          <w:lang w:val="uk-UA"/>
        </w:rPr>
        <w:t>»</w:t>
      </w:r>
    </w:p>
    <w:p w:rsidR="003C33F7" w:rsidRPr="00E14B40" w:rsidRDefault="003C33F7" w:rsidP="003C33F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</w:t>
      </w:r>
      <w:r w:rsidRPr="00E14B40">
        <w:rPr>
          <w:b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  <w:u w:val="single"/>
          <w:lang w:val="en-US"/>
        </w:rPr>
        <w:t>Divisor function of image quadratic field</w:t>
      </w:r>
      <w:r w:rsidRPr="00E14B40">
        <w:rPr>
          <w:b/>
          <w:sz w:val="28"/>
          <w:szCs w:val="28"/>
          <w:lang w:val="uk-UA"/>
        </w:rPr>
        <w:t>»</w:t>
      </w:r>
    </w:p>
    <w:p w:rsidR="003C33F7" w:rsidRPr="00120773" w:rsidRDefault="003C33F7" w:rsidP="003C33F7">
      <w:pPr>
        <w:rPr>
          <w:sz w:val="28"/>
          <w:szCs w:val="28"/>
          <w:u w:val="single"/>
          <w:lang w:val="uk-UA"/>
        </w:rPr>
      </w:pPr>
    </w:p>
    <w:p w:rsidR="003C33F7" w:rsidRPr="00120773" w:rsidRDefault="003C33F7" w:rsidP="003C33F7">
      <w:pPr>
        <w:ind w:left="2268"/>
        <w:rPr>
          <w:sz w:val="28"/>
          <w:szCs w:val="28"/>
          <w:lang w:val="uk-UA"/>
        </w:rPr>
      </w:pPr>
      <w:r w:rsidRPr="000229F8">
        <w:rPr>
          <w:color w:val="000000"/>
          <w:sz w:val="28"/>
          <w:szCs w:val="28"/>
          <w:lang w:val="uk-UA"/>
        </w:rPr>
        <w:t>Викона</w:t>
      </w:r>
      <w:r>
        <w:rPr>
          <w:color w:val="000000"/>
          <w:sz w:val="28"/>
          <w:szCs w:val="28"/>
        </w:rPr>
        <w:t>ла</w:t>
      </w:r>
      <w:r w:rsidRPr="000229F8">
        <w:rPr>
          <w:color w:val="000000"/>
          <w:sz w:val="28"/>
          <w:szCs w:val="28"/>
          <w:lang w:val="uk-UA"/>
        </w:rPr>
        <w:t>: студен</w:t>
      </w:r>
      <w:r>
        <w:rPr>
          <w:color w:val="000000"/>
          <w:sz w:val="28"/>
          <w:szCs w:val="28"/>
          <w:lang w:val="uk-UA"/>
        </w:rPr>
        <w:t>тка</w:t>
      </w:r>
      <w:r w:rsidRPr="000229F8">
        <w:rPr>
          <w:color w:val="000000"/>
          <w:sz w:val="28"/>
          <w:szCs w:val="28"/>
          <w:lang w:val="uk-UA"/>
        </w:rPr>
        <w:t xml:space="preserve"> денної</w:t>
      </w:r>
      <w:r w:rsidRPr="00120773">
        <w:rPr>
          <w:sz w:val="28"/>
          <w:szCs w:val="28"/>
          <w:lang w:val="uk-UA"/>
        </w:rPr>
        <w:t xml:space="preserve"> форми навчання</w:t>
      </w:r>
    </w:p>
    <w:p w:rsidR="003C33F7" w:rsidRPr="000229F8" w:rsidRDefault="003C33F7" w:rsidP="003C33F7">
      <w:pPr>
        <w:ind w:left="2268"/>
        <w:rPr>
          <w:color w:val="000000"/>
          <w:sz w:val="28"/>
          <w:szCs w:val="28"/>
          <w:lang w:val="uk-UA"/>
        </w:rPr>
      </w:pPr>
      <w:r w:rsidRPr="000229F8">
        <w:rPr>
          <w:color w:val="000000"/>
          <w:sz w:val="28"/>
          <w:szCs w:val="28"/>
          <w:lang w:val="uk-UA"/>
        </w:rPr>
        <w:t>напряму підготовки 6.040201 Математика</w:t>
      </w:r>
    </w:p>
    <w:p w:rsidR="003C33F7" w:rsidRPr="000229F8" w:rsidRDefault="003C33F7" w:rsidP="003C33F7">
      <w:pPr>
        <w:ind w:left="2268"/>
        <w:rPr>
          <w:color w:val="000000"/>
          <w:sz w:val="28"/>
          <w:szCs w:val="28"/>
          <w:lang w:val="uk-UA"/>
        </w:rPr>
      </w:pPr>
      <w:r w:rsidRPr="000229F8">
        <w:rPr>
          <w:color w:val="000000"/>
          <w:sz w:val="28"/>
          <w:szCs w:val="28"/>
          <w:lang w:val="uk-UA"/>
        </w:rPr>
        <w:t xml:space="preserve">спеціальності 8.04020101 Математика </w:t>
      </w:r>
    </w:p>
    <w:p w:rsidR="003C33F7" w:rsidRPr="00120773" w:rsidRDefault="003C33F7" w:rsidP="003C33F7">
      <w:pPr>
        <w:rPr>
          <w:sz w:val="28"/>
          <w:szCs w:val="28"/>
          <w:lang w:val="uk-UA"/>
        </w:rPr>
      </w:pPr>
    </w:p>
    <w:p w:rsidR="003C33F7" w:rsidRPr="00120773" w:rsidRDefault="003C33F7" w:rsidP="003C33F7">
      <w:pPr>
        <w:tabs>
          <w:tab w:val="right" w:pos="9355"/>
        </w:tabs>
        <w:ind w:left="2268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>Дубинянська Наталія Сергіївна</w:t>
      </w:r>
    </w:p>
    <w:p w:rsidR="003C33F7" w:rsidRPr="00120773" w:rsidRDefault="003C33F7" w:rsidP="003C33F7">
      <w:pPr>
        <w:tabs>
          <w:tab w:val="left" w:pos="3969"/>
        </w:tabs>
        <w:ind w:left="2836"/>
        <w:rPr>
          <w:sz w:val="20"/>
          <w:szCs w:val="20"/>
          <w:lang w:val="uk-UA"/>
        </w:rPr>
      </w:pPr>
      <w:r w:rsidRPr="00120773">
        <w:rPr>
          <w:sz w:val="20"/>
          <w:szCs w:val="20"/>
          <w:lang w:val="uk-UA"/>
        </w:rPr>
        <w:tab/>
      </w:r>
    </w:p>
    <w:p w:rsidR="003C33F7" w:rsidRPr="00120773" w:rsidRDefault="003C33F7" w:rsidP="003C33F7">
      <w:pPr>
        <w:tabs>
          <w:tab w:val="left" w:pos="7938"/>
          <w:tab w:val="right" w:pos="9355"/>
        </w:tabs>
        <w:ind w:left="2268"/>
        <w:rPr>
          <w:sz w:val="28"/>
          <w:szCs w:val="28"/>
          <w:lang w:val="uk-UA"/>
        </w:rPr>
      </w:pPr>
      <w:r w:rsidRPr="00120773">
        <w:rPr>
          <w:sz w:val="28"/>
          <w:szCs w:val="28"/>
          <w:lang w:val="uk-UA"/>
        </w:rPr>
        <w:t xml:space="preserve">Керівник </w:t>
      </w:r>
      <w:r>
        <w:rPr>
          <w:sz w:val="28"/>
          <w:szCs w:val="28"/>
          <w:lang w:val="uk-UA"/>
        </w:rPr>
        <w:t xml:space="preserve"> </w:t>
      </w:r>
      <w:r w:rsidRPr="006320C1">
        <w:rPr>
          <w:sz w:val="28"/>
          <w:szCs w:val="28"/>
          <w:u w:val="single"/>
          <w:lang w:val="uk-UA"/>
        </w:rPr>
        <w:t>п-р,д-р фіз.-мат.наук Варбанець П.Д.</w:t>
      </w:r>
      <w:r w:rsidRPr="006320C1">
        <w:rPr>
          <w:sz w:val="28"/>
          <w:szCs w:val="28"/>
          <w:u w:val="single"/>
          <w:lang w:val="uk-UA"/>
        </w:rPr>
        <w:tab/>
      </w:r>
      <w:r w:rsidRPr="00120773">
        <w:rPr>
          <w:sz w:val="28"/>
          <w:szCs w:val="28"/>
          <w:lang w:val="uk-UA"/>
        </w:rPr>
        <w:t xml:space="preserve">  </w:t>
      </w:r>
      <w:r w:rsidRPr="00120773">
        <w:rPr>
          <w:sz w:val="28"/>
          <w:szCs w:val="28"/>
          <w:u w:val="single"/>
          <w:lang w:val="uk-UA"/>
        </w:rPr>
        <w:tab/>
      </w:r>
    </w:p>
    <w:p w:rsidR="003C33F7" w:rsidRPr="007618BB" w:rsidRDefault="003C33F7" w:rsidP="003C33F7">
      <w:pPr>
        <w:ind w:left="3544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                                                                                        </w:t>
      </w:r>
      <w:r w:rsidRPr="007618BB">
        <w:rPr>
          <w:sz w:val="18"/>
          <w:szCs w:val="18"/>
          <w:lang w:val="uk-UA"/>
        </w:rPr>
        <w:t xml:space="preserve">             (підпис)</w:t>
      </w:r>
    </w:p>
    <w:p w:rsidR="003C33F7" w:rsidRPr="00120773" w:rsidRDefault="003C33F7" w:rsidP="003C33F7">
      <w:pPr>
        <w:tabs>
          <w:tab w:val="right" w:pos="7938"/>
        </w:tabs>
        <w:ind w:left="2268"/>
        <w:rPr>
          <w:sz w:val="28"/>
          <w:szCs w:val="28"/>
          <w:lang w:val="uk-UA"/>
        </w:rPr>
      </w:pPr>
      <w:r w:rsidRPr="00120773">
        <w:rPr>
          <w:sz w:val="28"/>
          <w:szCs w:val="28"/>
          <w:lang w:val="uk-UA"/>
        </w:rPr>
        <w:t>Рецензент</w:t>
      </w:r>
      <w:r>
        <w:rPr>
          <w:sz w:val="28"/>
          <w:szCs w:val="28"/>
          <w:lang w:val="uk-UA"/>
        </w:rPr>
        <w:t xml:space="preserve"> </w:t>
      </w:r>
      <w:r w:rsidRPr="001908B0">
        <w:rPr>
          <w:sz w:val="28"/>
          <w:szCs w:val="28"/>
          <w:u w:val="single"/>
          <w:lang w:val="uk-UA"/>
        </w:rPr>
        <w:t>доц. канд. фіз.-мат. наук Савастру О.В.</w:t>
      </w:r>
      <w:r w:rsidRPr="00120773">
        <w:rPr>
          <w:sz w:val="28"/>
          <w:szCs w:val="28"/>
          <w:u w:val="single"/>
          <w:lang w:val="uk-UA"/>
        </w:rPr>
        <w:tab/>
      </w: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p w:rsidR="003C33F7" w:rsidRPr="00120773" w:rsidRDefault="003C33F7" w:rsidP="003C33F7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3C33F7" w:rsidRPr="00120773" w:rsidTr="007F1139">
        <w:trPr>
          <w:jc w:val="center"/>
        </w:trPr>
        <w:tc>
          <w:tcPr>
            <w:tcW w:w="4967" w:type="dxa"/>
          </w:tcPr>
          <w:p w:rsidR="003C33F7" w:rsidRPr="00120773" w:rsidRDefault="003C33F7" w:rsidP="007F1139">
            <w:pPr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3C33F7" w:rsidRPr="00120773" w:rsidRDefault="003C33F7" w:rsidP="007F1139">
            <w:pPr>
              <w:spacing w:before="12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3C33F7" w:rsidRPr="00120773" w:rsidRDefault="003C33F7" w:rsidP="007F1139">
            <w:pPr>
              <w:spacing w:before="12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 xml:space="preserve">№_____ від ________________ р. </w:t>
            </w:r>
          </w:p>
          <w:p w:rsidR="003C33F7" w:rsidRPr="00120773" w:rsidRDefault="003C33F7" w:rsidP="007F1139">
            <w:pPr>
              <w:spacing w:before="60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3C33F7" w:rsidRPr="00632BAB" w:rsidRDefault="003C33F7" w:rsidP="007F113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20773">
              <w:rPr>
                <w:sz w:val="28"/>
                <w:szCs w:val="28"/>
                <w:u w:val="single"/>
                <w:lang w:val="uk-UA"/>
              </w:rPr>
              <w:tab/>
            </w:r>
            <w:r w:rsidRPr="00120773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 xml:space="preserve">   </w:t>
            </w:r>
            <w:r w:rsidRPr="00632BAB">
              <w:rPr>
                <w:sz w:val="28"/>
                <w:szCs w:val="28"/>
                <w:u w:val="single"/>
                <w:lang w:val="uk-UA"/>
              </w:rPr>
              <w:t xml:space="preserve">  Варбанець П.Д.</w:t>
            </w:r>
            <w:r w:rsidRPr="00632BAB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3C33F7" w:rsidRPr="00120773" w:rsidRDefault="003C33F7" w:rsidP="007F113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120773">
              <w:rPr>
                <w:sz w:val="20"/>
                <w:szCs w:val="20"/>
                <w:lang w:val="uk-UA"/>
              </w:rPr>
              <w:tab/>
              <w:t>(підпис)</w:t>
            </w:r>
            <w:r w:rsidRPr="00120773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3C33F7" w:rsidRPr="00120773" w:rsidRDefault="003C33F7" w:rsidP="007F1139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Захищено на засіданні ЕК №</w:t>
            </w:r>
            <w:r w:rsidRPr="00120773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3C33F7" w:rsidRPr="00120773" w:rsidRDefault="003C33F7" w:rsidP="007F113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протокол №____ від ____________</w:t>
            </w:r>
            <w:r w:rsidRPr="00120773">
              <w:rPr>
                <w:sz w:val="28"/>
                <w:szCs w:val="28"/>
                <w:lang w:val="uk-UA"/>
              </w:rPr>
              <w:tab/>
              <w:t>р.</w:t>
            </w:r>
          </w:p>
          <w:p w:rsidR="003C33F7" w:rsidRPr="00120773" w:rsidRDefault="003C33F7" w:rsidP="007F113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Оцінка_____________/___</w:t>
            </w:r>
            <w:r w:rsidRPr="00120773">
              <w:rPr>
                <w:sz w:val="20"/>
                <w:szCs w:val="20"/>
                <w:lang w:val="uk-UA"/>
              </w:rPr>
              <w:tab/>
            </w:r>
            <w:r w:rsidRPr="00120773">
              <w:rPr>
                <w:sz w:val="28"/>
                <w:szCs w:val="28"/>
                <w:lang w:val="uk-UA"/>
              </w:rPr>
              <w:t>___/_____</w:t>
            </w:r>
          </w:p>
          <w:p w:rsidR="003C33F7" w:rsidRPr="00120773" w:rsidRDefault="003C33F7" w:rsidP="007F1139">
            <w:pPr>
              <w:jc w:val="center"/>
              <w:rPr>
                <w:sz w:val="20"/>
                <w:szCs w:val="20"/>
                <w:lang w:val="uk-UA"/>
              </w:rPr>
            </w:pPr>
            <w:r w:rsidRPr="00120773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3C33F7" w:rsidRPr="00120773" w:rsidRDefault="003C33F7" w:rsidP="007F1139">
            <w:pPr>
              <w:spacing w:before="360"/>
              <w:rPr>
                <w:sz w:val="28"/>
                <w:szCs w:val="28"/>
                <w:lang w:val="uk-UA"/>
              </w:rPr>
            </w:pPr>
            <w:r w:rsidRPr="00120773">
              <w:rPr>
                <w:sz w:val="28"/>
                <w:szCs w:val="28"/>
                <w:lang w:val="uk-UA"/>
              </w:rPr>
              <w:t>Голова ЕК</w:t>
            </w:r>
          </w:p>
          <w:p w:rsidR="003C33F7" w:rsidRPr="00120773" w:rsidRDefault="003C33F7" w:rsidP="007F113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20773">
              <w:rPr>
                <w:sz w:val="28"/>
                <w:szCs w:val="28"/>
                <w:u w:val="single"/>
                <w:lang w:val="uk-UA"/>
              </w:rPr>
              <w:tab/>
            </w:r>
            <w:r w:rsidRPr="00120773">
              <w:rPr>
                <w:sz w:val="28"/>
                <w:szCs w:val="28"/>
                <w:lang w:val="uk-UA"/>
              </w:rPr>
              <w:t xml:space="preserve">  </w:t>
            </w:r>
            <w:r w:rsidRPr="00120773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3C33F7" w:rsidRPr="00120773" w:rsidRDefault="003C33F7" w:rsidP="007F113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120773">
              <w:rPr>
                <w:sz w:val="20"/>
                <w:szCs w:val="20"/>
                <w:lang w:val="uk-UA"/>
              </w:rPr>
              <w:tab/>
              <w:t>(підпис)</w:t>
            </w:r>
            <w:r w:rsidRPr="00120773">
              <w:rPr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  <w:tr w:rsidR="003C33F7" w:rsidRPr="00120773" w:rsidTr="007F1139">
        <w:trPr>
          <w:jc w:val="center"/>
        </w:trPr>
        <w:tc>
          <w:tcPr>
            <w:tcW w:w="4967" w:type="dxa"/>
          </w:tcPr>
          <w:p w:rsidR="003C33F7" w:rsidRPr="00120773" w:rsidRDefault="003C33F7" w:rsidP="007F1139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3C33F7" w:rsidRPr="00120773" w:rsidRDefault="003C33F7" w:rsidP="007F1139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3C33F7" w:rsidRDefault="003C33F7" w:rsidP="003C33F7">
      <w:pPr>
        <w:jc w:val="center"/>
        <w:rPr>
          <w:b/>
          <w:sz w:val="28"/>
          <w:szCs w:val="28"/>
          <w:lang w:val="uk-UA"/>
        </w:rPr>
      </w:pPr>
    </w:p>
    <w:p w:rsidR="003C33F7" w:rsidRDefault="003C33F7" w:rsidP="003C33F7">
      <w:pPr>
        <w:jc w:val="center"/>
        <w:rPr>
          <w:b/>
          <w:sz w:val="28"/>
          <w:szCs w:val="28"/>
          <w:lang w:val="uk-UA"/>
        </w:rPr>
      </w:pPr>
    </w:p>
    <w:p w:rsidR="003C33F7" w:rsidRDefault="003C33F7" w:rsidP="003C33F7">
      <w:pPr>
        <w:jc w:val="center"/>
        <w:rPr>
          <w:b/>
          <w:sz w:val="28"/>
          <w:szCs w:val="28"/>
          <w:lang w:val="uk-UA"/>
        </w:rPr>
      </w:pPr>
    </w:p>
    <w:p w:rsidR="003C33F7" w:rsidRDefault="003C33F7" w:rsidP="003C33F7">
      <w:pPr>
        <w:jc w:val="center"/>
        <w:rPr>
          <w:b/>
          <w:sz w:val="28"/>
          <w:szCs w:val="28"/>
          <w:lang w:val="uk-UA"/>
        </w:rPr>
      </w:pPr>
    </w:p>
    <w:p w:rsidR="003C33F7" w:rsidRDefault="003C33F7" w:rsidP="003C33F7">
      <w:pPr>
        <w:jc w:val="center"/>
        <w:rPr>
          <w:b/>
          <w:sz w:val="28"/>
          <w:szCs w:val="28"/>
          <w:lang w:val="uk-UA"/>
        </w:rPr>
      </w:pPr>
    </w:p>
    <w:p w:rsidR="003C33F7" w:rsidRDefault="003C33F7" w:rsidP="003C33F7">
      <w:pPr>
        <w:jc w:val="center"/>
      </w:pPr>
      <w:r w:rsidRPr="00120773">
        <w:rPr>
          <w:b/>
          <w:sz w:val="28"/>
          <w:szCs w:val="28"/>
          <w:lang w:val="uk-UA"/>
        </w:rPr>
        <w:t>Одеса – 201</w:t>
      </w:r>
      <w:r w:rsidRPr="003C33F7">
        <w:rPr>
          <w:b/>
          <w:sz w:val="28"/>
          <w:szCs w:val="28"/>
        </w:rPr>
        <w:t>7</w:t>
      </w:r>
      <w:r>
        <w:rPr>
          <w:b/>
          <w:sz w:val="28"/>
          <w:szCs w:val="28"/>
          <w:lang w:val="uk-UA"/>
        </w:rPr>
        <w:t xml:space="preserve"> </w:t>
      </w:r>
      <w:r w:rsidRPr="00120773">
        <w:rPr>
          <w:b/>
          <w:sz w:val="28"/>
          <w:szCs w:val="28"/>
          <w:lang w:val="uk-UA"/>
        </w:rPr>
        <w:t xml:space="preserve"> </w:t>
      </w: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  <w:r w:rsidRPr="00933BD8">
        <w:rPr>
          <w:rFonts w:ascii="Times New Roman" w:hAnsi="Times New Roman" w:cs="Times New Roman"/>
          <w:b/>
          <w:sz w:val="28"/>
          <w:szCs w:val="28"/>
        </w:rPr>
        <w:t>:</w:t>
      </w:r>
    </w:p>
    <w:p w:rsidR="003C33F7" w:rsidRPr="000200F0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 w:rsidRPr="000200F0">
        <w:rPr>
          <w:rFonts w:ascii="Times New Roman" w:hAnsi="Times New Roman" w:cs="Times New Roman"/>
          <w:sz w:val="28"/>
          <w:szCs w:val="28"/>
        </w:rPr>
        <w:t>Вступ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………………………………………………………………………..3</w:t>
      </w:r>
    </w:p>
    <w:p w:rsidR="003C33F7" w:rsidRPr="00933BD8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Роділ</w:t>
      </w:r>
      <w:r w:rsidRPr="00933BD8">
        <w:rPr>
          <w:rFonts w:ascii="Times New Roman" w:hAnsi="Times New Roman" w:cs="Times New Roman"/>
          <w:sz w:val="28"/>
          <w:szCs w:val="28"/>
        </w:rPr>
        <w:t xml:space="preserve"> 1. </w:t>
      </w:r>
      <w:r>
        <w:rPr>
          <w:rFonts w:ascii="Times New Roman" w:hAnsi="Times New Roman" w:cs="Times New Roman"/>
          <w:sz w:val="28"/>
          <w:szCs w:val="28"/>
          <w:lang w:val="uk-UA"/>
        </w:rPr>
        <w:t>Функція дільників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</w:p>
    <w:p w:rsidR="003C33F7" w:rsidRPr="00933BD8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33BD8">
        <w:rPr>
          <w:rFonts w:ascii="Times New Roman" w:hAnsi="Times New Roman" w:cs="Times New Roman"/>
          <w:sz w:val="28"/>
          <w:szCs w:val="28"/>
        </w:rPr>
        <w:t xml:space="preserve">§1.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Функція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дільників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τ</m:t>
        </m:r>
        <m:d>
          <m:d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933BD8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секторіальній області…..</w:t>
      </w:r>
      <w:r>
        <w:rPr>
          <w:rFonts w:ascii="Times New Roman" w:hAnsi="Times New Roman" w:cs="Times New Roman"/>
          <w:sz w:val="28"/>
          <w:szCs w:val="28"/>
        </w:rPr>
        <w:t>………………………5</w:t>
      </w:r>
    </w:p>
    <w:p w:rsidR="003C33F7" w:rsidRPr="0017186E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33BD8">
        <w:rPr>
          <w:rFonts w:ascii="Times New Roman" w:hAnsi="Times New Roman" w:cs="Times New Roman"/>
          <w:sz w:val="28"/>
          <w:szCs w:val="28"/>
        </w:rPr>
        <w:t xml:space="preserve">§2.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Функція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дільників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τ</m:t>
        </m:r>
        <m:d>
          <m:d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933BD8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сект</w:t>
      </w:r>
      <w:r w:rsidRPr="00986FF3">
        <w:rPr>
          <w:rFonts w:ascii="Times New Roman" w:hAnsi="Times New Roman" w:cs="Times New Roman"/>
          <w:sz w:val="28"/>
          <w:szCs w:val="28"/>
          <w:lang w:val="uk-UA"/>
        </w:rPr>
        <w:t>оріальній області</w:t>
      </w:r>
      <w:r w:rsidRPr="00986FF3">
        <w:rPr>
          <w:rFonts w:ascii="Times New Roman" w:eastAsiaTheme="minorEastAsia" w:hAnsi="Times New Roman" w:cs="Times New Roman"/>
          <w:sz w:val="28"/>
          <w:szCs w:val="28"/>
        </w:rPr>
        <w:t xml:space="preserve"> (</w:t>
      </w:r>
      <w:r w:rsidRPr="00986FF3">
        <w:rPr>
          <w:rFonts w:ascii="Times New Roman" w:eastAsiaTheme="minorEastAsia" w:hAnsi="Times New Roman" w:cs="Times New Roman"/>
          <w:sz w:val="28"/>
          <w:szCs w:val="28"/>
          <w:lang w:val="uk-UA"/>
        </w:rPr>
        <w:t>поліпшення залишкового члена</w:t>
      </w:r>
      <w:r w:rsidRPr="00933BD8">
        <w:rPr>
          <w:rFonts w:ascii="Times New Roman" w:eastAsiaTheme="minorEastAsia" w:hAnsi="Times New Roman" w:cs="Times New Roman"/>
          <w:sz w:val="28"/>
          <w:szCs w:val="28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……………..</w:t>
      </w:r>
      <w:r>
        <w:rPr>
          <w:rFonts w:ascii="Times New Roman" w:eastAsiaTheme="minorEastAsia" w:hAnsi="Times New Roman" w:cs="Times New Roman"/>
          <w:sz w:val="28"/>
          <w:szCs w:val="28"/>
        </w:rPr>
        <w:t>………………………………………………………………1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8</w:t>
      </w:r>
    </w:p>
    <w:p w:rsidR="003C33F7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</w:p>
    <w:p w:rsidR="003C33F7" w:rsidRPr="00933BD8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 w:rsidRPr="00933BD8">
        <w:rPr>
          <w:rFonts w:ascii="Times New Roman" w:hAnsi="Times New Roman" w:cs="Times New Roman"/>
          <w:sz w:val="28"/>
          <w:szCs w:val="28"/>
        </w:rPr>
        <w:t xml:space="preserve">Глава 2.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Функція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gramEnd"/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багатовимірні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суми</w:t>
      </w:r>
      <w:r w:rsidRPr="00933BD8">
        <w:rPr>
          <w:rFonts w:ascii="Times New Roman" w:hAnsi="Times New Roman" w:cs="Times New Roman"/>
          <w:sz w:val="28"/>
          <w:szCs w:val="28"/>
        </w:rPr>
        <w:t xml:space="preserve"> Клостермана </w:t>
      </w:r>
    </w:p>
    <w:p w:rsidR="003C33F7" w:rsidRPr="007D4AF8" w:rsidRDefault="003C33F7" w:rsidP="003C33F7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33BD8">
        <w:rPr>
          <w:rFonts w:ascii="Times New Roman" w:hAnsi="Times New Roman" w:cs="Times New Roman"/>
          <w:sz w:val="28"/>
          <w:szCs w:val="28"/>
        </w:rPr>
        <w:t xml:space="preserve">§1. </w:t>
      </w:r>
      <w:r>
        <w:rPr>
          <w:rFonts w:ascii="Times New Roman" w:hAnsi="Times New Roman" w:cs="Times New Roman"/>
          <w:sz w:val="28"/>
          <w:szCs w:val="28"/>
          <w:lang w:val="uk-UA"/>
        </w:rPr>
        <w:t>Багатовимірні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суми</w:t>
      </w:r>
      <w:r w:rsidRPr="00933BD8">
        <w:rPr>
          <w:rFonts w:ascii="Times New Roman" w:hAnsi="Times New Roman" w:cs="Times New Roman"/>
          <w:sz w:val="28"/>
          <w:szCs w:val="28"/>
        </w:rPr>
        <w:t xml:space="preserve"> Клостермана</w:t>
      </w:r>
      <w:r>
        <w:rPr>
          <w:rFonts w:ascii="Times New Roman" w:hAnsi="Times New Roman" w:cs="Times New Roman"/>
          <w:sz w:val="28"/>
          <w:szCs w:val="28"/>
        </w:rPr>
        <w:t>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3C33F7" w:rsidRPr="003D7EB1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33BD8">
        <w:rPr>
          <w:rFonts w:ascii="Times New Roman" w:hAnsi="Times New Roman" w:cs="Times New Roman"/>
          <w:sz w:val="28"/>
          <w:szCs w:val="28"/>
        </w:rPr>
        <w:t xml:space="preserve">§2.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Функція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3</m:t>
            </m:r>
          </m:sub>
        </m:sSub>
        <m:d>
          <m:dPr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нормою</w:t>
      </w:r>
      <w:r w:rsidRPr="00933BD8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арифметичній</w:t>
      </w:r>
      <w:r w:rsidRPr="00933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прогресії……</w:t>
      </w:r>
      <w:r>
        <w:rPr>
          <w:rFonts w:ascii="Times New Roman" w:hAnsi="Times New Roman" w:cs="Times New Roman"/>
          <w:sz w:val="28"/>
          <w:szCs w:val="28"/>
        </w:rPr>
        <w:t>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3D7EB1">
        <w:rPr>
          <w:rFonts w:ascii="Times New Roman" w:hAnsi="Times New Roman" w:cs="Times New Roman"/>
          <w:sz w:val="28"/>
          <w:szCs w:val="28"/>
        </w:rPr>
        <w:t>6</w:t>
      </w:r>
    </w:p>
    <w:p w:rsidR="003C33F7" w:rsidRPr="00335DA5" w:rsidRDefault="003C33F7" w:rsidP="003C33F7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3C33F7" w:rsidRPr="00335DA5" w:rsidRDefault="003C33F7" w:rsidP="003C33F7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Список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3C33F7" w:rsidRPr="00933BD8" w:rsidRDefault="003C33F7" w:rsidP="003C33F7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3535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3C33F7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3C33F7" w:rsidRPr="00053535" w:rsidRDefault="003C33F7" w:rsidP="003C33F7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3F7" w:rsidRPr="003C33F7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3C33F7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Моя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Pr="003C3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присвячена вивченню</w:t>
      </w:r>
      <w:r w:rsidRPr="003C3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розподілу значень функції</w:t>
      </w:r>
      <w:r w:rsidRPr="003C3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дільників</w:t>
      </w:r>
      <w:r w:rsidRPr="003C3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3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над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кільцем цілих гаусових чисел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Кільце цілих гаусових чисел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cr m:val="double-struck"/>
          </m:rPr>
          <w:rPr>
            <w:rFonts w:ascii="Times New Roman" w:eastAsiaTheme="minorEastAsia" w:hAnsi="Cambria Math" w:cs="Times New Roman"/>
            <w:sz w:val="28"/>
            <w:szCs w:val="28"/>
            <w:lang w:val="uk-UA"/>
          </w:rPr>
          <m:t>Z</m:t>
        </m:r>
        <m:d>
          <m:dPr>
            <m:begChr m:val="["/>
            <m:endChr m:val="]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представляє собою множину чисел виду 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+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bi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b</m:t>
        </m:r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цілі раціональні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i</m:t>
        </m:r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уявна одиниця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p>
          <m:s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e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=</m:t>
        </m:r>
        <m:r>
          <w:rPr>
            <w:rFonts w:ascii="Times New Roman" w:eastAsiaTheme="minorEastAsia" w:hAnsi="Times New Roman" w:cs="Times New Roman"/>
            <w:sz w:val="28"/>
            <w:szCs w:val="28"/>
            <w:lang w:val="uk-UA"/>
          </w:rPr>
          <m:t>-</m:t>
        </m:r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1</m:t>
        </m:r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є кількість подань цілого гаусового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ω</m:t>
        </m:r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вигляді 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ω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Times New Roman" w:hAnsi="Times New Roman" w:cs="Times New Roman"/>
            <w:sz w:val="28"/>
            <w:szCs w:val="28"/>
            <w:lang w:val="uk-UA"/>
          </w:rPr>
          <m:t>…</m:t>
        </m:r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 xml:space="preserve">Очевидно,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що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є узагальнення класичної функції дільників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e>
        </m:d>
      </m:oMath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досліджуваної в аналітичній теорії чисел</w:t>
      </w:r>
      <w:r w:rsidRPr="003C33F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породжує ряд Діріхле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</w:pPr>
      <m:oMathPara>
        <m:oMath>
          <m:r>
            <w:rPr>
              <w:rFonts w:ascii="Cambria Math" w:hAnsi="Times New Roman" w:cs="Times New Roman"/>
              <w:sz w:val="32"/>
              <w:szCs w:val="32"/>
            </w:rPr>
            <m:t xml:space="preserve"> </m:t>
          </m:r>
          <m:nary>
            <m:naryPr>
              <m:chr m:val="∑"/>
              <m:limLoc m:val="undOvr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naryPr>
            <m:sub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n</m:t>
              </m:r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>=1</m:t>
              </m:r>
            </m:sub>
            <m:sup>
              <m:r>
                <w:rPr>
                  <w:rFonts w:ascii="Times New Roman" w:hAnsi="Times New Roman" w:cs="Times New Roman"/>
                  <w:sz w:val="32"/>
                  <w:szCs w:val="32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τ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n</m:t>
                      </m:r>
                    </m:e>
                  </m:d>
                </m:num>
                <m:den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n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s</m:t>
                      </m:r>
                    </m:sup>
                  </m:sSup>
                </m:den>
              </m:f>
            </m:e>
          </m:nary>
        </m:oMath>
      </m:oMathPara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який, як відомо, абсолютно і рівномірно збігається у півплощині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Re</m:t>
        </m:r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eastAsiaTheme="minorEastAsia" w:hAnsi="Cambria Math" w:cs="Times New Roman"/>
            <w:sz w:val="28"/>
            <w:szCs w:val="28"/>
          </w:rPr>
          <m:t>S</m:t>
        </m:r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&gt;1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визначає там функцію </w:t>
      </w:r>
      <m:oMath>
        <m:sSup>
          <m:s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ζ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ζ</m:t>
        </m:r>
        <m:d>
          <m:d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дзета-функція Рімана.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Така ж доля нашої функції</w:t>
      </w:r>
      <w:r w:rsidRPr="009C42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9C424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для якої має місце рівність</w:t>
      </w:r>
      <w:r w:rsidRPr="009C4244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32"/>
          <w:szCs w:val="32"/>
          <w:lang w:val="uk-UA"/>
        </w:rPr>
      </w:pPr>
      <m:oMathPara>
        <m:oMath>
          <m:nary>
            <m:naryPr>
              <m:chr m:val="∑"/>
              <m:limLoc m:val="undOvr"/>
              <m:supHide m:val="1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naryPr>
            <m:sub>
              <m:eqArr>
                <m:eqArr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ω∈</m:t>
                  </m:r>
                  <m:r>
                    <m:rPr>
                      <m:scr m:val="double-struck"/>
                    </m:rPr>
                    <w:rPr>
                      <w:rFonts w:ascii="Times New Roman" w:eastAsiaTheme="minorEastAsia" w:hAnsi="Cambria Math" w:cs="Times New Roman"/>
                      <w:sz w:val="32"/>
                      <w:szCs w:val="32"/>
                    </w:rPr>
                    <m:t>Z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val="en-US"/>
                        </w:rPr>
                        <m:t>i</m:t>
                      </m:r>
                    </m:e>
                  </m:d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ω</m:t>
                  </m:r>
                  <m:r>
                    <w:rPr>
                      <w:rFonts w:ascii="Times New Roman" w:eastAsiaTheme="minorEastAsia" w:hAnsi="Times New Roman" w:cs="Times New Roman"/>
                      <w:sz w:val="32"/>
                      <w:szCs w:val="32"/>
                    </w:rPr>
                    <m:t>≠</m:t>
                  </m:r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0</m:t>
                  </m: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</m:eqArr>
            </m:sub>
            <m:sup/>
            <m:e>
              <m:f>
                <m:f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τ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k</m:t>
                      </m:r>
                    </m:sub>
                  </m:sSub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ω</m:t>
                      </m:r>
                    </m:e>
                  </m:d>
                </m:num>
                <m:den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Times New Roman" w:cs="Times New Roman"/>
                              <w:i/>
                              <w:sz w:val="32"/>
                              <w:szCs w:val="32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32"/>
                              <w:szCs w:val="32"/>
                            </w:rPr>
                            <m:t>N</m:t>
                          </m:r>
                          <m:d>
                            <m:dPr>
                              <m:ctrlPr>
                                <w:rPr>
                                  <w:rFonts w:ascii="Cambria Math" w:hAnsi="Times New Roman" w:cs="Times New Roman"/>
                                  <w:i/>
                                  <w:sz w:val="32"/>
                                  <w:szCs w:val="32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Times New Roman"/>
                                  <w:sz w:val="32"/>
                                  <w:szCs w:val="32"/>
                                </w:rPr>
                                <m:t>ω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s</m:t>
                      </m:r>
                    </m:sup>
                  </m:sSup>
                </m:den>
              </m:f>
            </m:e>
          </m:nary>
          <m:r>
            <w:rPr>
              <w:rFonts w:ascii="Cambria Math" w:hAnsi="Times New Roman" w:cs="Times New Roman"/>
              <w:sz w:val="32"/>
              <w:szCs w:val="32"/>
            </w:rPr>
            <m:t>=</m:t>
          </m:r>
          <m:sSup>
            <m:sSup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pPr>
            <m:e>
              <m:d>
                <m:d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m:rPr>
                      <m:scr m:val="double-struck"/>
                    </m:rPr>
                    <w:rPr>
                      <w:rFonts w:ascii="Times New Roman" w:hAnsi="Cambria Math" w:cs="Times New Roman"/>
                      <w:sz w:val="32"/>
                      <w:szCs w:val="32"/>
                    </w:rPr>
                    <m:t>Z</m:t>
                  </m:r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s</m:t>
                      </m:r>
                    </m:e>
                  </m:d>
                </m:e>
              </m:d>
            </m:e>
            <m:sup>
              <m:r>
                <w:rPr>
                  <w:rFonts w:ascii="Cambria Math" w:hAnsi="Cambria Math" w:cs="Times New Roman"/>
                  <w:sz w:val="32"/>
                  <w:szCs w:val="32"/>
                </w:rPr>
                <m:t>k</m:t>
              </m:r>
            </m:sup>
          </m:sSup>
        </m:oMath>
      </m:oMathPara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тут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норма </w:t>
      </w:r>
      <m:oMath>
        <m:r>
          <w:rPr>
            <w:rFonts w:ascii="Cambria Math" w:hAnsi="Cambria Math" w:cs="Times New Roman"/>
            <w:sz w:val="28"/>
            <w:szCs w:val="28"/>
          </w:rPr>
          <m:t>ω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дорівнює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pPr>
          <m:e>
            <m:d>
              <m:dPr>
                <m:begChr m:val="|"/>
                <m:endChr m:val="|"/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ω</m:t>
                </m:r>
              </m:e>
            </m:d>
          </m:e>
          <m:sup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</m:sup>
        </m:sSup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gramStart"/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d>
          <m:d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a</m:t>
                </m:r>
              </m:e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p>
            </m:sSup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>,</w:t>
      </w:r>
      <w:proofErr w:type="gramEnd"/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ω</m:t>
        </m:r>
        <m:r>
          <w:rPr>
            <w:rFonts w:ascii="Cambria Math" w:hAnsi="Times New Roman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Theme="minorEastAsia" w:hAnsi="Times New Roman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bi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32"/>
          <w:szCs w:val="32"/>
          <w:lang w:val="uk-UA"/>
        </w:rPr>
      </w:pPr>
      <m:oMathPara>
        <m:oMath>
          <m:r>
            <m:rPr>
              <m:scr m:val="double-struck"/>
            </m:rPr>
            <w:rPr>
              <w:rFonts w:ascii="Times New Roman" w:hAnsi="Cambria Math" w:cs="Times New Roman"/>
              <w:sz w:val="32"/>
              <w:szCs w:val="32"/>
            </w:rPr>
            <m:t>Z</m:t>
          </m:r>
          <m:d>
            <m:d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s</m:t>
              </m:r>
            </m:e>
          </m:d>
          <m:r>
            <w:rPr>
              <w:rFonts w:ascii="Cambria Math" w:hAnsi="Times New Roman" w:cs="Times New Roman"/>
              <w:sz w:val="32"/>
              <w:szCs w:val="32"/>
            </w:rPr>
            <m:t>=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naryPr>
            <m:sub>
              <m:eqArr>
                <m:eqArr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ω∈</m:t>
                  </m:r>
                  <m:r>
                    <m:rPr>
                      <m:scr m:val="double-struck"/>
                    </m:rPr>
                    <w:rPr>
                      <w:rFonts w:ascii="Times New Roman" w:eastAsiaTheme="minorEastAsia" w:hAnsi="Cambria Math" w:cs="Times New Roman"/>
                      <w:sz w:val="32"/>
                      <w:szCs w:val="32"/>
                    </w:rPr>
                    <m:t>Z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val="en-US"/>
                        </w:rPr>
                        <m:t>i</m:t>
                      </m:r>
                    </m:e>
                  </m:d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ω</m:t>
                  </m:r>
                  <m:r>
                    <w:rPr>
                      <w:rFonts w:ascii="Times New Roman" w:eastAsiaTheme="minorEastAsia" w:hAnsi="Times New Roman" w:cs="Times New Roman"/>
                      <w:sz w:val="32"/>
                      <w:szCs w:val="32"/>
                    </w:rPr>
                    <m:t>≠</m:t>
                  </m:r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0</m:t>
                  </m: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</m:eqArr>
            </m:sub>
            <m:sup/>
            <m:e>
              <m:f>
                <m:f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fPr>
                <m:num>
                  <m:r>
                    <w:rPr>
                      <w:rFonts w:ascii="Cambria Math" w:hAnsi="Times New Roman" w:cs="Times New Roman"/>
                      <w:sz w:val="32"/>
                      <w:szCs w:val="32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Times New Roman" w:cs="Times New Roman"/>
                              <w:i/>
                              <w:sz w:val="32"/>
                              <w:szCs w:val="32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32"/>
                              <w:szCs w:val="32"/>
                            </w:rPr>
                            <m:t>N</m:t>
                          </m:r>
                          <m:d>
                            <m:dPr>
                              <m:ctrlPr>
                                <w:rPr>
                                  <w:rFonts w:ascii="Cambria Math" w:hAnsi="Times New Roman" w:cs="Times New Roman"/>
                                  <w:i/>
                                  <w:sz w:val="32"/>
                                  <w:szCs w:val="32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Times New Roman"/>
                                  <w:sz w:val="32"/>
                                  <w:szCs w:val="32"/>
                                </w:rPr>
                                <m:t>ω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s</m:t>
                      </m:r>
                    </m:sup>
                  </m:sSup>
                </m:den>
              </m:f>
            </m:e>
          </m:nary>
        </m:oMath>
      </m:oMathPara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Ця функція називається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 ζ-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 Дедекінда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уявного квадратичного поля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Q</m:t>
        </m:r>
        <m:d>
          <m:dPr>
            <m:begChr m:val="["/>
            <m:endChr m:val="]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Гекке в 1918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році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почав вивчати функцію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32"/>
          <w:szCs w:val="32"/>
          <w:lang w:val="uk-UA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m:rPr>
                  <m:scr m:val="double-struck"/>
                </m:rPr>
                <w:rPr>
                  <w:rFonts w:ascii="Times New Roman" w:hAnsi="Cambria Math" w:cs="Times New Roman"/>
                  <w:sz w:val="32"/>
                  <w:szCs w:val="32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m</m:t>
              </m:r>
            </m:sub>
          </m:sSub>
          <m:d>
            <m:d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s</m:t>
              </m:r>
            </m:e>
          </m:d>
          <m:r>
            <w:rPr>
              <w:rFonts w:ascii="Cambria Math" w:hAnsi="Times New Roman" w:cs="Times New Roman"/>
              <w:sz w:val="32"/>
              <w:szCs w:val="32"/>
            </w:rPr>
            <m:t>=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naryPr>
            <m:sub>
              <m:eqArr>
                <m:eqArr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ω∈</m:t>
                  </m:r>
                  <m:r>
                    <m:rPr>
                      <m:scr m:val="double-struck"/>
                    </m:rPr>
                    <w:rPr>
                      <w:rFonts w:ascii="Times New Roman" w:eastAsiaTheme="minorEastAsia" w:hAnsi="Cambria Math" w:cs="Times New Roman"/>
                      <w:sz w:val="32"/>
                      <w:szCs w:val="32"/>
                    </w:rPr>
                    <m:t>Z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val="en-US"/>
                        </w:rPr>
                        <m:t>i</m:t>
                      </m:r>
                    </m:e>
                  </m:d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ω</m:t>
                  </m:r>
                  <m:r>
                    <w:rPr>
                      <w:rFonts w:ascii="Times New Roman" w:eastAsiaTheme="minorEastAsia" w:hAnsi="Times New Roman" w:cs="Times New Roman"/>
                      <w:sz w:val="32"/>
                      <w:szCs w:val="32"/>
                    </w:rPr>
                    <m:t>≠</m:t>
                  </m:r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0</m:t>
                  </m: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>
              </m:eqArr>
            </m:sub>
            <m:sup/>
            <m:e>
              <m:f>
                <m:f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Times New Roman" w:cs="Times New Roman"/>
                          <w:sz w:val="32"/>
                          <w:szCs w:val="32"/>
                        </w:rPr>
                        <m:t>4</m:t>
                      </m:r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miargω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32"/>
                          <w:szCs w:val="32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Times New Roman" w:cs="Times New Roman"/>
                              <w:i/>
                              <w:sz w:val="32"/>
                              <w:szCs w:val="32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32"/>
                              <w:szCs w:val="32"/>
                            </w:rPr>
                            <m:t>N</m:t>
                          </m:r>
                          <m:d>
                            <m:dPr>
                              <m:ctrlPr>
                                <w:rPr>
                                  <w:rFonts w:ascii="Cambria Math" w:hAnsi="Times New Roman" w:cs="Times New Roman"/>
                                  <w:i/>
                                  <w:sz w:val="32"/>
                                  <w:szCs w:val="32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Times New Roman"/>
                                  <w:sz w:val="32"/>
                                  <w:szCs w:val="32"/>
                                </w:rPr>
                                <m:t>ω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en-US"/>
                        </w:rPr>
                        <m:t>s</m:t>
                      </m:r>
                    </m:sup>
                  </m:sSup>
                </m:den>
              </m:f>
            </m:e>
          </m:nary>
        </m:oMath>
      </m:oMathPara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Яка тепер називається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Cambria Math" w:eastAsiaTheme="minorEastAsia" w:hAnsi="Cambria Math" w:cs="Times New Roman"/>
          <w:sz w:val="28"/>
          <w:szCs w:val="28"/>
          <w:lang w:val="en-US"/>
        </w:rPr>
        <w:t>z</w:t>
      </w:r>
      <m:oMath>
        <m: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-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Гекке.</w:t>
      </w:r>
    </w:p>
    <w:p w:rsidR="003C33F7" w:rsidRPr="00053535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 w:rsidRPr="00053535">
        <w:rPr>
          <w:rFonts w:ascii="Times New Roman" w:eastAsiaTheme="minorEastAsia" w:hAnsi="Times New Roman" w:cs="Times New Roman"/>
          <w:sz w:val="28"/>
          <w:szCs w:val="28"/>
        </w:rPr>
        <w:tab/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Подібно до того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як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дзета-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 Рімана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використовується для дослідження різних арифметичних функцій натурального аргументу і, зокрема</w:t>
      </w:r>
    </w:p>
    <w:p w:rsidR="003C33F7" w:rsidRPr="00053535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Cambria Math" w:eastAsiaTheme="minorEastAsia" w:hAnsi="Cambria Math" w:cs="Times New Roman"/>
          <w:sz w:val="28"/>
          <w:szCs w:val="28"/>
          <w:lang w:val="en-US"/>
        </w:rPr>
        <w:t>z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-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</w:t>
      </w:r>
      <w:proofErr w:type="gramEnd"/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Гекке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 xml:space="preserve">дозволяє вивчати розподіл значень арифметичних функцій над кільцем цілих гаусових чисел у колі </w:t>
      </w:r>
      <m:oMath>
        <m:r>
          <w:rPr>
            <w:rFonts w:ascii="Cambria Math" w:hAnsi="Cambria Math" w:cs="Times New Roman"/>
            <w:sz w:val="28"/>
            <w:szCs w:val="28"/>
          </w:rPr>
          <m:t>N</m:t>
        </m:r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  <m:r>
          <w:rPr>
            <w:rFonts w:ascii="Times New Roman" w:hAnsi="Times New Roman" w:cs="Times New Roman"/>
            <w:sz w:val="28"/>
            <w:szCs w:val="28"/>
          </w:rPr>
          <m:t>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де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зростаючий до нескінченності параметр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Та, оскільки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геометрія чисел на площині багатша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ніж геометрія чисел на прямій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з допомогою 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Cambria Math" w:eastAsiaTheme="minorEastAsia" w:hAnsi="Cambria Math" w:cs="Times New Roman"/>
          <w:sz w:val="28"/>
          <w:szCs w:val="28"/>
          <w:lang w:val="en-US"/>
        </w:rPr>
        <w:t>z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-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функції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Гекке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ми маємо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можливість досліджувати арифметичні функції на множині цілих гаусових чисел в секторіальних областях</w:t>
      </w:r>
    </w:p>
    <w:p w:rsidR="003C33F7" w:rsidRPr="00053535" w:rsidRDefault="003C33F7" w:rsidP="003C33F7">
      <w:pPr>
        <w:pStyle w:val="a3"/>
        <w:rPr>
          <w:rFonts w:ascii="Times New Roman" w:eastAsia="Times New Roman" w:hAnsi="Times New Roman" w:cs="Times New Roman"/>
          <w:sz w:val="28"/>
          <w:szCs w:val="28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S</m:t>
              </m:r>
            </m:e>
            <m:sub>
              <m:r>
                <w:rPr>
                  <w:rFonts w:ascii="Cambria Math" w:hAnsi="Times New Roman" w:cs="Times New Roman"/>
                  <w:sz w:val="32"/>
                  <w:szCs w:val="32"/>
                </w:rPr>
                <m:t>1</m:t>
              </m:r>
            </m:sub>
          </m:sSub>
          <m:r>
            <w:rPr>
              <w:rFonts w:ascii="Cambria Math" w:hAnsi="Times New Roman" w:cs="Times New Roman"/>
              <w:sz w:val="32"/>
              <w:szCs w:val="32"/>
            </w:rPr>
            <m:t>:</m:t>
          </m:r>
          <m:d>
            <m:dPr>
              <m:begChr m:val="{"/>
              <m:endChr m:val="}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ω∈</m:t>
              </m:r>
              <m:r>
                <m:rPr>
                  <m:scr m:val="double-struck"/>
                </m:rPr>
                <w:rPr>
                  <w:rFonts w:ascii="Times New Roman" w:eastAsiaTheme="minorEastAsia" w:hAnsi="Cambria Math" w:cs="Times New Roman"/>
                  <w:sz w:val="32"/>
                  <w:szCs w:val="32"/>
                </w:rPr>
                <m:t>Z</m:t>
              </m:r>
              <m:d>
                <m:dPr>
                  <m:begChr m:val="["/>
                  <m:endChr m:val="]"/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  <w:lang w:val="en-US"/>
                    </w:rPr>
                    <m:t>i</m:t>
                  </m:r>
                </m:e>
              </m:d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 xml:space="preserve">, 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1</m:t>
                  </m:r>
                </m:sub>
              </m:sSub>
              <m:r>
                <w:rPr>
                  <w:rFonts w:ascii="Times New Roman" w:eastAsiaTheme="minorEastAsia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argω</m:t>
              </m:r>
              <m:r>
                <w:rPr>
                  <w:rFonts w:ascii="Cambria Math" w:eastAsiaTheme="minorEastAsia" w:hAnsi="Times New Roman" w:cs="Times New Roman"/>
                  <w:sz w:val="32"/>
                  <w:szCs w:val="32"/>
                  <w:lang w:val="en-US"/>
                </w:rPr>
                <m:t>&lt;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  <w:lang w:val="en-US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32"/>
                  <w:szCs w:val="32"/>
                  <w:lang w:val="en-US"/>
                </w:rPr>
                <m:t xml:space="preserve">, </m:t>
              </m:r>
              <m:r>
                <w:rPr>
                  <w:rFonts w:ascii="Cambria Math" w:hAnsi="Cambria Math" w:cs="Times New Roman"/>
                  <w:sz w:val="32"/>
                  <w:szCs w:val="32"/>
                </w:rPr>
                <m:t>N</m:t>
              </m:r>
              <m:d>
                <m:d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</m:t>
                  </m:r>
                </m:e>
              </m:d>
              <m:r>
                <w:rPr>
                  <w:rFonts w:ascii="Times New Roman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x</m:t>
              </m:r>
            </m:e>
          </m:d>
        </m:oMath>
      </m:oMathPara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S</m:t>
              </m:r>
            </m:e>
            <m:sub>
              <m:r>
                <w:rPr>
                  <w:rFonts w:ascii="Cambria Math" w:hAnsi="Times New Roman" w:cs="Times New Roman"/>
                  <w:sz w:val="32"/>
                  <w:szCs w:val="32"/>
                </w:rPr>
                <m:t>2</m:t>
              </m:r>
            </m:sub>
          </m:sSub>
          <m:r>
            <w:rPr>
              <w:rFonts w:ascii="Cambria Math" w:hAnsi="Times New Roman" w:cs="Times New Roman"/>
              <w:sz w:val="32"/>
              <w:szCs w:val="32"/>
            </w:rPr>
            <m:t>:</m:t>
          </m:r>
          <m:d>
            <m:dPr>
              <m:begChr m:val="{"/>
              <m:endChr m:val="}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ω∈</m:t>
              </m:r>
              <m:r>
                <m:rPr>
                  <m:scr m:val="double-struck"/>
                </m:rPr>
                <w:rPr>
                  <w:rFonts w:ascii="Times New Roman" w:eastAsiaTheme="minorEastAsia" w:hAnsi="Cambria Math" w:cs="Times New Roman"/>
                  <w:sz w:val="32"/>
                  <w:szCs w:val="32"/>
                </w:rPr>
                <m:t>Z</m:t>
              </m:r>
              <m:d>
                <m:dPr>
                  <m:begChr m:val="["/>
                  <m:endChr m:val="]"/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  <w:lang w:val="en-US"/>
                    </w:rPr>
                    <m:t>i</m:t>
                  </m:r>
                </m:e>
              </m:d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 xml:space="preserve">, 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1</m:t>
                  </m:r>
                </m:sub>
              </m:sSub>
              <m:r>
                <w:rPr>
                  <w:rFonts w:ascii="Times New Roman" w:eastAsiaTheme="minorEastAsia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argω</m:t>
              </m:r>
              <m:r>
                <w:rPr>
                  <w:rFonts w:ascii="Cambria Math" w:eastAsiaTheme="minorEastAsia" w:hAnsi="Times New Roman" w:cs="Times New Roman"/>
                  <w:sz w:val="32"/>
                  <w:szCs w:val="32"/>
                  <w:lang w:val="en-US"/>
                </w:rPr>
                <m:t>&lt;</m:t>
              </m:r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  <w:lang w:val="en-US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32"/>
                  <w:szCs w:val="32"/>
                  <w:lang w:val="en-US"/>
                </w:rPr>
                <m:t xml:space="preserve">, </m:t>
              </m:r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x</m:t>
              </m:r>
              <m:r>
                <w:rPr>
                  <w:rFonts w:ascii="Times New Roman" w:eastAsiaTheme="minorEastAsia" w:hAnsi="Times New Roman" w:cs="Times New Roman"/>
                  <w:sz w:val="32"/>
                  <w:szCs w:val="32"/>
                  <w:lang w:val="en-US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</w:rPr>
                <m:t>N</m:t>
              </m:r>
              <m:d>
                <m:d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</m:t>
                  </m:r>
                </m:e>
              </m:d>
              <m:r>
                <w:rPr>
                  <w:rFonts w:ascii="Cambria Math" w:hAnsi="Times New Roman" w:cs="Times New Roman"/>
                  <w:sz w:val="32"/>
                  <w:szCs w:val="32"/>
                </w:rPr>
                <m:t>&lt;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x</m:t>
              </m:r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>+</m:t>
              </m:r>
              <m:r>
                <w:rPr>
                  <w:rFonts w:ascii="Times New Roman" w:hAnsi="Cambria Math" w:cs="Times New Roman"/>
                  <w:sz w:val="32"/>
                  <w:szCs w:val="32"/>
                  <w:lang w:val="en-US"/>
                </w:rPr>
                <m:t>h</m:t>
              </m:r>
            </m:e>
          </m:d>
        </m:oMath>
      </m:oMathPara>
    </w:p>
    <w:p w:rsidR="003C33F7" w:rsidRPr="00053535" w:rsidRDefault="003C33F7" w:rsidP="003C33F7">
      <w:pPr>
        <w:pStyle w:val="a3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3C33F7" w:rsidRPr="00053535" w:rsidRDefault="003C33F7" w:rsidP="003C33F7">
      <w:pPr>
        <w:pStyle w:val="a3"/>
        <w:rPr>
          <w:rFonts w:ascii="Times New Roman" w:hAnsi="Times New Roman" w:cs="Times New Roman"/>
          <w:sz w:val="28"/>
          <w:szCs w:val="28"/>
        </w:rPr>
      </w:pPr>
      <w:r w:rsidRPr="00053535">
        <w:rPr>
          <w:rFonts w:ascii="Times New Roman" w:hAnsi="Times New Roman" w:cs="Times New Roman"/>
          <w:sz w:val="28"/>
          <w:szCs w:val="28"/>
        </w:rPr>
        <w:tab/>
      </w:r>
      <w:r w:rsidRPr="00053535">
        <w:rPr>
          <w:rFonts w:ascii="Times New Roman" w:hAnsi="Times New Roman" w:cs="Times New Roman"/>
          <w:sz w:val="28"/>
          <w:szCs w:val="28"/>
          <w:lang w:val="uk-UA"/>
        </w:rPr>
        <w:t>Метою нашої роботи було вивчення розподілів значень функції</w:t>
      </w:r>
    </w:p>
    <w:p w:rsidR="003C33F7" w:rsidRPr="00053535" w:rsidRDefault="003C33F7" w:rsidP="003C33F7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у випадку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hAnsi="Times New Roman" w:cs="Times New Roman"/>
            <w:sz w:val="28"/>
            <w:szCs w:val="28"/>
          </w:rPr>
          <m:t>=3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>в зазначених областях</w:t>
      </w:r>
      <w:r w:rsidRPr="0005353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0535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урахуванням деяких додаткових умов на </w:t>
      </w:r>
      <m:oMath>
        <m:r>
          <w:rPr>
            <w:rFonts w:ascii="Cambria Math" w:hAnsi="Cambria Math" w:cs="Times New Roman"/>
            <w:sz w:val="28"/>
            <w:szCs w:val="28"/>
          </w:rPr>
          <m:t>ω</m:t>
        </m:r>
      </m:oMath>
      <w:r w:rsidRPr="00053535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3C33F7" w:rsidRPr="00053535" w:rsidRDefault="003C33F7" w:rsidP="003C33F7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34B8B" w:rsidRDefault="00434B8B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3C33F7" w:rsidRDefault="003C33F7"/>
    <w:p w:rsidR="00121F7F" w:rsidRDefault="00121F7F" w:rsidP="00121F7F">
      <w:pPr>
        <w:pStyle w:val="a3"/>
        <w:rPr>
          <w:rFonts w:ascii="Times New Roman" w:eastAsiaTheme="minorEastAsia" w:hAnsi="Times New Roman" w:cs="Times New Roman"/>
          <w:b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eastAsiaTheme="minorEastAsia" w:hAnsi="Times New Roman" w:cs="Times New Roman"/>
          <w:b/>
          <w:sz w:val="28"/>
          <w:szCs w:val="28"/>
        </w:rPr>
        <w:t>:</w:t>
      </w:r>
    </w:p>
    <w:p w:rsidR="00121F7F" w:rsidRDefault="00121F7F" w:rsidP="00121F7F">
      <w:pPr>
        <w:pStyle w:val="a3"/>
        <w:rPr>
          <w:rFonts w:ascii="Times New Roman" w:hAnsi="Times New Roman" w:cs="Times New Roman"/>
          <w:sz w:val="28"/>
          <w:szCs w:val="28"/>
        </w:rPr>
      </w:pPr>
      <w:r w:rsidRPr="00B85C1F">
        <w:rPr>
          <w:rFonts w:ascii="Times New Roman" w:hAnsi="Times New Roman" w:cs="Times New Roman"/>
          <w:sz w:val="28"/>
          <w:szCs w:val="28"/>
        </w:rPr>
        <w:tab/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у своїй</w:t>
      </w:r>
      <w:r w:rsidRPr="00B85C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Pr="00B85C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вивчила розподіл значень функції</w:t>
      </w:r>
      <w:r w:rsidRPr="00B85C1F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</w:rPr>
              <m:t>3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 w:rsidRPr="00B85C1F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секторіальних областях</w:t>
      </w:r>
      <w:r w:rsidRPr="00B85C1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21F7F" w:rsidRPr="00B85C1F" w:rsidRDefault="00121F7F" w:rsidP="00121F7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21F7F" w:rsidRPr="007B3E49" w:rsidRDefault="00121F7F" w:rsidP="00121F7F">
      <w:pPr>
        <w:pStyle w:val="a3"/>
        <w:rPr>
          <w:rFonts w:ascii="Times New Roman" w:eastAsiaTheme="minorEastAsia" w:hAnsi="Times New Roman" w:cs="Times New Roman"/>
          <w:i/>
          <w:sz w:val="32"/>
          <w:szCs w:val="32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S</m:t>
              </m:r>
            </m:e>
            <m:sub>
              <m:r>
                <w:rPr>
                  <w:rFonts w:ascii="Cambria Math" w:hAnsi="Times New Roman" w:cs="Times New Roman"/>
                  <w:sz w:val="32"/>
                  <w:szCs w:val="32"/>
                </w:rPr>
                <m:t>1</m:t>
              </m:r>
            </m:sub>
          </m:sSub>
          <m:r>
            <w:rPr>
              <w:rFonts w:ascii="Cambria Math" w:hAnsi="Times New Roman" w:cs="Times New Roman"/>
              <w:sz w:val="32"/>
              <w:szCs w:val="32"/>
            </w:rPr>
            <m:t>:</m:t>
          </m:r>
          <m:d>
            <m:dPr>
              <m:begChr m:val="{"/>
              <m:endChr m:val="}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ω∈</m:t>
              </m:r>
              <m:r>
                <m:rPr>
                  <m:scr m:val="double-struck"/>
                </m:rPr>
                <w:rPr>
                  <w:rFonts w:ascii="Times New Roman" w:hAnsi="Cambria Math" w:cs="Times New Roman"/>
                  <w:sz w:val="32"/>
                  <w:szCs w:val="32"/>
                </w:rPr>
                <m:t>Z</m:t>
              </m:r>
              <m:d>
                <m:dPr>
                  <m:begChr m:val="["/>
                  <m:endChr m:val="]"/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  <w:lang w:val="en-US"/>
                    </w:rPr>
                    <m:t>i</m:t>
                  </m:r>
                </m:e>
              </m:d>
              <m:r>
                <w:rPr>
                  <w:rFonts w:ascii="Cambria Math" w:hAnsi="Times New Roman" w:cs="Times New Roman"/>
                  <w:sz w:val="32"/>
                  <w:szCs w:val="32"/>
                </w:rPr>
                <m:t xml:space="preserve">, </m:t>
              </m:r>
              <m:sSub>
                <m:sSub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φ</m:t>
                  </m:r>
                </m:e>
                <m:sub>
                  <m:r>
                    <w:rPr>
                      <w:rFonts w:ascii="Cambria Math" w:hAnsi="Times New Roman" w:cs="Times New Roman"/>
                      <w:sz w:val="32"/>
                      <w:szCs w:val="32"/>
                    </w:rPr>
                    <m:t>1</m:t>
                  </m:r>
                </m:sub>
              </m:sSub>
              <m:r>
                <w:rPr>
                  <w:rFonts w:ascii="Times New Roman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argω</m:t>
              </m:r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>&lt;</m:t>
              </m:r>
              <m:sSub>
                <m:sSub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  <w:lang w:val="en-US"/>
                    </w:rPr>
                    <m:t>φ</m:t>
                  </m:r>
                </m:e>
                <m:sub>
                  <m:r>
                    <w:rPr>
                      <w:rFonts w:ascii="Cambria Math" w:hAnsi="Times New Roman" w:cs="Times New Roman"/>
                      <w:sz w:val="32"/>
                      <w:szCs w:val="32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 xml:space="preserve">, </m:t>
              </m:r>
              <m:r>
                <w:rPr>
                  <w:rFonts w:ascii="Cambria Math" w:hAnsi="Cambria Math" w:cs="Times New Roman"/>
                  <w:sz w:val="32"/>
                  <w:szCs w:val="32"/>
                </w:rPr>
                <m:t>N</m:t>
              </m:r>
              <m:d>
                <m:d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</m:t>
                  </m:r>
                </m:e>
              </m:d>
              <m:r>
                <w:rPr>
                  <w:rFonts w:ascii="Times New Roman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x</m:t>
              </m:r>
            </m:e>
          </m:d>
        </m:oMath>
      </m:oMathPara>
    </w:p>
    <w:p w:rsidR="00121F7F" w:rsidRPr="007B3E49" w:rsidRDefault="00121F7F" w:rsidP="00121F7F">
      <w:pPr>
        <w:pStyle w:val="a3"/>
        <w:rPr>
          <w:rFonts w:ascii="Times New Roman" w:hAnsi="Times New Roman" w:cs="Times New Roman"/>
          <w:i/>
          <w:sz w:val="32"/>
          <w:szCs w:val="32"/>
          <w:lang w:val="en-US"/>
        </w:rPr>
      </w:pPr>
    </w:p>
    <w:p w:rsidR="00121F7F" w:rsidRPr="007B3E49" w:rsidRDefault="00121F7F" w:rsidP="00121F7F">
      <w:pPr>
        <w:pStyle w:val="a3"/>
        <w:rPr>
          <w:rFonts w:ascii="Times New Roman" w:eastAsiaTheme="minorEastAsia" w:hAnsi="Times New Roman" w:cs="Times New Roman"/>
          <w:i/>
          <w:sz w:val="32"/>
          <w:szCs w:val="32"/>
        </w:rPr>
      </w:pPr>
      <m:oMathPara>
        <m:oMath>
          <m:sSub>
            <m:sSubPr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S</m:t>
              </m:r>
            </m:e>
            <m:sub>
              <m:r>
                <w:rPr>
                  <w:rFonts w:ascii="Cambria Math" w:hAnsi="Times New Roman" w:cs="Times New Roman"/>
                  <w:sz w:val="32"/>
                  <w:szCs w:val="32"/>
                </w:rPr>
                <m:t>2</m:t>
              </m:r>
            </m:sub>
          </m:sSub>
          <m:r>
            <w:rPr>
              <w:rFonts w:ascii="Cambria Math" w:hAnsi="Times New Roman" w:cs="Times New Roman"/>
              <w:sz w:val="32"/>
              <w:szCs w:val="32"/>
            </w:rPr>
            <m:t>:</m:t>
          </m:r>
          <m:d>
            <m:dPr>
              <m:begChr m:val="{"/>
              <m:endChr m:val="}"/>
              <m:ctrlPr>
                <w:rPr>
                  <w:rFonts w:ascii="Cambria Math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hAnsi="Cambria Math" w:cs="Times New Roman"/>
                  <w:sz w:val="32"/>
                  <w:szCs w:val="32"/>
                </w:rPr>
                <m:t>ω∈</m:t>
              </m:r>
              <m:r>
                <m:rPr>
                  <m:scr m:val="double-struck"/>
                </m:rPr>
                <w:rPr>
                  <w:rFonts w:ascii="Times New Roman" w:hAnsi="Cambria Math" w:cs="Times New Roman"/>
                  <w:sz w:val="32"/>
                  <w:szCs w:val="32"/>
                </w:rPr>
                <m:t>Z</m:t>
              </m:r>
              <m:d>
                <m:dPr>
                  <m:begChr m:val="["/>
                  <m:endChr m:val="]"/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  <w:lang w:val="en-US"/>
                    </w:rPr>
                    <m:t>i</m:t>
                  </m:r>
                </m:e>
              </m:d>
              <m:r>
                <w:rPr>
                  <w:rFonts w:ascii="Cambria Math" w:hAnsi="Times New Roman" w:cs="Times New Roman"/>
                  <w:sz w:val="32"/>
                  <w:szCs w:val="32"/>
                </w:rPr>
                <m:t xml:space="preserve">, </m:t>
              </m:r>
              <m:sSub>
                <m:sSub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φ</m:t>
                  </m:r>
                </m:e>
                <m:sub>
                  <m:r>
                    <w:rPr>
                      <w:rFonts w:ascii="Cambria Math" w:hAnsi="Times New Roman" w:cs="Times New Roman"/>
                      <w:sz w:val="32"/>
                      <w:szCs w:val="32"/>
                    </w:rPr>
                    <m:t>1</m:t>
                  </m:r>
                </m:sub>
              </m:sSub>
              <m:r>
                <w:rPr>
                  <w:rFonts w:ascii="Times New Roman" w:hAnsi="Times New Roman" w:cs="Times New Roman"/>
                  <w:sz w:val="32"/>
                  <w:szCs w:val="32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argω</m:t>
              </m:r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>&lt;</m:t>
              </m:r>
              <m:sSub>
                <m:sSub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  <w:lang w:val="en-US"/>
                    </w:rPr>
                    <m:t>φ</m:t>
                  </m:r>
                </m:e>
                <m:sub>
                  <m:r>
                    <w:rPr>
                      <w:rFonts w:ascii="Cambria Math" w:hAnsi="Times New Roman" w:cs="Times New Roman"/>
                      <w:sz w:val="32"/>
                      <w:szCs w:val="32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 xml:space="preserve">, 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x</m:t>
              </m:r>
              <m:r>
                <w:rPr>
                  <w:rFonts w:ascii="Times New Roman" w:hAnsi="Times New Roman" w:cs="Times New Roman"/>
                  <w:sz w:val="32"/>
                  <w:szCs w:val="32"/>
                  <w:lang w:val="en-US"/>
                </w:rPr>
                <m:t>≤</m:t>
              </m:r>
              <m:r>
                <w:rPr>
                  <w:rFonts w:ascii="Cambria Math" w:hAnsi="Cambria Math" w:cs="Times New Roman"/>
                  <w:sz w:val="32"/>
                  <w:szCs w:val="32"/>
                </w:rPr>
                <m:t>N</m:t>
              </m:r>
              <m:d>
                <m:d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</m:t>
                  </m:r>
                </m:e>
              </m:d>
              <m:r>
                <w:rPr>
                  <w:rFonts w:ascii="Cambria Math" w:hAnsi="Times New Roman" w:cs="Times New Roman"/>
                  <w:sz w:val="32"/>
                  <w:szCs w:val="32"/>
                </w:rPr>
                <m:t>&lt;</m:t>
              </m:r>
              <m:r>
                <w:rPr>
                  <w:rFonts w:ascii="Cambria Math" w:hAnsi="Cambria Math" w:cs="Times New Roman"/>
                  <w:sz w:val="32"/>
                  <w:szCs w:val="32"/>
                  <w:lang w:val="en-US"/>
                </w:rPr>
                <m:t>x</m:t>
              </m:r>
              <m:r>
                <w:rPr>
                  <w:rFonts w:ascii="Cambria Math" w:hAnsi="Times New Roman" w:cs="Times New Roman"/>
                  <w:sz w:val="32"/>
                  <w:szCs w:val="32"/>
                  <w:lang w:val="en-US"/>
                </w:rPr>
                <m:t>+</m:t>
              </m:r>
              <m:r>
                <w:rPr>
                  <w:rFonts w:ascii="Times New Roman" w:hAnsi="Cambria Math" w:cs="Times New Roman"/>
                  <w:sz w:val="32"/>
                  <w:szCs w:val="32"/>
                  <w:lang w:val="en-US"/>
                </w:rPr>
                <m:t>h</m:t>
              </m:r>
            </m:e>
          </m:d>
        </m:oMath>
      </m:oMathPara>
    </w:p>
    <w:p w:rsidR="00121F7F" w:rsidRPr="00B85C1F" w:rsidRDefault="00121F7F" w:rsidP="00121F7F">
      <w:pPr>
        <w:pStyle w:val="a3"/>
        <w:rPr>
          <w:rFonts w:ascii="Times New Roman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Для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цього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ною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були розглянуті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багатомірні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норменні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суми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Клостермана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 функція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тих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ω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, норма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яких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належить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арифметичній прогресії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Виходячи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 усього вище сказаного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, 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отримала основний результат</w:t>
      </w:r>
      <w:r>
        <w:rPr>
          <w:rFonts w:ascii="Times New Roman" w:eastAsiaTheme="minorEastAsia" w:hAnsi="Times New Roman" w:cs="Times New Roman"/>
          <w:sz w:val="28"/>
          <w:szCs w:val="28"/>
        </w:rPr>
        <w:t>:</w:t>
      </w: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</w:p>
    <w:p w:rsidR="00121F7F" w:rsidRPr="004D38EB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nary>
            <m:naryPr>
              <m:chr m:val="∑"/>
              <m:limLoc m:val="undOvr"/>
              <m:supHide m:val="1"/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naryPr>
            <m:sub>
              <m:eqArr>
                <m:eqArr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eqArrPr>
                <m:e>
                  <m:r>
                    <m:rPr>
                      <m:scr m:val="double-struck"/>
                    </m:rPr>
                    <w:rPr>
                      <w:rFonts w:ascii="Times New Roman" w:eastAsiaTheme="minorEastAsia" w:hAnsi="Cambria Math" w:cs="Times New Roman"/>
                      <w:sz w:val="32"/>
                      <w:szCs w:val="32"/>
                    </w:rPr>
                    <m:t>N</m:t>
                  </m:r>
                  <m:d>
                    <m:d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</w:rPr>
                        <m:t>ω</m:t>
                      </m:r>
                    </m:e>
                  </m:d>
                  <m:r>
                    <w:rPr>
                      <w:rFonts w:eastAsiaTheme="minorEastAsia" w:hAnsi="Times New Roman" w:cs="Times New Roman"/>
                      <w:sz w:val="32"/>
                      <w:szCs w:val="32"/>
                    </w:rPr>
                    <m:t>≡</m:t>
                  </m:r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l</m:t>
                  </m:r>
                  <m:d>
                    <m:d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</w:rPr>
                        <m:t>mod</m:t>
                      </m:r>
                      <m:r>
                        <w:rPr>
                          <w:rFonts w:ascii="Cambria Math" w:eastAsiaTheme="minorEastAsia" w:hAnsi="Times New Roman" w:cs="Times New Roman"/>
                          <w:sz w:val="32"/>
                          <w:szCs w:val="32"/>
                        </w:rPr>
                        <m:t xml:space="preserve"> </m:t>
                      </m:r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</w:rPr>
                        <m:t>q</m:t>
                      </m:r>
                    </m:e>
                  </m:d>
                </m:e>
                <m:e>
                  <m:r>
                    <m:rPr>
                      <m:scr m:val="double-struck"/>
                    </m:rPr>
                    <w:rPr>
                      <w:rFonts w:ascii="Times New Roman" w:eastAsiaTheme="minorEastAsia" w:hAnsi="Cambria Math" w:cs="Times New Roman"/>
                      <w:sz w:val="32"/>
                      <w:szCs w:val="32"/>
                    </w:rPr>
                    <m:t>N</m:t>
                  </m:r>
                  <m:d>
                    <m:d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</w:rPr>
                        <m:t>ω</m:t>
                      </m:r>
                    </m:e>
                  </m:d>
                  <m:r>
                    <w:rPr>
                      <w:rFonts w:eastAsiaTheme="minorEastAsia" w:hAnsi="Times New Roman" w:cs="Times New Roman"/>
                      <w:sz w:val="32"/>
                      <w:szCs w:val="32"/>
                    </w:rPr>
                    <m:t>≤</m:t>
                  </m:r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x</m:t>
                  </m:r>
                </m:e>
              </m:eqArr>
            </m:sub>
            <m:sup/>
            <m:e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τ</m:t>
                  </m:r>
                </m:e>
                <m:sub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3</m:t>
                  </m:r>
                </m:sub>
              </m:sSub>
              <m:d>
                <m:d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32"/>
                      <w:szCs w:val="32"/>
                    </w:rPr>
                    <m:t>ω</m:t>
                  </m:r>
                </m:e>
              </m:d>
            </m:e>
          </m:nary>
          <m:r>
            <w:rPr>
              <w:rFonts w:ascii="Cambria Math" w:eastAsiaTheme="minorEastAsia" w:hAnsi="Times New Roman" w:cs="Times New Roman"/>
              <w:sz w:val="32"/>
              <w:szCs w:val="32"/>
            </w:rPr>
            <m:t>=</m:t>
          </m:r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>B</m:t>
              </m:r>
            </m:e>
            <m:sub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>0</m:t>
              </m:r>
            </m:sub>
          </m:sSub>
          <m:f>
            <m:f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x</m:t>
              </m:r>
            </m:num>
            <m:den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q</m:t>
              </m:r>
            </m:den>
          </m:f>
          <m:func>
            <m:func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Times New Roman" w:cs="Times New Roman"/>
                  <w:sz w:val="32"/>
                  <w:szCs w:val="32"/>
                </w:rPr>
                <m:t>log</m:t>
              </m:r>
            </m:fName>
            <m:e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x</m:t>
              </m:r>
            </m:e>
          </m:func>
          <m:r>
            <w:rPr>
              <w:rFonts w:ascii="Cambria Math" w:eastAsiaTheme="minorEastAsia" w:hAnsi="Times New Roman" w:cs="Times New Roman"/>
              <w:sz w:val="32"/>
              <w:szCs w:val="32"/>
            </w:rPr>
            <m:t>+</m:t>
          </m:r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>B</m:t>
              </m:r>
            </m:e>
            <m:sub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>1</m:t>
              </m:r>
            </m:sub>
          </m:sSub>
          <m:f>
            <m:f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x</m:t>
              </m:r>
            </m:num>
            <m:den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q</m:t>
              </m:r>
            </m:den>
          </m:f>
          <m:r>
            <w:rPr>
              <w:rFonts w:ascii="Cambria Math" w:eastAsiaTheme="minorEastAsia" w:hAnsi="Times New Roman" w:cs="Times New Roman"/>
              <w:sz w:val="32"/>
              <w:szCs w:val="32"/>
            </w:rPr>
            <m:t>+</m:t>
          </m:r>
          <m:f>
            <m:f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Times New Roman" w:cs="Times New Roman"/>
                  <w:sz w:val="32"/>
                  <w:szCs w:val="32"/>
                  <w:lang w:val="en-US"/>
                </w:rPr>
                <m:t>12</m:t>
              </m:r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x</m:t>
              </m:r>
            </m:num>
            <m:den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q</m:t>
                  </m:r>
                </m:e>
                <m:sup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2</m:t>
                  </m:r>
                </m:sup>
              </m:sSup>
            </m:den>
          </m:f>
          <m:sSub>
            <m:sSub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I</m:t>
              </m:r>
            </m:e>
            <m:sub>
              <m:r>
                <w:rPr>
                  <w:rFonts w:ascii="Cambria Math" w:eastAsiaTheme="minorEastAsia" w:hAnsi="Cambria Math" w:cs="Times New Roman"/>
                  <w:sz w:val="32"/>
                  <w:szCs w:val="32"/>
                  <w:lang w:val="en-US"/>
                </w:rPr>
                <m:t>m</m:t>
              </m:r>
            </m:sub>
          </m:sSub>
          <m:d>
            <m:d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l</m:t>
              </m:r>
              <m:r>
                <w:rPr>
                  <w:rFonts w:ascii="Cambria Math" w:eastAsiaTheme="minorEastAsia" w:hAnsi="Times New Roman" w:cs="Times New Roman"/>
                  <w:sz w:val="32"/>
                  <w:szCs w:val="32"/>
                </w:rPr>
                <m:t>,</m:t>
              </m:r>
              <m:r>
                <w:rPr>
                  <w:rFonts w:ascii="Cambria Math" w:eastAsiaTheme="minorEastAsia" w:hAnsi="Cambria Math" w:cs="Times New Roman"/>
                  <w:sz w:val="32"/>
                  <w:szCs w:val="32"/>
                </w:rPr>
                <m:t>q</m:t>
              </m:r>
            </m:e>
          </m:d>
          <m:r>
            <w:rPr>
              <w:rFonts w:ascii="Cambria Math" w:eastAsiaTheme="minorEastAsia" w:hAnsi="Times New Roman" w:cs="Times New Roman"/>
              <w:sz w:val="32"/>
              <w:szCs w:val="32"/>
            </w:rPr>
            <m:t>+</m:t>
          </m:r>
          <m:r>
            <w:rPr>
              <w:rFonts w:ascii="Cambria Math" w:eastAsiaTheme="minorEastAsia" w:hAnsi="Cambria Math" w:cs="Times New Roman"/>
              <w:sz w:val="32"/>
              <w:szCs w:val="32"/>
            </w:rPr>
            <m:t>O</m:t>
          </m:r>
          <m:d>
            <m:dPr>
              <m:ctrlPr>
                <w:rPr>
                  <w:rFonts w:ascii="Cambria Math" w:eastAsiaTheme="minorEastAsia" w:hAnsi="Times New Roman" w:cs="Times New Roman"/>
                  <w:i/>
                  <w:sz w:val="32"/>
                  <w:szCs w:val="32"/>
                </w:rPr>
              </m:ctrlPr>
            </m:dPr>
            <m:e>
              <m:sSup>
                <m:sSupPr>
                  <m:ctrlPr>
                    <w:rPr>
                      <w:rFonts w:ascii="Cambria Math" w:eastAsiaTheme="minorEastAsia" w:hAnsi="Times New Roman" w:cs="Times New Roman"/>
                      <w:i/>
                      <w:sz w:val="32"/>
                      <w:szCs w:val="32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x</m:t>
                  </m:r>
                </m:e>
                <m:sup>
                  <m:f>
                    <m:fPr>
                      <m:ctrlPr>
                        <w:rPr>
                          <w:rFonts w:ascii="Cambria Math" w:eastAsiaTheme="minorEastAsia" w:hAnsi="Times New Roman" w:cs="Times New Roman"/>
                          <w:i/>
                          <w:sz w:val="32"/>
                          <w:szCs w:val="32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Times New Roman" w:cs="Times New Roman"/>
                          <w:sz w:val="32"/>
                          <w:szCs w:val="32"/>
                        </w:rPr>
                        <m:t>5</m:t>
                      </m:r>
                    </m:num>
                    <m:den>
                      <m:r>
                        <w:rPr>
                          <w:rFonts w:ascii="Cambria Math" w:eastAsiaTheme="minorEastAsia" w:hAnsi="Times New Roman" w:cs="Times New Roman"/>
                          <w:sz w:val="32"/>
                          <w:szCs w:val="32"/>
                        </w:rPr>
                        <m:t>7</m:t>
                      </m:r>
                    </m:den>
                  </m:f>
                  <m:r>
                    <w:rPr>
                      <w:rFonts w:ascii="Cambria Math" w:eastAsiaTheme="minorEastAsia" w:hAnsi="Times New Roman" w:cs="Times New Roman"/>
                      <w:sz w:val="32"/>
                      <w:szCs w:val="32"/>
                    </w:rPr>
                    <m:t>+</m:t>
                  </m:r>
                  <m: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ε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32"/>
              <w:szCs w:val="32"/>
            </w:rPr>
            <m:t>.</m:t>
          </m:r>
        </m:oMath>
      </m:oMathPara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121F7F" w:rsidRDefault="00121F7F" w:rsidP="00121F7F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1F7F" w:rsidRDefault="00121F7F" w:rsidP="00121F7F">
      <w:pPr>
        <w:pStyle w:val="a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C458A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121F7F" w:rsidRPr="00EF1F3D" w:rsidRDefault="00121F7F" w:rsidP="00121F7F">
      <w:pPr>
        <w:pStyle w:val="a3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21F7F" w:rsidRPr="001A4FFD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С.П. Варбанец, О. В. Савастру, Многомерные суммы Клостермана над </w:t>
      </w:r>
      <m:oMath>
        <m:r>
          <m:rPr>
            <m:scr m:val="double-struck"/>
          </m:rP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Вісник Одеськ. Нац.. ун-ту. Маем. І мех. – 2010. – Т.15, вип. 18. – С. 38-45.</w:t>
      </w:r>
    </w:p>
    <w:p w:rsidR="00121F7F" w:rsidRPr="009F5F74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И.М. Виноградов, Метод тригонометрических сумм в теории чисел </w:t>
      </w:r>
      <w:r w:rsidRPr="00FC458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Pr="00FC458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/ И.М. Виноградов – М.: Наука, 1971. – 160с.</w:t>
      </w:r>
    </w:p>
    <w:p w:rsidR="00121F7F" w:rsidRPr="00FC458A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Лай Дык Тхинь, О числе делителей в уграх, ДРВ, математический сборник, т.67 (109), №3 (1965), 345-365.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Е. Титчмарш, Теория дзета-функции Римана, Москва, ИЛ, 1953г.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Е. Титчмарш, Теория функций, Москва – Ленинград, Гостехиздат, 1951г.</w:t>
      </w:r>
    </w:p>
    <w:p w:rsidR="00121F7F" w:rsidRPr="001A4FFD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L.Balyas, P.Varbanets, Quadratic residue of the norm group in sectorial domains, Algebra and Discrete Mathematics, v.22(2), 2016, 1-19. 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Coleman M.D., The Rosser – Ivaniec sieve in number fields, Acta Arith, 65 (1993), 58-83.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Deligne P., La conjecture de Weil., I, II, Publ. Math. IHES, I, 43 (1974), 237-307, II 52 (1980), 137-252.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Deshoillers, L.-M., H. Iwaniec, An additive divisor problem, Proc. London Math. Soc. (2), (1982), 1-14.</w:t>
      </w:r>
    </w:p>
    <w:p w:rsidR="00121F7F" w:rsidRPr="009F5F74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Heath-Brown D.R., The divisor function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α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in arithmetic progressions, Acta Arith, 47 (1) (1986), 29-56.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E. Hecke, Eine neue Art von Zetafunktionen und ihre Beziehungen zur Vertcilung der Primzahlen, Math. Z., 6 (1920), 11-51.</w:t>
      </w:r>
    </w:p>
    <w:p w:rsidR="00121F7F" w:rsidRPr="00EF1F3D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Varbanets S., General Kloosterman sums over rings of Gaussian integers, ISSN 1027-3190, </w:t>
      </w:r>
      <w:r>
        <w:rPr>
          <w:rFonts w:ascii="Times New Roman" w:hAnsi="Times New Roman" w:cs="Times New Roman"/>
          <w:sz w:val="28"/>
          <w:szCs w:val="28"/>
        </w:rPr>
        <w:t>Укр</w:t>
      </w:r>
      <w:r w:rsidRPr="00D20B1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мат</w:t>
      </w:r>
      <w:r w:rsidRPr="00D20B1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Журнал, 2007, т. 59, №9, 1179-1200.</w:t>
      </w:r>
    </w:p>
    <w:p w:rsidR="00121F7F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Varbanets</w:t>
      </w:r>
      <w:r w:rsidRPr="00EF1F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F1F3D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en-US"/>
        </w:rPr>
        <w:t>Kovalchik</w:t>
      </w:r>
      <w:r w:rsidRPr="00EF1F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EF1F3D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 xml:space="preserve">Расширение норм целых дивизоров в арифметической прогрессии, </w:t>
      </w:r>
      <w:r>
        <w:rPr>
          <w:rFonts w:ascii="Times New Roman" w:hAnsi="Times New Roman" w:cs="Times New Roman"/>
          <w:sz w:val="28"/>
          <w:szCs w:val="28"/>
          <w:lang w:val="en-US"/>
        </w:rPr>
        <w:t>Ann</w:t>
      </w:r>
      <w:r w:rsidRPr="00EF1F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</w:t>
      </w:r>
      <w:r w:rsidRPr="00EF1F3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Sei</w:t>
      </w:r>
      <w:r w:rsidRPr="00EF1F3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Budapest, Sect. Math., V(1972), 45-51.</w:t>
      </w:r>
    </w:p>
    <w:p w:rsidR="00121F7F" w:rsidRPr="00EF1F3D" w:rsidRDefault="00121F7F" w:rsidP="00121F7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Varbanets P., Varbanets S., On divisor function over </w:t>
      </w:r>
      <m:oMath>
        <m:r>
          <m:rPr>
            <m:scr m:val="double-struck"/>
          </m:rP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, Ann. Univ. Sei. Budapest Sect. Comp. 27(2007), 75-90.</w:t>
      </w:r>
    </w:p>
    <w:p w:rsidR="00121F7F" w:rsidRPr="002F6BCC" w:rsidRDefault="00121F7F" w:rsidP="00121F7F">
      <w:pPr>
        <w:pStyle w:val="a3"/>
        <w:rPr>
          <w:rFonts w:ascii="Times New Roman" w:eastAsiaTheme="minorEastAsia" w:hAnsi="Times New Roman" w:cs="Times New Roman"/>
          <w:i/>
          <w:sz w:val="28"/>
          <w:szCs w:val="28"/>
        </w:rPr>
      </w:pPr>
    </w:p>
    <w:p w:rsidR="003C33F7" w:rsidRDefault="003C33F7">
      <w:bookmarkStart w:id="0" w:name="_GoBack"/>
      <w:bookmarkEnd w:id="0"/>
    </w:p>
    <w:sectPr w:rsidR="003C33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D820EAE"/>
    <w:multiLevelType w:val="hybridMultilevel"/>
    <w:tmpl w:val="CFAEC4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E2"/>
    <w:rsid w:val="00015B44"/>
    <w:rsid w:val="00023475"/>
    <w:rsid w:val="00025D26"/>
    <w:rsid w:val="000312AD"/>
    <w:rsid w:val="0003708A"/>
    <w:rsid w:val="00051A8A"/>
    <w:rsid w:val="00055799"/>
    <w:rsid w:val="00065F18"/>
    <w:rsid w:val="00075D08"/>
    <w:rsid w:val="0008379D"/>
    <w:rsid w:val="00084A12"/>
    <w:rsid w:val="000A06EE"/>
    <w:rsid w:val="000A0B23"/>
    <w:rsid w:val="000A50C1"/>
    <w:rsid w:val="000B7A8B"/>
    <w:rsid w:val="000C1E7C"/>
    <w:rsid w:val="000D51CC"/>
    <w:rsid w:val="000E22B6"/>
    <w:rsid w:val="0010305F"/>
    <w:rsid w:val="00110CB5"/>
    <w:rsid w:val="00113998"/>
    <w:rsid w:val="00121F7F"/>
    <w:rsid w:val="00124429"/>
    <w:rsid w:val="001403F8"/>
    <w:rsid w:val="00145236"/>
    <w:rsid w:val="001526D2"/>
    <w:rsid w:val="00170A36"/>
    <w:rsid w:val="001739CD"/>
    <w:rsid w:val="0017511F"/>
    <w:rsid w:val="00194F57"/>
    <w:rsid w:val="001A1183"/>
    <w:rsid w:val="001A7499"/>
    <w:rsid w:val="001B79F9"/>
    <w:rsid w:val="001D3700"/>
    <w:rsid w:val="001E0D04"/>
    <w:rsid w:val="001F1099"/>
    <w:rsid w:val="001F280A"/>
    <w:rsid w:val="001F4290"/>
    <w:rsid w:val="001F7877"/>
    <w:rsid w:val="0020244D"/>
    <w:rsid w:val="00212E17"/>
    <w:rsid w:val="00220693"/>
    <w:rsid w:val="0024383E"/>
    <w:rsid w:val="0025581A"/>
    <w:rsid w:val="0026257F"/>
    <w:rsid w:val="00264B2C"/>
    <w:rsid w:val="0028287E"/>
    <w:rsid w:val="002B1007"/>
    <w:rsid w:val="002B1933"/>
    <w:rsid w:val="002B3B95"/>
    <w:rsid w:val="002D35F1"/>
    <w:rsid w:val="002E3039"/>
    <w:rsid w:val="002F0F1D"/>
    <w:rsid w:val="002F5690"/>
    <w:rsid w:val="002F61A6"/>
    <w:rsid w:val="00304095"/>
    <w:rsid w:val="0030567D"/>
    <w:rsid w:val="00307CF9"/>
    <w:rsid w:val="003133A1"/>
    <w:rsid w:val="0031489C"/>
    <w:rsid w:val="00315B52"/>
    <w:rsid w:val="00316B99"/>
    <w:rsid w:val="00316BF2"/>
    <w:rsid w:val="00341F3A"/>
    <w:rsid w:val="003508A9"/>
    <w:rsid w:val="00365534"/>
    <w:rsid w:val="00376330"/>
    <w:rsid w:val="003776BC"/>
    <w:rsid w:val="00385C92"/>
    <w:rsid w:val="0038650F"/>
    <w:rsid w:val="00392CA9"/>
    <w:rsid w:val="003978E3"/>
    <w:rsid w:val="003A40A4"/>
    <w:rsid w:val="003C33F7"/>
    <w:rsid w:val="003C45A6"/>
    <w:rsid w:val="003C502E"/>
    <w:rsid w:val="003C63F2"/>
    <w:rsid w:val="003D093C"/>
    <w:rsid w:val="003D58E0"/>
    <w:rsid w:val="003F670B"/>
    <w:rsid w:val="00434B8B"/>
    <w:rsid w:val="00452443"/>
    <w:rsid w:val="0047249D"/>
    <w:rsid w:val="00473A75"/>
    <w:rsid w:val="004938DF"/>
    <w:rsid w:val="004978B7"/>
    <w:rsid w:val="004B08AD"/>
    <w:rsid w:val="004C1604"/>
    <w:rsid w:val="004D0A3F"/>
    <w:rsid w:val="004E678C"/>
    <w:rsid w:val="004F0436"/>
    <w:rsid w:val="004F4899"/>
    <w:rsid w:val="005054FD"/>
    <w:rsid w:val="00525EB2"/>
    <w:rsid w:val="00526C35"/>
    <w:rsid w:val="005339F7"/>
    <w:rsid w:val="00536F07"/>
    <w:rsid w:val="005501D4"/>
    <w:rsid w:val="00550F1C"/>
    <w:rsid w:val="00561B47"/>
    <w:rsid w:val="00571454"/>
    <w:rsid w:val="005A08C1"/>
    <w:rsid w:val="005A21AD"/>
    <w:rsid w:val="005B5832"/>
    <w:rsid w:val="005C4DFF"/>
    <w:rsid w:val="005E0A0B"/>
    <w:rsid w:val="005E35A2"/>
    <w:rsid w:val="005F2728"/>
    <w:rsid w:val="00600392"/>
    <w:rsid w:val="006051C7"/>
    <w:rsid w:val="00625D04"/>
    <w:rsid w:val="00640EF8"/>
    <w:rsid w:val="00643857"/>
    <w:rsid w:val="00660E92"/>
    <w:rsid w:val="00663262"/>
    <w:rsid w:val="006817C2"/>
    <w:rsid w:val="00693505"/>
    <w:rsid w:val="006951AC"/>
    <w:rsid w:val="006D4043"/>
    <w:rsid w:val="006E5AB7"/>
    <w:rsid w:val="006E7120"/>
    <w:rsid w:val="006E770D"/>
    <w:rsid w:val="007215C3"/>
    <w:rsid w:val="00735F99"/>
    <w:rsid w:val="007A593D"/>
    <w:rsid w:val="007A7A4E"/>
    <w:rsid w:val="007B5AED"/>
    <w:rsid w:val="007C15E5"/>
    <w:rsid w:val="007C5349"/>
    <w:rsid w:val="007C5798"/>
    <w:rsid w:val="007F0C51"/>
    <w:rsid w:val="007F69B5"/>
    <w:rsid w:val="007F72C0"/>
    <w:rsid w:val="008008C3"/>
    <w:rsid w:val="008114B1"/>
    <w:rsid w:val="0082685F"/>
    <w:rsid w:val="00834910"/>
    <w:rsid w:val="008410D9"/>
    <w:rsid w:val="00843D80"/>
    <w:rsid w:val="008456A6"/>
    <w:rsid w:val="00860775"/>
    <w:rsid w:val="00871E21"/>
    <w:rsid w:val="00883DEA"/>
    <w:rsid w:val="00896579"/>
    <w:rsid w:val="008A4505"/>
    <w:rsid w:val="008A67B4"/>
    <w:rsid w:val="008B13BA"/>
    <w:rsid w:val="008B1731"/>
    <w:rsid w:val="008D477E"/>
    <w:rsid w:val="008E5F17"/>
    <w:rsid w:val="008E7DC2"/>
    <w:rsid w:val="008F37B5"/>
    <w:rsid w:val="00900C7D"/>
    <w:rsid w:val="00903B22"/>
    <w:rsid w:val="009112E2"/>
    <w:rsid w:val="00916B55"/>
    <w:rsid w:val="00925881"/>
    <w:rsid w:val="009264AD"/>
    <w:rsid w:val="00930B9C"/>
    <w:rsid w:val="009431F6"/>
    <w:rsid w:val="00953C0B"/>
    <w:rsid w:val="0095777B"/>
    <w:rsid w:val="00980BFA"/>
    <w:rsid w:val="00983203"/>
    <w:rsid w:val="009A1532"/>
    <w:rsid w:val="009B59B2"/>
    <w:rsid w:val="009D692A"/>
    <w:rsid w:val="009E3501"/>
    <w:rsid w:val="009E5252"/>
    <w:rsid w:val="009E6A1E"/>
    <w:rsid w:val="00A02605"/>
    <w:rsid w:val="00A074E3"/>
    <w:rsid w:val="00A1301B"/>
    <w:rsid w:val="00A13490"/>
    <w:rsid w:val="00A4531F"/>
    <w:rsid w:val="00A509E9"/>
    <w:rsid w:val="00A57D94"/>
    <w:rsid w:val="00A97F39"/>
    <w:rsid w:val="00AA71FA"/>
    <w:rsid w:val="00AB0235"/>
    <w:rsid w:val="00AC385C"/>
    <w:rsid w:val="00AC3E7F"/>
    <w:rsid w:val="00AD5C93"/>
    <w:rsid w:val="00AE05C2"/>
    <w:rsid w:val="00AE24C6"/>
    <w:rsid w:val="00AF0478"/>
    <w:rsid w:val="00B02531"/>
    <w:rsid w:val="00B02A0F"/>
    <w:rsid w:val="00B02F63"/>
    <w:rsid w:val="00B07528"/>
    <w:rsid w:val="00B1480A"/>
    <w:rsid w:val="00B15613"/>
    <w:rsid w:val="00B37FE1"/>
    <w:rsid w:val="00B54FBF"/>
    <w:rsid w:val="00B81501"/>
    <w:rsid w:val="00B92796"/>
    <w:rsid w:val="00B930CC"/>
    <w:rsid w:val="00B93371"/>
    <w:rsid w:val="00B97C94"/>
    <w:rsid w:val="00BA3D5C"/>
    <w:rsid w:val="00BB0C7A"/>
    <w:rsid w:val="00BB2E00"/>
    <w:rsid w:val="00BB7C0D"/>
    <w:rsid w:val="00BD3C92"/>
    <w:rsid w:val="00BD431D"/>
    <w:rsid w:val="00BE5C1A"/>
    <w:rsid w:val="00BE7CA3"/>
    <w:rsid w:val="00BF0C2C"/>
    <w:rsid w:val="00C034CF"/>
    <w:rsid w:val="00C066CD"/>
    <w:rsid w:val="00C436CE"/>
    <w:rsid w:val="00C57DE5"/>
    <w:rsid w:val="00C72306"/>
    <w:rsid w:val="00C724C8"/>
    <w:rsid w:val="00C828CC"/>
    <w:rsid w:val="00C950DF"/>
    <w:rsid w:val="00C97C6C"/>
    <w:rsid w:val="00CA2398"/>
    <w:rsid w:val="00CA3C25"/>
    <w:rsid w:val="00CA6CFF"/>
    <w:rsid w:val="00CA7F20"/>
    <w:rsid w:val="00CB09F5"/>
    <w:rsid w:val="00CE592E"/>
    <w:rsid w:val="00CE677B"/>
    <w:rsid w:val="00CF1811"/>
    <w:rsid w:val="00D1265A"/>
    <w:rsid w:val="00D174E0"/>
    <w:rsid w:val="00D32B07"/>
    <w:rsid w:val="00D3798D"/>
    <w:rsid w:val="00D42B4B"/>
    <w:rsid w:val="00D52D72"/>
    <w:rsid w:val="00D573E9"/>
    <w:rsid w:val="00D66883"/>
    <w:rsid w:val="00D81FCE"/>
    <w:rsid w:val="00D83508"/>
    <w:rsid w:val="00D8698D"/>
    <w:rsid w:val="00D92846"/>
    <w:rsid w:val="00DA699B"/>
    <w:rsid w:val="00DB57D7"/>
    <w:rsid w:val="00DC0435"/>
    <w:rsid w:val="00DD37EC"/>
    <w:rsid w:val="00DE14A1"/>
    <w:rsid w:val="00DF34C3"/>
    <w:rsid w:val="00E0275D"/>
    <w:rsid w:val="00E14F15"/>
    <w:rsid w:val="00E24873"/>
    <w:rsid w:val="00E3411B"/>
    <w:rsid w:val="00E94DC7"/>
    <w:rsid w:val="00E97913"/>
    <w:rsid w:val="00EB03B3"/>
    <w:rsid w:val="00EB5AFA"/>
    <w:rsid w:val="00EC48DF"/>
    <w:rsid w:val="00ED39B1"/>
    <w:rsid w:val="00EE275E"/>
    <w:rsid w:val="00EE279A"/>
    <w:rsid w:val="00EE53FA"/>
    <w:rsid w:val="00EF1611"/>
    <w:rsid w:val="00F113A0"/>
    <w:rsid w:val="00F27BF1"/>
    <w:rsid w:val="00F330C9"/>
    <w:rsid w:val="00F62601"/>
    <w:rsid w:val="00F71AB5"/>
    <w:rsid w:val="00F722FB"/>
    <w:rsid w:val="00F74174"/>
    <w:rsid w:val="00F82A51"/>
    <w:rsid w:val="00F972B5"/>
    <w:rsid w:val="00FA42F5"/>
    <w:rsid w:val="00FB1B8B"/>
    <w:rsid w:val="00FB723C"/>
    <w:rsid w:val="00FD45D8"/>
    <w:rsid w:val="00FE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76A8CD-204A-4E12-A3DE-47E0F259D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33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C33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866</Words>
  <Characters>4940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2018-04-20T07:25:00Z</dcterms:created>
  <dcterms:modified xsi:type="dcterms:W3CDTF">2018-04-20T07:30:00Z</dcterms:modified>
</cp:coreProperties>
</file>