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3A1B" w:rsidRPr="00D1228B" w:rsidRDefault="00EB3A1B" w:rsidP="00EB3A1B">
      <w:pPr>
        <w:spacing w:line="360" w:lineRule="auto"/>
        <w:jc w:val="center"/>
        <w:rPr>
          <w:sz w:val="28"/>
          <w:szCs w:val="28"/>
          <w:lang w:val="uk-UA"/>
        </w:rPr>
      </w:pPr>
      <w:r w:rsidRPr="00D1228B">
        <w:rPr>
          <w:sz w:val="28"/>
          <w:szCs w:val="28"/>
          <w:lang w:val="uk-UA"/>
        </w:rPr>
        <w:t>Одеський національний університет імені І.І. Мечникова</w:t>
      </w:r>
    </w:p>
    <w:p w:rsidR="00EB3A1B" w:rsidRPr="005E17E2" w:rsidRDefault="00EB3A1B" w:rsidP="00EB3A1B">
      <w:pPr>
        <w:spacing w:line="360" w:lineRule="auto"/>
        <w:jc w:val="center"/>
        <w:rPr>
          <w:b/>
          <w:color w:val="000000"/>
          <w:sz w:val="28"/>
          <w:szCs w:val="28"/>
          <w:lang w:val="uk-UA"/>
        </w:rPr>
      </w:pPr>
      <w:r w:rsidRPr="00D1228B">
        <w:rPr>
          <w:sz w:val="28"/>
          <w:szCs w:val="28"/>
          <w:lang w:val="uk-UA"/>
        </w:rPr>
        <w:t>Економіко-правовий факультет</w:t>
      </w:r>
    </w:p>
    <w:p w:rsidR="00EB3A1B" w:rsidRPr="005E17E2" w:rsidRDefault="00EB3A1B" w:rsidP="00EB3A1B">
      <w:pPr>
        <w:spacing w:line="360" w:lineRule="auto"/>
        <w:jc w:val="center"/>
        <w:rPr>
          <w:b/>
          <w:color w:val="000000"/>
          <w:sz w:val="28"/>
          <w:szCs w:val="28"/>
          <w:lang w:val="uk-UA"/>
        </w:rPr>
      </w:pPr>
      <w:r w:rsidRPr="005E17E2">
        <w:rPr>
          <w:b/>
          <w:color w:val="000000"/>
          <w:sz w:val="28"/>
          <w:szCs w:val="28"/>
          <w:lang w:val="uk-UA"/>
        </w:rPr>
        <w:t xml:space="preserve">  </w:t>
      </w:r>
      <w:hyperlink r:id="rId5" w:history="1">
        <w:r w:rsidRPr="005E17E2">
          <w:rPr>
            <w:rStyle w:val="a4"/>
            <w:b w:val="0"/>
            <w:color w:val="000000"/>
            <w:sz w:val="28"/>
            <w:szCs w:val="28"/>
            <w:shd w:val="clear" w:color="auto" w:fill="FFFFFF"/>
          </w:rPr>
          <w:t xml:space="preserve">Кафедра </w:t>
        </w:r>
        <w:proofErr w:type="spellStart"/>
        <w:r w:rsidRPr="005E17E2">
          <w:rPr>
            <w:rStyle w:val="a4"/>
            <w:b w:val="0"/>
            <w:color w:val="000000"/>
            <w:sz w:val="28"/>
            <w:szCs w:val="28"/>
            <w:shd w:val="clear" w:color="auto" w:fill="FFFFFF"/>
          </w:rPr>
          <w:t>адміністративного</w:t>
        </w:r>
        <w:proofErr w:type="spellEnd"/>
        <w:r w:rsidRPr="005E17E2">
          <w:rPr>
            <w:rStyle w:val="a4"/>
            <w:b w:val="0"/>
            <w:color w:val="000000"/>
            <w:sz w:val="28"/>
            <w:szCs w:val="28"/>
            <w:shd w:val="clear" w:color="auto" w:fill="FFFFFF"/>
          </w:rPr>
          <w:t xml:space="preserve"> і </w:t>
        </w:r>
        <w:proofErr w:type="spellStart"/>
        <w:r w:rsidRPr="005E17E2">
          <w:rPr>
            <w:rStyle w:val="a4"/>
            <w:b w:val="0"/>
            <w:color w:val="000000"/>
            <w:sz w:val="28"/>
            <w:szCs w:val="28"/>
            <w:shd w:val="clear" w:color="auto" w:fill="FFFFFF"/>
          </w:rPr>
          <w:t>господарського</w:t>
        </w:r>
        <w:proofErr w:type="spellEnd"/>
        <w:r w:rsidRPr="005E17E2">
          <w:rPr>
            <w:rStyle w:val="a4"/>
            <w:b w:val="0"/>
            <w:color w:val="000000"/>
            <w:sz w:val="28"/>
            <w:szCs w:val="28"/>
            <w:shd w:val="clear" w:color="auto" w:fill="FFFFFF"/>
          </w:rPr>
          <w:t xml:space="preserve"> права</w:t>
        </w:r>
      </w:hyperlink>
      <w:r w:rsidRPr="005E17E2">
        <w:rPr>
          <w:b/>
          <w:color w:val="000000"/>
          <w:sz w:val="28"/>
          <w:szCs w:val="28"/>
          <w:lang w:val="uk-UA"/>
        </w:rPr>
        <w:t xml:space="preserve"> </w:t>
      </w:r>
    </w:p>
    <w:p w:rsidR="00EB3A1B" w:rsidRPr="00D1228B" w:rsidRDefault="00EB3A1B" w:rsidP="00EB3A1B">
      <w:pPr>
        <w:spacing w:line="360" w:lineRule="auto"/>
        <w:jc w:val="center"/>
        <w:rPr>
          <w:b/>
          <w:sz w:val="32"/>
          <w:szCs w:val="32"/>
          <w:lang w:val="uk-UA"/>
        </w:rPr>
      </w:pPr>
      <w:r w:rsidRPr="00D1228B">
        <w:rPr>
          <w:b/>
          <w:sz w:val="32"/>
          <w:szCs w:val="32"/>
          <w:lang w:val="uk-UA"/>
        </w:rPr>
        <w:t>Д и п л о м н а  р о б о т а</w:t>
      </w:r>
    </w:p>
    <w:p w:rsidR="00EB3A1B" w:rsidRPr="00D1228B" w:rsidRDefault="00EB3A1B" w:rsidP="00EB3A1B">
      <w:pPr>
        <w:jc w:val="center"/>
        <w:rPr>
          <w:b/>
          <w:sz w:val="28"/>
          <w:szCs w:val="28"/>
          <w:lang w:val="uk-UA"/>
        </w:rPr>
      </w:pPr>
    </w:p>
    <w:p w:rsidR="00EB3A1B" w:rsidRPr="00D1228B" w:rsidRDefault="00EB3A1B" w:rsidP="00EB3A1B">
      <w:pPr>
        <w:spacing w:line="360" w:lineRule="auto"/>
        <w:jc w:val="center"/>
        <w:rPr>
          <w:b/>
          <w:sz w:val="28"/>
          <w:szCs w:val="28"/>
          <w:lang w:val="uk-UA"/>
        </w:rPr>
      </w:pPr>
      <w:r w:rsidRPr="00D1228B">
        <w:rPr>
          <w:b/>
          <w:sz w:val="28"/>
          <w:szCs w:val="28"/>
          <w:lang w:val="uk-UA"/>
        </w:rPr>
        <w:t>«</w:t>
      </w:r>
      <w:r>
        <w:rPr>
          <w:b/>
          <w:sz w:val="28"/>
          <w:szCs w:val="28"/>
          <w:lang w:val="uk-UA"/>
        </w:rPr>
        <w:t>Права громадян у сфері виконавчої влади: адміністративно-правове забезпечення реалізації та захисту</w:t>
      </w:r>
      <w:r w:rsidRPr="00D1228B">
        <w:rPr>
          <w:b/>
          <w:sz w:val="28"/>
          <w:szCs w:val="28"/>
          <w:lang w:val="uk-UA"/>
        </w:rPr>
        <w:t>»</w:t>
      </w:r>
    </w:p>
    <w:p w:rsidR="00EB3A1B" w:rsidRPr="00D1228B" w:rsidRDefault="00EB3A1B" w:rsidP="00EB3A1B">
      <w:pPr>
        <w:spacing w:line="360" w:lineRule="auto"/>
        <w:jc w:val="center"/>
        <w:rPr>
          <w:sz w:val="28"/>
          <w:szCs w:val="28"/>
          <w:lang w:val="uk-UA"/>
        </w:rPr>
      </w:pPr>
      <w:r w:rsidRPr="00D1228B">
        <w:rPr>
          <w:sz w:val="28"/>
          <w:szCs w:val="28"/>
          <w:lang w:val="uk-UA"/>
        </w:rPr>
        <w:t>«</w:t>
      </w:r>
      <w:proofErr w:type="spellStart"/>
      <w:r w:rsidRPr="006765F6">
        <w:rPr>
          <w:rFonts w:cs="Times New Roman CYR"/>
          <w:spacing w:val="-6"/>
          <w:sz w:val="28"/>
          <w:szCs w:val="28"/>
          <w:lang w:val="uk-UA"/>
        </w:rPr>
        <w:t>Citizens</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rights</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in</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the</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sphere</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of</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executive</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power</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administrative</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and</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legal</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support</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for</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implementation</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and</w:t>
      </w:r>
      <w:proofErr w:type="spellEnd"/>
      <w:r w:rsidRPr="006765F6">
        <w:rPr>
          <w:rFonts w:cs="Times New Roman CYR"/>
          <w:spacing w:val="-6"/>
          <w:sz w:val="28"/>
          <w:szCs w:val="28"/>
          <w:lang w:val="uk-UA"/>
        </w:rPr>
        <w:t xml:space="preserve"> </w:t>
      </w:r>
      <w:proofErr w:type="spellStart"/>
      <w:r w:rsidRPr="006765F6">
        <w:rPr>
          <w:rFonts w:cs="Times New Roman CYR"/>
          <w:spacing w:val="-6"/>
          <w:sz w:val="28"/>
          <w:szCs w:val="28"/>
          <w:lang w:val="uk-UA"/>
        </w:rPr>
        <w:t>protection</w:t>
      </w:r>
      <w:proofErr w:type="spellEnd"/>
      <w:r w:rsidRPr="00D1228B">
        <w:rPr>
          <w:sz w:val="28"/>
          <w:szCs w:val="28"/>
          <w:lang w:val="uk-UA"/>
        </w:rPr>
        <w:t>»</w:t>
      </w:r>
    </w:p>
    <w:p w:rsidR="00EB3A1B" w:rsidRPr="00D1228B" w:rsidRDefault="00EB3A1B" w:rsidP="00EB3A1B">
      <w:pPr>
        <w:jc w:val="center"/>
        <w:rPr>
          <w:sz w:val="28"/>
          <w:szCs w:val="28"/>
          <w:lang w:val="uk-UA"/>
        </w:rPr>
      </w:pPr>
    </w:p>
    <w:p w:rsidR="00EB3A1B" w:rsidRPr="00D1228B" w:rsidRDefault="00EB3A1B" w:rsidP="00EB3A1B">
      <w:pPr>
        <w:jc w:val="center"/>
        <w:rPr>
          <w:sz w:val="28"/>
          <w:szCs w:val="28"/>
          <w:lang w:val="uk-UA"/>
        </w:rPr>
      </w:pPr>
      <w:r w:rsidRPr="00D1228B">
        <w:rPr>
          <w:sz w:val="28"/>
          <w:szCs w:val="28"/>
          <w:lang w:val="uk-UA"/>
        </w:rPr>
        <w:t>на здобуття ступеня вищої освіти «магістр»</w:t>
      </w:r>
    </w:p>
    <w:p w:rsidR="00EB3A1B" w:rsidRPr="00D1228B" w:rsidRDefault="00EB3A1B" w:rsidP="00EB3A1B">
      <w:pPr>
        <w:jc w:val="center"/>
        <w:rPr>
          <w:sz w:val="28"/>
          <w:szCs w:val="28"/>
          <w:lang w:val="uk-UA"/>
        </w:rPr>
      </w:pPr>
    </w:p>
    <w:p w:rsidR="00EB3A1B" w:rsidRPr="00D1228B" w:rsidRDefault="00EB3A1B" w:rsidP="00EB3A1B">
      <w:pPr>
        <w:rPr>
          <w:b/>
          <w:sz w:val="28"/>
          <w:szCs w:val="28"/>
          <w:lang w:val="uk-UA"/>
        </w:rPr>
      </w:pPr>
    </w:p>
    <w:p w:rsidR="00EB3A1B" w:rsidRPr="00D1228B" w:rsidRDefault="00EB3A1B" w:rsidP="00EB3A1B">
      <w:pPr>
        <w:rPr>
          <w:b/>
          <w:sz w:val="28"/>
          <w:szCs w:val="28"/>
          <w:lang w:val="uk-UA"/>
        </w:rPr>
      </w:pPr>
    </w:p>
    <w:p w:rsidR="00EB3A1B" w:rsidRPr="00D1228B" w:rsidRDefault="00EB3A1B" w:rsidP="00EB3A1B">
      <w:pPr>
        <w:ind w:firstLine="3969"/>
        <w:rPr>
          <w:sz w:val="28"/>
          <w:szCs w:val="28"/>
          <w:lang w:val="uk-UA"/>
        </w:rPr>
      </w:pPr>
      <w:r w:rsidRPr="00D1228B">
        <w:rPr>
          <w:sz w:val="28"/>
          <w:szCs w:val="28"/>
          <w:lang w:val="uk-UA"/>
        </w:rPr>
        <w:t xml:space="preserve">Виконала:  студентка </w:t>
      </w:r>
      <w:r>
        <w:rPr>
          <w:sz w:val="28"/>
          <w:szCs w:val="28"/>
          <w:lang w:val="uk-UA"/>
        </w:rPr>
        <w:t>денної</w:t>
      </w:r>
      <w:r w:rsidRPr="00D1228B">
        <w:rPr>
          <w:sz w:val="28"/>
          <w:szCs w:val="28"/>
          <w:lang w:val="uk-UA"/>
        </w:rPr>
        <w:t xml:space="preserve"> форми навчання</w:t>
      </w:r>
    </w:p>
    <w:p w:rsidR="00EB3A1B" w:rsidRPr="00D1228B" w:rsidRDefault="00EB3A1B" w:rsidP="00EB3A1B">
      <w:pPr>
        <w:ind w:firstLine="3969"/>
        <w:rPr>
          <w:sz w:val="28"/>
          <w:szCs w:val="28"/>
          <w:lang w:val="uk-UA"/>
        </w:rPr>
      </w:pPr>
      <w:r w:rsidRPr="00D1228B">
        <w:rPr>
          <w:sz w:val="28"/>
          <w:szCs w:val="28"/>
          <w:lang w:val="uk-UA"/>
        </w:rPr>
        <w:t>спеціальності 081 Право</w:t>
      </w:r>
    </w:p>
    <w:p w:rsidR="00EB3A1B" w:rsidRPr="00D1228B" w:rsidRDefault="00EB3A1B" w:rsidP="00EB3A1B">
      <w:pPr>
        <w:ind w:firstLine="3969"/>
        <w:rPr>
          <w:b/>
          <w:sz w:val="28"/>
          <w:szCs w:val="28"/>
          <w:lang w:val="uk-UA"/>
        </w:rPr>
      </w:pPr>
      <w:proofErr w:type="spellStart"/>
      <w:r>
        <w:rPr>
          <w:b/>
          <w:sz w:val="28"/>
          <w:szCs w:val="28"/>
          <w:lang w:val="uk-UA"/>
        </w:rPr>
        <w:t>Кисса</w:t>
      </w:r>
      <w:proofErr w:type="spellEnd"/>
      <w:r>
        <w:rPr>
          <w:b/>
          <w:sz w:val="28"/>
          <w:szCs w:val="28"/>
          <w:lang w:val="uk-UA"/>
        </w:rPr>
        <w:t xml:space="preserve"> Наталя Вікторівна</w:t>
      </w:r>
      <w:r w:rsidRPr="00D1228B">
        <w:rPr>
          <w:b/>
          <w:sz w:val="28"/>
          <w:szCs w:val="28"/>
          <w:lang w:val="uk-UA"/>
        </w:rPr>
        <w:t xml:space="preserve">   </w:t>
      </w:r>
    </w:p>
    <w:p w:rsidR="00EB3A1B" w:rsidRPr="00D1228B" w:rsidRDefault="00EB3A1B" w:rsidP="00EB3A1B">
      <w:pPr>
        <w:ind w:firstLine="3969"/>
        <w:rPr>
          <w:sz w:val="28"/>
          <w:szCs w:val="28"/>
          <w:lang w:val="uk-UA"/>
        </w:rPr>
      </w:pPr>
    </w:p>
    <w:p w:rsidR="00EB3A1B" w:rsidRPr="00D1228B" w:rsidRDefault="00EB3A1B" w:rsidP="00EB3A1B">
      <w:pPr>
        <w:ind w:firstLine="3969"/>
        <w:rPr>
          <w:sz w:val="28"/>
          <w:szCs w:val="28"/>
          <w:lang w:val="uk-UA"/>
        </w:rPr>
      </w:pPr>
      <w:r w:rsidRPr="00D1228B">
        <w:rPr>
          <w:sz w:val="28"/>
          <w:szCs w:val="28"/>
          <w:lang w:val="uk-UA"/>
        </w:rPr>
        <w:t xml:space="preserve">Науковий керівник: </w:t>
      </w:r>
    </w:p>
    <w:p w:rsidR="00EB3A1B" w:rsidRPr="00D1228B" w:rsidRDefault="00EB3A1B" w:rsidP="00EB3A1B">
      <w:pPr>
        <w:ind w:firstLine="3969"/>
        <w:rPr>
          <w:sz w:val="28"/>
          <w:szCs w:val="28"/>
          <w:lang w:val="uk-UA"/>
        </w:rPr>
      </w:pPr>
      <w:proofErr w:type="spellStart"/>
      <w:r>
        <w:rPr>
          <w:sz w:val="28"/>
          <w:szCs w:val="28"/>
          <w:lang w:val="uk-UA"/>
        </w:rPr>
        <w:t>д</w:t>
      </w:r>
      <w:r w:rsidRPr="00D1228B">
        <w:rPr>
          <w:sz w:val="28"/>
          <w:szCs w:val="28"/>
          <w:lang w:val="uk-UA"/>
        </w:rPr>
        <w:t>.ю.н</w:t>
      </w:r>
      <w:proofErr w:type="spellEnd"/>
      <w:r w:rsidRPr="00D1228B">
        <w:rPr>
          <w:sz w:val="28"/>
          <w:szCs w:val="28"/>
          <w:lang w:val="uk-UA"/>
        </w:rPr>
        <w:t xml:space="preserve">., </w:t>
      </w:r>
      <w:r>
        <w:rPr>
          <w:sz w:val="28"/>
          <w:szCs w:val="28"/>
          <w:lang w:val="uk-UA"/>
        </w:rPr>
        <w:t>проф.</w:t>
      </w:r>
      <w:r w:rsidRPr="00D1228B">
        <w:rPr>
          <w:sz w:val="28"/>
          <w:szCs w:val="28"/>
          <w:lang w:val="uk-UA"/>
        </w:rPr>
        <w:t xml:space="preserve">  </w:t>
      </w:r>
      <w:proofErr w:type="spellStart"/>
      <w:r>
        <w:rPr>
          <w:sz w:val="28"/>
          <w:szCs w:val="28"/>
          <w:lang w:val="uk-UA"/>
        </w:rPr>
        <w:t>Миколенко</w:t>
      </w:r>
      <w:proofErr w:type="spellEnd"/>
      <w:r>
        <w:rPr>
          <w:sz w:val="28"/>
          <w:szCs w:val="28"/>
          <w:lang w:val="uk-UA"/>
        </w:rPr>
        <w:t xml:space="preserve"> О.І </w:t>
      </w:r>
      <w:r w:rsidRPr="00D1228B">
        <w:rPr>
          <w:sz w:val="28"/>
          <w:szCs w:val="28"/>
          <w:lang w:val="uk-UA"/>
        </w:rPr>
        <w:t xml:space="preserve"> ____________                                                              </w:t>
      </w:r>
    </w:p>
    <w:p w:rsidR="00EB3A1B" w:rsidRPr="00D1228B" w:rsidRDefault="00EB3A1B" w:rsidP="00EB3A1B">
      <w:pPr>
        <w:ind w:firstLine="3969"/>
        <w:rPr>
          <w:sz w:val="28"/>
          <w:szCs w:val="28"/>
          <w:lang w:val="uk-UA"/>
        </w:rPr>
      </w:pPr>
      <w:r w:rsidRPr="00D1228B">
        <w:rPr>
          <w:sz w:val="28"/>
          <w:szCs w:val="28"/>
          <w:lang w:val="uk-UA"/>
        </w:rPr>
        <w:t xml:space="preserve">Рецензент: </w:t>
      </w:r>
    </w:p>
    <w:p w:rsidR="00EB3A1B" w:rsidRPr="00D1228B" w:rsidRDefault="00EB3A1B" w:rsidP="00EB3A1B">
      <w:pPr>
        <w:ind w:firstLine="3969"/>
        <w:rPr>
          <w:sz w:val="28"/>
          <w:szCs w:val="28"/>
          <w:lang w:val="uk-UA"/>
        </w:rPr>
      </w:pPr>
      <w:proofErr w:type="spellStart"/>
      <w:r>
        <w:rPr>
          <w:sz w:val="28"/>
          <w:szCs w:val="28"/>
          <w:lang w:val="uk-UA"/>
        </w:rPr>
        <w:t>к</w:t>
      </w:r>
      <w:r w:rsidRPr="00D1228B">
        <w:rPr>
          <w:sz w:val="28"/>
          <w:szCs w:val="28"/>
          <w:lang w:val="uk-UA"/>
        </w:rPr>
        <w:t>.ю.н</w:t>
      </w:r>
      <w:proofErr w:type="spellEnd"/>
      <w:r w:rsidRPr="00D1228B">
        <w:rPr>
          <w:sz w:val="28"/>
          <w:szCs w:val="28"/>
          <w:lang w:val="uk-UA"/>
        </w:rPr>
        <w:t xml:space="preserve">., </w:t>
      </w:r>
      <w:r>
        <w:rPr>
          <w:sz w:val="28"/>
          <w:szCs w:val="28"/>
          <w:lang w:val="uk-UA"/>
        </w:rPr>
        <w:t>доц.</w:t>
      </w:r>
      <w:r w:rsidRPr="00D1228B">
        <w:rPr>
          <w:sz w:val="28"/>
          <w:szCs w:val="28"/>
          <w:lang w:val="uk-UA"/>
        </w:rPr>
        <w:t xml:space="preserve"> </w:t>
      </w:r>
      <w:r>
        <w:rPr>
          <w:sz w:val="28"/>
          <w:szCs w:val="28"/>
          <w:lang w:val="uk-UA"/>
        </w:rPr>
        <w:t xml:space="preserve">Білик П.П.  </w:t>
      </w:r>
    </w:p>
    <w:p w:rsidR="00EB3A1B" w:rsidRPr="00D1228B" w:rsidRDefault="00EB3A1B" w:rsidP="00EB3A1B">
      <w:pPr>
        <w:spacing w:line="360" w:lineRule="auto"/>
        <w:jc w:val="center"/>
        <w:rPr>
          <w:b/>
          <w:sz w:val="28"/>
          <w:szCs w:val="28"/>
          <w:lang w:val="uk-UA"/>
        </w:rPr>
      </w:pPr>
    </w:p>
    <w:p w:rsidR="00EB3A1B" w:rsidRDefault="00EB3A1B" w:rsidP="00EB3A1B">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EB3A1B" w:rsidRPr="001E3025" w:rsidTr="00C133F2">
        <w:trPr>
          <w:jc w:val="center"/>
        </w:trPr>
        <w:tc>
          <w:tcPr>
            <w:tcW w:w="4967" w:type="dxa"/>
          </w:tcPr>
          <w:p w:rsidR="00EB3A1B" w:rsidRDefault="00EB3A1B" w:rsidP="00C133F2">
            <w:pPr>
              <w:spacing w:line="360" w:lineRule="auto"/>
              <w:rPr>
                <w:sz w:val="28"/>
                <w:szCs w:val="28"/>
              </w:rPr>
            </w:pPr>
            <w:r w:rsidRPr="001E3025">
              <w:rPr>
                <w:sz w:val="28"/>
                <w:szCs w:val="28"/>
              </w:rPr>
              <w:t xml:space="preserve">Рекомендовано до </w:t>
            </w:r>
            <w:proofErr w:type="spellStart"/>
            <w:r w:rsidRPr="001E3025">
              <w:rPr>
                <w:sz w:val="28"/>
                <w:szCs w:val="28"/>
              </w:rPr>
              <w:t>захисту</w:t>
            </w:r>
            <w:proofErr w:type="spellEnd"/>
            <w:r w:rsidRPr="001E3025">
              <w:rPr>
                <w:sz w:val="28"/>
                <w:szCs w:val="28"/>
              </w:rPr>
              <w:t>:</w:t>
            </w:r>
          </w:p>
          <w:p w:rsidR="00EB3A1B" w:rsidRPr="001E3025" w:rsidRDefault="00EB3A1B" w:rsidP="00C133F2">
            <w:pPr>
              <w:spacing w:line="360" w:lineRule="auto"/>
              <w:rPr>
                <w:sz w:val="28"/>
                <w:szCs w:val="28"/>
              </w:rPr>
            </w:pPr>
            <w:r>
              <w:rPr>
                <w:sz w:val="28"/>
                <w:szCs w:val="28"/>
                <w:lang w:val="uk-UA"/>
              </w:rPr>
              <w:t>п</w:t>
            </w:r>
            <w:proofErr w:type="spellStart"/>
            <w:r w:rsidRPr="001E3025">
              <w:rPr>
                <w:sz w:val="28"/>
                <w:szCs w:val="28"/>
              </w:rPr>
              <w:t>ротокол</w:t>
            </w:r>
            <w:proofErr w:type="spellEnd"/>
            <w:r w:rsidRPr="001E3025">
              <w:rPr>
                <w:sz w:val="28"/>
                <w:szCs w:val="28"/>
              </w:rPr>
              <w:t xml:space="preserve"> </w:t>
            </w:r>
            <w:proofErr w:type="spellStart"/>
            <w:r w:rsidRPr="001E3025">
              <w:rPr>
                <w:sz w:val="28"/>
                <w:szCs w:val="28"/>
              </w:rPr>
              <w:t>засідання</w:t>
            </w:r>
            <w:proofErr w:type="spellEnd"/>
            <w:r w:rsidRPr="001E3025">
              <w:rPr>
                <w:sz w:val="28"/>
                <w:szCs w:val="28"/>
              </w:rPr>
              <w:t xml:space="preserve"> </w:t>
            </w:r>
            <w:proofErr w:type="spellStart"/>
            <w:r w:rsidRPr="001E3025">
              <w:rPr>
                <w:sz w:val="28"/>
                <w:szCs w:val="28"/>
              </w:rPr>
              <w:t>кафедри</w:t>
            </w:r>
            <w:proofErr w:type="spellEnd"/>
          </w:p>
          <w:p w:rsidR="00EB3A1B" w:rsidRPr="004A26E8" w:rsidRDefault="00EB3A1B" w:rsidP="00C133F2">
            <w:pPr>
              <w:spacing w:line="360" w:lineRule="auto"/>
              <w:rPr>
                <w:sz w:val="28"/>
                <w:szCs w:val="28"/>
                <w:lang w:val="uk-UA"/>
              </w:rPr>
            </w:pPr>
            <w:r>
              <w:rPr>
                <w:sz w:val="28"/>
                <w:szCs w:val="28"/>
              </w:rPr>
              <w:t xml:space="preserve">№  </w:t>
            </w:r>
            <w:r w:rsidRPr="00D1228B">
              <w:rPr>
                <w:sz w:val="28"/>
                <w:szCs w:val="28"/>
              </w:rPr>
              <w:t xml:space="preserve">    </w:t>
            </w:r>
            <w:proofErr w:type="spellStart"/>
            <w:r>
              <w:rPr>
                <w:sz w:val="28"/>
                <w:szCs w:val="28"/>
              </w:rPr>
              <w:t>від</w:t>
            </w:r>
            <w:proofErr w:type="spellEnd"/>
            <w:r>
              <w:rPr>
                <w:sz w:val="28"/>
                <w:szCs w:val="28"/>
              </w:rPr>
              <w:t xml:space="preserve"> </w:t>
            </w:r>
            <w:r w:rsidRPr="00D1228B">
              <w:rPr>
                <w:sz w:val="28"/>
                <w:szCs w:val="28"/>
              </w:rPr>
              <w:t xml:space="preserve">                  </w:t>
            </w:r>
            <w:r>
              <w:rPr>
                <w:sz w:val="28"/>
                <w:szCs w:val="28"/>
              </w:rPr>
              <w:t>201</w:t>
            </w:r>
            <w:r w:rsidRPr="00D1228B">
              <w:rPr>
                <w:sz w:val="28"/>
                <w:szCs w:val="28"/>
              </w:rPr>
              <w:t>9</w:t>
            </w:r>
            <w:r>
              <w:rPr>
                <w:sz w:val="28"/>
                <w:szCs w:val="28"/>
              </w:rPr>
              <w:t xml:space="preserve"> </w:t>
            </w:r>
            <w:r w:rsidRPr="001E3025">
              <w:rPr>
                <w:sz w:val="28"/>
                <w:szCs w:val="28"/>
              </w:rPr>
              <w:t xml:space="preserve">р. </w:t>
            </w:r>
          </w:p>
          <w:p w:rsidR="00EB3A1B" w:rsidRDefault="00EB3A1B" w:rsidP="00C133F2">
            <w:pPr>
              <w:spacing w:line="360" w:lineRule="auto"/>
              <w:rPr>
                <w:sz w:val="28"/>
                <w:szCs w:val="28"/>
                <w:lang w:val="uk-UA"/>
              </w:rPr>
            </w:pPr>
          </w:p>
          <w:p w:rsidR="00EB3A1B" w:rsidRPr="001E3025" w:rsidRDefault="00EB3A1B" w:rsidP="00C133F2">
            <w:pPr>
              <w:spacing w:line="360" w:lineRule="auto"/>
              <w:rPr>
                <w:sz w:val="28"/>
                <w:szCs w:val="28"/>
              </w:rPr>
            </w:pPr>
            <w:proofErr w:type="spellStart"/>
            <w:r w:rsidRPr="001E3025">
              <w:rPr>
                <w:sz w:val="28"/>
                <w:szCs w:val="28"/>
              </w:rPr>
              <w:t>Завідувач</w:t>
            </w:r>
            <w:proofErr w:type="spellEnd"/>
            <w:r w:rsidRPr="001E3025">
              <w:rPr>
                <w:sz w:val="28"/>
                <w:szCs w:val="28"/>
              </w:rPr>
              <w:t xml:space="preserve"> </w:t>
            </w:r>
            <w:proofErr w:type="spellStart"/>
            <w:r w:rsidRPr="001E3025">
              <w:rPr>
                <w:sz w:val="28"/>
                <w:szCs w:val="28"/>
              </w:rPr>
              <w:t>кафедри</w:t>
            </w:r>
            <w:proofErr w:type="spellEnd"/>
          </w:p>
          <w:p w:rsidR="00EB3A1B" w:rsidRPr="001E3025" w:rsidRDefault="00EB3A1B" w:rsidP="00C133F2">
            <w:pPr>
              <w:tabs>
                <w:tab w:val="left" w:pos="1168"/>
                <w:tab w:val="left" w:pos="3861"/>
              </w:tabs>
              <w:rPr>
                <w:sz w:val="28"/>
                <w:szCs w:val="28"/>
                <w:u w:val="single"/>
              </w:rPr>
            </w:pPr>
            <w:r w:rsidRPr="001E3025">
              <w:rPr>
                <w:sz w:val="28"/>
                <w:szCs w:val="28"/>
                <w:u w:val="single"/>
              </w:rPr>
              <w:tab/>
            </w:r>
            <w:r>
              <w:rPr>
                <w:sz w:val="28"/>
                <w:szCs w:val="28"/>
              </w:rPr>
              <w:t xml:space="preserve"> </w:t>
            </w:r>
            <w:r>
              <w:rPr>
                <w:sz w:val="28"/>
                <w:szCs w:val="28"/>
                <w:lang w:val="uk-UA"/>
              </w:rPr>
              <w:t xml:space="preserve">проф. </w:t>
            </w:r>
            <w:proofErr w:type="spellStart"/>
            <w:r>
              <w:rPr>
                <w:sz w:val="28"/>
                <w:szCs w:val="28"/>
                <w:lang w:val="uk-UA"/>
              </w:rPr>
              <w:t>Миколенко</w:t>
            </w:r>
            <w:proofErr w:type="spellEnd"/>
            <w:r>
              <w:rPr>
                <w:sz w:val="28"/>
                <w:szCs w:val="28"/>
                <w:lang w:val="uk-UA"/>
              </w:rPr>
              <w:t xml:space="preserve"> О.І.     </w:t>
            </w:r>
            <w:r>
              <w:rPr>
                <w:sz w:val="28"/>
                <w:szCs w:val="28"/>
              </w:rPr>
              <w:t xml:space="preserve"> </w:t>
            </w:r>
          </w:p>
          <w:p w:rsidR="00EB3A1B" w:rsidRPr="001E3025" w:rsidRDefault="00EB3A1B" w:rsidP="00C133F2">
            <w:pPr>
              <w:tabs>
                <w:tab w:val="left" w:pos="284"/>
                <w:tab w:val="left" w:pos="1767"/>
              </w:tabs>
              <w:rPr>
                <w:sz w:val="20"/>
                <w:szCs w:val="20"/>
              </w:rPr>
            </w:pPr>
            <w:r w:rsidRPr="001E3025">
              <w:rPr>
                <w:sz w:val="20"/>
                <w:szCs w:val="20"/>
              </w:rPr>
              <w:tab/>
              <w:t>(</w:t>
            </w:r>
            <w:proofErr w:type="spellStart"/>
            <w:r w:rsidRPr="001E3025">
              <w:rPr>
                <w:sz w:val="20"/>
                <w:szCs w:val="20"/>
              </w:rPr>
              <w:t>підпис</w:t>
            </w:r>
            <w:proofErr w:type="spellEnd"/>
            <w:r w:rsidRPr="001E3025">
              <w:rPr>
                <w:sz w:val="20"/>
                <w:szCs w:val="20"/>
              </w:rPr>
              <w:t>)</w:t>
            </w:r>
            <w:r w:rsidRPr="001E3025">
              <w:rPr>
                <w:sz w:val="20"/>
                <w:szCs w:val="20"/>
              </w:rPr>
              <w:tab/>
            </w:r>
          </w:p>
        </w:tc>
        <w:tc>
          <w:tcPr>
            <w:tcW w:w="4678" w:type="dxa"/>
          </w:tcPr>
          <w:p w:rsidR="00EB3A1B" w:rsidRPr="00E42508" w:rsidRDefault="00EB3A1B" w:rsidP="00C133F2">
            <w:pPr>
              <w:tabs>
                <w:tab w:val="right" w:pos="4462"/>
              </w:tabs>
              <w:spacing w:line="360" w:lineRule="auto"/>
              <w:rPr>
                <w:sz w:val="28"/>
                <w:szCs w:val="28"/>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w:t>
            </w:r>
            <w:r w:rsidRPr="001E3025">
              <w:rPr>
                <w:sz w:val="28"/>
                <w:szCs w:val="28"/>
              </w:rPr>
              <w:t>ЕК №</w:t>
            </w:r>
            <w:r>
              <w:rPr>
                <w:sz w:val="28"/>
                <w:szCs w:val="28"/>
              </w:rPr>
              <w:t xml:space="preserve"> </w:t>
            </w:r>
            <w:r w:rsidRPr="00E42508">
              <w:rPr>
                <w:sz w:val="28"/>
                <w:szCs w:val="28"/>
              </w:rPr>
              <w:t>1</w:t>
            </w:r>
          </w:p>
          <w:p w:rsidR="00EB3A1B" w:rsidRDefault="00EB3A1B" w:rsidP="00C133F2">
            <w:pPr>
              <w:tabs>
                <w:tab w:val="right" w:pos="4462"/>
              </w:tabs>
              <w:spacing w:line="360" w:lineRule="auto"/>
              <w:rPr>
                <w:sz w:val="28"/>
                <w:szCs w:val="28"/>
              </w:rPr>
            </w:pPr>
            <w:r>
              <w:rPr>
                <w:sz w:val="28"/>
                <w:szCs w:val="28"/>
              </w:rPr>
              <w:t xml:space="preserve">протокол № </w:t>
            </w:r>
            <w:r>
              <w:rPr>
                <w:sz w:val="28"/>
                <w:szCs w:val="28"/>
                <w:lang w:val="uk-UA"/>
              </w:rPr>
              <w:t xml:space="preserve">    </w:t>
            </w:r>
            <w:r>
              <w:rPr>
                <w:sz w:val="28"/>
                <w:szCs w:val="28"/>
              </w:rPr>
              <w:t xml:space="preserve"> </w:t>
            </w:r>
            <w:proofErr w:type="spellStart"/>
            <w:r>
              <w:rPr>
                <w:sz w:val="28"/>
                <w:szCs w:val="28"/>
              </w:rPr>
              <w:t>від</w:t>
            </w:r>
            <w:proofErr w:type="spellEnd"/>
            <w:r>
              <w:rPr>
                <w:sz w:val="28"/>
                <w:szCs w:val="28"/>
                <w:lang w:val="uk-UA"/>
              </w:rPr>
              <w:t xml:space="preserve"> </w:t>
            </w:r>
            <w:r>
              <w:rPr>
                <w:sz w:val="28"/>
                <w:szCs w:val="28"/>
              </w:rPr>
              <w:t>________</w:t>
            </w:r>
            <w:r>
              <w:rPr>
                <w:sz w:val="28"/>
                <w:szCs w:val="28"/>
                <w:lang w:val="uk-UA"/>
              </w:rPr>
              <w:t>_</w:t>
            </w:r>
            <w:r>
              <w:rPr>
                <w:sz w:val="28"/>
                <w:szCs w:val="28"/>
              </w:rPr>
              <w:t>2019 р.</w:t>
            </w:r>
            <w:r w:rsidRPr="00661D0E">
              <w:rPr>
                <w:sz w:val="28"/>
                <w:szCs w:val="28"/>
              </w:rPr>
              <w:tab/>
            </w:r>
          </w:p>
          <w:p w:rsidR="00EB3A1B" w:rsidRPr="00661D0E" w:rsidRDefault="00EB3A1B" w:rsidP="00C133F2">
            <w:pPr>
              <w:tabs>
                <w:tab w:val="right" w:pos="4462"/>
              </w:tabs>
              <w:rPr>
                <w:sz w:val="28"/>
                <w:szCs w:val="28"/>
              </w:rPr>
            </w:pPr>
            <w:proofErr w:type="spellStart"/>
            <w:r w:rsidRPr="001E3025">
              <w:rPr>
                <w:sz w:val="28"/>
                <w:szCs w:val="28"/>
              </w:rPr>
              <w:t>Оцінка</w:t>
            </w:r>
            <w:proofErr w:type="spellEnd"/>
            <w:r w:rsidRPr="001E3025">
              <w:rPr>
                <w:sz w:val="28"/>
                <w:szCs w:val="28"/>
              </w:rPr>
              <w:t>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EB3A1B" w:rsidRPr="004A26E8" w:rsidRDefault="00EB3A1B" w:rsidP="00C133F2">
            <w:pPr>
              <w:jc w:val="center"/>
              <w:rPr>
                <w:sz w:val="20"/>
                <w:szCs w:val="20"/>
                <w:lang w:val="uk-UA"/>
              </w:rPr>
            </w:pPr>
            <w:r>
              <w:rPr>
                <w:sz w:val="20"/>
                <w:szCs w:val="20"/>
              </w:rPr>
              <w:t xml:space="preserve">(за </w:t>
            </w:r>
            <w:proofErr w:type="spellStart"/>
            <w:r>
              <w:rPr>
                <w:sz w:val="20"/>
                <w:szCs w:val="20"/>
              </w:rPr>
              <w:t>національною</w:t>
            </w:r>
            <w:proofErr w:type="spellEnd"/>
            <w:r>
              <w:rPr>
                <w:sz w:val="20"/>
                <w:szCs w:val="20"/>
              </w:rPr>
              <w:t xml:space="preserve">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w:t>
            </w:r>
            <w:proofErr w:type="spellStart"/>
            <w:r w:rsidRPr="001E3025">
              <w:rPr>
                <w:sz w:val="20"/>
                <w:szCs w:val="20"/>
              </w:rPr>
              <w:t>бал</w:t>
            </w:r>
            <w:r>
              <w:rPr>
                <w:sz w:val="20"/>
                <w:szCs w:val="20"/>
              </w:rPr>
              <w:t>и</w:t>
            </w:r>
            <w:proofErr w:type="spellEnd"/>
            <w:r>
              <w:rPr>
                <w:sz w:val="20"/>
                <w:szCs w:val="20"/>
              </w:rPr>
              <w:t>)</w:t>
            </w:r>
          </w:p>
          <w:p w:rsidR="00EB3A1B" w:rsidRDefault="00EB3A1B" w:rsidP="00C133F2">
            <w:pPr>
              <w:spacing w:line="360" w:lineRule="auto"/>
              <w:rPr>
                <w:sz w:val="28"/>
                <w:szCs w:val="28"/>
                <w:lang w:val="uk-UA"/>
              </w:rPr>
            </w:pPr>
          </w:p>
          <w:p w:rsidR="00EB3A1B" w:rsidRDefault="00EB3A1B" w:rsidP="00C133F2">
            <w:pPr>
              <w:spacing w:line="360" w:lineRule="auto"/>
              <w:rPr>
                <w:sz w:val="20"/>
                <w:szCs w:val="20"/>
              </w:rPr>
            </w:pPr>
            <w:r w:rsidRPr="001E3025">
              <w:rPr>
                <w:sz w:val="28"/>
                <w:szCs w:val="28"/>
              </w:rPr>
              <w:t>Голова ЕК</w:t>
            </w:r>
          </w:p>
          <w:p w:rsidR="00EB3A1B" w:rsidRPr="00FF0EE2" w:rsidRDefault="00EB3A1B" w:rsidP="00C133F2">
            <w:pPr>
              <w:rPr>
                <w:sz w:val="20"/>
                <w:szCs w:val="20"/>
              </w:rPr>
            </w:pPr>
            <w:r>
              <w:rPr>
                <w:sz w:val="28"/>
                <w:szCs w:val="28"/>
              </w:rPr>
              <w:t xml:space="preserve">_________ </w:t>
            </w:r>
            <w:r>
              <w:rPr>
                <w:sz w:val="28"/>
                <w:szCs w:val="28"/>
                <w:lang w:val="uk-UA"/>
              </w:rPr>
              <w:t xml:space="preserve">проф. </w:t>
            </w:r>
            <w:r>
              <w:rPr>
                <w:sz w:val="28"/>
                <w:szCs w:val="28"/>
              </w:rPr>
              <w:t>Степанова Т.В.</w:t>
            </w:r>
          </w:p>
          <w:p w:rsidR="00EB3A1B" w:rsidRPr="001E3025" w:rsidRDefault="00EB3A1B" w:rsidP="00C133F2">
            <w:pPr>
              <w:tabs>
                <w:tab w:val="left" w:pos="454"/>
                <w:tab w:val="left" w:pos="2155"/>
              </w:tabs>
              <w:rPr>
                <w:sz w:val="28"/>
                <w:szCs w:val="28"/>
              </w:rPr>
            </w:pPr>
            <w:r w:rsidRPr="001E3025">
              <w:rPr>
                <w:sz w:val="20"/>
                <w:szCs w:val="20"/>
              </w:rPr>
              <w:tab/>
              <w:t>(</w:t>
            </w:r>
            <w:proofErr w:type="spellStart"/>
            <w:r w:rsidRPr="001E3025">
              <w:rPr>
                <w:sz w:val="20"/>
                <w:szCs w:val="20"/>
              </w:rPr>
              <w:t>підпис</w:t>
            </w:r>
            <w:proofErr w:type="spellEnd"/>
            <w:r w:rsidRPr="001E3025">
              <w:rPr>
                <w:sz w:val="20"/>
                <w:szCs w:val="20"/>
              </w:rPr>
              <w:t>)</w:t>
            </w:r>
            <w:r w:rsidRPr="001E3025">
              <w:rPr>
                <w:sz w:val="20"/>
                <w:szCs w:val="20"/>
              </w:rPr>
              <w:tab/>
            </w:r>
          </w:p>
        </w:tc>
      </w:tr>
      <w:tr w:rsidR="00EB3A1B" w:rsidRPr="001E3025" w:rsidTr="00C133F2">
        <w:trPr>
          <w:jc w:val="center"/>
        </w:trPr>
        <w:tc>
          <w:tcPr>
            <w:tcW w:w="4967" w:type="dxa"/>
          </w:tcPr>
          <w:p w:rsidR="00EB3A1B" w:rsidRPr="001E3025" w:rsidRDefault="00EB3A1B" w:rsidP="00C133F2">
            <w:pPr>
              <w:rPr>
                <w:sz w:val="28"/>
                <w:szCs w:val="28"/>
              </w:rPr>
            </w:pPr>
          </w:p>
        </w:tc>
        <w:tc>
          <w:tcPr>
            <w:tcW w:w="4678" w:type="dxa"/>
          </w:tcPr>
          <w:p w:rsidR="00EB3A1B" w:rsidRPr="001E3025" w:rsidRDefault="00EB3A1B" w:rsidP="00C133F2">
            <w:pPr>
              <w:rPr>
                <w:sz w:val="28"/>
                <w:szCs w:val="28"/>
              </w:rPr>
            </w:pPr>
          </w:p>
        </w:tc>
      </w:tr>
    </w:tbl>
    <w:p w:rsidR="00EB3A1B" w:rsidRPr="00B0274C" w:rsidRDefault="00EB3A1B" w:rsidP="00EB3A1B">
      <w:pPr>
        <w:spacing w:line="360" w:lineRule="auto"/>
        <w:jc w:val="center"/>
        <w:rPr>
          <w:b/>
          <w:sz w:val="28"/>
          <w:szCs w:val="28"/>
          <w:lang w:val="en-US"/>
        </w:rPr>
      </w:pPr>
      <w:r>
        <w:rPr>
          <w:b/>
          <w:sz w:val="28"/>
          <w:szCs w:val="28"/>
          <w:lang w:val="uk-UA"/>
        </w:rPr>
        <w:t>Одеса – 201</w:t>
      </w:r>
      <w:r>
        <w:rPr>
          <w:b/>
          <w:sz w:val="28"/>
          <w:szCs w:val="28"/>
        </w:rPr>
        <w:t>9</w:t>
      </w:r>
    </w:p>
    <w:p w:rsidR="00EB3A1B" w:rsidRDefault="00EB3A1B" w:rsidP="00EB3A1B">
      <w:pPr>
        <w:spacing w:line="360" w:lineRule="auto"/>
        <w:jc w:val="center"/>
        <w:rPr>
          <w:lang w:val="uk-UA"/>
        </w:rPr>
      </w:pPr>
      <w:r>
        <w:rPr>
          <w:lang w:val="uk-UA"/>
        </w:rPr>
        <w:t xml:space="preserve"> </w:t>
      </w:r>
    </w:p>
    <w:p w:rsidR="00EB3A1B" w:rsidRPr="00DC14D4" w:rsidRDefault="00EB3A1B" w:rsidP="00EB3A1B">
      <w:pPr>
        <w:spacing w:line="360" w:lineRule="auto"/>
        <w:jc w:val="center"/>
        <w:rPr>
          <w:b/>
          <w:color w:val="000000"/>
          <w:sz w:val="28"/>
          <w:szCs w:val="28"/>
          <w:lang w:val="uk-UA"/>
        </w:rPr>
      </w:pPr>
      <w:r w:rsidRPr="00DC14D4">
        <w:rPr>
          <w:b/>
          <w:color w:val="000000"/>
          <w:sz w:val="28"/>
          <w:szCs w:val="28"/>
          <w:lang w:val="uk-UA"/>
        </w:rPr>
        <w:t>ЗМІСТ</w:t>
      </w:r>
    </w:p>
    <w:p w:rsidR="00EB3A1B" w:rsidRPr="00DC14D4" w:rsidRDefault="00EB3A1B" w:rsidP="00EB3A1B">
      <w:pPr>
        <w:spacing w:line="360" w:lineRule="auto"/>
        <w:rPr>
          <w:b/>
          <w:color w:val="000000"/>
          <w:sz w:val="28"/>
          <w:szCs w:val="28"/>
          <w:lang w:val="uk-UA"/>
        </w:rPr>
      </w:pPr>
    </w:p>
    <w:p w:rsidR="00EB3A1B" w:rsidRPr="00DC14D4" w:rsidRDefault="00EB3A1B" w:rsidP="00EB3A1B">
      <w:pPr>
        <w:spacing w:line="360" w:lineRule="auto"/>
        <w:rPr>
          <w:color w:val="000000"/>
          <w:sz w:val="28"/>
          <w:szCs w:val="28"/>
          <w:lang w:val="uk-UA"/>
        </w:rPr>
      </w:pPr>
      <w:r w:rsidRPr="00DC14D4">
        <w:rPr>
          <w:b/>
          <w:color w:val="000000"/>
          <w:sz w:val="28"/>
          <w:szCs w:val="28"/>
          <w:lang w:val="uk-UA"/>
        </w:rPr>
        <w:t>ВСТУП</w:t>
      </w:r>
      <w:r w:rsidRPr="00DC14D4">
        <w:rPr>
          <w:color w:val="000000"/>
          <w:sz w:val="28"/>
          <w:szCs w:val="28"/>
          <w:lang w:val="uk-UA"/>
        </w:rPr>
        <w:t>…………………………………………………………………</w:t>
      </w:r>
      <w:r>
        <w:rPr>
          <w:color w:val="000000"/>
          <w:sz w:val="28"/>
          <w:szCs w:val="28"/>
          <w:lang w:val="uk-UA"/>
        </w:rPr>
        <w:t>.</w:t>
      </w:r>
      <w:r w:rsidRPr="00DC14D4">
        <w:rPr>
          <w:color w:val="000000"/>
          <w:sz w:val="28"/>
          <w:szCs w:val="28"/>
          <w:lang w:val="uk-UA"/>
        </w:rPr>
        <w:t>………</w:t>
      </w:r>
      <w:r>
        <w:rPr>
          <w:color w:val="000000"/>
          <w:sz w:val="28"/>
          <w:szCs w:val="28"/>
          <w:lang w:val="uk-UA"/>
        </w:rPr>
        <w:t>3</w:t>
      </w:r>
    </w:p>
    <w:p w:rsidR="00EB3A1B" w:rsidRPr="00DC14D4" w:rsidRDefault="00EB3A1B" w:rsidP="00EB3A1B">
      <w:pPr>
        <w:spacing w:line="360" w:lineRule="auto"/>
        <w:rPr>
          <w:color w:val="000000"/>
          <w:sz w:val="28"/>
          <w:szCs w:val="28"/>
          <w:lang w:val="uk-UA"/>
        </w:rPr>
      </w:pP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РОЗДІЛ 1. ТЕОРЕТИЧНІ ЗАСАДИ ДОСЛІДЖЕННЯ ПРАВ </w:t>
      </w: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                    ГРОМАДЯН У СФЕРІ ВИКОНАВЧОЇ ВЛАДИ</w:t>
      </w:r>
    </w:p>
    <w:p w:rsidR="00EB3A1B" w:rsidRPr="00DC14D4" w:rsidRDefault="00EB3A1B" w:rsidP="00EB3A1B">
      <w:pPr>
        <w:widowControl w:val="0"/>
        <w:spacing w:line="360" w:lineRule="auto"/>
        <w:jc w:val="both"/>
        <w:rPr>
          <w:color w:val="000000"/>
          <w:sz w:val="28"/>
          <w:szCs w:val="28"/>
          <w:lang w:val="uk-UA"/>
        </w:rPr>
      </w:pPr>
      <w:r w:rsidRPr="00DC14D4">
        <w:rPr>
          <w:color w:val="000000"/>
          <w:sz w:val="28"/>
          <w:szCs w:val="28"/>
          <w:lang w:val="uk-UA"/>
        </w:rPr>
        <w:t>1.1 Суб’єктивні права у доктрині адміністративного права…………</w:t>
      </w:r>
      <w:r>
        <w:rPr>
          <w:color w:val="000000"/>
          <w:sz w:val="28"/>
          <w:szCs w:val="28"/>
          <w:lang w:val="uk-UA"/>
        </w:rPr>
        <w:t>..</w:t>
      </w:r>
      <w:r w:rsidRPr="00DC14D4">
        <w:rPr>
          <w:color w:val="000000"/>
          <w:sz w:val="28"/>
          <w:szCs w:val="28"/>
          <w:lang w:val="uk-UA"/>
        </w:rPr>
        <w:t>……..</w:t>
      </w:r>
      <w:r>
        <w:rPr>
          <w:color w:val="000000"/>
          <w:sz w:val="28"/>
          <w:szCs w:val="28"/>
          <w:lang w:val="uk-UA"/>
        </w:rPr>
        <w:t>6</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1.2 Передумови та принципи реалізації адміністративних прав…………..</w:t>
      </w:r>
      <w:r>
        <w:rPr>
          <w:color w:val="000000"/>
          <w:sz w:val="28"/>
          <w:szCs w:val="28"/>
          <w:lang w:val="uk-UA"/>
        </w:rPr>
        <w:t>18</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Висновки до першого розділу………………………………………</w:t>
      </w:r>
      <w:r>
        <w:rPr>
          <w:color w:val="000000"/>
          <w:sz w:val="28"/>
          <w:szCs w:val="28"/>
          <w:lang w:val="uk-UA"/>
        </w:rPr>
        <w:t>…</w:t>
      </w:r>
      <w:r w:rsidRPr="00DC14D4">
        <w:rPr>
          <w:color w:val="000000"/>
          <w:sz w:val="28"/>
          <w:szCs w:val="28"/>
          <w:lang w:val="uk-UA"/>
        </w:rPr>
        <w:t>……..</w:t>
      </w:r>
      <w:r>
        <w:rPr>
          <w:color w:val="000000"/>
          <w:sz w:val="28"/>
          <w:szCs w:val="28"/>
          <w:lang w:val="uk-UA"/>
        </w:rPr>
        <w:t>27</w:t>
      </w:r>
    </w:p>
    <w:p w:rsidR="00EB3A1B" w:rsidRPr="00DC14D4" w:rsidRDefault="00EB3A1B" w:rsidP="00EB3A1B">
      <w:pPr>
        <w:widowControl w:val="0"/>
        <w:spacing w:line="360" w:lineRule="auto"/>
        <w:jc w:val="both"/>
        <w:rPr>
          <w:b/>
          <w:color w:val="000000"/>
          <w:sz w:val="28"/>
          <w:szCs w:val="28"/>
          <w:lang w:val="uk-UA"/>
        </w:rPr>
      </w:pP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РОЗДІЛ 2. МЕТОДОЛОГІЧНІ ОСНОВИ ДОСЛІДЖЕННЯ ПРАВ </w:t>
      </w: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                    ГРОМАДЯН У СФЕРІ ВИКОНАВЧОЇ ВЛАДИ</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2.1 Громадянин як суб’єкт адміністративного права…………………</w:t>
      </w:r>
      <w:r>
        <w:rPr>
          <w:color w:val="000000"/>
          <w:sz w:val="28"/>
          <w:szCs w:val="28"/>
          <w:lang w:val="uk-UA"/>
        </w:rPr>
        <w:t>…</w:t>
      </w:r>
      <w:r w:rsidRPr="00DC14D4">
        <w:rPr>
          <w:color w:val="000000"/>
          <w:sz w:val="28"/>
          <w:szCs w:val="28"/>
          <w:lang w:val="uk-UA"/>
        </w:rPr>
        <w:t>….</w:t>
      </w:r>
      <w:r>
        <w:rPr>
          <w:color w:val="000000"/>
          <w:sz w:val="28"/>
          <w:szCs w:val="28"/>
          <w:lang w:val="uk-UA"/>
        </w:rPr>
        <w:t>32</w:t>
      </w:r>
      <w:r w:rsidRPr="00DC14D4">
        <w:rPr>
          <w:color w:val="000000"/>
          <w:sz w:val="28"/>
          <w:szCs w:val="28"/>
          <w:lang w:val="uk-UA"/>
        </w:rPr>
        <w:t xml:space="preserve">  </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2.2 Загальна система прав громадян у сфері виконавчої влади………</w:t>
      </w:r>
      <w:r>
        <w:rPr>
          <w:color w:val="000000"/>
          <w:sz w:val="28"/>
          <w:szCs w:val="28"/>
          <w:lang w:val="uk-UA"/>
        </w:rPr>
        <w:t>…</w:t>
      </w:r>
      <w:r w:rsidRPr="00DC14D4">
        <w:rPr>
          <w:color w:val="000000"/>
          <w:sz w:val="28"/>
          <w:szCs w:val="28"/>
          <w:lang w:val="uk-UA"/>
        </w:rPr>
        <w:t>…</w:t>
      </w:r>
      <w:r>
        <w:rPr>
          <w:color w:val="000000"/>
          <w:sz w:val="28"/>
          <w:szCs w:val="28"/>
          <w:lang w:val="uk-UA"/>
        </w:rPr>
        <w:t>40</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Висновки до другого розділу……………………………………………</w:t>
      </w:r>
      <w:r>
        <w:rPr>
          <w:color w:val="000000"/>
          <w:sz w:val="28"/>
          <w:szCs w:val="28"/>
          <w:lang w:val="uk-UA"/>
        </w:rPr>
        <w:t>.</w:t>
      </w:r>
      <w:r w:rsidRPr="00DC14D4">
        <w:rPr>
          <w:color w:val="000000"/>
          <w:sz w:val="28"/>
          <w:szCs w:val="28"/>
          <w:lang w:val="uk-UA"/>
        </w:rPr>
        <w:t>…..</w:t>
      </w:r>
      <w:r>
        <w:rPr>
          <w:color w:val="000000"/>
          <w:sz w:val="28"/>
          <w:szCs w:val="28"/>
          <w:lang w:val="uk-UA"/>
        </w:rPr>
        <w:t>50</w:t>
      </w:r>
    </w:p>
    <w:p w:rsidR="00EB3A1B" w:rsidRPr="00DC14D4" w:rsidRDefault="00EB3A1B" w:rsidP="00EB3A1B">
      <w:pPr>
        <w:widowControl w:val="0"/>
        <w:spacing w:line="360" w:lineRule="auto"/>
        <w:rPr>
          <w:color w:val="000000"/>
          <w:sz w:val="28"/>
          <w:szCs w:val="28"/>
          <w:lang w:val="uk-UA"/>
        </w:rPr>
      </w:pP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РОЗДІЛ 3. ОСОБЛИВОСТІ РЕАЛІЗАЦІЇ ТА ЗАХИСТУ ПРАВ </w:t>
      </w:r>
    </w:p>
    <w:p w:rsidR="00EB3A1B" w:rsidRPr="00DC14D4" w:rsidRDefault="00EB3A1B" w:rsidP="00EB3A1B">
      <w:pPr>
        <w:widowControl w:val="0"/>
        <w:spacing w:line="360" w:lineRule="auto"/>
        <w:jc w:val="both"/>
        <w:rPr>
          <w:b/>
          <w:color w:val="000000"/>
          <w:sz w:val="28"/>
          <w:szCs w:val="28"/>
          <w:lang w:val="uk-UA"/>
        </w:rPr>
      </w:pPr>
      <w:r w:rsidRPr="00DC14D4">
        <w:rPr>
          <w:b/>
          <w:color w:val="000000"/>
          <w:sz w:val="28"/>
          <w:szCs w:val="28"/>
          <w:lang w:val="uk-UA"/>
        </w:rPr>
        <w:t xml:space="preserve">                    ГРОМАДЯН У СФЕРІ ВИКОНАВЧОЇ ВЛАДИ</w:t>
      </w:r>
    </w:p>
    <w:p w:rsidR="00EB3A1B" w:rsidRPr="00DC14D4" w:rsidRDefault="00EB3A1B" w:rsidP="00EB3A1B">
      <w:pPr>
        <w:widowControl w:val="0"/>
        <w:spacing w:line="360" w:lineRule="auto"/>
        <w:jc w:val="both"/>
        <w:rPr>
          <w:color w:val="000000"/>
          <w:sz w:val="28"/>
          <w:szCs w:val="28"/>
          <w:lang w:val="uk-UA"/>
        </w:rPr>
      </w:pPr>
      <w:r w:rsidRPr="00DC14D4">
        <w:rPr>
          <w:color w:val="000000"/>
          <w:sz w:val="28"/>
          <w:szCs w:val="28"/>
          <w:lang w:val="uk-UA"/>
        </w:rPr>
        <w:t xml:space="preserve">3.1 Право на звернення в органи виконавчої влади з пропозиціями, </w:t>
      </w:r>
    </w:p>
    <w:p w:rsidR="00EB3A1B" w:rsidRPr="00DC14D4" w:rsidRDefault="00EB3A1B" w:rsidP="00EB3A1B">
      <w:pPr>
        <w:widowControl w:val="0"/>
        <w:spacing w:line="360" w:lineRule="auto"/>
        <w:jc w:val="both"/>
        <w:rPr>
          <w:color w:val="000000"/>
          <w:sz w:val="28"/>
          <w:szCs w:val="28"/>
          <w:lang w:val="uk-UA"/>
        </w:rPr>
      </w:pPr>
      <w:r w:rsidRPr="00DC14D4">
        <w:rPr>
          <w:color w:val="000000"/>
          <w:sz w:val="28"/>
          <w:szCs w:val="28"/>
          <w:lang w:val="uk-UA"/>
        </w:rPr>
        <w:t xml:space="preserve">      заявами (клопотаннями) та скаргами…………………………………</w:t>
      </w:r>
      <w:r>
        <w:rPr>
          <w:color w:val="000000"/>
          <w:sz w:val="28"/>
          <w:szCs w:val="28"/>
          <w:lang w:val="uk-UA"/>
        </w:rPr>
        <w:t>...</w:t>
      </w:r>
      <w:r w:rsidRPr="00DC14D4">
        <w:rPr>
          <w:color w:val="000000"/>
          <w:sz w:val="28"/>
          <w:szCs w:val="28"/>
          <w:lang w:val="uk-UA"/>
        </w:rPr>
        <w:t>.</w:t>
      </w:r>
      <w:r>
        <w:rPr>
          <w:color w:val="000000"/>
          <w:sz w:val="28"/>
          <w:szCs w:val="28"/>
          <w:lang w:val="uk-UA"/>
        </w:rPr>
        <w:t>53</w:t>
      </w:r>
    </w:p>
    <w:p w:rsidR="00EB3A1B" w:rsidRPr="00DC14D4" w:rsidRDefault="00EB3A1B" w:rsidP="00EB3A1B">
      <w:pPr>
        <w:pStyle w:val="a3"/>
        <w:tabs>
          <w:tab w:val="left" w:pos="993"/>
        </w:tabs>
        <w:spacing w:line="360" w:lineRule="auto"/>
        <w:ind w:left="0"/>
        <w:jc w:val="both"/>
        <w:rPr>
          <w:color w:val="000000"/>
          <w:sz w:val="28"/>
          <w:szCs w:val="28"/>
          <w:lang w:val="uk-UA"/>
        </w:rPr>
      </w:pPr>
      <w:r w:rsidRPr="00DC14D4">
        <w:rPr>
          <w:color w:val="000000"/>
          <w:sz w:val="28"/>
          <w:szCs w:val="28"/>
          <w:lang w:val="uk-UA"/>
        </w:rPr>
        <w:t>3.2 Право на доступ до публічної інформації……………………………….</w:t>
      </w:r>
      <w:r>
        <w:rPr>
          <w:color w:val="000000"/>
          <w:sz w:val="28"/>
          <w:szCs w:val="28"/>
          <w:lang w:val="uk-UA"/>
        </w:rPr>
        <w:t>72</w:t>
      </w:r>
      <w:r w:rsidRPr="00DC14D4">
        <w:rPr>
          <w:color w:val="000000"/>
          <w:sz w:val="28"/>
          <w:szCs w:val="28"/>
          <w:lang w:val="uk-UA"/>
        </w:rPr>
        <w:t xml:space="preserve"> </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Висновки до третього розділу………………………………………………..</w:t>
      </w:r>
      <w:r>
        <w:rPr>
          <w:color w:val="000000"/>
          <w:sz w:val="28"/>
          <w:szCs w:val="28"/>
          <w:lang w:val="uk-UA"/>
        </w:rPr>
        <w:t>91</w:t>
      </w:r>
    </w:p>
    <w:p w:rsidR="00EB3A1B" w:rsidRDefault="00EB3A1B" w:rsidP="00EB3A1B">
      <w:pPr>
        <w:widowControl w:val="0"/>
        <w:spacing w:line="360" w:lineRule="auto"/>
        <w:rPr>
          <w:color w:val="000000"/>
          <w:sz w:val="28"/>
          <w:szCs w:val="28"/>
          <w:lang w:val="uk-UA"/>
        </w:rPr>
      </w:pPr>
    </w:p>
    <w:p w:rsidR="00EB3A1B" w:rsidRPr="00203381" w:rsidRDefault="00EB3A1B" w:rsidP="00EB3A1B">
      <w:pPr>
        <w:spacing w:line="360" w:lineRule="auto"/>
        <w:rPr>
          <w:sz w:val="28"/>
          <w:szCs w:val="28"/>
          <w:lang w:val="uk-UA"/>
        </w:rPr>
      </w:pPr>
      <w:r w:rsidRPr="00203381">
        <w:rPr>
          <w:b/>
          <w:sz w:val="28"/>
          <w:szCs w:val="28"/>
          <w:lang w:val="uk-UA"/>
        </w:rPr>
        <w:t>ВИСНОВОК</w:t>
      </w:r>
      <w:r>
        <w:rPr>
          <w:sz w:val="28"/>
          <w:szCs w:val="28"/>
          <w:lang w:val="uk-UA"/>
        </w:rPr>
        <w:t>……………………………………………………….…….……96</w:t>
      </w:r>
    </w:p>
    <w:p w:rsidR="00EB3A1B" w:rsidRPr="00203381" w:rsidRDefault="00EB3A1B" w:rsidP="00EB3A1B">
      <w:pPr>
        <w:spacing w:line="360" w:lineRule="auto"/>
        <w:rPr>
          <w:b/>
          <w:sz w:val="28"/>
          <w:szCs w:val="28"/>
          <w:lang w:val="uk-UA"/>
        </w:rPr>
      </w:pPr>
    </w:p>
    <w:p w:rsidR="00EB3A1B" w:rsidRDefault="00EB3A1B" w:rsidP="00EB3A1B">
      <w:pPr>
        <w:spacing w:line="360" w:lineRule="auto"/>
        <w:rPr>
          <w:sz w:val="28"/>
          <w:szCs w:val="28"/>
          <w:lang w:val="uk-UA"/>
        </w:rPr>
      </w:pPr>
      <w:r w:rsidRPr="00203381">
        <w:rPr>
          <w:b/>
          <w:sz w:val="28"/>
          <w:szCs w:val="28"/>
          <w:lang w:val="uk-UA"/>
        </w:rPr>
        <w:t>СПИСОК ВИКОРИСТАНИХ ДЖЕРЕЛ</w:t>
      </w:r>
      <w:r>
        <w:rPr>
          <w:sz w:val="28"/>
          <w:szCs w:val="28"/>
          <w:lang w:val="uk-UA"/>
        </w:rPr>
        <w:t>…………………………..….</w:t>
      </w:r>
      <w:r w:rsidRPr="00203381">
        <w:rPr>
          <w:sz w:val="28"/>
          <w:szCs w:val="28"/>
          <w:lang w:val="uk-UA"/>
        </w:rPr>
        <w:t>…</w:t>
      </w:r>
      <w:r>
        <w:rPr>
          <w:sz w:val="28"/>
          <w:szCs w:val="28"/>
          <w:lang w:val="uk-UA"/>
        </w:rPr>
        <w:t>102</w:t>
      </w:r>
    </w:p>
    <w:p w:rsidR="00EB3A1B" w:rsidRPr="00DC14D4" w:rsidRDefault="00EB3A1B" w:rsidP="00EB3A1B">
      <w:pPr>
        <w:widowControl w:val="0"/>
        <w:spacing w:line="360" w:lineRule="auto"/>
        <w:rPr>
          <w:color w:val="000000"/>
          <w:sz w:val="28"/>
          <w:szCs w:val="28"/>
          <w:lang w:val="uk-UA"/>
        </w:rPr>
      </w:pPr>
      <w:r w:rsidRPr="00DC14D4">
        <w:rPr>
          <w:color w:val="000000"/>
          <w:sz w:val="28"/>
          <w:szCs w:val="28"/>
          <w:lang w:val="uk-UA"/>
        </w:rPr>
        <w:t xml:space="preserve"> </w:t>
      </w:r>
    </w:p>
    <w:p w:rsidR="00EB3A1B" w:rsidRPr="00DC14D4" w:rsidRDefault="00EB3A1B" w:rsidP="00EB3A1B">
      <w:pPr>
        <w:widowControl w:val="0"/>
        <w:spacing w:line="360" w:lineRule="auto"/>
        <w:rPr>
          <w:color w:val="000000"/>
          <w:sz w:val="28"/>
          <w:szCs w:val="28"/>
          <w:lang w:val="uk-UA"/>
        </w:rPr>
      </w:pPr>
    </w:p>
    <w:p w:rsidR="00EB3A1B" w:rsidRPr="00DC14D4" w:rsidRDefault="00EB3A1B" w:rsidP="00EB3A1B">
      <w:pPr>
        <w:spacing w:line="360" w:lineRule="auto"/>
        <w:rPr>
          <w:color w:val="000000"/>
          <w:sz w:val="28"/>
          <w:szCs w:val="28"/>
          <w:lang w:val="uk-UA"/>
        </w:rPr>
      </w:pPr>
    </w:p>
    <w:p w:rsidR="00EB3A1B" w:rsidRPr="00DC14D4" w:rsidRDefault="00EB3A1B" w:rsidP="00EB3A1B">
      <w:pPr>
        <w:spacing w:line="360" w:lineRule="auto"/>
        <w:rPr>
          <w:b/>
          <w:color w:val="000000"/>
          <w:sz w:val="28"/>
          <w:szCs w:val="28"/>
          <w:lang w:val="uk-UA"/>
        </w:rPr>
      </w:pPr>
    </w:p>
    <w:p w:rsidR="00EB3A1B" w:rsidRDefault="00EB3A1B" w:rsidP="00EB3A1B">
      <w:pPr>
        <w:widowControl w:val="0"/>
        <w:spacing w:line="360" w:lineRule="auto"/>
        <w:jc w:val="center"/>
        <w:rPr>
          <w:b/>
          <w:color w:val="000000"/>
          <w:sz w:val="28"/>
          <w:szCs w:val="28"/>
          <w:lang w:val="uk-UA"/>
        </w:rPr>
      </w:pPr>
      <w:r>
        <w:rPr>
          <w:b/>
          <w:color w:val="000000"/>
          <w:sz w:val="28"/>
          <w:szCs w:val="28"/>
          <w:lang w:val="uk-UA"/>
        </w:rPr>
        <w:t>ВСТУП</w:t>
      </w:r>
    </w:p>
    <w:p w:rsidR="00EB3A1B" w:rsidRDefault="00EB3A1B" w:rsidP="00EB3A1B">
      <w:pPr>
        <w:widowControl w:val="0"/>
        <w:spacing w:line="360" w:lineRule="auto"/>
        <w:rPr>
          <w:b/>
          <w:color w:val="000000"/>
          <w:sz w:val="28"/>
          <w:szCs w:val="28"/>
          <w:lang w:val="uk-UA"/>
        </w:rPr>
      </w:pPr>
    </w:p>
    <w:p w:rsidR="00EB3A1B" w:rsidRDefault="00EB3A1B" w:rsidP="00EB3A1B">
      <w:pPr>
        <w:shd w:val="clear" w:color="auto" w:fill="FFFFFF"/>
        <w:spacing w:line="360" w:lineRule="auto"/>
        <w:ind w:firstLine="720"/>
        <w:jc w:val="both"/>
        <w:rPr>
          <w:color w:val="000000"/>
          <w:sz w:val="28"/>
          <w:szCs w:val="28"/>
          <w:lang w:val="uk-UA"/>
        </w:rPr>
      </w:pPr>
      <w:r w:rsidRPr="000675F5">
        <w:rPr>
          <w:b/>
          <w:sz w:val="28"/>
          <w:szCs w:val="28"/>
          <w:lang w:val="uk-UA"/>
        </w:rPr>
        <w:t>Актуальність теми.</w:t>
      </w:r>
      <w:r>
        <w:rPr>
          <w:b/>
          <w:sz w:val="28"/>
          <w:szCs w:val="28"/>
          <w:lang w:val="uk-UA"/>
        </w:rPr>
        <w:t xml:space="preserve"> </w:t>
      </w:r>
      <w:r w:rsidRPr="00D727F1">
        <w:rPr>
          <w:color w:val="000000"/>
          <w:sz w:val="28"/>
          <w:szCs w:val="28"/>
          <w:lang w:val="uk-UA"/>
        </w:rPr>
        <w:t>Зміст кожно</w:t>
      </w:r>
      <w:r>
        <w:rPr>
          <w:color w:val="000000"/>
          <w:sz w:val="28"/>
          <w:szCs w:val="28"/>
          <w:lang w:val="uk-UA"/>
        </w:rPr>
        <w:t>го</w:t>
      </w:r>
      <w:r w:rsidRPr="00D727F1">
        <w:rPr>
          <w:color w:val="000000"/>
          <w:sz w:val="28"/>
          <w:szCs w:val="28"/>
          <w:lang w:val="uk-UA"/>
        </w:rPr>
        <w:t xml:space="preserve"> конституційно</w:t>
      </w:r>
      <w:r>
        <w:rPr>
          <w:color w:val="000000"/>
          <w:sz w:val="28"/>
          <w:szCs w:val="28"/>
          <w:lang w:val="uk-UA"/>
        </w:rPr>
        <w:t xml:space="preserve">го права </w:t>
      </w:r>
      <w:r w:rsidRPr="00D727F1">
        <w:rPr>
          <w:color w:val="000000"/>
          <w:sz w:val="28"/>
          <w:szCs w:val="28"/>
          <w:lang w:val="uk-UA"/>
        </w:rPr>
        <w:t xml:space="preserve">людини та громадянина має значення як з позиції з’ясування </w:t>
      </w:r>
      <w:r>
        <w:rPr>
          <w:color w:val="000000"/>
          <w:sz w:val="28"/>
          <w:szCs w:val="28"/>
          <w:lang w:val="uk-UA"/>
        </w:rPr>
        <w:t xml:space="preserve">його </w:t>
      </w:r>
      <w:r w:rsidRPr="00D727F1">
        <w:rPr>
          <w:color w:val="000000"/>
          <w:sz w:val="28"/>
          <w:szCs w:val="28"/>
          <w:lang w:val="uk-UA"/>
        </w:rPr>
        <w:t xml:space="preserve">елементів щодо процесу реалізації кожної такої можливості, так і з процедури недопущення обмеження свободи і прав громадян, включаючи порушення вимог і приписів закону. </w:t>
      </w:r>
      <w:r>
        <w:rPr>
          <w:color w:val="000000"/>
          <w:sz w:val="28"/>
          <w:szCs w:val="28"/>
          <w:lang w:val="uk-UA"/>
        </w:rPr>
        <w:t>В</w:t>
      </w:r>
      <w:r w:rsidRPr="00D727F1">
        <w:rPr>
          <w:color w:val="000000"/>
          <w:sz w:val="28"/>
          <w:szCs w:val="28"/>
          <w:lang w:val="uk-UA"/>
        </w:rPr>
        <w:t xml:space="preserve"> сучасних умовах глобалізації суспільства в Україні порушення прав і свобод людини і громадянина не вважається рідкістю, особливо з боку держави, її органів і посадових осіб, що справедливо викликає соціальну напругу в суспільстві та нерідко сприяє виникненню різних конфліктів</w:t>
      </w:r>
      <w:r>
        <w:rPr>
          <w:color w:val="000000"/>
          <w:sz w:val="28"/>
          <w:szCs w:val="28"/>
          <w:lang w:val="uk-UA"/>
        </w:rPr>
        <w:t>.</w:t>
      </w:r>
      <w:r w:rsidRPr="00D727F1">
        <w:rPr>
          <w:color w:val="000000"/>
          <w:sz w:val="28"/>
          <w:szCs w:val="28"/>
          <w:lang w:val="uk-UA"/>
        </w:rPr>
        <w:t xml:space="preserve"> Зазначене особливо характерне для </w:t>
      </w:r>
      <w:r>
        <w:rPr>
          <w:color w:val="000000"/>
          <w:sz w:val="28"/>
          <w:szCs w:val="28"/>
          <w:lang w:val="uk-UA"/>
        </w:rPr>
        <w:t>органів виконавчої влади</w:t>
      </w:r>
      <w:r w:rsidRPr="00D727F1">
        <w:rPr>
          <w:color w:val="000000"/>
          <w:sz w:val="28"/>
          <w:szCs w:val="28"/>
          <w:lang w:val="uk-UA"/>
        </w:rPr>
        <w:t xml:space="preserve">, </w:t>
      </w:r>
      <w:r>
        <w:rPr>
          <w:color w:val="000000"/>
          <w:sz w:val="28"/>
          <w:szCs w:val="28"/>
          <w:lang w:val="uk-UA"/>
        </w:rPr>
        <w:t xml:space="preserve">до яких звертається </w:t>
      </w:r>
      <w:r w:rsidRPr="00D727F1">
        <w:rPr>
          <w:color w:val="000000"/>
          <w:sz w:val="28"/>
          <w:szCs w:val="28"/>
          <w:lang w:val="uk-UA"/>
        </w:rPr>
        <w:t>значн</w:t>
      </w:r>
      <w:r>
        <w:rPr>
          <w:color w:val="000000"/>
          <w:sz w:val="28"/>
          <w:szCs w:val="28"/>
          <w:lang w:val="uk-UA"/>
        </w:rPr>
        <w:t xml:space="preserve">а кількість громадян за отриманням адміністративних послуг, певного правового статусу, інформації, тощо.    </w:t>
      </w:r>
      <w:r w:rsidRPr="00D727F1">
        <w:rPr>
          <w:color w:val="000000"/>
          <w:sz w:val="28"/>
          <w:szCs w:val="28"/>
          <w:lang w:val="uk-UA"/>
        </w:rPr>
        <w:t xml:space="preserve"> </w:t>
      </w:r>
    </w:p>
    <w:p w:rsidR="00EB3A1B" w:rsidRDefault="00EB3A1B" w:rsidP="00EB3A1B">
      <w:pPr>
        <w:shd w:val="clear" w:color="auto" w:fill="FFFFFF"/>
        <w:spacing w:line="360" w:lineRule="auto"/>
        <w:ind w:firstLine="720"/>
        <w:jc w:val="both"/>
        <w:rPr>
          <w:color w:val="000000"/>
          <w:sz w:val="28"/>
          <w:szCs w:val="28"/>
          <w:lang w:val="uk-UA"/>
        </w:rPr>
      </w:pPr>
      <w:r w:rsidRPr="00D727F1">
        <w:rPr>
          <w:color w:val="000000"/>
          <w:sz w:val="28"/>
          <w:szCs w:val="28"/>
          <w:lang w:val="uk-UA"/>
        </w:rPr>
        <w:t xml:space="preserve">В умовах демократизації суспільства та становлення верховенства права обов’язком державних органів та інституцій є забезпечення прав громадян </w:t>
      </w:r>
      <w:r>
        <w:rPr>
          <w:color w:val="000000"/>
          <w:sz w:val="28"/>
          <w:szCs w:val="28"/>
          <w:lang w:val="uk-UA"/>
        </w:rPr>
        <w:t xml:space="preserve">у сфері виконавчої влади. </w:t>
      </w:r>
    </w:p>
    <w:p w:rsidR="00EB3A1B" w:rsidRPr="004C7FA0" w:rsidRDefault="00EB3A1B" w:rsidP="00EB3A1B">
      <w:pPr>
        <w:widowControl w:val="0"/>
        <w:autoSpaceDE w:val="0"/>
        <w:autoSpaceDN w:val="0"/>
        <w:adjustRightInd w:val="0"/>
        <w:spacing w:line="360" w:lineRule="auto"/>
        <w:ind w:firstLine="709"/>
        <w:jc w:val="both"/>
        <w:rPr>
          <w:spacing w:val="4"/>
          <w:sz w:val="28"/>
          <w:szCs w:val="28"/>
          <w:lang w:val="uk-UA"/>
        </w:rPr>
      </w:pPr>
      <w:r w:rsidRPr="004C7FA0">
        <w:rPr>
          <w:spacing w:val="4"/>
          <w:sz w:val="28"/>
          <w:szCs w:val="28"/>
          <w:lang w:val="uk-UA"/>
        </w:rPr>
        <w:t xml:space="preserve">Окремі питання </w:t>
      </w:r>
      <w:r>
        <w:rPr>
          <w:spacing w:val="4"/>
          <w:sz w:val="28"/>
          <w:szCs w:val="28"/>
          <w:lang w:val="uk-UA"/>
        </w:rPr>
        <w:t xml:space="preserve">адміністративно-правового забезпечення прав громадян у сфері виконавчої влади </w:t>
      </w:r>
      <w:r w:rsidRPr="004C7FA0">
        <w:rPr>
          <w:spacing w:val="4"/>
          <w:sz w:val="28"/>
          <w:szCs w:val="28"/>
          <w:lang w:val="uk-UA"/>
        </w:rPr>
        <w:t xml:space="preserve">розглядаються в роботах </w:t>
      </w:r>
      <w:r>
        <w:rPr>
          <w:color w:val="000000"/>
          <w:sz w:val="28"/>
          <w:szCs w:val="28"/>
          <w:lang w:val="uk-UA"/>
        </w:rPr>
        <w:t>В.</w:t>
      </w:r>
      <w:r w:rsidRPr="009B168F">
        <w:rPr>
          <w:color w:val="000000"/>
          <w:sz w:val="28"/>
          <w:szCs w:val="28"/>
          <w:lang w:val="uk-UA"/>
        </w:rPr>
        <w:t xml:space="preserve"> Авер’</w:t>
      </w:r>
      <w:r>
        <w:rPr>
          <w:color w:val="000000"/>
          <w:sz w:val="28"/>
          <w:szCs w:val="28"/>
          <w:lang w:val="uk-UA"/>
        </w:rPr>
        <w:t>янова, О. Баклана, О. Бандурки,</w:t>
      </w:r>
      <w:r w:rsidRPr="00062783">
        <w:rPr>
          <w:color w:val="000000"/>
          <w:sz w:val="28"/>
          <w:szCs w:val="28"/>
          <w:lang w:val="uk-UA"/>
        </w:rPr>
        <w:t xml:space="preserve"> </w:t>
      </w:r>
      <w:r>
        <w:rPr>
          <w:color w:val="000000"/>
          <w:sz w:val="28"/>
          <w:szCs w:val="28"/>
          <w:lang w:val="uk-UA"/>
        </w:rPr>
        <w:t xml:space="preserve">К. </w:t>
      </w:r>
      <w:proofErr w:type="spellStart"/>
      <w:r>
        <w:rPr>
          <w:color w:val="000000"/>
          <w:sz w:val="28"/>
          <w:szCs w:val="28"/>
          <w:lang w:val="uk-UA"/>
        </w:rPr>
        <w:t>Бєлякова</w:t>
      </w:r>
      <w:proofErr w:type="spellEnd"/>
      <w:r>
        <w:rPr>
          <w:color w:val="000000"/>
          <w:sz w:val="28"/>
          <w:szCs w:val="28"/>
          <w:lang w:val="uk-UA"/>
        </w:rPr>
        <w:t>, В. Білоуса, І. </w:t>
      </w:r>
      <w:proofErr w:type="spellStart"/>
      <w:r w:rsidRPr="009B168F">
        <w:rPr>
          <w:color w:val="000000"/>
          <w:sz w:val="28"/>
          <w:szCs w:val="28"/>
          <w:lang w:val="uk-UA"/>
        </w:rPr>
        <w:t>Голосніченк</w:t>
      </w:r>
      <w:r>
        <w:rPr>
          <w:color w:val="000000"/>
          <w:sz w:val="28"/>
          <w:szCs w:val="28"/>
          <w:lang w:val="uk-UA"/>
        </w:rPr>
        <w:t>а</w:t>
      </w:r>
      <w:proofErr w:type="spellEnd"/>
      <w:r w:rsidRPr="009B168F">
        <w:rPr>
          <w:color w:val="000000"/>
          <w:sz w:val="28"/>
          <w:szCs w:val="28"/>
          <w:lang w:val="uk-UA"/>
        </w:rPr>
        <w:t>,</w:t>
      </w:r>
      <w:r>
        <w:rPr>
          <w:color w:val="000000"/>
          <w:sz w:val="28"/>
          <w:szCs w:val="28"/>
          <w:lang w:val="uk-UA"/>
        </w:rPr>
        <w:t xml:space="preserve"> М. Губенко, Р. Калюжного, Н. Карпачової, С.</w:t>
      </w:r>
      <w:r>
        <w:rPr>
          <w:color w:val="000000"/>
          <w:sz w:val="28"/>
          <w:szCs w:val="28"/>
          <w:lang w:val="en-US"/>
        </w:rPr>
        <w:t> </w:t>
      </w:r>
      <w:r>
        <w:rPr>
          <w:color w:val="000000"/>
          <w:sz w:val="28"/>
          <w:szCs w:val="28"/>
          <w:lang w:val="uk-UA"/>
        </w:rPr>
        <w:t>Ківалова,</w:t>
      </w:r>
      <w:r w:rsidRPr="00F94FF6">
        <w:rPr>
          <w:color w:val="000000"/>
          <w:sz w:val="28"/>
          <w:szCs w:val="28"/>
          <w:lang w:val="uk-UA"/>
        </w:rPr>
        <w:t xml:space="preserve"> </w:t>
      </w:r>
      <w:r w:rsidRPr="009B168F">
        <w:rPr>
          <w:color w:val="000000"/>
          <w:sz w:val="28"/>
          <w:szCs w:val="28"/>
          <w:lang w:val="uk-UA"/>
        </w:rPr>
        <w:t xml:space="preserve">Б. </w:t>
      </w:r>
      <w:proofErr w:type="spellStart"/>
      <w:r w:rsidRPr="009B168F">
        <w:rPr>
          <w:color w:val="000000"/>
          <w:sz w:val="28"/>
          <w:szCs w:val="28"/>
          <w:lang w:val="uk-UA"/>
        </w:rPr>
        <w:t>Кістяківського</w:t>
      </w:r>
      <w:proofErr w:type="spellEnd"/>
      <w:r w:rsidRPr="009B168F">
        <w:rPr>
          <w:color w:val="000000"/>
          <w:sz w:val="28"/>
          <w:szCs w:val="28"/>
          <w:lang w:val="uk-UA"/>
        </w:rPr>
        <w:t>,</w:t>
      </w:r>
      <w:r w:rsidRPr="00F94FF6">
        <w:rPr>
          <w:color w:val="000000"/>
          <w:sz w:val="28"/>
          <w:szCs w:val="28"/>
          <w:lang w:val="uk-UA"/>
        </w:rPr>
        <w:t xml:space="preserve"> </w:t>
      </w:r>
      <w:r>
        <w:rPr>
          <w:color w:val="000000"/>
          <w:sz w:val="28"/>
          <w:szCs w:val="28"/>
          <w:lang w:val="uk-UA"/>
        </w:rPr>
        <w:t xml:space="preserve">А. Ковальчука, Ю. Козлова, І. </w:t>
      </w:r>
      <w:proofErr w:type="spellStart"/>
      <w:r>
        <w:rPr>
          <w:color w:val="000000"/>
          <w:sz w:val="28"/>
          <w:szCs w:val="28"/>
          <w:lang w:val="uk-UA"/>
        </w:rPr>
        <w:t>Коліушко</w:t>
      </w:r>
      <w:proofErr w:type="spellEnd"/>
      <w:r>
        <w:rPr>
          <w:color w:val="000000"/>
          <w:sz w:val="28"/>
          <w:szCs w:val="28"/>
          <w:lang w:val="uk-UA"/>
        </w:rPr>
        <w:t xml:space="preserve">, А. Колодія, В. Коваленка, В. </w:t>
      </w:r>
      <w:proofErr w:type="spellStart"/>
      <w:r w:rsidRPr="009B168F">
        <w:rPr>
          <w:color w:val="000000"/>
          <w:sz w:val="28"/>
          <w:szCs w:val="28"/>
          <w:lang w:val="uk-UA"/>
        </w:rPr>
        <w:t>Колпаков</w:t>
      </w:r>
      <w:r>
        <w:rPr>
          <w:color w:val="000000"/>
          <w:sz w:val="28"/>
          <w:szCs w:val="28"/>
          <w:lang w:val="uk-UA"/>
        </w:rPr>
        <w:t>а</w:t>
      </w:r>
      <w:proofErr w:type="spellEnd"/>
      <w:r>
        <w:rPr>
          <w:color w:val="000000"/>
          <w:sz w:val="28"/>
          <w:szCs w:val="28"/>
          <w:lang w:val="uk-UA"/>
        </w:rPr>
        <w:t>,</w:t>
      </w:r>
      <w:r w:rsidRPr="00F94FF6">
        <w:rPr>
          <w:color w:val="000000"/>
          <w:sz w:val="28"/>
          <w:szCs w:val="28"/>
          <w:lang w:val="uk-UA"/>
        </w:rPr>
        <w:t xml:space="preserve"> </w:t>
      </w:r>
      <w:r>
        <w:rPr>
          <w:color w:val="000000"/>
          <w:sz w:val="28"/>
          <w:szCs w:val="28"/>
          <w:lang w:val="uk-UA"/>
        </w:rPr>
        <w:t>І. </w:t>
      </w:r>
      <w:proofErr w:type="spellStart"/>
      <w:r>
        <w:rPr>
          <w:color w:val="000000"/>
          <w:sz w:val="28"/>
          <w:szCs w:val="28"/>
          <w:lang w:val="uk-UA"/>
        </w:rPr>
        <w:t>Коропатніка</w:t>
      </w:r>
      <w:proofErr w:type="spellEnd"/>
      <w:r>
        <w:rPr>
          <w:color w:val="000000"/>
          <w:sz w:val="28"/>
          <w:szCs w:val="28"/>
          <w:lang w:val="uk-UA"/>
        </w:rPr>
        <w:t>, Д. Лук’янця, О.</w:t>
      </w:r>
      <w:r>
        <w:rPr>
          <w:color w:val="000000"/>
          <w:sz w:val="28"/>
          <w:szCs w:val="28"/>
          <w:lang w:val="en-US"/>
        </w:rPr>
        <w:t> </w:t>
      </w:r>
      <w:r>
        <w:rPr>
          <w:color w:val="000000"/>
          <w:sz w:val="28"/>
          <w:szCs w:val="28"/>
          <w:lang w:val="uk-UA"/>
        </w:rPr>
        <w:t>Майданник</w:t>
      </w:r>
      <w:r w:rsidRPr="00062783">
        <w:rPr>
          <w:color w:val="000000"/>
          <w:sz w:val="28"/>
          <w:szCs w:val="28"/>
          <w:lang w:val="uk-UA"/>
        </w:rPr>
        <w:t>а</w:t>
      </w:r>
      <w:r>
        <w:rPr>
          <w:color w:val="000000"/>
          <w:sz w:val="28"/>
          <w:szCs w:val="28"/>
          <w:lang w:val="uk-UA"/>
        </w:rPr>
        <w:t xml:space="preserve">, М. Мельника, А. Олійника, М. </w:t>
      </w:r>
      <w:proofErr w:type="spellStart"/>
      <w:r>
        <w:rPr>
          <w:color w:val="000000"/>
          <w:sz w:val="28"/>
          <w:szCs w:val="28"/>
          <w:lang w:val="uk-UA"/>
        </w:rPr>
        <w:t>Орзіха</w:t>
      </w:r>
      <w:proofErr w:type="spellEnd"/>
      <w:r>
        <w:rPr>
          <w:color w:val="000000"/>
          <w:sz w:val="28"/>
          <w:szCs w:val="28"/>
          <w:lang w:val="uk-UA"/>
        </w:rPr>
        <w:t>, О. Остапенка, С. </w:t>
      </w:r>
      <w:proofErr w:type="spellStart"/>
      <w:r>
        <w:rPr>
          <w:color w:val="000000"/>
          <w:sz w:val="28"/>
          <w:szCs w:val="28"/>
          <w:lang w:val="uk-UA"/>
        </w:rPr>
        <w:t>Пєткова</w:t>
      </w:r>
      <w:proofErr w:type="spellEnd"/>
      <w:r>
        <w:rPr>
          <w:color w:val="000000"/>
          <w:sz w:val="28"/>
          <w:szCs w:val="28"/>
          <w:lang w:val="uk-UA"/>
        </w:rPr>
        <w:t>, П.</w:t>
      </w:r>
      <w:r w:rsidRPr="009B168F">
        <w:rPr>
          <w:color w:val="000000"/>
          <w:sz w:val="28"/>
          <w:szCs w:val="28"/>
          <w:lang w:val="uk-UA"/>
        </w:rPr>
        <w:t xml:space="preserve"> </w:t>
      </w:r>
      <w:proofErr w:type="spellStart"/>
      <w:r w:rsidRPr="009B168F">
        <w:rPr>
          <w:color w:val="000000"/>
          <w:sz w:val="28"/>
          <w:szCs w:val="28"/>
          <w:lang w:val="uk-UA"/>
        </w:rPr>
        <w:t>Рабіновича</w:t>
      </w:r>
      <w:proofErr w:type="spellEnd"/>
      <w:r w:rsidRPr="009B168F">
        <w:rPr>
          <w:color w:val="000000"/>
          <w:sz w:val="28"/>
          <w:szCs w:val="28"/>
          <w:lang w:val="uk-UA"/>
        </w:rPr>
        <w:t>,</w:t>
      </w:r>
      <w:r>
        <w:rPr>
          <w:color w:val="000000"/>
          <w:sz w:val="28"/>
          <w:szCs w:val="28"/>
          <w:lang w:val="uk-UA"/>
        </w:rPr>
        <w:t xml:space="preserve"> Л. Савченко, О. </w:t>
      </w:r>
      <w:r w:rsidRPr="009B168F">
        <w:rPr>
          <w:color w:val="000000"/>
          <w:sz w:val="28"/>
          <w:szCs w:val="28"/>
          <w:lang w:val="uk-UA"/>
        </w:rPr>
        <w:t>С</w:t>
      </w:r>
      <w:r>
        <w:rPr>
          <w:color w:val="000000"/>
          <w:sz w:val="28"/>
          <w:szCs w:val="28"/>
          <w:lang w:val="uk-UA"/>
        </w:rPr>
        <w:t xml:space="preserve">какун, С. Стеценка, В. </w:t>
      </w:r>
      <w:proofErr w:type="spellStart"/>
      <w:r>
        <w:rPr>
          <w:color w:val="000000"/>
          <w:sz w:val="28"/>
          <w:szCs w:val="28"/>
          <w:lang w:val="uk-UA"/>
        </w:rPr>
        <w:t>Тація</w:t>
      </w:r>
      <w:proofErr w:type="spellEnd"/>
      <w:r>
        <w:rPr>
          <w:color w:val="000000"/>
          <w:sz w:val="28"/>
          <w:szCs w:val="28"/>
          <w:lang w:val="uk-UA"/>
        </w:rPr>
        <w:t xml:space="preserve">, Н. </w:t>
      </w:r>
      <w:proofErr w:type="spellStart"/>
      <w:r>
        <w:rPr>
          <w:color w:val="000000"/>
          <w:sz w:val="28"/>
          <w:szCs w:val="28"/>
          <w:lang w:val="uk-UA"/>
        </w:rPr>
        <w:t>Тиндик</w:t>
      </w:r>
      <w:proofErr w:type="spellEnd"/>
      <w:r>
        <w:rPr>
          <w:color w:val="000000"/>
          <w:sz w:val="28"/>
          <w:szCs w:val="28"/>
          <w:lang w:val="uk-UA"/>
        </w:rPr>
        <w:t xml:space="preserve">, Ю. Тихомирова, </w:t>
      </w:r>
      <w:r w:rsidRPr="009B168F">
        <w:rPr>
          <w:color w:val="000000"/>
          <w:sz w:val="28"/>
          <w:szCs w:val="28"/>
          <w:lang w:val="uk-UA"/>
        </w:rPr>
        <w:t xml:space="preserve">О. </w:t>
      </w:r>
      <w:proofErr w:type="spellStart"/>
      <w:r w:rsidRPr="009B168F">
        <w:rPr>
          <w:color w:val="000000"/>
          <w:sz w:val="28"/>
          <w:szCs w:val="28"/>
          <w:lang w:val="uk-UA"/>
        </w:rPr>
        <w:t>Тодики</w:t>
      </w:r>
      <w:proofErr w:type="spellEnd"/>
      <w:r w:rsidRPr="009B168F">
        <w:rPr>
          <w:color w:val="000000"/>
          <w:sz w:val="28"/>
          <w:szCs w:val="28"/>
          <w:lang w:val="uk-UA"/>
        </w:rPr>
        <w:t xml:space="preserve">, </w:t>
      </w:r>
      <w:r>
        <w:rPr>
          <w:color w:val="000000"/>
          <w:sz w:val="28"/>
          <w:szCs w:val="28"/>
          <w:lang w:val="uk-UA"/>
        </w:rPr>
        <w:t>А. Селіванова, В. Шамрая, В. </w:t>
      </w:r>
      <w:proofErr w:type="spellStart"/>
      <w:r>
        <w:rPr>
          <w:color w:val="000000"/>
          <w:sz w:val="28"/>
          <w:szCs w:val="28"/>
          <w:lang w:val="uk-UA"/>
        </w:rPr>
        <w:t>Шкарупи</w:t>
      </w:r>
      <w:proofErr w:type="spellEnd"/>
      <w:r>
        <w:rPr>
          <w:color w:val="000000"/>
          <w:sz w:val="28"/>
          <w:szCs w:val="28"/>
          <w:lang w:val="uk-UA"/>
        </w:rPr>
        <w:t xml:space="preserve"> </w:t>
      </w:r>
      <w:r w:rsidRPr="009B168F">
        <w:rPr>
          <w:color w:val="000000"/>
          <w:sz w:val="28"/>
          <w:szCs w:val="28"/>
          <w:lang w:val="uk-UA"/>
        </w:rPr>
        <w:t>та інших.</w:t>
      </w:r>
      <w:r>
        <w:rPr>
          <w:color w:val="000000"/>
          <w:sz w:val="28"/>
          <w:szCs w:val="28"/>
          <w:lang w:val="uk-UA"/>
        </w:rPr>
        <w:t xml:space="preserve"> </w:t>
      </w:r>
      <w:r w:rsidRPr="004C7FA0">
        <w:rPr>
          <w:spacing w:val="4"/>
          <w:sz w:val="28"/>
          <w:szCs w:val="28"/>
          <w:lang w:val="uk-UA"/>
        </w:rPr>
        <w:t xml:space="preserve">Однак комплексного дослідження адміністративно-правового забезпечення </w:t>
      </w:r>
      <w:r>
        <w:rPr>
          <w:spacing w:val="4"/>
          <w:sz w:val="28"/>
          <w:szCs w:val="28"/>
          <w:lang w:val="uk-UA"/>
        </w:rPr>
        <w:t>реалізації і захисту прав громадян у сфері виконавчої влади</w:t>
      </w:r>
      <w:r w:rsidRPr="004C7FA0">
        <w:rPr>
          <w:spacing w:val="4"/>
          <w:sz w:val="28"/>
          <w:szCs w:val="28"/>
          <w:lang w:val="uk-UA"/>
        </w:rPr>
        <w:t xml:space="preserve"> не здійснювалося. Саме це обумовлює вибір теми дослідження, а також визначає його актуальність та новизну.</w:t>
      </w:r>
    </w:p>
    <w:p w:rsidR="00EB3A1B" w:rsidRPr="004C7FA0" w:rsidRDefault="00EB3A1B" w:rsidP="00EB3A1B">
      <w:pPr>
        <w:widowControl w:val="0"/>
        <w:autoSpaceDE w:val="0"/>
        <w:autoSpaceDN w:val="0"/>
        <w:adjustRightInd w:val="0"/>
        <w:spacing w:line="360" w:lineRule="auto"/>
        <w:ind w:firstLine="709"/>
        <w:jc w:val="both"/>
        <w:rPr>
          <w:sz w:val="28"/>
          <w:szCs w:val="28"/>
          <w:lang w:val="uk-UA"/>
        </w:rPr>
      </w:pPr>
      <w:r w:rsidRPr="004C7FA0">
        <w:rPr>
          <w:b/>
          <w:bCs/>
          <w:sz w:val="28"/>
          <w:szCs w:val="28"/>
          <w:lang w:val="uk-UA"/>
        </w:rPr>
        <w:t xml:space="preserve">Мета і задачі дослідження. </w:t>
      </w:r>
      <w:r w:rsidRPr="004C7FA0">
        <w:rPr>
          <w:sz w:val="28"/>
          <w:szCs w:val="28"/>
          <w:lang w:val="uk-UA"/>
        </w:rPr>
        <w:t xml:space="preserve">Метою дослідження є визначення особливостей </w:t>
      </w:r>
      <w:r w:rsidRPr="004C7FA0">
        <w:rPr>
          <w:spacing w:val="4"/>
          <w:sz w:val="28"/>
          <w:szCs w:val="28"/>
          <w:lang w:val="uk-UA"/>
        </w:rPr>
        <w:t xml:space="preserve">адміністративно-правового забезпечення </w:t>
      </w:r>
      <w:r>
        <w:rPr>
          <w:spacing w:val="4"/>
          <w:sz w:val="28"/>
          <w:szCs w:val="28"/>
          <w:lang w:val="uk-UA"/>
        </w:rPr>
        <w:t>реалізації і захисту прав громадян у сфері виконавчої влади</w:t>
      </w:r>
      <w:r>
        <w:rPr>
          <w:sz w:val="28"/>
          <w:szCs w:val="28"/>
          <w:lang w:val="uk-UA"/>
        </w:rPr>
        <w:t>.</w:t>
      </w:r>
      <w:r w:rsidRPr="004C7FA0">
        <w:rPr>
          <w:sz w:val="28"/>
          <w:szCs w:val="28"/>
          <w:lang w:val="uk-UA"/>
        </w:rPr>
        <w:t xml:space="preserve"> </w:t>
      </w:r>
    </w:p>
    <w:p w:rsidR="00EB3A1B" w:rsidRPr="00191AD0" w:rsidRDefault="00EB3A1B" w:rsidP="00EB3A1B">
      <w:pPr>
        <w:tabs>
          <w:tab w:val="left" w:pos="993"/>
        </w:tabs>
        <w:spacing w:line="360" w:lineRule="auto"/>
        <w:ind w:firstLine="709"/>
        <w:jc w:val="both"/>
        <w:rPr>
          <w:sz w:val="28"/>
          <w:szCs w:val="28"/>
          <w:lang w:val="uk-UA"/>
        </w:rPr>
      </w:pPr>
      <w:r w:rsidRPr="00191AD0">
        <w:rPr>
          <w:sz w:val="28"/>
          <w:szCs w:val="28"/>
          <w:lang w:val="uk-UA"/>
        </w:rPr>
        <w:t xml:space="preserve">Окреслена мета визначила такі </w:t>
      </w:r>
      <w:r w:rsidRPr="00191AD0">
        <w:rPr>
          <w:i/>
          <w:sz w:val="28"/>
          <w:szCs w:val="28"/>
          <w:lang w:val="uk-UA"/>
        </w:rPr>
        <w:t>задачі дослідження</w:t>
      </w:r>
      <w:r w:rsidRPr="00191AD0">
        <w:rPr>
          <w:sz w:val="28"/>
          <w:szCs w:val="28"/>
          <w:lang w:val="uk-UA"/>
        </w:rPr>
        <w:t>:</w:t>
      </w:r>
    </w:p>
    <w:p w:rsidR="00EB3A1B" w:rsidRPr="00191AD0" w:rsidRDefault="00EB3A1B" w:rsidP="00EB3A1B">
      <w:pPr>
        <w:widowControl w:val="0"/>
        <w:numPr>
          <w:ilvl w:val="0"/>
          <w:numId w:val="1"/>
        </w:numPr>
        <w:tabs>
          <w:tab w:val="left" w:pos="1134"/>
        </w:tabs>
        <w:spacing w:line="360" w:lineRule="auto"/>
        <w:ind w:left="0" w:firstLine="709"/>
        <w:jc w:val="both"/>
        <w:rPr>
          <w:color w:val="000000"/>
          <w:sz w:val="28"/>
          <w:szCs w:val="28"/>
          <w:lang w:val="uk-UA"/>
        </w:rPr>
      </w:pPr>
      <w:r w:rsidRPr="00191AD0">
        <w:rPr>
          <w:sz w:val="28"/>
          <w:szCs w:val="28"/>
          <w:lang w:val="uk-UA"/>
        </w:rPr>
        <w:t>охарактеризувати місце та значення с</w:t>
      </w:r>
      <w:r w:rsidRPr="00191AD0">
        <w:rPr>
          <w:color w:val="000000"/>
          <w:sz w:val="28"/>
          <w:szCs w:val="28"/>
          <w:lang w:val="uk-UA"/>
        </w:rPr>
        <w:t>уб’єктивних прав у доктрині адміністративного права;</w:t>
      </w:r>
    </w:p>
    <w:p w:rsidR="00EB3A1B" w:rsidRPr="00191AD0" w:rsidRDefault="00EB3A1B" w:rsidP="00EB3A1B">
      <w:pPr>
        <w:widowControl w:val="0"/>
        <w:numPr>
          <w:ilvl w:val="0"/>
          <w:numId w:val="1"/>
        </w:numPr>
        <w:tabs>
          <w:tab w:val="left" w:pos="1134"/>
        </w:tabs>
        <w:spacing w:line="360" w:lineRule="auto"/>
        <w:ind w:left="0" w:firstLine="709"/>
        <w:jc w:val="both"/>
        <w:rPr>
          <w:color w:val="000000"/>
          <w:sz w:val="28"/>
          <w:szCs w:val="28"/>
          <w:lang w:val="uk-UA"/>
        </w:rPr>
      </w:pPr>
      <w:r w:rsidRPr="00191AD0">
        <w:rPr>
          <w:sz w:val="28"/>
          <w:szCs w:val="28"/>
          <w:lang w:val="uk-UA"/>
        </w:rPr>
        <w:t>розкрити п</w:t>
      </w:r>
      <w:r w:rsidRPr="00191AD0">
        <w:rPr>
          <w:color w:val="000000"/>
          <w:sz w:val="28"/>
          <w:szCs w:val="28"/>
          <w:lang w:val="uk-UA"/>
        </w:rPr>
        <w:t>ередумови та принципи реалізації адміністративних прав громадян;</w:t>
      </w:r>
    </w:p>
    <w:p w:rsidR="00EB3A1B" w:rsidRPr="00191AD0" w:rsidRDefault="00EB3A1B" w:rsidP="00EB3A1B">
      <w:pPr>
        <w:numPr>
          <w:ilvl w:val="0"/>
          <w:numId w:val="1"/>
        </w:numPr>
        <w:tabs>
          <w:tab w:val="left" w:pos="993"/>
          <w:tab w:val="left" w:pos="1134"/>
        </w:tabs>
        <w:spacing w:line="360" w:lineRule="auto"/>
        <w:ind w:left="0" w:firstLine="709"/>
        <w:jc w:val="both"/>
        <w:rPr>
          <w:color w:val="000000"/>
          <w:sz w:val="28"/>
          <w:szCs w:val="28"/>
          <w:lang w:val="uk-UA"/>
        </w:rPr>
      </w:pPr>
      <w:r w:rsidRPr="00191AD0">
        <w:rPr>
          <w:color w:val="000000"/>
          <w:sz w:val="28"/>
          <w:szCs w:val="28"/>
          <w:lang w:val="uk-UA"/>
        </w:rPr>
        <w:t>визначити громадянин як суб’єктів адміністративного права України;</w:t>
      </w:r>
    </w:p>
    <w:p w:rsidR="00EB3A1B" w:rsidRPr="00191AD0" w:rsidRDefault="00EB3A1B" w:rsidP="00EB3A1B">
      <w:pPr>
        <w:widowControl w:val="0"/>
        <w:numPr>
          <w:ilvl w:val="0"/>
          <w:numId w:val="1"/>
        </w:numPr>
        <w:tabs>
          <w:tab w:val="left" w:pos="1134"/>
        </w:tabs>
        <w:spacing w:line="360" w:lineRule="auto"/>
        <w:ind w:left="0" w:firstLine="709"/>
        <w:jc w:val="both"/>
        <w:rPr>
          <w:color w:val="000000"/>
          <w:sz w:val="28"/>
          <w:szCs w:val="28"/>
          <w:lang w:val="uk-UA"/>
        </w:rPr>
      </w:pPr>
      <w:r w:rsidRPr="00191AD0">
        <w:rPr>
          <w:color w:val="000000"/>
          <w:sz w:val="28"/>
          <w:szCs w:val="28"/>
          <w:lang w:val="uk-UA"/>
        </w:rPr>
        <w:t>охарактеризувати загальну систему прав громадян у сфері виконавчої влади;</w:t>
      </w:r>
    </w:p>
    <w:p w:rsidR="00EB3A1B" w:rsidRPr="00191AD0" w:rsidRDefault="00EB3A1B" w:rsidP="00EB3A1B">
      <w:pPr>
        <w:widowControl w:val="0"/>
        <w:numPr>
          <w:ilvl w:val="0"/>
          <w:numId w:val="1"/>
        </w:numPr>
        <w:tabs>
          <w:tab w:val="left" w:pos="1134"/>
        </w:tabs>
        <w:spacing w:line="360" w:lineRule="auto"/>
        <w:ind w:left="0" w:firstLine="709"/>
        <w:jc w:val="both"/>
        <w:rPr>
          <w:sz w:val="28"/>
          <w:szCs w:val="28"/>
          <w:lang w:val="uk-UA"/>
        </w:rPr>
      </w:pPr>
      <w:r w:rsidRPr="00191AD0">
        <w:rPr>
          <w:color w:val="000000"/>
          <w:sz w:val="28"/>
          <w:szCs w:val="28"/>
          <w:lang w:val="uk-UA"/>
        </w:rPr>
        <w:t>охарактеризувати особливості реалізації та захисту права на звернення в органи виконавчої влади з пропозиціями, заявами (клопотаннями) та скаргами;</w:t>
      </w:r>
    </w:p>
    <w:p w:rsidR="00EB3A1B" w:rsidRPr="00191AD0" w:rsidRDefault="00EB3A1B" w:rsidP="00EB3A1B">
      <w:pPr>
        <w:numPr>
          <w:ilvl w:val="0"/>
          <w:numId w:val="1"/>
        </w:numPr>
        <w:tabs>
          <w:tab w:val="left" w:pos="993"/>
          <w:tab w:val="left" w:pos="1134"/>
        </w:tabs>
        <w:spacing w:line="360" w:lineRule="auto"/>
        <w:ind w:left="0" w:firstLine="709"/>
        <w:jc w:val="both"/>
        <w:rPr>
          <w:sz w:val="28"/>
          <w:szCs w:val="28"/>
          <w:lang w:val="uk-UA"/>
        </w:rPr>
      </w:pPr>
      <w:r w:rsidRPr="00191AD0">
        <w:rPr>
          <w:sz w:val="28"/>
          <w:szCs w:val="28"/>
          <w:lang w:val="uk-UA"/>
        </w:rPr>
        <w:t xml:space="preserve">визначити особливості </w:t>
      </w:r>
      <w:r w:rsidRPr="00191AD0">
        <w:rPr>
          <w:color w:val="000000"/>
          <w:sz w:val="28"/>
          <w:szCs w:val="28"/>
          <w:lang w:val="uk-UA"/>
        </w:rPr>
        <w:t>реалізації та захисту права на доступ до публічної інформації</w:t>
      </w:r>
      <w:r w:rsidRPr="00191AD0">
        <w:rPr>
          <w:sz w:val="28"/>
          <w:szCs w:val="28"/>
          <w:lang w:val="uk-UA"/>
        </w:rPr>
        <w:t>.</w:t>
      </w:r>
    </w:p>
    <w:p w:rsidR="00EB3A1B" w:rsidRPr="00191AD0" w:rsidRDefault="00EB3A1B" w:rsidP="00EB3A1B">
      <w:pPr>
        <w:tabs>
          <w:tab w:val="left" w:pos="993"/>
        </w:tabs>
        <w:spacing w:line="360" w:lineRule="auto"/>
        <w:ind w:firstLine="709"/>
        <w:jc w:val="both"/>
        <w:rPr>
          <w:sz w:val="28"/>
          <w:szCs w:val="28"/>
          <w:lang w:val="uk-UA"/>
        </w:rPr>
      </w:pPr>
      <w:r w:rsidRPr="00191AD0">
        <w:rPr>
          <w:b/>
          <w:i/>
          <w:sz w:val="28"/>
          <w:szCs w:val="28"/>
          <w:lang w:val="uk-UA"/>
        </w:rPr>
        <w:t>Об’єктом дослідження</w:t>
      </w:r>
      <w:r w:rsidRPr="00191AD0">
        <w:rPr>
          <w:sz w:val="28"/>
          <w:szCs w:val="28"/>
          <w:lang w:val="uk-UA"/>
        </w:rPr>
        <w:t xml:space="preserve"> є суспільні відносини, які виникають у сфері </w:t>
      </w:r>
      <w:r>
        <w:rPr>
          <w:sz w:val="28"/>
          <w:szCs w:val="28"/>
          <w:lang w:val="uk-UA"/>
        </w:rPr>
        <w:t>виконавчої влади щодо реалізації прав громадян</w:t>
      </w:r>
      <w:r w:rsidRPr="00191AD0">
        <w:rPr>
          <w:sz w:val="28"/>
          <w:szCs w:val="28"/>
          <w:lang w:val="uk-UA"/>
        </w:rPr>
        <w:t>.</w:t>
      </w:r>
    </w:p>
    <w:p w:rsidR="00EB3A1B" w:rsidRPr="00191AD0" w:rsidRDefault="00EB3A1B" w:rsidP="00EB3A1B">
      <w:pPr>
        <w:tabs>
          <w:tab w:val="left" w:pos="993"/>
        </w:tabs>
        <w:spacing w:line="360" w:lineRule="auto"/>
        <w:ind w:firstLine="709"/>
        <w:jc w:val="both"/>
        <w:rPr>
          <w:sz w:val="28"/>
          <w:szCs w:val="28"/>
          <w:lang w:val="uk-UA"/>
        </w:rPr>
      </w:pPr>
      <w:r w:rsidRPr="00191AD0">
        <w:rPr>
          <w:b/>
          <w:i/>
          <w:sz w:val="28"/>
          <w:szCs w:val="28"/>
          <w:lang w:val="uk-UA"/>
        </w:rPr>
        <w:t>Предмет дослідження</w:t>
      </w:r>
      <w:r w:rsidRPr="00191AD0">
        <w:rPr>
          <w:sz w:val="28"/>
          <w:szCs w:val="28"/>
          <w:lang w:val="uk-UA"/>
        </w:rPr>
        <w:t xml:space="preserve"> є </w:t>
      </w:r>
      <w:r>
        <w:rPr>
          <w:sz w:val="28"/>
          <w:szCs w:val="28"/>
          <w:lang w:val="uk-UA"/>
        </w:rPr>
        <w:t xml:space="preserve">права громадян у сфері виконавчої влади,  а також адміністративно-правове забезпечення їх реалізації та захисту. </w:t>
      </w:r>
      <w:r w:rsidRPr="00191AD0">
        <w:rPr>
          <w:sz w:val="28"/>
          <w:szCs w:val="28"/>
          <w:lang w:val="uk-UA"/>
        </w:rPr>
        <w:t xml:space="preserve"> </w:t>
      </w:r>
    </w:p>
    <w:p w:rsidR="00EB3A1B" w:rsidRPr="00191AD0" w:rsidRDefault="00EB3A1B" w:rsidP="00EB3A1B">
      <w:pPr>
        <w:spacing w:line="360" w:lineRule="auto"/>
        <w:ind w:firstLine="709"/>
        <w:jc w:val="both"/>
        <w:rPr>
          <w:sz w:val="28"/>
          <w:szCs w:val="28"/>
          <w:lang w:val="uk-UA"/>
        </w:rPr>
      </w:pPr>
      <w:r w:rsidRPr="00191AD0">
        <w:rPr>
          <w:b/>
          <w:i/>
          <w:sz w:val="28"/>
          <w:szCs w:val="28"/>
          <w:lang w:val="uk-UA"/>
        </w:rPr>
        <w:t>Методи дослідження.</w:t>
      </w:r>
      <w:r w:rsidRPr="00191AD0">
        <w:rPr>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історію розвитку наукової думки про </w:t>
      </w:r>
      <w:r>
        <w:rPr>
          <w:sz w:val="28"/>
          <w:szCs w:val="28"/>
          <w:lang w:val="uk-UA"/>
        </w:rPr>
        <w:t xml:space="preserve">суб’єктивні права в доктрині адміністративного права </w:t>
      </w:r>
      <w:r w:rsidRPr="00191AD0">
        <w:rPr>
          <w:sz w:val="28"/>
          <w:szCs w:val="28"/>
          <w:lang w:val="uk-UA"/>
        </w:rPr>
        <w:t xml:space="preserve">(підрозділ 1.1). Застосування системно-структурного методу у взаємозв’язку із методом аналізу дозволило визначити систему </w:t>
      </w:r>
      <w:r w:rsidRPr="00DC14D4">
        <w:rPr>
          <w:color w:val="000000"/>
          <w:sz w:val="28"/>
          <w:szCs w:val="28"/>
          <w:lang w:val="uk-UA"/>
        </w:rPr>
        <w:t>прав громадян у сфері виконавчої влади</w:t>
      </w:r>
      <w:r w:rsidRPr="00191AD0">
        <w:rPr>
          <w:sz w:val="28"/>
          <w:szCs w:val="28"/>
          <w:lang w:val="uk-UA"/>
        </w:rPr>
        <w:t xml:space="preserve"> (підрозділ 2.</w:t>
      </w:r>
      <w:r>
        <w:rPr>
          <w:sz w:val="28"/>
          <w:szCs w:val="28"/>
          <w:lang w:val="uk-UA"/>
        </w:rPr>
        <w:t>2</w:t>
      </w:r>
      <w:r w:rsidRPr="00191AD0">
        <w:rPr>
          <w:sz w:val="28"/>
          <w:szCs w:val="28"/>
          <w:lang w:val="uk-UA"/>
        </w:rPr>
        <w:t>). За допомогою діалектичного, структурно-логічного методів охарактеризовано процес в</w:t>
      </w:r>
      <w:r>
        <w:rPr>
          <w:sz w:val="28"/>
          <w:szCs w:val="28"/>
          <w:lang w:val="uk-UA"/>
        </w:rPr>
        <w:t xml:space="preserve">заємодії органів виконавчої влади та громадян щодо реалізації прав людини і громадянина </w:t>
      </w:r>
      <w:r w:rsidRPr="00191AD0">
        <w:rPr>
          <w:sz w:val="28"/>
          <w:szCs w:val="28"/>
          <w:lang w:val="uk-UA"/>
        </w:rPr>
        <w:t>(підрозділи 1.</w:t>
      </w:r>
      <w:r>
        <w:rPr>
          <w:sz w:val="28"/>
          <w:szCs w:val="28"/>
          <w:lang w:val="uk-UA"/>
        </w:rPr>
        <w:t>2</w:t>
      </w:r>
      <w:r w:rsidRPr="00191AD0">
        <w:rPr>
          <w:sz w:val="28"/>
          <w:szCs w:val="28"/>
          <w:lang w:val="uk-UA"/>
        </w:rPr>
        <w:t xml:space="preserve">, </w:t>
      </w:r>
      <w:r>
        <w:rPr>
          <w:sz w:val="28"/>
          <w:szCs w:val="28"/>
          <w:lang w:val="uk-UA"/>
        </w:rPr>
        <w:t>3</w:t>
      </w:r>
      <w:r w:rsidRPr="00191AD0">
        <w:rPr>
          <w:sz w:val="28"/>
          <w:szCs w:val="28"/>
          <w:lang w:val="uk-UA"/>
        </w:rPr>
        <w:t>.</w:t>
      </w:r>
      <w:r>
        <w:rPr>
          <w:sz w:val="28"/>
          <w:szCs w:val="28"/>
          <w:lang w:val="uk-UA"/>
        </w:rPr>
        <w:t>1</w:t>
      </w:r>
      <w:r w:rsidRPr="00191AD0">
        <w:rPr>
          <w:sz w:val="28"/>
          <w:szCs w:val="28"/>
          <w:lang w:val="uk-UA"/>
        </w:rPr>
        <w:t>, 3.</w:t>
      </w:r>
      <w:r>
        <w:rPr>
          <w:sz w:val="28"/>
          <w:szCs w:val="28"/>
          <w:lang w:val="uk-UA"/>
        </w:rPr>
        <w:t>2</w:t>
      </w:r>
      <w:r w:rsidRPr="00191AD0">
        <w:rPr>
          <w:sz w:val="28"/>
          <w:szCs w:val="28"/>
          <w:lang w:val="uk-UA"/>
        </w:rPr>
        <w:t>). Формально-юридичний метод застосовувався при дослідженні та розкритті таких понять, як «</w:t>
      </w:r>
      <w:r w:rsidRPr="00DC14D4">
        <w:rPr>
          <w:color w:val="000000"/>
          <w:sz w:val="28"/>
          <w:szCs w:val="28"/>
          <w:lang w:val="uk-UA"/>
        </w:rPr>
        <w:t>принципи реалізації адміністративних прав</w:t>
      </w:r>
      <w:r w:rsidRPr="00191AD0">
        <w:rPr>
          <w:sz w:val="28"/>
          <w:szCs w:val="28"/>
          <w:lang w:val="uk-UA"/>
        </w:rPr>
        <w:t>», «</w:t>
      </w:r>
      <w:r>
        <w:rPr>
          <w:sz w:val="28"/>
          <w:szCs w:val="28"/>
          <w:lang w:val="uk-UA"/>
        </w:rPr>
        <w:t>звернення громадян</w:t>
      </w:r>
      <w:r w:rsidRPr="00191AD0">
        <w:rPr>
          <w:sz w:val="28"/>
          <w:szCs w:val="28"/>
          <w:lang w:val="uk-UA"/>
        </w:rPr>
        <w:t>», «</w:t>
      </w:r>
      <w:r>
        <w:rPr>
          <w:sz w:val="28"/>
          <w:szCs w:val="28"/>
          <w:lang w:val="uk-UA"/>
        </w:rPr>
        <w:t>адміністративні послуги</w:t>
      </w:r>
      <w:r w:rsidRPr="00191AD0">
        <w:rPr>
          <w:sz w:val="28"/>
          <w:szCs w:val="28"/>
          <w:lang w:val="uk-UA"/>
        </w:rPr>
        <w:t>», «</w:t>
      </w:r>
      <w:r>
        <w:rPr>
          <w:sz w:val="28"/>
          <w:szCs w:val="28"/>
          <w:lang w:val="uk-UA"/>
        </w:rPr>
        <w:t>публічна інформація</w:t>
      </w:r>
      <w:r w:rsidRPr="00191AD0">
        <w:rPr>
          <w:sz w:val="28"/>
          <w:szCs w:val="28"/>
          <w:lang w:val="uk-UA"/>
        </w:rPr>
        <w:t>» тощо (підрозділ</w:t>
      </w:r>
      <w:r>
        <w:rPr>
          <w:sz w:val="28"/>
          <w:szCs w:val="28"/>
          <w:lang w:val="uk-UA"/>
        </w:rPr>
        <w:t>и</w:t>
      </w:r>
      <w:r w:rsidRPr="00191AD0">
        <w:rPr>
          <w:sz w:val="28"/>
          <w:szCs w:val="28"/>
          <w:lang w:val="uk-UA"/>
        </w:rPr>
        <w:t xml:space="preserve"> 1.</w:t>
      </w:r>
      <w:r>
        <w:rPr>
          <w:sz w:val="28"/>
          <w:szCs w:val="28"/>
          <w:lang w:val="uk-UA"/>
        </w:rPr>
        <w:t>2</w:t>
      </w:r>
      <w:r w:rsidRPr="00191AD0">
        <w:rPr>
          <w:sz w:val="28"/>
          <w:szCs w:val="28"/>
          <w:lang w:val="uk-UA"/>
        </w:rPr>
        <w:t xml:space="preserve">, </w:t>
      </w:r>
      <w:r>
        <w:rPr>
          <w:sz w:val="28"/>
          <w:szCs w:val="28"/>
          <w:lang w:val="uk-UA"/>
        </w:rPr>
        <w:t>3</w:t>
      </w:r>
      <w:r w:rsidRPr="00191AD0">
        <w:rPr>
          <w:sz w:val="28"/>
          <w:szCs w:val="28"/>
          <w:lang w:val="uk-UA"/>
        </w:rPr>
        <w:t>.</w:t>
      </w:r>
      <w:r>
        <w:rPr>
          <w:sz w:val="28"/>
          <w:szCs w:val="28"/>
          <w:lang w:val="uk-UA"/>
        </w:rPr>
        <w:t>1</w:t>
      </w:r>
      <w:r w:rsidRPr="00191AD0">
        <w:rPr>
          <w:sz w:val="28"/>
          <w:szCs w:val="28"/>
          <w:lang w:val="uk-UA"/>
        </w:rPr>
        <w:t>, 3.</w:t>
      </w:r>
      <w:r>
        <w:rPr>
          <w:sz w:val="28"/>
          <w:szCs w:val="28"/>
          <w:lang w:val="uk-UA"/>
        </w:rPr>
        <w:t>2</w:t>
      </w:r>
      <w:r w:rsidRPr="00191AD0">
        <w:rPr>
          <w:sz w:val="28"/>
          <w:szCs w:val="28"/>
          <w:lang w:val="uk-UA"/>
        </w:rPr>
        <w:t xml:space="preserve">). Застосування методу аналізу у взаємозв’язку із системно-структурним методом дало також можливість визначити і охарактеризувати </w:t>
      </w:r>
      <w:r w:rsidRPr="00DC14D4">
        <w:rPr>
          <w:color w:val="000000"/>
          <w:sz w:val="28"/>
          <w:szCs w:val="28"/>
          <w:lang w:val="uk-UA"/>
        </w:rPr>
        <w:t>принципи реалізації адміністративних прав</w:t>
      </w:r>
      <w:r w:rsidRPr="00191AD0">
        <w:rPr>
          <w:sz w:val="28"/>
          <w:szCs w:val="28"/>
          <w:lang w:val="uk-UA"/>
        </w:rPr>
        <w:t xml:space="preserve"> (підрозділ 2.</w:t>
      </w:r>
      <w:r>
        <w:rPr>
          <w:sz w:val="28"/>
          <w:szCs w:val="28"/>
          <w:lang w:val="uk-UA"/>
        </w:rPr>
        <w:t>2</w:t>
      </w:r>
      <w:r w:rsidRPr="00191AD0">
        <w:rPr>
          <w:sz w:val="28"/>
          <w:szCs w:val="28"/>
          <w:lang w:val="uk-UA"/>
        </w:rPr>
        <w:t xml:space="preserve">), а застосування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w:t>
      </w:r>
      <w:r>
        <w:rPr>
          <w:sz w:val="28"/>
          <w:szCs w:val="28"/>
          <w:lang w:val="uk-UA"/>
        </w:rPr>
        <w:t xml:space="preserve">законодавства щодо реалізації та захисту прав громадян у сфері виконавчої влади </w:t>
      </w:r>
      <w:r w:rsidRPr="00191AD0">
        <w:rPr>
          <w:sz w:val="28"/>
          <w:szCs w:val="28"/>
          <w:lang w:val="uk-UA"/>
        </w:rPr>
        <w:t xml:space="preserve">(підрозділ </w:t>
      </w:r>
      <w:r>
        <w:rPr>
          <w:sz w:val="28"/>
          <w:szCs w:val="28"/>
          <w:lang w:val="uk-UA"/>
        </w:rPr>
        <w:t>2.1, 2</w:t>
      </w:r>
      <w:r w:rsidRPr="00191AD0">
        <w:rPr>
          <w:sz w:val="28"/>
          <w:szCs w:val="28"/>
          <w:lang w:val="uk-UA"/>
        </w:rPr>
        <w:t>.2</w:t>
      </w:r>
      <w:r>
        <w:rPr>
          <w:sz w:val="28"/>
          <w:szCs w:val="28"/>
          <w:lang w:val="uk-UA"/>
        </w:rPr>
        <w:t>, 3.1, 3.2</w:t>
      </w:r>
      <w:r w:rsidRPr="00191AD0">
        <w:rPr>
          <w:sz w:val="28"/>
          <w:szCs w:val="28"/>
          <w:lang w:val="uk-UA"/>
        </w:rPr>
        <w:t>).</w:t>
      </w:r>
    </w:p>
    <w:p w:rsidR="00EB3A1B" w:rsidRPr="001C28BD" w:rsidRDefault="00EB3A1B" w:rsidP="00EB3A1B">
      <w:pPr>
        <w:tabs>
          <w:tab w:val="left" w:pos="993"/>
        </w:tabs>
        <w:spacing w:line="360" w:lineRule="auto"/>
        <w:ind w:firstLine="709"/>
        <w:jc w:val="both"/>
        <w:rPr>
          <w:sz w:val="28"/>
          <w:szCs w:val="28"/>
          <w:lang w:val="uk-UA"/>
        </w:rPr>
      </w:pPr>
      <w:r w:rsidRPr="001C28BD">
        <w:rPr>
          <w:b/>
          <w:sz w:val="28"/>
          <w:szCs w:val="28"/>
          <w:lang w:val="uk-UA"/>
        </w:rPr>
        <w:t>Наукова новизна одержаних результатів</w:t>
      </w:r>
      <w:r w:rsidRPr="001C28BD">
        <w:rPr>
          <w:sz w:val="28"/>
          <w:szCs w:val="28"/>
          <w:lang w:val="uk-UA"/>
        </w:rPr>
        <w:t xml:space="preserve"> полягає у тому, що магістерська робота є комплексним дослідженням </w:t>
      </w:r>
      <w:r>
        <w:rPr>
          <w:sz w:val="28"/>
          <w:szCs w:val="28"/>
          <w:lang w:val="uk-UA"/>
        </w:rPr>
        <w:t>прав громадян у сфері виконавчої влади</w:t>
      </w:r>
      <w:r w:rsidRPr="001C28BD">
        <w:rPr>
          <w:sz w:val="28"/>
          <w:szCs w:val="28"/>
          <w:lang w:val="uk-UA"/>
        </w:rPr>
        <w:t>, за результатами якого сформульовано ряд наукових положень і висновків. Зокрема, до них відносяться такі:</w:t>
      </w:r>
    </w:p>
    <w:p w:rsidR="00EB3A1B" w:rsidRPr="001C28BD" w:rsidRDefault="00EB3A1B" w:rsidP="00EB3A1B">
      <w:pPr>
        <w:pStyle w:val="a3"/>
        <w:tabs>
          <w:tab w:val="left" w:pos="993"/>
        </w:tabs>
        <w:spacing w:line="360" w:lineRule="auto"/>
        <w:ind w:left="0" w:firstLine="709"/>
        <w:contextualSpacing w:val="0"/>
        <w:jc w:val="both"/>
        <w:rPr>
          <w:sz w:val="28"/>
          <w:szCs w:val="28"/>
          <w:lang w:val="uk-UA"/>
        </w:rPr>
      </w:pPr>
      <w:r w:rsidRPr="001C28BD">
        <w:rPr>
          <w:sz w:val="28"/>
          <w:szCs w:val="28"/>
          <w:lang w:val="uk-UA"/>
        </w:rPr>
        <w:t xml:space="preserve">- вперше визначено </w:t>
      </w:r>
      <w:r>
        <w:rPr>
          <w:sz w:val="28"/>
          <w:szCs w:val="28"/>
          <w:lang w:val="uk-UA"/>
        </w:rPr>
        <w:t>групу прав громадян у сфері виконавчої влади та проведено їх порівняльну характеристику з іншими адміністративними правами громадян</w:t>
      </w:r>
      <w:r w:rsidRPr="001C28BD">
        <w:rPr>
          <w:sz w:val="28"/>
          <w:szCs w:val="28"/>
          <w:lang w:val="uk-UA"/>
        </w:rPr>
        <w:t>;</w:t>
      </w:r>
    </w:p>
    <w:p w:rsidR="00EB3A1B" w:rsidRPr="00BA09CD" w:rsidRDefault="00EB3A1B" w:rsidP="00EB3A1B">
      <w:pPr>
        <w:tabs>
          <w:tab w:val="left" w:pos="993"/>
        </w:tabs>
        <w:autoSpaceDE w:val="0"/>
        <w:autoSpaceDN w:val="0"/>
        <w:adjustRightInd w:val="0"/>
        <w:spacing w:line="360" w:lineRule="auto"/>
        <w:ind w:firstLine="709"/>
        <w:jc w:val="both"/>
        <w:textAlignment w:val="center"/>
        <w:rPr>
          <w:sz w:val="28"/>
          <w:szCs w:val="28"/>
          <w:lang w:val="uk-UA"/>
        </w:rPr>
      </w:pPr>
      <w:r w:rsidRPr="00BA09CD">
        <w:rPr>
          <w:sz w:val="28"/>
          <w:szCs w:val="28"/>
          <w:lang w:val="uk-UA"/>
        </w:rPr>
        <w:t xml:space="preserve">- отримали подальший розвиток положення щодо </w:t>
      </w:r>
      <w:r>
        <w:rPr>
          <w:sz w:val="28"/>
          <w:szCs w:val="28"/>
          <w:lang w:val="uk-UA"/>
        </w:rPr>
        <w:t>визначення змісту суб’єктивного права особи та умов його реалізації</w:t>
      </w:r>
      <w:r w:rsidRPr="00BA09CD">
        <w:rPr>
          <w:sz w:val="28"/>
          <w:szCs w:val="28"/>
          <w:lang w:val="uk-UA"/>
        </w:rPr>
        <w:t xml:space="preserve">;   </w:t>
      </w:r>
    </w:p>
    <w:p w:rsidR="00EB3A1B" w:rsidRPr="00BA09CD" w:rsidRDefault="00EB3A1B" w:rsidP="00EB3A1B">
      <w:pPr>
        <w:tabs>
          <w:tab w:val="left" w:pos="993"/>
        </w:tabs>
        <w:autoSpaceDE w:val="0"/>
        <w:autoSpaceDN w:val="0"/>
        <w:adjustRightInd w:val="0"/>
        <w:spacing w:line="360" w:lineRule="auto"/>
        <w:ind w:firstLine="709"/>
        <w:jc w:val="both"/>
        <w:textAlignment w:val="center"/>
        <w:rPr>
          <w:sz w:val="28"/>
          <w:szCs w:val="28"/>
          <w:lang w:val="uk-UA"/>
        </w:rPr>
      </w:pPr>
      <w:r w:rsidRPr="00BA09CD">
        <w:rPr>
          <w:color w:val="000000"/>
          <w:sz w:val="28"/>
          <w:szCs w:val="28"/>
          <w:lang w:val="uk-UA"/>
        </w:rPr>
        <w:t xml:space="preserve">- </w:t>
      </w:r>
      <w:r w:rsidRPr="00BA09CD">
        <w:rPr>
          <w:sz w:val="28"/>
          <w:szCs w:val="28"/>
          <w:lang w:val="uk-UA"/>
        </w:rPr>
        <w:t xml:space="preserve">отримали подальший розвиток положення щодо </w:t>
      </w:r>
      <w:r>
        <w:rPr>
          <w:sz w:val="28"/>
          <w:szCs w:val="28"/>
          <w:lang w:val="uk-UA"/>
        </w:rPr>
        <w:t xml:space="preserve">суб’єктів адміністративного права, серед яких особливе місце займає громадянин; </w:t>
      </w:r>
    </w:p>
    <w:p w:rsidR="00EB3A1B" w:rsidRPr="00BA09CD" w:rsidRDefault="00EB3A1B" w:rsidP="00EB3A1B">
      <w:pPr>
        <w:tabs>
          <w:tab w:val="left" w:pos="993"/>
        </w:tabs>
        <w:autoSpaceDE w:val="0"/>
        <w:autoSpaceDN w:val="0"/>
        <w:adjustRightInd w:val="0"/>
        <w:spacing w:line="360" w:lineRule="auto"/>
        <w:ind w:firstLine="709"/>
        <w:jc w:val="both"/>
        <w:textAlignment w:val="center"/>
        <w:rPr>
          <w:sz w:val="28"/>
          <w:szCs w:val="28"/>
          <w:lang w:val="uk-UA"/>
        </w:rPr>
      </w:pPr>
      <w:r w:rsidRPr="00BA09CD">
        <w:rPr>
          <w:sz w:val="28"/>
          <w:szCs w:val="28"/>
          <w:lang w:val="uk-UA"/>
        </w:rPr>
        <w:t xml:space="preserve">- отримали подальший розвиток положення </w:t>
      </w:r>
      <w:r>
        <w:rPr>
          <w:sz w:val="28"/>
          <w:szCs w:val="28"/>
          <w:lang w:val="uk-UA"/>
        </w:rPr>
        <w:t xml:space="preserve">стосовно реалізації права громадян на звернення, а також стосовно механізмів його захисту; </w:t>
      </w:r>
    </w:p>
    <w:p w:rsidR="00EB3A1B" w:rsidRPr="00BA09CD" w:rsidRDefault="00EB3A1B" w:rsidP="00EB3A1B">
      <w:pPr>
        <w:tabs>
          <w:tab w:val="left" w:pos="993"/>
        </w:tabs>
        <w:autoSpaceDE w:val="0"/>
        <w:autoSpaceDN w:val="0"/>
        <w:adjustRightInd w:val="0"/>
        <w:spacing w:line="360" w:lineRule="auto"/>
        <w:ind w:firstLine="709"/>
        <w:jc w:val="both"/>
        <w:textAlignment w:val="center"/>
        <w:rPr>
          <w:sz w:val="28"/>
          <w:szCs w:val="28"/>
          <w:lang w:val="uk-UA"/>
        </w:rPr>
      </w:pPr>
      <w:r w:rsidRPr="00BA09CD">
        <w:rPr>
          <w:sz w:val="28"/>
          <w:szCs w:val="28"/>
          <w:lang w:val="uk-UA"/>
        </w:rPr>
        <w:t xml:space="preserve">- отримали подальший розвиток положення щодо </w:t>
      </w:r>
      <w:r>
        <w:rPr>
          <w:sz w:val="28"/>
          <w:szCs w:val="28"/>
          <w:lang w:val="uk-UA"/>
        </w:rPr>
        <w:t xml:space="preserve">реалізації та захисту права громадянина на доступ до публічної інформації. </w:t>
      </w:r>
    </w:p>
    <w:p w:rsidR="00EB3A1B" w:rsidRPr="001B21B1" w:rsidRDefault="00EB3A1B" w:rsidP="00EB3A1B">
      <w:pPr>
        <w:spacing w:line="360" w:lineRule="auto"/>
        <w:ind w:firstLine="709"/>
        <w:jc w:val="both"/>
        <w:rPr>
          <w:b/>
          <w:sz w:val="28"/>
          <w:szCs w:val="28"/>
          <w:lang w:val="uk-UA"/>
        </w:rPr>
      </w:pPr>
      <w:r w:rsidRPr="001B21B1">
        <w:rPr>
          <w:b/>
          <w:sz w:val="28"/>
          <w:szCs w:val="28"/>
          <w:lang w:val="uk-UA"/>
        </w:rPr>
        <w:t xml:space="preserve">Структура роботи. </w:t>
      </w:r>
      <w:r w:rsidRPr="001B21B1">
        <w:rPr>
          <w:sz w:val="28"/>
          <w:szCs w:val="28"/>
          <w:lang w:val="uk-UA"/>
        </w:rPr>
        <w:t xml:space="preserve">Магістерська робота складається зі вступу, трьох розділів, які включають </w:t>
      </w:r>
      <w:r>
        <w:rPr>
          <w:sz w:val="28"/>
          <w:szCs w:val="28"/>
          <w:lang w:val="uk-UA"/>
        </w:rPr>
        <w:t>шість п</w:t>
      </w:r>
      <w:r w:rsidRPr="001B21B1">
        <w:rPr>
          <w:sz w:val="28"/>
          <w:szCs w:val="28"/>
          <w:lang w:val="uk-UA"/>
        </w:rPr>
        <w:t>ідрозділів, висновків та списку використаних джерел.</w:t>
      </w:r>
    </w:p>
    <w:p w:rsidR="00D03700" w:rsidRDefault="00D03700">
      <w:pPr>
        <w:rPr>
          <w:lang w:val="uk-UA"/>
        </w:rPr>
      </w:pPr>
    </w:p>
    <w:p w:rsidR="007F1C65" w:rsidRDefault="007F1C65">
      <w:pPr>
        <w:rPr>
          <w:lang w:val="uk-UA"/>
        </w:rPr>
      </w:pPr>
    </w:p>
    <w:p w:rsidR="007F1C65" w:rsidRDefault="007F1C65">
      <w:pPr>
        <w:rPr>
          <w:lang w:val="uk-UA"/>
        </w:rPr>
      </w:pPr>
    </w:p>
    <w:p w:rsidR="007F1C65" w:rsidRDefault="007F1C65">
      <w:pPr>
        <w:rPr>
          <w:lang w:val="uk-UA"/>
        </w:rPr>
      </w:pPr>
    </w:p>
    <w:p w:rsidR="007F1C65" w:rsidRDefault="007F1C65">
      <w:pPr>
        <w:rPr>
          <w:lang w:val="uk-UA"/>
        </w:rPr>
      </w:pPr>
    </w:p>
    <w:p w:rsidR="007F1C65" w:rsidRDefault="007F1C65" w:rsidP="007F1C65">
      <w:pPr>
        <w:spacing w:line="360" w:lineRule="auto"/>
        <w:jc w:val="center"/>
        <w:rPr>
          <w:b/>
          <w:sz w:val="28"/>
          <w:szCs w:val="28"/>
          <w:lang w:val="uk-UA"/>
        </w:rPr>
      </w:pPr>
      <w:r w:rsidRPr="000675F5">
        <w:rPr>
          <w:b/>
          <w:sz w:val="28"/>
          <w:szCs w:val="28"/>
          <w:lang w:val="uk-UA"/>
        </w:rPr>
        <w:t>ВИСНОВКИ</w:t>
      </w:r>
    </w:p>
    <w:p w:rsidR="007F1C65" w:rsidRPr="00213947" w:rsidRDefault="007F1C65" w:rsidP="007F1C65">
      <w:pPr>
        <w:spacing w:line="360" w:lineRule="auto"/>
        <w:ind w:firstLine="709"/>
        <w:jc w:val="both"/>
        <w:rPr>
          <w:b/>
          <w:sz w:val="28"/>
          <w:szCs w:val="28"/>
          <w:lang w:val="uk-UA"/>
        </w:rPr>
      </w:pPr>
    </w:p>
    <w:p w:rsidR="007F1C65" w:rsidRPr="00827FF2" w:rsidRDefault="007F1C65" w:rsidP="007F1C65">
      <w:pPr>
        <w:tabs>
          <w:tab w:val="left" w:pos="284"/>
          <w:tab w:val="left" w:pos="567"/>
        </w:tabs>
        <w:spacing w:line="360" w:lineRule="auto"/>
        <w:ind w:firstLine="720"/>
        <w:contextualSpacing/>
        <w:jc w:val="both"/>
        <w:rPr>
          <w:sz w:val="28"/>
          <w:szCs w:val="28"/>
          <w:lang w:val="uk-UA"/>
        </w:rPr>
      </w:pPr>
      <w:r w:rsidRPr="00827FF2">
        <w:rPr>
          <w:sz w:val="28"/>
          <w:szCs w:val="28"/>
          <w:lang w:val="uk-UA"/>
        </w:rPr>
        <w:t>На підставі проведеного у магістерськ</w:t>
      </w:r>
      <w:r>
        <w:rPr>
          <w:sz w:val="28"/>
          <w:szCs w:val="28"/>
          <w:lang w:val="uk-UA"/>
        </w:rPr>
        <w:t>ій</w:t>
      </w:r>
      <w:r w:rsidRPr="00827FF2">
        <w:rPr>
          <w:sz w:val="28"/>
          <w:szCs w:val="28"/>
          <w:lang w:val="uk-UA"/>
        </w:rPr>
        <w:t xml:space="preserve"> робот</w:t>
      </w:r>
      <w:r>
        <w:rPr>
          <w:sz w:val="28"/>
          <w:szCs w:val="28"/>
          <w:lang w:val="uk-UA"/>
        </w:rPr>
        <w:t>і</w:t>
      </w:r>
      <w:r w:rsidRPr="00827FF2">
        <w:rPr>
          <w:sz w:val="28"/>
          <w:szCs w:val="28"/>
          <w:lang w:val="uk-UA"/>
        </w:rPr>
        <w:t xml:space="preserve"> дослідження були зроблені наступні висновки.</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Pr>
          <w:rFonts w:eastAsia="Calibri"/>
          <w:color w:val="241F1F"/>
          <w:sz w:val="28"/>
          <w:szCs w:val="28"/>
          <w:lang w:val="uk-UA"/>
        </w:rPr>
        <w:t xml:space="preserve">1. </w:t>
      </w:r>
      <w:r w:rsidRPr="00827FF2">
        <w:rPr>
          <w:rFonts w:eastAsia="Calibri"/>
          <w:color w:val="241F1F"/>
          <w:sz w:val="28"/>
          <w:szCs w:val="28"/>
          <w:lang w:val="uk-UA"/>
        </w:rPr>
        <w:t>До основних індивідуальних приватних осіб, за адміністративним правом, належать громадяни України.</w:t>
      </w:r>
      <w:r>
        <w:rPr>
          <w:rFonts w:eastAsia="Calibri"/>
          <w:color w:val="241F1F"/>
          <w:sz w:val="28"/>
          <w:szCs w:val="28"/>
          <w:lang w:val="uk-UA"/>
        </w:rPr>
        <w:t xml:space="preserve"> </w:t>
      </w:r>
      <w:r w:rsidRPr="00827FF2">
        <w:rPr>
          <w:rFonts w:eastAsia="Calibri"/>
          <w:bCs/>
          <w:iCs/>
          <w:color w:val="241F1F"/>
          <w:sz w:val="28"/>
          <w:szCs w:val="28"/>
          <w:lang w:val="uk-UA"/>
        </w:rPr>
        <w:t xml:space="preserve">Громадяни </w:t>
      </w:r>
      <w:r w:rsidRPr="00827FF2">
        <w:rPr>
          <w:rFonts w:eastAsia="Calibri"/>
          <w:color w:val="241F1F"/>
          <w:sz w:val="28"/>
          <w:szCs w:val="28"/>
          <w:lang w:val="uk-UA"/>
        </w:rPr>
        <w:t>– найбільша група суб’єктів адміністративно-правових відносин. Конституція України визначає, що людина, її права</w:t>
      </w:r>
      <w:r>
        <w:rPr>
          <w:rFonts w:eastAsia="Calibri"/>
          <w:color w:val="241F1F"/>
          <w:sz w:val="28"/>
          <w:szCs w:val="28"/>
          <w:lang w:val="uk-UA"/>
        </w:rPr>
        <w:t xml:space="preserve"> </w:t>
      </w:r>
      <w:r w:rsidRPr="00827FF2">
        <w:rPr>
          <w:rFonts w:eastAsia="Calibri"/>
          <w:color w:val="241F1F"/>
          <w:sz w:val="28"/>
          <w:szCs w:val="28"/>
          <w:lang w:val="uk-UA"/>
        </w:rPr>
        <w:t>та свободи є найвищою цінністю. Визнання, дотримання та захист</w:t>
      </w:r>
      <w:r>
        <w:rPr>
          <w:rFonts w:eastAsia="Calibri"/>
          <w:color w:val="241F1F"/>
          <w:sz w:val="28"/>
          <w:szCs w:val="28"/>
          <w:lang w:val="uk-UA"/>
        </w:rPr>
        <w:t xml:space="preserve"> </w:t>
      </w:r>
      <w:r w:rsidRPr="00827FF2">
        <w:rPr>
          <w:rFonts w:eastAsia="Calibri"/>
          <w:color w:val="241F1F"/>
          <w:sz w:val="28"/>
          <w:szCs w:val="28"/>
          <w:lang w:val="uk-UA"/>
        </w:rPr>
        <w:t>прав і свобод людини і громадянина є обов’язком держави. Кожен</w:t>
      </w:r>
      <w:r>
        <w:rPr>
          <w:rFonts w:eastAsia="Calibri"/>
          <w:color w:val="241F1F"/>
          <w:sz w:val="28"/>
          <w:szCs w:val="28"/>
          <w:lang w:val="uk-UA"/>
        </w:rPr>
        <w:t xml:space="preserve"> </w:t>
      </w:r>
      <w:r w:rsidRPr="00827FF2">
        <w:rPr>
          <w:rFonts w:eastAsia="Calibri"/>
          <w:color w:val="241F1F"/>
          <w:sz w:val="28"/>
          <w:szCs w:val="28"/>
          <w:lang w:val="uk-UA"/>
        </w:rPr>
        <w:t>громадянин України володіє на її території всіма правами та свободами і несе рівні обов’язки, передбачені Конституцією України.</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sidRPr="00827FF2">
        <w:rPr>
          <w:rFonts w:eastAsia="Calibri"/>
          <w:color w:val="241F1F"/>
          <w:sz w:val="28"/>
          <w:szCs w:val="28"/>
          <w:lang w:val="uk-UA"/>
        </w:rPr>
        <w:t>Зазначені конституційні положення є вихідними для адміністративно-правового статусу громадян, зміст якого становить</w:t>
      </w:r>
      <w:r>
        <w:rPr>
          <w:rFonts w:eastAsia="Calibri"/>
          <w:color w:val="241F1F"/>
          <w:sz w:val="28"/>
          <w:szCs w:val="28"/>
          <w:lang w:val="uk-UA"/>
        </w:rPr>
        <w:t xml:space="preserve"> </w:t>
      </w:r>
      <w:r w:rsidRPr="00827FF2">
        <w:rPr>
          <w:rFonts w:eastAsia="Calibri"/>
          <w:color w:val="241F1F"/>
          <w:sz w:val="28"/>
          <w:szCs w:val="28"/>
          <w:lang w:val="uk-UA"/>
        </w:rPr>
        <w:t>комплекс їхніх прав, свобод і обов’язків, закріплених нормами адміністративного права у сфері публічного адміністрування, а</w:t>
      </w:r>
      <w:r>
        <w:rPr>
          <w:rFonts w:eastAsia="Calibri"/>
          <w:color w:val="241F1F"/>
          <w:sz w:val="28"/>
          <w:szCs w:val="28"/>
          <w:lang w:val="uk-UA"/>
        </w:rPr>
        <w:t xml:space="preserve"> </w:t>
      </w:r>
      <w:r w:rsidRPr="00827FF2">
        <w:rPr>
          <w:rFonts w:eastAsia="Calibri"/>
          <w:color w:val="241F1F"/>
          <w:sz w:val="28"/>
          <w:szCs w:val="28"/>
          <w:lang w:val="uk-UA"/>
        </w:rPr>
        <w:t>також установлення відповідальності громадян перед публічною владою. Такий статус громадян України є частиною їх загального правового статусу, який визначено Конституцією й законами</w:t>
      </w:r>
      <w:r>
        <w:rPr>
          <w:rFonts w:eastAsia="Calibri"/>
          <w:color w:val="241F1F"/>
          <w:sz w:val="28"/>
          <w:szCs w:val="28"/>
          <w:lang w:val="uk-UA"/>
        </w:rPr>
        <w:t xml:space="preserve"> </w:t>
      </w:r>
      <w:r w:rsidRPr="00827FF2">
        <w:rPr>
          <w:rFonts w:eastAsia="Calibri"/>
          <w:color w:val="241F1F"/>
          <w:sz w:val="28"/>
          <w:szCs w:val="28"/>
          <w:lang w:val="uk-UA"/>
        </w:rPr>
        <w:t xml:space="preserve">України, міжнародними договорами, а також іншими </w:t>
      </w:r>
      <w:r>
        <w:rPr>
          <w:rFonts w:eastAsia="Calibri"/>
          <w:color w:val="241F1F"/>
          <w:sz w:val="28"/>
          <w:szCs w:val="28"/>
          <w:lang w:val="uk-UA"/>
        </w:rPr>
        <w:t xml:space="preserve">нормативно-правовими </w:t>
      </w:r>
      <w:r w:rsidRPr="00827FF2">
        <w:rPr>
          <w:rFonts w:eastAsia="Calibri"/>
          <w:color w:val="241F1F"/>
          <w:sz w:val="28"/>
          <w:szCs w:val="28"/>
          <w:lang w:val="uk-UA"/>
        </w:rPr>
        <w:t>актами</w:t>
      </w:r>
      <w:r>
        <w:rPr>
          <w:rFonts w:eastAsia="Calibri"/>
          <w:color w:val="241F1F"/>
          <w:sz w:val="28"/>
          <w:szCs w:val="28"/>
          <w:lang w:val="uk-UA"/>
        </w:rPr>
        <w:t xml:space="preserve"> </w:t>
      </w:r>
      <w:r w:rsidRPr="00827FF2">
        <w:rPr>
          <w:rFonts w:eastAsia="Calibri"/>
          <w:color w:val="241F1F"/>
          <w:sz w:val="28"/>
          <w:szCs w:val="28"/>
          <w:lang w:val="uk-UA"/>
        </w:rPr>
        <w:t>України.</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Pr>
          <w:rFonts w:eastAsia="Calibri"/>
          <w:color w:val="241F1F"/>
          <w:sz w:val="28"/>
          <w:szCs w:val="28"/>
          <w:lang w:val="uk-UA"/>
        </w:rPr>
        <w:t xml:space="preserve">2. </w:t>
      </w:r>
      <w:r w:rsidRPr="00827FF2">
        <w:rPr>
          <w:rFonts w:eastAsia="Calibri"/>
          <w:color w:val="241F1F"/>
          <w:sz w:val="28"/>
          <w:szCs w:val="28"/>
          <w:lang w:val="uk-UA"/>
        </w:rPr>
        <w:t>Основою адміністративно-правового статусу (адміністративної правосуб’єктності) громадян України є їхня адміністративна</w:t>
      </w:r>
      <w:r>
        <w:rPr>
          <w:rFonts w:eastAsia="Calibri"/>
          <w:color w:val="241F1F"/>
          <w:sz w:val="28"/>
          <w:szCs w:val="28"/>
          <w:lang w:val="uk-UA"/>
        </w:rPr>
        <w:t xml:space="preserve"> </w:t>
      </w:r>
      <w:r w:rsidRPr="00827FF2">
        <w:rPr>
          <w:rFonts w:eastAsia="Calibri"/>
          <w:color w:val="241F1F"/>
          <w:sz w:val="28"/>
          <w:szCs w:val="28"/>
          <w:lang w:val="uk-UA"/>
        </w:rPr>
        <w:t>правоздатність і адміністративна дієздатність.</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sidRPr="00827FF2">
        <w:rPr>
          <w:rFonts w:eastAsia="Calibri"/>
          <w:bCs/>
          <w:iCs/>
          <w:color w:val="241F1F"/>
          <w:sz w:val="28"/>
          <w:szCs w:val="28"/>
          <w:lang w:val="uk-UA"/>
        </w:rPr>
        <w:t xml:space="preserve">Адміністративна правоздатність </w:t>
      </w:r>
      <w:r w:rsidRPr="00827FF2">
        <w:rPr>
          <w:rFonts w:eastAsia="Calibri"/>
          <w:color w:val="241F1F"/>
          <w:sz w:val="28"/>
          <w:szCs w:val="28"/>
          <w:lang w:val="uk-UA"/>
        </w:rPr>
        <w:t>– це здатність мати права і</w:t>
      </w:r>
      <w:r>
        <w:rPr>
          <w:rFonts w:eastAsia="Calibri"/>
          <w:color w:val="241F1F"/>
          <w:sz w:val="28"/>
          <w:szCs w:val="28"/>
          <w:lang w:val="uk-UA"/>
        </w:rPr>
        <w:t xml:space="preserve"> </w:t>
      </w:r>
      <w:r w:rsidRPr="00827FF2">
        <w:rPr>
          <w:rFonts w:eastAsia="Calibri"/>
          <w:color w:val="241F1F"/>
          <w:sz w:val="28"/>
          <w:szCs w:val="28"/>
          <w:lang w:val="uk-UA"/>
        </w:rPr>
        <w:t>нести обов’язки адміністративно</w:t>
      </w:r>
      <w:r>
        <w:rPr>
          <w:rFonts w:eastAsia="Calibri"/>
          <w:color w:val="241F1F"/>
          <w:sz w:val="28"/>
          <w:szCs w:val="28"/>
          <w:lang w:val="uk-UA"/>
        </w:rPr>
        <w:t>-правового характеру. Вона виник</w:t>
      </w:r>
      <w:r w:rsidRPr="00827FF2">
        <w:rPr>
          <w:rFonts w:eastAsia="Calibri"/>
          <w:color w:val="241F1F"/>
          <w:sz w:val="28"/>
          <w:szCs w:val="28"/>
          <w:lang w:val="uk-UA"/>
        </w:rPr>
        <w:t>ає в момент народження громадянина і припиняється з його</w:t>
      </w:r>
      <w:r>
        <w:rPr>
          <w:rFonts w:eastAsia="Calibri"/>
          <w:color w:val="241F1F"/>
          <w:sz w:val="28"/>
          <w:szCs w:val="28"/>
          <w:lang w:val="uk-UA"/>
        </w:rPr>
        <w:t xml:space="preserve"> </w:t>
      </w:r>
      <w:r w:rsidRPr="00827FF2">
        <w:rPr>
          <w:rFonts w:eastAsia="Calibri"/>
          <w:color w:val="241F1F"/>
          <w:sz w:val="28"/>
          <w:szCs w:val="28"/>
          <w:lang w:val="uk-UA"/>
        </w:rPr>
        <w:t>смертю. Її обсяг установлюють і змінюють за допомогою адміністративно-правових норм. Вона підтверджується документами</w:t>
      </w:r>
      <w:r>
        <w:rPr>
          <w:rFonts w:eastAsia="Calibri"/>
          <w:color w:val="241F1F"/>
          <w:sz w:val="28"/>
          <w:szCs w:val="28"/>
          <w:lang w:val="uk-UA"/>
        </w:rPr>
        <w:t xml:space="preserve"> </w:t>
      </w:r>
      <w:r w:rsidRPr="00827FF2">
        <w:rPr>
          <w:rFonts w:eastAsia="Calibri"/>
          <w:color w:val="241F1F"/>
          <w:sz w:val="28"/>
          <w:szCs w:val="28"/>
          <w:lang w:val="uk-UA"/>
        </w:rPr>
        <w:t>про громадянство – паспортом громадянина України, а для осіб до</w:t>
      </w:r>
      <w:r>
        <w:rPr>
          <w:rFonts w:eastAsia="Calibri"/>
          <w:color w:val="241F1F"/>
          <w:sz w:val="28"/>
          <w:szCs w:val="28"/>
          <w:lang w:val="uk-UA"/>
        </w:rPr>
        <w:t xml:space="preserve"> </w:t>
      </w:r>
      <w:r w:rsidRPr="00827FF2">
        <w:rPr>
          <w:rFonts w:eastAsia="Calibri"/>
          <w:color w:val="241F1F"/>
          <w:sz w:val="28"/>
          <w:szCs w:val="28"/>
          <w:lang w:val="uk-UA"/>
        </w:rPr>
        <w:t>14 років – свідоцтвом про народження.</w:t>
      </w:r>
      <w:r>
        <w:rPr>
          <w:rFonts w:eastAsia="Calibri"/>
          <w:color w:val="241F1F"/>
          <w:sz w:val="28"/>
          <w:szCs w:val="28"/>
          <w:lang w:val="uk-UA"/>
        </w:rPr>
        <w:t xml:space="preserve"> </w:t>
      </w:r>
      <w:r w:rsidRPr="00827FF2">
        <w:rPr>
          <w:rFonts w:eastAsia="Calibri"/>
          <w:color w:val="241F1F"/>
          <w:sz w:val="28"/>
          <w:szCs w:val="28"/>
          <w:lang w:val="uk-UA"/>
        </w:rPr>
        <w:t>Адміністративна правоздатність не може бути відчужена. Громадянин не може навіть добровільно відмовитися</w:t>
      </w:r>
      <w:r>
        <w:rPr>
          <w:rFonts w:eastAsia="Calibri"/>
          <w:color w:val="241F1F"/>
          <w:sz w:val="28"/>
          <w:szCs w:val="28"/>
          <w:lang w:val="uk-UA"/>
        </w:rPr>
        <w:t xml:space="preserve"> </w:t>
      </w:r>
      <w:r w:rsidRPr="00827FF2">
        <w:rPr>
          <w:rFonts w:eastAsia="Calibri"/>
          <w:color w:val="241F1F"/>
          <w:sz w:val="28"/>
          <w:szCs w:val="28"/>
          <w:lang w:val="uk-UA"/>
        </w:rPr>
        <w:t>від своєї правоздатності, така відмова не має законної сили.</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sidRPr="00827FF2">
        <w:rPr>
          <w:rFonts w:eastAsia="Calibri"/>
          <w:color w:val="241F1F"/>
          <w:sz w:val="28"/>
          <w:szCs w:val="28"/>
          <w:lang w:val="uk-UA"/>
        </w:rPr>
        <w:t xml:space="preserve">Адміністративну правоздатність </w:t>
      </w:r>
      <w:r>
        <w:rPr>
          <w:rFonts w:eastAsia="Calibri"/>
          <w:color w:val="241F1F"/>
          <w:sz w:val="28"/>
          <w:szCs w:val="28"/>
          <w:lang w:val="uk-UA"/>
        </w:rPr>
        <w:t xml:space="preserve">лише </w:t>
      </w:r>
      <w:r w:rsidRPr="00827FF2">
        <w:rPr>
          <w:rFonts w:eastAsia="Calibri"/>
          <w:color w:val="241F1F"/>
          <w:sz w:val="28"/>
          <w:szCs w:val="28"/>
          <w:lang w:val="uk-UA"/>
        </w:rPr>
        <w:t>може бути обмежено при</w:t>
      </w:r>
      <w:r>
        <w:rPr>
          <w:rFonts w:eastAsia="Calibri"/>
          <w:color w:val="241F1F"/>
          <w:sz w:val="28"/>
          <w:szCs w:val="28"/>
          <w:lang w:val="uk-UA"/>
        </w:rPr>
        <w:t xml:space="preserve"> </w:t>
      </w:r>
      <w:r w:rsidRPr="00827FF2">
        <w:rPr>
          <w:rFonts w:eastAsia="Calibri"/>
          <w:color w:val="241F1F"/>
          <w:sz w:val="28"/>
          <w:szCs w:val="28"/>
          <w:lang w:val="uk-UA"/>
        </w:rPr>
        <w:t xml:space="preserve">вчиненні злочину або адміністративного правопорушення на основі </w:t>
      </w:r>
      <w:proofErr w:type="spellStart"/>
      <w:r w:rsidRPr="00827FF2">
        <w:rPr>
          <w:rFonts w:eastAsia="Calibri"/>
          <w:color w:val="241F1F"/>
          <w:sz w:val="28"/>
          <w:szCs w:val="28"/>
          <w:lang w:val="uk-UA"/>
        </w:rPr>
        <w:t>вироку</w:t>
      </w:r>
      <w:proofErr w:type="spellEnd"/>
      <w:r w:rsidRPr="00827FF2">
        <w:rPr>
          <w:rFonts w:eastAsia="Calibri"/>
          <w:color w:val="241F1F"/>
          <w:sz w:val="28"/>
          <w:szCs w:val="28"/>
          <w:lang w:val="uk-UA"/>
        </w:rPr>
        <w:t xml:space="preserve"> або постанови суду – права керування транспортними засобами, права полювання, права пересування, батьківських прав тощо.</w:t>
      </w:r>
    </w:p>
    <w:p w:rsidR="007F1C65" w:rsidRPr="00827FF2" w:rsidRDefault="007F1C65" w:rsidP="007F1C65">
      <w:pPr>
        <w:autoSpaceDE w:val="0"/>
        <w:autoSpaceDN w:val="0"/>
        <w:adjustRightInd w:val="0"/>
        <w:spacing w:line="360" w:lineRule="auto"/>
        <w:ind w:firstLine="720"/>
        <w:jc w:val="both"/>
        <w:rPr>
          <w:rFonts w:eastAsia="Calibri"/>
          <w:color w:val="241F1F"/>
          <w:sz w:val="28"/>
          <w:szCs w:val="28"/>
          <w:lang w:val="uk-UA"/>
        </w:rPr>
      </w:pPr>
      <w:r w:rsidRPr="00827FF2">
        <w:rPr>
          <w:rFonts w:eastAsia="Calibri"/>
          <w:color w:val="241F1F"/>
          <w:sz w:val="28"/>
          <w:szCs w:val="28"/>
          <w:lang w:val="uk-UA"/>
        </w:rPr>
        <w:t>Адміністративна дієздатність є другим складником адміністративної правосуб’єктності громадянина. Важливо, що адміністративна правоздатність є основою адміністративної дієздатності</w:t>
      </w:r>
      <w:r>
        <w:rPr>
          <w:rFonts w:eastAsia="Calibri"/>
          <w:color w:val="241F1F"/>
          <w:sz w:val="28"/>
          <w:szCs w:val="28"/>
          <w:lang w:val="uk-UA"/>
        </w:rPr>
        <w:t xml:space="preserve"> </w:t>
      </w:r>
      <w:r w:rsidRPr="00827FF2">
        <w:rPr>
          <w:rFonts w:eastAsia="Calibri"/>
          <w:color w:val="241F1F"/>
          <w:sz w:val="28"/>
          <w:szCs w:val="28"/>
          <w:lang w:val="uk-UA"/>
        </w:rPr>
        <w:t>громадян, вона складає умови, за яких реалізуються їх суб’єктивні</w:t>
      </w:r>
      <w:r>
        <w:rPr>
          <w:rFonts w:eastAsia="Calibri"/>
          <w:color w:val="241F1F"/>
          <w:sz w:val="28"/>
          <w:szCs w:val="28"/>
          <w:lang w:val="uk-UA"/>
        </w:rPr>
        <w:t xml:space="preserve"> </w:t>
      </w:r>
      <w:r w:rsidRPr="00827FF2">
        <w:rPr>
          <w:rFonts w:eastAsia="Calibri"/>
          <w:color w:val="241F1F"/>
          <w:sz w:val="28"/>
          <w:szCs w:val="28"/>
          <w:lang w:val="uk-UA"/>
        </w:rPr>
        <w:t>права й обов’язки.</w:t>
      </w:r>
    </w:p>
    <w:p w:rsidR="007F1C65" w:rsidRDefault="007F1C65" w:rsidP="007F1C65">
      <w:pPr>
        <w:autoSpaceDE w:val="0"/>
        <w:autoSpaceDN w:val="0"/>
        <w:adjustRightInd w:val="0"/>
        <w:spacing w:line="360" w:lineRule="auto"/>
        <w:ind w:firstLine="720"/>
        <w:jc w:val="both"/>
        <w:rPr>
          <w:rFonts w:eastAsia="Calibri"/>
          <w:color w:val="241F1F"/>
          <w:sz w:val="28"/>
          <w:szCs w:val="28"/>
          <w:lang w:val="uk-UA"/>
        </w:rPr>
      </w:pPr>
      <w:r w:rsidRPr="00827FF2">
        <w:rPr>
          <w:rFonts w:eastAsia="Calibri"/>
          <w:bCs/>
          <w:iCs/>
          <w:color w:val="241F1F"/>
          <w:sz w:val="28"/>
          <w:szCs w:val="28"/>
          <w:lang w:val="uk-UA"/>
        </w:rPr>
        <w:t xml:space="preserve">Адміністративна дієздатність </w:t>
      </w:r>
      <w:r w:rsidRPr="00827FF2">
        <w:rPr>
          <w:rFonts w:eastAsia="Calibri"/>
          <w:color w:val="241F1F"/>
          <w:sz w:val="28"/>
          <w:szCs w:val="28"/>
          <w:lang w:val="uk-UA"/>
        </w:rPr>
        <w:t>– це визнана законом спроможність громадян своїми діями набувати та здійснювати права</w:t>
      </w:r>
      <w:r>
        <w:rPr>
          <w:rFonts w:eastAsia="Calibri"/>
          <w:color w:val="241F1F"/>
          <w:sz w:val="28"/>
          <w:szCs w:val="28"/>
          <w:lang w:val="uk-UA"/>
        </w:rPr>
        <w:t xml:space="preserve"> </w:t>
      </w:r>
      <w:r w:rsidRPr="00827FF2">
        <w:rPr>
          <w:rFonts w:eastAsia="Calibri"/>
          <w:color w:val="241F1F"/>
          <w:sz w:val="28"/>
          <w:szCs w:val="28"/>
          <w:lang w:val="uk-UA"/>
        </w:rPr>
        <w:t>й виконувати обов’язки адміністративно-правового характеру</w:t>
      </w:r>
      <w:r>
        <w:rPr>
          <w:rFonts w:eastAsia="Calibri"/>
          <w:color w:val="241F1F"/>
          <w:sz w:val="28"/>
          <w:szCs w:val="28"/>
          <w:lang w:val="uk-UA"/>
        </w:rPr>
        <w:t xml:space="preserve">. </w:t>
      </w:r>
      <w:r w:rsidRPr="00827FF2">
        <w:rPr>
          <w:rFonts w:eastAsia="Calibri"/>
          <w:color w:val="241F1F"/>
          <w:sz w:val="28"/>
          <w:szCs w:val="28"/>
          <w:lang w:val="uk-UA"/>
        </w:rPr>
        <w:t>У повному обсязі адміністративна дієздатність настає з досягненням 18-річного віку. Разом із тим вона виникає і по досягненні 14-річного віку – одержання паспорта, дотримання правил</w:t>
      </w:r>
      <w:r>
        <w:rPr>
          <w:rFonts w:eastAsia="Calibri"/>
          <w:color w:val="241F1F"/>
          <w:sz w:val="28"/>
          <w:szCs w:val="28"/>
          <w:lang w:val="uk-UA"/>
        </w:rPr>
        <w:t xml:space="preserve"> </w:t>
      </w:r>
      <w:r w:rsidRPr="00827FF2">
        <w:rPr>
          <w:rFonts w:eastAsia="Calibri"/>
          <w:color w:val="241F1F"/>
          <w:sz w:val="28"/>
          <w:szCs w:val="28"/>
          <w:lang w:val="uk-UA"/>
        </w:rPr>
        <w:t>паспортної системи тощо. Адміністративна дієздатність може</w:t>
      </w:r>
      <w:r>
        <w:rPr>
          <w:rFonts w:eastAsia="Calibri"/>
          <w:color w:val="241F1F"/>
          <w:sz w:val="28"/>
          <w:szCs w:val="28"/>
          <w:lang w:val="uk-UA"/>
        </w:rPr>
        <w:t xml:space="preserve"> </w:t>
      </w:r>
      <w:r w:rsidRPr="00827FF2">
        <w:rPr>
          <w:rFonts w:eastAsia="Calibri"/>
          <w:color w:val="241F1F"/>
          <w:sz w:val="28"/>
          <w:szCs w:val="28"/>
          <w:lang w:val="uk-UA"/>
        </w:rPr>
        <w:t>наставати в деяких випадках і до досягнення 14-річного віку.</w:t>
      </w:r>
      <w:r>
        <w:rPr>
          <w:rFonts w:eastAsia="Calibri"/>
          <w:color w:val="241F1F"/>
          <w:sz w:val="28"/>
          <w:szCs w:val="28"/>
          <w:lang w:val="uk-UA"/>
        </w:rPr>
        <w:t xml:space="preserve"> </w:t>
      </w:r>
    </w:p>
    <w:p w:rsidR="007F1C65" w:rsidRDefault="007F1C65" w:rsidP="007F1C65">
      <w:pPr>
        <w:autoSpaceDE w:val="0"/>
        <w:autoSpaceDN w:val="0"/>
        <w:adjustRightInd w:val="0"/>
        <w:spacing w:line="360" w:lineRule="auto"/>
        <w:ind w:firstLine="720"/>
        <w:jc w:val="both"/>
        <w:rPr>
          <w:sz w:val="28"/>
          <w:szCs w:val="28"/>
          <w:lang w:val="uk-UA"/>
        </w:rPr>
      </w:pPr>
      <w:r>
        <w:rPr>
          <w:rFonts w:eastAsia="Calibri"/>
          <w:color w:val="241F1F"/>
          <w:sz w:val="28"/>
          <w:szCs w:val="28"/>
          <w:lang w:val="uk-UA"/>
        </w:rPr>
        <w:t xml:space="preserve">3. </w:t>
      </w:r>
      <w:r w:rsidRPr="00827FF2">
        <w:rPr>
          <w:sz w:val="28"/>
          <w:szCs w:val="28"/>
          <w:lang w:val="uk-UA"/>
        </w:rPr>
        <w:t>До принципів реалізації прав і свобод громадян в державному управлінні відносяться: а) </w:t>
      </w:r>
      <w:proofErr w:type="spellStart"/>
      <w:r w:rsidRPr="00827FF2">
        <w:rPr>
          <w:sz w:val="28"/>
          <w:szCs w:val="28"/>
          <w:lang w:val="uk-UA"/>
        </w:rPr>
        <w:t>всеоб’ємність</w:t>
      </w:r>
      <w:proofErr w:type="spellEnd"/>
      <w:r w:rsidRPr="00827FF2">
        <w:rPr>
          <w:sz w:val="28"/>
          <w:szCs w:val="28"/>
          <w:lang w:val="uk-UA"/>
        </w:rPr>
        <w:t xml:space="preserve"> і повнота прав і свобод громадян; б) пріоритетність прав та свобод громадян; в) поєднання інтересів особи з державними і суспільними; г) гласність та інформованість; ґ) науковості;</w:t>
      </w:r>
      <w:r>
        <w:rPr>
          <w:sz w:val="28"/>
          <w:szCs w:val="28"/>
          <w:lang w:val="uk-UA"/>
        </w:rPr>
        <w:t xml:space="preserve"> </w:t>
      </w:r>
      <w:r w:rsidRPr="00827FF2">
        <w:rPr>
          <w:sz w:val="28"/>
          <w:szCs w:val="28"/>
          <w:lang w:val="uk-UA"/>
        </w:rPr>
        <w:t>д) динамізм прав та свобод громадян; є) неможливості скасування та звуження прав і свобод громадян; ж) рівності громадян перед законом; з) права громадян на захист і правову допомогу.</w:t>
      </w:r>
    </w:p>
    <w:p w:rsidR="007F1C65" w:rsidRDefault="007F1C65" w:rsidP="007F1C65">
      <w:pPr>
        <w:widowControl w:val="0"/>
        <w:spacing w:line="360" w:lineRule="auto"/>
        <w:ind w:firstLine="709"/>
        <w:jc w:val="both"/>
        <w:rPr>
          <w:sz w:val="28"/>
          <w:szCs w:val="28"/>
          <w:lang w:val="uk-UA"/>
        </w:rPr>
      </w:pPr>
      <w:r>
        <w:rPr>
          <w:sz w:val="28"/>
          <w:szCs w:val="28"/>
          <w:lang w:val="uk-UA"/>
        </w:rPr>
        <w:t xml:space="preserve">4. Сучасна доктрина адміністративного права використовує термін «громадянин» по відношенню до всіх фізичних осіб, тобто громадян України, іноземців і осіб без громадянства. </w:t>
      </w:r>
      <w:r w:rsidRPr="00B05EEB">
        <w:rPr>
          <w:sz w:val="28"/>
          <w:szCs w:val="28"/>
          <w:lang w:val="uk-UA"/>
        </w:rPr>
        <w:t>Протягом життя під впливом різних факторів (об’єктивних і суб’єктивних) кожний громадянин займає велику кількість соціальних позицій: громадянських, професійних, адміністративних і так далі. В залежності від них утворюються для різних соціальних сфер інтереси та їх правове забезпечення.</w:t>
      </w:r>
      <w:r>
        <w:rPr>
          <w:sz w:val="28"/>
          <w:szCs w:val="28"/>
          <w:lang w:val="uk-UA"/>
        </w:rPr>
        <w:t xml:space="preserve"> </w:t>
      </w:r>
      <w:r w:rsidRPr="00B05EEB">
        <w:rPr>
          <w:sz w:val="28"/>
          <w:szCs w:val="28"/>
          <w:lang w:val="uk-UA"/>
        </w:rPr>
        <w:t xml:space="preserve">Особливості інтересів кожного громадянина залежать від його ролі та місця в структурі суспільства. </w:t>
      </w:r>
    </w:p>
    <w:p w:rsidR="007F1C65" w:rsidRDefault="007F1C65" w:rsidP="007F1C65">
      <w:pPr>
        <w:widowControl w:val="0"/>
        <w:spacing w:line="360" w:lineRule="auto"/>
        <w:ind w:firstLine="709"/>
        <w:jc w:val="both"/>
        <w:rPr>
          <w:sz w:val="28"/>
          <w:szCs w:val="28"/>
          <w:lang w:val="uk-UA"/>
        </w:rPr>
      </w:pPr>
      <w:r>
        <w:rPr>
          <w:sz w:val="28"/>
          <w:szCs w:val="28"/>
          <w:lang w:val="uk-UA"/>
        </w:rPr>
        <w:t xml:space="preserve">5. </w:t>
      </w:r>
      <w:r w:rsidRPr="00B05EEB">
        <w:rPr>
          <w:sz w:val="28"/>
          <w:szCs w:val="28"/>
          <w:lang w:val="uk-UA"/>
        </w:rPr>
        <w:t>Загальне поняття правового статусу, який відноситься до всіх громадян, може отримати конкретизацію та деталізацію стосовно окремих груп громадян у зв’язку зі змістом та умовами їх діяльності.</w:t>
      </w:r>
    </w:p>
    <w:p w:rsidR="007F1C65" w:rsidRDefault="007F1C65" w:rsidP="007F1C65">
      <w:pPr>
        <w:widowControl w:val="0"/>
        <w:spacing w:line="360" w:lineRule="auto"/>
        <w:ind w:firstLine="709"/>
        <w:jc w:val="both"/>
        <w:rPr>
          <w:sz w:val="28"/>
          <w:szCs w:val="28"/>
          <w:lang w:val="uk-UA"/>
        </w:rPr>
      </w:pPr>
      <w:r w:rsidRPr="00B05EEB">
        <w:rPr>
          <w:sz w:val="28"/>
          <w:szCs w:val="28"/>
          <w:lang w:val="uk-UA"/>
        </w:rPr>
        <w:t>Адміністративно-правовий статус громадян можна поділити на загальний, спеціальний та індивідуальний. Кожний громадянин в першу чергу має загальний статус, який однаковий для всіх і може бути одночасно носієм декількох правових статусів. Буває так, що спеціальний правовий статус доповнює загальний. Інколи спеціальний статус впливає на загальний, змінюючи чи обмежуючи його.</w:t>
      </w:r>
    </w:p>
    <w:p w:rsidR="007F1C65" w:rsidRPr="00702ACB" w:rsidRDefault="007F1C65" w:rsidP="007F1C65">
      <w:pPr>
        <w:tabs>
          <w:tab w:val="left" w:pos="1134"/>
        </w:tabs>
        <w:spacing w:line="360" w:lineRule="auto"/>
        <w:ind w:firstLine="720"/>
        <w:jc w:val="both"/>
        <w:rPr>
          <w:sz w:val="28"/>
          <w:szCs w:val="28"/>
          <w:lang w:val="uk-UA"/>
        </w:rPr>
      </w:pPr>
      <w:r w:rsidRPr="00702ACB">
        <w:rPr>
          <w:sz w:val="28"/>
          <w:szCs w:val="28"/>
          <w:lang w:val="uk-UA"/>
        </w:rPr>
        <w:t>1) загальний</w:t>
      </w:r>
      <w:r>
        <w:rPr>
          <w:sz w:val="28"/>
          <w:szCs w:val="28"/>
          <w:lang w:val="uk-UA"/>
        </w:rPr>
        <w:t xml:space="preserve"> </w:t>
      </w:r>
      <w:r w:rsidRPr="00702ACB">
        <w:rPr>
          <w:sz w:val="28"/>
          <w:szCs w:val="28"/>
          <w:lang w:val="uk-UA"/>
        </w:rPr>
        <w:t>правовий статус</w:t>
      </w:r>
      <w:r>
        <w:rPr>
          <w:sz w:val="28"/>
          <w:szCs w:val="28"/>
          <w:lang w:val="uk-UA"/>
        </w:rPr>
        <w:t xml:space="preserve"> – це статус</w:t>
      </w:r>
      <w:r w:rsidRPr="00702ACB">
        <w:rPr>
          <w:sz w:val="28"/>
          <w:szCs w:val="28"/>
          <w:lang w:val="uk-UA"/>
        </w:rPr>
        <w:t xml:space="preserve">, закріплення якого відбувається на </w:t>
      </w:r>
      <w:r>
        <w:rPr>
          <w:sz w:val="28"/>
          <w:szCs w:val="28"/>
          <w:lang w:val="uk-UA"/>
        </w:rPr>
        <w:t xml:space="preserve">галузевому </w:t>
      </w:r>
      <w:r w:rsidRPr="00702ACB">
        <w:rPr>
          <w:sz w:val="28"/>
          <w:szCs w:val="28"/>
          <w:lang w:val="uk-UA"/>
        </w:rPr>
        <w:t>рівні</w:t>
      </w:r>
      <w:r>
        <w:rPr>
          <w:sz w:val="28"/>
          <w:szCs w:val="28"/>
          <w:lang w:val="uk-UA"/>
        </w:rPr>
        <w:t>,</w:t>
      </w:r>
      <w:r w:rsidRPr="00702ACB">
        <w:rPr>
          <w:sz w:val="28"/>
          <w:szCs w:val="28"/>
          <w:lang w:val="uk-UA"/>
        </w:rPr>
        <w:t xml:space="preserve"> </w:t>
      </w:r>
      <w:r>
        <w:rPr>
          <w:sz w:val="28"/>
          <w:szCs w:val="28"/>
          <w:lang w:val="uk-UA"/>
        </w:rPr>
        <w:t xml:space="preserve">і </w:t>
      </w:r>
      <w:r w:rsidRPr="00702ACB">
        <w:rPr>
          <w:sz w:val="28"/>
          <w:szCs w:val="28"/>
          <w:lang w:val="uk-UA"/>
        </w:rPr>
        <w:t xml:space="preserve">який реалізовується в межах </w:t>
      </w:r>
      <w:r>
        <w:rPr>
          <w:sz w:val="28"/>
          <w:szCs w:val="28"/>
          <w:lang w:val="uk-UA"/>
        </w:rPr>
        <w:t>адміністративно-</w:t>
      </w:r>
      <w:r w:rsidRPr="00702ACB">
        <w:rPr>
          <w:sz w:val="28"/>
          <w:szCs w:val="28"/>
          <w:lang w:val="uk-UA"/>
        </w:rPr>
        <w:t xml:space="preserve">правових відносин, </w:t>
      </w:r>
      <w:r>
        <w:rPr>
          <w:sz w:val="28"/>
          <w:szCs w:val="28"/>
          <w:lang w:val="uk-UA"/>
        </w:rPr>
        <w:t>що</w:t>
      </w:r>
      <w:r w:rsidRPr="00702ACB">
        <w:rPr>
          <w:sz w:val="28"/>
          <w:szCs w:val="28"/>
          <w:lang w:val="uk-UA"/>
        </w:rPr>
        <w:t xml:space="preserve"> виникають між державою та </w:t>
      </w:r>
      <w:r>
        <w:rPr>
          <w:sz w:val="28"/>
          <w:szCs w:val="28"/>
          <w:lang w:val="uk-UA"/>
        </w:rPr>
        <w:t>громадянином</w:t>
      </w:r>
      <w:r w:rsidRPr="00702ACB">
        <w:rPr>
          <w:sz w:val="28"/>
          <w:szCs w:val="28"/>
          <w:lang w:val="uk-UA"/>
        </w:rPr>
        <w:t xml:space="preserve">; </w:t>
      </w:r>
    </w:p>
    <w:p w:rsidR="007F1C65" w:rsidRPr="00702ACB" w:rsidRDefault="007F1C65" w:rsidP="007F1C65">
      <w:pPr>
        <w:tabs>
          <w:tab w:val="left" w:pos="1134"/>
        </w:tabs>
        <w:spacing w:line="360" w:lineRule="auto"/>
        <w:ind w:firstLine="720"/>
        <w:jc w:val="both"/>
        <w:rPr>
          <w:sz w:val="28"/>
          <w:szCs w:val="28"/>
          <w:lang w:val="uk-UA"/>
        </w:rPr>
      </w:pPr>
      <w:r w:rsidRPr="00702ACB">
        <w:rPr>
          <w:sz w:val="28"/>
          <w:szCs w:val="28"/>
          <w:lang w:val="uk-UA"/>
        </w:rPr>
        <w:t>2) спеціальний</w:t>
      </w:r>
      <w:r>
        <w:rPr>
          <w:sz w:val="28"/>
          <w:szCs w:val="28"/>
          <w:lang w:val="uk-UA"/>
        </w:rPr>
        <w:t xml:space="preserve"> </w:t>
      </w:r>
      <w:r w:rsidRPr="00702ACB">
        <w:rPr>
          <w:sz w:val="28"/>
          <w:szCs w:val="28"/>
          <w:lang w:val="uk-UA"/>
        </w:rPr>
        <w:t>правовий статус</w:t>
      </w:r>
      <w:r>
        <w:rPr>
          <w:sz w:val="28"/>
          <w:szCs w:val="28"/>
          <w:lang w:val="uk-UA"/>
        </w:rPr>
        <w:t xml:space="preserve"> – це статус </w:t>
      </w:r>
      <w:r w:rsidRPr="00702ACB">
        <w:rPr>
          <w:sz w:val="28"/>
          <w:szCs w:val="28"/>
          <w:lang w:val="uk-UA"/>
        </w:rPr>
        <w:t>певних категорій громадян, який деталізує загальний статус, адже передбачає додаткові права та обов</w:t>
      </w:r>
      <w:r>
        <w:rPr>
          <w:sz w:val="28"/>
          <w:szCs w:val="28"/>
          <w:lang w:val="uk-UA"/>
        </w:rPr>
        <w:t>’</w:t>
      </w:r>
      <w:r w:rsidRPr="00702ACB">
        <w:rPr>
          <w:sz w:val="28"/>
          <w:szCs w:val="28"/>
          <w:lang w:val="uk-UA"/>
        </w:rPr>
        <w:t>язки, обмеження, гарантії</w:t>
      </w:r>
      <w:r>
        <w:rPr>
          <w:sz w:val="28"/>
          <w:szCs w:val="28"/>
          <w:lang w:val="uk-UA"/>
        </w:rPr>
        <w:t>, тощо</w:t>
      </w:r>
      <w:r w:rsidRPr="00702ACB">
        <w:rPr>
          <w:sz w:val="28"/>
          <w:szCs w:val="28"/>
          <w:lang w:val="uk-UA"/>
        </w:rPr>
        <w:t xml:space="preserve">. Тобто такий статус передбачений для певної категорії осіб (наприклад, військовослужбовці, </w:t>
      </w:r>
      <w:r>
        <w:rPr>
          <w:sz w:val="28"/>
          <w:szCs w:val="28"/>
          <w:lang w:val="uk-UA"/>
        </w:rPr>
        <w:t xml:space="preserve">учасники бойових дій, </w:t>
      </w:r>
      <w:r w:rsidRPr="00702ACB">
        <w:rPr>
          <w:sz w:val="28"/>
          <w:szCs w:val="28"/>
          <w:lang w:val="uk-UA"/>
        </w:rPr>
        <w:t>інваліди</w:t>
      </w:r>
      <w:r>
        <w:rPr>
          <w:sz w:val="28"/>
          <w:szCs w:val="28"/>
          <w:lang w:val="uk-UA"/>
        </w:rPr>
        <w:t>,</w:t>
      </w:r>
      <w:r w:rsidRPr="00702ACB">
        <w:rPr>
          <w:sz w:val="28"/>
          <w:szCs w:val="28"/>
          <w:lang w:val="uk-UA"/>
        </w:rPr>
        <w:t xml:space="preserve"> пенсіонери</w:t>
      </w:r>
      <w:r>
        <w:rPr>
          <w:sz w:val="28"/>
          <w:szCs w:val="28"/>
          <w:lang w:val="uk-UA"/>
        </w:rPr>
        <w:t xml:space="preserve"> і ін.</w:t>
      </w:r>
      <w:r w:rsidRPr="00702ACB">
        <w:rPr>
          <w:sz w:val="28"/>
          <w:szCs w:val="28"/>
          <w:lang w:val="uk-UA"/>
        </w:rPr>
        <w:t>);</w:t>
      </w:r>
    </w:p>
    <w:p w:rsidR="007F1C65" w:rsidRDefault="007F1C65" w:rsidP="007F1C65">
      <w:pPr>
        <w:widowControl w:val="0"/>
        <w:spacing w:line="360" w:lineRule="auto"/>
        <w:ind w:firstLine="709"/>
        <w:jc w:val="both"/>
        <w:rPr>
          <w:sz w:val="28"/>
          <w:szCs w:val="28"/>
          <w:lang w:val="uk-UA"/>
        </w:rPr>
      </w:pPr>
      <w:r>
        <w:rPr>
          <w:sz w:val="28"/>
          <w:szCs w:val="28"/>
          <w:lang w:val="uk-UA"/>
        </w:rPr>
        <w:t>3</w:t>
      </w:r>
      <w:r w:rsidRPr="00702ACB">
        <w:rPr>
          <w:sz w:val="28"/>
          <w:szCs w:val="28"/>
          <w:lang w:val="uk-UA"/>
        </w:rPr>
        <w:t>) індивідуальний</w:t>
      </w:r>
      <w:r>
        <w:rPr>
          <w:sz w:val="28"/>
          <w:szCs w:val="28"/>
          <w:lang w:val="uk-UA"/>
        </w:rPr>
        <w:t xml:space="preserve"> </w:t>
      </w:r>
      <w:r w:rsidRPr="00702ACB">
        <w:rPr>
          <w:sz w:val="28"/>
          <w:szCs w:val="28"/>
          <w:lang w:val="uk-UA"/>
        </w:rPr>
        <w:t>правовий статус</w:t>
      </w:r>
      <w:r>
        <w:rPr>
          <w:sz w:val="28"/>
          <w:szCs w:val="28"/>
          <w:lang w:val="uk-UA"/>
        </w:rPr>
        <w:t xml:space="preserve"> – це статус</w:t>
      </w:r>
      <w:r w:rsidRPr="00702ACB">
        <w:rPr>
          <w:sz w:val="28"/>
          <w:szCs w:val="28"/>
          <w:lang w:val="uk-UA"/>
        </w:rPr>
        <w:t>, в основі якого закладені права та обов</w:t>
      </w:r>
      <w:r>
        <w:rPr>
          <w:sz w:val="28"/>
          <w:szCs w:val="28"/>
          <w:lang w:val="uk-UA"/>
        </w:rPr>
        <w:t>’</w:t>
      </w:r>
      <w:r w:rsidRPr="00702ACB">
        <w:rPr>
          <w:sz w:val="28"/>
          <w:szCs w:val="28"/>
          <w:lang w:val="uk-UA"/>
        </w:rPr>
        <w:t>язки окремо визначено</w:t>
      </w:r>
      <w:r>
        <w:rPr>
          <w:sz w:val="28"/>
          <w:szCs w:val="28"/>
          <w:lang w:val="uk-UA"/>
        </w:rPr>
        <w:t>го громадянина</w:t>
      </w:r>
      <w:r w:rsidRPr="00702ACB">
        <w:rPr>
          <w:sz w:val="28"/>
          <w:szCs w:val="28"/>
          <w:lang w:val="uk-UA"/>
        </w:rPr>
        <w:t xml:space="preserve">. Особливими ознаками цього статусу є те, що він має персоніфікований характер, адже належить певній особі, а також носить динамічний характер, що пояснюється відповідними змінами в житті </w:t>
      </w:r>
      <w:r>
        <w:rPr>
          <w:sz w:val="28"/>
          <w:szCs w:val="28"/>
          <w:lang w:val="uk-UA"/>
        </w:rPr>
        <w:t xml:space="preserve">громадянина. </w:t>
      </w:r>
    </w:p>
    <w:p w:rsidR="007F1C65" w:rsidRPr="00696AB5" w:rsidRDefault="007F1C65" w:rsidP="007F1C65">
      <w:pPr>
        <w:widowControl w:val="0"/>
        <w:spacing w:line="360" w:lineRule="auto"/>
        <w:ind w:firstLine="709"/>
        <w:jc w:val="both"/>
        <w:rPr>
          <w:rFonts w:eastAsia="Calibri"/>
          <w:color w:val="241F1F"/>
          <w:sz w:val="28"/>
          <w:szCs w:val="28"/>
          <w:lang w:val="uk-UA" w:eastAsia="en-US"/>
        </w:rPr>
      </w:pPr>
      <w:r>
        <w:rPr>
          <w:sz w:val="28"/>
          <w:szCs w:val="28"/>
          <w:lang w:val="uk-UA"/>
        </w:rPr>
        <w:t>6</w:t>
      </w:r>
      <w:r w:rsidRPr="00D31174">
        <w:rPr>
          <w:sz w:val="28"/>
          <w:szCs w:val="28"/>
          <w:lang w:val="uk-UA"/>
        </w:rPr>
        <w:t xml:space="preserve">. В науковій літературі представлені різні підходи до визначення видів прав громадян, якими вони наділяються як суб’єкти адміністративного права. </w:t>
      </w:r>
      <w:r>
        <w:rPr>
          <w:sz w:val="28"/>
          <w:szCs w:val="28"/>
          <w:lang w:val="uk-UA"/>
        </w:rPr>
        <w:t xml:space="preserve">Аналіз думок вчених показує, що в наукових джерелах </w:t>
      </w:r>
      <w:r w:rsidRPr="00696AB5">
        <w:rPr>
          <w:rFonts w:eastAsia="Calibri"/>
          <w:color w:val="241F1F"/>
          <w:sz w:val="28"/>
          <w:szCs w:val="28"/>
          <w:lang w:val="uk-UA" w:eastAsia="en-US"/>
        </w:rPr>
        <w:t>відсутні чіткі критерії класифікації суб’єктивних прав громадян. Пояснюється таке становище наступними чинниками:</w:t>
      </w:r>
    </w:p>
    <w:p w:rsidR="007F1C65" w:rsidRPr="00696AB5" w:rsidRDefault="007F1C65" w:rsidP="007F1C65">
      <w:pPr>
        <w:widowControl w:val="0"/>
        <w:spacing w:line="360" w:lineRule="auto"/>
        <w:ind w:firstLine="709"/>
        <w:jc w:val="both"/>
        <w:rPr>
          <w:rFonts w:eastAsia="Calibri"/>
          <w:color w:val="241F1F"/>
          <w:sz w:val="28"/>
          <w:szCs w:val="28"/>
          <w:lang w:val="uk-UA" w:eastAsia="en-US"/>
        </w:rPr>
      </w:pPr>
      <w:r w:rsidRPr="00696AB5">
        <w:rPr>
          <w:rFonts w:eastAsia="Calibri"/>
          <w:color w:val="241F1F"/>
          <w:sz w:val="28"/>
          <w:szCs w:val="28"/>
          <w:lang w:val="uk-UA" w:eastAsia="en-US"/>
        </w:rPr>
        <w:t>по-перше, довгий час (радянський період та 90-ті роки ХХ століття) права особи не були пріоритетним напрямком досліджень у адміністративному праві;</w:t>
      </w:r>
    </w:p>
    <w:p w:rsidR="007F1C65" w:rsidRPr="00696AB5" w:rsidRDefault="007F1C65" w:rsidP="007F1C65">
      <w:pPr>
        <w:widowControl w:val="0"/>
        <w:spacing w:line="360" w:lineRule="auto"/>
        <w:ind w:firstLine="709"/>
        <w:jc w:val="both"/>
        <w:rPr>
          <w:rFonts w:eastAsia="Calibri"/>
          <w:color w:val="241F1F"/>
          <w:sz w:val="28"/>
          <w:szCs w:val="28"/>
          <w:lang w:val="uk-UA" w:eastAsia="en-US"/>
        </w:rPr>
      </w:pPr>
      <w:r w:rsidRPr="00696AB5">
        <w:rPr>
          <w:rFonts w:eastAsia="Calibri"/>
          <w:color w:val="241F1F"/>
          <w:sz w:val="28"/>
          <w:szCs w:val="28"/>
          <w:lang w:val="uk-UA" w:eastAsia="en-US"/>
        </w:rPr>
        <w:t>по-друге, постійно відбувається запозичення класифікації суб’єктивних прав, яка існує та використовується в міжнародному та конституційному праві. Така класифікація є корисною лише у випадках, коли адміністративне право виступає правовим засобом забезпечення реалізації та захисту конституційних прав і свобод. Якщо ж мова йде про систему прав громадянина, які він може реалізувати як учасник адміністративно-правових відносин, то класифікації міжнародного і конституційного права втрачають своє методологічне значення. Вони не дозволяють розкрити специфіку адміністративно-правового статусу громадянина;</w:t>
      </w:r>
    </w:p>
    <w:p w:rsidR="007F1C65" w:rsidRDefault="007F1C65" w:rsidP="007F1C65">
      <w:pPr>
        <w:widowControl w:val="0"/>
        <w:spacing w:line="360" w:lineRule="auto"/>
        <w:ind w:firstLine="709"/>
        <w:jc w:val="both"/>
        <w:rPr>
          <w:rFonts w:eastAsia="Calibri"/>
          <w:color w:val="241F1F"/>
          <w:sz w:val="28"/>
          <w:szCs w:val="28"/>
          <w:lang w:val="uk-UA" w:eastAsia="en-US"/>
        </w:rPr>
      </w:pPr>
      <w:r w:rsidRPr="00696AB5">
        <w:rPr>
          <w:rFonts w:eastAsia="Calibri"/>
          <w:color w:val="241F1F"/>
          <w:sz w:val="28"/>
          <w:szCs w:val="28"/>
          <w:lang w:val="uk-UA" w:eastAsia="en-US"/>
        </w:rPr>
        <w:t xml:space="preserve">по-третє, термін «сфера виконавчої влади» може трактуватися доволі широко, тобто така сфера може охоплювати собою реалізацію прав як публічними службовцями всередині системи органів виконавчої влади, так і пересічними громадянами, які звертаються до органів виконавчої влади задля реалізації своїх прав. Також термін «сфера виконавчої влади» може трактуватися у вузькому значенні, і тоді до прав громадянина у сфері виконавчої влади доведеться відносини лише ті, що реалізує громадянин під час вступу на публічну службу (наприклад, право на участь у конкурсі на посаду), під час проходження служби (наприклад, право вимагати службового розслідування) та під час звільнення з посади на публічній службі (наприклад, оскаржити незаконне звільнення в адміністративний суд).  </w:t>
      </w:r>
    </w:p>
    <w:p w:rsidR="007F1C65" w:rsidRPr="00696AB5" w:rsidRDefault="007F1C65" w:rsidP="007F1C65">
      <w:pPr>
        <w:widowControl w:val="0"/>
        <w:tabs>
          <w:tab w:val="left" w:pos="993"/>
        </w:tabs>
        <w:spacing w:line="360" w:lineRule="auto"/>
        <w:ind w:firstLine="709"/>
        <w:jc w:val="both"/>
        <w:rPr>
          <w:rFonts w:eastAsia="Calibri"/>
          <w:color w:val="241F1F"/>
          <w:sz w:val="28"/>
          <w:szCs w:val="28"/>
          <w:lang w:val="uk-UA" w:eastAsia="en-US"/>
        </w:rPr>
      </w:pPr>
      <w:r>
        <w:rPr>
          <w:rFonts w:eastAsia="Calibri"/>
          <w:color w:val="241F1F"/>
          <w:sz w:val="28"/>
          <w:szCs w:val="28"/>
          <w:lang w:val="uk-UA" w:eastAsia="en-US"/>
        </w:rPr>
        <w:t xml:space="preserve">7. </w:t>
      </w:r>
      <w:r w:rsidRPr="00696AB5">
        <w:rPr>
          <w:rFonts w:eastAsia="Calibri"/>
          <w:color w:val="241F1F"/>
          <w:sz w:val="28"/>
          <w:szCs w:val="28"/>
          <w:lang w:val="uk-UA" w:eastAsia="en-US"/>
        </w:rPr>
        <w:t xml:space="preserve">Аналіз представлених </w:t>
      </w:r>
      <w:r>
        <w:rPr>
          <w:rFonts w:eastAsia="Calibri"/>
          <w:color w:val="241F1F"/>
          <w:sz w:val="28"/>
          <w:szCs w:val="28"/>
          <w:lang w:val="uk-UA" w:eastAsia="en-US"/>
        </w:rPr>
        <w:t xml:space="preserve">в науковій літературі </w:t>
      </w:r>
      <w:r w:rsidRPr="00696AB5">
        <w:rPr>
          <w:rFonts w:eastAsia="Calibri"/>
          <w:color w:val="241F1F"/>
          <w:sz w:val="28"/>
          <w:szCs w:val="28"/>
          <w:lang w:val="uk-UA" w:eastAsia="en-US"/>
        </w:rPr>
        <w:t>думок та положень чинного законодавства дозволяє віднести до прав громадян у сфері виконавчої влади наступні:</w:t>
      </w:r>
    </w:p>
    <w:p w:rsidR="007F1C65" w:rsidRPr="00696AB5" w:rsidRDefault="007F1C65" w:rsidP="007F1C65">
      <w:pPr>
        <w:pStyle w:val="a3"/>
        <w:numPr>
          <w:ilvl w:val="0"/>
          <w:numId w:val="2"/>
        </w:numPr>
        <w:tabs>
          <w:tab w:val="left" w:pos="993"/>
        </w:tabs>
        <w:spacing w:line="360" w:lineRule="auto"/>
        <w:ind w:left="0" w:firstLine="709"/>
        <w:jc w:val="both"/>
        <w:rPr>
          <w:sz w:val="28"/>
          <w:szCs w:val="28"/>
          <w:lang w:val="uk-UA"/>
        </w:rPr>
      </w:pPr>
      <w:r w:rsidRPr="00696AB5">
        <w:rPr>
          <w:sz w:val="28"/>
          <w:szCs w:val="28"/>
          <w:lang w:val="uk-UA"/>
        </w:rPr>
        <w:t>право на звернення в органи виконавчої влади з пропозиціями, заявами (клопотаннями) та скаргами;</w:t>
      </w:r>
    </w:p>
    <w:p w:rsidR="007F1C65" w:rsidRPr="00696AB5" w:rsidRDefault="007F1C65" w:rsidP="007F1C65">
      <w:pPr>
        <w:pStyle w:val="a3"/>
        <w:numPr>
          <w:ilvl w:val="0"/>
          <w:numId w:val="2"/>
        </w:numPr>
        <w:tabs>
          <w:tab w:val="left" w:pos="993"/>
        </w:tabs>
        <w:spacing w:line="360" w:lineRule="auto"/>
        <w:ind w:left="0" w:firstLine="709"/>
        <w:jc w:val="both"/>
        <w:rPr>
          <w:sz w:val="28"/>
          <w:szCs w:val="28"/>
          <w:lang w:val="uk-UA"/>
        </w:rPr>
      </w:pPr>
      <w:r w:rsidRPr="00696AB5">
        <w:rPr>
          <w:sz w:val="28"/>
          <w:szCs w:val="28"/>
          <w:lang w:val="uk-UA"/>
        </w:rPr>
        <w:t xml:space="preserve">право на доступ до публічної інформації. </w:t>
      </w:r>
    </w:p>
    <w:p w:rsidR="007F1C65" w:rsidRPr="00D51F75" w:rsidRDefault="007F1C65" w:rsidP="007F1C65">
      <w:pPr>
        <w:autoSpaceDE w:val="0"/>
        <w:autoSpaceDN w:val="0"/>
        <w:adjustRightInd w:val="0"/>
        <w:spacing w:line="360" w:lineRule="auto"/>
        <w:ind w:firstLine="709"/>
        <w:jc w:val="both"/>
        <w:rPr>
          <w:rFonts w:eastAsia="Calibri"/>
          <w:color w:val="241F1F"/>
          <w:sz w:val="28"/>
          <w:szCs w:val="28"/>
          <w:lang w:val="uk-UA"/>
        </w:rPr>
      </w:pPr>
      <w:r>
        <w:rPr>
          <w:sz w:val="28"/>
          <w:szCs w:val="28"/>
          <w:lang w:val="uk-UA"/>
        </w:rPr>
        <w:t xml:space="preserve">8. </w:t>
      </w:r>
      <w:r w:rsidRPr="00D51F75">
        <w:rPr>
          <w:rFonts w:eastAsia="Calibri"/>
          <w:color w:val="241F1F"/>
          <w:sz w:val="28"/>
          <w:szCs w:val="28"/>
          <w:lang w:val="uk-UA"/>
        </w:rPr>
        <w:t>Основними нормативно-правовими актами, які сприяють реалізації означеного права, є Конституція України, Закон України «Про</w:t>
      </w:r>
      <w:r>
        <w:rPr>
          <w:rFonts w:eastAsia="Calibri"/>
          <w:color w:val="241F1F"/>
          <w:sz w:val="28"/>
          <w:szCs w:val="28"/>
          <w:lang w:val="uk-UA"/>
        </w:rPr>
        <w:t xml:space="preserve"> </w:t>
      </w:r>
      <w:r w:rsidRPr="00D51F75">
        <w:rPr>
          <w:rFonts w:eastAsia="Calibri"/>
          <w:color w:val="241F1F"/>
          <w:sz w:val="28"/>
          <w:szCs w:val="28"/>
          <w:lang w:val="uk-UA"/>
        </w:rPr>
        <w:t>звернення громадян»</w:t>
      </w:r>
      <w:r>
        <w:rPr>
          <w:rFonts w:eastAsia="Calibri"/>
          <w:color w:val="241F1F"/>
          <w:sz w:val="28"/>
          <w:szCs w:val="28"/>
          <w:lang w:val="uk-UA"/>
        </w:rPr>
        <w:t xml:space="preserve"> </w:t>
      </w:r>
      <w:r w:rsidRPr="00D51F75">
        <w:rPr>
          <w:rFonts w:eastAsia="Calibri"/>
          <w:color w:val="241F1F"/>
          <w:sz w:val="28"/>
          <w:szCs w:val="28"/>
          <w:lang w:val="uk-UA"/>
        </w:rPr>
        <w:t>та інші нормативні правові акти, що закріпили право на звернення громадян до органів державної влади,</w:t>
      </w:r>
      <w:r>
        <w:rPr>
          <w:rFonts w:eastAsia="Calibri"/>
          <w:color w:val="241F1F"/>
          <w:sz w:val="28"/>
          <w:szCs w:val="28"/>
          <w:lang w:val="uk-UA"/>
        </w:rPr>
        <w:t xml:space="preserve"> </w:t>
      </w:r>
      <w:r w:rsidRPr="00D51F75">
        <w:rPr>
          <w:rFonts w:eastAsia="Calibri"/>
          <w:color w:val="241F1F"/>
          <w:sz w:val="28"/>
          <w:szCs w:val="28"/>
          <w:lang w:val="uk-UA"/>
        </w:rPr>
        <w:t>органів місцевого самоврядування та посадових і службових осіб</w:t>
      </w:r>
      <w:r>
        <w:rPr>
          <w:rFonts w:eastAsia="Calibri"/>
          <w:color w:val="241F1F"/>
          <w:sz w:val="28"/>
          <w:szCs w:val="28"/>
          <w:lang w:val="uk-UA"/>
        </w:rPr>
        <w:t xml:space="preserve"> </w:t>
      </w:r>
      <w:r w:rsidRPr="00D51F75">
        <w:rPr>
          <w:rFonts w:eastAsia="Calibri"/>
          <w:color w:val="241F1F"/>
          <w:sz w:val="28"/>
          <w:szCs w:val="28"/>
          <w:lang w:val="uk-UA"/>
        </w:rPr>
        <w:t>цих органів, які зобов’язані розглянути звернення й дати обґрунтовану відповідь у встановлений законом строк.</w:t>
      </w:r>
    </w:p>
    <w:p w:rsidR="007F1C65" w:rsidRPr="00D51F75" w:rsidRDefault="007F1C65" w:rsidP="007F1C65">
      <w:pPr>
        <w:autoSpaceDE w:val="0"/>
        <w:autoSpaceDN w:val="0"/>
        <w:adjustRightInd w:val="0"/>
        <w:spacing w:line="360" w:lineRule="auto"/>
        <w:ind w:firstLine="709"/>
        <w:jc w:val="both"/>
        <w:rPr>
          <w:rFonts w:eastAsia="Calibri"/>
          <w:color w:val="241F1F"/>
          <w:sz w:val="28"/>
          <w:szCs w:val="28"/>
          <w:lang w:val="uk-UA"/>
        </w:rPr>
      </w:pPr>
      <w:r>
        <w:rPr>
          <w:rFonts w:eastAsia="Calibri"/>
          <w:color w:val="241F1F"/>
          <w:sz w:val="28"/>
          <w:szCs w:val="28"/>
          <w:lang w:val="uk-UA"/>
        </w:rPr>
        <w:t>Д</w:t>
      </w:r>
      <w:r w:rsidRPr="00D51F75">
        <w:rPr>
          <w:rFonts w:eastAsia="Calibri"/>
          <w:color w:val="241F1F"/>
          <w:sz w:val="28"/>
          <w:szCs w:val="28"/>
          <w:lang w:val="uk-UA"/>
        </w:rPr>
        <w:t>ержава гарантує право громадянам України</w:t>
      </w:r>
      <w:r>
        <w:rPr>
          <w:rFonts w:eastAsia="Calibri"/>
          <w:color w:val="241F1F"/>
          <w:sz w:val="28"/>
          <w:szCs w:val="28"/>
          <w:lang w:val="uk-UA"/>
        </w:rPr>
        <w:t xml:space="preserve"> </w:t>
      </w:r>
      <w:r w:rsidRPr="00D51F75">
        <w:rPr>
          <w:rFonts w:eastAsia="Calibri"/>
          <w:color w:val="241F1F"/>
          <w:sz w:val="28"/>
          <w:szCs w:val="28"/>
          <w:lang w:val="uk-UA"/>
        </w:rPr>
        <w:t>звернутися до органів державної влади, місцевого самоврядування, об’єднань громадян, підприємств, установ, організацій незалежно від форм власності, засобів масової інформації, посадових</w:t>
      </w:r>
      <w:r>
        <w:rPr>
          <w:rFonts w:eastAsia="Calibri"/>
          <w:color w:val="241F1F"/>
          <w:sz w:val="28"/>
          <w:szCs w:val="28"/>
          <w:lang w:val="uk-UA"/>
        </w:rPr>
        <w:t xml:space="preserve"> </w:t>
      </w:r>
      <w:r w:rsidRPr="00D51F75">
        <w:rPr>
          <w:rFonts w:eastAsia="Calibri"/>
          <w:color w:val="241F1F"/>
          <w:sz w:val="28"/>
          <w:szCs w:val="28"/>
          <w:lang w:val="uk-UA"/>
        </w:rPr>
        <w:t>осіб відповідно до їх функціональних обов’язків із зауваженнями,</w:t>
      </w:r>
      <w:r>
        <w:rPr>
          <w:rFonts w:eastAsia="Calibri"/>
          <w:color w:val="241F1F"/>
          <w:sz w:val="28"/>
          <w:szCs w:val="28"/>
          <w:lang w:val="uk-UA"/>
        </w:rPr>
        <w:t xml:space="preserve"> </w:t>
      </w:r>
      <w:r w:rsidRPr="00D51F75">
        <w:rPr>
          <w:rFonts w:eastAsia="Calibri"/>
          <w:color w:val="241F1F"/>
          <w:sz w:val="28"/>
          <w:szCs w:val="28"/>
          <w:lang w:val="uk-UA"/>
        </w:rPr>
        <w:t>скаргами та пропозиціями, що стосуються їх статутної діяльності,</w:t>
      </w:r>
      <w:r>
        <w:rPr>
          <w:rFonts w:eastAsia="Calibri"/>
          <w:color w:val="241F1F"/>
          <w:sz w:val="28"/>
          <w:szCs w:val="28"/>
          <w:lang w:val="uk-UA"/>
        </w:rPr>
        <w:t xml:space="preserve"> </w:t>
      </w:r>
      <w:r w:rsidRPr="00D51F75">
        <w:rPr>
          <w:rFonts w:eastAsia="Calibri"/>
          <w:color w:val="241F1F"/>
          <w:sz w:val="28"/>
          <w:szCs w:val="28"/>
          <w:lang w:val="uk-UA"/>
        </w:rPr>
        <w:t>із заявою або клопотанням щодо реалізації своїх соціально-економічних, політичних та особистих прав і законних інтересів та скаргою про їх порушення.</w:t>
      </w:r>
    </w:p>
    <w:p w:rsidR="007F1C65" w:rsidRPr="00D51F75" w:rsidRDefault="007F1C65" w:rsidP="007F1C65">
      <w:pPr>
        <w:autoSpaceDE w:val="0"/>
        <w:autoSpaceDN w:val="0"/>
        <w:adjustRightInd w:val="0"/>
        <w:spacing w:line="360" w:lineRule="auto"/>
        <w:ind w:firstLine="709"/>
        <w:jc w:val="both"/>
        <w:rPr>
          <w:rFonts w:eastAsia="Calibri"/>
          <w:color w:val="241F1F"/>
          <w:sz w:val="28"/>
          <w:szCs w:val="28"/>
          <w:lang w:val="uk-UA"/>
        </w:rPr>
      </w:pPr>
      <w:r>
        <w:rPr>
          <w:rFonts w:eastAsia="Calibri"/>
          <w:color w:val="241F1F"/>
          <w:sz w:val="28"/>
          <w:szCs w:val="28"/>
          <w:lang w:val="uk-UA"/>
        </w:rPr>
        <w:t xml:space="preserve">9. </w:t>
      </w:r>
      <w:r w:rsidRPr="00D51F75">
        <w:rPr>
          <w:rFonts w:eastAsia="Calibri"/>
          <w:color w:val="241F1F"/>
          <w:sz w:val="28"/>
          <w:szCs w:val="28"/>
          <w:lang w:val="uk-UA"/>
        </w:rPr>
        <w:t>Сутність звернення полягає в тому, що між громадянином та</w:t>
      </w:r>
      <w:r>
        <w:rPr>
          <w:rFonts w:eastAsia="Calibri"/>
          <w:color w:val="241F1F"/>
          <w:sz w:val="28"/>
          <w:szCs w:val="28"/>
          <w:lang w:val="uk-UA"/>
        </w:rPr>
        <w:t xml:space="preserve"> </w:t>
      </w:r>
      <w:r w:rsidRPr="00D51F75">
        <w:rPr>
          <w:rFonts w:eastAsia="Calibri"/>
          <w:color w:val="241F1F"/>
          <w:sz w:val="28"/>
          <w:szCs w:val="28"/>
          <w:lang w:val="uk-UA"/>
        </w:rPr>
        <w:t>органом публічної влади виникають відносини у зв’язку з реалізацією публічною адміністрацією управлінських функцій. Тому в</w:t>
      </w:r>
      <w:r>
        <w:rPr>
          <w:rFonts w:eastAsia="Calibri"/>
          <w:color w:val="241F1F"/>
          <w:sz w:val="28"/>
          <w:szCs w:val="28"/>
          <w:lang w:val="uk-UA"/>
        </w:rPr>
        <w:t xml:space="preserve"> </w:t>
      </w:r>
      <w:r w:rsidRPr="00D51F75">
        <w:rPr>
          <w:rFonts w:eastAsia="Calibri"/>
          <w:color w:val="241F1F"/>
          <w:sz w:val="28"/>
          <w:szCs w:val="28"/>
          <w:lang w:val="uk-UA"/>
        </w:rPr>
        <w:t>цих правовідносинах є два обов’язкових суб’єкти: орган, наділений</w:t>
      </w:r>
      <w:r>
        <w:rPr>
          <w:rFonts w:eastAsia="Calibri"/>
          <w:color w:val="241F1F"/>
          <w:sz w:val="28"/>
          <w:szCs w:val="28"/>
          <w:lang w:val="uk-UA"/>
        </w:rPr>
        <w:t xml:space="preserve"> </w:t>
      </w:r>
      <w:r w:rsidRPr="00D51F75">
        <w:rPr>
          <w:rFonts w:eastAsia="Calibri"/>
          <w:color w:val="241F1F"/>
          <w:sz w:val="28"/>
          <w:szCs w:val="28"/>
          <w:lang w:val="uk-UA"/>
        </w:rPr>
        <w:t>владними повноваженнями, та громадянин.</w:t>
      </w:r>
    </w:p>
    <w:p w:rsidR="007F1C65" w:rsidRPr="00D51F75" w:rsidRDefault="007F1C65" w:rsidP="007F1C65">
      <w:pPr>
        <w:autoSpaceDE w:val="0"/>
        <w:autoSpaceDN w:val="0"/>
        <w:adjustRightInd w:val="0"/>
        <w:spacing w:line="360" w:lineRule="auto"/>
        <w:ind w:firstLine="709"/>
        <w:jc w:val="both"/>
        <w:rPr>
          <w:rFonts w:eastAsia="Calibri"/>
          <w:color w:val="241F1F"/>
          <w:sz w:val="28"/>
          <w:szCs w:val="28"/>
          <w:lang w:val="uk-UA"/>
        </w:rPr>
      </w:pPr>
      <w:r w:rsidRPr="00D51F75">
        <w:rPr>
          <w:rFonts w:eastAsia="Calibri"/>
          <w:color w:val="241F1F"/>
          <w:sz w:val="28"/>
          <w:szCs w:val="28"/>
          <w:lang w:val="uk-UA"/>
        </w:rPr>
        <w:t>Законом України «Про звернення громадян» передбачено три</w:t>
      </w:r>
      <w:r>
        <w:rPr>
          <w:rFonts w:eastAsia="Calibri"/>
          <w:color w:val="241F1F"/>
          <w:sz w:val="28"/>
          <w:szCs w:val="28"/>
          <w:lang w:val="uk-UA"/>
        </w:rPr>
        <w:t xml:space="preserve"> </w:t>
      </w:r>
      <w:r w:rsidRPr="00D51F75">
        <w:rPr>
          <w:rFonts w:eastAsia="Calibri"/>
          <w:color w:val="241F1F"/>
          <w:sz w:val="28"/>
          <w:szCs w:val="28"/>
          <w:lang w:val="uk-UA"/>
        </w:rPr>
        <w:t>види звернень громадян: пропозиції (зауваження), заяви (клопотання) і скарги.</w:t>
      </w:r>
    </w:p>
    <w:p w:rsidR="007F1C65" w:rsidRDefault="007F1C65" w:rsidP="007F1C65">
      <w:pPr>
        <w:autoSpaceDE w:val="0"/>
        <w:autoSpaceDN w:val="0"/>
        <w:adjustRightInd w:val="0"/>
        <w:spacing w:line="360" w:lineRule="auto"/>
        <w:ind w:firstLine="709"/>
        <w:jc w:val="both"/>
        <w:rPr>
          <w:rFonts w:eastAsia="Calibri"/>
          <w:color w:val="241F1F"/>
          <w:sz w:val="28"/>
          <w:szCs w:val="28"/>
          <w:lang w:val="uk-UA"/>
        </w:rPr>
      </w:pPr>
      <w:r>
        <w:rPr>
          <w:rFonts w:eastAsia="Calibri"/>
          <w:color w:val="241F1F"/>
          <w:sz w:val="28"/>
          <w:szCs w:val="28"/>
          <w:lang w:val="uk-UA"/>
        </w:rPr>
        <w:t xml:space="preserve">10. </w:t>
      </w:r>
      <w:r w:rsidRPr="009B1FFC">
        <w:rPr>
          <w:rFonts w:eastAsia="Calibri"/>
          <w:color w:val="241F1F"/>
          <w:sz w:val="28"/>
          <w:szCs w:val="28"/>
          <w:lang w:val="uk-UA"/>
        </w:rPr>
        <w:t>Право на доступ до публічної інформації посідає чільне місце серед</w:t>
      </w:r>
      <w:r>
        <w:rPr>
          <w:rFonts w:eastAsia="Calibri"/>
          <w:color w:val="241F1F"/>
          <w:sz w:val="28"/>
          <w:szCs w:val="28"/>
          <w:lang w:val="uk-UA"/>
        </w:rPr>
        <w:t xml:space="preserve"> </w:t>
      </w:r>
      <w:r w:rsidRPr="009B1FFC">
        <w:rPr>
          <w:rFonts w:eastAsia="Calibri"/>
          <w:color w:val="241F1F"/>
          <w:sz w:val="28"/>
          <w:szCs w:val="28"/>
          <w:lang w:val="uk-UA"/>
        </w:rPr>
        <w:t>суб’єктивних публічних прав приватних осіб і спрямоване на здійснення інших прав та свобод громадян, а також допомагає громадянам контролювати діяльність органів публічного управління й місцевого самоврядування. Правовою основою реалізації права на доступ</w:t>
      </w:r>
      <w:r>
        <w:rPr>
          <w:rFonts w:eastAsia="Calibri"/>
          <w:color w:val="241F1F"/>
          <w:sz w:val="28"/>
          <w:szCs w:val="28"/>
          <w:lang w:val="uk-UA"/>
        </w:rPr>
        <w:t xml:space="preserve"> </w:t>
      </w:r>
      <w:r w:rsidRPr="009B1FFC">
        <w:rPr>
          <w:rFonts w:eastAsia="Calibri"/>
          <w:color w:val="241F1F"/>
          <w:sz w:val="28"/>
          <w:szCs w:val="28"/>
          <w:lang w:val="uk-UA"/>
        </w:rPr>
        <w:t xml:space="preserve">до публічної інформації зокрема є Конституція України, </w:t>
      </w:r>
      <w:r>
        <w:rPr>
          <w:rFonts w:eastAsia="Calibri"/>
          <w:color w:val="241F1F"/>
          <w:sz w:val="28"/>
          <w:szCs w:val="28"/>
          <w:lang w:val="uk-UA"/>
        </w:rPr>
        <w:t>Закони У</w:t>
      </w:r>
      <w:r w:rsidRPr="009B1FFC">
        <w:rPr>
          <w:rFonts w:eastAsia="Calibri"/>
          <w:color w:val="241F1F"/>
          <w:sz w:val="28"/>
          <w:szCs w:val="28"/>
          <w:lang w:val="uk-UA"/>
        </w:rPr>
        <w:t>країни «Про доступ до публічної інформації» та «Про інформацію»</w:t>
      </w:r>
      <w:r>
        <w:rPr>
          <w:rFonts w:eastAsia="Calibri"/>
          <w:color w:val="241F1F"/>
          <w:sz w:val="28"/>
          <w:szCs w:val="28"/>
          <w:lang w:val="uk-UA"/>
        </w:rPr>
        <w:t xml:space="preserve"> та інші нормативно-правові акти. </w:t>
      </w:r>
    </w:p>
    <w:p w:rsidR="007F1C65" w:rsidRPr="009B1FFC" w:rsidRDefault="007F1C65" w:rsidP="007F1C65">
      <w:pPr>
        <w:autoSpaceDE w:val="0"/>
        <w:autoSpaceDN w:val="0"/>
        <w:adjustRightInd w:val="0"/>
        <w:spacing w:line="360" w:lineRule="auto"/>
        <w:ind w:firstLine="709"/>
        <w:jc w:val="both"/>
        <w:rPr>
          <w:rFonts w:eastAsia="Calibri"/>
          <w:color w:val="241F1F"/>
          <w:sz w:val="28"/>
          <w:szCs w:val="28"/>
          <w:lang w:val="uk-UA"/>
        </w:rPr>
      </w:pPr>
      <w:r w:rsidRPr="009B1FFC">
        <w:rPr>
          <w:rFonts w:eastAsia="Calibri"/>
          <w:color w:val="241F1F"/>
          <w:sz w:val="28"/>
          <w:szCs w:val="28"/>
          <w:lang w:val="uk-UA"/>
        </w:rPr>
        <w:t>Право на доступ до публічної інформації є важливим елементом</w:t>
      </w:r>
      <w:r>
        <w:rPr>
          <w:rFonts w:eastAsia="Calibri"/>
          <w:color w:val="241F1F"/>
          <w:sz w:val="28"/>
          <w:szCs w:val="28"/>
          <w:lang w:val="uk-UA"/>
        </w:rPr>
        <w:t xml:space="preserve"> </w:t>
      </w:r>
      <w:r w:rsidRPr="009B1FFC">
        <w:rPr>
          <w:rFonts w:eastAsia="Calibri"/>
          <w:color w:val="241F1F"/>
          <w:sz w:val="28"/>
          <w:szCs w:val="28"/>
          <w:lang w:val="uk-UA"/>
        </w:rPr>
        <w:t>демократичної держави, діяльність якої ґрунтується на вимогах</w:t>
      </w:r>
      <w:r>
        <w:rPr>
          <w:rFonts w:eastAsia="Calibri"/>
          <w:color w:val="241F1F"/>
          <w:sz w:val="28"/>
          <w:szCs w:val="28"/>
          <w:lang w:val="uk-UA"/>
        </w:rPr>
        <w:t xml:space="preserve"> </w:t>
      </w:r>
      <w:r w:rsidRPr="009B1FFC">
        <w:rPr>
          <w:rFonts w:eastAsia="Calibri"/>
          <w:color w:val="241F1F"/>
          <w:sz w:val="28"/>
          <w:szCs w:val="28"/>
          <w:lang w:val="uk-UA"/>
        </w:rPr>
        <w:t>прозорості, гласності та підзвітності державних органів, уповноважених громадянами виконувати функції держави.</w:t>
      </w:r>
      <w:r>
        <w:rPr>
          <w:rFonts w:eastAsia="Calibri"/>
          <w:color w:val="241F1F"/>
          <w:sz w:val="28"/>
          <w:szCs w:val="28"/>
          <w:lang w:val="uk-UA"/>
        </w:rPr>
        <w:t xml:space="preserve"> </w:t>
      </w:r>
      <w:r w:rsidRPr="009B1FFC">
        <w:rPr>
          <w:rFonts w:eastAsia="Calibri"/>
          <w:color w:val="241F1F"/>
          <w:sz w:val="28"/>
          <w:szCs w:val="28"/>
          <w:lang w:val="uk-UA"/>
        </w:rPr>
        <w:t>Для отримання публічної інформації її запитувач має звернутися до розпорядника інформації з відповідним запитом незалежно від того, стосується ця інформація його особисто чи ні, без</w:t>
      </w:r>
      <w:r>
        <w:rPr>
          <w:rFonts w:eastAsia="Calibri"/>
          <w:color w:val="241F1F"/>
          <w:sz w:val="28"/>
          <w:szCs w:val="28"/>
          <w:lang w:val="uk-UA"/>
        </w:rPr>
        <w:t xml:space="preserve"> </w:t>
      </w:r>
      <w:r w:rsidRPr="009B1FFC">
        <w:rPr>
          <w:rFonts w:eastAsia="Calibri"/>
          <w:color w:val="241F1F"/>
          <w:sz w:val="28"/>
          <w:szCs w:val="28"/>
          <w:lang w:val="uk-UA"/>
        </w:rPr>
        <w:t>пояснення причини подання запиту.</w:t>
      </w:r>
    </w:p>
    <w:p w:rsidR="007F1C65" w:rsidRPr="009B1FFC" w:rsidRDefault="007F1C65" w:rsidP="007F1C65">
      <w:pPr>
        <w:autoSpaceDE w:val="0"/>
        <w:autoSpaceDN w:val="0"/>
        <w:adjustRightInd w:val="0"/>
        <w:spacing w:line="360" w:lineRule="auto"/>
        <w:ind w:firstLine="709"/>
        <w:jc w:val="both"/>
        <w:rPr>
          <w:rFonts w:eastAsia="Calibri"/>
          <w:color w:val="241F1F"/>
          <w:sz w:val="28"/>
          <w:szCs w:val="28"/>
          <w:lang w:val="uk-UA"/>
        </w:rPr>
      </w:pPr>
      <w:r>
        <w:rPr>
          <w:rFonts w:eastAsia="Calibri"/>
          <w:color w:val="241F1F"/>
          <w:sz w:val="28"/>
          <w:szCs w:val="28"/>
          <w:lang w:val="uk-UA"/>
        </w:rPr>
        <w:t xml:space="preserve">11. </w:t>
      </w:r>
      <w:r w:rsidRPr="009B1FFC">
        <w:rPr>
          <w:rFonts w:eastAsia="Calibri"/>
          <w:color w:val="241F1F"/>
          <w:sz w:val="28"/>
          <w:szCs w:val="28"/>
          <w:lang w:val="uk-UA"/>
        </w:rPr>
        <w:t>Публічна інформація – це відображена та документована будь-якими засобами та на будь-яких носіях інформація, що була отримана або створена в процесі виконання суб’єктами владних повноважень своїх обов’язків, передбачених чинним законодавством, або</w:t>
      </w:r>
      <w:r>
        <w:rPr>
          <w:rFonts w:eastAsia="Calibri"/>
          <w:color w:val="241F1F"/>
          <w:sz w:val="28"/>
          <w:szCs w:val="28"/>
          <w:lang w:val="uk-UA"/>
        </w:rPr>
        <w:t xml:space="preserve"> </w:t>
      </w:r>
      <w:r w:rsidRPr="009B1FFC">
        <w:rPr>
          <w:rFonts w:eastAsia="Calibri"/>
          <w:color w:val="241F1F"/>
          <w:sz w:val="28"/>
          <w:szCs w:val="28"/>
          <w:lang w:val="uk-UA"/>
        </w:rPr>
        <w:t>яка перебуває у володінні суб’єктів владних повноважень, інших</w:t>
      </w:r>
      <w:r>
        <w:rPr>
          <w:rFonts w:eastAsia="Calibri"/>
          <w:color w:val="241F1F"/>
          <w:sz w:val="28"/>
          <w:szCs w:val="28"/>
          <w:lang w:val="uk-UA"/>
        </w:rPr>
        <w:t xml:space="preserve"> </w:t>
      </w:r>
      <w:r w:rsidRPr="009B1FFC">
        <w:rPr>
          <w:rFonts w:eastAsia="Calibri"/>
          <w:color w:val="241F1F"/>
          <w:sz w:val="28"/>
          <w:szCs w:val="28"/>
          <w:lang w:val="uk-UA"/>
        </w:rPr>
        <w:t>розпорядників публічної інформації, є відкритою, крім випадків,</w:t>
      </w:r>
      <w:r>
        <w:rPr>
          <w:rFonts w:eastAsia="Calibri"/>
          <w:color w:val="241F1F"/>
          <w:sz w:val="28"/>
          <w:szCs w:val="28"/>
          <w:lang w:val="uk-UA"/>
        </w:rPr>
        <w:t xml:space="preserve"> </w:t>
      </w:r>
      <w:r w:rsidRPr="009B1FFC">
        <w:rPr>
          <w:rFonts w:eastAsia="Calibri"/>
          <w:color w:val="241F1F"/>
          <w:sz w:val="28"/>
          <w:szCs w:val="28"/>
          <w:lang w:val="uk-UA"/>
        </w:rPr>
        <w:t xml:space="preserve">установлених законом. </w:t>
      </w:r>
    </w:p>
    <w:p w:rsidR="007F1C65" w:rsidRPr="009B1FFC" w:rsidRDefault="007F1C65" w:rsidP="007F1C65">
      <w:pPr>
        <w:autoSpaceDE w:val="0"/>
        <w:autoSpaceDN w:val="0"/>
        <w:adjustRightInd w:val="0"/>
        <w:spacing w:line="360" w:lineRule="auto"/>
        <w:ind w:firstLine="709"/>
        <w:jc w:val="both"/>
        <w:rPr>
          <w:color w:val="000000"/>
          <w:sz w:val="28"/>
          <w:szCs w:val="28"/>
          <w:lang w:val="uk-UA"/>
        </w:rPr>
      </w:pPr>
      <w:r>
        <w:rPr>
          <w:sz w:val="28"/>
          <w:szCs w:val="28"/>
          <w:lang w:val="uk-UA"/>
        </w:rPr>
        <w:t>П</w:t>
      </w:r>
      <w:r w:rsidRPr="009B1FFC">
        <w:rPr>
          <w:color w:val="000000"/>
          <w:sz w:val="28"/>
          <w:szCs w:val="28"/>
          <w:lang w:val="uk-UA"/>
        </w:rPr>
        <w:t xml:space="preserve">роцедура реалізації права на доступ до публічної інформації є не просто правовою, а юридичною процедурою. Пояснюється це тим, що, по-перше, її учасником завжди є суб’єкт публічно владних повноважень чи особа, яка за статусом до нього прирівняна. По-друге, процедура реалізації права на доступ до публічної інформації спрямована на досягнення певного правового результату у вигляді надання чи ненадання на законних підставах публічної інформації запитувачу інформації. </w:t>
      </w: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7F1C65" w:rsidRDefault="007F1C65" w:rsidP="007F1C65">
      <w:pPr>
        <w:spacing w:line="360" w:lineRule="auto"/>
        <w:rPr>
          <w:b/>
          <w:color w:val="000000"/>
          <w:sz w:val="28"/>
          <w:szCs w:val="28"/>
          <w:lang w:val="uk-UA"/>
        </w:rPr>
      </w:pPr>
    </w:p>
    <w:p w:rsidR="003540EF" w:rsidRDefault="003540EF" w:rsidP="007F1C65">
      <w:pPr>
        <w:spacing w:line="360" w:lineRule="auto"/>
        <w:jc w:val="center"/>
        <w:rPr>
          <w:b/>
          <w:sz w:val="28"/>
          <w:szCs w:val="28"/>
          <w:lang w:val="uk-UA"/>
        </w:rPr>
      </w:pPr>
    </w:p>
    <w:p w:rsidR="003540EF" w:rsidRDefault="003540EF" w:rsidP="007F1C65">
      <w:pPr>
        <w:spacing w:line="360" w:lineRule="auto"/>
        <w:jc w:val="center"/>
        <w:rPr>
          <w:b/>
          <w:sz w:val="28"/>
          <w:szCs w:val="28"/>
          <w:lang w:val="uk-UA"/>
        </w:rPr>
      </w:pPr>
    </w:p>
    <w:p w:rsidR="003540EF" w:rsidRDefault="003540EF" w:rsidP="007F1C65">
      <w:pPr>
        <w:spacing w:line="360" w:lineRule="auto"/>
        <w:jc w:val="center"/>
        <w:rPr>
          <w:b/>
          <w:sz w:val="28"/>
          <w:szCs w:val="28"/>
          <w:lang w:val="uk-UA"/>
        </w:rPr>
      </w:pPr>
    </w:p>
    <w:p w:rsidR="003540EF" w:rsidRDefault="003540EF" w:rsidP="007F1C65">
      <w:pPr>
        <w:spacing w:line="360" w:lineRule="auto"/>
        <w:jc w:val="center"/>
        <w:rPr>
          <w:b/>
          <w:sz w:val="28"/>
          <w:szCs w:val="28"/>
          <w:lang w:val="uk-UA"/>
        </w:rPr>
      </w:pPr>
    </w:p>
    <w:p w:rsidR="003540EF" w:rsidRDefault="003540EF" w:rsidP="007F1C65">
      <w:pPr>
        <w:spacing w:line="360" w:lineRule="auto"/>
        <w:jc w:val="center"/>
        <w:rPr>
          <w:b/>
          <w:sz w:val="28"/>
          <w:szCs w:val="28"/>
          <w:lang w:val="uk-UA"/>
        </w:rPr>
      </w:pPr>
    </w:p>
    <w:p w:rsidR="003540EF" w:rsidRDefault="003540EF" w:rsidP="007F1C65">
      <w:pPr>
        <w:spacing w:line="360" w:lineRule="auto"/>
        <w:jc w:val="center"/>
        <w:rPr>
          <w:b/>
          <w:sz w:val="28"/>
          <w:szCs w:val="28"/>
          <w:lang w:val="uk-UA"/>
        </w:rPr>
      </w:pPr>
    </w:p>
    <w:p w:rsidR="003540EF" w:rsidRDefault="003540EF" w:rsidP="003540EF">
      <w:pPr>
        <w:spacing w:line="360" w:lineRule="auto"/>
        <w:rPr>
          <w:b/>
          <w:sz w:val="28"/>
          <w:szCs w:val="28"/>
          <w:lang w:val="uk-UA"/>
        </w:rPr>
      </w:pPr>
    </w:p>
    <w:p w:rsidR="007F1C65" w:rsidRDefault="003540EF" w:rsidP="003540EF">
      <w:pPr>
        <w:spacing w:line="360" w:lineRule="auto"/>
        <w:rPr>
          <w:sz w:val="28"/>
          <w:szCs w:val="28"/>
          <w:lang w:val="uk-UA"/>
        </w:rPr>
      </w:pPr>
      <w:r>
        <w:rPr>
          <w:b/>
          <w:sz w:val="28"/>
          <w:szCs w:val="28"/>
          <w:lang w:val="uk-UA"/>
        </w:rPr>
        <w:t xml:space="preserve">                     </w:t>
      </w:r>
      <w:bookmarkStart w:id="0" w:name="_GoBack"/>
      <w:bookmarkEnd w:id="0"/>
      <w:r w:rsidR="007F1C65" w:rsidRPr="00203381">
        <w:rPr>
          <w:b/>
          <w:sz w:val="28"/>
          <w:szCs w:val="28"/>
          <w:lang w:val="uk-UA"/>
        </w:rPr>
        <w:t>СПИСОК ВИКОРИСТАНИХ ДЖЕРЕЛ</w:t>
      </w:r>
    </w:p>
    <w:p w:rsidR="007F1C65" w:rsidRDefault="007F1C65" w:rsidP="007F1C65">
      <w:pPr>
        <w:pStyle w:val="a7"/>
        <w:tabs>
          <w:tab w:val="left" w:pos="0"/>
        </w:tabs>
        <w:ind w:left="0" w:firstLine="709"/>
        <w:rPr>
          <w:b/>
          <w:sz w:val="28"/>
          <w:szCs w:val="28"/>
        </w:rPr>
      </w:pPr>
    </w:p>
    <w:p w:rsidR="007F1C65" w:rsidRDefault="007F1C65" w:rsidP="007F1C65">
      <w:pPr>
        <w:pStyle w:val="a7"/>
        <w:tabs>
          <w:tab w:val="left" w:pos="0"/>
        </w:tabs>
        <w:ind w:left="0" w:firstLine="709"/>
        <w:rPr>
          <w:b/>
          <w:sz w:val="28"/>
          <w:szCs w:val="28"/>
        </w:rPr>
      </w:pPr>
      <w:proofErr w:type="spellStart"/>
      <w:r w:rsidRPr="0046337B">
        <w:rPr>
          <w:b/>
          <w:sz w:val="28"/>
          <w:szCs w:val="28"/>
        </w:rPr>
        <w:t>Нормативний</w:t>
      </w:r>
      <w:proofErr w:type="spellEnd"/>
      <w:r w:rsidRPr="0046337B">
        <w:rPr>
          <w:b/>
          <w:sz w:val="28"/>
          <w:szCs w:val="28"/>
        </w:rPr>
        <w:t xml:space="preserve"> </w:t>
      </w:r>
      <w:proofErr w:type="spellStart"/>
      <w:r w:rsidRPr="0046337B">
        <w:rPr>
          <w:b/>
          <w:sz w:val="28"/>
          <w:szCs w:val="28"/>
        </w:rPr>
        <w:t>матеріал</w:t>
      </w:r>
      <w:proofErr w:type="spellEnd"/>
      <w:r w:rsidRPr="0046337B">
        <w:rPr>
          <w:b/>
          <w:sz w:val="28"/>
          <w:szCs w:val="28"/>
        </w:rPr>
        <w:t xml:space="preserve">: </w:t>
      </w:r>
    </w:p>
    <w:p w:rsidR="007F1C65" w:rsidRPr="0046337B" w:rsidRDefault="007F1C65" w:rsidP="007F1C65">
      <w:pPr>
        <w:pStyle w:val="a7"/>
        <w:tabs>
          <w:tab w:val="left" w:pos="1134"/>
        </w:tabs>
        <w:ind w:left="709" w:firstLine="0"/>
        <w:rPr>
          <w:b/>
          <w:sz w:val="28"/>
          <w:szCs w:val="28"/>
        </w:rPr>
      </w:pPr>
    </w:p>
    <w:p w:rsidR="007F1C65" w:rsidRPr="0046337B" w:rsidRDefault="007F1C65" w:rsidP="007F1C65">
      <w:pPr>
        <w:pStyle w:val="a7"/>
        <w:numPr>
          <w:ilvl w:val="0"/>
          <w:numId w:val="3"/>
        </w:numPr>
        <w:tabs>
          <w:tab w:val="left" w:pos="0"/>
        </w:tabs>
        <w:spacing w:line="360" w:lineRule="auto"/>
        <w:ind w:left="0" w:firstLine="709"/>
        <w:jc w:val="both"/>
        <w:rPr>
          <w:sz w:val="28"/>
          <w:szCs w:val="28"/>
        </w:rPr>
      </w:pPr>
      <w:proofErr w:type="spellStart"/>
      <w:r w:rsidRPr="0046337B">
        <w:rPr>
          <w:rStyle w:val="apple-converted-space"/>
          <w:sz w:val="28"/>
          <w:szCs w:val="28"/>
          <w:shd w:val="clear" w:color="auto" w:fill="FFFFFF"/>
        </w:rPr>
        <w:t>Конституція</w:t>
      </w:r>
      <w:proofErr w:type="spellEnd"/>
      <w:r w:rsidRPr="0046337B">
        <w:rPr>
          <w:rStyle w:val="apple-converted-space"/>
          <w:sz w:val="28"/>
          <w:szCs w:val="28"/>
          <w:shd w:val="clear" w:color="auto" w:fill="FFFFFF"/>
        </w:rPr>
        <w:t xml:space="preserve"> </w:t>
      </w:r>
      <w:proofErr w:type="spellStart"/>
      <w:r w:rsidRPr="0046337B">
        <w:rPr>
          <w:rStyle w:val="apple-converted-space"/>
          <w:sz w:val="28"/>
          <w:szCs w:val="28"/>
          <w:shd w:val="clear" w:color="auto" w:fill="FFFFFF"/>
        </w:rPr>
        <w:t>України</w:t>
      </w:r>
      <w:proofErr w:type="spellEnd"/>
      <w:r>
        <w:rPr>
          <w:rStyle w:val="apple-converted-space"/>
          <w:sz w:val="28"/>
          <w:szCs w:val="28"/>
          <w:shd w:val="clear" w:color="auto" w:fill="FFFFFF"/>
        </w:rPr>
        <w:t xml:space="preserve">. </w:t>
      </w:r>
      <w:proofErr w:type="spellStart"/>
      <w:r w:rsidRPr="00733C6C">
        <w:rPr>
          <w:bCs/>
          <w:i/>
          <w:color w:val="000000"/>
          <w:sz w:val="28"/>
          <w:szCs w:val="28"/>
          <w:shd w:val="clear" w:color="auto" w:fill="FFFFFF"/>
        </w:rPr>
        <w:t>Відомості</w:t>
      </w:r>
      <w:proofErr w:type="spellEnd"/>
      <w:r w:rsidRPr="00733C6C">
        <w:rPr>
          <w:bCs/>
          <w:i/>
          <w:color w:val="000000"/>
          <w:sz w:val="28"/>
          <w:szCs w:val="28"/>
          <w:shd w:val="clear" w:color="auto" w:fill="FFFFFF"/>
        </w:rPr>
        <w:t xml:space="preserve"> </w:t>
      </w:r>
      <w:proofErr w:type="spellStart"/>
      <w:r w:rsidRPr="00733C6C">
        <w:rPr>
          <w:bCs/>
          <w:i/>
          <w:color w:val="000000"/>
          <w:sz w:val="28"/>
          <w:szCs w:val="28"/>
          <w:shd w:val="clear" w:color="auto" w:fill="FFFFFF"/>
        </w:rPr>
        <w:t>Верховної</w:t>
      </w:r>
      <w:proofErr w:type="spellEnd"/>
      <w:r w:rsidRPr="00733C6C">
        <w:rPr>
          <w:bCs/>
          <w:i/>
          <w:color w:val="000000"/>
          <w:sz w:val="28"/>
          <w:szCs w:val="28"/>
          <w:shd w:val="clear" w:color="auto" w:fill="FFFFFF"/>
        </w:rPr>
        <w:t xml:space="preserve"> Ради </w:t>
      </w:r>
      <w:proofErr w:type="spellStart"/>
      <w:r w:rsidRPr="00733C6C">
        <w:rPr>
          <w:bCs/>
          <w:i/>
          <w:color w:val="000000"/>
          <w:sz w:val="28"/>
          <w:szCs w:val="28"/>
          <w:shd w:val="clear" w:color="auto" w:fill="FFFFFF"/>
        </w:rPr>
        <w:t>України</w:t>
      </w:r>
      <w:proofErr w:type="spellEnd"/>
      <w:r w:rsidRPr="0046337B">
        <w:rPr>
          <w:bCs/>
          <w:color w:val="000000"/>
          <w:sz w:val="28"/>
          <w:szCs w:val="28"/>
          <w:shd w:val="clear" w:color="auto" w:fill="FFFFFF"/>
        </w:rPr>
        <w:t>. 1996. № 30. Ст. 141.</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sz w:val="28"/>
          <w:szCs w:val="28"/>
          <w:lang w:val="uk-UA"/>
        </w:rPr>
        <w:t>Кодекс адміністративного судочинства України</w:t>
      </w:r>
      <w:r>
        <w:rPr>
          <w:rFonts w:cs="Times New Roman"/>
          <w:sz w:val="28"/>
          <w:szCs w:val="28"/>
          <w:lang w:val="uk-UA"/>
        </w:rPr>
        <w:t xml:space="preserve">. </w:t>
      </w:r>
      <w:proofErr w:type="spellStart"/>
      <w:r w:rsidRPr="00CF194E">
        <w:rPr>
          <w:rFonts w:cs="Times New Roman"/>
          <w:bCs/>
          <w:i/>
          <w:sz w:val="28"/>
          <w:szCs w:val="28"/>
          <w:shd w:val="clear" w:color="auto" w:fill="FFFFFF"/>
        </w:rPr>
        <w:t>Відомості</w:t>
      </w:r>
      <w:proofErr w:type="spellEnd"/>
      <w:r w:rsidRPr="00CF194E">
        <w:rPr>
          <w:rFonts w:cs="Times New Roman"/>
          <w:bCs/>
          <w:i/>
          <w:sz w:val="28"/>
          <w:szCs w:val="28"/>
          <w:shd w:val="clear" w:color="auto" w:fill="FFFFFF"/>
        </w:rPr>
        <w:t xml:space="preserve"> </w:t>
      </w:r>
      <w:proofErr w:type="spellStart"/>
      <w:r w:rsidRPr="00CF194E">
        <w:rPr>
          <w:rFonts w:cs="Times New Roman"/>
          <w:bCs/>
          <w:i/>
          <w:sz w:val="28"/>
          <w:szCs w:val="28"/>
          <w:shd w:val="clear" w:color="auto" w:fill="FFFFFF"/>
        </w:rPr>
        <w:t>Верховної</w:t>
      </w:r>
      <w:proofErr w:type="spellEnd"/>
      <w:r w:rsidRPr="00CF194E">
        <w:rPr>
          <w:rFonts w:cs="Times New Roman"/>
          <w:bCs/>
          <w:i/>
          <w:sz w:val="28"/>
          <w:szCs w:val="28"/>
          <w:shd w:val="clear" w:color="auto" w:fill="FFFFFF"/>
        </w:rPr>
        <w:t xml:space="preserve"> Ради </w:t>
      </w:r>
      <w:proofErr w:type="spellStart"/>
      <w:r w:rsidRPr="00CF194E">
        <w:rPr>
          <w:rFonts w:cs="Times New Roman"/>
          <w:bCs/>
          <w:i/>
          <w:sz w:val="28"/>
          <w:szCs w:val="28"/>
          <w:shd w:val="clear" w:color="auto" w:fill="FFFFFF"/>
        </w:rPr>
        <w:t>України</w:t>
      </w:r>
      <w:proofErr w:type="spellEnd"/>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2005</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 35-36, № 37</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w:t>
      </w:r>
      <w:r w:rsidRPr="000A0CE5">
        <w:rPr>
          <w:rFonts w:cs="Times New Roman"/>
          <w:bCs/>
          <w:sz w:val="28"/>
          <w:szCs w:val="28"/>
          <w:shd w:val="clear" w:color="auto" w:fill="FFFFFF"/>
          <w:lang w:val="uk-UA"/>
        </w:rPr>
        <w:t>С</w:t>
      </w:r>
      <w:r w:rsidRPr="000A0CE5">
        <w:rPr>
          <w:rFonts w:cs="Times New Roman"/>
          <w:bCs/>
          <w:sz w:val="28"/>
          <w:szCs w:val="28"/>
          <w:shd w:val="clear" w:color="auto" w:fill="FFFFFF"/>
        </w:rPr>
        <w:t>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446</w:t>
      </w:r>
      <w:r w:rsidRPr="000A0CE5">
        <w:rPr>
          <w:rFonts w:cs="Times New Roman"/>
          <w:bCs/>
          <w:sz w:val="28"/>
          <w:szCs w:val="28"/>
          <w:shd w:val="clear" w:color="auto" w:fill="FFFFFF"/>
          <w:lang w:val="uk-UA"/>
        </w:rPr>
        <w:t>.</w:t>
      </w:r>
      <w:r w:rsidRPr="000A0CE5">
        <w:rPr>
          <w:rFonts w:cs="Times New Roman"/>
          <w:sz w:val="28"/>
          <w:szCs w:val="28"/>
          <w:lang w:val="uk-UA"/>
        </w:rPr>
        <w:t xml:space="preserve"> </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iCs/>
          <w:sz w:val="28"/>
          <w:szCs w:val="28"/>
          <w:shd w:val="clear" w:color="auto" w:fill="FFFFFF"/>
          <w:lang w:val="uk-UA"/>
        </w:rPr>
        <w:t xml:space="preserve">Цивільний кодекс України від </w:t>
      </w:r>
      <w:r w:rsidRPr="000A0CE5">
        <w:rPr>
          <w:rStyle w:val="rvts44"/>
          <w:rFonts w:cs="Times New Roman"/>
          <w:bCs/>
          <w:sz w:val="28"/>
          <w:szCs w:val="28"/>
          <w:shd w:val="clear" w:color="auto" w:fill="FFFFFF"/>
          <w:lang w:val="uk-UA"/>
        </w:rPr>
        <w:t>16.01.2003 № 435-IV</w:t>
      </w:r>
      <w:r>
        <w:rPr>
          <w:rStyle w:val="rvts44"/>
          <w:rFonts w:cs="Times New Roman"/>
          <w:bCs/>
          <w:sz w:val="28"/>
          <w:szCs w:val="28"/>
          <w:shd w:val="clear" w:color="auto" w:fill="FFFFFF"/>
          <w:lang w:val="uk-UA"/>
        </w:rPr>
        <w:t xml:space="preserve">. </w:t>
      </w:r>
      <w:r w:rsidRPr="00CF194E">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2003. №№ 40-44. Ст. 356.</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Про біженців та осіб, які потребують додаткового або тимчасового захисту: Закон України від 8 липня 2011 року</w:t>
      </w:r>
      <w:r>
        <w:rPr>
          <w:rFonts w:cs="Times New Roman"/>
          <w:bCs/>
          <w:sz w:val="28"/>
          <w:szCs w:val="28"/>
          <w:shd w:val="clear" w:color="auto" w:fill="FFFFFF"/>
          <w:lang w:val="uk-UA"/>
        </w:rPr>
        <w:t xml:space="preserve">. </w:t>
      </w:r>
      <w:r w:rsidRPr="008C6ED8">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2012. № 16. Ст. 146.</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sz w:val="28"/>
          <w:szCs w:val="28"/>
          <w:lang w:val="uk-UA"/>
        </w:rPr>
        <w:t xml:space="preserve">Про громадянство: Закон України від </w:t>
      </w:r>
      <w:r w:rsidRPr="000A0CE5">
        <w:rPr>
          <w:rFonts w:cs="Times New Roman"/>
          <w:bCs/>
          <w:sz w:val="28"/>
          <w:szCs w:val="28"/>
          <w:shd w:val="clear" w:color="auto" w:fill="FFFFFF"/>
          <w:lang w:val="uk-UA"/>
        </w:rPr>
        <w:t>18 січня 2001 року</w:t>
      </w:r>
      <w:r>
        <w:rPr>
          <w:rFonts w:cs="Times New Roman"/>
          <w:bCs/>
          <w:sz w:val="28"/>
          <w:szCs w:val="28"/>
          <w:shd w:val="clear" w:color="auto" w:fill="FFFFFF"/>
          <w:lang w:val="uk-UA"/>
        </w:rPr>
        <w:t xml:space="preserve">. </w:t>
      </w:r>
      <w:r w:rsidRPr="008C6ED8">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2001. № 13. Ст. 65.</w:t>
      </w:r>
    </w:p>
    <w:p w:rsidR="007F1C65" w:rsidRPr="000A0CE5" w:rsidRDefault="007F1C65" w:rsidP="007F1C65">
      <w:pPr>
        <w:pStyle w:val="rvps6"/>
        <w:numPr>
          <w:ilvl w:val="0"/>
          <w:numId w:val="3"/>
        </w:numPr>
        <w:shd w:val="clear" w:color="auto" w:fill="FFFFFF"/>
        <w:spacing w:before="0" w:beforeAutospacing="0" w:after="0" w:afterAutospacing="0" w:line="360" w:lineRule="auto"/>
        <w:ind w:left="0" w:firstLine="709"/>
        <w:jc w:val="both"/>
        <w:rPr>
          <w:sz w:val="28"/>
          <w:szCs w:val="28"/>
        </w:rPr>
      </w:pPr>
      <w:r w:rsidRPr="000A0CE5">
        <w:rPr>
          <w:bCs/>
          <w:sz w:val="28"/>
          <w:szCs w:val="28"/>
        </w:rPr>
        <w:t xml:space="preserve">Про </w:t>
      </w:r>
      <w:proofErr w:type="spellStart"/>
      <w:r w:rsidRPr="000A0CE5">
        <w:rPr>
          <w:bCs/>
          <w:sz w:val="28"/>
          <w:szCs w:val="28"/>
        </w:rPr>
        <w:t>державну</w:t>
      </w:r>
      <w:proofErr w:type="spellEnd"/>
      <w:r w:rsidRPr="000A0CE5">
        <w:rPr>
          <w:bCs/>
          <w:sz w:val="28"/>
          <w:szCs w:val="28"/>
        </w:rPr>
        <w:t xml:space="preserve"> </w:t>
      </w:r>
      <w:proofErr w:type="spellStart"/>
      <w:r w:rsidRPr="000A0CE5">
        <w:rPr>
          <w:bCs/>
          <w:sz w:val="28"/>
          <w:szCs w:val="28"/>
        </w:rPr>
        <w:t>допомогу</w:t>
      </w:r>
      <w:proofErr w:type="spellEnd"/>
      <w:r w:rsidRPr="000A0CE5">
        <w:rPr>
          <w:bCs/>
          <w:sz w:val="28"/>
          <w:szCs w:val="28"/>
        </w:rPr>
        <w:t xml:space="preserve"> </w:t>
      </w:r>
      <w:proofErr w:type="spellStart"/>
      <w:r w:rsidRPr="000A0CE5">
        <w:rPr>
          <w:bCs/>
          <w:sz w:val="28"/>
          <w:szCs w:val="28"/>
        </w:rPr>
        <w:t>сім'ям</w:t>
      </w:r>
      <w:proofErr w:type="spellEnd"/>
      <w:r w:rsidRPr="000A0CE5">
        <w:rPr>
          <w:bCs/>
          <w:sz w:val="28"/>
          <w:szCs w:val="28"/>
        </w:rPr>
        <w:t xml:space="preserve"> з </w:t>
      </w:r>
      <w:proofErr w:type="spellStart"/>
      <w:r w:rsidRPr="000A0CE5">
        <w:rPr>
          <w:bCs/>
          <w:sz w:val="28"/>
          <w:szCs w:val="28"/>
        </w:rPr>
        <w:t>дітьми</w:t>
      </w:r>
      <w:proofErr w:type="spellEnd"/>
      <w:r w:rsidRPr="000A0CE5">
        <w:rPr>
          <w:bCs/>
          <w:sz w:val="28"/>
          <w:szCs w:val="28"/>
          <w:lang w:val="uk-UA"/>
        </w:rPr>
        <w:t xml:space="preserve">: Закон України від </w:t>
      </w:r>
      <w:r w:rsidRPr="000A0CE5">
        <w:rPr>
          <w:bCs/>
          <w:sz w:val="28"/>
          <w:szCs w:val="28"/>
          <w:shd w:val="clear" w:color="auto" w:fill="FFFFFF"/>
        </w:rPr>
        <w:t>21 листопада 1992 року</w:t>
      </w:r>
      <w:r>
        <w:rPr>
          <w:bCs/>
          <w:sz w:val="28"/>
          <w:szCs w:val="28"/>
          <w:shd w:val="clear" w:color="auto" w:fill="FFFFFF"/>
          <w:lang w:val="uk-UA"/>
        </w:rPr>
        <w:t xml:space="preserve">. </w:t>
      </w:r>
      <w:proofErr w:type="spellStart"/>
      <w:r w:rsidRPr="008C6ED8">
        <w:rPr>
          <w:bCs/>
          <w:i/>
          <w:sz w:val="28"/>
          <w:szCs w:val="28"/>
        </w:rPr>
        <w:t>Відомості</w:t>
      </w:r>
      <w:proofErr w:type="spellEnd"/>
      <w:r w:rsidRPr="008C6ED8">
        <w:rPr>
          <w:bCs/>
          <w:i/>
          <w:sz w:val="28"/>
          <w:szCs w:val="28"/>
        </w:rPr>
        <w:t xml:space="preserve"> </w:t>
      </w:r>
      <w:proofErr w:type="spellStart"/>
      <w:r w:rsidRPr="008C6ED8">
        <w:rPr>
          <w:bCs/>
          <w:i/>
          <w:sz w:val="28"/>
          <w:szCs w:val="28"/>
        </w:rPr>
        <w:t>Верховної</w:t>
      </w:r>
      <w:proofErr w:type="spellEnd"/>
      <w:r w:rsidRPr="008C6ED8">
        <w:rPr>
          <w:bCs/>
          <w:i/>
          <w:sz w:val="28"/>
          <w:szCs w:val="28"/>
        </w:rPr>
        <w:t xml:space="preserve"> Ради </w:t>
      </w:r>
      <w:proofErr w:type="spellStart"/>
      <w:r w:rsidRPr="008C6ED8">
        <w:rPr>
          <w:bCs/>
          <w:i/>
          <w:sz w:val="28"/>
          <w:szCs w:val="28"/>
        </w:rPr>
        <w:t>України</w:t>
      </w:r>
      <w:proofErr w:type="spellEnd"/>
      <w:r w:rsidRPr="000A0CE5">
        <w:rPr>
          <w:bCs/>
          <w:sz w:val="28"/>
          <w:szCs w:val="28"/>
        </w:rPr>
        <w:t>. 1993</w:t>
      </w:r>
      <w:r w:rsidRPr="000A0CE5">
        <w:rPr>
          <w:bCs/>
          <w:sz w:val="28"/>
          <w:szCs w:val="28"/>
          <w:lang w:val="uk-UA"/>
        </w:rPr>
        <w:t>.</w:t>
      </w:r>
      <w:r w:rsidRPr="000A0CE5">
        <w:rPr>
          <w:bCs/>
          <w:sz w:val="28"/>
          <w:szCs w:val="28"/>
        </w:rPr>
        <w:t xml:space="preserve"> № 5</w:t>
      </w:r>
      <w:r w:rsidRPr="000A0CE5">
        <w:rPr>
          <w:bCs/>
          <w:sz w:val="28"/>
          <w:szCs w:val="28"/>
          <w:lang w:val="uk-UA"/>
        </w:rPr>
        <w:t>.</w:t>
      </w:r>
      <w:r w:rsidRPr="000A0CE5">
        <w:rPr>
          <w:bCs/>
          <w:sz w:val="28"/>
          <w:szCs w:val="28"/>
        </w:rPr>
        <w:t xml:space="preserve"> </w:t>
      </w:r>
      <w:r w:rsidRPr="000A0CE5">
        <w:rPr>
          <w:bCs/>
          <w:sz w:val="28"/>
          <w:szCs w:val="28"/>
          <w:lang w:val="uk-UA"/>
        </w:rPr>
        <w:t>С</w:t>
      </w:r>
      <w:r w:rsidRPr="000A0CE5">
        <w:rPr>
          <w:bCs/>
          <w:sz w:val="28"/>
          <w:szCs w:val="28"/>
        </w:rPr>
        <w:t>т.</w:t>
      </w:r>
      <w:r w:rsidRPr="000A0CE5">
        <w:rPr>
          <w:bCs/>
          <w:sz w:val="28"/>
          <w:szCs w:val="28"/>
          <w:lang w:val="uk-UA"/>
        </w:rPr>
        <w:t xml:space="preserve"> </w:t>
      </w:r>
      <w:r w:rsidRPr="000A0CE5">
        <w:rPr>
          <w:bCs/>
          <w:sz w:val="28"/>
          <w:szCs w:val="28"/>
        </w:rPr>
        <w:t>21</w:t>
      </w:r>
      <w:r w:rsidRPr="000A0CE5">
        <w:rPr>
          <w:bCs/>
          <w:sz w:val="28"/>
          <w:szCs w:val="28"/>
          <w:lang w:val="uk-UA"/>
        </w:rPr>
        <w:t>.</w:t>
      </w:r>
    </w:p>
    <w:p w:rsidR="007F1C65" w:rsidRPr="00EC3D51" w:rsidRDefault="007F1C65" w:rsidP="007F1C65">
      <w:pPr>
        <w:pStyle w:val="a7"/>
        <w:numPr>
          <w:ilvl w:val="0"/>
          <w:numId w:val="3"/>
        </w:numPr>
        <w:spacing w:line="360" w:lineRule="auto"/>
        <w:ind w:left="0" w:firstLine="709"/>
        <w:jc w:val="both"/>
        <w:rPr>
          <w:rFonts w:cs="Times New Roman"/>
          <w:sz w:val="28"/>
          <w:szCs w:val="28"/>
          <w:lang w:val="uk-UA"/>
        </w:rPr>
      </w:pPr>
      <w:r w:rsidRPr="00EC3D51">
        <w:rPr>
          <w:rFonts w:cs="Times New Roman"/>
          <w:sz w:val="28"/>
          <w:szCs w:val="28"/>
        </w:rPr>
        <w:t xml:space="preserve">Про </w:t>
      </w:r>
      <w:proofErr w:type="spellStart"/>
      <w:r w:rsidRPr="00EC3D51">
        <w:rPr>
          <w:rFonts w:cs="Times New Roman"/>
          <w:sz w:val="28"/>
          <w:szCs w:val="28"/>
        </w:rPr>
        <w:t>державну</w:t>
      </w:r>
      <w:proofErr w:type="spellEnd"/>
      <w:r w:rsidRPr="00EC3D51">
        <w:rPr>
          <w:rFonts w:cs="Times New Roman"/>
          <w:sz w:val="28"/>
          <w:szCs w:val="28"/>
        </w:rPr>
        <w:t xml:space="preserve"> службу: Закон </w:t>
      </w:r>
      <w:proofErr w:type="spellStart"/>
      <w:r w:rsidRPr="00EC3D51">
        <w:rPr>
          <w:rFonts w:cs="Times New Roman"/>
          <w:sz w:val="28"/>
          <w:szCs w:val="28"/>
        </w:rPr>
        <w:t>Укра</w:t>
      </w:r>
      <w:proofErr w:type="spellEnd"/>
      <w:r w:rsidRPr="00EC3D51">
        <w:rPr>
          <w:rFonts w:cs="Times New Roman"/>
          <w:sz w:val="28"/>
          <w:szCs w:val="28"/>
          <w:lang w:val="uk-UA"/>
        </w:rPr>
        <w:t>ї</w:t>
      </w:r>
      <w:r w:rsidRPr="00EC3D51">
        <w:rPr>
          <w:rFonts w:cs="Times New Roman"/>
          <w:sz w:val="28"/>
          <w:szCs w:val="28"/>
        </w:rPr>
        <w:t>ни</w:t>
      </w:r>
      <w:r w:rsidRPr="00EC3D51">
        <w:rPr>
          <w:rFonts w:cs="Times New Roman"/>
          <w:sz w:val="28"/>
          <w:szCs w:val="28"/>
          <w:lang w:val="uk-UA"/>
        </w:rPr>
        <w:t xml:space="preserve"> від </w:t>
      </w:r>
      <w:r w:rsidRPr="00EC3D51">
        <w:rPr>
          <w:rFonts w:cs="Times New Roman"/>
          <w:bCs/>
          <w:sz w:val="28"/>
          <w:szCs w:val="28"/>
          <w:shd w:val="clear" w:color="auto" w:fill="FFFFFF"/>
        </w:rPr>
        <w:t xml:space="preserve">10 </w:t>
      </w:r>
      <w:proofErr w:type="spellStart"/>
      <w:r w:rsidRPr="00EC3D51">
        <w:rPr>
          <w:rFonts w:cs="Times New Roman"/>
          <w:bCs/>
          <w:sz w:val="28"/>
          <w:szCs w:val="28"/>
          <w:shd w:val="clear" w:color="auto" w:fill="FFFFFF"/>
        </w:rPr>
        <w:t>грудня</w:t>
      </w:r>
      <w:proofErr w:type="spellEnd"/>
      <w:r w:rsidRPr="00EC3D51">
        <w:rPr>
          <w:rFonts w:cs="Times New Roman"/>
          <w:bCs/>
          <w:sz w:val="28"/>
          <w:szCs w:val="28"/>
          <w:shd w:val="clear" w:color="auto" w:fill="FFFFFF"/>
        </w:rPr>
        <w:t xml:space="preserve"> 2015 року</w:t>
      </w:r>
      <w:r w:rsidRPr="00EC3D51">
        <w:rPr>
          <w:rFonts w:cs="Times New Roman"/>
          <w:bCs/>
          <w:sz w:val="28"/>
          <w:szCs w:val="28"/>
          <w:shd w:val="clear" w:color="auto" w:fill="FFFFFF"/>
          <w:lang w:val="uk-UA"/>
        </w:rPr>
        <w:t xml:space="preserve">. </w:t>
      </w:r>
      <w:proofErr w:type="spellStart"/>
      <w:r w:rsidRPr="00EC3D51">
        <w:rPr>
          <w:rFonts w:cs="Times New Roman"/>
          <w:bCs/>
          <w:i/>
          <w:sz w:val="28"/>
          <w:szCs w:val="28"/>
          <w:shd w:val="clear" w:color="auto" w:fill="FFFFFF"/>
        </w:rPr>
        <w:t>Відомості</w:t>
      </w:r>
      <w:proofErr w:type="spellEnd"/>
      <w:r w:rsidRPr="00EC3D51">
        <w:rPr>
          <w:rFonts w:cs="Times New Roman"/>
          <w:bCs/>
          <w:i/>
          <w:sz w:val="28"/>
          <w:szCs w:val="28"/>
          <w:shd w:val="clear" w:color="auto" w:fill="FFFFFF"/>
        </w:rPr>
        <w:t xml:space="preserve"> </w:t>
      </w:r>
      <w:proofErr w:type="spellStart"/>
      <w:r w:rsidRPr="00EC3D51">
        <w:rPr>
          <w:rFonts w:cs="Times New Roman"/>
          <w:bCs/>
          <w:i/>
          <w:sz w:val="28"/>
          <w:szCs w:val="28"/>
          <w:shd w:val="clear" w:color="auto" w:fill="FFFFFF"/>
        </w:rPr>
        <w:t>Верховної</w:t>
      </w:r>
      <w:proofErr w:type="spellEnd"/>
      <w:r w:rsidRPr="00EC3D51">
        <w:rPr>
          <w:rFonts w:cs="Times New Roman"/>
          <w:bCs/>
          <w:i/>
          <w:sz w:val="28"/>
          <w:szCs w:val="28"/>
          <w:shd w:val="clear" w:color="auto" w:fill="FFFFFF"/>
        </w:rPr>
        <w:t xml:space="preserve"> Ради</w:t>
      </w:r>
      <w:r w:rsidRPr="00EC3D51">
        <w:rPr>
          <w:rFonts w:cs="Times New Roman"/>
          <w:bCs/>
          <w:sz w:val="28"/>
          <w:szCs w:val="28"/>
          <w:shd w:val="clear" w:color="auto" w:fill="FFFFFF"/>
          <w:lang w:val="uk-UA"/>
        </w:rPr>
        <w:t>.</w:t>
      </w:r>
      <w:r w:rsidRPr="00EC3D51">
        <w:rPr>
          <w:rFonts w:cs="Times New Roman"/>
          <w:bCs/>
          <w:sz w:val="28"/>
          <w:szCs w:val="28"/>
          <w:shd w:val="clear" w:color="auto" w:fill="FFFFFF"/>
        </w:rPr>
        <w:t xml:space="preserve"> 2016</w:t>
      </w:r>
      <w:r w:rsidRPr="00EC3D51">
        <w:rPr>
          <w:rFonts w:cs="Times New Roman"/>
          <w:bCs/>
          <w:sz w:val="28"/>
          <w:szCs w:val="28"/>
          <w:shd w:val="clear" w:color="auto" w:fill="FFFFFF"/>
          <w:lang w:val="uk-UA"/>
        </w:rPr>
        <w:t>.</w:t>
      </w:r>
      <w:r w:rsidRPr="00EC3D51">
        <w:rPr>
          <w:rFonts w:cs="Times New Roman"/>
          <w:bCs/>
          <w:sz w:val="28"/>
          <w:szCs w:val="28"/>
          <w:shd w:val="clear" w:color="auto" w:fill="FFFFFF"/>
        </w:rPr>
        <w:t xml:space="preserve"> № 4</w:t>
      </w:r>
      <w:r w:rsidRPr="00EC3D51">
        <w:rPr>
          <w:rFonts w:cs="Times New Roman"/>
          <w:bCs/>
          <w:sz w:val="28"/>
          <w:szCs w:val="28"/>
          <w:shd w:val="clear" w:color="auto" w:fill="FFFFFF"/>
          <w:lang w:val="uk-UA"/>
        </w:rPr>
        <w:t>.</w:t>
      </w:r>
      <w:r w:rsidRPr="00EC3D51">
        <w:rPr>
          <w:rFonts w:cs="Times New Roman"/>
          <w:bCs/>
          <w:sz w:val="28"/>
          <w:szCs w:val="28"/>
          <w:shd w:val="clear" w:color="auto" w:fill="FFFFFF"/>
        </w:rPr>
        <w:t xml:space="preserve"> </w:t>
      </w:r>
      <w:r w:rsidRPr="00EC3D51">
        <w:rPr>
          <w:rFonts w:cs="Times New Roman"/>
          <w:bCs/>
          <w:sz w:val="28"/>
          <w:szCs w:val="28"/>
          <w:shd w:val="clear" w:color="auto" w:fill="FFFFFF"/>
          <w:lang w:val="uk-UA"/>
        </w:rPr>
        <w:t>С</w:t>
      </w:r>
      <w:r w:rsidRPr="00EC3D51">
        <w:rPr>
          <w:rFonts w:cs="Times New Roman"/>
          <w:bCs/>
          <w:sz w:val="28"/>
          <w:szCs w:val="28"/>
          <w:shd w:val="clear" w:color="auto" w:fill="FFFFFF"/>
        </w:rPr>
        <w:t>т.</w:t>
      </w:r>
      <w:r w:rsidRPr="00EC3D51">
        <w:rPr>
          <w:rFonts w:cs="Times New Roman"/>
          <w:bCs/>
          <w:sz w:val="28"/>
          <w:szCs w:val="28"/>
          <w:shd w:val="clear" w:color="auto" w:fill="FFFFFF"/>
          <w:lang w:val="uk-UA"/>
        </w:rPr>
        <w:t xml:space="preserve"> </w:t>
      </w:r>
      <w:r w:rsidRPr="00EC3D51">
        <w:rPr>
          <w:rFonts w:cs="Times New Roman"/>
          <w:bCs/>
          <w:sz w:val="28"/>
          <w:szCs w:val="28"/>
          <w:shd w:val="clear" w:color="auto" w:fill="FFFFFF"/>
        </w:rPr>
        <w:t>43</w:t>
      </w:r>
      <w:r w:rsidRPr="00EC3D51">
        <w:rPr>
          <w:rFonts w:cs="Times New Roman"/>
          <w:bCs/>
          <w:sz w:val="28"/>
          <w:szCs w:val="28"/>
          <w:shd w:val="clear" w:color="auto" w:fill="FFFFFF"/>
          <w:lang w:val="uk-UA"/>
        </w:rPr>
        <w:t>.</w:t>
      </w:r>
      <w:r w:rsidRPr="00EC3D51">
        <w:rPr>
          <w:rFonts w:cs="Times New Roman"/>
          <w:sz w:val="28"/>
          <w:szCs w:val="28"/>
        </w:rPr>
        <w:t xml:space="preserve"> </w:t>
      </w:r>
    </w:p>
    <w:p w:rsidR="007F1C65" w:rsidRPr="00EC3D51" w:rsidRDefault="007F1C65" w:rsidP="007F1C65">
      <w:pPr>
        <w:pStyle w:val="a7"/>
        <w:numPr>
          <w:ilvl w:val="0"/>
          <w:numId w:val="3"/>
        </w:numPr>
        <w:spacing w:line="360" w:lineRule="auto"/>
        <w:ind w:left="0" w:firstLine="709"/>
        <w:jc w:val="both"/>
        <w:rPr>
          <w:rFonts w:cs="Times New Roman"/>
          <w:sz w:val="28"/>
          <w:szCs w:val="28"/>
          <w:lang w:val="uk-UA"/>
        </w:rPr>
      </w:pPr>
      <w:r w:rsidRPr="00EC3D51">
        <w:rPr>
          <w:rFonts w:eastAsia="Calibri" w:cs="Times New Roman"/>
          <w:sz w:val="28"/>
          <w:szCs w:val="28"/>
          <w:lang w:val="uk-UA"/>
        </w:rPr>
        <w:t xml:space="preserve">Про доступ до публічної інформації: Закон України від </w:t>
      </w:r>
      <w:r w:rsidRPr="00EC3D51">
        <w:rPr>
          <w:rFonts w:cs="Times New Roman"/>
          <w:bCs/>
          <w:sz w:val="28"/>
          <w:szCs w:val="28"/>
          <w:shd w:val="clear" w:color="auto" w:fill="FFFFFF"/>
          <w:lang w:val="uk-UA"/>
        </w:rPr>
        <w:t>13 січня 2011 року.</w:t>
      </w:r>
      <w:r w:rsidRPr="00EC3D51">
        <w:rPr>
          <w:rFonts w:eastAsia="Calibri" w:cs="Times New Roman"/>
          <w:sz w:val="28"/>
          <w:szCs w:val="28"/>
          <w:lang w:val="uk-UA"/>
        </w:rPr>
        <w:t xml:space="preserve"> </w:t>
      </w:r>
      <w:r w:rsidRPr="00EC3D51">
        <w:rPr>
          <w:rFonts w:cs="Times New Roman"/>
          <w:bCs/>
          <w:i/>
          <w:sz w:val="28"/>
          <w:szCs w:val="28"/>
          <w:shd w:val="clear" w:color="auto" w:fill="FFFFFF"/>
          <w:lang w:val="uk-UA"/>
        </w:rPr>
        <w:t>Відомості Верховної Ради України.</w:t>
      </w:r>
      <w:r w:rsidRPr="00EC3D51">
        <w:rPr>
          <w:rFonts w:cs="Times New Roman"/>
          <w:bCs/>
          <w:sz w:val="28"/>
          <w:szCs w:val="28"/>
          <w:shd w:val="clear" w:color="auto" w:fill="FFFFFF"/>
          <w:lang w:val="uk-UA"/>
        </w:rPr>
        <w:t xml:space="preserve"> 2011. № 32. Ст. 314.</w:t>
      </w:r>
    </w:p>
    <w:p w:rsidR="007F1C65" w:rsidRPr="000A0CE5" w:rsidRDefault="007F1C65" w:rsidP="007F1C65">
      <w:pPr>
        <w:pStyle w:val="a7"/>
        <w:numPr>
          <w:ilvl w:val="0"/>
          <w:numId w:val="3"/>
        </w:numPr>
        <w:tabs>
          <w:tab w:val="left" w:pos="0"/>
        </w:tabs>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Про забезпечення прав і свобод внутрішньо переміщених осіб: Закон України від 20 жовтня 2014 року</w:t>
      </w:r>
      <w:r>
        <w:rPr>
          <w:rFonts w:cs="Times New Roman"/>
          <w:bCs/>
          <w:sz w:val="28"/>
          <w:szCs w:val="28"/>
          <w:shd w:val="clear" w:color="auto" w:fill="FFFFFF"/>
          <w:lang w:val="uk-UA"/>
        </w:rPr>
        <w:t xml:space="preserve">. </w:t>
      </w:r>
      <w:r w:rsidRPr="008C6ED8">
        <w:rPr>
          <w:rFonts w:cs="Times New Roman"/>
          <w:bCs/>
          <w:i/>
          <w:sz w:val="28"/>
          <w:szCs w:val="28"/>
          <w:shd w:val="clear" w:color="auto" w:fill="FFFFFF"/>
          <w:lang w:val="uk-UA"/>
        </w:rPr>
        <w:t>Відомості Верховної Ради</w:t>
      </w:r>
      <w:r w:rsidRPr="000A0CE5">
        <w:rPr>
          <w:rFonts w:cs="Times New Roman"/>
          <w:bCs/>
          <w:sz w:val="28"/>
          <w:szCs w:val="28"/>
          <w:shd w:val="clear" w:color="auto" w:fill="FFFFFF"/>
          <w:lang w:val="uk-UA"/>
        </w:rPr>
        <w:t>. 2015. № 1. Ст. 1.</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rPr>
        <w:t xml:space="preserve">Про </w:t>
      </w:r>
      <w:proofErr w:type="spellStart"/>
      <w:r w:rsidRPr="000A0CE5">
        <w:rPr>
          <w:rFonts w:cs="Times New Roman"/>
          <w:bCs/>
          <w:sz w:val="28"/>
          <w:szCs w:val="28"/>
          <w:shd w:val="clear" w:color="auto" w:fill="FFFFFF"/>
        </w:rPr>
        <w:t>зайнятість</w:t>
      </w:r>
      <w:proofErr w:type="spellEnd"/>
      <w:r w:rsidRPr="000A0CE5">
        <w:rPr>
          <w:rFonts w:cs="Times New Roman"/>
          <w:bCs/>
          <w:sz w:val="28"/>
          <w:szCs w:val="28"/>
          <w:shd w:val="clear" w:color="auto" w:fill="FFFFFF"/>
        </w:rPr>
        <w:t xml:space="preserve"> </w:t>
      </w:r>
      <w:proofErr w:type="spellStart"/>
      <w:r w:rsidRPr="000A0CE5">
        <w:rPr>
          <w:rFonts w:cs="Times New Roman"/>
          <w:bCs/>
          <w:sz w:val="28"/>
          <w:szCs w:val="28"/>
          <w:shd w:val="clear" w:color="auto" w:fill="FFFFFF"/>
        </w:rPr>
        <w:t>населення</w:t>
      </w:r>
      <w:proofErr w:type="spellEnd"/>
      <w:r w:rsidRPr="000A0CE5">
        <w:rPr>
          <w:rFonts w:cs="Times New Roman"/>
          <w:bCs/>
          <w:sz w:val="28"/>
          <w:szCs w:val="28"/>
          <w:shd w:val="clear" w:color="auto" w:fill="FFFFFF"/>
          <w:lang w:val="uk-UA"/>
        </w:rPr>
        <w:t xml:space="preserve">: Закон України від </w:t>
      </w:r>
      <w:r w:rsidRPr="000A0CE5">
        <w:rPr>
          <w:rFonts w:cs="Times New Roman"/>
          <w:bCs/>
          <w:sz w:val="28"/>
          <w:szCs w:val="28"/>
          <w:shd w:val="clear" w:color="auto" w:fill="FFFFFF"/>
        </w:rPr>
        <w:t xml:space="preserve">5 </w:t>
      </w:r>
      <w:proofErr w:type="spellStart"/>
      <w:r w:rsidRPr="000A0CE5">
        <w:rPr>
          <w:rFonts w:cs="Times New Roman"/>
          <w:bCs/>
          <w:sz w:val="28"/>
          <w:szCs w:val="28"/>
          <w:shd w:val="clear" w:color="auto" w:fill="FFFFFF"/>
        </w:rPr>
        <w:t>липня</w:t>
      </w:r>
      <w:proofErr w:type="spellEnd"/>
      <w:r w:rsidRPr="000A0CE5">
        <w:rPr>
          <w:rFonts w:cs="Times New Roman"/>
          <w:bCs/>
          <w:sz w:val="28"/>
          <w:szCs w:val="28"/>
          <w:shd w:val="clear" w:color="auto" w:fill="FFFFFF"/>
        </w:rPr>
        <w:t xml:space="preserve"> 2012 року</w:t>
      </w:r>
      <w:r>
        <w:rPr>
          <w:rFonts w:cs="Times New Roman"/>
          <w:bCs/>
          <w:sz w:val="28"/>
          <w:szCs w:val="28"/>
          <w:shd w:val="clear" w:color="auto" w:fill="FFFFFF"/>
          <w:lang w:val="uk-UA"/>
        </w:rPr>
        <w:t xml:space="preserve">. </w:t>
      </w:r>
      <w:proofErr w:type="spellStart"/>
      <w:r w:rsidRPr="008C6ED8">
        <w:rPr>
          <w:rFonts w:cs="Times New Roman"/>
          <w:bCs/>
          <w:i/>
          <w:sz w:val="28"/>
          <w:szCs w:val="28"/>
          <w:shd w:val="clear" w:color="auto" w:fill="FFFFFF"/>
        </w:rPr>
        <w:t>Відомості</w:t>
      </w:r>
      <w:proofErr w:type="spellEnd"/>
      <w:r w:rsidRPr="008C6ED8">
        <w:rPr>
          <w:rFonts w:cs="Times New Roman"/>
          <w:bCs/>
          <w:i/>
          <w:sz w:val="28"/>
          <w:szCs w:val="28"/>
          <w:shd w:val="clear" w:color="auto" w:fill="FFFFFF"/>
        </w:rPr>
        <w:t xml:space="preserve"> </w:t>
      </w:r>
      <w:proofErr w:type="spellStart"/>
      <w:r w:rsidRPr="008C6ED8">
        <w:rPr>
          <w:rFonts w:cs="Times New Roman"/>
          <w:bCs/>
          <w:i/>
          <w:sz w:val="28"/>
          <w:szCs w:val="28"/>
          <w:shd w:val="clear" w:color="auto" w:fill="FFFFFF"/>
        </w:rPr>
        <w:t>Верховної</w:t>
      </w:r>
      <w:proofErr w:type="spellEnd"/>
      <w:r w:rsidRPr="008C6ED8">
        <w:rPr>
          <w:rFonts w:cs="Times New Roman"/>
          <w:bCs/>
          <w:i/>
          <w:sz w:val="28"/>
          <w:szCs w:val="28"/>
          <w:shd w:val="clear" w:color="auto" w:fill="FFFFFF"/>
        </w:rPr>
        <w:t xml:space="preserve"> Ради</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2013</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 24</w:t>
      </w:r>
      <w:r w:rsidRPr="000A0CE5">
        <w:rPr>
          <w:rFonts w:cs="Times New Roman"/>
          <w:bCs/>
          <w:sz w:val="28"/>
          <w:szCs w:val="28"/>
          <w:shd w:val="clear" w:color="auto" w:fill="FFFFFF"/>
          <w:lang w:val="uk-UA"/>
        </w:rPr>
        <w:t>. С</w:t>
      </w:r>
      <w:r w:rsidRPr="000A0CE5">
        <w:rPr>
          <w:rFonts w:cs="Times New Roman"/>
          <w:bCs/>
          <w:sz w:val="28"/>
          <w:szCs w:val="28"/>
          <w:shd w:val="clear" w:color="auto" w:fill="FFFFFF"/>
        </w:rPr>
        <w:t>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243</w:t>
      </w:r>
      <w:r w:rsidRPr="000A0CE5">
        <w:rPr>
          <w:rFonts w:cs="Times New Roman"/>
          <w:bCs/>
          <w:sz w:val="28"/>
          <w:szCs w:val="28"/>
          <w:shd w:val="clear" w:color="auto" w:fill="FFFFFF"/>
          <w:lang w:val="uk-UA"/>
        </w:rPr>
        <w:t>.</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rPr>
        <w:t xml:space="preserve">Про </w:t>
      </w:r>
      <w:proofErr w:type="spellStart"/>
      <w:r w:rsidRPr="000A0CE5">
        <w:rPr>
          <w:rFonts w:cs="Times New Roman"/>
          <w:bCs/>
          <w:sz w:val="28"/>
          <w:szCs w:val="28"/>
          <w:shd w:val="clear" w:color="auto" w:fill="FFFFFF"/>
        </w:rPr>
        <w:t>звернення</w:t>
      </w:r>
      <w:proofErr w:type="spellEnd"/>
      <w:r w:rsidRPr="000A0CE5">
        <w:rPr>
          <w:rFonts w:cs="Times New Roman"/>
          <w:bCs/>
          <w:sz w:val="28"/>
          <w:szCs w:val="28"/>
          <w:shd w:val="clear" w:color="auto" w:fill="FFFFFF"/>
        </w:rPr>
        <w:t xml:space="preserve"> </w:t>
      </w:r>
      <w:proofErr w:type="spellStart"/>
      <w:r w:rsidRPr="000A0CE5">
        <w:rPr>
          <w:rFonts w:cs="Times New Roman"/>
          <w:bCs/>
          <w:sz w:val="28"/>
          <w:szCs w:val="28"/>
          <w:shd w:val="clear" w:color="auto" w:fill="FFFFFF"/>
        </w:rPr>
        <w:t>громадян</w:t>
      </w:r>
      <w:proofErr w:type="spellEnd"/>
      <w:r w:rsidRPr="000A0CE5">
        <w:rPr>
          <w:rFonts w:cs="Times New Roman"/>
          <w:bCs/>
          <w:sz w:val="28"/>
          <w:szCs w:val="28"/>
          <w:shd w:val="clear" w:color="auto" w:fill="FFFFFF"/>
          <w:lang w:val="uk-UA"/>
        </w:rPr>
        <w:t xml:space="preserve">: Закон України від </w:t>
      </w:r>
      <w:r w:rsidRPr="000A0CE5">
        <w:rPr>
          <w:rFonts w:cs="Times New Roman"/>
          <w:bCs/>
          <w:sz w:val="28"/>
          <w:szCs w:val="28"/>
          <w:shd w:val="clear" w:color="auto" w:fill="FFFFFF"/>
        </w:rPr>
        <w:t xml:space="preserve">2 </w:t>
      </w:r>
      <w:proofErr w:type="spellStart"/>
      <w:r w:rsidRPr="000A0CE5">
        <w:rPr>
          <w:rFonts w:cs="Times New Roman"/>
          <w:bCs/>
          <w:sz w:val="28"/>
          <w:szCs w:val="28"/>
          <w:shd w:val="clear" w:color="auto" w:fill="FFFFFF"/>
        </w:rPr>
        <w:t>жовтня</w:t>
      </w:r>
      <w:proofErr w:type="spellEnd"/>
      <w:r w:rsidRPr="000A0CE5">
        <w:rPr>
          <w:rFonts w:cs="Times New Roman"/>
          <w:bCs/>
          <w:sz w:val="28"/>
          <w:szCs w:val="28"/>
          <w:shd w:val="clear" w:color="auto" w:fill="FFFFFF"/>
        </w:rPr>
        <w:t xml:space="preserve"> 1996 року</w:t>
      </w:r>
      <w:r>
        <w:rPr>
          <w:rFonts w:cs="Times New Roman"/>
          <w:bCs/>
          <w:sz w:val="28"/>
          <w:szCs w:val="28"/>
          <w:shd w:val="clear" w:color="auto" w:fill="FFFFFF"/>
          <w:lang w:val="uk-UA"/>
        </w:rPr>
        <w:t xml:space="preserve">. </w:t>
      </w:r>
      <w:proofErr w:type="spellStart"/>
      <w:r w:rsidRPr="008C6ED8">
        <w:rPr>
          <w:rFonts w:cs="Times New Roman"/>
          <w:bCs/>
          <w:i/>
          <w:sz w:val="28"/>
          <w:szCs w:val="28"/>
          <w:shd w:val="clear" w:color="auto" w:fill="FFFFFF"/>
        </w:rPr>
        <w:t>Відомості</w:t>
      </w:r>
      <w:proofErr w:type="spellEnd"/>
      <w:r w:rsidRPr="008C6ED8">
        <w:rPr>
          <w:rFonts w:cs="Times New Roman"/>
          <w:bCs/>
          <w:i/>
          <w:sz w:val="28"/>
          <w:szCs w:val="28"/>
          <w:shd w:val="clear" w:color="auto" w:fill="FFFFFF"/>
        </w:rPr>
        <w:t xml:space="preserve"> </w:t>
      </w:r>
      <w:proofErr w:type="spellStart"/>
      <w:r w:rsidRPr="008C6ED8">
        <w:rPr>
          <w:rFonts w:cs="Times New Roman"/>
          <w:bCs/>
          <w:i/>
          <w:sz w:val="28"/>
          <w:szCs w:val="28"/>
          <w:shd w:val="clear" w:color="auto" w:fill="FFFFFF"/>
        </w:rPr>
        <w:t>Верховної</w:t>
      </w:r>
      <w:proofErr w:type="spellEnd"/>
      <w:r w:rsidRPr="008C6ED8">
        <w:rPr>
          <w:rFonts w:cs="Times New Roman"/>
          <w:bCs/>
          <w:i/>
          <w:sz w:val="28"/>
          <w:szCs w:val="28"/>
          <w:shd w:val="clear" w:color="auto" w:fill="FFFFFF"/>
        </w:rPr>
        <w:t xml:space="preserve"> Ради </w:t>
      </w:r>
      <w:proofErr w:type="spellStart"/>
      <w:r w:rsidRPr="008C6ED8">
        <w:rPr>
          <w:rFonts w:cs="Times New Roman"/>
          <w:bCs/>
          <w:i/>
          <w:sz w:val="28"/>
          <w:szCs w:val="28"/>
          <w:shd w:val="clear" w:color="auto" w:fill="FFFFFF"/>
        </w:rPr>
        <w:t>України</w:t>
      </w:r>
      <w:proofErr w:type="spellEnd"/>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1996</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 47</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w:t>
      </w:r>
      <w:r w:rsidRPr="000A0CE5">
        <w:rPr>
          <w:rFonts w:cs="Times New Roman"/>
          <w:bCs/>
          <w:sz w:val="28"/>
          <w:szCs w:val="28"/>
          <w:shd w:val="clear" w:color="auto" w:fill="FFFFFF"/>
          <w:lang w:val="uk-UA"/>
        </w:rPr>
        <w:t>С</w:t>
      </w:r>
      <w:r w:rsidRPr="000A0CE5">
        <w:rPr>
          <w:rFonts w:cs="Times New Roman"/>
          <w:bCs/>
          <w:sz w:val="28"/>
          <w:szCs w:val="28"/>
          <w:shd w:val="clear" w:color="auto" w:fill="FFFFFF"/>
        </w:rPr>
        <w:t>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256</w:t>
      </w:r>
      <w:r w:rsidRPr="000A0CE5">
        <w:rPr>
          <w:rFonts w:cs="Times New Roman"/>
          <w:bCs/>
          <w:sz w:val="28"/>
          <w:szCs w:val="28"/>
          <w:shd w:val="clear" w:color="auto" w:fill="FFFFFF"/>
          <w:lang w:val="uk-UA"/>
        </w:rPr>
        <w:t xml:space="preserve">. </w:t>
      </w:r>
    </w:p>
    <w:p w:rsidR="007F1C65" w:rsidRPr="000A0CE5" w:rsidRDefault="007F1C65" w:rsidP="007F1C65">
      <w:pPr>
        <w:pStyle w:val="HTML"/>
        <w:numPr>
          <w:ilvl w:val="0"/>
          <w:numId w:val="3"/>
        </w:numPr>
        <w:shd w:val="clear" w:color="auto" w:fill="FFFFFF"/>
        <w:spacing w:line="360" w:lineRule="auto"/>
        <w:ind w:left="0" w:firstLine="709"/>
        <w:jc w:val="both"/>
        <w:rPr>
          <w:rFonts w:ascii="Times New Roman" w:hAnsi="Times New Roman" w:cs="Times New Roman"/>
          <w:color w:val="auto"/>
          <w:sz w:val="28"/>
          <w:szCs w:val="28"/>
          <w:lang w:val="uk-UA"/>
        </w:rPr>
      </w:pPr>
      <w:r w:rsidRPr="000A0CE5">
        <w:rPr>
          <w:rFonts w:ascii="Times New Roman" w:eastAsia="Times New Roman" w:hAnsi="Times New Roman" w:cs="Times New Roman"/>
          <w:bCs/>
          <w:color w:val="auto"/>
          <w:sz w:val="28"/>
          <w:szCs w:val="28"/>
          <w:lang w:val="uk-UA"/>
        </w:rPr>
        <w:t xml:space="preserve">Про зону надзвичайної екологічної ситуації: Закон України від </w:t>
      </w:r>
      <w:r w:rsidRPr="000A0CE5">
        <w:rPr>
          <w:rFonts w:ascii="Times New Roman" w:hAnsi="Times New Roman" w:cs="Times New Roman"/>
          <w:color w:val="auto"/>
          <w:sz w:val="28"/>
          <w:szCs w:val="28"/>
          <w:lang w:val="uk-UA"/>
        </w:rPr>
        <w:t>13 липня 2000 року</w:t>
      </w:r>
      <w:r>
        <w:rPr>
          <w:rFonts w:ascii="Times New Roman" w:hAnsi="Times New Roman" w:cs="Times New Roman"/>
          <w:color w:val="auto"/>
          <w:sz w:val="28"/>
          <w:szCs w:val="28"/>
          <w:lang w:val="uk-UA"/>
        </w:rPr>
        <w:t xml:space="preserve">. </w:t>
      </w:r>
      <w:r w:rsidRPr="008C6ED8">
        <w:rPr>
          <w:rFonts w:ascii="Times New Roman" w:eastAsia="Times New Roman" w:hAnsi="Times New Roman" w:cs="Times New Roman"/>
          <w:i/>
          <w:iCs/>
          <w:color w:val="auto"/>
          <w:sz w:val="28"/>
          <w:szCs w:val="28"/>
          <w:lang w:val="uk-UA"/>
        </w:rPr>
        <w:t>Відомості Верховної Ради України.</w:t>
      </w:r>
      <w:r w:rsidRPr="000A0CE5">
        <w:rPr>
          <w:rFonts w:ascii="Times New Roman" w:eastAsia="Times New Roman" w:hAnsi="Times New Roman" w:cs="Times New Roman"/>
          <w:iCs/>
          <w:color w:val="auto"/>
          <w:sz w:val="28"/>
          <w:szCs w:val="28"/>
          <w:lang w:val="uk-UA"/>
        </w:rPr>
        <w:t xml:space="preserve"> 2000. №</w:t>
      </w:r>
      <w:r w:rsidRPr="00EA1715">
        <w:rPr>
          <w:rFonts w:ascii="Times New Roman" w:eastAsia="Times New Roman" w:hAnsi="Times New Roman" w:cs="Times New Roman"/>
          <w:iCs/>
          <w:color w:val="auto"/>
          <w:sz w:val="28"/>
          <w:szCs w:val="28"/>
          <w:lang w:val="uk-UA"/>
        </w:rPr>
        <w:t xml:space="preserve"> 42</w:t>
      </w:r>
      <w:r w:rsidRPr="000A0CE5">
        <w:rPr>
          <w:rFonts w:ascii="Times New Roman" w:eastAsia="Times New Roman" w:hAnsi="Times New Roman" w:cs="Times New Roman"/>
          <w:iCs/>
          <w:color w:val="auto"/>
          <w:sz w:val="28"/>
          <w:szCs w:val="28"/>
          <w:lang w:val="uk-UA"/>
        </w:rPr>
        <w:t>. С</w:t>
      </w:r>
      <w:r w:rsidRPr="00EA1715">
        <w:rPr>
          <w:rFonts w:ascii="Times New Roman" w:eastAsia="Times New Roman" w:hAnsi="Times New Roman" w:cs="Times New Roman"/>
          <w:iCs/>
          <w:color w:val="auto"/>
          <w:sz w:val="28"/>
          <w:szCs w:val="28"/>
          <w:lang w:val="uk-UA"/>
        </w:rPr>
        <w:t>т.</w:t>
      </w:r>
      <w:r w:rsidRPr="000A0CE5">
        <w:rPr>
          <w:rFonts w:ascii="Times New Roman" w:eastAsia="Times New Roman" w:hAnsi="Times New Roman" w:cs="Times New Roman"/>
          <w:iCs/>
          <w:color w:val="auto"/>
          <w:sz w:val="28"/>
          <w:szCs w:val="28"/>
          <w:lang w:val="uk-UA"/>
        </w:rPr>
        <w:t xml:space="preserve"> </w:t>
      </w:r>
      <w:r w:rsidRPr="00EA1715">
        <w:rPr>
          <w:rFonts w:ascii="Times New Roman" w:eastAsia="Times New Roman" w:hAnsi="Times New Roman" w:cs="Times New Roman"/>
          <w:iCs/>
          <w:color w:val="auto"/>
          <w:sz w:val="28"/>
          <w:szCs w:val="28"/>
          <w:lang w:val="uk-UA"/>
        </w:rPr>
        <w:t>348</w:t>
      </w:r>
      <w:r w:rsidRPr="000A0CE5">
        <w:rPr>
          <w:rFonts w:ascii="Times New Roman" w:eastAsia="Times New Roman" w:hAnsi="Times New Roman" w:cs="Times New Roman"/>
          <w:iCs/>
          <w:color w:val="auto"/>
          <w:sz w:val="28"/>
          <w:szCs w:val="28"/>
          <w:lang w:val="uk-UA"/>
        </w:rPr>
        <w:t>.</w:t>
      </w:r>
    </w:p>
    <w:p w:rsidR="007F1C65" w:rsidRPr="00EA1715" w:rsidRDefault="007F1C65" w:rsidP="007F1C65">
      <w:pPr>
        <w:pStyle w:val="HTML"/>
        <w:numPr>
          <w:ilvl w:val="0"/>
          <w:numId w:val="3"/>
        </w:numPr>
        <w:shd w:val="clear" w:color="auto" w:fill="FFFFFF"/>
        <w:tabs>
          <w:tab w:val="left" w:pos="993"/>
        </w:tabs>
        <w:spacing w:line="360" w:lineRule="auto"/>
        <w:ind w:left="0" w:firstLine="709"/>
        <w:jc w:val="both"/>
        <w:rPr>
          <w:rFonts w:ascii="Times New Roman" w:hAnsi="Times New Roman" w:cs="Times New Roman"/>
          <w:color w:val="auto"/>
          <w:sz w:val="28"/>
          <w:szCs w:val="28"/>
          <w:lang w:val="uk-UA"/>
        </w:rPr>
      </w:pPr>
      <w:r w:rsidRPr="000A0CE5">
        <w:rPr>
          <w:rFonts w:ascii="Times New Roman" w:hAnsi="Times New Roman" w:cs="Times New Roman"/>
          <w:bCs/>
          <w:color w:val="auto"/>
          <w:sz w:val="28"/>
          <w:szCs w:val="28"/>
          <w:lang w:val="uk-UA"/>
        </w:rPr>
        <w:t xml:space="preserve">Про інформацію: Закон України від </w:t>
      </w:r>
      <w:r w:rsidRPr="000A0CE5">
        <w:rPr>
          <w:rFonts w:ascii="Times New Roman" w:hAnsi="Times New Roman" w:cs="Times New Roman"/>
          <w:bCs/>
          <w:color w:val="auto"/>
          <w:sz w:val="28"/>
          <w:szCs w:val="28"/>
          <w:shd w:val="clear" w:color="auto" w:fill="FFFFFF"/>
          <w:lang w:val="uk-UA"/>
        </w:rPr>
        <w:t>2 жовтня 1992 року</w:t>
      </w:r>
      <w:bookmarkStart w:id="1" w:name="n4"/>
      <w:bookmarkEnd w:id="1"/>
      <w:r>
        <w:rPr>
          <w:rFonts w:ascii="Times New Roman" w:hAnsi="Times New Roman" w:cs="Times New Roman"/>
          <w:bCs/>
          <w:color w:val="auto"/>
          <w:sz w:val="28"/>
          <w:szCs w:val="28"/>
          <w:shd w:val="clear" w:color="auto" w:fill="FFFFFF"/>
          <w:lang w:val="uk-UA"/>
        </w:rPr>
        <w:t xml:space="preserve">. </w:t>
      </w:r>
      <w:r w:rsidRPr="008C6ED8">
        <w:rPr>
          <w:rFonts w:ascii="Times New Roman" w:hAnsi="Times New Roman" w:cs="Times New Roman"/>
          <w:bCs/>
          <w:i/>
          <w:color w:val="auto"/>
          <w:sz w:val="28"/>
          <w:szCs w:val="28"/>
          <w:lang w:val="uk-UA"/>
        </w:rPr>
        <w:t>Відомості Верховної Ради України</w:t>
      </w:r>
      <w:r w:rsidRPr="000A0CE5">
        <w:rPr>
          <w:rFonts w:ascii="Times New Roman" w:hAnsi="Times New Roman" w:cs="Times New Roman"/>
          <w:bCs/>
          <w:color w:val="auto"/>
          <w:sz w:val="28"/>
          <w:szCs w:val="28"/>
          <w:lang w:val="uk-UA"/>
        </w:rPr>
        <w:t xml:space="preserve">. </w:t>
      </w:r>
      <w:r w:rsidRPr="00EA1715">
        <w:rPr>
          <w:rFonts w:ascii="Times New Roman" w:hAnsi="Times New Roman" w:cs="Times New Roman"/>
          <w:bCs/>
          <w:color w:val="auto"/>
          <w:sz w:val="28"/>
          <w:szCs w:val="28"/>
          <w:lang w:val="uk-UA"/>
        </w:rPr>
        <w:t>1992</w:t>
      </w:r>
      <w:r w:rsidRPr="000A0CE5">
        <w:rPr>
          <w:rFonts w:ascii="Times New Roman" w:hAnsi="Times New Roman" w:cs="Times New Roman"/>
          <w:bCs/>
          <w:color w:val="auto"/>
          <w:sz w:val="28"/>
          <w:szCs w:val="28"/>
          <w:lang w:val="uk-UA"/>
        </w:rPr>
        <w:t>.</w:t>
      </w:r>
      <w:r w:rsidRPr="00EA1715">
        <w:rPr>
          <w:rFonts w:ascii="Times New Roman" w:hAnsi="Times New Roman" w:cs="Times New Roman"/>
          <w:bCs/>
          <w:color w:val="auto"/>
          <w:sz w:val="28"/>
          <w:szCs w:val="28"/>
          <w:lang w:val="uk-UA"/>
        </w:rPr>
        <w:t xml:space="preserve"> № 48</w:t>
      </w:r>
      <w:r w:rsidRPr="000A0CE5">
        <w:rPr>
          <w:rFonts w:ascii="Times New Roman" w:hAnsi="Times New Roman" w:cs="Times New Roman"/>
          <w:bCs/>
          <w:color w:val="auto"/>
          <w:sz w:val="28"/>
          <w:szCs w:val="28"/>
          <w:lang w:val="uk-UA"/>
        </w:rPr>
        <w:t>. С</w:t>
      </w:r>
      <w:r w:rsidRPr="00EA1715">
        <w:rPr>
          <w:rFonts w:ascii="Times New Roman" w:hAnsi="Times New Roman" w:cs="Times New Roman"/>
          <w:bCs/>
          <w:color w:val="auto"/>
          <w:sz w:val="28"/>
          <w:szCs w:val="28"/>
          <w:lang w:val="uk-UA"/>
        </w:rPr>
        <w:t>т.</w:t>
      </w:r>
      <w:r w:rsidRPr="000A0CE5">
        <w:rPr>
          <w:rFonts w:ascii="Times New Roman" w:hAnsi="Times New Roman" w:cs="Times New Roman"/>
          <w:bCs/>
          <w:color w:val="auto"/>
          <w:sz w:val="28"/>
          <w:szCs w:val="28"/>
          <w:lang w:val="uk-UA"/>
        </w:rPr>
        <w:t xml:space="preserve"> </w:t>
      </w:r>
      <w:r w:rsidRPr="00EA1715">
        <w:rPr>
          <w:rFonts w:ascii="Times New Roman" w:hAnsi="Times New Roman" w:cs="Times New Roman"/>
          <w:bCs/>
          <w:color w:val="auto"/>
          <w:sz w:val="28"/>
          <w:szCs w:val="28"/>
          <w:lang w:val="uk-UA"/>
        </w:rPr>
        <w:t>650</w:t>
      </w:r>
      <w:r w:rsidRPr="000A0CE5">
        <w:rPr>
          <w:rFonts w:ascii="Times New Roman" w:hAnsi="Times New Roman" w:cs="Times New Roman"/>
          <w:bCs/>
          <w:color w:val="auto"/>
          <w:sz w:val="28"/>
          <w:szCs w:val="28"/>
          <w:lang w:val="uk-UA"/>
        </w:rPr>
        <w:t>.</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sz w:val="28"/>
          <w:szCs w:val="28"/>
          <w:lang w:val="uk-UA"/>
        </w:rPr>
        <w:t xml:space="preserve">Про охорону навколишнього природного середовища: Закон України від </w:t>
      </w:r>
      <w:r w:rsidRPr="000A0CE5">
        <w:rPr>
          <w:rStyle w:val="rvts44"/>
          <w:rFonts w:cs="Times New Roman"/>
          <w:bCs/>
          <w:sz w:val="28"/>
          <w:szCs w:val="28"/>
          <w:shd w:val="clear" w:color="auto" w:fill="FFFFFF"/>
        </w:rPr>
        <w:t>25</w:t>
      </w:r>
      <w:r w:rsidRPr="000A0CE5">
        <w:rPr>
          <w:rStyle w:val="rvts44"/>
          <w:rFonts w:cs="Times New Roman"/>
          <w:bCs/>
          <w:sz w:val="28"/>
          <w:szCs w:val="28"/>
          <w:shd w:val="clear" w:color="auto" w:fill="FFFFFF"/>
          <w:lang w:val="uk-UA"/>
        </w:rPr>
        <w:t>.06.</w:t>
      </w:r>
      <w:r w:rsidRPr="000A0CE5">
        <w:rPr>
          <w:rStyle w:val="rvts44"/>
          <w:rFonts w:cs="Times New Roman"/>
          <w:bCs/>
          <w:sz w:val="28"/>
          <w:szCs w:val="28"/>
          <w:shd w:val="clear" w:color="auto" w:fill="FFFFFF"/>
        </w:rPr>
        <w:t>1991</w:t>
      </w:r>
      <w:r w:rsidRPr="000A0CE5">
        <w:rPr>
          <w:rStyle w:val="rvts44"/>
          <w:rFonts w:cs="Times New Roman"/>
          <w:bCs/>
          <w:sz w:val="28"/>
          <w:szCs w:val="28"/>
          <w:shd w:val="clear" w:color="auto" w:fill="FFFFFF"/>
          <w:lang w:val="uk-UA"/>
        </w:rPr>
        <w:t xml:space="preserve"> </w:t>
      </w:r>
      <w:r w:rsidRPr="000A0CE5">
        <w:rPr>
          <w:rStyle w:val="rvts44"/>
          <w:rFonts w:cs="Times New Roman"/>
          <w:bCs/>
          <w:sz w:val="28"/>
          <w:szCs w:val="28"/>
          <w:shd w:val="clear" w:color="auto" w:fill="FFFFFF"/>
        </w:rPr>
        <w:t>№ 1264-XII</w:t>
      </w:r>
      <w:r>
        <w:rPr>
          <w:rStyle w:val="rvts44"/>
          <w:rFonts w:cs="Times New Roman"/>
          <w:bCs/>
          <w:sz w:val="28"/>
          <w:szCs w:val="28"/>
          <w:shd w:val="clear" w:color="auto" w:fill="FFFFFF"/>
          <w:lang w:val="uk-UA"/>
        </w:rPr>
        <w:t xml:space="preserve">. </w:t>
      </w:r>
      <w:proofErr w:type="spellStart"/>
      <w:r w:rsidRPr="00EA1715">
        <w:rPr>
          <w:rFonts w:cs="Times New Roman"/>
          <w:bCs/>
          <w:i/>
          <w:sz w:val="28"/>
          <w:szCs w:val="28"/>
          <w:shd w:val="clear" w:color="auto" w:fill="FFFFFF"/>
        </w:rPr>
        <w:t>Відомості</w:t>
      </w:r>
      <w:proofErr w:type="spellEnd"/>
      <w:r w:rsidRPr="00EA1715">
        <w:rPr>
          <w:rFonts w:cs="Times New Roman"/>
          <w:bCs/>
          <w:i/>
          <w:sz w:val="28"/>
          <w:szCs w:val="28"/>
          <w:shd w:val="clear" w:color="auto" w:fill="FFFFFF"/>
        </w:rPr>
        <w:t xml:space="preserve"> </w:t>
      </w:r>
      <w:proofErr w:type="spellStart"/>
      <w:r w:rsidRPr="00EA1715">
        <w:rPr>
          <w:rFonts w:cs="Times New Roman"/>
          <w:bCs/>
          <w:i/>
          <w:sz w:val="28"/>
          <w:szCs w:val="28"/>
          <w:shd w:val="clear" w:color="auto" w:fill="FFFFFF"/>
        </w:rPr>
        <w:t>Верховної</w:t>
      </w:r>
      <w:proofErr w:type="spellEnd"/>
      <w:r w:rsidRPr="00EA1715">
        <w:rPr>
          <w:rFonts w:cs="Times New Roman"/>
          <w:bCs/>
          <w:i/>
          <w:sz w:val="28"/>
          <w:szCs w:val="28"/>
          <w:shd w:val="clear" w:color="auto" w:fill="FFFFFF"/>
        </w:rPr>
        <w:t xml:space="preserve"> Ради </w:t>
      </w:r>
      <w:proofErr w:type="spellStart"/>
      <w:r w:rsidRPr="00EA1715">
        <w:rPr>
          <w:rFonts w:cs="Times New Roman"/>
          <w:bCs/>
          <w:i/>
          <w:sz w:val="28"/>
          <w:szCs w:val="28"/>
          <w:shd w:val="clear" w:color="auto" w:fill="FFFFFF"/>
        </w:rPr>
        <w:t>України</w:t>
      </w:r>
      <w:proofErr w:type="spellEnd"/>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1991 № 41</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ст.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546</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Про пенсійне забезпечення: Закон України від 5 листопада 1991 року</w:t>
      </w:r>
      <w:r>
        <w:rPr>
          <w:rFonts w:cs="Times New Roman"/>
          <w:bCs/>
          <w:sz w:val="28"/>
          <w:szCs w:val="28"/>
          <w:shd w:val="clear" w:color="auto" w:fill="FFFFFF"/>
          <w:lang w:val="uk-UA"/>
        </w:rPr>
        <w:t xml:space="preserve">. </w:t>
      </w:r>
      <w:r w:rsidRPr="00EA1715">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1992. № 3. Ст. 10.</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rPr>
        <w:t xml:space="preserve">Про </w:t>
      </w:r>
      <w:proofErr w:type="spellStart"/>
      <w:r w:rsidRPr="000A0CE5">
        <w:rPr>
          <w:rFonts w:cs="Times New Roman"/>
          <w:bCs/>
          <w:sz w:val="28"/>
          <w:szCs w:val="28"/>
          <w:shd w:val="clear" w:color="auto" w:fill="FFFFFF"/>
        </w:rPr>
        <w:t>правовий</w:t>
      </w:r>
      <w:proofErr w:type="spellEnd"/>
      <w:r w:rsidRPr="000A0CE5">
        <w:rPr>
          <w:rFonts w:cs="Times New Roman"/>
          <w:bCs/>
          <w:sz w:val="28"/>
          <w:szCs w:val="28"/>
          <w:shd w:val="clear" w:color="auto" w:fill="FFFFFF"/>
        </w:rPr>
        <w:t xml:space="preserve"> режим </w:t>
      </w:r>
      <w:proofErr w:type="spellStart"/>
      <w:r w:rsidRPr="000A0CE5">
        <w:rPr>
          <w:rFonts w:cs="Times New Roman"/>
          <w:bCs/>
          <w:sz w:val="28"/>
          <w:szCs w:val="28"/>
          <w:shd w:val="clear" w:color="auto" w:fill="FFFFFF"/>
        </w:rPr>
        <w:t>воєнного</w:t>
      </w:r>
      <w:proofErr w:type="spellEnd"/>
      <w:r w:rsidRPr="000A0CE5">
        <w:rPr>
          <w:rFonts w:cs="Times New Roman"/>
          <w:bCs/>
          <w:sz w:val="28"/>
          <w:szCs w:val="28"/>
          <w:shd w:val="clear" w:color="auto" w:fill="FFFFFF"/>
        </w:rPr>
        <w:t xml:space="preserve"> стану</w:t>
      </w:r>
      <w:r w:rsidRPr="000A0CE5">
        <w:rPr>
          <w:rFonts w:cs="Times New Roman"/>
          <w:bCs/>
          <w:sz w:val="28"/>
          <w:szCs w:val="28"/>
          <w:shd w:val="clear" w:color="auto" w:fill="FFFFFF"/>
          <w:lang w:val="uk-UA"/>
        </w:rPr>
        <w:t xml:space="preserve">: Закон України від </w:t>
      </w:r>
      <w:r w:rsidRPr="000A0CE5">
        <w:rPr>
          <w:rFonts w:cs="Times New Roman"/>
          <w:bCs/>
          <w:sz w:val="28"/>
          <w:szCs w:val="28"/>
          <w:shd w:val="clear" w:color="auto" w:fill="FFFFFF"/>
        </w:rPr>
        <w:t xml:space="preserve">12 </w:t>
      </w:r>
      <w:proofErr w:type="spellStart"/>
      <w:r w:rsidRPr="000A0CE5">
        <w:rPr>
          <w:rFonts w:cs="Times New Roman"/>
          <w:bCs/>
          <w:sz w:val="28"/>
          <w:szCs w:val="28"/>
          <w:shd w:val="clear" w:color="auto" w:fill="FFFFFF"/>
        </w:rPr>
        <w:t>травня</w:t>
      </w:r>
      <w:proofErr w:type="spellEnd"/>
      <w:r w:rsidRPr="000A0CE5">
        <w:rPr>
          <w:rFonts w:cs="Times New Roman"/>
          <w:bCs/>
          <w:sz w:val="28"/>
          <w:szCs w:val="28"/>
          <w:shd w:val="clear" w:color="auto" w:fill="FFFFFF"/>
        </w:rPr>
        <w:t xml:space="preserve"> 2015 року</w:t>
      </w:r>
      <w:r>
        <w:rPr>
          <w:rFonts w:cs="Times New Roman"/>
          <w:bCs/>
          <w:sz w:val="28"/>
          <w:szCs w:val="28"/>
          <w:shd w:val="clear" w:color="auto" w:fill="FFFFFF"/>
          <w:lang w:val="uk-UA"/>
        </w:rPr>
        <w:t xml:space="preserve">. </w:t>
      </w:r>
      <w:proofErr w:type="spellStart"/>
      <w:r w:rsidRPr="00EA1715">
        <w:rPr>
          <w:rFonts w:cs="Times New Roman"/>
          <w:bCs/>
          <w:i/>
          <w:sz w:val="28"/>
          <w:szCs w:val="28"/>
          <w:shd w:val="clear" w:color="auto" w:fill="FFFFFF"/>
        </w:rPr>
        <w:t>Відомості</w:t>
      </w:r>
      <w:proofErr w:type="spellEnd"/>
      <w:r w:rsidRPr="00EA1715">
        <w:rPr>
          <w:rFonts w:cs="Times New Roman"/>
          <w:bCs/>
          <w:i/>
          <w:sz w:val="28"/>
          <w:szCs w:val="28"/>
          <w:shd w:val="clear" w:color="auto" w:fill="FFFFFF"/>
        </w:rPr>
        <w:t xml:space="preserve"> </w:t>
      </w:r>
      <w:proofErr w:type="spellStart"/>
      <w:r w:rsidRPr="00EA1715">
        <w:rPr>
          <w:rFonts w:cs="Times New Roman"/>
          <w:bCs/>
          <w:i/>
          <w:sz w:val="28"/>
          <w:szCs w:val="28"/>
          <w:shd w:val="clear" w:color="auto" w:fill="FFFFFF"/>
        </w:rPr>
        <w:t>Верховної</w:t>
      </w:r>
      <w:proofErr w:type="spellEnd"/>
      <w:r w:rsidRPr="00EA1715">
        <w:rPr>
          <w:rFonts w:cs="Times New Roman"/>
          <w:bCs/>
          <w:i/>
          <w:sz w:val="28"/>
          <w:szCs w:val="28"/>
          <w:shd w:val="clear" w:color="auto" w:fill="FFFFFF"/>
        </w:rPr>
        <w:t xml:space="preserve"> Ради</w:t>
      </w:r>
      <w:r w:rsidRPr="00EA1715">
        <w:rPr>
          <w:rFonts w:cs="Times New Roman"/>
          <w:bCs/>
          <w:i/>
          <w:sz w:val="28"/>
          <w:szCs w:val="28"/>
          <w:shd w:val="clear" w:color="auto" w:fill="FFFFFF"/>
          <w:lang w:val="uk-UA"/>
        </w:rPr>
        <w:t>.</w:t>
      </w:r>
      <w:r w:rsidRPr="000A0CE5">
        <w:rPr>
          <w:rFonts w:cs="Times New Roman"/>
          <w:bCs/>
          <w:sz w:val="28"/>
          <w:szCs w:val="28"/>
          <w:shd w:val="clear" w:color="auto" w:fill="FFFFFF"/>
        </w:rPr>
        <w:t xml:space="preserve"> 2015</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 28</w:t>
      </w:r>
      <w:r w:rsidRPr="000A0CE5">
        <w:rPr>
          <w:rFonts w:cs="Times New Roman"/>
          <w:bCs/>
          <w:sz w:val="28"/>
          <w:szCs w:val="28"/>
          <w:shd w:val="clear" w:color="auto" w:fill="FFFFFF"/>
          <w:lang w:val="uk-UA"/>
        </w:rPr>
        <w:t>. С</w:t>
      </w:r>
      <w:r w:rsidRPr="000A0CE5">
        <w:rPr>
          <w:rFonts w:cs="Times New Roman"/>
          <w:bCs/>
          <w:sz w:val="28"/>
          <w:szCs w:val="28"/>
          <w:shd w:val="clear" w:color="auto" w:fill="FFFFFF"/>
        </w:rPr>
        <w:t>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250</w:t>
      </w:r>
      <w:r w:rsidRPr="000A0CE5">
        <w:rPr>
          <w:rFonts w:cs="Times New Roman"/>
          <w:bCs/>
          <w:sz w:val="28"/>
          <w:szCs w:val="28"/>
          <w:shd w:val="clear" w:color="auto" w:fill="FFFFFF"/>
          <w:lang w:val="uk-UA"/>
        </w:rPr>
        <w:t>.</w:t>
      </w:r>
    </w:p>
    <w:p w:rsidR="007F1C65" w:rsidRPr="000A0CE5" w:rsidRDefault="007F1C65" w:rsidP="007F1C65">
      <w:pPr>
        <w:pStyle w:val="HTML"/>
        <w:numPr>
          <w:ilvl w:val="0"/>
          <w:numId w:val="3"/>
        </w:numPr>
        <w:shd w:val="clear" w:color="auto" w:fill="FFFFFF"/>
        <w:tabs>
          <w:tab w:val="clear" w:pos="916"/>
          <w:tab w:val="left" w:pos="0"/>
        </w:tabs>
        <w:spacing w:line="360" w:lineRule="auto"/>
        <w:ind w:left="0" w:firstLine="709"/>
        <w:jc w:val="both"/>
        <w:rPr>
          <w:rFonts w:ascii="Times New Roman" w:hAnsi="Times New Roman" w:cs="Times New Roman"/>
          <w:color w:val="auto"/>
          <w:sz w:val="28"/>
          <w:szCs w:val="28"/>
        </w:rPr>
      </w:pPr>
      <w:r w:rsidRPr="000A0CE5">
        <w:rPr>
          <w:rFonts w:ascii="Times New Roman" w:eastAsia="Times New Roman" w:hAnsi="Times New Roman" w:cs="Times New Roman"/>
          <w:bCs/>
          <w:color w:val="auto"/>
          <w:sz w:val="28"/>
          <w:szCs w:val="28"/>
          <w:lang w:val="uk-UA"/>
        </w:rPr>
        <w:t xml:space="preserve">Про правовий режим надзвичайного стану: Закон України від </w:t>
      </w:r>
      <w:r w:rsidRPr="000A0CE5">
        <w:rPr>
          <w:rFonts w:ascii="Times New Roman" w:hAnsi="Times New Roman" w:cs="Times New Roman"/>
          <w:color w:val="auto"/>
          <w:sz w:val="28"/>
          <w:szCs w:val="28"/>
        </w:rPr>
        <w:t xml:space="preserve">16 </w:t>
      </w:r>
      <w:proofErr w:type="spellStart"/>
      <w:r w:rsidRPr="000A0CE5">
        <w:rPr>
          <w:rFonts w:ascii="Times New Roman" w:hAnsi="Times New Roman" w:cs="Times New Roman"/>
          <w:color w:val="auto"/>
          <w:sz w:val="28"/>
          <w:szCs w:val="28"/>
        </w:rPr>
        <w:t>березня</w:t>
      </w:r>
      <w:proofErr w:type="spellEnd"/>
      <w:r w:rsidRPr="000A0CE5">
        <w:rPr>
          <w:rFonts w:ascii="Times New Roman" w:hAnsi="Times New Roman" w:cs="Times New Roman"/>
          <w:color w:val="auto"/>
          <w:sz w:val="28"/>
          <w:szCs w:val="28"/>
        </w:rPr>
        <w:t xml:space="preserve"> 2000 року</w:t>
      </w:r>
      <w:r>
        <w:rPr>
          <w:rFonts w:ascii="Times New Roman" w:hAnsi="Times New Roman" w:cs="Times New Roman"/>
          <w:color w:val="auto"/>
          <w:sz w:val="28"/>
          <w:szCs w:val="28"/>
          <w:lang w:val="uk-UA"/>
        </w:rPr>
        <w:t xml:space="preserve">. </w:t>
      </w:r>
      <w:proofErr w:type="spellStart"/>
      <w:r w:rsidRPr="00EA1715">
        <w:rPr>
          <w:rFonts w:ascii="Times New Roman" w:eastAsia="Times New Roman" w:hAnsi="Times New Roman" w:cs="Times New Roman"/>
          <w:i/>
          <w:iCs/>
          <w:color w:val="auto"/>
          <w:sz w:val="28"/>
          <w:szCs w:val="28"/>
        </w:rPr>
        <w:t>Відомості</w:t>
      </w:r>
      <w:proofErr w:type="spellEnd"/>
      <w:r w:rsidRPr="00EA1715">
        <w:rPr>
          <w:rFonts w:ascii="Times New Roman" w:eastAsia="Times New Roman" w:hAnsi="Times New Roman" w:cs="Times New Roman"/>
          <w:i/>
          <w:iCs/>
          <w:color w:val="auto"/>
          <w:sz w:val="28"/>
          <w:szCs w:val="28"/>
        </w:rPr>
        <w:t xml:space="preserve"> </w:t>
      </w:r>
      <w:proofErr w:type="spellStart"/>
      <w:r w:rsidRPr="00EA1715">
        <w:rPr>
          <w:rFonts w:ascii="Times New Roman" w:eastAsia="Times New Roman" w:hAnsi="Times New Roman" w:cs="Times New Roman"/>
          <w:i/>
          <w:iCs/>
          <w:color w:val="auto"/>
          <w:sz w:val="28"/>
          <w:szCs w:val="28"/>
        </w:rPr>
        <w:t>Верховної</w:t>
      </w:r>
      <w:proofErr w:type="spellEnd"/>
      <w:r w:rsidRPr="00EA1715">
        <w:rPr>
          <w:rFonts w:ascii="Times New Roman" w:eastAsia="Times New Roman" w:hAnsi="Times New Roman" w:cs="Times New Roman"/>
          <w:i/>
          <w:iCs/>
          <w:color w:val="auto"/>
          <w:sz w:val="28"/>
          <w:szCs w:val="28"/>
        </w:rPr>
        <w:t xml:space="preserve"> Ради </w:t>
      </w:r>
      <w:proofErr w:type="spellStart"/>
      <w:r w:rsidRPr="00EA1715">
        <w:rPr>
          <w:rFonts w:ascii="Times New Roman" w:eastAsia="Times New Roman" w:hAnsi="Times New Roman" w:cs="Times New Roman"/>
          <w:i/>
          <w:iCs/>
          <w:color w:val="auto"/>
          <w:sz w:val="28"/>
          <w:szCs w:val="28"/>
        </w:rPr>
        <w:t>України</w:t>
      </w:r>
      <w:proofErr w:type="spellEnd"/>
      <w:r w:rsidRPr="000A0CE5">
        <w:rPr>
          <w:rFonts w:ascii="Times New Roman" w:eastAsia="Times New Roman" w:hAnsi="Times New Roman" w:cs="Times New Roman"/>
          <w:iCs/>
          <w:color w:val="auto"/>
          <w:sz w:val="28"/>
          <w:szCs w:val="28"/>
          <w:lang w:val="uk-UA"/>
        </w:rPr>
        <w:t>.</w:t>
      </w:r>
      <w:r w:rsidRPr="000A0CE5">
        <w:rPr>
          <w:rFonts w:ascii="Times New Roman" w:eastAsia="Times New Roman" w:hAnsi="Times New Roman" w:cs="Times New Roman"/>
          <w:iCs/>
          <w:color w:val="auto"/>
          <w:sz w:val="28"/>
          <w:szCs w:val="28"/>
        </w:rPr>
        <w:t xml:space="preserve"> 2000</w:t>
      </w:r>
      <w:r w:rsidRPr="000A0CE5">
        <w:rPr>
          <w:rFonts w:ascii="Times New Roman" w:eastAsia="Times New Roman" w:hAnsi="Times New Roman" w:cs="Times New Roman"/>
          <w:iCs/>
          <w:color w:val="auto"/>
          <w:sz w:val="28"/>
          <w:szCs w:val="28"/>
          <w:lang w:val="uk-UA"/>
        </w:rPr>
        <w:t>.</w:t>
      </w:r>
      <w:r w:rsidRPr="000A0CE5">
        <w:rPr>
          <w:rFonts w:ascii="Times New Roman" w:eastAsia="Times New Roman" w:hAnsi="Times New Roman" w:cs="Times New Roman"/>
          <w:iCs/>
          <w:color w:val="auto"/>
          <w:sz w:val="28"/>
          <w:szCs w:val="28"/>
        </w:rPr>
        <w:t xml:space="preserve"> </w:t>
      </w:r>
      <w:r w:rsidRPr="000A0CE5">
        <w:rPr>
          <w:rFonts w:ascii="Times New Roman" w:eastAsia="Times New Roman" w:hAnsi="Times New Roman" w:cs="Times New Roman"/>
          <w:iCs/>
          <w:color w:val="auto"/>
          <w:sz w:val="28"/>
          <w:szCs w:val="28"/>
          <w:lang w:val="uk-UA"/>
        </w:rPr>
        <w:t>№</w:t>
      </w:r>
      <w:r w:rsidRPr="000A0CE5">
        <w:rPr>
          <w:rFonts w:ascii="Times New Roman" w:eastAsia="Times New Roman" w:hAnsi="Times New Roman" w:cs="Times New Roman"/>
          <w:iCs/>
          <w:color w:val="auto"/>
          <w:sz w:val="28"/>
          <w:szCs w:val="28"/>
        </w:rPr>
        <w:t xml:space="preserve"> 23</w:t>
      </w:r>
      <w:r w:rsidRPr="000A0CE5">
        <w:rPr>
          <w:rFonts w:ascii="Times New Roman" w:eastAsia="Times New Roman" w:hAnsi="Times New Roman" w:cs="Times New Roman"/>
          <w:iCs/>
          <w:color w:val="auto"/>
          <w:sz w:val="28"/>
          <w:szCs w:val="28"/>
          <w:lang w:val="uk-UA"/>
        </w:rPr>
        <w:t>. С</w:t>
      </w:r>
      <w:r w:rsidRPr="000A0CE5">
        <w:rPr>
          <w:rFonts w:ascii="Times New Roman" w:eastAsia="Times New Roman" w:hAnsi="Times New Roman" w:cs="Times New Roman"/>
          <w:iCs/>
          <w:color w:val="auto"/>
          <w:sz w:val="28"/>
          <w:szCs w:val="28"/>
        </w:rPr>
        <w:t>т.</w:t>
      </w:r>
      <w:r w:rsidRPr="000A0CE5">
        <w:rPr>
          <w:rFonts w:ascii="Times New Roman" w:eastAsia="Times New Roman" w:hAnsi="Times New Roman" w:cs="Times New Roman"/>
          <w:iCs/>
          <w:color w:val="auto"/>
          <w:sz w:val="28"/>
          <w:szCs w:val="28"/>
          <w:lang w:val="uk-UA"/>
        </w:rPr>
        <w:t xml:space="preserve"> </w:t>
      </w:r>
      <w:r w:rsidRPr="000A0CE5">
        <w:rPr>
          <w:rFonts w:ascii="Times New Roman" w:eastAsia="Times New Roman" w:hAnsi="Times New Roman" w:cs="Times New Roman"/>
          <w:iCs/>
          <w:color w:val="auto"/>
          <w:sz w:val="28"/>
          <w:szCs w:val="28"/>
        </w:rPr>
        <w:t>176</w:t>
      </w:r>
      <w:r w:rsidRPr="000A0CE5">
        <w:rPr>
          <w:rFonts w:ascii="Times New Roman" w:eastAsia="Times New Roman" w:hAnsi="Times New Roman" w:cs="Times New Roman"/>
          <w:iCs/>
          <w:color w:val="auto"/>
          <w:sz w:val="28"/>
          <w:szCs w:val="28"/>
          <w:lang w:val="uk-UA"/>
        </w:rPr>
        <w:t>.</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rPr>
        <w:t xml:space="preserve">Про </w:t>
      </w:r>
      <w:proofErr w:type="spellStart"/>
      <w:r w:rsidRPr="000A0CE5">
        <w:rPr>
          <w:rFonts w:cs="Times New Roman"/>
          <w:bCs/>
          <w:sz w:val="28"/>
          <w:szCs w:val="28"/>
          <w:shd w:val="clear" w:color="auto" w:fill="FFFFFF"/>
        </w:rPr>
        <w:t>правовий</w:t>
      </w:r>
      <w:proofErr w:type="spellEnd"/>
      <w:r w:rsidRPr="000A0CE5">
        <w:rPr>
          <w:rFonts w:cs="Times New Roman"/>
          <w:bCs/>
          <w:sz w:val="28"/>
          <w:szCs w:val="28"/>
          <w:shd w:val="clear" w:color="auto" w:fill="FFFFFF"/>
        </w:rPr>
        <w:t xml:space="preserve"> статус </w:t>
      </w:r>
      <w:proofErr w:type="spellStart"/>
      <w:r w:rsidRPr="000A0CE5">
        <w:rPr>
          <w:rFonts w:cs="Times New Roman"/>
          <w:bCs/>
          <w:sz w:val="28"/>
          <w:szCs w:val="28"/>
          <w:shd w:val="clear" w:color="auto" w:fill="FFFFFF"/>
        </w:rPr>
        <w:t>іноземців</w:t>
      </w:r>
      <w:proofErr w:type="spellEnd"/>
      <w:r w:rsidRPr="000A0CE5">
        <w:rPr>
          <w:rFonts w:cs="Times New Roman"/>
          <w:bCs/>
          <w:sz w:val="28"/>
          <w:szCs w:val="28"/>
          <w:shd w:val="clear" w:color="auto" w:fill="FFFFFF"/>
        </w:rPr>
        <w:t xml:space="preserve"> та </w:t>
      </w:r>
      <w:proofErr w:type="spellStart"/>
      <w:r w:rsidRPr="000A0CE5">
        <w:rPr>
          <w:rFonts w:cs="Times New Roman"/>
          <w:bCs/>
          <w:sz w:val="28"/>
          <w:szCs w:val="28"/>
          <w:shd w:val="clear" w:color="auto" w:fill="FFFFFF"/>
        </w:rPr>
        <w:t>осіб</w:t>
      </w:r>
      <w:proofErr w:type="spellEnd"/>
      <w:r w:rsidRPr="000A0CE5">
        <w:rPr>
          <w:rFonts w:cs="Times New Roman"/>
          <w:bCs/>
          <w:sz w:val="28"/>
          <w:szCs w:val="28"/>
          <w:shd w:val="clear" w:color="auto" w:fill="FFFFFF"/>
        </w:rPr>
        <w:t xml:space="preserve"> без </w:t>
      </w:r>
      <w:proofErr w:type="spellStart"/>
      <w:r w:rsidRPr="000A0CE5">
        <w:rPr>
          <w:rFonts w:cs="Times New Roman"/>
          <w:bCs/>
          <w:sz w:val="28"/>
          <w:szCs w:val="28"/>
          <w:shd w:val="clear" w:color="auto" w:fill="FFFFFF"/>
        </w:rPr>
        <w:t>громадянства</w:t>
      </w:r>
      <w:proofErr w:type="spellEnd"/>
      <w:r w:rsidRPr="000A0CE5">
        <w:rPr>
          <w:rFonts w:cs="Times New Roman"/>
          <w:bCs/>
          <w:sz w:val="28"/>
          <w:szCs w:val="28"/>
          <w:shd w:val="clear" w:color="auto" w:fill="FFFFFF"/>
          <w:lang w:val="uk-UA"/>
        </w:rPr>
        <w:t xml:space="preserve">: Закон України від </w:t>
      </w:r>
      <w:r w:rsidRPr="000A0CE5">
        <w:rPr>
          <w:rFonts w:cs="Times New Roman"/>
          <w:bCs/>
          <w:sz w:val="28"/>
          <w:szCs w:val="28"/>
          <w:shd w:val="clear" w:color="auto" w:fill="FFFFFF"/>
        </w:rPr>
        <w:t xml:space="preserve">22 </w:t>
      </w:r>
      <w:proofErr w:type="spellStart"/>
      <w:r w:rsidRPr="000A0CE5">
        <w:rPr>
          <w:rFonts w:cs="Times New Roman"/>
          <w:bCs/>
          <w:sz w:val="28"/>
          <w:szCs w:val="28"/>
          <w:shd w:val="clear" w:color="auto" w:fill="FFFFFF"/>
        </w:rPr>
        <w:t>вересня</w:t>
      </w:r>
      <w:proofErr w:type="spellEnd"/>
      <w:r w:rsidRPr="000A0CE5">
        <w:rPr>
          <w:rFonts w:cs="Times New Roman"/>
          <w:bCs/>
          <w:sz w:val="28"/>
          <w:szCs w:val="28"/>
          <w:shd w:val="clear" w:color="auto" w:fill="FFFFFF"/>
        </w:rPr>
        <w:t xml:space="preserve"> 2011 року</w:t>
      </w:r>
      <w:r>
        <w:rPr>
          <w:rFonts w:cs="Times New Roman"/>
          <w:bCs/>
          <w:sz w:val="28"/>
          <w:szCs w:val="28"/>
          <w:shd w:val="clear" w:color="auto" w:fill="FFFFFF"/>
          <w:lang w:val="uk-UA"/>
        </w:rPr>
        <w:t xml:space="preserve">. </w:t>
      </w:r>
      <w:proofErr w:type="spellStart"/>
      <w:r w:rsidRPr="00EA1715">
        <w:rPr>
          <w:rFonts w:cs="Times New Roman"/>
          <w:bCs/>
          <w:i/>
          <w:sz w:val="28"/>
          <w:szCs w:val="28"/>
          <w:shd w:val="clear" w:color="auto" w:fill="FFFFFF"/>
        </w:rPr>
        <w:t>Відомості</w:t>
      </w:r>
      <w:proofErr w:type="spellEnd"/>
      <w:r w:rsidRPr="00EA1715">
        <w:rPr>
          <w:rFonts w:cs="Times New Roman"/>
          <w:bCs/>
          <w:i/>
          <w:sz w:val="28"/>
          <w:szCs w:val="28"/>
          <w:shd w:val="clear" w:color="auto" w:fill="FFFFFF"/>
        </w:rPr>
        <w:t xml:space="preserve"> </w:t>
      </w:r>
      <w:proofErr w:type="spellStart"/>
      <w:r w:rsidRPr="00EA1715">
        <w:rPr>
          <w:rFonts w:cs="Times New Roman"/>
          <w:bCs/>
          <w:i/>
          <w:sz w:val="28"/>
          <w:szCs w:val="28"/>
          <w:shd w:val="clear" w:color="auto" w:fill="FFFFFF"/>
        </w:rPr>
        <w:t>Верховної</w:t>
      </w:r>
      <w:proofErr w:type="spellEnd"/>
      <w:r w:rsidRPr="00EA1715">
        <w:rPr>
          <w:rFonts w:cs="Times New Roman"/>
          <w:bCs/>
          <w:i/>
          <w:sz w:val="28"/>
          <w:szCs w:val="28"/>
          <w:shd w:val="clear" w:color="auto" w:fill="FFFFFF"/>
        </w:rPr>
        <w:t xml:space="preserve"> Ради </w:t>
      </w:r>
      <w:proofErr w:type="spellStart"/>
      <w:r w:rsidRPr="00EA1715">
        <w:rPr>
          <w:rFonts w:cs="Times New Roman"/>
          <w:bCs/>
          <w:i/>
          <w:sz w:val="28"/>
          <w:szCs w:val="28"/>
          <w:shd w:val="clear" w:color="auto" w:fill="FFFFFF"/>
        </w:rPr>
        <w:t>України</w:t>
      </w:r>
      <w:proofErr w:type="spellEnd"/>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2012</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 19-20</w:t>
      </w:r>
      <w:r w:rsidRPr="000A0CE5">
        <w:rPr>
          <w:rFonts w:cs="Times New Roman"/>
          <w:bCs/>
          <w:sz w:val="28"/>
          <w:szCs w:val="28"/>
          <w:shd w:val="clear" w:color="auto" w:fill="FFFFFF"/>
          <w:lang w:val="uk-UA"/>
        </w:rPr>
        <w:t>. С</w:t>
      </w:r>
      <w:r w:rsidRPr="000A0CE5">
        <w:rPr>
          <w:rFonts w:cs="Times New Roman"/>
          <w:bCs/>
          <w:sz w:val="28"/>
          <w:szCs w:val="28"/>
          <w:shd w:val="clear" w:color="auto" w:fill="FFFFFF"/>
        </w:rPr>
        <w:t>т.</w:t>
      </w:r>
      <w:r w:rsidRPr="000A0CE5">
        <w:rPr>
          <w:rFonts w:cs="Times New Roman"/>
          <w:bCs/>
          <w:sz w:val="28"/>
          <w:szCs w:val="28"/>
          <w:shd w:val="clear" w:color="auto" w:fill="FFFFFF"/>
          <w:lang w:val="uk-UA"/>
        </w:rPr>
        <w:t xml:space="preserve"> </w:t>
      </w:r>
      <w:r w:rsidRPr="000A0CE5">
        <w:rPr>
          <w:rFonts w:cs="Times New Roman"/>
          <w:bCs/>
          <w:sz w:val="28"/>
          <w:szCs w:val="28"/>
          <w:shd w:val="clear" w:color="auto" w:fill="FFFFFF"/>
        </w:rPr>
        <w:t>179</w:t>
      </w:r>
      <w:r w:rsidRPr="000A0CE5">
        <w:rPr>
          <w:rFonts w:cs="Times New Roman"/>
          <w:bCs/>
          <w:sz w:val="28"/>
          <w:szCs w:val="28"/>
          <w:shd w:val="clear" w:color="auto" w:fill="FFFFFF"/>
          <w:lang w:val="uk-UA"/>
        </w:rPr>
        <w:t>.</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rPr>
        <w:t xml:space="preserve">Про службу в органах </w:t>
      </w:r>
      <w:proofErr w:type="spellStart"/>
      <w:r w:rsidRPr="000A0CE5">
        <w:rPr>
          <w:rFonts w:cs="Times New Roman"/>
          <w:bCs/>
          <w:sz w:val="28"/>
          <w:szCs w:val="28"/>
          <w:shd w:val="clear" w:color="auto" w:fill="FFFFFF"/>
        </w:rPr>
        <w:t>місцевого</w:t>
      </w:r>
      <w:proofErr w:type="spellEnd"/>
      <w:r w:rsidRPr="000A0CE5">
        <w:rPr>
          <w:rFonts w:cs="Times New Roman"/>
          <w:bCs/>
          <w:sz w:val="28"/>
          <w:szCs w:val="28"/>
          <w:shd w:val="clear" w:color="auto" w:fill="FFFFFF"/>
        </w:rPr>
        <w:t xml:space="preserve"> </w:t>
      </w:r>
      <w:proofErr w:type="spellStart"/>
      <w:r w:rsidRPr="000A0CE5">
        <w:rPr>
          <w:rFonts w:cs="Times New Roman"/>
          <w:bCs/>
          <w:sz w:val="28"/>
          <w:szCs w:val="28"/>
          <w:shd w:val="clear" w:color="auto" w:fill="FFFFFF"/>
        </w:rPr>
        <w:t>самоврядування</w:t>
      </w:r>
      <w:proofErr w:type="spellEnd"/>
      <w:r w:rsidRPr="000A0CE5">
        <w:rPr>
          <w:rFonts w:cs="Times New Roman"/>
          <w:bCs/>
          <w:sz w:val="28"/>
          <w:szCs w:val="28"/>
          <w:shd w:val="clear" w:color="auto" w:fill="FFFFFF"/>
          <w:lang w:val="uk-UA"/>
        </w:rPr>
        <w:t>: Закон України від</w:t>
      </w:r>
      <w:r>
        <w:rPr>
          <w:rFonts w:cs="Times New Roman"/>
          <w:bCs/>
          <w:sz w:val="28"/>
          <w:szCs w:val="28"/>
          <w:shd w:val="clear" w:color="auto" w:fill="FFFFFF"/>
          <w:lang w:val="uk-UA"/>
        </w:rPr>
        <w:t xml:space="preserve">. </w:t>
      </w:r>
      <w:proofErr w:type="spellStart"/>
      <w:r w:rsidRPr="00EA1715">
        <w:rPr>
          <w:rFonts w:cs="Times New Roman"/>
          <w:bCs/>
          <w:i/>
          <w:sz w:val="28"/>
          <w:szCs w:val="28"/>
          <w:shd w:val="clear" w:color="auto" w:fill="FFFFFF"/>
        </w:rPr>
        <w:t>Відомості</w:t>
      </w:r>
      <w:proofErr w:type="spellEnd"/>
      <w:r w:rsidRPr="00EA1715">
        <w:rPr>
          <w:rFonts w:cs="Times New Roman"/>
          <w:bCs/>
          <w:i/>
          <w:sz w:val="28"/>
          <w:szCs w:val="28"/>
          <w:shd w:val="clear" w:color="auto" w:fill="FFFFFF"/>
        </w:rPr>
        <w:t xml:space="preserve"> </w:t>
      </w:r>
      <w:proofErr w:type="spellStart"/>
      <w:r w:rsidRPr="00EA1715">
        <w:rPr>
          <w:rFonts w:cs="Times New Roman"/>
          <w:bCs/>
          <w:i/>
          <w:sz w:val="28"/>
          <w:szCs w:val="28"/>
          <w:shd w:val="clear" w:color="auto" w:fill="FFFFFF"/>
        </w:rPr>
        <w:t>Верховної</w:t>
      </w:r>
      <w:proofErr w:type="spellEnd"/>
      <w:r w:rsidRPr="00EA1715">
        <w:rPr>
          <w:rFonts w:cs="Times New Roman"/>
          <w:bCs/>
          <w:i/>
          <w:sz w:val="28"/>
          <w:szCs w:val="28"/>
          <w:shd w:val="clear" w:color="auto" w:fill="FFFFFF"/>
        </w:rPr>
        <w:t xml:space="preserve"> Ради </w:t>
      </w:r>
      <w:proofErr w:type="spellStart"/>
      <w:r w:rsidRPr="00EA1715">
        <w:rPr>
          <w:rFonts w:cs="Times New Roman"/>
          <w:bCs/>
          <w:i/>
          <w:sz w:val="28"/>
          <w:szCs w:val="28"/>
          <w:shd w:val="clear" w:color="auto" w:fill="FFFFFF"/>
        </w:rPr>
        <w:t>України</w:t>
      </w:r>
      <w:proofErr w:type="spellEnd"/>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2001</w:t>
      </w:r>
      <w:r w:rsidRPr="000A0CE5">
        <w:rPr>
          <w:rFonts w:cs="Times New Roman"/>
          <w:bCs/>
          <w:sz w:val="28"/>
          <w:szCs w:val="28"/>
          <w:shd w:val="clear" w:color="auto" w:fill="FFFFFF"/>
          <w:lang w:val="uk-UA"/>
        </w:rPr>
        <w:t>.</w:t>
      </w:r>
      <w:r w:rsidRPr="000A0CE5">
        <w:rPr>
          <w:rFonts w:cs="Times New Roman"/>
          <w:bCs/>
          <w:sz w:val="28"/>
          <w:szCs w:val="28"/>
          <w:shd w:val="clear" w:color="auto" w:fill="FFFFFF"/>
        </w:rPr>
        <w:t xml:space="preserve"> № 33</w:t>
      </w:r>
      <w:r w:rsidRPr="000A0CE5">
        <w:rPr>
          <w:rFonts w:cs="Times New Roman"/>
          <w:bCs/>
          <w:sz w:val="28"/>
          <w:szCs w:val="28"/>
          <w:shd w:val="clear" w:color="auto" w:fill="FFFFFF"/>
          <w:lang w:val="uk-UA"/>
        </w:rPr>
        <w:t>. С</w:t>
      </w:r>
      <w:r w:rsidRPr="000A0CE5">
        <w:rPr>
          <w:rFonts w:cs="Times New Roman"/>
          <w:bCs/>
          <w:sz w:val="28"/>
          <w:szCs w:val="28"/>
          <w:shd w:val="clear" w:color="auto" w:fill="FFFFFF"/>
        </w:rPr>
        <w:t>т. 175</w:t>
      </w:r>
      <w:r w:rsidRPr="000A0CE5">
        <w:rPr>
          <w:rFonts w:cs="Times New Roman"/>
          <w:bCs/>
          <w:sz w:val="28"/>
          <w:szCs w:val="28"/>
          <w:shd w:val="clear" w:color="auto" w:fill="FFFFFF"/>
          <w:lang w:val="uk-UA"/>
        </w:rPr>
        <w:t>.</w:t>
      </w:r>
    </w:p>
    <w:p w:rsidR="007F1C65" w:rsidRPr="00EA1715" w:rsidRDefault="007F1C65" w:rsidP="007F1C65">
      <w:pPr>
        <w:pStyle w:val="HTML"/>
        <w:numPr>
          <w:ilvl w:val="0"/>
          <w:numId w:val="3"/>
        </w:numPr>
        <w:shd w:val="clear" w:color="auto" w:fill="FFFFFF"/>
        <w:spacing w:line="360" w:lineRule="auto"/>
        <w:ind w:left="0" w:firstLine="709"/>
        <w:jc w:val="both"/>
        <w:rPr>
          <w:rFonts w:ascii="Times New Roman" w:hAnsi="Times New Roman" w:cs="Times New Roman"/>
          <w:color w:val="auto"/>
          <w:sz w:val="28"/>
          <w:szCs w:val="28"/>
          <w:lang w:val="uk-UA"/>
        </w:rPr>
      </w:pPr>
      <w:r w:rsidRPr="000A0CE5">
        <w:rPr>
          <w:rFonts w:ascii="Times New Roman" w:hAnsi="Times New Roman" w:cs="Times New Roman"/>
          <w:bCs/>
          <w:color w:val="auto"/>
          <w:sz w:val="28"/>
          <w:szCs w:val="28"/>
          <w:lang w:val="uk-UA"/>
        </w:rPr>
        <w:t xml:space="preserve">Про сприяння соціальному становленню та розвитку молоді в Україні: Закон України від </w:t>
      </w:r>
      <w:r w:rsidRPr="000A0CE5">
        <w:rPr>
          <w:rFonts w:ascii="Times New Roman" w:eastAsia="Times New Roman" w:hAnsi="Times New Roman" w:cs="Times New Roman"/>
          <w:color w:val="auto"/>
          <w:sz w:val="28"/>
          <w:szCs w:val="28"/>
          <w:lang w:val="uk-UA"/>
        </w:rPr>
        <w:t>5 лютого 1993 року</w:t>
      </w:r>
      <w:r>
        <w:rPr>
          <w:rFonts w:ascii="Times New Roman" w:eastAsia="Times New Roman" w:hAnsi="Times New Roman" w:cs="Times New Roman"/>
          <w:color w:val="auto"/>
          <w:sz w:val="28"/>
          <w:szCs w:val="28"/>
          <w:lang w:val="uk-UA"/>
        </w:rPr>
        <w:t xml:space="preserve">. </w:t>
      </w:r>
      <w:proofErr w:type="spellStart"/>
      <w:r w:rsidRPr="00EA1715">
        <w:rPr>
          <w:rFonts w:ascii="Times New Roman" w:eastAsia="Times New Roman" w:hAnsi="Times New Roman" w:cs="Times New Roman"/>
          <w:i/>
          <w:iCs/>
          <w:color w:val="auto"/>
          <w:sz w:val="28"/>
          <w:szCs w:val="28"/>
        </w:rPr>
        <w:t>Відомості</w:t>
      </w:r>
      <w:proofErr w:type="spellEnd"/>
      <w:r w:rsidRPr="00EA1715">
        <w:rPr>
          <w:rFonts w:ascii="Times New Roman" w:eastAsia="Times New Roman" w:hAnsi="Times New Roman" w:cs="Times New Roman"/>
          <w:i/>
          <w:iCs/>
          <w:color w:val="auto"/>
          <w:sz w:val="28"/>
          <w:szCs w:val="28"/>
          <w:lang w:val="uk-UA"/>
        </w:rPr>
        <w:t xml:space="preserve"> </w:t>
      </w:r>
      <w:proofErr w:type="spellStart"/>
      <w:r w:rsidRPr="00EA1715">
        <w:rPr>
          <w:rFonts w:ascii="Times New Roman" w:eastAsia="Times New Roman" w:hAnsi="Times New Roman" w:cs="Times New Roman"/>
          <w:i/>
          <w:iCs/>
          <w:color w:val="auto"/>
          <w:sz w:val="28"/>
          <w:szCs w:val="28"/>
        </w:rPr>
        <w:t>Верховної</w:t>
      </w:r>
      <w:proofErr w:type="spellEnd"/>
      <w:r w:rsidRPr="00EA1715">
        <w:rPr>
          <w:rFonts w:ascii="Times New Roman" w:eastAsia="Times New Roman" w:hAnsi="Times New Roman" w:cs="Times New Roman"/>
          <w:i/>
          <w:iCs/>
          <w:color w:val="auto"/>
          <w:sz w:val="28"/>
          <w:szCs w:val="28"/>
        </w:rPr>
        <w:t xml:space="preserve"> Ради </w:t>
      </w:r>
      <w:proofErr w:type="spellStart"/>
      <w:r w:rsidRPr="00EA1715">
        <w:rPr>
          <w:rFonts w:ascii="Times New Roman" w:eastAsia="Times New Roman" w:hAnsi="Times New Roman" w:cs="Times New Roman"/>
          <w:i/>
          <w:iCs/>
          <w:color w:val="auto"/>
          <w:sz w:val="28"/>
          <w:szCs w:val="28"/>
        </w:rPr>
        <w:t>України</w:t>
      </w:r>
      <w:proofErr w:type="spellEnd"/>
      <w:r w:rsidRPr="00EA1715">
        <w:rPr>
          <w:rFonts w:ascii="Times New Roman" w:eastAsia="Times New Roman" w:hAnsi="Times New Roman" w:cs="Times New Roman"/>
          <w:i/>
          <w:iCs/>
          <w:color w:val="auto"/>
          <w:sz w:val="28"/>
          <w:szCs w:val="28"/>
          <w:lang w:val="uk-UA"/>
        </w:rPr>
        <w:t xml:space="preserve">. </w:t>
      </w:r>
      <w:r w:rsidRPr="00EA1715">
        <w:rPr>
          <w:rFonts w:ascii="Times New Roman" w:eastAsia="Times New Roman" w:hAnsi="Times New Roman" w:cs="Times New Roman"/>
          <w:iCs/>
          <w:color w:val="auto"/>
          <w:sz w:val="28"/>
          <w:szCs w:val="28"/>
          <w:lang w:val="uk-UA"/>
        </w:rPr>
        <w:t>1993</w:t>
      </w:r>
      <w:r w:rsidRPr="000A0CE5">
        <w:rPr>
          <w:rFonts w:ascii="Times New Roman" w:eastAsia="Times New Roman" w:hAnsi="Times New Roman" w:cs="Times New Roman"/>
          <w:iCs/>
          <w:color w:val="auto"/>
          <w:sz w:val="28"/>
          <w:szCs w:val="28"/>
          <w:lang w:val="uk-UA"/>
        </w:rPr>
        <w:t>. №</w:t>
      </w:r>
      <w:r w:rsidRPr="00EA1715">
        <w:rPr>
          <w:rFonts w:ascii="Times New Roman" w:eastAsia="Times New Roman" w:hAnsi="Times New Roman" w:cs="Times New Roman"/>
          <w:iCs/>
          <w:color w:val="auto"/>
          <w:sz w:val="28"/>
          <w:szCs w:val="28"/>
          <w:lang w:val="uk-UA"/>
        </w:rPr>
        <w:t xml:space="preserve"> 16</w:t>
      </w:r>
      <w:r w:rsidRPr="000A0CE5">
        <w:rPr>
          <w:rFonts w:ascii="Times New Roman" w:eastAsia="Times New Roman" w:hAnsi="Times New Roman" w:cs="Times New Roman"/>
          <w:iCs/>
          <w:color w:val="auto"/>
          <w:sz w:val="28"/>
          <w:szCs w:val="28"/>
          <w:lang w:val="uk-UA"/>
        </w:rPr>
        <w:t>. С</w:t>
      </w:r>
      <w:r w:rsidRPr="00EA1715">
        <w:rPr>
          <w:rFonts w:ascii="Times New Roman" w:eastAsia="Times New Roman" w:hAnsi="Times New Roman" w:cs="Times New Roman"/>
          <w:iCs/>
          <w:color w:val="auto"/>
          <w:sz w:val="28"/>
          <w:szCs w:val="28"/>
          <w:lang w:val="uk-UA"/>
        </w:rPr>
        <w:t>т.</w:t>
      </w:r>
      <w:r w:rsidRPr="000A0CE5">
        <w:rPr>
          <w:rFonts w:ascii="Times New Roman" w:eastAsia="Times New Roman" w:hAnsi="Times New Roman" w:cs="Times New Roman"/>
          <w:iCs/>
          <w:color w:val="auto"/>
          <w:sz w:val="28"/>
          <w:szCs w:val="28"/>
          <w:lang w:val="uk-UA"/>
        </w:rPr>
        <w:t xml:space="preserve"> </w:t>
      </w:r>
      <w:r w:rsidRPr="00EA1715">
        <w:rPr>
          <w:rFonts w:ascii="Times New Roman" w:eastAsia="Times New Roman" w:hAnsi="Times New Roman" w:cs="Times New Roman"/>
          <w:iCs/>
          <w:color w:val="auto"/>
          <w:sz w:val="28"/>
          <w:szCs w:val="28"/>
          <w:lang w:val="uk-UA"/>
        </w:rPr>
        <w:t>167</w:t>
      </w:r>
      <w:r w:rsidRPr="000A0CE5">
        <w:rPr>
          <w:rFonts w:ascii="Times New Roman" w:eastAsia="Times New Roman" w:hAnsi="Times New Roman" w:cs="Times New Roman"/>
          <w:iCs/>
          <w:color w:val="auto"/>
          <w:sz w:val="28"/>
          <w:szCs w:val="28"/>
          <w:lang w:val="uk-UA"/>
        </w:rPr>
        <w:t>.</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 xml:space="preserve">Про статус ветеранів війни, гарантії їх соціального захисту: Закон </w:t>
      </w:r>
      <w:r>
        <w:rPr>
          <w:rFonts w:cs="Times New Roman"/>
          <w:bCs/>
          <w:sz w:val="28"/>
          <w:szCs w:val="28"/>
          <w:shd w:val="clear" w:color="auto" w:fill="FFFFFF"/>
          <w:lang w:val="uk-UA"/>
        </w:rPr>
        <w:t xml:space="preserve">України від 22 жовтня 1993 року. </w:t>
      </w:r>
      <w:r w:rsidRPr="00EA1715">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1993. № 45. Ст. 425.</w:t>
      </w:r>
    </w:p>
    <w:p w:rsidR="007F1C65" w:rsidRPr="000A0CE5" w:rsidRDefault="007F1C65" w:rsidP="007F1C65">
      <w:pPr>
        <w:pStyle w:val="a7"/>
        <w:numPr>
          <w:ilvl w:val="0"/>
          <w:numId w:val="3"/>
        </w:numPr>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Про статус ветеранів військової служби, ветеранів органів внутрішніх справ, ветеранів Національної поліції і деяких інших осіб та їх соціальний захист: Закон України від 24 березня 1998 року</w:t>
      </w:r>
      <w:r>
        <w:rPr>
          <w:rFonts w:cs="Times New Roman"/>
          <w:bCs/>
          <w:sz w:val="28"/>
          <w:szCs w:val="28"/>
          <w:shd w:val="clear" w:color="auto" w:fill="FFFFFF"/>
          <w:lang w:val="uk-UA"/>
        </w:rPr>
        <w:t xml:space="preserve">. </w:t>
      </w:r>
      <w:r w:rsidRPr="00EA1715">
        <w:rPr>
          <w:rFonts w:cs="Times New Roman"/>
          <w:bCs/>
          <w:i/>
          <w:sz w:val="28"/>
          <w:szCs w:val="28"/>
          <w:shd w:val="clear" w:color="auto" w:fill="FFFFFF"/>
          <w:lang w:val="uk-UA"/>
        </w:rPr>
        <w:t>Відомості Верховної Ради України.</w:t>
      </w:r>
      <w:r w:rsidRPr="000A0CE5">
        <w:rPr>
          <w:rFonts w:cs="Times New Roman"/>
          <w:bCs/>
          <w:sz w:val="28"/>
          <w:szCs w:val="28"/>
          <w:shd w:val="clear" w:color="auto" w:fill="FFFFFF"/>
          <w:lang w:val="uk-UA"/>
        </w:rPr>
        <w:t xml:space="preserve"> 1998. № 40-41. Ст. 249.</w:t>
      </w:r>
    </w:p>
    <w:p w:rsidR="007F1C65" w:rsidRPr="000A0CE5" w:rsidRDefault="007F1C65" w:rsidP="007F1C65">
      <w:pPr>
        <w:pStyle w:val="a7"/>
        <w:numPr>
          <w:ilvl w:val="0"/>
          <w:numId w:val="3"/>
        </w:numPr>
        <w:tabs>
          <w:tab w:val="left" w:pos="0"/>
        </w:tabs>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 xml:space="preserve">Деякі питання документування управлінської діяльності: </w:t>
      </w:r>
      <w:r w:rsidRPr="000A0CE5">
        <w:rPr>
          <w:rStyle w:val="rvts9"/>
          <w:rFonts w:cs="Times New Roman"/>
          <w:bCs/>
          <w:sz w:val="28"/>
          <w:szCs w:val="28"/>
          <w:shd w:val="clear" w:color="auto" w:fill="FFFFFF"/>
          <w:lang w:val="uk-UA"/>
        </w:rPr>
        <w:t>Постанова Кабінету Міністрів України від 17 січня 2018 р. № 55</w:t>
      </w:r>
      <w:r>
        <w:rPr>
          <w:rStyle w:val="rvts9"/>
          <w:rFonts w:cs="Times New Roman"/>
          <w:bCs/>
          <w:sz w:val="28"/>
          <w:szCs w:val="28"/>
          <w:shd w:val="clear" w:color="auto" w:fill="FFFFFF"/>
          <w:lang w:val="uk-UA"/>
        </w:rPr>
        <w:t xml:space="preserve">. </w:t>
      </w:r>
      <w:r>
        <w:rPr>
          <w:rStyle w:val="rvts9"/>
          <w:rFonts w:cs="Times New Roman"/>
          <w:bCs/>
          <w:sz w:val="28"/>
          <w:szCs w:val="28"/>
          <w:shd w:val="clear" w:color="auto" w:fill="FFFFFF"/>
          <w:lang w:val="en-US"/>
        </w:rPr>
        <w:t>URL</w:t>
      </w:r>
      <w:r>
        <w:rPr>
          <w:rStyle w:val="rvts9"/>
          <w:rFonts w:cs="Times New Roman"/>
          <w:bCs/>
          <w:sz w:val="28"/>
          <w:szCs w:val="28"/>
          <w:shd w:val="clear" w:color="auto" w:fill="FFFFFF"/>
          <w:lang w:val="uk-UA"/>
        </w:rPr>
        <w:t xml:space="preserve">: </w:t>
      </w:r>
      <w:r w:rsidRPr="000A0CE5">
        <w:rPr>
          <w:rStyle w:val="rvts9"/>
          <w:rFonts w:cs="Times New Roman"/>
          <w:bCs/>
          <w:sz w:val="28"/>
          <w:szCs w:val="28"/>
          <w:shd w:val="clear" w:color="auto" w:fill="FFFFFF"/>
          <w:lang w:val="uk-UA"/>
        </w:rPr>
        <w:t xml:space="preserve"> http://zakon.rada.gov.ua/laws/show/55-2018-п?find=1&amp;text=%E4%EE%F1%F2%F3%EF#w11</w:t>
      </w:r>
    </w:p>
    <w:p w:rsidR="007F1C65" w:rsidRPr="000A0CE5" w:rsidRDefault="007F1C65" w:rsidP="007F1C65">
      <w:pPr>
        <w:pStyle w:val="a7"/>
        <w:numPr>
          <w:ilvl w:val="0"/>
          <w:numId w:val="3"/>
        </w:numPr>
        <w:tabs>
          <w:tab w:val="left" w:pos="0"/>
        </w:tabs>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 xml:space="preserve">Про затвердження Типової інструкції про порядок ведення обліку, зберігання, використання і знищення документів та інших матеріальних носіїв інформації, що містять службову інформацію: </w:t>
      </w:r>
      <w:r w:rsidRPr="000A0CE5">
        <w:rPr>
          <w:rStyle w:val="rvts9"/>
          <w:rFonts w:cs="Times New Roman"/>
          <w:bCs/>
          <w:sz w:val="28"/>
          <w:szCs w:val="28"/>
          <w:shd w:val="clear" w:color="auto" w:fill="FFFFFF"/>
          <w:lang w:val="uk-UA"/>
        </w:rPr>
        <w:t>Постанова Кабінету Міністрів України від 19 жовтня 2016 р. № 736</w:t>
      </w:r>
      <w:r>
        <w:rPr>
          <w:rStyle w:val="rvts9"/>
          <w:rFonts w:cs="Times New Roman"/>
          <w:bCs/>
          <w:sz w:val="28"/>
          <w:szCs w:val="28"/>
          <w:shd w:val="clear" w:color="auto" w:fill="FFFFFF"/>
          <w:lang w:val="uk-UA"/>
        </w:rPr>
        <w:t xml:space="preserve">. </w:t>
      </w:r>
      <w:r>
        <w:rPr>
          <w:rStyle w:val="rvts9"/>
          <w:rFonts w:cs="Times New Roman"/>
          <w:bCs/>
          <w:sz w:val="28"/>
          <w:szCs w:val="28"/>
          <w:shd w:val="clear" w:color="auto" w:fill="FFFFFF"/>
          <w:lang w:val="en-US"/>
        </w:rPr>
        <w:t>URL</w:t>
      </w:r>
      <w:r>
        <w:rPr>
          <w:rStyle w:val="rvts9"/>
          <w:rFonts w:cs="Times New Roman"/>
          <w:bCs/>
          <w:sz w:val="28"/>
          <w:szCs w:val="28"/>
          <w:shd w:val="clear" w:color="auto" w:fill="FFFFFF"/>
          <w:lang w:val="uk-UA"/>
        </w:rPr>
        <w:t xml:space="preserve">: </w:t>
      </w:r>
      <w:r w:rsidRPr="000A0CE5">
        <w:rPr>
          <w:rStyle w:val="rvts9"/>
          <w:rFonts w:cs="Times New Roman"/>
          <w:bCs/>
          <w:sz w:val="28"/>
          <w:szCs w:val="28"/>
          <w:shd w:val="clear" w:color="auto" w:fill="FFFFFF"/>
          <w:lang w:val="uk-UA"/>
        </w:rPr>
        <w:t xml:space="preserve"> http://zakon.rada.gov.ua/laws/show/736-2016-п?find=1&amp;text=%E4%EE%F1%F2%F3%EF#w11</w:t>
      </w:r>
    </w:p>
    <w:p w:rsidR="007F1C65" w:rsidRPr="000A0CE5" w:rsidRDefault="007F1C65" w:rsidP="007F1C65">
      <w:pPr>
        <w:pStyle w:val="a7"/>
        <w:numPr>
          <w:ilvl w:val="0"/>
          <w:numId w:val="3"/>
        </w:numPr>
        <w:tabs>
          <w:tab w:val="left" w:pos="0"/>
        </w:tabs>
        <w:spacing w:line="360" w:lineRule="auto"/>
        <w:ind w:left="0" w:firstLine="709"/>
        <w:jc w:val="both"/>
        <w:rPr>
          <w:rFonts w:cs="Times New Roman"/>
          <w:sz w:val="28"/>
          <w:szCs w:val="28"/>
          <w:lang w:val="uk-UA"/>
        </w:rPr>
      </w:pPr>
      <w:r w:rsidRPr="000A0CE5">
        <w:rPr>
          <w:rFonts w:cs="Times New Roman"/>
          <w:bCs/>
          <w:sz w:val="28"/>
          <w:szCs w:val="28"/>
          <w:shd w:val="clear" w:color="auto" w:fill="FFFFFF"/>
          <w:lang w:val="uk-UA"/>
        </w:rPr>
        <w:t xml:space="preserve">Про затвердження Правил зберігання, захисту, використання та розкриття банківської таємниці: </w:t>
      </w:r>
      <w:r w:rsidRPr="000A0CE5">
        <w:rPr>
          <w:rStyle w:val="rvts9"/>
          <w:rFonts w:cs="Times New Roman"/>
          <w:bCs/>
          <w:sz w:val="28"/>
          <w:szCs w:val="28"/>
          <w:shd w:val="clear" w:color="auto" w:fill="FFFFFF"/>
          <w:lang w:val="uk-UA"/>
        </w:rPr>
        <w:t>Постанова Правління </w:t>
      </w:r>
      <w:r w:rsidRPr="000A0CE5">
        <w:rPr>
          <w:rFonts w:cs="Times New Roman"/>
          <w:sz w:val="28"/>
          <w:szCs w:val="28"/>
          <w:lang w:val="uk-UA"/>
        </w:rPr>
        <w:br/>
      </w:r>
      <w:r w:rsidRPr="000A0CE5">
        <w:rPr>
          <w:rStyle w:val="rvts9"/>
          <w:rFonts w:cs="Times New Roman"/>
          <w:bCs/>
          <w:sz w:val="28"/>
          <w:szCs w:val="28"/>
          <w:shd w:val="clear" w:color="auto" w:fill="FFFFFF"/>
          <w:lang w:val="uk-UA"/>
        </w:rPr>
        <w:t>Національного банку України 14.07.2006 № 267</w:t>
      </w:r>
      <w:r>
        <w:rPr>
          <w:rStyle w:val="rvts9"/>
          <w:rFonts w:cs="Times New Roman"/>
          <w:bCs/>
          <w:sz w:val="28"/>
          <w:szCs w:val="28"/>
          <w:shd w:val="clear" w:color="auto" w:fill="FFFFFF"/>
          <w:lang w:val="uk-UA"/>
        </w:rPr>
        <w:t xml:space="preserve">. </w:t>
      </w:r>
      <w:r>
        <w:rPr>
          <w:rStyle w:val="rvts9"/>
          <w:rFonts w:cs="Times New Roman"/>
          <w:bCs/>
          <w:sz w:val="28"/>
          <w:szCs w:val="28"/>
          <w:shd w:val="clear" w:color="auto" w:fill="FFFFFF"/>
          <w:lang w:val="en-US"/>
        </w:rPr>
        <w:t>URL</w:t>
      </w:r>
      <w:r>
        <w:rPr>
          <w:rStyle w:val="rvts9"/>
          <w:rFonts w:cs="Times New Roman"/>
          <w:bCs/>
          <w:sz w:val="28"/>
          <w:szCs w:val="28"/>
          <w:shd w:val="clear" w:color="auto" w:fill="FFFFFF"/>
          <w:lang w:val="uk-UA"/>
        </w:rPr>
        <w:t xml:space="preserve">: </w:t>
      </w:r>
      <w:r w:rsidRPr="000A0CE5">
        <w:rPr>
          <w:rStyle w:val="rvts9"/>
          <w:rFonts w:cs="Times New Roman"/>
          <w:bCs/>
          <w:sz w:val="28"/>
          <w:szCs w:val="28"/>
          <w:shd w:val="clear" w:color="auto" w:fill="FFFFFF"/>
          <w:lang w:val="uk-UA"/>
        </w:rPr>
        <w:t xml:space="preserve">  http://zakon.rada.gov.ua/laws/show/z0935-06?find=1&amp;text=%E4%EE%F1%F2%F3%EF#w11</w:t>
      </w:r>
    </w:p>
    <w:p w:rsidR="007F1C65" w:rsidRPr="00A77E06" w:rsidRDefault="007F1C65" w:rsidP="007F1C65">
      <w:pPr>
        <w:tabs>
          <w:tab w:val="num" w:pos="0"/>
        </w:tabs>
        <w:overflowPunct w:val="0"/>
        <w:autoSpaceDE w:val="0"/>
        <w:autoSpaceDN w:val="0"/>
        <w:adjustRightInd w:val="0"/>
        <w:spacing w:line="360" w:lineRule="auto"/>
        <w:ind w:firstLine="709"/>
        <w:jc w:val="both"/>
        <w:textAlignment w:val="baseline"/>
        <w:rPr>
          <w:sz w:val="28"/>
          <w:szCs w:val="28"/>
          <w:lang w:val="uk-UA"/>
        </w:rPr>
      </w:pPr>
    </w:p>
    <w:p w:rsidR="007F1C65" w:rsidRPr="0046337B" w:rsidRDefault="007F1C65" w:rsidP="007F1C65">
      <w:pPr>
        <w:pStyle w:val="a7"/>
        <w:tabs>
          <w:tab w:val="left" w:pos="1134"/>
        </w:tabs>
        <w:ind w:left="709" w:firstLine="0"/>
        <w:rPr>
          <w:b/>
          <w:sz w:val="28"/>
          <w:szCs w:val="28"/>
        </w:rPr>
      </w:pPr>
      <w:proofErr w:type="spellStart"/>
      <w:r w:rsidRPr="0046337B">
        <w:rPr>
          <w:b/>
          <w:sz w:val="28"/>
          <w:szCs w:val="28"/>
        </w:rPr>
        <w:t>Спеціальна</w:t>
      </w:r>
      <w:proofErr w:type="spellEnd"/>
      <w:r w:rsidRPr="0046337B">
        <w:rPr>
          <w:b/>
          <w:sz w:val="28"/>
          <w:szCs w:val="28"/>
        </w:rPr>
        <w:t xml:space="preserve"> </w:t>
      </w:r>
      <w:proofErr w:type="spellStart"/>
      <w:r w:rsidRPr="0046337B">
        <w:rPr>
          <w:b/>
          <w:sz w:val="28"/>
          <w:szCs w:val="28"/>
        </w:rPr>
        <w:t>література</w:t>
      </w:r>
      <w:proofErr w:type="spellEnd"/>
      <w:r w:rsidRPr="0046337B">
        <w:rPr>
          <w:b/>
          <w:sz w:val="28"/>
          <w:szCs w:val="28"/>
        </w:rPr>
        <w:t>:</w:t>
      </w:r>
    </w:p>
    <w:p w:rsidR="007F1C65" w:rsidRPr="008C6ED8" w:rsidRDefault="007F1C65" w:rsidP="007F1C65">
      <w:pPr>
        <w:tabs>
          <w:tab w:val="num" w:pos="0"/>
        </w:tabs>
        <w:overflowPunct w:val="0"/>
        <w:autoSpaceDE w:val="0"/>
        <w:autoSpaceDN w:val="0"/>
        <w:adjustRightInd w:val="0"/>
        <w:spacing w:line="360" w:lineRule="auto"/>
        <w:ind w:firstLine="709"/>
        <w:jc w:val="both"/>
        <w:textAlignment w:val="baseline"/>
        <w:rPr>
          <w:sz w:val="28"/>
          <w:szCs w:val="28"/>
          <w:lang w:val="uk-UA"/>
        </w:rPr>
      </w:pPr>
    </w:p>
    <w:p w:rsidR="007F1C65" w:rsidRPr="00981498" w:rsidRDefault="007F1C65" w:rsidP="007F1C65">
      <w:pPr>
        <w:pStyle w:val="a3"/>
        <w:widowControl/>
        <w:numPr>
          <w:ilvl w:val="0"/>
          <w:numId w:val="3"/>
        </w:numPr>
        <w:overflowPunct w:val="0"/>
        <w:spacing w:line="360" w:lineRule="auto"/>
        <w:ind w:left="0" w:firstLine="709"/>
        <w:jc w:val="both"/>
        <w:textAlignment w:val="baseline"/>
        <w:rPr>
          <w:sz w:val="28"/>
          <w:szCs w:val="28"/>
        </w:rPr>
      </w:pPr>
      <w:proofErr w:type="spellStart"/>
      <w:r w:rsidRPr="00981498">
        <w:rPr>
          <w:sz w:val="28"/>
          <w:szCs w:val="28"/>
        </w:rPr>
        <w:t>Авер’янов</w:t>
      </w:r>
      <w:proofErr w:type="spellEnd"/>
      <w:r w:rsidRPr="00981498">
        <w:rPr>
          <w:sz w:val="28"/>
          <w:szCs w:val="28"/>
        </w:rPr>
        <w:t xml:space="preserve"> В. </w:t>
      </w:r>
      <w:proofErr w:type="spellStart"/>
      <w:r w:rsidRPr="00981498">
        <w:rPr>
          <w:sz w:val="28"/>
          <w:szCs w:val="28"/>
        </w:rPr>
        <w:t>Адміністративне</w:t>
      </w:r>
      <w:proofErr w:type="spellEnd"/>
      <w:r w:rsidRPr="00981498">
        <w:rPr>
          <w:sz w:val="28"/>
          <w:szCs w:val="28"/>
        </w:rPr>
        <w:t xml:space="preserve"> право </w:t>
      </w:r>
      <w:proofErr w:type="spellStart"/>
      <w:r w:rsidRPr="00981498">
        <w:rPr>
          <w:sz w:val="28"/>
          <w:szCs w:val="28"/>
        </w:rPr>
        <w:t>України</w:t>
      </w:r>
      <w:proofErr w:type="spellEnd"/>
      <w:r w:rsidRPr="00981498">
        <w:rPr>
          <w:sz w:val="28"/>
          <w:szCs w:val="28"/>
        </w:rPr>
        <w:t xml:space="preserve">: </w:t>
      </w:r>
      <w:proofErr w:type="spellStart"/>
      <w:r w:rsidRPr="00981498">
        <w:rPr>
          <w:sz w:val="28"/>
          <w:szCs w:val="28"/>
        </w:rPr>
        <w:t>доктринальні</w:t>
      </w:r>
      <w:proofErr w:type="spellEnd"/>
      <w:r w:rsidRPr="00981498">
        <w:rPr>
          <w:sz w:val="28"/>
          <w:szCs w:val="28"/>
        </w:rPr>
        <w:t xml:space="preserve"> </w:t>
      </w:r>
      <w:proofErr w:type="spellStart"/>
      <w:r w:rsidRPr="00981498">
        <w:rPr>
          <w:sz w:val="28"/>
          <w:szCs w:val="28"/>
        </w:rPr>
        <w:t>аспекти</w:t>
      </w:r>
      <w:proofErr w:type="spellEnd"/>
      <w:r w:rsidRPr="00981498">
        <w:rPr>
          <w:sz w:val="28"/>
          <w:szCs w:val="28"/>
        </w:rPr>
        <w:t xml:space="preserve"> </w:t>
      </w:r>
      <w:proofErr w:type="spellStart"/>
      <w:r w:rsidRPr="00981498">
        <w:rPr>
          <w:sz w:val="28"/>
          <w:szCs w:val="28"/>
        </w:rPr>
        <w:t>реформування</w:t>
      </w:r>
      <w:proofErr w:type="spellEnd"/>
      <w:r w:rsidRPr="00981498">
        <w:rPr>
          <w:sz w:val="28"/>
          <w:szCs w:val="28"/>
        </w:rPr>
        <w:t xml:space="preserve">. </w:t>
      </w:r>
      <w:r w:rsidRPr="00981498">
        <w:rPr>
          <w:i/>
          <w:sz w:val="28"/>
          <w:szCs w:val="28"/>
        </w:rPr>
        <w:t xml:space="preserve">Право </w:t>
      </w:r>
      <w:proofErr w:type="spellStart"/>
      <w:r w:rsidRPr="00981498">
        <w:rPr>
          <w:i/>
          <w:sz w:val="28"/>
          <w:szCs w:val="28"/>
        </w:rPr>
        <w:t>України</w:t>
      </w:r>
      <w:proofErr w:type="spellEnd"/>
      <w:r w:rsidRPr="00981498">
        <w:rPr>
          <w:i/>
          <w:sz w:val="28"/>
          <w:szCs w:val="28"/>
        </w:rPr>
        <w:t>.</w:t>
      </w:r>
      <w:r w:rsidRPr="00981498">
        <w:rPr>
          <w:sz w:val="28"/>
          <w:szCs w:val="28"/>
        </w:rPr>
        <w:t xml:space="preserve"> 1998. №8. С.</w:t>
      </w:r>
      <w:r>
        <w:rPr>
          <w:sz w:val="28"/>
          <w:szCs w:val="28"/>
          <w:lang w:val="uk-UA"/>
        </w:rPr>
        <w:t xml:space="preserve"> </w:t>
      </w:r>
      <w:r w:rsidRPr="00981498">
        <w:rPr>
          <w:sz w:val="28"/>
          <w:szCs w:val="28"/>
        </w:rPr>
        <w:t>8-13.</w:t>
      </w:r>
    </w:p>
    <w:p w:rsidR="007F1C65" w:rsidRPr="00981498" w:rsidRDefault="007F1C65" w:rsidP="007F1C65">
      <w:pPr>
        <w:pStyle w:val="a3"/>
        <w:widowControl/>
        <w:numPr>
          <w:ilvl w:val="0"/>
          <w:numId w:val="3"/>
        </w:numPr>
        <w:tabs>
          <w:tab w:val="num" w:pos="0"/>
        </w:tabs>
        <w:overflowPunct w:val="0"/>
        <w:spacing w:line="360" w:lineRule="auto"/>
        <w:ind w:left="0" w:firstLine="709"/>
        <w:jc w:val="both"/>
        <w:textAlignment w:val="baseline"/>
        <w:rPr>
          <w:sz w:val="28"/>
          <w:szCs w:val="28"/>
        </w:rPr>
      </w:pPr>
      <w:proofErr w:type="spellStart"/>
      <w:r w:rsidRPr="00981498">
        <w:rPr>
          <w:sz w:val="28"/>
          <w:szCs w:val="28"/>
          <w:lang w:val="uk-UA"/>
        </w:rPr>
        <w:t>Авер’янов</w:t>
      </w:r>
      <w:proofErr w:type="spellEnd"/>
      <w:r w:rsidRPr="00981498">
        <w:rPr>
          <w:sz w:val="28"/>
          <w:szCs w:val="28"/>
          <w:lang w:val="uk-UA"/>
        </w:rPr>
        <w:t xml:space="preserve"> В.Б. Зміна домінант у до кримінальному тлумаченні предмета адміністративного права. </w:t>
      </w:r>
      <w:r w:rsidRPr="00981498">
        <w:rPr>
          <w:i/>
          <w:sz w:val="28"/>
          <w:szCs w:val="28"/>
          <w:lang w:val="uk-UA"/>
        </w:rPr>
        <w:t>Правова держава</w:t>
      </w:r>
      <w:r w:rsidRPr="00981498">
        <w:rPr>
          <w:sz w:val="28"/>
          <w:szCs w:val="28"/>
          <w:lang w:val="uk-UA"/>
        </w:rPr>
        <w:t xml:space="preserve">. </w:t>
      </w:r>
      <w:proofErr w:type="spellStart"/>
      <w:r w:rsidRPr="00981498">
        <w:rPr>
          <w:sz w:val="28"/>
          <w:szCs w:val="28"/>
          <w:lang w:val="uk-UA"/>
        </w:rPr>
        <w:t>Вип</w:t>
      </w:r>
      <w:proofErr w:type="spellEnd"/>
      <w:r w:rsidRPr="00981498">
        <w:rPr>
          <w:sz w:val="28"/>
          <w:szCs w:val="28"/>
          <w:lang w:val="uk-UA"/>
        </w:rPr>
        <w:t>. 16. К., 2005. С. 317-325.</w:t>
      </w:r>
    </w:p>
    <w:p w:rsidR="007F1C65" w:rsidRPr="00981498" w:rsidRDefault="007F1C65" w:rsidP="007F1C65">
      <w:pPr>
        <w:pStyle w:val="a3"/>
        <w:widowControl/>
        <w:numPr>
          <w:ilvl w:val="0"/>
          <w:numId w:val="3"/>
        </w:numPr>
        <w:tabs>
          <w:tab w:val="num" w:pos="0"/>
        </w:tabs>
        <w:overflowPunct w:val="0"/>
        <w:spacing w:line="360" w:lineRule="auto"/>
        <w:ind w:left="0" w:firstLine="709"/>
        <w:jc w:val="both"/>
        <w:textAlignment w:val="baseline"/>
        <w:rPr>
          <w:sz w:val="28"/>
          <w:szCs w:val="28"/>
          <w:lang w:val="uk-UA"/>
        </w:rPr>
      </w:pPr>
      <w:r w:rsidRPr="00981498">
        <w:rPr>
          <w:sz w:val="28"/>
          <w:szCs w:val="28"/>
          <w:lang w:val="uk-UA"/>
        </w:rPr>
        <w:t xml:space="preserve">Адміністративне право України / В.В. Богуцький, В.М. Дяченко та ін.; Під ред. Ю.П. </w:t>
      </w:r>
      <w:proofErr w:type="spellStart"/>
      <w:r w:rsidRPr="00981498">
        <w:rPr>
          <w:sz w:val="28"/>
          <w:szCs w:val="28"/>
          <w:lang w:val="uk-UA"/>
        </w:rPr>
        <w:t>Битяка</w:t>
      </w:r>
      <w:proofErr w:type="spellEnd"/>
      <w:r w:rsidRPr="00981498">
        <w:rPr>
          <w:sz w:val="28"/>
          <w:szCs w:val="28"/>
          <w:lang w:val="uk-UA"/>
        </w:rPr>
        <w:t>.  Х. 2000. 528</w:t>
      </w:r>
      <w:r>
        <w:rPr>
          <w:sz w:val="28"/>
          <w:szCs w:val="28"/>
          <w:lang w:val="uk-UA"/>
        </w:rPr>
        <w:t xml:space="preserve"> </w:t>
      </w:r>
      <w:r w:rsidRPr="00981498">
        <w:rPr>
          <w:sz w:val="28"/>
          <w:szCs w:val="28"/>
          <w:lang w:val="uk-UA"/>
        </w:rPr>
        <w:t>с.</w:t>
      </w:r>
    </w:p>
    <w:p w:rsidR="007F1C65" w:rsidRPr="00981498" w:rsidRDefault="007F1C65" w:rsidP="007F1C65">
      <w:pPr>
        <w:pStyle w:val="a3"/>
        <w:widowControl/>
        <w:numPr>
          <w:ilvl w:val="0"/>
          <w:numId w:val="3"/>
        </w:numPr>
        <w:spacing w:line="360" w:lineRule="auto"/>
        <w:ind w:left="0" w:firstLine="709"/>
        <w:jc w:val="both"/>
        <w:rPr>
          <w:sz w:val="28"/>
          <w:szCs w:val="28"/>
        </w:rPr>
      </w:pPr>
      <w:proofErr w:type="spellStart"/>
      <w:r w:rsidRPr="00981498">
        <w:rPr>
          <w:rFonts w:eastAsia="Calibri"/>
          <w:bCs/>
          <w:sz w:val="28"/>
          <w:szCs w:val="28"/>
          <w:lang w:eastAsia="en-US"/>
        </w:rPr>
        <w:t>Адміністративне</w:t>
      </w:r>
      <w:proofErr w:type="spellEnd"/>
      <w:r w:rsidRPr="00981498">
        <w:rPr>
          <w:rFonts w:eastAsia="Calibri"/>
          <w:bCs/>
          <w:sz w:val="28"/>
          <w:szCs w:val="28"/>
          <w:lang w:eastAsia="en-US"/>
        </w:rPr>
        <w:t xml:space="preserve"> право </w:t>
      </w:r>
      <w:proofErr w:type="spellStart"/>
      <w:r w:rsidRPr="00981498">
        <w:rPr>
          <w:rFonts w:eastAsia="Calibri"/>
          <w:bCs/>
          <w:sz w:val="28"/>
          <w:szCs w:val="28"/>
          <w:lang w:eastAsia="en-US"/>
        </w:rPr>
        <w:t>України</w:t>
      </w:r>
      <w:proofErr w:type="spellEnd"/>
      <w:r w:rsidRPr="00981498">
        <w:rPr>
          <w:rFonts w:eastAsia="Calibri"/>
          <w:bCs/>
          <w:sz w:val="28"/>
          <w:szCs w:val="28"/>
          <w:lang w:eastAsia="en-US"/>
        </w:rPr>
        <w:t xml:space="preserve">. </w:t>
      </w:r>
      <w:proofErr w:type="spellStart"/>
      <w:r w:rsidRPr="00981498">
        <w:rPr>
          <w:rFonts w:eastAsia="Calibri"/>
          <w:bCs/>
          <w:sz w:val="28"/>
          <w:szCs w:val="28"/>
          <w:lang w:eastAsia="en-US"/>
        </w:rPr>
        <w:t>Повний</w:t>
      </w:r>
      <w:proofErr w:type="spellEnd"/>
      <w:r w:rsidRPr="00981498">
        <w:rPr>
          <w:rFonts w:eastAsia="Calibri"/>
          <w:bCs/>
          <w:sz w:val="28"/>
          <w:szCs w:val="28"/>
          <w:lang w:eastAsia="en-US"/>
        </w:rPr>
        <w:t xml:space="preserve"> курс</w:t>
      </w:r>
      <w:r w:rsidRPr="00981498">
        <w:rPr>
          <w:rFonts w:eastAsia="Calibri"/>
          <w:sz w:val="28"/>
          <w:szCs w:val="28"/>
          <w:lang w:eastAsia="en-US"/>
        </w:rPr>
        <w:t xml:space="preserve">: </w:t>
      </w:r>
      <w:proofErr w:type="spellStart"/>
      <w:r w:rsidRPr="00981498">
        <w:rPr>
          <w:rFonts w:eastAsia="Calibri"/>
          <w:sz w:val="28"/>
          <w:szCs w:val="28"/>
          <w:lang w:eastAsia="en-US"/>
        </w:rPr>
        <w:t>підручник</w:t>
      </w:r>
      <w:proofErr w:type="spellEnd"/>
      <w:r w:rsidRPr="00981498">
        <w:rPr>
          <w:rFonts w:eastAsia="Calibri"/>
          <w:sz w:val="28"/>
          <w:szCs w:val="28"/>
          <w:lang w:eastAsia="en-US"/>
        </w:rPr>
        <w:t xml:space="preserve"> / В. </w:t>
      </w:r>
      <w:proofErr w:type="spellStart"/>
      <w:r w:rsidRPr="00981498">
        <w:rPr>
          <w:rFonts w:eastAsia="Calibri"/>
          <w:sz w:val="28"/>
          <w:szCs w:val="28"/>
          <w:lang w:eastAsia="en-US"/>
        </w:rPr>
        <w:t>Галунько</w:t>
      </w:r>
      <w:proofErr w:type="spellEnd"/>
      <w:r w:rsidRPr="00981498">
        <w:rPr>
          <w:rFonts w:eastAsia="Calibri"/>
          <w:sz w:val="28"/>
          <w:szCs w:val="28"/>
          <w:lang w:eastAsia="en-US"/>
        </w:rPr>
        <w:t>,</w:t>
      </w:r>
      <w:r w:rsidRPr="00981498">
        <w:rPr>
          <w:rFonts w:eastAsia="Calibri"/>
          <w:sz w:val="28"/>
          <w:szCs w:val="28"/>
          <w:lang w:val="uk-UA" w:eastAsia="en-US"/>
        </w:rPr>
        <w:t xml:space="preserve"> П. </w:t>
      </w:r>
      <w:proofErr w:type="spellStart"/>
      <w:r w:rsidRPr="00981498">
        <w:rPr>
          <w:rFonts w:eastAsia="Calibri"/>
          <w:sz w:val="28"/>
          <w:szCs w:val="28"/>
          <w:lang w:eastAsia="en-US"/>
        </w:rPr>
        <w:t>Діхтієвський</w:t>
      </w:r>
      <w:proofErr w:type="spellEnd"/>
      <w:r w:rsidRPr="00981498">
        <w:rPr>
          <w:rFonts w:eastAsia="Calibri"/>
          <w:sz w:val="28"/>
          <w:szCs w:val="28"/>
          <w:lang w:eastAsia="en-US"/>
        </w:rPr>
        <w:t xml:space="preserve">, О. Кузьменко, С. Стеценко та </w:t>
      </w:r>
      <w:proofErr w:type="spellStart"/>
      <w:r w:rsidRPr="00981498">
        <w:rPr>
          <w:rFonts w:eastAsia="Calibri"/>
          <w:sz w:val="28"/>
          <w:szCs w:val="28"/>
          <w:lang w:eastAsia="en-US"/>
        </w:rPr>
        <w:t>ін</w:t>
      </w:r>
      <w:proofErr w:type="spellEnd"/>
      <w:r w:rsidRPr="00981498">
        <w:rPr>
          <w:rFonts w:eastAsia="Calibri"/>
          <w:sz w:val="28"/>
          <w:szCs w:val="28"/>
          <w:lang w:eastAsia="en-US"/>
        </w:rPr>
        <w:t>. Херсон: ОЛДІ-ПЛЮС, 2018. 446 с.</w:t>
      </w:r>
    </w:p>
    <w:p w:rsidR="007F1C65" w:rsidRPr="00981498" w:rsidRDefault="007F1C65" w:rsidP="007F1C65">
      <w:pPr>
        <w:pStyle w:val="a3"/>
        <w:widowControl/>
        <w:numPr>
          <w:ilvl w:val="0"/>
          <w:numId w:val="3"/>
        </w:numPr>
        <w:spacing w:line="360" w:lineRule="auto"/>
        <w:ind w:left="0" w:firstLine="709"/>
        <w:jc w:val="both"/>
        <w:rPr>
          <w:sz w:val="28"/>
          <w:szCs w:val="28"/>
        </w:rPr>
      </w:pPr>
      <w:r w:rsidRPr="00981498">
        <w:rPr>
          <w:bCs/>
          <w:spacing w:val="-8"/>
          <w:sz w:val="28"/>
          <w:szCs w:val="28"/>
          <w:lang w:val="uk-UA"/>
        </w:rPr>
        <w:t>Адміністративне право України: п</w:t>
      </w:r>
      <w:r w:rsidRPr="00981498">
        <w:rPr>
          <w:spacing w:val="-8"/>
          <w:sz w:val="28"/>
          <w:szCs w:val="28"/>
          <w:lang w:val="uk-UA"/>
        </w:rPr>
        <w:t xml:space="preserve">ідручник </w:t>
      </w:r>
      <w:r w:rsidRPr="00981498">
        <w:rPr>
          <w:spacing w:val="-8"/>
          <w:sz w:val="28"/>
          <w:szCs w:val="28"/>
        </w:rPr>
        <w:t>/</w:t>
      </w:r>
      <w:r w:rsidRPr="00981498">
        <w:rPr>
          <w:spacing w:val="-8"/>
          <w:sz w:val="28"/>
          <w:szCs w:val="28"/>
          <w:lang w:val="uk-UA"/>
        </w:rPr>
        <w:t xml:space="preserve"> Ю.П. </w:t>
      </w:r>
      <w:proofErr w:type="spellStart"/>
      <w:r w:rsidRPr="00981498">
        <w:rPr>
          <w:spacing w:val="-8"/>
          <w:sz w:val="28"/>
          <w:szCs w:val="28"/>
          <w:lang w:val="uk-UA"/>
        </w:rPr>
        <w:t>Битяк</w:t>
      </w:r>
      <w:proofErr w:type="spellEnd"/>
      <w:r w:rsidRPr="00981498">
        <w:rPr>
          <w:spacing w:val="-8"/>
          <w:sz w:val="28"/>
          <w:szCs w:val="28"/>
          <w:lang w:val="uk-UA"/>
        </w:rPr>
        <w:t xml:space="preserve">, </w:t>
      </w:r>
      <w:r w:rsidRPr="00981498">
        <w:rPr>
          <w:sz w:val="28"/>
          <w:szCs w:val="28"/>
          <w:lang w:val="uk-UA"/>
        </w:rPr>
        <w:t xml:space="preserve"> </w:t>
      </w:r>
      <w:r w:rsidRPr="00981498">
        <w:rPr>
          <w:bCs/>
          <w:spacing w:val="-3"/>
          <w:sz w:val="28"/>
          <w:szCs w:val="28"/>
          <w:lang w:val="uk-UA"/>
        </w:rPr>
        <w:t xml:space="preserve">В. </w:t>
      </w:r>
      <w:r w:rsidRPr="00981498">
        <w:rPr>
          <w:spacing w:val="-3"/>
          <w:sz w:val="28"/>
          <w:szCs w:val="28"/>
          <w:lang w:val="uk-UA"/>
        </w:rPr>
        <w:t xml:space="preserve">М. </w:t>
      </w:r>
      <w:proofErr w:type="spellStart"/>
      <w:r w:rsidRPr="00981498">
        <w:rPr>
          <w:spacing w:val="-3"/>
          <w:sz w:val="28"/>
          <w:szCs w:val="28"/>
          <w:lang w:val="uk-UA"/>
        </w:rPr>
        <w:t>Гаращук</w:t>
      </w:r>
      <w:proofErr w:type="spellEnd"/>
      <w:r w:rsidRPr="00981498">
        <w:rPr>
          <w:spacing w:val="-3"/>
          <w:sz w:val="28"/>
          <w:szCs w:val="28"/>
          <w:lang w:val="uk-UA"/>
        </w:rPr>
        <w:t xml:space="preserve">, </w:t>
      </w:r>
      <w:r w:rsidRPr="00981498">
        <w:rPr>
          <w:spacing w:val="-3"/>
          <w:sz w:val="28"/>
          <w:szCs w:val="28"/>
        </w:rPr>
        <w:t xml:space="preserve">О.В. Дьяченко </w:t>
      </w:r>
      <w:r w:rsidRPr="00981498">
        <w:rPr>
          <w:spacing w:val="-3"/>
          <w:sz w:val="28"/>
          <w:szCs w:val="28"/>
          <w:lang w:val="uk-UA"/>
        </w:rPr>
        <w:t xml:space="preserve">та ін.; за </w:t>
      </w:r>
      <w:r w:rsidRPr="00981498">
        <w:rPr>
          <w:spacing w:val="-3"/>
          <w:sz w:val="28"/>
          <w:szCs w:val="28"/>
        </w:rPr>
        <w:t xml:space="preserve">ред. </w:t>
      </w:r>
      <w:r w:rsidRPr="00981498">
        <w:rPr>
          <w:spacing w:val="-3"/>
          <w:sz w:val="28"/>
          <w:szCs w:val="28"/>
          <w:lang w:val="uk-UA"/>
        </w:rPr>
        <w:t xml:space="preserve">Ю.П. </w:t>
      </w:r>
      <w:proofErr w:type="spellStart"/>
      <w:r w:rsidRPr="00981498">
        <w:rPr>
          <w:spacing w:val="-3"/>
          <w:sz w:val="28"/>
          <w:szCs w:val="28"/>
          <w:lang w:val="uk-UA"/>
        </w:rPr>
        <w:t>Би</w:t>
      </w:r>
      <w:r w:rsidRPr="00981498">
        <w:rPr>
          <w:sz w:val="28"/>
          <w:szCs w:val="28"/>
          <w:lang w:val="uk-UA"/>
        </w:rPr>
        <w:t>тяка</w:t>
      </w:r>
      <w:proofErr w:type="spellEnd"/>
      <w:r w:rsidRPr="00981498">
        <w:rPr>
          <w:sz w:val="28"/>
          <w:szCs w:val="28"/>
          <w:lang w:val="uk-UA"/>
        </w:rPr>
        <w:t xml:space="preserve">. Київ: Юрінком Інтер, </w:t>
      </w:r>
      <w:r w:rsidRPr="00981498">
        <w:rPr>
          <w:sz w:val="28"/>
          <w:szCs w:val="28"/>
        </w:rPr>
        <w:t>2005. 544 с</w:t>
      </w:r>
      <w:r w:rsidRPr="00981498">
        <w:rPr>
          <w:sz w:val="28"/>
          <w:szCs w:val="28"/>
          <w:lang w:val="uk-UA"/>
        </w:rPr>
        <w:t>.</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Баклан О. Про звернення громадян: деякі питання правотворчості та правозастосування. </w:t>
      </w:r>
      <w:r w:rsidRPr="00981498">
        <w:rPr>
          <w:i/>
          <w:sz w:val="28"/>
          <w:szCs w:val="28"/>
          <w:lang w:val="uk-UA"/>
        </w:rPr>
        <w:t>Право України</w:t>
      </w:r>
      <w:r w:rsidRPr="00981498">
        <w:rPr>
          <w:sz w:val="28"/>
          <w:szCs w:val="28"/>
          <w:lang w:val="uk-UA"/>
        </w:rPr>
        <w:t>. 2007. №3. С. 89</w:t>
      </w:r>
      <w:r>
        <w:rPr>
          <w:sz w:val="28"/>
          <w:szCs w:val="28"/>
          <w:lang w:val="uk-UA"/>
        </w:rPr>
        <w:t>-</w:t>
      </w:r>
      <w:r w:rsidRPr="00981498">
        <w:rPr>
          <w:sz w:val="28"/>
          <w:szCs w:val="28"/>
          <w:lang w:val="uk-UA"/>
        </w:rPr>
        <w:t>93.</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rPr>
        <w:t>Бахра</w:t>
      </w:r>
      <w:proofErr w:type="spellEnd"/>
      <w:r w:rsidRPr="00981498">
        <w:rPr>
          <w:sz w:val="28"/>
          <w:szCs w:val="28"/>
          <w:lang w:val="uk-UA"/>
        </w:rPr>
        <w:t>х</w:t>
      </w:r>
      <w:r w:rsidRPr="00981498">
        <w:rPr>
          <w:sz w:val="28"/>
          <w:szCs w:val="28"/>
        </w:rPr>
        <w:t xml:space="preserve"> Д.Н. Административное право: </w:t>
      </w:r>
      <w:r w:rsidRPr="00981498">
        <w:rPr>
          <w:sz w:val="28"/>
          <w:szCs w:val="28"/>
          <w:lang w:val="uk-UA"/>
        </w:rPr>
        <w:t>у</w:t>
      </w:r>
      <w:proofErr w:type="spellStart"/>
      <w:r w:rsidRPr="00981498">
        <w:rPr>
          <w:sz w:val="28"/>
          <w:szCs w:val="28"/>
        </w:rPr>
        <w:t>чеб</w:t>
      </w:r>
      <w:r w:rsidRPr="00981498">
        <w:rPr>
          <w:sz w:val="28"/>
          <w:szCs w:val="28"/>
          <w:lang w:val="uk-UA"/>
        </w:rPr>
        <w:t>ник</w:t>
      </w:r>
      <w:proofErr w:type="spellEnd"/>
      <w:r w:rsidRPr="00981498">
        <w:rPr>
          <w:sz w:val="28"/>
          <w:szCs w:val="28"/>
        </w:rPr>
        <w:t xml:space="preserve"> для вузов. М</w:t>
      </w:r>
      <w:proofErr w:type="spellStart"/>
      <w:r w:rsidRPr="00981498">
        <w:rPr>
          <w:sz w:val="28"/>
          <w:szCs w:val="28"/>
          <w:lang w:val="uk-UA"/>
        </w:rPr>
        <w:t>осква</w:t>
      </w:r>
      <w:proofErr w:type="spellEnd"/>
      <w:r w:rsidRPr="00981498">
        <w:rPr>
          <w:sz w:val="28"/>
          <w:szCs w:val="28"/>
        </w:rPr>
        <w:t>, 1996. 353</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rPr>
        <w:t>Бахрах</w:t>
      </w:r>
      <w:proofErr w:type="spellEnd"/>
      <w:r w:rsidRPr="00981498">
        <w:rPr>
          <w:sz w:val="28"/>
          <w:szCs w:val="28"/>
        </w:rPr>
        <w:t xml:space="preserve"> Д.Н. Административное прав</w:t>
      </w:r>
      <w:r w:rsidRPr="00981498">
        <w:rPr>
          <w:sz w:val="28"/>
          <w:szCs w:val="28"/>
          <w:lang w:val="uk-UA"/>
        </w:rPr>
        <w:t xml:space="preserve">о: </w:t>
      </w:r>
      <w:proofErr w:type="spellStart"/>
      <w:r w:rsidRPr="00981498">
        <w:rPr>
          <w:sz w:val="28"/>
          <w:szCs w:val="28"/>
          <w:lang w:val="uk-UA"/>
        </w:rPr>
        <w:t>учебник</w:t>
      </w:r>
      <w:proofErr w:type="spellEnd"/>
      <w:r w:rsidRPr="00981498">
        <w:rPr>
          <w:sz w:val="28"/>
          <w:szCs w:val="28"/>
          <w:lang w:val="uk-UA"/>
        </w:rPr>
        <w:t>.</w:t>
      </w:r>
      <w:r w:rsidRPr="00981498">
        <w:rPr>
          <w:sz w:val="28"/>
          <w:szCs w:val="28"/>
        </w:rPr>
        <w:t xml:space="preserve"> М</w:t>
      </w:r>
      <w:proofErr w:type="spellStart"/>
      <w:r w:rsidRPr="00981498">
        <w:rPr>
          <w:sz w:val="28"/>
          <w:szCs w:val="28"/>
          <w:lang w:val="uk-UA"/>
        </w:rPr>
        <w:t>осква</w:t>
      </w:r>
      <w:proofErr w:type="spellEnd"/>
      <w:r w:rsidRPr="00981498">
        <w:rPr>
          <w:sz w:val="28"/>
          <w:szCs w:val="28"/>
        </w:rPr>
        <w:t>, 1993. 240</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Бережняк Б. Організаційно-правові засади інтенсифікації Євроінтеграційного курсу України в соціально-культурній (духовній) сфері.  </w:t>
      </w:r>
      <w:r w:rsidRPr="00981498">
        <w:rPr>
          <w:i/>
          <w:sz w:val="28"/>
          <w:szCs w:val="28"/>
          <w:lang w:val="uk-UA"/>
        </w:rPr>
        <w:t xml:space="preserve">Сучасний вимір держави та права: </w:t>
      </w:r>
      <w:proofErr w:type="spellStart"/>
      <w:r w:rsidRPr="00981498">
        <w:rPr>
          <w:i/>
          <w:sz w:val="28"/>
          <w:szCs w:val="28"/>
          <w:lang w:val="uk-UA"/>
        </w:rPr>
        <w:t>зб</w:t>
      </w:r>
      <w:proofErr w:type="spellEnd"/>
      <w:r w:rsidRPr="00981498">
        <w:rPr>
          <w:i/>
          <w:sz w:val="28"/>
          <w:szCs w:val="28"/>
          <w:lang w:val="uk-UA"/>
        </w:rPr>
        <w:t>. наук. праць /</w:t>
      </w:r>
      <w:r w:rsidRPr="00981498">
        <w:rPr>
          <w:sz w:val="28"/>
          <w:szCs w:val="28"/>
          <w:lang w:val="uk-UA"/>
        </w:rPr>
        <w:t xml:space="preserve"> МНЦ ОНЮА. Миколаїв, 2008. С. 119-120.</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Бєлкіна Ю.Л. </w:t>
      </w:r>
      <w:proofErr w:type="spellStart"/>
      <w:r w:rsidRPr="00981498">
        <w:rPr>
          <w:sz w:val="28"/>
          <w:szCs w:val="28"/>
          <w:lang w:val="uk-UA"/>
        </w:rPr>
        <w:t>Правозабезпечувальна</w:t>
      </w:r>
      <w:proofErr w:type="spellEnd"/>
      <w:r w:rsidRPr="00981498">
        <w:rPr>
          <w:sz w:val="28"/>
          <w:szCs w:val="28"/>
          <w:lang w:val="uk-UA"/>
        </w:rPr>
        <w:t xml:space="preserve"> і правозахисна функція адміністративного права щодо культурних прав людини і громадянина. </w:t>
      </w:r>
      <w:r w:rsidRPr="00981498">
        <w:rPr>
          <w:i/>
          <w:sz w:val="28"/>
          <w:szCs w:val="28"/>
          <w:lang w:val="uk-UA"/>
        </w:rPr>
        <w:t xml:space="preserve">Актуальні проблеми політики: </w:t>
      </w:r>
      <w:proofErr w:type="spellStart"/>
      <w:r w:rsidRPr="00981498">
        <w:rPr>
          <w:i/>
          <w:sz w:val="28"/>
          <w:szCs w:val="28"/>
          <w:lang w:val="uk-UA"/>
        </w:rPr>
        <w:t>зб</w:t>
      </w:r>
      <w:proofErr w:type="spellEnd"/>
      <w:r w:rsidRPr="00981498">
        <w:rPr>
          <w:i/>
          <w:sz w:val="28"/>
          <w:szCs w:val="28"/>
          <w:lang w:val="uk-UA"/>
        </w:rPr>
        <w:t>. наук. праць</w:t>
      </w:r>
      <w:r w:rsidRPr="00981498">
        <w:rPr>
          <w:sz w:val="28"/>
          <w:szCs w:val="28"/>
          <w:lang w:val="uk-UA"/>
        </w:rPr>
        <w:t xml:space="preserve">. ОНЮА. Миколаїв, 2009. </w:t>
      </w:r>
      <w:proofErr w:type="spellStart"/>
      <w:r w:rsidRPr="00981498">
        <w:rPr>
          <w:sz w:val="28"/>
          <w:szCs w:val="28"/>
          <w:lang w:val="uk-UA"/>
        </w:rPr>
        <w:t>Вип</w:t>
      </w:r>
      <w:proofErr w:type="spellEnd"/>
      <w:r w:rsidRPr="00981498">
        <w:rPr>
          <w:sz w:val="28"/>
          <w:szCs w:val="28"/>
          <w:lang w:val="uk-UA"/>
        </w:rPr>
        <w:t>. 38. С. 385</w:t>
      </w:r>
      <w:r>
        <w:rPr>
          <w:sz w:val="28"/>
          <w:szCs w:val="28"/>
          <w:lang w:val="uk-UA"/>
        </w:rPr>
        <w:t>-</w:t>
      </w:r>
      <w:r w:rsidRPr="00981498">
        <w:rPr>
          <w:sz w:val="28"/>
          <w:szCs w:val="28"/>
          <w:lang w:val="uk-UA"/>
        </w:rPr>
        <w:t>391.</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r w:rsidRPr="00981498">
        <w:rPr>
          <w:rFonts w:cs="Times New Roman"/>
          <w:bCs/>
          <w:sz w:val="28"/>
          <w:szCs w:val="28"/>
          <w:lang w:val="uk-UA"/>
        </w:rPr>
        <w:t xml:space="preserve">Бородін І.Л. Адміністративно-правові способи захисту прав та свобод людини і громадянина: </w:t>
      </w:r>
      <w:proofErr w:type="spellStart"/>
      <w:r w:rsidRPr="00981498">
        <w:rPr>
          <w:rFonts w:cs="Times New Roman"/>
          <w:bCs/>
          <w:sz w:val="28"/>
          <w:szCs w:val="28"/>
          <w:lang w:val="uk-UA"/>
        </w:rPr>
        <w:t>д</w:t>
      </w:r>
      <w:r w:rsidRPr="00981498">
        <w:rPr>
          <w:rFonts w:cs="Times New Roman"/>
          <w:sz w:val="28"/>
          <w:szCs w:val="28"/>
          <w:lang w:val="uk-UA"/>
        </w:rPr>
        <w:t>ис</w:t>
      </w:r>
      <w:proofErr w:type="spellEnd"/>
      <w:r w:rsidRPr="00981498">
        <w:rPr>
          <w:rFonts w:cs="Times New Roman"/>
          <w:sz w:val="28"/>
          <w:szCs w:val="28"/>
          <w:lang w:val="uk-UA"/>
        </w:rPr>
        <w:t>. …</w:t>
      </w:r>
      <w:proofErr w:type="spellStart"/>
      <w:r w:rsidRPr="00981498">
        <w:rPr>
          <w:rFonts w:cs="Times New Roman"/>
          <w:sz w:val="28"/>
          <w:szCs w:val="28"/>
          <w:lang w:val="uk-UA"/>
        </w:rPr>
        <w:t>докт</w:t>
      </w:r>
      <w:proofErr w:type="spellEnd"/>
      <w:r w:rsidRPr="00981498">
        <w:rPr>
          <w:rFonts w:cs="Times New Roman"/>
          <w:sz w:val="28"/>
          <w:szCs w:val="28"/>
          <w:lang w:val="uk-UA"/>
        </w:rPr>
        <w:t xml:space="preserve">-ра </w:t>
      </w:r>
      <w:proofErr w:type="spellStart"/>
      <w:r w:rsidRPr="00981498">
        <w:rPr>
          <w:rFonts w:cs="Times New Roman"/>
          <w:sz w:val="28"/>
          <w:szCs w:val="28"/>
          <w:lang w:val="uk-UA"/>
        </w:rPr>
        <w:t>юрид</w:t>
      </w:r>
      <w:proofErr w:type="spellEnd"/>
      <w:r w:rsidRPr="00981498">
        <w:rPr>
          <w:rFonts w:cs="Times New Roman"/>
          <w:sz w:val="28"/>
          <w:szCs w:val="28"/>
          <w:lang w:val="uk-UA"/>
        </w:rPr>
        <w:t xml:space="preserve">. наук: 12.00.07 – теорія управління; адміністративне право і процес, фінансове право; інформаційне право. </w:t>
      </w:r>
      <w:proofErr w:type="spellStart"/>
      <w:r w:rsidRPr="00981498">
        <w:rPr>
          <w:rFonts w:cs="Times New Roman"/>
          <w:sz w:val="28"/>
          <w:szCs w:val="28"/>
        </w:rPr>
        <w:t>Національний</w:t>
      </w:r>
      <w:proofErr w:type="spellEnd"/>
      <w:r w:rsidRPr="00981498">
        <w:rPr>
          <w:rFonts w:cs="Times New Roman"/>
          <w:sz w:val="28"/>
          <w:szCs w:val="28"/>
        </w:rPr>
        <w:t xml:space="preserve"> </w:t>
      </w:r>
      <w:proofErr w:type="spellStart"/>
      <w:r w:rsidRPr="00981498">
        <w:rPr>
          <w:rFonts w:cs="Times New Roman"/>
          <w:sz w:val="28"/>
          <w:szCs w:val="28"/>
        </w:rPr>
        <w:t>університет</w:t>
      </w:r>
      <w:proofErr w:type="spellEnd"/>
      <w:r w:rsidRPr="00981498">
        <w:rPr>
          <w:rFonts w:cs="Times New Roman"/>
          <w:sz w:val="28"/>
          <w:szCs w:val="28"/>
        </w:rPr>
        <w:t xml:space="preserve"> </w:t>
      </w:r>
      <w:proofErr w:type="spellStart"/>
      <w:r w:rsidRPr="00981498">
        <w:rPr>
          <w:rFonts w:cs="Times New Roman"/>
          <w:sz w:val="28"/>
          <w:szCs w:val="28"/>
        </w:rPr>
        <w:t>внутрішніх</w:t>
      </w:r>
      <w:proofErr w:type="spellEnd"/>
      <w:r w:rsidRPr="00981498">
        <w:rPr>
          <w:rFonts w:cs="Times New Roman"/>
          <w:sz w:val="28"/>
          <w:szCs w:val="28"/>
        </w:rPr>
        <w:t xml:space="preserve"> справ. </w:t>
      </w:r>
      <w:proofErr w:type="spellStart"/>
      <w:r w:rsidRPr="00981498">
        <w:rPr>
          <w:rFonts w:cs="Times New Roman"/>
          <w:sz w:val="28"/>
          <w:szCs w:val="28"/>
        </w:rPr>
        <w:t>Харків</w:t>
      </w:r>
      <w:proofErr w:type="spellEnd"/>
      <w:r w:rsidRPr="00981498">
        <w:rPr>
          <w:rFonts w:cs="Times New Roman"/>
          <w:sz w:val="28"/>
          <w:szCs w:val="28"/>
        </w:rPr>
        <w:t>, 2003. 405 с.</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r w:rsidRPr="00981498">
        <w:rPr>
          <w:rFonts w:cs="Times New Roman"/>
          <w:sz w:val="28"/>
          <w:szCs w:val="28"/>
        </w:rPr>
        <w:t xml:space="preserve">Вопросы общей теории права / Под общ. ред. С.Н. </w:t>
      </w:r>
      <w:proofErr w:type="spellStart"/>
      <w:r w:rsidRPr="00981498">
        <w:rPr>
          <w:rFonts w:cs="Times New Roman"/>
          <w:sz w:val="28"/>
          <w:szCs w:val="28"/>
        </w:rPr>
        <w:t>Братуся</w:t>
      </w:r>
      <w:proofErr w:type="spellEnd"/>
      <w:r w:rsidRPr="00981498">
        <w:rPr>
          <w:rFonts w:cs="Times New Roman"/>
          <w:sz w:val="28"/>
          <w:szCs w:val="28"/>
          <w:lang w:val="uk-UA"/>
        </w:rPr>
        <w:t xml:space="preserve">. </w:t>
      </w:r>
      <w:r w:rsidRPr="00981498">
        <w:rPr>
          <w:rFonts w:cs="Times New Roman"/>
          <w:sz w:val="28"/>
          <w:szCs w:val="28"/>
        </w:rPr>
        <w:t>М</w:t>
      </w:r>
      <w:proofErr w:type="spellStart"/>
      <w:r w:rsidRPr="00981498">
        <w:rPr>
          <w:rFonts w:cs="Times New Roman"/>
          <w:sz w:val="28"/>
          <w:szCs w:val="28"/>
          <w:lang w:val="uk-UA"/>
        </w:rPr>
        <w:t>осква</w:t>
      </w:r>
      <w:proofErr w:type="spellEnd"/>
      <w:r w:rsidRPr="00981498">
        <w:rPr>
          <w:rFonts w:cs="Times New Roman"/>
          <w:sz w:val="28"/>
          <w:szCs w:val="28"/>
        </w:rPr>
        <w:t>:</w:t>
      </w:r>
      <w:r w:rsidRPr="00981498">
        <w:rPr>
          <w:rFonts w:cs="Times New Roman"/>
          <w:sz w:val="28"/>
          <w:szCs w:val="28"/>
          <w:lang w:val="uk-UA"/>
        </w:rPr>
        <w:t xml:space="preserve"> </w:t>
      </w:r>
      <w:proofErr w:type="spellStart"/>
      <w:r w:rsidRPr="00981498">
        <w:rPr>
          <w:rFonts w:cs="Times New Roman"/>
          <w:sz w:val="28"/>
          <w:szCs w:val="28"/>
        </w:rPr>
        <w:t>Госюриздат</w:t>
      </w:r>
      <w:proofErr w:type="spellEnd"/>
      <w:r w:rsidRPr="00981498">
        <w:rPr>
          <w:rFonts w:cs="Times New Roman"/>
          <w:sz w:val="28"/>
          <w:szCs w:val="28"/>
        </w:rPr>
        <w:t>, 1960. 406 с.</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proofErr w:type="spellStart"/>
      <w:r w:rsidRPr="00981498">
        <w:rPr>
          <w:rFonts w:cs="Times New Roman"/>
          <w:sz w:val="28"/>
          <w:szCs w:val="28"/>
          <w:lang w:val="uk-UA"/>
        </w:rPr>
        <w:t>Гаращук</w:t>
      </w:r>
      <w:proofErr w:type="spellEnd"/>
      <w:r w:rsidRPr="00981498">
        <w:rPr>
          <w:rFonts w:cs="Times New Roman"/>
          <w:sz w:val="28"/>
          <w:szCs w:val="28"/>
          <w:lang w:val="uk-UA"/>
        </w:rPr>
        <w:t xml:space="preserve"> В. Управлінські послуги – новий інститут чи нова помилка? </w:t>
      </w:r>
      <w:r w:rsidRPr="00981498">
        <w:rPr>
          <w:rFonts w:cs="Times New Roman"/>
          <w:i/>
          <w:sz w:val="28"/>
          <w:szCs w:val="28"/>
          <w:lang w:val="uk-UA"/>
        </w:rPr>
        <w:t xml:space="preserve">Вісник </w:t>
      </w:r>
      <w:proofErr w:type="spellStart"/>
      <w:r w:rsidRPr="00981498">
        <w:rPr>
          <w:rFonts w:cs="Times New Roman"/>
          <w:i/>
          <w:sz w:val="28"/>
          <w:szCs w:val="28"/>
          <w:lang w:val="uk-UA"/>
        </w:rPr>
        <w:t>АПрН</w:t>
      </w:r>
      <w:proofErr w:type="spellEnd"/>
      <w:r w:rsidRPr="00981498">
        <w:rPr>
          <w:rFonts w:cs="Times New Roman"/>
          <w:i/>
          <w:sz w:val="28"/>
          <w:szCs w:val="28"/>
          <w:lang w:val="uk-UA"/>
        </w:rPr>
        <w:t xml:space="preserve"> України</w:t>
      </w:r>
      <w:r w:rsidRPr="00981498">
        <w:rPr>
          <w:rFonts w:cs="Times New Roman"/>
          <w:sz w:val="28"/>
          <w:szCs w:val="28"/>
          <w:lang w:val="uk-UA"/>
        </w:rPr>
        <w:t>. 2001. №3. С. 109-114.</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r w:rsidRPr="00981498">
        <w:rPr>
          <w:sz w:val="28"/>
          <w:szCs w:val="28"/>
        </w:rPr>
        <w:t>Гегель В.Ф. Философия права: Пер. с нем. М</w:t>
      </w:r>
      <w:proofErr w:type="spellStart"/>
      <w:r w:rsidRPr="00981498">
        <w:rPr>
          <w:sz w:val="28"/>
          <w:szCs w:val="28"/>
          <w:lang w:val="uk-UA"/>
        </w:rPr>
        <w:t>осква</w:t>
      </w:r>
      <w:proofErr w:type="spellEnd"/>
      <w:r w:rsidRPr="00981498">
        <w:rPr>
          <w:sz w:val="28"/>
          <w:szCs w:val="28"/>
        </w:rPr>
        <w:t>: Мысль, 1990. 524</w:t>
      </w:r>
      <w:r w:rsidRPr="00981498">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proofErr w:type="spellStart"/>
      <w:r w:rsidRPr="00981498">
        <w:rPr>
          <w:sz w:val="28"/>
          <w:szCs w:val="28"/>
        </w:rPr>
        <w:t>Голосніченко</w:t>
      </w:r>
      <w:proofErr w:type="spellEnd"/>
      <w:r w:rsidRPr="00981498">
        <w:rPr>
          <w:sz w:val="28"/>
          <w:szCs w:val="28"/>
        </w:rPr>
        <w:t xml:space="preserve"> </w:t>
      </w:r>
      <w:r w:rsidRPr="00981498">
        <w:rPr>
          <w:sz w:val="28"/>
          <w:szCs w:val="28"/>
          <w:lang w:val="uk-UA"/>
        </w:rPr>
        <w:t>І</w:t>
      </w:r>
      <w:r w:rsidRPr="00981498">
        <w:rPr>
          <w:sz w:val="28"/>
          <w:szCs w:val="28"/>
        </w:rPr>
        <w:t xml:space="preserve">.П. </w:t>
      </w:r>
      <w:proofErr w:type="spellStart"/>
      <w:r w:rsidRPr="00981498">
        <w:rPr>
          <w:sz w:val="28"/>
          <w:szCs w:val="28"/>
        </w:rPr>
        <w:t>Адміністративне</w:t>
      </w:r>
      <w:proofErr w:type="spellEnd"/>
      <w:r w:rsidRPr="00981498">
        <w:rPr>
          <w:sz w:val="28"/>
          <w:szCs w:val="28"/>
        </w:rPr>
        <w:t xml:space="preserve"> право </w:t>
      </w:r>
      <w:proofErr w:type="spellStart"/>
      <w:r w:rsidRPr="00981498">
        <w:rPr>
          <w:sz w:val="28"/>
          <w:szCs w:val="28"/>
        </w:rPr>
        <w:t>Ураїни</w:t>
      </w:r>
      <w:proofErr w:type="spellEnd"/>
      <w:r w:rsidRPr="00981498">
        <w:rPr>
          <w:sz w:val="28"/>
          <w:szCs w:val="28"/>
        </w:rPr>
        <w:t xml:space="preserve"> (</w:t>
      </w:r>
      <w:proofErr w:type="spellStart"/>
      <w:r w:rsidRPr="00981498">
        <w:rPr>
          <w:sz w:val="28"/>
          <w:szCs w:val="28"/>
        </w:rPr>
        <w:t>основні</w:t>
      </w:r>
      <w:proofErr w:type="spellEnd"/>
      <w:r w:rsidRPr="00981498">
        <w:rPr>
          <w:sz w:val="28"/>
          <w:szCs w:val="28"/>
        </w:rPr>
        <w:t xml:space="preserve"> </w:t>
      </w:r>
      <w:proofErr w:type="spellStart"/>
      <w:r w:rsidRPr="00981498">
        <w:rPr>
          <w:sz w:val="28"/>
          <w:szCs w:val="28"/>
        </w:rPr>
        <w:t>категорії</w:t>
      </w:r>
      <w:proofErr w:type="spellEnd"/>
      <w:r w:rsidRPr="00981498">
        <w:rPr>
          <w:sz w:val="28"/>
          <w:szCs w:val="28"/>
        </w:rPr>
        <w:t xml:space="preserve"> і </w:t>
      </w:r>
      <w:proofErr w:type="spellStart"/>
      <w:r w:rsidRPr="00981498">
        <w:rPr>
          <w:sz w:val="28"/>
          <w:szCs w:val="28"/>
        </w:rPr>
        <w:t>поняття</w:t>
      </w:r>
      <w:proofErr w:type="spellEnd"/>
      <w:r w:rsidRPr="00981498">
        <w:rPr>
          <w:sz w:val="28"/>
          <w:szCs w:val="28"/>
        </w:rPr>
        <w:t>)</w:t>
      </w:r>
      <w:r w:rsidRPr="00981498">
        <w:rPr>
          <w:sz w:val="28"/>
          <w:szCs w:val="28"/>
          <w:lang w:val="uk-UA"/>
        </w:rPr>
        <w:t>. Київ, 1988.  52 с.</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Голосніченко</w:t>
      </w:r>
      <w:proofErr w:type="spellEnd"/>
      <w:r w:rsidRPr="00981498">
        <w:rPr>
          <w:sz w:val="28"/>
          <w:szCs w:val="28"/>
          <w:lang w:val="uk-UA"/>
        </w:rPr>
        <w:t xml:space="preserve"> І.П. Надання управлінських послуг – новий інститут забезпечення прав людини і громадянина. </w:t>
      </w:r>
      <w:r w:rsidRPr="00981498">
        <w:rPr>
          <w:i/>
          <w:sz w:val="28"/>
          <w:szCs w:val="28"/>
          <w:lang w:val="uk-UA"/>
        </w:rPr>
        <w:t xml:space="preserve">Забезпечення прав і свобод людини та громадянина в контексті конституційної реформи: тези </w:t>
      </w:r>
      <w:proofErr w:type="spellStart"/>
      <w:r w:rsidRPr="00981498">
        <w:rPr>
          <w:i/>
          <w:sz w:val="28"/>
          <w:szCs w:val="28"/>
          <w:lang w:val="uk-UA"/>
        </w:rPr>
        <w:t>Всеукраїн</w:t>
      </w:r>
      <w:proofErr w:type="spellEnd"/>
      <w:r w:rsidRPr="00981498">
        <w:rPr>
          <w:i/>
          <w:sz w:val="28"/>
          <w:szCs w:val="28"/>
          <w:lang w:val="uk-UA"/>
        </w:rPr>
        <w:t>. наук.-</w:t>
      </w:r>
      <w:proofErr w:type="spellStart"/>
      <w:r w:rsidRPr="00981498">
        <w:rPr>
          <w:i/>
          <w:sz w:val="28"/>
          <w:szCs w:val="28"/>
          <w:lang w:val="uk-UA"/>
        </w:rPr>
        <w:t>практ</w:t>
      </w:r>
      <w:proofErr w:type="spellEnd"/>
      <w:r w:rsidRPr="00981498">
        <w:rPr>
          <w:i/>
          <w:sz w:val="28"/>
          <w:szCs w:val="28"/>
          <w:lang w:val="uk-UA"/>
        </w:rPr>
        <w:t xml:space="preserve">. </w:t>
      </w:r>
      <w:proofErr w:type="spellStart"/>
      <w:r w:rsidRPr="00981498">
        <w:rPr>
          <w:i/>
          <w:sz w:val="28"/>
          <w:szCs w:val="28"/>
          <w:lang w:val="uk-UA"/>
        </w:rPr>
        <w:t>конф</w:t>
      </w:r>
      <w:proofErr w:type="spellEnd"/>
      <w:r w:rsidRPr="00981498">
        <w:rPr>
          <w:i/>
          <w:sz w:val="28"/>
          <w:szCs w:val="28"/>
          <w:lang w:val="uk-UA"/>
        </w:rPr>
        <w:t>.</w:t>
      </w:r>
      <w:r w:rsidRPr="00981498">
        <w:rPr>
          <w:sz w:val="28"/>
          <w:szCs w:val="28"/>
          <w:lang w:val="uk-UA"/>
        </w:rPr>
        <w:t xml:space="preserve"> Київ: </w:t>
      </w:r>
      <w:proofErr w:type="spellStart"/>
      <w:r w:rsidRPr="00981498">
        <w:rPr>
          <w:sz w:val="28"/>
          <w:szCs w:val="28"/>
          <w:lang w:val="uk-UA"/>
        </w:rPr>
        <w:t>КНУКіМ</w:t>
      </w:r>
      <w:proofErr w:type="spellEnd"/>
      <w:r w:rsidRPr="00981498">
        <w:rPr>
          <w:sz w:val="28"/>
          <w:szCs w:val="28"/>
          <w:lang w:val="uk-UA"/>
        </w:rPr>
        <w:t>, 2008. С. 47</w:t>
      </w:r>
      <w:r>
        <w:rPr>
          <w:sz w:val="28"/>
          <w:szCs w:val="28"/>
          <w:lang w:val="uk-UA"/>
        </w:rPr>
        <w:t>-</w:t>
      </w:r>
      <w:r w:rsidRPr="00981498">
        <w:rPr>
          <w:sz w:val="28"/>
          <w:szCs w:val="28"/>
          <w:lang w:val="uk-UA"/>
        </w:rPr>
        <w:t>54.</w:t>
      </w:r>
    </w:p>
    <w:p w:rsidR="007F1C65" w:rsidRPr="00981498" w:rsidRDefault="007F1C65" w:rsidP="007F1C65">
      <w:pPr>
        <w:pStyle w:val="2"/>
        <w:numPr>
          <w:ilvl w:val="0"/>
          <w:numId w:val="3"/>
        </w:numPr>
        <w:spacing w:after="0" w:line="360" w:lineRule="auto"/>
        <w:ind w:left="0" w:firstLine="709"/>
        <w:jc w:val="both"/>
        <w:rPr>
          <w:sz w:val="28"/>
          <w:szCs w:val="28"/>
        </w:rPr>
      </w:pPr>
      <w:proofErr w:type="spellStart"/>
      <w:r w:rsidRPr="00981498">
        <w:rPr>
          <w:bCs/>
          <w:sz w:val="28"/>
          <w:szCs w:val="28"/>
        </w:rPr>
        <w:t>Грушкевич</w:t>
      </w:r>
      <w:proofErr w:type="spellEnd"/>
      <w:r w:rsidRPr="00981498">
        <w:rPr>
          <w:bCs/>
          <w:sz w:val="28"/>
          <w:szCs w:val="28"/>
        </w:rPr>
        <w:t xml:space="preserve"> Т.В. Інформаційно-правове забезпечення конституційних екологічних прав: </w:t>
      </w:r>
      <w:proofErr w:type="spellStart"/>
      <w:r w:rsidRPr="00981498">
        <w:rPr>
          <w:bCs/>
          <w:sz w:val="28"/>
          <w:szCs w:val="28"/>
        </w:rPr>
        <w:t>д</w:t>
      </w:r>
      <w:r w:rsidRPr="00981498">
        <w:rPr>
          <w:sz w:val="28"/>
          <w:szCs w:val="28"/>
        </w:rPr>
        <w:t>ис</w:t>
      </w:r>
      <w:proofErr w:type="spellEnd"/>
      <w:r w:rsidRPr="00981498">
        <w:rPr>
          <w:sz w:val="28"/>
          <w:szCs w:val="28"/>
        </w:rPr>
        <w:t>. …</w:t>
      </w:r>
      <w:proofErr w:type="spellStart"/>
      <w:r w:rsidRPr="00981498">
        <w:rPr>
          <w:sz w:val="28"/>
          <w:szCs w:val="28"/>
        </w:rPr>
        <w:t>канд</w:t>
      </w:r>
      <w:proofErr w:type="spellEnd"/>
      <w:r w:rsidRPr="00981498">
        <w:rPr>
          <w:sz w:val="28"/>
          <w:szCs w:val="28"/>
        </w:rPr>
        <w:t xml:space="preserve">. </w:t>
      </w:r>
      <w:proofErr w:type="spellStart"/>
      <w:r w:rsidRPr="00981498">
        <w:rPr>
          <w:sz w:val="28"/>
          <w:szCs w:val="28"/>
        </w:rPr>
        <w:t>юрид</w:t>
      </w:r>
      <w:proofErr w:type="spellEnd"/>
      <w:r w:rsidRPr="00981498">
        <w:rPr>
          <w:sz w:val="28"/>
          <w:szCs w:val="28"/>
        </w:rPr>
        <w:t>. наук: 12.00.07– адміністративне право і процес; фінансове право; інформаційне право. Національний університет державної податкової служби України. Ірпінь, 2012. 214 с.</w:t>
      </w:r>
    </w:p>
    <w:p w:rsidR="007F1C65" w:rsidRPr="00981498" w:rsidRDefault="007F1C65" w:rsidP="007F1C65">
      <w:pPr>
        <w:pStyle w:val="2"/>
        <w:numPr>
          <w:ilvl w:val="0"/>
          <w:numId w:val="3"/>
        </w:numPr>
        <w:spacing w:after="0" w:line="360" w:lineRule="auto"/>
        <w:ind w:left="0" w:firstLine="709"/>
        <w:jc w:val="both"/>
        <w:rPr>
          <w:sz w:val="28"/>
          <w:szCs w:val="28"/>
        </w:rPr>
      </w:pPr>
      <w:r w:rsidRPr="00981498">
        <w:rPr>
          <w:sz w:val="28"/>
          <w:szCs w:val="28"/>
        </w:rPr>
        <w:t xml:space="preserve">Денисюк Д. Адміністративні послуги: проблемні питання: Сучасний вимір держави та права. </w:t>
      </w:r>
      <w:proofErr w:type="spellStart"/>
      <w:r w:rsidRPr="00981498">
        <w:rPr>
          <w:sz w:val="28"/>
          <w:szCs w:val="28"/>
        </w:rPr>
        <w:t>зб</w:t>
      </w:r>
      <w:proofErr w:type="spellEnd"/>
      <w:r w:rsidRPr="00981498">
        <w:rPr>
          <w:sz w:val="28"/>
          <w:szCs w:val="28"/>
        </w:rPr>
        <w:t>. наук. праць; за ред. В.І. Терентьєва, О.В. Козаченка. Миколаїв: Вид-во «</w:t>
      </w:r>
      <w:proofErr w:type="spellStart"/>
      <w:r w:rsidRPr="00981498">
        <w:rPr>
          <w:sz w:val="28"/>
          <w:szCs w:val="28"/>
        </w:rPr>
        <w:t>Іліон</w:t>
      </w:r>
      <w:proofErr w:type="spellEnd"/>
      <w:r w:rsidRPr="00981498">
        <w:rPr>
          <w:sz w:val="28"/>
          <w:szCs w:val="28"/>
        </w:rPr>
        <w:t>», 2008. С. 439-440.</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Дика Ю.В.</w:t>
      </w:r>
      <w:r w:rsidRPr="00981498">
        <w:rPr>
          <w:i/>
          <w:sz w:val="28"/>
          <w:szCs w:val="28"/>
          <w:lang w:val="uk-UA"/>
        </w:rPr>
        <w:t xml:space="preserve"> </w:t>
      </w:r>
      <w:r w:rsidRPr="00981498">
        <w:rPr>
          <w:sz w:val="28"/>
          <w:szCs w:val="28"/>
          <w:lang w:val="uk-UA"/>
        </w:rPr>
        <w:t xml:space="preserve">Адміністративно-правові засади регулювання обмежень прав громадян на екологічну інформацію: </w:t>
      </w:r>
      <w:proofErr w:type="spellStart"/>
      <w:r w:rsidRPr="00981498">
        <w:rPr>
          <w:sz w:val="28"/>
          <w:szCs w:val="28"/>
          <w:lang w:val="uk-UA"/>
        </w:rPr>
        <w:t>дис</w:t>
      </w:r>
      <w:proofErr w:type="spellEnd"/>
      <w:r w:rsidRPr="00981498">
        <w:rPr>
          <w:sz w:val="28"/>
          <w:szCs w:val="28"/>
          <w:lang w:val="uk-UA"/>
        </w:rPr>
        <w:t>. …</w:t>
      </w:r>
      <w:proofErr w:type="spellStart"/>
      <w:r w:rsidRPr="00981498">
        <w:rPr>
          <w:sz w:val="28"/>
          <w:szCs w:val="28"/>
          <w:lang w:val="uk-UA"/>
        </w:rPr>
        <w:t>канд</w:t>
      </w:r>
      <w:proofErr w:type="spellEnd"/>
      <w:r w:rsidRPr="00981498">
        <w:rPr>
          <w:sz w:val="28"/>
          <w:szCs w:val="28"/>
          <w:lang w:val="uk-UA"/>
        </w:rPr>
        <w:t xml:space="preserve">. </w:t>
      </w:r>
      <w:proofErr w:type="spellStart"/>
      <w:r w:rsidRPr="00981498">
        <w:rPr>
          <w:sz w:val="28"/>
          <w:szCs w:val="28"/>
          <w:lang w:val="uk-UA"/>
        </w:rPr>
        <w:t>юрид</w:t>
      </w:r>
      <w:proofErr w:type="spellEnd"/>
      <w:r w:rsidRPr="00981498">
        <w:rPr>
          <w:sz w:val="28"/>
          <w:szCs w:val="28"/>
          <w:lang w:val="uk-UA"/>
        </w:rPr>
        <w:t xml:space="preserve">. наук: 12.00.07 – адміністративне право і процес; фінансове право; інформаційне право.  Національний аграрний університет, Київ, 2008. 193 с. </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Дригваль</w:t>
      </w:r>
      <w:proofErr w:type="spellEnd"/>
      <w:r w:rsidRPr="00981498">
        <w:rPr>
          <w:sz w:val="28"/>
          <w:szCs w:val="28"/>
          <w:lang w:val="uk-UA"/>
        </w:rPr>
        <w:t xml:space="preserve"> Н. Адміністративне провадження за зверненнями громадян потребує удосконалення. </w:t>
      </w:r>
      <w:r w:rsidRPr="00981498">
        <w:rPr>
          <w:i/>
          <w:sz w:val="28"/>
          <w:szCs w:val="28"/>
          <w:lang w:val="uk-UA"/>
        </w:rPr>
        <w:t xml:space="preserve">Право ХХІ століття: становлення та перспективи розвитку: </w:t>
      </w:r>
      <w:proofErr w:type="spellStart"/>
      <w:r w:rsidRPr="00981498">
        <w:rPr>
          <w:i/>
          <w:sz w:val="28"/>
          <w:szCs w:val="28"/>
          <w:lang w:val="uk-UA"/>
        </w:rPr>
        <w:t>Зб</w:t>
      </w:r>
      <w:proofErr w:type="spellEnd"/>
      <w:r w:rsidRPr="00981498">
        <w:rPr>
          <w:i/>
          <w:sz w:val="28"/>
          <w:szCs w:val="28"/>
          <w:lang w:val="uk-UA"/>
        </w:rPr>
        <w:t xml:space="preserve">. наук. праць. </w:t>
      </w:r>
      <w:r w:rsidRPr="00981498">
        <w:rPr>
          <w:sz w:val="28"/>
          <w:szCs w:val="28"/>
          <w:lang w:val="uk-UA"/>
        </w:rPr>
        <w:t>Миколаїв, 2006. С. 64-66.</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Кіщак</w:t>
      </w:r>
      <w:proofErr w:type="spellEnd"/>
      <w:r w:rsidRPr="00981498">
        <w:rPr>
          <w:sz w:val="28"/>
          <w:szCs w:val="28"/>
          <w:lang w:val="uk-UA"/>
        </w:rPr>
        <w:t xml:space="preserve"> Ю.І., Міняйло М.П., Козаченко О.В. Організаційно-методичні підходи до розгляду звернень громадян у період реформування АПК. </w:t>
      </w:r>
      <w:r w:rsidRPr="00981498">
        <w:rPr>
          <w:i/>
          <w:sz w:val="28"/>
          <w:szCs w:val="28"/>
          <w:lang w:val="uk-UA"/>
        </w:rPr>
        <w:t>Підприємство, господарство і право</w:t>
      </w:r>
      <w:r w:rsidRPr="00981498">
        <w:rPr>
          <w:sz w:val="28"/>
          <w:szCs w:val="28"/>
          <w:lang w:val="uk-UA"/>
        </w:rPr>
        <w:t>. 2007. №7. С. 76-79.</w:t>
      </w:r>
    </w:p>
    <w:p w:rsidR="007F1C65" w:rsidRPr="00981498" w:rsidRDefault="007F1C65" w:rsidP="007F1C65">
      <w:pPr>
        <w:pStyle w:val="a3"/>
        <w:widowControl/>
        <w:numPr>
          <w:ilvl w:val="0"/>
          <w:numId w:val="3"/>
        </w:numPr>
        <w:tabs>
          <w:tab w:val="center" w:pos="0"/>
        </w:tabs>
        <w:overflowPunct w:val="0"/>
        <w:spacing w:line="360" w:lineRule="auto"/>
        <w:ind w:left="0" w:firstLine="709"/>
        <w:jc w:val="both"/>
        <w:textAlignment w:val="baseline"/>
        <w:rPr>
          <w:sz w:val="28"/>
          <w:szCs w:val="28"/>
          <w:lang w:val="uk-UA"/>
        </w:rPr>
      </w:pPr>
      <w:proofErr w:type="spellStart"/>
      <w:r w:rsidRPr="00981498">
        <w:rPr>
          <w:sz w:val="28"/>
          <w:szCs w:val="28"/>
        </w:rPr>
        <w:t>Князєв</w:t>
      </w:r>
      <w:proofErr w:type="spellEnd"/>
      <w:r w:rsidRPr="00981498">
        <w:rPr>
          <w:sz w:val="28"/>
          <w:szCs w:val="28"/>
        </w:rPr>
        <w:t xml:space="preserve"> В. </w:t>
      </w:r>
      <w:proofErr w:type="spellStart"/>
      <w:r w:rsidRPr="00981498">
        <w:rPr>
          <w:sz w:val="28"/>
          <w:szCs w:val="28"/>
        </w:rPr>
        <w:t>Поняття</w:t>
      </w:r>
      <w:proofErr w:type="spellEnd"/>
      <w:r w:rsidRPr="00981498">
        <w:rPr>
          <w:sz w:val="28"/>
          <w:szCs w:val="28"/>
        </w:rPr>
        <w:t xml:space="preserve"> та </w:t>
      </w:r>
      <w:proofErr w:type="spellStart"/>
      <w:r w:rsidRPr="00981498">
        <w:rPr>
          <w:sz w:val="28"/>
          <w:szCs w:val="28"/>
        </w:rPr>
        <w:t>елементи</w:t>
      </w:r>
      <w:proofErr w:type="spellEnd"/>
      <w:r w:rsidRPr="00981498">
        <w:rPr>
          <w:sz w:val="28"/>
          <w:szCs w:val="28"/>
        </w:rPr>
        <w:t xml:space="preserve"> </w:t>
      </w:r>
      <w:proofErr w:type="spellStart"/>
      <w:r w:rsidRPr="00981498">
        <w:rPr>
          <w:sz w:val="28"/>
          <w:szCs w:val="28"/>
        </w:rPr>
        <w:t>конституційного</w:t>
      </w:r>
      <w:proofErr w:type="spellEnd"/>
      <w:r w:rsidRPr="00981498">
        <w:rPr>
          <w:sz w:val="28"/>
          <w:szCs w:val="28"/>
        </w:rPr>
        <w:t xml:space="preserve"> статусу </w:t>
      </w:r>
      <w:proofErr w:type="spellStart"/>
      <w:r w:rsidRPr="00981498">
        <w:rPr>
          <w:sz w:val="28"/>
          <w:szCs w:val="28"/>
        </w:rPr>
        <w:t>людини</w:t>
      </w:r>
      <w:proofErr w:type="spellEnd"/>
      <w:r w:rsidRPr="00981498">
        <w:rPr>
          <w:sz w:val="28"/>
          <w:szCs w:val="28"/>
        </w:rPr>
        <w:t xml:space="preserve"> і </w:t>
      </w:r>
      <w:proofErr w:type="spellStart"/>
      <w:r w:rsidRPr="00981498">
        <w:rPr>
          <w:sz w:val="28"/>
          <w:szCs w:val="28"/>
        </w:rPr>
        <w:t>громадянина</w:t>
      </w:r>
      <w:proofErr w:type="spellEnd"/>
      <w:r w:rsidRPr="00981498">
        <w:rPr>
          <w:sz w:val="28"/>
          <w:szCs w:val="28"/>
        </w:rPr>
        <w:t xml:space="preserve"> в </w:t>
      </w:r>
      <w:proofErr w:type="spellStart"/>
      <w:r w:rsidRPr="00981498">
        <w:rPr>
          <w:sz w:val="28"/>
          <w:szCs w:val="28"/>
        </w:rPr>
        <w:t>Україні</w:t>
      </w:r>
      <w:proofErr w:type="spellEnd"/>
      <w:r w:rsidRPr="00981498">
        <w:rPr>
          <w:sz w:val="28"/>
          <w:szCs w:val="28"/>
          <w:lang w:val="uk-UA"/>
        </w:rPr>
        <w:t xml:space="preserve">. </w:t>
      </w:r>
      <w:r w:rsidRPr="00981498">
        <w:rPr>
          <w:i/>
          <w:sz w:val="28"/>
          <w:szCs w:val="28"/>
        </w:rPr>
        <w:t xml:space="preserve">Право </w:t>
      </w:r>
      <w:proofErr w:type="spellStart"/>
      <w:r w:rsidRPr="00981498">
        <w:rPr>
          <w:i/>
          <w:sz w:val="28"/>
          <w:szCs w:val="28"/>
        </w:rPr>
        <w:t>України</w:t>
      </w:r>
      <w:proofErr w:type="spellEnd"/>
      <w:r w:rsidRPr="00981498">
        <w:rPr>
          <w:i/>
          <w:sz w:val="28"/>
          <w:szCs w:val="28"/>
        </w:rPr>
        <w:t>.</w:t>
      </w:r>
      <w:r w:rsidRPr="00981498">
        <w:rPr>
          <w:sz w:val="28"/>
          <w:szCs w:val="28"/>
        </w:rPr>
        <w:t xml:space="preserve"> 1998. №12. С.</w:t>
      </w:r>
      <w:r>
        <w:rPr>
          <w:sz w:val="28"/>
          <w:szCs w:val="28"/>
          <w:lang w:val="uk-UA"/>
        </w:rPr>
        <w:t xml:space="preserve"> </w:t>
      </w:r>
      <w:r w:rsidRPr="00981498">
        <w:rPr>
          <w:sz w:val="28"/>
          <w:szCs w:val="28"/>
        </w:rPr>
        <w:t>29-32.</w:t>
      </w:r>
    </w:p>
    <w:p w:rsidR="007F1C65" w:rsidRPr="00981498" w:rsidRDefault="007F1C65" w:rsidP="007F1C65">
      <w:pPr>
        <w:pStyle w:val="a3"/>
        <w:widowControl/>
        <w:numPr>
          <w:ilvl w:val="0"/>
          <w:numId w:val="3"/>
        </w:numPr>
        <w:tabs>
          <w:tab w:val="center" w:pos="0"/>
        </w:tabs>
        <w:overflowPunct w:val="0"/>
        <w:spacing w:line="360" w:lineRule="auto"/>
        <w:ind w:left="0" w:firstLine="709"/>
        <w:jc w:val="both"/>
        <w:textAlignment w:val="baseline"/>
        <w:rPr>
          <w:sz w:val="28"/>
          <w:szCs w:val="28"/>
        </w:rPr>
      </w:pPr>
      <w:r w:rsidRPr="00981498">
        <w:rPr>
          <w:sz w:val="28"/>
          <w:szCs w:val="28"/>
        </w:rPr>
        <w:t>Козлов Ю.М. Административные правоотношения</w:t>
      </w:r>
      <w:r w:rsidRPr="00981498">
        <w:rPr>
          <w:sz w:val="28"/>
          <w:szCs w:val="28"/>
          <w:lang w:val="uk-UA"/>
        </w:rPr>
        <w:t xml:space="preserve">: </w:t>
      </w:r>
      <w:proofErr w:type="spellStart"/>
      <w:r w:rsidRPr="00981498">
        <w:rPr>
          <w:sz w:val="28"/>
          <w:szCs w:val="28"/>
          <w:lang w:val="uk-UA"/>
        </w:rPr>
        <w:t>монография</w:t>
      </w:r>
      <w:proofErr w:type="spellEnd"/>
      <w:r w:rsidRPr="00981498">
        <w:rPr>
          <w:sz w:val="28"/>
          <w:szCs w:val="28"/>
          <w:lang w:val="uk-UA"/>
        </w:rPr>
        <w:t xml:space="preserve">. </w:t>
      </w:r>
      <w:r w:rsidRPr="00981498">
        <w:rPr>
          <w:sz w:val="28"/>
          <w:szCs w:val="28"/>
        </w:rPr>
        <w:t>М</w:t>
      </w:r>
      <w:proofErr w:type="spellStart"/>
      <w:r w:rsidRPr="00981498">
        <w:rPr>
          <w:sz w:val="28"/>
          <w:szCs w:val="28"/>
          <w:lang w:val="uk-UA"/>
        </w:rPr>
        <w:t>осква</w:t>
      </w:r>
      <w:proofErr w:type="spellEnd"/>
      <w:r w:rsidRPr="00981498">
        <w:rPr>
          <w:sz w:val="28"/>
          <w:szCs w:val="28"/>
        </w:rPr>
        <w:t>, 1976. 184</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center" w:pos="0"/>
        </w:tabs>
        <w:overflowPunct w:val="0"/>
        <w:spacing w:line="360" w:lineRule="auto"/>
        <w:ind w:left="0" w:firstLine="709"/>
        <w:jc w:val="both"/>
        <w:textAlignment w:val="baseline"/>
        <w:rPr>
          <w:sz w:val="28"/>
          <w:szCs w:val="28"/>
        </w:rPr>
      </w:pPr>
      <w:r w:rsidRPr="00981498">
        <w:rPr>
          <w:sz w:val="28"/>
          <w:szCs w:val="28"/>
        </w:rPr>
        <w:t>Козлов Ю.М. Предмет советского административного права. М</w:t>
      </w:r>
      <w:proofErr w:type="spellStart"/>
      <w:r w:rsidRPr="00981498">
        <w:rPr>
          <w:sz w:val="28"/>
          <w:szCs w:val="28"/>
          <w:lang w:val="uk-UA"/>
        </w:rPr>
        <w:t>осква</w:t>
      </w:r>
      <w:proofErr w:type="spellEnd"/>
      <w:r w:rsidRPr="00981498">
        <w:rPr>
          <w:sz w:val="28"/>
          <w:szCs w:val="28"/>
        </w:rPr>
        <w:t xml:space="preserve">: Изд. </w:t>
      </w:r>
      <w:proofErr w:type="spellStart"/>
      <w:r w:rsidRPr="00981498">
        <w:rPr>
          <w:sz w:val="28"/>
          <w:szCs w:val="28"/>
        </w:rPr>
        <w:t>Моск</w:t>
      </w:r>
      <w:proofErr w:type="spellEnd"/>
      <w:r w:rsidRPr="00981498">
        <w:rPr>
          <w:sz w:val="28"/>
          <w:szCs w:val="28"/>
        </w:rPr>
        <w:t>. ун-та, 1967. 160</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Коліушко</w:t>
      </w:r>
      <w:proofErr w:type="spellEnd"/>
      <w:r w:rsidRPr="00981498">
        <w:rPr>
          <w:sz w:val="28"/>
          <w:szCs w:val="28"/>
          <w:lang w:val="uk-UA"/>
        </w:rPr>
        <w:t xml:space="preserve"> І., </w:t>
      </w:r>
      <w:proofErr w:type="spellStart"/>
      <w:r w:rsidRPr="00981498">
        <w:rPr>
          <w:sz w:val="28"/>
          <w:szCs w:val="28"/>
          <w:lang w:val="uk-UA"/>
        </w:rPr>
        <w:t>Тимощук</w:t>
      </w:r>
      <w:proofErr w:type="spellEnd"/>
      <w:r w:rsidRPr="00981498">
        <w:rPr>
          <w:sz w:val="28"/>
          <w:szCs w:val="28"/>
          <w:lang w:val="uk-UA"/>
        </w:rPr>
        <w:t xml:space="preserve"> В. Управлінські послуги – новий інститут адміністративного права. </w:t>
      </w:r>
      <w:r w:rsidRPr="00981498">
        <w:rPr>
          <w:i/>
          <w:sz w:val="28"/>
          <w:szCs w:val="28"/>
          <w:lang w:val="uk-UA"/>
        </w:rPr>
        <w:t>Право України</w:t>
      </w:r>
      <w:r w:rsidRPr="00981498">
        <w:rPr>
          <w:sz w:val="28"/>
          <w:szCs w:val="28"/>
          <w:lang w:val="uk-UA"/>
        </w:rPr>
        <w:t>. 2001. №5. С. 30-34.</w:t>
      </w:r>
    </w:p>
    <w:p w:rsidR="007F1C65" w:rsidRPr="00981498" w:rsidRDefault="007F1C65" w:rsidP="007F1C65">
      <w:pPr>
        <w:pStyle w:val="a7"/>
        <w:widowControl/>
        <w:numPr>
          <w:ilvl w:val="0"/>
          <w:numId w:val="3"/>
        </w:numPr>
        <w:suppressLineNumbers w:val="0"/>
        <w:tabs>
          <w:tab w:val="left" w:pos="0"/>
        </w:tabs>
        <w:suppressAutoHyphens w:val="0"/>
        <w:spacing w:line="360" w:lineRule="auto"/>
        <w:ind w:left="0" w:firstLine="709"/>
        <w:jc w:val="both"/>
        <w:rPr>
          <w:rFonts w:cs="Times New Roman"/>
          <w:sz w:val="28"/>
          <w:szCs w:val="28"/>
          <w:lang w:val="uk-UA"/>
        </w:rPr>
      </w:pPr>
      <w:proofErr w:type="spellStart"/>
      <w:r w:rsidRPr="00981498">
        <w:rPr>
          <w:rFonts w:cs="Times New Roman"/>
          <w:sz w:val="28"/>
          <w:szCs w:val="28"/>
          <w:lang w:val="uk-UA"/>
        </w:rPr>
        <w:t>Коломоєць</w:t>
      </w:r>
      <w:proofErr w:type="spellEnd"/>
      <w:r w:rsidRPr="00981498">
        <w:rPr>
          <w:rFonts w:cs="Times New Roman"/>
          <w:sz w:val="28"/>
          <w:szCs w:val="28"/>
          <w:lang w:val="uk-UA"/>
        </w:rPr>
        <w:t xml:space="preserve"> Т.О. Адміністративне право України. Академічний курс: підручник. Київ: Юрінком Інтер, 2011. 576 с. </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Колпаков</w:t>
      </w:r>
      <w:proofErr w:type="spellEnd"/>
      <w:r w:rsidRPr="00981498">
        <w:rPr>
          <w:sz w:val="28"/>
          <w:szCs w:val="28"/>
          <w:lang w:val="uk-UA"/>
        </w:rPr>
        <w:t xml:space="preserve"> В.К. Адміністративне право України</w:t>
      </w:r>
      <w:r w:rsidRPr="00981498">
        <w:rPr>
          <w:sz w:val="28"/>
          <w:szCs w:val="28"/>
        </w:rPr>
        <w:t>.</w:t>
      </w:r>
      <w:r w:rsidRPr="00981498">
        <w:rPr>
          <w:sz w:val="28"/>
          <w:szCs w:val="28"/>
          <w:lang w:val="uk-UA"/>
        </w:rPr>
        <w:t xml:space="preserve"> Київ, 2001. 752 с.</w:t>
      </w:r>
    </w:p>
    <w:p w:rsidR="007F1C65" w:rsidRPr="00981498" w:rsidRDefault="007F1C65" w:rsidP="007F1C65">
      <w:pPr>
        <w:pStyle w:val="a3"/>
        <w:widowControl/>
        <w:numPr>
          <w:ilvl w:val="0"/>
          <w:numId w:val="3"/>
        </w:numPr>
        <w:tabs>
          <w:tab w:val="center" w:pos="0"/>
        </w:tabs>
        <w:overflowPunct w:val="0"/>
        <w:spacing w:line="360" w:lineRule="auto"/>
        <w:ind w:left="0" w:firstLine="709"/>
        <w:jc w:val="both"/>
        <w:textAlignment w:val="baseline"/>
        <w:rPr>
          <w:sz w:val="28"/>
          <w:szCs w:val="28"/>
        </w:rPr>
      </w:pPr>
      <w:proofErr w:type="spellStart"/>
      <w:r w:rsidRPr="00981498">
        <w:rPr>
          <w:sz w:val="28"/>
          <w:szCs w:val="28"/>
          <w:lang w:val="uk-UA"/>
        </w:rPr>
        <w:t>Конституция</w:t>
      </w:r>
      <w:proofErr w:type="spellEnd"/>
      <w:r w:rsidRPr="00981498">
        <w:rPr>
          <w:sz w:val="28"/>
          <w:szCs w:val="28"/>
          <w:lang w:val="uk-UA"/>
        </w:rPr>
        <w:t xml:space="preserve"> </w:t>
      </w:r>
      <w:proofErr w:type="spellStart"/>
      <w:r w:rsidRPr="00981498">
        <w:rPr>
          <w:sz w:val="28"/>
          <w:szCs w:val="28"/>
          <w:lang w:val="uk-UA"/>
        </w:rPr>
        <w:t>общенародного</w:t>
      </w:r>
      <w:proofErr w:type="spellEnd"/>
      <w:r w:rsidRPr="00981498">
        <w:rPr>
          <w:sz w:val="28"/>
          <w:szCs w:val="28"/>
          <w:lang w:val="uk-UA"/>
        </w:rPr>
        <w:t xml:space="preserve"> </w:t>
      </w:r>
      <w:proofErr w:type="spellStart"/>
      <w:r w:rsidRPr="00981498">
        <w:rPr>
          <w:sz w:val="28"/>
          <w:szCs w:val="28"/>
          <w:lang w:val="uk-UA"/>
        </w:rPr>
        <w:t>государства</w:t>
      </w:r>
      <w:proofErr w:type="spellEnd"/>
      <w:r w:rsidRPr="00981498">
        <w:rPr>
          <w:sz w:val="28"/>
          <w:szCs w:val="28"/>
          <w:lang w:val="uk-UA"/>
        </w:rPr>
        <w:t xml:space="preserve">: </w:t>
      </w:r>
      <w:proofErr w:type="spellStart"/>
      <w:r w:rsidRPr="00981498">
        <w:rPr>
          <w:sz w:val="28"/>
          <w:szCs w:val="28"/>
          <w:lang w:val="uk-UA"/>
        </w:rPr>
        <w:t>Вопр</w:t>
      </w:r>
      <w:proofErr w:type="spellEnd"/>
      <w:r w:rsidRPr="00981498">
        <w:rPr>
          <w:sz w:val="28"/>
          <w:szCs w:val="28"/>
          <w:lang w:val="uk-UA"/>
        </w:rPr>
        <w:t xml:space="preserve">. </w:t>
      </w:r>
      <w:proofErr w:type="spellStart"/>
      <w:r w:rsidRPr="00981498">
        <w:rPr>
          <w:sz w:val="28"/>
          <w:szCs w:val="28"/>
          <w:lang w:val="uk-UA"/>
        </w:rPr>
        <w:t>теории</w:t>
      </w:r>
      <w:proofErr w:type="spellEnd"/>
      <w:r w:rsidRPr="00981498">
        <w:rPr>
          <w:sz w:val="28"/>
          <w:szCs w:val="28"/>
          <w:lang w:val="uk-UA"/>
        </w:rPr>
        <w:t xml:space="preserve">:  </w:t>
      </w:r>
      <w:r w:rsidRPr="00981498">
        <w:rPr>
          <w:sz w:val="28"/>
          <w:szCs w:val="28"/>
        </w:rPr>
        <w:t>(Сб. ст. / Под ред. П.Ф.</w:t>
      </w:r>
      <w:r w:rsidRPr="00981498">
        <w:rPr>
          <w:sz w:val="28"/>
          <w:szCs w:val="28"/>
          <w:lang w:val="uk-UA"/>
        </w:rPr>
        <w:t xml:space="preserve"> </w:t>
      </w:r>
      <w:r w:rsidRPr="00981498">
        <w:rPr>
          <w:sz w:val="28"/>
          <w:szCs w:val="28"/>
        </w:rPr>
        <w:t>Ильичева, Д.А.</w:t>
      </w:r>
      <w:r w:rsidRPr="00981498">
        <w:rPr>
          <w:sz w:val="28"/>
          <w:szCs w:val="28"/>
          <w:lang w:val="uk-UA"/>
        </w:rPr>
        <w:t xml:space="preserve"> </w:t>
      </w:r>
      <w:r w:rsidRPr="00981498">
        <w:rPr>
          <w:sz w:val="28"/>
          <w:szCs w:val="28"/>
        </w:rPr>
        <w:t>Керимова)</w:t>
      </w:r>
      <w:r w:rsidRPr="00981498">
        <w:rPr>
          <w:sz w:val="28"/>
          <w:szCs w:val="28"/>
          <w:lang w:val="uk-UA"/>
        </w:rPr>
        <w:t>. Москва, 1979. 247 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r w:rsidRPr="00981498">
        <w:rPr>
          <w:sz w:val="28"/>
          <w:szCs w:val="28"/>
        </w:rPr>
        <w:t>Коренев А.П. Административное право</w:t>
      </w:r>
      <w:r w:rsidRPr="00981498">
        <w:rPr>
          <w:sz w:val="28"/>
          <w:szCs w:val="28"/>
          <w:lang w:val="uk-UA"/>
        </w:rPr>
        <w:t>: у</w:t>
      </w:r>
      <w:proofErr w:type="spellStart"/>
      <w:r w:rsidRPr="00981498">
        <w:rPr>
          <w:sz w:val="28"/>
          <w:szCs w:val="28"/>
        </w:rPr>
        <w:t>чебник</w:t>
      </w:r>
      <w:proofErr w:type="spellEnd"/>
      <w:r w:rsidRPr="00981498">
        <w:rPr>
          <w:sz w:val="28"/>
          <w:szCs w:val="28"/>
        </w:rPr>
        <w:t xml:space="preserve"> для вузов. М</w:t>
      </w:r>
      <w:proofErr w:type="spellStart"/>
      <w:r w:rsidRPr="00981498">
        <w:rPr>
          <w:sz w:val="28"/>
          <w:szCs w:val="28"/>
          <w:lang w:val="uk-UA"/>
        </w:rPr>
        <w:t>осква</w:t>
      </w:r>
      <w:proofErr w:type="spellEnd"/>
      <w:r w:rsidRPr="00981498">
        <w:rPr>
          <w:sz w:val="28"/>
          <w:szCs w:val="28"/>
        </w:rPr>
        <w:t>, 1986. 486</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r w:rsidRPr="00981498">
        <w:rPr>
          <w:sz w:val="28"/>
          <w:szCs w:val="28"/>
        </w:rPr>
        <w:t>Кудрявцев Ю.В. Нормы права как социальная информация</w:t>
      </w:r>
      <w:r w:rsidRPr="00981498">
        <w:rPr>
          <w:sz w:val="28"/>
          <w:szCs w:val="28"/>
          <w:lang w:val="uk-UA"/>
        </w:rPr>
        <w:t xml:space="preserve">: </w:t>
      </w:r>
      <w:proofErr w:type="spellStart"/>
      <w:r w:rsidRPr="00981498">
        <w:rPr>
          <w:sz w:val="28"/>
          <w:szCs w:val="28"/>
          <w:lang w:val="uk-UA"/>
        </w:rPr>
        <w:t>монография</w:t>
      </w:r>
      <w:proofErr w:type="spellEnd"/>
      <w:r w:rsidRPr="00981498">
        <w:rPr>
          <w:sz w:val="28"/>
          <w:szCs w:val="28"/>
        </w:rPr>
        <w:t>. М</w:t>
      </w:r>
      <w:proofErr w:type="spellStart"/>
      <w:r w:rsidRPr="00981498">
        <w:rPr>
          <w:sz w:val="28"/>
          <w:szCs w:val="28"/>
          <w:lang w:val="uk-UA"/>
        </w:rPr>
        <w:t>осква</w:t>
      </w:r>
      <w:proofErr w:type="spellEnd"/>
      <w:r w:rsidRPr="00981498">
        <w:rPr>
          <w:sz w:val="28"/>
          <w:szCs w:val="28"/>
        </w:rPr>
        <w:t>, 1981.</w:t>
      </w:r>
      <w:r w:rsidRPr="00981498">
        <w:rPr>
          <w:sz w:val="28"/>
          <w:szCs w:val="28"/>
          <w:lang w:val="uk-UA"/>
        </w:rPr>
        <w:t xml:space="preserve"> 144</w:t>
      </w:r>
      <w:r>
        <w:rPr>
          <w:sz w:val="28"/>
          <w:szCs w:val="28"/>
          <w:lang w:val="uk-UA"/>
        </w:rPr>
        <w:t xml:space="preserve"> </w:t>
      </w:r>
      <w:r w:rsidRPr="00981498">
        <w:rPr>
          <w:sz w:val="28"/>
          <w:szCs w:val="28"/>
          <w:lang w:val="uk-UA"/>
        </w:rPr>
        <w:t>с.</w:t>
      </w:r>
    </w:p>
    <w:p w:rsidR="007F1C65" w:rsidRPr="00981498" w:rsidRDefault="007F1C65" w:rsidP="007F1C65">
      <w:pPr>
        <w:pStyle w:val="2"/>
        <w:numPr>
          <w:ilvl w:val="0"/>
          <w:numId w:val="3"/>
        </w:numPr>
        <w:spacing w:after="0" w:line="360" w:lineRule="auto"/>
        <w:ind w:left="0" w:firstLine="709"/>
        <w:jc w:val="both"/>
        <w:rPr>
          <w:sz w:val="28"/>
          <w:szCs w:val="28"/>
        </w:rPr>
      </w:pPr>
      <w:proofErr w:type="spellStart"/>
      <w:r w:rsidRPr="00981498">
        <w:rPr>
          <w:sz w:val="28"/>
          <w:szCs w:val="28"/>
        </w:rPr>
        <w:t>Кузенко</w:t>
      </w:r>
      <w:proofErr w:type="spellEnd"/>
      <w:r w:rsidRPr="00981498">
        <w:rPr>
          <w:sz w:val="28"/>
          <w:szCs w:val="28"/>
        </w:rPr>
        <w:t xml:space="preserve"> Л.В. Правове регулювання права громадян на інформацію в сфері державного управління: </w:t>
      </w:r>
      <w:proofErr w:type="spellStart"/>
      <w:r w:rsidRPr="00981498">
        <w:rPr>
          <w:sz w:val="28"/>
          <w:szCs w:val="28"/>
        </w:rPr>
        <w:t>дис</w:t>
      </w:r>
      <w:proofErr w:type="spellEnd"/>
      <w:r w:rsidRPr="00981498">
        <w:rPr>
          <w:sz w:val="28"/>
          <w:szCs w:val="28"/>
        </w:rPr>
        <w:t>. …</w:t>
      </w:r>
      <w:proofErr w:type="spellStart"/>
      <w:r w:rsidRPr="00981498">
        <w:rPr>
          <w:sz w:val="28"/>
          <w:szCs w:val="28"/>
        </w:rPr>
        <w:t>канд</w:t>
      </w:r>
      <w:proofErr w:type="spellEnd"/>
      <w:r w:rsidRPr="00981498">
        <w:rPr>
          <w:sz w:val="28"/>
          <w:szCs w:val="28"/>
        </w:rPr>
        <w:t xml:space="preserve">. </w:t>
      </w:r>
      <w:proofErr w:type="spellStart"/>
      <w:r w:rsidRPr="00981498">
        <w:rPr>
          <w:sz w:val="28"/>
          <w:szCs w:val="28"/>
        </w:rPr>
        <w:t>юрид</w:t>
      </w:r>
      <w:proofErr w:type="spellEnd"/>
      <w:r w:rsidRPr="00981498">
        <w:rPr>
          <w:sz w:val="28"/>
          <w:szCs w:val="28"/>
        </w:rPr>
        <w:t xml:space="preserve">. наук: 12.00.07 – теорія управління; адміністративне право і процес; фінансове право. Національний університет внутрішніх справ. Харків, 2003. 173 с. </w:t>
      </w:r>
    </w:p>
    <w:p w:rsidR="007F1C65" w:rsidRPr="00981498" w:rsidRDefault="007F1C65" w:rsidP="007F1C65">
      <w:pPr>
        <w:pStyle w:val="a3"/>
        <w:widowControl/>
        <w:numPr>
          <w:ilvl w:val="0"/>
          <w:numId w:val="3"/>
        </w:numPr>
        <w:shd w:val="clear" w:color="auto" w:fill="FFFFFF"/>
        <w:autoSpaceDE/>
        <w:autoSpaceDN/>
        <w:adjustRightInd/>
        <w:spacing w:line="360" w:lineRule="auto"/>
        <w:ind w:left="0" w:firstLine="709"/>
        <w:jc w:val="both"/>
        <w:rPr>
          <w:sz w:val="28"/>
          <w:szCs w:val="28"/>
          <w:lang w:val="uk-UA"/>
        </w:rPr>
      </w:pPr>
      <w:proofErr w:type="spellStart"/>
      <w:r w:rsidRPr="00981498">
        <w:rPr>
          <w:sz w:val="28"/>
          <w:szCs w:val="28"/>
          <w:lang w:val="uk-UA"/>
        </w:rPr>
        <w:t>Кукшинова</w:t>
      </w:r>
      <w:proofErr w:type="spellEnd"/>
      <w:r w:rsidRPr="00981498">
        <w:rPr>
          <w:sz w:val="28"/>
          <w:szCs w:val="28"/>
          <w:lang w:val="uk-UA"/>
        </w:rPr>
        <w:t> О.О. Правове регулювання доступу до відкритої інфор</w:t>
      </w:r>
      <w:r w:rsidRPr="00981498">
        <w:rPr>
          <w:sz w:val="28"/>
          <w:szCs w:val="28"/>
          <w:lang w:val="uk-UA"/>
        </w:rPr>
        <w:softHyphen/>
        <w:t>мації</w:t>
      </w:r>
      <w:r w:rsidRPr="00981498">
        <w:rPr>
          <w:bCs/>
          <w:sz w:val="28"/>
          <w:szCs w:val="28"/>
          <w:lang w:val="uk-UA"/>
        </w:rPr>
        <w:t xml:space="preserve">: </w:t>
      </w:r>
      <w:proofErr w:type="spellStart"/>
      <w:r w:rsidRPr="00981498">
        <w:rPr>
          <w:bCs/>
          <w:sz w:val="28"/>
          <w:szCs w:val="28"/>
          <w:lang w:val="uk-UA"/>
        </w:rPr>
        <w:t>д</w:t>
      </w:r>
      <w:r w:rsidRPr="00981498">
        <w:rPr>
          <w:sz w:val="28"/>
          <w:szCs w:val="28"/>
          <w:lang w:val="uk-UA"/>
        </w:rPr>
        <w:t>ис</w:t>
      </w:r>
      <w:proofErr w:type="spellEnd"/>
      <w:r w:rsidRPr="00981498">
        <w:rPr>
          <w:sz w:val="28"/>
          <w:szCs w:val="28"/>
          <w:lang w:val="uk-UA"/>
        </w:rPr>
        <w:t>. …</w:t>
      </w:r>
      <w:proofErr w:type="spellStart"/>
      <w:r w:rsidRPr="00981498">
        <w:rPr>
          <w:sz w:val="28"/>
          <w:szCs w:val="28"/>
          <w:lang w:val="uk-UA"/>
        </w:rPr>
        <w:t>канд</w:t>
      </w:r>
      <w:proofErr w:type="spellEnd"/>
      <w:r w:rsidRPr="00981498">
        <w:rPr>
          <w:sz w:val="28"/>
          <w:szCs w:val="28"/>
          <w:lang w:val="uk-UA"/>
        </w:rPr>
        <w:t xml:space="preserve">. </w:t>
      </w:r>
      <w:proofErr w:type="spellStart"/>
      <w:r w:rsidRPr="00981498">
        <w:rPr>
          <w:sz w:val="28"/>
          <w:szCs w:val="28"/>
          <w:lang w:val="uk-UA"/>
        </w:rPr>
        <w:t>юрид</w:t>
      </w:r>
      <w:proofErr w:type="spellEnd"/>
      <w:r w:rsidRPr="00981498">
        <w:rPr>
          <w:sz w:val="28"/>
          <w:szCs w:val="28"/>
          <w:lang w:val="uk-UA"/>
        </w:rPr>
        <w:t>. наук: 12.00.07 – адміністративне право і процес; фінансове право; інформаційне право. Інститут держави і права ім. В. М. Корецького НАН України. Київ, 2012. 211 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r w:rsidRPr="00981498">
        <w:rPr>
          <w:sz w:val="28"/>
          <w:szCs w:val="28"/>
        </w:rPr>
        <w:t>Кун Т. Структура научных революций. Б.: БГК им.</w:t>
      </w:r>
      <w:r w:rsidRPr="00981498">
        <w:rPr>
          <w:sz w:val="28"/>
          <w:szCs w:val="28"/>
          <w:lang w:val="uk-UA"/>
        </w:rPr>
        <w:t xml:space="preserve"> </w:t>
      </w:r>
      <w:r w:rsidRPr="00981498">
        <w:rPr>
          <w:sz w:val="28"/>
          <w:szCs w:val="28"/>
        </w:rPr>
        <w:t xml:space="preserve">И.О. </w:t>
      </w:r>
      <w:proofErr w:type="spellStart"/>
      <w:r w:rsidRPr="00981498">
        <w:rPr>
          <w:sz w:val="28"/>
          <w:szCs w:val="28"/>
        </w:rPr>
        <w:t>Бодуэна</w:t>
      </w:r>
      <w:proofErr w:type="spellEnd"/>
      <w:r w:rsidRPr="00981498">
        <w:rPr>
          <w:sz w:val="28"/>
          <w:szCs w:val="28"/>
        </w:rPr>
        <w:t xml:space="preserve"> де </w:t>
      </w:r>
      <w:proofErr w:type="spellStart"/>
      <w:r w:rsidRPr="00981498">
        <w:rPr>
          <w:sz w:val="28"/>
          <w:szCs w:val="28"/>
        </w:rPr>
        <w:t>Куртенэ</w:t>
      </w:r>
      <w:proofErr w:type="spellEnd"/>
      <w:r w:rsidRPr="00981498">
        <w:rPr>
          <w:sz w:val="28"/>
          <w:szCs w:val="28"/>
        </w:rPr>
        <w:t>, 1998. 220</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left" w:pos="993"/>
        </w:tabs>
        <w:overflowPunct w:val="0"/>
        <w:spacing w:line="360" w:lineRule="auto"/>
        <w:ind w:left="0" w:firstLine="709"/>
        <w:jc w:val="both"/>
        <w:textAlignment w:val="baseline"/>
        <w:rPr>
          <w:sz w:val="28"/>
          <w:szCs w:val="28"/>
          <w:lang w:val="uk-UA"/>
        </w:rPr>
      </w:pPr>
      <w:proofErr w:type="spellStart"/>
      <w:r w:rsidRPr="00981498">
        <w:rPr>
          <w:sz w:val="28"/>
          <w:szCs w:val="28"/>
        </w:rPr>
        <w:t>Кучинський</w:t>
      </w:r>
      <w:proofErr w:type="spellEnd"/>
      <w:r w:rsidRPr="00981498">
        <w:rPr>
          <w:sz w:val="28"/>
          <w:szCs w:val="28"/>
        </w:rPr>
        <w:t xml:space="preserve"> Б.П. Личность, свобода, право</w:t>
      </w:r>
      <w:r w:rsidRPr="00981498">
        <w:rPr>
          <w:sz w:val="28"/>
          <w:szCs w:val="28"/>
          <w:lang w:val="uk-UA"/>
        </w:rPr>
        <w:t xml:space="preserve">: </w:t>
      </w:r>
      <w:proofErr w:type="spellStart"/>
      <w:r w:rsidRPr="00981498">
        <w:rPr>
          <w:sz w:val="28"/>
          <w:szCs w:val="28"/>
          <w:lang w:val="uk-UA"/>
        </w:rPr>
        <w:t>монография</w:t>
      </w:r>
      <w:proofErr w:type="spellEnd"/>
      <w:r w:rsidRPr="00981498">
        <w:rPr>
          <w:sz w:val="28"/>
          <w:szCs w:val="28"/>
          <w:lang w:val="uk-UA"/>
        </w:rPr>
        <w:t xml:space="preserve">. </w:t>
      </w:r>
      <w:r w:rsidRPr="00981498">
        <w:rPr>
          <w:sz w:val="28"/>
          <w:szCs w:val="28"/>
        </w:rPr>
        <w:t>М</w:t>
      </w:r>
      <w:proofErr w:type="spellStart"/>
      <w:r w:rsidRPr="00981498">
        <w:rPr>
          <w:sz w:val="28"/>
          <w:szCs w:val="28"/>
          <w:lang w:val="uk-UA"/>
        </w:rPr>
        <w:t>осква</w:t>
      </w:r>
      <w:proofErr w:type="spellEnd"/>
      <w:r w:rsidRPr="00981498">
        <w:rPr>
          <w:sz w:val="28"/>
          <w:szCs w:val="28"/>
        </w:rPr>
        <w:t>, 1978.</w:t>
      </w:r>
      <w:r w:rsidRPr="00981498">
        <w:rPr>
          <w:sz w:val="28"/>
          <w:szCs w:val="28"/>
          <w:lang w:val="uk-UA"/>
        </w:rPr>
        <w:t xml:space="preserve"> 195</w:t>
      </w:r>
      <w:r>
        <w:rPr>
          <w:sz w:val="28"/>
          <w:szCs w:val="28"/>
          <w:lang w:val="uk-UA"/>
        </w:rPr>
        <w:t xml:space="preserve"> </w:t>
      </w:r>
      <w:r w:rsidRPr="00981498">
        <w:rPr>
          <w:sz w:val="28"/>
          <w:szCs w:val="28"/>
          <w:lang w:val="uk-UA"/>
        </w:rPr>
        <w:t>с.</w:t>
      </w:r>
    </w:p>
    <w:p w:rsidR="007F1C65" w:rsidRPr="00981498" w:rsidRDefault="007F1C65" w:rsidP="007F1C65">
      <w:pPr>
        <w:pStyle w:val="a3"/>
        <w:widowControl/>
        <w:numPr>
          <w:ilvl w:val="0"/>
          <w:numId w:val="3"/>
        </w:numPr>
        <w:spacing w:line="360" w:lineRule="auto"/>
        <w:ind w:left="0" w:firstLine="709"/>
        <w:jc w:val="both"/>
        <w:rPr>
          <w:sz w:val="28"/>
          <w:szCs w:val="28"/>
          <w:lang w:val="uk-UA"/>
        </w:rPr>
      </w:pPr>
      <w:r w:rsidRPr="00981498">
        <w:rPr>
          <w:bCs/>
          <w:sz w:val="28"/>
          <w:szCs w:val="28"/>
          <w:lang w:val="uk-UA"/>
        </w:rPr>
        <w:t xml:space="preserve">Лазур Я.В. Забезпечення прав і свобод громадян в сфері публічного управління: </w:t>
      </w:r>
      <w:proofErr w:type="spellStart"/>
      <w:r w:rsidRPr="00981498">
        <w:rPr>
          <w:bCs/>
          <w:sz w:val="28"/>
          <w:szCs w:val="28"/>
          <w:lang w:val="uk-UA"/>
        </w:rPr>
        <w:t>д</w:t>
      </w:r>
      <w:r w:rsidRPr="00981498">
        <w:rPr>
          <w:sz w:val="28"/>
          <w:szCs w:val="28"/>
          <w:lang w:val="uk-UA"/>
        </w:rPr>
        <w:t>ис</w:t>
      </w:r>
      <w:proofErr w:type="spellEnd"/>
      <w:r w:rsidRPr="00981498">
        <w:rPr>
          <w:sz w:val="28"/>
          <w:szCs w:val="28"/>
          <w:lang w:val="uk-UA"/>
        </w:rPr>
        <w:t xml:space="preserve">. …док-ра </w:t>
      </w:r>
      <w:proofErr w:type="spellStart"/>
      <w:r w:rsidRPr="00981498">
        <w:rPr>
          <w:sz w:val="28"/>
          <w:szCs w:val="28"/>
          <w:lang w:val="uk-UA"/>
        </w:rPr>
        <w:t>юрид</w:t>
      </w:r>
      <w:proofErr w:type="spellEnd"/>
      <w:r w:rsidRPr="00981498">
        <w:rPr>
          <w:sz w:val="28"/>
          <w:szCs w:val="28"/>
          <w:lang w:val="uk-UA"/>
        </w:rPr>
        <w:t>. наук: 12.00.07; Інститут законодавства Верховної Ради України. Київ, 2011. 454 с.</w:t>
      </w:r>
    </w:p>
    <w:p w:rsidR="007F1C65" w:rsidRPr="00981498" w:rsidRDefault="007F1C65" w:rsidP="007F1C65">
      <w:pPr>
        <w:pStyle w:val="a3"/>
        <w:widowControl/>
        <w:numPr>
          <w:ilvl w:val="0"/>
          <w:numId w:val="3"/>
        </w:numPr>
        <w:spacing w:line="360" w:lineRule="auto"/>
        <w:ind w:left="0" w:firstLine="709"/>
        <w:jc w:val="both"/>
        <w:rPr>
          <w:sz w:val="28"/>
          <w:szCs w:val="28"/>
        </w:rPr>
      </w:pPr>
      <w:proofErr w:type="spellStart"/>
      <w:r w:rsidRPr="00981498">
        <w:rPr>
          <w:sz w:val="28"/>
          <w:szCs w:val="28"/>
          <w:lang w:val="uk-UA"/>
        </w:rPr>
        <w:t>Марущак</w:t>
      </w:r>
      <w:proofErr w:type="spellEnd"/>
      <w:r w:rsidRPr="00981498">
        <w:rPr>
          <w:sz w:val="28"/>
          <w:szCs w:val="28"/>
          <w:lang w:val="uk-UA"/>
        </w:rPr>
        <w:t xml:space="preserve"> А. Правове регулювання доступу до інформації в Україні. </w:t>
      </w:r>
      <w:r w:rsidRPr="00981498">
        <w:rPr>
          <w:i/>
          <w:sz w:val="28"/>
          <w:szCs w:val="28"/>
          <w:lang w:val="uk-UA"/>
        </w:rPr>
        <w:t>Персонал</w:t>
      </w:r>
      <w:r w:rsidRPr="00981498">
        <w:rPr>
          <w:sz w:val="28"/>
          <w:szCs w:val="28"/>
          <w:lang w:val="uk-UA"/>
        </w:rPr>
        <w:t>. 2007. № 9. С. 61-63.</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proofErr w:type="spellStart"/>
      <w:r w:rsidRPr="00981498">
        <w:rPr>
          <w:rFonts w:cs="Times New Roman"/>
          <w:sz w:val="28"/>
          <w:szCs w:val="28"/>
          <w:lang w:val="uk-UA"/>
        </w:rPr>
        <w:t>Марущак</w:t>
      </w:r>
      <w:proofErr w:type="spellEnd"/>
      <w:r w:rsidRPr="00981498">
        <w:rPr>
          <w:rFonts w:cs="Times New Roman"/>
          <w:sz w:val="28"/>
          <w:szCs w:val="28"/>
          <w:lang w:val="uk-UA"/>
        </w:rPr>
        <w:t xml:space="preserve"> А.І. Визначення поняття «доступ до інформації». </w:t>
      </w:r>
      <w:r w:rsidRPr="00981498">
        <w:rPr>
          <w:rFonts w:cs="Times New Roman"/>
          <w:i/>
          <w:sz w:val="28"/>
          <w:szCs w:val="28"/>
          <w:lang w:val="uk-UA"/>
        </w:rPr>
        <w:t>Правова інформатика</w:t>
      </w:r>
      <w:r w:rsidRPr="00981498">
        <w:rPr>
          <w:rFonts w:cs="Times New Roman"/>
          <w:sz w:val="28"/>
          <w:szCs w:val="28"/>
          <w:lang w:val="uk-UA"/>
        </w:rPr>
        <w:t>. 2006. № 3 (11). С. 67-72.</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proofErr w:type="spellStart"/>
      <w:r w:rsidRPr="00981498">
        <w:rPr>
          <w:rFonts w:cs="Times New Roman"/>
          <w:sz w:val="28"/>
          <w:szCs w:val="28"/>
          <w:lang w:val="uk-UA"/>
        </w:rPr>
        <w:t>Марущак</w:t>
      </w:r>
      <w:proofErr w:type="spellEnd"/>
      <w:r w:rsidRPr="00981498">
        <w:rPr>
          <w:rFonts w:cs="Times New Roman"/>
          <w:sz w:val="28"/>
          <w:szCs w:val="28"/>
          <w:lang w:val="uk-UA"/>
        </w:rPr>
        <w:t xml:space="preserve"> А.І. Доступ до інформації: питання правового регулювання. </w:t>
      </w:r>
      <w:r w:rsidRPr="00981498">
        <w:rPr>
          <w:rFonts w:cs="Times New Roman"/>
          <w:i/>
          <w:sz w:val="28"/>
          <w:szCs w:val="28"/>
          <w:lang w:val="uk-UA"/>
        </w:rPr>
        <w:t>Бюлетень Міністерства юстиції України</w:t>
      </w:r>
      <w:r w:rsidRPr="00981498">
        <w:rPr>
          <w:rFonts w:cs="Times New Roman"/>
          <w:sz w:val="28"/>
          <w:szCs w:val="28"/>
          <w:lang w:val="uk-UA"/>
        </w:rPr>
        <w:t>. 2006. № 1. С. 35-41.</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proofErr w:type="spellStart"/>
      <w:r w:rsidRPr="00981498">
        <w:rPr>
          <w:sz w:val="28"/>
          <w:szCs w:val="28"/>
          <w:lang w:val="uk-UA"/>
        </w:rPr>
        <w:t>Матузов</w:t>
      </w:r>
      <w:proofErr w:type="spellEnd"/>
      <w:r w:rsidRPr="00981498">
        <w:rPr>
          <w:sz w:val="28"/>
          <w:szCs w:val="28"/>
          <w:lang w:val="uk-UA"/>
        </w:rPr>
        <w:t xml:space="preserve"> Н.И. </w:t>
      </w:r>
      <w:proofErr w:type="spellStart"/>
      <w:r w:rsidRPr="00981498">
        <w:rPr>
          <w:sz w:val="28"/>
          <w:szCs w:val="28"/>
          <w:lang w:val="uk-UA"/>
        </w:rPr>
        <w:t>Личность</w:t>
      </w:r>
      <w:proofErr w:type="spellEnd"/>
      <w:r w:rsidRPr="00981498">
        <w:rPr>
          <w:sz w:val="28"/>
          <w:szCs w:val="28"/>
          <w:lang w:val="uk-UA"/>
        </w:rPr>
        <w:t xml:space="preserve">. Право. </w:t>
      </w:r>
      <w:proofErr w:type="spellStart"/>
      <w:r w:rsidRPr="00981498">
        <w:rPr>
          <w:sz w:val="28"/>
          <w:szCs w:val="28"/>
          <w:lang w:val="uk-UA"/>
        </w:rPr>
        <w:t>Демократия</w:t>
      </w:r>
      <w:proofErr w:type="spellEnd"/>
      <w:r w:rsidRPr="00981498">
        <w:rPr>
          <w:sz w:val="28"/>
          <w:szCs w:val="28"/>
          <w:lang w:val="uk-UA"/>
        </w:rPr>
        <w:t xml:space="preserve">. </w:t>
      </w:r>
      <w:proofErr w:type="spellStart"/>
      <w:r w:rsidRPr="00981498">
        <w:rPr>
          <w:sz w:val="28"/>
          <w:szCs w:val="28"/>
          <w:lang w:val="uk-UA"/>
        </w:rPr>
        <w:t>Теоретические</w:t>
      </w:r>
      <w:proofErr w:type="spellEnd"/>
      <w:r w:rsidRPr="00981498">
        <w:rPr>
          <w:sz w:val="28"/>
          <w:szCs w:val="28"/>
          <w:lang w:val="uk-UA"/>
        </w:rPr>
        <w:t xml:space="preserve"> </w:t>
      </w:r>
      <w:proofErr w:type="spellStart"/>
      <w:r w:rsidRPr="00981498">
        <w:rPr>
          <w:sz w:val="28"/>
          <w:szCs w:val="28"/>
          <w:lang w:val="uk-UA"/>
        </w:rPr>
        <w:t>проблемы</w:t>
      </w:r>
      <w:proofErr w:type="spellEnd"/>
      <w:r w:rsidRPr="00981498">
        <w:rPr>
          <w:sz w:val="28"/>
          <w:szCs w:val="28"/>
          <w:lang w:val="uk-UA"/>
        </w:rPr>
        <w:t xml:space="preserve"> </w:t>
      </w:r>
      <w:proofErr w:type="spellStart"/>
      <w:r w:rsidRPr="00981498">
        <w:rPr>
          <w:sz w:val="28"/>
          <w:szCs w:val="28"/>
          <w:lang w:val="uk-UA"/>
        </w:rPr>
        <w:t>субъективного</w:t>
      </w:r>
      <w:proofErr w:type="spellEnd"/>
      <w:r w:rsidRPr="00981498">
        <w:rPr>
          <w:sz w:val="28"/>
          <w:szCs w:val="28"/>
          <w:lang w:val="uk-UA"/>
        </w:rPr>
        <w:t xml:space="preserve"> права. Саратов, 1972. 256</w:t>
      </w:r>
      <w:r>
        <w:rPr>
          <w:sz w:val="28"/>
          <w:szCs w:val="28"/>
          <w:lang w:val="uk-UA"/>
        </w:rPr>
        <w:t xml:space="preserve"> </w:t>
      </w:r>
      <w:r w:rsidRPr="00981498">
        <w:rPr>
          <w:sz w:val="28"/>
          <w:szCs w:val="28"/>
          <w:lang w:val="uk-UA"/>
        </w:rPr>
        <w:t>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r w:rsidRPr="00981498">
        <w:rPr>
          <w:sz w:val="28"/>
          <w:szCs w:val="28"/>
          <w:lang w:val="uk-UA"/>
        </w:rPr>
        <w:t xml:space="preserve">Мельник М.І. Антикорупційна діяльність в органах державної влади та її наукове забезпечення. </w:t>
      </w:r>
      <w:r w:rsidRPr="00981498">
        <w:rPr>
          <w:i/>
          <w:sz w:val="28"/>
          <w:szCs w:val="28"/>
          <w:lang w:val="uk-UA"/>
        </w:rPr>
        <w:t>Право України</w:t>
      </w:r>
      <w:r w:rsidRPr="00981498">
        <w:rPr>
          <w:sz w:val="28"/>
          <w:szCs w:val="28"/>
          <w:lang w:val="uk-UA"/>
        </w:rPr>
        <w:t>. 2000. №3. С. 67-71.</w:t>
      </w:r>
    </w:p>
    <w:p w:rsidR="007F1C65" w:rsidRPr="00981498" w:rsidRDefault="007F1C65" w:rsidP="007F1C65">
      <w:pPr>
        <w:pStyle w:val="a3"/>
        <w:widowControl/>
        <w:numPr>
          <w:ilvl w:val="0"/>
          <w:numId w:val="3"/>
        </w:numPr>
        <w:spacing w:line="360" w:lineRule="auto"/>
        <w:ind w:left="0" w:firstLine="709"/>
        <w:jc w:val="both"/>
        <w:rPr>
          <w:sz w:val="28"/>
          <w:szCs w:val="28"/>
        </w:rPr>
      </w:pPr>
      <w:r w:rsidRPr="00981498">
        <w:rPr>
          <w:rFonts w:eastAsia="Calibri"/>
          <w:bCs/>
          <w:sz w:val="28"/>
          <w:szCs w:val="28"/>
          <w:lang w:eastAsia="en-US"/>
        </w:rPr>
        <w:t xml:space="preserve">Мельник Р.С., Бевзенко В.М. </w:t>
      </w:r>
      <w:proofErr w:type="spellStart"/>
      <w:r w:rsidRPr="00981498">
        <w:rPr>
          <w:rFonts w:eastAsia="Calibri"/>
          <w:bCs/>
          <w:sz w:val="28"/>
          <w:szCs w:val="28"/>
          <w:lang w:eastAsia="en-US"/>
        </w:rPr>
        <w:t>Загальне</w:t>
      </w:r>
      <w:proofErr w:type="spellEnd"/>
      <w:r w:rsidRPr="00981498">
        <w:rPr>
          <w:rFonts w:eastAsia="Calibri"/>
          <w:bCs/>
          <w:sz w:val="28"/>
          <w:szCs w:val="28"/>
          <w:lang w:eastAsia="en-US"/>
        </w:rPr>
        <w:t xml:space="preserve"> </w:t>
      </w:r>
      <w:proofErr w:type="spellStart"/>
      <w:r w:rsidRPr="00981498">
        <w:rPr>
          <w:rFonts w:eastAsia="Calibri"/>
          <w:bCs/>
          <w:sz w:val="28"/>
          <w:szCs w:val="28"/>
          <w:lang w:eastAsia="en-US"/>
        </w:rPr>
        <w:t>адміністративне</w:t>
      </w:r>
      <w:proofErr w:type="spellEnd"/>
      <w:r w:rsidRPr="00981498">
        <w:rPr>
          <w:rFonts w:eastAsia="Calibri"/>
          <w:bCs/>
          <w:sz w:val="28"/>
          <w:szCs w:val="28"/>
          <w:lang w:val="uk-UA" w:eastAsia="en-US"/>
        </w:rPr>
        <w:t xml:space="preserve"> </w:t>
      </w:r>
      <w:r w:rsidRPr="00981498">
        <w:rPr>
          <w:rFonts w:eastAsia="Calibri"/>
          <w:bCs/>
          <w:sz w:val="28"/>
          <w:szCs w:val="28"/>
          <w:lang w:eastAsia="en-US"/>
        </w:rPr>
        <w:t>право:</w:t>
      </w:r>
      <w:r w:rsidRPr="00981498">
        <w:rPr>
          <w:rFonts w:eastAsia="Calibri"/>
          <w:bCs/>
          <w:sz w:val="28"/>
          <w:szCs w:val="28"/>
          <w:lang w:val="uk-UA" w:eastAsia="en-US"/>
        </w:rPr>
        <w:t xml:space="preserve"> </w:t>
      </w:r>
      <w:r>
        <w:rPr>
          <w:rFonts w:eastAsia="Calibri"/>
          <w:bCs/>
          <w:sz w:val="28"/>
          <w:szCs w:val="28"/>
          <w:lang w:val="uk-UA" w:eastAsia="en-US"/>
        </w:rPr>
        <w:t>н</w:t>
      </w:r>
      <w:proofErr w:type="spellStart"/>
      <w:r w:rsidRPr="00981498">
        <w:rPr>
          <w:rFonts w:eastAsia="Calibri"/>
          <w:bCs/>
          <w:sz w:val="28"/>
          <w:szCs w:val="28"/>
          <w:lang w:eastAsia="en-US"/>
        </w:rPr>
        <w:t>авчальний</w:t>
      </w:r>
      <w:proofErr w:type="spellEnd"/>
      <w:r w:rsidRPr="00981498">
        <w:rPr>
          <w:rFonts w:eastAsia="Calibri"/>
          <w:bCs/>
          <w:sz w:val="28"/>
          <w:szCs w:val="28"/>
          <w:lang w:eastAsia="en-US"/>
        </w:rPr>
        <w:t xml:space="preserve"> </w:t>
      </w:r>
      <w:proofErr w:type="spellStart"/>
      <w:r w:rsidRPr="00981498">
        <w:rPr>
          <w:rFonts w:eastAsia="Calibri"/>
          <w:bCs/>
          <w:sz w:val="28"/>
          <w:szCs w:val="28"/>
          <w:lang w:eastAsia="en-US"/>
        </w:rPr>
        <w:t>посібник</w:t>
      </w:r>
      <w:proofErr w:type="spellEnd"/>
      <w:r w:rsidRPr="00981498">
        <w:rPr>
          <w:rFonts w:eastAsia="Calibri"/>
          <w:bCs/>
          <w:sz w:val="28"/>
          <w:szCs w:val="28"/>
          <w:lang w:eastAsia="en-US"/>
        </w:rPr>
        <w:t xml:space="preserve"> </w:t>
      </w:r>
      <w:r w:rsidRPr="00981498">
        <w:rPr>
          <w:rFonts w:eastAsia="Calibri"/>
          <w:sz w:val="28"/>
          <w:szCs w:val="28"/>
          <w:lang w:eastAsia="en-US"/>
        </w:rPr>
        <w:t xml:space="preserve">/ За </w:t>
      </w:r>
      <w:proofErr w:type="spellStart"/>
      <w:r w:rsidRPr="00981498">
        <w:rPr>
          <w:rFonts w:eastAsia="Calibri"/>
          <w:sz w:val="28"/>
          <w:szCs w:val="28"/>
          <w:lang w:eastAsia="en-US"/>
        </w:rPr>
        <w:t>заг</w:t>
      </w:r>
      <w:proofErr w:type="spellEnd"/>
      <w:r w:rsidRPr="00981498">
        <w:rPr>
          <w:rFonts w:eastAsia="Calibri"/>
          <w:sz w:val="28"/>
          <w:szCs w:val="28"/>
          <w:lang w:eastAsia="en-US"/>
        </w:rPr>
        <w:t>. ред. Р.С. Мельника. К</w:t>
      </w:r>
      <w:proofErr w:type="spellStart"/>
      <w:r w:rsidRPr="00981498">
        <w:rPr>
          <w:rFonts w:eastAsia="Calibri"/>
          <w:sz w:val="28"/>
          <w:szCs w:val="28"/>
          <w:lang w:val="uk-UA" w:eastAsia="en-US"/>
        </w:rPr>
        <w:t>иїв</w:t>
      </w:r>
      <w:proofErr w:type="spellEnd"/>
      <w:r w:rsidRPr="00981498">
        <w:rPr>
          <w:rFonts w:eastAsia="Calibri"/>
          <w:sz w:val="28"/>
          <w:szCs w:val="28"/>
          <w:lang w:eastAsia="en-US"/>
        </w:rPr>
        <w:t xml:space="preserve">: </w:t>
      </w:r>
      <w:proofErr w:type="spellStart"/>
      <w:r w:rsidRPr="00981498">
        <w:rPr>
          <w:rFonts w:eastAsia="Calibri"/>
          <w:sz w:val="28"/>
          <w:szCs w:val="28"/>
          <w:lang w:eastAsia="en-US"/>
        </w:rPr>
        <w:t>Ваіте</w:t>
      </w:r>
      <w:proofErr w:type="spellEnd"/>
      <w:r w:rsidRPr="00981498">
        <w:rPr>
          <w:rFonts w:eastAsia="Calibri"/>
          <w:sz w:val="28"/>
          <w:szCs w:val="28"/>
          <w:lang w:eastAsia="en-US"/>
        </w:rPr>
        <w:t>, 2014. 376 с.</w:t>
      </w:r>
    </w:p>
    <w:p w:rsidR="007F1C65" w:rsidRPr="00981498" w:rsidRDefault="007F1C65" w:rsidP="007F1C65">
      <w:pPr>
        <w:pStyle w:val="a3"/>
        <w:widowControl/>
        <w:numPr>
          <w:ilvl w:val="0"/>
          <w:numId w:val="3"/>
        </w:numPr>
        <w:spacing w:line="360" w:lineRule="auto"/>
        <w:ind w:left="0" w:firstLine="709"/>
        <w:jc w:val="both"/>
        <w:rPr>
          <w:sz w:val="28"/>
          <w:szCs w:val="28"/>
        </w:rPr>
      </w:pPr>
      <w:proofErr w:type="spellStart"/>
      <w:r w:rsidRPr="00981498">
        <w:rPr>
          <w:sz w:val="28"/>
          <w:szCs w:val="28"/>
          <w:lang w:val="uk-UA"/>
        </w:rPr>
        <w:t>Миколенко</w:t>
      </w:r>
      <w:proofErr w:type="spellEnd"/>
      <w:r w:rsidRPr="00981498">
        <w:rPr>
          <w:sz w:val="28"/>
          <w:szCs w:val="28"/>
          <w:lang w:val="uk-UA"/>
        </w:rPr>
        <w:t xml:space="preserve"> О.І. Місце адміністративного процедурного права в системі юридичних знань та системі права України: </w:t>
      </w:r>
      <w:proofErr w:type="spellStart"/>
      <w:r w:rsidRPr="00981498">
        <w:rPr>
          <w:sz w:val="28"/>
          <w:szCs w:val="28"/>
          <w:lang w:val="uk-UA"/>
        </w:rPr>
        <w:t>дис</w:t>
      </w:r>
      <w:proofErr w:type="spellEnd"/>
      <w:r w:rsidRPr="00981498">
        <w:rPr>
          <w:sz w:val="28"/>
          <w:szCs w:val="28"/>
          <w:lang w:val="uk-UA"/>
        </w:rPr>
        <w:t xml:space="preserve">. …док-ра </w:t>
      </w:r>
      <w:proofErr w:type="spellStart"/>
      <w:r w:rsidRPr="00981498">
        <w:rPr>
          <w:sz w:val="28"/>
          <w:szCs w:val="28"/>
          <w:lang w:val="uk-UA"/>
        </w:rPr>
        <w:t>юрид</w:t>
      </w:r>
      <w:proofErr w:type="spellEnd"/>
      <w:r w:rsidRPr="00981498">
        <w:rPr>
          <w:sz w:val="28"/>
          <w:szCs w:val="28"/>
          <w:lang w:val="uk-UA"/>
        </w:rPr>
        <w:t xml:space="preserve">. наук: 12.00.07 – адміністративне право і процес; фінансове право; інформаційне право. Класичний приватний університет, Запоріжжя, 2011. 444 с. </w:t>
      </w:r>
    </w:p>
    <w:p w:rsidR="007F1C65" w:rsidRPr="00981498" w:rsidRDefault="007F1C65" w:rsidP="007F1C65">
      <w:pPr>
        <w:pStyle w:val="a3"/>
        <w:widowControl/>
        <w:numPr>
          <w:ilvl w:val="0"/>
          <w:numId w:val="3"/>
        </w:numPr>
        <w:autoSpaceDE/>
        <w:autoSpaceDN/>
        <w:adjustRightInd/>
        <w:spacing w:line="360" w:lineRule="auto"/>
        <w:ind w:left="0" w:firstLine="709"/>
        <w:jc w:val="both"/>
        <w:outlineLvl w:val="0"/>
        <w:rPr>
          <w:sz w:val="28"/>
          <w:szCs w:val="28"/>
          <w:lang w:val="uk-UA"/>
        </w:rPr>
      </w:pPr>
      <w:proofErr w:type="spellStart"/>
      <w:r w:rsidRPr="00981498">
        <w:rPr>
          <w:sz w:val="28"/>
          <w:szCs w:val="28"/>
          <w:lang w:val="uk-UA"/>
        </w:rPr>
        <w:t>Миколенко</w:t>
      </w:r>
      <w:proofErr w:type="spellEnd"/>
      <w:r w:rsidRPr="00981498">
        <w:rPr>
          <w:sz w:val="28"/>
          <w:szCs w:val="28"/>
          <w:lang w:val="uk-UA"/>
        </w:rPr>
        <w:t xml:space="preserve"> О.І. Теорія адміністративного процедурного права: монографія. Харків: Бурун Книга, 2010. 336 с. </w:t>
      </w:r>
    </w:p>
    <w:p w:rsidR="007F1C65" w:rsidRPr="00981498" w:rsidRDefault="007F1C65" w:rsidP="007F1C65">
      <w:pPr>
        <w:pStyle w:val="a3"/>
        <w:widowControl/>
        <w:numPr>
          <w:ilvl w:val="0"/>
          <w:numId w:val="3"/>
        </w:numPr>
        <w:autoSpaceDE/>
        <w:autoSpaceDN/>
        <w:adjustRightInd/>
        <w:spacing w:line="360" w:lineRule="auto"/>
        <w:ind w:left="0" w:firstLine="709"/>
        <w:jc w:val="both"/>
        <w:outlineLvl w:val="0"/>
        <w:rPr>
          <w:sz w:val="28"/>
          <w:szCs w:val="28"/>
          <w:lang w:val="uk-UA"/>
        </w:rPr>
      </w:pPr>
      <w:r w:rsidRPr="00981498">
        <w:rPr>
          <w:sz w:val="28"/>
          <w:szCs w:val="28"/>
          <w:lang w:val="uk-UA"/>
        </w:rPr>
        <w:t xml:space="preserve">Міняйло М., </w:t>
      </w:r>
      <w:proofErr w:type="spellStart"/>
      <w:r w:rsidRPr="00981498">
        <w:rPr>
          <w:sz w:val="28"/>
          <w:szCs w:val="28"/>
          <w:lang w:val="uk-UA"/>
        </w:rPr>
        <w:t>Кіщак</w:t>
      </w:r>
      <w:proofErr w:type="spellEnd"/>
      <w:r w:rsidRPr="00981498">
        <w:rPr>
          <w:sz w:val="28"/>
          <w:szCs w:val="28"/>
          <w:lang w:val="uk-UA"/>
        </w:rPr>
        <w:t xml:space="preserve"> Ю. Сутність адміністративно-правових відносин у розгляді звернень громадян. </w:t>
      </w:r>
      <w:r w:rsidRPr="00981498">
        <w:rPr>
          <w:i/>
          <w:sz w:val="28"/>
          <w:szCs w:val="28"/>
          <w:lang w:val="uk-UA"/>
        </w:rPr>
        <w:t xml:space="preserve">Актуальні проблеми політики: </w:t>
      </w:r>
      <w:proofErr w:type="spellStart"/>
      <w:r w:rsidRPr="00981498">
        <w:rPr>
          <w:i/>
          <w:sz w:val="28"/>
          <w:szCs w:val="28"/>
          <w:lang w:val="uk-UA"/>
        </w:rPr>
        <w:t>зб</w:t>
      </w:r>
      <w:proofErr w:type="spellEnd"/>
      <w:r w:rsidRPr="00981498">
        <w:rPr>
          <w:i/>
          <w:sz w:val="28"/>
          <w:szCs w:val="28"/>
          <w:lang w:val="uk-UA"/>
        </w:rPr>
        <w:t>. наук. праць. ОНЮА</w:t>
      </w:r>
      <w:r w:rsidRPr="00981498">
        <w:rPr>
          <w:sz w:val="28"/>
          <w:szCs w:val="28"/>
          <w:lang w:val="uk-UA"/>
        </w:rPr>
        <w:t xml:space="preserve">. Миколаїв: Поліграф. </w:t>
      </w:r>
      <w:proofErr w:type="spellStart"/>
      <w:r w:rsidRPr="00981498">
        <w:rPr>
          <w:sz w:val="28"/>
          <w:szCs w:val="28"/>
          <w:lang w:val="uk-UA"/>
        </w:rPr>
        <w:t>підпр</w:t>
      </w:r>
      <w:proofErr w:type="spellEnd"/>
      <w:r w:rsidRPr="00981498">
        <w:rPr>
          <w:sz w:val="28"/>
          <w:szCs w:val="28"/>
          <w:lang w:val="uk-UA"/>
        </w:rPr>
        <w:t xml:space="preserve">-во СПД Румянцева Г.В. 2009. </w:t>
      </w:r>
      <w:proofErr w:type="spellStart"/>
      <w:r w:rsidRPr="00981498">
        <w:rPr>
          <w:sz w:val="28"/>
          <w:szCs w:val="28"/>
          <w:lang w:val="uk-UA"/>
        </w:rPr>
        <w:t>Вип</w:t>
      </w:r>
      <w:proofErr w:type="spellEnd"/>
      <w:r w:rsidRPr="00981498">
        <w:rPr>
          <w:sz w:val="28"/>
          <w:szCs w:val="28"/>
          <w:lang w:val="uk-UA"/>
        </w:rPr>
        <w:t>. 38 С. 741-748.</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Міняйло М.П. Адміністративно-правове забезпечення реалізації права громадян на звернення: </w:t>
      </w:r>
      <w:proofErr w:type="spellStart"/>
      <w:r w:rsidRPr="00981498">
        <w:rPr>
          <w:sz w:val="28"/>
          <w:szCs w:val="28"/>
          <w:lang w:val="uk-UA"/>
        </w:rPr>
        <w:t>дис</w:t>
      </w:r>
      <w:proofErr w:type="spellEnd"/>
      <w:r w:rsidRPr="00981498">
        <w:rPr>
          <w:sz w:val="28"/>
          <w:szCs w:val="28"/>
          <w:lang w:val="uk-UA"/>
        </w:rPr>
        <w:t>. …</w:t>
      </w:r>
      <w:proofErr w:type="spellStart"/>
      <w:r w:rsidRPr="00981498">
        <w:rPr>
          <w:sz w:val="28"/>
          <w:szCs w:val="28"/>
          <w:lang w:val="uk-UA"/>
        </w:rPr>
        <w:t>канд</w:t>
      </w:r>
      <w:proofErr w:type="spellEnd"/>
      <w:r w:rsidRPr="00981498">
        <w:rPr>
          <w:sz w:val="28"/>
          <w:szCs w:val="28"/>
          <w:lang w:val="uk-UA"/>
        </w:rPr>
        <w:t xml:space="preserve">. </w:t>
      </w:r>
      <w:proofErr w:type="spellStart"/>
      <w:r w:rsidRPr="00981498">
        <w:rPr>
          <w:sz w:val="28"/>
          <w:szCs w:val="28"/>
          <w:lang w:val="uk-UA"/>
        </w:rPr>
        <w:t>юрид</w:t>
      </w:r>
      <w:proofErr w:type="spellEnd"/>
      <w:r w:rsidRPr="00981498">
        <w:rPr>
          <w:sz w:val="28"/>
          <w:szCs w:val="28"/>
          <w:lang w:val="uk-UA"/>
        </w:rPr>
        <w:t>. наук: 12.00.07 – адміністративне право і процес; фінансове право; інформаційне право. Академія праці і соціальних відносин Федерації профспілок України. Київ, 2011. 232 с.</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Міняйло М.П., </w:t>
      </w:r>
      <w:proofErr w:type="spellStart"/>
      <w:r w:rsidRPr="00981498">
        <w:rPr>
          <w:sz w:val="28"/>
          <w:szCs w:val="28"/>
          <w:lang w:val="uk-UA"/>
        </w:rPr>
        <w:t>Кіщак</w:t>
      </w:r>
      <w:proofErr w:type="spellEnd"/>
      <w:r w:rsidRPr="00981498">
        <w:rPr>
          <w:sz w:val="28"/>
          <w:szCs w:val="28"/>
          <w:lang w:val="uk-UA"/>
        </w:rPr>
        <w:t xml:space="preserve"> Ю.І. Закон України «Про звернення громадян»: необхідність удосконалення. </w:t>
      </w:r>
      <w:r w:rsidRPr="00FB7661">
        <w:rPr>
          <w:i/>
          <w:sz w:val="28"/>
          <w:szCs w:val="28"/>
          <w:lang w:val="uk-UA"/>
        </w:rPr>
        <w:t xml:space="preserve">Право ХХІ століття: становлення та перспективи розвитку: </w:t>
      </w:r>
      <w:proofErr w:type="spellStart"/>
      <w:r w:rsidRPr="00FB7661">
        <w:rPr>
          <w:i/>
          <w:sz w:val="28"/>
          <w:szCs w:val="28"/>
          <w:lang w:val="uk-UA"/>
        </w:rPr>
        <w:t>Зб</w:t>
      </w:r>
      <w:proofErr w:type="spellEnd"/>
      <w:r w:rsidRPr="00FB7661">
        <w:rPr>
          <w:i/>
          <w:sz w:val="28"/>
          <w:szCs w:val="28"/>
          <w:lang w:val="uk-UA"/>
        </w:rPr>
        <w:t>. наук. праць. МНЦ ОНЮА.</w:t>
      </w:r>
      <w:r w:rsidRPr="00981498">
        <w:rPr>
          <w:sz w:val="28"/>
          <w:szCs w:val="28"/>
          <w:lang w:val="uk-UA"/>
        </w:rPr>
        <w:t xml:space="preserve"> Миколаїв, 2006. С. 484-488. </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Міняйло М.П., </w:t>
      </w:r>
      <w:proofErr w:type="spellStart"/>
      <w:r w:rsidRPr="00981498">
        <w:rPr>
          <w:sz w:val="28"/>
          <w:szCs w:val="28"/>
          <w:lang w:val="uk-UA"/>
        </w:rPr>
        <w:t>Кіщак</w:t>
      </w:r>
      <w:proofErr w:type="spellEnd"/>
      <w:r w:rsidRPr="00981498">
        <w:rPr>
          <w:sz w:val="28"/>
          <w:szCs w:val="28"/>
          <w:lang w:val="uk-UA"/>
        </w:rPr>
        <w:t xml:space="preserve"> Ю.І. Становлення системи законодавчого забезпечення прав громадян в Україні. </w:t>
      </w:r>
      <w:r w:rsidRPr="00981498">
        <w:rPr>
          <w:i/>
          <w:sz w:val="28"/>
          <w:szCs w:val="28"/>
          <w:lang w:val="uk-UA"/>
        </w:rPr>
        <w:t xml:space="preserve">Визначальні тенденції генезису державності і права. </w:t>
      </w:r>
      <w:proofErr w:type="spellStart"/>
      <w:r w:rsidRPr="00981498">
        <w:rPr>
          <w:i/>
          <w:sz w:val="28"/>
          <w:szCs w:val="28"/>
          <w:lang w:val="uk-UA"/>
        </w:rPr>
        <w:t>Зб</w:t>
      </w:r>
      <w:proofErr w:type="spellEnd"/>
      <w:r w:rsidRPr="00981498">
        <w:rPr>
          <w:i/>
          <w:sz w:val="28"/>
          <w:szCs w:val="28"/>
          <w:lang w:val="uk-UA"/>
        </w:rPr>
        <w:t xml:space="preserve">. наук. праць. </w:t>
      </w:r>
      <w:proofErr w:type="spellStart"/>
      <w:r w:rsidRPr="00981498">
        <w:rPr>
          <w:i/>
          <w:sz w:val="28"/>
          <w:szCs w:val="28"/>
          <w:lang w:val="uk-UA"/>
        </w:rPr>
        <w:t>Міжнародн</w:t>
      </w:r>
      <w:proofErr w:type="spellEnd"/>
      <w:r w:rsidRPr="00981498">
        <w:rPr>
          <w:i/>
          <w:sz w:val="28"/>
          <w:szCs w:val="28"/>
          <w:lang w:val="uk-UA"/>
        </w:rPr>
        <w:t>. наук.-</w:t>
      </w:r>
      <w:proofErr w:type="spellStart"/>
      <w:r w:rsidRPr="00981498">
        <w:rPr>
          <w:i/>
          <w:sz w:val="28"/>
          <w:szCs w:val="28"/>
          <w:lang w:val="uk-UA"/>
        </w:rPr>
        <w:t>практ</w:t>
      </w:r>
      <w:proofErr w:type="spellEnd"/>
      <w:r w:rsidRPr="00981498">
        <w:rPr>
          <w:i/>
          <w:sz w:val="28"/>
          <w:szCs w:val="28"/>
          <w:lang w:val="uk-UA"/>
        </w:rPr>
        <w:t xml:space="preserve">. </w:t>
      </w:r>
      <w:proofErr w:type="spellStart"/>
      <w:r w:rsidRPr="00981498">
        <w:rPr>
          <w:i/>
          <w:sz w:val="28"/>
          <w:szCs w:val="28"/>
          <w:lang w:val="uk-UA"/>
        </w:rPr>
        <w:t>конф</w:t>
      </w:r>
      <w:proofErr w:type="spellEnd"/>
      <w:r w:rsidRPr="00981498">
        <w:rPr>
          <w:i/>
          <w:sz w:val="28"/>
          <w:szCs w:val="28"/>
          <w:lang w:val="uk-UA"/>
        </w:rPr>
        <w:t>.</w:t>
      </w:r>
      <w:r w:rsidRPr="00981498">
        <w:rPr>
          <w:sz w:val="28"/>
          <w:szCs w:val="28"/>
          <w:lang w:val="uk-UA"/>
        </w:rPr>
        <w:t xml:space="preserve"> МНЦ ОНЮА. Миколаїв: Вид-во «</w:t>
      </w:r>
      <w:proofErr w:type="spellStart"/>
      <w:r w:rsidRPr="00981498">
        <w:rPr>
          <w:sz w:val="28"/>
          <w:szCs w:val="28"/>
          <w:lang w:val="uk-UA"/>
        </w:rPr>
        <w:t>Іліон</w:t>
      </w:r>
      <w:proofErr w:type="spellEnd"/>
      <w:r w:rsidRPr="00981498">
        <w:rPr>
          <w:sz w:val="28"/>
          <w:szCs w:val="28"/>
          <w:lang w:val="uk-UA"/>
        </w:rPr>
        <w:t>», 2007. С. 681-685.</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r w:rsidRPr="00981498">
        <w:rPr>
          <w:sz w:val="28"/>
          <w:szCs w:val="28"/>
          <w:lang w:val="uk-UA"/>
        </w:rPr>
        <w:t xml:space="preserve">Нестеренко О.В. Право на доступ до інформації в Україні: конституційно-правовий аспект: </w:t>
      </w:r>
      <w:proofErr w:type="spellStart"/>
      <w:r w:rsidRPr="00981498">
        <w:rPr>
          <w:sz w:val="28"/>
          <w:szCs w:val="28"/>
          <w:lang w:val="uk-UA"/>
        </w:rPr>
        <w:t>дис</w:t>
      </w:r>
      <w:proofErr w:type="spellEnd"/>
      <w:r w:rsidRPr="00981498">
        <w:rPr>
          <w:sz w:val="28"/>
          <w:szCs w:val="28"/>
          <w:lang w:val="uk-UA"/>
        </w:rPr>
        <w:t>. …</w:t>
      </w:r>
      <w:proofErr w:type="spellStart"/>
      <w:r w:rsidRPr="00981498">
        <w:rPr>
          <w:sz w:val="28"/>
          <w:szCs w:val="28"/>
          <w:lang w:val="uk-UA"/>
        </w:rPr>
        <w:t>канд</w:t>
      </w:r>
      <w:proofErr w:type="spellEnd"/>
      <w:r w:rsidRPr="00981498">
        <w:rPr>
          <w:sz w:val="28"/>
          <w:szCs w:val="28"/>
          <w:lang w:val="uk-UA"/>
        </w:rPr>
        <w:t xml:space="preserve">. </w:t>
      </w:r>
      <w:proofErr w:type="spellStart"/>
      <w:r w:rsidRPr="00981498">
        <w:rPr>
          <w:sz w:val="28"/>
          <w:szCs w:val="28"/>
          <w:lang w:val="uk-UA"/>
        </w:rPr>
        <w:t>юрид</w:t>
      </w:r>
      <w:proofErr w:type="spellEnd"/>
      <w:r w:rsidRPr="00981498">
        <w:rPr>
          <w:sz w:val="28"/>
          <w:szCs w:val="28"/>
          <w:lang w:val="uk-UA"/>
        </w:rPr>
        <w:t>. наук: 12.00.02 – конституційне право. Національна юридична академія України імені Ярослава Мудрого, Харків, 2008. 239 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proofErr w:type="spellStart"/>
      <w:r w:rsidRPr="00981498">
        <w:rPr>
          <w:sz w:val="28"/>
          <w:szCs w:val="28"/>
        </w:rPr>
        <w:t>Нижник</w:t>
      </w:r>
      <w:proofErr w:type="spellEnd"/>
      <w:r w:rsidRPr="00981498">
        <w:rPr>
          <w:sz w:val="28"/>
          <w:szCs w:val="28"/>
        </w:rPr>
        <w:t xml:space="preserve"> Н.Г. Государственно-управленческие отношения в демократическом обществе. Национальная академия наук Украины, ин-т гос. и права. К., 1995. 208</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left" w:pos="993"/>
        </w:tabs>
        <w:overflowPunct w:val="0"/>
        <w:spacing w:line="360" w:lineRule="auto"/>
        <w:ind w:left="0" w:firstLine="709"/>
        <w:jc w:val="both"/>
        <w:textAlignment w:val="baseline"/>
        <w:rPr>
          <w:sz w:val="28"/>
          <w:szCs w:val="28"/>
          <w:lang w:val="uk-UA"/>
        </w:rPr>
      </w:pPr>
      <w:r w:rsidRPr="00981498">
        <w:rPr>
          <w:sz w:val="28"/>
          <w:szCs w:val="28"/>
        </w:rPr>
        <w:t xml:space="preserve">Новосёлов В.И. Правовое положение граждан в советском государственном управлении. Саратов: Изд-во </w:t>
      </w:r>
      <w:proofErr w:type="spellStart"/>
      <w:r w:rsidRPr="00981498">
        <w:rPr>
          <w:sz w:val="28"/>
          <w:szCs w:val="28"/>
        </w:rPr>
        <w:t>Сарат</w:t>
      </w:r>
      <w:proofErr w:type="spellEnd"/>
      <w:r w:rsidRPr="00981498">
        <w:rPr>
          <w:sz w:val="28"/>
          <w:szCs w:val="28"/>
        </w:rPr>
        <w:t>. ун-та, 1976.</w:t>
      </w:r>
      <w:r w:rsidRPr="00981498">
        <w:rPr>
          <w:sz w:val="28"/>
          <w:szCs w:val="28"/>
          <w:lang w:val="uk-UA"/>
        </w:rPr>
        <w:t xml:space="preserve"> </w:t>
      </w:r>
      <w:r w:rsidRPr="00981498">
        <w:rPr>
          <w:sz w:val="28"/>
          <w:szCs w:val="28"/>
        </w:rPr>
        <w:t>217 с.</w:t>
      </w:r>
    </w:p>
    <w:p w:rsidR="007F1C65" w:rsidRPr="00981498" w:rsidRDefault="007F1C65" w:rsidP="007F1C65">
      <w:pPr>
        <w:pStyle w:val="a3"/>
        <w:widowControl/>
        <w:numPr>
          <w:ilvl w:val="0"/>
          <w:numId w:val="3"/>
        </w:numPr>
        <w:spacing w:line="360" w:lineRule="auto"/>
        <w:ind w:left="0" w:firstLine="709"/>
        <w:jc w:val="both"/>
        <w:rPr>
          <w:sz w:val="28"/>
          <w:szCs w:val="28"/>
          <w:lang w:val="uk-UA"/>
        </w:rPr>
      </w:pPr>
      <w:proofErr w:type="spellStart"/>
      <w:r w:rsidRPr="00981498">
        <w:rPr>
          <w:rFonts w:eastAsia="Calibri"/>
          <w:sz w:val="28"/>
          <w:szCs w:val="28"/>
          <w:lang w:eastAsia="en-US"/>
        </w:rPr>
        <w:t>Пасічник</w:t>
      </w:r>
      <w:proofErr w:type="spellEnd"/>
      <w:r w:rsidRPr="00981498">
        <w:rPr>
          <w:rFonts w:eastAsia="Calibri"/>
          <w:sz w:val="28"/>
          <w:szCs w:val="28"/>
          <w:lang w:eastAsia="en-US"/>
        </w:rPr>
        <w:t xml:space="preserve"> А. </w:t>
      </w:r>
      <w:proofErr w:type="spellStart"/>
      <w:r w:rsidRPr="00981498">
        <w:rPr>
          <w:rFonts w:eastAsia="Calibri"/>
          <w:sz w:val="28"/>
          <w:szCs w:val="28"/>
          <w:lang w:eastAsia="en-US"/>
        </w:rPr>
        <w:t>Адміністративна</w:t>
      </w:r>
      <w:proofErr w:type="spellEnd"/>
      <w:r w:rsidRPr="00981498">
        <w:rPr>
          <w:rFonts w:eastAsia="Calibri"/>
          <w:sz w:val="28"/>
          <w:szCs w:val="28"/>
          <w:lang w:eastAsia="en-US"/>
        </w:rPr>
        <w:t xml:space="preserve"> </w:t>
      </w:r>
      <w:proofErr w:type="spellStart"/>
      <w:r w:rsidRPr="00981498">
        <w:rPr>
          <w:rFonts w:eastAsia="Calibri"/>
          <w:sz w:val="28"/>
          <w:szCs w:val="28"/>
          <w:lang w:eastAsia="en-US"/>
        </w:rPr>
        <w:t>правосуб’єктність</w:t>
      </w:r>
      <w:proofErr w:type="spellEnd"/>
      <w:r w:rsidRPr="00981498">
        <w:rPr>
          <w:rFonts w:eastAsia="Calibri"/>
          <w:sz w:val="28"/>
          <w:szCs w:val="28"/>
          <w:lang w:eastAsia="en-US"/>
        </w:rPr>
        <w:t xml:space="preserve"> </w:t>
      </w:r>
      <w:proofErr w:type="spellStart"/>
      <w:r w:rsidRPr="00981498">
        <w:rPr>
          <w:rFonts w:eastAsia="Calibri"/>
          <w:sz w:val="28"/>
          <w:szCs w:val="28"/>
          <w:lang w:eastAsia="en-US"/>
        </w:rPr>
        <w:t>юридичних</w:t>
      </w:r>
      <w:proofErr w:type="spellEnd"/>
      <w:r w:rsidRPr="00981498">
        <w:rPr>
          <w:rFonts w:eastAsia="Calibri"/>
          <w:sz w:val="28"/>
          <w:szCs w:val="28"/>
          <w:lang w:eastAsia="en-US"/>
        </w:rPr>
        <w:t xml:space="preserve"> </w:t>
      </w:r>
      <w:proofErr w:type="spellStart"/>
      <w:r w:rsidRPr="00981498">
        <w:rPr>
          <w:rFonts w:eastAsia="Calibri"/>
          <w:sz w:val="28"/>
          <w:szCs w:val="28"/>
          <w:lang w:eastAsia="en-US"/>
        </w:rPr>
        <w:t>осіб</w:t>
      </w:r>
      <w:proofErr w:type="spellEnd"/>
      <w:r w:rsidRPr="00981498">
        <w:rPr>
          <w:rFonts w:eastAsia="Calibri"/>
          <w:sz w:val="28"/>
          <w:szCs w:val="28"/>
          <w:lang w:eastAsia="en-US"/>
        </w:rPr>
        <w:t xml:space="preserve"> приватного права:</w:t>
      </w:r>
      <w:r w:rsidRPr="00981498">
        <w:rPr>
          <w:rFonts w:eastAsia="Calibri"/>
          <w:sz w:val="28"/>
          <w:szCs w:val="28"/>
          <w:lang w:val="uk-UA" w:eastAsia="en-US"/>
        </w:rPr>
        <w:t xml:space="preserve"> </w:t>
      </w:r>
      <w:proofErr w:type="spellStart"/>
      <w:r w:rsidRPr="00981498">
        <w:rPr>
          <w:rFonts w:eastAsia="Calibri"/>
          <w:sz w:val="28"/>
          <w:szCs w:val="28"/>
          <w:lang w:eastAsia="en-US"/>
        </w:rPr>
        <w:t>монографія</w:t>
      </w:r>
      <w:proofErr w:type="spellEnd"/>
      <w:r w:rsidRPr="00981498">
        <w:rPr>
          <w:rFonts w:eastAsia="Calibri"/>
          <w:sz w:val="28"/>
          <w:szCs w:val="28"/>
          <w:lang w:eastAsia="en-US"/>
        </w:rPr>
        <w:t xml:space="preserve">. </w:t>
      </w:r>
      <w:proofErr w:type="spellStart"/>
      <w:r w:rsidRPr="00981498">
        <w:rPr>
          <w:rFonts w:eastAsia="Calibri"/>
          <w:sz w:val="28"/>
          <w:szCs w:val="28"/>
          <w:lang w:eastAsia="en-US"/>
        </w:rPr>
        <w:t>Суми</w:t>
      </w:r>
      <w:proofErr w:type="spellEnd"/>
      <w:r w:rsidRPr="00981498">
        <w:rPr>
          <w:rFonts w:eastAsia="Calibri"/>
          <w:sz w:val="28"/>
          <w:szCs w:val="28"/>
          <w:lang w:eastAsia="en-US"/>
        </w:rPr>
        <w:t>: Мрія-1, 2014.</w:t>
      </w:r>
      <w:r w:rsidRPr="00981498">
        <w:rPr>
          <w:rFonts w:eastAsia="Calibri"/>
          <w:sz w:val="28"/>
          <w:szCs w:val="28"/>
          <w:lang w:val="uk-UA" w:eastAsia="en-US"/>
        </w:rPr>
        <w:t xml:space="preserve"> 214</w:t>
      </w:r>
      <w:r>
        <w:rPr>
          <w:rFonts w:eastAsia="Calibri"/>
          <w:sz w:val="28"/>
          <w:szCs w:val="28"/>
          <w:lang w:val="uk-UA" w:eastAsia="en-US"/>
        </w:rPr>
        <w:t xml:space="preserve"> </w:t>
      </w:r>
      <w:r w:rsidRPr="00981498">
        <w:rPr>
          <w:rFonts w:eastAsia="Calibri"/>
          <w:sz w:val="28"/>
          <w:szCs w:val="28"/>
          <w:lang w:val="uk-UA" w:eastAsia="en-US"/>
        </w:rPr>
        <w:t>с.</w:t>
      </w:r>
    </w:p>
    <w:p w:rsidR="007F1C65" w:rsidRPr="00981498" w:rsidRDefault="007F1C65" w:rsidP="007F1C65">
      <w:pPr>
        <w:pStyle w:val="a7"/>
        <w:numPr>
          <w:ilvl w:val="0"/>
          <w:numId w:val="3"/>
        </w:numPr>
        <w:spacing w:line="360" w:lineRule="auto"/>
        <w:ind w:left="0" w:firstLine="709"/>
        <w:jc w:val="both"/>
        <w:rPr>
          <w:rFonts w:cs="Times New Roman"/>
          <w:sz w:val="28"/>
          <w:szCs w:val="28"/>
          <w:lang w:val="uk-UA"/>
        </w:rPr>
      </w:pPr>
      <w:r w:rsidRPr="00981498">
        <w:rPr>
          <w:rFonts w:cs="Times New Roman"/>
          <w:sz w:val="28"/>
          <w:szCs w:val="28"/>
          <w:lang w:val="uk-UA"/>
        </w:rPr>
        <w:t xml:space="preserve">Писаренко Г. Надання адміністративних послуг органами виконавчої влади України. </w:t>
      </w:r>
      <w:r w:rsidRPr="00981498">
        <w:rPr>
          <w:rFonts w:cs="Times New Roman"/>
          <w:i/>
          <w:sz w:val="28"/>
          <w:szCs w:val="28"/>
          <w:lang w:val="uk-UA"/>
        </w:rPr>
        <w:t xml:space="preserve">Сучасний вимір держави та права: </w:t>
      </w:r>
      <w:proofErr w:type="spellStart"/>
      <w:r w:rsidRPr="00981498">
        <w:rPr>
          <w:rFonts w:cs="Times New Roman"/>
          <w:i/>
          <w:sz w:val="28"/>
          <w:szCs w:val="28"/>
          <w:lang w:val="uk-UA"/>
        </w:rPr>
        <w:t>зб</w:t>
      </w:r>
      <w:proofErr w:type="spellEnd"/>
      <w:r w:rsidRPr="00981498">
        <w:rPr>
          <w:rFonts w:cs="Times New Roman"/>
          <w:i/>
          <w:sz w:val="28"/>
          <w:szCs w:val="28"/>
          <w:lang w:val="uk-UA"/>
        </w:rPr>
        <w:t>. наук. праць; з</w:t>
      </w:r>
      <w:r w:rsidRPr="00981498">
        <w:rPr>
          <w:rFonts w:cs="Times New Roman"/>
          <w:sz w:val="28"/>
          <w:szCs w:val="28"/>
          <w:lang w:val="uk-UA"/>
        </w:rPr>
        <w:t>а ред. В.І. Терентьєва, О.В. Козаченка. Миколаїв: Вид-во «</w:t>
      </w:r>
      <w:proofErr w:type="spellStart"/>
      <w:r w:rsidRPr="00981498">
        <w:rPr>
          <w:rFonts w:cs="Times New Roman"/>
          <w:sz w:val="28"/>
          <w:szCs w:val="28"/>
          <w:lang w:val="uk-UA"/>
        </w:rPr>
        <w:t>Іліон</w:t>
      </w:r>
      <w:proofErr w:type="spellEnd"/>
      <w:r w:rsidRPr="00981498">
        <w:rPr>
          <w:rFonts w:cs="Times New Roman"/>
          <w:sz w:val="28"/>
          <w:szCs w:val="28"/>
          <w:lang w:val="uk-UA"/>
        </w:rPr>
        <w:t>». 2008. С. 123-124.</w:t>
      </w:r>
    </w:p>
    <w:p w:rsidR="007F1C65" w:rsidRPr="00981498" w:rsidRDefault="007F1C65" w:rsidP="007F1C65">
      <w:pPr>
        <w:pStyle w:val="a3"/>
        <w:widowControl/>
        <w:numPr>
          <w:ilvl w:val="0"/>
          <w:numId w:val="3"/>
        </w:numPr>
        <w:tabs>
          <w:tab w:val="left" w:pos="993"/>
        </w:tabs>
        <w:overflowPunct w:val="0"/>
        <w:spacing w:line="360" w:lineRule="auto"/>
        <w:ind w:left="0" w:firstLine="709"/>
        <w:jc w:val="both"/>
        <w:textAlignment w:val="baseline"/>
        <w:rPr>
          <w:sz w:val="28"/>
          <w:szCs w:val="28"/>
        </w:rPr>
      </w:pPr>
      <w:proofErr w:type="spellStart"/>
      <w:r w:rsidRPr="00981498">
        <w:rPr>
          <w:sz w:val="28"/>
          <w:szCs w:val="28"/>
        </w:rPr>
        <w:t>Рабінович</w:t>
      </w:r>
      <w:proofErr w:type="spellEnd"/>
      <w:r w:rsidRPr="00981498">
        <w:rPr>
          <w:sz w:val="28"/>
          <w:szCs w:val="28"/>
        </w:rPr>
        <w:t xml:space="preserve"> П.М. </w:t>
      </w:r>
      <w:proofErr w:type="spellStart"/>
      <w:r w:rsidRPr="00981498">
        <w:rPr>
          <w:sz w:val="28"/>
          <w:szCs w:val="28"/>
        </w:rPr>
        <w:t>Рішення</w:t>
      </w:r>
      <w:proofErr w:type="spellEnd"/>
      <w:r w:rsidRPr="00981498">
        <w:rPr>
          <w:sz w:val="28"/>
          <w:szCs w:val="28"/>
        </w:rPr>
        <w:t xml:space="preserve"> </w:t>
      </w:r>
      <w:proofErr w:type="spellStart"/>
      <w:r w:rsidRPr="00981498">
        <w:rPr>
          <w:sz w:val="28"/>
          <w:szCs w:val="28"/>
        </w:rPr>
        <w:t>Європейського</w:t>
      </w:r>
      <w:proofErr w:type="spellEnd"/>
      <w:r w:rsidRPr="00981498">
        <w:rPr>
          <w:sz w:val="28"/>
          <w:szCs w:val="28"/>
        </w:rPr>
        <w:t xml:space="preserve"> суду з прав </w:t>
      </w:r>
      <w:proofErr w:type="spellStart"/>
      <w:r w:rsidRPr="00981498">
        <w:rPr>
          <w:sz w:val="28"/>
          <w:szCs w:val="28"/>
        </w:rPr>
        <w:t>людини</w:t>
      </w:r>
      <w:proofErr w:type="spellEnd"/>
      <w:r w:rsidRPr="00981498">
        <w:rPr>
          <w:sz w:val="28"/>
          <w:szCs w:val="28"/>
        </w:rPr>
        <w:t>: концептуально-</w:t>
      </w:r>
      <w:proofErr w:type="spellStart"/>
      <w:r w:rsidRPr="00981498">
        <w:rPr>
          <w:sz w:val="28"/>
          <w:szCs w:val="28"/>
        </w:rPr>
        <w:t>методологічні</w:t>
      </w:r>
      <w:proofErr w:type="spellEnd"/>
      <w:r w:rsidRPr="00981498">
        <w:rPr>
          <w:sz w:val="28"/>
          <w:szCs w:val="28"/>
        </w:rPr>
        <w:t xml:space="preserve"> </w:t>
      </w:r>
      <w:r w:rsidRPr="00FB7661">
        <w:rPr>
          <w:sz w:val="28"/>
          <w:szCs w:val="28"/>
        </w:rPr>
        <w:t xml:space="preserve">засади </w:t>
      </w:r>
      <w:r w:rsidRPr="00FB7661">
        <w:rPr>
          <w:sz w:val="28"/>
          <w:szCs w:val="28"/>
          <w:lang w:val="uk-UA"/>
        </w:rPr>
        <w:t>обґрунтування</w:t>
      </w:r>
      <w:r w:rsidRPr="00FB7661">
        <w:rPr>
          <w:i/>
          <w:sz w:val="28"/>
          <w:szCs w:val="28"/>
          <w:lang w:val="uk-UA"/>
        </w:rPr>
        <w:t>.</w:t>
      </w:r>
      <w:r w:rsidRPr="00981498">
        <w:rPr>
          <w:sz w:val="28"/>
          <w:szCs w:val="28"/>
          <w:lang w:val="uk-UA"/>
        </w:rPr>
        <w:t xml:space="preserve"> </w:t>
      </w:r>
      <w:r w:rsidRPr="00981498">
        <w:rPr>
          <w:i/>
          <w:sz w:val="28"/>
          <w:szCs w:val="28"/>
        </w:rPr>
        <w:t xml:space="preserve">Практика </w:t>
      </w:r>
      <w:proofErr w:type="spellStart"/>
      <w:r w:rsidRPr="00981498">
        <w:rPr>
          <w:i/>
          <w:sz w:val="28"/>
          <w:szCs w:val="28"/>
        </w:rPr>
        <w:t>Європейського</w:t>
      </w:r>
      <w:proofErr w:type="spellEnd"/>
      <w:r w:rsidRPr="00981498">
        <w:rPr>
          <w:i/>
          <w:sz w:val="28"/>
          <w:szCs w:val="28"/>
        </w:rPr>
        <w:t xml:space="preserve"> суду з прав </w:t>
      </w:r>
      <w:proofErr w:type="spellStart"/>
      <w:r w:rsidRPr="00981498">
        <w:rPr>
          <w:i/>
          <w:sz w:val="28"/>
          <w:szCs w:val="28"/>
        </w:rPr>
        <w:t>людини</w:t>
      </w:r>
      <w:proofErr w:type="spellEnd"/>
      <w:r w:rsidRPr="00981498">
        <w:rPr>
          <w:sz w:val="28"/>
          <w:szCs w:val="28"/>
        </w:rPr>
        <w:t>.  1997. №1. С.</w:t>
      </w:r>
      <w:r>
        <w:rPr>
          <w:sz w:val="28"/>
          <w:szCs w:val="28"/>
          <w:lang w:val="uk-UA"/>
        </w:rPr>
        <w:t xml:space="preserve"> </w:t>
      </w:r>
      <w:r w:rsidRPr="00981498">
        <w:rPr>
          <w:sz w:val="28"/>
          <w:szCs w:val="28"/>
        </w:rPr>
        <w:t>25-29.</w:t>
      </w:r>
    </w:p>
    <w:p w:rsidR="007F1C65" w:rsidRPr="00981498" w:rsidRDefault="007F1C65" w:rsidP="007F1C65">
      <w:pPr>
        <w:pStyle w:val="a5"/>
        <w:numPr>
          <w:ilvl w:val="0"/>
          <w:numId w:val="3"/>
        </w:numPr>
        <w:spacing w:after="0" w:line="360" w:lineRule="auto"/>
        <w:ind w:left="0" w:firstLine="709"/>
        <w:jc w:val="both"/>
        <w:rPr>
          <w:sz w:val="28"/>
          <w:szCs w:val="28"/>
          <w:lang w:val="uk-UA"/>
        </w:rPr>
      </w:pPr>
      <w:proofErr w:type="spellStart"/>
      <w:r w:rsidRPr="00981498">
        <w:rPr>
          <w:bCs/>
          <w:sz w:val="28"/>
          <w:szCs w:val="28"/>
          <w:lang w:eastAsia="uk-UA"/>
        </w:rPr>
        <w:t>Сибіга</w:t>
      </w:r>
      <w:proofErr w:type="spellEnd"/>
      <w:r w:rsidRPr="00981498">
        <w:rPr>
          <w:bCs/>
          <w:sz w:val="28"/>
          <w:szCs w:val="28"/>
          <w:lang w:eastAsia="uk-UA"/>
        </w:rPr>
        <w:t xml:space="preserve"> О.М. </w:t>
      </w:r>
      <w:proofErr w:type="spellStart"/>
      <w:r w:rsidRPr="00981498">
        <w:rPr>
          <w:sz w:val="28"/>
          <w:szCs w:val="28"/>
        </w:rPr>
        <w:t>Адміністративно-правове</w:t>
      </w:r>
      <w:proofErr w:type="spellEnd"/>
      <w:r w:rsidRPr="00981498">
        <w:rPr>
          <w:sz w:val="28"/>
          <w:szCs w:val="28"/>
        </w:rPr>
        <w:t xml:space="preserve"> </w:t>
      </w:r>
      <w:proofErr w:type="spellStart"/>
      <w:r w:rsidRPr="00981498">
        <w:rPr>
          <w:sz w:val="28"/>
          <w:szCs w:val="28"/>
        </w:rPr>
        <w:t>забезпечення</w:t>
      </w:r>
      <w:proofErr w:type="spellEnd"/>
      <w:r w:rsidRPr="00981498">
        <w:rPr>
          <w:sz w:val="28"/>
          <w:szCs w:val="28"/>
        </w:rPr>
        <w:t xml:space="preserve"> та </w:t>
      </w:r>
      <w:proofErr w:type="spellStart"/>
      <w:r w:rsidRPr="00981498">
        <w:rPr>
          <w:sz w:val="28"/>
          <w:szCs w:val="28"/>
        </w:rPr>
        <w:t>судовий</w:t>
      </w:r>
      <w:proofErr w:type="spellEnd"/>
      <w:r w:rsidRPr="00981498">
        <w:rPr>
          <w:sz w:val="28"/>
          <w:szCs w:val="28"/>
        </w:rPr>
        <w:t xml:space="preserve"> </w:t>
      </w:r>
      <w:proofErr w:type="spellStart"/>
      <w:r w:rsidRPr="00981498">
        <w:rPr>
          <w:sz w:val="28"/>
          <w:szCs w:val="28"/>
        </w:rPr>
        <w:t>захист</w:t>
      </w:r>
      <w:proofErr w:type="spellEnd"/>
      <w:r w:rsidRPr="00981498">
        <w:rPr>
          <w:sz w:val="28"/>
          <w:szCs w:val="28"/>
        </w:rPr>
        <w:t xml:space="preserve"> права особи на доступ до </w:t>
      </w:r>
      <w:proofErr w:type="spellStart"/>
      <w:r w:rsidRPr="00981498">
        <w:rPr>
          <w:sz w:val="28"/>
          <w:szCs w:val="28"/>
        </w:rPr>
        <w:t>публічної</w:t>
      </w:r>
      <w:proofErr w:type="spellEnd"/>
      <w:r w:rsidRPr="00981498">
        <w:rPr>
          <w:sz w:val="28"/>
          <w:szCs w:val="28"/>
        </w:rPr>
        <w:t xml:space="preserve"> </w:t>
      </w:r>
      <w:proofErr w:type="spellStart"/>
      <w:r w:rsidRPr="00981498">
        <w:rPr>
          <w:sz w:val="28"/>
          <w:szCs w:val="28"/>
        </w:rPr>
        <w:t>інформації</w:t>
      </w:r>
      <w:proofErr w:type="spellEnd"/>
      <w:r w:rsidRPr="00981498">
        <w:rPr>
          <w:sz w:val="28"/>
          <w:szCs w:val="28"/>
          <w:lang w:val="uk-UA"/>
        </w:rPr>
        <w:t xml:space="preserve">: </w:t>
      </w:r>
      <w:proofErr w:type="spellStart"/>
      <w:r w:rsidRPr="00981498">
        <w:rPr>
          <w:sz w:val="28"/>
          <w:szCs w:val="28"/>
          <w:lang w:val="uk-UA"/>
        </w:rPr>
        <w:t>дис</w:t>
      </w:r>
      <w:proofErr w:type="spellEnd"/>
      <w:r w:rsidRPr="00981498">
        <w:rPr>
          <w:sz w:val="28"/>
          <w:szCs w:val="28"/>
          <w:lang w:val="uk-UA"/>
        </w:rPr>
        <w:t xml:space="preserve">. …док-ра </w:t>
      </w:r>
      <w:proofErr w:type="spellStart"/>
      <w:r w:rsidRPr="00981498">
        <w:rPr>
          <w:sz w:val="28"/>
          <w:szCs w:val="28"/>
          <w:lang w:val="uk-UA"/>
        </w:rPr>
        <w:t>юрид</w:t>
      </w:r>
      <w:proofErr w:type="spellEnd"/>
      <w:r w:rsidRPr="00981498">
        <w:rPr>
          <w:sz w:val="28"/>
          <w:szCs w:val="28"/>
          <w:lang w:val="uk-UA"/>
        </w:rPr>
        <w:t xml:space="preserve">. наук:  12.00.07 – адміністративне право і процес; фінансове право; інформаційне право. Запорізький національний університет, Запоріжжя, 2019. </w:t>
      </w:r>
      <w:r w:rsidRPr="00981498">
        <w:rPr>
          <w:rFonts w:eastAsia="Calibri"/>
          <w:sz w:val="28"/>
          <w:szCs w:val="28"/>
          <w:lang w:val="uk-UA" w:eastAsia="en-US"/>
        </w:rPr>
        <w:t>378 с.</w:t>
      </w:r>
    </w:p>
    <w:p w:rsidR="007F1C65" w:rsidRPr="00981498" w:rsidRDefault="007F1C65" w:rsidP="007F1C65">
      <w:pPr>
        <w:pStyle w:val="a5"/>
        <w:numPr>
          <w:ilvl w:val="0"/>
          <w:numId w:val="3"/>
        </w:numPr>
        <w:spacing w:after="0" w:line="360" w:lineRule="auto"/>
        <w:ind w:left="0" w:firstLine="709"/>
        <w:jc w:val="both"/>
        <w:rPr>
          <w:sz w:val="28"/>
          <w:szCs w:val="28"/>
          <w:lang w:val="uk-UA"/>
        </w:rPr>
      </w:pPr>
      <w:r w:rsidRPr="00981498">
        <w:rPr>
          <w:sz w:val="28"/>
          <w:szCs w:val="28"/>
          <w:lang w:val="uk-UA"/>
        </w:rPr>
        <w:t xml:space="preserve">Скакун О.Ф. Теорія держави і права: підручник. Харків: </w:t>
      </w:r>
      <w:proofErr w:type="spellStart"/>
      <w:r w:rsidRPr="00981498">
        <w:rPr>
          <w:sz w:val="28"/>
          <w:szCs w:val="28"/>
          <w:lang w:val="uk-UA"/>
        </w:rPr>
        <w:t>Еспада</w:t>
      </w:r>
      <w:proofErr w:type="spellEnd"/>
      <w:r w:rsidRPr="00981498">
        <w:rPr>
          <w:sz w:val="28"/>
          <w:szCs w:val="28"/>
          <w:lang w:val="uk-UA"/>
        </w:rPr>
        <w:t>, 2005. 776 с.</w:t>
      </w:r>
    </w:p>
    <w:p w:rsidR="007F1C65" w:rsidRPr="00981498" w:rsidRDefault="007F1C65" w:rsidP="007F1C65">
      <w:pPr>
        <w:pStyle w:val="a3"/>
        <w:widowControl/>
        <w:numPr>
          <w:ilvl w:val="0"/>
          <w:numId w:val="3"/>
        </w:numPr>
        <w:tabs>
          <w:tab w:val="left" w:pos="993"/>
        </w:tabs>
        <w:overflowPunct w:val="0"/>
        <w:spacing w:line="360" w:lineRule="auto"/>
        <w:ind w:left="0" w:firstLine="709"/>
        <w:jc w:val="both"/>
        <w:textAlignment w:val="baseline"/>
        <w:rPr>
          <w:sz w:val="28"/>
          <w:szCs w:val="28"/>
        </w:rPr>
      </w:pPr>
      <w:r w:rsidRPr="00981498">
        <w:rPr>
          <w:sz w:val="28"/>
          <w:szCs w:val="28"/>
        </w:rPr>
        <w:t xml:space="preserve">Советское административное право / Д.Н. </w:t>
      </w:r>
      <w:proofErr w:type="spellStart"/>
      <w:r w:rsidRPr="00981498">
        <w:rPr>
          <w:sz w:val="28"/>
          <w:szCs w:val="28"/>
        </w:rPr>
        <w:t>Бахрах</w:t>
      </w:r>
      <w:proofErr w:type="spellEnd"/>
      <w:r w:rsidRPr="00981498">
        <w:rPr>
          <w:sz w:val="28"/>
          <w:szCs w:val="28"/>
        </w:rPr>
        <w:t xml:space="preserve">, Е.В. Додин, Я.А. </w:t>
      </w:r>
      <w:proofErr w:type="spellStart"/>
      <w:r w:rsidRPr="00981498">
        <w:rPr>
          <w:sz w:val="28"/>
          <w:szCs w:val="28"/>
        </w:rPr>
        <w:t>Здир</w:t>
      </w:r>
      <w:proofErr w:type="spellEnd"/>
      <w:r w:rsidRPr="00981498">
        <w:rPr>
          <w:sz w:val="28"/>
          <w:szCs w:val="28"/>
        </w:rPr>
        <w:t xml:space="preserve"> и др.; </w:t>
      </w:r>
      <w:r w:rsidRPr="00981498">
        <w:rPr>
          <w:sz w:val="28"/>
          <w:szCs w:val="28"/>
          <w:lang w:val="uk-UA"/>
        </w:rPr>
        <w:t>п</w:t>
      </w:r>
      <w:r w:rsidRPr="00981498">
        <w:rPr>
          <w:sz w:val="28"/>
          <w:szCs w:val="28"/>
        </w:rPr>
        <w:t xml:space="preserve">од ред. В.М. </w:t>
      </w:r>
      <w:proofErr w:type="spellStart"/>
      <w:r w:rsidRPr="00981498">
        <w:rPr>
          <w:sz w:val="28"/>
          <w:szCs w:val="28"/>
        </w:rPr>
        <w:t>Манохина</w:t>
      </w:r>
      <w:proofErr w:type="spellEnd"/>
      <w:r w:rsidRPr="00981498">
        <w:rPr>
          <w:sz w:val="28"/>
          <w:szCs w:val="28"/>
        </w:rPr>
        <w:t xml:space="preserve">. Москва: </w:t>
      </w:r>
      <w:proofErr w:type="spellStart"/>
      <w:r w:rsidRPr="00981498">
        <w:rPr>
          <w:sz w:val="28"/>
          <w:szCs w:val="28"/>
        </w:rPr>
        <w:t>Юрид</w:t>
      </w:r>
      <w:proofErr w:type="spellEnd"/>
      <w:r w:rsidRPr="00981498">
        <w:rPr>
          <w:sz w:val="28"/>
          <w:szCs w:val="28"/>
        </w:rPr>
        <w:t xml:space="preserve">. </w:t>
      </w:r>
      <w:proofErr w:type="gramStart"/>
      <w:r w:rsidRPr="00981498">
        <w:rPr>
          <w:sz w:val="28"/>
          <w:szCs w:val="28"/>
        </w:rPr>
        <w:t>лит.,</w:t>
      </w:r>
      <w:proofErr w:type="gramEnd"/>
      <w:r w:rsidRPr="00981498">
        <w:rPr>
          <w:sz w:val="28"/>
          <w:szCs w:val="28"/>
        </w:rPr>
        <w:t xml:space="preserve"> 1977. 542</w:t>
      </w:r>
      <w:r>
        <w:rPr>
          <w:sz w:val="28"/>
          <w:szCs w:val="28"/>
          <w:lang w:val="uk-UA"/>
        </w:rPr>
        <w:t xml:space="preserve"> </w:t>
      </w:r>
      <w:r w:rsidRPr="00981498">
        <w:rPr>
          <w:sz w:val="28"/>
          <w:szCs w:val="28"/>
        </w:rPr>
        <w:t>с.</w:t>
      </w:r>
    </w:p>
    <w:p w:rsidR="007F1C65" w:rsidRPr="00981498" w:rsidRDefault="007F1C65" w:rsidP="007F1C65">
      <w:pPr>
        <w:pStyle w:val="a3"/>
        <w:widowControl/>
        <w:numPr>
          <w:ilvl w:val="0"/>
          <w:numId w:val="3"/>
        </w:numPr>
        <w:tabs>
          <w:tab w:val="left" w:pos="993"/>
        </w:tabs>
        <w:overflowPunct w:val="0"/>
        <w:spacing w:line="360" w:lineRule="auto"/>
        <w:ind w:left="0" w:firstLine="709"/>
        <w:jc w:val="both"/>
        <w:textAlignment w:val="baseline"/>
        <w:rPr>
          <w:sz w:val="28"/>
          <w:szCs w:val="28"/>
          <w:lang w:val="uk-UA"/>
        </w:rPr>
      </w:pPr>
      <w:r w:rsidRPr="00981498">
        <w:rPr>
          <w:sz w:val="28"/>
          <w:szCs w:val="28"/>
        </w:rPr>
        <w:t>Соловьёв В.С. Оправдание добра: Нравственная философия. М</w:t>
      </w:r>
      <w:proofErr w:type="spellStart"/>
      <w:r w:rsidRPr="00981498">
        <w:rPr>
          <w:sz w:val="28"/>
          <w:szCs w:val="28"/>
          <w:lang w:val="uk-UA"/>
        </w:rPr>
        <w:t>осква</w:t>
      </w:r>
      <w:proofErr w:type="spellEnd"/>
      <w:r w:rsidRPr="00981498">
        <w:rPr>
          <w:sz w:val="28"/>
          <w:szCs w:val="28"/>
        </w:rPr>
        <w:t xml:space="preserve">, 1996. 479 с. </w:t>
      </w:r>
    </w:p>
    <w:p w:rsidR="007F1C65" w:rsidRPr="00981498" w:rsidRDefault="007F1C65" w:rsidP="007F1C65">
      <w:pPr>
        <w:pStyle w:val="a3"/>
        <w:widowControl/>
        <w:numPr>
          <w:ilvl w:val="0"/>
          <w:numId w:val="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360" w:lineRule="auto"/>
        <w:ind w:left="0" w:firstLine="709"/>
        <w:jc w:val="both"/>
        <w:rPr>
          <w:sz w:val="28"/>
          <w:szCs w:val="28"/>
          <w:lang w:val="uk-UA"/>
        </w:rPr>
      </w:pPr>
      <w:proofErr w:type="spellStart"/>
      <w:r w:rsidRPr="00981498">
        <w:rPr>
          <w:bCs/>
          <w:sz w:val="28"/>
          <w:szCs w:val="28"/>
          <w:lang w:val="uk-UA"/>
        </w:rPr>
        <w:t>Тептюк</w:t>
      </w:r>
      <w:proofErr w:type="spellEnd"/>
      <w:r w:rsidRPr="00981498">
        <w:rPr>
          <w:sz w:val="28"/>
          <w:szCs w:val="28"/>
          <w:lang w:val="uk-UA"/>
        </w:rPr>
        <w:t xml:space="preserve"> Є.П. </w:t>
      </w:r>
      <w:r w:rsidRPr="00981498">
        <w:rPr>
          <w:sz w:val="28"/>
          <w:szCs w:val="28"/>
        </w:rPr>
        <w:t>Конституционное право на доступ к публичной информации: проблемы законодательного регулирования и судебной защиты</w:t>
      </w:r>
      <w:r w:rsidRPr="00981498">
        <w:rPr>
          <w:sz w:val="28"/>
          <w:szCs w:val="28"/>
          <w:lang w:val="uk-UA"/>
        </w:rPr>
        <w:t xml:space="preserve">: </w:t>
      </w:r>
      <w:proofErr w:type="spellStart"/>
      <w:r w:rsidRPr="00981498">
        <w:rPr>
          <w:sz w:val="28"/>
          <w:szCs w:val="28"/>
          <w:lang w:val="uk-UA"/>
        </w:rPr>
        <w:t>автореф</w:t>
      </w:r>
      <w:proofErr w:type="spellEnd"/>
      <w:r w:rsidRPr="00981498">
        <w:rPr>
          <w:sz w:val="28"/>
          <w:szCs w:val="28"/>
          <w:lang w:val="uk-UA"/>
        </w:rPr>
        <w:t>. д</w:t>
      </w:r>
      <w:proofErr w:type="spellStart"/>
      <w:r w:rsidRPr="00981498">
        <w:rPr>
          <w:sz w:val="28"/>
          <w:szCs w:val="28"/>
        </w:rPr>
        <w:t>ис</w:t>
      </w:r>
      <w:proofErr w:type="spellEnd"/>
      <w:r w:rsidRPr="00981498">
        <w:rPr>
          <w:sz w:val="28"/>
          <w:szCs w:val="28"/>
          <w:lang w:val="uk-UA"/>
        </w:rPr>
        <w:t>. …</w:t>
      </w:r>
      <w:proofErr w:type="spellStart"/>
      <w:r w:rsidRPr="00981498">
        <w:rPr>
          <w:sz w:val="28"/>
          <w:szCs w:val="28"/>
        </w:rPr>
        <w:t>канд</w:t>
      </w:r>
      <w:proofErr w:type="spellEnd"/>
      <w:r w:rsidRPr="00981498">
        <w:rPr>
          <w:sz w:val="28"/>
          <w:szCs w:val="28"/>
          <w:lang w:val="uk-UA"/>
        </w:rPr>
        <w:t xml:space="preserve">. </w:t>
      </w:r>
      <w:r w:rsidRPr="00981498">
        <w:rPr>
          <w:sz w:val="28"/>
          <w:szCs w:val="28"/>
        </w:rPr>
        <w:t xml:space="preserve"> </w:t>
      </w:r>
      <w:proofErr w:type="spellStart"/>
      <w:r w:rsidRPr="00981498">
        <w:rPr>
          <w:sz w:val="28"/>
          <w:szCs w:val="28"/>
        </w:rPr>
        <w:t>юрид</w:t>
      </w:r>
      <w:proofErr w:type="spellEnd"/>
      <w:r w:rsidRPr="00981498">
        <w:rPr>
          <w:sz w:val="28"/>
          <w:szCs w:val="28"/>
          <w:lang w:val="uk-UA"/>
        </w:rPr>
        <w:t xml:space="preserve">. </w:t>
      </w:r>
      <w:r w:rsidRPr="00981498">
        <w:rPr>
          <w:sz w:val="28"/>
          <w:szCs w:val="28"/>
        </w:rPr>
        <w:t>наук</w:t>
      </w:r>
      <w:r w:rsidRPr="00981498">
        <w:rPr>
          <w:sz w:val="28"/>
          <w:szCs w:val="28"/>
          <w:lang w:val="uk-UA"/>
        </w:rPr>
        <w:t xml:space="preserve">: </w:t>
      </w:r>
      <w:r w:rsidRPr="00981498">
        <w:rPr>
          <w:sz w:val="28"/>
          <w:szCs w:val="28"/>
        </w:rPr>
        <w:t xml:space="preserve">12.00.02 </w:t>
      </w:r>
      <w:r w:rsidRPr="00981498">
        <w:rPr>
          <w:sz w:val="28"/>
          <w:szCs w:val="28"/>
          <w:lang w:val="uk-UA"/>
        </w:rPr>
        <w:t>–</w:t>
      </w:r>
      <w:r w:rsidRPr="00981498">
        <w:rPr>
          <w:sz w:val="28"/>
          <w:szCs w:val="28"/>
        </w:rPr>
        <w:t xml:space="preserve"> конституционное право; муниципальное право</w:t>
      </w:r>
      <w:r w:rsidRPr="00981498">
        <w:rPr>
          <w:sz w:val="28"/>
          <w:szCs w:val="28"/>
          <w:lang w:val="uk-UA"/>
        </w:rPr>
        <w:t>.</w:t>
      </w:r>
      <w:r w:rsidRPr="00981498">
        <w:rPr>
          <w:bCs/>
          <w:sz w:val="28"/>
          <w:szCs w:val="28"/>
          <w:lang w:val="uk-UA"/>
        </w:rPr>
        <w:t xml:space="preserve"> </w:t>
      </w:r>
      <w:r w:rsidRPr="00981498">
        <w:rPr>
          <w:sz w:val="28"/>
          <w:szCs w:val="28"/>
        </w:rPr>
        <w:t>Институт государства и права им. В.М. Корецкого НАН Украины</w:t>
      </w:r>
      <w:r w:rsidRPr="00981498">
        <w:rPr>
          <w:sz w:val="28"/>
          <w:szCs w:val="28"/>
          <w:lang w:val="uk-UA"/>
        </w:rPr>
        <w:t xml:space="preserve">. </w:t>
      </w:r>
      <w:r w:rsidRPr="00981498">
        <w:rPr>
          <w:sz w:val="28"/>
          <w:szCs w:val="28"/>
        </w:rPr>
        <w:t>К</w:t>
      </w:r>
      <w:proofErr w:type="spellStart"/>
      <w:r w:rsidRPr="00981498">
        <w:rPr>
          <w:sz w:val="28"/>
          <w:szCs w:val="28"/>
          <w:lang w:val="uk-UA"/>
        </w:rPr>
        <w:t>иїв</w:t>
      </w:r>
      <w:proofErr w:type="spellEnd"/>
      <w:r w:rsidRPr="00981498">
        <w:rPr>
          <w:sz w:val="28"/>
          <w:szCs w:val="28"/>
        </w:rPr>
        <w:t>, 2018.</w:t>
      </w:r>
      <w:r w:rsidRPr="00981498">
        <w:rPr>
          <w:sz w:val="28"/>
          <w:szCs w:val="28"/>
          <w:lang w:val="uk-UA"/>
        </w:rPr>
        <w:t xml:space="preserve"> 21 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proofErr w:type="spellStart"/>
      <w:r w:rsidRPr="00981498">
        <w:rPr>
          <w:sz w:val="28"/>
          <w:szCs w:val="28"/>
        </w:rPr>
        <w:t>Туляганов</w:t>
      </w:r>
      <w:proofErr w:type="spellEnd"/>
      <w:r w:rsidRPr="00981498">
        <w:rPr>
          <w:sz w:val="28"/>
          <w:szCs w:val="28"/>
        </w:rPr>
        <w:t xml:space="preserve"> А.Т. Гласность в государственном управлении</w:t>
      </w:r>
      <w:r w:rsidRPr="00981498">
        <w:rPr>
          <w:sz w:val="28"/>
          <w:szCs w:val="28"/>
          <w:lang w:val="uk-UA"/>
        </w:rPr>
        <w:t xml:space="preserve">. </w:t>
      </w:r>
      <w:r w:rsidRPr="00981498">
        <w:rPr>
          <w:i/>
          <w:sz w:val="28"/>
          <w:szCs w:val="28"/>
        </w:rPr>
        <w:t>Сов</w:t>
      </w:r>
      <w:proofErr w:type="spellStart"/>
      <w:r w:rsidRPr="00981498">
        <w:rPr>
          <w:i/>
          <w:sz w:val="28"/>
          <w:szCs w:val="28"/>
          <w:lang w:val="uk-UA"/>
        </w:rPr>
        <w:t>етское</w:t>
      </w:r>
      <w:proofErr w:type="spellEnd"/>
      <w:r w:rsidRPr="00981498">
        <w:rPr>
          <w:i/>
          <w:sz w:val="28"/>
          <w:szCs w:val="28"/>
        </w:rPr>
        <w:t xml:space="preserve"> государство и право.</w:t>
      </w:r>
      <w:r w:rsidRPr="00981498">
        <w:rPr>
          <w:sz w:val="28"/>
          <w:szCs w:val="28"/>
        </w:rPr>
        <w:t xml:space="preserve"> 1987. №4. С.</w:t>
      </w:r>
      <w:r w:rsidRPr="00981498">
        <w:rPr>
          <w:sz w:val="28"/>
          <w:szCs w:val="28"/>
          <w:lang w:val="uk-UA"/>
        </w:rPr>
        <w:t xml:space="preserve"> </w:t>
      </w:r>
      <w:r w:rsidRPr="00981498">
        <w:rPr>
          <w:sz w:val="28"/>
          <w:szCs w:val="28"/>
        </w:rPr>
        <w:t>33</w:t>
      </w:r>
      <w:r w:rsidRPr="00981498">
        <w:rPr>
          <w:sz w:val="28"/>
          <w:szCs w:val="28"/>
          <w:lang w:val="uk-UA"/>
        </w:rPr>
        <w:t>-</w:t>
      </w:r>
      <w:r w:rsidRPr="00981498">
        <w:rPr>
          <w:sz w:val="28"/>
          <w:szCs w:val="28"/>
        </w:rPr>
        <w:t>38.</w:t>
      </w:r>
    </w:p>
    <w:p w:rsidR="007F1C65" w:rsidRPr="00981498" w:rsidRDefault="007F1C65" w:rsidP="007F1C65">
      <w:pPr>
        <w:pStyle w:val="a3"/>
        <w:widowControl/>
        <w:numPr>
          <w:ilvl w:val="0"/>
          <w:numId w:val="3"/>
        </w:numPr>
        <w:autoSpaceDE/>
        <w:autoSpaceDN/>
        <w:adjustRightInd/>
        <w:spacing w:line="360" w:lineRule="auto"/>
        <w:ind w:left="0" w:firstLine="709"/>
        <w:jc w:val="both"/>
        <w:rPr>
          <w:sz w:val="28"/>
          <w:szCs w:val="28"/>
          <w:lang w:val="uk-UA"/>
        </w:rPr>
      </w:pPr>
      <w:proofErr w:type="spellStart"/>
      <w:r w:rsidRPr="00981498">
        <w:rPr>
          <w:sz w:val="28"/>
          <w:szCs w:val="28"/>
          <w:lang w:val="uk-UA"/>
        </w:rPr>
        <w:t>Хаманєва</w:t>
      </w:r>
      <w:proofErr w:type="spellEnd"/>
      <w:r w:rsidRPr="00981498">
        <w:rPr>
          <w:sz w:val="28"/>
          <w:szCs w:val="28"/>
          <w:lang w:val="uk-UA"/>
        </w:rPr>
        <w:t xml:space="preserve"> Н.Ю. Право скарги громадян в Європейських соціалістичних країнах. Москва: Наука. 1984. 109 с.</w:t>
      </w:r>
    </w:p>
    <w:p w:rsidR="007F1C65" w:rsidRPr="00981498" w:rsidRDefault="007F1C65" w:rsidP="007F1C65">
      <w:pPr>
        <w:pStyle w:val="a3"/>
        <w:numPr>
          <w:ilvl w:val="0"/>
          <w:numId w:val="3"/>
        </w:numPr>
        <w:autoSpaceDE/>
        <w:autoSpaceDN/>
        <w:adjustRightInd/>
        <w:spacing w:line="360" w:lineRule="auto"/>
        <w:ind w:left="0" w:firstLine="709"/>
        <w:jc w:val="both"/>
        <w:rPr>
          <w:sz w:val="28"/>
          <w:szCs w:val="28"/>
        </w:rPr>
      </w:pPr>
      <w:proofErr w:type="spellStart"/>
      <w:r w:rsidRPr="00981498">
        <w:rPr>
          <w:bCs/>
          <w:sz w:val="28"/>
          <w:szCs w:val="28"/>
          <w:lang w:val="uk-UA"/>
        </w:rPr>
        <w:t>Шапіро</w:t>
      </w:r>
      <w:proofErr w:type="spellEnd"/>
      <w:r w:rsidRPr="00981498">
        <w:rPr>
          <w:bCs/>
          <w:sz w:val="28"/>
          <w:szCs w:val="28"/>
          <w:lang w:val="uk-UA"/>
        </w:rPr>
        <w:t xml:space="preserve"> В.С. </w:t>
      </w:r>
      <w:r w:rsidRPr="00981498">
        <w:rPr>
          <w:sz w:val="28"/>
          <w:szCs w:val="28"/>
          <w:lang w:val="uk-UA"/>
        </w:rPr>
        <w:t xml:space="preserve">Адміністративно-правовий статус громадянина України як суб’єкта реалізації права на інформацію: </w:t>
      </w:r>
      <w:proofErr w:type="spellStart"/>
      <w:r w:rsidRPr="00981498">
        <w:rPr>
          <w:sz w:val="28"/>
          <w:szCs w:val="28"/>
          <w:lang w:val="uk-UA"/>
        </w:rPr>
        <w:t>дис</w:t>
      </w:r>
      <w:proofErr w:type="spellEnd"/>
      <w:r w:rsidRPr="00981498">
        <w:rPr>
          <w:sz w:val="28"/>
          <w:szCs w:val="28"/>
          <w:lang w:val="uk-UA"/>
        </w:rPr>
        <w:t>. …</w:t>
      </w:r>
      <w:proofErr w:type="spellStart"/>
      <w:r w:rsidRPr="00981498">
        <w:rPr>
          <w:sz w:val="28"/>
          <w:szCs w:val="28"/>
          <w:lang w:val="uk-UA"/>
        </w:rPr>
        <w:t>канд</w:t>
      </w:r>
      <w:proofErr w:type="spellEnd"/>
      <w:r w:rsidRPr="00981498">
        <w:rPr>
          <w:sz w:val="28"/>
          <w:szCs w:val="28"/>
          <w:lang w:val="uk-UA"/>
        </w:rPr>
        <w:t xml:space="preserve">. </w:t>
      </w:r>
      <w:proofErr w:type="spellStart"/>
      <w:r w:rsidRPr="00981498">
        <w:rPr>
          <w:sz w:val="28"/>
          <w:szCs w:val="28"/>
          <w:lang w:val="uk-UA"/>
        </w:rPr>
        <w:t>юрид</w:t>
      </w:r>
      <w:proofErr w:type="spellEnd"/>
      <w:r w:rsidRPr="00981498">
        <w:rPr>
          <w:sz w:val="28"/>
          <w:szCs w:val="28"/>
          <w:lang w:val="uk-UA"/>
        </w:rPr>
        <w:t xml:space="preserve">. наук: 12.00.07 - адміністративне право і процес; фінансове право; інформаційне право. Міжнародний університет бізнесу і права, Херсон, 2013. </w:t>
      </w:r>
      <w:r w:rsidRPr="00981498">
        <w:rPr>
          <w:sz w:val="28"/>
          <w:szCs w:val="28"/>
        </w:rPr>
        <w:t>199 с.</w:t>
      </w:r>
    </w:p>
    <w:p w:rsidR="007F1C65" w:rsidRPr="00981498" w:rsidRDefault="007F1C65" w:rsidP="007F1C65">
      <w:pPr>
        <w:pStyle w:val="a3"/>
        <w:widowControl/>
        <w:numPr>
          <w:ilvl w:val="0"/>
          <w:numId w:val="3"/>
        </w:numPr>
        <w:tabs>
          <w:tab w:val="left" w:pos="0"/>
        </w:tabs>
        <w:overflowPunct w:val="0"/>
        <w:spacing w:line="360" w:lineRule="auto"/>
        <w:ind w:left="0" w:firstLine="709"/>
        <w:jc w:val="both"/>
        <w:textAlignment w:val="baseline"/>
        <w:rPr>
          <w:sz w:val="28"/>
          <w:szCs w:val="28"/>
          <w:lang w:val="uk-UA"/>
        </w:rPr>
      </w:pPr>
      <w:proofErr w:type="spellStart"/>
      <w:r w:rsidRPr="00981498">
        <w:rPr>
          <w:sz w:val="28"/>
          <w:szCs w:val="28"/>
          <w:lang w:val="uk-UA"/>
        </w:rPr>
        <w:t>Шемшученко</w:t>
      </w:r>
      <w:proofErr w:type="spellEnd"/>
      <w:r w:rsidRPr="00981498">
        <w:rPr>
          <w:sz w:val="28"/>
          <w:szCs w:val="28"/>
          <w:lang w:val="uk-UA"/>
        </w:rPr>
        <w:t xml:space="preserve"> Ю., </w:t>
      </w:r>
      <w:proofErr w:type="spellStart"/>
      <w:r w:rsidRPr="00981498">
        <w:rPr>
          <w:sz w:val="28"/>
          <w:szCs w:val="28"/>
          <w:lang w:val="uk-UA"/>
        </w:rPr>
        <w:t>Голосніченко</w:t>
      </w:r>
      <w:proofErr w:type="spellEnd"/>
      <w:r w:rsidRPr="00981498">
        <w:rPr>
          <w:sz w:val="28"/>
          <w:szCs w:val="28"/>
          <w:lang w:val="uk-UA"/>
        </w:rPr>
        <w:t xml:space="preserve"> І., Дорогих М. і ін. Напрямки реформування адміністративного права України. </w:t>
      </w:r>
      <w:r w:rsidRPr="00981498">
        <w:rPr>
          <w:i/>
          <w:sz w:val="28"/>
          <w:szCs w:val="28"/>
          <w:lang w:val="uk-UA"/>
        </w:rPr>
        <w:t>Право України</w:t>
      </w:r>
      <w:r w:rsidRPr="00981498">
        <w:rPr>
          <w:sz w:val="28"/>
          <w:szCs w:val="28"/>
          <w:lang w:val="uk-UA"/>
        </w:rPr>
        <w:t>. 1998. № 8. С.</w:t>
      </w:r>
      <w:r>
        <w:rPr>
          <w:sz w:val="28"/>
          <w:szCs w:val="28"/>
          <w:lang w:val="uk-UA"/>
        </w:rPr>
        <w:t xml:space="preserve"> </w:t>
      </w:r>
      <w:r w:rsidRPr="00981498">
        <w:rPr>
          <w:sz w:val="28"/>
          <w:szCs w:val="28"/>
          <w:lang w:val="uk-UA"/>
        </w:rPr>
        <w:t>21-24.</w:t>
      </w:r>
    </w:p>
    <w:p w:rsidR="007F1C65" w:rsidRPr="00EB3A1B" w:rsidRDefault="007F1C65">
      <w:pPr>
        <w:rPr>
          <w:lang w:val="uk-UA"/>
        </w:rPr>
      </w:pPr>
    </w:p>
    <w:sectPr w:rsidR="007F1C65" w:rsidRPr="00EB3A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661A4"/>
    <w:multiLevelType w:val="hybridMultilevel"/>
    <w:tmpl w:val="1FD810AC"/>
    <w:lvl w:ilvl="0" w:tplc="11A64DA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14D1735"/>
    <w:multiLevelType w:val="hybridMultilevel"/>
    <w:tmpl w:val="4B6CBEEA"/>
    <w:lvl w:ilvl="0" w:tplc="84DA41B6">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66E955F3"/>
    <w:multiLevelType w:val="hybridMultilevel"/>
    <w:tmpl w:val="17DE04B0"/>
    <w:lvl w:ilvl="0" w:tplc="0419000F">
      <w:start w:val="1"/>
      <w:numFmt w:val="decimal"/>
      <w:lvlText w:val="%1."/>
      <w:lvlJc w:val="left"/>
      <w:pPr>
        <w:ind w:left="720" w:hanging="360"/>
      </w:pPr>
    </w:lvl>
    <w:lvl w:ilvl="1" w:tplc="225A2C54">
      <w:start w:val="1"/>
      <w:numFmt w:val="lowerLetter"/>
      <w:lvlText w:val="%2."/>
      <w:lvlJc w:val="left"/>
      <w:pPr>
        <w:ind w:left="1440" w:hanging="360"/>
      </w:pPr>
      <w:rPr>
        <w:lang w:val="ru-RU"/>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850"/>
    <w:rsid w:val="003540EF"/>
    <w:rsid w:val="00372850"/>
    <w:rsid w:val="006567F0"/>
    <w:rsid w:val="007F1C65"/>
    <w:rsid w:val="00A2710E"/>
    <w:rsid w:val="00D03700"/>
    <w:rsid w:val="00EB3A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1B0A8D-EEB0-4F93-8AE1-691F251B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3A1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B3A1B"/>
    <w:pPr>
      <w:widowControl w:val="0"/>
      <w:autoSpaceDE w:val="0"/>
      <w:autoSpaceDN w:val="0"/>
      <w:adjustRightInd w:val="0"/>
      <w:ind w:left="720"/>
      <w:contextualSpacing/>
    </w:pPr>
    <w:rPr>
      <w:sz w:val="20"/>
      <w:szCs w:val="20"/>
    </w:rPr>
  </w:style>
  <w:style w:type="character" w:styleId="a4">
    <w:name w:val="Strong"/>
    <w:uiPriority w:val="22"/>
    <w:qFormat/>
    <w:rsid w:val="00EB3A1B"/>
    <w:rPr>
      <w:b/>
      <w:bCs/>
    </w:rPr>
  </w:style>
  <w:style w:type="paragraph" w:styleId="a5">
    <w:name w:val="Body Text"/>
    <w:basedOn w:val="a"/>
    <w:link w:val="a6"/>
    <w:uiPriority w:val="99"/>
    <w:unhideWhenUsed/>
    <w:rsid w:val="007F1C65"/>
    <w:pPr>
      <w:spacing w:after="120"/>
    </w:pPr>
  </w:style>
  <w:style w:type="character" w:customStyle="1" w:styleId="a6">
    <w:name w:val="Основной текст Знак"/>
    <w:basedOn w:val="a0"/>
    <w:link w:val="a5"/>
    <w:uiPriority w:val="99"/>
    <w:rsid w:val="007F1C65"/>
    <w:rPr>
      <w:rFonts w:ascii="Times New Roman" w:eastAsia="Times New Roman" w:hAnsi="Times New Roman" w:cs="Times New Roman"/>
      <w:sz w:val="24"/>
      <w:szCs w:val="24"/>
      <w:lang w:eastAsia="ru-RU"/>
    </w:rPr>
  </w:style>
  <w:style w:type="paragraph" w:styleId="HTML">
    <w:name w:val="HTML Preformatted"/>
    <w:basedOn w:val="a"/>
    <w:link w:val="HTML0"/>
    <w:rsid w:val="007F1C65"/>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Lucida Sans Unicode" w:hAnsi="Courier New" w:cs="Courier New"/>
      <w:color w:val="000000"/>
      <w:sz w:val="21"/>
      <w:szCs w:val="21"/>
    </w:rPr>
  </w:style>
  <w:style w:type="character" w:customStyle="1" w:styleId="HTML0">
    <w:name w:val="Стандартный HTML Знак"/>
    <w:basedOn w:val="a0"/>
    <w:link w:val="HTML"/>
    <w:rsid w:val="007F1C65"/>
    <w:rPr>
      <w:rFonts w:ascii="Courier New" w:eastAsia="Lucida Sans Unicode" w:hAnsi="Courier New" w:cs="Courier New"/>
      <w:color w:val="000000"/>
      <w:sz w:val="21"/>
      <w:szCs w:val="21"/>
      <w:lang w:eastAsia="ru-RU"/>
    </w:rPr>
  </w:style>
  <w:style w:type="paragraph" w:styleId="a7">
    <w:name w:val="footnote text"/>
    <w:aliases w:val="Текст сноски Знак Знак Знак Знак,Текст сноски Знак Знак Знак,Текст сноски Знак1, Знак5 Знак Знак,Знак5 Знак Знак Знак Знак, Знак5 Знак1,Знак5 Знак2,Знак5 Знак1 Знак,Текст сноски Знак Знак Знак Знак Знак1,Знак5 Знак Знак, Зна,f,текст сноски"/>
    <w:basedOn w:val="a"/>
    <w:link w:val="a8"/>
    <w:rsid w:val="007F1C65"/>
    <w:pPr>
      <w:widowControl w:val="0"/>
      <w:suppressLineNumbers/>
      <w:suppressAutoHyphens/>
      <w:ind w:left="283" w:hanging="283"/>
    </w:pPr>
    <w:rPr>
      <w:rFonts w:eastAsia="Lucida Sans Unicode" w:cs="Tahoma"/>
      <w:sz w:val="20"/>
      <w:szCs w:val="20"/>
    </w:rPr>
  </w:style>
  <w:style w:type="character" w:customStyle="1" w:styleId="a8">
    <w:name w:val="Текст сноски Знак"/>
    <w:aliases w:val="Текст сноски Знак Знак Знак Знак Знак,Текст сноски Знак Знак Знак Знак1,Текст сноски Знак1 Знак, Знак5 Знак Знак Знак,Знак5 Знак Знак Знак Знак Знак, Знак5 Знак1 Знак,Знак5 Знак2 Знак,Знак5 Знак1 Знак Знак,Знак5 Знак Знак Знак,f Знак"/>
    <w:basedOn w:val="a0"/>
    <w:link w:val="a7"/>
    <w:rsid w:val="007F1C65"/>
    <w:rPr>
      <w:rFonts w:ascii="Times New Roman" w:eastAsia="Lucida Sans Unicode" w:hAnsi="Times New Roman" w:cs="Tahoma"/>
      <w:sz w:val="20"/>
      <w:szCs w:val="20"/>
      <w:lang w:eastAsia="ru-RU"/>
    </w:rPr>
  </w:style>
  <w:style w:type="paragraph" w:styleId="2">
    <w:name w:val="Body Text 2"/>
    <w:basedOn w:val="a"/>
    <w:link w:val="20"/>
    <w:rsid w:val="007F1C65"/>
    <w:pPr>
      <w:autoSpaceDE w:val="0"/>
      <w:autoSpaceDN w:val="0"/>
      <w:spacing w:after="120" w:line="480" w:lineRule="auto"/>
    </w:pPr>
    <w:rPr>
      <w:lang w:val="uk-UA"/>
    </w:rPr>
  </w:style>
  <w:style w:type="character" w:customStyle="1" w:styleId="20">
    <w:name w:val="Основной текст 2 Знак"/>
    <w:basedOn w:val="a0"/>
    <w:link w:val="2"/>
    <w:rsid w:val="007F1C65"/>
    <w:rPr>
      <w:rFonts w:ascii="Times New Roman" w:eastAsia="Times New Roman" w:hAnsi="Times New Roman" w:cs="Times New Roman"/>
      <w:sz w:val="24"/>
      <w:szCs w:val="24"/>
      <w:lang w:val="uk-UA" w:eastAsia="ru-RU"/>
    </w:rPr>
  </w:style>
  <w:style w:type="character" w:customStyle="1" w:styleId="rvts9">
    <w:name w:val="rvts9"/>
    <w:rsid w:val="007F1C65"/>
  </w:style>
  <w:style w:type="character" w:customStyle="1" w:styleId="rvts44">
    <w:name w:val="rvts44"/>
    <w:basedOn w:val="a0"/>
    <w:rsid w:val="007F1C65"/>
  </w:style>
  <w:style w:type="character" w:customStyle="1" w:styleId="apple-converted-space">
    <w:name w:val="apple-converted-space"/>
    <w:basedOn w:val="a0"/>
    <w:rsid w:val="007F1C65"/>
  </w:style>
  <w:style w:type="paragraph" w:customStyle="1" w:styleId="rvps6">
    <w:name w:val="rvps6"/>
    <w:basedOn w:val="a"/>
    <w:rsid w:val="007F1C6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onu.edu.ua/uk/structure/faculty/epf/adm-righ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4689</Words>
  <Characters>26733</Characters>
  <Application>Microsoft Office Word</Application>
  <DocSecurity>0</DocSecurity>
  <Lines>222</Lines>
  <Paragraphs>62</Paragraphs>
  <ScaleCrop>false</ScaleCrop>
  <Company>SPecialiST RePack</Company>
  <LinksUpToDate>false</LinksUpToDate>
  <CharactersWithSpaces>31360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2021-02-09T12:11:00Z</dcterms:created>
  <dcterms:modified xsi:type="dcterms:W3CDTF">2021-02-09T12:13:00Z</dcterms:modified>
</cp:coreProperties>
</file>