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7512" w:rsidRPr="00F1234C" w:rsidRDefault="00307512" w:rsidP="00307512">
      <w:pPr>
        <w:pBdr>
          <w:bottom w:val="single" w:sz="4" w:space="1" w:color="auto"/>
        </w:pBdr>
        <w:jc w:val="center"/>
        <w:rPr>
          <w:rFonts w:eastAsia="Calibri"/>
          <w:sz w:val="28"/>
          <w:szCs w:val="28"/>
          <w:lang w:val="uk-UA" w:eastAsia="en-US"/>
        </w:rPr>
      </w:pPr>
      <w:r w:rsidRPr="00F1234C">
        <w:rPr>
          <w:rFonts w:eastAsia="Calibri"/>
          <w:sz w:val="28"/>
          <w:szCs w:val="28"/>
          <w:lang w:val="uk-UA" w:eastAsia="en-US"/>
        </w:rPr>
        <w:t>Одеський національний університет імені І. І. Мечникова</w:t>
      </w:r>
    </w:p>
    <w:p w:rsidR="00307512" w:rsidRPr="00F1234C" w:rsidRDefault="00307512" w:rsidP="00307512">
      <w:pPr>
        <w:jc w:val="center"/>
        <w:rPr>
          <w:rFonts w:eastAsia="Calibri"/>
          <w:sz w:val="20"/>
          <w:szCs w:val="20"/>
          <w:lang w:val="uk-UA" w:eastAsia="en-US"/>
        </w:rPr>
      </w:pPr>
      <w:r w:rsidRPr="00F1234C">
        <w:rPr>
          <w:rFonts w:eastAsia="Calibri"/>
          <w:sz w:val="20"/>
          <w:szCs w:val="20"/>
          <w:lang w:val="uk-UA" w:eastAsia="en-US"/>
        </w:rPr>
        <w:t>(повне найменування вищого навчального закладу)</w:t>
      </w:r>
    </w:p>
    <w:p w:rsidR="00307512" w:rsidRPr="00F1234C" w:rsidRDefault="00307512" w:rsidP="00307512">
      <w:pPr>
        <w:pBdr>
          <w:bottom w:val="single" w:sz="4" w:space="1" w:color="auto"/>
        </w:pBdr>
        <w:spacing w:before="240"/>
        <w:jc w:val="center"/>
        <w:rPr>
          <w:rFonts w:eastAsia="Calibri"/>
          <w:sz w:val="28"/>
          <w:szCs w:val="28"/>
          <w:lang w:val="uk-UA" w:eastAsia="en-US"/>
        </w:rPr>
      </w:pPr>
      <w:r w:rsidRPr="00F1234C">
        <w:rPr>
          <w:rFonts w:eastAsia="Calibri"/>
          <w:sz w:val="28"/>
          <w:szCs w:val="28"/>
          <w:lang w:val="uk-UA" w:eastAsia="en-US"/>
        </w:rPr>
        <w:t>Філологічний факультет</w:t>
      </w:r>
    </w:p>
    <w:p w:rsidR="00307512" w:rsidRPr="00F1234C" w:rsidRDefault="00307512" w:rsidP="00307512">
      <w:pPr>
        <w:jc w:val="center"/>
        <w:rPr>
          <w:rFonts w:eastAsia="Calibri"/>
          <w:sz w:val="18"/>
          <w:szCs w:val="18"/>
          <w:lang w:eastAsia="en-US"/>
        </w:rPr>
      </w:pPr>
      <w:r w:rsidRPr="00F1234C">
        <w:rPr>
          <w:rFonts w:eastAsia="Calibri"/>
          <w:sz w:val="18"/>
          <w:szCs w:val="18"/>
          <w:lang w:val="uk-UA" w:eastAsia="en-US"/>
        </w:rPr>
        <w:t>(повне найменування інституту/факультету</w:t>
      </w:r>
      <w:r w:rsidRPr="00F1234C">
        <w:rPr>
          <w:rFonts w:eastAsia="Calibri"/>
          <w:sz w:val="18"/>
          <w:szCs w:val="18"/>
          <w:lang w:eastAsia="en-US"/>
        </w:rPr>
        <w:t>)</w:t>
      </w:r>
    </w:p>
    <w:p w:rsidR="00307512" w:rsidRPr="00F1234C" w:rsidRDefault="00307512" w:rsidP="00307512">
      <w:pPr>
        <w:pBdr>
          <w:bottom w:val="single" w:sz="4" w:space="1" w:color="auto"/>
        </w:pBdr>
        <w:spacing w:before="240"/>
        <w:jc w:val="center"/>
        <w:rPr>
          <w:rFonts w:eastAsia="Calibri"/>
          <w:sz w:val="28"/>
          <w:szCs w:val="28"/>
          <w:lang w:val="uk-UA" w:eastAsia="en-US"/>
        </w:rPr>
      </w:pPr>
      <w:r w:rsidRPr="00F1234C">
        <w:rPr>
          <w:rFonts w:eastAsia="Calibri"/>
          <w:sz w:val="28"/>
          <w:szCs w:val="28"/>
          <w:lang w:val="uk-UA" w:eastAsia="en-US"/>
        </w:rPr>
        <w:t xml:space="preserve">Кафедра </w:t>
      </w:r>
      <w:proofErr w:type="spellStart"/>
      <w:r w:rsidRPr="00F1234C">
        <w:rPr>
          <w:rFonts w:eastAsia="Calibri"/>
          <w:sz w:val="28"/>
          <w:szCs w:val="28"/>
          <w:lang w:eastAsia="en-US"/>
        </w:rPr>
        <w:t>української</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літератури</w:t>
      </w:r>
      <w:proofErr w:type="spellEnd"/>
    </w:p>
    <w:p w:rsidR="00307512" w:rsidRPr="00F1234C" w:rsidRDefault="00307512" w:rsidP="00307512">
      <w:pPr>
        <w:jc w:val="center"/>
        <w:rPr>
          <w:rFonts w:eastAsia="Calibri"/>
          <w:sz w:val="18"/>
          <w:szCs w:val="18"/>
          <w:lang w:val="uk-UA" w:eastAsia="en-US"/>
        </w:rPr>
      </w:pPr>
      <w:r w:rsidRPr="00F1234C">
        <w:rPr>
          <w:rFonts w:eastAsia="Calibri"/>
          <w:sz w:val="18"/>
          <w:szCs w:val="18"/>
          <w:lang w:val="uk-UA" w:eastAsia="en-US"/>
        </w:rPr>
        <w:t>(повна назва кафедри)</w:t>
      </w:r>
    </w:p>
    <w:p w:rsidR="00307512" w:rsidRPr="00F1234C" w:rsidRDefault="00307512" w:rsidP="00307512">
      <w:pPr>
        <w:jc w:val="both"/>
        <w:rPr>
          <w:rFonts w:eastAsia="Calibri"/>
          <w:b/>
          <w:spacing w:val="60"/>
          <w:sz w:val="40"/>
          <w:szCs w:val="40"/>
          <w:lang w:eastAsia="en-US"/>
        </w:rPr>
      </w:pPr>
    </w:p>
    <w:p w:rsidR="00307512" w:rsidRPr="00F1234C" w:rsidRDefault="00307512" w:rsidP="00307512">
      <w:pPr>
        <w:jc w:val="center"/>
        <w:rPr>
          <w:rFonts w:eastAsia="Calibri"/>
          <w:b/>
          <w:spacing w:val="60"/>
          <w:sz w:val="32"/>
          <w:szCs w:val="32"/>
          <w:lang w:val="uk-UA" w:eastAsia="en-US"/>
        </w:rPr>
      </w:pPr>
      <w:r w:rsidRPr="00F1234C">
        <w:rPr>
          <w:rFonts w:eastAsia="Calibri"/>
          <w:b/>
          <w:spacing w:val="60"/>
          <w:sz w:val="32"/>
          <w:szCs w:val="32"/>
          <w:lang w:val="uk-UA" w:eastAsia="en-US"/>
        </w:rPr>
        <w:t>Дипломна робота</w:t>
      </w:r>
    </w:p>
    <w:p w:rsidR="00307512" w:rsidRPr="00F1234C" w:rsidRDefault="00307512" w:rsidP="00307512">
      <w:pPr>
        <w:pBdr>
          <w:bottom w:val="single" w:sz="4" w:space="1" w:color="auto"/>
        </w:pBdr>
        <w:tabs>
          <w:tab w:val="center" w:pos="4819"/>
          <w:tab w:val="right" w:pos="8505"/>
        </w:tabs>
        <w:spacing w:before="240"/>
        <w:ind w:left="1134" w:right="850"/>
        <w:jc w:val="center"/>
        <w:rPr>
          <w:rFonts w:eastAsia="Calibri"/>
          <w:b/>
          <w:sz w:val="28"/>
          <w:szCs w:val="28"/>
          <w:lang w:val="uk-UA" w:eastAsia="en-US"/>
        </w:rPr>
      </w:pPr>
      <w:r w:rsidRPr="00F1234C">
        <w:rPr>
          <w:rFonts w:eastAsia="Calibri"/>
          <w:b/>
          <w:sz w:val="28"/>
          <w:szCs w:val="28"/>
          <w:lang w:val="uk-UA" w:eastAsia="en-US"/>
        </w:rPr>
        <w:t xml:space="preserve">Цикл К. </w:t>
      </w:r>
      <w:proofErr w:type="spellStart"/>
      <w:r w:rsidRPr="00F1234C">
        <w:rPr>
          <w:rFonts w:eastAsia="Calibri"/>
          <w:b/>
          <w:sz w:val="28"/>
          <w:szCs w:val="28"/>
          <w:lang w:val="uk-UA" w:eastAsia="en-US"/>
        </w:rPr>
        <w:t>Гриневичевої</w:t>
      </w:r>
      <w:proofErr w:type="spellEnd"/>
      <w:r w:rsidRPr="00F1234C">
        <w:rPr>
          <w:rFonts w:eastAsia="Calibri"/>
          <w:b/>
          <w:sz w:val="28"/>
          <w:szCs w:val="28"/>
          <w:lang w:val="uk-UA" w:eastAsia="en-US"/>
        </w:rPr>
        <w:t xml:space="preserve"> «Непоборні» у контексті </w:t>
      </w:r>
      <w:proofErr w:type="spellStart"/>
      <w:r w:rsidRPr="00F1234C">
        <w:rPr>
          <w:rFonts w:eastAsia="Calibri"/>
          <w:b/>
          <w:sz w:val="28"/>
          <w:szCs w:val="28"/>
          <w:lang w:val="uk-UA" w:eastAsia="en-US"/>
        </w:rPr>
        <w:t>модерністичних</w:t>
      </w:r>
      <w:proofErr w:type="spellEnd"/>
      <w:r w:rsidRPr="00F1234C">
        <w:rPr>
          <w:rFonts w:eastAsia="Calibri"/>
          <w:b/>
          <w:sz w:val="28"/>
          <w:szCs w:val="28"/>
          <w:lang w:val="uk-UA" w:eastAsia="en-US"/>
        </w:rPr>
        <w:t xml:space="preserve"> тенденцій літератури кінця XIX - початку XX ст.</w:t>
      </w:r>
    </w:p>
    <w:p w:rsidR="00307512" w:rsidRPr="00F1234C" w:rsidRDefault="00307512" w:rsidP="00307512">
      <w:pPr>
        <w:tabs>
          <w:tab w:val="right" w:pos="9355"/>
        </w:tabs>
        <w:jc w:val="center"/>
        <w:rPr>
          <w:rFonts w:eastAsia="Calibri"/>
          <w:sz w:val="28"/>
          <w:szCs w:val="28"/>
          <w:lang w:val="en-US" w:eastAsia="en-US"/>
        </w:rPr>
      </w:pPr>
      <w:r w:rsidRPr="00F1234C">
        <w:rPr>
          <w:rFonts w:eastAsia="Calibri"/>
          <w:sz w:val="28"/>
          <w:szCs w:val="28"/>
          <w:lang w:val="en-US" w:eastAsia="en-US"/>
        </w:rPr>
        <w:t xml:space="preserve">The cycle </w:t>
      </w:r>
      <w:r w:rsidRPr="00F1234C">
        <w:rPr>
          <w:rFonts w:eastAsia="Calibri"/>
          <w:sz w:val="28"/>
          <w:szCs w:val="28"/>
          <w:lang w:val="uk-UA" w:eastAsia="en-US"/>
        </w:rPr>
        <w:t>«</w:t>
      </w:r>
      <w:r w:rsidRPr="00F1234C">
        <w:rPr>
          <w:rFonts w:eastAsia="Calibri"/>
          <w:sz w:val="28"/>
          <w:szCs w:val="28"/>
          <w:lang w:val="en-US" w:eastAsia="en-US"/>
        </w:rPr>
        <w:t>Invincible</w:t>
      </w:r>
      <w:r w:rsidRPr="00F1234C">
        <w:rPr>
          <w:rFonts w:eastAsia="Calibri"/>
          <w:sz w:val="28"/>
          <w:szCs w:val="28"/>
          <w:lang w:val="uk-UA" w:eastAsia="en-US"/>
        </w:rPr>
        <w:t xml:space="preserve">» </w:t>
      </w:r>
      <w:proofErr w:type="spellStart"/>
      <w:r w:rsidRPr="00F1234C">
        <w:rPr>
          <w:rFonts w:eastAsia="Calibri"/>
          <w:sz w:val="28"/>
          <w:szCs w:val="28"/>
          <w:lang w:val="uk-UA" w:eastAsia="en-US"/>
        </w:rPr>
        <w:t>by</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Katerina</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Grinevicheva</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in</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the</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context</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of</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modernistic</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tendencies</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of</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the</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literature</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in</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the</w:t>
      </w:r>
      <w:proofErr w:type="spellEnd"/>
      <w:r w:rsidRPr="00F1234C">
        <w:rPr>
          <w:rFonts w:eastAsia="Calibri"/>
          <w:sz w:val="28"/>
          <w:szCs w:val="28"/>
          <w:lang w:val="uk-UA" w:eastAsia="en-US"/>
        </w:rPr>
        <w:t xml:space="preserve"> </w:t>
      </w:r>
      <w:proofErr w:type="spellStart"/>
      <w:r w:rsidRPr="00F1234C">
        <w:rPr>
          <w:rFonts w:eastAsia="Calibri"/>
          <w:sz w:val="28"/>
          <w:szCs w:val="28"/>
          <w:lang w:val="uk-UA" w:eastAsia="en-US"/>
        </w:rPr>
        <w:t>late</w:t>
      </w:r>
      <w:proofErr w:type="spellEnd"/>
      <w:r w:rsidRPr="00F1234C">
        <w:rPr>
          <w:rFonts w:eastAsia="Calibri"/>
          <w:sz w:val="28"/>
          <w:szCs w:val="28"/>
          <w:lang w:val="uk-UA" w:eastAsia="en-US"/>
        </w:rPr>
        <w:t xml:space="preserve"> </w:t>
      </w:r>
      <w:r w:rsidRPr="00F1234C">
        <w:rPr>
          <w:rFonts w:eastAsia="Calibri"/>
          <w:sz w:val="28"/>
          <w:szCs w:val="28"/>
          <w:lang w:val="en-US" w:eastAsia="en-US"/>
        </w:rPr>
        <w:t>XIX and early XX centuries</w:t>
      </w:r>
    </w:p>
    <w:p w:rsidR="00307512" w:rsidRPr="00F1234C" w:rsidRDefault="00307512" w:rsidP="00307512">
      <w:pPr>
        <w:tabs>
          <w:tab w:val="right" w:pos="9355"/>
        </w:tabs>
        <w:jc w:val="both"/>
        <w:rPr>
          <w:rFonts w:eastAsia="Calibri"/>
          <w:u w:val="single"/>
          <w:lang w:val="en-US" w:eastAsia="en-US"/>
        </w:rPr>
      </w:pPr>
    </w:p>
    <w:p w:rsidR="00307512" w:rsidRPr="00F1234C" w:rsidRDefault="00307512" w:rsidP="00307512">
      <w:pPr>
        <w:tabs>
          <w:tab w:val="right" w:pos="9355"/>
        </w:tabs>
        <w:jc w:val="center"/>
        <w:rPr>
          <w:rFonts w:eastAsia="Calibri"/>
          <w:sz w:val="28"/>
          <w:szCs w:val="28"/>
          <w:u w:val="single"/>
          <w:lang w:val="uk-UA" w:eastAsia="en-US"/>
        </w:rPr>
      </w:pPr>
      <w:r w:rsidRPr="00F1234C">
        <w:rPr>
          <w:rFonts w:eastAsia="Calibri"/>
          <w:sz w:val="28"/>
          <w:szCs w:val="28"/>
          <w:lang w:val="uk-UA" w:eastAsia="en-US"/>
        </w:rPr>
        <w:t>на здобуття ступеня вищої освіти «магістр»</w:t>
      </w:r>
    </w:p>
    <w:p w:rsidR="00307512" w:rsidRPr="00F1234C" w:rsidRDefault="00307512" w:rsidP="00307512">
      <w:pPr>
        <w:tabs>
          <w:tab w:val="left" w:pos="3600"/>
          <w:tab w:val="left" w:pos="3780"/>
          <w:tab w:val="left" w:pos="3960"/>
          <w:tab w:val="right" w:pos="9355"/>
        </w:tabs>
        <w:jc w:val="both"/>
        <w:rPr>
          <w:rFonts w:eastAsia="Calibri"/>
          <w:sz w:val="28"/>
          <w:szCs w:val="28"/>
          <w:u w:val="single"/>
          <w:lang w:val="uk-UA" w:eastAsia="en-US"/>
        </w:rPr>
      </w:pPr>
    </w:p>
    <w:p w:rsidR="00307512" w:rsidRPr="00F1234C" w:rsidRDefault="00307512" w:rsidP="00307512">
      <w:pPr>
        <w:tabs>
          <w:tab w:val="left" w:pos="3600"/>
          <w:tab w:val="left" w:pos="3780"/>
          <w:tab w:val="left" w:pos="3960"/>
        </w:tabs>
        <w:ind w:firstLine="3780"/>
        <w:rPr>
          <w:rFonts w:eastAsia="Calibri"/>
          <w:sz w:val="28"/>
          <w:szCs w:val="28"/>
          <w:lang w:val="uk-UA" w:eastAsia="en-US"/>
        </w:rPr>
      </w:pPr>
      <w:proofErr w:type="spellStart"/>
      <w:r w:rsidRPr="00F1234C">
        <w:rPr>
          <w:rFonts w:eastAsia="Calibri"/>
          <w:sz w:val="28"/>
          <w:szCs w:val="28"/>
          <w:lang w:val="uk-UA" w:eastAsia="en-US"/>
        </w:rPr>
        <w:t>Виконавла</w:t>
      </w:r>
      <w:proofErr w:type="spellEnd"/>
      <w:r w:rsidRPr="00F1234C">
        <w:rPr>
          <w:rFonts w:eastAsia="Calibri"/>
          <w:sz w:val="28"/>
          <w:szCs w:val="28"/>
          <w:lang w:val="uk-UA" w:eastAsia="en-US"/>
        </w:rPr>
        <w:t xml:space="preserve">: студентка денної </w:t>
      </w:r>
    </w:p>
    <w:p w:rsidR="00307512" w:rsidRPr="00F1234C" w:rsidRDefault="00307512" w:rsidP="00307512">
      <w:pPr>
        <w:tabs>
          <w:tab w:val="left" w:pos="3600"/>
          <w:tab w:val="left" w:pos="3780"/>
          <w:tab w:val="left" w:pos="3960"/>
        </w:tabs>
        <w:ind w:firstLine="3780"/>
        <w:rPr>
          <w:rFonts w:eastAsia="Calibri"/>
          <w:sz w:val="28"/>
          <w:szCs w:val="28"/>
          <w:lang w:val="uk-UA" w:eastAsia="en-US"/>
        </w:rPr>
      </w:pPr>
      <w:r w:rsidRPr="00F1234C">
        <w:rPr>
          <w:rFonts w:eastAsia="Calibri"/>
          <w:sz w:val="28"/>
          <w:szCs w:val="28"/>
          <w:lang w:val="uk-UA" w:eastAsia="en-US"/>
        </w:rPr>
        <w:t>форми навчання</w:t>
      </w:r>
    </w:p>
    <w:p w:rsidR="00307512" w:rsidRPr="00F1234C" w:rsidRDefault="00307512" w:rsidP="00307512">
      <w:pPr>
        <w:tabs>
          <w:tab w:val="left" w:pos="3600"/>
          <w:tab w:val="left" w:pos="3780"/>
          <w:tab w:val="left" w:pos="3960"/>
        </w:tabs>
        <w:ind w:firstLine="3780"/>
        <w:rPr>
          <w:rFonts w:eastAsia="Calibri"/>
          <w:sz w:val="28"/>
          <w:szCs w:val="28"/>
          <w:lang w:val="uk-UA" w:eastAsia="en-US"/>
        </w:rPr>
      </w:pPr>
      <w:r w:rsidRPr="00F1234C">
        <w:rPr>
          <w:rFonts w:eastAsia="Calibri"/>
          <w:b/>
          <w:sz w:val="28"/>
          <w:szCs w:val="28"/>
          <w:lang w:val="uk-UA" w:eastAsia="en-US"/>
        </w:rPr>
        <w:t xml:space="preserve">035 </w:t>
      </w:r>
      <w:r w:rsidRPr="00F1234C">
        <w:rPr>
          <w:rFonts w:eastAsia="Calibri"/>
          <w:sz w:val="28"/>
          <w:szCs w:val="28"/>
          <w:lang w:val="uk-UA" w:eastAsia="en-US"/>
        </w:rPr>
        <w:t xml:space="preserve">Філологія </w:t>
      </w:r>
    </w:p>
    <w:p w:rsidR="00307512" w:rsidRPr="00F1234C" w:rsidRDefault="00307512" w:rsidP="00307512">
      <w:pPr>
        <w:tabs>
          <w:tab w:val="left" w:pos="3600"/>
          <w:tab w:val="left" w:pos="3780"/>
          <w:tab w:val="left" w:pos="3960"/>
        </w:tabs>
        <w:ind w:firstLine="3780"/>
        <w:rPr>
          <w:rFonts w:eastAsia="Calibri"/>
          <w:sz w:val="28"/>
          <w:szCs w:val="28"/>
          <w:lang w:val="uk-UA" w:eastAsia="en-US"/>
        </w:rPr>
      </w:pPr>
      <w:r w:rsidRPr="00F1234C">
        <w:rPr>
          <w:rFonts w:eastAsia="Calibri"/>
          <w:b/>
          <w:sz w:val="28"/>
          <w:szCs w:val="28"/>
          <w:lang w:val="uk-UA" w:eastAsia="en-US"/>
        </w:rPr>
        <w:t>035.01</w:t>
      </w:r>
      <w:r w:rsidRPr="00F1234C">
        <w:rPr>
          <w:rFonts w:eastAsia="Calibri"/>
          <w:sz w:val="28"/>
          <w:szCs w:val="28"/>
          <w:lang w:val="uk-UA" w:eastAsia="en-US"/>
        </w:rPr>
        <w:t xml:space="preserve"> «Українська мова та література»</w:t>
      </w:r>
    </w:p>
    <w:p w:rsidR="00307512" w:rsidRPr="00F1234C" w:rsidRDefault="00307512" w:rsidP="00307512">
      <w:pPr>
        <w:tabs>
          <w:tab w:val="left" w:pos="3600"/>
          <w:tab w:val="left" w:pos="3780"/>
          <w:tab w:val="left" w:pos="3960"/>
          <w:tab w:val="left" w:pos="5245"/>
          <w:tab w:val="right" w:pos="9355"/>
        </w:tabs>
        <w:ind w:firstLine="3780"/>
        <w:rPr>
          <w:rFonts w:eastAsia="Calibri"/>
          <w:sz w:val="28"/>
          <w:szCs w:val="28"/>
          <w:lang w:val="uk-UA" w:eastAsia="en-US"/>
        </w:rPr>
      </w:pPr>
      <w:proofErr w:type="spellStart"/>
      <w:r w:rsidRPr="00F1234C">
        <w:rPr>
          <w:rFonts w:eastAsia="Calibri"/>
          <w:b/>
          <w:sz w:val="28"/>
          <w:szCs w:val="28"/>
          <w:lang w:eastAsia="en-US"/>
        </w:rPr>
        <w:t>Тащі</w:t>
      </w:r>
      <w:proofErr w:type="spellEnd"/>
      <w:r w:rsidRPr="00F1234C">
        <w:rPr>
          <w:rFonts w:eastAsia="Calibri"/>
          <w:b/>
          <w:sz w:val="28"/>
          <w:szCs w:val="28"/>
          <w:lang w:eastAsia="en-US"/>
        </w:rPr>
        <w:t xml:space="preserve"> </w:t>
      </w:r>
      <w:proofErr w:type="spellStart"/>
      <w:r w:rsidRPr="00F1234C">
        <w:rPr>
          <w:rFonts w:eastAsia="Calibri"/>
          <w:b/>
          <w:sz w:val="28"/>
          <w:szCs w:val="28"/>
          <w:lang w:eastAsia="en-US"/>
        </w:rPr>
        <w:t>Марія</w:t>
      </w:r>
      <w:proofErr w:type="spellEnd"/>
      <w:r w:rsidRPr="00F1234C">
        <w:rPr>
          <w:rFonts w:eastAsia="Calibri"/>
          <w:b/>
          <w:sz w:val="28"/>
          <w:szCs w:val="28"/>
          <w:lang w:eastAsia="en-US"/>
        </w:rPr>
        <w:t xml:space="preserve"> </w:t>
      </w:r>
      <w:proofErr w:type="spellStart"/>
      <w:r w:rsidRPr="00F1234C">
        <w:rPr>
          <w:rFonts w:eastAsia="Calibri"/>
          <w:b/>
          <w:sz w:val="28"/>
          <w:szCs w:val="28"/>
          <w:lang w:eastAsia="en-US"/>
        </w:rPr>
        <w:t>Борисівна</w:t>
      </w:r>
      <w:proofErr w:type="spellEnd"/>
    </w:p>
    <w:p w:rsidR="00307512" w:rsidRPr="00F1234C" w:rsidRDefault="00307512" w:rsidP="00307512">
      <w:pPr>
        <w:tabs>
          <w:tab w:val="left" w:pos="3600"/>
          <w:tab w:val="left" w:pos="3780"/>
          <w:tab w:val="left" w:pos="3960"/>
          <w:tab w:val="left" w:pos="5245"/>
          <w:tab w:val="right" w:pos="9355"/>
        </w:tabs>
        <w:ind w:firstLine="3780"/>
        <w:rPr>
          <w:rFonts w:eastAsia="Calibri"/>
          <w:sz w:val="28"/>
          <w:szCs w:val="28"/>
          <w:lang w:val="uk-UA" w:eastAsia="en-US"/>
        </w:rPr>
      </w:pPr>
      <w:r w:rsidRPr="00F1234C">
        <w:rPr>
          <w:rFonts w:eastAsia="Calibri"/>
          <w:sz w:val="28"/>
          <w:szCs w:val="28"/>
          <w:lang w:val="uk-UA" w:eastAsia="en-US"/>
        </w:rPr>
        <w:t>Науковий керівник:</w:t>
      </w:r>
    </w:p>
    <w:p w:rsidR="00307512" w:rsidRPr="00F1234C" w:rsidRDefault="00307512" w:rsidP="00307512">
      <w:pPr>
        <w:tabs>
          <w:tab w:val="left" w:pos="3600"/>
          <w:tab w:val="left" w:pos="3780"/>
          <w:tab w:val="left" w:pos="3960"/>
          <w:tab w:val="left" w:pos="5245"/>
          <w:tab w:val="right" w:pos="9355"/>
        </w:tabs>
        <w:ind w:firstLine="3780"/>
        <w:rPr>
          <w:rFonts w:eastAsia="Calibri"/>
          <w:sz w:val="28"/>
          <w:szCs w:val="28"/>
          <w:lang w:val="uk-UA" w:eastAsia="en-US"/>
        </w:rPr>
      </w:pPr>
      <w:r w:rsidRPr="00F1234C">
        <w:rPr>
          <w:rFonts w:eastAsia="Calibri"/>
          <w:sz w:val="28"/>
          <w:szCs w:val="28"/>
          <w:lang w:val="uk-UA" w:eastAsia="en-US"/>
        </w:rPr>
        <w:t>к. </w:t>
      </w:r>
      <w:proofErr w:type="spellStart"/>
      <w:r w:rsidRPr="00F1234C">
        <w:rPr>
          <w:rFonts w:eastAsia="Calibri"/>
          <w:sz w:val="28"/>
          <w:szCs w:val="28"/>
          <w:lang w:val="uk-UA" w:eastAsia="en-US"/>
        </w:rPr>
        <w:t>філол</w:t>
      </w:r>
      <w:proofErr w:type="spellEnd"/>
      <w:r w:rsidRPr="00F1234C">
        <w:rPr>
          <w:rFonts w:eastAsia="Calibri"/>
          <w:sz w:val="28"/>
          <w:szCs w:val="28"/>
          <w:lang w:val="uk-UA" w:eastAsia="en-US"/>
        </w:rPr>
        <w:t xml:space="preserve">. н., доц. Казанова О. В._________ </w:t>
      </w:r>
    </w:p>
    <w:p w:rsidR="00307512" w:rsidRPr="00F1234C" w:rsidRDefault="00307512" w:rsidP="00307512">
      <w:pPr>
        <w:tabs>
          <w:tab w:val="left" w:pos="3600"/>
          <w:tab w:val="left" w:pos="3780"/>
          <w:tab w:val="left" w:pos="3960"/>
          <w:tab w:val="left" w:pos="5245"/>
          <w:tab w:val="right" w:pos="9355"/>
        </w:tabs>
        <w:ind w:firstLine="3780"/>
        <w:rPr>
          <w:rFonts w:eastAsia="Calibri"/>
          <w:sz w:val="28"/>
          <w:szCs w:val="28"/>
          <w:lang w:val="uk-UA" w:eastAsia="en-US"/>
        </w:rPr>
      </w:pPr>
      <w:r w:rsidRPr="00F1234C">
        <w:rPr>
          <w:rFonts w:eastAsia="Calibri"/>
          <w:sz w:val="28"/>
          <w:szCs w:val="28"/>
          <w:lang w:val="uk-UA" w:eastAsia="en-US"/>
        </w:rPr>
        <w:t>Рецензент:</w:t>
      </w:r>
    </w:p>
    <w:p w:rsidR="00307512" w:rsidRPr="00F1234C" w:rsidRDefault="00307512" w:rsidP="00307512">
      <w:pPr>
        <w:tabs>
          <w:tab w:val="left" w:pos="3600"/>
          <w:tab w:val="left" w:pos="3780"/>
          <w:tab w:val="left" w:pos="3960"/>
          <w:tab w:val="left" w:pos="5245"/>
          <w:tab w:val="right" w:pos="9355"/>
        </w:tabs>
        <w:ind w:firstLine="3780"/>
        <w:rPr>
          <w:rFonts w:eastAsia="Calibri"/>
          <w:sz w:val="28"/>
          <w:szCs w:val="28"/>
          <w:lang w:val="uk-UA" w:eastAsia="en-US"/>
        </w:rPr>
      </w:pPr>
      <w:r w:rsidRPr="00F1234C">
        <w:rPr>
          <w:rFonts w:eastAsia="Calibri"/>
          <w:sz w:val="28"/>
          <w:szCs w:val="28"/>
          <w:lang w:val="uk-UA" w:eastAsia="en-US"/>
        </w:rPr>
        <w:t>к. </w:t>
      </w:r>
      <w:proofErr w:type="spellStart"/>
      <w:r w:rsidRPr="00F1234C">
        <w:rPr>
          <w:rFonts w:eastAsia="Calibri"/>
          <w:sz w:val="28"/>
          <w:szCs w:val="28"/>
          <w:lang w:val="uk-UA" w:eastAsia="en-US"/>
        </w:rPr>
        <w:t>філол</w:t>
      </w:r>
      <w:proofErr w:type="spellEnd"/>
      <w:r w:rsidRPr="00F1234C">
        <w:rPr>
          <w:rFonts w:eastAsia="Calibri"/>
          <w:sz w:val="28"/>
          <w:szCs w:val="28"/>
          <w:lang w:val="uk-UA" w:eastAsia="en-US"/>
        </w:rPr>
        <w:t xml:space="preserve">. н., доц. </w:t>
      </w:r>
      <w:proofErr w:type="spellStart"/>
      <w:r w:rsidRPr="00F1234C">
        <w:rPr>
          <w:rFonts w:eastAsia="Calibri"/>
          <w:sz w:val="28"/>
          <w:szCs w:val="28"/>
          <w:lang w:val="uk-UA" w:eastAsia="en-US"/>
        </w:rPr>
        <w:t>Нечиталюк</w:t>
      </w:r>
      <w:proofErr w:type="spellEnd"/>
      <w:r w:rsidRPr="00F1234C">
        <w:rPr>
          <w:rFonts w:eastAsia="Calibri"/>
          <w:sz w:val="28"/>
          <w:szCs w:val="28"/>
          <w:lang w:val="uk-UA" w:eastAsia="en-US"/>
        </w:rPr>
        <w:t xml:space="preserve"> І. В.</w:t>
      </w:r>
    </w:p>
    <w:p w:rsidR="00307512" w:rsidRPr="00F1234C" w:rsidRDefault="00307512" w:rsidP="00307512">
      <w:pPr>
        <w:tabs>
          <w:tab w:val="left" w:pos="5245"/>
          <w:tab w:val="right" w:pos="9355"/>
        </w:tabs>
        <w:spacing w:before="120"/>
        <w:jc w:val="both"/>
        <w:rPr>
          <w:rFonts w:eastAsia="Calibri"/>
          <w:sz w:val="28"/>
          <w:szCs w:val="28"/>
          <w:lang w:val="uk-UA" w:eastAsia="en-US"/>
        </w:rPr>
      </w:pPr>
    </w:p>
    <w:p w:rsidR="00307512" w:rsidRPr="00F1234C" w:rsidRDefault="00307512" w:rsidP="00307512">
      <w:pPr>
        <w:ind w:left="3969"/>
        <w:jc w:val="both"/>
        <w:rPr>
          <w:rFonts w:eastAsia="Calibri"/>
          <w:sz w:val="28"/>
          <w:szCs w:val="28"/>
          <w:lang w:val="uk-UA" w:eastAsia="en-US"/>
        </w:rPr>
      </w:pPr>
    </w:p>
    <w:p w:rsidR="00307512" w:rsidRPr="00F1234C" w:rsidRDefault="00307512" w:rsidP="00307512">
      <w:pPr>
        <w:ind w:left="3969"/>
        <w:jc w:val="both"/>
        <w:rPr>
          <w:rFonts w:eastAsia="Calibri"/>
          <w:sz w:val="28"/>
          <w:szCs w:val="28"/>
          <w:lang w:val="uk-UA" w:eastAsia="en-US"/>
        </w:rPr>
      </w:pPr>
    </w:p>
    <w:tbl>
      <w:tblPr>
        <w:tblW w:w="5155" w:type="pct"/>
        <w:jc w:val="center"/>
        <w:tblLook w:val="00A0" w:firstRow="1" w:lastRow="0" w:firstColumn="1" w:lastColumn="0" w:noHBand="0" w:noVBand="0"/>
      </w:tblPr>
      <w:tblGrid>
        <w:gridCol w:w="5233"/>
        <w:gridCol w:w="4928"/>
      </w:tblGrid>
      <w:tr w:rsidR="00307512" w:rsidRPr="00F1234C" w:rsidTr="00F74B80">
        <w:trPr>
          <w:jc w:val="center"/>
        </w:trPr>
        <w:tc>
          <w:tcPr>
            <w:tcW w:w="4967" w:type="dxa"/>
            <w:hideMark/>
          </w:tcPr>
          <w:p w:rsidR="00307512" w:rsidRPr="00F1234C" w:rsidRDefault="00307512" w:rsidP="00F74B80">
            <w:pPr>
              <w:jc w:val="both"/>
              <w:rPr>
                <w:rFonts w:eastAsia="Calibri"/>
                <w:sz w:val="28"/>
                <w:szCs w:val="28"/>
                <w:lang w:val="uk-UA" w:eastAsia="en-US"/>
              </w:rPr>
            </w:pPr>
            <w:r w:rsidRPr="00F1234C">
              <w:rPr>
                <w:rFonts w:eastAsia="Calibri"/>
                <w:sz w:val="28"/>
                <w:szCs w:val="28"/>
                <w:lang w:val="uk-UA" w:eastAsia="en-US"/>
              </w:rPr>
              <w:t>Рекомендовано до захисту:</w:t>
            </w:r>
          </w:p>
          <w:p w:rsidR="00307512" w:rsidRPr="00F1234C" w:rsidRDefault="00307512" w:rsidP="00F74B80">
            <w:pPr>
              <w:spacing w:before="120"/>
              <w:jc w:val="both"/>
              <w:rPr>
                <w:rFonts w:eastAsia="Calibri"/>
                <w:sz w:val="28"/>
                <w:szCs w:val="28"/>
                <w:lang w:val="uk-UA" w:eastAsia="en-US"/>
              </w:rPr>
            </w:pPr>
            <w:r w:rsidRPr="00F1234C">
              <w:rPr>
                <w:rFonts w:eastAsia="Calibri"/>
                <w:sz w:val="28"/>
                <w:szCs w:val="28"/>
                <w:lang w:val="uk-UA" w:eastAsia="en-US"/>
              </w:rPr>
              <w:t>протокол засідання кафедри</w:t>
            </w:r>
          </w:p>
          <w:p w:rsidR="00307512" w:rsidRPr="00F1234C" w:rsidRDefault="00307512" w:rsidP="00F74B80">
            <w:pPr>
              <w:spacing w:before="120"/>
              <w:jc w:val="both"/>
              <w:rPr>
                <w:rFonts w:eastAsia="Calibri"/>
                <w:sz w:val="28"/>
                <w:szCs w:val="28"/>
                <w:lang w:val="uk-UA" w:eastAsia="en-US"/>
              </w:rPr>
            </w:pPr>
            <w:r w:rsidRPr="00F1234C">
              <w:rPr>
                <w:rFonts w:eastAsia="Calibri"/>
                <w:sz w:val="28"/>
                <w:szCs w:val="28"/>
                <w:lang w:val="uk-UA" w:eastAsia="en-US"/>
              </w:rPr>
              <w:t>№ __ від ____________201</w:t>
            </w:r>
            <w:r w:rsidRPr="00F1234C">
              <w:rPr>
                <w:rFonts w:eastAsia="Calibri"/>
                <w:sz w:val="28"/>
                <w:szCs w:val="28"/>
                <w:lang w:eastAsia="en-US"/>
              </w:rPr>
              <w:t xml:space="preserve">9 </w:t>
            </w:r>
            <w:r w:rsidRPr="00F1234C">
              <w:rPr>
                <w:rFonts w:eastAsia="Calibri"/>
                <w:sz w:val="28"/>
                <w:szCs w:val="28"/>
                <w:lang w:val="uk-UA" w:eastAsia="en-US"/>
              </w:rPr>
              <w:t xml:space="preserve">р. </w:t>
            </w:r>
          </w:p>
          <w:p w:rsidR="00307512" w:rsidRPr="00F1234C" w:rsidRDefault="00307512" w:rsidP="00F74B80">
            <w:pPr>
              <w:spacing w:before="600"/>
              <w:jc w:val="both"/>
              <w:rPr>
                <w:rFonts w:eastAsia="Calibri"/>
                <w:sz w:val="28"/>
                <w:szCs w:val="28"/>
                <w:lang w:val="uk-UA" w:eastAsia="en-US"/>
              </w:rPr>
            </w:pPr>
            <w:r w:rsidRPr="00F1234C">
              <w:rPr>
                <w:rFonts w:eastAsia="Calibri"/>
                <w:sz w:val="28"/>
                <w:szCs w:val="28"/>
                <w:lang w:val="uk-UA" w:eastAsia="en-US"/>
              </w:rPr>
              <w:t>Завідувач кафедри</w:t>
            </w:r>
          </w:p>
          <w:p w:rsidR="00307512" w:rsidRPr="00F1234C" w:rsidRDefault="00307512" w:rsidP="00F74B80">
            <w:pPr>
              <w:tabs>
                <w:tab w:val="left" w:pos="1168"/>
                <w:tab w:val="left" w:pos="3861"/>
              </w:tabs>
              <w:spacing w:before="360"/>
              <w:jc w:val="both"/>
              <w:rPr>
                <w:rFonts w:eastAsia="Calibri"/>
                <w:sz w:val="28"/>
                <w:szCs w:val="28"/>
                <w:u w:val="single"/>
                <w:lang w:val="uk-UA" w:eastAsia="en-US"/>
              </w:rPr>
            </w:pPr>
            <w:r w:rsidRPr="00F1234C">
              <w:rPr>
                <w:rFonts w:eastAsia="Calibri"/>
                <w:sz w:val="28"/>
                <w:szCs w:val="28"/>
                <w:u w:val="single"/>
                <w:lang w:val="uk-UA" w:eastAsia="en-US"/>
              </w:rPr>
              <w:tab/>
            </w:r>
            <w:r w:rsidRPr="00F1234C">
              <w:rPr>
                <w:rFonts w:eastAsia="Calibri"/>
                <w:sz w:val="28"/>
                <w:szCs w:val="28"/>
                <w:lang w:val="uk-UA" w:eastAsia="en-US"/>
              </w:rPr>
              <w:t xml:space="preserve">доц. Шевченко Т. М. </w:t>
            </w:r>
          </w:p>
          <w:p w:rsidR="00307512" w:rsidRPr="00F1234C" w:rsidRDefault="00307512" w:rsidP="00F74B80">
            <w:pPr>
              <w:tabs>
                <w:tab w:val="left" w:pos="284"/>
                <w:tab w:val="left" w:pos="1767"/>
              </w:tabs>
              <w:jc w:val="both"/>
              <w:rPr>
                <w:rFonts w:eastAsia="Calibri"/>
                <w:sz w:val="20"/>
                <w:szCs w:val="20"/>
                <w:lang w:val="uk-UA" w:eastAsia="en-US"/>
              </w:rPr>
            </w:pPr>
            <w:r w:rsidRPr="00F1234C">
              <w:rPr>
                <w:rFonts w:eastAsia="Calibri"/>
                <w:sz w:val="20"/>
                <w:szCs w:val="20"/>
                <w:lang w:val="uk-UA" w:eastAsia="en-US"/>
              </w:rPr>
              <w:tab/>
              <w:t>(підпис)</w:t>
            </w:r>
            <w:r w:rsidRPr="00F1234C">
              <w:rPr>
                <w:rFonts w:eastAsia="Calibri"/>
                <w:sz w:val="20"/>
                <w:szCs w:val="20"/>
                <w:lang w:val="uk-UA" w:eastAsia="en-US"/>
              </w:rPr>
              <w:tab/>
            </w:r>
          </w:p>
        </w:tc>
        <w:tc>
          <w:tcPr>
            <w:tcW w:w="4678" w:type="dxa"/>
            <w:hideMark/>
          </w:tcPr>
          <w:p w:rsidR="00307512" w:rsidRPr="00F1234C" w:rsidRDefault="00307512" w:rsidP="00F74B80">
            <w:pPr>
              <w:tabs>
                <w:tab w:val="right" w:pos="4462"/>
              </w:tabs>
              <w:jc w:val="both"/>
              <w:rPr>
                <w:rFonts w:eastAsia="Calibri"/>
                <w:sz w:val="28"/>
                <w:szCs w:val="28"/>
                <w:lang w:val="uk-UA" w:eastAsia="en-US"/>
              </w:rPr>
            </w:pPr>
            <w:r w:rsidRPr="00F1234C">
              <w:rPr>
                <w:rFonts w:eastAsia="Calibri"/>
                <w:sz w:val="28"/>
                <w:szCs w:val="28"/>
                <w:lang w:val="uk-UA" w:eastAsia="en-US"/>
              </w:rPr>
              <w:t>Захищено на засіданні ЕК № ___</w:t>
            </w:r>
          </w:p>
          <w:p w:rsidR="00307512" w:rsidRPr="00F1234C" w:rsidRDefault="00307512" w:rsidP="00F74B80">
            <w:pPr>
              <w:tabs>
                <w:tab w:val="right" w:pos="4462"/>
              </w:tabs>
              <w:spacing w:before="120"/>
              <w:jc w:val="both"/>
              <w:rPr>
                <w:rFonts w:eastAsia="Calibri"/>
                <w:sz w:val="28"/>
                <w:szCs w:val="28"/>
                <w:lang w:val="uk-UA" w:eastAsia="en-US"/>
              </w:rPr>
            </w:pPr>
            <w:r w:rsidRPr="00F1234C">
              <w:rPr>
                <w:rFonts w:eastAsia="Calibri"/>
                <w:sz w:val="28"/>
                <w:szCs w:val="28"/>
                <w:lang w:val="uk-UA" w:eastAsia="en-US"/>
              </w:rPr>
              <w:t>протокол № _ від _______201</w:t>
            </w:r>
            <w:r w:rsidRPr="00F1234C">
              <w:rPr>
                <w:rFonts w:eastAsia="Calibri"/>
                <w:sz w:val="28"/>
                <w:szCs w:val="28"/>
                <w:lang w:eastAsia="en-US"/>
              </w:rPr>
              <w:t>9</w:t>
            </w:r>
            <w:r w:rsidRPr="00F1234C">
              <w:rPr>
                <w:rFonts w:eastAsia="Calibri"/>
                <w:sz w:val="28"/>
                <w:szCs w:val="28"/>
                <w:lang w:val="uk-UA" w:eastAsia="en-US"/>
              </w:rPr>
              <w:t xml:space="preserve"> р.</w:t>
            </w:r>
            <w:r w:rsidRPr="00F1234C">
              <w:rPr>
                <w:rFonts w:eastAsia="Calibri"/>
                <w:sz w:val="28"/>
                <w:szCs w:val="28"/>
                <w:lang w:val="uk-UA" w:eastAsia="en-US"/>
              </w:rPr>
              <w:tab/>
            </w:r>
          </w:p>
          <w:p w:rsidR="00307512" w:rsidRPr="00F1234C" w:rsidRDefault="00307512" w:rsidP="00F74B80">
            <w:pPr>
              <w:tabs>
                <w:tab w:val="right" w:pos="4462"/>
              </w:tabs>
              <w:spacing w:before="120"/>
              <w:jc w:val="both"/>
              <w:rPr>
                <w:rFonts w:eastAsia="Calibri"/>
                <w:sz w:val="28"/>
                <w:szCs w:val="28"/>
                <w:lang w:val="uk-UA" w:eastAsia="en-US"/>
              </w:rPr>
            </w:pPr>
            <w:r w:rsidRPr="00F1234C">
              <w:rPr>
                <w:rFonts w:eastAsia="Calibri"/>
                <w:sz w:val="28"/>
                <w:szCs w:val="28"/>
                <w:lang w:val="uk-UA" w:eastAsia="en-US"/>
              </w:rPr>
              <w:t>Оцінка______________/___</w:t>
            </w:r>
            <w:r w:rsidRPr="00F1234C">
              <w:rPr>
                <w:rFonts w:eastAsia="Calibri"/>
                <w:sz w:val="20"/>
                <w:szCs w:val="20"/>
                <w:lang w:val="uk-UA" w:eastAsia="en-US"/>
              </w:rPr>
              <w:tab/>
            </w:r>
            <w:r w:rsidRPr="00F1234C">
              <w:rPr>
                <w:rFonts w:eastAsia="Calibri"/>
                <w:sz w:val="28"/>
                <w:szCs w:val="28"/>
                <w:lang w:val="uk-UA" w:eastAsia="en-US"/>
              </w:rPr>
              <w:t>___/_____</w:t>
            </w:r>
          </w:p>
          <w:p w:rsidR="00307512" w:rsidRPr="00F1234C" w:rsidRDefault="00307512" w:rsidP="00F74B80">
            <w:pPr>
              <w:jc w:val="center"/>
              <w:rPr>
                <w:rFonts w:eastAsia="Calibri"/>
                <w:sz w:val="20"/>
                <w:szCs w:val="20"/>
                <w:lang w:val="uk-UA" w:eastAsia="en-US"/>
              </w:rPr>
            </w:pPr>
            <w:r w:rsidRPr="00F1234C">
              <w:rPr>
                <w:rFonts w:eastAsia="Calibri"/>
                <w:sz w:val="20"/>
                <w:szCs w:val="20"/>
                <w:lang w:val="uk-UA" w:eastAsia="en-US"/>
              </w:rPr>
              <w:t>(за національною шкалою/шкалою ЕСТ</w:t>
            </w:r>
            <w:r w:rsidRPr="00F1234C">
              <w:rPr>
                <w:rFonts w:eastAsia="Calibri"/>
                <w:sz w:val="20"/>
                <w:szCs w:val="20"/>
                <w:lang w:val="en-US" w:eastAsia="en-US"/>
              </w:rPr>
              <w:t>S</w:t>
            </w:r>
            <w:r w:rsidRPr="00F1234C">
              <w:rPr>
                <w:rFonts w:eastAsia="Calibri"/>
                <w:sz w:val="20"/>
                <w:szCs w:val="20"/>
                <w:lang w:val="uk-UA" w:eastAsia="en-US"/>
              </w:rPr>
              <w:t>/ бали)</w:t>
            </w:r>
          </w:p>
          <w:p w:rsidR="00307512" w:rsidRPr="00F1234C" w:rsidRDefault="00307512" w:rsidP="00F74B80">
            <w:pPr>
              <w:spacing w:before="360"/>
              <w:jc w:val="both"/>
              <w:rPr>
                <w:rFonts w:eastAsia="Calibri"/>
                <w:sz w:val="28"/>
                <w:szCs w:val="28"/>
                <w:lang w:val="uk-UA" w:eastAsia="en-US"/>
              </w:rPr>
            </w:pPr>
            <w:r w:rsidRPr="00F1234C">
              <w:rPr>
                <w:rFonts w:eastAsia="Calibri"/>
                <w:sz w:val="28"/>
                <w:szCs w:val="28"/>
                <w:lang w:val="uk-UA" w:eastAsia="en-US"/>
              </w:rPr>
              <w:t>Голова ЕК</w:t>
            </w:r>
          </w:p>
          <w:p w:rsidR="00307512" w:rsidRPr="00F1234C" w:rsidRDefault="00307512" w:rsidP="00F74B80">
            <w:pPr>
              <w:tabs>
                <w:tab w:val="left" w:pos="1446"/>
                <w:tab w:val="right" w:pos="4462"/>
              </w:tabs>
              <w:spacing w:before="360"/>
              <w:jc w:val="both"/>
              <w:rPr>
                <w:rFonts w:eastAsia="Calibri"/>
                <w:sz w:val="28"/>
                <w:szCs w:val="28"/>
                <w:u w:val="single"/>
                <w:lang w:eastAsia="en-US"/>
              </w:rPr>
            </w:pPr>
            <w:r w:rsidRPr="00F1234C">
              <w:rPr>
                <w:rFonts w:eastAsia="Calibri"/>
                <w:sz w:val="28"/>
                <w:szCs w:val="28"/>
                <w:u w:val="single"/>
                <w:lang w:val="uk-UA" w:eastAsia="en-US"/>
              </w:rPr>
              <w:tab/>
            </w:r>
            <w:r w:rsidRPr="00F1234C">
              <w:rPr>
                <w:rFonts w:eastAsia="Calibri"/>
                <w:sz w:val="28"/>
                <w:szCs w:val="28"/>
                <w:lang w:val="uk-UA" w:eastAsia="en-US"/>
              </w:rPr>
              <w:t>доц. Шевченко Т.</w:t>
            </w:r>
            <w:r w:rsidRPr="00F1234C">
              <w:rPr>
                <w:rFonts w:eastAsia="Calibri"/>
                <w:sz w:val="28"/>
                <w:szCs w:val="28"/>
                <w:lang w:val="de-DE" w:eastAsia="en-US"/>
              </w:rPr>
              <w:t> </w:t>
            </w:r>
            <w:r w:rsidRPr="00F1234C">
              <w:rPr>
                <w:rFonts w:eastAsia="Calibri"/>
                <w:sz w:val="28"/>
                <w:szCs w:val="28"/>
                <w:lang w:eastAsia="en-US"/>
              </w:rPr>
              <w:t>М.</w:t>
            </w:r>
          </w:p>
          <w:p w:rsidR="00307512" w:rsidRPr="00F1234C" w:rsidRDefault="00307512" w:rsidP="00F74B80">
            <w:pPr>
              <w:tabs>
                <w:tab w:val="left" w:pos="454"/>
                <w:tab w:val="left" w:pos="2155"/>
              </w:tabs>
              <w:jc w:val="both"/>
              <w:rPr>
                <w:rFonts w:eastAsia="Calibri"/>
                <w:sz w:val="28"/>
                <w:szCs w:val="28"/>
                <w:lang w:val="uk-UA" w:eastAsia="en-US"/>
              </w:rPr>
            </w:pPr>
            <w:r w:rsidRPr="00F1234C">
              <w:rPr>
                <w:rFonts w:eastAsia="Calibri"/>
                <w:sz w:val="20"/>
                <w:szCs w:val="20"/>
                <w:lang w:val="uk-UA" w:eastAsia="en-US"/>
              </w:rPr>
              <w:tab/>
              <w:t>(підпис)</w:t>
            </w:r>
            <w:r w:rsidRPr="00F1234C">
              <w:rPr>
                <w:rFonts w:eastAsia="Calibri"/>
                <w:sz w:val="20"/>
                <w:szCs w:val="20"/>
                <w:lang w:val="uk-UA" w:eastAsia="en-US"/>
              </w:rPr>
              <w:tab/>
            </w:r>
          </w:p>
        </w:tc>
      </w:tr>
      <w:tr w:rsidR="00307512" w:rsidRPr="00F1234C" w:rsidTr="00F74B80">
        <w:trPr>
          <w:jc w:val="center"/>
        </w:trPr>
        <w:tc>
          <w:tcPr>
            <w:tcW w:w="4967" w:type="dxa"/>
          </w:tcPr>
          <w:p w:rsidR="00307512" w:rsidRPr="00F1234C" w:rsidRDefault="00307512" w:rsidP="00F74B80">
            <w:pPr>
              <w:jc w:val="both"/>
              <w:rPr>
                <w:rFonts w:eastAsia="Calibri"/>
                <w:sz w:val="28"/>
                <w:szCs w:val="28"/>
                <w:lang w:val="uk-UA" w:eastAsia="en-US"/>
              </w:rPr>
            </w:pPr>
          </w:p>
        </w:tc>
        <w:tc>
          <w:tcPr>
            <w:tcW w:w="4678" w:type="dxa"/>
          </w:tcPr>
          <w:p w:rsidR="00307512" w:rsidRPr="00F1234C" w:rsidRDefault="00307512" w:rsidP="00F74B80">
            <w:pPr>
              <w:jc w:val="both"/>
              <w:rPr>
                <w:rFonts w:eastAsia="Calibri"/>
                <w:sz w:val="28"/>
                <w:szCs w:val="28"/>
                <w:lang w:val="uk-UA" w:eastAsia="en-US"/>
              </w:rPr>
            </w:pPr>
          </w:p>
        </w:tc>
      </w:tr>
    </w:tbl>
    <w:p w:rsidR="00307512" w:rsidRPr="00F1234C" w:rsidRDefault="00307512" w:rsidP="00307512">
      <w:pPr>
        <w:jc w:val="center"/>
        <w:rPr>
          <w:rFonts w:eastAsia="Calibri"/>
          <w:b/>
          <w:sz w:val="28"/>
          <w:szCs w:val="28"/>
          <w:lang w:val="uk-UA" w:eastAsia="en-US"/>
        </w:rPr>
      </w:pPr>
    </w:p>
    <w:p w:rsidR="00307512" w:rsidRPr="00F1234C" w:rsidRDefault="00307512" w:rsidP="00307512">
      <w:pPr>
        <w:jc w:val="center"/>
        <w:rPr>
          <w:rFonts w:eastAsia="Calibri"/>
          <w:b/>
          <w:sz w:val="28"/>
          <w:szCs w:val="28"/>
          <w:lang w:val="uk-UA" w:eastAsia="en-US"/>
        </w:rPr>
      </w:pPr>
    </w:p>
    <w:p w:rsidR="00307512" w:rsidRPr="00F1234C" w:rsidRDefault="00307512" w:rsidP="00307512">
      <w:pPr>
        <w:jc w:val="both"/>
        <w:rPr>
          <w:rFonts w:eastAsia="Calibri"/>
          <w:b/>
          <w:sz w:val="28"/>
          <w:szCs w:val="28"/>
          <w:lang w:val="uk-UA" w:eastAsia="en-US"/>
        </w:rPr>
      </w:pPr>
    </w:p>
    <w:p w:rsidR="00307512" w:rsidRPr="00F1234C" w:rsidRDefault="00307512" w:rsidP="00307512">
      <w:pPr>
        <w:jc w:val="center"/>
        <w:rPr>
          <w:rFonts w:eastAsia="Calibri"/>
          <w:b/>
          <w:sz w:val="28"/>
          <w:szCs w:val="28"/>
          <w:lang w:val="uk-UA" w:eastAsia="en-US"/>
        </w:rPr>
      </w:pPr>
      <w:r w:rsidRPr="00F1234C">
        <w:rPr>
          <w:rFonts w:eastAsia="Calibri"/>
          <w:b/>
          <w:sz w:val="28"/>
          <w:szCs w:val="28"/>
          <w:lang w:val="uk-UA" w:eastAsia="en-US"/>
        </w:rPr>
        <w:t>Одеса</w:t>
      </w:r>
      <w:r w:rsidRPr="00F1234C">
        <w:rPr>
          <w:rFonts w:eastAsia="Calibri"/>
          <w:b/>
          <w:sz w:val="28"/>
          <w:szCs w:val="28"/>
          <w:lang w:eastAsia="en-US"/>
        </w:rPr>
        <w:t xml:space="preserve"> –</w:t>
      </w:r>
      <w:r w:rsidRPr="00F1234C">
        <w:rPr>
          <w:rFonts w:eastAsia="Calibri"/>
          <w:b/>
          <w:sz w:val="28"/>
          <w:szCs w:val="28"/>
          <w:lang w:val="uk-UA" w:eastAsia="en-US"/>
        </w:rPr>
        <w:t xml:space="preserve"> 2019</w:t>
      </w:r>
    </w:p>
    <w:p w:rsidR="00307512" w:rsidRDefault="00307512" w:rsidP="00307512">
      <w:pPr>
        <w:jc w:val="both"/>
        <w:rPr>
          <w:rFonts w:eastAsia="Calibri"/>
          <w:lang w:val="uk-UA" w:eastAsia="en-US"/>
        </w:rPr>
      </w:pPr>
      <w:r w:rsidRPr="00F1234C">
        <w:rPr>
          <w:rFonts w:eastAsia="Calibri"/>
          <w:lang w:eastAsia="en-US"/>
        </w:rPr>
        <w:t xml:space="preserve">                                                               </w:t>
      </w:r>
    </w:p>
    <w:p w:rsidR="00307512" w:rsidRDefault="00307512" w:rsidP="00307512">
      <w:pPr>
        <w:jc w:val="both"/>
        <w:rPr>
          <w:rFonts w:eastAsia="Calibri"/>
          <w:lang w:val="uk-UA" w:eastAsia="en-US"/>
        </w:rPr>
      </w:pPr>
    </w:p>
    <w:p w:rsidR="00307512" w:rsidRPr="00F1234C" w:rsidRDefault="00307512" w:rsidP="00307512">
      <w:pPr>
        <w:jc w:val="both"/>
        <w:rPr>
          <w:rFonts w:eastAsia="Calibri"/>
          <w:b/>
          <w:sz w:val="32"/>
          <w:szCs w:val="32"/>
          <w:lang w:eastAsia="en-US"/>
        </w:rPr>
      </w:pPr>
      <w:r>
        <w:rPr>
          <w:rFonts w:eastAsia="Calibri"/>
          <w:lang w:val="uk-UA" w:eastAsia="en-US"/>
        </w:rPr>
        <w:lastRenderedPageBreak/>
        <w:t xml:space="preserve">                                                               </w:t>
      </w:r>
      <w:r w:rsidRPr="00F1234C">
        <w:rPr>
          <w:rFonts w:eastAsia="Calibri"/>
          <w:lang w:eastAsia="en-US"/>
        </w:rPr>
        <w:t xml:space="preserve">    </w:t>
      </w:r>
      <w:proofErr w:type="spellStart"/>
      <w:r w:rsidRPr="00F1234C">
        <w:rPr>
          <w:rFonts w:eastAsia="Calibri"/>
          <w:b/>
          <w:sz w:val="32"/>
          <w:szCs w:val="32"/>
          <w:lang w:eastAsia="en-US"/>
        </w:rPr>
        <w:t>Змі</w:t>
      </w:r>
      <w:proofErr w:type="gramStart"/>
      <w:r w:rsidRPr="00F1234C">
        <w:rPr>
          <w:rFonts w:eastAsia="Calibri"/>
          <w:b/>
          <w:sz w:val="32"/>
          <w:szCs w:val="32"/>
          <w:lang w:eastAsia="en-US"/>
        </w:rPr>
        <w:t>ст</w:t>
      </w:r>
      <w:proofErr w:type="spellEnd"/>
      <w:proofErr w:type="gramEnd"/>
    </w:p>
    <w:p w:rsidR="00307512" w:rsidRPr="00F1234C" w:rsidRDefault="00307512" w:rsidP="00307512">
      <w:pPr>
        <w:jc w:val="both"/>
        <w:rPr>
          <w:rFonts w:eastAsia="Calibri"/>
          <w:sz w:val="28"/>
          <w:szCs w:val="28"/>
          <w:lang w:eastAsia="en-US"/>
        </w:rPr>
      </w:pPr>
      <w:proofErr w:type="spellStart"/>
      <w:proofErr w:type="gramStart"/>
      <w:r w:rsidRPr="00F1234C">
        <w:rPr>
          <w:rFonts w:eastAsia="Calibri"/>
          <w:sz w:val="28"/>
          <w:szCs w:val="28"/>
          <w:lang w:eastAsia="en-US"/>
        </w:rPr>
        <w:t>Вступ</w:t>
      </w:r>
      <w:proofErr w:type="spellEnd"/>
      <w:proofErr w:type="gramEnd"/>
      <w:r w:rsidRPr="00F1234C">
        <w:rPr>
          <w:rFonts w:eastAsia="Calibri"/>
          <w:sz w:val="28"/>
          <w:szCs w:val="28"/>
          <w:lang w:eastAsia="en-US"/>
        </w:rPr>
        <w:t>……………………………………………………………………………….3</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proofErr w:type="spellStart"/>
      <w:r w:rsidRPr="00F1234C">
        <w:rPr>
          <w:rFonts w:eastAsia="Calibri"/>
          <w:sz w:val="28"/>
          <w:szCs w:val="28"/>
          <w:lang w:eastAsia="en-US"/>
        </w:rPr>
        <w:t>Основна</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частина</w:t>
      </w:r>
      <w:proofErr w:type="spellEnd"/>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proofErr w:type="spellStart"/>
      <w:r w:rsidRPr="00F1234C">
        <w:rPr>
          <w:rFonts w:eastAsia="Calibri"/>
          <w:sz w:val="28"/>
          <w:szCs w:val="28"/>
          <w:lang w:eastAsia="en-US"/>
        </w:rPr>
        <w:t>Розділ</w:t>
      </w:r>
      <w:proofErr w:type="spellEnd"/>
      <w:r w:rsidRPr="00F1234C">
        <w:rPr>
          <w:rFonts w:eastAsia="Calibri"/>
          <w:sz w:val="28"/>
          <w:szCs w:val="28"/>
          <w:lang w:eastAsia="en-US"/>
        </w:rPr>
        <w:t xml:space="preserve"> </w:t>
      </w:r>
      <w:r w:rsidRPr="00F1234C">
        <w:rPr>
          <w:rFonts w:eastAsia="Calibri"/>
          <w:sz w:val="28"/>
          <w:szCs w:val="28"/>
          <w:lang w:val="en-US" w:eastAsia="en-US"/>
        </w:rPr>
        <w:t>I</w:t>
      </w:r>
      <w:r w:rsidRPr="00F1234C">
        <w:rPr>
          <w:rFonts w:eastAsia="Calibri"/>
          <w:sz w:val="28"/>
          <w:szCs w:val="28"/>
          <w:lang w:eastAsia="en-US"/>
        </w:rPr>
        <w:t xml:space="preserve">. </w:t>
      </w:r>
      <w:proofErr w:type="spellStart"/>
      <w:r w:rsidRPr="00F1234C">
        <w:rPr>
          <w:rFonts w:eastAsia="Calibri"/>
          <w:sz w:val="28"/>
          <w:szCs w:val="28"/>
          <w:lang w:eastAsia="en-US"/>
        </w:rPr>
        <w:t>Інтертекстуальне</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наповнення</w:t>
      </w:r>
      <w:proofErr w:type="spellEnd"/>
      <w:r w:rsidRPr="00F1234C">
        <w:rPr>
          <w:rFonts w:eastAsia="Calibri"/>
          <w:sz w:val="28"/>
          <w:szCs w:val="28"/>
          <w:lang w:eastAsia="en-US"/>
        </w:rPr>
        <w:t xml:space="preserve"> циклу </w:t>
      </w:r>
      <w:proofErr w:type="spellStart"/>
      <w:r w:rsidRPr="00F1234C">
        <w:rPr>
          <w:rFonts w:eastAsia="Calibri"/>
          <w:sz w:val="28"/>
          <w:szCs w:val="28"/>
          <w:lang w:eastAsia="en-US"/>
        </w:rPr>
        <w:t>Катрі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Гриневичевої</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Непоборні</w:t>
      </w:r>
      <w:proofErr w:type="spellEnd"/>
      <w:r w:rsidRPr="00F1234C">
        <w:rPr>
          <w:rFonts w:eastAsia="Calibri"/>
          <w:sz w:val="28"/>
          <w:szCs w:val="28"/>
          <w:lang w:eastAsia="en-US"/>
        </w:rPr>
        <w:t>»</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r w:rsidRPr="00F1234C">
        <w:rPr>
          <w:rFonts w:eastAsia="Calibri"/>
          <w:sz w:val="28"/>
          <w:szCs w:val="28"/>
          <w:lang w:eastAsia="en-US"/>
        </w:rPr>
        <w:t xml:space="preserve">1.1. </w:t>
      </w:r>
      <w:proofErr w:type="spellStart"/>
      <w:r w:rsidRPr="00F1234C">
        <w:rPr>
          <w:rFonts w:eastAsia="Calibri"/>
          <w:sz w:val="28"/>
          <w:szCs w:val="28"/>
          <w:lang w:eastAsia="en-US"/>
        </w:rPr>
        <w:t>Інтертекстуальність</w:t>
      </w:r>
      <w:proofErr w:type="spellEnd"/>
      <w:r w:rsidRPr="00F1234C">
        <w:rPr>
          <w:rFonts w:eastAsia="Calibri"/>
          <w:sz w:val="28"/>
          <w:szCs w:val="28"/>
          <w:lang w:eastAsia="en-US"/>
        </w:rPr>
        <w:t xml:space="preserve"> в </w:t>
      </w:r>
      <w:proofErr w:type="spellStart"/>
      <w:r w:rsidRPr="00F1234C">
        <w:rPr>
          <w:rFonts w:eastAsia="Calibri"/>
          <w:sz w:val="28"/>
          <w:szCs w:val="28"/>
          <w:lang w:eastAsia="en-US"/>
        </w:rPr>
        <w:t>контексті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сучасного</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прочитання</w:t>
      </w:r>
      <w:proofErr w:type="spellEnd"/>
      <w:r w:rsidRPr="00F1234C">
        <w:rPr>
          <w:rFonts w:eastAsia="Calibri"/>
          <w:sz w:val="28"/>
          <w:szCs w:val="28"/>
          <w:lang w:eastAsia="en-US"/>
        </w:rPr>
        <w:t xml:space="preserve"> тексту…………   9</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r w:rsidRPr="00F1234C">
        <w:rPr>
          <w:rFonts w:eastAsia="Calibri"/>
          <w:sz w:val="28"/>
          <w:szCs w:val="28"/>
          <w:lang w:eastAsia="en-US"/>
        </w:rPr>
        <w:t xml:space="preserve">1.2. </w:t>
      </w:r>
      <w:proofErr w:type="spellStart"/>
      <w:proofErr w:type="gramStart"/>
      <w:r w:rsidRPr="00F1234C">
        <w:rPr>
          <w:rFonts w:eastAsia="Calibri"/>
          <w:sz w:val="28"/>
          <w:szCs w:val="28"/>
          <w:lang w:eastAsia="en-US"/>
        </w:rPr>
        <w:t>Б</w:t>
      </w:r>
      <w:proofErr w:type="gramEnd"/>
      <w:r w:rsidRPr="00F1234C">
        <w:rPr>
          <w:rFonts w:eastAsia="Calibri"/>
          <w:sz w:val="28"/>
          <w:szCs w:val="28"/>
          <w:lang w:eastAsia="en-US"/>
        </w:rPr>
        <w:t>іблійні</w:t>
      </w:r>
      <w:proofErr w:type="spellEnd"/>
      <w:r w:rsidRPr="00F1234C">
        <w:rPr>
          <w:rFonts w:eastAsia="Calibri"/>
          <w:sz w:val="28"/>
          <w:szCs w:val="28"/>
          <w:lang w:eastAsia="en-US"/>
        </w:rPr>
        <w:t xml:space="preserve"> та </w:t>
      </w:r>
      <w:proofErr w:type="spellStart"/>
      <w:r w:rsidRPr="00F1234C">
        <w:rPr>
          <w:rFonts w:eastAsia="Calibri"/>
          <w:sz w:val="28"/>
          <w:szCs w:val="28"/>
          <w:lang w:eastAsia="en-US"/>
        </w:rPr>
        <w:t>античні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алюзії</w:t>
      </w:r>
      <w:proofErr w:type="spellEnd"/>
      <w:r w:rsidRPr="00F1234C">
        <w:rPr>
          <w:rFonts w:eastAsia="Calibri"/>
          <w:sz w:val="28"/>
          <w:szCs w:val="28"/>
          <w:lang w:eastAsia="en-US"/>
        </w:rPr>
        <w:t>…………………………………………………..13</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proofErr w:type="spellStart"/>
      <w:r w:rsidRPr="00F1234C">
        <w:rPr>
          <w:rFonts w:eastAsia="Calibri"/>
          <w:sz w:val="28"/>
          <w:szCs w:val="28"/>
          <w:lang w:eastAsia="en-US"/>
        </w:rPr>
        <w:t>Розділ</w:t>
      </w:r>
      <w:proofErr w:type="spellEnd"/>
      <w:r w:rsidRPr="00F1234C">
        <w:rPr>
          <w:rFonts w:eastAsia="Calibri"/>
          <w:sz w:val="28"/>
          <w:szCs w:val="28"/>
          <w:lang w:eastAsia="en-US"/>
        </w:rPr>
        <w:t xml:space="preserve"> II. </w:t>
      </w:r>
      <w:proofErr w:type="spellStart"/>
      <w:r w:rsidRPr="00F1234C">
        <w:rPr>
          <w:rFonts w:eastAsia="Calibri"/>
          <w:sz w:val="28"/>
          <w:szCs w:val="28"/>
          <w:lang w:eastAsia="en-US"/>
        </w:rPr>
        <w:t>Срецифіка</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авторського</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психологізму</w:t>
      </w:r>
      <w:proofErr w:type="spellEnd"/>
      <w:r w:rsidRPr="00F1234C">
        <w:rPr>
          <w:rFonts w:eastAsia="Calibri"/>
          <w:sz w:val="28"/>
          <w:szCs w:val="28"/>
          <w:lang w:eastAsia="en-US"/>
        </w:rPr>
        <w:t xml:space="preserve"> </w:t>
      </w:r>
      <w:proofErr w:type="gramStart"/>
      <w:r w:rsidRPr="00F1234C">
        <w:rPr>
          <w:rFonts w:eastAsia="Calibri"/>
          <w:sz w:val="28"/>
          <w:szCs w:val="28"/>
          <w:lang w:eastAsia="en-US"/>
        </w:rPr>
        <w:t>у</w:t>
      </w:r>
      <w:proofErr w:type="gramEnd"/>
      <w:r w:rsidRPr="00F1234C">
        <w:rPr>
          <w:rFonts w:eastAsia="Calibri"/>
          <w:sz w:val="28"/>
          <w:szCs w:val="28"/>
          <w:lang w:eastAsia="en-US"/>
        </w:rPr>
        <w:t xml:space="preserve"> </w:t>
      </w:r>
      <w:proofErr w:type="spellStart"/>
      <w:r w:rsidRPr="00F1234C">
        <w:rPr>
          <w:rFonts w:eastAsia="Calibri"/>
          <w:sz w:val="28"/>
          <w:szCs w:val="28"/>
          <w:lang w:eastAsia="en-US"/>
        </w:rPr>
        <w:t>циклі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Катрі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Гриневичевої</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Непоборні</w:t>
      </w:r>
      <w:proofErr w:type="spellEnd"/>
      <w:r w:rsidRPr="00F1234C">
        <w:rPr>
          <w:rFonts w:eastAsia="Calibri"/>
          <w:sz w:val="28"/>
          <w:szCs w:val="28"/>
          <w:lang w:eastAsia="en-US"/>
        </w:rPr>
        <w:t>»</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r w:rsidRPr="00F1234C">
        <w:rPr>
          <w:rFonts w:eastAsia="Calibri"/>
          <w:sz w:val="28"/>
          <w:szCs w:val="28"/>
          <w:lang w:eastAsia="en-US"/>
        </w:rPr>
        <w:t xml:space="preserve">2.1. </w:t>
      </w:r>
      <w:proofErr w:type="spellStart"/>
      <w:r w:rsidRPr="00F1234C">
        <w:rPr>
          <w:rFonts w:eastAsia="Calibri"/>
          <w:sz w:val="28"/>
          <w:szCs w:val="28"/>
          <w:lang w:eastAsia="en-US"/>
        </w:rPr>
        <w:t>Засоби</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психологічного</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зображення</w:t>
      </w:r>
      <w:proofErr w:type="spellEnd"/>
      <w:r w:rsidRPr="00F1234C">
        <w:rPr>
          <w:rFonts w:eastAsia="Calibri"/>
          <w:sz w:val="28"/>
          <w:szCs w:val="28"/>
          <w:lang w:eastAsia="en-US"/>
        </w:rPr>
        <w:t xml:space="preserve"> у </w:t>
      </w:r>
      <w:proofErr w:type="spellStart"/>
      <w:proofErr w:type="gramStart"/>
      <w:r w:rsidRPr="00F1234C">
        <w:rPr>
          <w:rFonts w:eastAsia="Calibri"/>
          <w:sz w:val="28"/>
          <w:szCs w:val="28"/>
          <w:lang w:eastAsia="en-US"/>
        </w:rPr>
        <w:t>л</w:t>
      </w:r>
      <w:proofErr w:type="gramEnd"/>
      <w:r w:rsidRPr="00F1234C">
        <w:rPr>
          <w:rFonts w:eastAsia="Calibri"/>
          <w:sz w:val="28"/>
          <w:szCs w:val="28"/>
          <w:lang w:eastAsia="en-US"/>
        </w:rPr>
        <w:t>ітературі</w:t>
      </w:r>
      <w:proofErr w:type="spellEnd"/>
      <w:r w:rsidRPr="00F1234C">
        <w:rPr>
          <w:rFonts w:eastAsia="Calibri"/>
          <w:sz w:val="28"/>
          <w:szCs w:val="28"/>
          <w:lang w:eastAsia="en-US"/>
        </w:rPr>
        <w:t>………………………..  32</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r w:rsidRPr="00F1234C">
        <w:rPr>
          <w:rFonts w:eastAsia="Calibri"/>
          <w:sz w:val="28"/>
          <w:szCs w:val="28"/>
          <w:lang w:eastAsia="en-US"/>
        </w:rPr>
        <w:t xml:space="preserve">2.2. </w:t>
      </w:r>
      <w:proofErr w:type="spellStart"/>
      <w:r w:rsidRPr="00F1234C">
        <w:rPr>
          <w:rFonts w:eastAsia="Calibri"/>
          <w:sz w:val="28"/>
          <w:szCs w:val="28"/>
          <w:lang w:eastAsia="en-US"/>
        </w:rPr>
        <w:t>Художня</w:t>
      </w:r>
      <w:proofErr w:type="spellEnd"/>
      <w:r w:rsidRPr="00F1234C">
        <w:rPr>
          <w:rFonts w:eastAsia="Calibri"/>
          <w:sz w:val="28"/>
          <w:szCs w:val="28"/>
          <w:lang w:eastAsia="en-US"/>
        </w:rPr>
        <w:t xml:space="preserve"> деталь </w:t>
      </w:r>
      <w:proofErr w:type="gramStart"/>
      <w:r w:rsidRPr="00F1234C">
        <w:rPr>
          <w:rFonts w:eastAsia="Calibri"/>
          <w:sz w:val="28"/>
          <w:szCs w:val="28"/>
          <w:lang w:eastAsia="en-US"/>
        </w:rPr>
        <w:t>у</w:t>
      </w:r>
      <w:proofErr w:type="gramEnd"/>
      <w:r w:rsidRPr="00F1234C">
        <w:rPr>
          <w:rFonts w:eastAsia="Calibri"/>
          <w:sz w:val="28"/>
          <w:szCs w:val="28"/>
          <w:lang w:eastAsia="en-US"/>
        </w:rPr>
        <w:t xml:space="preserve"> </w:t>
      </w:r>
      <w:proofErr w:type="spellStart"/>
      <w:r w:rsidRPr="00F1234C">
        <w:rPr>
          <w:rFonts w:eastAsia="Calibri"/>
          <w:sz w:val="28"/>
          <w:szCs w:val="28"/>
          <w:lang w:eastAsia="en-US"/>
        </w:rPr>
        <w:t>циклі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Катрі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Гриневичевої</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Непоборні</w:t>
      </w:r>
      <w:proofErr w:type="spellEnd"/>
      <w:r w:rsidRPr="00F1234C">
        <w:rPr>
          <w:rFonts w:eastAsia="Calibri"/>
          <w:sz w:val="28"/>
          <w:szCs w:val="28"/>
          <w:lang w:eastAsia="en-US"/>
        </w:rPr>
        <w:t>»…………….. 36</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r w:rsidRPr="00F1234C">
        <w:rPr>
          <w:rFonts w:eastAsia="Calibri"/>
          <w:sz w:val="28"/>
          <w:szCs w:val="28"/>
          <w:lang w:eastAsia="en-US"/>
        </w:rPr>
        <w:t xml:space="preserve">2.3. </w:t>
      </w:r>
      <w:proofErr w:type="spellStart"/>
      <w:r w:rsidRPr="00F1234C">
        <w:rPr>
          <w:rFonts w:eastAsia="Calibri"/>
          <w:sz w:val="28"/>
          <w:szCs w:val="28"/>
          <w:lang w:eastAsia="en-US"/>
        </w:rPr>
        <w:t>Функціональна</w:t>
      </w:r>
      <w:proofErr w:type="spellEnd"/>
      <w:r w:rsidRPr="00F1234C">
        <w:rPr>
          <w:rFonts w:eastAsia="Calibri"/>
          <w:sz w:val="28"/>
          <w:szCs w:val="28"/>
          <w:lang w:eastAsia="en-US"/>
        </w:rPr>
        <w:t xml:space="preserve"> роль </w:t>
      </w:r>
      <w:proofErr w:type="spellStart"/>
      <w:r w:rsidRPr="00F1234C">
        <w:rPr>
          <w:rFonts w:eastAsia="Calibri"/>
          <w:sz w:val="28"/>
          <w:szCs w:val="28"/>
          <w:lang w:eastAsia="en-US"/>
        </w:rPr>
        <w:t>діалогічного</w:t>
      </w:r>
      <w:proofErr w:type="spellEnd"/>
      <w:r w:rsidRPr="00F1234C">
        <w:rPr>
          <w:rFonts w:eastAsia="Calibri"/>
          <w:sz w:val="28"/>
          <w:szCs w:val="28"/>
          <w:lang w:eastAsia="en-US"/>
        </w:rPr>
        <w:t xml:space="preserve"> та </w:t>
      </w:r>
      <w:proofErr w:type="spellStart"/>
      <w:r w:rsidRPr="00F1234C">
        <w:rPr>
          <w:rFonts w:eastAsia="Calibri"/>
          <w:sz w:val="28"/>
          <w:szCs w:val="28"/>
          <w:lang w:eastAsia="en-US"/>
        </w:rPr>
        <w:t>монологічного</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мовлення</w:t>
      </w:r>
      <w:proofErr w:type="spellEnd"/>
      <w:r w:rsidRPr="00F1234C">
        <w:rPr>
          <w:rFonts w:eastAsia="Calibri"/>
          <w:sz w:val="28"/>
          <w:szCs w:val="28"/>
          <w:lang w:eastAsia="en-US"/>
        </w:rPr>
        <w:t xml:space="preserve"> </w:t>
      </w:r>
      <w:proofErr w:type="gramStart"/>
      <w:r w:rsidRPr="00F1234C">
        <w:rPr>
          <w:rFonts w:eastAsia="Calibri"/>
          <w:sz w:val="28"/>
          <w:szCs w:val="28"/>
          <w:lang w:eastAsia="en-US"/>
        </w:rPr>
        <w:t>у</w:t>
      </w:r>
      <w:proofErr w:type="gramEnd"/>
      <w:r w:rsidRPr="00F1234C">
        <w:rPr>
          <w:rFonts w:eastAsia="Calibri"/>
          <w:sz w:val="28"/>
          <w:szCs w:val="28"/>
          <w:lang w:eastAsia="en-US"/>
        </w:rPr>
        <w:t xml:space="preserve"> </w:t>
      </w:r>
      <w:proofErr w:type="spellStart"/>
      <w:r w:rsidRPr="00F1234C">
        <w:rPr>
          <w:rFonts w:eastAsia="Calibri"/>
          <w:sz w:val="28"/>
          <w:szCs w:val="28"/>
          <w:lang w:eastAsia="en-US"/>
        </w:rPr>
        <w:t>циклі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Катрі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Гриневичевої</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Непоборні</w:t>
      </w:r>
      <w:proofErr w:type="spellEnd"/>
      <w:r w:rsidRPr="00F1234C">
        <w:rPr>
          <w:rFonts w:eastAsia="Calibri"/>
          <w:sz w:val="28"/>
          <w:szCs w:val="28"/>
          <w:lang w:eastAsia="en-US"/>
        </w:rPr>
        <w:t>»………………………………………………44</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proofErr w:type="spellStart"/>
      <w:r w:rsidRPr="00F1234C">
        <w:rPr>
          <w:rFonts w:eastAsia="Calibri"/>
          <w:sz w:val="28"/>
          <w:szCs w:val="28"/>
          <w:lang w:eastAsia="en-US"/>
        </w:rPr>
        <w:t>Розділ</w:t>
      </w:r>
      <w:proofErr w:type="spellEnd"/>
      <w:r w:rsidRPr="00F1234C">
        <w:rPr>
          <w:rFonts w:eastAsia="Calibri"/>
          <w:sz w:val="28"/>
          <w:szCs w:val="28"/>
          <w:lang w:eastAsia="en-US"/>
        </w:rPr>
        <w:t xml:space="preserve"> III. </w:t>
      </w:r>
      <w:proofErr w:type="spellStart"/>
      <w:r w:rsidRPr="00F1234C">
        <w:rPr>
          <w:rFonts w:eastAsia="Calibri"/>
          <w:sz w:val="28"/>
          <w:szCs w:val="28"/>
          <w:lang w:eastAsia="en-US"/>
        </w:rPr>
        <w:t>Стильові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домінанти</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малої</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прози</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Катрі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Гриневичевої</w:t>
      </w:r>
      <w:proofErr w:type="spellEnd"/>
      <w:r w:rsidRPr="00F1234C">
        <w:rPr>
          <w:rFonts w:eastAsia="Calibri"/>
          <w:sz w:val="28"/>
          <w:szCs w:val="28"/>
          <w:lang w:eastAsia="en-US"/>
        </w:rPr>
        <w:t xml:space="preserve"> </w:t>
      </w:r>
      <w:proofErr w:type="gramStart"/>
      <w:r w:rsidRPr="00F1234C">
        <w:rPr>
          <w:rFonts w:eastAsia="Calibri"/>
          <w:sz w:val="28"/>
          <w:szCs w:val="28"/>
          <w:lang w:eastAsia="en-US"/>
        </w:rPr>
        <w:t>у</w:t>
      </w:r>
      <w:proofErr w:type="gramEnd"/>
      <w:r w:rsidRPr="00F1234C">
        <w:rPr>
          <w:rFonts w:eastAsia="Calibri"/>
          <w:sz w:val="28"/>
          <w:szCs w:val="28"/>
          <w:lang w:eastAsia="en-US"/>
        </w:rPr>
        <w:t xml:space="preserve"> </w:t>
      </w:r>
      <w:proofErr w:type="spellStart"/>
      <w:r w:rsidRPr="00F1234C">
        <w:rPr>
          <w:rFonts w:eastAsia="Calibri"/>
          <w:sz w:val="28"/>
          <w:szCs w:val="28"/>
          <w:lang w:eastAsia="en-US"/>
        </w:rPr>
        <w:t>контексті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модерністичних</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тенденцій</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перехідної</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доби</w:t>
      </w:r>
      <w:proofErr w:type="spellEnd"/>
      <w:r w:rsidRPr="00F1234C">
        <w:rPr>
          <w:rFonts w:eastAsia="Calibri"/>
          <w:sz w:val="28"/>
          <w:szCs w:val="28"/>
          <w:lang w:eastAsia="en-US"/>
        </w:rPr>
        <w:t xml:space="preserve"> </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r w:rsidRPr="00F1234C">
        <w:rPr>
          <w:rFonts w:eastAsia="Calibri"/>
          <w:sz w:val="28"/>
          <w:szCs w:val="28"/>
          <w:lang w:eastAsia="en-US"/>
        </w:rPr>
        <w:t xml:space="preserve">3.1. </w:t>
      </w:r>
      <w:proofErr w:type="spellStart"/>
      <w:r w:rsidRPr="00F1234C">
        <w:rPr>
          <w:rFonts w:eastAsia="Calibri"/>
          <w:sz w:val="28"/>
          <w:szCs w:val="28"/>
          <w:lang w:eastAsia="en-US"/>
        </w:rPr>
        <w:t>Категорія</w:t>
      </w:r>
      <w:proofErr w:type="spellEnd"/>
      <w:r w:rsidRPr="00F1234C">
        <w:rPr>
          <w:rFonts w:eastAsia="Calibri"/>
          <w:sz w:val="28"/>
          <w:szCs w:val="28"/>
          <w:lang w:eastAsia="en-US"/>
        </w:rPr>
        <w:t xml:space="preserve"> стилю у </w:t>
      </w:r>
      <w:proofErr w:type="spellStart"/>
      <w:proofErr w:type="gramStart"/>
      <w:r w:rsidRPr="00F1234C">
        <w:rPr>
          <w:rFonts w:eastAsia="Calibri"/>
          <w:sz w:val="28"/>
          <w:szCs w:val="28"/>
          <w:lang w:eastAsia="en-US"/>
        </w:rPr>
        <w:t>л</w:t>
      </w:r>
      <w:proofErr w:type="gramEnd"/>
      <w:r w:rsidRPr="00F1234C">
        <w:rPr>
          <w:rFonts w:eastAsia="Calibri"/>
          <w:sz w:val="28"/>
          <w:szCs w:val="28"/>
          <w:lang w:eastAsia="en-US"/>
        </w:rPr>
        <w:t>ітературі</w:t>
      </w:r>
      <w:proofErr w:type="spellEnd"/>
      <w:r w:rsidRPr="00F1234C">
        <w:rPr>
          <w:rFonts w:eastAsia="Calibri"/>
          <w:sz w:val="28"/>
          <w:szCs w:val="28"/>
          <w:lang w:eastAsia="en-US"/>
        </w:rPr>
        <w:t>……………………………………………….49</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r w:rsidRPr="00F1234C">
        <w:rPr>
          <w:rFonts w:eastAsia="Calibri"/>
          <w:sz w:val="28"/>
          <w:szCs w:val="28"/>
          <w:lang w:eastAsia="en-US"/>
        </w:rPr>
        <w:t xml:space="preserve">3.2. </w:t>
      </w:r>
      <w:proofErr w:type="spellStart"/>
      <w:r w:rsidRPr="00F1234C">
        <w:rPr>
          <w:rFonts w:eastAsia="Calibri"/>
          <w:sz w:val="28"/>
          <w:szCs w:val="28"/>
          <w:lang w:eastAsia="en-US"/>
        </w:rPr>
        <w:t>Особливості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функціонування</w:t>
      </w:r>
      <w:proofErr w:type="spellEnd"/>
      <w:r w:rsidRPr="00F1234C">
        <w:rPr>
          <w:rFonts w:eastAsia="Calibri"/>
          <w:sz w:val="28"/>
          <w:szCs w:val="28"/>
          <w:lang w:eastAsia="en-US"/>
        </w:rPr>
        <w:t xml:space="preserve"> та семантика </w:t>
      </w:r>
      <w:proofErr w:type="spellStart"/>
      <w:r w:rsidRPr="00F1234C">
        <w:rPr>
          <w:rFonts w:eastAsia="Calibri"/>
          <w:sz w:val="28"/>
          <w:szCs w:val="28"/>
          <w:lang w:eastAsia="en-US"/>
        </w:rPr>
        <w:t>кольору</w:t>
      </w:r>
      <w:proofErr w:type="spellEnd"/>
      <w:r w:rsidRPr="00F1234C">
        <w:rPr>
          <w:rFonts w:eastAsia="Calibri"/>
          <w:sz w:val="28"/>
          <w:szCs w:val="28"/>
          <w:lang w:eastAsia="en-US"/>
        </w:rPr>
        <w:t xml:space="preserve"> </w:t>
      </w:r>
      <w:proofErr w:type="gramStart"/>
      <w:r w:rsidRPr="00F1234C">
        <w:rPr>
          <w:rFonts w:eastAsia="Calibri"/>
          <w:sz w:val="28"/>
          <w:szCs w:val="28"/>
          <w:lang w:eastAsia="en-US"/>
        </w:rPr>
        <w:t>у</w:t>
      </w:r>
      <w:proofErr w:type="gramEnd"/>
      <w:r w:rsidRPr="00F1234C">
        <w:rPr>
          <w:rFonts w:eastAsia="Calibri"/>
          <w:sz w:val="28"/>
          <w:szCs w:val="28"/>
          <w:lang w:eastAsia="en-US"/>
        </w:rPr>
        <w:t xml:space="preserve"> </w:t>
      </w:r>
      <w:proofErr w:type="spellStart"/>
      <w:r w:rsidRPr="00F1234C">
        <w:rPr>
          <w:rFonts w:eastAsia="Calibri"/>
          <w:sz w:val="28"/>
          <w:szCs w:val="28"/>
          <w:lang w:eastAsia="en-US"/>
        </w:rPr>
        <w:t>циклі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Катрі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Гриневичевої</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Непоборні</w:t>
      </w:r>
      <w:proofErr w:type="spellEnd"/>
      <w:r w:rsidRPr="00F1234C">
        <w:rPr>
          <w:rFonts w:eastAsia="Calibri"/>
          <w:sz w:val="28"/>
          <w:szCs w:val="28"/>
          <w:lang w:eastAsia="en-US"/>
        </w:rPr>
        <w:t>»………………………...……………………………52</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r w:rsidRPr="00F1234C">
        <w:rPr>
          <w:rFonts w:eastAsia="Calibri"/>
          <w:sz w:val="28"/>
          <w:szCs w:val="28"/>
          <w:lang w:eastAsia="en-US"/>
        </w:rPr>
        <w:t xml:space="preserve">3.3. </w:t>
      </w:r>
      <w:proofErr w:type="spellStart"/>
      <w:r w:rsidRPr="00F1234C">
        <w:rPr>
          <w:rFonts w:eastAsia="Calibri"/>
          <w:sz w:val="28"/>
          <w:szCs w:val="28"/>
          <w:lang w:eastAsia="en-US"/>
        </w:rPr>
        <w:t>Неоромонтичний</w:t>
      </w:r>
      <w:proofErr w:type="spellEnd"/>
      <w:r w:rsidRPr="00F1234C">
        <w:rPr>
          <w:rFonts w:eastAsia="Calibri"/>
          <w:sz w:val="28"/>
          <w:szCs w:val="28"/>
          <w:lang w:eastAsia="en-US"/>
        </w:rPr>
        <w:t xml:space="preserve"> характер циклу </w:t>
      </w:r>
      <w:proofErr w:type="spellStart"/>
      <w:r w:rsidRPr="00F1234C">
        <w:rPr>
          <w:rFonts w:eastAsia="Calibri"/>
          <w:sz w:val="28"/>
          <w:szCs w:val="28"/>
          <w:lang w:eastAsia="en-US"/>
        </w:rPr>
        <w:t>Катрі</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Гриневичевої</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Непоборні</w:t>
      </w:r>
      <w:proofErr w:type="spellEnd"/>
      <w:r w:rsidRPr="00F1234C">
        <w:rPr>
          <w:rFonts w:eastAsia="Calibri"/>
          <w:sz w:val="28"/>
          <w:szCs w:val="28"/>
          <w:lang w:eastAsia="en-US"/>
        </w:rPr>
        <w:t>»……59</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proofErr w:type="spellStart"/>
      <w:r w:rsidRPr="00F1234C">
        <w:rPr>
          <w:rFonts w:eastAsia="Calibri"/>
          <w:sz w:val="28"/>
          <w:szCs w:val="28"/>
          <w:lang w:eastAsia="en-US"/>
        </w:rPr>
        <w:t>Висновки</w:t>
      </w:r>
      <w:proofErr w:type="spellEnd"/>
      <w:r w:rsidRPr="00F1234C">
        <w:rPr>
          <w:rFonts w:eastAsia="Calibri"/>
          <w:sz w:val="28"/>
          <w:szCs w:val="28"/>
          <w:lang w:eastAsia="en-US"/>
        </w:rPr>
        <w:t>…………………………………………………………………………63</w:t>
      </w:r>
    </w:p>
    <w:p w:rsidR="00307512" w:rsidRPr="00F1234C" w:rsidRDefault="00307512" w:rsidP="00307512">
      <w:pPr>
        <w:jc w:val="both"/>
        <w:rPr>
          <w:rFonts w:eastAsia="Calibri"/>
          <w:sz w:val="28"/>
          <w:szCs w:val="28"/>
          <w:lang w:eastAsia="en-US"/>
        </w:rPr>
      </w:pPr>
    </w:p>
    <w:p w:rsidR="00307512" w:rsidRPr="00F1234C" w:rsidRDefault="00307512" w:rsidP="00307512">
      <w:pPr>
        <w:jc w:val="both"/>
        <w:rPr>
          <w:rFonts w:eastAsia="Calibri"/>
          <w:sz w:val="28"/>
          <w:szCs w:val="28"/>
          <w:lang w:eastAsia="en-US"/>
        </w:rPr>
      </w:pPr>
      <w:r w:rsidRPr="00F1234C">
        <w:rPr>
          <w:rFonts w:eastAsia="Calibri"/>
          <w:sz w:val="28"/>
          <w:szCs w:val="28"/>
          <w:lang w:eastAsia="en-US"/>
        </w:rPr>
        <w:t xml:space="preserve">Список </w:t>
      </w:r>
      <w:proofErr w:type="spellStart"/>
      <w:r w:rsidRPr="00F1234C">
        <w:rPr>
          <w:rFonts w:eastAsia="Calibri"/>
          <w:sz w:val="28"/>
          <w:szCs w:val="28"/>
          <w:lang w:eastAsia="en-US"/>
        </w:rPr>
        <w:t>використаної</w:t>
      </w:r>
      <w:proofErr w:type="spellEnd"/>
      <w:r w:rsidRPr="00F1234C">
        <w:rPr>
          <w:rFonts w:eastAsia="Calibri"/>
          <w:sz w:val="28"/>
          <w:szCs w:val="28"/>
          <w:lang w:eastAsia="en-US"/>
        </w:rPr>
        <w:t xml:space="preserve"> </w:t>
      </w:r>
      <w:proofErr w:type="spellStart"/>
      <w:r w:rsidRPr="00F1234C">
        <w:rPr>
          <w:rFonts w:eastAsia="Calibri"/>
          <w:sz w:val="28"/>
          <w:szCs w:val="28"/>
          <w:lang w:eastAsia="en-US"/>
        </w:rPr>
        <w:t>літератури</w:t>
      </w:r>
      <w:proofErr w:type="spellEnd"/>
      <w:r w:rsidRPr="00F1234C">
        <w:rPr>
          <w:rFonts w:eastAsia="Calibri"/>
          <w:sz w:val="28"/>
          <w:szCs w:val="28"/>
          <w:lang w:eastAsia="en-US"/>
        </w:rPr>
        <w:t>………………………………………………..69</w:t>
      </w:r>
    </w:p>
    <w:p w:rsidR="00307512" w:rsidRDefault="00307512" w:rsidP="00307512">
      <w:pPr>
        <w:rPr>
          <w:lang w:val="uk-UA"/>
        </w:rPr>
      </w:pPr>
    </w:p>
    <w:p w:rsidR="00307512" w:rsidRDefault="00307512" w:rsidP="00307512">
      <w:pPr>
        <w:rPr>
          <w:lang w:val="uk-UA"/>
        </w:rPr>
      </w:pPr>
    </w:p>
    <w:p w:rsidR="00307512" w:rsidRDefault="00307512" w:rsidP="00307512">
      <w:pPr>
        <w:rPr>
          <w:lang w:val="uk-UA"/>
        </w:rPr>
      </w:pPr>
    </w:p>
    <w:p w:rsidR="00307512" w:rsidRDefault="00307512" w:rsidP="00307512">
      <w:pPr>
        <w:rPr>
          <w:lang w:val="uk-UA"/>
        </w:rPr>
      </w:pPr>
    </w:p>
    <w:p w:rsidR="00307512" w:rsidRDefault="00307512" w:rsidP="00307512">
      <w:pPr>
        <w:rPr>
          <w:lang w:val="uk-UA"/>
        </w:rPr>
      </w:pPr>
    </w:p>
    <w:p w:rsidR="00307512" w:rsidRDefault="00307512" w:rsidP="00307512">
      <w:pPr>
        <w:rPr>
          <w:lang w:val="uk-UA"/>
        </w:rPr>
      </w:pPr>
    </w:p>
    <w:p w:rsidR="00307512" w:rsidRDefault="00307512" w:rsidP="00307512">
      <w:pPr>
        <w:rPr>
          <w:lang w:val="uk-UA"/>
        </w:rPr>
      </w:pPr>
    </w:p>
    <w:p w:rsidR="00307512" w:rsidRDefault="00307512" w:rsidP="00307512">
      <w:pPr>
        <w:rPr>
          <w:lang w:val="uk-UA"/>
        </w:rPr>
      </w:pPr>
    </w:p>
    <w:p w:rsidR="00307512" w:rsidRDefault="00307512" w:rsidP="00307512">
      <w:pPr>
        <w:rPr>
          <w:lang w:val="uk-UA"/>
        </w:rPr>
      </w:pPr>
    </w:p>
    <w:p w:rsidR="00307512" w:rsidRDefault="00307512" w:rsidP="00307512">
      <w:pPr>
        <w:rPr>
          <w:lang w:val="uk-UA"/>
        </w:rPr>
      </w:pPr>
    </w:p>
    <w:p w:rsidR="00307512" w:rsidRDefault="00307512" w:rsidP="00307512">
      <w:pPr>
        <w:rPr>
          <w:lang w:val="uk-UA"/>
        </w:rPr>
      </w:pPr>
    </w:p>
    <w:p w:rsidR="00307512" w:rsidRDefault="00307512" w:rsidP="00307512">
      <w:pPr>
        <w:pStyle w:val="a3"/>
        <w:spacing w:line="360" w:lineRule="auto"/>
        <w:ind w:firstLine="709"/>
        <w:jc w:val="both"/>
        <w:rPr>
          <w:b/>
          <w:bCs/>
          <w:sz w:val="28"/>
          <w:szCs w:val="28"/>
          <w:lang w:val="uk-UA"/>
        </w:rPr>
      </w:pPr>
    </w:p>
    <w:p w:rsidR="00307512" w:rsidRDefault="00307512" w:rsidP="00307512">
      <w:pPr>
        <w:pStyle w:val="a3"/>
        <w:spacing w:line="360" w:lineRule="auto"/>
        <w:ind w:firstLine="709"/>
        <w:jc w:val="both"/>
        <w:rPr>
          <w:b/>
          <w:bCs/>
          <w:sz w:val="28"/>
          <w:szCs w:val="28"/>
          <w:lang w:val="uk-UA"/>
        </w:rPr>
      </w:pPr>
      <w:r>
        <w:rPr>
          <w:b/>
          <w:bCs/>
          <w:sz w:val="28"/>
          <w:szCs w:val="28"/>
          <w:lang w:val="uk-UA"/>
        </w:rPr>
        <w:t xml:space="preserve"> </w:t>
      </w:r>
    </w:p>
    <w:p w:rsidR="00307512" w:rsidRPr="007018B6" w:rsidRDefault="00307512" w:rsidP="00307512">
      <w:pPr>
        <w:pStyle w:val="a3"/>
        <w:spacing w:line="360" w:lineRule="auto"/>
        <w:ind w:firstLine="709"/>
        <w:jc w:val="both"/>
        <w:rPr>
          <w:b/>
          <w:bCs/>
          <w:sz w:val="28"/>
          <w:szCs w:val="28"/>
          <w:lang w:val="uk-UA"/>
        </w:rPr>
      </w:pPr>
      <w:r>
        <w:rPr>
          <w:b/>
          <w:bCs/>
          <w:sz w:val="28"/>
          <w:szCs w:val="28"/>
          <w:lang w:val="uk-UA"/>
        </w:rPr>
        <w:lastRenderedPageBreak/>
        <w:t xml:space="preserve">                                  </w:t>
      </w:r>
      <w:r w:rsidRPr="007018B6">
        <w:rPr>
          <w:b/>
          <w:bCs/>
          <w:sz w:val="28"/>
          <w:szCs w:val="28"/>
          <w:lang w:val="uk-UA"/>
        </w:rPr>
        <w:t>Вступ</w:t>
      </w:r>
    </w:p>
    <w:p w:rsidR="00307512" w:rsidRPr="00E27207" w:rsidRDefault="00307512" w:rsidP="00307512">
      <w:pPr>
        <w:spacing w:line="360" w:lineRule="auto"/>
        <w:ind w:firstLine="709"/>
        <w:jc w:val="both"/>
        <w:rPr>
          <w:sz w:val="28"/>
          <w:szCs w:val="28"/>
          <w:lang w:val="uk-UA"/>
        </w:rPr>
      </w:pPr>
      <w:r w:rsidRPr="006366BC">
        <w:rPr>
          <w:sz w:val="28"/>
          <w:szCs w:val="28"/>
          <w:lang w:val="uk-UA"/>
        </w:rPr>
        <w:t xml:space="preserve">Ім’я галицької письменниці Катрі </w:t>
      </w:r>
      <w:proofErr w:type="spellStart"/>
      <w:r w:rsidRPr="006366BC">
        <w:rPr>
          <w:sz w:val="28"/>
          <w:szCs w:val="28"/>
          <w:lang w:val="uk-UA"/>
        </w:rPr>
        <w:t>Гриневичевої</w:t>
      </w:r>
      <w:proofErr w:type="spellEnd"/>
      <w:r w:rsidRPr="006366BC">
        <w:rPr>
          <w:sz w:val="28"/>
          <w:szCs w:val="28"/>
          <w:lang w:val="uk-UA"/>
        </w:rPr>
        <w:t xml:space="preserve"> не було достатньо відоме ні сучасникам, ні наступним поколінням. Майже півстоліття її твори в радянській Україні не видавали, у літературознавстві їх не досліджували, лишень окремі дослідники, небайдужі до історії рідної куль</w:t>
      </w:r>
      <w:r>
        <w:rPr>
          <w:sz w:val="28"/>
          <w:szCs w:val="28"/>
          <w:lang w:val="uk-UA"/>
        </w:rPr>
        <w:t>тури, згадували у своїх працях.</w:t>
      </w:r>
      <w:r w:rsidRPr="006366BC">
        <w:rPr>
          <w:sz w:val="28"/>
          <w:szCs w:val="28"/>
          <w:lang w:val="uk-UA"/>
        </w:rPr>
        <w:t xml:space="preserve"> </w:t>
      </w:r>
      <w:r w:rsidRPr="006366BC">
        <w:rPr>
          <w:sz w:val="28"/>
          <w:szCs w:val="28"/>
        </w:rPr>
        <w:t xml:space="preserve">На той час, так </w:t>
      </w:r>
      <w:proofErr w:type="spellStart"/>
      <w:r w:rsidRPr="006366BC">
        <w:rPr>
          <w:sz w:val="28"/>
          <w:szCs w:val="28"/>
        </w:rPr>
        <w:t>званим</w:t>
      </w:r>
      <w:proofErr w:type="spellEnd"/>
      <w:r w:rsidRPr="006366BC">
        <w:rPr>
          <w:sz w:val="28"/>
          <w:szCs w:val="28"/>
        </w:rPr>
        <w:t xml:space="preserve"> "сообщением" № 217 </w:t>
      </w:r>
      <w:proofErr w:type="spellStart"/>
      <w:r w:rsidRPr="006366BC">
        <w:rPr>
          <w:sz w:val="28"/>
          <w:szCs w:val="28"/>
        </w:rPr>
        <w:t>від</w:t>
      </w:r>
      <w:proofErr w:type="spellEnd"/>
      <w:r w:rsidRPr="006366BC">
        <w:rPr>
          <w:sz w:val="28"/>
          <w:szCs w:val="28"/>
        </w:rPr>
        <w:t xml:space="preserve"> 13.02.54 р. </w:t>
      </w:r>
      <w:proofErr w:type="spellStart"/>
      <w:r w:rsidRPr="006366BC">
        <w:rPr>
          <w:sz w:val="28"/>
          <w:szCs w:val="28"/>
        </w:rPr>
        <w:t>невідомо</w:t>
      </w:r>
      <w:proofErr w:type="spellEnd"/>
      <w:r w:rsidRPr="006366BC">
        <w:rPr>
          <w:sz w:val="28"/>
          <w:szCs w:val="28"/>
        </w:rPr>
        <w:t xml:space="preserve"> </w:t>
      </w:r>
      <w:proofErr w:type="spellStart"/>
      <w:r w:rsidRPr="006366BC">
        <w:rPr>
          <w:sz w:val="28"/>
          <w:szCs w:val="28"/>
        </w:rPr>
        <w:t>хто</w:t>
      </w:r>
      <w:proofErr w:type="spellEnd"/>
      <w:r w:rsidRPr="006366BC">
        <w:rPr>
          <w:sz w:val="28"/>
          <w:szCs w:val="28"/>
        </w:rPr>
        <w:t xml:space="preserve"> </w:t>
      </w:r>
      <w:proofErr w:type="spellStart"/>
      <w:r w:rsidRPr="006366BC">
        <w:rPr>
          <w:sz w:val="28"/>
          <w:szCs w:val="28"/>
        </w:rPr>
        <w:t>розпорядився</w:t>
      </w:r>
      <w:proofErr w:type="spellEnd"/>
      <w:r w:rsidRPr="006366BC">
        <w:rPr>
          <w:sz w:val="28"/>
          <w:szCs w:val="28"/>
        </w:rPr>
        <w:t xml:space="preserve"> </w:t>
      </w:r>
      <w:proofErr w:type="spellStart"/>
      <w:r w:rsidRPr="006366BC">
        <w:rPr>
          <w:sz w:val="28"/>
          <w:szCs w:val="28"/>
        </w:rPr>
        <w:t>вилучити</w:t>
      </w:r>
      <w:proofErr w:type="spellEnd"/>
      <w:r w:rsidRPr="006366BC">
        <w:rPr>
          <w:sz w:val="28"/>
          <w:szCs w:val="28"/>
        </w:rPr>
        <w:t xml:space="preserve"> </w:t>
      </w:r>
      <w:proofErr w:type="spellStart"/>
      <w:r w:rsidRPr="006366BC">
        <w:rPr>
          <w:sz w:val="28"/>
          <w:szCs w:val="28"/>
        </w:rPr>
        <w:t>зі</w:t>
      </w:r>
      <w:proofErr w:type="spellEnd"/>
      <w:r w:rsidRPr="006366BC">
        <w:rPr>
          <w:sz w:val="28"/>
          <w:szCs w:val="28"/>
        </w:rPr>
        <w:t xml:space="preserve"> </w:t>
      </w:r>
      <w:proofErr w:type="spellStart"/>
      <w:r w:rsidRPr="006366BC">
        <w:rPr>
          <w:sz w:val="28"/>
          <w:szCs w:val="28"/>
        </w:rPr>
        <w:t>всі</w:t>
      </w:r>
      <w:proofErr w:type="gramStart"/>
      <w:r w:rsidRPr="006366BC">
        <w:rPr>
          <w:sz w:val="28"/>
          <w:szCs w:val="28"/>
        </w:rPr>
        <w:t>х</w:t>
      </w:r>
      <w:proofErr w:type="spellEnd"/>
      <w:r w:rsidRPr="006366BC">
        <w:rPr>
          <w:sz w:val="28"/>
          <w:szCs w:val="28"/>
        </w:rPr>
        <w:t xml:space="preserve"> </w:t>
      </w:r>
      <w:proofErr w:type="spellStart"/>
      <w:r w:rsidRPr="006366BC">
        <w:rPr>
          <w:sz w:val="28"/>
          <w:szCs w:val="28"/>
        </w:rPr>
        <w:t>б</w:t>
      </w:r>
      <w:proofErr w:type="gramEnd"/>
      <w:r w:rsidRPr="006366BC">
        <w:rPr>
          <w:sz w:val="28"/>
          <w:szCs w:val="28"/>
        </w:rPr>
        <w:t>ібліотек</w:t>
      </w:r>
      <w:proofErr w:type="spellEnd"/>
      <w:r w:rsidRPr="006366BC">
        <w:rPr>
          <w:sz w:val="28"/>
          <w:szCs w:val="28"/>
        </w:rPr>
        <w:t xml:space="preserve"> </w:t>
      </w:r>
      <w:r>
        <w:rPr>
          <w:sz w:val="28"/>
          <w:szCs w:val="28"/>
        </w:rPr>
        <w:t xml:space="preserve">твори К. </w:t>
      </w:r>
      <w:proofErr w:type="spellStart"/>
      <w:r>
        <w:rPr>
          <w:sz w:val="28"/>
          <w:szCs w:val="28"/>
        </w:rPr>
        <w:t>Гриневичевої</w:t>
      </w:r>
      <w:proofErr w:type="spellEnd"/>
      <w:r>
        <w:rPr>
          <w:sz w:val="28"/>
          <w:szCs w:val="28"/>
        </w:rPr>
        <w:t xml:space="preserve"> і </w:t>
      </w:r>
      <w:proofErr w:type="spellStart"/>
      <w:r>
        <w:rPr>
          <w:sz w:val="28"/>
          <w:szCs w:val="28"/>
        </w:rPr>
        <w:t>знищити</w:t>
      </w:r>
      <w:proofErr w:type="spellEnd"/>
      <w:r>
        <w:rPr>
          <w:sz w:val="28"/>
          <w:szCs w:val="28"/>
          <w:lang w:val="uk-UA"/>
        </w:rPr>
        <w:t xml:space="preserve"> [Див. : 17].</w:t>
      </w:r>
    </w:p>
    <w:p w:rsidR="00307512" w:rsidRPr="002A102D" w:rsidRDefault="00307512" w:rsidP="00307512">
      <w:pPr>
        <w:spacing w:line="360" w:lineRule="auto"/>
        <w:ind w:firstLine="709"/>
        <w:jc w:val="both"/>
        <w:rPr>
          <w:sz w:val="28"/>
          <w:szCs w:val="28"/>
          <w:shd w:val="clear" w:color="auto" w:fill="FFFFFF"/>
          <w:lang w:val="uk-UA"/>
        </w:rPr>
      </w:pPr>
      <w:r>
        <w:rPr>
          <w:sz w:val="28"/>
          <w:szCs w:val="28"/>
          <w:shd w:val="clear" w:color="auto" w:fill="FFFFFF"/>
          <w:lang w:val="uk-UA"/>
        </w:rPr>
        <w:t xml:space="preserve">Тема роботи є </w:t>
      </w:r>
      <w:r w:rsidRPr="00640BC0">
        <w:rPr>
          <w:b/>
          <w:sz w:val="28"/>
          <w:szCs w:val="28"/>
          <w:shd w:val="clear" w:color="auto" w:fill="FFFFFF"/>
          <w:lang w:val="uk-UA"/>
        </w:rPr>
        <w:t>актуальною</w:t>
      </w:r>
      <w:r>
        <w:rPr>
          <w:sz w:val="28"/>
          <w:szCs w:val="28"/>
          <w:shd w:val="clear" w:color="auto" w:fill="FFFFFF"/>
          <w:lang w:val="uk-UA"/>
        </w:rPr>
        <w:t xml:space="preserve">, тому що у сучасному літературознавстві індивідуальний стиль письма Катерини </w:t>
      </w:r>
      <w:proofErr w:type="spellStart"/>
      <w:r>
        <w:rPr>
          <w:sz w:val="28"/>
          <w:szCs w:val="28"/>
          <w:shd w:val="clear" w:color="auto" w:fill="FFFFFF"/>
          <w:lang w:val="uk-UA"/>
        </w:rPr>
        <w:t>Гриневичевої</w:t>
      </w:r>
      <w:proofErr w:type="spellEnd"/>
      <w:r>
        <w:rPr>
          <w:sz w:val="28"/>
          <w:szCs w:val="28"/>
          <w:shd w:val="clear" w:color="auto" w:fill="FFFFFF"/>
          <w:lang w:val="uk-UA"/>
        </w:rPr>
        <w:t xml:space="preserve"> є </w:t>
      </w:r>
      <w:proofErr w:type="spellStart"/>
      <w:r>
        <w:rPr>
          <w:sz w:val="28"/>
          <w:szCs w:val="28"/>
          <w:shd w:val="clear" w:color="auto" w:fill="FFFFFF"/>
          <w:lang w:val="uk-UA"/>
        </w:rPr>
        <w:t>мало</w:t>
      </w:r>
      <w:r w:rsidRPr="006366BC">
        <w:rPr>
          <w:sz w:val="28"/>
          <w:szCs w:val="28"/>
          <w:shd w:val="clear" w:color="auto" w:fill="FFFFFF"/>
          <w:lang w:val="uk-UA"/>
        </w:rPr>
        <w:t>досл</w:t>
      </w:r>
      <w:r>
        <w:rPr>
          <w:sz w:val="28"/>
          <w:szCs w:val="28"/>
          <w:shd w:val="clear" w:color="auto" w:fill="FFFFFF"/>
          <w:lang w:val="uk-UA"/>
        </w:rPr>
        <w:t>іджуваним</w:t>
      </w:r>
      <w:proofErr w:type="spellEnd"/>
      <w:r w:rsidRPr="006366BC">
        <w:rPr>
          <w:sz w:val="28"/>
          <w:szCs w:val="28"/>
          <w:shd w:val="clear" w:color="auto" w:fill="FFFFFF"/>
          <w:lang w:val="uk-UA"/>
        </w:rPr>
        <w:t xml:space="preserve">, зокрема </w:t>
      </w:r>
      <w:r>
        <w:rPr>
          <w:sz w:val="28"/>
          <w:szCs w:val="28"/>
          <w:shd w:val="clear" w:color="auto" w:fill="FFFFFF"/>
          <w:lang w:val="uk-UA"/>
        </w:rPr>
        <w:t>цикл</w:t>
      </w:r>
      <w:r w:rsidRPr="006366BC">
        <w:rPr>
          <w:sz w:val="28"/>
          <w:szCs w:val="28"/>
          <w:shd w:val="clear" w:color="auto" w:fill="FFFFFF"/>
          <w:lang w:val="uk-UA"/>
        </w:rPr>
        <w:t xml:space="preserve"> «Непоборні» раніше не бу</w:t>
      </w:r>
      <w:r>
        <w:rPr>
          <w:sz w:val="28"/>
          <w:szCs w:val="28"/>
          <w:shd w:val="clear" w:color="auto" w:fill="FFFFFF"/>
          <w:lang w:val="uk-UA"/>
        </w:rPr>
        <w:t>в</w:t>
      </w:r>
      <w:r w:rsidRPr="006366BC">
        <w:rPr>
          <w:sz w:val="28"/>
          <w:szCs w:val="28"/>
          <w:shd w:val="clear" w:color="auto" w:fill="FFFFFF"/>
          <w:lang w:val="uk-UA"/>
        </w:rPr>
        <w:t xml:space="preserve"> цілісно розглянут</w:t>
      </w:r>
      <w:r>
        <w:rPr>
          <w:sz w:val="28"/>
          <w:szCs w:val="28"/>
          <w:shd w:val="clear" w:color="auto" w:fill="FFFFFF"/>
          <w:lang w:val="uk-UA"/>
        </w:rPr>
        <w:t>им та проаналізованим</w:t>
      </w:r>
      <w:r w:rsidRPr="006366BC">
        <w:rPr>
          <w:sz w:val="28"/>
          <w:szCs w:val="28"/>
          <w:shd w:val="clear" w:color="auto" w:fill="FFFFFF"/>
          <w:lang w:val="uk-UA"/>
        </w:rPr>
        <w:t xml:space="preserve">, оскільки творчість письменниці довгий час замовчувалась та не розповсюджувалася. </w:t>
      </w:r>
      <w:r>
        <w:rPr>
          <w:sz w:val="28"/>
          <w:szCs w:val="28"/>
          <w:shd w:val="clear" w:color="auto" w:fill="FFFFFF"/>
          <w:lang w:val="uk-UA"/>
        </w:rPr>
        <w:t xml:space="preserve">Маємо лише спорадичні наукові розвідки українських літературознавців, які зверталися до осмислення різних аспектів прози Катрі </w:t>
      </w:r>
      <w:proofErr w:type="spellStart"/>
      <w:r>
        <w:rPr>
          <w:sz w:val="28"/>
          <w:szCs w:val="28"/>
          <w:shd w:val="clear" w:color="auto" w:fill="FFFFFF"/>
          <w:lang w:val="uk-UA"/>
        </w:rPr>
        <w:t>Гриневичевої</w:t>
      </w:r>
      <w:proofErr w:type="spellEnd"/>
      <w:r>
        <w:rPr>
          <w:sz w:val="28"/>
          <w:szCs w:val="28"/>
          <w:shd w:val="clear" w:color="auto" w:fill="FFFFFF"/>
          <w:lang w:val="uk-UA"/>
        </w:rPr>
        <w:t xml:space="preserve">. Слід зазначити, що такі дослідники як </w:t>
      </w:r>
      <w:proofErr w:type="spellStart"/>
      <w:r>
        <w:rPr>
          <w:sz w:val="28"/>
          <w:szCs w:val="28"/>
          <w:shd w:val="clear" w:color="auto" w:fill="FFFFFF"/>
          <w:lang w:val="uk-UA"/>
        </w:rPr>
        <w:t>Горак</w:t>
      </w:r>
      <w:proofErr w:type="spellEnd"/>
      <w:r>
        <w:rPr>
          <w:sz w:val="28"/>
          <w:szCs w:val="28"/>
          <w:shd w:val="clear" w:color="auto" w:fill="FFFFFF"/>
          <w:lang w:val="uk-UA"/>
        </w:rPr>
        <w:t xml:space="preserve"> Р., Дорошенко В., </w:t>
      </w:r>
      <w:proofErr w:type="spellStart"/>
      <w:r>
        <w:rPr>
          <w:sz w:val="28"/>
          <w:szCs w:val="28"/>
          <w:shd w:val="clear" w:color="auto" w:fill="FFFFFF"/>
          <w:lang w:val="uk-UA"/>
        </w:rPr>
        <w:t>Мішанич</w:t>
      </w:r>
      <w:proofErr w:type="spellEnd"/>
      <w:r>
        <w:rPr>
          <w:sz w:val="28"/>
          <w:szCs w:val="28"/>
          <w:shd w:val="clear" w:color="auto" w:fill="FFFFFF"/>
          <w:lang w:val="uk-UA"/>
        </w:rPr>
        <w:t xml:space="preserve"> О. та </w:t>
      </w:r>
      <w:proofErr w:type="spellStart"/>
      <w:r>
        <w:rPr>
          <w:sz w:val="28"/>
          <w:szCs w:val="28"/>
          <w:shd w:val="clear" w:color="auto" w:fill="FFFFFF"/>
          <w:lang w:val="uk-UA"/>
        </w:rPr>
        <w:t>Погребенник</w:t>
      </w:r>
      <w:proofErr w:type="spellEnd"/>
      <w:r>
        <w:rPr>
          <w:sz w:val="28"/>
          <w:szCs w:val="28"/>
          <w:shd w:val="clear" w:color="auto" w:fill="FFFFFF"/>
          <w:lang w:val="uk-UA"/>
        </w:rPr>
        <w:t xml:space="preserve"> Ф. висвітлювали  в першу чергу біографічні відомості із життя письменниці, початок її творчого шляху, наголошували на </w:t>
      </w:r>
      <w:proofErr w:type="spellStart"/>
      <w:r>
        <w:rPr>
          <w:sz w:val="28"/>
          <w:szCs w:val="28"/>
          <w:shd w:val="clear" w:color="auto" w:fill="FFFFFF"/>
          <w:lang w:val="uk-UA"/>
        </w:rPr>
        <w:t>малодослідженості</w:t>
      </w:r>
      <w:proofErr w:type="spellEnd"/>
      <w:r>
        <w:rPr>
          <w:sz w:val="28"/>
          <w:szCs w:val="28"/>
          <w:shd w:val="clear" w:color="auto" w:fill="FFFFFF"/>
          <w:lang w:val="uk-UA"/>
        </w:rPr>
        <w:t xml:space="preserve"> її творчого </w:t>
      </w:r>
      <w:proofErr w:type="spellStart"/>
      <w:r>
        <w:rPr>
          <w:sz w:val="28"/>
          <w:szCs w:val="28"/>
          <w:shd w:val="clear" w:color="auto" w:fill="FFFFFF"/>
          <w:lang w:val="uk-UA"/>
        </w:rPr>
        <w:t>здобудку</w:t>
      </w:r>
      <w:proofErr w:type="spellEnd"/>
      <w:r>
        <w:rPr>
          <w:sz w:val="28"/>
          <w:szCs w:val="28"/>
          <w:shd w:val="clear" w:color="auto" w:fill="FFFFFF"/>
          <w:lang w:val="uk-UA"/>
        </w:rPr>
        <w:t xml:space="preserve">. У своїх дослідженнях літературознавці акцентували увагу на тому, що біографія письменниці та її творчість тісно взаємопов’язані. Соціальні та політичні умови вплинули на світобачення авторки та знайшли своє відображення на сторінках її творів. Як і головна героїня циклу «Непоборні», Катря </w:t>
      </w:r>
      <w:proofErr w:type="spellStart"/>
      <w:r>
        <w:rPr>
          <w:sz w:val="28"/>
          <w:szCs w:val="28"/>
          <w:shd w:val="clear" w:color="auto" w:fill="FFFFFF"/>
          <w:lang w:val="uk-UA"/>
        </w:rPr>
        <w:t>Гриневичева</w:t>
      </w:r>
      <w:proofErr w:type="spellEnd"/>
      <w:r>
        <w:rPr>
          <w:sz w:val="28"/>
          <w:szCs w:val="28"/>
          <w:shd w:val="clear" w:color="auto" w:fill="FFFFFF"/>
          <w:lang w:val="uk-UA"/>
        </w:rPr>
        <w:t xml:space="preserve"> вчителювала у невільницькому таборі, про що свідчать її спогади та мемуари. </w:t>
      </w:r>
      <w:proofErr w:type="spellStart"/>
      <w:r>
        <w:rPr>
          <w:sz w:val="28"/>
          <w:szCs w:val="28"/>
          <w:shd w:val="clear" w:color="auto" w:fill="FFFFFF"/>
          <w:lang w:val="uk-UA"/>
        </w:rPr>
        <w:t>Мішанич</w:t>
      </w:r>
      <w:proofErr w:type="spellEnd"/>
      <w:r>
        <w:rPr>
          <w:sz w:val="28"/>
          <w:szCs w:val="28"/>
          <w:shd w:val="clear" w:color="auto" w:fill="FFFFFF"/>
          <w:lang w:val="uk-UA"/>
        </w:rPr>
        <w:t xml:space="preserve"> О. зазначає, що прототипом вчительки і є сама Катря </w:t>
      </w:r>
      <w:proofErr w:type="spellStart"/>
      <w:r>
        <w:rPr>
          <w:sz w:val="28"/>
          <w:szCs w:val="28"/>
          <w:shd w:val="clear" w:color="auto" w:fill="FFFFFF"/>
          <w:lang w:val="uk-UA"/>
        </w:rPr>
        <w:t>Гриневичева</w:t>
      </w:r>
      <w:proofErr w:type="spellEnd"/>
      <w:r>
        <w:rPr>
          <w:sz w:val="28"/>
          <w:szCs w:val="28"/>
          <w:shd w:val="clear" w:color="auto" w:fill="FFFFFF"/>
          <w:lang w:val="uk-UA"/>
        </w:rPr>
        <w:t xml:space="preserve"> та пропонує звернути увагу на її неповторний стиль. </w:t>
      </w:r>
      <w:r w:rsidRPr="00855FB7">
        <w:rPr>
          <w:sz w:val="28"/>
          <w:szCs w:val="28"/>
          <w:shd w:val="clear" w:color="auto" w:fill="FFFFFF"/>
          <w:lang w:val="uk-UA"/>
        </w:rPr>
        <w:t>«…</w:t>
      </w:r>
      <w:r w:rsidRPr="00855FB7">
        <w:rPr>
          <w:sz w:val="28"/>
          <w:szCs w:val="28"/>
          <w:lang w:val="uk-UA"/>
        </w:rPr>
        <w:t xml:space="preserve">найістотніше у творчості Катрі </w:t>
      </w:r>
      <w:proofErr w:type="spellStart"/>
      <w:r w:rsidRPr="00855FB7">
        <w:rPr>
          <w:sz w:val="28"/>
          <w:szCs w:val="28"/>
          <w:lang w:val="uk-UA"/>
        </w:rPr>
        <w:t>Гриневичевої</w:t>
      </w:r>
      <w:proofErr w:type="spellEnd"/>
      <w:r w:rsidRPr="00855FB7">
        <w:rPr>
          <w:sz w:val="28"/>
          <w:szCs w:val="28"/>
          <w:lang w:val="uk-UA"/>
        </w:rPr>
        <w:t>, те, що дало підстави вважати її твори справді модерними, які навіть у річищі неоромантичної стильової течії стоять осібно завдяки неповторному «</w:t>
      </w:r>
      <w:proofErr w:type="spellStart"/>
      <w:r w:rsidRPr="00855FB7">
        <w:rPr>
          <w:sz w:val="28"/>
          <w:szCs w:val="28"/>
          <w:lang w:val="uk-UA"/>
        </w:rPr>
        <w:t>необароковому</w:t>
      </w:r>
      <w:proofErr w:type="spellEnd"/>
      <w:r w:rsidRPr="00855FB7">
        <w:rPr>
          <w:sz w:val="28"/>
          <w:szCs w:val="28"/>
          <w:lang w:val="uk-UA"/>
        </w:rPr>
        <w:t xml:space="preserve">» стилю. Пропонуємо розглянути їх на трьох рівнях: </w:t>
      </w:r>
      <w:proofErr w:type="spellStart"/>
      <w:r w:rsidRPr="00855FB7">
        <w:rPr>
          <w:sz w:val="28"/>
          <w:szCs w:val="28"/>
          <w:lang w:val="uk-UA"/>
        </w:rPr>
        <w:t>літературознавчо</w:t>
      </w:r>
      <w:proofErr w:type="spellEnd"/>
      <w:r w:rsidRPr="00855FB7">
        <w:rPr>
          <w:sz w:val="28"/>
          <w:szCs w:val="28"/>
          <w:lang w:val="uk-UA"/>
        </w:rPr>
        <w:t>-лінгвістичному, психолінгвістичному, метафізичному» [</w:t>
      </w:r>
      <w:r>
        <w:rPr>
          <w:sz w:val="28"/>
          <w:szCs w:val="28"/>
          <w:lang w:val="uk-UA"/>
        </w:rPr>
        <w:t>48</w:t>
      </w:r>
      <w:r w:rsidRPr="00855FB7">
        <w:rPr>
          <w:sz w:val="28"/>
          <w:szCs w:val="28"/>
          <w:lang w:val="uk-UA"/>
        </w:rPr>
        <w:t>,</w:t>
      </w:r>
      <w:r>
        <w:rPr>
          <w:sz w:val="28"/>
          <w:szCs w:val="28"/>
          <w:lang w:val="uk-UA"/>
        </w:rPr>
        <w:t xml:space="preserve"> с. 44</w:t>
      </w:r>
      <w:r w:rsidRPr="00855FB7">
        <w:rPr>
          <w:sz w:val="28"/>
          <w:szCs w:val="28"/>
          <w:lang w:val="uk-UA"/>
        </w:rPr>
        <w:t>].</w:t>
      </w:r>
      <w:r>
        <w:rPr>
          <w:sz w:val="28"/>
          <w:szCs w:val="28"/>
          <w:shd w:val="clear" w:color="auto" w:fill="FFFFFF"/>
          <w:lang w:val="uk-UA"/>
        </w:rPr>
        <w:t xml:space="preserve"> Дорошенко В. та </w:t>
      </w:r>
      <w:proofErr w:type="spellStart"/>
      <w:r>
        <w:rPr>
          <w:sz w:val="28"/>
          <w:szCs w:val="28"/>
          <w:shd w:val="clear" w:color="auto" w:fill="FFFFFF"/>
          <w:lang w:val="uk-UA"/>
        </w:rPr>
        <w:t>Мішанич</w:t>
      </w:r>
      <w:proofErr w:type="spellEnd"/>
      <w:r>
        <w:rPr>
          <w:sz w:val="28"/>
          <w:szCs w:val="28"/>
          <w:shd w:val="clear" w:color="auto" w:fill="FFFFFF"/>
          <w:lang w:val="uk-UA"/>
        </w:rPr>
        <w:t xml:space="preserve"> О. закцентували свою увагу на проблематиці творчості Катрі </w:t>
      </w:r>
      <w:proofErr w:type="spellStart"/>
      <w:r>
        <w:rPr>
          <w:sz w:val="28"/>
          <w:szCs w:val="28"/>
          <w:shd w:val="clear" w:color="auto" w:fill="FFFFFF"/>
          <w:lang w:val="uk-UA"/>
        </w:rPr>
        <w:t>Гриневичевої</w:t>
      </w:r>
      <w:proofErr w:type="spellEnd"/>
      <w:r>
        <w:rPr>
          <w:sz w:val="28"/>
          <w:szCs w:val="28"/>
          <w:shd w:val="clear" w:color="auto" w:fill="FFFFFF"/>
          <w:lang w:val="uk-UA"/>
        </w:rPr>
        <w:t xml:space="preserve">, надали характеристику </w:t>
      </w:r>
      <w:r>
        <w:rPr>
          <w:sz w:val="28"/>
          <w:szCs w:val="28"/>
          <w:shd w:val="clear" w:color="auto" w:fill="FFFFFF"/>
          <w:lang w:val="uk-UA"/>
        </w:rPr>
        <w:lastRenderedPageBreak/>
        <w:t xml:space="preserve">художньому стилю авторки та репрезентували своєрідність образів, до якого Катерина </w:t>
      </w:r>
      <w:proofErr w:type="spellStart"/>
      <w:r>
        <w:rPr>
          <w:sz w:val="28"/>
          <w:szCs w:val="28"/>
          <w:shd w:val="clear" w:color="auto" w:fill="FFFFFF"/>
          <w:lang w:val="uk-UA"/>
        </w:rPr>
        <w:t>Гриневичева</w:t>
      </w:r>
      <w:proofErr w:type="spellEnd"/>
      <w:r>
        <w:rPr>
          <w:sz w:val="28"/>
          <w:szCs w:val="28"/>
          <w:shd w:val="clear" w:color="auto" w:fill="FFFFFF"/>
          <w:lang w:val="uk-UA"/>
        </w:rPr>
        <w:t xml:space="preserve"> зверталася у своїх повістях та оповіданнях [Див. : 48]. </w:t>
      </w:r>
      <w:proofErr w:type="spellStart"/>
      <w:r>
        <w:rPr>
          <w:sz w:val="28"/>
          <w:szCs w:val="28"/>
          <w:shd w:val="clear" w:color="auto" w:fill="FFFFFF"/>
          <w:lang w:val="uk-UA"/>
        </w:rPr>
        <w:t>Мішанич</w:t>
      </w:r>
      <w:proofErr w:type="spellEnd"/>
      <w:r>
        <w:rPr>
          <w:sz w:val="28"/>
          <w:szCs w:val="28"/>
          <w:shd w:val="clear" w:color="auto" w:fill="FFFFFF"/>
          <w:lang w:val="uk-UA"/>
        </w:rPr>
        <w:t xml:space="preserve"> О. більшу увагу приділяє літературній дискусії між Катрею </w:t>
      </w:r>
      <w:proofErr w:type="spellStart"/>
      <w:r>
        <w:rPr>
          <w:sz w:val="28"/>
          <w:szCs w:val="28"/>
          <w:shd w:val="clear" w:color="auto" w:fill="FFFFFF"/>
          <w:lang w:val="uk-UA"/>
        </w:rPr>
        <w:t>Гриневичевою</w:t>
      </w:r>
      <w:proofErr w:type="spellEnd"/>
      <w:r>
        <w:rPr>
          <w:sz w:val="28"/>
          <w:szCs w:val="28"/>
          <w:shd w:val="clear" w:color="auto" w:fill="FFFFFF"/>
          <w:lang w:val="uk-UA"/>
        </w:rPr>
        <w:t xml:space="preserve"> та Сергієм Єфремовим, в якій письменниця виступила прихильницею символізму та міркує над художньою своєрідністю збірок «Легенди і оповідання», «Непоборні» та історичної повісті «</w:t>
      </w:r>
      <w:proofErr w:type="spellStart"/>
      <w:r>
        <w:rPr>
          <w:sz w:val="28"/>
          <w:szCs w:val="28"/>
          <w:shd w:val="clear" w:color="auto" w:fill="FFFFFF"/>
          <w:lang w:val="uk-UA"/>
        </w:rPr>
        <w:t>Шестикрилець</w:t>
      </w:r>
      <w:proofErr w:type="spellEnd"/>
      <w:r>
        <w:rPr>
          <w:sz w:val="28"/>
          <w:szCs w:val="28"/>
          <w:shd w:val="clear" w:color="auto" w:fill="FFFFFF"/>
          <w:lang w:val="uk-UA"/>
        </w:rPr>
        <w:t xml:space="preserve">» і «Шоломи у сонці» [Див. : 48] . </w:t>
      </w:r>
      <w:proofErr w:type="spellStart"/>
      <w:r>
        <w:rPr>
          <w:sz w:val="28"/>
          <w:szCs w:val="28"/>
          <w:shd w:val="clear" w:color="auto" w:fill="FFFFFF"/>
          <w:lang w:val="uk-UA"/>
        </w:rPr>
        <w:t>Нечиталюк</w:t>
      </w:r>
      <w:proofErr w:type="spellEnd"/>
      <w:r>
        <w:rPr>
          <w:sz w:val="28"/>
          <w:szCs w:val="28"/>
          <w:shd w:val="clear" w:color="auto" w:fill="FFFFFF"/>
          <w:lang w:val="uk-UA"/>
        </w:rPr>
        <w:t xml:space="preserve"> І. у своєму дослідженні «Художня діалогічність у межах однієї теми» проводить порівняльний аналіз творів Катрі </w:t>
      </w:r>
      <w:proofErr w:type="spellStart"/>
      <w:r>
        <w:rPr>
          <w:sz w:val="28"/>
          <w:szCs w:val="28"/>
          <w:shd w:val="clear" w:color="auto" w:fill="FFFFFF"/>
          <w:lang w:val="uk-UA"/>
        </w:rPr>
        <w:t>Гриневичевої</w:t>
      </w:r>
      <w:proofErr w:type="spellEnd"/>
      <w:r>
        <w:rPr>
          <w:sz w:val="28"/>
          <w:szCs w:val="28"/>
          <w:shd w:val="clear" w:color="auto" w:fill="FFFFFF"/>
          <w:lang w:val="uk-UA"/>
        </w:rPr>
        <w:t xml:space="preserve"> «Як згасне день», М. Левицького «</w:t>
      </w:r>
      <w:proofErr w:type="spellStart"/>
      <w:r>
        <w:rPr>
          <w:sz w:val="28"/>
          <w:szCs w:val="28"/>
          <w:shd w:val="clear" w:color="auto" w:fill="FFFFFF"/>
          <w:lang w:val="uk-UA"/>
        </w:rPr>
        <w:t>Ніобея</w:t>
      </w:r>
      <w:proofErr w:type="spellEnd"/>
      <w:r>
        <w:rPr>
          <w:sz w:val="28"/>
          <w:szCs w:val="28"/>
          <w:shd w:val="clear" w:color="auto" w:fill="FFFFFF"/>
          <w:lang w:val="uk-UA"/>
        </w:rPr>
        <w:t xml:space="preserve">», В. Стефаника «Лан», визначає ознаки, які відрізняють творчість В. Стефаника від творчості письменників другого плану </w:t>
      </w:r>
      <w:r w:rsidRPr="00D85F61">
        <w:rPr>
          <w:sz w:val="28"/>
          <w:szCs w:val="28"/>
          <w:shd w:val="clear" w:color="auto" w:fill="FFFFFF"/>
          <w:lang w:val="uk-UA"/>
        </w:rPr>
        <w:t>[</w:t>
      </w:r>
      <w:r>
        <w:rPr>
          <w:sz w:val="28"/>
          <w:szCs w:val="28"/>
          <w:shd w:val="clear" w:color="auto" w:fill="FFFFFF"/>
          <w:lang w:val="uk-UA"/>
        </w:rPr>
        <w:t>51, с.78</w:t>
      </w:r>
      <w:r w:rsidRPr="00D85F61">
        <w:rPr>
          <w:sz w:val="28"/>
          <w:szCs w:val="28"/>
          <w:shd w:val="clear" w:color="auto" w:fill="FFFFFF"/>
          <w:lang w:val="uk-UA"/>
        </w:rPr>
        <w:t>].</w:t>
      </w:r>
      <w:r>
        <w:rPr>
          <w:sz w:val="28"/>
          <w:szCs w:val="28"/>
          <w:shd w:val="clear" w:color="auto" w:fill="FFFFFF"/>
          <w:lang w:val="uk-UA"/>
        </w:rPr>
        <w:t xml:space="preserve"> </w:t>
      </w:r>
      <w:proofErr w:type="spellStart"/>
      <w:r>
        <w:rPr>
          <w:sz w:val="28"/>
          <w:szCs w:val="28"/>
          <w:shd w:val="clear" w:color="auto" w:fill="FFFFFF"/>
          <w:lang w:val="uk-UA"/>
        </w:rPr>
        <w:t>Погребенник</w:t>
      </w:r>
      <w:proofErr w:type="spellEnd"/>
      <w:r>
        <w:rPr>
          <w:sz w:val="28"/>
          <w:szCs w:val="28"/>
          <w:shd w:val="clear" w:color="auto" w:fill="FFFFFF"/>
          <w:lang w:val="uk-UA"/>
        </w:rPr>
        <w:t xml:space="preserve"> Ф. подає коротку характеристику збірки «Непоборні», акцентує увагу на історичній  правдивості творчості Катерини </w:t>
      </w:r>
      <w:proofErr w:type="spellStart"/>
      <w:r>
        <w:rPr>
          <w:sz w:val="28"/>
          <w:szCs w:val="28"/>
          <w:shd w:val="clear" w:color="auto" w:fill="FFFFFF"/>
          <w:lang w:val="uk-UA"/>
        </w:rPr>
        <w:t>Гриневичевої</w:t>
      </w:r>
      <w:proofErr w:type="spellEnd"/>
      <w:r>
        <w:rPr>
          <w:sz w:val="28"/>
          <w:szCs w:val="28"/>
          <w:shd w:val="clear" w:color="auto" w:fill="FFFFFF"/>
          <w:lang w:val="uk-UA"/>
        </w:rPr>
        <w:t xml:space="preserve"> та визначає роль збірки у творчому здобутку української та світової літератури. </w:t>
      </w:r>
      <w:r w:rsidRPr="00F417C2">
        <w:rPr>
          <w:sz w:val="28"/>
          <w:szCs w:val="28"/>
          <w:shd w:val="clear" w:color="auto" w:fill="FFFFFF"/>
          <w:lang w:val="uk-UA"/>
        </w:rPr>
        <w:t>«</w:t>
      </w:r>
      <w:proofErr w:type="spellStart"/>
      <w:r w:rsidRPr="00F417C2">
        <w:rPr>
          <w:sz w:val="28"/>
          <w:szCs w:val="28"/>
        </w:rPr>
        <w:t>Вдумаймось</w:t>
      </w:r>
      <w:proofErr w:type="spellEnd"/>
      <w:r w:rsidRPr="00F417C2">
        <w:rPr>
          <w:sz w:val="28"/>
          <w:szCs w:val="28"/>
        </w:rPr>
        <w:t xml:space="preserve"> у </w:t>
      </w:r>
      <w:proofErr w:type="spellStart"/>
      <w:r w:rsidRPr="00F417C2">
        <w:rPr>
          <w:sz w:val="28"/>
          <w:szCs w:val="28"/>
        </w:rPr>
        <w:t>лаконічну</w:t>
      </w:r>
      <w:proofErr w:type="spellEnd"/>
      <w:r w:rsidRPr="00F417C2">
        <w:rPr>
          <w:sz w:val="28"/>
          <w:szCs w:val="28"/>
        </w:rPr>
        <w:t xml:space="preserve">, </w:t>
      </w:r>
      <w:proofErr w:type="spellStart"/>
      <w:r w:rsidRPr="00F417C2">
        <w:rPr>
          <w:sz w:val="28"/>
          <w:szCs w:val="28"/>
        </w:rPr>
        <w:t>емоційно-експресивну</w:t>
      </w:r>
      <w:proofErr w:type="spellEnd"/>
      <w:r w:rsidRPr="00F417C2">
        <w:rPr>
          <w:sz w:val="28"/>
          <w:szCs w:val="28"/>
        </w:rPr>
        <w:t xml:space="preserve"> </w:t>
      </w:r>
      <w:proofErr w:type="spellStart"/>
      <w:r w:rsidRPr="00F417C2">
        <w:rPr>
          <w:sz w:val="28"/>
          <w:szCs w:val="28"/>
        </w:rPr>
        <w:t>назву</w:t>
      </w:r>
      <w:proofErr w:type="spellEnd"/>
      <w:r w:rsidRPr="00F417C2">
        <w:rPr>
          <w:sz w:val="28"/>
          <w:szCs w:val="28"/>
        </w:rPr>
        <w:t xml:space="preserve"> книжки. </w:t>
      </w:r>
      <w:proofErr w:type="spellStart"/>
      <w:r w:rsidRPr="00F417C2">
        <w:rPr>
          <w:sz w:val="28"/>
          <w:szCs w:val="28"/>
        </w:rPr>
        <w:t>Це</w:t>
      </w:r>
      <w:proofErr w:type="spellEnd"/>
      <w:r w:rsidRPr="00F417C2">
        <w:rPr>
          <w:sz w:val="28"/>
          <w:szCs w:val="28"/>
        </w:rPr>
        <w:t xml:space="preserve"> </w:t>
      </w:r>
      <w:proofErr w:type="spellStart"/>
      <w:r w:rsidRPr="00F417C2">
        <w:rPr>
          <w:sz w:val="28"/>
          <w:szCs w:val="28"/>
        </w:rPr>
        <w:t>назва</w:t>
      </w:r>
      <w:proofErr w:type="spellEnd"/>
      <w:r w:rsidRPr="00F417C2">
        <w:rPr>
          <w:sz w:val="28"/>
          <w:szCs w:val="28"/>
        </w:rPr>
        <w:t xml:space="preserve">-гасло, </w:t>
      </w:r>
      <w:proofErr w:type="spellStart"/>
      <w:r w:rsidRPr="00F417C2">
        <w:rPr>
          <w:sz w:val="28"/>
          <w:szCs w:val="28"/>
        </w:rPr>
        <w:t>назва</w:t>
      </w:r>
      <w:proofErr w:type="spellEnd"/>
      <w:r w:rsidRPr="00F417C2">
        <w:rPr>
          <w:sz w:val="28"/>
          <w:szCs w:val="28"/>
        </w:rPr>
        <w:t xml:space="preserve">-символ. </w:t>
      </w:r>
      <w:proofErr w:type="spellStart"/>
      <w:r w:rsidRPr="00F417C2">
        <w:rPr>
          <w:sz w:val="28"/>
          <w:szCs w:val="28"/>
        </w:rPr>
        <w:t>Зображаючи</w:t>
      </w:r>
      <w:proofErr w:type="spellEnd"/>
      <w:r w:rsidRPr="00F417C2">
        <w:rPr>
          <w:sz w:val="28"/>
          <w:szCs w:val="28"/>
        </w:rPr>
        <w:t xml:space="preserve"> </w:t>
      </w:r>
      <w:proofErr w:type="spellStart"/>
      <w:r w:rsidRPr="00F417C2">
        <w:rPr>
          <w:sz w:val="28"/>
          <w:szCs w:val="28"/>
        </w:rPr>
        <w:t>потрясаючі</w:t>
      </w:r>
      <w:proofErr w:type="spellEnd"/>
      <w:r w:rsidRPr="00F417C2">
        <w:rPr>
          <w:sz w:val="28"/>
          <w:szCs w:val="28"/>
        </w:rPr>
        <w:t xml:space="preserve"> </w:t>
      </w:r>
      <w:proofErr w:type="spellStart"/>
      <w:r w:rsidRPr="00F417C2">
        <w:rPr>
          <w:sz w:val="28"/>
          <w:szCs w:val="28"/>
        </w:rPr>
        <w:t>картини</w:t>
      </w:r>
      <w:proofErr w:type="spellEnd"/>
      <w:r w:rsidRPr="00F417C2">
        <w:rPr>
          <w:sz w:val="28"/>
          <w:szCs w:val="28"/>
        </w:rPr>
        <w:t xml:space="preserve"> всенародного лиха і горя, </w:t>
      </w:r>
      <w:proofErr w:type="spellStart"/>
      <w:r w:rsidRPr="00F417C2">
        <w:rPr>
          <w:sz w:val="28"/>
          <w:szCs w:val="28"/>
        </w:rPr>
        <w:t>малюючи</w:t>
      </w:r>
      <w:proofErr w:type="spellEnd"/>
      <w:r w:rsidRPr="00F417C2">
        <w:rPr>
          <w:sz w:val="28"/>
          <w:szCs w:val="28"/>
        </w:rPr>
        <w:t xml:space="preserve"> </w:t>
      </w:r>
      <w:proofErr w:type="spellStart"/>
      <w:r w:rsidRPr="00F417C2">
        <w:rPr>
          <w:sz w:val="28"/>
          <w:szCs w:val="28"/>
        </w:rPr>
        <w:t>стинаючі</w:t>
      </w:r>
      <w:proofErr w:type="spellEnd"/>
      <w:r w:rsidRPr="00F417C2">
        <w:rPr>
          <w:sz w:val="28"/>
          <w:szCs w:val="28"/>
        </w:rPr>
        <w:t xml:space="preserve"> кров у жилах </w:t>
      </w:r>
      <w:proofErr w:type="spellStart"/>
      <w:r w:rsidRPr="00F417C2">
        <w:rPr>
          <w:sz w:val="28"/>
          <w:szCs w:val="28"/>
        </w:rPr>
        <w:t>сцени</w:t>
      </w:r>
      <w:proofErr w:type="spellEnd"/>
      <w:r w:rsidRPr="00F417C2">
        <w:rPr>
          <w:sz w:val="28"/>
          <w:szCs w:val="28"/>
        </w:rPr>
        <w:t xml:space="preserve"> й </w:t>
      </w:r>
      <w:proofErr w:type="spellStart"/>
      <w:r w:rsidRPr="00F417C2">
        <w:rPr>
          <w:sz w:val="28"/>
          <w:szCs w:val="28"/>
        </w:rPr>
        <w:t>образи</w:t>
      </w:r>
      <w:proofErr w:type="spellEnd"/>
      <w:r w:rsidRPr="00F417C2">
        <w:rPr>
          <w:sz w:val="28"/>
          <w:szCs w:val="28"/>
        </w:rPr>
        <w:t xml:space="preserve"> з </w:t>
      </w:r>
      <w:proofErr w:type="spellStart"/>
      <w:r w:rsidRPr="00F417C2">
        <w:rPr>
          <w:sz w:val="28"/>
          <w:szCs w:val="28"/>
        </w:rPr>
        <w:t>життя</w:t>
      </w:r>
      <w:proofErr w:type="spellEnd"/>
      <w:r w:rsidRPr="00F417C2">
        <w:rPr>
          <w:sz w:val="28"/>
          <w:szCs w:val="28"/>
        </w:rPr>
        <w:t xml:space="preserve"> </w:t>
      </w:r>
      <w:proofErr w:type="spellStart"/>
      <w:r w:rsidRPr="00F417C2">
        <w:rPr>
          <w:sz w:val="28"/>
          <w:szCs w:val="28"/>
        </w:rPr>
        <w:t>викорінених</w:t>
      </w:r>
      <w:proofErr w:type="spellEnd"/>
      <w:r w:rsidRPr="00F417C2">
        <w:rPr>
          <w:sz w:val="28"/>
          <w:szCs w:val="28"/>
        </w:rPr>
        <w:t xml:space="preserve"> з </w:t>
      </w:r>
      <w:proofErr w:type="spellStart"/>
      <w:proofErr w:type="gramStart"/>
      <w:r w:rsidRPr="00F417C2">
        <w:rPr>
          <w:sz w:val="28"/>
          <w:szCs w:val="28"/>
        </w:rPr>
        <w:t>р</w:t>
      </w:r>
      <w:proofErr w:type="gramEnd"/>
      <w:r w:rsidRPr="00F417C2">
        <w:rPr>
          <w:sz w:val="28"/>
          <w:szCs w:val="28"/>
        </w:rPr>
        <w:t>ідного</w:t>
      </w:r>
      <w:proofErr w:type="spellEnd"/>
      <w:r w:rsidRPr="00F417C2">
        <w:rPr>
          <w:sz w:val="28"/>
          <w:szCs w:val="28"/>
        </w:rPr>
        <w:t xml:space="preserve"> </w:t>
      </w:r>
      <w:proofErr w:type="spellStart"/>
      <w:r w:rsidRPr="00F417C2">
        <w:rPr>
          <w:sz w:val="28"/>
          <w:szCs w:val="28"/>
        </w:rPr>
        <w:t>ґрунту</w:t>
      </w:r>
      <w:proofErr w:type="spellEnd"/>
      <w:r w:rsidRPr="00F417C2">
        <w:rPr>
          <w:sz w:val="28"/>
          <w:szCs w:val="28"/>
        </w:rPr>
        <w:t xml:space="preserve"> </w:t>
      </w:r>
      <w:proofErr w:type="spellStart"/>
      <w:r w:rsidRPr="00F417C2">
        <w:rPr>
          <w:sz w:val="28"/>
          <w:szCs w:val="28"/>
        </w:rPr>
        <w:t>українців-скитальців</w:t>
      </w:r>
      <w:proofErr w:type="spellEnd"/>
      <w:r w:rsidRPr="00F417C2">
        <w:rPr>
          <w:sz w:val="28"/>
          <w:szCs w:val="28"/>
        </w:rPr>
        <w:t xml:space="preserve">, </w:t>
      </w:r>
      <w:proofErr w:type="spellStart"/>
      <w:r w:rsidRPr="00F417C2">
        <w:rPr>
          <w:sz w:val="28"/>
          <w:szCs w:val="28"/>
        </w:rPr>
        <w:t>зокрема</w:t>
      </w:r>
      <w:proofErr w:type="spellEnd"/>
      <w:r w:rsidRPr="00F417C2">
        <w:rPr>
          <w:sz w:val="28"/>
          <w:szCs w:val="28"/>
        </w:rPr>
        <w:t xml:space="preserve"> </w:t>
      </w:r>
      <w:proofErr w:type="spellStart"/>
      <w:r w:rsidRPr="00F417C2">
        <w:rPr>
          <w:sz w:val="28"/>
          <w:szCs w:val="28"/>
        </w:rPr>
        <w:t>старих</w:t>
      </w:r>
      <w:proofErr w:type="spellEnd"/>
      <w:r w:rsidRPr="00F417C2">
        <w:rPr>
          <w:sz w:val="28"/>
          <w:szCs w:val="28"/>
        </w:rPr>
        <w:t xml:space="preserve"> людей, </w:t>
      </w:r>
      <w:proofErr w:type="spellStart"/>
      <w:r w:rsidRPr="00F417C2">
        <w:rPr>
          <w:sz w:val="28"/>
          <w:szCs w:val="28"/>
        </w:rPr>
        <w:t>малих</w:t>
      </w:r>
      <w:proofErr w:type="spellEnd"/>
      <w:r w:rsidRPr="00F417C2">
        <w:rPr>
          <w:sz w:val="28"/>
          <w:szCs w:val="28"/>
        </w:rPr>
        <w:t xml:space="preserve"> </w:t>
      </w:r>
      <w:proofErr w:type="spellStart"/>
      <w:r w:rsidRPr="00F417C2">
        <w:rPr>
          <w:sz w:val="28"/>
          <w:szCs w:val="28"/>
        </w:rPr>
        <w:t>бездомних</w:t>
      </w:r>
      <w:proofErr w:type="spellEnd"/>
      <w:r w:rsidRPr="00F417C2">
        <w:rPr>
          <w:sz w:val="28"/>
          <w:szCs w:val="28"/>
        </w:rPr>
        <w:t xml:space="preserve"> </w:t>
      </w:r>
      <w:proofErr w:type="spellStart"/>
      <w:r w:rsidRPr="00F417C2">
        <w:rPr>
          <w:sz w:val="28"/>
          <w:szCs w:val="28"/>
        </w:rPr>
        <w:t>дітей</w:t>
      </w:r>
      <w:proofErr w:type="spellEnd"/>
      <w:r w:rsidRPr="00F417C2">
        <w:rPr>
          <w:sz w:val="28"/>
          <w:szCs w:val="28"/>
        </w:rPr>
        <w:t xml:space="preserve">, </w:t>
      </w:r>
      <w:proofErr w:type="spellStart"/>
      <w:r w:rsidRPr="00F417C2">
        <w:rPr>
          <w:sz w:val="28"/>
          <w:szCs w:val="28"/>
        </w:rPr>
        <w:t>письменниця</w:t>
      </w:r>
      <w:proofErr w:type="spellEnd"/>
      <w:r w:rsidRPr="00F417C2">
        <w:rPr>
          <w:sz w:val="28"/>
          <w:szCs w:val="28"/>
        </w:rPr>
        <w:t xml:space="preserve"> </w:t>
      </w:r>
      <w:proofErr w:type="spellStart"/>
      <w:r w:rsidRPr="00F417C2">
        <w:rPr>
          <w:sz w:val="28"/>
          <w:szCs w:val="28"/>
        </w:rPr>
        <w:t>утверджує</w:t>
      </w:r>
      <w:proofErr w:type="spellEnd"/>
      <w:r w:rsidRPr="00F417C2">
        <w:rPr>
          <w:sz w:val="28"/>
          <w:szCs w:val="28"/>
        </w:rPr>
        <w:t xml:space="preserve"> </w:t>
      </w:r>
      <w:proofErr w:type="spellStart"/>
      <w:r w:rsidRPr="00F417C2">
        <w:rPr>
          <w:sz w:val="28"/>
          <w:szCs w:val="28"/>
        </w:rPr>
        <w:t>напоборність</w:t>
      </w:r>
      <w:proofErr w:type="spellEnd"/>
      <w:r w:rsidRPr="00F417C2">
        <w:rPr>
          <w:sz w:val="28"/>
          <w:szCs w:val="28"/>
        </w:rPr>
        <w:t xml:space="preserve"> </w:t>
      </w:r>
      <w:proofErr w:type="spellStart"/>
      <w:r w:rsidRPr="00F417C2">
        <w:rPr>
          <w:sz w:val="28"/>
          <w:szCs w:val="28"/>
        </w:rPr>
        <w:t>їх</w:t>
      </w:r>
      <w:proofErr w:type="spellEnd"/>
      <w:r w:rsidRPr="00F417C2">
        <w:rPr>
          <w:sz w:val="28"/>
          <w:szCs w:val="28"/>
        </w:rPr>
        <w:t xml:space="preserve"> – </w:t>
      </w:r>
      <w:proofErr w:type="spellStart"/>
      <w:r w:rsidRPr="00F417C2">
        <w:rPr>
          <w:sz w:val="28"/>
          <w:szCs w:val="28"/>
        </w:rPr>
        <w:t>членів</w:t>
      </w:r>
      <w:proofErr w:type="spellEnd"/>
      <w:r w:rsidRPr="00F417C2">
        <w:rPr>
          <w:sz w:val="28"/>
          <w:szCs w:val="28"/>
        </w:rPr>
        <w:t xml:space="preserve"> великого </w:t>
      </w:r>
      <w:proofErr w:type="spellStart"/>
      <w:r w:rsidRPr="00F417C2">
        <w:rPr>
          <w:sz w:val="28"/>
          <w:szCs w:val="28"/>
        </w:rPr>
        <w:t>українського</w:t>
      </w:r>
      <w:proofErr w:type="spellEnd"/>
      <w:r w:rsidRPr="00F417C2">
        <w:rPr>
          <w:sz w:val="28"/>
          <w:szCs w:val="28"/>
        </w:rPr>
        <w:t xml:space="preserve"> народу, </w:t>
      </w:r>
      <w:proofErr w:type="spellStart"/>
      <w:r w:rsidRPr="00F417C2">
        <w:rPr>
          <w:sz w:val="28"/>
          <w:szCs w:val="28"/>
        </w:rPr>
        <w:t>незборимість</w:t>
      </w:r>
      <w:proofErr w:type="spellEnd"/>
      <w:r w:rsidRPr="00F417C2">
        <w:rPr>
          <w:sz w:val="28"/>
          <w:szCs w:val="28"/>
        </w:rPr>
        <w:t xml:space="preserve"> народного духу. </w:t>
      </w:r>
      <w:r>
        <w:rPr>
          <w:sz w:val="28"/>
          <w:szCs w:val="28"/>
          <w:lang w:val="uk-UA"/>
        </w:rPr>
        <w:t>«</w:t>
      </w:r>
      <w:proofErr w:type="spellStart"/>
      <w:r w:rsidRPr="00F417C2">
        <w:rPr>
          <w:sz w:val="28"/>
          <w:szCs w:val="28"/>
        </w:rPr>
        <w:t>Морітурі</w:t>
      </w:r>
      <w:proofErr w:type="spellEnd"/>
      <w:r>
        <w:rPr>
          <w:sz w:val="28"/>
          <w:szCs w:val="28"/>
          <w:lang w:val="uk-UA"/>
        </w:rPr>
        <w:t>»</w:t>
      </w:r>
      <w:r w:rsidRPr="00F417C2">
        <w:rPr>
          <w:sz w:val="28"/>
          <w:szCs w:val="28"/>
        </w:rPr>
        <w:t xml:space="preserve"> – </w:t>
      </w:r>
      <w:proofErr w:type="spellStart"/>
      <w:r w:rsidRPr="00F417C2">
        <w:rPr>
          <w:sz w:val="28"/>
          <w:szCs w:val="28"/>
        </w:rPr>
        <w:t>ті</w:t>
      </w:r>
      <w:proofErr w:type="spellEnd"/>
      <w:r w:rsidRPr="00F417C2">
        <w:rPr>
          <w:sz w:val="28"/>
          <w:szCs w:val="28"/>
        </w:rPr>
        <w:t xml:space="preserve">, </w:t>
      </w:r>
      <w:proofErr w:type="spellStart"/>
      <w:r w:rsidRPr="00F417C2">
        <w:rPr>
          <w:sz w:val="28"/>
          <w:szCs w:val="28"/>
        </w:rPr>
        <w:t>що</w:t>
      </w:r>
      <w:proofErr w:type="spellEnd"/>
      <w:r w:rsidRPr="00F417C2">
        <w:rPr>
          <w:sz w:val="28"/>
          <w:szCs w:val="28"/>
        </w:rPr>
        <w:t xml:space="preserve"> </w:t>
      </w:r>
      <w:proofErr w:type="spellStart"/>
      <w:r w:rsidRPr="00F417C2">
        <w:rPr>
          <w:sz w:val="28"/>
          <w:szCs w:val="28"/>
        </w:rPr>
        <w:t>приречені</w:t>
      </w:r>
      <w:proofErr w:type="spellEnd"/>
      <w:r w:rsidRPr="00F417C2">
        <w:rPr>
          <w:sz w:val="28"/>
          <w:szCs w:val="28"/>
        </w:rPr>
        <w:t xml:space="preserve"> на смерть, – </w:t>
      </w:r>
      <w:proofErr w:type="spellStart"/>
      <w:r w:rsidRPr="00F417C2">
        <w:rPr>
          <w:sz w:val="28"/>
          <w:szCs w:val="28"/>
        </w:rPr>
        <w:t>можна</w:t>
      </w:r>
      <w:proofErr w:type="spellEnd"/>
      <w:r w:rsidRPr="00F417C2">
        <w:rPr>
          <w:sz w:val="28"/>
          <w:szCs w:val="28"/>
        </w:rPr>
        <w:t xml:space="preserve"> </w:t>
      </w:r>
      <w:proofErr w:type="spellStart"/>
      <w:r w:rsidRPr="00F417C2">
        <w:rPr>
          <w:sz w:val="28"/>
          <w:szCs w:val="28"/>
        </w:rPr>
        <w:t>сказати</w:t>
      </w:r>
      <w:proofErr w:type="spellEnd"/>
      <w:r w:rsidRPr="00F417C2">
        <w:rPr>
          <w:sz w:val="28"/>
          <w:szCs w:val="28"/>
        </w:rPr>
        <w:t xml:space="preserve"> про них. Але </w:t>
      </w:r>
      <w:proofErr w:type="spellStart"/>
      <w:r w:rsidRPr="00F417C2">
        <w:rPr>
          <w:sz w:val="28"/>
          <w:szCs w:val="28"/>
        </w:rPr>
        <w:t>ці</w:t>
      </w:r>
      <w:proofErr w:type="spellEnd"/>
      <w:r w:rsidRPr="00F417C2">
        <w:rPr>
          <w:sz w:val="28"/>
          <w:szCs w:val="28"/>
        </w:rPr>
        <w:t xml:space="preserve"> </w:t>
      </w:r>
      <w:proofErr w:type="spellStart"/>
      <w:r w:rsidRPr="00F417C2">
        <w:rPr>
          <w:sz w:val="28"/>
          <w:szCs w:val="28"/>
        </w:rPr>
        <w:t>приреченці</w:t>
      </w:r>
      <w:proofErr w:type="spellEnd"/>
      <w:r w:rsidRPr="00F417C2">
        <w:rPr>
          <w:sz w:val="28"/>
          <w:szCs w:val="28"/>
        </w:rPr>
        <w:t xml:space="preserve"> </w:t>
      </w:r>
      <w:proofErr w:type="spellStart"/>
      <w:r w:rsidRPr="00F417C2">
        <w:rPr>
          <w:sz w:val="28"/>
          <w:szCs w:val="28"/>
        </w:rPr>
        <w:t>виявляють</w:t>
      </w:r>
      <w:proofErr w:type="spellEnd"/>
      <w:r w:rsidRPr="00F417C2">
        <w:rPr>
          <w:sz w:val="28"/>
          <w:szCs w:val="28"/>
        </w:rPr>
        <w:t xml:space="preserve"> </w:t>
      </w:r>
      <w:proofErr w:type="spellStart"/>
      <w:r w:rsidRPr="00F417C2">
        <w:rPr>
          <w:sz w:val="28"/>
          <w:szCs w:val="28"/>
        </w:rPr>
        <w:t>велику</w:t>
      </w:r>
      <w:proofErr w:type="spellEnd"/>
      <w:r w:rsidRPr="00F417C2">
        <w:rPr>
          <w:sz w:val="28"/>
          <w:szCs w:val="28"/>
        </w:rPr>
        <w:t xml:space="preserve"> волю до </w:t>
      </w:r>
      <w:proofErr w:type="spellStart"/>
      <w:r w:rsidRPr="00F417C2">
        <w:rPr>
          <w:sz w:val="28"/>
          <w:szCs w:val="28"/>
        </w:rPr>
        <w:t>життя</w:t>
      </w:r>
      <w:proofErr w:type="spellEnd"/>
      <w:r w:rsidRPr="00F417C2">
        <w:rPr>
          <w:sz w:val="28"/>
          <w:szCs w:val="28"/>
        </w:rPr>
        <w:t xml:space="preserve">, </w:t>
      </w:r>
      <w:proofErr w:type="spellStart"/>
      <w:r w:rsidRPr="00F417C2">
        <w:rPr>
          <w:sz w:val="28"/>
          <w:szCs w:val="28"/>
        </w:rPr>
        <w:t>загартованість</w:t>
      </w:r>
      <w:proofErr w:type="spellEnd"/>
      <w:r w:rsidRPr="00F417C2">
        <w:rPr>
          <w:sz w:val="28"/>
          <w:szCs w:val="28"/>
        </w:rPr>
        <w:t xml:space="preserve"> духу, </w:t>
      </w:r>
      <w:proofErr w:type="spellStart"/>
      <w:r w:rsidRPr="00F417C2">
        <w:rPr>
          <w:sz w:val="28"/>
          <w:szCs w:val="28"/>
        </w:rPr>
        <w:t>наскільки</w:t>
      </w:r>
      <w:proofErr w:type="spellEnd"/>
      <w:r w:rsidRPr="00F417C2">
        <w:rPr>
          <w:sz w:val="28"/>
          <w:szCs w:val="28"/>
        </w:rPr>
        <w:t xml:space="preserve"> </w:t>
      </w:r>
      <w:proofErr w:type="spellStart"/>
      <w:r w:rsidRPr="00F417C2">
        <w:rPr>
          <w:sz w:val="28"/>
          <w:szCs w:val="28"/>
        </w:rPr>
        <w:t>можуть</w:t>
      </w:r>
      <w:proofErr w:type="spellEnd"/>
      <w:r w:rsidRPr="00F417C2">
        <w:rPr>
          <w:sz w:val="28"/>
          <w:szCs w:val="28"/>
        </w:rPr>
        <w:t xml:space="preserve">, не </w:t>
      </w:r>
      <w:proofErr w:type="spellStart"/>
      <w:proofErr w:type="gramStart"/>
      <w:r w:rsidRPr="00F417C2">
        <w:rPr>
          <w:sz w:val="28"/>
          <w:szCs w:val="28"/>
        </w:rPr>
        <w:t>п</w:t>
      </w:r>
      <w:proofErr w:type="gramEnd"/>
      <w:r w:rsidRPr="00F417C2">
        <w:rPr>
          <w:sz w:val="28"/>
          <w:szCs w:val="28"/>
        </w:rPr>
        <w:t>іддаються</w:t>
      </w:r>
      <w:proofErr w:type="spellEnd"/>
      <w:r w:rsidRPr="00F417C2">
        <w:rPr>
          <w:sz w:val="28"/>
          <w:szCs w:val="28"/>
        </w:rPr>
        <w:t xml:space="preserve"> </w:t>
      </w:r>
      <w:proofErr w:type="spellStart"/>
      <w:r w:rsidRPr="00F417C2">
        <w:rPr>
          <w:sz w:val="28"/>
          <w:szCs w:val="28"/>
        </w:rPr>
        <w:t>вимиранню</w:t>
      </w:r>
      <w:proofErr w:type="spellEnd"/>
      <w:r w:rsidRPr="00F417C2">
        <w:rPr>
          <w:sz w:val="28"/>
          <w:szCs w:val="28"/>
        </w:rPr>
        <w:t xml:space="preserve">, </w:t>
      </w:r>
      <w:proofErr w:type="spellStart"/>
      <w:r w:rsidRPr="00F417C2">
        <w:rPr>
          <w:sz w:val="28"/>
          <w:szCs w:val="28"/>
        </w:rPr>
        <w:t>виживають</w:t>
      </w:r>
      <w:proofErr w:type="spellEnd"/>
      <w:r w:rsidRPr="00F417C2">
        <w:rPr>
          <w:sz w:val="28"/>
          <w:szCs w:val="28"/>
        </w:rPr>
        <w:t xml:space="preserve">, </w:t>
      </w:r>
      <w:proofErr w:type="spellStart"/>
      <w:r w:rsidRPr="00F417C2">
        <w:rPr>
          <w:sz w:val="28"/>
          <w:szCs w:val="28"/>
        </w:rPr>
        <w:t>бо</w:t>
      </w:r>
      <w:proofErr w:type="spellEnd"/>
      <w:r w:rsidRPr="00F417C2">
        <w:rPr>
          <w:sz w:val="28"/>
          <w:szCs w:val="28"/>
        </w:rPr>
        <w:t xml:space="preserve"> вони – </w:t>
      </w:r>
      <w:proofErr w:type="spellStart"/>
      <w:r w:rsidRPr="00F417C2">
        <w:rPr>
          <w:sz w:val="28"/>
          <w:szCs w:val="28"/>
        </w:rPr>
        <w:t>непоборні</w:t>
      </w:r>
      <w:proofErr w:type="spellEnd"/>
      <w:r w:rsidRPr="00F417C2">
        <w:rPr>
          <w:sz w:val="28"/>
          <w:szCs w:val="28"/>
          <w:lang w:val="uk-UA"/>
        </w:rPr>
        <w:t>»</w:t>
      </w:r>
      <w:r w:rsidRPr="00F417C2">
        <w:rPr>
          <w:sz w:val="28"/>
          <w:szCs w:val="28"/>
        </w:rPr>
        <w:t xml:space="preserve"> </w:t>
      </w:r>
      <w:r w:rsidRPr="00F417C2">
        <w:rPr>
          <w:sz w:val="28"/>
          <w:szCs w:val="28"/>
          <w:shd w:val="clear" w:color="auto" w:fill="FFFFFF"/>
          <w:lang w:val="uk-UA"/>
        </w:rPr>
        <w:t xml:space="preserve"> [</w:t>
      </w:r>
      <w:r>
        <w:rPr>
          <w:sz w:val="28"/>
          <w:szCs w:val="28"/>
          <w:shd w:val="clear" w:color="auto" w:fill="FFFFFF"/>
          <w:lang w:val="uk-UA"/>
        </w:rPr>
        <w:t>55</w:t>
      </w:r>
      <w:r w:rsidRPr="00F417C2">
        <w:rPr>
          <w:sz w:val="28"/>
          <w:szCs w:val="28"/>
          <w:shd w:val="clear" w:color="auto" w:fill="FFFFFF"/>
          <w:lang w:val="uk-UA"/>
        </w:rPr>
        <w:t>, с.</w:t>
      </w:r>
      <w:r>
        <w:rPr>
          <w:sz w:val="28"/>
          <w:szCs w:val="28"/>
          <w:shd w:val="clear" w:color="auto" w:fill="FFFFFF"/>
          <w:lang w:val="uk-UA"/>
        </w:rPr>
        <w:t xml:space="preserve"> 48</w:t>
      </w:r>
      <w:r w:rsidRPr="00F417C2">
        <w:rPr>
          <w:sz w:val="28"/>
          <w:szCs w:val="28"/>
          <w:shd w:val="clear" w:color="auto" w:fill="FFFFFF"/>
          <w:lang w:val="uk-UA"/>
        </w:rPr>
        <w:t xml:space="preserve">]. </w:t>
      </w:r>
      <w:proofErr w:type="spellStart"/>
      <w:r>
        <w:rPr>
          <w:sz w:val="28"/>
          <w:szCs w:val="28"/>
          <w:shd w:val="clear" w:color="auto" w:fill="FFFFFF"/>
          <w:lang w:val="uk-UA"/>
        </w:rPr>
        <w:t>Погребенник</w:t>
      </w:r>
      <w:proofErr w:type="spellEnd"/>
      <w:r>
        <w:rPr>
          <w:sz w:val="28"/>
          <w:szCs w:val="28"/>
          <w:shd w:val="clear" w:color="auto" w:fill="FFFFFF"/>
          <w:lang w:val="uk-UA"/>
        </w:rPr>
        <w:t xml:space="preserve"> Ф. наголошує на </w:t>
      </w:r>
      <w:proofErr w:type="spellStart"/>
      <w:r>
        <w:rPr>
          <w:sz w:val="28"/>
          <w:szCs w:val="28"/>
          <w:shd w:val="clear" w:color="auto" w:fill="FFFFFF"/>
          <w:lang w:val="uk-UA"/>
        </w:rPr>
        <w:t>нездолонності</w:t>
      </w:r>
      <w:proofErr w:type="spellEnd"/>
      <w:r>
        <w:rPr>
          <w:sz w:val="28"/>
          <w:szCs w:val="28"/>
          <w:shd w:val="clear" w:color="auto" w:fill="FFFFFF"/>
          <w:lang w:val="uk-UA"/>
        </w:rPr>
        <w:t>, непереможності української нації на безмежній силі духу українського народу.</w:t>
      </w:r>
      <w:r w:rsidRPr="00F417C2">
        <w:rPr>
          <w:sz w:val="28"/>
          <w:szCs w:val="28"/>
          <w:shd w:val="clear" w:color="auto" w:fill="FFFFFF"/>
          <w:lang w:val="uk-UA"/>
        </w:rPr>
        <w:t xml:space="preserve"> </w:t>
      </w:r>
      <w:proofErr w:type="spellStart"/>
      <w:r w:rsidRPr="00F417C2">
        <w:rPr>
          <w:sz w:val="28"/>
          <w:szCs w:val="28"/>
          <w:shd w:val="clear" w:color="auto" w:fill="FFFFFF"/>
          <w:lang w:val="uk-UA"/>
        </w:rPr>
        <w:t>Харлан</w:t>
      </w:r>
      <w:proofErr w:type="spellEnd"/>
      <w:r w:rsidRPr="00F417C2">
        <w:rPr>
          <w:sz w:val="28"/>
          <w:szCs w:val="28"/>
          <w:shd w:val="clear" w:color="auto" w:fill="FFFFFF"/>
          <w:lang w:val="uk-UA"/>
        </w:rPr>
        <w:t xml:space="preserve"> О. у дослідженні «Фольклорні аспекти прози Катрі </w:t>
      </w:r>
      <w:proofErr w:type="spellStart"/>
      <w:r w:rsidRPr="00F417C2">
        <w:rPr>
          <w:sz w:val="28"/>
          <w:szCs w:val="28"/>
          <w:shd w:val="clear" w:color="auto" w:fill="FFFFFF"/>
          <w:lang w:val="uk-UA"/>
        </w:rPr>
        <w:t>Гриневичевої</w:t>
      </w:r>
      <w:proofErr w:type="spellEnd"/>
      <w:r w:rsidRPr="00F417C2">
        <w:rPr>
          <w:sz w:val="28"/>
          <w:szCs w:val="28"/>
          <w:shd w:val="clear" w:color="auto" w:fill="FFFFFF"/>
          <w:lang w:val="uk-UA"/>
        </w:rPr>
        <w:t>» розглядає фольклорні жанри у ранній творчості</w:t>
      </w:r>
      <w:r>
        <w:rPr>
          <w:sz w:val="28"/>
          <w:szCs w:val="28"/>
          <w:shd w:val="clear" w:color="auto" w:fill="FFFFFF"/>
          <w:lang w:val="uk-UA"/>
        </w:rPr>
        <w:t xml:space="preserve"> письменниці, подає короткий аналіз казок та апокрифічних легенд письменниці, визначає своєрідність художньої манери письма Катерини </w:t>
      </w:r>
      <w:proofErr w:type="spellStart"/>
      <w:r>
        <w:rPr>
          <w:sz w:val="28"/>
          <w:szCs w:val="28"/>
          <w:shd w:val="clear" w:color="auto" w:fill="FFFFFF"/>
          <w:lang w:val="uk-UA"/>
        </w:rPr>
        <w:t>Гриневичевої</w:t>
      </w:r>
      <w:proofErr w:type="spellEnd"/>
      <w:r>
        <w:rPr>
          <w:sz w:val="28"/>
          <w:szCs w:val="28"/>
          <w:shd w:val="clear" w:color="auto" w:fill="FFFFFF"/>
          <w:lang w:val="uk-UA"/>
        </w:rPr>
        <w:t xml:space="preserve">. </w:t>
      </w:r>
      <w:proofErr w:type="spellStart"/>
      <w:r>
        <w:rPr>
          <w:sz w:val="28"/>
          <w:szCs w:val="28"/>
          <w:shd w:val="clear" w:color="auto" w:fill="FFFFFF"/>
          <w:lang w:val="uk-UA"/>
        </w:rPr>
        <w:t>Погребенник</w:t>
      </w:r>
      <w:proofErr w:type="spellEnd"/>
      <w:r>
        <w:rPr>
          <w:sz w:val="28"/>
          <w:szCs w:val="28"/>
          <w:shd w:val="clear" w:color="auto" w:fill="FFFFFF"/>
          <w:lang w:val="uk-UA"/>
        </w:rPr>
        <w:t xml:space="preserve"> Ф. зокрема розглядає творчість письменниці у контексті символізму </w:t>
      </w:r>
      <w:r w:rsidRPr="00D85F61">
        <w:rPr>
          <w:sz w:val="28"/>
          <w:szCs w:val="28"/>
          <w:shd w:val="clear" w:color="auto" w:fill="FFFFFF"/>
          <w:lang w:val="uk-UA"/>
        </w:rPr>
        <w:t>[</w:t>
      </w:r>
      <w:r>
        <w:rPr>
          <w:sz w:val="28"/>
          <w:szCs w:val="28"/>
          <w:shd w:val="clear" w:color="auto" w:fill="FFFFFF"/>
          <w:lang w:val="uk-UA"/>
        </w:rPr>
        <w:t>55, с. 48</w:t>
      </w:r>
      <w:r w:rsidRPr="00D85F61">
        <w:rPr>
          <w:sz w:val="28"/>
          <w:szCs w:val="28"/>
          <w:shd w:val="clear" w:color="auto" w:fill="FFFFFF"/>
          <w:lang w:val="uk-UA"/>
        </w:rPr>
        <w:t>].</w:t>
      </w:r>
    </w:p>
    <w:p w:rsidR="00307512" w:rsidRDefault="00307512" w:rsidP="00307512">
      <w:pPr>
        <w:spacing w:line="360" w:lineRule="auto"/>
        <w:ind w:firstLine="709"/>
        <w:jc w:val="both"/>
        <w:rPr>
          <w:sz w:val="28"/>
          <w:szCs w:val="28"/>
          <w:lang w:val="uk-UA"/>
        </w:rPr>
      </w:pPr>
      <w:r w:rsidRPr="006366BC">
        <w:rPr>
          <w:sz w:val="28"/>
          <w:szCs w:val="28"/>
          <w:lang w:val="uk-UA"/>
        </w:rPr>
        <w:t>Значним надбанням української літератури ста</w:t>
      </w:r>
      <w:r>
        <w:rPr>
          <w:sz w:val="28"/>
          <w:szCs w:val="28"/>
          <w:lang w:val="uk-UA"/>
        </w:rPr>
        <w:t>в</w:t>
      </w:r>
      <w:r w:rsidRPr="006366BC">
        <w:rPr>
          <w:sz w:val="28"/>
          <w:szCs w:val="28"/>
          <w:lang w:val="uk-UA"/>
        </w:rPr>
        <w:t xml:space="preserve"> </w:t>
      </w:r>
      <w:r>
        <w:rPr>
          <w:sz w:val="28"/>
          <w:szCs w:val="28"/>
          <w:lang w:val="uk-UA"/>
        </w:rPr>
        <w:t>цикл</w:t>
      </w:r>
      <w:r w:rsidRPr="006366BC">
        <w:rPr>
          <w:sz w:val="28"/>
          <w:szCs w:val="28"/>
          <w:lang w:val="uk-UA"/>
        </w:rPr>
        <w:t xml:space="preserve"> Ка</w:t>
      </w:r>
      <w:r>
        <w:rPr>
          <w:sz w:val="28"/>
          <w:szCs w:val="28"/>
          <w:lang w:val="uk-UA"/>
        </w:rPr>
        <w:t xml:space="preserve">трі </w:t>
      </w:r>
      <w:proofErr w:type="spellStart"/>
      <w:r w:rsidRPr="006366BC">
        <w:rPr>
          <w:sz w:val="28"/>
          <w:szCs w:val="28"/>
          <w:lang w:val="uk-UA"/>
        </w:rPr>
        <w:t>Гриневичевої</w:t>
      </w:r>
      <w:proofErr w:type="spellEnd"/>
      <w:r w:rsidRPr="006366BC">
        <w:rPr>
          <w:sz w:val="28"/>
          <w:szCs w:val="28"/>
          <w:lang w:val="uk-UA"/>
        </w:rPr>
        <w:t xml:space="preserve"> «Непоборні». Л</w:t>
      </w:r>
      <w:r>
        <w:rPr>
          <w:sz w:val="28"/>
          <w:szCs w:val="28"/>
          <w:lang w:val="uk-UA"/>
        </w:rPr>
        <w:t>аконічна назва циклу</w:t>
      </w:r>
      <w:r w:rsidRPr="006366BC">
        <w:rPr>
          <w:sz w:val="28"/>
          <w:szCs w:val="28"/>
          <w:lang w:val="uk-UA"/>
        </w:rPr>
        <w:t xml:space="preserve"> утверджує нездоланність високого </w:t>
      </w:r>
      <w:r w:rsidRPr="006366BC">
        <w:rPr>
          <w:sz w:val="28"/>
          <w:szCs w:val="28"/>
          <w:lang w:val="uk-UA"/>
        </w:rPr>
        <w:lastRenderedPageBreak/>
        <w:t xml:space="preserve">українського духу. Австро – угорська влада насильно позбавляла українців рідної землі, перетворюючи людей на невільників та заганяючи їх у табори. Ці трагічні події відбилися в народній пам’яті тяжким горем та знайшли відображення в тогочасній літературі, зокрема у </w:t>
      </w:r>
      <w:r>
        <w:rPr>
          <w:sz w:val="28"/>
          <w:szCs w:val="28"/>
          <w:lang w:val="uk-UA"/>
        </w:rPr>
        <w:t>циклі</w:t>
      </w:r>
      <w:r w:rsidRPr="006366BC">
        <w:rPr>
          <w:sz w:val="28"/>
          <w:szCs w:val="28"/>
          <w:lang w:val="uk-UA"/>
        </w:rPr>
        <w:t xml:space="preserve"> «Непоборні».</w:t>
      </w:r>
      <w:r>
        <w:rPr>
          <w:sz w:val="28"/>
          <w:szCs w:val="28"/>
          <w:lang w:val="uk-UA"/>
        </w:rPr>
        <w:t xml:space="preserve"> До теми</w:t>
      </w:r>
      <w:r w:rsidRPr="006366BC">
        <w:rPr>
          <w:sz w:val="28"/>
          <w:szCs w:val="28"/>
          <w:lang w:val="uk-UA"/>
        </w:rPr>
        <w:t xml:space="preserve"> життя українців – невільників на ворожій землі також зверталися інші письменники, зокрема М. Ч</w:t>
      </w:r>
      <w:r>
        <w:rPr>
          <w:sz w:val="28"/>
          <w:szCs w:val="28"/>
          <w:lang w:val="uk-UA"/>
        </w:rPr>
        <w:t>еремшина, В. Стефаник та Б. Леп</w:t>
      </w:r>
      <w:r w:rsidRPr="006366BC">
        <w:rPr>
          <w:sz w:val="28"/>
          <w:szCs w:val="28"/>
          <w:lang w:val="uk-UA"/>
        </w:rPr>
        <w:t xml:space="preserve">кий. Однак, саме </w:t>
      </w:r>
      <w:r>
        <w:rPr>
          <w:sz w:val="28"/>
          <w:szCs w:val="28"/>
          <w:lang w:val="uk-UA"/>
        </w:rPr>
        <w:t>цикл</w:t>
      </w:r>
      <w:r w:rsidRPr="006366BC">
        <w:rPr>
          <w:sz w:val="28"/>
          <w:szCs w:val="28"/>
          <w:lang w:val="uk-UA"/>
        </w:rPr>
        <w:t xml:space="preserve"> новел та о</w:t>
      </w:r>
      <w:r>
        <w:rPr>
          <w:sz w:val="28"/>
          <w:szCs w:val="28"/>
          <w:lang w:val="uk-UA"/>
        </w:rPr>
        <w:t xml:space="preserve">повідань Катерини </w:t>
      </w:r>
      <w:proofErr w:type="spellStart"/>
      <w:r>
        <w:rPr>
          <w:sz w:val="28"/>
          <w:szCs w:val="28"/>
          <w:lang w:val="uk-UA"/>
        </w:rPr>
        <w:t>Гриневичевої</w:t>
      </w:r>
      <w:proofErr w:type="spellEnd"/>
      <w:r>
        <w:rPr>
          <w:sz w:val="28"/>
          <w:szCs w:val="28"/>
          <w:lang w:val="uk-UA"/>
        </w:rPr>
        <w:t xml:space="preserve"> </w:t>
      </w:r>
      <w:r w:rsidRPr="006366BC">
        <w:rPr>
          <w:sz w:val="28"/>
          <w:szCs w:val="28"/>
          <w:lang w:val="uk-UA"/>
        </w:rPr>
        <w:t xml:space="preserve">дійсно стала відображенням духу тієї страшної епохи і зайняла окреме місце в українській </w:t>
      </w:r>
      <w:r>
        <w:rPr>
          <w:sz w:val="28"/>
          <w:szCs w:val="28"/>
          <w:lang w:val="uk-UA"/>
        </w:rPr>
        <w:t xml:space="preserve">малій прозі кінця XIX </w:t>
      </w:r>
      <w:r w:rsidRPr="00FF06EB">
        <w:rPr>
          <w:rFonts w:ascii="Arial" w:hAnsi="Arial" w:cs="Arial"/>
          <w:color w:val="545454"/>
          <w:shd w:val="clear" w:color="auto" w:fill="FFFFFF"/>
          <w:lang w:val="uk-UA"/>
        </w:rPr>
        <w:t>—</w:t>
      </w:r>
      <w:r>
        <w:rPr>
          <w:rFonts w:ascii="Arial" w:hAnsi="Arial" w:cs="Arial"/>
          <w:color w:val="545454"/>
          <w:shd w:val="clear" w:color="auto" w:fill="FFFFFF"/>
          <w:lang w:val="uk-UA"/>
        </w:rPr>
        <w:t xml:space="preserve"> </w:t>
      </w:r>
      <w:r w:rsidRPr="00FF06EB">
        <w:rPr>
          <w:sz w:val="28"/>
          <w:szCs w:val="28"/>
          <w:lang w:val="uk-UA"/>
        </w:rPr>
        <w:t xml:space="preserve">початку </w:t>
      </w:r>
      <w:r>
        <w:rPr>
          <w:sz w:val="28"/>
          <w:szCs w:val="28"/>
          <w:lang w:val="uk-UA"/>
        </w:rPr>
        <w:t xml:space="preserve">XX століття. </w:t>
      </w:r>
    </w:p>
    <w:p w:rsidR="00307512" w:rsidRDefault="00307512" w:rsidP="00307512">
      <w:pPr>
        <w:spacing w:line="360" w:lineRule="auto"/>
        <w:jc w:val="both"/>
        <w:rPr>
          <w:sz w:val="28"/>
          <w:szCs w:val="28"/>
          <w:lang w:val="uk-UA"/>
        </w:rPr>
      </w:pPr>
      <w:r>
        <w:rPr>
          <w:sz w:val="28"/>
          <w:szCs w:val="28"/>
          <w:lang w:val="uk-UA"/>
        </w:rPr>
        <w:t xml:space="preserve">          Творчість письменниці стала яскравим прикладом трансформації традиційної художньої системи у фокусі стильової та жанрової синкретичності.  Слід зазначити, що основу світоглядної системи авторки становив симбіоз релігійних та </w:t>
      </w:r>
      <w:proofErr w:type="spellStart"/>
      <w:r>
        <w:rPr>
          <w:sz w:val="28"/>
          <w:szCs w:val="28"/>
          <w:lang w:val="uk-UA"/>
        </w:rPr>
        <w:t>філософсько</w:t>
      </w:r>
      <w:proofErr w:type="spellEnd"/>
      <w:r>
        <w:rPr>
          <w:sz w:val="28"/>
          <w:szCs w:val="28"/>
          <w:lang w:val="uk-UA"/>
        </w:rPr>
        <w:t xml:space="preserve"> - </w:t>
      </w:r>
      <w:proofErr w:type="spellStart"/>
      <w:r>
        <w:rPr>
          <w:sz w:val="28"/>
          <w:szCs w:val="28"/>
          <w:lang w:val="uk-UA"/>
        </w:rPr>
        <w:t>екзистенційних</w:t>
      </w:r>
      <w:proofErr w:type="spellEnd"/>
      <w:r>
        <w:rPr>
          <w:sz w:val="28"/>
          <w:szCs w:val="28"/>
          <w:lang w:val="uk-UA"/>
        </w:rPr>
        <w:t xml:space="preserve">   уявлень. Катря </w:t>
      </w:r>
      <w:proofErr w:type="spellStart"/>
      <w:r>
        <w:rPr>
          <w:sz w:val="28"/>
          <w:szCs w:val="28"/>
          <w:lang w:val="uk-UA"/>
        </w:rPr>
        <w:t>Гриневичева</w:t>
      </w:r>
      <w:proofErr w:type="spellEnd"/>
      <w:r>
        <w:rPr>
          <w:sz w:val="28"/>
          <w:szCs w:val="28"/>
          <w:lang w:val="uk-UA"/>
        </w:rPr>
        <w:t xml:space="preserve"> у своїй творчості орієнтувалася на християнську мораль та висвітлювала </w:t>
      </w:r>
      <w:proofErr w:type="spellStart"/>
      <w:r>
        <w:rPr>
          <w:sz w:val="28"/>
          <w:szCs w:val="28"/>
          <w:lang w:val="uk-UA"/>
        </w:rPr>
        <w:t>екзистенційні</w:t>
      </w:r>
      <w:proofErr w:type="spellEnd"/>
      <w:r>
        <w:rPr>
          <w:sz w:val="28"/>
          <w:szCs w:val="28"/>
          <w:lang w:val="uk-UA"/>
        </w:rPr>
        <w:t xml:space="preserve"> проблеми свободи вибору та самотності людини у світі. Вона розширила та модифікувала тематично – образний діапазон малої прози кінця </w:t>
      </w:r>
      <w:r>
        <w:rPr>
          <w:sz w:val="28"/>
          <w:szCs w:val="28"/>
          <w:lang w:val="en-US"/>
        </w:rPr>
        <w:t>XIX</w:t>
      </w:r>
      <w:r>
        <w:rPr>
          <w:sz w:val="28"/>
          <w:szCs w:val="28"/>
          <w:lang w:val="uk-UA"/>
        </w:rPr>
        <w:t xml:space="preserve"> – початку </w:t>
      </w:r>
      <w:r>
        <w:rPr>
          <w:sz w:val="28"/>
          <w:szCs w:val="28"/>
          <w:lang w:val="en-US"/>
        </w:rPr>
        <w:t>XX</w:t>
      </w:r>
      <w:r w:rsidRPr="0033539F">
        <w:rPr>
          <w:sz w:val="28"/>
          <w:szCs w:val="28"/>
        </w:rPr>
        <w:t xml:space="preserve"> </w:t>
      </w:r>
      <w:r>
        <w:rPr>
          <w:sz w:val="28"/>
          <w:szCs w:val="28"/>
          <w:lang w:val="uk-UA"/>
        </w:rPr>
        <w:t xml:space="preserve">століття, розширила стильову палітру. </w:t>
      </w:r>
    </w:p>
    <w:p w:rsidR="00307512" w:rsidRPr="00B43DE2" w:rsidRDefault="00307512" w:rsidP="00307512">
      <w:pPr>
        <w:spacing w:line="360" w:lineRule="auto"/>
        <w:jc w:val="both"/>
        <w:rPr>
          <w:sz w:val="28"/>
          <w:szCs w:val="28"/>
          <w:lang w:val="uk-UA"/>
        </w:rPr>
      </w:pPr>
      <w:r>
        <w:rPr>
          <w:sz w:val="28"/>
          <w:szCs w:val="28"/>
          <w:lang w:val="uk-UA"/>
        </w:rPr>
        <w:t xml:space="preserve">         </w:t>
      </w:r>
      <w:proofErr w:type="spellStart"/>
      <w:r w:rsidRPr="00BC0714">
        <w:rPr>
          <w:sz w:val="28"/>
          <w:szCs w:val="28"/>
        </w:rPr>
        <w:t>О.Мишанич</w:t>
      </w:r>
      <w:proofErr w:type="spellEnd"/>
      <w:r w:rsidRPr="00BC0714">
        <w:rPr>
          <w:sz w:val="28"/>
          <w:szCs w:val="28"/>
        </w:rPr>
        <w:t xml:space="preserve"> твердить, </w:t>
      </w:r>
      <w:proofErr w:type="spellStart"/>
      <w:r w:rsidRPr="00BC0714">
        <w:rPr>
          <w:sz w:val="28"/>
          <w:szCs w:val="28"/>
        </w:rPr>
        <w:t>що</w:t>
      </w:r>
      <w:proofErr w:type="spellEnd"/>
      <w:r w:rsidRPr="00BC0714">
        <w:rPr>
          <w:sz w:val="28"/>
          <w:szCs w:val="28"/>
        </w:rPr>
        <w:t xml:space="preserve"> “</w:t>
      </w:r>
      <w:proofErr w:type="spellStart"/>
      <w:r w:rsidRPr="00BC0714">
        <w:rPr>
          <w:sz w:val="28"/>
          <w:szCs w:val="28"/>
        </w:rPr>
        <w:t>сучасники</w:t>
      </w:r>
      <w:proofErr w:type="spellEnd"/>
      <w:r w:rsidRPr="00BC0714">
        <w:rPr>
          <w:sz w:val="28"/>
          <w:szCs w:val="28"/>
        </w:rPr>
        <w:t xml:space="preserve"> </w:t>
      </w:r>
      <w:proofErr w:type="spellStart"/>
      <w:r w:rsidRPr="00BC0714">
        <w:rPr>
          <w:sz w:val="28"/>
          <w:szCs w:val="28"/>
        </w:rPr>
        <w:t>докоряли</w:t>
      </w:r>
      <w:proofErr w:type="spellEnd"/>
      <w:r w:rsidRPr="00BC0714">
        <w:rPr>
          <w:sz w:val="28"/>
          <w:szCs w:val="28"/>
        </w:rPr>
        <w:t xml:space="preserve"> </w:t>
      </w:r>
      <w:proofErr w:type="spellStart"/>
      <w:r w:rsidRPr="00BC0714">
        <w:rPr>
          <w:sz w:val="28"/>
          <w:szCs w:val="28"/>
        </w:rPr>
        <w:t>їй</w:t>
      </w:r>
      <w:proofErr w:type="spellEnd"/>
      <w:r w:rsidRPr="00BC0714">
        <w:rPr>
          <w:sz w:val="28"/>
          <w:szCs w:val="28"/>
        </w:rPr>
        <w:t xml:space="preserve"> за </w:t>
      </w:r>
      <w:proofErr w:type="spellStart"/>
      <w:r w:rsidRPr="00BC0714">
        <w:rPr>
          <w:sz w:val="28"/>
          <w:szCs w:val="28"/>
        </w:rPr>
        <w:t>історизм</w:t>
      </w:r>
      <w:proofErr w:type="spellEnd"/>
      <w:r w:rsidRPr="00BC0714">
        <w:rPr>
          <w:sz w:val="28"/>
          <w:szCs w:val="28"/>
        </w:rPr>
        <w:t xml:space="preserve"> </w:t>
      </w:r>
      <w:proofErr w:type="spellStart"/>
      <w:r w:rsidRPr="00BC0714">
        <w:rPr>
          <w:sz w:val="28"/>
          <w:szCs w:val="28"/>
        </w:rPr>
        <w:t>мовле</w:t>
      </w:r>
      <w:r>
        <w:rPr>
          <w:sz w:val="28"/>
          <w:szCs w:val="28"/>
        </w:rPr>
        <w:t>ння</w:t>
      </w:r>
      <w:proofErr w:type="spellEnd"/>
      <w:r>
        <w:rPr>
          <w:sz w:val="28"/>
          <w:szCs w:val="28"/>
        </w:rPr>
        <w:t xml:space="preserve">, </w:t>
      </w:r>
      <w:proofErr w:type="spellStart"/>
      <w:r>
        <w:rPr>
          <w:sz w:val="28"/>
          <w:szCs w:val="28"/>
        </w:rPr>
        <w:t>ускладненість</w:t>
      </w:r>
      <w:proofErr w:type="spellEnd"/>
      <w:r>
        <w:rPr>
          <w:sz w:val="28"/>
          <w:szCs w:val="28"/>
        </w:rPr>
        <w:t xml:space="preserve"> образно</w:t>
      </w:r>
      <w:r>
        <w:rPr>
          <w:sz w:val="28"/>
          <w:szCs w:val="28"/>
          <w:lang w:val="uk-UA"/>
        </w:rPr>
        <w:t>-</w:t>
      </w:r>
      <w:proofErr w:type="spellStart"/>
      <w:r w:rsidRPr="00BC0714">
        <w:rPr>
          <w:sz w:val="28"/>
          <w:szCs w:val="28"/>
        </w:rPr>
        <w:t>стильової</w:t>
      </w:r>
      <w:proofErr w:type="spellEnd"/>
      <w:r w:rsidRPr="00BC0714">
        <w:rPr>
          <w:sz w:val="28"/>
          <w:szCs w:val="28"/>
        </w:rPr>
        <w:t xml:space="preserve"> </w:t>
      </w:r>
      <w:proofErr w:type="spellStart"/>
      <w:r w:rsidRPr="00BC0714">
        <w:rPr>
          <w:sz w:val="28"/>
          <w:szCs w:val="28"/>
        </w:rPr>
        <w:t>системи</w:t>
      </w:r>
      <w:proofErr w:type="spellEnd"/>
      <w:r w:rsidRPr="00BC0714">
        <w:rPr>
          <w:sz w:val="28"/>
          <w:szCs w:val="28"/>
        </w:rPr>
        <w:t>”</w:t>
      </w:r>
      <w:r>
        <w:rPr>
          <w:sz w:val="28"/>
          <w:szCs w:val="28"/>
          <w:lang w:val="uk-UA"/>
        </w:rPr>
        <w:t xml:space="preserve"> [Див</w:t>
      </w:r>
      <w:proofErr w:type="gramStart"/>
      <w:r>
        <w:rPr>
          <w:sz w:val="28"/>
          <w:szCs w:val="28"/>
          <w:lang w:val="uk-UA"/>
        </w:rPr>
        <w:t xml:space="preserve">. : </w:t>
      </w:r>
      <w:proofErr w:type="gramEnd"/>
      <w:r>
        <w:rPr>
          <w:sz w:val="28"/>
          <w:szCs w:val="28"/>
          <w:lang w:val="uk-UA"/>
        </w:rPr>
        <w:t>48]</w:t>
      </w:r>
      <w:r w:rsidRPr="00BC0714">
        <w:rPr>
          <w:sz w:val="28"/>
          <w:szCs w:val="28"/>
        </w:rPr>
        <w:t>.</w:t>
      </w:r>
      <w:r>
        <w:rPr>
          <w:sz w:val="28"/>
          <w:szCs w:val="28"/>
          <w:lang w:val="uk-UA"/>
        </w:rPr>
        <w:t xml:space="preserve"> </w:t>
      </w:r>
    </w:p>
    <w:p w:rsidR="00307512" w:rsidRPr="001F1FC1" w:rsidRDefault="00307512" w:rsidP="00307512">
      <w:pPr>
        <w:spacing w:line="360" w:lineRule="auto"/>
        <w:ind w:firstLine="709"/>
        <w:jc w:val="both"/>
        <w:rPr>
          <w:sz w:val="28"/>
          <w:szCs w:val="28"/>
          <w:lang w:val="uk-UA"/>
        </w:rPr>
      </w:pPr>
      <w:r>
        <w:rPr>
          <w:sz w:val="28"/>
          <w:szCs w:val="28"/>
          <w:lang w:val="uk-UA"/>
        </w:rPr>
        <w:t xml:space="preserve">Отже, зважаючи на те, що мала проза Катрі </w:t>
      </w:r>
      <w:proofErr w:type="spellStart"/>
      <w:r>
        <w:rPr>
          <w:sz w:val="28"/>
          <w:szCs w:val="28"/>
          <w:lang w:val="uk-UA"/>
        </w:rPr>
        <w:t>Гриневичової</w:t>
      </w:r>
      <w:proofErr w:type="spellEnd"/>
      <w:r>
        <w:rPr>
          <w:sz w:val="28"/>
          <w:szCs w:val="28"/>
          <w:lang w:val="uk-UA"/>
        </w:rPr>
        <w:t xml:space="preserve"> так і залишається малодослідженою у сучасному дискурсі українського літературознавства, варто звернутися до більш детального дослідження особливостей поетики та художнього мислення письменниці перехідної доби, особливо  це доречно зробити відповідно до осмислення сучасних теоретичних та методологічних аспектів (</w:t>
      </w:r>
      <w:proofErr w:type="spellStart"/>
      <w:r>
        <w:rPr>
          <w:sz w:val="28"/>
          <w:szCs w:val="28"/>
          <w:lang w:val="uk-UA"/>
        </w:rPr>
        <w:t>інтертекстуальності</w:t>
      </w:r>
      <w:proofErr w:type="spellEnd"/>
      <w:r>
        <w:rPr>
          <w:sz w:val="28"/>
          <w:szCs w:val="28"/>
          <w:lang w:val="uk-UA"/>
        </w:rPr>
        <w:t>, психологізму тощо).</w:t>
      </w:r>
    </w:p>
    <w:p w:rsidR="00307512" w:rsidRPr="00896256" w:rsidRDefault="00307512" w:rsidP="00307512">
      <w:pPr>
        <w:spacing w:line="360" w:lineRule="auto"/>
        <w:jc w:val="both"/>
        <w:rPr>
          <w:sz w:val="28"/>
          <w:szCs w:val="28"/>
          <w:shd w:val="clear" w:color="auto" w:fill="FFFFFF"/>
          <w:lang w:val="uk-UA"/>
        </w:rPr>
      </w:pPr>
      <w:r>
        <w:rPr>
          <w:color w:val="000000"/>
          <w:sz w:val="28"/>
          <w:szCs w:val="28"/>
          <w:shd w:val="clear" w:color="auto" w:fill="FFFFFF"/>
          <w:lang w:val="uk-UA"/>
        </w:rPr>
        <w:t xml:space="preserve">           </w:t>
      </w:r>
      <w:r w:rsidRPr="00E1393A">
        <w:rPr>
          <w:b/>
          <w:sz w:val="28"/>
          <w:szCs w:val="28"/>
          <w:lang w:val="uk-UA"/>
        </w:rPr>
        <w:t xml:space="preserve">Предметом </w:t>
      </w:r>
      <w:r>
        <w:rPr>
          <w:b/>
          <w:sz w:val="28"/>
          <w:szCs w:val="28"/>
          <w:lang w:val="uk-UA"/>
        </w:rPr>
        <w:t>дипломної</w:t>
      </w:r>
      <w:r w:rsidRPr="00E1393A">
        <w:rPr>
          <w:b/>
          <w:sz w:val="28"/>
          <w:szCs w:val="28"/>
          <w:lang w:val="uk-UA"/>
        </w:rPr>
        <w:t xml:space="preserve"> роботи</w:t>
      </w:r>
      <w:r w:rsidRPr="006366BC">
        <w:rPr>
          <w:sz w:val="28"/>
          <w:szCs w:val="28"/>
          <w:lang w:val="uk-UA"/>
        </w:rPr>
        <w:t xml:space="preserve"> є </w:t>
      </w:r>
      <w:r>
        <w:rPr>
          <w:sz w:val="28"/>
          <w:szCs w:val="28"/>
          <w:lang w:val="uk-UA"/>
        </w:rPr>
        <w:t xml:space="preserve">мала проза </w:t>
      </w:r>
      <w:r w:rsidRPr="006366BC">
        <w:rPr>
          <w:sz w:val="28"/>
          <w:szCs w:val="28"/>
          <w:lang w:val="uk-UA"/>
        </w:rPr>
        <w:t xml:space="preserve">циклу </w:t>
      </w:r>
      <w:r>
        <w:rPr>
          <w:sz w:val="28"/>
          <w:szCs w:val="28"/>
          <w:lang w:val="uk-UA"/>
        </w:rPr>
        <w:t xml:space="preserve">Катрі </w:t>
      </w:r>
      <w:proofErr w:type="spellStart"/>
      <w:r>
        <w:rPr>
          <w:sz w:val="28"/>
          <w:szCs w:val="28"/>
          <w:lang w:val="uk-UA"/>
        </w:rPr>
        <w:t>Гриневичевої</w:t>
      </w:r>
      <w:proofErr w:type="spellEnd"/>
      <w:r>
        <w:rPr>
          <w:sz w:val="28"/>
          <w:szCs w:val="28"/>
          <w:lang w:val="uk-UA"/>
        </w:rPr>
        <w:t xml:space="preserve"> </w:t>
      </w:r>
      <w:r w:rsidRPr="006366BC">
        <w:rPr>
          <w:sz w:val="28"/>
          <w:szCs w:val="28"/>
          <w:lang w:val="uk-UA"/>
        </w:rPr>
        <w:t>«Непоборні».</w:t>
      </w:r>
    </w:p>
    <w:p w:rsidR="00307512" w:rsidRDefault="00307512" w:rsidP="00307512">
      <w:pPr>
        <w:spacing w:line="360" w:lineRule="auto"/>
        <w:ind w:firstLine="709"/>
        <w:jc w:val="both"/>
        <w:rPr>
          <w:sz w:val="28"/>
          <w:szCs w:val="28"/>
          <w:lang w:val="uk-UA"/>
        </w:rPr>
      </w:pPr>
      <w:r w:rsidRPr="00E1393A">
        <w:rPr>
          <w:b/>
          <w:sz w:val="28"/>
          <w:szCs w:val="28"/>
          <w:lang w:val="uk-UA"/>
        </w:rPr>
        <w:t>Об’єктом дослідження</w:t>
      </w:r>
      <w:r w:rsidRPr="006366BC">
        <w:rPr>
          <w:sz w:val="28"/>
          <w:szCs w:val="28"/>
          <w:lang w:val="uk-UA"/>
        </w:rPr>
        <w:t xml:space="preserve"> є</w:t>
      </w:r>
      <w:r>
        <w:rPr>
          <w:sz w:val="28"/>
          <w:szCs w:val="28"/>
          <w:lang w:val="uk-UA"/>
        </w:rPr>
        <w:t xml:space="preserve"> аспекти стильової, жанрової майстерності письма Катрі </w:t>
      </w:r>
      <w:proofErr w:type="spellStart"/>
      <w:r>
        <w:rPr>
          <w:sz w:val="28"/>
          <w:szCs w:val="28"/>
          <w:lang w:val="uk-UA"/>
        </w:rPr>
        <w:t>Гриневичевої</w:t>
      </w:r>
      <w:proofErr w:type="spellEnd"/>
      <w:r>
        <w:rPr>
          <w:sz w:val="28"/>
          <w:szCs w:val="28"/>
          <w:lang w:val="uk-UA"/>
        </w:rPr>
        <w:t xml:space="preserve"> у циклі «Непоборні».</w:t>
      </w:r>
    </w:p>
    <w:p w:rsidR="00307512" w:rsidRPr="009B3B02" w:rsidRDefault="00307512" w:rsidP="00307512">
      <w:pPr>
        <w:shd w:val="clear" w:color="auto" w:fill="FFFFFF"/>
        <w:spacing w:line="360" w:lineRule="auto"/>
        <w:ind w:right="175"/>
        <w:jc w:val="both"/>
        <w:rPr>
          <w:sz w:val="28"/>
          <w:szCs w:val="28"/>
          <w:shd w:val="clear" w:color="auto" w:fill="FFFFFF"/>
          <w:lang w:val="uk-UA"/>
        </w:rPr>
      </w:pPr>
      <w:r>
        <w:rPr>
          <w:b/>
          <w:sz w:val="28"/>
          <w:szCs w:val="28"/>
          <w:lang w:val="uk-UA"/>
        </w:rPr>
        <w:t xml:space="preserve">          </w:t>
      </w:r>
      <w:r w:rsidRPr="00E1393A">
        <w:rPr>
          <w:b/>
          <w:sz w:val="28"/>
          <w:szCs w:val="28"/>
          <w:lang w:val="uk-UA"/>
        </w:rPr>
        <w:t xml:space="preserve">Мета </w:t>
      </w:r>
      <w:r>
        <w:rPr>
          <w:b/>
          <w:sz w:val="28"/>
          <w:szCs w:val="28"/>
          <w:lang w:val="uk-UA"/>
        </w:rPr>
        <w:t xml:space="preserve">дослідження: </w:t>
      </w:r>
      <w:r>
        <w:rPr>
          <w:sz w:val="28"/>
          <w:szCs w:val="28"/>
          <w:lang w:val="uk-UA"/>
        </w:rPr>
        <w:t xml:space="preserve">визначити своєрідність </w:t>
      </w:r>
      <w:proofErr w:type="spellStart"/>
      <w:r>
        <w:rPr>
          <w:sz w:val="28"/>
          <w:szCs w:val="28"/>
          <w:lang w:val="uk-UA"/>
        </w:rPr>
        <w:t>інтертекстуального</w:t>
      </w:r>
      <w:proofErr w:type="spellEnd"/>
      <w:r>
        <w:rPr>
          <w:sz w:val="28"/>
          <w:szCs w:val="28"/>
          <w:lang w:val="uk-UA"/>
        </w:rPr>
        <w:t xml:space="preserve"> наповнення малої прози Катрі </w:t>
      </w:r>
      <w:proofErr w:type="spellStart"/>
      <w:r>
        <w:rPr>
          <w:sz w:val="28"/>
          <w:szCs w:val="28"/>
          <w:lang w:val="uk-UA"/>
        </w:rPr>
        <w:t>Гриневичевої</w:t>
      </w:r>
      <w:proofErr w:type="spellEnd"/>
      <w:r>
        <w:rPr>
          <w:sz w:val="28"/>
          <w:szCs w:val="28"/>
          <w:lang w:val="uk-UA"/>
        </w:rPr>
        <w:t xml:space="preserve"> у циклі «Непоборні», </w:t>
      </w:r>
      <w:r>
        <w:rPr>
          <w:sz w:val="28"/>
          <w:szCs w:val="28"/>
          <w:lang w:val="uk-UA"/>
        </w:rPr>
        <w:lastRenderedPageBreak/>
        <w:t xml:space="preserve">проаналізувати специфіку стильової майстерності письменниці у контексті </w:t>
      </w:r>
      <w:proofErr w:type="spellStart"/>
      <w:r>
        <w:rPr>
          <w:sz w:val="28"/>
          <w:szCs w:val="28"/>
          <w:lang w:val="uk-UA"/>
        </w:rPr>
        <w:t>модерністичної</w:t>
      </w:r>
      <w:proofErr w:type="spellEnd"/>
      <w:r>
        <w:rPr>
          <w:sz w:val="28"/>
          <w:szCs w:val="28"/>
          <w:lang w:val="uk-UA"/>
        </w:rPr>
        <w:t xml:space="preserve"> літератури </w:t>
      </w:r>
      <w:r w:rsidRPr="006366BC">
        <w:rPr>
          <w:sz w:val="28"/>
          <w:szCs w:val="28"/>
          <w:shd w:val="clear" w:color="auto" w:fill="FFFFFF"/>
          <w:lang w:val="uk-UA"/>
        </w:rPr>
        <w:t>кінця XIX – початку XX століття.</w:t>
      </w:r>
    </w:p>
    <w:p w:rsidR="00307512" w:rsidRDefault="00307512" w:rsidP="00307512">
      <w:pPr>
        <w:shd w:val="clear" w:color="auto" w:fill="FFFFFF"/>
        <w:spacing w:line="360" w:lineRule="auto"/>
        <w:ind w:right="175" w:firstLine="709"/>
        <w:jc w:val="both"/>
        <w:rPr>
          <w:sz w:val="28"/>
          <w:szCs w:val="28"/>
          <w:lang w:val="uk-UA"/>
        </w:rPr>
      </w:pPr>
      <w:proofErr w:type="spellStart"/>
      <w:r>
        <w:rPr>
          <w:sz w:val="28"/>
          <w:szCs w:val="28"/>
        </w:rPr>
        <w:t>Згідно</w:t>
      </w:r>
      <w:proofErr w:type="spellEnd"/>
      <w:r>
        <w:rPr>
          <w:sz w:val="28"/>
          <w:szCs w:val="28"/>
        </w:rPr>
        <w:t xml:space="preserve"> з поставлено</w:t>
      </w:r>
      <w:r>
        <w:rPr>
          <w:sz w:val="28"/>
          <w:szCs w:val="28"/>
          <w:lang w:val="uk-UA"/>
        </w:rPr>
        <w:t>ї</w:t>
      </w:r>
      <w:r>
        <w:rPr>
          <w:sz w:val="28"/>
          <w:szCs w:val="28"/>
        </w:rPr>
        <w:t xml:space="preserve"> мет</w:t>
      </w:r>
      <w:r>
        <w:rPr>
          <w:sz w:val="28"/>
          <w:szCs w:val="28"/>
          <w:lang w:val="uk-UA"/>
        </w:rPr>
        <w:t>и</w:t>
      </w:r>
      <w:r>
        <w:rPr>
          <w:sz w:val="28"/>
          <w:szCs w:val="28"/>
        </w:rPr>
        <w:t xml:space="preserve"> наше </w:t>
      </w:r>
      <w:proofErr w:type="spellStart"/>
      <w:proofErr w:type="gramStart"/>
      <w:r>
        <w:rPr>
          <w:sz w:val="28"/>
          <w:szCs w:val="28"/>
        </w:rPr>
        <w:t>досл</w:t>
      </w:r>
      <w:proofErr w:type="gramEnd"/>
      <w:r>
        <w:rPr>
          <w:sz w:val="28"/>
          <w:szCs w:val="28"/>
        </w:rPr>
        <w:t>ідження</w:t>
      </w:r>
      <w:proofErr w:type="spellEnd"/>
      <w:r>
        <w:rPr>
          <w:sz w:val="28"/>
          <w:szCs w:val="28"/>
        </w:rPr>
        <w:t xml:space="preserve"> </w:t>
      </w:r>
      <w:proofErr w:type="spellStart"/>
      <w:r>
        <w:rPr>
          <w:sz w:val="28"/>
          <w:szCs w:val="28"/>
        </w:rPr>
        <w:t>передбачає</w:t>
      </w:r>
      <w:proofErr w:type="spellEnd"/>
      <w:r>
        <w:rPr>
          <w:sz w:val="28"/>
          <w:szCs w:val="28"/>
        </w:rPr>
        <w:t xml:space="preserve"> </w:t>
      </w:r>
      <w:proofErr w:type="spellStart"/>
      <w:r>
        <w:rPr>
          <w:sz w:val="28"/>
          <w:szCs w:val="28"/>
        </w:rPr>
        <w:t>вирішення</w:t>
      </w:r>
      <w:proofErr w:type="spellEnd"/>
      <w:r>
        <w:rPr>
          <w:sz w:val="28"/>
          <w:szCs w:val="28"/>
        </w:rPr>
        <w:t xml:space="preserve"> таких </w:t>
      </w:r>
      <w:proofErr w:type="spellStart"/>
      <w:r>
        <w:rPr>
          <w:b/>
          <w:bCs/>
          <w:sz w:val="28"/>
          <w:szCs w:val="28"/>
        </w:rPr>
        <w:t>завдань</w:t>
      </w:r>
      <w:proofErr w:type="spellEnd"/>
      <w:r>
        <w:rPr>
          <w:sz w:val="28"/>
          <w:szCs w:val="28"/>
        </w:rPr>
        <w:t xml:space="preserve">: </w:t>
      </w:r>
    </w:p>
    <w:p w:rsidR="00307512" w:rsidRPr="006366BC" w:rsidRDefault="00307512" w:rsidP="00307512">
      <w:pPr>
        <w:shd w:val="clear" w:color="auto" w:fill="FFFFFF"/>
        <w:spacing w:line="360" w:lineRule="auto"/>
        <w:ind w:right="175" w:firstLine="709"/>
        <w:jc w:val="both"/>
        <w:rPr>
          <w:sz w:val="28"/>
          <w:szCs w:val="28"/>
          <w:shd w:val="clear" w:color="auto" w:fill="FFFFFF"/>
          <w:lang w:val="uk-UA"/>
        </w:rPr>
      </w:pPr>
      <w:r w:rsidRPr="006366BC">
        <w:rPr>
          <w:sz w:val="28"/>
          <w:szCs w:val="28"/>
          <w:shd w:val="clear" w:color="auto" w:fill="FFFFFF"/>
          <w:lang w:val="uk-UA"/>
        </w:rPr>
        <w:t xml:space="preserve">1). </w:t>
      </w:r>
      <w:r>
        <w:rPr>
          <w:sz w:val="28"/>
          <w:szCs w:val="28"/>
          <w:shd w:val="clear" w:color="auto" w:fill="FFFFFF"/>
          <w:lang w:val="uk-UA"/>
        </w:rPr>
        <w:t>Теоретично осмислити категорію стилю;</w:t>
      </w:r>
    </w:p>
    <w:p w:rsidR="00307512" w:rsidRDefault="00307512" w:rsidP="00307512">
      <w:pPr>
        <w:shd w:val="clear" w:color="auto" w:fill="FFFFFF"/>
        <w:spacing w:line="360" w:lineRule="auto"/>
        <w:ind w:right="175" w:firstLine="709"/>
        <w:jc w:val="both"/>
        <w:rPr>
          <w:sz w:val="28"/>
          <w:szCs w:val="28"/>
          <w:shd w:val="clear" w:color="auto" w:fill="FFFFFF"/>
          <w:lang w:val="uk-UA"/>
        </w:rPr>
      </w:pPr>
      <w:r>
        <w:rPr>
          <w:sz w:val="28"/>
          <w:szCs w:val="28"/>
          <w:shd w:val="clear" w:color="auto" w:fill="FFFFFF"/>
          <w:lang w:val="uk-UA"/>
        </w:rPr>
        <w:t xml:space="preserve">2). Зробити </w:t>
      </w:r>
      <w:proofErr w:type="spellStart"/>
      <w:r>
        <w:rPr>
          <w:sz w:val="28"/>
          <w:szCs w:val="28"/>
          <w:shd w:val="clear" w:color="auto" w:fill="FFFFFF"/>
          <w:lang w:val="uk-UA"/>
        </w:rPr>
        <w:t>інтертекстуальний</w:t>
      </w:r>
      <w:proofErr w:type="spellEnd"/>
      <w:r>
        <w:rPr>
          <w:sz w:val="28"/>
          <w:szCs w:val="28"/>
          <w:shd w:val="clear" w:color="auto" w:fill="FFFFFF"/>
          <w:lang w:val="uk-UA"/>
        </w:rPr>
        <w:t xml:space="preserve"> аналіз біблійних та античних образів </w:t>
      </w:r>
      <w:r w:rsidRPr="006366BC">
        <w:rPr>
          <w:sz w:val="28"/>
          <w:szCs w:val="28"/>
          <w:shd w:val="clear" w:color="auto" w:fill="FFFFFF"/>
          <w:lang w:val="uk-UA"/>
        </w:rPr>
        <w:t>у циклі «Непоборні»;</w:t>
      </w:r>
    </w:p>
    <w:p w:rsidR="00307512" w:rsidRDefault="00307512" w:rsidP="00307512">
      <w:pPr>
        <w:shd w:val="clear" w:color="auto" w:fill="FFFFFF"/>
        <w:spacing w:line="360" w:lineRule="auto"/>
        <w:ind w:right="175"/>
        <w:jc w:val="both"/>
        <w:rPr>
          <w:sz w:val="28"/>
          <w:szCs w:val="28"/>
          <w:shd w:val="clear" w:color="auto" w:fill="FFFFFF"/>
          <w:lang w:val="uk-UA"/>
        </w:rPr>
      </w:pPr>
      <w:r>
        <w:rPr>
          <w:sz w:val="28"/>
          <w:szCs w:val="28"/>
          <w:shd w:val="clear" w:color="auto" w:fill="FFFFFF"/>
          <w:lang w:val="uk-UA"/>
        </w:rPr>
        <w:t xml:space="preserve">          3).   Виявити психологічну функцію та типи художньої деталі у  малій прозі письменниці;</w:t>
      </w:r>
    </w:p>
    <w:p w:rsidR="00307512" w:rsidRDefault="00307512" w:rsidP="00307512">
      <w:pPr>
        <w:shd w:val="clear" w:color="auto" w:fill="FFFFFF"/>
        <w:spacing w:line="360" w:lineRule="auto"/>
        <w:ind w:right="175"/>
        <w:jc w:val="both"/>
        <w:rPr>
          <w:sz w:val="28"/>
          <w:szCs w:val="28"/>
          <w:shd w:val="clear" w:color="auto" w:fill="FFFFFF"/>
          <w:lang w:val="uk-UA"/>
        </w:rPr>
      </w:pPr>
      <w:r>
        <w:rPr>
          <w:sz w:val="28"/>
          <w:szCs w:val="28"/>
          <w:shd w:val="clear" w:color="auto" w:fill="FFFFFF"/>
          <w:lang w:val="uk-UA"/>
        </w:rPr>
        <w:t xml:space="preserve">         4). Проаналізувати особливості </w:t>
      </w:r>
      <w:proofErr w:type="spellStart"/>
      <w:r>
        <w:rPr>
          <w:sz w:val="28"/>
          <w:szCs w:val="28"/>
          <w:shd w:val="clear" w:color="auto" w:fill="FFFFFF"/>
          <w:lang w:val="uk-UA"/>
        </w:rPr>
        <w:t>кольористичних</w:t>
      </w:r>
      <w:proofErr w:type="spellEnd"/>
      <w:r>
        <w:rPr>
          <w:sz w:val="28"/>
          <w:szCs w:val="28"/>
          <w:shd w:val="clear" w:color="auto" w:fill="FFFFFF"/>
          <w:lang w:val="uk-UA"/>
        </w:rPr>
        <w:t xml:space="preserve"> образів та семантику кольорів у малій прозі Катрі </w:t>
      </w:r>
      <w:proofErr w:type="spellStart"/>
      <w:r>
        <w:rPr>
          <w:sz w:val="28"/>
          <w:szCs w:val="28"/>
          <w:shd w:val="clear" w:color="auto" w:fill="FFFFFF"/>
          <w:lang w:val="uk-UA"/>
        </w:rPr>
        <w:t>Гриневичевої</w:t>
      </w:r>
      <w:proofErr w:type="spellEnd"/>
      <w:r>
        <w:rPr>
          <w:sz w:val="28"/>
          <w:szCs w:val="28"/>
          <w:shd w:val="clear" w:color="auto" w:fill="FFFFFF"/>
          <w:lang w:val="uk-UA"/>
        </w:rPr>
        <w:t>;</w:t>
      </w:r>
    </w:p>
    <w:p w:rsidR="00307512" w:rsidRDefault="00307512" w:rsidP="00307512">
      <w:pPr>
        <w:shd w:val="clear" w:color="auto" w:fill="FFFFFF"/>
        <w:spacing w:line="360" w:lineRule="auto"/>
        <w:ind w:right="175"/>
        <w:jc w:val="both"/>
        <w:rPr>
          <w:sz w:val="28"/>
          <w:szCs w:val="28"/>
          <w:shd w:val="clear" w:color="auto" w:fill="FFFFFF"/>
          <w:lang w:val="uk-UA"/>
        </w:rPr>
      </w:pPr>
      <w:r>
        <w:rPr>
          <w:sz w:val="28"/>
          <w:szCs w:val="28"/>
          <w:shd w:val="clear" w:color="auto" w:fill="FFFFFF"/>
          <w:lang w:val="uk-UA"/>
        </w:rPr>
        <w:t xml:space="preserve">         5). Виявити особливості </w:t>
      </w:r>
      <w:proofErr w:type="spellStart"/>
      <w:r>
        <w:rPr>
          <w:sz w:val="28"/>
          <w:szCs w:val="28"/>
          <w:shd w:val="clear" w:color="auto" w:fill="FFFFFF"/>
          <w:lang w:val="uk-UA"/>
        </w:rPr>
        <w:t>екзистенційних</w:t>
      </w:r>
      <w:proofErr w:type="spellEnd"/>
      <w:r>
        <w:rPr>
          <w:sz w:val="28"/>
          <w:szCs w:val="28"/>
          <w:shd w:val="clear" w:color="auto" w:fill="FFFFFF"/>
          <w:lang w:val="uk-UA"/>
        </w:rPr>
        <w:t xml:space="preserve"> мотивів у циклі «Непоборні»;</w:t>
      </w:r>
    </w:p>
    <w:p w:rsidR="00307512" w:rsidRDefault="00307512" w:rsidP="00307512">
      <w:pPr>
        <w:shd w:val="clear" w:color="auto" w:fill="FFFFFF"/>
        <w:spacing w:line="360" w:lineRule="auto"/>
        <w:ind w:right="175"/>
        <w:jc w:val="both"/>
        <w:rPr>
          <w:sz w:val="28"/>
          <w:szCs w:val="28"/>
          <w:shd w:val="clear" w:color="auto" w:fill="FFFFFF"/>
          <w:lang w:val="uk-UA"/>
        </w:rPr>
      </w:pPr>
      <w:r>
        <w:rPr>
          <w:sz w:val="28"/>
          <w:szCs w:val="28"/>
          <w:shd w:val="clear" w:color="auto" w:fill="FFFFFF"/>
          <w:lang w:val="uk-UA"/>
        </w:rPr>
        <w:t xml:space="preserve">         6). Дослідити психологічну та </w:t>
      </w:r>
      <w:proofErr w:type="spellStart"/>
      <w:r>
        <w:rPr>
          <w:sz w:val="28"/>
          <w:szCs w:val="28"/>
          <w:shd w:val="clear" w:color="auto" w:fill="FFFFFF"/>
          <w:lang w:val="uk-UA"/>
        </w:rPr>
        <w:t>сюжетотворчу</w:t>
      </w:r>
      <w:proofErr w:type="spellEnd"/>
      <w:r>
        <w:rPr>
          <w:sz w:val="28"/>
          <w:szCs w:val="28"/>
          <w:shd w:val="clear" w:color="auto" w:fill="FFFFFF"/>
          <w:lang w:val="uk-UA"/>
        </w:rPr>
        <w:t xml:space="preserve"> функцію діалогів та монологів у цикл «Непоборні»;</w:t>
      </w:r>
    </w:p>
    <w:p w:rsidR="00307512" w:rsidRPr="006366BC" w:rsidRDefault="00307512" w:rsidP="00307512">
      <w:pPr>
        <w:shd w:val="clear" w:color="auto" w:fill="FFFFFF"/>
        <w:spacing w:line="360" w:lineRule="auto"/>
        <w:ind w:right="175"/>
        <w:jc w:val="both"/>
        <w:rPr>
          <w:sz w:val="28"/>
          <w:szCs w:val="28"/>
          <w:shd w:val="clear" w:color="auto" w:fill="FFFFFF"/>
          <w:lang w:val="uk-UA"/>
        </w:rPr>
      </w:pPr>
      <w:r>
        <w:rPr>
          <w:sz w:val="28"/>
          <w:szCs w:val="28"/>
          <w:shd w:val="clear" w:color="auto" w:fill="FFFFFF"/>
          <w:lang w:val="uk-UA"/>
        </w:rPr>
        <w:t xml:space="preserve">         7). Виявити особливості</w:t>
      </w:r>
      <w:r w:rsidRPr="006366BC">
        <w:rPr>
          <w:sz w:val="28"/>
          <w:szCs w:val="28"/>
          <w:shd w:val="clear" w:color="auto" w:fill="FFFFFF"/>
          <w:lang w:val="uk-UA"/>
        </w:rPr>
        <w:t xml:space="preserve"> </w:t>
      </w:r>
      <w:r>
        <w:rPr>
          <w:sz w:val="28"/>
          <w:szCs w:val="28"/>
          <w:shd w:val="clear" w:color="auto" w:fill="FFFFFF"/>
          <w:lang w:val="uk-UA"/>
        </w:rPr>
        <w:t xml:space="preserve">художнього </w:t>
      </w:r>
      <w:r w:rsidRPr="006366BC">
        <w:rPr>
          <w:sz w:val="28"/>
          <w:szCs w:val="28"/>
          <w:shd w:val="clear" w:color="auto" w:fill="FFFFFF"/>
          <w:lang w:val="uk-UA"/>
        </w:rPr>
        <w:t>світогляд</w:t>
      </w:r>
      <w:r>
        <w:rPr>
          <w:sz w:val="28"/>
          <w:szCs w:val="28"/>
          <w:shd w:val="clear" w:color="auto" w:fill="FFFFFF"/>
          <w:lang w:val="uk-UA"/>
        </w:rPr>
        <w:t>у та мислення</w:t>
      </w:r>
      <w:r w:rsidRPr="006366BC">
        <w:rPr>
          <w:sz w:val="28"/>
          <w:szCs w:val="28"/>
          <w:shd w:val="clear" w:color="auto" w:fill="FFFFFF"/>
          <w:lang w:val="uk-UA"/>
        </w:rPr>
        <w:t xml:space="preserve"> Катерини </w:t>
      </w:r>
      <w:proofErr w:type="spellStart"/>
      <w:r w:rsidRPr="006366BC">
        <w:rPr>
          <w:sz w:val="28"/>
          <w:szCs w:val="28"/>
          <w:shd w:val="clear" w:color="auto" w:fill="FFFFFF"/>
          <w:lang w:val="uk-UA"/>
        </w:rPr>
        <w:t>Гриневичевої</w:t>
      </w:r>
      <w:proofErr w:type="spellEnd"/>
      <w:r w:rsidRPr="006366BC">
        <w:rPr>
          <w:sz w:val="28"/>
          <w:szCs w:val="28"/>
          <w:shd w:val="clear" w:color="auto" w:fill="FFFFFF"/>
          <w:lang w:val="uk-UA"/>
        </w:rPr>
        <w:t xml:space="preserve"> та їх в</w:t>
      </w:r>
      <w:r>
        <w:rPr>
          <w:sz w:val="28"/>
          <w:szCs w:val="28"/>
          <w:shd w:val="clear" w:color="auto" w:fill="FFFFFF"/>
          <w:lang w:val="uk-UA"/>
        </w:rPr>
        <w:t>ідображення у циклі «Непоборні».</w:t>
      </w:r>
    </w:p>
    <w:p w:rsidR="00307512" w:rsidRPr="006366BC" w:rsidRDefault="00307512" w:rsidP="00307512">
      <w:pPr>
        <w:shd w:val="clear" w:color="auto" w:fill="FFFFFF"/>
        <w:spacing w:line="360" w:lineRule="auto"/>
        <w:ind w:right="175"/>
        <w:jc w:val="both"/>
        <w:rPr>
          <w:sz w:val="28"/>
          <w:szCs w:val="28"/>
          <w:shd w:val="clear" w:color="auto" w:fill="FFFFFF"/>
          <w:lang w:val="uk-UA"/>
        </w:rPr>
      </w:pPr>
    </w:p>
    <w:p w:rsidR="00307512" w:rsidRDefault="00307512" w:rsidP="00307512">
      <w:pPr>
        <w:spacing w:line="360" w:lineRule="auto"/>
        <w:jc w:val="both"/>
        <w:rPr>
          <w:sz w:val="28"/>
          <w:szCs w:val="28"/>
          <w:shd w:val="clear" w:color="auto" w:fill="FFFFFF"/>
          <w:lang w:val="uk-UA"/>
        </w:rPr>
      </w:pPr>
      <w:r>
        <w:rPr>
          <w:b/>
          <w:sz w:val="28"/>
          <w:szCs w:val="28"/>
          <w:shd w:val="clear" w:color="auto" w:fill="FFFFFF"/>
          <w:lang w:val="uk-UA"/>
        </w:rPr>
        <w:t xml:space="preserve">           </w:t>
      </w:r>
      <w:r w:rsidRPr="00E1393A">
        <w:rPr>
          <w:b/>
          <w:sz w:val="28"/>
          <w:szCs w:val="28"/>
          <w:shd w:val="clear" w:color="auto" w:fill="FFFFFF"/>
          <w:lang w:val="uk-UA"/>
        </w:rPr>
        <w:t>Методи дослідження</w:t>
      </w:r>
      <w:r w:rsidRPr="006366BC">
        <w:rPr>
          <w:sz w:val="28"/>
          <w:szCs w:val="28"/>
          <w:shd w:val="clear" w:color="auto" w:fill="FFFFFF"/>
          <w:lang w:val="uk-UA"/>
        </w:rPr>
        <w:t xml:space="preserve"> : </w:t>
      </w:r>
      <w:r>
        <w:rPr>
          <w:sz w:val="28"/>
          <w:szCs w:val="28"/>
          <w:shd w:val="clear" w:color="auto" w:fill="FFFFFF"/>
          <w:lang w:val="uk-UA"/>
        </w:rPr>
        <w:t xml:space="preserve">структурний, психологічний, частково біографічний та аспекти </w:t>
      </w:r>
      <w:proofErr w:type="spellStart"/>
      <w:r>
        <w:rPr>
          <w:sz w:val="28"/>
          <w:szCs w:val="28"/>
          <w:shd w:val="clear" w:color="auto" w:fill="FFFFFF"/>
          <w:lang w:val="uk-UA"/>
        </w:rPr>
        <w:t>інтертекстуального</w:t>
      </w:r>
      <w:proofErr w:type="spellEnd"/>
      <w:r>
        <w:rPr>
          <w:sz w:val="28"/>
          <w:szCs w:val="28"/>
          <w:shd w:val="clear" w:color="auto" w:fill="FFFFFF"/>
          <w:lang w:val="uk-UA"/>
        </w:rPr>
        <w:t xml:space="preserve"> аналізу.</w:t>
      </w:r>
    </w:p>
    <w:p w:rsidR="00307512" w:rsidRDefault="00307512" w:rsidP="00307512">
      <w:pPr>
        <w:shd w:val="clear" w:color="auto" w:fill="FFFFFF"/>
        <w:spacing w:line="360" w:lineRule="auto"/>
        <w:ind w:right="175" w:firstLine="709"/>
        <w:jc w:val="both"/>
        <w:rPr>
          <w:sz w:val="28"/>
          <w:szCs w:val="28"/>
          <w:shd w:val="clear" w:color="auto" w:fill="FFFFFF"/>
          <w:lang w:val="uk-UA"/>
        </w:rPr>
      </w:pPr>
      <w:r w:rsidRPr="00F5138D">
        <w:rPr>
          <w:b/>
          <w:bCs/>
          <w:sz w:val="28"/>
          <w:szCs w:val="28"/>
          <w:lang w:val="uk-UA"/>
        </w:rPr>
        <w:t xml:space="preserve">Теоретико-методологічною основою дослідження </w:t>
      </w:r>
      <w:r w:rsidRPr="00F5138D">
        <w:rPr>
          <w:sz w:val="28"/>
          <w:szCs w:val="28"/>
          <w:lang w:val="uk-UA"/>
        </w:rPr>
        <w:t xml:space="preserve">слугують праці </w:t>
      </w:r>
      <w:proofErr w:type="spellStart"/>
      <w:r>
        <w:rPr>
          <w:sz w:val="28"/>
          <w:szCs w:val="28"/>
          <w:lang w:val="uk-UA"/>
        </w:rPr>
        <w:t>Будного</w:t>
      </w:r>
      <w:proofErr w:type="spellEnd"/>
      <w:r>
        <w:rPr>
          <w:sz w:val="28"/>
          <w:szCs w:val="28"/>
          <w:lang w:val="uk-UA"/>
        </w:rPr>
        <w:t xml:space="preserve"> В., </w:t>
      </w:r>
      <w:proofErr w:type="spellStart"/>
      <w:r>
        <w:rPr>
          <w:sz w:val="28"/>
          <w:szCs w:val="28"/>
          <w:shd w:val="clear" w:color="auto" w:fill="FFFFFF"/>
          <w:lang w:val="uk-UA"/>
        </w:rPr>
        <w:t>Гузара</w:t>
      </w:r>
      <w:proofErr w:type="spellEnd"/>
      <w:r>
        <w:rPr>
          <w:sz w:val="28"/>
          <w:szCs w:val="28"/>
          <w:shd w:val="clear" w:color="auto" w:fill="FFFFFF"/>
          <w:lang w:val="uk-UA"/>
        </w:rPr>
        <w:t xml:space="preserve"> З., </w:t>
      </w:r>
      <w:proofErr w:type="spellStart"/>
      <w:r>
        <w:rPr>
          <w:sz w:val="28"/>
          <w:szCs w:val="28"/>
          <w:shd w:val="clear" w:color="auto" w:fill="FFFFFF"/>
          <w:lang w:val="uk-UA"/>
        </w:rPr>
        <w:t>Гундорової</w:t>
      </w:r>
      <w:proofErr w:type="spellEnd"/>
      <w:r>
        <w:rPr>
          <w:sz w:val="28"/>
          <w:szCs w:val="28"/>
          <w:shd w:val="clear" w:color="auto" w:fill="FFFFFF"/>
          <w:lang w:val="uk-UA"/>
        </w:rPr>
        <w:t xml:space="preserve"> Т., </w:t>
      </w:r>
      <w:proofErr w:type="spellStart"/>
      <w:r>
        <w:rPr>
          <w:sz w:val="28"/>
          <w:szCs w:val="28"/>
          <w:shd w:val="clear" w:color="auto" w:fill="FFFFFF"/>
          <w:lang w:val="uk-UA"/>
        </w:rPr>
        <w:t>Денисюка</w:t>
      </w:r>
      <w:proofErr w:type="spellEnd"/>
      <w:r>
        <w:rPr>
          <w:sz w:val="28"/>
          <w:szCs w:val="28"/>
          <w:shd w:val="clear" w:color="auto" w:fill="FFFFFF"/>
          <w:lang w:val="uk-UA"/>
        </w:rPr>
        <w:t xml:space="preserve"> І., </w:t>
      </w:r>
      <w:proofErr w:type="spellStart"/>
      <w:r>
        <w:rPr>
          <w:sz w:val="28"/>
          <w:szCs w:val="28"/>
          <w:shd w:val="clear" w:color="auto" w:fill="FFFFFF"/>
          <w:lang w:val="uk-UA"/>
        </w:rPr>
        <w:t>Женетта</w:t>
      </w:r>
      <w:proofErr w:type="spellEnd"/>
      <w:r>
        <w:rPr>
          <w:sz w:val="28"/>
          <w:szCs w:val="28"/>
          <w:shd w:val="clear" w:color="auto" w:fill="FFFFFF"/>
          <w:lang w:val="uk-UA"/>
        </w:rPr>
        <w:t xml:space="preserve"> Ж., </w:t>
      </w:r>
      <w:proofErr w:type="spellStart"/>
      <w:r>
        <w:rPr>
          <w:sz w:val="28"/>
          <w:szCs w:val="28"/>
          <w:shd w:val="clear" w:color="auto" w:fill="FFFFFF"/>
          <w:lang w:val="uk-UA"/>
        </w:rPr>
        <w:t>Єсіна</w:t>
      </w:r>
      <w:proofErr w:type="spellEnd"/>
      <w:r>
        <w:rPr>
          <w:sz w:val="28"/>
          <w:szCs w:val="28"/>
          <w:shd w:val="clear" w:color="auto" w:fill="FFFFFF"/>
          <w:lang w:val="uk-UA"/>
        </w:rPr>
        <w:t xml:space="preserve"> А., </w:t>
      </w:r>
      <w:proofErr w:type="spellStart"/>
      <w:r>
        <w:rPr>
          <w:sz w:val="28"/>
          <w:szCs w:val="28"/>
          <w:shd w:val="clear" w:color="auto" w:fill="FFFFFF"/>
          <w:lang w:val="uk-UA"/>
        </w:rPr>
        <w:t>Калиниченко</w:t>
      </w:r>
      <w:proofErr w:type="spellEnd"/>
      <w:r>
        <w:rPr>
          <w:sz w:val="28"/>
          <w:szCs w:val="28"/>
          <w:shd w:val="clear" w:color="auto" w:fill="FFFFFF"/>
          <w:lang w:val="uk-UA"/>
        </w:rPr>
        <w:t xml:space="preserve"> Н., Костюка В., </w:t>
      </w:r>
      <w:proofErr w:type="spellStart"/>
      <w:r>
        <w:rPr>
          <w:sz w:val="28"/>
          <w:szCs w:val="28"/>
          <w:shd w:val="clear" w:color="auto" w:fill="FFFFFF"/>
          <w:lang w:val="uk-UA"/>
        </w:rPr>
        <w:t>Крістєвої</w:t>
      </w:r>
      <w:proofErr w:type="spellEnd"/>
      <w:r>
        <w:rPr>
          <w:sz w:val="28"/>
          <w:szCs w:val="28"/>
          <w:shd w:val="clear" w:color="auto" w:fill="FFFFFF"/>
          <w:lang w:val="uk-UA"/>
        </w:rPr>
        <w:t xml:space="preserve"> Ю., Кузнєцова Ю., Лосєва Ю., </w:t>
      </w:r>
      <w:proofErr w:type="spellStart"/>
      <w:r>
        <w:rPr>
          <w:sz w:val="28"/>
          <w:szCs w:val="28"/>
          <w:shd w:val="clear" w:color="auto" w:fill="FFFFFF"/>
          <w:lang w:val="uk-UA"/>
        </w:rPr>
        <w:t>Мішанича</w:t>
      </w:r>
      <w:proofErr w:type="spellEnd"/>
      <w:r>
        <w:rPr>
          <w:sz w:val="28"/>
          <w:szCs w:val="28"/>
          <w:shd w:val="clear" w:color="auto" w:fill="FFFFFF"/>
          <w:lang w:val="uk-UA"/>
        </w:rPr>
        <w:t xml:space="preserve"> О., </w:t>
      </w:r>
      <w:proofErr w:type="spellStart"/>
      <w:r>
        <w:rPr>
          <w:sz w:val="28"/>
          <w:szCs w:val="28"/>
          <w:shd w:val="clear" w:color="auto" w:fill="FFFFFF"/>
          <w:lang w:val="uk-UA"/>
        </w:rPr>
        <w:t>Нечиталюк</w:t>
      </w:r>
      <w:proofErr w:type="spellEnd"/>
      <w:r>
        <w:rPr>
          <w:sz w:val="28"/>
          <w:szCs w:val="28"/>
          <w:shd w:val="clear" w:color="auto" w:fill="FFFFFF"/>
          <w:lang w:val="uk-UA"/>
        </w:rPr>
        <w:t xml:space="preserve"> І., Поліщука Я., Потебні О., </w:t>
      </w:r>
      <w:proofErr w:type="spellStart"/>
      <w:r>
        <w:rPr>
          <w:sz w:val="28"/>
          <w:szCs w:val="28"/>
          <w:shd w:val="clear" w:color="auto" w:fill="FFFFFF"/>
          <w:lang w:val="uk-UA"/>
        </w:rPr>
        <w:t>Скафтимова</w:t>
      </w:r>
      <w:proofErr w:type="spellEnd"/>
      <w:r>
        <w:rPr>
          <w:sz w:val="28"/>
          <w:szCs w:val="28"/>
          <w:shd w:val="clear" w:color="auto" w:fill="FFFFFF"/>
          <w:lang w:val="uk-UA"/>
        </w:rPr>
        <w:t xml:space="preserve"> А., Страхова І., </w:t>
      </w:r>
      <w:proofErr w:type="spellStart"/>
      <w:r>
        <w:rPr>
          <w:sz w:val="28"/>
          <w:szCs w:val="28"/>
          <w:shd w:val="clear" w:color="auto" w:fill="FFFFFF"/>
          <w:lang w:val="uk-UA"/>
        </w:rPr>
        <w:t>Тамарченка</w:t>
      </w:r>
      <w:proofErr w:type="spellEnd"/>
      <w:r>
        <w:rPr>
          <w:sz w:val="28"/>
          <w:szCs w:val="28"/>
          <w:shd w:val="clear" w:color="auto" w:fill="FFFFFF"/>
          <w:lang w:val="uk-UA"/>
        </w:rPr>
        <w:t xml:space="preserve"> Н., </w:t>
      </w:r>
      <w:proofErr w:type="spellStart"/>
      <w:r>
        <w:rPr>
          <w:sz w:val="28"/>
          <w:szCs w:val="28"/>
          <w:shd w:val="clear" w:color="auto" w:fill="FFFFFF"/>
          <w:lang w:val="uk-UA"/>
        </w:rPr>
        <w:t>Фащенка</w:t>
      </w:r>
      <w:proofErr w:type="spellEnd"/>
      <w:r>
        <w:rPr>
          <w:sz w:val="28"/>
          <w:szCs w:val="28"/>
          <w:shd w:val="clear" w:color="auto" w:fill="FFFFFF"/>
          <w:lang w:val="uk-UA"/>
        </w:rPr>
        <w:t xml:space="preserve"> В., Франка І. та Шумило Н..</w:t>
      </w:r>
    </w:p>
    <w:p w:rsidR="00307512" w:rsidRDefault="00307512" w:rsidP="00307512">
      <w:pPr>
        <w:shd w:val="clear" w:color="auto" w:fill="FFFFFF"/>
        <w:spacing w:line="360" w:lineRule="auto"/>
        <w:ind w:right="175" w:firstLine="709"/>
        <w:jc w:val="both"/>
        <w:rPr>
          <w:sz w:val="28"/>
          <w:szCs w:val="28"/>
          <w:shd w:val="clear" w:color="auto" w:fill="FFFFFF"/>
          <w:lang w:val="uk-UA"/>
        </w:rPr>
      </w:pPr>
      <w:r>
        <w:rPr>
          <w:b/>
          <w:sz w:val="28"/>
          <w:szCs w:val="28"/>
          <w:shd w:val="clear" w:color="auto" w:fill="FFFFFF"/>
          <w:lang w:val="uk-UA"/>
        </w:rPr>
        <w:t xml:space="preserve">Апробація роботи. </w:t>
      </w:r>
      <w:r>
        <w:rPr>
          <w:sz w:val="28"/>
          <w:szCs w:val="28"/>
          <w:shd w:val="clear" w:color="auto" w:fill="FFFFFF"/>
          <w:lang w:val="uk-UA"/>
        </w:rPr>
        <w:t xml:space="preserve">Матеріали дослідження були апробовані на багатьох наукових конференціях: Студентська конференція (2018), «Орбіти художнього слова», присвяченій 100-річчю доктора філологічних наук, професора Григорія Андрійовича </w:t>
      </w:r>
      <w:proofErr w:type="spellStart"/>
      <w:r>
        <w:rPr>
          <w:sz w:val="28"/>
          <w:szCs w:val="28"/>
          <w:shd w:val="clear" w:color="auto" w:fill="FFFFFF"/>
          <w:lang w:val="uk-UA"/>
        </w:rPr>
        <w:t>В'язовського</w:t>
      </w:r>
      <w:proofErr w:type="spellEnd"/>
      <w:r>
        <w:rPr>
          <w:sz w:val="28"/>
          <w:szCs w:val="28"/>
          <w:shd w:val="clear" w:color="auto" w:fill="FFFFFF"/>
          <w:lang w:val="uk-UA"/>
        </w:rPr>
        <w:t xml:space="preserve"> (квітень 2019), «VIII </w:t>
      </w:r>
      <w:proofErr w:type="spellStart"/>
      <w:r>
        <w:rPr>
          <w:sz w:val="28"/>
          <w:szCs w:val="28"/>
          <w:shd w:val="clear" w:color="auto" w:fill="FFFFFF"/>
          <w:lang w:val="uk-UA"/>
        </w:rPr>
        <w:t>Фащенківських</w:t>
      </w:r>
      <w:proofErr w:type="spellEnd"/>
      <w:r>
        <w:rPr>
          <w:sz w:val="28"/>
          <w:szCs w:val="28"/>
          <w:shd w:val="clear" w:color="auto" w:fill="FFFFFF"/>
          <w:lang w:val="uk-UA"/>
        </w:rPr>
        <w:t xml:space="preserve"> читаннях» (червень 2019), кафедральних читаннях «Епоха І. </w:t>
      </w:r>
      <w:proofErr w:type="spellStart"/>
      <w:r>
        <w:rPr>
          <w:sz w:val="28"/>
          <w:szCs w:val="28"/>
          <w:shd w:val="clear" w:color="auto" w:fill="FFFFFF"/>
          <w:lang w:val="uk-UA"/>
        </w:rPr>
        <w:t>Дузя</w:t>
      </w:r>
      <w:proofErr w:type="spellEnd"/>
      <w:r>
        <w:rPr>
          <w:sz w:val="28"/>
          <w:szCs w:val="28"/>
          <w:shd w:val="clear" w:color="auto" w:fill="FFFFFF"/>
          <w:lang w:val="uk-UA"/>
        </w:rPr>
        <w:t xml:space="preserve"> в культурному житті Одеси та України» (листопад 2019). </w:t>
      </w:r>
    </w:p>
    <w:p w:rsidR="00307512" w:rsidRPr="00B43AFA" w:rsidRDefault="00307512" w:rsidP="00307512">
      <w:pPr>
        <w:shd w:val="clear" w:color="auto" w:fill="FFFFFF"/>
        <w:spacing w:line="360" w:lineRule="auto"/>
        <w:ind w:right="175" w:firstLine="709"/>
        <w:jc w:val="both"/>
        <w:rPr>
          <w:sz w:val="28"/>
          <w:szCs w:val="28"/>
          <w:shd w:val="clear" w:color="auto" w:fill="FFFFFF"/>
          <w:lang w:val="uk-UA"/>
        </w:rPr>
      </w:pPr>
      <w:r>
        <w:rPr>
          <w:sz w:val="28"/>
          <w:szCs w:val="28"/>
          <w:shd w:val="clear" w:color="auto" w:fill="FFFFFF"/>
          <w:lang w:val="uk-UA"/>
        </w:rPr>
        <w:lastRenderedPageBreak/>
        <w:t xml:space="preserve">  Публікації: Філологічні студії-X 2019 рік «Біблійні та античні алюзії у циклі «Непоборні» Катрі </w:t>
      </w:r>
      <w:proofErr w:type="spellStart"/>
      <w:r>
        <w:rPr>
          <w:sz w:val="28"/>
          <w:szCs w:val="28"/>
          <w:shd w:val="clear" w:color="auto" w:fill="FFFFFF"/>
          <w:lang w:val="uk-UA"/>
        </w:rPr>
        <w:t>Гриневичевої</w:t>
      </w:r>
      <w:proofErr w:type="spellEnd"/>
      <w:r>
        <w:rPr>
          <w:sz w:val="28"/>
          <w:szCs w:val="28"/>
          <w:shd w:val="clear" w:color="auto" w:fill="FFFFFF"/>
          <w:lang w:val="uk-UA"/>
        </w:rPr>
        <w:t>».</w:t>
      </w:r>
    </w:p>
    <w:p w:rsidR="00307512" w:rsidRPr="00E813D8" w:rsidRDefault="00307512" w:rsidP="00307512">
      <w:pPr>
        <w:shd w:val="clear" w:color="auto" w:fill="FFFFFF"/>
        <w:spacing w:line="360" w:lineRule="auto"/>
        <w:ind w:right="175" w:firstLine="709"/>
        <w:jc w:val="both"/>
        <w:rPr>
          <w:sz w:val="28"/>
          <w:szCs w:val="28"/>
          <w:shd w:val="clear" w:color="auto" w:fill="FFFFFF"/>
          <w:lang w:val="uk-UA"/>
        </w:rPr>
      </w:pPr>
      <w:r>
        <w:rPr>
          <w:sz w:val="28"/>
          <w:szCs w:val="28"/>
          <w:shd w:val="clear" w:color="auto" w:fill="FFFFFF"/>
          <w:lang w:val="uk-UA"/>
        </w:rPr>
        <w:t xml:space="preserve">  Роботу виконано в межах планової наукової теми № 195 кафедри української літератури «Дослідження дискурсивних практик в українській літературі в </w:t>
      </w:r>
      <w:r>
        <w:rPr>
          <w:sz w:val="28"/>
          <w:szCs w:val="28"/>
          <w:shd w:val="clear" w:color="auto" w:fill="FFFFFF"/>
          <w:lang w:val="en-US"/>
        </w:rPr>
        <w:t>XIX</w:t>
      </w:r>
      <w:r>
        <w:rPr>
          <w:sz w:val="28"/>
          <w:szCs w:val="28"/>
          <w:shd w:val="clear" w:color="auto" w:fill="FFFFFF"/>
          <w:lang w:val="uk-UA"/>
        </w:rPr>
        <w:t>-</w:t>
      </w:r>
      <w:r>
        <w:rPr>
          <w:sz w:val="28"/>
          <w:szCs w:val="28"/>
          <w:shd w:val="clear" w:color="auto" w:fill="FFFFFF"/>
          <w:lang w:val="en-US"/>
        </w:rPr>
        <w:t>XX</w:t>
      </w:r>
      <w:r>
        <w:rPr>
          <w:sz w:val="28"/>
          <w:szCs w:val="28"/>
          <w:shd w:val="clear" w:color="auto" w:fill="FFFFFF"/>
          <w:lang w:val="uk-UA"/>
        </w:rPr>
        <w:t xml:space="preserve"> ст</w:t>
      </w:r>
      <w:r w:rsidRPr="00660A81">
        <w:rPr>
          <w:sz w:val="28"/>
          <w:szCs w:val="28"/>
          <w:shd w:val="clear" w:color="auto" w:fill="FFFFFF"/>
          <w:lang w:val="uk-UA"/>
        </w:rPr>
        <w:t>оліття</w:t>
      </w:r>
      <w:r>
        <w:rPr>
          <w:sz w:val="28"/>
          <w:szCs w:val="28"/>
          <w:shd w:val="clear" w:color="auto" w:fill="FFFFFF"/>
          <w:lang w:val="uk-UA"/>
        </w:rPr>
        <w:t>».</w:t>
      </w:r>
    </w:p>
    <w:p w:rsidR="00307512" w:rsidRDefault="00307512" w:rsidP="00307512">
      <w:pPr>
        <w:shd w:val="clear" w:color="auto" w:fill="FFFFFF"/>
        <w:spacing w:line="360" w:lineRule="auto"/>
        <w:ind w:right="175" w:firstLine="709"/>
        <w:jc w:val="both"/>
        <w:rPr>
          <w:sz w:val="28"/>
          <w:szCs w:val="28"/>
          <w:shd w:val="clear" w:color="auto" w:fill="FFFFFF"/>
          <w:lang w:val="uk-UA"/>
        </w:rPr>
      </w:pPr>
      <w:r w:rsidRPr="0054010C">
        <w:rPr>
          <w:b/>
          <w:sz w:val="28"/>
          <w:szCs w:val="28"/>
          <w:shd w:val="clear" w:color="auto" w:fill="FFFFFF"/>
          <w:lang w:val="uk-UA"/>
        </w:rPr>
        <w:t>Наукова новизна дипломної роботи</w:t>
      </w:r>
      <w:r w:rsidRPr="0054010C">
        <w:rPr>
          <w:sz w:val="28"/>
          <w:szCs w:val="28"/>
          <w:shd w:val="clear" w:color="auto" w:fill="FFFFFF"/>
          <w:lang w:val="uk-UA"/>
        </w:rPr>
        <w:t xml:space="preserve"> полягає в тому, що </w:t>
      </w:r>
      <w:r>
        <w:rPr>
          <w:sz w:val="28"/>
          <w:szCs w:val="28"/>
          <w:shd w:val="clear" w:color="auto" w:fill="FFFFFF"/>
          <w:lang w:val="uk-UA"/>
        </w:rPr>
        <w:t>вперше</w:t>
      </w:r>
      <w:r w:rsidRPr="0054010C">
        <w:rPr>
          <w:sz w:val="28"/>
          <w:szCs w:val="28"/>
          <w:shd w:val="clear" w:color="auto" w:fill="FFFFFF"/>
          <w:lang w:val="uk-UA"/>
        </w:rPr>
        <w:t xml:space="preserve"> здійснено</w:t>
      </w:r>
      <w:r>
        <w:rPr>
          <w:sz w:val="28"/>
          <w:szCs w:val="28"/>
          <w:shd w:val="clear" w:color="auto" w:fill="FFFFFF"/>
          <w:lang w:val="uk-UA"/>
        </w:rPr>
        <w:t xml:space="preserve"> першу</w:t>
      </w:r>
      <w:r w:rsidRPr="0054010C">
        <w:rPr>
          <w:sz w:val="28"/>
          <w:szCs w:val="28"/>
          <w:shd w:val="clear" w:color="auto" w:fill="FFFFFF"/>
          <w:lang w:val="uk-UA"/>
        </w:rPr>
        <w:t xml:space="preserve"> спробу комплексного аналізу </w:t>
      </w:r>
      <w:r>
        <w:rPr>
          <w:sz w:val="28"/>
          <w:szCs w:val="28"/>
          <w:shd w:val="clear" w:color="auto" w:fill="FFFFFF"/>
          <w:lang w:val="uk-UA"/>
        </w:rPr>
        <w:t xml:space="preserve">художніх </w:t>
      </w:r>
      <w:r w:rsidRPr="0054010C">
        <w:rPr>
          <w:sz w:val="28"/>
          <w:szCs w:val="28"/>
          <w:shd w:val="clear" w:color="auto" w:fill="FFFFFF"/>
          <w:lang w:val="uk-UA"/>
        </w:rPr>
        <w:t xml:space="preserve">особливостей </w:t>
      </w:r>
      <w:r>
        <w:rPr>
          <w:sz w:val="28"/>
          <w:szCs w:val="28"/>
          <w:shd w:val="clear" w:color="auto" w:fill="FFFFFF"/>
          <w:lang w:val="uk-UA"/>
        </w:rPr>
        <w:t>циклу новел та оповідань</w:t>
      </w:r>
      <w:r w:rsidRPr="0054010C">
        <w:rPr>
          <w:sz w:val="28"/>
          <w:szCs w:val="28"/>
          <w:shd w:val="clear" w:color="auto" w:fill="FFFFFF"/>
          <w:lang w:val="uk-UA"/>
        </w:rPr>
        <w:t xml:space="preserve"> Катрі </w:t>
      </w:r>
      <w:proofErr w:type="spellStart"/>
      <w:r w:rsidRPr="0054010C">
        <w:rPr>
          <w:sz w:val="28"/>
          <w:szCs w:val="28"/>
          <w:shd w:val="clear" w:color="auto" w:fill="FFFFFF"/>
          <w:lang w:val="uk-UA"/>
        </w:rPr>
        <w:t>Гриневичевої</w:t>
      </w:r>
      <w:proofErr w:type="spellEnd"/>
      <w:r>
        <w:rPr>
          <w:sz w:val="28"/>
          <w:szCs w:val="28"/>
          <w:shd w:val="clear" w:color="auto" w:fill="FFFFFF"/>
          <w:lang w:val="uk-UA"/>
        </w:rPr>
        <w:t xml:space="preserve"> «Непоборні»</w:t>
      </w:r>
      <w:r w:rsidRPr="0054010C">
        <w:rPr>
          <w:sz w:val="28"/>
          <w:szCs w:val="28"/>
          <w:shd w:val="clear" w:color="auto" w:fill="FFFFFF"/>
          <w:lang w:val="uk-UA"/>
        </w:rPr>
        <w:t xml:space="preserve">. </w:t>
      </w:r>
      <w:r>
        <w:rPr>
          <w:sz w:val="28"/>
          <w:szCs w:val="28"/>
          <w:shd w:val="clear" w:color="auto" w:fill="FFFFFF"/>
          <w:lang w:val="uk-UA"/>
        </w:rPr>
        <w:t xml:space="preserve">Системно </w:t>
      </w:r>
      <w:r w:rsidRPr="0054010C">
        <w:rPr>
          <w:sz w:val="28"/>
          <w:szCs w:val="28"/>
          <w:shd w:val="clear" w:color="auto" w:fill="FFFFFF"/>
          <w:lang w:val="uk-UA"/>
        </w:rPr>
        <w:t xml:space="preserve">проаналізована </w:t>
      </w:r>
      <w:r>
        <w:rPr>
          <w:sz w:val="28"/>
          <w:szCs w:val="28"/>
          <w:shd w:val="clear" w:color="auto" w:fill="FFFFFF"/>
          <w:lang w:val="uk-UA"/>
        </w:rPr>
        <w:t xml:space="preserve">семантика біблійних та античних </w:t>
      </w:r>
      <w:r w:rsidRPr="0054010C">
        <w:rPr>
          <w:sz w:val="28"/>
          <w:szCs w:val="28"/>
          <w:shd w:val="clear" w:color="auto" w:fill="FFFFFF"/>
          <w:lang w:val="uk-UA"/>
        </w:rPr>
        <w:t>алюзі</w:t>
      </w:r>
      <w:r>
        <w:rPr>
          <w:sz w:val="28"/>
          <w:szCs w:val="28"/>
          <w:shd w:val="clear" w:color="auto" w:fill="FFFFFF"/>
          <w:lang w:val="uk-UA"/>
        </w:rPr>
        <w:t xml:space="preserve">й, а також символів у творах письменниці, розкрито функції та роль художньої деталі, роль </w:t>
      </w:r>
      <w:proofErr w:type="spellStart"/>
      <w:r>
        <w:rPr>
          <w:sz w:val="28"/>
          <w:szCs w:val="28"/>
          <w:shd w:val="clear" w:color="auto" w:fill="FFFFFF"/>
          <w:lang w:val="uk-UA"/>
        </w:rPr>
        <w:t>психологізованих</w:t>
      </w:r>
      <w:proofErr w:type="spellEnd"/>
      <w:r>
        <w:rPr>
          <w:sz w:val="28"/>
          <w:szCs w:val="28"/>
          <w:shd w:val="clear" w:color="auto" w:fill="FFFFFF"/>
          <w:lang w:val="uk-UA"/>
        </w:rPr>
        <w:t xml:space="preserve"> діалогів та монологів. У</w:t>
      </w:r>
      <w:r w:rsidRPr="0054010C">
        <w:rPr>
          <w:sz w:val="28"/>
          <w:szCs w:val="28"/>
          <w:shd w:val="clear" w:color="auto" w:fill="FFFFFF"/>
          <w:lang w:val="uk-UA"/>
        </w:rPr>
        <w:t xml:space="preserve"> </w:t>
      </w:r>
      <w:r>
        <w:rPr>
          <w:sz w:val="28"/>
          <w:szCs w:val="28"/>
          <w:shd w:val="clear" w:color="auto" w:fill="FFFFFF"/>
          <w:lang w:val="uk-UA"/>
        </w:rPr>
        <w:t>д</w:t>
      </w:r>
      <w:r w:rsidRPr="0054010C">
        <w:rPr>
          <w:sz w:val="28"/>
          <w:szCs w:val="28"/>
          <w:shd w:val="clear" w:color="auto" w:fill="FFFFFF"/>
          <w:lang w:val="uk-UA"/>
        </w:rPr>
        <w:t>ипломн</w:t>
      </w:r>
      <w:r>
        <w:rPr>
          <w:sz w:val="28"/>
          <w:szCs w:val="28"/>
          <w:shd w:val="clear" w:color="auto" w:fill="FFFFFF"/>
          <w:lang w:val="uk-UA"/>
        </w:rPr>
        <w:t>ій</w:t>
      </w:r>
      <w:r w:rsidRPr="0054010C">
        <w:rPr>
          <w:sz w:val="28"/>
          <w:szCs w:val="28"/>
          <w:shd w:val="clear" w:color="auto" w:fill="FFFFFF"/>
          <w:lang w:val="uk-UA"/>
        </w:rPr>
        <w:t xml:space="preserve"> робот</w:t>
      </w:r>
      <w:r>
        <w:rPr>
          <w:sz w:val="28"/>
          <w:szCs w:val="28"/>
          <w:shd w:val="clear" w:color="auto" w:fill="FFFFFF"/>
          <w:lang w:val="uk-UA"/>
        </w:rPr>
        <w:t>і дослідже</w:t>
      </w:r>
      <w:r w:rsidRPr="0054010C">
        <w:rPr>
          <w:sz w:val="28"/>
          <w:szCs w:val="28"/>
          <w:shd w:val="clear" w:color="auto" w:fill="FFFFFF"/>
          <w:lang w:val="uk-UA"/>
        </w:rPr>
        <w:t>н</w:t>
      </w:r>
      <w:r>
        <w:rPr>
          <w:sz w:val="28"/>
          <w:szCs w:val="28"/>
          <w:shd w:val="clear" w:color="auto" w:fill="FFFFFF"/>
          <w:lang w:val="uk-UA"/>
        </w:rPr>
        <w:t>о світоглядну</w:t>
      </w:r>
      <w:r w:rsidRPr="0054010C">
        <w:rPr>
          <w:sz w:val="28"/>
          <w:szCs w:val="28"/>
          <w:shd w:val="clear" w:color="auto" w:fill="FFFFFF"/>
          <w:lang w:val="uk-UA"/>
        </w:rPr>
        <w:t xml:space="preserve"> систем</w:t>
      </w:r>
      <w:r>
        <w:rPr>
          <w:sz w:val="28"/>
          <w:szCs w:val="28"/>
          <w:shd w:val="clear" w:color="auto" w:fill="FFFFFF"/>
          <w:lang w:val="uk-UA"/>
        </w:rPr>
        <w:t>у</w:t>
      </w:r>
      <w:r w:rsidRPr="0054010C">
        <w:rPr>
          <w:sz w:val="28"/>
          <w:szCs w:val="28"/>
          <w:shd w:val="clear" w:color="auto" w:fill="FFFFFF"/>
          <w:lang w:val="uk-UA"/>
        </w:rPr>
        <w:t xml:space="preserve"> творчості письменниці ті її індивідуального стилю у контексті модернізму</w:t>
      </w:r>
      <w:r>
        <w:rPr>
          <w:sz w:val="28"/>
          <w:szCs w:val="28"/>
          <w:shd w:val="clear" w:color="auto" w:fill="FFFFFF"/>
          <w:lang w:val="uk-UA"/>
        </w:rPr>
        <w:t xml:space="preserve"> кінця XIX – початку XX </w:t>
      </w:r>
      <w:r w:rsidRPr="0010720F">
        <w:rPr>
          <w:sz w:val="28"/>
          <w:szCs w:val="28"/>
          <w:shd w:val="clear" w:color="auto" w:fill="FFFFFF"/>
          <w:lang w:val="uk-UA"/>
        </w:rPr>
        <w:t>століття.</w:t>
      </w:r>
    </w:p>
    <w:p w:rsidR="00307512" w:rsidRDefault="00307512" w:rsidP="00307512">
      <w:pPr>
        <w:shd w:val="clear" w:color="auto" w:fill="FFFFFF"/>
        <w:spacing w:line="360" w:lineRule="auto"/>
        <w:ind w:right="175" w:firstLine="709"/>
        <w:jc w:val="both"/>
        <w:rPr>
          <w:sz w:val="28"/>
          <w:szCs w:val="28"/>
          <w:shd w:val="clear" w:color="auto" w:fill="FFFFFF"/>
          <w:lang w:val="uk-UA"/>
        </w:rPr>
      </w:pPr>
      <w:r w:rsidRPr="00F067CB">
        <w:rPr>
          <w:b/>
          <w:sz w:val="28"/>
          <w:szCs w:val="28"/>
          <w:shd w:val="clear" w:color="auto" w:fill="FFFFFF"/>
          <w:lang w:val="uk-UA"/>
        </w:rPr>
        <w:t>Теоретична цінність</w:t>
      </w:r>
      <w:r>
        <w:rPr>
          <w:sz w:val="28"/>
          <w:szCs w:val="28"/>
          <w:shd w:val="clear" w:color="auto" w:fill="FFFFFF"/>
          <w:lang w:val="uk-UA"/>
        </w:rPr>
        <w:t xml:space="preserve"> роботи полягає в тому, що внаслідок аналізу малої прози Катрі </w:t>
      </w:r>
      <w:proofErr w:type="spellStart"/>
      <w:r>
        <w:rPr>
          <w:sz w:val="28"/>
          <w:szCs w:val="28"/>
          <w:shd w:val="clear" w:color="auto" w:fill="FFFFFF"/>
          <w:lang w:val="uk-UA"/>
        </w:rPr>
        <w:t>Гриневичевої</w:t>
      </w:r>
      <w:proofErr w:type="spellEnd"/>
      <w:r>
        <w:rPr>
          <w:sz w:val="28"/>
          <w:szCs w:val="28"/>
          <w:shd w:val="clear" w:color="auto" w:fill="FFFFFF"/>
          <w:lang w:val="uk-UA"/>
        </w:rPr>
        <w:t xml:space="preserve"> виявлено та проаналізовано біблійні та античні алюзії, художні деталі, </w:t>
      </w:r>
      <w:proofErr w:type="spellStart"/>
      <w:r>
        <w:rPr>
          <w:sz w:val="28"/>
          <w:szCs w:val="28"/>
          <w:shd w:val="clear" w:color="auto" w:fill="FFFFFF"/>
          <w:lang w:val="uk-UA"/>
        </w:rPr>
        <w:t>кольористичні</w:t>
      </w:r>
      <w:proofErr w:type="spellEnd"/>
      <w:r>
        <w:rPr>
          <w:sz w:val="28"/>
          <w:szCs w:val="28"/>
          <w:shd w:val="clear" w:color="auto" w:fill="FFFFFF"/>
          <w:lang w:val="uk-UA"/>
        </w:rPr>
        <w:t xml:space="preserve"> образи та прийому психологізму (портрет, пейзаж, монологи, діалоги), до яких зверталася письменниця під час формування образів героїв.</w:t>
      </w:r>
    </w:p>
    <w:p w:rsidR="00307512" w:rsidRPr="00F067CB" w:rsidRDefault="00307512" w:rsidP="00307512">
      <w:pPr>
        <w:shd w:val="clear" w:color="auto" w:fill="FFFFFF"/>
        <w:spacing w:line="360" w:lineRule="auto"/>
        <w:ind w:right="175" w:firstLine="709"/>
        <w:jc w:val="both"/>
        <w:rPr>
          <w:sz w:val="28"/>
          <w:szCs w:val="28"/>
          <w:shd w:val="clear" w:color="auto" w:fill="FFFFFF"/>
          <w:lang w:val="uk-UA"/>
        </w:rPr>
      </w:pPr>
      <w:r w:rsidRPr="00F067CB">
        <w:rPr>
          <w:b/>
          <w:sz w:val="28"/>
          <w:szCs w:val="28"/>
          <w:shd w:val="clear" w:color="auto" w:fill="FFFFFF"/>
          <w:lang w:val="uk-UA"/>
        </w:rPr>
        <w:t>Практична цінність</w:t>
      </w:r>
      <w:r>
        <w:rPr>
          <w:b/>
          <w:sz w:val="28"/>
          <w:szCs w:val="28"/>
          <w:shd w:val="clear" w:color="auto" w:fill="FFFFFF"/>
          <w:lang w:val="uk-UA"/>
        </w:rPr>
        <w:t xml:space="preserve">. </w:t>
      </w:r>
      <w:r>
        <w:rPr>
          <w:sz w:val="28"/>
          <w:szCs w:val="28"/>
          <w:shd w:val="clear" w:color="auto" w:fill="FFFFFF"/>
          <w:lang w:val="uk-UA"/>
        </w:rPr>
        <w:t xml:space="preserve">Результати дослідження можуть бути використані для подальшого дослідження малої прози Катрі </w:t>
      </w:r>
      <w:proofErr w:type="spellStart"/>
      <w:r>
        <w:rPr>
          <w:sz w:val="28"/>
          <w:szCs w:val="28"/>
          <w:shd w:val="clear" w:color="auto" w:fill="FFFFFF"/>
          <w:lang w:val="uk-UA"/>
        </w:rPr>
        <w:t>Гриневичевої</w:t>
      </w:r>
      <w:proofErr w:type="spellEnd"/>
      <w:r>
        <w:rPr>
          <w:sz w:val="28"/>
          <w:szCs w:val="28"/>
          <w:shd w:val="clear" w:color="auto" w:fill="FFFFFF"/>
          <w:lang w:val="uk-UA"/>
        </w:rPr>
        <w:t xml:space="preserve"> та зокрема її циклу «Непоборні», для створення лекційних курсів, підручників та наукових посібників з української літератури та створення комплексного дослідження </w:t>
      </w:r>
      <w:proofErr w:type="spellStart"/>
      <w:r>
        <w:rPr>
          <w:sz w:val="28"/>
          <w:szCs w:val="28"/>
          <w:shd w:val="clear" w:color="auto" w:fill="FFFFFF"/>
          <w:lang w:val="uk-UA"/>
        </w:rPr>
        <w:t>модерністичної</w:t>
      </w:r>
      <w:proofErr w:type="spellEnd"/>
      <w:r>
        <w:rPr>
          <w:sz w:val="28"/>
          <w:szCs w:val="28"/>
          <w:shd w:val="clear" w:color="auto" w:fill="FFFFFF"/>
          <w:lang w:val="uk-UA"/>
        </w:rPr>
        <w:t xml:space="preserve"> прози кінця </w:t>
      </w:r>
      <w:r>
        <w:rPr>
          <w:sz w:val="28"/>
          <w:szCs w:val="28"/>
          <w:shd w:val="clear" w:color="auto" w:fill="FFFFFF"/>
          <w:lang w:val="en-US"/>
        </w:rPr>
        <w:t>XIX</w:t>
      </w:r>
      <w:r w:rsidRPr="00F067CB">
        <w:rPr>
          <w:sz w:val="28"/>
          <w:szCs w:val="28"/>
          <w:shd w:val="clear" w:color="auto" w:fill="FFFFFF"/>
          <w:lang w:val="uk-UA"/>
        </w:rPr>
        <w:t>-</w:t>
      </w:r>
      <w:r>
        <w:rPr>
          <w:sz w:val="28"/>
          <w:szCs w:val="28"/>
          <w:shd w:val="clear" w:color="auto" w:fill="FFFFFF"/>
          <w:lang w:val="en-US"/>
        </w:rPr>
        <w:t>XX</w:t>
      </w:r>
      <w:r w:rsidRPr="00F067CB">
        <w:rPr>
          <w:sz w:val="28"/>
          <w:szCs w:val="28"/>
          <w:shd w:val="clear" w:color="auto" w:fill="FFFFFF"/>
          <w:lang w:val="uk-UA"/>
        </w:rPr>
        <w:t xml:space="preserve"> </w:t>
      </w:r>
      <w:r>
        <w:rPr>
          <w:sz w:val="28"/>
          <w:szCs w:val="28"/>
          <w:shd w:val="clear" w:color="auto" w:fill="FFFFFF"/>
          <w:lang w:val="uk-UA"/>
        </w:rPr>
        <w:t>початку століття.</w:t>
      </w:r>
    </w:p>
    <w:p w:rsidR="00307512" w:rsidRPr="0054010C" w:rsidRDefault="00307512" w:rsidP="00307512">
      <w:pPr>
        <w:shd w:val="clear" w:color="auto" w:fill="FFFFFF"/>
        <w:spacing w:line="360" w:lineRule="auto"/>
        <w:ind w:right="175" w:firstLine="709"/>
        <w:jc w:val="both"/>
        <w:rPr>
          <w:rStyle w:val="apple-converted-space"/>
          <w:sz w:val="28"/>
          <w:szCs w:val="28"/>
          <w:shd w:val="clear" w:color="auto" w:fill="FFFFFF"/>
          <w:lang w:val="uk-UA"/>
        </w:rPr>
      </w:pPr>
      <w:r w:rsidRPr="0054010C">
        <w:rPr>
          <w:b/>
          <w:sz w:val="28"/>
          <w:szCs w:val="28"/>
          <w:shd w:val="clear" w:color="auto" w:fill="FFFFFF"/>
          <w:lang w:val="uk-UA"/>
        </w:rPr>
        <w:t>Структура роботи:</w:t>
      </w:r>
      <w:r>
        <w:rPr>
          <w:sz w:val="28"/>
          <w:szCs w:val="28"/>
          <w:lang w:val="uk-UA"/>
        </w:rPr>
        <w:t xml:space="preserve"> дипломна робота </w:t>
      </w:r>
      <w:r w:rsidRPr="009B3B02">
        <w:rPr>
          <w:sz w:val="28"/>
          <w:szCs w:val="28"/>
          <w:lang w:val="uk-UA"/>
        </w:rPr>
        <w:t>складається з</w:t>
      </w:r>
      <w:r w:rsidRPr="0054010C">
        <w:rPr>
          <w:sz w:val="28"/>
          <w:szCs w:val="28"/>
          <w:lang w:val="uk-UA"/>
        </w:rPr>
        <w:t>і</w:t>
      </w:r>
      <w:r w:rsidRPr="009B3B02">
        <w:rPr>
          <w:sz w:val="28"/>
          <w:szCs w:val="28"/>
          <w:lang w:val="uk-UA"/>
        </w:rPr>
        <w:t xml:space="preserve"> вступу, </w:t>
      </w:r>
      <w:r>
        <w:rPr>
          <w:sz w:val="28"/>
          <w:szCs w:val="28"/>
          <w:lang w:val="uk-UA"/>
        </w:rPr>
        <w:t xml:space="preserve">трьох </w:t>
      </w:r>
      <w:r w:rsidRPr="009B3B02">
        <w:rPr>
          <w:sz w:val="28"/>
          <w:szCs w:val="28"/>
          <w:lang w:val="uk-UA"/>
        </w:rPr>
        <w:t xml:space="preserve">розділів, </w:t>
      </w:r>
      <w:r>
        <w:rPr>
          <w:sz w:val="28"/>
          <w:szCs w:val="28"/>
          <w:lang w:val="uk-UA"/>
        </w:rPr>
        <w:t xml:space="preserve">восьми підрозділів, </w:t>
      </w:r>
      <w:r w:rsidRPr="009B3B02">
        <w:rPr>
          <w:sz w:val="28"/>
          <w:szCs w:val="28"/>
          <w:lang w:val="uk-UA"/>
        </w:rPr>
        <w:t>висновків</w:t>
      </w:r>
      <w:r w:rsidRPr="0054010C">
        <w:rPr>
          <w:sz w:val="28"/>
          <w:szCs w:val="28"/>
          <w:lang w:val="uk-UA"/>
        </w:rPr>
        <w:t xml:space="preserve"> та</w:t>
      </w:r>
      <w:r w:rsidRPr="009B3B02">
        <w:rPr>
          <w:sz w:val="28"/>
          <w:szCs w:val="28"/>
          <w:lang w:val="uk-UA"/>
        </w:rPr>
        <w:t xml:space="preserve"> списку літератури</w:t>
      </w:r>
      <w:r>
        <w:rPr>
          <w:sz w:val="28"/>
          <w:szCs w:val="28"/>
          <w:lang w:val="uk-UA"/>
        </w:rPr>
        <w:t>, який налічує 73 позиції.</w:t>
      </w:r>
    </w:p>
    <w:p w:rsidR="00307512" w:rsidRPr="009F7442" w:rsidRDefault="00307512" w:rsidP="00307512">
      <w:pPr>
        <w:spacing w:line="360" w:lineRule="auto"/>
        <w:jc w:val="both"/>
        <w:rPr>
          <w:sz w:val="28"/>
          <w:szCs w:val="28"/>
          <w:lang w:val="uk-UA"/>
        </w:rPr>
      </w:pPr>
    </w:p>
    <w:p w:rsidR="000567C7" w:rsidRDefault="000567C7">
      <w:pPr>
        <w:rPr>
          <w:lang w:val="uk-UA"/>
        </w:rPr>
      </w:pPr>
    </w:p>
    <w:p w:rsidR="00307512" w:rsidRDefault="00307512">
      <w:pPr>
        <w:rPr>
          <w:lang w:val="uk-UA"/>
        </w:rPr>
      </w:pPr>
    </w:p>
    <w:p w:rsidR="00307512" w:rsidRDefault="00307512">
      <w:pPr>
        <w:rPr>
          <w:lang w:val="uk-UA"/>
        </w:rPr>
      </w:pPr>
    </w:p>
    <w:p w:rsidR="00307512" w:rsidRDefault="00307512">
      <w:pPr>
        <w:rPr>
          <w:lang w:val="uk-UA"/>
        </w:rPr>
      </w:pPr>
    </w:p>
    <w:p w:rsidR="00307512" w:rsidRDefault="00307512">
      <w:pPr>
        <w:rPr>
          <w:lang w:val="uk-UA"/>
        </w:rPr>
      </w:pPr>
    </w:p>
    <w:p w:rsidR="00307512" w:rsidRDefault="00307512">
      <w:pPr>
        <w:rPr>
          <w:lang w:val="uk-UA"/>
        </w:rPr>
      </w:pPr>
    </w:p>
    <w:p w:rsidR="00307512" w:rsidRDefault="00307512">
      <w:pPr>
        <w:rPr>
          <w:lang w:val="uk-UA"/>
        </w:rPr>
      </w:pPr>
    </w:p>
    <w:p w:rsidR="00307512" w:rsidRDefault="00307512" w:rsidP="00307512">
      <w:pPr>
        <w:tabs>
          <w:tab w:val="left" w:pos="8310"/>
        </w:tabs>
        <w:spacing w:line="360" w:lineRule="auto"/>
        <w:jc w:val="both"/>
        <w:rPr>
          <w:b/>
          <w:sz w:val="28"/>
          <w:szCs w:val="28"/>
          <w:lang w:val="uk-UA"/>
        </w:rPr>
      </w:pPr>
      <w:r>
        <w:rPr>
          <w:sz w:val="28"/>
          <w:szCs w:val="28"/>
          <w:lang w:val="uk-UA"/>
        </w:rPr>
        <w:lastRenderedPageBreak/>
        <w:t xml:space="preserve">                                                         </w:t>
      </w:r>
      <w:r w:rsidRPr="003140F6">
        <w:rPr>
          <w:b/>
          <w:sz w:val="28"/>
          <w:szCs w:val="28"/>
          <w:lang w:val="uk-UA"/>
        </w:rPr>
        <w:t xml:space="preserve"> Висновки</w:t>
      </w:r>
    </w:p>
    <w:p w:rsidR="00307512" w:rsidRDefault="00307512" w:rsidP="00307512">
      <w:pPr>
        <w:tabs>
          <w:tab w:val="left" w:pos="8310"/>
        </w:tabs>
        <w:spacing w:line="360" w:lineRule="auto"/>
        <w:jc w:val="both"/>
        <w:rPr>
          <w:sz w:val="28"/>
          <w:szCs w:val="28"/>
          <w:lang w:val="uk-UA"/>
        </w:rPr>
      </w:pPr>
    </w:p>
    <w:p w:rsidR="00307512" w:rsidRDefault="00307512" w:rsidP="00307512">
      <w:pPr>
        <w:tabs>
          <w:tab w:val="left" w:pos="8310"/>
        </w:tabs>
        <w:spacing w:line="360" w:lineRule="auto"/>
        <w:jc w:val="both"/>
        <w:rPr>
          <w:sz w:val="28"/>
          <w:szCs w:val="28"/>
          <w:shd w:val="clear" w:color="auto" w:fill="FFFFFF"/>
          <w:lang w:val="uk-UA"/>
        </w:rPr>
      </w:pPr>
      <w:r>
        <w:rPr>
          <w:sz w:val="28"/>
          <w:szCs w:val="28"/>
          <w:shd w:val="clear" w:color="auto" w:fill="FFFFFF"/>
          <w:lang w:val="uk-UA"/>
        </w:rPr>
        <w:t xml:space="preserve">       Цикл Катрі </w:t>
      </w:r>
      <w:proofErr w:type="spellStart"/>
      <w:r>
        <w:rPr>
          <w:sz w:val="28"/>
          <w:szCs w:val="28"/>
          <w:shd w:val="clear" w:color="auto" w:fill="FFFFFF"/>
          <w:lang w:val="uk-UA"/>
        </w:rPr>
        <w:t>Гриневичевої</w:t>
      </w:r>
      <w:proofErr w:type="spellEnd"/>
      <w:r>
        <w:rPr>
          <w:sz w:val="28"/>
          <w:szCs w:val="28"/>
          <w:shd w:val="clear" w:color="auto" w:fill="FFFFFF"/>
          <w:lang w:val="uk-UA"/>
        </w:rPr>
        <w:t xml:space="preserve"> «Непоборні» є неповторним у художньому та індивідуальному та психологічному планах української літератури перехідної доби. Цей цикл став відображенням внутрішніх переживань самої письменниці, </w:t>
      </w:r>
      <w:proofErr w:type="spellStart"/>
      <w:r>
        <w:rPr>
          <w:sz w:val="28"/>
          <w:szCs w:val="28"/>
          <w:shd w:val="clear" w:color="auto" w:fill="FFFFFF"/>
          <w:lang w:val="uk-UA"/>
        </w:rPr>
        <w:t>перепетій</w:t>
      </w:r>
      <w:proofErr w:type="spellEnd"/>
      <w:r>
        <w:rPr>
          <w:sz w:val="28"/>
          <w:szCs w:val="28"/>
          <w:shd w:val="clear" w:color="auto" w:fill="FFFFFF"/>
          <w:lang w:val="uk-UA"/>
        </w:rPr>
        <w:t xml:space="preserve"> Першої світової війни, втрати національної гідності та ідентичності у таборах переселенців, до яких потрапляє сама авторка. Художні особливості індивідуального стилю Катрі </w:t>
      </w:r>
      <w:proofErr w:type="spellStart"/>
      <w:r>
        <w:rPr>
          <w:sz w:val="28"/>
          <w:szCs w:val="28"/>
          <w:shd w:val="clear" w:color="auto" w:fill="FFFFFF"/>
          <w:lang w:val="uk-UA"/>
        </w:rPr>
        <w:t>Гриневичевої</w:t>
      </w:r>
      <w:proofErr w:type="spellEnd"/>
      <w:r>
        <w:rPr>
          <w:sz w:val="28"/>
          <w:szCs w:val="28"/>
          <w:shd w:val="clear" w:color="auto" w:fill="FFFFFF"/>
          <w:lang w:val="uk-UA"/>
        </w:rPr>
        <w:t xml:space="preserve"> зумовлені тяжінням до тенденцій модернізму кінця </w:t>
      </w:r>
      <w:r>
        <w:rPr>
          <w:sz w:val="28"/>
          <w:szCs w:val="28"/>
          <w:shd w:val="clear" w:color="auto" w:fill="FFFFFF"/>
          <w:lang w:val="en-US"/>
        </w:rPr>
        <w:t>XIX</w:t>
      </w:r>
      <w:r>
        <w:rPr>
          <w:sz w:val="28"/>
          <w:szCs w:val="28"/>
          <w:shd w:val="clear" w:color="auto" w:fill="FFFFFF"/>
          <w:lang w:val="uk-UA"/>
        </w:rPr>
        <w:t xml:space="preserve"> – початку </w:t>
      </w:r>
      <w:r>
        <w:rPr>
          <w:sz w:val="28"/>
          <w:szCs w:val="28"/>
          <w:shd w:val="clear" w:color="auto" w:fill="FFFFFF"/>
          <w:lang w:val="en-US"/>
        </w:rPr>
        <w:t>XX</w:t>
      </w:r>
      <w:r w:rsidRPr="005F5DE9">
        <w:rPr>
          <w:sz w:val="28"/>
          <w:szCs w:val="28"/>
          <w:shd w:val="clear" w:color="auto" w:fill="FFFFFF"/>
          <w:lang w:val="uk-UA"/>
        </w:rPr>
        <w:t xml:space="preserve"> </w:t>
      </w:r>
      <w:r>
        <w:rPr>
          <w:sz w:val="28"/>
          <w:szCs w:val="28"/>
          <w:shd w:val="clear" w:color="auto" w:fill="FFFFFF"/>
          <w:lang w:val="uk-UA"/>
        </w:rPr>
        <w:t xml:space="preserve">століття.  </w:t>
      </w:r>
      <w:proofErr w:type="spellStart"/>
      <w:r>
        <w:rPr>
          <w:sz w:val="28"/>
          <w:szCs w:val="28"/>
          <w:shd w:val="clear" w:color="auto" w:fill="FFFFFF"/>
          <w:lang w:val="uk-UA"/>
        </w:rPr>
        <w:t>Ії</w:t>
      </w:r>
      <w:proofErr w:type="spellEnd"/>
      <w:r>
        <w:rPr>
          <w:sz w:val="28"/>
          <w:szCs w:val="28"/>
          <w:shd w:val="clear" w:color="auto" w:fill="FFFFFF"/>
          <w:lang w:val="uk-UA"/>
        </w:rPr>
        <w:t xml:space="preserve"> творчість глибоко </w:t>
      </w:r>
      <w:proofErr w:type="spellStart"/>
      <w:r>
        <w:rPr>
          <w:sz w:val="28"/>
          <w:szCs w:val="28"/>
          <w:shd w:val="clear" w:color="auto" w:fill="FFFFFF"/>
          <w:lang w:val="uk-UA"/>
        </w:rPr>
        <w:t>психологізована</w:t>
      </w:r>
      <w:proofErr w:type="spellEnd"/>
      <w:r>
        <w:rPr>
          <w:sz w:val="28"/>
          <w:szCs w:val="28"/>
          <w:shd w:val="clear" w:color="auto" w:fill="FFFFFF"/>
          <w:lang w:val="uk-UA"/>
        </w:rPr>
        <w:t xml:space="preserve">, </w:t>
      </w:r>
      <w:proofErr w:type="spellStart"/>
      <w:r>
        <w:rPr>
          <w:sz w:val="28"/>
          <w:szCs w:val="28"/>
          <w:shd w:val="clear" w:color="auto" w:fill="FFFFFF"/>
          <w:lang w:val="uk-UA"/>
        </w:rPr>
        <w:t>ідейно</w:t>
      </w:r>
      <w:proofErr w:type="spellEnd"/>
      <w:r>
        <w:rPr>
          <w:sz w:val="28"/>
          <w:szCs w:val="28"/>
          <w:shd w:val="clear" w:color="auto" w:fill="FFFFFF"/>
          <w:lang w:val="uk-UA"/>
        </w:rPr>
        <w:t xml:space="preserve">-стильові горизонти розширені та переосмисленні. Катря </w:t>
      </w:r>
      <w:proofErr w:type="spellStart"/>
      <w:r>
        <w:rPr>
          <w:sz w:val="28"/>
          <w:szCs w:val="28"/>
          <w:shd w:val="clear" w:color="auto" w:fill="FFFFFF"/>
          <w:lang w:val="uk-UA"/>
        </w:rPr>
        <w:t>Гриневичева</w:t>
      </w:r>
      <w:proofErr w:type="spellEnd"/>
      <w:r>
        <w:rPr>
          <w:sz w:val="28"/>
          <w:szCs w:val="28"/>
          <w:shd w:val="clear" w:color="auto" w:fill="FFFFFF"/>
          <w:lang w:val="uk-UA"/>
        </w:rPr>
        <w:t xml:space="preserve"> у творі, перш за все, прагнула засвідчити не реалістичні факти, а свої враження від дійсності. Письменниця занурювалася у глибини психології героїв та прагнула показати </w:t>
      </w:r>
      <w:proofErr w:type="spellStart"/>
      <w:r>
        <w:rPr>
          <w:sz w:val="28"/>
          <w:szCs w:val="28"/>
          <w:shd w:val="clear" w:color="auto" w:fill="FFFFFF"/>
          <w:lang w:val="uk-UA"/>
        </w:rPr>
        <w:t>мікродинаміку</w:t>
      </w:r>
      <w:proofErr w:type="spellEnd"/>
      <w:r>
        <w:rPr>
          <w:sz w:val="28"/>
          <w:szCs w:val="28"/>
          <w:shd w:val="clear" w:color="auto" w:fill="FFFFFF"/>
          <w:lang w:val="uk-UA"/>
        </w:rPr>
        <w:t xml:space="preserve"> їх внутрішнього світу. Відтворення колізій дійсності відбувається через систему різноманітних символів, алюзій, художніх деталей, кольорів, а також компіляцію внутрішніх переживань, снів, марень, які часто передаються у творі через форми внутрішніх монологів та діалогів. </w:t>
      </w:r>
    </w:p>
    <w:p w:rsidR="00307512" w:rsidRDefault="00307512" w:rsidP="00307512">
      <w:pPr>
        <w:tabs>
          <w:tab w:val="left" w:pos="8310"/>
        </w:tabs>
        <w:spacing w:line="360" w:lineRule="auto"/>
        <w:jc w:val="both"/>
        <w:rPr>
          <w:sz w:val="28"/>
          <w:szCs w:val="28"/>
          <w:lang w:val="uk-UA"/>
        </w:rPr>
      </w:pPr>
      <w:r>
        <w:rPr>
          <w:sz w:val="28"/>
          <w:szCs w:val="28"/>
          <w:shd w:val="clear" w:color="auto" w:fill="FFFFFF"/>
          <w:lang w:val="uk-UA"/>
        </w:rPr>
        <w:t xml:space="preserve">           У творчому  спадщині </w:t>
      </w:r>
      <w:r>
        <w:rPr>
          <w:sz w:val="28"/>
          <w:szCs w:val="28"/>
          <w:lang w:val="uk-UA"/>
        </w:rPr>
        <w:t xml:space="preserve"> письменниці, зокрема, у циклі «Непоборні» домінантним є неоромантичний світогляд, що виявляється у зображенні героїчної людини, яка змушена терпіти та переживати перипетії вигнання, проте в змозі протистояти натовпу, залишатися індивідуальністю, усвідомлювати власну національну роль. Певна поетизація української природи, українського характеру виявляється у творчості Катрі </w:t>
      </w:r>
      <w:proofErr w:type="spellStart"/>
      <w:r>
        <w:rPr>
          <w:sz w:val="28"/>
          <w:szCs w:val="28"/>
          <w:lang w:val="uk-UA"/>
        </w:rPr>
        <w:t>Гриневичової</w:t>
      </w:r>
      <w:proofErr w:type="spellEnd"/>
      <w:r>
        <w:rPr>
          <w:sz w:val="28"/>
          <w:szCs w:val="28"/>
          <w:lang w:val="uk-UA"/>
        </w:rPr>
        <w:t xml:space="preserve"> через систему  символів, алюзій, кольорів тощо.  Окрім того, у модерні стичній прозі письменниці виразними стають імпресіоністичні стильові ознаки письма, що проявляються через зображення ситуативних </w:t>
      </w:r>
      <w:proofErr w:type="spellStart"/>
      <w:r>
        <w:rPr>
          <w:sz w:val="28"/>
          <w:szCs w:val="28"/>
          <w:lang w:val="uk-UA"/>
        </w:rPr>
        <w:t>відчуттів</w:t>
      </w:r>
      <w:proofErr w:type="spellEnd"/>
      <w:r>
        <w:rPr>
          <w:sz w:val="28"/>
          <w:szCs w:val="28"/>
          <w:lang w:val="uk-UA"/>
        </w:rPr>
        <w:t xml:space="preserve">, миттєвих вражень, </w:t>
      </w:r>
      <w:proofErr w:type="spellStart"/>
      <w:r>
        <w:rPr>
          <w:sz w:val="28"/>
          <w:szCs w:val="28"/>
          <w:lang w:val="uk-UA"/>
        </w:rPr>
        <w:t>кольористику</w:t>
      </w:r>
      <w:proofErr w:type="spellEnd"/>
      <w:r>
        <w:rPr>
          <w:sz w:val="28"/>
          <w:szCs w:val="28"/>
          <w:lang w:val="uk-UA"/>
        </w:rPr>
        <w:t xml:space="preserve"> пейзажних </w:t>
      </w:r>
      <w:proofErr w:type="spellStart"/>
      <w:r>
        <w:rPr>
          <w:sz w:val="28"/>
          <w:szCs w:val="28"/>
          <w:lang w:val="uk-UA"/>
        </w:rPr>
        <w:t>замальовків</w:t>
      </w:r>
      <w:proofErr w:type="spellEnd"/>
      <w:r>
        <w:rPr>
          <w:sz w:val="28"/>
          <w:szCs w:val="28"/>
          <w:lang w:val="uk-UA"/>
        </w:rPr>
        <w:t>, асоціативність відтворених образів та подій, тощо.</w:t>
      </w:r>
    </w:p>
    <w:p w:rsidR="00307512" w:rsidRDefault="00307512" w:rsidP="00307512">
      <w:pPr>
        <w:spacing w:line="360" w:lineRule="auto"/>
        <w:jc w:val="both"/>
        <w:rPr>
          <w:sz w:val="28"/>
          <w:szCs w:val="28"/>
          <w:lang w:val="uk-UA"/>
        </w:rPr>
      </w:pPr>
      <w:r>
        <w:rPr>
          <w:sz w:val="28"/>
          <w:szCs w:val="28"/>
          <w:lang w:val="uk-UA"/>
        </w:rPr>
        <w:t xml:space="preserve">            Провідною рисою творчості Катрі </w:t>
      </w:r>
      <w:proofErr w:type="spellStart"/>
      <w:r>
        <w:rPr>
          <w:sz w:val="28"/>
          <w:szCs w:val="28"/>
          <w:lang w:val="uk-UA"/>
        </w:rPr>
        <w:t>Гриновичевої</w:t>
      </w:r>
      <w:proofErr w:type="spellEnd"/>
      <w:r>
        <w:rPr>
          <w:sz w:val="28"/>
          <w:szCs w:val="28"/>
          <w:lang w:val="uk-UA"/>
        </w:rPr>
        <w:t xml:space="preserve"> є зосередження на внутрішньому світі героїв, їхніх переживаннях та глибоко </w:t>
      </w:r>
      <w:proofErr w:type="spellStart"/>
      <w:r>
        <w:rPr>
          <w:sz w:val="28"/>
          <w:szCs w:val="28"/>
          <w:lang w:val="uk-UA"/>
        </w:rPr>
        <w:t>психологізованих</w:t>
      </w:r>
      <w:proofErr w:type="spellEnd"/>
      <w:r>
        <w:rPr>
          <w:sz w:val="28"/>
          <w:szCs w:val="28"/>
          <w:lang w:val="uk-UA"/>
        </w:rPr>
        <w:t xml:space="preserve"> емоціях. У циклі «Непоборні» відсутнє причинно-наслідкове зображення </w:t>
      </w:r>
      <w:r>
        <w:rPr>
          <w:sz w:val="28"/>
          <w:szCs w:val="28"/>
          <w:lang w:val="uk-UA"/>
        </w:rPr>
        <w:lastRenderedPageBreak/>
        <w:t xml:space="preserve">реалістичних фактів, нівельовано деталізацію побуту та розлогий сюжет. У психологічних новелах, образках та етюдах Катрі </w:t>
      </w:r>
      <w:proofErr w:type="spellStart"/>
      <w:r>
        <w:rPr>
          <w:sz w:val="28"/>
          <w:szCs w:val="28"/>
          <w:lang w:val="uk-UA"/>
        </w:rPr>
        <w:t>Гриневичевої</w:t>
      </w:r>
      <w:proofErr w:type="spellEnd"/>
      <w:r>
        <w:rPr>
          <w:sz w:val="28"/>
          <w:szCs w:val="28"/>
          <w:lang w:val="uk-UA"/>
        </w:rPr>
        <w:t xml:space="preserve"> головне почуття самотності, відчуженості та поряд із цим надія на світле майбутнє виявляються через форми внутрішнього монологічного мовлення, коли герої розмірковують над смислом власного існування та життя. </w:t>
      </w:r>
      <w:proofErr w:type="spellStart"/>
      <w:r>
        <w:rPr>
          <w:sz w:val="28"/>
          <w:szCs w:val="28"/>
          <w:lang w:val="uk-UA"/>
        </w:rPr>
        <w:t>Ч</w:t>
      </w:r>
      <w:r w:rsidRPr="00556CD6">
        <w:rPr>
          <w:sz w:val="28"/>
          <w:szCs w:val="28"/>
          <w:lang w:val="uk-UA"/>
        </w:rPr>
        <w:t>асопростір</w:t>
      </w:r>
      <w:proofErr w:type="spellEnd"/>
      <w:r w:rsidRPr="00556CD6">
        <w:rPr>
          <w:sz w:val="28"/>
          <w:szCs w:val="28"/>
          <w:lang w:val="uk-UA"/>
        </w:rPr>
        <w:t xml:space="preserve"> </w:t>
      </w:r>
      <w:r>
        <w:rPr>
          <w:sz w:val="28"/>
          <w:szCs w:val="28"/>
          <w:lang w:val="uk-UA"/>
        </w:rPr>
        <w:t>у циклі «Непоборні» реалізується  як у міфологічному</w:t>
      </w:r>
      <w:r w:rsidRPr="00556CD6">
        <w:rPr>
          <w:sz w:val="28"/>
          <w:szCs w:val="28"/>
          <w:lang w:val="uk-UA"/>
        </w:rPr>
        <w:t xml:space="preserve">, </w:t>
      </w:r>
      <w:r>
        <w:rPr>
          <w:sz w:val="28"/>
          <w:szCs w:val="28"/>
          <w:lang w:val="uk-UA"/>
        </w:rPr>
        <w:t xml:space="preserve">біблійному та історичному фокусі, так і сучасних подіях. Історичний час у новелі </w:t>
      </w:r>
      <w:proofErr w:type="spellStart"/>
      <w:r>
        <w:rPr>
          <w:sz w:val="28"/>
          <w:szCs w:val="28"/>
          <w:lang w:val="uk-UA"/>
        </w:rPr>
        <w:t>ущільнюється</w:t>
      </w:r>
      <w:proofErr w:type="spellEnd"/>
      <w:r>
        <w:rPr>
          <w:sz w:val="28"/>
          <w:szCs w:val="28"/>
          <w:lang w:val="uk-UA"/>
        </w:rPr>
        <w:t xml:space="preserve"> та подрібнюється, предмет зацікавленості авторки – це не логічний послідовний перебіг подій, а спогади, уривчасті фрагменти, уявлення, марення відбиті у свідомості персонажа.</w:t>
      </w:r>
    </w:p>
    <w:p w:rsidR="00307512" w:rsidRDefault="00307512" w:rsidP="00307512">
      <w:pPr>
        <w:tabs>
          <w:tab w:val="left" w:pos="2595"/>
        </w:tabs>
        <w:spacing w:line="360" w:lineRule="auto"/>
        <w:jc w:val="both"/>
        <w:rPr>
          <w:bCs/>
          <w:sz w:val="28"/>
          <w:szCs w:val="28"/>
          <w:lang w:val="uk-UA"/>
        </w:rPr>
      </w:pPr>
      <w:r>
        <w:rPr>
          <w:sz w:val="28"/>
          <w:szCs w:val="28"/>
          <w:lang w:val="uk-UA"/>
        </w:rPr>
        <w:t xml:space="preserve">    Авторка вимальовує характери героїв лаконічно, добираючи найбільш влучні</w:t>
      </w:r>
      <w:r>
        <w:rPr>
          <w:rStyle w:val="apple-converted-space"/>
          <w:color w:val="000000"/>
          <w:sz w:val="28"/>
          <w:szCs w:val="28"/>
          <w:shd w:val="clear" w:color="auto" w:fill="FFFFFF"/>
          <w:lang w:val="uk-UA"/>
        </w:rPr>
        <w:t xml:space="preserve"> художні засоби. </w:t>
      </w:r>
      <w:r>
        <w:rPr>
          <w:sz w:val="28"/>
          <w:szCs w:val="28"/>
          <w:lang w:val="uk-UA"/>
        </w:rPr>
        <w:t>О</w:t>
      </w:r>
      <w:r w:rsidRPr="004028D5">
        <w:rPr>
          <w:sz w:val="28"/>
          <w:szCs w:val="28"/>
          <w:lang w:val="uk-UA"/>
        </w:rPr>
        <w:t xml:space="preserve">собливістю портретної деталі </w:t>
      </w:r>
      <w:r>
        <w:rPr>
          <w:sz w:val="28"/>
          <w:szCs w:val="28"/>
          <w:lang w:val="uk-UA"/>
        </w:rPr>
        <w:t xml:space="preserve">Катрі </w:t>
      </w:r>
      <w:proofErr w:type="spellStart"/>
      <w:r>
        <w:rPr>
          <w:sz w:val="28"/>
          <w:szCs w:val="28"/>
          <w:lang w:val="uk-UA"/>
        </w:rPr>
        <w:t>Гриневичевої</w:t>
      </w:r>
      <w:proofErr w:type="spellEnd"/>
      <w:r>
        <w:rPr>
          <w:sz w:val="28"/>
          <w:szCs w:val="28"/>
          <w:lang w:val="uk-UA"/>
        </w:rPr>
        <w:t xml:space="preserve"> </w:t>
      </w:r>
      <w:r w:rsidRPr="004028D5">
        <w:rPr>
          <w:sz w:val="28"/>
          <w:szCs w:val="28"/>
          <w:lang w:val="uk-UA"/>
        </w:rPr>
        <w:t xml:space="preserve">є вираз очей, через які </w:t>
      </w:r>
      <w:r>
        <w:rPr>
          <w:sz w:val="28"/>
          <w:szCs w:val="28"/>
          <w:lang w:val="uk-UA"/>
        </w:rPr>
        <w:t>зображено найважливіші</w:t>
      </w:r>
      <w:r w:rsidRPr="004028D5">
        <w:rPr>
          <w:sz w:val="28"/>
          <w:szCs w:val="28"/>
          <w:lang w:val="uk-UA"/>
        </w:rPr>
        <w:t xml:space="preserve"> риси характеру людини</w:t>
      </w:r>
      <w:r>
        <w:rPr>
          <w:sz w:val="28"/>
          <w:szCs w:val="28"/>
          <w:lang w:val="uk-UA"/>
        </w:rPr>
        <w:t xml:space="preserve">. Саме через погляд героїв виявляються емоції та переживання. Катря </w:t>
      </w:r>
      <w:proofErr w:type="spellStart"/>
      <w:r>
        <w:rPr>
          <w:sz w:val="28"/>
          <w:szCs w:val="28"/>
          <w:lang w:val="uk-UA"/>
        </w:rPr>
        <w:t>Гриневичева</w:t>
      </w:r>
      <w:proofErr w:type="spellEnd"/>
      <w:r>
        <w:rPr>
          <w:sz w:val="28"/>
          <w:szCs w:val="28"/>
          <w:lang w:val="uk-UA"/>
        </w:rPr>
        <w:t xml:space="preserve"> тяжіє до імпресіоністичного зображення пейзажу, який передається асоціативно, через компіляцію окремих вражень. </w:t>
      </w:r>
      <w:r>
        <w:rPr>
          <w:bCs/>
          <w:sz w:val="28"/>
          <w:szCs w:val="28"/>
          <w:lang w:val="uk-UA"/>
        </w:rPr>
        <w:t>П</w:t>
      </w:r>
      <w:r w:rsidRPr="00526CAE">
        <w:rPr>
          <w:bCs/>
          <w:sz w:val="28"/>
          <w:szCs w:val="28"/>
          <w:lang w:val="uk-UA"/>
        </w:rPr>
        <w:t>ейзажні деталі пропущені через призму свідомості геро</w:t>
      </w:r>
      <w:r>
        <w:rPr>
          <w:bCs/>
          <w:sz w:val="28"/>
          <w:szCs w:val="28"/>
          <w:lang w:val="uk-UA"/>
        </w:rPr>
        <w:t>їв</w:t>
      </w:r>
      <w:r w:rsidRPr="00526CAE">
        <w:rPr>
          <w:bCs/>
          <w:sz w:val="28"/>
          <w:szCs w:val="28"/>
          <w:lang w:val="uk-UA"/>
        </w:rPr>
        <w:t>, вважаються елементами суб’єктивного світу та виража</w:t>
      </w:r>
      <w:r>
        <w:rPr>
          <w:bCs/>
          <w:sz w:val="28"/>
          <w:szCs w:val="28"/>
          <w:lang w:val="uk-UA"/>
        </w:rPr>
        <w:t>ють їх</w:t>
      </w:r>
      <w:r w:rsidRPr="00526CAE">
        <w:rPr>
          <w:bCs/>
          <w:sz w:val="28"/>
          <w:szCs w:val="28"/>
          <w:lang w:val="uk-UA"/>
        </w:rPr>
        <w:t xml:space="preserve"> психологічн</w:t>
      </w:r>
      <w:r>
        <w:rPr>
          <w:bCs/>
          <w:sz w:val="28"/>
          <w:szCs w:val="28"/>
          <w:lang w:val="uk-UA"/>
        </w:rPr>
        <w:t>і</w:t>
      </w:r>
      <w:r w:rsidRPr="00526CAE">
        <w:rPr>
          <w:bCs/>
          <w:sz w:val="28"/>
          <w:szCs w:val="28"/>
          <w:lang w:val="uk-UA"/>
        </w:rPr>
        <w:t xml:space="preserve"> стан</w:t>
      </w:r>
      <w:r>
        <w:rPr>
          <w:bCs/>
          <w:sz w:val="28"/>
          <w:szCs w:val="28"/>
          <w:lang w:val="uk-UA"/>
        </w:rPr>
        <w:t>и</w:t>
      </w:r>
      <w:r w:rsidRPr="00526CAE">
        <w:rPr>
          <w:bCs/>
          <w:sz w:val="28"/>
          <w:szCs w:val="28"/>
          <w:lang w:val="uk-UA"/>
        </w:rPr>
        <w:t xml:space="preserve"> краще розлогих реалістичних описів.</w:t>
      </w:r>
      <w:r>
        <w:rPr>
          <w:bCs/>
          <w:sz w:val="28"/>
          <w:szCs w:val="28"/>
          <w:lang w:val="uk-UA"/>
        </w:rPr>
        <w:t xml:space="preserve"> У малій прозі письменниці присутнє таке явище як </w:t>
      </w:r>
      <w:r w:rsidRPr="00526CAE">
        <w:rPr>
          <w:bCs/>
          <w:sz w:val="28"/>
          <w:szCs w:val="28"/>
          <w:lang w:val="uk-UA"/>
        </w:rPr>
        <w:t>деталь-образ</w:t>
      </w:r>
      <w:r>
        <w:rPr>
          <w:bCs/>
          <w:sz w:val="28"/>
          <w:szCs w:val="28"/>
          <w:lang w:val="uk-UA"/>
        </w:rPr>
        <w:t>, композиційна деталь та деталь предметної зображальності.</w:t>
      </w:r>
    </w:p>
    <w:p w:rsidR="00307512" w:rsidRDefault="00307512" w:rsidP="00307512">
      <w:pPr>
        <w:spacing w:line="360" w:lineRule="auto"/>
        <w:jc w:val="both"/>
        <w:rPr>
          <w:sz w:val="28"/>
          <w:szCs w:val="28"/>
          <w:lang w:val="uk-UA"/>
        </w:rPr>
      </w:pPr>
      <w:r>
        <w:rPr>
          <w:sz w:val="28"/>
          <w:szCs w:val="28"/>
          <w:shd w:val="clear" w:color="auto" w:fill="FFFFFF"/>
          <w:lang w:val="uk-UA"/>
        </w:rPr>
        <w:t xml:space="preserve">В ході нашого наукового дослідження було виявлено та проаналізовано такі античні та біблійні образи: образ </w:t>
      </w:r>
      <w:proofErr w:type="spellStart"/>
      <w:r>
        <w:rPr>
          <w:sz w:val="28"/>
          <w:szCs w:val="28"/>
          <w:shd w:val="clear" w:color="auto" w:fill="FFFFFF"/>
          <w:lang w:val="uk-UA"/>
        </w:rPr>
        <w:t>Вальгалі</w:t>
      </w:r>
      <w:proofErr w:type="spellEnd"/>
      <w:r>
        <w:rPr>
          <w:sz w:val="28"/>
          <w:szCs w:val="28"/>
          <w:shd w:val="clear" w:color="auto" w:fill="FFFFFF"/>
          <w:lang w:val="uk-UA"/>
        </w:rPr>
        <w:t xml:space="preserve">, </w:t>
      </w:r>
      <w:proofErr w:type="spellStart"/>
      <w:r>
        <w:rPr>
          <w:sz w:val="28"/>
          <w:szCs w:val="28"/>
          <w:shd w:val="clear" w:color="auto" w:fill="FFFFFF"/>
          <w:lang w:val="uk-UA"/>
        </w:rPr>
        <w:t>Вотана</w:t>
      </w:r>
      <w:proofErr w:type="spellEnd"/>
      <w:r>
        <w:rPr>
          <w:sz w:val="28"/>
          <w:szCs w:val="28"/>
          <w:shd w:val="clear" w:color="auto" w:fill="FFFFFF"/>
          <w:lang w:val="uk-UA"/>
        </w:rPr>
        <w:t xml:space="preserve"> та Лоенгріна («Утеча», «Під чужим небом»). Ці образи авторка запозичує із античної літератури, але акцентує увагу саме на їх глибокому  релігійному  підтексті. </w:t>
      </w:r>
      <w:r>
        <w:rPr>
          <w:sz w:val="28"/>
          <w:szCs w:val="28"/>
          <w:lang w:val="uk-UA"/>
        </w:rPr>
        <w:t xml:space="preserve">Образ </w:t>
      </w:r>
      <w:proofErr w:type="spellStart"/>
      <w:r>
        <w:rPr>
          <w:sz w:val="28"/>
          <w:szCs w:val="28"/>
          <w:lang w:val="uk-UA"/>
        </w:rPr>
        <w:t>Вальгалі</w:t>
      </w:r>
      <w:proofErr w:type="spellEnd"/>
      <w:r>
        <w:rPr>
          <w:sz w:val="28"/>
          <w:szCs w:val="28"/>
          <w:lang w:val="uk-UA"/>
        </w:rPr>
        <w:t xml:space="preserve">, місце де спочивають найхоробріші воїни після смерті, відібрані </w:t>
      </w:r>
      <w:proofErr w:type="spellStart"/>
      <w:r>
        <w:rPr>
          <w:sz w:val="28"/>
          <w:szCs w:val="28"/>
          <w:lang w:val="uk-UA"/>
        </w:rPr>
        <w:t>Вотаном</w:t>
      </w:r>
      <w:proofErr w:type="spellEnd"/>
      <w:r>
        <w:rPr>
          <w:sz w:val="28"/>
          <w:szCs w:val="28"/>
          <w:lang w:val="uk-UA"/>
        </w:rPr>
        <w:t xml:space="preserve"> задля вирішальної битви богів – </w:t>
      </w:r>
      <w:proofErr w:type="spellStart"/>
      <w:r>
        <w:rPr>
          <w:sz w:val="28"/>
          <w:szCs w:val="28"/>
          <w:lang w:val="uk-UA"/>
        </w:rPr>
        <w:t>Раґнарьоку</w:t>
      </w:r>
      <w:proofErr w:type="spellEnd"/>
      <w:r>
        <w:rPr>
          <w:sz w:val="28"/>
          <w:szCs w:val="28"/>
          <w:lang w:val="uk-UA"/>
        </w:rPr>
        <w:t xml:space="preserve">. Катерина </w:t>
      </w:r>
      <w:proofErr w:type="spellStart"/>
      <w:r>
        <w:rPr>
          <w:sz w:val="28"/>
          <w:szCs w:val="28"/>
          <w:lang w:val="uk-UA"/>
        </w:rPr>
        <w:t>Гриневичева</w:t>
      </w:r>
      <w:proofErr w:type="spellEnd"/>
      <w:r>
        <w:rPr>
          <w:sz w:val="28"/>
          <w:szCs w:val="28"/>
          <w:lang w:val="uk-UA"/>
        </w:rPr>
        <w:t xml:space="preserve"> через асоціює граючих у війну хлопчиків з міфічними воїнами </w:t>
      </w:r>
      <w:proofErr w:type="spellStart"/>
      <w:r>
        <w:rPr>
          <w:sz w:val="28"/>
          <w:szCs w:val="28"/>
          <w:lang w:val="uk-UA"/>
        </w:rPr>
        <w:t>Вальгалі</w:t>
      </w:r>
      <w:proofErr w:type="spellEnd"/>
      <w:r>
        <w:rPr>
          <w:sz w:val="28"/>
          <w:szCs w:val="28"/>
          <w:lang w:val="uk-UA"/>
        </w:rPr>
        <w:t>. Таким чином письменниця показує, що хоробрість та войовничість притаманні українцям ще з дитинства і те, що вирішальна битва «</w:t>
      </w:r>
      <w:proofErr w:type="spellStart"/>
      <w:r>
        <w:rPr>
          <w:sz w:val="28"/>
          <w:szCs w:val="28"/>
          <w:lang w:val="uk-UA"/>
        </w:rPr>
        <w:t>Раґнарьок</w:t>
      </w:r>
      <w:proofErr w:type="spellEnd"/>
      <w:r>
        <w:rPr>
          <w:sz w:val="28"/>
          <w:szCs w:val="28"/>
          <w:lang w:val="uk-UA"/>
        </w:rPr>
        <w:t>» відбудеться у майбутньому.</w:t>
      </w:r>
      <w:r>
        <w:rPr>
          <w:sz w:val="28"/>
          <w:szCs w:val="28"/>
          <w:shd w:val="clear" w:color="auto" w:fill="FFFFFF"/>
          <w:lang w:val="uk-UA"/>
        </w:rPr>
        <w:t xml:space="preserve"> Наряду із образами античними та християнськими у творі простежуються і образ-символ сонця, який набуває сакрального божественного значення. </w:t>
      </w:r>
      <w:r>
        <w:rPr>
          <w:sz w:val="28"/>
          <w:szCs w:val="28"/>
          <w:shd w:val="clear" w:color="auto" w:fill="FFFFFF"/>
          <w:lang w:val="uk-UA"/>
        </w:rPr>
        <w:lastRenderedPageBreak/>
        <w:t>Авторка звертається  до асоціативного образу</w:t>
      </w:r>
      <w:r w:rsidRPr="003E4292">
        <w:rPr>
          <w:sz w:val="28"/>
          <w:szCs w:val="28"/>
          <w:shd w:val="clear" w:color="auto" w:fill="FFFFFF"/>
          <w:lang w:val="uk-UA"/>
        </w:rPr>
        <w:t xml:space="preserve"> </w:t>
      </w:r>
      <w:proofErr w:type="spellStart"/>
      <w:r w:rsidRPr="003E4292">
        <w:rPr>
          <w:sz w:val="28"/>
          <w:szCs w:val="28"/>
          <w:shd w:val="clear" w:color="auto" w:fill="FFFFFF"/>
          <w:lang w:val="uk-UA"/>
        </w:rPr>
        <w:t>Сіндбада</w:t>
      </w:r>
      <w:proofErr w:type="spellEnd"/>
      <w:r w:rsidRPr="003E4292">
        <w:rPr>
          <w:sz w:val="28"/>
          <w:szCs w:val="28"/>
          <w:shd w:val="clear" w:color="auto" w:fill="FFFFFF"/>
          <w:lang w:val="uk-UA"/>
        </w:rPr>
        <w:t xml:space="preserve"> – мореплавця, який потрапляв у безліч фантастичних пригод під час подорожей через моря</w:t>
      </w:r>
      <w:r>
        <w:rPr>
          <w:sz w:val="28"/>
          <w:szCs w:val="28"/>
          <w:shd w:val="clear" w:color="auto" w:fill="FFFFFF"/>
          <w:lang w:val="uk-UA"/>
        </w:rPr>
        <w:t xml:space="preserve">. Він є вічним мандрівником, відірваним від власного дому у пошуках щастя. Авторка підкреслює страждання українських матерів, значно посилюючи їх у порівнянні із горем </w:t>
      </w:r>
      <w:proofErr w:type="spellStart"/>
      <w:r>
        <w:rPr>
          <w:sz w:val="28"/>
          <w:szCs w:val="28"/>
          <w:shd w:val="clear" w:color="auto" w:fill="FFFFFF"/>
          <w:lang w:val="uk-UA"/>
        </w:rPr>
        <w:t>Ніоби</w:t>
      </w:r>
      <w:proofErr w:type="spellEnd"/>
      <w:r>
        <w:rPr>
          <w:sz w:val="28"/>
          <w:szCs w:val="28"/>
          <w:shd w:val="clear" w:color="auto" w:fill="FFFFFF"/>
          <w:lang w:val="uk-UA"/>
        </w:rPr>
        <w:t xml:space="preserve">, яка втрачає своїх дітей. </w:t>
      </w:r>
      <w:r>
        <w:rPr>
          <w:sz w:val="28"/>
          <w:szCs w:val="28"/>
          <w:lang w:val="uk-UA"/>
        </w:rPr>
        <w:t>Зображено у творі і нескінченний ланцюг «Фальстафів», для яких не існує поневірянь, безвиході («</w:t>
      </w:r>
      <w:proofErr w:type="spellStart"/>
      <w:r>
        <w:rPr>
          <w:sz w:val="28"/>
          <w:szCs w:val="28"/>
          <w:lang w:val="uk-UA"/>
        </w:rPr>
        <w:t>Lux</w:t>
      </w:r>
      <w:proofErr w:type="spellEnd"/>
      <w:r>
        <w:rPr>
          <w:sz w:val="28"/>
          <w:szCs w:val="28"/>
          <w:lang w:val="uk-UA"/>
        </w:rPr>
        <w:t xml:space="preserve"> </w:t>
      </w:r>
      <w:proofErr w:type="spellStart"/>
      <w:r>
        <w:rPr>
          <w:sz w:val="28"/>
          <w:szCs w:val="28"/>
          <w:lang w:val="uk-UA"/>
        </w:rPr>
        <w:t>in</w:t>
      </w:r>
      <w:proofErr w:type="spellEnd"/>
      <w:r>
        <w:rPr>
          <w:sz w:val="28"/>
          <w:szCs w:val="28"/>
          <w:lang w:val="uk-UA"/>
        </w:rPr>
        <w:t xml:space="preserve"> </w:t>
      </w:r>
      <w:proofErr w:type="spellStart"/>
      <w:r>
        <w:rPr>
          <w:sz w:val="28"/>
          <w:szCs w:val="28"/>
          <w:lang w:val="uk-UA"/>
        </w:rPr>
        <w:t>tenebris</w:t>
      </w:r>
      <w:proofErr w:type="spellEnd"/>
      <w:r>
        <w:rPr>
          <w:sz w:val="28"/>
          <w:szCs w:val="28"/>
          <w:lang w:val="uk-UA"/>
        </w:rPr>
        <w:t xml:space="preserve">»). Ще одним семантично навантаженим   образом у збірці «Непоборні» є міфологічна істота </w:t>
      </w:r>
      <w:proofErr w:type="spellStart"/>
      <w:r>
        <w:rPr>
          <w:sz w:val="28"/>
          <w:szCs w:val="28"/>
          <w:lang w:val="uk-UA"/>
        </w:rPr>
        <w:t>Лорелеї</w:t>
      </w:r>
      <w:proofErr w:type="spellEnd"/>
      <w:r>
        <w:rPr>
          <w:sz w:val="28"/>
          <w:szCs w:val="28"/>
          <w:lang w:val="uk-UA"/>
        </w:rPr>
        <w:t xml:space="preserve"> – однієї з дів Рейну, яка своїм прекрасним співом заманювала мореплавців на скелі, де вони знаходили свою смерть, як сирени в давньогрецькій міфології. Авторка асоціює співи дівчат зі співами </w:t>
      </w:r>
      <w:proofErr w:type="spellStart"/>
      <w:r>
        <w:rPr>
          <w:sz w:val="28"/>
          <w:szCs w:val="28"/>
          <w:lang w:val="uk-UA"/>
        </w:rPr>
        <w:t>Лореляй</w:t>
      </w:r>
      <w:proofErr w:type="spellEnd"/>
      <w:r>
        <w:rPr>
          <w:sz w:val="28"/>
          <w:szCs w:val="28"/>
          <w:lang w:val="uk-UA"/>
        </w:rPr>
        <w:t xml:space="preserve">, адже вони так само зачаровують тих, хто їх почує («Сторінка зі щоденника»). Письменниця запозичує з західноєвропейської літератури образ Діна </w:t>
      </w:r>
      <w:proofErr w:type="spellStart"/>
      <w:r>
        <w:rPr>
          <w:sz w:val="28"/>
          <w:szCs w:val="28"/>
          <w:lang w:val="uk-UA"/>
        </w:rPr>
        <w:t>Барбаросса</w:t>
      </w:r>
      <w:proofErr w:type="spellEnd"/>
      <w:r>
        <w:rPr>
          <w:sz w:val="28"/>
          <w:szCs w:val="28"/>
          <w:lang w:val="uk-UA"/>
        </w:rPr>
        <w:t xml:space="preserve"> – османського адмірала, який проголосив себе султаном </w:t>
      </w:r>
      <w:proofErr w:type="spellStart"/>
      <w:r>
        <w:rPr>
          <w:sz w:val="28"/>
          <w:szCs w:val="28"/>
          <w:lang w:val="uk-UA"/>
        </w:rPr>
        <w:t>Барбароссою</w:t>
      </w:r>
      <w:proofErr w:type="spellEnd"/>
      <w:r>
        <w:rPr>
          <w:sz w:val="28"/>
          <w:szCs w:val="28"/>
          <w:lang w:val="uk-UA"/>
        </w:rPr>
        <w:t xml:space="preserve"> II та визнав владу Османської імперії. Образ османського завойовника переосмислено у творі, щоб створити героїчно-казковий ефект краю, в якому на людей чекає безтурботність. </w:t>
      </w:r>
    </w:p>
    <w:p w:rsidR="00307512" w:rsidRDefault="00307512" w:rsidP="00307512">
      <w:pPr>
        <w:spacing w:line="360" w:lineRule="auto"/>
        <w:jc w:val="both"/>
        <w:rPr>
          <w:sz w:val="28"/>
          <w:szCs w:val="28"/>
          <w:lang w:val="uk-UA"/>
        </w:rPr>
      </w:pPr>
      <w:r>
        <w:rPr>
          <w:sz w:val="28"/>
          <w:szCs w:val="28"/>
          <w:shd w:val="clear" w:color="auto" w:fill="FFFFFF"/>
          <w:lang w:val="uk-UA"/>
        </w:rPr>
        <w:t xml:space="preserve">      Образ-символ хресту Голгофи є одним із центральних християнських образів і є семантично акцентованим («Дорога», «Тіні ночі»). </w:t>
      </w:r>
      <w:r w:rsidRPr="00B7098A">
        <w:rPr>
          <w:sz w:val="28"/>
          <w:szCs w:val="28"/>
          <w:shd w:val="clear" w:color="auto" w:fill="FFFFFF"/>
          <w:lang w:val="uk-UA"/>
        </w:rPr>
        <w:t>Хрест</w:t>
      </w:r>
      <w:r w:rsidRPr="005D541F">
        <w:rPr>
          <w:sz w:val="28"/>
          <w:szCs w:val="28"/>
          <w:shd w:val="clear" w:color="auto" w:fill="FFFFFF"/>
        </w:rPr>
        <w:t> </w:t>
      </w:r>
      <w:r w:rsidRPr="00B7098A">
        <w:rPr>
          <w:sz w:val="28"/>
          <w:szCs w:val="28"/>
          <w:shd w:val="clear" w:color="auto" w:fill="FFFFFF"/>
          <w:lang w:val="uk-UA"/>
        </w:rPr>
        <w:t xml:space="preserve">— найдавніший </w:t>
      </w:r>
      <w:r w:rsidRPr="005D541F">
        <w:rPr>
          <w:sz w:val="28"/>
          <w:szCs w:val="28"/>
          <w:shd w:val="clear" w:color="auto" w:fill="FFFFFF"/>
          <w:lang w:val="uk-UA"/>
        </w:rPr>
        <w:t>символ</w:t>
      </w:r>
      <w:r w:rsidRPr="00B7098A">
        <w:rPr>
          <w:sz w:val="28"/>
          <w:szCs w:val="28"/>
          <w:shd w:val="clear" w:color="auto" w:fill="FFFFFF"/>
          <w:lang w:val="uk-UA"/>
        </w:rPr>
        <w:t xml:space="preserve"> вічності, сонця, безсмертя</w:t>
      </w:r>
      <w:r w:rsidRPr="005D541F">
        <w:rPr>
          <w:sz w:val="28"/>
          <w:szCs w:val="28"/>
          <w:shd w:val="clear" w:color="auto" w:fill="FFFFFF"/>
          <w:lang w:val="uk-UA"/>
        </w:rPr>
        <w:t xml:space="preserve"> і</w:t>
      </w:r>
      <w:r w:rsidRPr="00B7098A">
        <w:rPr>
          <w:sz w:val="28"/>
          <w:szCs w:val="28"/>
          <w:shd w:val="clear" w:color="auto" w:fill="FFFFFF"/>
          <w:lang w:val="uk-UA"/>
        </w:rPr>
        <w:t xml:space="preserve"> страждання</w:t>
      </w:r>
      <w:r>
        <w:rPr>
          <w:sz w:val="28"/>
          <w:szCs w:val="28"/>
          <w:shd w:val="clear" w:color="auto" w:fill="FFFFFF"/>
          <w:lang w:val="uk-UA"/>
        </w:rPr>
        <w:t>.</w:t>
      </w:r>
      <w:r>
        <w:rPr>
          <w:sz w:val="28"/>
          <w:szCs w:val="28"/>
          <w:shd w:val="clear" w:color="auto" w:fill="FFFFFF"/>
          <w:lang w:val="uk-UA"/>
        </w:rPr>
        <w:br/>
        <w:t xml:space="preserve">Авторка порівнює кожного замученого на смерть українця із Ісусом Хрестом. Звертаючись до образу Святого Йова, авторка апелює до біблійної легенди, щоб наголосити на незламності духу народу, на його непохитності та величі у вірі та надії на світле майбутнє. Катря </w:t>
      </w:r>
      <w:proofErr w:type="spellStart"/>
      <w:r>
        <w:rPr>
          <w:sz w:val="28"/>
          <w:szCs w:val="28"/>
          <w:shd w:val="clear" w:color="auto" w:fill="FFFFFF"/>
          <w:lang w:val="uk-UA"/>
        </w:rPr>
        <w:t>Гриневичева</w:t>
      </w:r>
      <w:proofErr w:type="spellEnd"/>
      <w:r>
        <w:rPr>
          <w:sz w:val="28"/>
          <w:szCs w:val="28"/>
          <w:shd w:val="clear" w:color="auto" w:fill="FFFFFF"/>
          <w:lang w:val="uk-UA"/>
        </w:rPr>
        <w:t xml:space="preserve"> переосмислює біблійну легенду про маленького Мойсея («Біля воріт»). Порівнює із ним кожну дитину, яка приходила до школи у таборі, бо всі вони були також вилучені із рідної землі та позбавлені материнської підтримки. Спостерігаємо образи янгола та Господа, що набувають у контексті твору </w:t>
      </w:r>
      <w:proofErr w:type="spellStart"/>
      <w:r>
        <w:rPr>
          <w:sz w:val="28"/>
          <w:szCs w:val="28"/>
          <w:shd w:val="clear" w:color="auto" w:fill="FFFFFF"/>
          <w:lang w:val="uk-UA"/>
        </w:rPr>
        <w:t>екзистенційного</w:t>
      </w:r>
      <w:proofErr w:type="spellEnd"/>
      <w:r>
        <w:rPr>
          <w:sz w:val="28"/>
          <w:szCs w:val="28"/>
          <w:shd w:val="clear" w:color="auto" w:fill="FFFFFF"/>
          <w:lang w:val="uk-UA"/>
        </w:rPr>
        <w:t xml:space="preserve"> значення («Пасха красна»). Порушується проблема свободи вибору людини своєї долі самостійно. </w:t>
      </w:r>
      <w:r>
        <w:rPr>
          <w:sz w:val="28"/>
          <w:szCs w:val="28"/>
          <w:lang w:val="uk-UA"/>
        </w:rPr>
        <w:t xml:space="preserve">Письменниця по своєму інтерпретує легенду про </w:t>
      </w:r>
      <w:proofErr w:type="spellStart"/>
      <w:r w:rsidRPr="003E4292">
        <w:rPr>
          <w:sz w:val="28"/>
          <w:szCs w:val="28"/>
          <w:lang w:val="uk-UA"/>
        </w:rPr>
        <w:t>Йозуа</w:t>
      </w:r>
      <w:proofErr w:type="spellEnd"/>
      <w:r w:rsidRPr="003E4292">
        <w:rPr>
          <w:sz w:val="28"/>
          <w:szCs w:val="28"/>
          <w:lang w:val="uk-UA"/>
        </w:rPr>
        <w:t xml:space="preserve"> – Ісус</w:t>
      </w:r>
      <w:r>
        <w:rPr>
          <w:sz w:val="28"/>
          <w:szCs w:val="28"/>
          <w:lang w:val="uk-UA"/>
        </w:rPr>
        <w:t>а</w:t>
      </w:r>
      <w:r w:rsidRPr="003E4292">
        <w:rPr>
          <w:sz w:val="28"/>
          <w:szCs w:val="28"/>
          <w:lang w:val="uk-UA"/>
        </w:rPr>
        <w:t xml:space="preserve"> </w:t>
      </w:r>
      <w:proofErr w:type="spellStart"/>
      <w:r w:rsidRPr="003E4292">
        <w:rPr>
          <w:sz w:val="28"/>
          <w:szCs w:val="28"/>
          <w:lang w:val="uk-UA"/>
        </w:rPr>
        <w:t>Навін</w:t>
      </w:r>
      <w:r>
        <w:rPr>
          <w:sz w:val="28"/>
          <w:szCs w:val="28"/>
          <w:lang w:val="uk-UA"/>
        </w:rPr>
        <w:t>а</w:t>
      </w:r>
      <w:proofErr w:type="spellEnd"/>
      <w:r>
        <w:rPr>
          <w:sz w:val="28"/>
          <w:szCs w:val="28"/>
          <w:lang w:val="uk-UA"/>
        </w:rPr>
        <w:t xml:space="preserve">, </w:t>
      </w:r>
      <w:r w:rsidRPr="003E4292">
        <w:rPr>
          <w:sz w:val="28"/>
          <w:szCs w:val="28"/>
          <w:lang w:val="uk-UA"/>
        </w:rPr>
        <w:t xml:space="preserve"> персонаж</w:t>
      </w:r>
      <w:r>
        <w:rPr>
          <w:sz w:val="28"/>
          <w:szCs w:val="28"/>
          <w:lang w:val="uk-UA"/>
        </w:rPr>
        <w:t>а</w:t>
      </w:r>
      <w:r w:rsidRPr="003E4292">
        <w:rPr>
          <w:sz w:val="28"/>
          <w:szCs w:val="28"/>
          <w:lang w:val="uk-UA"/>
        </w:rPr>
        <w:t xml:space="preserve"> Старого Завіту, полководц</w:t>
      </w:r>
      <w:r>
        <w:rPr>
          <w:sz w:val="28"/>
          <w:szCs w:val="28"/>
          <w:lang w:val="uk-UA"/>
        </w:rPr>
        <w:t>я</w:t>
      </w:r>
      <w:r w:rsidRPr="003E4292">
        <w:rPr>
          <w:sz w:val="28"/>
          <w:szCs w:val="28"/>
          <w:lang w:val="uk-UA"/>
        </w:rPr>
        <w:t>, що приніс мир і свободу на  ізраїльську землю</w:t>
      </w:r>
      <w:r>
        <w:rPr>
          <w:sz w:val="28"/>
          <w:szCs w:val="28"/>
          <w:lang w:val="uk-UA"/>
        </w:rPr>
        <w:t xml:space="preserve">. Звертаючись до легенди про Йова, тіло якого було вкрито проказою, </w:t>
      </w:r>
      <w:r>
        <w:rPr>
          <w:sz w:val="28"/>
          <w:szCs w:val="28"/>
          <w:lang w:val="uk-UA"/>
        </w:rPr>
        <w:lastRenderedPageBreak/>
        <w:t xml:space="preserve">авторка відтворює стежки усіяні могилами замучених співвітчизників. та сподівається, що її віра у Господа так само як і Йову допоможе повернути те, чого її було </w:t>
      </w:r>
      <w:proofErr w:type="spellStart"/>
      <w:r>
        <w:rPr>
          <w:sz w:val="28"/>
          <w:szCs w:val="28"/>
          <w:lang w:val="uk-UA"/>
        </w:rPr>
        <w:t>позбавлено</w:t>
      </w:r>
      <w:proofErr w:type="spellEnd"/>
      <w:r>
        <w:rPr>
          <w:sz w:val="28"/>
          <w:szCs w:val="28"/>
          <w:lang w:val="uk-UA"/>
        </w:rPr>
        <w:t xml:space="preserve"> («Параска Гоголь»).</w:t>
      </w:r>
      <w:r>
        <w:rPr>
          <w:sz w:val="28"/>
          <w:szCs w:val="28"/>
          <w:lang w:val="uk-UA"/>
        </w:rPr>
        <w:br/>
        <w:t xml:space="preserve">Катря </w:t>
      </w:r>
      <w:proofErr w:type="spellStart"/>
      <w:r>
        <w:rPr>
          <w:sz w:val="28"/>
          <w:szCs w:val="28"/>
          <w:lang w:val="uk-UA"/>
        </w:rPr>
        <w:t>Гриневичева</w:t>
      </w:r>
      <w:proofErr w:type="spellEnd"/>
      <w:r>
        <w:rPr>
          <w:sz w:val="28"/>
          <w:szCs w:val="28"/>
          <w:lang w:val="uk-UA"/>
        </w:rPr>
        <w:t xml:space="preserve"> апелює до біблійного образу Ноя, що асоціюється з українським народом, який було послано на іншу оновлену землю, яка на відміну від біблійної легенди була чужою та несприятливою для життя. Можливо після того, як люди перечекають негоду в своїх «ковчегах», вони отримають змогу повернутися на рідну землю.</w:t>
      </w:r>
    </w:p>
    <w:p w:rsidR="00307512" w:rsidRPr="00526CAE" w:rsidRDefault="00307512" w:rsidP="00307512">
      <w:pPr>
        <w:spacing w:line="360" w:lineRule="auto"/>
        <w:jc w:val="both"/>
        <w:rPr>
          <w:color w:val="000000"/>
          <w:sz w:val="28"/>
          <w:szCs w:val="28"/>
          <w:lang w:val="uk-UA"/>
        </w:rPr>
      </w:pPr>
      <w:r>
        <w:rPr>
          <w:sz w:val="28"/>
          <w:szCs w:val="28"/>
          <w:lang w:val="uk-UA"/>
        </w:rPr>
        <w:t xml:space="preserve">     Своєрідність індивідуального стилю Катрі </w:t>
      </w:r>
      <w:proofErr w:type="spellStart"/>
      <w:r>
        <w:rPr>
          <w:sz w:val="28"/>
          <w:szCs w:val="28"/>
          <w:lang w:val="uk-UA"/>
        </w:rPr>
        <w:t>Гриневичевої</w:t>
      </w:r>
      <w:proofErr w:type="spellEnd"/>
      <w:r>
        <w:rPr>
          <w:sz w:val="28"/>
          <w:szCs w:val="28"/>
          <w:lang w:val="uk-UA"/>
        </w:rPr>
        <w:t xml:space="preserve"> виявилася у психологізації художнього зображення дійсності через поетику кольорових образів та художньої деталі. Домінуючими у прозі Катрі </w:t>
      </w:r>
      <w:proofErr w:type="spellStart"/>
      <w:r>
        <w:rPr>
          <w:sz w:val="28"/>
          <w:szCs w:val="28"/>
          <w:lang w:val="uk-UA"/>
        </w:rPr>
        <w:t>Гриневичевої</w:t>
      </w:r>
      <w:proofErr w:type="spellEnd"/>
      <w:r>
        <w:rPr>
          <w:sz w:val="28"/>
          <w:szCs w:val="28"/>
          <w:lang w:val="uk-UA"/>
        </w:rPr>
        <w:t xml:space="preserve"> є чорний, червоний кольори та різноманітні відтінки сірого. До чорного кольору авторка завертається, щоб відтворити </w:t>
      </w:r>
      <w:r>
        <w:rPr>
          <w:color w:val="000000"/>
          <w:spacing w:val="2"/>
          <w:sz w:val="28"/>
          <w:szCs w:val="28"/>
          <w:lang w:val="uk-UA"/>
        </w:rPr>
        <w:t>почуття</w:t>
      </w:r>
      <w:r w:rsidRPr="00C8533A">
        <w:rPr>
          <w:color w:val="000000"/>
          <w:spacing w:val="2"/>
          <w:sz w:val="28"/>
          <w:szCs w:val="28"/>
          <w:lang w:val="uk-UA"/>
        </w:rPr>
        <w:t xml:space="preserve"> страху, туги</w:t>
      </w:r>
      <w:r>
        <w:rPr>
          <w:color w:val="000000"/>
          <w:spacing w:val="2"/>
          <w:sz w:val="28"/>
          <w:szCs w:val="28"/>
          <w:lang w:val="uk-UA"/>
        </w:rPr>
        <w:t xml:space="preserve"> та</w:t>
      </w:r>
      <w:r w:rsidRPr="00C8533A">
        <w:rPr>
          <w:color w:val="000000"/>
          <w:spacing w:val="2"/>
          <w:sz w:val="28"/>
          <w:szCs w:val="28"/>
          <w:lang w:val="uk-UA"/>
        </w:rPr>
        <w:t xml:space="preserve"> розпачу</w:t>
      </w:r>
      <w:r>
        <w:rPr>
          <w:color w:val="000000"/>
          <w:spacing w:val="2"/>
          <w:sz w:val="28"/>
          <w:szCs w:val="28"/>
          <w:lang w:val="uk-UA"/>
        </w:rPr>
        <w:t>.</w:t>
      </w:r>
      <w:r w:rsidRPr="00C8533A">
        <w:rPr>
          <w:color w:val="000000"/>
          <w:spacing w:val="2"/>
          <w:sz w:val="28"/>
          <w:szCs w:val="28"/>
          <w:lang w:val="uk-UA"/>
        </w:rPr>
        <w:t xml:space="preserve"> Чорний колір у новелах асоціюється зі смертю, яка передається метафоричними образами природи та людини. Цей колір зберігає у собі ті символічні значення, якими він був наділений у давнину.</w:t>
      </w:r>
      <w:r>
        <w:rPr>
          <w:color w:val="000000"/>
          <w:spacing w:val="2"/>
          <w:sz w:val="28"/>
          <w:szCs w:val="28"/>
          <w:lang w:val="uk-UA"/>
        </w:rPr>
        <w:t xml:space="preserve"> Важливою у відтворенні емоційного та психологічного стану героїні стає </w:t>
      </w:r>
      <w:r w:rsidRPr="00526CAE">
        <w:rPr>
          <w:color w:val="000000"/>
          <w:spacing w:val="2"/>
          <w:sz w:val="28"/>
          <w:szCs w:val="28"/>
          <w:lang w:val="uk-UA"/>
        </w:rPr>
        <w:t xml:space="preserve">лексема із семою сірого тобто срібного кольору, який також розкриває негативні </w:t>
      </w:r>
      <w:r>
        <w:rPr>
          <w:color w:val="000000"/>
          <w:spacing w:val="2"/>
          <w:sz w:val="28"/>
          <w:szCs w:val="28"/>
          <w:lang w:val="uk-UA"/>
        </w:rPr>
        <w:t xml:space="preserve">асоціації </w:t>
      </w:r>
      <w:r w:rsidRPr="00526CAE">
        <w:rPr>
          <w:color w:val="000000"/>
          <w:spacing w:val="2"/>
          <w:sz w:val="28"/>
          <w:szCs w:val="28"/>
          <w:lang w:val="uk-UA"/>
        </w:rPr>
        <w:t>«суму»</w:t>
      </w:r>
      <w:r>
        <w:rPr>
          <w:color w:val="000000"/>
          <w:spacing w:val="2"/>
          <w:sz w:val="28"/>
          <w:szCs w:val="28"/>
          <w:lang w:val="uk-UA"/>
        </w:rPr>
        <w:t xml:space="preserve"> та</w:t>
      </w:r>
      <w:r w:rsidRPr="00526CAE">
        <w:rPr>
          <w:color w:val="000000"/>
          <w:spacing w:val="2"/>
          <w:sz w:val="28"/>
          <w:szCs w:val="28"/>
          <w:lang w:val="uk-UA"/>
        </w:rPr>
        <w:t xml:space="preserve"> «туги»</w:t>
      </w:r>
      <w:r>
        <w:rPr>
          <w:color w:val="000000"/>
          <w:spacing w:val="2"/>
          <w:sz w:val="28"/>
          <w:szCs w:val="28"/>
          <w:lang w:val="uk-UA"/>
        </w:rPr>
        <w:t xml:space="preserve">. </w:t>
      </w:r>
      <w:r w:rsidRPr="00526CAE">
        <w:rPr>
          <w:sz w:val="28"/>
          <w:szCs w:val="28"/>
          <w:lang w:val="uk-UA"/>
        </w:rPr>
        <w:t xml:space="preserve">Суттю семантики чорного </w:t>
      </w:r>
      <w:r>
        <w:rPr>
          <w:sz w:val="28"/>
          <w:szCs w:val="28"/>
          <w:lang w:val="uk-UA"/>
        </w:rPr>
        <w:t xml:space="preserve">та сірого </w:t>
      </w:r>
      <w:r w:rsidRPr="00526CAE">
        <w:rPr>
          <w:sz w:val="28"/>
          <w:szCs w:val="28"/>
          <w:lang w:val="uk-UA"/>
        </w:rPr>
        <w:t>кольор</w:t>
      </w:r>
      <w:r>
        <w:rPr>
          <w:sz w:val="28"/>
          <w:szCs w:val="28"/>
          <w:lang w:val="uk-UA"/>
        </w:rPr>
        <w:t xml:space="preserve">ів </w:t>
      </w:r>
      <w:r w:rsidRPr="00526CAE">
        <w:rPr>
          <w:sz w:val="28"/>
          <w:szCs w:val="28"/>
          <w:lang w:val="uk-UA"/>
        </w:rPr>
        <w:t>є завершення  будь-якого періоду, етапу, явища.</w:t>
      </w:r>
      <w:r>
        <w:rPr>
          <w:sz w:val="28"/>
          <w:szCs w:val="28"/>
          <w:lang w:val="uk-UA"/>
        </w:rPr>
        <w:t xml:space="preserve"> </w:t>
      </w:r>
      <w:r w:rsidRPr="00526CAE">
        <w:rPr>
          <w:sz w:val="28"/>
          <w:szCs w:val="28"/>
          <w:lang w:val="uk-UA"/>
        </w:rPr>
        <w:t xml:space="preserve">Білий колір найчастіше представлений у творчості письменниці у прямому значені, тобто «чистий», «світлий», але він </w:t>
      </w:r>
      <w:r>
        <w:rPr>
          <w:sz w:val="28"/>
          <w:szCs w:val="28"/>
          <w:lang w:val="uk-UA"/>
        </w:rPr>
        <w:t xml:space="preserve">поєднує у собі подвійну семантику та може втілювати </w:t>
      </w:r>
      <w:r w:rsidRPr="00526CAE">
        <w:rPr>
          <w:sz w:val="28"/>
          <w:szCs w:val="28"/>
          <w:lang w:val="uk-UA"/>
        </w:rPr>
        <w:t>символи вічності та горя. Білий колір ще називають кольором безмовності. Негативна конотація виникає через асоціації б</w:t>
      </w:r>
      <w:r>
        <w:rPr>
          <w:sz w:val="28"/>
          <w:szCs w:val="28"/>
          <w:lang w:val="uk-UA"/>
        </w:rPr>
        <w:t xml:space="preserve">ілого кольору із холодом, зимою, </w:t>
      </w:r>
      <w:r w:rsidRPr="00526CAE">
        <w:rPr>
          <w:sz w:val="28"/>
          <w:szCs w:val="28"/>
          <w:lang w:val="uk-UA"/>
        </w:rPr>
        <w:t>смертю</w:t>
      </w:r>
      <w:r>
        <w:rPr>
          <w:sz w:val="28"/>
          <w:szCs w:val="28"/>
          <w:lang w:val="uk-UA"/>
        </w:rPr>
        <w:t xml:space="preserve"> та потойбічним світом. Для того, щоб увиразнити семантику червоного кольору у своїй творчості, Катря </w:t>
      </w:r>
      <w:proofErr w:type="spellStart"/>
      <w:r>
        <w:rPr>
          <w:sz w:val="28"/>
          <w:szCs w:val="28"/>
          <w:lang w:val="uk-UA"/>
        </w:rPr>
        <w:t>Гриневичева</w:t>
      </w:r>
      <w:proofErr w:type="spellEnd"/>
      <w:r>
        <w:rPr>
          <w:sz w:val="28"/>
          <w:szCs w:val="28"/>
          <w:lang w:val="uk-UA"/>
        </w:rPr>
        <w:t xml:space="preserve"> вкладає в нього </w:t>
      </w:r>
      <w:r>
        <w:rPr>
          <w:color w:val="000000"/>
          <w:sz w:val="28"/>
          <w:szCs w:val="28"/>
          <w:lang w:val="uk-UA"/>
        </w:rPr>
        <w:t xml:space="preserve">більш глибоке стилістичне забарвлення. </w:t>
      </w:r>
      <w:r w:rsidRPr="00526CAE">
        <w:rPr>
          <w:color w:val="000000"/>
          <w:sz w:val="28"/>
          <w:szCs w:val="28"/>
          <w:lang w:val="uk-UA"/>
        </w:rPr>
        <w:t xml:space="preserve">Цей колір асоціюється </w:t>
      </w:r>
      <w:r>
        <w:rPr>
          <w:color w:val="000000"/>
          <w:sz w:val="28"/>
          <w:szCs w:val="28"/>
          <w:lang w:val="uk-UA"/>
        </w:rPr>
        <w:t>із горем, стражданням і смертю, на відміну від свого традиційного звучання.</w:t>
      </w:r>
    </w:p>
    <w:p w:rsidR="00307512" w:rsidRPr="00526CAE" w:rsidRDefault="00307512" w:rsidP="00307512">
      <w:pPr>
        <w:tabs>
          <w:tab w:val="left" w:pos="2595"/>
        </w:tabs>
        <w:spacing w:line="360" w:lineRule="auto"/>
        <w:jc w:val="both"/>
        <w:rPr>
          <w:bCs/>
          <w:sz w:val="28"/>
          <w:szCs w:val="28"/>
          <w:lang w:val="uk-UA"/>
        </w:rPr>
      </w:pPr>
      <w:r>
        <w:rPr>
          <w:color w:val="000000"/>
          <w:spacing w:val="2"/>
          <w:sz w:val="28"/>
          <w:szCs w:val="28"/>
          <w:lang w:val="uk-UA"/>
        </w:rPr>
        <w:t xml:space="preserve">   </w:t>
      </w:r>
      <w:r w:rsidRPr="004A31A3">
        <w:rPr>
          <w:rStyle w:val="apple-converted-space"/>
          <w:color w:val="000000"/>
          <w:sz w:val="28"/>
          <w:szCs w:val="28"/>
          <w:shd w:val="clear" w:color="auto" w:fill="FFFFFF"/>
          <w:lang w:val="uk-UA"/>
        </w:rPr>
        <w:t xml:space="preserve">Предметний світ у </w:t>
      </w:r>
      <w:proofErr w:type="spellStart"/>
      <w:r w:rsidRPr="004A31A3">
        <w:rPr>
          <w:rStyle w:val="apple-converted-space"/>
          <w:color w:val="000000"/>
          <w:sz w:val="28"/>
          <w:szCs w:val="28"/>
          <w:shd w:val="clear" w:color="auto" w:fill="FFFFFF"/>
          <w:lang w:val="uk-UA"/>
        </w:rPr>
        <w:t>модерністичних</w:t>
      </w:r>
      <w:proofErr w:type="spellEnd"/>
      <w:r w:rsidRPr="004A31A3">
        <w:rPr>
          <w:rStyle w:val="apple-converted-space"/>
          <w:color w:val="000000"/>
          <w:sz w:val="28"/>
          <w:szCs w:val="28"/>
          <w:shd w:val="clear" w:color="auto" w:fill="FFFFFF"/>
          <w:lang w:val="uk-UA"/>
        </w:rPr>
        <w:t xml:space="preserve"> творах Катерини сприймається асоціативно, семантичного навантаження набуває художня деталь, яка допомагає розкрити психологію героя, занурюючись у неї на підсвідомому </w:t>
      </w:r>
      <w:r w:rsidRPr="004A31A3">
        <w:rPr>
          <w:rStyle w:val="apple-converted-space"/>
          <w:color w:val="000000"/>
          <w:sz w:val="28"/>
          <w:szCs w:val="28"/>
          <w:shd w:val="clear" w:color="auto" w:fill="FFFFFF"/>
          <w:lang w:val="uk-UA"/>
        </w:rPr>
        <w:lastRenderedPageBreak/>
        <w:t xml:space="preserve">рівні. </w:t>
      </w:r>
      <w:r>
        <w:rPr>
          <w:rStyle w:val="apple-converted-space"/>
          <w:color w:val="000000"/>
          <w:sz w:val="28"/>
          <w:szCs w:val="28"/>
          <w:shd w:val="clear" w:color="auto" w:fill="FFFFFF"/>
          <w:lang w:val="uk-UA"/>
        </w:rPr>
        <w:t xml:space="preserve">Художня деталь у малій прозі Катрі </w:t>
      </w:r>
      <w:proofErr w:type="spellStart"/>
      <w:r>
        <w:rPr>
          <w:rStyle w:val="apple-converted-space"/>
          <w:color w:val="000000"/>
          <w:sz w:val="28"/>
          <w:szCs w:val="28"/>
          <w:shd w:val="clear" w:color="auto" w:fill="FFFFFF"/>
          <w:lang w:val="uk-UA"/>
        </w:rPr>
        <w:t>Гриневичевої</w:t>
      </w:r>
      <w:proofErr w:type="spellEnd"/>
      <w:r>
        <w:rPr>
          <w:rStyle w:val="apple-converted-space"/>
          <w:color w:val="000000"/>
          <w:sz w:val="28"/>
          <w:szCs w:val="28"/>
          <w:shd w:val="clear" w:color="auto" w:fill="FFFFFF"/>
          <w:lang w:val="uk-UA"/>
        </w:rPr>
        <w:t xml:space="preserve"> переважно психологічна та виконує функцію </w:t>
      </w:r>
      <w:proofErr w:type="spellStart"/>
      <w:r>
        <w:rPr>
          <w:rStyle w:val="apple-converted-space"/>
          <w:color w:val="000000"/>
          <w:sz w:val="28"/>
          <w:szCs w:val="28"/>
          <w:shd w:val="clear" w:color="auto" w:fill="FFFFFF"/>
          <w:lang w:val="uk-UA"/>
        </w:rPr>
        <w:t>характеротворення</w:t>
      </w:r>
      <w:proofErr w:type="spellEnd"/>
      <w:r>
        <w:rPr>
          <w:rStyle w:val="apple-converted-space"/>
          <w:color w:val="000000"/>
          <w:sz w:val="28"/>
          <w:szCs w:val="28"/>
          <w:shd w:val="clear" w:color="auto" w:fill="FFFFFF"/>
          <w:lang w:val="uk-UA"/>
        </w:rPr>
        <w:t xml:space="preserve"> образів персонажів. Наскрізною художньою деталлю у збірці є очі. </w:t>
      </w:r>
      <w:r>
        <w:rPr>
          <w:color w:val="000000"/>
          <w:spacing w:val="-2"/>
          <w:sz w:val="28"/>
          <w:szCs w:val="28"/>
          <w:lang w:val="uk-UA"/>
        </w:rPr>
        <w:t xml:space="preserve">Пильна  увага письменниці до зовнішності своїх персонажів зумовлена бажанням показати психічні стани через часто контрастні риси обличчя та міміку. </w:t>
      </w:r>
      <w:r w:rsidRPr="005100F5">
        <w:rPr>
          <w:sz w:val="28"/>
          <w:szCs w:val="28"/>
          <w:lang w:val="uk-UA"/>
        </w:rPr>
        <w:t xml:space="preserve">Портрет у </w:t>
      </w:r>
      <w:r>
        <w:rPr>
          <w:sz w:val="28"/>
          <w:szCs w:val="28"/>
          <w:lang w:val="uk-UA"/>
        </w:rPr>
        <w:t xml:space="preserve">Катрі </w:t>
      </w:r>
      <w:proofErr w:type="spellStart"/>
      <w:r>
        <w:rPr>
          <w:sz w:val="28"/>
          <w:szCs w:val="28"/>
          <w:lang w:val="uk-UA"/>
        </w:rPr>
        <w:t>Гриневичевої</w:t>
      </w:r>
      <w:proofErr w:type="spellEnd"/>
      <w:r w:rsidRPr="005100F5">
        <w:rPr>
          <w:sz w:val="28"/>
          <w:szCs w:val="28"/>
          <w:lang w:val="uk-UA"/>
        </w:rPr>
        <w:t xml:space="preserve"> є композиційним</w:t>
      </w:r>
      <w:r>
        <w:rPr>
          <w:sz w:val="28"/>
          <w:szCs w:val="28"/>
          <w:lang w:val="uk-UA"/>
        </w:rPr>
        <w:t xml:space="preserve"> засобом розкриття </w:t>
      </w:r>
      <w:r w:rsidRPr="005100F5">
        <w:rPr>
          <w:sz w:val="28"/>
          <w:szCs w:val="28"/>
          <w:lang w:val="uk-UA"/>
        </w:rPr>
        <w:t>внутрішнього світу людини.</w:t>
      </w:r>
      <w:r>
        <w:rPr>
          <w:sz w:val="28"/>
          <w:szCs w:val="28"/>
          <w:lang w:val="uk-UA"/>
        </w:rPr>
        <w:t xml:space="preserve"> Авторка вимальовує характери героїв лаконічно, добираючи найбільш влучні</w:t>
      </w:r>
      <w:r>
        <w:rPr>
          <w:rStyle w:val="apple-converted-space"/>
          <w:color w:val="000000"/>
          <w:sz w:val="28"/>
          <w:szCs w:val="28"/>
          <w:shd w:val="clear" w:color="auto" w:fill="FFFFFF"/>
          <w:lang w:val="uk-UA"/>
        </w:rPr>
        <w:t xml:space="preserve"> художні засоби. </w:t>
      </w:r>
      <w:r>
        <w:rPr>
          <w:sz w:val="28"/>
          <w:szCs w:val="28"/>
          <w:lang w:val="uk-UA"/>
        </w:rPr>
        <w:t>О</w:t>
      </w:r>
      <w:r w:rsidRPr="004028D5">
        <w:rPr>
          <w:sz w:val="28"/>
          <w:szCs w:val="28"/>
          <w:lang w:val="uk-UA"/>
        </w:rPr>
        <w:t xml:space="preserve">собливістю портретної деталі </w:t>
      </w:r>
      <w:r>
        <w:rPr>
          <w:sz w:val="28"/>
          <w:szCs w:val="28"/>
          <w:lang w:val="uk-UA"/>
        </w:rPr>
        <w:t xml:space="preserve">Катрі </w:t>
      </w:r>
      <w:proofErr w:type="spellStart"/>
      <w:r>
        <w:rPr>
          <w:sz w:val="28"/>
          <w:szCs w:val="28"/>
          <w:lang w:val="uk-UA"/>
        </w:rPr>
        <w:t>Гриневичевої</w:t>
      </w:r>
      <w:proofErr w:type="spellEnd"/>
      <w:r>
        <w:rPr>
          <w:sz w:val="28"/>
          <w:szCs w:val="28"/>
          <w:lang w:val="uk-UA"/>
        </w:rPr>
        <w:t xml:space="preserve"> </w:t>
      </w:r>
      <w:r w:rsidRPr="004028D5">
        <w:rPr>
          <w:sz w:val="28"/>
          <w:szCs w:val="28"/>
          <w:lang w:val="uk-UA"/>
        </w:rPr>
        <w:t xml:space="preserve">є вираз очей, через які </w:t>
      </w:r>
      <w:r>
        <w:rPr>
          <w:sz w:val="28"/>
          <w:szCs w:val="28"/>
          <w:lang w:val="uk-UA"/>
        </w:rPr>
        <w:t>зображено найважливіші</w:t>
      </w:r>
      <w:r w:rsidRPr="004028D5">
        <w:rPr>
          <w:sz w:val="28"/>
          <w:szCs w:val="28"/>
          <w:lang w:val="uk-UA"/>
        </w:rPr>
        <w:t xml:space="preserve"> риси характеру людини</w:t>
      </w:r>
      <w:r>
        <w:rPr>
          <w:sz w:val="28"/>
          <w:szCs w:val="28"/>
          <w:lang w:val="uk-UA"/>
        </w:rPr>
        <w:t xml:space="preserve">. Авторка акцентує увагу на очах героїв, бо очі – це дзеркало людської душі. Саме в очах </w:t>
      </w:r>
      <w:proofErr w:type="spellStart"/>
      <w:r>
        <w:rPr>
          <w:sz w:val="28"/>
          <w:szCs w:val="28"/>
          <w:lang w:val="uk-UA"/>
        </w:rPr>
        <w:t>читаються</w:t>
      </w:r>
      <w:proofErr w:type="spellEnd"/>
      <w:r>
        <w:rPr>
          <w:sz w:val="28"/>
          <w:szCs w:val="28"/>
          <w:lang w:val="uk-UA"/>
        </w:rPr>
        <w:t xml:space="preserve"> емоції та переживання. Катря </w:t>
      </w:r>
      <w:proofErr w:type="spellStart"/>
      <w:r>
        <w:rPr>
          <w:sz w:val="28"/>
          <w:szCs w:val="28"/>
          <w:lang w:val="uk-UA"/>
        </w:rPr>
        <w:t>Гриневичева</w:t>
      </w:r>
      <w:proofErr w:type="spellEnd"/>
      <w:r>
        <w:rPr>
          <w:sz w:val="28"/>
          <w:szCs w:val="28"/>
          <w:lang w:val="uk-UA"/>
        </w:rPr>
        <w:t xml:space="preserve"> тяжіє до імпресіоністичного зображення пейзажу та апелює до пейзажної художньої деталі. </w:t>
      </w:r>
      <w:r>
        <w:rPr>
          <w:bCs/>
          <w:sz w:val="28"/>
          <w:szCs w:val="28"/>
          <w:lang w:val="uk-UA"/>
        </w:rPr>
        <w:t>П</w:t>
      </w:r>
      <w:r w:rsidRPr="00526CAE">
        <w:rPr>
          <w:bCs/>
          <w:sz w:val="28"/>
          <w:szCs w:val="28"/>
          <w:lang w:val="uk-UA"/>
        </w:rPr>
        <w:t>ейзажні деталі пропущені через призму свідомості геро</w:t>
      </w:r>
      <w:r>
        <w:rPr>
          <w:bCs/>
          <w:sz w:val="28"/>
          <w:szCs w:val="28"/>
          <w:lang w:val="uk-UA"/>
        </w:rPr>
        <w:t>їв</w:t>
      </w:r>
      <w:r w:rsidRPr="00526CAE">
        <w:rPr>
          <w:bCs/>
          <w:sz w:val="28"/>
          <w:szCs w:val="28"/>
          <w:lang w:val="uk-UA"/>
        </w:rPr>
        <w:t>, вважаються елементами суб’єктивного світу та виража</w:t>
      </w:r>
      <w:r>
        <w:rPr>
          <w:bCs/>
          <w:sz w:val="28"/>
          <w:szCs w:val="28"/>
          <w:lang w:val="uk-UA"/>
        </w:rPr>
        <w:t>ють їх</w:t>
      </w:r>
      <w:r w:rsidRPr="00526CAE">
        <w:rPr>
          <w:bCs/>
          <w:sz w:val="28"/>
          <w:szCs w:val="28"/>
          <w:lang w:val="uk-UA"/>
        </w:rPr>
        <w:t xml:space="preserve"> психологічн</w:t>
      </w:r>
      <w:r>
        <w:rPr>
          <w:bCs/>
          <w:sz w:val="28"/>
          <w:szCs w:val="28"/>
          <w:lang w:val="uk-UA"/>
        </w:rPr>
        <w:t>і</w:t>
      </w:r>
      <w:r w:rsidRPr="00526CAE">
        <w:rPr>
          <w:bCs/>
          <w:sz w:val="28"/>
          <w:szCs w:val="28"/>
          <w:lang w:val="uk-UA"/>
        </w:rPr>
        <w:t xml:space="preserve"> стан</w:t>
      </w:r>
      <w:r>
        <w:rPr>
          <w:bCs/>
          <w:sz w:val="28"/>
          <w:szCs w:val="28"/>
          <w:lang w:val="uk-UA"/>
        </w:rPr>
        <w:t>и</w:t>
      </w:r>
      <w:r w:rsidRPr="00526CAE">
        <w:rPr>
          <w:bCs/>
          <w:sz w:val="28"/>
          <w:szCs w:val="28"/>
          <w:lang w:val="uk-UA"/>
        </w:rPr>
        <w:t xml:space="preserve"> краще розлогих реалістичних описів.</w:t>
      </w:r>
      <w:r>
        <w:rPr>
          <w:bCs/>
          <w:sz w:val="28"/>
          <w:szCs w:val="28"/>
          <w:lang w:val="uk-UA"/>
        </w:rPr>
        <w:t xml:space="preserve"> У малій прозі письменниці присутнє таке явище як </w:t>
      </w:r>
      <w:r w:rsidRPr="00526CAE">
        <w:rPr>
          <w:bCs/>
          <w:sz w:val="28"/>
          <w:szCs w:val="28"/>
          <w:lang w:val="uk-UA"/>
        </w:rPr>
        <w:t>деталь-образ</w:t>
      </w:r>
      <w:r>
        <w:rPr>
          <w:bCs/>
          <w:sz w:val="28"/>
          <w:szCs w:val="28"/>
          <w:lang w:val="uk-UA"/>
        </w:rPr>
        <w:t xml:space="preserve">, композиційна деталь та деталь предметної зображальності. </w:t>
      </w:r>
      <w:r w:rsidRPr="00526CAE">
        <w:rPr>
          <w:bCs/>
          <w:sz w:val="28"/>
          <w:szCs w:val="28"/>
          <w:lang w:val="uk-UA"/>
        </w:rPr>
        <w:t>Так</w:t>
      </w:r>
      <w:r>
        <w:rPr>
          <w:bCs/>
          <w:sz w:val="28"/>
          <w:szCs w:val="28"/>
          <w:lang w:val="uk-UA"/>
        </w:rPr>
        <w:t>і</w:t>
      </w:r>
      <w:r w:rsidRPr="00526CAE">
        <w:rPr>
          <w:bCs/>
          <w:sz w:val="28"/>
          <w:szCs w:val="28"/>
          <w:lang w:val="uk-UA"/>
        </w:rPr>
        <w:t xml:space="preserve"> </w:t>
      </w:r>
      <w:r>
        <w:rPr>
          <w:bCs/>
          <w:sz w:val="28"/>
          <w:szCs w:val="28"/>
          <w:lang w:val="uk-UA"/>
        </w:rPr>
        <w:t>прийоми</w:t>
      </w:r>
      <w:r w:rsidRPr="00526CAE">
        <w:rPr>
          <w:bCs/>
          <w:sz w:val="28"/>
          <w:szCs w:val="28"/>
          <w:lang w:val="uk-UA"/>
        </w:rPr>
        <w:t xml:space="preserve"> є художньою абстракцією або символом пов’язаним із головною ідеєю твору. </w:t>
      </w:r>
    </w:p>
    <w:p w:rsidR="00307512" w:rsidRPr="00432002" w:rsidRDefault="00307512" w:rsidP="00307512">
      <w:pPr>
        <w:tabs>
          <w:tab w:val="left" w:pos="2595"/>
        </w:tabs>
        <w:spacing w:line="276" w:lineRule="auto"/>
        <w:jc w:val="both"/>
        <w:rPr>
          <w:bCs/>
          <w:sz w:val="28"/>
          <w:szCs w:val="28"/>
          <w:lang w:val="uk-UA"/>
        </w:rPr>
      </w:pPr>
      <w:r>
        <w:rPr>
          <w:bCs/>
          <w:sz w:val="28"/>
          <w:szCs w:val="28"/>
          <w:lang w:val="uk-UA"/>
        </w:rPr>
        <w:t xml:space="preserve">Також письменниця вдається до використання </w:t>
      </w:r>
      <w:proofErr w:type="spellStart"/>
      <w:r>
        <w:rPr>
          <w:bCs/>
          <w:sz w:val="28"/>
          <w:szCs w:val="28"/>
          <w:lang w:val="uk-UA"/>
        </w:rPr>
        <w:t>психологізованих</w:t>
      </w:r>
      <w:proofErr w:type="spellEnd"/>
      <w:r>
        <w:rPr>
          <w:bCs/>
          <w:sz w:val="28"/>
          <w:szCs w:val="28"/>
          <w:lang w:val="uk-UA"/>
        </w:rPr>
        <w:t xml:space="preserve"> та </w:t>
      </w:r>
      <w:proofErr w:type="spellStart"/>
      <w:r>
        <w:rPr>
          <w:bCs/>
          <w:sz w:val="28"/>
          <w:szCs w:val="28"/>
          <w:lang w:val="uk-UA"/>
        </w:rPr>
        <w:t>сюжетотворчих</w:t>
      </w:r>
      <w:proofErr w:type="spellEnd"/>
      <w:r>
        <w:rPr>
          <w:bCs/>
          <w:sz w:val="28"/>
          <w:szCs w:val="28"/>
          <w:lang w:val="uk-UA"/>
        </w:rPr>
        <w:t xml:space="preserve"> діалогів та монологів. Кожна репліка, в яких несе глибокий смисл розкриваючи особистість того чи іншого персонажу.</w:t>
      </w:r>
      <w:r w:rsidRPr="0077209C">
        <w:rPr>
          <w:bCs/>
          <w:sz w:val="28"/>
          <w:szCs w:val="28"/>
        </w:rPr>
        <w:t xml:space="preserve"> </w:t>
      </w:r>
      <w:r>
        <w:rPr>
          <w:bCs/>
          <w:sz w:val="28"/>
          <w:szCs w:val="28"/>
        </w:rPr>
        <w:t xml:space="preserve"> </w:t>
      </w:r>
      <w:r>
        <w:rPr>
          <w:bCs/>
          <w:sz w:val="28"/>
          <w:szCs w:val="28"/>
          <w:lang w:val="uk-UA"/>
        </w:rPr>
        <w:t xml:space="preserve">Приклади </w:t>
      </w:r>
      <w:proofErr w:type="spellStart"/>
      <w:r>
        <w:rPr>
          <w:bCs/>
          <w:sz w:val="28"/>
          <w:szCs w:val="28"/>
          <w:lang w:val="uk-UA"/>
        </w:rPr>
        <w:t>психологізованих</w:t>
      </w:r>
      <w:proofErr w:type="spellEnd"/>
      <w:r>
        <w:rPr>
          <w:bCs/>
          <w:sz w:val="28"/>
          <w:szCs w:val="28"/>
          <w:lang w:val="uk-UA"/>
        </w:rPr>
        <w:t xml:space="preserve"> діалогів та монологів  наявні у новелах «Утеча», «</w:t>
      </w:r>
      <w:proofErr w:type="spellStart"/>
      <w:r>
        <w:rPr>
          <w:bCs/>
          <w:sz w:val="28"/>
          <w:szCs w:val="28"/>
          <w:lang w:val="uk-UA"/>
        </w:rPr>
        <w:t>Кварантана</w:t>
      </w:r>
      <w:proofErr w:type="spellEnd"/>
      <w:r>
        <w:rPr>
          <w:bCs/>
          <w:sz w:val="28"/>
          <w:szCs w:val="28"/>
          <w:lang w:val="uk-UA"/>
        </w:rPr>
        <w:t xml:space="preserve"> молиться», «Як згасне день», оскільки діалоги та </w:t>
      </w:r>
      <w:proofErr w:type="spellStart"/>
      <w:r>
        <w:rPr>
          <w:bCs/>
          <w:sz w:val="28"/>
          <w:szCs w:val="28"/>
          <w:lang w:val="uk-UA"/>
        </w:rPr>
        <w:t>мнологи</w:t>
      </w:r>
      <w:proofErr w:type="spellEnd"/>
      <w:r>
        <w:rPr>
          <w:bCs/>
          <w:sz w:val="28"/>
          <w:szCs w:val="28"/>
          <w:lang w:val="uk-UA"/>
        </w:rPr>
        <w:t xml:space="preserve"> у даних випадках творять характери героїв, акцентують увагу на їхніх  позитивних або негативних рисах. </w:t>
      </w:r>
      <w:proofErr w:type="spellStart"/>
      <w:r>
        <w:rPr>
          <w:bCs/>
          <w:sz w:val="28"/>
          <w:szCs w:val="28"/>
          <w:lang w:val="uk-UA"/>
        </w:rPr>
        <w:t>Сюжетотворчі</w:t>
      </w:r>
      <w:proofErr w:type="spellEnd"/>
      <w:r>
        <w:rPr>
          <w:bCs/>
          <w:sz w:val="28"/>
          <w:szCs w:val="28"/>
          <w:lang w:val="uk-UA"/>
        </w:rPr>
        <w:t xml:space="preserve"> діалоги творять сюжетну канву та є невід'ємною частиною тексту, оскільки без них неможливо уявити собі розвиток подій. Прикладами таких новел є «На весняній сопілці», «Дорога», «Під чужим небом». За допомогою </w:t>
      </w:r>
      <w:proofErr w:type="spellStart"/>
      <w:r>
        <w:rPr>
          <w:bCs/>
          <w:sz w:val="28"/>
          <w:szCs w:val="28"/>
          <w:lang w:val="uk-UA"/>
        </w:rPr>
        <w:t>сюжетотворчих</w:t>
      </w:r>
      <w:proofErr w:type="spellEnd"/>
      <w:r>
        <w:rPr>
          <w:bCs/>
          <w:sz w:val="28"/>
          <w:szCs w:val="28"/>
          <w:lang w:val="uk-UA"/>
        </w:rPr>
        <w:t xml:space="preserve"> діалогів та монологів авторка викликає у читачів почуття суму та жалю, оскільки становище українців у таборі було жахливим.</w:t>
      </w:r>
    </w:p>
    <w:p w:rsidR="00307512" w:rsidRPr="00EF2B5D" w:rsidRDefault="00307512" w:rsidP="00307512">
      <w:pPr>
        <w:tabs>
          <w:tab w:val="left" w:pos="2595"/>
        </w:tabs>
        <w:spacing w:line="276" w:lineRule="auto"/>
        <w:jc w:val="both"/>
        <w:rPr>
          <w:rStyle w:val="apple-converted-space"/>
          <w:bCs/>
          <w:sz w:val="28"/>
          <w:szCs w:val="28"/>
          <w:lang w:val="uk-UA"/>
        </w:rPr>
      </w:pPr>
      <w:r>
        <w:rPr>
          <w:bCs/>
          <w:sz w:val="28"/>
          <w:szCs w:val="28"/>
          <w:lang w:val="uk-UA"/>
        </w:rPr>
        <w:t xml:space="preserve">     О</w:t>
      </w:r>
      <w:r>
        <w:rPr>
          <w:rStyle w:val="apple-converted-space"/>
          <w:color w:val="000000"/>
          <w:sz w:val="28"/>
          <w:szCs w:val="28"/>
          <w:shd w:val="clear" w:color="auto" w:fill="FFFFFF"/>
          <w:lang w:val="uk-UA"/>
        </w:rPr>
        <w:t xml:space="preserve">тже, мала проза Катрі </w:t>
      </w:r>
      <w:proofErr w:type="spellStart"/>
      <w:r>
        <w:rPr>
          <w:rStyle w:val="apple-converted-space"/>
          <w:color w:val="000000"/>
          <w:sz w:val="28"/>
          <w:szCs w:val="28"/>
          <w:shd w:val="clear" w:color="auto" w:fill="FFFFFF"/>
          <w:lang w:val="uk-UA"/>
        </w:rPr>
        <w:t>Гриневичевої</w:t>
      </w:r>
      <w:proofErr w:type="spellEnd"/>
      <w:r>
        <w:rPr>
          <w:rStyle w:val="apple-converted-space"/>
          <w:color w:val="000000"/>
          <w:sz w:val="28"/>
          <w:szCs w:val="28"/>
          <w:shd w:val="clear" w:color="auto" w:fill="FFFFFF"/>
          <w:lang w:val="uk-UA"/>
        </w:rPr>
        <w:t xml:space="preserve"> засвідчила різноманіття стильових пошуків письменниці та художнього удосконалення творів, відтворення глибинного психологізму, асоціативності сприйняття та драматичного усвідомлення </w:t>
      </w:r>
      <w:proofErr w:type="spellStart"/>
      <w:r>
        <w:rPr>
          <w:rStyle w:val="apple-converted-space"/>
          <w:color w:val="000000"/>
          <w:sz w:val="28"/>
          <w:szCs w:val="28"/>
          <w:shd w:val="clear" w:color="auto" w:fill="FFFFFF"/>
          <w:lang w:val="uk-UA"/>
        </w:rPr>
        <w:t>екзистенційних</w:t>
      </w:r>
      <w:proofErr w:type="spellEnd"/>
      <w:r>
        <w:rPr>
          <w:rStyle w:val="apple-converted-space"/>
          <w:color w:val="000000"/>
          <w:sz w:val="28"/>
          <w:szCs w:val="28"/>
          <w:shd w:val="clear" w:color="auto" w:fill="FFFFFF"/>
          <w:lang w:val="uk-UA"/>
        </w:rPr>
        <w:t xml:space="preserve"> проблем життя ізольованих від іншого світу людей.</w:t>
      </w:r>
    </w:p>
    <w:p w:rsidR="00307512" w:rsidRDefault="00307512" w:rsidP="00307512">
      <w:pPr>
        <w:tabs>
          <w:tab w:val="left" w:pos="1395"/>
        </w:tabs>
        <w:spacing w:line="360" w:lineRule="auto"/>
        <w:jc w:val="both"/>
        <w:rPr>
          <w:bCs/>
          <w:sz w:val="28"/>
          <w:szCs w:val="28"/>
          <w:lang w:val="uk-UA"/>
        </w:rPr>
      </w:pPr>
      <w:bookmarkStart w:id="0" w:name="_GoBack"/>
      <w:bookmarkEnd w:id="0"/>
    </w:p>
    <w:p w:rsidR="00307512" w:rsidRDefault="00307512" w:rsidP="00307512">
      <w:pPr>
        <w:tabs>
          <w:tab w:val="left" w:pos="1395"/>
        </w:tabs>
        <w:spacing w:line="360" w:lineRule="auto"/>
        <w:jc w:val="both"/>
        <w:rPr>
          <w:bCs/>
          <w:sz w:val="28"/>
          <w:szCs w:val="28"/>
          <w:lang w:val="uk-UA"/>
        </w:rPr>
      </w:pPr>
    </w:p>
    <w:p w:rsidR="00307512" w:rsidRDefault="00307512" w:rsidP="00307512">
      <w:pPr>
        <w:tabs>
          <w:tab w:val="left" w:pos="1395"/>
        </w:tabs>
        <w:spacing w:line="360" w:lineRule="auto"/>
        <w:jc w:val="both"/>
        <w:rPr>
          <w:b/>
          <w:bCs/>
          <w:sz w:val="28"/>
          <w:szCs w:val="28"/>
          <w:lang w:val="uk-UA"/>
        </w:rPr>
      </w:pPr>
      <w:r w:rsidRPr="001C58A4">
        <w:rPr>
          <w:b/>
          <w:bCs/>
          <w:sz w:val="28"/>
          <w:szCs w:val="28"/>
          <w:lang w:val="uk-UA"/>
        </w:rPr>
        <w:t xml:space="preserve">                            </w:t>
      </w:r>
      <w:r>
        <w:rPr>
          <w:b/>
          <w:bCs/>
          <w:sz w:val="28"/>
          <w:szCs w:val="28"/>
          <w:lang w:val="uk-UA"/>
        </w:rPr>
        <w:t xml:space="preserve">      Список використаної літератури</w:t>
      </w:r>
    </w:p>
    <w:p w:rsidR="00307512" w:rsidRPr="00D46FCB" w:rsidRDefault="00307512" w:rsidP="00307512">
      <w:pPr>
        <w:tabs>
          <w:tab w:val="left" w:pos="2595"/>
        </w:tabs>
        <w:spacing w:line="360" w:lineRule="auto"/>
        <w:jc w:val="both"/>
        <w:rPr>
          <w:sz w:val="28"/>
          <w:szCs w:val="28"/>
          <w:lang w:val="uk-UA"/>
        </w:rPr>
      </w:pPr>
    </w:p>
    <w:p w:rsidR="00307512" w:rsidRPr="009B3B02" w:rsidRDefault="00307512" w:rsidP="00307512">
      <w:pPr>
        <w:jc w:val="both"/>
        <w:rPr>
          <w:lang w:val="uk-UA"/>
        </w:rPr>
      </w:pPr>
    </w:p>
    <w:p w:rsidR="00307512" w:rsidRPr="00526CAE" w:rsidRDefault="00307512" w:rsidP="00307512">
      <w:pPr>
        <w:spacing w:line="360" w:lineRule="auto"/>
        <w:jc w:val="both"/>
        <w:rPr>
          <w:sz w:val="28"/>
          <w:szCs w:val="28"/>
          <w:lang w:val="uk-UA"/>
        </w:rPr>
      </w:pPr>
      <w:r>
        <w:rPr>
          <w:sz w:val="28"/>
          <w:szCs w:val="28"/>
          <w:lang w:val="uk-UA"/>
        </w:rPr>
        <w:t xml:space="preserve">1. </w:t>
      </w:r>
      <w:proofErr w:type="spellStart"/>
      <w:r w:rsidRPr="00526CAE">
        <w:rPr>
          <w:sz w:val="28"/>
          <w:szCs w:val="28"/>
          <w:lang w:val="uk-UA"/>
        </w:rPr>
        <w:t>Абрахов</w:t>
      </w:r>
      <w:proofErr w:type="spellEnd"/>
      <w:r w:rsidRPr="00526CAE">
        <w:rPr>
          <w:sz w:val="28"/>
          <w:szCs w:val="28"/>
          <w:lang w:val="uk-UA"/>
        </w:rPr>
        <w:t xml:space="preserve"> Т. </w:t>
      </w:r>
      <w:proofErr w:type="spellStart"/>
      <w:r w:rsidRPr="00526CAE">
        <w:rPr>
          <w:sz w:val="28"/>
          <w:szCs w:val="28"/>
          <w:lang w:val="uk-UA"/>
        </w:rPr>
        <w:t>Поліфункціональність</w:t>
      </w:r>
      <w:proofErr w:type="spellEnd"/>
      <w:r w:rsidRPr="00526CAE">
        <w:rPr>
          <w:sz w:val="28"/>
          <w:szCs w:val="28"/>
          <w:lang w:val="uk-UA"/>
        </w:rPr>
        <w:t xml:space="preserve"> художньої детал</w:t>
      </w:r>
      <w:r>
        <w:rPr>
          <w:sz w:val="28"/>
          <w:szCs w:val="28"/>
          <w:lang w:val="uk-UA"/>
        </w:rPr>
        <w:t xml:space="preserve">і у творчості Григора Тютюнника. </w:t>
      </w:r>
      <w:r w:rsidRPr="00526CAE">
        <w:rPr>
          <w:sz w:val="28"/>
          <w:szCs w:val="28"/>
          <w:lang w:val="uk-UA"/>
        </w:rPr>
        <w:t>Українсь</w:t>
      </w:r>
      <w:r>
        <w:rPr>
          <w:sz w:val="28"/>
          <w:szCs w:val="28"/>
          <w:lang w:val="uk-UA"/>
        </w:rPr>
        <w:t xml:space="preserve">ка мова та література в школі . 1989.  №  8. </w:t>
      </w:r>
      <w:r w:rsidRPr="00526CAE">
        <w:rPr>
          <w:sz w:val="28"/>
          <w:szCs w:val="28"/>
          <w:lang w:val="uk-UA"/>
        </w:rPr>
        <w:t xml:space="preserve"> С. 16 – 22.</w:t>
      </w:r>
    </w:p>
    <w:p w:rsidR="00307512" w:rsidRPr="009F2297" w:rsidRDefault="00307512" w:rsidP="00307512">
      <w:pPr>
        <w:pStyle w:val="1"/>
        <w:spacing w:beforeLines="30" w:before="72" w:afterLines="30" w:after="72" w:line="360" w:lineRule="auto"/>
        <w:jc w:val="both"/>
        <w:rPr>
          <w:rFonts w:ascii="Times New Roman" w:hAnsi="Times New Roman"/>
          <w:sz w:val="28"/>
          <w:szCs w:val="28"/>
          <w:lang w:val="uk-UA"/>
        </w:rPr>
      </w:pPr>
      <w:r>
        <w:rPr>
          <w:rFonts w:ascii="Times New Roman" w:hAnsi="Times New Roman"/>
          <w:sz w:val="28"/>
          <w:szCs w:val="28"/>
          <w:lang w:val="uk-UA"/>
        </w:rPr>
        <w:t xml:space="preserve">2. </w:t>
      </w:r>
      <w:proofErr w:type="spellStart"/>
      <w:r>
        <w:rPr>
          <w:rFonts w:ascii="Times New Roman" w:hAnsi="Times New Roman"/>
          <w:sz w:val="28"/>
          <w:szCs w:val="28"/>
          <w:lang w:val="uk-UA"/>
        </w:rPr>
        <w:t>Базыма</w:t>
      </w:r>
      <w:proofErr w:type="spellEnd"/>
      <w:r>
        <w:rPr>
          <w:rFonts w:ascii="Times New Roman" w:hAnsi="Times New Roman"/>
          <w:sz w:val="28"/>
          <w:szCs w:val="28"/>
          <w:lang w:val="uk-UA"/>
        </w:rPr>
        <w:t xml:space="preserve"> </w:t>
      </w:r>
      <w:r w:rsidRPr="00526CAE">
        <w:rPr>
          <w:rFonts w:ascii="Times New Roman" w:hAnsi="Times New Roman"/>
          <w:sz w:val="28"/>
          <w:szCs w:val="28"/>
          <w:lang w:val="uk-UA"/>
        </w:rPr>
        <w:t xml:space="preserve">Б. А. </w:t>
      </w:r>
      <w:proofErr w:type="spellStart"/>
      <w:r w:rsidRPr="00526CAE">
        <w:rPr>
          <w:rFonts w:ascii="Times New Roman" w:hAnsi="Times New Roman"/>
          <w:sz w:val="28"/>
          <w:szCs w:val="28"/>
          <w:lang w:val="uk-UA"/>
        </w:rPr>
        <w:t>Цвет</w:t>
      </w:r>
      <w:proofErr w:type="spellEnd"/>
      <w:r w:rsidRPr="00526CAE">
        <w:rPr>
          <w:rFonts w:ascii="Times New Roman" w:hAnsi="Times New Roman"/>
          <w:sz w:val="28"/>
          <w:szCs w:val="28"/>
          <w:lang w:val="uk-UA"/>
        </w:rPr>
        <w:t xml:space="preserve"> и </w:t>
      </w:r>
      <w:proofErr w:type="spellStart"/>
      <w:r w:rsidRPr="00526CAE">
        <w:rPr>
          <w:rFonts w:ascii="Times New Roman" w:hAnsi="Times New Roman"/>
          <w:sz w:val="28"/>
          <w:szCs w:val="28"/>
          <w:lang w:val="uk-UA"/>
        </w:rPr>
        <w:t>психика</w:t>
      </w:r>
      <w:proofErr w:type="spellEnd"/>
      <w:r w:rsidRPr="00526CAE">
        <w:rPr>
          <w:rFonts w:ascii="Times New Roman" w:hAnsi="Times New Roman"/>
          <w:sz w:val="28"/>
          <w:szCs w:val="28"/>
          <w:lang w:val="uk-UA"/>
        </w:rPr>
        <w:t xml:space="preserve">. </w:t>
      </w:r>
      <w:r w:rsidRPr="009F2297">
        <w:rPr>
          <w:rFonts w:ascii="Times New Roman" w:hAnsi="Times New Roman"/>
          <w:sz w:val="28"/>
          <w:szCs w:val="28"/>
          <w:lang w:val="pl-PL"/>
        </w:rPr>
        <w:t>URL</w:t>
      </w:r>
      <w:r w:rsidRPr="009F2297">
        <w:rPr>
          <w:rFonts w:ascii="Times New Roman" w:hAnsi="Times New Roman"/>
          <w:sz w:val="28"/>
          <w:szCs w:val="28"/>
        </w:rPr>
        <w:t xml:space="preserve"> : </w:t>
      </w:r>
      <w:hyperlink r:id="rId5" w:history="1">
        <w:r w:rsidRPr="00A348BA">
          <w:rPr>
            <w:rStyle w:val="a5"/>
            <w:sz w:val="28"/>
            <w:szCs w:val="28"/>
            <w:lang w:val="uk-UA"/>
          </w:rPr>
          <w:t>http://dspace.univd.edu.ua/xmlui/bitstream/handle/123456789/1015/Psihologiya_cveta_Teoriya_i_prakti_Bazyma_2007.pdf?sequence=1&amp;isAllowed=y</w:t>
        </w:r>
      </w:hyperlink>
      <w:r>
        <w:rPr>
          <w:rFonts w:ascii="Times New Roman" w:hAnsi="Times New Roman"/>
          <w:sz w:val="28"/>
          <w:szCs w:val="28"/>
          <w:u w:val="single"/>
          <w:lang w:val="uk-UA"/>
        </w:rPr>
        <w:t xml:space="preserve"> </w:t>
      </w:r>
      <w:r w:rsidRPr="009F2297">
        <w:rPr>
          <w:rFonts w:ascii="Times New Roman" w:hAnsi="Times New Roman"/>
          <w:sz w:val="28"/>
          <w:szCs w:val="28"/>
          <w:lang w:val="uk-UA"/>
        </w:rPr>
        <w:t>(дата звернення: 03.</w:t>
      </w:r>
      <w:r>
        <w:rPr>
          <w:rFonts w:ascii="Times New Roman" w:hAnsi="Times New Roman"/>
          <w:sz w:val="28"/>
          <w:szCs w:val="28"/>
          <w:lang w:val="uk-UA"/>
        </w:rPr>
        <w:t>08.2018)</w:t>
      </w:r>
    </w:p>
    <w:p w:rsidR="00307512" w:rsidRDefault="00307512" w:rsidP="00307512">
      <w:pPr>
        <w:tabs>
          <w:tab w:val="left" w:pos="2595"/>
        </w:tabs>
        <w:spacing w:line="360" w:lineRule="auto"/>
        <w:jc w:val="both"/>
        <w:rPr>
          <w:sz w:val="28"/>
          <w:szCs w:val="28"/>
          <w:lang w:val="uk-UA"/>
        </w:rPr>
      </w:pPr>
      <w:r>
        <w:rPr>
          <w:sz w:val="28"/>
          <w:szCs w:val="28"/>
          <w:lang w:val="uk-UA"/>
        </w:rPr>
        <w:t xml:space="preserve">3. </w:t>
      </w:r>
      <w:proofErr w:type="spellStart"/>
      <w:r w:rsidRPr="00B70A83">
        <w:rPr>
          <w:sz w:val="28"/>
          <w:szCs w:val="28"/>
          <w:lang w:val="uk-UA"/>
        </w:rPr>
        <w:t>Барт</w:t>
      </w:r>
      <w:proofErr w:type="spellEnd"/>
      <w:r w:rsidRPr="00B70A83">
        <w:rPr>
          <w:sz w:val="28"/>
          <w:szCs w:val="28"/>
          <w:lang w:val="uk-UA"/>
        </w:rPr>
        <w:t xml:space="preserve"> Р. S/Z / Роланд </w:t>
      </w:r>
      <w:proofErr w:type="spellStart"/>
      <w:r w:rsidRPr="00B70A83">
        <w:rPr>
          <w:sz w:val="28"/>
          <w:szCs w:val="28"/>
          <w:lang w:val="uk-UA"/>
        </w:rPr>
        <w:t>Барт</w:t>
      </w:r>
      <w:proofErr w:type="spellEnd"/>
      <w:r w:rsidRPr="00B70A83">
        <w:rPr>
          <w:sz w:val="28"/>
          <w:szCs w:val="28"/>
          <w:lang w:val="uk-UA"/>
        </w:rPr>
        <w:t xml:space="preserve">. Москва: </w:t>
      </w:r>
      <w:proofErr w:type="spellStart"/>
      <w:r w:rsidRPr="00B70A83">
        <w:rPr>
          <w:sz w:val="28"/>
          <w:szCs w:val="28"/>
          <w:lang w:val="uk-UA"/>
        </w:rPr>
        <w:t>Едіторіал</w:t>
      </w:r>
      <w:proofErr w:type="spellEnd"/>
      <w:r w:rsidRPr="00B70A83">
        <w:rPr>
          <w:sz w:val="28"/>
          <w:szCs w:val="28"/>
          <w:lang w:val="uk-UA"/>
        </w:rPr>
        <w:t xml:space="preserve"> УРСР, 2001. 232 с. </w:t>
      </w:r>
    </w:p>
    <w:p w:rsidR="00307512" w:rsidRPr="00526CAE" w:rsidRDefault="00307512" w:rsidP="00307512">
      <w:pPr>
        <w:spacing w:line="360" w:lineRule="auto"/>
        <w:jc w:val="both"/>
        <w:rPr>
          <w:sz w:val="28"/>
          <w:szCs w:val="28"/>
          <w:lang w:val="uk-UA"/>
        </w:rPr>
      </w:pPr>
      <w:r>
        <w:rPr>
          <w:sz w:val="28"/>
          <w:szCs w:val="28"/>
          <w:lang w:val="uk-UA"/>
        </w:rPr>
        <w:t xml:space="preserve">4. </w:t>
      </w:r>
      <w:proofErr w:type="spellStart"/>
      <w:r w:rsidRPr="00526CAE">
        <w:rPr>
          <w:sz w:val="28"/>
          <w:szCs w:val="28"/>
        </w:rPr>
        <w:t>Бахт</w:t>
      </w:r>
      <w:proofErr w:type="spellEnd"/>
      <w:r w:rsidRPr="00526CAE">
        <w:rPr>
          <w:sz w:val="28"/>
          <w:szCs w:val="28"/>
          <w:lang w:val="uk-UA"/>
        </w:rPr>
        <w:t>і</w:t>
      </w:r>
      <w:r w:rsidRPr="00526CAE">
        <w:rPr>
          <w:sz w:val="28"/>
          <w:szCs w:val="28"/>
        </w:rPr>
        <w:t xml:space="preserve">н М. </w:t>
      </w:r>
      <w:r w:rsidRPr="00526CAE">
        <w:rPr>
          <w:sz w:val="28"/>
          <w:szCs w:val="28"/>
          <w:lang w:val="uk-UA"/>
        </w:rPr>
        <w:t>Питання літератури та естетики</w:t>
      </w:r>
      <w:r w:rsidRPr="00526CAE">
        <w:rPr>
          <w:sz w:val="28"/>
          <w:szCs w:val="28"/>
        </w:rPr>
        <w:t xml:space="preserve"> : </w:t>
      </w:r>
      <w:proofErr w:type="gramStart"/>
      <w:r w:rsidRPr="00526CAE">
        <w:rPr>
          <w:sz w:val="28"/>
          <w:szCs w:val="28"/>
          <w:lang w:val="uk-UA"/>
        </w:rPr>
        <w:t>досл</w:t>
      </w:r>
      <w:proofErr w:type="gramEnd"/>
      <w:r w:rsidRPr="00526CAE">
        <w:rPr>
          <w:sz w:val="28"/>
          <w:szCs w:val="28"/>
          <w:lang w:val="uk-UA"/>
        </w:rPr>
        <w:t>ідження різних років</w:t>
      </w:r>
      <w:r>
        <w:rPr>
          <w:sz w:val="28"/>
          <w:szCs w:val="28"/>
          <w:lang w:val="uk-UA"/>
        </w:rPr>
        <w:t xml:space="preserve">. </w:t>
      </w:r>
      <w:r w:rsidRPr="00307512">
        <w:rPr>
          <w:sz w:val="28"/>
          <w:szCs w:val="28"/>
          <w:lang w:val="uk-UA"/>
        </w:rPr>
        <w:t>М</w:t>
      </w:r>
      <w:r>
        <w:rPr>
          <w:sz w:val="28"/>
          <w:szCs w:val="28"/>
          <w:lang w:val="uk-UA"/>
        </w:rPr>
        <w:t>осква</w:t>
      </w:r>
      <w:r w:rsidRPr="00307512">
        <w:rPr>
          <w:sz w:val="28"/>
          <w:szCs w:val="28"/>
          <w:lang w:val="uk-UA"/>
        </w:rPr>
        <w:t xml:space="preserve"> : </w:t>
      </w:r>
      <w:proofErr w:type="spellStart"/>
      <w:r w:rsidRPr="00307512">
        <w:rPr>
          <w:sz w:val="28"/>
          <w:szCs w:val="28"/>
          <w:lang w:val="uk-UA"/>
        </w:rPr>
        <w:t>Худож</w:t>
      </w:r>
      <w:proofErr w:type="spellEnd"/>
      <w:r w:rsidRPr="00307512">
        <w:rPr>
          <w:sz w:val="28"/>
          <w:szCs w:val="28"/>
          <w:lang w:val="uk-UA"/>
        </w:rPr>
        <w:t>. л</w:t>
      </w:r>
      <w:r w:rsidRPr="00526CAE">
        <w:rPr>
          <w:sz w:val="28"/>
          <w:szCs w:val="28"/>
          <w:lang w:val="uk-UA"/>
        </w:rPr>
        <w:t>і</w:t>
      </w:r>
      <w:r w:rsidRPr="00307512">
        <w:rPr>
          <w:sz w:val="28"/>
          <w:szCs w:val="28"/>
          <w:lang w:val="uk-UA"/>
        </w:rPr>
        <w:t xml:space="preserve">т., 1975. 504 с. </w:t>
      </w:r>
    </w:p>
    <w:p w:rsidR="00307512" w:rsidRPr="00526CAE" w:rsidRDefault="00307512" w:rsidP="00307512">
      <w:pPr>
        <w:spacing w:line="360" w:lineRule="auto"/>
        <w:jc w:val="both"/>
        <w:rPr>
          <w:sz w:val="28"/>
          <w:szCs w:val="28"/>
          <w:lang w:val="uk-UA"/>
        </w:rPr>
      </w:pPr>
      <w:r>
        <w:rPr>
          <w:sz w:val="28"/>
          <w:szCs w:val="28"/>
          <w:lang w:val="uk-UA"/>
        </w:rPr>
        <w:t xml:space="preserve">5. </w:t>
      </w:r>
      <w:proofErr w:type="spellStart"/>
      <w:r w:rsidRPr="00526CAE">
        <w:rPr>
          <w:sz w:val="28"/>
          <w:szCs w:val="28"/>
          <w:lang w:val="uk-UA"/>
        </w:rPr>
        <w:t>Бовсунівська</w:t>
      </w:r>
      <w:proofErr w:type="spellEnd"/>
      <w:r w:rsidRPr="00526CAE">
        <w:rPr>
          <w:sz w:val="28"/>
          <w:szCs w:val="28"/>
          <w:lang w:val="uk-UA"/>
        </w:rPr>
        <w:t xml:space="preserve"> Т. В. Історія української естетики першої половини ХIХ століття. К</w:t>
      </w:r>
      <w:r>
        <w:rPr>
          <w:sz w:val="28"/>
          <w:szCs w:val="28"/>
          <w:lang w:val="uk-UA"/>
        </w:rPr>
        <w:t xml:space="preserve">иїв. </w:t>
      </w:r>
      <w:r w:rsidRPr="00526CAE">
        <w:rPr>
          <w:sz w:val="28"/>
          <w:szCs w:val="28"/>
          <w:lang w:val="uk-UA"/>
        </w:rPr>
        <w:t xml:space="preserve">2001. 344 с. </w:t>
      </w:r>
    </w:p>
    <w:p w:rsidR="00307512" w:rsidRPr="00526CAE" w:rsidRDefault="00307512" w:rsidP="00307512">
      <w:pPr>
        <w:spacing w:line="360" w:lineRule="auto"/>
        <w:jc w:val="both"/>
        <w:rPr>
          <w:sz w:val="28"/>
          <w:szCs w:val="28"/>
          <w:lang w:val="uk-UA"/>
        </w:rPr>
      </w:pPr>
      <w:r>
        <w:rPr>
          <w:sz w:val="28"/>
          <w:szCs w:val="28"/>
          <w:lang w:val="uk-UA"/>
        </w:rPr>
        <w:t xml:space="preserve">6. </w:t>
      </w:r>
      <w:proofErr w:type="spellStart"/>
      <w:r w:rsidRPr="00526CAE">
        <w:rPr>
          <w:sz w:val="28"/>
          <w:szCs w:val="28"/>
          <w:lang w:val="uk-UA"/>
        </w:rPr>
        <w:t>В’язовський</w:t>
      </w:r>
      <w:proofErr w:type="spellEnd"/>
      <w:r w:rsidRPr="00526CAE">
        <w:rPr>
          <w:sz w:val="28"/>
          <w:szCs w:val="28"/>
          <w:lang w:val="uk-UA"/>
        </w:rPr>
        <w:t xml:space="preserve"> Г. А. Творче мислення письменника: Дослідження. </w:t>
      </w:r>
      <w:r>
        <w:rPr>
          <w:sz w:val="28"/>
          <w:szCs w:val="28"/>
          <w:lang w:val="uk-UA"/>
        </w:rPr>
        <w:t xml:space="preserve">Київ </w:t>
      </w:r>
      <w:r w:rsidRPr="00526CAE">
        <w:rPr>
          <w:sz w:val="28"/>
          <w:szCs w:val="28"/>
          <w:lang w:val="uk-UA"/>
        </w:rPr>
        <w:t>: Дніпро, 1982. 335 с.</w:t>
      </w:r>
    </w:p>
    <w:p w:rsidR="00307512" w:rsidRPr="00526CAE" w:rsidRDefault="00307512" w:rsidP="00307512">
      <w:pPr>
        <w:spacing w:line="360" w:lineRule="auto"/>
        <w:jc w:val="both"/>
        <w:rPr>
          <w:sz w:val="28"/>
          <w:szCs w:val="28"/>
          <w:lang w:val="uk-UA"/>
        </w:rPr>
      </w:pPr>
      <w:r>
        <w:rPr>
          <w:sz w:val="28"/>
          <w:szCs w:val="28"/>
          <w:lang w:val="uk-UA"/>
        </w:rPr>
        <w:t xml:space="preserve">7. </w:t>
      </w:r>
      <w:proofErr w:type="spellStart"/>
      <w:r w:rsidRPr="00C94B11">
        <w:rPr>
          <w:sz w:val="28"/>
          <w:szCs w:val="28"/>
          <w:lang w:val="uk-UA"/>
        </w:rPr>
        <w:t>Г</w:t>
      </w:r>
      <w:r w:rsidRPr="00526CAE">
        <w:rPr>
          <w:sz w:val="28"/>
          <w:szCs w:val="28"/>
          <w:lang w:val="uk-UA"/>
        </w:rPr>
        <w:t>і</w:t>
      </w:r>
      <w:r w:rsidRPr="00C94B11">
        <w:rPr>
          <w:sz w:val="28"/>
          <w:szCs w:val="28"/>
          <w:lang w:val="uk-UA"/>
        </w:rPr>
        <w:t>нсбург</w:t>
      </w:r>
      <w:proofErr w:type="spellEnd"/>
      <w:r w:rsidRPr="00C94B11">
        <w:rPr>
          <w:sz w:val="28"/>
          <w:szCs w:val="28"/>
          <w:lang w:val="uk-UA"/>
        </w:rPr>
        <w:t xml:space="preserve"> Л. Я. </w:t>
      </w:r>
      <w:r w:rsidRPr="00526CAE">
        <w:rPr>
          <w:sz w:val="28"/>
          <w:szCs w:val="28"/>
          <w:lang w:val="uk-UA"/>
        </w:rPr>
        <w:t>Про психологічну прозу</w:t>
      </w:r>
      <w:r>
        <w:rPr>
          <w:sz w:val="28"/>
          <w:szCs w:val="28"/>
          <w:lang w:val="uk-UA"/>
        </w:rPr>
        <w:t xml:space="preserve">. </w:t>
      </w:r>
      <w:r w:rsidRPr="00C94B11">
        <w:rPr>
          <w:sz w:val="28"/>
          <w:szCs w:val="28"/>
          <w:lang w:val="uk-UA"/>
        </w:rPr>
        <w:t>[</w:t>
      </w:r>
      <w:r>
        <w:rPr>
          <w:sz w:val="28"/>
          <w:szCs w:val="28"/>
          <w:lang w:val="uk-UA"/>
        </w:rPr>
        <w:t>д</w:t>
      </w:r>
      <w:r w:rsidRPr="00526CAE">
        <w:rPr>
          <w:sz w:val="28"/>
          <w:szCs w:val="28"/>
          <w:lang w:val="uk-UA"/>
        </w:rPr>
        <w:t>руге вид</w:t>
      </w:r>
      <w:r w:rsidRPr="00C94B11">
        <w:rPr>
          <w:sz w:val="28"/>
          <w:szCs w:val="28"/>
          <w:lang w:val="uk-UA"/>
        </w:rPr>
        <w:t xml:space="preserve">., </w:t>
      </w:r>
      <w:proofErr w:type="spellStart"/>
      <w:r w:rsidRPr="00C94B11">
        <w:rPr>
          <w:sz w:val="28"/>
          <w:szCs w:val="28"/>
          <w:lang w:val="uk-UA"/>
        </w:rPr>
        <w:t>доп</w:t>
      </w:r>
      <w:proofErr w:type="spellEnd"/>
      <w:r w:rsidRPr="00C94B11">
        <w:rPr>
          <w:sz w:val="28"/>
          <w:szCs w:val="28"/>
          <w:lang w:val="uk-UA"/>
        </w:rPr>
        <w:t>.]. Л</w:t>
      </w:r>
      <w:r>
        <w:rPr>
          <w:sz w:val="28"/>
          <w:szCs w:val="28"/>
          <w:lang w:val="uk-UA"/>
        </w:rPr>
        <w:t>ьвів</w:t>
      </w:r>
      <w:r w:rsidRPr="00C94B11">
        <w:rPr>
          <w:sz w:val="28"/>
          <w:szCs w:val="28"/>
          <w:lang w:val="uk-UA"/>
        </w:rPr>
        <w:t xml:space="preserve"> : </w:t>
      </w:r>
      <w:r w:rsidRPr="00526CAE">
        <w:rPr>
          <w:sz w:val="28"/>
          <w:szCs w:val="28"/>
          <w:lang w:val="uk-UA"/>
        </w:rPr>
        <w:t>Художня література</w:t>
      </w:r>
      <w:r w:rsidRPr="00C94B11">
        <w:rPr>
          <w:sz w:val="28"/>
          <w:szCs w:val="28"/>
          <w:lang w:val="uk-UA"/>
        </w:rPr>
        <w:t>, 1977. 412 с.</w:t>
      </w:r>
    </w:p>
    <w:p w:rsidR="00307512" w:rsidRDefault="00307512" w:rsidP="00307512">
      <w:pPr>
        <w:spacing w:line="360" w:lineRule="auto"/>
        <w:jc w:val="both"/>
        <w:rPr>
          <w:sz w:val="28"/>
          <w:szCs w:val="28"/>
        </w:rPr>
      </w:pPr>
      <w:r>
        <w:rPr>
          <w:sz w:val="28"/>
          <w:szCs w:val="28"/>
          <w:lang w:val="uk-UA"/>
        </w:rPr>
        <w:t xml:space="preserve">8. </w:t>
      </w:r>
      <w:proofErr w:type="spellStart"/>
      <w:r w:rsidRPr="00526CAE">
        <w:rPr>
          <w:sz w:val="28"/>
          <w:szCs w:val="28"/>
          <w:lang w:val="uk-UA"/>
        </w:rPr>
        <w:t>Гноєва</w:t>
      </w:r>
      <w:proofErr w:type="spellEnd"/>
      <w:r w:rsidRPr="00526CAE">
        <w:rPr>
          <w:sz w:val="28"/>
          <w:szCs w:val="28"/>
          <w:lang w:val="uk-UA"/>
        </w:rPr>
        <w:t xml:space="preserve"> Н.І. Художній психологізм як об’єкт</w:t>
      </w:r>
      <w:r>
        <w:rPr>
          <w:sz w:val="28"/>
          <w:szCs w:val="28"/>
          <w:lang w:val="uk-UA"/>
        </w:rPr>
        <w:t xml:space="preserve"> літературознавчого дослідження.</w:t>
      </w:r>
      <w:r w:rsidRPr="00526CAE">
        <w:rPr>
          <w:sz w:val="28"/>
          <w:szCs w:val="28"/>
          <w:lang w:val="uk-UA"/>
        </w:rPr>
        <w:t xml:space="preserve"> Вісник Харківського університету № 245. </w:t>
      </w:r>
      <w:r w:rsidRPr="00D04AB8">
        <w:rPr>
          <w:sz w:val="28"/>
          <w:szCs w:val="28"/>
          <w:lang w:val="uk-UA"/>
        </w:rPr>
        <w:t xml:space="preserve">Поетика, стиль, лексикологія і граматична будова української та російської мов. </w:t>
      </w:r>
      <w:proofErr w:type="spellStart"/>
      <w:r w:rsidRPr="00D04AB8">
        <w:rPr>
          <w:sz w:val="28"/>
          <w:szCs w:val="28"/>
          <w:lang w:val="uk-UA"/>
        </w:rPr>
        <w:t>Харкі</w:t>
      </w:r>
      <w:proofErr w:type="spellEnd"/>
      <w:r w:rsidRPr="00526CAE">
        <w:rPr>
          <w:sz w:val="28"/>
          <w:szCs w:val="28"/>
        </w:rPr>
        <w:t>в</w:t>
      </w:r>
      <w:r>
        <w:rPr>
          <w:sz w:val="28"/>
          <w:szCs w:val="28"/>
          <w:lang w:val="uk-UA"/>
        </w:rPr>
        <w:t xml:space="preserve"> </w:t>
      </w:r>
      <w:r>
        <w:rPr>
          <w:sz w:val="28"/>
          <w:szCs w:val="28"/>
        </w:rPr>
        <w:t xml:space="preserve">: </w:t>
      </w:r>
      <w:proofErr w:type="spellStart"/>
      <w:r>
        <w:rPr>
          <w:sz w:val="28"/>
          <w:szCs w:val="28"/>
        </w:rPr>
        <w:t>Вища</w:t>
      </w:r>
      <w:proofErr w:type="spellEnd"/>
      <w:r>
        <w:rPr>
          <w:sz w:val="28"/>
          <w:szCs w:val="28"/>
        </w:rPr>
        <w:t xml:space="preserve"> школа, 1983. </w:t>
      </w:r>
      <w:r w:rsidRPr="00526CAE">
        <w:rPr>
          <w:sz w:val="28"/>
          <w:szCs w:val="28"/>
        </w:rPr>
        <w:t xml:space="preserve"> С. 3-9. </w:t>
      </w:r>
    </w:p>
    <w:p w:rsidR="00307512" w:rsidRDefault="00307512" w:rsidP="00307512">
      <w:pPr>
        <w:tabs>
          <w:tab w:val="left" w:pos="2595"/>
        </w:tabs>
        <w:spacing w:line="360" w:lineRule="auto"/>
        <w:jc w:val="both"/>
        <w:rPr>
          <w:sz w:val="28"/>
          <w:szCs w:val="28"/>
          <w:lang w:val="uk-UA"/>
        </w:rPr>
      </w:pPr>
      <w:r>
        <w:rPr>
          <w:sz w:val="28"/>
          <w:szCs w:val="28"/>
          <w:lang w:val="uk-UA"/>
        </w:rPr>
        <w:t xml:space="preserve">9. </w:t>
      </w:r>
      <w:proofErr w:type="spellStart"/>
      <w:r w:rsidRPr="00B70A83">
        <w:rPr>
          <w:sz w:val="28"/>
          <w:szCs w:val="28"/>
          <w:lang w:val="uk-UA"/>
        </w:rPr>
        <w:t>Голо</w:t>
      </w:r>
      <w:r>
        <w:rPr>
          <w:sz w:val="28"/>
          <w:szCs w:val="28"/>
          <w:lang w:val="uk-UA"/>
        </w:rPr>
        <w:t>вінський</w:t>
      </w:r>
      <w:proofErr w:type="spellEnd"/>
      <w:r>
        <w:rPr>
          <w:sz w:val="28"/>
          <w:szCs w:val="28"/>
          <w:lang w:val="uk-UA"/>
        </w:rPr>
        <w:t xml:space="preserve"> М. </w:t>
      </w:r>
      <w:proofErr w:type="spellStart"/>
      <w:r>
        <w:rPr>
          <w:sz w:val="28"/>
          <w:szCs w:val="28"/>
          <w:lang w:val="uk-UA"/>
        </w:rPr>
        <w:t>Інтертекстуальність</w:t>
      </w:r>
      <w:proofErr w:type="spellEnd"/>
      <w:r>
        <w:rPr>
          <w:sz w:val="28"/>
          <w:szCs w:val="28"/>
          <w:lang w:val="uk-UA"/>
        </w:rPr>
        <w:t xml:space="preserve">. </w:t>
      </w:r>
      <w:r w:rsidRPr="00B70A83">
        <w:rPr>
          <w:sz w:val="28"/>
          <w:szCs w:val="28"/>
          <w:lang w:val="uk-UA"/>
        </w:rPr>
        <w:t xml:space="preserve">Теорія літератури в </w:t>
      </w:r>
      <w:proofErr w:type="spellStart"/>
      <w:r w:rsidRPr="00B70A83">
        <w:rPr>
          <w:sz w:val="28"/>
          <w:szCs w:val="28"/>
          <w:lang w:val="uk-UA"/>
        </w:rPr>
        <w:t>Польші</w:t>
      </w:r>
      <w:proofErr w:type="spellEnd"/>
      <w:r w:rsidRPr="00B70A83">
        <w:rPr>
          <w:sz w:val="28"/>
          <w:szCs w:val="28"/>
          <w:lang w:val="uk-UA"/>
        </w:rPr>
        <w:t>.</w:t>
      </w:r>
      <w:r>
        <w:rPr>
          <w:sz w:val="28"/>
          <w:szCs w:val="28"/>
          <w:lang w:val="uk-UA"/>
        </w:rPr>
        <w:t xml:space="preserve"> </w:t>
      </w:r>
      <w:r w:rsidRPr="00B70A83">
        <w:rPr>
          <w:sz w:val="28"/>
          <w:szCs w:val="28"/>
          <w:lang w:val="uk-UA"/>
        </w:rPr>
        <w:t>Антологія текстів. Друга половина 20 – початок 21 ст. Київ: Вид.</w:t>
      </w:r>
      <w:r>
        <w:rPr>
          <w:sz w:val="28"/>
          <w:szCs w:val="28"/>
          <w:lang w:val="uk-UA"/>
        </w:rPr>
        <w:t xml:space="preserve"> </w:t>
      </w:r>
      <w:r w:rsidRPr="00B70A83">
        <w:rPr>
          <w:sz w:val="28"/>
          <w:szCs w:val="28"/>
          <w:lang w:val="uk-UA"/>
        </w:rPr>
        <w:t>дім</w:t>
      </w:r>
      <w:r>
        <w:rPr>
          <w:sz w:val="28"/>
          <w:szCs w:val="28"/>
          <w:lang w:val="uk-UA"/>
        </w:rPr>
        <w:t xml:space="preserve"> </w:t>
      </w:r>
      <w:r w:rsidRPr="00B70A83">
        <w:rPr>
          <w:sz w:val="28"/>
          <w:szCs w:val="28"/>
          <w:lang w:val="uk-UA"/>
        </w:rPr>
        <w:t>«</w:t>
      </w:r>
      <w:proofErr w:type="spellStart"/>
      <w:r w:rsidRPr="00B70A83">
        <w:rPr>
          <w:sz w:val="28"/>
          <w:szCs w:val="28"/>
          <w:lang w:val="uk-UA"/>
        </w:rPr>
        <w:t>Киево</w:t>
      </w:r>
      <w:proofErr w:type="spellEnd"/>
      <w:r w:rsidRPr="00B70A83">
        <w:rPr>
          <w:sz w:val="28"/>
          <w:szCs w:val="28"/>
          <w:lang w:val="uk-UA"/>
        </w:rPr>
        <w:t>-Могилянська академія», 2008. С. 284–309.</w:t>
      </w:r>
    </w:p>
    <w:p w:rsidR="00307512" w:rsidRDefault="00307512" w:rsidP="00307512">
      <w:pPr>
        <w:pStyle w:val="1"/>
        <w:spacing w:beforeLines="30" w:before="72" w:afterLines="30" w:after="72" w:line="360" w:lineRule="auto"/>
        <w:jc w:val="both"/>
        <w:rPr>
          <w:rFonts w:ascii="Times New Roman" w:hAnsi="Times New Roman"/>
          <w:sz w:val="28"/>
          <w:szCs w:val="28"/>
          <w:lang w:val="uk-UA"/>
        </w:rPr>
      </w:pPr>
      <w:r>
        <w:rPr>
          <w:rFonts w:ascii="Times New Roman" w:hAnsi="Times New Roman"/>
          <w:sz w:val="28"/>
          <w:szCs w:val="28"/>
          <w:lang w:val="uk-UA"/>
        </w:rPr>
        <w:t xml:space="preserve">10. </w:t>
      </w:r>
      <w:proofErr w:type="spellStart"/>
      <w:r w:rsidRPr="00526CAE">
        <w:rPr>
          <w:rFonts w:ascii="Times New Roman" w:hAnsi="Times New Roman"/>
          <w:sz w:val="28"/>
          <w:szCs w:val="28"/>
          <w:lang w:val="uk-UA"/>
        </w:rPr>
        <w:t>Гримашевич</w:t>
      </w:r>
      <w:proofErr w:type="spellEnd"/>
      <w:r w:rsidRPr="00526CAE">
        <w:rPr>
          <w:rFonts w:ascii="Times New Roman" w:hAnsi="Times New Roman"/>
          <w:sz w:val="28"/>
          <w:szCs w:val="28"/>
          <w:lang w:val="uk-UA"/>
        </w:rPr>
        <w:t xml:space="preserve"> Г. Семантика кольорів у творчості Валерія Шевчука</w:t>
      </w:r>
      <w:r>
        <w:rPr>
          <w:rFonts w:ascii="Times New Roman" w:hAnsi="Times New Roman"/>
          <w:sz w:val="28"/>
          <w:szCs w:val="28"/>
          <w:lang w:val="uk-UA"/>
        </w:rPr>
        <w:t>.</w:t>
      </w:r>
      <w:r w:rsidRPr="00526CAE">
        <w:rPr>
          <w:rFonts w:ascii="Times New Roman" w:hAnsi="Times New Roman"/>
          <w:sz w:val="28"/>
          <w:szCs w:val="28"/>
          <w:lang w:val="uk-UA"/>
        </w:rPr>
        <w:t xml:space="preserve"> </w:t>
      </w:r>
      <w:r>
        <w:rPr>
          <w:rFonts w:ascii="Times New Roman" w:hAnsi="Times New Roman"/>
          <w:sz w:val="28"/>
          <w:szCs w:val="28"/>
          <w:lang w:val="uk-UA"/>
        </w:rPr>
        <w:t>Волинь-Житомирщина. 2004. № 12.</w:t>
      </w:r>
      <w:r w:rsidRPr="00526CAE">
        <w:rPr>
          <w:rFonts w:ascii="Times New Roman" w:hAnsi="Times New Roman"/>
          <w:sz w:val="28"/>
          <w:szCs w:val="28"/>
          <w:lang w:val="uk-UA"/>
        </w:rPr>
        <w:t xml:space="preserve"> С. 147–156.</w:t>
      </w:r>
    </w:p>
    <w:p w:rsidR="00307512" w:rsidRPr="00526CAE" w:rsidRDefault="00307512" w:rsidP="00307512">
      <w:pPr>
        <w:pStyle w:val="1"/>
        <w:spacing w:beforeLines="30" w:before="72" w:afterLines="30" w:after="72" w:line="360" w:lineRule="auto"/>
        <w:jc w:val="both"/>
        <w:rPr>
          <w:rFonts w:ascii="Times New Roman" w:hAnsi="Times New Roman"/>
          <w:sz w:val="28"/>
          <w:szCs w:val="28"/>
          <w:lang w:val="uk-UA"/>
        </w:rPr>
      </w:pPr>
      <w:r>
        <w:rPr>
          <w:rFonts w:ascii="Times New Roman" w:hAnsi="Times New Roman"/>
          <w:sz w:val="28"/>
          <w:szCs w:val="28"/>
          <w:lang w:val="uk-UA"/>
        </w:rPr>
        <w:t xml:space="preserve">11. </w:t>
      </w:r>
      <w:proofErr w:type="spellStart"/>
      <w:r w:rsidRPr="00526CAE">
        <w:rPr>
          <w:rFonts w:ascii="Times New Roman" w:hAnsi="Times New Roman"/>
          <w:sz w:val="28"/>
          <w:szCs w:val="28"/>
          <w:lang w:val="uk-UA"/>
        </w:rPr>
        <w:t>Гримич</w:t>
      </w:r>
      <w:proofErr w:type="spellEnd"/>
      <w:r w:rsidRPr="00526CAE">
        <w:rPr>
          <w:rFonts w:ascii="Times New Roman" w:hAnsi="Times New Roman"/>
          <w:sz w:val="28"/>
          <w:szCs w:val="28"/>
          <w:lang w:val="uk-UA"/>
        </w:rPr>
        <w:t xml:space="preserve"> Г.М. По</w:t>
      </w:r>
      <w:r>
        <w:rPr>
          <w:rFonts w:ascii="Times New Roman" w:hAnsi="Times New Roman"/>
          <w:sz w:val="28"/>
          <w:szCs w:val="28"/>
          <w:lang w:val="uk-UA"/>
        </w:rPr>
        <w:t>ртрет зовнішній і психологічний.</w:t>
      </w:r>
      <w:r w:rsidRPr="00526CAE">
        <w:rPr>
          <w:rFonts w:ascii="Times New Roman" w:hAnsi="Times New Roman"/>
          <w:sz w:val="28"/>
          <w:szCs w:val="28"/>
          <w:lang w:val="uk-UA"/>
        </w:rPr>
        <w:t xml:space="preserve"> Дніпро. 1968. №9. С. 153-159.</w:t>
      </w:r>
    </w:p>
    <w:p w:rsidR="00307512" w:rsidRPr="00526CAE" w:rsidRDefault="00307512" w:rsidP="00307512">
      <w:pPr>
        <w:spacing w:line="360" w:lineRule="auto"/>
        <w:jc w:val="both"/>
        <w:rPr>
          <w:sz w:val="28"/>
          <w:szCs w:val="28"/>
          <w:lang w:val="uk-UA"/>
        </w:rPr>
      </w:pPr>
      <w:r>
        <w:rPr>
          <w:sz w:val="28"/>
          <w:szCs w:val="28"/>
          <w:lang w:val="uk-UA"/>
        </w:rPr>
        <w:lastRenderedPageBreak/>
        <w:t xml:space="preserve">12. </w:t>
      </w:r>
      <w:r w:rsidRPr="00526CAE">
        <w:rPr>
          <w:sz w:val="28"/>
          <w:szCs w:val="28"/>
          <w:lang w:val="uk-UA"/>
        </w:rPr>
        <w:t>Гриневич Я. Кат</w:t>
      </w:r>
      <w:r>
        <w:rPr>
          <w:sz w:val="28"/>
          <w:szCs w:val="28"/>
          <w:lang w:val="uk-UA"/>
        </w:rPr>
        <w:t xml:space="preserve">ря Гриневич. Біографічний нарис. </w:t>
      </w:r>
      <w:r w:rsidRPr="00526CAE">
        <w:rPr>
          <w:sz w:val="28"/>
          <w:szCs w:val="28"/>
          <w:lang w:val="uk-UA"/>
        </w:rPr>
        <w:t>Торонто : Гомін України, 1968. 89с.</w:t>
      </w:r>
    </w:p>
    <w:p w:rsidR="00307512" w:rsidRPr="00526CAE" w:rsidRDefault="00307512" w:rsidP="00307512">
      <w:pPr>
        <w:spacing w:line="360" w:lineRule="auto"/>
        <w:jc w:val="both"/>
        <w:rPr>
          <w:sz w:val="28"/>
          <w:szCs w:val="28"/>
          <w:lang w:val="uk-UA"/>
        </w:rPr>
      </w:pPr>
      <w:r>
        <w:rPr>
          <w:sz w:val="28"/>
          <w:szCs w:val="28"/>
          <w:lang w:val="uk-UA"/>
        </w:rPr>
        <w:t xml:space="preserve">13. </w:t>
      </w:r>
      <w:proofErr w:type="spellStart"/>
      <w:r w:rsidRPr="00526CAE">
        <w:rPr>
          <w:sz w:val="28"/>
          <w:szCs w:val="28"/>
          <w:lang w:val="uk-UA"/>
        </w:rPr>
        <w:t>Гриневичева</w:t>
      </w:r>
      <w:proofErr w:type="spellEnd"/>
      <w:r w:rsidRPr="00526CAE">
        <w:rPr>
          <w:sz w:val="28"/>
          <w:szCs w:val="28"/>
          <w:lang w:val="uk-UA"/>
        </w:rPr>
        <w:t xml:space="preserve"> К. Непоборні: Повість, оповідання, </w:t>
      </w:r>
      <w:r>
        <w:rPr>
          <w:sz w:val="28"/>
          <w:szCs w:val="28"/>
          <w:lang w:val="uk-UA"/>
        </w:rPr>
        <w:t xml:space="preserve">новели. </w:t>
      </w:r>
      <w:r w:rsidRPr="00526CAE">
        <w:rPr>
          <w:sz w:val="28"/>
          <w:szCs w:val="28"/>
          <w:lang w:val="uk-UA"/>
        </w:rPr>
        <w:t>Львів: Каменяр, 2004. 359 с.</w:t>
      </w:r>
    </w:p>
    <w:p w:rsidR="00307512" w:rsidRPr="00526CAE" w:rsidRDefault="00307512" w:rsidP="00307512">
      <w:pPr>
        <w:spacing w:line="360" w:lineRule="auto"/>
        <w:rPr>
          <w:bCs/>
          <w:sz w:val="28"/>
          <w:szCs w:val="28"/>
          <w:lang w:val="uk-UA"/>
        </w:rPr>
      </w:pPr>
      <w:r>
        <w:rPr>
          <w:sz w:val="28"/>
          <w:szCs w:val="28"/>
          <w:lang w:val="uk-UA"/>
        </w:rPr>
        <w:t xml:space="preserve">14. </w:t>
      </w:r>
      <w:proofErr w:type="spellStart"/>
      <w:r w:rsidRPr="00526CAE">
        <w:rPr>
          <w:sz w:val="28"/>
          <w:szCs w:val="28"/>
          <w:lang w:val="uk-UA"/>
        </w:rPr>
        <w:t>Губарева</w:t>
      </w:r>
      <w:proofErr w:type="spellEnd"/>
      <w:r w:rsidRPr="00526CAE">
        <w:rPr>
          <w:sz w:val="28"/>
          <w:szCs w:val="28"/>
          <w:lang w:val="uk-UA"/>
        </w:rPr>
        <w:t xml:space="preserve"> Г.А. Семантика та стилістичні функції </w:t>
      </w:r>
      <w:proofErr w:type="spellStart"/>
      <w:r w:rsidRPr="00526CAE">
        <w:rPr>
          <w:sz w:val="28"/>
          <w:szCs w:val="28"/>
          <w:lang w:val="uk-UA"/>
        </w:rPr>
        <w:t>кольоративів</w:t>
      </w:r>
      <w:proofErr w:type="spellEnd"/>
      <w:r w:rsidRPr="00526CAE">
        <w:rPr>
          <w:sz w:val="28"/>
          <w:szCs w:val="28"/>
          <w:lang w:val="uk-UA"/>
        </w:rPr>
        <w:t xml:space="preserve"> у поетичній мові Ліни Костенко: </w:t>
      </w:r>
      <w:proofErr w:type="spellStart"/>
      <w:r w:rsidRPr="00526CAE">
        <w:rPr>
          <w:sz w:val="28"/>
          <w:szCs w:val="28"/>
          <w:lang w:val="uk-UA"/>
        </w:rPr>
        <w:t>автореф</w:t>
      </w:r>
      <w:proofErr w:type="spellEnd"/>
      <w:r w:rsidRPr="00526CAE">
        <w:rPr>
          <w:sz w:val="28"/>
          <w:szCs w:val="28"/>
          <w:lang w:val="uk-UA"/>
        </w:rPr>
        <w:t xml:space="preserve">. </w:t>
      </w:r>
      <w:proofErr w:type="spellStart"/>
      <w:r w:rsidRPr="00526CAE">
        <w:rPr>
          <w:sz w:val="28"/>
          <w:szCs w:val="28"/>
          <w:lang w:val="uk-UA"/>
        </w:rPr>
        <w:t>дис</w:t>
      </w:r>
      <w:proofErr w:type="spellEnd"/>
      <w:r w:rsidRPr="00526CAE">
        <w:rPr>
          <w:sz w:val="28"/>
          <w:szCs w:val="28"/>
          <w:lang w:val="uk-UA"/>
        </w:rPr>
        <w:t xml:space="preserve">. на здобуття наук. ступеня </w:t>
      </w:r>
      <w:proofErr w:type="spellStart"/>
      <w:r w:rsidRPr="00526CAE">
        <w:rPr>
          <w:sz w:val="28"/>
          <w:szCs w:val="28"/>
          <w:lang w:val="uk-UA"/>
        </w:rPr>
        <w:t>канд</w:t>
      </w:r>
      <w:proofErr w:type="spellEnd"/>
      <w:r w:rsidRPr="00526CAE">
        <w:rPr>
          <w:sz w:val="28"/>
          <w:szCs w:val="28"/>
          <w:lang w:val="uk-UA"/>
        </w:rPr>
        <w:t xml:space="preserve">. </w:t>
      </w:r>
      <w:proofErr w:type="spellStart"/>
      <w:r w:rsidRPr="00526CAE">
        <w:rPr>
          <w:sz w:val="28"/>
          <w:szCs w:val="28"/>
          <w:lang w:val="uk-UA"/>
        </w:rPr>
        <w:t>філол</w:t>
      </w:r>
      <w:proofErr w:type="spellEnd"/>
      <w:r w:rsidRPr="00526CAE">
        <w:rPr>
          <w:sz w:val="28"/>
          <w:szCs w:val="28"/>
          <w:lang w:val="uk-UA"/>
        </w:rPr>
        <w:t>. наук: спец. 10.02.</w:t>
      </w:r>
      <w:r>
        <w:rPr>
          <w:sz w:val="28"/>
          <w:szCs w:val="28"/>
          <w:lang w:val="uk-UA"/>
        </w:rPr>
        <w:t xml:space="preserve">01 «Українська мова». </w:t>
      </w:r>
      <w:r w:rsidRPr="00526CAE">
        <w:rPr>
          <w:sz w:val="28"/>
          <w:szCs w:val="28"/>
          <w:lang w:val="uk-UA"/>
        </w:rPr>
        <w:t>Харків, 2002. 15 с.</w:t>
      </w:r>
    </w:p>
    <w:p w:rsidR="00307512" w:rsidRPr="00526CAE" w:rsidRDefault="00307512" w:rsidP="00307512">
      <w:pPr>
        <w:spacing w:line="360" w:lineRule="auto"/>
        <w:jc w:val="both"/>
        <w:rPr>
          <w:sz w:val="28"/>
          <w:szCs w:val="28"/>
          <w:lang w:val="uk-UA"/>
        </w:rPr>
      </w:pPr>
      <w:r>
        <w:rPr>
          <w:sz w:val="28"/>
          <w:szCs w:val="28"/>
          <w:lang w:val="uk-UA"/>
        </w:rPr>
        <w:t xml:space="preserve">15. </w:t>
      </w:r>
      <w:proofErr w:type="spellStart"/>
      <w:r w:rsidRPr="00526CAE">
        <w:rPr>
          <w:sz w:val="28"/>
          <w:szCs w:val="28"/>
          <w:lang w:val="uk-UA"/>
        </w:rPr>
        <w:t>Гундорова</w:t>
      </w:r>
      <w:proofErr w:type="spellEnd"/>
      <w:r w:rsidRPr="00526CAE">
        <w:rPr>
          <w:sz w:val="28"/>
          <w:szCs w:val="28"/>
          <w:lang w:val="uk-UA"/>
        </w:rPr>
        <w:t xml:space="preserve"> Т. Проявлення слова. Дискурс у</w:t>
      </w:r>
      <w:r>
        <w:rPr>
          <w:sz w:val="28"/>
          <w:szCs w:val="28"/>
          <w:lang w:val="uk-UA"/>
        </w:rPr>
        <w:t xml:space="preserve">країнського раннього модернізму. </w:t>
      </w:r>
      <w:r w:rsidRPr="00526CAE">
        <w:rPr>
          <w:sz w:val="28"/>
          <w:szCs w:val="28"/>
          <w:lang w:val="uk-UA"/>
        </w:rPr>
        <w:t>Слово і час</w:t>
      </w:r>
      <w:r>
        <w:rPr>
          <w:sz w:val="28"/>
          <w:szCs w:val="28"/>
          <w:lang w:val="uk-UA"/>
        </w:rPr>
        <w:t xml:space="preserve">. </w:t>
      </w:r>
      <w:r w:rsidRPr="00526CAE">
        <w:rPr>
          <w:sz w:val="28"/>
          <w:szCs w:val="28"/>
          <w:lang w:val="uk-UA"/>
        </w:rPr>
        <w:t>1993. № 1. С. 45 – 51.</w:t>
      </w:r>
    </w:p>
    <w:p w:rsidR="00307512" w:rsidRPr="00526CAE" w:rsidRDefault="00307512" w:rsidP="00307512">
      <w:pPr>
        <w:spacing w:line="360" w:lineRule="auto"/>
        <w:jc w:val="both"/>
        <w:rPr>
          <w:sz w:val="28"/>
          <w:szCs w:val="28"/>
          <w:lang w:val="uk-UA"/>
        </w:rPr>
      </w:pPr>
      <w:r>
        <w:rPr>
          <w:sz w:val="28"/>
          <w:szCs w:val="28"/>
          <w:lang w:val="uk-UA"/>
        </w:rPr>
        <w:t xml:space="preserve">16. </w:t>
      </w:r>
      <w:proofErr w:type="spellStart"/>
      <w:r w:rsidRPr="00526CAE">
        <w:rPr>
          <w:sz w:val="28"/>
          <w:szCs w:val="28"/>
          <w:lang w:val="uk-UA"/>
        </w:rPr>
        <w:t>Гундорова</w:t>
      </w:r>
      <w:proofErr w:type="spellEnd"/>
      <w:r w:rsidRPr="00526CAE">
        <w:rPr>
          <w:sz w:val="28"/>
          <w:szCs w:val="28"/>
          <w:lang w:val="uk-UA"/>
        </w:rPr>
        <w:t xml:space="preserve"> Т., Шумило Н. Тенденції розвитку художнього мислення </w:t>
      </w:r>
      <w:proofErr w:type="spellStart"/>
      <w:r w:rsidRPr="00526CAE">
        <w:rPr>
          <w:sz w:val="28"/>
          <w:szCs w:val="28"/>
          <w:lang w:val="uk-UA"/>
        </w:rPr>
        <w:t>поч</w:t>
      </w:r>
      <w:proofErr w:type="spellEnd"/>
      <w:r w:rsidRPr="00526CAE">
        <w:rPr>
          <w:sz w:val="28"/>
          <w:szCs w:val="28"/>
          <w:lang w:val="uk-UA"/>
        </w:rPr>
        <w:t>. ХХ ст.</w:t>
      </w:r>
      <w:r>
        <w:rPr>
          <w:sz w:val="28"/>
          <w:szCs w:val="28"/>
          <w:lang w:val="uk-UA"/>
        </w:rPr>
        <w:t xml:space="preserve"> Слово і час. </w:t>
      </w:r>
      <w:r w:rsidRPr="00526CAE">
        <w:rPr>
          <w:sz w:val="28"/>
          <w:szCs w:val="28"/>
          <w:lang w:val="uk-UA"/>
        </w:rPr>
        <w:t>1993. № 1. С. 97 – 109.</w:t>
      </w:r>
    </w:p>
    <w:p w:rsidR="00307512" w:rsidRPr="00526CAE" w:rsidRDefault="00307512" w:rsidP="00307512">
      <w:pPr>
        <w:spacing w:line="360" w:lineRule="auto"/>
        <w:jc w:val="both"/>
        <w:rPr>
          <w:sz w:val="28"/>
          <w:szCs w:val="28"/>
          <w:lang w:val="uk-UA"/>
        </w:rPr>
      </w:pPr>
      <w:r>
        <w:rPr>
          <w:sz w:val="28"/>
          <w:szCs w:val="28"/>
          <w:lang w:val="uk-UA"/>
        </w:rPr>
        <w:t xml:space="preserve">17. </w:t>
      </w:r>
      <w:r w:rsidRPr="00526CAE">
        <w:rPr>
          <w:sz w:val="28"/>
          <w:szCs w:val="28"/>
          <w:lang w:val="uk-UA"/>
        </w:rPr>
        <w:t xml:space="preserve">Денисюк Іван. Розвиток української малої прози ХIХ – </w:t>
      </w:r>
      <w:proofErr w:type="spellStart"/>
      <w:r w:rsidRPr="00526CAE">
        <w:rPr>
          <w:sz w:val="28"/>
          <w:szCs w:val="28"/>
          <w:lang w:val="uk-UA"/>
        </w:rPr>
        <w:t>поч</w:t>
      </w:r>
      <w:proofErr w:type="spellEnd"/>
      <w:r w:rsidRPr="00526CAE">
        <w:rPr>
          <w:sz w:val="28"/>
          <w:szCs w:val="28"/>
          <w:lang w:val="uk-UA"/>
        </w:rPr>
        <w:t xml:space="preserve">. ХХ ст..  </w:t>
      </w:r>
      <w:r>
        <w:rPr>
          <w:sz w:val="28"/>
          <w:szCs w:val="28"/>
          <w:lang w:val="uk-UA"/>
        </w:rPr>
        <w:t>Львів</w:t>
      </w:r>
      <w:r w:rsidRPr="00526CAE">
        <w:rPr>
          <w:sz w:val="28"/>
          <w:szCs w:val="28"/>
          <w:lang w:val="uk-UA"/>
        </w:rPr>
        <w:t xml:space="preserve">    Академічний Експрес</w:t>
      </w:r>
      <w:r>
        <w:rPr>
          <w:sz w:val="28"/>
          <w:szCs w:val="28"/>
          <w:lang w:val="uk-UA"/>
        </w:rPr>
        <w:t>,</w:t>
      </w:r>
      <w:r w:rsidRPr="00526CAE">
        <w:rPr>
          <w:sz w:val="28"/>
          <w:szCs w:val="28"/>
          <w:lang w:val="uk-UA"/>
        </w:rPr>
        <w:t xml:space="preserve"> 1999. 280 с. </w:t>
      </w:r>
    </w:p>
    <w:p w:rsidR="00307512" w:rsidRPr="00526CAE" w:rsidRDefault="00307512" w:rsidP="00307512">
      <w:pPr>
        <w:spacing w:line="360" w:lineRule="auto"/>
        <w:jc w:val="both"/>
        <w:rPr>
          <w:sz w:val="28"/>
          <w:szCs w:val="28"/>
          <w:lang w:val="uk-UA"/>
        </w:rPr>
      </w:pPr>
      <w:r>
        <w:rPr>
          <w:sz w:val="28"/>
          <w:szCs w:val="28"/>
          <w:lang w:val="uk-UA"/>
        </w:rPr>
        <w:t xml:space="preserve">18. </w:t>
      </w:r>
      <w:r w:rsidRPr="00526CAE">
        <w:rPr>
          <w:sz w:val="28"/>
          <w:szCs w:val="28"/>
          <w:lang w:val="uk-UA"/>
        </w:rPr>
        <w:t>Д</w:t>
      </w:r>
      <w:r>
        <w:rPr>
          <w:sz w:val="28"/>
          <w:szCs w:val="28"/>
          <w:lang w:val="uk-UA"/>
        </w:rPr>
        <w:t xml:space="preserve">орошенко В. Катря </w:t>
      </w:r>
      <w:proofErr w:type="spellStart"/>
      <w:r>
        <w:rPr>
          <w:sz w:val="28"/>
          <w:szCs w:val="28"/>
          <w:lang w:val="uk-UA"/>
        </w:rPr>
        <w:t>Гриневичева</w:t>
      </w:r>
      <w:proofErr w:type="spellEnd"/>
      <w:r>
        <w:rPr>
          <w:sz w:val="28"/>
          <w:szCs w:val="28"/>
          <w:lang w:val="uk-UA"/>
        </w:rPr>
        <w:t xml:space="preserve">. </w:t>
      </w:r>
      <w:r w:rsidRPr="00526CAE">
        <w:rPr>
          <w:sz w:val="28"/>
          <w:szCs w:val="28"/>
          <w:lang w:val="uk-UA"/>
        </w:rPr>
        <w:t>Слово і час. 1994. № 9 – 10. С. 48 – 51.</w:t>
      </w:r>
    </w:p>
    <w:p w:rsidR="00307512" w:rsidRDefault="00307512" w:rsidP="00307512">
      <w:pPr>
        <w:spacing w:line="360" w:lineRule="auto"/>
        <w:jc w:val="both"/>
        <w:rPr>
          <w:sz w:val="28"/>
          <w:szCs w:val="28"/>
          <w:lang w:val="uk-UA"/>
        </w:rPr>
      </w:pPr>
      <w:r>
        <w:rPr>
          <w:sz w:val="28"/>
          <w:szCs w:val="28"/>
          <w:lang w:val="uk-UA"/>
        </w:rPr>
        <w:t xml:space="preserve">19. </w:t>
      </w:r>
      <w:proofErr w:type="spellStart"/>
      <w:r w:rsidRPr="00526CAE">
        <w:rPr>
          <w:sz w:val="28"/>
          <w:szCs w:val="28"/>
          <w:lang w:val="uk-UA"/>
        </w:rPr>
        <w:t>Єсін</w:t>
      </w:r>
      <w:proofErr w:type="spellEnd"/>
      <w:r w:rsidRPr="00526CAE">
        <w:rPr>
          <w:sz w:val="28"/>
          <w:szCs w:val="28"/>
          <w:lang w:val="uk-UA"/>
        </w:rPr>
        <w:t xml:space="preserve"> А. </w:t>
      </w:r>
      <w:proofErr w:type="spellStart"/>
      <w:r w:rsidRPr="00526CAE">
        <w:rPr>
          <w:sz w:val="28"/>
          <w:szCs w:val="28"/>
          <w:lang w:val="uk-UA"/>
        </w:rPr>
        <w:t>Б.Психологізм</w:t>
      </w:r>
      <w:proofErr w:type="spellEnd"/>
      <w:r w:rsidRPr="00526CAE">
        <w:rPr>
          <w:sz w:val="28"/>
          <w:szCs w:val="28"/>
          <w:lang w:val="uk-UA"/>
        </w:rPr>
        <w:t xml:space="preserve"> російської класичної літератури: </w:t>
      </w:r>
      <w:proofErr w:type="spellStart"/>
      <w:r w:rsidRPr="00526CAE">
        <w:rPr>
          <w:sz w:val="28"/>
          <w:szCs w:val="28"/>
          <w:lang w:val="uk-UA"/>
        </w:rPr>
        <w:t>кн</w:t>
      </w:r>
      <w:proofErr w:type="spellEnd"/>
      <w:r w:rsidRPr="00526CAE">
        <w:rPr>
          <w:sz w:val="28"/>
          <w:szCs w:val="28"/>
          <w:lang w:val="uk-UA"/>
        </w:rPr>
        <w:t xml:space="preserve">. для </w:t>
      </w:r>
      <w:proofErr w:type="spellStart"/>
      <w:r>
        <w:rPr>
          <w:sz w:val="28"/>
          <w:szCs w:val="28"/>
          <w:lang w:val="uk-UA"/>
        </w:rPr>
        <w:t>вчитиля</w:t>
      </w:r>
      <w:proofErr w:type="spellEnd"/>
      <w:r>
        <w:rPr>
          <w:sz w:val="28"/>
          <w:szCs w:val="28"/>
          <w:lang w:val="uk-UA"/>
        </w:rPr>
        <w:t>.</w:t>
      </w:r>
      <w:r w:rsidRPr="00526CAE">
        <w:rPr>
          <w:sz w:val="28"/>
          <w:szCs w:val="28"/>
          <w:lang w:val="uk-UA"/>
        </w:rPr>
        <w:t xml:space="preserve"> </w:t>
      </w:r>
      <w:r>
        <w:rPr>
          <w:sz w:val="28"/>
          <w:szCs w:val="28"/>
          <w:lang w:val="uk-UA"/>
        </w:rPr>
        <w:t>Москва</w:t>
      </w:r>
      <w:r w:rsidRPr="00526CAE">
        <w:rPr>
          <w:sz w:val="28"/>
          <w:szCs w:val="28"/>
          <w:lang w:val="uk-UA"/>
        </w:rPr>
        <w:t>: Просвітництво, 1988. 176 с.</w:t>
      </w:r>
    </w:p>
    <w:p w:rsidR="00307512" w:rsidRPr="00652639" w:rsidRDefault="00307512" w:rsidP="00307512">
      <w:pPr>
        <w:spacing w:line="360" w:lineRule="auto"/>
        <w:jc w:val="both"/>
        <w:rPr>
          <w:sz w:val="28"/>
          <w:szCs w:val="28"/>
          <w:lang w:val="uk-UA"/>
        </w:rPr>
      </w:pPr>
      <w:r>
        <w:rPr>
          <w:sz w:val="28"/>
          <w:szCs w:val="28"/>
          <w:lang w:val="uk-UA"/>
        </w:rPr>
        <w:t>20</w:t>
      </w:r>
      <w:r w:rsidRPr="00652639">
        <w:rPr>
          <w:sz w:val="28"/>
          <w:szCs w:val="28"/>
          <w:lang w:val="uk-UA"/>
        </w:rPr>
        <w:t xml:space="preserve">. </w:t>
      </w:r>
      <w:proofErr w:type="spellStart"/>
      <w:r w:rsidRPr="00652639">
        <w:rPr>
          <w:sz w:val="28"/>
          <w:szCs w:val="28"/>
        </w:rPr>
        <w:t>Женетт</w:t>
      </w:r>
      <w:proofErr w:type="spellEnd"/>
      <w:r w:rsidRPr="00652639">
        <w:rPr>
          <w:sz w:val="28"/>
          <w:szCs w:val="28"/>
        </w:rPr>
        <w:t xml:space="preserve"> Ж. Палимпсесты: литература во второй степени.</w:t>
      </w:r>
      <w:r>
        <w:rPr>
          <w:sz w:val="28"/>
          <w:szCs w:val="28"/>
        </w:rPr>
        <w:t xml:space="preserve"> М</w:t>
      </w:r>
      <w:proofErr w:type="spellStart"/>
      <w:r>
        <w:rPr>
          <w:sz w:val="28"/>
          <w:szCs w:val="28"/>
          <w:lang w:val="uk-UA"/>
        </w:rPr>
        <w:t>осква</w:t>
      </w:r>
      <w:proofErr w:type="spellEnd"/>
      <w:proofErr w:type="gramStart"/>
      <w:r>
        <w:rPr>
          <w:sz w:val="28"/>
          <w:szCs w:val="28"/>
          <w:lang w:val="uk-UA"/>
        </w:rPr>
        <w:t xml:space="preserve"> </w:t>
      </w:r>
      <w:r>
        <w:rPr>
          <w:sz w:val="28"/>
          <w:szCs w:val="28"/>
        </w:rPr>
        <w:t>:</w:t>
      </w:r>
      <w:proofErr w:type="gramEnd"/>
      <w:r>
        <w:rPr>
          <w:sz w:val="28"/>
          <w:szCs w:val="28"/>
        </w:rPr>
        <w:t xml:space="preserve"> Научный </w:t>
      </w:r>
      <w:r w:rsidRPr="00652639">
        <w:rPr>
          <w:sz w:val="28"/>
          <w:szCs w:val="28"/>
        </w:rPr>
        <w:t>мир, 1982.76 с.</w:t>
      </w:r>
    </w:p>
    <w:p w:rsidR="00307512" w:rsidRDefault="00307512" w:rsidP="00307512">
      <w:pPr>
        <w:tabs>
          <w:tab w:val="left" w:pos="2595"/>
        </w:tabs>
        <w:spacing w:line="360" w:lineRule="auto"/>
        <w:jc w:val="both"/>
        <w:rPr>
          <w:sz w:val="28"/>
          <w:szCs w:val="28"/>
          <w:lang w:val="uk-UA"/>
        </w:rPr>
      </w:pPr>
      <w:r>
        <w:rPr>
          <w:sz w:val="28"/>
          <w:szCs w:val="28"/>
          <w:lang w:val="uk-UA"/>
        </w:rPr>
        <w:t xml:space="preserve">21. </w:t>
      </w:r>
      <w:proofErr w:type="spellStart"/>
      <w:r w:rsidRPr="00B70A83">
        <w:rPr>
          <w:sz w:val="28"/>
          <w:szCs w:val="28"/>
          <w:lang w:val="uk-UA"/>
        </w:rPr>
        <w:t>Зборовська</w:t>
      </w:r>
      <w:proofErr w:type="spellEnd"/>
      <w:r w:rsidRPr="00B70A83">
        <w:rPr>
          <w:sz w:val="28"/>
          <w:szCs w:val="28"/>
          <w:lang w:val="uk-UA"/>
        </w:rPr>
        <w:t xml:space="preserve"> Н. В. Психоаналіз та літературознавство : [посібник]</w:t>
      </w:r>
      <w:r>
        <w:rPr>
          <w:sz w:val="28"/>
          <w:szCs w:val="28"/>
          <w:lang w:val="uk-UA"/>
        </w:rPr>
        <w:t>.</w:t>
      </w:r>
      <w:r w:rsidRPr="00B70A83">
        <w:rPr>
          <w:sz w:val="28"/>
          <w:szCs w:val="28"/>
          <w:lang w:val="uk-UA"/>
        </w:rPr>
        <w:t xml:space="preserve"> К</w:t>
      </w:r>
      <w:r>
        <w:rPr>
          <w:sz w:val="28"/>
          <w:szCs w:val="28"/>
          <w:lang w:val="uk-UA"/>
        </w:rPr>
        <w:t>иїв</w:t>
      </w:r>
      <w:r w:rsidRPr="00B70A83">
        <w:rPr>
          <w:sz w:val="28"/>
          <w:szCs w:val="28"/>
          <w:lang w:val="uk-UA"/>
        </w:rPr>
        <w:t xml:space="preserve"> : </w:t>
      </w:r>
      <w:proofErr w:type="spellStart"/>
      <w:r w:rsidRPr="00B70A83">
        <w:rPr>
          <w:sz w:val="28"/>
          <w:szCs w:val="28"/>
          <w:lang w:val="uk-UA"/>
        </w:rPr>
        <w:t>Академвидав</w:t>
      </w:r>
      <w:proofErr w:type="spellEnd"/>
      <w:r w:rsidRPr="00B70A83">
        <w:rPr>
          <w:sz w:val="28"/>
          <w:szCs w:val="28"/>
          <w:lang w:val="uk-UA"/>
        </w:rPr>
        <w:t xml:space="preserve">, 2003. 392 с. </w:t>
      </w:r>
      <w:r w:rsidRPr="00B70A83">
        <w:rPr>
          <w:sz w:val="28"/>
          <w:szCs w:val="28"/>
          <w:lang w:val="uk-UA"/>
        </w:rPr>
        <w:cr/>
      </w:r>
      <w:r>
        <w:rPr>
          <w:sz w:val="28"/>
          <w:szCs w:val="28"/>
          <w:lang w:val="uk-UA"/>
        </w:rPr>
        <w:t xml:space="preserve">22. </w:t>
      </w:r>
      <w:proofErr w:type="spellStart"/>
      <w:r w:rsidRPr="00B70A83">
        <w:rPr>
          <w:sz w:val="28"/>
          <w:szCs w:val="28"/>
          <w:lang w:val="uk-UA"/>
        </w:rPr>
        <w:t>Кл</w:t>
      </w:r>
      <w:r>
        <w:rPr>
          <w:sz w:val="28"/>
          <w:szCs w:val="28"/>
          <w:lang w:val="uk-UA"/>
        </w:rPr>
        <w:t>очек</w:t>
      </w:r>
      <w:proofErr w:type="spellEnd"/>
      <w:r>
        <w:rPr>
          <w:sz w:val="28"/>
          <w:szCs w:val="28"/>
          <w:lang w:val="uk-UA"/>
        </w:rPr>
        <w:t xml:space="preserve"> Г. Д. Поетика і психологія. Київ : Знання, </w:t>
      </w:r>
      <w:r w:rsidRPr="00B70A83">
        <w:rPr>
          <w:sz w:val="28"/>
          <w:szCs w:val="28"/>
          <w:lang w:val="uk-UA"/>
        </w:rPr>
        <w:t xml:space="preserve"> 1990. 47 с. </w:t>
      </w:r>
      <w:r w:rsidRPr="00B70A83">
        <w:rPr>
          <w:sz w:val="28"/>
          <w:szCs w:val="28"/>
          <w:lang w:val="uk-UA"/>
        </w:rPr>
        <w:cr/>
      </w:r>
      <w:r>
        <w:rPr>
          <w:sz w:val="28"/>
          <w:szCs w:val="28"/>
          <w:lang w:val="uk-UA"/>
        </w:rPr>
        <w:t xml:space="preserve">23. </w:t>
      </w:r>
      <w:r w:rsidRPr="008B4EDF">
        <w:rPr>
          <w:sz w:val="28"/>
          <w:szCs w:val="28"/>
          <w:lang w:val="uk-UA"/>
        </w:rPr>
        <w:t xml:space="preserve">Літературознавчий словник-довідник / </w:t>
      </w:r>
      <w:r>
        <w:rPr>
          <w:sz w:val="28"/>
          <w:szCs w:val="28"/>
          <w:lang w:val="uk-UA"/>
        </w:rPr>
        <w:t xml:space="preserve">за ред. </w:t>
      </w:r>
      <w:r w:rsidRPr="008B4EDF">
        <w:rPr>
          <w:sz w:val="28"/>
          <w:szCs w:val="28"/>
          <w:lang w:val="uk-UA"/>
        </w:rPr>
        <w:t xml:space="preserve">Р. Т. </w:t>
      </w:r>
      <w:proofErr w:type="spellStart"/>
      <w:r w:rsidRPr="008B4EDF">
        <w:rPr>
          <w:sz w:val="28"/>
          <w:szCs w:val="28"/>
          <w:lang w:val="uk-UA"/>
        </w:rPr>
        <w:t>Гром’як</w:t>
      </w:r>
      <w:proofErr w:type="spellEnd"/>
      <w:r w:rsidRPr="008B4EDF">
        <w:rPr>
          <w:sz w:val="28"/>
          <w:szCs w:val="28"/>
          <w:lang w:val="uk-UA"/>
        </w:rPr>
        <w:t>, Ю. І. Ковалів та ін. К</w:t>
      </w:r>
      <w:r>
        <w:rPr>
          <w:sz w:val="28"/>
          <w:szCs w:val="28"/>
          <w:lang w:val="uk-UA"/>
        </w:rPr>
        <w:t>иїв</w:t>
      </w:r>
      <w:r w:rsidRPr="008B4EDF">
        <w:rPr>
          <w:sz w:val="28"/>
          <w:szCs w:val="28"/>
          <w:lang w:val="uk-UA"/>
        </w:rPr>
        <w:t xml:space="preserve"> : ВЦ</w:t>
      </w:r>
      <w:r>
        <w:rPr>
          <w:sz w:val="28"/>
          <w:szCs w:val="28"/>
          <w:lang w:val="uk-UA"/>
        </w:rPr>
        <w:t xml:space="preserve"> </w:t>
      </w:r>
      <w:r w:rsidRPr="008B4EDF">
        <w:rPr>
          <w:sz w:val="28"/>
          <w:szCs w:val="28"/>
          <w:lang w:val="uk-UA"/>
        </w:rPr>
        <w:t xml:space="preserve">«Академія», </w:t>
      </w:r>
      <w:r>
        <w:rPr>
          <w:sz w:val="28"/>
          <w:szCs w:val="28"/>
          <w:lang w:val="uk-UA"/>
        </w:rPr>
        <w:t>2007</w:t>
      </w:r>
      <w:r w:rsidRPr="008B4EDF">
        <w:rPr>
          <w:sz w:val="28"/>
          <w:szCs w:val="28"/>
          <w:lang w:val="uk-UA"/>
        </w:rPr>
        <w:t xml:space="preserve">. 752 с. </w:t>
      </w:r>
    </w:p>
    <w:p w:rsidR="00307512" w:rsidRPr="00B70A83" w:rsidRDefault="00307512" w:rsidP="00307512">
      <w:pPr>
        <w:spacing w:line="360" w:lineRule="auto"/>
        <w:jc w:val="both"/>
        <w:rPr>
          <w:sz w:val="28"/>
          <w:szCs w:val="28"/>
          <w:lang w:val="uk-UA"/>
        </w:rPr>
      </w:pPr>
      <w:r>
        <w:rPr>
          <w:sz w:val="28"/>
          <w:szCs w:val="28"/>
          <w:lang w:val="uk-UA"/>
        </w:rPr>
        <w:t xml:space="preserve">24. </w:t>
      </w:r>
      <w:proofErr w:type="spellStart"/>
      <w:r w:rsidRPr="00455816">
        <w:rPr>
          <w:sz w:val="28"/>
          <w:szCs w:val="28"/>
          <w:lang w:val="uk-UA"/>
        </w:rPr>
        <w:t>Зонтаґ</w:t>
      </w:r>
      <w:proofErr w:type="spellEnd"/>
      <w:r w:rsidRPr="00455816">
        <w:rPr>
          <w:sz w:val="28"/>
          <w:szCs w:val="28"/>
          <w:lang w:val="uk-UA"/>
        </w:rPr>
        <w:t xml:space="preserve"> С. Проти інтерпретації та інші есе. Львів: </w:t>
      </w:r>
      <w:proofErr w:type="spellStart"/>
      <w:r w:rsidRPr="00455816">
        <w:rPr>
          <w:sz w:val="28"/>
          <w:szCs w:val="28"/>
          <w:lang w:val="uk-UA"/>
        </w:rPr>
        <w:t>Кальварія</w:t>
      </w:r>
      <w:proofErr w:type="spellEnd"/>
      <w:r w:rsidRPr="00455816">
        <w:rPr>
          <w:sz w:val="28"/>
          <w:szCs w:val="28"/>
          <w:lang w:val="uk-UA"/>
        </w:rPr>
        <w:t>, 2006. 320с</w:t>
      </w:r>
      <w:r w:rsidRPr="00B70A83">
        <w:rPr>
          <w:sz w:val="28"/>
          <w:szCs w:val="28"/>
          <w:lang w:val="uk-UA"/>
        </w:rPr>
        <w:t>.</w:t>
      </w:r>
    </w:p>
    <w:p w:rsidR="00307512" w:rsidRDefault="00307512" w:rsidP="00307512">
      <w:pPr>
        <w:tabs>
          <w:tab w:val="left" w:pos="2595"/>
        </w:tabs>
        <w:spacing w:line="360" w:lineRule="auto"/>
        <w:jc w:val="both"/>
        <w:rPr>
          <w:bCs/>
          <w:sz w:val="28"/>
          <w:szCs w:val="28"/>
          <w:lang w:val="uk-UA"/>
        </w:rPr>
      </w:pPr>
      <w:r>
        <w:rPr>
          <w:sz w:val="28"/>
          <w:szCs w:val="28"/>
          <w:lang w:val="uk-UA"/>
        </w:rPr>
        <w:t xml:space="preserve">25. </w:t>
      </w:r>
      <w:r w:rsidRPr="00B70A83">
        <w:rPr>
          <w:sz w:val="28"/>
          <w:szCs w:val="28"/>
          <w:lang w:val="uk-UA"/>
        </w:rPr>
        <w:t xml:space="preserve">Іванишин В.П. Нариси з </w:t>
      </w:r>
      <w:r>
        <w:rPr>
          <w:sz w:val="28"/>
          <w:szCs w:val="28"/>
          <w:lang w:val="uk-UA"/>
        </w:rPr>
        <w:t xml:space="preserve">теорії літератури: </w:t>
      </w:r>
      <w:proofErr w:type="spellStart"/>
      <w:r>
        <w:rPr>
          <w:sz w:val="28"/>
          <w:szCs w:val="28"/>
          <w:lang w:val="uk-UA"/>
        </w:rPr>
        <w:t>навч</w:t>
      </w:r>
      <w:proofErr w:type="spellEnd"/>
      <w:r>
        <w:rPr>
          <w:sz w:val="28"/>
          <w:szCs w:val="28"/>
          <w:lang w:val="uk-UA"/>
        </w:rPr>
        <w:t xml:space="preserve">. </w:t>
      </w:r>
      <w:proofErr w:type="spellStart"/>
      <w:r>
        <w:rPr>
          <w:sz w:val="28"/>
          <w:szCs w:val="28"/>
          <w:lang w:val="uk-UA"/>
        </w:rPr>
        <w:t>посіб</w:t>
      </w:r>
      <w:proofErr w:type="spellEnd"/>
      <w:r>
        <w:rPr>
          <w:sz w:val="28"/>
          <w:szCs w:val="28"/>
          <w:lang w:val="uk-UA"/>
        </w:rPr>
        <w:t xml:space="preserve">. </w:t>
      </w:r>
      <w:r w:rsidRPr="00B70A83">
        <w:rPr>
          <w:sz w:val="28"/>
          <w:szCs w:val="28"/>
          <w:lang w:val="uk-UA"/>
        </w:rPr>
        <w:t>К</w:t>
      </w:r>
      <w:r>
        <w:rPr>
          <w:sz w:val="28"/>
          <w:szCs w:val="28"/>
          <w:lang w:val="uk-UA"/>
        </w:rPr>
        <w:t xml:space="preserve">иїв </w:t>
      </w:r>
      <w:r w:rsidRPr="00B70A83">
        <w:rPr>
          <w:sz w:val="28"/>
          <w:szCs w:val="28"/>
          <w:lang w:val="uk-UA"/>
        </w:rPr>
        <w:t>: ВЦ Академія, 2010. 256с.</w:t>
      </w:r>
    </w:p>
    <w:p w:rsidR="00307512" w:rsidRPr="00526CAE" w:rsidRDefault="00307512" w:rsidP="00307512">
      <w:pPr>
        <w:spacing w:line="360" w:lineRule="auto"/>
        <w:jc w:val="both"/>
        <w:rPr>
          <w:sz w:val="28"/>
          <w:szCs w:val="28"/>
          <w:lang w:val="uk-UA"/>
        </w:rPr>
      </w:pPr>
      <w:r>
        <w:rPr>
          <w:sz w:val="28"/>
          <w:szCs w:val="28"/>
          <w:lang w:val="uk-UA"/>
        </w:rPr>
        <w:t xml:space="preserve">26. </w:t>
      </w:r>
      <w:proofErr w:type="spellStart"/>
      <w:r w:rsidRPr="00526CAE">
        <w:rPr>
          <w:sz w:val="28"/>
          <w:szCs w:val="28"/>
          <w:lang w:val="uk-UA"/>
        </w:rPr>
        <w:t>Ієзуїтов</w:t>
      </w:r>
      <w:proofErr w:type="spellEnd"/>
      <w:r w:rsidRPr="00526CAE">
        <w:rPr>
          <w:sz w:val="28"/>
          <w:szCs w:val="28"/>
        </w:rPr>
        <w:t xml:space="preserve"> А.П. Проблем</w:t>
      </w:r>
      <w:r w:rsidRPr="00526CAE">
        <w:rPr>
          <w:sz w:val="28"/>
          <w:szCs w:val="28"/>
          <w:lang w:val="uk-UA"/>
        </w:rPr>
        <w:t>и</w:t>
      </w:r>
      <w:r w:rsidRPr="00526CAE">
        <w:rPr>
          <w:sz w:val="28"/>
          <w:szCs w:val="28"/>
        </w:rPr>
        <w:t xml:space="preserve"> психологизм</w:t>
      </w:r>
      <w:r w:rsidRPr="00526CAE">
        <w:rPr>
          <w:sz w:val="28"/>
          <w:szCs w:val="28"/>
          <w:lang w:val="uk-UA"/>
        </w:rPr>
        <w:t>у</w:t>
      </w:r>
      <w:r w:rsidRPr="00526CAE">
        <w:rPr>
          <w:sz w:val="28"/>
          <w:szCs w:val="28"/>
        </w:rPr>
        <w:t xml:space="preserve"> в </w:t>
      </w:r>
      <w:r w:rsidRPr="00526CAE">
        <w:rPr>
          <w:sz w:val="28"/>
          <w:szCs w:val="28"/>
          <w:lang w:val="uk-UA"/>
        </w:rPr>
        <w:t>естетиці</w:t>
      </w:r>
      <w:r w:rsidRPr="00526CAE">
        <w:rPr>
          <w:sz w:val="28"/>
          <w:szCs w:val="28"/>
        </w:rPr>
        <w:t xml:space="preserve"> </w:t>
      </w:r>
      <w:r w:rsidRPr="00526CAE">
        <w:rPr>
          <w:sz w:val="28"/>
          <w:szCs w:val="28"/>
          <w:lang w:val="uk-UA"/>
        </w:rPr>
        <w:t>та літературознавстві</w:t>
      </w:r>
      <w:r>
        <w:rPr>
          <w:sz w:val="28"/>
          <w:szCs w:val="28"/>
        </w:rPr>
        <w:t>. Л</w:t>
      </w:r>
      <w:proofErr w:type="spellStart"/>
      <w:r>
        <w:rPr>
          <w:sz w:val="28"/>
          <w:szCs w:val="28"/>
          <w:lang w:val="uk-UA"/>
        </w:rPr>
        <w:t>ьві</w:t>
      </w:r>
      <w:proofErr w:type="gramStart"/>
      <w:r>
        <w:rPr>
          <w:sz w:val="28"/>
          <w:szCs w:val="28"/>
          <w:lang w:val="uk-UA"/>
        </w:rPr>
        <w:t>в</w:t>
      </w:r>
      <w:proofErr w:type="spellEnd"/>
      <w:proofErr w:type="gramEnd"/>
      <w:r w:rsidRPr="00526CAE">
        <w:rPr>
          <w:sz w:val="28"/>
          <w:szCs w:val="28"/>
        </w:rPr>
        <w:t xml:space="preserve">: Наука, 1970. С. 39 </w:t>
      </w:r>
      <w:r w:rsidRPr="00526CAE">
        <w:rPr>
          <w:sz w:val="28"/>
          <w:szCs w:val="28"/>
          <w:lang w:val="uk-UA"/>
        </w:rPr>
        <w:t xml:space="preserve">– </w:t>
      </w:r>
      <w:r w:rsidRPr="00526CAE">
        <w:rPr>
          <w:sz w:val="28"/>
          <w:szCs w:val="28"/>
        </w:rPr>
        <w:t>58.</w:t>
      </w:r>
    </w:p>
    <w:p w:rsidR="00307512" w:rsidRPr="00DD6BFC" w:rsidRDefault="00307512" w:rsidP="00307512">
      <w:pPr>
        <w:spacing w:line="360" w:lineRule="auto"/>
        <w:jc w:val="both"/>
        <w:rPr>
          <w:sz w:val="28"/>
          <w:szCs w:val="28"/>
          <w:lang w:val="uk-UA"/>
        </w:rPr>
      </w:pPr>
      <w:r>
        <w:rPr>
          <w:sz w:val="28"/>
          <w:szCs w:val="28"/>
          <w:lang w:val="uk-UA"/>
        </w:rPr>
        <w:t xml:space="preserve">27. </w:t>
      </w:r>
      <w:r>
        <w:rPr>
          <w:sz w:val="28"/>
          <w:szCs w:val="28"/>
        </w:rPr>
        <w:t xml:space="preserve">Казанова О. В. </w:t>
      </w:r>
      <w:proofErr w:type="spellStart"/>
      <w:r>
        <w:rPr>
          <w:sz w:val="28"/>
          <w:szCs w:val="28"/>
        </w:rPr>
        <w:t>Композиційна</w:t>
      </w:r>
      <w:proofErr w:type="spellEnd"/>
      <w:r>
        <w:rPr>
          <w:sz w:val="28"/>
          <w:szCs w:val="28"/>
        </w:rPr>
        <w:t xml:space="preserve"> та </w:t>
      </w:r>
      <w:proofErr w:type="spellStart"/>
      <w:r>
        <w:rPr>
          <w:sz w:val="28"/>
          <w:szCs w:val="28"/>
        </w:rPr>
        <w:t>смислова</w:t>
      </w:r>
      <w:proofErr w:type="spellEnd"/>
      <w:r>
        <w:rPr>
          <w:sz w:val="28"/>
          <w:szCs w:val="28"/>
        </w:rPr>
        <w:t xml:space="preserve"> роль </w:t>
      </w:r>
      <w:r>
        <w:rPr>
          <w:sz w:val="28"/>
          <w:szCs w:val="28"/>
          <w:lang w:val="uk-UA"/>
        </w:rPr>
        <w:t>монологічного мовлення у творах В. Стефаника. Одеса : Проблеми сучасного літературознавства. 2017. № 24. С. 70–76.</w:t>
      </w:r>
    </w:p>
    <w:p w:rsidR="00307512" w:rsidRPr="002E3024" w:rsidRDefault="00307512" w:rsidP="00307512">
      <w:pPr>
        <w:spacing w:line="360" w:lineRule="auto"/>
        <w:jc w:val="both"/>
        <w:rPr>
          <w:sz w:val="28"/>
          <w:szCs w:val="28"/>
          <w:lang w:val="uk-UA"/>
        </w:rPr>
      </w:pPr>
      <w:r>
        <w:rPr>
          <w:sz w:val="28"/>
          <w:szCs w:val="28"/>
          <w:lang w:val="uk-UA"/>
        </w:rPr>
        <w:lastRenderedPageBreak/>
        <w:t xml:space="preserve">28. Калениченко Н. </w:t>
      </w:r>
      <w:proofErr w:type="spellStart"/>
      <w:r w:rsidRPr="002E3024">
        <w:rPr>
          <w:color w:val="000000"/>
          <w:sz w:val="28"/>
          <w:szCs w:val="28"/>
          <w:shd w:val="clear" w:color="auto" w:fill="FFFFFF"/>
        </w:rPr>
        <w:t>Українська</w:t>
      </w:r>
      <w:proofErr w:type="spellEnd"/>
      <w:r w:rsidRPr="002E3024">
        <w:rPr>
          <w:color w:val="000000"/>
          <w:sz w:val="28"/>
          <w:szCs w:val="28"/>
          <w:shd w:val="clear" w:color="auto" w:fill="FFFFFF"/>
        </w:rPr>
        <w:t xml:space="preserve"> </w:t>
      </w:r>
      <w:proofErr w:type="spellStart"/>
      <w:r w:rsidRPr="002E3024">
        <w:rPr>
          <w:color w:val="000000"/>
          <w:sz w:val="28"/>
          <w:szCs w:val="28"/>
          <w:shd w:val="clear" w:color="auto" w:fill="FFFFFF"/>
        </w:rPr>
        <w:t>література</w:t>
      </w:r>
      <w:proofErr w:type="spellEnd"/>
      <w:r w:rsidRPr="002E3024">
        <w:rPr>
          <w:color w:val="000000"/>
          <w:sz w:val="28"/>
          <w:szCs w:val="28"/>
          <w:shd w:val="clear" w:color="auto" w:fill="FFFFFF"/>
        </w:rPr>
        <w:t xml:space="preserve"> </w:t>
      </w:r>
      <w:proofErr w:type="spellStart"/>
      <w:r w:rsidRPr="002E3024">
        <w:rPr>
          <w:color w:val="000000"/>
          <w:sz w:val="28"/>
          <w:szCs w:val="28"/>
          <w:shd w:val="clear" w:color="auto" w:fill="FFFFFF"/>
        </w:rPr>
        <w:t>кінця</w:t>
      </w:r>
      <w:proofErr w:type="spellEnd"/>
      <w:r w:rsidRPr="002E3024">
        <w:rPr>
          <w:color w:val="000000"/>
          <w:sz w:val="28"/>
          <w:szCs w:val="28"/>
          <w:shd w:val="clear" w:color="auto" w:fill="FFFFFF"/>
        </w:rPr>
        <w:t xml:space="preserve"> ХІ</w:t>
      </w:r>
      <w:proofErr w:type="gramStart"/>
      <w:r w:rsidRPr="002E3024">
        <w:rPr>
          <w:color w:val="000000"/>
          <w:sz w:val="28"/>
          <w:szCs w:val="28"/>
          <w:shd w:val="clear" w:color="auto" w:fill="FFFFFF"/>
        </w:rPr>
        <w:t>Х</w:t>
      </w:r>
      <w:proofErr w:type="gramEnd"/>
      <w:r w:rsidRPr="002E3024">
        <w:rPr>
          <w:color w:val="000000"/>
          <w:sz w:val="28"/>
          <w:szCs w:val="28"/>
          <w:shd w:val="clear" w:color="auto" w:fill="FFFFFF"/>
        </w:rPr>
        <w:t xml:space="preserve"> – початку ХХ ст. </w:t>
      </w:r>
      <w:proofErr w:type="spellStart"/>
      <w:r w:rsidRPr="002E3024">
        <w:rPr>
          <w:color w:val="000000"/>
          <w:sz w:val="28"/>
          <w:szCs w:val="28"/>
          <w:shd w:val="clear" w:color="auto" w:fill="FFFFFF"/>
        </w:rPr>
        <w:t>Напрями</w:t>
      </w:r>
      <w:proofErr w:type="spellEnd"/>
      <w:r w:rsidRPr="002E3024">
        <w:rPr>
          <w:color w:val="000000"/>
          <w:sz w:val="28"/>
          <w:szCs w:val="28"/>
          <w:shd w:val="clear" w:color="auto" w:fill="FFFFFF"/>
        </w:rPr>
        <w:t xml:space="preserve">, </w:t>
      </w:r>
      <w:proofErr w:type="spellStart"/>
      <w:r w:rsidRPr="002E3024">
        <w:rPr>
          <w:color w:val="000000"/>
          <w:sz w:val="28"/>
          <w:szCs w:val="28"/>
          <w:shd w:val="clear" w:color="auto" w:fill="FFFFFF"/>
        </w:rPr>
        <w:t>течії</w:t>
      </w:r>
      <w:proofErr w:type="spellEnd"/>
      <w:r>
        <w:rPr>
          <w:sz w:val="28"/>
          <w:szCs w:val="28"/>
          <w:lang w:val="uk-UA"/>
        </w:rPr>
        <w:t xml:space="preserve">. Київ : Просвітництво, 1983. 126 с. </w:t>
      </w:r>
    </w:p>
    <w:p w:rsidR="00307512" w:rsidRPr="00526CAE" w:rsidRDefault="00307512" w:rsidP="00307512">
      <w:pPr>
        <w:spacing w:line="360" w:lineRule="auto"/>
        <w:jc w:val="both"/>
        <w:rPr>
          <w:sz w:val="28"/>
          <w:szCs w:val="28"/>
          <w:lang w:val="uk-UA"/>
        </w:rPr>
      </w:pPr>
      <w:r>
        <w:rPr>
          <w:sz w:val="28"/>
          <w:szCs w:val="28"/>
          <w:lang w:val="uk-UA"/>
        </w:rPr>
        <w:t xml:space="preserve">29. </w:t>
      </w:r>
      <w:r w:rsidRPr="00526CAE">
        <w:rPr>
          <w:sz w:val="28"/>
          <w:szCs w:val="28"/>
        </w:rPr>
        <w:t xml:space="preserve">Ковальчук О. </w:t>
      </w:r>
      <w:proofErr w:type="spellStart"/>
      <w:r w:rsidRPr="00526CAE">
        <w:rPr>
          <w:sz w:val="28"/>
          <w:szCs w:val="28"/>
        </w:rPr>
        <w:t>Щастя</w:t>
      </w:r>
      <w:proofErr w:type="spellEnd"/>
      <w:r w:rsidRPr="00526CAE">
        <w:rPr>
          <w:sz w:val="28"/>
          <w:szCs w:val="28"/>
        </w:rPr>
        <w:t xml:space="preserve"> як проблема </w:t>
      </w:r>
      <w:proofErr w:type="spellStart"/>
      <w:r w:rsidRPr="00526CAE">
        <w:rPr>
          <w:sz w:val="28"/>
          <w:szCs w:val="28"/>
        </w:rPr>
        <w:t>буття</w:t>
      </w:r>
      <w:proofErr w:type="spellEnd"/>
      <w:r w:rsidRPr="00526CAE">
        <w:rPr>
          <w:sz w:val="28"/>
          <w:szCs w:val="28"/>
        </w:rPr>
        <w:t xml:space="preserve">: </w:t>
      </w:r>
      <w:proofErr w:type="spellStart"/>
      <w:r w:rsidRPr="00526CAE">
        <w:rPr>
          <w:sz w:val="28"/>
          <w:szCs w:val="28"/>
        </w:rPr>
        <w:t>психологічний</w:t>
      </w:r>
      <w:proofErr w:type="spellEnd"/>
      <w:r w:rsidRPr="00526CAE">
        <w:rPr>
          <w:sz w:val="28"/>
          <w:szCs w:val="28"/>
        </w:rPr>
        <w:t xml:space="preserve"> </w:t>
      </w:r>
      <w:proofErr w:type="spellStart"/>
      <w:r w:rsidRPr="00526CAE">
        <w:rPr>
          <w:sz w:val="28"/>
          <w:szCs w:val="28"/>
        </w:rPr>
        <w:t>аналіз</w:t>
      </w:r>
      <w:proofErr w:type="spellEnd"/>
      <w:r w:rsidRPr="00526CAE">
        <w:rPr>
          <w:sz w:val="28"/>
          <w:szCs w:val="28"/>
        </w:rPr>
        <w:t xml:space="preserve"> </w:t>
      </w:r>
      <w:proofErr w:type="spellStart"/>
      <w:r w:rsidRPr="00526CAE">
        <w:rPr>
          <w:sz w:val="28"/>
          <w:szCs w:val="28"/>
        </w:rPr>
        <w:t>о</w:t>
      </w:r>
      <w:r>
        <w:rPr>
          <w:sz w:val="28"/>
          <w:szCs w:val="28"/>
        </w:rPr>
        <w:t>повідання</w:t>
      </w:r>
      <w:proofErr w:type="spellEnd"/>
      <w:r>
        <w:rPr>
          <w:sz w:val="28"/>
          <w:szCs w:val="28"/>
        </w:rPr>
        <w:t xml:space="preserve"> </w:t>
      </w:r>
      <w:proofErr w:type="spellStart"/>
      <w:r>
        <w:rPr>
          <w:sz w:val="28"/>
          <w:szCs w:val="28"/>
        </w:rPr>
        <w:t>В.Винниченка</w:t>
      </w:r>
      <w:proofErr w:type="spellEnd"/>
      <w:r>
        <w:rPr>
          <w:sz w:val="28"/>
          <w:szCs w:val="28"/>
        </w:rPr>
        <w:t xml:space="preserve"> «Момент»</w:t>
      </w:r>
      <w:r>
        <w:rPr>
          <w:sz w:val="28"/>
          <w:szCs w:val="28"/>
          <w:lang w:val="uk-UA"/>
        </w:rPr>
        <w:t xml:space="preserve">. </w:t>
      </w:r>
      <w:proofErr w:type="spellStart"/>
      <w:r w:rsidRPr="00526CAE">
        <w:rPr>
          <w:sz w:val="28"/>
          <w:szCs w:val="28"/>
        </w:rPr>
        <w:t>Дивослово</w:t>
      </w:r>
      <w:proofErr w:type="spellEnd"/>
      <w:r w:rsidRPr="00526CAE">
        <w:rPr>
          <w:sz w:val="28"/>
          <w:szCs w:val="28"/>
        </w:rPr>
        <w:t xml:space="preserve">. 2003. №3. С. 56 </w:t>
      </w:r>
      <w:r w:rsidRPr="00526CAE">
        <w:rPr>
          <w:sz w:val="28"/>
          <w:szCs w:val="28"/>
          <w:lang w:val="uk-UA"/>
        </w:rPr>
        <w:t xml:space="preserve">– </w:t>
      </w:r>
      <w:r w:rsidRPr="00526CAE">
        <w:rPr>
          <w:sz w:val="28"/>
          <w:szCs w:val="28"/>
        </w:rPr>
        <w:t>57.</w:t>
      </w:r>
    </w:p>
    <w:p w:rsidR="00307512" w:rsidRPr="002E3024" w:rsidRDefault="00307512" w:rsidP="00307512">
      <w:pPr>
        <w:spacing w:line="360" w:lineRule="auto"/>
        <w:jc w:val="both"/>
        <w:rPr>
          <w:sz w:val="28"/>
          <w:szCs w:val="28"/>
          <w:lang w:val="uk-UA"/>
        </w:rPr>
      </w:pPr>
      <w:r>
        <w:rPr>
          <w:sz w:val="28"/>
          <w:szCs w:val="28"/>
          <w:lang w:val="uk-UA"/>
        </w:rPr>
        <w:t xml:space="preserve">30. </w:t>
      </w:r>
      <w:r w:rsidRPr="00526CAE">
        <w:rPr>
          <w:sz w:val="28"/>
          <w:szCs w:val="28"/>
        </w:rPr>
        <w:t xml:space="preserve">Кодак М. </w:t>
      </w:r>
      <w:proofErr w:type="spellStart"/>
      <w:r w:rsidRPr="00526CAE">
        <w:rPr>
          <w:sz w:val="28"/>
          <w:szCs w:val="28"/>
        </w:rPr>
        <w:t>Поетика</w:t>
      </w:r>
      <w:proofErr w:type="spellEnd"/>
      <w:r w:rsidRPr="00526CAE">
        <w:rPr>
          <w:sz w:val="28"/>
          <w:szCs w:val="28"/>
        </w:rPr>
        <w:t xml:space="preserve"> як система. К</w:t>
      </w:r>
      <w:proofErr w:type="spellStart"/>
      <w:r>
        <w:rPr>
          <w:sz w:val="28"/>
          <w:szCs w:val="28"/>
          <w:lang w:val="uk-UA"/>
        </w:rPr>
        <w:t>иїв</w:t>
      </w:r>
      <w:proofErr w:type="spellEnd"/>
      <w:r w:rsidRPr="00526CAE">
        <w:rPr>
          <w:sz w:val="28"/>
          <w:szCs w:val="28"/>
        </w:rPr>
        <w:t xml:space="preserve">: </w:t>
      </w:r>
      <w:proofErr w:type="spellStart"/>
      <w:r w:rsidRPr="00526CAE">
        <w:rPr>
          <w:sz w:val="28"/>
          <w:szCs w:val="28"/>
        </w:rPr>
        <w:t>Дніпро</w:t>
      </w:r>
      <w:proofErr w:type="spellEnd"/>
      <w:r>
        <w:rPr>
          <w:sz w:val="28"/>
          <w:szCs w:val="28"/>
          <w:lang w:val="uk-UA"/>
        </w:rPr>
        <w:t>,</w:t>
      </w:r>
      <w:r w:rsidRPr="00526CAE">
        <w:rPr>
          <w:sz w:val="28"/>
          <w:szCs w:val="28"/>
        </w:rPr>
        <w:t xml:space="preserve"> 1988. </w:t>
      </w:r>
      <w:r>
        <w:rPr>
          <w:sz w:val="28"/>
          <w:szCs w:val="28"/>
        </w:rPr>
        <w:t>159</w:t>
      </w:r>
      <w:r>
        <w:rPr>
          <w:sz w:val="28"/>
          <w:szCs w:val="28"/>
          <w:lang w:val="uk-UA"/>
        </w:rPr>
        <w:t xml:space="preserve"> с.</w:t>
      </w:r>
    </w:p>
    <w:p w:rsidR="00307512" w:rsidRPr="009F2297" w:rsidRDefault="00307512" w:rsidP="00307512">
      <w:pPr>
        <w:spacing w:line="360" w:lineRule="auto"/>
        <w:jc w:val="both"/>
        <w:rPr>
          <w:sz w:val="28"/>
          <w:szCs w:val="28"/>
          <w:lang w:val="uk-UA"/>
        </w:rPr>
      </w:pPr>
      <w:r>
        <w:rPr>
          <w:sz w:val="28"/>
          <w:szCs w:val="28"/>
          <w:lang w:val="uk-UA"/>
        </w:rPr>
        <w:t xml:space="preserve">31. </w:t>
      </w:r>
      <w:proofErr w:type="spellStart"/>
      <w:r w:rsidRPr="00526CAE">
        <w:rPr>
          <w:sz w:val="28"/>
          <w:szCs w:val="28"/>
        </w:rPr>
        <w:t>Компан</w:t>
      </w:r>
      <w:r w:rsidRPr="00526CAE">
        <w:rPr>
          <w:sz w:val="28"/>
          <w:szCs w:val="28"/>
          <w:lang w:val="uk-UA"/>
        </w:rPr>
        <w:t>іє</w:t>
      </w:r>
      <w:proofErr w:type="spellEnd"/>
      <w:r w:rsidRPr="00526CAE">
        <w:rPr>
          <w:sz w:val="28"/>
          <w:szCs w:val="28"/>
        </w:rPr>
        <w:t>ц</w:t>
      </w:r>
      <w:r w:rsidRPr="00526CAE">
        <w:rPr>
          <w:sz w:val="28"/>
          <w:szCs w:val="28"/>
          <w:lang w:val="uk-UA"/>
        </w:rPr>
        <w:t>ь</w:t>
      </w:r>
      <w:r w:rsidRPr="00526CAE">
        <w:rPr>
          <w:sz w:val="28"/>
          <w:szCs w:val="28"/>
        </w:rPr>
        <w:t xml:space="preserve"> В.</w:t>
      </w:r>
      <w:r>
        <w:rPr>
          <w:sz w:val="28"/>
          <w:szCs w:val="28"/>
          <w:lang w:val="uk-UA"/>
        </w:rPr>
        <w:t xml:space="preserve"> </w:t>
      </w:r>
      <w:r w:rsidRPr="00526CAE">
        <w:rPr>
          <w:sz w:val="28"/>
          <w:szCs w:val="28"/>
        </w:rPr>
        <w:t xml:space="preserve">В. </w:t>
      </w:r>
      <w:r w:rsidRPr="00526CAE">
        <w:rPr>
          <w:sz w:val="28"/>
          <w:szCs w:val="28"/>
          <w:lang w:val="uk-UA"/>
        </w:rPr>
        <w:t>Художній</w:t>
      </w:r>
      <w:r w:rsidRPr="00526CAE">
        <w:rPr>
          <w:sz w:val="28"/>
          <w:szCs w:val="28"/>
        </w:rPr>
        <w:t xml:space="preserve"> психолог</w:t>
      </w:r>
      <w:r w:rsidRPr="00526CAE">
        <w:rPr>
          <w:sz w:val="28"/>
          <w:szCs w:val="28"/>
          <w:lang w:val="uk-UA"/>
        </w:rPr>
        <w:t>і</w:t>
      </w:r>
      <w:proofErr w:type="spellStart"/>
      <w:r w:rsidRPr="00526CAE">
        <w:rPr>
          <w:sz w:val="28"/>
          <w:szCs w:val="28"/>
        </w:rPr>
        <w:t>зм</w:t>
      </w:r>
      <w:proofErr w:type="spellEnd"/>
      <w:r w:rsidRPr="00526CAE">
        <w:rPr>
          <w:sz w:val="28"/>
          <w:szCs w:val="28"/>
        </w:rPr>
        <w:t xml:space="preserve"> </w:t>
      </w:r>
      <w:r w:rsidRPr="00526CAE">
        <w:rPr>
          <w:sz w:val="28"/>
          <w:szCs w:val="28"/>
          <w:lang w:val="uk-UA"/>
        </w:rPr>
        <w:t>як</w:t>
      </w:r>
      <w:r w:rsidRPr="00526CAE">
        <w:rPr>
          <w:sz w:val="28"/>
          <w:szCs w:val="28"/>
        </w:rPr>
        <w:t xml:space="preserve"> проблема </w:t>
      </w:r>
      <w:proofErr w:type="gramStart"/>
      <w:r w:rsidRPr="00526CAE">
        <w:rPr>
          <w:sz w:val="28"/>
          <w:szCs w:val="28"/>
          <w:lang w:val="uk-UA"/>
        </w:rPr>
        <w:t>досл</w:t>
      </w:r>
      <w:proofErr w:type="gramEnd"/>
      <w:r w:rsidRPr="00526CAE">
        <w:rPr>
          <w:sz w:val="28"/>
          <w:szCs w:val="28"/>
          <w:lang w:val="uk-UA"/>
        </w:rPr>
        <w:t>ідження</w:t>
      </w:r>
      <w:r>
        <w:rPr>
          <w:sz w:val="28"/>
          <w:szCs w:val="28"/>
          <w:lang w:val="uk-UA"/>
        </w:rPr>
        <w:t xml:space="preserve">. </w:t>
      </w:r>
      <w:r w:rsidRPr="00526CAE">
        <w:rPr>
          <w:sz w:val="28"/>
          <w:szCs w:val="28"/>
          <w:lang w:val="uk-UA"/>
        </w:rPr>
        <w:t>Російська</w:t>
      </w:r>
      <w:r w:rsidRPr="009F2297">
        <w:rPr>
          <w:sz w:val="28"/>
          <w:szCs w:val="28"/>
          <w:lang w:val="uk-UA"/>
        </w:rPr>
        <w:t xml:space="preserve"> л</w:t>
      </w:r>
      <w:r w:rsidRPr="00526CAE">
        <w:rPr>
          <w:sz w:val="28"/>
          <w:szCs w:val="28"/>
          <w:lang w:val="uk-UA"/>
        </w:rPr>
        <w:t>і</w:t>
      </w:r>
      <w:r w:rsidRPr="009F2297">
        <w:rPr>
          <w:sz w:val="28"/>
          <w:szCs w:val="28"/>
          <w:lang w:val="uk-UA"/>
        </w:rPr>
        <w:t xml:space="preserve">тература.  1974. № 1. С. 46 </w:t>
      </w:r>
      <w:r w:rsidRPr="00526CAE">
        <w:rPr>
          <w:sz w:val="28"/>
          <w:szCs w:val="28"/>
          <w:lang w:val="uk-UA"/>
        </w:rPr>
        <w:t xml:space="preserve">– </w:t>
      </w:r>
      <w:r w:rsidRPr="009F2297">
        <w:rPr>
          <w:sz w:val="28"/>
          <w:szCs w:val="28"/>
          <w:lang w:val="uk-UA"/>
        </w:rPr>
        <w:t>61.</w:t>
      </w:r>
    </w:p>
    <w:p w:rsidR="00307512" w:rsidRDefault="00307512" w:rsidP="00307512">
      <w:pPr>
        <w:tabs>
          <w:tab w:val="left" w:pos="2595"/>
        </w:tabs>
        <w:spacing w:line="360" w:lineRule="auto"/>
        <w:jc w:val="both"/>
        <w:rPr>
          <w:sz w:val="28"/>
          <w:szCs w:val="28"/>
          <w:lang w:val="uk-UA"/>
        </w:rPr>
      </w:pPr>
      <w:r>
        <w:rPr>
          <w:sz w:val="28"/>
          <w:szCs w:val="28"/>
          <w:lang w:val="uk-UA"/>
        </w:rPr>
        <w:t xml:space="preserve">32. Коробкова Н. К. Міфологічна алюзія як форма </w:t>
      </w:r>
      <w:proofErr w:type="spellStart"/>
      <w:r>
        <w:rPr>
          <w:sz w:val="28"/>
          <w:szCs w:val="28"/>
          <w:lang w:val="uk-UA"/>
        </w:rPr>
        <w:t>інтертекстуальності</w:t>
      </w:r>
      <w:proofErr w:type="spellEnd"/>
      <w:r>
        <w:rPr>
          <w:sz w:val="28"/>
          <w:szCs w:val="28"/>
          <w:lang w:val="uk-UA"/>
        </w:rPr>
        <w:t xml:space="preserve"> роману «Майстер корабля» Ю. Яновського. Одеса. 2007. С. 287–291</w:t>
      </w:r>
    </w:p>
    <w:p w:rsidR="00307512" w:rsidRDefault="00307512" w:rsidP="00307512">
      <w:pPr>
        <w:spacing w:line="360" w:lineRule="auto"/>
        <w:jc w:val="both"/>
        <w:rPr>
          <w:rStyle w:val="apple-converted-space"/>
          <w:b/>
          <w:bCs/>
          <w:color w:val="000000"/>
          <w:sz w:val="28"/>
          <w:szCs w:val="28"/>
          <w:shd w:val="clear" w:color="auto" w:fill="FFFFFF"/>
          <w:lang w:val="uk-UA"/>
        </w:rPr>
      </w:pPr>
      <w:r>
        <w:rPr>
          <w:rStyle w:val="apple-converted-space"/>
          <w:bCs/>
          <w:color w:val="000000"/>
          <w:sz w:val="28"/>
          <w:szCs w:val="28"/>
          <w:shd w:val="clear" w:color="auto" w:fill="FFFFFF"/>
          <w:lang w:val="uk-UA"/>
        </w:rPr>
        <w:t xml:space="preserve">33. Костюк В. Теорія літератури. </w:t>
      </w:r>
      <w:r>
        <w:rPr>
          <w:sz w:val="28"/>
          <w:szCs w:val="28"/>
          <w:lang w:val="uk-UA"/>
        </w:rPr>
        <w:t xml:space="preserve">Просвітництво. 1998. 156 с. </w:t>
      </w:r>
    </w:p>
    <w:p w:rsidR="00307512" w:rsidRPr="00526CAE" w:rsidRDefault="00307512" w:rsidP="00307512">
      <w:pPr>
        <w:spacing w:line="360" w:lineRule="auto"/>
        <w:jc w:val="both"/>
        <w:rPr>
          <w:sz w:val="28"/>
          <w:szCs w:val="28"/>
          <w:lang w:val="uk-UA"/>
        </w:rPr>
      </w:pPr>
      <w:r>
        <w:rPr>
          <w:bCs/>
          <w:color w:val="000000"/>
          <w:sz w:val="28"/>
          <w:szCs w:val="28"/>
          <w:shd w:val="clear" w:color="auto" w:fill="FFFFFF"/>
          <w:lang w:val="uk-UA"/>
        </w:rPr>
        <w:t xml:space="preserve">34. </w:t>
      </w:r>
      <w:r w:rsidRPr="001700BC">
        <w:rPr>
          <w:bCs/>
          <w:color w:val="000000"/>
          <w:sz w:val="28"/>
          <w:szCs w:val="28"/>
          <w:shd w:val="clear" w:color="auto" w:fill="FFFFFF"/>
          <w:lang w:val="uk-UA"/>
        </w:rPr>
        <w:t xml:space="preserve">Кузнецов Юрій Борисович. Імпресіонізм в українській прозі кінця </w:t>
      </w:r>
      <w:r w:rsidRPr="00526CAE">
        <w:rPr>
          <w:bCs/>
          <w:color w:val="000000"/>
          <w:sz w:val="28"/>
          <w:szCs w:val="28"/>
          <w:shd w:val="clear" w:color="auto" w:fill="FFFFFF"/>
        </w:rPr>
        <w:t>XIX</w:t>
      </w:r>
      <w:r w:rsidRPr="001700BC">
        <w:rPr>
          <w:bCs/>
          <w:color w:val="000000"/>
          <w:sz w:val="28"/>
          <w:szCs w:val="28"/>
          <w:shd w:val="clear" w:color="auto" w:fill="FFFFFF"/>
          <w:lang w:val="uk-UA"/>
        </w:rPr>
        <w:t xml:space="preserve"> </w:t>
      </w:r>
      <w:r w:rsidRPr="00485ECD">
        <w:rPr>
          <w:color w:val="000000"/>
          <w:sz w:val="28"/>
          <w:szCs w:val="28"/>
          <w:shd w:val="clear" w:color="auto" w:fill="FFFFFF"/>
          <w:lang w:val="uk-UA"/>
        </w:rPr>
        <w:t>–</w:t>
      </w:r>
      <w:r w:rsidRPr="001700BC">
        <w:rPr>
          <w:bCs/>
          <w:color w:val="000000"/>
          <w:sz w:val="28"/>
          <w:szCs w:val="28"/>
          <w:shd w:val="clear" w:color="auto" w:fill="FFFFFF"/>
          <w:lang w:val="uk-UA"/>
        </w:rPr>
        <w:t xml:space="preserve"> початку </w:t>
      </w:r>
      <w:r w:rsidRPr="00526CAE">
        <w:rPr>
          <w:bCs/>
          <w:color w:val="000000"/>
          <w:sz w:val="28"/>
          <w:szCs w:val="28"/>
          <w:shd w:val="clear" w:color="auto" w:fill="FFFFFF"/>
        </w:rPr>
        <w:t>XX</w:t>
      </w:r>
      <w:r w:rsidRPr="001700BC">
        <w:rPr>
          <w:bCs/>
          <w:color w:val="000000"/>
          <w:sz w:val="28"/>
          <w:szCs w:val="28"/>
          <w:shd w:val="clear" w:color="auto" w:fill="FFFFFF"/>
          <w:lang w:val="uk-UA"/>
        </w:rPr>
        <w:t xml:space="preserve"> ст. </w:t>
      </w:r>
      <w:r w:rsidRPr="009F2297">
        <w:rPr>
          <w:bCs/>
          <w:color w:val="000000"/>
          <w:sz w:val="28"/>
          <w:szCs w:val="28"/>
          <w:shd w:val="clear" w:color="auto" w:fill="FFFFFF"/>
          <w:lang w:val="uk-UA"/>
        </w:rPr>
        <w:t>(пробле</w:t>
      </w:r>
      <w:r w:rsidRPr="00485ECD">
        <w:rPr>
          <w:bCs/>
          <w:color w:val="000000"/>
          <w:sz w:val="28"/>
          <w:szCs w:val="28"/>
          <w:shd w:val="clear" w:color="auto" w:fill="FFFFFF"/>
          <w:lang w:val="uk-UA"/>
        </w:rPr>
        <w:t xml:space="preserve">ми </w:t>
      </w:r>
      <w:proofErr w:type="spellStart"/>
      <w:r w:rsidRPr="00526CAE">
        <w:rPr>
          <w:bCs/>
          <w:color w:val="000000"/>
          <w:sz w:val="28"/>
          <w:szCs w:val="28"/>
          <w:shd w:val="clear" w:color="auto" w:fill="FFFFFF"/>
        </w:rPr>
        <w:t>естетики</w:t>
      </w:r>
      <w:proofErr w:type="spellEnd"/>
      <w:r w:rsidRPr="00526CAE">
        <w:rPr>
          <w:bCs/>
          <w:color w:val="000000"/>
          <w:sz w:val="28"/>
          <w:szCs w:val="28"/>
          <w:shd w:val="clear" w:color="auto" w:fill="FFFFFF"/>
        </w:rPr>
        <w:t xml:space="preserve"> і </w:t>
      </w:r>
      <w:proofErr w:type="spellStart"/>
      <w:r w:rsidRPr="00526CAE">
        <w:rPr>
          <w:bCs/>
          <w:color w:val="000000"/>
          <w:sz w:val="28"/>
          <w:szCs w:val="28"/>
          <w:shd w:val="clear" w:color="auto" w:fill="FFFFFF"/>
        </w:rPr>
        <w:t>поетики</w:t>
      </w:r>
      <w:proofErr w:type="spellEnd"/>
      <w:r w:rsidRPr="00526CAE">
        <w:rPr>
          <w:bCs/>
          <w:color w:val="000000"/>
          <w:sz w:val="28"/>
          <w:szCs w:val="28"/>
          <w:shd w:val="clear" w:color="auto" w:fill="FFFFFF"/>
        </w:rPr>
        <w:t xml:space="preserve">): </w:t>
      </w:r>
      <w:proofErr w:type="spellStart"/>
      <w:r w:rsidRPr="00526CAE">
        <w:rPr>
          <w:bCs/>
          <w:color w:val="000000"/>
          <w:sz w:val="28"/>
          <w:szCs w:val="28"/>
          <w:shd w:val="clear" w:color="auto" w:fill="FFFFFF"/>
        </w:rPr>
        <w:t>дис</w:t>
      </w:r>
      <w:proofErr w:type="spellEnd"/>
      <w:r w:rsidRPr="00526CAE">
        <w:rPr>
          <w:bCs/>
          <w:color w:val="000000"/>
          <w:sz w:val="28"/>
          <w:szCs w:val="28"/>
          <w:shd w:val="clear" w:color="auto" w:fill="FFFFFF"/>
        </w:rPr>
        <w:t xml:space="preserve">... д-ра </w:t>
      </w:r>
      <w:proofErr w:type="spellStart"/>
      <w:r w:rsidRPr="00526CAE">
        <w:rPr>
          <w:bCs/>
          <w:color w:val="000000"/>
          <w:sz w:val="28"/>
          <w:szCs w:val="28"/>
          <w:shd w:val="clear" w:color="auto" w:fill="FFFFFF"/>
        </w:rPr>
        <w:t>філол</w:t>
      </w:r>
      <w:proofErr w:type="spellEnd"/>
      <w:r w:rsidRPr="00526CAE">
        <w:rPr>
          <w:bCs/>
          <w:color w:val="000000"/>
          <w:sz w:val="28"/>
          <w:szCs w:val="28"/>
          <w:shd w:val="clear" w:color="auto" w:fill="FFFFFF"/>
        </w:rPr>
        <w:t>. наук: 10.01.01</w:t>
      </w:r>
      <w:proofErr w:type="gramStart"/>
      <w:r w:rsidRPr="00526CAE">
        <w:rPr>
          <w:bCs/>
          <w:color w:val="000000"/>
          <w:sz w:val="28"/>
          <w:szCs w:val="28"/>
          <w:shd w:val="clear" w:color="auto" w:fill="FFFFFF"/>
        </w:rPr>
        <w:t xml:space="preserve"> ;</w:t>
      </w:r>
      <w:proofErr w:type="gramEnd"/>
      <w:r w:rsidRPr="00526CAE">
        <w:rPr>
          <w:bCs/>
          <w:color w:val="000000"/>
          <w:sz w:val="28"/>
          <w:szCs w:val="28"/>
          <w:shd w:val="clear" w:color="auto" w:fill="FFFFFF"/>
        </w:rPr>
        <w:t xml:space="preserve"> 10.01.06</w:t>
      </w:r>
      <w:r>
        <w:rPr>
          <w:bCs/>
          <w:color w:val="000000"/>
          <w:sz w:val="28"/>
          <w:szCs w:val="28"/>
          <w:shd w:val="clear" w:color="auto" w:fill="FFFFFF"/>
          <w:lang w:val="uk-UA"/>
        </w:rPr>
        <w:t xml:space="preserve">. </w:t>
      </w:r>
      <w:r w:rsidRPr="00526CAE">
        <w:rPr>
          <w:bCs/>
          <w:color w:val="000000"/>
          <w:sz w:val="28"/>
          <w:szCs w:val="28"/>
          <w:shd w:val="clear" w:color="auto" w:fill="FFFFFF"/>
        </w:rPr>
        <w:t xml:space="preserve">НАН </w:t>
      </w:r>
      <w:proofErr w:type="spellStart"/>
      <w:r>
        <w:rPr>
          <w:bCs/>
          <w:color w:val="000000"/>
          <w:sz w:val="28"/>
          <w:szCs w:val="28"/>
          <w:shd w:val="clear" w:color="auto" w:fill="FFFFFF"/>
        </w:rPr>
        <w:t>України</w:t>
      </w:r>
      <w:proofErr w:type="spellEnd"/>
      <w:r>
        <w:rPr>
          <w:bCs/>
          <w:color w:val="000000"/>
          <w:sz w:val="28"/>
          <w:szCs w:val="28"/>
          <w:shd w:val="clear" w:color="auto" w:fill="FFFFFF"/>
        </w:rPr>
        <w:t xml:space="preserve">; </w:t>
      </w:r>
      <w:proofErr w:type="spellStart"/>
      <w:r>
        <w:rPr>
          <w:bCs/>
          <w:color w:val="000000"/>
          <w:sz w:val="28"/>
          <w:szCs w:val="28"/>
          <w:shd w:val="clear" w:color="auto" w:fill="FFFFFF"/>
        </w:rPr>
        <w:t>Інститут</w:t>
      </w:r>
      <w:proofErr w:type="spellEnd"/>
      <w:r>
        <w:rPr>
          <w:bCs/>
          <w:color w:val="000000"/>
          <w:sz w:val="28"/>
          <w:szCs w:val="28"/>
          <w:shd w:val="clear" w:color="auto" w:fill="FFFFFF"/>
        </w:rPr>
        <w:t xml:space="preserve"> </w:t>
      </w:r>
      <w:proofErr w:type="spellStart"/>
      <w:r>
        <w:rPr>
          <w:bCs/>
          <w:color w:val="000000"/>
          <w:sz w:val="28"/>
          <w:szCs w:val="28"/>
          <w:shd w:val="clear" w:color="auto" w:fill="FFFFFF"/>
        </w:rPr>
        <w:t>літератури</w:t>
      </w:r>
      <w:proofErr w:type="spellEnd"/>
      <w:r>
        <w:rPr>
          <w:bCs/>
          <w:color w:val="000000"/>
          <w:sz w:val="28"/>
          <w:szCs w:val="28"/>
          <w:shd w:val="clear" w:color="auto" w:fill="FFFFFF"/>
        </w:rPr>
        <w:t xml:space="preserve"> </w:t>
      </w:r>
      <w:proofErr w:type="spellStart"/>
      <w:r>
        <w:rPr>
          <w:bCs/>
          <w:color w:val="000000"/>
          <w:sz w:val="28"/>
          <w:szCs w:val="28"/>
          <w:shd w:val="clear" w:color="auto" w:fill="FFFFFF"/>
        </w:rPr>
        <w:t>ім</w:t>
      </w:r>
      <w:r>
        <w:rPr>
          <w:bCs/>
          <w:color w:val="000000"/>
          <w:sz w:val="28"/>
          <w:szCs w:val="28"/>
          <w:shd w:val="clear" w:color="auto" w:fill="FFFFFF"/>
          <w:lang w:val="uk-UA"/>
        </w:rPr>
        <w:t>ені</w:t>
      </w:r>
      <w:proofErr w:type="spellEnd"/>
      <w:r w:rsidRPr="00526CAE">
        <w:rPr>
          <w:bCs/>
          <w:color w:val="000000"/>
          <w:sz w:val="28"/>
          <w:szCs w:val="28"/>
          <w:shd w:val="clear" w:color="auto" w:fill="FFFFFF"/>
        </w:rPr>
        <w:t xml:space="preserve"> </w:t>
      </w:r>
      <w:proofErr w:type="spellStart"/>
      <w:r w:rsidRPr="00526CAE">
        <w:rPr>
          <w:bCs/>
          <w:color w:val="000000"/>
          <w:sz w:val="28"/>
          <w:szCs w:val="28"/>
          <w:shd w:val="clear" w:color="auto" w:fill="FFFFFF"/>
        </w:rPr>
        <w:t>Т.Г.Шевченка</w:t>
      </w:r>
      <w:proofErr w:type="spellEnd"/>
      <w:r w:rsidRPr="00526CAE">
        <w:rPr>
          <w:bCs/>
          <w:color w:val="000000"/>
          <w:sz w:val="28"/>
          <w:szCs w:val="28"/>
          <w:shd w:val="clear" w:color="auto" w:fill="FFFFFF"/>
        </w:rPr>
        <w:t>. К</w:t>
      </w:r>
      <w:proofErr w:type="spellStart"/>
      <w:r>
        <w:rPr>
          <w:bCs/>
          <w:color w:val="000000"/>
          <w:sz w:val="28"/>
          <w:szCs w:val="28"/>
          <w:shd w:val="clear" w:color="auto" w:fill="FFFFFF"/>
          <w:lang w:val="uk-UA"/>
        </w:rPr>
        <w:t>иїв</w:t>
      </w:r>
      <w:proofErr w:type="spellEnd"/>
      <w:r>
        <w:rPr>
          <w:bCs/>
          <w:color w:val="000000"/>
          <w:sz w:val="28"/>
          <w:szCs w:val="28"/>
          <w:shd w:val="clear" w:color="auto" w:fill="FFFFFF"/>
          <w:lang w:val="uk-UA"/>
        </w:rPr>
        <w:t xml:space="preserve">. </w:t>
      </w:r>
      <w:r w:rsidRPr="00526CAE">
        <w:rPr>
          <w:bCs/>
          <w:color w:val="000000"/>
          <w:sz w:val="28"/>
          <w:szCs w:val="28"/>
          <w:shd w:val="clear" w:color="auto" w:fill="FFFFFF"/>
        </w:rPr>
        <w:t xml:space="preserve">2004. </w:t>
      </w:r>
      <w:r w:rsidRPr="00526CAE">
        <w:rPr>
          <w:sz w:val="28"/>
          <w:szCs w:val="28"/>
          <w:lang w:val="uk-UA"/>
        </w:rPr>
        <w:t>С. 124 – 137.</w:t>
      </w:r>
    </w:p>
    <w:p w:rsidR="00307512" w:rsidRPr="00526CAE" w:rsidRDefault="00307512" w:rsidP="00307512">
      <w:pPr>
        <w:spacing w:line="360" w:lineRule="auto"/>
        <w:jc w:val="both"/>
        <w:rPr>
          <w:sz w:val="28"/>
          <w:szCs w:val="28"/>
          <w:lang w:val="uk-UA"/>
        </w:rPr>
      </w:pPr>
      <w:r>
        <w:rPr>
          <w:color w:val="000000"/>
          <w:sz w:val="28"/>
          <w:szCs w:val="28"/>
          <w:lang w:val="uk-UA"/>
        </w:rPr>
        <w:t xml:space="preserve">35. </w:t>
      </w:r>
      <w:r w:rsidRPr="00526CAE">
        <w:rPr>
          <w:color w:val="000000"/>
          <w:sz w:val="28"/>
          <w:szCs w:val="28"/>
          <w:lang w:val="uk-UA"/>
        </w:rPr>
        <w:t xml:space="preserve">Кузьміна О. Б. Поетична семантика концептів «білий»-«чорний» (на матеріалі української лірики першої третини ХХ сторіччя) : </w:t>
      </w:r>
      <w:proofErr w:type="spellStart"/>
      <w:r w:rsidRPr="00526CAE">
        <w:rPr>
          <w:color w:val="000000"/>
          <w:sz w:val="28"/>
          <w:szCs w:val="28"/>
          <w:lang w:val="uk-UA"/>
        </w:rPr>
        <w:t>автореф</w:t>
      </w:r>
      <w:proofErr w:type="spellEnd"/>
      <w:r w:rsidRPr="00526CAE">
        <w:rPr>
          <w:color w:val="000000"/>
          <w:sz w:val="28"/>
          <w:szCs w:val="28"/>
          <w:lang w:val="uk-UA"/>
        </w:rPr>
        <w:t xml:space="preserve">. </w:t>
      </w:r>
      <w:proofErr w:type="spellStart"/>
      <w:r w:rsidRPr="00526CAE">
        <w:rPr>
          <w:color w:val="000000"/>
          <w:sz w:val="28"/>
          <w:szCs w:val="28"/>
          <w:lang w:val="uk-UA"/>
        </w:rPr>
        <w:t>дис</w:t>
      </w:r>
      <w:proofErr w:type="spellEnd"/>
      <w:r w:rsidRPr="00526CAE">
        <w:rPr>
          <w:color w:val="000000"/>
          <w:sz w:val="28"/>
          <w:szCs w:val="28"/>
          <w:lang w:val="uk-UA"/>
        </w:rPr>
        <w:t xml:space="preserve">. на здобуття наук. ступеня </w:t>
      </w:r>
      <w:proofErr w:type="spellStart"/>
      <w:r w:rsidRPr="00526CAE">
        <w:rPr>
          <w:color w:val="000000"/>
          <w:sz w:val="28"/>
          <w:szCs w:val="28"/>
          <w:lang w:val="uk-UA"/>
        </w:rPr>
        <w:t>канд</w:t>
      </w:r>
      <w:proofErr w:type="spellEnd"/>
      <w:r w:rsidRPr="00526CAE">
        <w:rPr>
          <w:color w:val="000000"/>
          <w:sz w:val="28"/>
          <w:szCs w:val="28"/>
          <w:lang w:val="uk-UA"/>
        </w:rPr>
        <w:t xml:space="preserve">. </w:t>
      </w:r>
      <w:proofErr w:type="spellStart"/>
      <w:r w:rsidRPr="00526CAE">
        <w:rPr>
          <w:color w:val="000000"/>
          <w:sz w:val="28"/>
          <w:szCs w:val="28"/>
          <w:lang w:val="uk-UA"/>
        </w:rPr>
        <w:t>філол</w:t>
      </w:r>
      <w:proofErr w:type="spellEnd"/>
      <w:r w:rsidRPr="00526CAE">
        <w:rPr>
          <w:color w:val="000000"/>
          <w:sz w:val="28"/>
          <w:szCs w:val="28"/>
          <w:lang w:val="uk-UA"/>
        </w:rPr>
        <w:t>. наук: 10.02.01. Х</w:t>
      </w:r>
      <w:r>
        <w:rPr>
          <w:color w:val="000000"/>
          <w:sz w:val="28"/>
          <w:szCs w:val="28"/>
          <w:lang w:val="uk-UA"/>
        </w:rPr>
        <w:t xml:space="preserve">арків, </w:t>
      </w:r>
      <w:r w:rsidRPr="00526CAE">
        <w:rPr>
          <w:color w:val="000000"/>
          <w:sz w:val="28"/>
          <w:szCs w:val="28"/>
          <w:lang w:val="uk-UA"/>
        </w:rPr>
        <w:t>2005. 19 с.</w:t>
      </w:r>
    </w:p>
    <w:p w:rsidR="00307512" w:rsidRPr="00485ECD" w:rsidRDefault="00307512" w:rsidP="00307512">
      <w:pPr>
        <w:pStyle w:val="Default"/>
        <w:spacing w:line="360" w:lineRule="auto"/>
        <w:jc w:val="both"/>
        <w:rPr>
          <w:sz w:val="28"/>
          <w:szCs w:val="28"/>
          <w:lang w:val="uk-UA"/>
        </w:rPr>
      </w:pPr>
      <w:r>
        <w:rPr>
          <w:sz w:val="28"/>
          <w:szCs w:val="28"/>
          <w:lang w:val="uk-UA"/>
        </w:rPr>
        <w:t>36</w:t>
      </w:r>
      <w:r w:rsidRPr="00485ECD">
        <w:rPr>
          <w:sz w:val="28"/>
          <w:szCs w:val="28"/>
          <w:lang w:val="uk-UA"/>
        </w:rPr>
        <w:t xml:space="preserve">. Кун М. Легенди та міфи стародавньої Греції. Харків: Фоліо. 2008. 229 с. </w:t>
      </w:r>
    </w:p>
    <w:p w:rsidR="00307512" w:rsidRPr="00485ECD" w:rsidRDefault="00307512" w:rsidP="00307512">
      <w:pPr>
        <w:pStyle w:val="Default"/>
        <w:spacing w:line="360" w:lineRule="auto"/>
        <w:jc w:val="both"/>
        <w:rPr>
          <w:sz w:val="28"/>
          <w:szCs w:val="28"/>
          <w:lang w:val="uk-UA"/>
        </w:rPr>
      </w:pPr>
      <w:r>
        <w:rPr>
          <w:sz w:val="28"/>
          <w:szCs w:val="28"/>
          <w:lang w:val="uk-UA"/>
        </w:rPr>
        <w:t>37</w:t>
      </w:r>
      <w:r w:rsidRPr="00485ECD">
        <w:rPr>
          <w:sz w:val="28"/>
          <w:szCs w:val="28"/>
          <w:lang w:val="uk-UA"/>
        </w:rPr>
        <w:t>. Кухар-</w:t>
      </w:r>
      <w:proofErr w:type="spellStart"/>
      <w:r w:rsidRPr="00485ECD">
        <w:rPr>
          <w:sz w:val="28"/>
          <w:szCs w:val="28"/>
          <w:lang w:val="uk-UA"/>
        </w:rPr>
        <w:t>Онишко</w:t>
      </w:r>
      <w:proofErr w:type="spellEnd"/>
      <w:r w:rsidRPr="00485ECD">
        <w:rPr>
          <w:sz w:val="28"/>
          <w:szCs w:val="28"/>
          <w:lang w:val="uk-UA"/>
        </w:rPr>
        <w:t xml:space="preserve"> О.С. Індивідуальний стиль письменника: генезис, структура, типологія. Київ: Вища школа, 1985. 175с.</w:t>
      </w:r>
    </w:p>
    <w:p w:rsidR="00307512" w:rsidRPr="00526CAE" w:rsidRDefault="00307512" w:rsidP="00307512">
      <w:pPr>
        <w:pStyle w:val="Default"/>
        <w:spacing w:line="360" w:lineRule="auto"/>
        <w:jc w:val="both"/>
        <w:rPr>
          <w:sz w:val="28"/>
          <w:szCs w:val="28"/>
          <w:lang w:val="uk-UA"/>
        </w:rPr>
      </w:pPr>
      <w:r>
        <w:rPr>
          <w:sz w:val="28"/>
          <w:szCs w:val="28"/>
          <w:lang w:val="uk-UA"/>
        </w:rPr>
        <w:t xml:space="preserve">38. </w:t>
      </w:r>
      <w:proofErr w:type="spellStart"/>
      <w:r w:rsidRPr="00526CAE">
        <w:rPr>
          <w:sz w:val="28"/>
          <w:szCs w:val="28"/>
          <w:lang w:val="uk-UA"/>
        </w:rPr>
        <w:t>Лебедівна</w:t>
      </w:r>
      <w:proofErr w:type="spellEnd"/>
      <w:r w:rsidRPr="00526CAE">
        <w:rPr>
          <w:sz w:val="28"/>
          <w:szCs w:val="28"/>
          <w:lang w:val="uk-UA"/>
        </w:rPr>
        <w:t xml:space="preserve"> Л. Стильові особливості істо</w:t>
      </w:r>
      <w:r>
        <w:rPr>
          <w:sz w:val="28"/>
          <w:szCs w:val="28"/>
          <w:lang w:val="uk-UA"/>
        </w:rPr>
        <w:t xml:space="preserve">ричної прози Катрі </w:t>
      </w:r>
      <w:proofErr w:type="spellStart"/>
      <w:r>
        <w:rPr>
          <w:sz w:val="28"/>
          <w:szCs w:val="28"/>
          <w:lang w:val="uk-UA"/>
        </w:rPr>
        <w:t>Гриневичевої</w:t>
      </w:r>
      <w:proofErr w:type="spellEnd"/>
      <w:r>
        <w:rPr>
          <w:sz w:val="28"/>
          <w:szCs w:val="28"/>
          <w:lang w:val="uk-UA"/>
        </w:rPr>
        <w:t xml:space="preserve">. </w:t>
      </w:r>
      <w:r w:rsidRPr="00526CAE">
        <w:rPr>
          <w:sz w:val="28"/>
          <w:szCs w:val="28"/>
          <w:lang w:val="uk-UA"/>
        </w:rPr>
        <w:t xml:space="preserve">Слово і час. </w:t>
      </w:r>
      <w:r>
        <w:rPr>
          <w:sz w:val="28"/>
          <w:szCs w:val="28"/>
          <w:lang w:val="uk-UA"/>
        </w:rPr>
        <w:t xml:space="preserve"> </w:t>
      </w:r>
      <w:r w:rsidRPr="00526CAE">
        <w:rPr>
          <w:sz w:val="28"/>
          <w:szCs w:val="28"/>
          <w:lang w:val="uk-UA"/>
        </w:rPr>
        <w:t xml:space="preserve">2006. № 11. С. 30 – 37. </w:t>
      </w:r>
    </w:p>
    <w:p w:rsidR="00307512" w:rsidRPr="00526CAE" w:rsidRDefault="00307512" w:rsidP="00307512">
      <w:pPr>
        <w:spacing w:line="360" w:lineRule="auto"/>
        <w:jc w:val="both"/>
        <w:rPr>
          <w:sz w:val="28"/>
          <w:szCs w:val="28"/>
          <w:lang w:val="uk-UA"/>
        </w:rPr>
      </w:pPr>
      <w:r>
        <w:rPr>
          <w:bCs/>
          <w:color w:val="000000"/>
          <w:sz w:val="28"/>
          <w:szCs w:val="28"/>
          <w:shd w:val="clear" w:color="auto" w:fill="FFFFFF"/>
          <w:lang w:val="uk-UA"/>
        </w:rPr>
        <w:t xml:space="preserve">39. </w:t>
      </w:r>
      <w:r w:rsidRPr="00526CAE">
        <w:rPr>
          <w:bCs/>
          <w:color w:val="000000"/>
          <w:sz w:val="28"/>
          <w:szCs w:val="28"/>
          <w:shd w:val="clear" w:color="auto" w:fill="FFFFFF"/>
          <w:lang w:val="uk-UA"/>
        </w:rPr>
        <w:t>Литвин В. Концепція художньої деталі в малій прозі Григора Тютюнника</w:t>
      </w:r>
      <w:r>
        <w:rPr>
          <w:bCs/>
          <w:color w:val="000000"/>
          <w:sz w:val="28"/>
          <w:szCs w:val="28"/>
          <w:shd w:val="clear" w:color="auto" w:fill="FFFFFF"/>
          <w:lang w:val="uk-UA"/>
        </w:rPr>
        <w:t xml:space="preserve">. </w:t>
      </w:r>
      <w:proofErr w:type="spellStart"/>
      <w:r w:rsidRPr="00526CAE">
        <w:rPr>
          <w:sz w:val="28"/>
          <w:szCs w:val="28"/>
          <w:lang w:val="uk-UA"/>
        </w:rPr>
        <w:t>Дивослово</w:t>
      </w:r>
      <w:proofErr w:type="spellEnd"/>
      <w:r w:rsidRPr="00526CAE">
        <w:rPr>
          <w:sz w:val="28"/>
          <w:szCs w:val="28"/>
          <w:lang w:val="uk-UA"/>
        </w:rPr>
        <w:t>. 1989.</w:t>
      </w:r>
      <w:r>
        <w:rPr>
          <w:sz w:val="28"/>
          <w:szCs w:val="28"/>
          <w:lang w:val="uk-UA"/>
        </w:rPr>
        <w:t xml:space="preserve"> </w:t>
      </w:r>
      <w:r w:rsidRPr="00526CAE">
        <w:rPr>
          <w:sz w:val="28"/>
          <w:szCs w:val="28"/>
          <w:lang w:val="uk-UA"/>
        </w:rPr>
        <w:t xml:space="preserve"> № 11. С. 22 – 29. </w:t>
      </w:r>
    </w:p>
    <w:p w:rsidR="00307512" w:rsidRDefault="00307512" w:rsidP="00307512">
      <w:pPr>
        <w:tabs>
          <w:tab w:val="left" w:pos="2595"/>
        </w:tabs>
        <w:spacing w:line="360" w:lineRule="auto"/>
        <w:jc w:val="both"/>
        <w:rPr>
          <w:sz w:val="28"/>
          <w:szCs w:val="28"/>
          <w:lang w:val="uk-UA"/>
        </w:rPr>
      </w:pPr>
      <w:r>
        <w:rPr>
          <w:sz w:val="28"/>
          <w:szCs w:val="28"/>
          <w:lang w:val="uk-UA"/>
        </w:rPr>
        <w:t xml:space="preserve">40. </w:t>
      </w:r>
      <w:proofErr w:type="spellStart"/>
      <w:r>
        <w:rPr>
          <w:sz w:val="28"/>
          <w:szCs w:val="28"/>
          <w:lang w:val="uk-UA"/>
        </w:rPr>
        <w:t>Лівицька</w:t>
      </w:r>
      <w:proofErr w:type="spellEnd"/>
      <w:r>
        <w:rPr>
          <w:sz w:val="28"/>
          <w:szCs w:val="28"/>
          <w:lang w:val="uk-UA"/>
        </w:rPr>
        <w:t xml:space="preserve"> Інна </w:t>
      </w:r>
      <w:r w:rsidRPr="002C2F73">
        <w:rPr>
          <w:sz w:val="28"/>
          <w:szCs w:val="28"/>
          <w:lang w:val="uk-UA"/>
        </w:rPr>
        <w:t xml:space="preserve">«В </w:t>
      </w:r>
      <w:r>
        <w:rPr>
          <w:sz w:val="28"/>
          <w:szCs w:val="28"/>
          <w:lang w:val="uk-UA"/>
        </w:rPr>
        <w:t>лабіринтах</w:t>
      </w:r>
      <w:r w:rsidRPr="002C2F73">
        <w:rPr>
          <w:sz w:val="28"/>
          <w:szCs w:val="28"/>
          <w:lang w:val="uk-UA"/>
        </w:rPr>
        <w:t xml:space="preserve"> </w:t>
      </w:r>
      <w:r>
        <w:rPr>
          <w:sz w:val="28"/>
          <w:szCs w:val="28"/>
          <w:lang w:val="uk-UA"/>
        </w:rPr>
        <w:t>людської душі</w:t>
      </w:r>
      <w:r w:rsidRPr="002C2F73">
        <w:rPr>
          <w:sz w:val="28"/>
          <w:szCs w:val="28"/>
          <w:lang w:val="uk-UA"/>
        </w:rPr>
        <w:t>»</w:t>
      </w:r>
      <w:r>
        <w:rPr>
          <w:sz w:val="28"/>
          <w:szCs w:val="28"/>
          <w:lang w:val="uk-UA"/>
        </w:rPr>
        <w:t xml:space="preserve"> </w:t>
      </w:r>
      <w:r w:rsidRPr="002C2F73">
        <w:rPr>
          <w:sz w:val="28"/>
          <w:szCs w:val="28"/>
          <w:lang w:val="uk-UA"/>
        </w:rPr>
        <w:t>(</w:t>
      </w:r>
      <w:r>
        <w:rPr>
          <w:sz w:val="28"/>
          <w:szCs w:val="28"/>
          <w:lang w:val="uk-UA"/>
        </w:rPr>
        <w:t>історія дослідження</w:t>
      </w:r>
      <w:r w:rsidRPr="002C2F73">
        <w:rPr>
          <w:sz w:val="28"/>
          <w:szCs w:val="28"/>
          <w:lang w:val="uk-UA"/>
        </w:rPr>
        <w:t xml:space="preserve"> </w:t>
      </w:r>
      <w:r>
        <w:rPr>
          <w:sz w:val="28"/>
          <w:szCs w:val="28"/>
          <w:lang w:val="uk-UA"/>
        </w:rPr>
        <w:t>художнього психологізму української літератури). Літературознавчі обрії. 2007. № 17. С. 54–60.</w:t>
      </w:r>
    </w:p>
    <w:p w:rsidR="00307512" w:rsidRPr="00526CAE" w:rsidRDefault="00307512" w:rsidP="00307512">
      <w:pPr>
        <w:pStyle w:val="Default"/>
        <w:spacing w:line="360" w:lineRule="auto"/>
        <w:jc w:val="both"/>
        <w:rPr>
          <w:sz w:val="28"/>
          <w:szCs w:val="28"/>
        </w:rPr>
      </w:pPr>
      <w:r>
        <w:rPr>
          <w:sz w:val="28"/>
          <w:szCs w:val="28"/>
          <w:lang w:val="uk-UA"/>
        </w:rPr>
        <w:t xml:space="preserve">41. </w:t>
      </w:r>
      <w:proofErr w:type="spellStart"/>
      <w:r w:rsidRPr="00526CAE">
        <w:rPr>
          <w:sz w:val="28"/>
          <w:szCs w:val="28"/>
        </w:rPr>
        <w:t>Літературознавчий</w:t>
      </w:r>
      <w:proofErr w:type="spellEnd"/>
      <w:r w:rsidRPr="00526CAE">
        <w:rPr>
          <w:sz w:val="28"/>
          <w:szCs w:val="28"/>
        </w:rPr>
        <w:t xml:space="preserve"> словник-</w:t>
      </w:r>
      <w:proofErr w:type="spellStart"/>
      <w:r w:rsidRPr="00526CAE">
        <w:rPr>
          <w:sz w:val="28"/>
          <w:szCs w:val="28"/>
        </w:rPr>
        <w:t>довідник</w:t>
      </w:r>
      <w:proofErr w:type="spellEnd"/>
      <w:r w:rsidRPr="00526CAE">
        <w:rPr>
          <w:sz w:val="28"/>
          <w:szCs w:val="28"/>
        </w:rPr>
        <w:t xml:space="preserve">  </w:t>
      </w:r>
      <w:r>
        <w:rPr>
          <w:sz w:val="28"/>
          <w:szCs w:val="28"/>
          <w:lang w:val="uk-UA"/>
        </w:rPr>
        <w:t xml:space="preserve">/ </w:t>
      </w:r>
      <w:r w:rsidRPr="00526CAE">
        <w:rPr>
          <w:sz w:val="28"/>
          <w:szCs w:val="28"/>
        </w:rPr>
        <w:t xml:space="preserve">ред. кол. Р. Т. </w:t>
      </w:r>
      <w:proofErr w:type="spellStart"/>
      <w:r w:rsidRPr="00526CAE">
        <w:rPr>
          <w:sz w:val="28"/>
          <w:szCs w:val="28"/>
        </w:rPr>
        <w:t>Гром’як</w:t>
      </w:r>
      <w:proofErr w:type="spellEnd"/>
      <w:r w:rsidRPr="00526CAE">
        <w:rPr>
          <w:sz w:val="28"/>
          <w:szCs w:val="28"/>
        </w:rPr>
        <w:t xml:space="preserve">, Ю. І. </w:t>
      </w:r>
      <w:proofErr w:type="spellStart"/>
      <w:r w:rsidRPr="00526CAE">
        <w:rPr>
          <w:sz w:val="28"/>
          <w:szCs w:val="28"/>
        </w:rPr>
        <w:t>Ковалі</w:t>
      </w:r>
      <w:proofErr w:type="gramStart"/>
      <w:r w:rsidRPr="00526CAE">
        <w:rPr>
          <w:sz w:val="28"/>
          <w:szCs w:val="28"/>
        </w:rPr>
        <w:t>в</w:t>
      </w:r>
      <w:proofErr w:type="spellEnd"/>
      <w:proofErr w:type="gramEnd"/>
      <w:r w:rsidRPr="00526CAE">
        <w:rPr>
          <w:sz w:val="28"/>
          <w:szCs w:val="28"/>
        </w:rPr>
        <w:t xml:space="preserve"> </w:t>
      </w:r>
      <w:proofErr w:type="gramStart"/>
      <w:r w:rsidRPr="00526CAE">
        <w:rPr>
          <w:sz w:val="28"/>
          <w:szCs w:val="28"/>
        </w:rPr>
        <w:t>та</w:t>
      </w:r>
      <w:proofErr w:type="gramEnd"/>
      <w:r w:rsidRPr="00526CAE">
        <w:rPr>
          <w:sz w:val="28"/>
          <w:szCs w:val="28"/>
        </w:rPr>
        <w:t xml:space="preserve"> </w:t>
      </w:r>
      <w:proofErr w:type="spellStart"/>
      <w:r w:rsidRPr="00526CAE">
        <w:rPr>
          <w:sz w:val="28"/>
          <w:szCs w:val="28"/>
        </w:rPr>
        <w:t>ін</w:t>
      </w:r>
      <w:proofErr w:type="spellEnd"/>
      <w:r w:rsidRPr="00526CAE">
        <w:rPr>
          <w:sz w:val="28"/>
          <w:szCs w:val="28"/>
        </w:rPr>
        <w:t xml:space="preserve">.. </w:t>
      </w:r>
      <w:r>
        <w:rPr>
          <w:sz w:val="28"/>
          <w:szCs w:val="28"/>
        </w:rPr>
        <w:t>К</w:t>
      </w:r>
      <w:proofErr w:type="spellStart"/>
      <w:r>
        <w:rPr>
          <w:sz w:val="28"/>
          <w:szCs w:val="28"/>
          <w:lang w:val="uk-UA"/>
        </w:rPr>
        <w:t>иїв</w:t>
      </w:r>
      <w:proofErr w:type="spellEnd"/>
      <w:r>
        <w:rPr>
          <w:sz w:val="28"/>
          <w:szCs w:val="28"/>
        </w:rPr>
        <w:t>: ВЦ «</w:t>
      </w:r>
      <w:proofErr w:type="spellStart"/>
      <w:r>
        <w:rPr>
          <w:sz w:val="28"/>
          <w:szCs w:val="28"/>
        </w:rPr>
        <w:t>Академія</w:t>
      </w:r>
      <w:proofErr w:type="spellEnd"/>
      <w:r>
        <w:rPr>
          <w:sz w:val="28"/>
          <w:szCs w:val="28"/>
        </w:rPr>
        <w:t>», 1997.</w:t>
      </w:r>
      <w:r>
        <w:rPr>
          <w:sz w:val="28"/>
          <w:szCs w:val="28"/>
          <w:lang w:val="uk-UA"/>
        </w:rPr>
        <w:t xml:space="preserve"> </w:t>
      </w:r>
      <w:r w:rsidRPr="00526CAE">
        <w:rPr>
          <w:sz w:val="28"/>
          <w:szCs w:val="28"/>
        </w:rPr>
        <w:t xml:space="preserve">752 с. </w:t>
      </w:r>
    </w:p>
    <w:p w:rsidR="00307512" w:rsidRPr="00526CAE" w:rsidRDefault="00307512" w:rsidP="00307512">
      <w:pPr>
        <w:spacing w:line="360" w:lineRule="auto"/>
        <w:jc w:val="both"/>
        <w:rPr>
          <w:sz w:val="28"/>
          <w:szCs w:val="28"/>
          <w:lang w:val="uk-UA"/>
        </w:rPr>
      </w:pPr>
      <w:r>
        <w:rPr>
          <w:sz w:val="28"/>
          <w:szCs w:val="28"/>
          <w:lang w:val="uk-UA"/>
        </w:rPr>
        <w:t xml:space="preserve">42. </w:t>
      </w:r>
      <w:proofErr w:type="spellStart"/>
      <w:r w:rsidRPr="00526CAE">
        <w:rPr>
          <w:sz w:val="28"/>
          <w:szCs w:val="28"/>
          <w:lang w:val="uk-UA"/>
        </w:rPr>
        <w:t>Маковський</w:t>
      </w:r>
      <w:proofErr w:type="spellEnd"/>
      <w:r w:rsidRPr="00526CAE">
        <w:rPr>
          <w:sz w:val="28"/>
          <w:szCs w:val="28"/>
          <w:lang w:val="uk-UA"/>
        </w:rPr>
        <w:t xml:space="preserve"> М. Авторський стиль та </w:t>
      </w:r>
      <w:proofErr w:type="spellStart"/>
      <w:r w:rsidRPr="00526CAE">
        <w:rPr>
          <w:sz w:val="28"/>
          <w:szCs w:val="28"/>
          <w:lang w:val="uk-UA"/>
        </w:rPr>
        <w:t>стил</w:t>
      </w:r>
      <w:r>
        <w:rPr>
          <w:sz w:val="28"/>
          <w:szCs w:val="28"/>
          <w:lang w:val="uk-UA"/>
        </w:rPr>
        <w:t>етворчі</w:t>
      </w:r>
      <w:proofErr w:type="spellEnd"/>
      <w:r>
        <w:rPr>
          <w:sz w:val="28"/>
          <w:szCs w:val="28"/>
          <w:lang w:val="uk-UA"/>
        </w:rPr>
        <w:t xml:space="preserve"> чинники його формування. </w:t>
      </w:r>
      <w:proofErr w:type="spellStart"/>
      <w:r w:rsidRPr="00526CAE">
        <w:rPr>
          <w:sz w:val="28"/>
          <w:szCs w:val="28"/>
          <w:lang w:val="uk-UA"/>
        </w:rPr>
        <w:t>Дивослово</w:t>
      </w:r>
      <w:proofErr w:type="spellEnd"/>
      <w:r w:rsidRPr="00526CAE">
        <w:rPr>
          <w:sz w:val="28"/>
          <w:szCs w:val="28"/>
          <w:lang w:val="uk-UA"/>
        </w:rPr>
        <w:t>. 1988. № 11. С. 21 – 27.</w:t>
      </w:r>
    </w:p>
    <w:p w:rsidR="00307512" w:rsidRPr="00526CAE" w:rsidRDefault="00307512" w:rsidP="00307512">
      <w:pPr>
        <w:spacing w:line="360" w:lineRule="auto"/>
        <w:jc w:val="both"/>
        <w:rPr>
          <w:sz w:val="28"/>
          <w:szCs w:val="28"/>
          <w:lang w:val="uk-UA"/>
        </w:rPr>
      </w:pPr>
      <w:r>
        <w:rPr>
          <w:sz w:val="28"/>
          <w:szCs w:val="28"/>
          <w:lang w:val="uk-UA"/>
        </w:rPr>
        <w:lastRenderedPageBreak/>
        <w:t xml:space="preserve">43. </w:t>
      </w:r>
      <w:r w:rsidRPr="00526CAE">
        <w:rPr>
          <w:sz w:val="28"/>
          <w:szCs w:val="28"/>
          <w:lang w:val="uk-UA"/>
        </w:rPr>
        <w:t>Маланю</w:t>
      </w:r>
      <w:r>
        <w:rPr>
          <w:sz w:val="28"/>
          <w:szCs w:val="28"/>
          <w:lang w:val="uk-UA"/>
        </w:rPr>
        <w:t xml:space="preserve">к Є. Пам’яті Катрі </w:t>
      </w:r>
      <w:proofErr w:type="spellStart"/>
      <w:r>
        <w:rPr>
          <w:sz w:val="28"/>
          <w:szCs w:val="28"/>
          <w:lang w:val="uk-UA"/>
        </w:rPr>
        <w:t>Гриневичевої</w:t>
      </w:r>
      <w:proofErr w:type="spellEnd"/>
      <w:r>
        <w:rPr>
          <w:sz w:val="28"/>
          <w:szCs w:val="28"/>
          <w:lang w:val="uk-UA"/>
        </w:rPr>
        <w:t>. Мюнхен :</w:t>
      </w:r>
      <w:r w:rsidRPr="00526CAE">
        <w:rPr>
          <w:sz w:val="28"/>
          <w:szCs w:val="28"/>
          <w:lang w:val="uk-UA"/>
        </w:rPr>
        <w:t xml:space="preserve"> Арка</w:t>
      </w:r>
      <w:r>
        <w:rPr>
          <w:sz w:val="28"/>
          <w:szCs w:val="28"/>
          <w:lang w:val="uk-UA"/>
        </w:rPr>
        <w:t xml:space="preserve">, </w:t>
      </w:r>
      <w:r w:rsidRPr="00526CAE">
        <w:rPr>
          <w:sz w:val="28"/>
          <w:szCs w:val="28"/>
          <w:lang w:val="uk-UA"/>
        </w:rPr>
        <w:t xml:space="preserve">1948. № 5. С. 11. </w:t>
      </w:r>
    </w:p>
    <w:p w:rsidR="00307512" w:rsidRPr="00526CAE" w:rsidRDefault="00307512" w:rsidP="00307512">
      <w:pPr>
        <w:spacing w:line="360" w:lineRule="auto"/>
        <w:jc w:val="both"/>
        <w:rPr>
          <w:sz w:val="28"/>
          <w:szCs w:val="28"/>
          <w:lang w:val="uk-UA"/>
        </w:rPr>
      </w:pPr>
      <w:r>
        <w:rPr>
          <w:sz w:val="28"/>
          <w:szCs w:val="28"/>
          <w:lang w:val="uk-UA"/>
        </w:rPr>
        <w:t xml:space="preserve">44. </w:t>
      </w:r>
      <w:proofErr w:type="spellStart"/>
      <w:r w:rsidRPr="00526CAE">
        <w:rPr>
          <w:sz w:val="28"/>
          <w:szCs w:val="28"/>
          <w:lang w:val="uk-UA"/>
        </w:rPr>
        <w:t>Матковська</w:t>
      </w:r>
      <w:proofErr w:type="spellEnd"/>
      <w:r w:rsidRPr="00526CAE">
        <w:rPr>
          <w:sz w:val="28"/>
          <w:szCs w:val="28"/>
          <w:lang w:val="uk-UA"/>
        </w:rPr>
        <w:t xml:space="preserve"> Г. </w:t>
      </w:r>
      <w:r w:rsidRPr="00526CAE">
        <w:rPr>
          <w:sz w:val="28"/>
          <w:szCs w:val="28"/>
          <w:shd w:val="clear" w:color="auto" w:fill="FFFFFF"/>
          <w:lang w:val="uk-UA"/>
        </w:rPr>
        <w:t>Художня деталь як засіб композиційної організації твору</w:t>
      </w:r>
      <w:r>
        <w:rPr>
          <w:sz w:val="28"/>
          <w:szCs w:val="28"/>
          <w:shd w:val="clear" w:color="auto" w:fill="FFFFFF"/>
          <w:lang w:val="uk-UA"/>
        </w:rPr>
        <w:t xml:space="preserve">. </w:t>
      </w:r>
      <w:proofErr w:type="spellStart"/>
      <w:r w:rsidRPr="00526CAE">
        <w:rPr>
          <w:sz w:val="28"/>
          <w:szCs w:val="28"/>
          <w:lang w:val="uk-UA"/>
        </w:rPr>
        <w:t>Дивослово</w:t>
      </w:r>
      <w:proofErr w:type="spellEnd"/>
      <w:r w:rsidRPr="00526CAE">
        <w:rPr>
          <w:sz w:val="28"/>
          <w:szCs w:val="28"/>
          <w:lang w:val="uk-UA"/>
        </w:rPr>
        <w:t>. 1989. № 10. С. 24 – 32.</w:t>
      </w:r>
    </w:p>
    <w:p w:rsidR="00307512" w:rsidRDefault="00307512" w:rsidP="00307512">
      <w:pPr>
        <w:tabs>
          <w:tab w:val="left" w:pos="2595"/>
        </w:tabs>
        <w:spacing w:line="360" w:lineRule="auto"/>
        <w:jc w:val="both"/>
        <w:rPr>
          <w:sz w:val="28"/>
          <w:szCs w:val="28"/>
          <w:lang w:val="uk-UA"/>
        </w:rPr>
      </w:pPr>
      <w:r>
        <w:rPr>
          <w:sz w:val="28"/>
          <w:szCs w:val="28"/>
          <w:lang w:val="uk-UA"/>
        </w:rPr>
        <w:t xml:space="preserve">45. </w:t>
      </w:r>
      <w:r w:rsidRPr="008B4EDF">
        <w:rPr>
          <w:sz w:val="28"/>
          <w:szCs w:val="28"/>
          <w:lang w:val="uk-UA"/>
        </w:rPr>
        <w:t>Мацапура В. І. Літературний психологізм та його роль у художньому творі. Основні форми</w:t>
      </w:r>
      <w:r>
        <w:rPr>
          <w:sz w:val="28"/>
          <w:szCs w:val="28"/>
          <w:lang w:val="uk-UA"/>
        </w:rPr>
        <w:t xml:space="preserve"> і прийоми. </w:t>
      </w:r>
      <w:r w:rsidRPr="008B4EDF">
        <w:rPr>
          <w:sz w:val="28"/>
          <w:szCs w:val="28"/>
          <w:lang w:val="uk-UA"/>
        </w:rPr>
        <w:t>Всесвітня література та культура в навчальних</w:t>
      </w:r>
      <w:r>
        <w:rPr>
          <w:sz w:val="28"/>
          <w:szCs w:val="28"/>
          <w:lang w:val="uk-UA"/>
        </w:rPr>
        <w:t xml:space="preserve"> закладах України, </w:t>
      </w:r>
      <w:r w:rsidRPr="008B4EDF">
        <w:rPr>
          <w:sz w:val="28"/>
          <w:szCs w:val="28"/>
          <w:lang w:val="uk-UA"/>
        </w:rPr>
        <w:t xml:space="preserve">2000. № 1. С. 41–43. </w:t>
      </w:r>
      <w:r w:rsidRPr="008B4EDF">
        <w:rPr>
          <w:sz w:val="28"/>
          <w:szCs w:val="28"/>
          <w:lang w:val="uk-UA"/>
        </w:rPr>
        <w:cr/>
      </w:r>
      <w:r w:rsidRPr="00190A44">
        <w:rPr>
          <w:sz w:val="28"/>
          <w:szCs w:val="28"/>
          <w:lang w:val="uk-UA"/>
        </w:rPr>
        <w:t xml:space="preserve"> </w:t>
      </w:r>
      <w:r>
        <w:rPr>
          <w:sz w:val="28"/>
          <w:szCs w:val="28"/>
          <w:lang w:val="uk-UA"/>
        </w:rPr>
        <w:t xml:space="preserve">46. </w:t>
      </w:r>
      <w:r w:rsidRPr="00203D7D">
        <w:rPr>
          <w:sz w:val="28"/>
          <w:szCs w:val="28"/>
          <w:lang w:val="uk-UA"/>
        </w:rPr>
        <w:t>Мацапура В.І. Літературний психологізм та його роль у художньому творі. Основні ф</w:t>
      </w:r>
      <w:r w:rsidRPr="00DB0B88">
        <w:rPr>
          <w:sz w:val="28"/>
          <w:szCs w:val="28"/>
          <w:lang w:val="uk-UA"/>
        </w:rPr>
        <w:t>орми і прийоми</w:t>
      </w:r>
      <w:r>
        <w:rPr>
          <w:sz w:val="28"/>
          <w:szCs w:val="28"/>
          <w:lang w:val="uk-UA"/>
        </w:rPr>
        <w:t xml:space="preserve">. </w:t>
      </w:r>
      <w:r w:rsidRPr="00DB0B88">
        <w:rPr>
          <w:sz w:val="28"/>
          <w:szCs w:val="28"/>
          <w:lang w:val="uk-UA"/>
        </w:rPr>
        <w:t>Всесвітня література та культура</w:t>
      </w:r>
      <w:r>
        <w:rPr>
          <w:sz w:val="28"/>
          <w:szCs w:val="28"/>
          <w:lang w:val="uk-UA"/>
        </w:rPr>
        <w:t xml:space="preserve"> в навчальних закладах України, </w:t>
      </w:r>
      <w:r w:rsidRPr="00DB0B88">
        <w:rPr>
          <w:sz w:val="28"/>
          <w:szCs w:val="28"/>
          <w:lang w:val="uk-UA"/>
        </w:rPr>
        <w:t xml:space="preserve">2000. №1. С. 41 </w:t>
      </w:r>
      <w:r w:rsidRPr="00526CAE">
        <w:rPr>
          <w:sz w:val="28"/>
          <w:szCs w:val="28"/>
          <w:lang w:val="uk-UA"/>
        </w:rPr>
        <w:t xml:space="preserve">– </w:t>
      </w:r>
      <w:r w:rsidRPr="00DB0B88">
        <w:rPr>
          <w:sz w:val="28"/>
          <w:szCs w:val="28"/>
          <w:lang w:val="uk-UA"/>
        </w:rPr>
        <w:t>43.</w:t>
      </w:r>
    </w:p>
    <w:p w:rsidR="00307512" w:rsidRPr="00526CAE" w:rsidRDefault="00307512" w:rsidP="00307512">
      <w:pPr>
        <w:tabs>
          <w:tab w:val="left" w:pos="2595"/>
        </w:tabs>
        <w:spacing w:line="360" w:lineRule="auto"/>
        <w:jc w:val="both"/>
        <w:rPr>
          <w:sz w:val="28"/>
          <w:szCs w:val="28"/>
          <w:lang w:val="uk-UA"/>
        </w:rPr>
      </w:pPr>
      <w:r>
        <w:rPr>
          <w:sz w:val="28"/>
          <w:szCs w:val="28"/>
          <w:lang w:val="uk-UA"/>
        </w:rPr>
        <w:t xml:space="preserve">47. </w:t>
      </w:r>
      <w:r w:rsidRPr="002C2F73">
        <w:rPr>
          <w:sz w:val="28"/>
          <w:szCs w:val="28"/>
          <w:lang w:val="en-US"/>
        </w:rPr>
        <w:t>Merriam</w:t>
      </w:r>
      <w:r w:rsidRPr="000C30FD">
        <w:rPr>
          <w:sz w:val="28"/>
          <w:szCs w:val="28"/>
          <w:lang w:val="uk-UA"/>
        </w:rPr>
        <w:t xml:space="preserve"> </w:t>
      </w:r>
      <w:r w:rsidRPr="002C2F73">
        <w:rPr>
          <w:sz w:val="28"/>
          <w:szCs w:val="28"/>
          <w:lang w:val="en-US"/>
        </w:rPr>
        <w:t>Webster</w:t>
      </w:r>
      <w:r w:rsidRPr="000C30FD">
        <w:rPr>
          <w:sz w:val="28"/>
          <w:szCs w:val="28"/>
          <w:lang w:val="uk-UA"/>
        </w:rPr>
        <w:t>’</w:t>
      </w:r>
      <w:r w:rsidRPr="002C2F73">
        <w:rPr>
          <w:sz w:val="28"/>
          <w:szCs w:val="28"/>
          <w:lang w:val="en-US"/>
        </w:rPr>
        <w:t>s</w:t>
      </w:r>
      <w:r w:rsidRPr="000C30FD">
        <w:rPr>
          <w:sz w:val="28"/>
          <w:szCs w:val="28"/>
          <w:lang w:val="uk-UA"/>
        </w:rPr>
        <w:t xml:space="preserve"> </w:t>
      </w:r>
      <w:r w:rsidRPr="002C2F73">
        <w:rPr>
          <w:sz w:val="28"/>
          <w:szCs w:val="28"/>
          <w:lang w:val="en-US"/>
        </w:rPr>
        <w:t>Encyclopedia</w:t>
      </w:r>
      <w:r w:rsidRPr="000C30FD">
        <w:rPr>
          <w:sz w:val="28"/>
          <w:szCs w:val="28"/>
          <w:lang w:val="uk-UA"/>
        </w:rPr>
        <w:t xml:space="preserve"> </w:t>
      </w:r>
      <w:r w:rsidRPr="002C2F73">
        <w:rPr>
          <w:sz w:val="28"/>
          <w:szCs w:val="28"/>
          <w:lang w:val="en-US"/>
        </w:rPr>
        <w:t>of</w:t>
      </w:r>
      <w:r w:rsidRPr="000C30FD">
        <w:rPr>
          <w:sz w:val="28"/>
          <w:szCs w:val="28"/>
          <w:lang w:val="uk-UA"/>
        </w:rPr>
        <w:t xml:space="preserve"> </w:t>
      </w:r>
      <w:r w:rsidRPr="002C2F73">
        <w:rPr>
          <w:sz w:val="28"/>
          <w:szCs w:val="28"/>
          <w:lang w:val="en-US"/>
        </w:rPr>
        <w:t>Literature</w:t>
      </w:r>
      <w:r>
        <w:rPr>
          <w:sz w:val="28"/>
          <w:szCs w:val="28"/>
          <w:lang w:val="uk-UA"/>
        </w:rPr>
        <w:t xml:space="preserve">. </w:t>
      </w:r>
      <w:r w:rsidRPr="002C2F73">
        <w:rPr>
          <w:sz w:val="28"/>
          <w:szCs w:val="28"/>
          <w:lang w:val="en-US"/>
        </w:rPr>
        <w:t>Incorporated</w:t>
      </w:r>
      <w:r w:rsidRPr="003D0FD1">
        <w:rPr>
          <w:sz w:val="28"/>
          <w:szCs w:val="28"/>
          <w:lang w:val="uk-UA"/>
        </w:rPr>
        <w:t xml:space="preserve">, </w:t>
      </w:r>
      <w:proofErr w:type="spellStart"/>
      <w:proofErr w:type="gramStart"/>
      <w:r w:rsidRPr="002C2F73">
        <w:rPr>
          <w:sz w:val="28"/>
          <w:szCs w:val="28"/>
          <w:lang w:val="en-US"/>
        </w:rPr>
        <w:t>Publ</w:t>
      </w:r>
      <w:proofErr w:type="spellEnd"/>
      <w:r w:rsidRPr="003D0FD1">
        <w:rPr>
          <w:sz w:val="28"/>
          <w:szCs w:val="28"/>
          <w:lang w:val="uk-UA"/>
        </w:rPr>
        <w:t>.</w:t>
      </w:r>
      <w:r>
        <w:rPr>
          <w:sz w:val="28"/>
          <w:szCs w:val="28"/>
          <w:lang w:val="uk-UA"/>
        </w:rPr>
        <w:t>.</w:t>
      </w:r>
      <w:proofErr w:type="gramEnd"/>
      <w:r w:rsidRPr="003D0FD1">
        <w:rPr>
          <w:sz w:val="28"/>
          <w:szCs w:val="28"/>
          <w:lang w:val="uk-UA"/>
        </w:rPr>
        <w:t xml:space="preserve"> 1995. 1236 </w:t>
      </w:r>
      <w:r w:rsidRPr="002C2F73">
        <w:rPr>
          <w:sz w:val="28"/>
          <w:szCs w:val="28"/>
          <w:lang w:val="en-US"/>
        </w:rPr>
        <w:t>p</w:t>
      </w:r>
      <w:r w:rsidRPr="003D0FD1">
        <w:rPr>
          <w:sz w:val="28"/>
          <w:szCs w:val="28"/>
          <w:lang w:val="uk-UA"/>
        </w:rPr>
        <w:t>.</w:t>
      </w:r>
      <w:r w:rsidRPr="008B4EDF">
        <w:rPr>
          <w:sz w:val="28"/>
          <w:szCs w:val="28"/>
          <w:lang w:val="uk-UA"/>
        </w:rPr>
        <w:cr/>
      </w:r>
      <w:r>
        <w:rPr>
          <w:sz w:val="28"/>
          <w:szCs w:val="28"/>
          <w:lang w:val="uk-UA"/>
        </w:rPr>
        <w:t xml:space="preserve">48. </w:t>
      </w:r>
      <w:proofErr w:type="spellStart"/>
      <w:r w:rsidRPr="00526CAE">
        <w:rPr>
          <w:sz w:val="28"/>
          <w:szCs w:val="28"/>
          <w:lang w:val="uk-UA"/>
        </w:rPr>
        <w:t>Мішанич</w:t>
      </w:r>
      <w:proofErr w:type="spellEnd"/>
      <w:r w:rsidRPr="00526CAE">
        <w:rPr>
          <w:sz w:val="28"/>
          <w:szCs w:val="28"/>
          <w:lang w:val="uk-UA"/>
        </w:rPr>
        <w:t xml:space="preserve"> О. Катря </w:t>
      </w:r>
      <w:proofErr w:type="spellStart"/>
      <w:r w:rsidRPr="00526CAE">
        <w:rPr>
          <w:sz w:val="28"/>
          <w:szCs w:val="28"/>
          <w:lang w:val="uk-UA"/>
        </w:rPr>
        <w:t>Грин</w:t>
      </w:r>
      <w:r>
        <w:rPr>
          <w:sz w:val="28"/>
          <w:szCs w:val="28"/>
          <w:lang w:val="uk-UA"/>
        </w:rPr>
        <w:t>евичева</w:t>
      </w:r>
      <w:proofErr w:type="spellEnd"/>
      <w:r>
        <w:rPr>
          <w:sz w:val="28"/>
          <w:szCs w:val="28"/>
          <w:lang w:val="uk-UA"/>
        </w:rPr>
        <w:t xml:space="preserve"> та її історичні повісті. Повернення. 1997. </w:t>
      </w:r>
      <w:r w:rsidRPr="00526CAE">
        <w:rPr>
          <w:sz w:val="28"/>
          <w:szCs w:val="28"/>
          <w:lang w:val="uk-UA"/>
        </w:rPr>
        <w:t>С. 43 – 59.</w:t>
      </w:r>
    </w:p>
    <w:p w:rsidR="00307512" w:rsidRDefault="00307512" w:rsidP="00307512">
      <w:pPr>
        <w:tabs>
          <w:tab w:val="left" w:pos="2595"/>
        </w:tabs>
        <w:spacing w:line="360" w:lineRule="auto"/>
        <w:jc w:val="both"/>
        <w:rPr>
          <w:sz w:val="28"/>
          <w:szCs w:val="28"/>
          <w:lang w:val="uk-UA"/>
        </w:rPr>
      </w:pPr>
      <w:r>
        <w:rPr>
          <w:sz w:val="28"/>
          <w:szCs w:val="28"/>
          <w:lang w:val="uk-UA"/>
        </w:rPr>
        <w:t xml:space="preserve">49. </w:t>
      </w:r>
      <w:proofErr w:type="spellStart"/>
      <w:r w:rsidRPr="00773CAF">
        <w:rPr>
          <w:sz w:val="28"/>
          <w:szCs w:val="28"/>
          <w:lang w:val="uk-UA"/>
        </w:rPr>
        <w:t>Моклиця</w:t>
      </w:r>
      <w:proofErr w:type="spellEnd"/>
      <w:r w:rsidRPr="00773CAF">
        <w:rPr>
          <w:sz w:val="28"/>
          <w:szCs w:val="28"/>
          <w:lang w:val="uk-UA"/>
        </w:rPr>
        <w:t xml:space="preserve"> М. В. Модернізм як структура. Фі</w:t>
      </w:r>
      <w:proofErr w:type="spellStart"/>
      <w:r>
        <w:rPr>
          <w:sz w:val="28"/>
          <w:szCs w:val="28"/>
        </w:rPr>
        <w:t>лософія</w:t>
      </w:r>
      <w:proofErr w:type="spellEnd"/>
      <w:r>
        <w:rPr>
          <w:sz w:val="28"/>
          <w:szCs w:val="28"/>
        </w:rPr>
        <w:t xml:space="preserve">. </w:t>
      </w:r>
      <w:proofErr w:type="spellStart"/>
      <w:r>
        <w:rPr>
          <w:sz w:val="28"/>
          <w:szCs w:val="28"/>
        </w:rPr>
        <w:t>Психологія</w:t>
      </w:r>
      <w:proofErr w:type="spellEnd"/>
      <w:r>
        <w:rPr>
          <w:sz w:val="28"/>
          <w:szCs w:val="28"/>
        </w:rPr>
        <w:t xml:space="preserve">. </w:t>
      </w:r>
      <w:proofErr w:type="spellStart"/>
      <w:r>
        <w:rPr>
          <w:sz w:val="28"/>
          <w:szCs w:val="28"/>
        </w:rPr>
        <w:t>Поетика</w:t>
      </w:r>
      <w:proofErr w:type="spellEnd"/>
      <w:proofErr w:type="gramStart"/>
      <w:r>
        <w:rPr>
          <w:sz w:val="28"/>
          <w:szCs w:val="28"/>
          <w:lang w:val="uk-UA"/>
        </w:rPr>
        <w:t xml:space="preserve"> </w:t>
      </w:r>
      <w:r w:rsidRPr="002C2F73">
        <w:rPr>
          <w:sz w:val="28"/>
          <w:szCs w:val="28"/>
        </w:rPr>
        <w:t>:</w:t>
      </w:r>
      <w:proofErr w:type="gramEnd"/>
      <w:r w:rsidRPr="002C2F73">
        <w:rPr>
          <w:sz w:val="28"/>
          <w:szCs w:val="28"/>
        </w:rPr>
        <w:t xml:space="preserve"> </w:t>
      </w:r>
      <w:proofErr w:type="spellStart"/>
      <w:r w:rsidRPr="002C2F73">
        <w:rPr>
          <w:sz w:val="28"/>
          <w:szCs w:val="28"/>
        </w:rPr>
        <w:t>автореф</w:t>
      </w:r>
      <w:proofErr w:type="spellEnd"/>
      <w:r w:rsidRPr="002C2F73">
        <w:rPr>
          <w:sz w:val="28"/>
          <w:szCs w:val="28"/>
        </w:rPr>
        <w:t xml:space="preserve">. </w:t>
      </w:r>
      <w:proofErr w:type="spellStart"/>
      <w:r w:rsidRPr="002C2F73">
        <w:rPr>
          <w:sz w:val="28"/>
          <w:szCs w:val="28"/>
        </w:rPr>
        <w:t>дис</w:t>
      </w:r>
      <w:proofErr w:type="spellEnd"/>
      <w:r w:rsidRPr="002C2F73">
        <w:rPr>
          <w:sz w:val="28"/>
          <w:szCs w:val="28"/>
        </w:rPr>
        <w:t xml:space="preserve">. </w:t>
      </w:r>
      <w:r>
        <w:rPr>
          <w:sz w:val="28"/>
          <w:szCs w:val="28"/>
          <w:lang w:val="uk-UA"/>
        </w:rPr>
        <w:t>Д</w:t>
      </w:r>
      <w:proofErr w:type="spellStart"/>
      <w:r w:rsidRPr="002C2F73">
        <w:rPr>
          <w:sz w:val="28"/>
          <w:szCs w:val="28"/>
        </w:rPr>
        <w:t>октора</w:t>
      </w:r>
      <w:proofErr w:type="spellEnd"/>
      <w:r w:rsidRPr="002C2F73">
        <w:rPr>
          <w:sz w:val="28"/>
          <w:szCs w:val="28"/>
        </w:rPr>
        <w:t xml:space="preserve"> </w:t>
      </w:r>
      <w:proofErr w:type="spellStart"/>
      <w:r w:rsidRPr="002C2F73">
        <w:rPr>
          <w:sz w:val="28"/>
          <w:szCs w:val="28"/>
        </w:rPr>
        <w:t>філол</w:t>
      </w:r>
      <w:proofErr w:type="spellEnd"/>
      <w:r w:rsidRPr="002C2F73">
        <w:rPr>
          <w:sz w:val="28"/>
          <w:szCs w:val="28"/>
        </w:rPr>
        <w:t>. наук</w:t>
      </w:r>
      <w:proofErr w:type="gramStart"/>
      <w:r w:rsidRPr="002C2F73">
        <w:rPr>
          <w:sz w:val="28"/>
          <w:szCs w:val="28"/>
        </w:rPr>
        <w:t xml:space="preserve"> :</w:t>
      </w:r>
      <w:proofErr w:type="gramEnd"/>
      <w:r w:rsidRPr="002C2F73">
        <w:rPr>
          <w:sz w:val="28"/>
          <w:szCs w:val="28"/>
        </w:rPr>
        <w:t xml:space="preserve"> спец. </w:t>
      </w:r>
      <w:r>
        <w:rPr>
          <w:sz w:val="28"/>
          <w:szCs w:val="28"/>
        </w:rPr>
        <w:t>10.01.06 «</w:t>
      </w:r>
      <w:proofErr w:type="spellStart"/>
      <w:r>
        <w:rPr>
          <w:sz w:val="28"/>
          <w:szCs w:val="28"/>
        </w:rPr>
        <w:t>Теорія</w:t>
      </w:r>
      <w:proofErr w:type="spellEnd"/>
      <w:r>
        <w:rPr>
          <w:sz w:val="28"/>
          <w:szCs w:val="28"/>
        </w:rPr>
        <w:t xml:space="preserve"> </w:t>
      </w:r>
      <w:proofErr w:type="spellStart"/>
      <w:r>
        <w:rPr>
          <w:sz w:val="28"/>
          <w:szCs w:val="28"/>
        </w:rPr>
        <w:t>літератури</w:t>
      </w:r>
      <w:proofErr w:type="spellEnd"/>
      <w:r>
        <w:rPr>
          <w:sz w:val="28"/>
          <w:szCs w:val="28"/>
        </w:rPr>
        <w:t>»</w:t>
      </w:r>
      <w:r>
        <w:rPr>
          <w:sz w:val="28"/>
          <w:szCs w:val="28"/>
          <w:lang w:val="uk-UA"/>
        </w:rPr>
        <w:t xml:space="preserve">. </w:t>
      </w:r>
      <w:r w:rsidRPr="002C2F73">
        <w:rPr>
          <w:sz w:val="28"/>
          <w:szCs w:val="28"/>
        </w:rPr>
        <w:t xml:space="preserve">НАН </w:t>
      </w:r>
      <w:proofErr w:type="spellStart"/>
      <w:r>
        <w:rPr>
          <w:sz w:val="28"/>
          <w:szCs w:val="28"/>
        </w:rPr>
        <w:t>України</w:t>
      </w:r>
      <w:proofErr w:type="spellEnd"/>
      <w:r>
        <w:rPr>
          <w:sz w:val="28"/>
          <w:szCs w:val="28"/>
        </w:rPr>
        <w:t xml:space="preserve">; </w:t>
      </w:r>
      <w:proofErr w:type="spellStart"/>
      <w:r>
        <w:rPr>
          <w:sz w:val="28"/>
          <w:szCs w:val="28"/>
        </w:rPr>
        <w:t>Інститут</w:t>
      </w:r>
      <w:proofErr w:type="spellEnd"/>
      <w:r>
        <w:rPr>
          <w:sz w:val="28"/>
          <w:szCs w:val="28"/>
        </w:rPr>
        <w:t xml:space="preserve"> </w:t>
      </w:r>
      <w:proofErr w:type="spellStart"/>
      <w:r>
        <w:rPr>
          <w:sz w:val="28"/>
          <w:szCs w:val="28"/>
        </w:rPr>
        <w:t>літератури</w:t>
      </w:r>
      <w:proofErr w:type="spellEnd"/>
      <w:r>
        <w:rPr>
          <w:sz w:val="28"/>
          <w:szCs w:val="28"/>
        </w:rPr>
        <w:t xml:space="preserve"> </w:t>
      </w:r>
      <w:proofErr w:type="spellStart"/>
      <w:r>
        <w:rPr>
          <w:sz w:val="28"/>
          <w:szCs w:val="28"/>
        </w:rPr>
        <w:t>ім</w:t>
      </w:r>
      <w:r>
        <w:rPr>
          <w:sz w:val="28"/>
          <w:szCs w:val="28"/>
          <w:lang w:val="uk-UA"/>
        </w:rPr>
        <w:t>ені</w:t>
      </w:r>
      <w:proofErr w:type="spellEnd"/>
      <w:r w:rsidRPr="002C2F73">
        <w:rPr>
          <w:sz w:val="28"/>
          <w:szCs w:val="28"/>
        </w:rPr>
        <w:t xml:space="preserve"> Т. Г. </w:t>
      </w:r>
      <w:proofErr w:type="spellStart"/>
      <w:r w:rsidRPr="002C2F73">
        <w:rPr>
          <w:sz w:val="28"/>
          <w:szCs w:val="28"/>
        </w:rPr>
        <w:t>Шевченка</w:t>
      </w:r>
      <w:proofErr w:type="spellEnd"/>
      <w:r w:rsidRPr="002C2F73">
        <w:rPr>
          <w:sz w:val="28"/>
          <w:szCs w:val="28"/>
        </w:rPr>
        <w:t>. К</w:t>
      </w:r>
      <w:proofErr w:type="spellStart"/>
      <w:r>
        <w:rPr>
          <w:sz w:val="28"/>
          <w:szCs w:val="28"/>
          <w:lang w:val="uk-UA"/>
        </w:rPr>
        <w:t>иїв</w:t>
      </w:r>
      <w:proofErr w:type="spellEnd"/>
      <w:r>
        <w:rPr>
          <w:sz w:val="28"/>
          <w:szCs w:val="28"/>
          <w:lang w:val="uk-UA"/>
        </w:rPr>
        <w:t xml:space="preserve">. </w:t>
      </w:r>
      <w:r w:rsidRPr="002C2F73">
        <w:rPr>
          <w:sz w:val="28"/>
          <w:szCs w:val="28"/>
        </w:rPr>
        <w:t>1999. 32 с.</w:t>
      </w:r>
    </w:p>
    <w:p w:rsidR="00307512" w:rsidRPr="00526CAE" w:rsidRDefault="00307512" w:rsidP="00307512">
      <w:pPr>
        <w:spacing w:line="360" w:lineRule="auto"/>
        <w:jc w:val="both"/>
        <w:rPr>
          <w:sz w:val="28"/>
          <w:szCs w:val="28"/>
          <w:lang w:val="uk-UA"/>
        </w:rPr>
      </w:pPr>
      <w:r>
        <w:rPr>
          <w:sz w:val="28"/>
          <w:szCs w:val="28"/>
          <w:lang w:val="uk-UA"/>
        </w:rPr>
        <w:t xml:space="preserve">50. </w:t>
      </w:r>
      <w:r w:rsidRPr="00526CAE">
        <w:rPr>
          <w:sz w:val="28"/>
          <w:szCs w:val="28"/>
          <w:lang w:val="uk-UA"/>
        </w:rPr>
        <w:t>Наєнко М.К. Психолог</w:t>
      </w:r>
      <w:r>
        <w:rPr>
          <w:sz w:val="28"/>
          <w:szCs w:val="28"/>
          <w:lang w:val="uk-UA"/>
        </w:rPr>
        <w:t xml:space="preserve">ічний напрям в історичній школі. </w:t>
      </w:r>
      <w:r w:rsidRPr="00526CAE">
        <w:rPr>
          <w:sz w:val="28"/>
          <w:szCs w:val="28"/>
          <w:lang w:val="uk-UA"/>
        </w:rPr>
        <w:t>Історія українського літературознавства: Підручник. К</w:t>
      </w:r>
      <w:r>
        <w:rPr>
          <w:sz w:val="28"/>
          <w:szCs w:val="28"/>
          <w:lang w:val="uk-UA"/>
        </w:rPr>
        <w:t xml:space="preserve">иїв </w:t>
      </w:r>
      <w:r w:rsidRPr="00526CAE">
        <w:rPr>
          <w:sz w:val="28"/>
          <w:szCs w:val="28"/>
          <w:lang w:val="uk-UA"/>
        </w:rPr>
        <w:t xml:space="preserve">: ВЦ «Академія», 2001. </w:t>
      </w:r>
      <w:r>
        <w:rPr>
          <w:sz w:val="28"/>
          <w:szCs w:val="28"/>
          <w:lang w:val="uk-UA"/>
        </w:rPr>
        <w:t xml:space="preserve">                  </w:t>
      </w:r>
      <w:r w:rsidRPr="00526CAE">
        <w:rPr>
          <w:sz w:val="28"/>
          <w:szCs w:val="28"/>
          <w:lang w:val="uk-UA"/>
        </w:rPr>
        <w:t>С. 112-132.</w:t>
      </w:r>
    </w:p>
    <w:p w:rsidR="00307512" w:rsidRPr="00526CAE" w:rsidRDefault="00307512" w:rsidP="00307512">
      <w:pPr>
        <w:spacing w:line="360" w:lineRule="auto"/>
        <w:jc w:val="both"/>
        <w:rPr>
          <w:sz w:val="28"/>
          <w:szCs w:val="28"/>
          <w:lang w:val="uk-UA"/>
        </w:rPr>
      </w:pPr>
      <w:r>
        <w:rPr>
          <w:sz w:val="28"/>
          <w:szCs w:val="28"/>
          <w:lang w:val="uk-UA"/>
        </w:rPr>
        <w:t xml:space="preserve">51. </w:t>
      </w:r>
      <w:proofErr w:type="spellStart"/>
      <w:r w:rsidRPr="00526CAE">
        <w:rPr>
          <w:sz w:val="28"/>
          <w:szCs w:val="28"/>
          <w:lang w:val="uk-UA"/>
        </w:rPr>
        <w:t>Нечиталюк</w:t>
      </w:r>
      <w:proofErr w:type="spellEnd"/>
      <w:r w:rsidRPr="00526CAE">
        <w:rPr>
          <w:sz w:val="28"/>
          <w:szCs w:val="28"/>
          <w:lang w:val="uk-UA"/>
        </w:rPr>
        <w:t xml:space="preserve"> І. Художня діалогічність у межах однієї теми (Модест Левицький, Катр</w:t>
      </w:r>
      <w:r>
        <w:rPr>
          <w:sz w:val="28"/>
          <w:szCs w:val="28"/>
          <w:lang w:val="uk-UA"/>
        </w:rPr>
        <w:t xml:space="preserve">я </w:t>
      </w:r>
      <w:proofErr w:type="spellStart"/>
      <w:r>
        <w:rPr>
          <w:sz w:val="28"/>
          <w:szCs w:val="28"/>
          <w:lang w:val="uk-UA"/>
        </w:rPr>
        <w:t>Гриневичева</w:t>
      </w:r>
      <w:proofErr w:type="spellEnd"/>
      <w:r>
        <w:rPr>
          <w:sz w:val="28"/>
          <w:szCs w:val="28"/>
          <w:lang w:val="uk-UA"/>
        </w:rPr>
        <w:t xml:space="preserve">, Василь Стефаник). Інтерпретація класики. </w:t>
      </w:r>
      <w:r w:rsidRPr="00526CAE">
        <w:rPr>
          <w:sz w:val="28"/>
          <w:szCs w:val="28"/>
          <w:lang w:val="uk-UA"/>
        </w:rPr>
        <w:t>Одеса, 2010. С. 76 – 83.</w:t>
      </w:r>
    </w:p>
    <w:p w:rsidR="00307512" w:rsidRDefault="00307512" w:rsidP="00307512">
      <w:pPr>
        <w:tabs>
          <w:tab w:val="left" w:pos="2595"/>
        </w:tabs>
        <w:spacing w:line="360" w:lineRule="auto"/>
        <w:jc w:val="both"/>
        <w:rPr>
          <w:sz w:val="28"/>
          <w:szCs w:val="28"/>
          <w:lang w:val="uk-UA"/>
        </w:rPr>
      </w:pPr>
      <w:r>
        <w:rPr>
          <w:sz w:val="28"/>
          <w:szCs w:val="28"/>
          <w:lang w:val="uk-UA"/>
        </w:rPr>
        <w:t xml:space="preserve">52. </w:t>
      </w:r>
      <w:r w:rsidRPr="008B4EDF">
        <w:rPr>
          <w:sz w:val="28"/>
          <w:szCs w:val="28"/>
        </w:rPr>
        <w:t xml:space="preserve">Новиченко Л. </w:t>
      </w:r>
      <w:proofErr w:type="spellStart"/>
      <w:r w:rsidRPr="008B4EDF">
        <w:rPr>
          <w:sz w:val="28"/>
          <w:szCs w:val="28"/>
        </w:rPr>
        <w:t>Література</w:t>
      </w:r>
      <w:proofErr w:type="spellEnd"/>
      <w:r w:rsidRPr="008B4EDF">
        <w:rPr>
          <w:sz w:val="28"/>
          <w:szCs w:val="28"/>
        </w:rPr>
        <w:t xml:space="preserve"> і </w:t>
      </w:r>
      <w:proofErr w:type="spellStart"/>
      <w:proofErr w:type="gramStart"/>
      <w:r w:rsidRPr="008B4EDF">
        <w:rPr>
          <w:sz w:val="28"/>
          <w:szCs w:val="28"/>
        </w:rPr>
        <w:t>соц</w:t>
      </w:r>
      <w:proofErr w:type="gramEnd"/>
      <w:r w:rsidRPr="008B4EDF">
        <w:rPr>
          <w:sz w:val="28"/>
          <w:szCs w:val="28"/>
        </w:rPr>
        <w:t>іальна</w:t>
      </w:r>
      <w:proofErr w:type="spellEnd"/>
      <w:r w:rsidRPr="008B4EDF">
        <w:rPr>
          <w:sz w:val="28"/>
          <w:szCs w:val="28"/>
        </w:rPr>
        <w:t xml:space="preserve"> </w:t>
      </w:r>
      <w:proofErr w:type="spellStart"/>
      <w:r w:rsidRPr="008B4EDF">
        <w:rPr>
          <w:sz w:val="28"/>
          <w:szCs w:val="28"/>
        </w:rPr>
        <w:t>психологія</w:t>
      </w:r>
      <w:proofErr w:type="spellEnd"/>
      <w:r w:rsidRPr="008B4EDF">
        <w:rPr>
          <w:sz w:val="28"/>
          <w:szCs w:val="28"/>
        </w:rPr>
        <w:t xml:space="preserve"> / </w:t>
      </w:r>
      <w:proofErr w:type="spellStart"/>
      <w:r w:rsidRPr="008B4EDF">
        <w:rPr>
          <w:sz w:val="28"/>
          <w:szCs w:val="28"/>
        </w:rPr>
        <w:t>Леонід</w:t>
      </w:r>
      <w:proofErr w:type="spellEnd"/>
      <w:r w:rsidRPr="008B4EDF">
        <w:rPr>
          <w:sz w:val="28"/>
          <w:szCs w:val="28"/>
        </w:rPr>
        <w:t xml:space="preserve"> Новиченко // </w:t>
      </w:r>
      <w:proofErr w:type="spellStart"/>
      <w:r w:rsidRPr="008B4EDF">
        <w:rPr>
          <w:sz w:val="28"/>
          <w:szCs w:val="28"/>
        </w:rPr>
        <w:t>Радянське</w:t>
      </w:r>
      <w:proofErr w:type="spellEnd"/>
      <w:r w:rsidRPr="008B4EDF">
        <w:rPr>
          <w:sz w:val="28"/>
          <w:szCs w:val="28"/>
        </w:rPr>
        <w:t xml:space="preserve"> </w:t>
      </w:r>
      <w:proofErr w:type="spellStart"/>
      <w:r w:rsidRPr="008B4EDF">
        <w:rPr>
          <w:sz w:val="28"/>
          <w:szCs w:val="28"/>
        </w:rPr>
        <w:t>літературознавство</w:t>
      </w:r>
      <w:proofErr w:type="spellEnd"/>
      <w:r w:rsidRPr="008B4EDF">
        <w:rPr>
          <w:sz w:val="28"/>
          <w:szCs w:val="28"/>
        </w:rPr>
        <w:t>. 1987. № 2. С. 5–18.</w:t>
      </w:r>
    </w:p>
    <w:p w:rsidR="00307512" w:rsidRPr="00CE44C7" w:rsidRDefault="00307512" w:rsidP="00307512">
      <w:pPr>
        <w:tabs>
          <w:tab w:val="left" w:pos="2595"/>
        </w:tabs>
        <w:spacing w:line="360" w:lineRule="auto"/>
        <w:jc w:val="both"/>
        <w:rPr>
          <w:sz w:val="28"/>
          <w:szCs w:val="28"/>
          <w:lang w:val="uk-UA"/>
        </w:rPr>
      </w:pPr>
      <w:r>
        <w:rPr>
          <w:sz w:val="28"/>
          <w:szCs w:val="28"/>
          <w:lang w:val="uk-UA"/>
        </w:rPr>
        <w:t xml:space="preserve">53. </w:t>
      </w:r>
      <w:proofErr w:type="spellStart"/>
      <w:r w:rsidRPr="008B4EDF">
        <w:rPr>
          <w:sz w:val="28"/>
          <w:szCs w:val="28"/>
          <w:lang w:val="uk-UA"/>
        </w:rPr>
        <w:t>Павловский</w:t>
      </w:r>
      <w:proofErr w:type="spellEnd"/>
      <w:r w:rsidRPr="008B4EDF">
        <w:rPr>
          <w:sz w:val="28"/>
          <w:szCs w:val="28"/>
          <w:lang w:val="uk-UA"/>
        </w:rPr>
        <w:t xml:space="preserve"> А. О </w:t>
      </w:r>
      <w:proofErr w:type="spellStart"/>
      <w:r w:rsidRPr="008B4EDF">
        <w:rPr>
          <w:sz w:val="28"/>
          <w:szCs w:val="28"/>
          <w:lang w:val="uk-UA"/>
        </w:rPr>
        <w:t>психологическом</w:t>
      </w:r>
      <w:proofErr w:type="spellEnd"/>
      <w:r w:rsidRPr="008B4EDF">
        <w:rPr>
          <w:sz w:val="28"/>
          <w:szCs w:val="28"/>
          <w:lang w:val="uk-UA"/>
        </w:rPr>
        <w:t xml:space="preserve"> </w:t>
      </w:r>
      <w:proofErr w:type="spellStart"/>
      <w:r w:rsidRPr="008B4EDF">
        <w:rPr>
          <w:sz w:val="28"/>
          <w:szCs w:val="28"/>
          <w:lang w:val="uk-UA"/>
        </w:rPr>
        <w:t>анал</w:t>
      </w:r>
      <w:r>
        <w:rPr>
          <w:sz w:val="28"/>
          <w:szCs w:val="28"/>
          <w:lang w:val="uk-UA"/>
        </w:rPr>
        <w:t>изе</w:t>
      </w:r>
      <w:proofErr w:type="spellEnd"/>
      <w:r>
        <w:rPr>
          <w:sz w:val="28"/>
          <w:szCs w:val="28"/>
          <w:lang w:val="uk-UA"/>
        </w:rPr>
        <w:t xml:space="preserve"> в </w:t>
      </w:r>
      <w:proofErr w:type="spellStart"/>
      <w:r>
        <w:rPr>
          <w:sz w:val="28"/>
          <w:szCs w:val="28"/>
          <w:lang w:val="uk-UA"/>
        </w:rPr>
        <w:t>советской</w:t>
      </w:r>
      <w:proofErr w:type="spellEnd"/>
      <w:r>
        <w:rPr>
          <w:sz w:val="28"/>
          <w:szCs w:val="28"/>
          <w:lang w:val="uk-UA"/>
        </w:rPr>
        <w:t xml:space="preserve"> </w:t>
      </w:r>
      <w:proofErr w:type="spellStart"/>
      <w:r>
        <w:rPr>
          <w:sz w:val="28"/>
          <w:szCs w:val="28"/>
          <w:lang w:val="uk-UA"/>
        </w:rPr>
        <w:t>литературе</w:t>
      </w:r>
      <w:proofErr w:type="spellEnd"/>
      <w:r>
        <w:rPr>
          <w:sz w:val="28"/>
          <w:szCs w:val="28"/>
          <w:lang w:val="uk-UA"/>
        </w:rPr>
        <w:t xml:space="preserve">. </w:t>
      </w:r>
      <w:proofErr w:type="spellStart"/>
      <w:r w:rsidRPr="008B4EDF">
        <w:rPr>
          <w:sz w:val="28"/>
          <w:szCs w:val="28"/>
          <w:lang w:val="uk-UA"/>
        </w:rPr>
        <w:t>Проблемы</w:t>
      </w:r>
      <w:proofErr w:type="spellEnd"/>
      <w:r w:rsidRPr="008B4EDF">
        <w:rPr>
          <w:sz w:val="28"/>
          <w:szCs w:val="28"/>
          <w:lang w:val="uk-UA"/>
        </w:rPr>
        <w:t xml:space="preserve"> </w:t>
      </w:r>
      <w:proofErr w:type="spellStart"/>
      <w:r w:rsidRPr="008B4EDF">
        <w:rPr>
          <w:sz w:val="28"/>
          <w:szCs w:val="28"/>
          <w:lang w:val="uk-UA"/>
        </w:rPr>
        <w:t>психологизма</w:t>
      </w:r>
      <w:proofErr w:type="spellEnd"/>
      <w:r w:rsidRPr="008B4EDF">
        <w:rPr>
          <w:sz w:val="28"/>
          <w:szCs w:val="28"/>
          <w:lang w:val="uk-UA"/>
        </w:rPr>
        <w:t xml:space="preserve"> в </w:t>
      </w:r>
      <w:proofErr w:type="spellStart"/>
      <w:r w:rsidRPr="008B4EDF">
        <w:rPr>
          <w:sz w:val="28"/>
          <w:szCs w:val="28"/>
          <w:lang w:val="uk-UA"/>
        </w:rPr>
        <w:t>советской</w:t>
      </w:r>
      <w:proofErr w:type="spellEnd"/>
      <w:r w:rsidRPr="008B4EDF">
        <w:rPr>
          <w:sz w:val="28"/>
          <w:szCs w:val="28"/>
          <w:lang w:val="uk-UA"/>
        </w:rPr>
        <w:t xml:space="preserve"> </w:t>
      </w:r>
      <w:proofErr w:type="spellStart"/>
      <w:r w:rsidRPr="008B4EDF">
        <w:rPr>
          <w:sz w:val="28"/>
          <w:szCs w:val="28"/>
          <w:lang w:val="uk-UA"/>
        </w:rPr>
        <w:t>литературе</w:t>
      </w:r>
      <w:proofErr w:type="spellEnd"/>
      <w:r w:rsidRPr="008B4EDF">
        <w:rPr>
          <w:sz w:val="28"/>
          <w:szCs w:val="28"/>
          <w:lang w:val="uk-UA"/>
        </w:rPr>
        <w:t xml:space="preserve">. </w:t>
      </w:r>
      <w:r>
        <w:rPr>
          <w:sz w:val="28"/>
          <w:szCs w:val="28"/>
          <w:lang w:val="uk-UA"/>
        </w:rPr>
        <w:t>Львів</w:t>
      </w:r>
      <w:r w:rsidRPr="008B4EDF">
        <w:rPr>
          <w:sz w:val="28"/>
          <w:szCs w:val="28"/>
          <w:lang w:val="uk-UA"/>
        </w:rPr>
        <w:t xml:space="preserve">, 1970. С. 9–38. </w:t>
      </w:r>
      <w:r w:rsidRPr="008B4EDF">
        <w:rPr>
          <w:sz w:val="28"/>
          <w:szCs w:val="28"/>
          <w:lang w:val="uk-UA"/>
        </w:rPr>
        <w:cr/>
      </w:r>
      <w:r>
        <w:rPr>
          <w:sz w:val="28"/>
          <w:szCs w:val="28"/>
          <w:lang w:val="uk-UA"/>
        </w:rPr>
        <w:t xml:space="preserve">54. </w:t>
      </w:r>
      <w:proofErr w:type="spellStart"/>
      <w:r w:rsidRPr="008B4EDF">
        <w:rPr>
          <w:sz w:val="28"/>
          <w:szCs w:val="28"/>
          <w:lang w:val="uk-UA"/>
        </w:rPr>
        <w:t>Синицька</w:t>
      </w:r>
      <w:proofErr w:type="spellEnd"/>
      <w:r w:rsidRPr="008B4EDF">
        <w:rPr>
          <w:sz w:val="28"/>
          <w:szCs w:val="28"/>
          <w:lang w:val="uk-UA"/>
        </w:rPr>
        <w:t xml:space="preserve"> Н. Характер</w:t>
      </w:r>
      <w:r>
        <w:rPr>
          <w:sz w:val="28"/>
          <w:szCs w:val="28"/>
          <w:lang w:val="uk-UA"/>
        </w:rPr>
        <w:t xml:space="preserve">ні ознаки інтелектуальної прози. Слово і час, </w:t>
      </w:r>
      <w:r w:rsidRPr="008B4EDF">
        <w:rPr>
          <w:sz w:val="28"/>
          <w:szCs w:val="28"/>
          <w:lang w:val="uk-UA"/>
        </w:rPr>
        <w:t>2003. № 11. С. 75–80.</w:t>
      </w:r>
    </w:p>
    <w:p w:rsidR="00307512" w:rsidRPr="00526CAE" w:rsidRDefault="00307512" w:rsidP="00307512">
      <w:pPr>
        <w:spacing w:line="360" w:lineRule="auto"/>
        <w:jc w:val="both"/>
        <w:rPr>
          <w:sz w:val="28"/>
          <w:szCs w:val="28"/>
          <w:lang w:val="uk-UA"/>
        </w:rPr>
      </w:pPr>
      <w:r>
        <w:rPr>
          <w:sz w:val="28"/>
          <w:szCs w:val="28"/>
          <w:lang w:val="uk-UA"/>
        </w:rPr>
        <w:t xml:space="preserve">55. </w:t>
      </w:r>
      <w:proofErr w:type="spellStart"/>
      <w:r w:rsidRPr="00526CAE">
        <w:rPr>
          <w:sz w:val="28"/>
          <w:szCs w:val="28"/>
          <w:lang w:val="uk-UA"/>
        </w:rPr>
        <w:t>Погребенник</w:t>
      </w:r>
      <w:proofErr w:type="spellEnd"/>
      <w:r w:rsidRPr="00526CAE">
        <w:rPr>
          <w:sz w:val="28"/>
          <w:szCs w:val="28"/>
          <w:lang w:val="uk-UA"/>
        </w:rPr>
        <w:t xml:space="preserve"> Ф. Катря </w:t>
      </w:r>
      <w:proofErr w:type="spellStart"/>
      <w:r w:rsidRPr="00526CAE">
        <w:rPr>
          <w:sz w:val="28"/>
          <w:szCs w:val="28"/>
          <w:lang w:val="uk-UA"/>
        </w:rPr>
        <w:t>Гриневичев</w:t>
      </w:r>
      <w:r>
        <w:rPr>
          <w:sz w:val="28"/>
          <w:szCs w:val="28"/>
          <w:lang w:val="uk-UA"/>
        </w:rPr>
        <w:t>ої</w:t>
      </w:r>
      <w:proofErr w:type="spellEnd"/>
      <w:r>
        <w:rPr>
          <w:sz w:val="28"/>
          <w:szCs w:val="28"/>
          <w:lang w:val="uk-UA"/>
        </w:rPr>
        <w:t>.</w:t>
      </w:r>
      <w:r w:rsidRPr="00526CAE">
        <w:rPr>
          <w:sz w:val="28"/>
          <w:szCs w:val="28"/>
          <w:lang w:val="uk-UA"/>
        </w:rPr>
        <w:t xml:space="preserve"> Слово і час. 1994. №3. С. 48 – 49.</w:t>
      </w:r>
    </w:p>
    <w:p w:rsidR="00307512" w:rsidRDefault="00307512" w:rsidP="00307512">
      <w:pPr>
        <w:shd w:val="clear" w:color="auto" w:fill="FFFFFF"/>
        <w:spacing w:line="360" w:lineRule="auto"/>
        <w:rPr>
          <w:rFonts w:ascii="Times" w:hAnsi="Times" w:cs="Times"/>
          <w:color w:val="000000"/>
          <w:sz w:val="28"/>
          <w:szCs w:val="28"/>
          <w:lang w:val="uk-UA"/>
        </w:rPr>
      </w:pPr>
      <w:r>
        <w:rPr>
          <w:rFonts w:ascii="Times" w:hAnsi="Times" w:cs="Times"/>
          <w:color w:val="000000"/>
          <w:sz w:val="28"/>
          <w:szCs w:val="28"/>
          <w:lang w:val="uk-UA"/>
        </w:rPr>
        <w:t xml:space="preserve">56. </w:t>
      </w:r>
      <w:r w:rsidRPr="00C444C1">
        <w:rPr>
          <w:rFonts w:ascii="Times" w:hAnsi="Times" w:cs="Times"/>
          <w:color w:val="000000"/>
          <w:sz w:val="28"/>
          <w:szCs w:val="28"/>
          <w:lang w:val="uk-UA"/>
        </w:rPr>
        <w:t xml:space="preserve">Потебня А. А. </w:t>
      </w:r>
      <w:proofErr w:type="spellStart"/>
      <w:r w:rsidRPr="00C444C1">
        <w:rPr>
          <w:rFonts w:ascii="Times" w:hAnsi="Times" w:cs="Times"/>
          <w:color w:val="000000"/>
          <w:sz w:val="28"/>
          <w:szCs w:val="28"/>
          <w:lang w:val="uk-UA"/>
        </w:rPr>
        <w:t>Теоретическая</w:t>
      </w:r>
      <w:proofErr w:type="spellEnd"/>
      <w:r w:rsidRPr="00C444C1">
        <w:rPr>
          <w:rFonts w:ascii="Times" w:hAnsi="Times" w:cs="Times"/>
          <w:color w:val="000000"/>
          <w:sz w:val="28"/>
          <w:szCs w:val="28"/>
          <w:lang w:val="uk-UA"/>
        </w:rPr>
        <w:t xml:space="preserve"> </w:t>
      </w:r>
      <w:proofErr w:type="spellStart"/>
      <w:r w:rsidRPr="00C444C1">
        <w:rPr>
          <w:rFonts w:ascii="Times" w:hAnsi="Times" w:cs="Times"/>
          <w:color w:val="000000"/>
          <w:sz w:val="28"/>
          <w:szCs w:val="28"/>
          <w:lang w:val="uk-UA"/>
        </w:rPr>
        <w:t>поэтика</w:t>
      </w:r>
      <w:proofErr w:type="spellEnd"/>
      <w:r>
        <w:rPr>
          <w:rFonts w:ascii="Times" w:hAnsi="Times" w:cs="Times"/>
          <w:color w:val="000000"/>
          <w:sz w:val="28"/>
          <w:szCs w:val="28"/>
          <w:lang w:val="uk-UA"/>
        </w:rPr>
        <w:t xml:space="preserve">. </w:t>
      </w:r>
      <w:r w:rsidRPr="00C444C1">
        <w:rPr>
          <w:rFonts w:ascii="Times" w:hAnsi="Times" w:cs="Times"/>
          <w:color w:val="000000"/>
          <w:sz w:val="28"/>
          <w:szCs w:val="28"/>
          <w:lang w:val="uk-UA"/>
        </w:rPr>
        <w:t>М</w:t>
      </w:r>
      <w:r>
        <w:rPr>
          <w:rFonts w:ascii="Times" w:hAnsi="Times" w:cs="Times"/>
          <w:color w:val="000000"/>
          <w:sz w:val="28"/>
          <w:szCs w:val="28"/>
          <w:lang w:val="uk-UA"/>
        </w:rPr>
        <w:t xml:space="preserve">осква </w:t>
      </w:r>
      <w:r w:rsidRPr="00C444C1">
        <w:rPr>
          <w:rFonts w:ascii="Times" w:hAnsi="Times" w:cs="Times"/>
          <w:color w:val="000000"/>
          <w:sz w:val="28"/>
          <w:szCs w:val="28"/>
          <w:lang w:val="uk-UA"/>
        </w:rPr>
        <w:t xml:space="preserve">: </w:t>
      </w:r>
      <w:proofErr w:type="spellStart"/>
      <w:r w:rsidRPr="00C444C1">
        <w:rPr>
          <w:rFonts w:ascii="Times" w:hAnsi="Times" w:cs="Times"/>
          <w:color w:val="000000"/>
          <w:sz w:val="28"/>
          <w:szCs w:val="28"/>
          <w:lang w:val="uk-UA"/>
        </w:rPr>
        <w:t>Высш</w:t>
      </w:r>
      <w:r>
        <w:rPr>
          <w:rFonts w:ascii="Times" w:hAnsi="Times" w:cs="Times"/>
          <w:color w:val="000000"/>
          <w:sz w:val="28"/>
          <w:szCs w:val="28"/>
          <w:lang w:val="uk-UA"/>
        </w:rPr>
        <w:t>ая</w:t>
      </w:r>
      <w:proofErr w:type="spellEnd"/>
      <w:r w:rsidRPr="00C444C1">
        <w:rPr>
          <w:rFonts w:ascii="Times" w:hAnsi="Times" w:cs="Times"/>
          <w:color w:val="000000"/>
          <w:sz w:val="28"/>
          <w:szCs w:val="28"/>
          <w:lang w:val="uk-UA"/>
        </w:rPr>
        <w:t xml:space="preserve"> шк</w:t>
      </w:r>
      <w:r>
        <w:rPr>
          <w:rFonts w:ascii="Times" w:hAnsi="Times" w:cs="Times"/>
          <w:color w:val="000000"/>
          <w:sz w:val="28"/>
          <w:szCs w:val="28"/>
          <w:lang w:val="uk-UA"/>
        </w:rPr>
        <w:t>ола</w:t>
      </w:r>
      <w:r w:rsidRPr="00C444C1">
        <w:rPr>
          <w:rFonts w:ascii="Times" w:hAnsi="Times" w:cs="Times"/>
          <w:color w:val="000000"/>
          <w:sz w:val="28"/>
          <w:szCs w:val="28"/>
          <w:lang w:val="uk-UA"/>
        </w:rPr>
        <w:t xml:space="preserve">, </w:t>
      </w:r>
      <w:r>
        <w:rPr>
          <w:rFonts w:ascii="Times" w:hAnsi="Times" w:cs="Times"/>
          <w:color w:val="000000"/>
          <w:sz w:val="28"/>
          <w:szCs w:val="28"/>
          <w:lang w:val="uk-UA"/>
        </w:rPr>
        <w:t>1990. 324 с.</w:t>
      </w:r>
    </w:p>
    <w:p w:rsidR="00307512" w:rsidRPr="00773CAF" w:rsidRDefault="00307512" w:rsidP="00307512">
      <w:pPr>
        <w:shd w:val="clear" w:color="auto" w:fill="FFFFFF"/>
        <w:spacing w:line="360" w:lineRule="auto"/>
        <w:jc w:val="both"/>
        <w:rPr>
          <w:rFonts w:ascii="Times" w:hAnsi="Times" w:cs="Times"/>
          <w:color w:val="000000"/>
          <w:sz w:val="28"/>
          <w:szCs w:val="28"/>
          <w:lang w:val="uk-UA"/>
        </w:rPr>
      </w:pPr>
      <w:r>
        <w:rPr>
          <w:rFonts w:ascii="Times" w:hAnsi="Times" w:cs="Times"/>
          <w:color w:val="000000"/>
          <w:sz w:val="28"/>
          <w:szCs w:val="28"/>
          <w:lang w:val="uk-UA"/>
        </w:rPr>
        <w:lastRenderedPageBreak/>
        <w:t xml:space="preserve">57. Савка М. </w:t>
      </w:r>
      <w:proofErr w:type="spellStart"/>
      <w:r w:rsidRPr="003245CA">
        <w:rPr>
          <w:sz w:val="28"/>
          <w:szCs w:val="28"/>
          <w:lang w:val="uk-UA"/>
        </w:rPr>
        <w:t>Е</w:t>
      </w:r>
      <w:r>
        <w:rPr>
          <w:sz w:val="28"/>
          <w:szCs w:val="28"/>
          <w:lang w:val="uk-UA"/>
        </w:rPr>
        <w:t>кзистенційний</w:t>
      </w:r>
      <w:proofErr w:type="spellEnd"/>
      <w:r w:rsidRPr="003245CA">
        <w:rPr>
          <w:sz w:val="28"/>
          <w:szCs w:val="28"/>
          <w:lang w:val="uk-UA"/>
        </w:rPr>
        <w:t xml:space="preserve"> </w:t>
      </w:r>
      <w:r>
        <w:rPr>
          <w:sz w:val="28"/>
          <w:szCs w:val="28"/>
          <w:lang w:val="uk-UA"/>
        </w:rPr>
        <w:t>дискурс</w:t>
      </w:r>
      <w:r w:rsidRPr="003245CA">
        <w:rPr>
          <w:sz w:val="28"/>
          <w:szCs w:val="28"/>
          <w:lang w:val="uk-UA"/>
        </w:rPr>
        <w:t xml:space="preserve"> </w:t>
      </w:r>
      <w:r>
        <w:rPr>
          <w:sz w:val="28"/>
          <w:szCs w:val="28"/>
          <w:lang w:val="uk-UA"/>
        </w:rPr>
        <w:t>творчості</w:t>
      </w:r>
      <w:r w:rsidRPr="003245CA">
        <w:rPr>
          <w:sz w:val="28"/>
          <w:szCs w:val="28"/>
          <w:lang w:val="uk-UA"/>
        </w:rPr>
        <w:t xml:space="preserve"> </w:t>
      </w:r>
      <w:r>
        <w:rPr>
          <w:sz w:val="28"/>
          <w:szCs w:val="28"/>
          <w:lang w:val="uk-UA"/>
        </w:rPr>
        <w:t xml:space="preserve">Катрі </w:t>
      </w:r>
      <w:proofErr w:type="spellStart"/>
      <w:r>
        <w:rPr>
          <w:sz w:val="28"/>
          <w:szCs w:val="28"/>
          <w:lang w:val="uk-UA"/>
        </w:rPr>
        <w:t>Гриневичевої</w:t>
      </w:r>
      <w:proofErr w:type="spellEnd"/>
      <w:r w:rsidRPr="003245CA">
        <w:rPr>
          <w:sz w:val="28"/>
          <w:szCs w:val="28"/>
          <w:lang w:val="uk-UA"/>
        </w:rPr>
        <w:t xml:space="preserve"> </w:t>
      </w:r>
      <w:r>
        <w:rPr>
          <w:sz w:val="28"/>
          <w:szCs w:val="28"/>
          <w:lang w:val="uk-UA"/>
        </w:rPr>
        <w:t xml:space="preserve">(за збіркою оповідань «Непоборні»). Дрогобич : Слово і час. № 7. С. 77 </w:t>
      </w:r>
      <w:r w:rsidRPr="00526CAE">
        <w:rPr>
          <w:sz w:val="28"/>
          <w:szCs w:val="28"/>
          <w:lang w:val="uk-UA"/>
        </w:rPr>
        <w:t>–</w:t>
      </w:r>
      <w:r>
        <w:rPr>
          <w:sz w:val="28"/>
          <w:szCs w:val="28"/>
          <w:lang w:val="uk-UA"/>
        </w:rPr>
        <w:t xml:space="preserve"> 82. </w:t>
      </w:r>
    </w:p>
    <w:p w:rsidR="00307512" w:rsidRPr="00F92A6C" w:rsidRDefault="00307512" w:rsidP="00307512">
      <w:pPr>
        <w:spacing w:line="360" w:lineRule="auto"/>
        <w:jc w:val="both"/>
        <w:rPr>
          <w:sz w:val="28"/>
          <w:szCs w:val="28"/>
          <w:lang w:val="uk-UA"/>
        </w:rPr>
      </w:pPr>
      <w:r>
        <w:rPr>
          <w:sz w:val="28"/>
          <w:szCs w:val="28"/>
          <w:lang w:val="uk-UA"/>
        </w:rPr>
        <w:t xml:space="preserve">58. </w:t>
      </w:r>
      <w:proofErr w:type="spellStart"/>
      <w:r w:rsidRPr="00674970">
        <w:rPr>
          <w:sz w:val="28"/>
          <w:szCs w:val="28"/>
          <w:lang w:val="uk-UA"/>
        </w:rPr>
        <w:t>Семенчук</w:t>
      </w:r>
      <w:proofErr w:type="spellEnd"/>
      <w:r w:rsidRPr="00674970">
        <w:rPr>
          <w:sz w:val="28"/>
          <w:szCs w:val="28"/>
          <w:lang w:val="uk-UA"/>
        </w:rPr>
        <w:t xml:space="preserve"> І. </w:t>
      </w:r>
      <w:proofErr w:type="spellStart"/>
      <w:r w:rsidRPr="00674970">
        <w:rPr>
          <w:sz w:val="28"/>
          <w:szCs w:val="28"/>
          <w:lang w:val="uk-UA"/>
        </w:rPr>
        <w:t>Мистецт</w:t>
      </w:r>
      <w:proofErr w:type="spellEnd"/>
      <w:r>
        <w:rPr>
          <w:sz w:val="28"/>
          <w:szCs w:val="28"/>
        </w:rPr>
        <w:t>во портрета</w:t>
      </w:r>
      <w:r>
        <w:rPr>
          <w:sz w:val="28"/>
          <w:szCs w:val="28"/>
          <w:lang w:val="uk-UA"/>
        </w:rPr>
        <w:t xml:space="preserve">. </w:t>
      </w:r>
      <w:r w:rsidRPr="00F92A6C">
        <w:rPr>
          <w:sz w:val="28"/>
          <w:szCs w:val="28"/>
        </w:rPr>
        <w:t>К</w:t>
      </w:r>
      <w:proofErr w:type="spellStart"/>
      <w:r>
        <w:rPr>
          <w:sz w:val="28"/>
          <w:szCs w:val="28"/>
          <w:lang w:val="uk-UA"/>
        </w:rPr>
        <w:t>иїв</w:t>
      </w:r>
      <w:proofErr w:type="spellEnd"/>
      <w:proofErr w:type="gramStart"/>
      <w:r>
        <w:rPr>
          <w:sz w:val="28"/>
          <w:szCs w:val="28"/>
          <w:lang w:val="uk-UA"/>
        </w:rPr>
        <w:t xml:space="preserve"> </w:t>
      </w:r>
      <w:r w:rsidRPr="00F92A6C">
        <w:rPr>
          <w:sz w:val="28"/>
          <w:szCs w:val="28"/>
        </w:rPr>
        <w:t>:</w:t>
      </w:r>
      <w:proofErr w:type="gramEnd"/>
      <w:r w:rsidRPr="00F92A6C">
        <w:rPr>
          <w:sz w:val="28"/>
          <w:szCs w:val="28"/>
        </w:rPr>
        <w:t xml:space="preserve"> </w:t>
      </w:r>
      <w:proofErr w:type="spellStart"/>
      <w:r w:rsidRPr="00F92A6C">
        <w:rPr>
          <w:sz w:val="28"/>
          <w:szCs w:val="28"/>
        </w:rPr>
        <w:t>Дніпро</w:t>
      </w:r>
      <w:proofErr w:type="spellEnd"/>
      <w:r w:rsidRPr="00F92A6C">
        <w:rPr>
          <w:sz w:val="28"/>
          <w:szCs w:val="28"/>
        </w:rPr>
        <w:t>, 1993. 188 с.</w:t>
      </w:r>
    </w:p>
    <w:p w:rsidR="00307512" w:rsidRPr="00526CAE" w:rsidRDefault="00307512" w:rsidP="00307512">
      <w:pPr>
        <w:spacing w:line="360" w:lineRule="auto"/>
        <w:jc w:val="both"/>
        <w:rPr>
          <w:sz w:val="28"/>
          <w:szCs w:val="28"/>
          <w:lang w:val="uk-UA"/>
        </w:rPr>
      </w:pPr>
      <w:r>
        <w:rPr>
          <w:sz w:val="28"/>
          <w:szCs w:val="28"/>
          <w:lang w:val="uk-UA"/>
        </w:rPr>
        <w:t xml:space="preserve">59. </w:t>
      </w:r>
      <w:proofErr w:type="spellStart"/>
      <w:r w:rsidRPr="00526CAE">
        <w:rPr>
          <w:sz w:val="28"/>
          <w:szCs w:val="28"/>
        </w:rPr>
        <w:t>Соловйова</w:t>
      </w:r>
      <w:proofErr w:type="spellEnd"/>
      <w:r w:rsidRPr="00526CAE">
        <w:rPr>
          <w:sz w:val="28"/>
          <w:szCs w:val="28"/>
        </w:rPr>
        <w:t xml:space="preserve"> Н. До </w:t>
      </w:r>
      <w:proofErr w:type="spellStart"/>
      <w:r w:rsidRPr="00526CAE">
        <w:rPr>
          <w:sz w:val="28"/>
          <w:szCs w:val="28"/>
        </w:rPr>
        <w:t>питання</w:t>
      </w:r>
      <w:proofErr w:type="spellEnd"/>
      <w:r w:rsidRPr="00526CAE">
        <w:rPr>
          <w:sz w:val="28"/>
          <w:szCs w:val="28"/>
        </w:rPr>
        <w:t xml:space="preserve"> </w:t>
      </w:r>
      <w:proofErr w:type="spellStart"/>
      <w:r w:rsidRPr="00526CAE">
        <w:rPr>
          <w:sz w:val="28"/>
          <w:szCs w:val="28"/>
        </w:rPr>
        <w:t>психологічної</w:t>
      </w:r>
      <w:proofErr w:type="spellEnd"/>
      <w:r w:rsidRPr="00526CAE">
        <w:rPr>
          <w:sz w:val="28"/>
          <w:szCs w:val="28"/>
        </w:rPr>
        <w:t xml:space="preserve"> характеристики героя в </w:t>
      </w:r>
      <w:proofErr w:type="spellStart"/>
      <w:proofErr w:type="gramStart"/>
      <w:r w:rsidRPr="00526CAE">
        <w:rPr>
          <w:sz w:val="28"/>
          <w:szCs w:val="28"/>
        </w:rPr>
        <w:t>л</w:t>
      </w:r>
      <w:proofErr w:type="gramEnd"/>
      <w:r w:rsidRPr="00526CAE">
        <w:rPr>
          <w:sz w:val="28"/>
          <w:szCs w:val="28"/>
        </w:rPr>
        <w:t>ітературному</w:t>
      </w:r>
      <w:proofErr w:type="spellEnd"/>
      <w:r w:rsidRPr="00526CAE">
        <w:rPr>
          <w:sz w:val="28"/>
          <w:szCs w:val="28"/>
        </w:rPr>
        <w:t xml:space="preserve"> </w:t>
      </w:r>
      <w:proofErr w:type="spellStart"/>
      <w:r w:rsidRPr="00526CAE">
        <w:rPr>
          <w:sz w:val="28"/>
          <w:szCs w:val="28"/>
        </w:rPr>
        <w:t>т</w:t>
      </w:r>
      <w:r>
        <w:rPr>
          <w:sz w:val="28"/>
          <w:szCs w:val="28"/>
        </w:rPr>
        <w:t>ворі</w:t>
      </w:r>
      <w:proofErr w:type="spellEnd"/>
      <w:r>
        <w:rPr>
          <w:sz w:val="28"/>
          <w:szCs w:val="28"/>
        </w:rPr>
        <w:t xml:space="preserve"> (</w:t>
      </w:r>
      <w:proofErr w:type="spellStart"/>
      <w:r>
        <w:rPr>
          <w:sz w:val="28"/>
          <w:szCs w:val="28"/>
        </w:rPr>
        <w:t>літературознавчий</w:t>
      </w:r>
      <w:proofErr w:type="spellEnd"/>
      <w:r>
        <w:rPr>
          <w:sz w:val="28"/>
          <w:szCs w:val="28"/>
        </w:rPr>
        <w:t xml:space="preserve"> аспект)</w:t>
      </w:r>
      <w:r>
        <w:rPr>
          <w:sz w:val="28"/>
          <w:szCs w:val="28"/>
          <w:lang w:val="uk-UA"/>
        </w:rPr>
        <w:t xml:space="preserve">. </w:t>
      </w:r>
      <w:r w:rsidRPr="00A13610">
        <w:rPr>
          <w:sz w:val="28"/>
          <w:szCs w:val="28"/>
          <w:lang w:val="uk-UA"/>
        </w:rPr>
        <w:t xml:space="preserve">Всесвітня література та культура в навчальних закладах України. </w:t>
      </w:r>
      <w:r>
        <w:rPr>
          <w:sz w:val="28"/>
          <w:szCs w:val="28"/>
          <w:lang w:val="uk-UA"/>
        </w:rPr>
        <w:t xml:space="preserve"> </w:t>
      </w:r>
      <w:r w:rsidRPr="00A13610">
        <w:rPr>
          <w:sz w:val="28"/>
          <w:szCs w:val="28"/>
          <w:lang w:val="uk-UA"/>
        </w:rPr>
        <w:t>2007. №5. С. 19</w:t>
      </w:r>
      <w:r w:rsidRPr="00526CAE">
        <w:rPr>
          <w:sz w:val="28"/>
          <w:szCs w:val="28"/>
          <w:lang w:val="uk-UA"/>
        </w:rPr>
        <w:t xml:space="preserve"> – </w:t>
      </w:r>
      <w:r w:rsidRPr="00A13610">
        <w:rPr>
          <w:sz w:val="28"/>
          <w:szCs w:val="28"/>
          <w:lang w:val="uk-UA"/>
        </w:rPr>
        <w:t>20.</w:t>
      </w:r>
    </w:p>
    <w:p w:rsidR="00307512" w:rsidRDefault="00307512" w:rsidP="00307512">
      <w:pPr>
        <w:tabs>
          <w:tab w:val="left" w:pos="1395"/>
        </w:tabs>
        <w:spacing w:line="360" w:lineRule="auto"/>
        <w:jc w:val="both"/>
        <w:rPr>
          <w:sz w:val="28"/>
          <w:szCs w:val="28"/>
          <w:lang w:val="uk-UA"/>
        </w:rPr>
      </w:pPr>
      <w:r>
        <w:rPr>
          <w:sz w:val="28"/>
          <w:szCs w:val="28"/>
          <w:lang w:val="uk-UA"/>
        </w:rPr>
        <w:t xml:space="preserve">60. </w:t>
      </w:r>
      <w:r w:rsidRPr="00715A29">
        <w:rPr>
          <w:sz w:val="28"/>
          <w:szCs w:val="28"/>
        </w:rPr>
        <w:t xml:space="preserve">Тамарченко </w:t>
      </w:r>
      <w:r>
        <w:rPr>
          <w:sz w:val="28"/>
          <w:szCs w:val="28"/>
          <w:lang w:val="uk-UA"/>
        </w:rPr>
        <w:t xml:space="preserve">Н. Д. </w:t>
      </w:r>
      <w:proofErr w:type="spellStart"/>
      <w:r>
        <w:rPr>
          <w:sz w:val="28"/>
          <w:szCs w:val="28"/>
          <w:lang w:val="uk-UA"/>
        </w:rPr>
        <w:t>Теория</w:t>
      </w:r>
      <w:proofErr w:type="spellEnd"/>
      <w:r>
        <w:rPr>
          <w:sz w:val="28"/>
          <w:szCs w:val="28"/>
          <w:lang w:val="uk-UA"/>
        </w:rPr>
        <w:t xml:space="preserve"> </w:t>
      </w:r>
      <w:proofErr w:type="spellStart"/>
      <w:r>
        <w:rPr>
          <w:sz w:val="28"/>
          <w:szCs w:val="28"/>
          <w:lang w:val="uk-UA"/>
        </w:rPr>
        <w:t>литературы</w:t>
      </w:r>
      <w:proofErr w:type="spellEnd"/>
      <w:r>
        <w:rPr>
          <w:sz w:val="28"/>
          <w:szCs w:val="28"/>
          <w:lang w:val="uk-UA"/>
        </w:rPr>
        <w:t xml:space="preserve">. Москва : </w:t>
      </w:r>
      <w:proofErr w:type="spellStart"/>
      <w:r>
        <w:rPr>
          <w:sz w:val="28"/>
          <w:szCs w:val="28"/>
          <w:lang w:val="uk-UA"/>
        </w:rPr>
        <w:t>Академия</w:t>
      </w:r>
      <w:proofErr w:type="spellEnd"/>
      <w:r>
        <w:rPr>
          <w:sz w:val="28"/>
          <w:szCs w:val="28"/>
          <w:lang w:val="uk-UA"/>
        </w:rPr>
        <w:t>, 2014. С. 509</w:t>
      </w:r>
    </w:p>
    <w:p w:rsidR="00307512" w:rsidRDefault="00307512" w:rsidP="00307512">
      <w:pPr>
        <w:tabs>
          <w:tab w:val="left" w:pos="2595"/>
        </w:tabs>
        <w:spacing w:line="360" w:lineRule="auto"/>
        <w:jc w:val="both"/>
        <w:rPr>
          <w:sz w:val="28"/>
          <w:szCs w:val="28"/>
          <w:lang w:val="uk-UA"/>
        </w:rPr>
      </w:pPr>
      <w:r>
        <w:rPr>
          <w:sz w:val="28"/>
          <w:szCs w:val="28"/>
          <w:lang w:val="uk-UA"/>
        </w:rPr>
        <w:t xml:space="preserve">61. </w:t>
      </w:r>
      <w:r w:rsidRPr="00624E86">
        <w:rPr>
          <w:sz w:val="28"/>
          <w:szCs w:val="28"/>
          <w:lang w:val="uk-UA"/>
        </w:rPr>
        <w:t xml:space="preserve">Тарнавський М. Майстерність психоаналізу чи ілюзія психологізму? (Два приклади : </w:t>
      </w:r>
      <w:proofErr w:type="spellStart"/>
      <w:r>
        <w:rPr>
          <w:sz w:val="28"/>
          <w:szCs w:val="28"/>
        </w:rPr>
        <w:t>Панас</w:t>
      </w:r>
      <w:proofErr w:type="spellEnd"/>
      <w:r>
        <w:rPr>
          <w:sz w:val="28"/>
          <w:szCs w:val="28"/>
        </w:rPr>
        <w:t xml:space="preserve"> </w:t>
      </w:r>
      <w:proofErr w:type="spellStart"/>
      <w:r>
        <w:rPr>
          <w:sz w:val="28"/>
          <w:szCs w:val="28"/>
        </w:rPr>
        <w:t>Мирний</w:t>
      </w:r>
      <w:proofErr w:type="spellEnd"/>
      <w:r>
        <w:rPr>
          <w:sz w:val="28"/>
          <w:szCs w:val="28"/>
        </w:rPr>
        <w:t xml:space="preserve"> і </w:t>
      </w:r>
      <w:proofErr w:type="spellStart"/>
      <w:r>
        <w:rPr>
          <w:sz w:val="28"/>
          <w:szCs w:val="28"/>
        </w:rPr>
        <w:t>Нечуй-Левицький</w:t>
      </w:r>
      <w:proofErr w:type="spellEnd"/>
      <w:r>
        <w:rPr>
          <w:sz w:val="28"/>
          <w:szCs w:val="28"/>
        </w:rPr>
        <w:t>)</w:t>
      </w:r>
      <w:r>
        <w:rPr>
          <w:sz w:val="28"/>
          <w:szCs w:val="28"/>
          <w:lang w:val="uk-UA"/>
        </w:rPr>
        <w:t xml:space="preserve">. </w:t>
      </w:r>
      <w:r>
        <w:rPr>
          <w:sz w:val="28"/>
          <w:szCs w:val="28"/>
        </w:rPr>
        <w:t>Слово і час</w:t>
      </w:r>
      <w:r>
        <w:rPr>
          <w:sz w:val="28"/>
          <w:szCs w:val="28"/>
          <w:lang w:val="uk-UA"/>
        </w:rPr>
        <w:t xml:space="preserve">. </w:t>
      </w:r>
      <w:r w:rsidRPr="008B4EDF">
        <w:rPr>
          <w:sz w:val="28"/>
          <w:szCs w:val="28"/>
        </w:rPr>
        <w:t>1992. № 8. С. 75</w:t>
      </w:r>
      <w:r>
        <w:rPr>
          <w:sz w:val="28"/>
          <w:szCs w:val="28"/>
          <w:lang w:val="uk-UA"/>
        </w:rPr>
        <w:t xml:space="preserve"> </w:t>
      </w:r>
      <w:r w:rsidRPr="008B4EDF">
        <w:rPr>
          <w:sz w:val="28"/>
          <w:szCs w:val="28"/>
        </w:rPr>
        <w:t>–</w:t>
      </w:r>
      <w:r>
        <w:rPr>
          <w:sz w:val="28"/>
          <w:szCs w:val="28"/>
          <w:lang w:val="uk-UA"/>
        </w:rPr>
        <w:t xml:space="preserve"> </w:t>
      </w:r>
      <w:r w:rsidRPr="008B4EDF">
        <w:rPr>
          <w:sz w:val="28"/>
          <w:szCs w:val="28"/>
        </w:rPr>
        <w:t>79.</w:t>
      </w:r>
    </w:p>
    <w:p w:rsidR="00307512" w:rsidRDefault="00307512" w:rsidP="00307512">
      <w:pPr>
        <w:tabs>
          <w:tab w:val="left" w:pos="2595"/>
        </w:tabs>
        <w:spacing w:line="360" w:lineRule="auto"/>
        <w:jc w:val="both"/>
        <w:rPr>
          <w:sz w:val="28"/>
          <w:szCs w:val="28"/>
          <w:lang w:val="uk-UA"/>
        </w:rPr>
      </w:pPr>
      <w:r>
        <w:rPr>
          <w:sz w:val="28"/>
          <w:szCs w:val="28"/>
          <w:lang w:val="uk-UA"/>
        </w:rPr>
        <w:t xml:space="preserve">62. </w:t>
      </w:r>
      <w:r w:rsidRPr="00B70A83">
        <w:rPr>
          <w:sz w:val="28"/>
          <w:szCs w:val="28"/>
        </w:rPr>
        <w:t xml:space="preserve">Ткаченко А.О. </w:t>
      </w:r>
      <w:proofErr w:type="spellStart"/>
      <w:r w:rsidRPr="00B70A83">
        <w:rPr>
          <w:sz w:val="28"/>
          <w:szCs w:val="28"/>
        </w:rPr>
        <w:t>Індивідуальний</w:t>
      </w:r>
      <w:proofErr w:type="spellEnd"/>
      <w:r w:rsidRPr="00B70A83">
        <w:rPr>
          <w:sz w:val="28"/>
          <w:szCs w:val="28"/>
        </w:rPr>
        <w:t xml:space="preserve"> стиль: </w:t>
      </w:r>
      <w:proofErr w:type="spellStart"/>
      <w:r w:rsidRPr="00B70A83">
        <w:rPr>
          <w:sz w:val="28"/>
          <w:szCs w:val="28"/>
        </w:rPr>
        <w:t>Феноменологія-типологія</w:t>
      </w:r>
      <w:proofErr w:type="spellEnd"/>
      <w:r w:rsidRPr="00B70A83">
        <w:rPr>
          <w:sz w:val="28"/>
          <w:szCs w:val="28"/>
        </w:rPr>
        <w:t xml:space="preserve">; </w:t>
      </w:r>
      <w:proofErr w:type="spellStart"/>
      <w:r w:rsidRPr="00B70A83">
        <w:rPr>
          <w:sz w:val="28"/>
          <w:szCs w:val="28"/>
        </w:rPr>
        <w:t>динаміка</w:t>
      </w:r>
      <w:proofErr w:type="spellEnd"/>
      <w:r w:rsidRPr="00B70A83">
        <w:rPr>
          <w:sz w:val="28"/>
          <w:szCs w:val="28"/>
        </w:rPr>
        <w:t xml:space="preserve">-статика (На </w:t>
      </w:r>
      <w:proofErr w:type="spellStart"/>
      <w:proofErr w:type="gramStart"/>
      <w:r w:rsidRPr="00B70A83">
        <w:rPr>
          <w:sz w:val="28"/>
          <w:szCs w:val="28"/>
        </w:rPr>
        <w:t>матер</w:t>
      </w:r>
      <w:proofErr w:type="gramEnd"/>
      <w:r w:rsidRPr="00B70A83">
        <w:rPr>
          <w:sz w:val="28"/>
          <w:szCs w:val="28"/>
        </w:rPr>
        <w:t>іалі</w:t>
      </w:r>
      <w:proofErr w:type="spellEnd"/>
      <w:r w:rsidRPr="00B70A83">
        <w:rPr>
          <w:sz w:val="28"/>
          <w:szCs w:val="28"/>
        </w:rPr>
        <w:t xml:space="preserve"> </w:t>
      </w:r>
      <w:proofErr w:type="spellStart"/>
      <w:r w:rsidRPr="00B70A83">
        <w:rPr>
          <w:sz w:val="28"/>
          <w:szCs w:val="28"/>
        </w:rPr>
        <w:t>творчості</w:t>
      </w:r>
      <w:proofErr w:type="spellEnd"/>
      <w:r w:rsidRPr="00B70A83">
        <w:rPr>
          <w:sz w:val="28"/>
          <w:szCs w:val="28"/>
        </w:rPr>
        <w:t xml:space="preserve"> </w:t>
      </w:r>
      <w:proofErr w:type="spellStart"/>
      <w:r w:rsidRPr="00B70A83">
        <w:rPr>
          <w:sz w:val="28"/>
          <w:szCs w:val="28"/>
        </w:rPr>
        <w:t>українських</w:t>
      </w:r>
      <w:proofErr w:type="spellEnd"/>
      <w:r w:rsidRPr="00B70A83">
        <w:rPr>
          <w:sz w:val="28"/>
          <w:szCs w:val="28"/>
        </w:rPr>
        <w:t xml:space="preserve"> </w:t>
      </w:r>
      <w:proofErr w:type="spellStart"/>
      <w:r w:rsidRPr="00B70A83">
        <w:rPr>
          <w:sz w:val="28"/>
          <w:szCs w:val="28"/>
        </w:rPr>
        <w:t>поетів</w:t>
      </w:r>
      <w:proofErr w:type="spellEnd"/>
      <w:r w:rsidRPr="00B70A83">
        <w:rPr>
          <w:sz w:val="28"/>
          <w:szCs w:val="28"/>
        </w:rPr>
        <w:t xml:space="preserve"> 60- 90-х </w:t>
      </w:r>
      <w:proofErr w:type="spellStart"/>
      <w:r w:rsidRPr="00B70A83">
        <w:rPr>
          <w:sz w:val="28"/>
          <w:szCs w:val="28"/>
        </w:rPr>
        <w:t>років</w:t>
      </w:r>
      <w:proofErr w:type="spellEnd"/>
      <w:r w:rsidRPr="00B70A83">
        <w:rPr>
          <w:sz w:val="28"/>
          <w:szCs w:val="28"/>
        </w:rPr>
        <w:t xml:space="preserve"> ХХ ст.). Автореферат </w:t>
      </w:r>
      <w:proofErr w:type="spellStart"/>
      <w:r w:rsidRPr="00B70A83">
        <w:rPr>
          <w:sz w:val="28"/>
          <w:szCs w:val="28"/>
        </w:rPr>
        <w:t>дис</w:t>
      </w:r>
      <w:proofErr w:type="spellEnd"/>
      <w:r w:rsidRPr="00B70A83">
        <w:rPr>
          <w:sz w:val="28"/>
          <w:szCs w:val="28"/>
        </w:rPr>
        <w:t xml:space="preserve">. на </w:t>
      </w:r>
      <w:proofErr w:type="spellStart"/>
      <w:r w:rsidRPr="00B70A83">
        <w:rPr>
          <w:sz w:val="28"/>
          <w:szCs w:val="28"/>
        </w:rPr>
        <w:t>здобуття</w:t>
      </w:r>
      <w:proofErr w:type="spellEnd"/>
      <w:r w:rsidRPr="00B70A83">
        <w:rPr>
          <w:sz w:val="28"/>
          <w:szCs w:val="28"/>
        </w:rPr>
        <w:t xml:space="preserve"> </w:t>
      </w:r>
      <w:proofErr w:type="spellStart"/>
      <w:r w:rsidRPr="00B70A83">
        <w:rPr>
          <w:sz w:val="28"/>
          <w:szCs w:val="28"/>
        </w:rPr>
        <w:t>вч</w:t>
      </w:r>
      <w:proofErr w:type="spellEnd"/>
      <w:r w:rsidRPr="00B70A83">
        <w:rPr>
          <w:sz w:val="28"/>
          <w:szCs w:val="28"/>
        </w:rPr>
        <w:t xml:space="preserve">. ст. доктора </w:t>
      </w:r>
      <w:proofErr w:type="spellStart"/>
      <w:r w:rsidRPr="00B70A83">
        <w:rPr>
          <w:sz w:val="28"/>
          <w:szCs w:val="28"/>
        </w:rPr>
        <w:t>філол</w:t>
      </w:r>
      <w:proofErr w:type="spellEnd"/>
      <w:r w:rsidRPr="00B70A83">
        <w:rPr>
          <w:sz w:val="28"/>
          <w:szCs w:val="28"/>
        </w:rPr>
        <w:t xml:space="preserve">. наук. </w:t>
      </w:r>
      <w:proofErr w:type="spellStart"/>
      <w:r>
        <w:rPr>
          <w:sz w:val="28"/>
          <w:szCs w:val="28"/>
        </w:rPr>
        <w:t>Київ</w:t>
      </w:r>
      <w:proofErr w:type="spellEnd"/>
      <w:r>
        <w:rPr>
          <w:sz w:val="28"/>
          <w:szCs w:val="28"/>
        </w:rPr>
        <w:t>, 1998.</w:t>
      </w:r>
      <w:r>
        <w:rPr>
          <w:sz w:val="28"/>
          <w:szCs w:val="28"/>
          <w:lang w:val="uk-UA"/>
        </w:rPr>
        <w:t xml:space="preserve"> </w:t>
      </w:r>
      <w:r w:rsidRPr="00B70A83">
        <w:rPr>
          <w:sz w:val="28"/>
          <w:szCs w:val="28"/>
        </w:rPr>
        <w:t>36</w:t>
      </w:r>
      <w:r>
        <w:rPr>
          <w:sz w:val="28"/>
          <w:szCs w:val="28"/>
          <w:lang w:val="uk-UA"/>
        </w:rPr>
        <w:t xml:space="preserve"> </w:t>
      </w:r>
      <w:r w:rsidRPr="00B70A83">
        <w:rPr>
          <w:sz w:val="28"/>
          <w:szCs w:val="28"/>
        </w:rPr>
        <w:t>с.</w:t>
      </w:r>
    </w:p>
    <w:p w:rsidR="00307512" w:rsidRPr="00526CAE" w:rsidRDefault="00307512" w:rsidP="00307512">
      <w:pPr>
        <w:pStyle w:val="10"/>
        <w:spacing w:after="0" w:line="360" w:lineRule="auto"/>
        <w:ind w:left="0"/>
        <w:jc w:val="both"/>
        <w:rPr>
          <w:rFonts w:ascii="Times New Roman" w:hAnsi="Times New Roman"/>
          <w:color w:val="0D0D0D"/>
          <w:sz w:val="28"/>
          <w:szCs w:val="28"/>
          <w:lang w:val="uk-UA"/>
        </w:rPr>
      </w:pPr>
      <w:r>
        <w:rPr>
          <w:rFonts w:ascii="Times New Roman" w:hAnsi="Times New Roman"/>
          <w:sz w:val="28"/>
          <w:szCs w:val="28"/>
          <w:lang w:val="uk-UA"/>
        </w:rPr>
        <w:t xml:space="preserve">63. </w:t>
      </w:r>
      <w:r w:rsidRPr="00526CAE">
        <w:rPr>
          <w:rFonts w:ascii="Times New Roman" w:hAnsi="Times New Roman"/>
          <w:sz w:val="28"/>
          <w:szCs w:val="28"/>
          <w:lang w:val="uk-UA"/>
        </w:rPr>
        <w:t>Ткаченко О. Б. З історії назв кольорів в українській мові: червоний (червінець, червоне золото)</w:t>
      </w:r>
      <w:r>
        <w:rPr>
          <w:rFonts w:ascii="Times New Roman" w:hAnsi="Times New Roman"/>
          <w:color w:val="008000"/>
          <w:sz w:val="28"/>
          <w:szCs w:val="28"/>
          <w:lang w:val="uk-UA"/>
        </w:rPr>
        <w:t xml:space="preserve">. </w:t>
      </w:r>
      <w:r w:rsidRPr="00526CAE">
        <w:rPr>
          <w:rFonts w:ascii="Times New Roman" w:hAnsi="Times New Roman"/>
          <w:sz w:val="28"/>
          <w:szCs w:val="28"/>
          <w:lang w:val="uk-UA"/>
        </w:rPr>
        <w:t>К</w:t>
      </w:r>
      <w:r>
        <w:rPr>
          <w:rFonts w:ascii="Times New Roman" w:hAnsi="Times New Roman"/>
          <w:sz w:val="28"/>
          <w:szCs w:val="28"/>
          <w:lang w:val="uk-UA"/>
        </w:rPr>
        <w:t xml:space="preserve">иїв </w:t>
      </w:r>
      <w:r w:rsidRPr="00526CAE">
        <w:rPr>
          <w:rFonts w:ascii="Times New Roman" w:hAnsi="Times New Roman"/>
          <w:sz w:val="28"/>
          <w:szCs w:val="28"/>
          <w:lang w:val="uk-UA"/>
        </w:rPr>
        <w:t>: Наукова думка, 1967</w:t>
      </w:r>
      <w:r w:rsidRPr="00526CAE">
        <w:rPr>
          <w:rFonts w:ascii="Times New Roman" w:hAnsi="Times New Roman"/>
          <w:color w:val="008000"/>
          <w:sz w:val="28"/>
          <w:szCs w:val="28"/>
          <w:lang w:val="uk-UA"/>
        </w:rPr>
        <w:t xml:space="preserve">. </w:t>
      </w:r>
      <w:r w:rsidRPr="00526CAE">
        <w:rPr>
          <w:rFonts w:ascii="Times New Roman" w:hAnsi="Times New Roman"/>
          <w:color w:val="0D0D0D"/>
          <w:sz w:val="28"/>
          <w:szCs w:val="28"/>
          <w:lang w:val="uk-UA"/>
        </w:rPr>
        <w:t>С. 3 – 7.</w:t>
      </w:r>
    </w:p>
    <w:p w:rsidR="00307512" w:rsidRPr="00485ECD" w:rsidRDefault="00307512" w:rsidP="00307512">
      <w:pPr>
        <w:pStyle w:val="10"/>
        <w:spacing w:line="360" w:lineRule="auto"/>
        <w:ind w:left="0"/>
        <w:jc w:val="both"/>
        <w:rPr>
          <w:rFonts w:ascii="Times New Roman" w:hAnsi="Times New Roman"/>
          <w:sz w:val="28"/>
          <w:szCs w:val="28"/>
          <w:lang w:val="uk-UA"/>
        </w:rPr>
      </w:pPr>
      <w:r>
        <w:rPr>
          <w:rFonts w:ascii="Times New Roman" w:hAnsi="Times New Roman"/>
          <w:sz w:val="28"/>
          <w:szCs w:val="28"/>
          <w:lang w:val="uk-UA"/>
        </w:rPr>
        <w:t>64</w:t>
      </w:r>
      <w:r w:rsidRPr="00485ECD">
        <w:rPr>
          <w:rFonts w:ascii="Times New Roman" w:hAnsi="Times New Roman"/>
          <w:sz w:val="28"/>
          <w:szCs w:val="28"/>
          <w:lang w:val="uk-UA"/>
        </w:rPr>
        <w:t xml:space="preserve">. </w:t>
      </w:r>
      <w:proofErr w:type="spellStart"/>
      <w:r w:rsidRPr="00485ECD">
        <w:rPr>
          <w:rFonts w:ascii="Times New Roman" w:hAnsi="Times New Roman"/>
          <w:sz w:val="28"/>
          <w:szCs w:val="28"/>
          <w:lang w:val="uk-UA"/>
        </w:rPr>
        <w:t>Томбулатова</w:t>
      </w:r>
      <w:proofErr w:type="spellEnd"/>
      <w:r w:rsidRPr="00485ECD">
        <w:rPr>
          <w:rFonts w:ascii="Times New Roman" w:hAnsi="Times New Roman"/>
          <w:sz w:val="28"/>
          <w:szCs w:val="28"/>
          <w:lang w:val="uk-UA"/>
        </w:rPr>
        <w:t xml:space="preserve"> І. Індивідуальний стиль письменника: чинники та носії літературна освіта. Філологічні семінари. 2013. </w:t>
      </w:r>
      <w:proofErr w:type="spellStart"/>
      <w:r w:rsidRPr="00485ECD">
        <w:rPr>
          <w:rFonts w:ascii="Times New Roman" w:hAnsi="Times New Roman"/>
          <w:sz w:val="28"/>
          <w:szCs w:val="28"/>
          <w:lang w:val="uk-UA"/>
        </w:rPr>
        <w:t>Вип</w:t>
      </w:r>
      <w:proofErr w:type="spellEnd"/>
      <w:r w:rsidRPr="00485ECD">
        <w:rPr>
          <w:rFonts w:ascii="Times New Roman" w:hAnsi="Times New Roman"/>
          <w:sz w:val="28"/>
          <w:szCs w:val="28"/>
          <w:lang w:val="uk-UA"/>
        </w:rPr>
        <w:t xml:space="preserve">. 16. С. 132-138. </w:t>
      </w:r>
      <w:proofErr w:type="gramStart"/>
      <w:r w:rsidRPr="00485ECD">
        <w:rPr>
          <w:rFonts w:ascii="Times New Roman" w:hAnsi="Times New Roman"/>
          <w:sz w:val="28"/>
          <w:szCs w:val="28"/>
          <w:lang w:val="en-US"/>
        </w:rPr>
        <w:t>URL</w:t>
      </w:r>
      <w:r w:rsidRPr="00485ECD">
        <w:rPr>
          <w:rFonts w:ascii="Times New Roman" w:hAnsi="Times New Roman"/>
          <w:sz w:val="28"/>
          <w:szCs w:val="28"/>
          <w:lang w:val="uk-UA"/>
        </w:rPr>
        <w:t xml:space="preserve"> :</w:t>
      </w:r>
      <w:proofErr w:type="gramEnd"/>
      <w:r w:rsidRPr="00485ECD">
        <w:rPr>
          <w:rFonts w:ascii="Times New Roman" w:hAnsi="Times New Roman"/>
          <w:sz w:val="28"/>
          <w:szCs w:val="28"/>
          <w:lang w:val="uk-UA"/>
        </w:rPr>
        <w:t xml:space="preserve"> </w:t>
      </w:r>
      <w:hyperlink r:id="rId6" w:history="1">
        <w:r w:rsidRPr="00485ECD">
          <w:rPr>
            <w:rStyle w:val="a5"/>
            <w:rFonts w:ascii="Times New Roman" w:hAnsi="Times New Roman"/>
            <w:sz w:val="28"/>
            <w:szCs w:val="28"/>
            <w:lang w:val="uk-UA"/>
          </w:rPr>
          <w:t>http://nbuv.gov.ua/UJRN/Fils_2013_16_17</w:t>
        </w:r>
      </w:hyperlink>
      <w:r w:rsidRPr="00485ECD">
        <w:rPr>
          <w:rFonts w:ascii="Times New Roman" w:hAnsi="Times New Roman"/>
          <w:sz w:val="28"/>
          <w:szCs w:val="28"/>
          <w:u w:val="single"/>
          <w:lang w:val="uk-UA"/>
        </w:rPr>
        <w:t xml:space="preserve"> </w:t>
      </w:r>
      <w:r w:rsidRPr="00485ECD">
        <w:rPr>
          <w:rFonts w:ascii="Times New Roman" w:hAnsi="Times New Roman"/>
          <w:sz w:val="28"/>
          <w:szCs w:val="28"/>
          <w:lang w:val="uk-UA"/>
        </w:rPr>
        <w:t>(дата звернення : 03.10.2019)</w:t>
      </w:r>
    </w:p>
    <w:p w:rsidR="00307512" w:rsidRPr="00485ECD" w:rsidRDefault="00307512" w:rsidP="00307512">
      <w:pPr>
        <w:pStyle w:val="10"/>
        <w:spacing w:line="360" w:lineRule="auto"/>
        <w:ind w:left="0"/>
        <w:jc w:val="both"/>
        <w:rPr>
          <w:rFonts w:ascii="Times New Roman" w:hAnsi="Times New Roman"/>
          <w:color w:val="0D0D0D"/>
          <w:sz w:val="28"/>
          <w:szCs w:val="28"/>
          <w:lang w:val="uk-UA"/>
        </w:rPr>
      </w:pPr>
      <w:r>
        <w:rPr>
          <w:rFonts w:ascii="Times New Roman" w:hAnsi="Times New Roman"/>
          <w:sz w:val="28"/>
          <w:szCs w:val="28"/>
          <w:lang w:val="uk-UA"/>
        </w:rPr>
        <w:t xml:space="preserve">65. </w:t>
      </w:r>
      <w:proofErr w:type="spellStart"/>
      <w:r w:rsidRPr="00485ECD">
        <w:rPr>
          <w:rFonts w:ascii="Times New Roman" w:hAnsi="Times New Roman"/>
          <w:sz w:val="28"/>
          <w:szCs w:val="28"/>
          <w:lang w:val="uk-UA"/>
        </w:rPr>
        <w:t>Фащенко</w:t>
      </w:r>
      <w:proofErr w:type="spellEnd"/>
      <w:r w:rsidRPr="00485ECD">
        <w:rPr>
          <w:rFonts w:ascii="Times New Roman" w:hAnsi="Times New Roman"/>
          <w:sz w:val="28"/>
          <w:szCs w:val="28"/>
          <w:lang w:val="uk-UA"/>
        </w:rPr>
        <w:t xml:space="preserve"> Василь «У глибинах людського буття: Етюди про психологізм літератури». Київ : Дніпро, 1981 . 279 с.</w:t>
      </w:r>
    </w:p>
    <w:p w:rsidR="00307512" w:rsidRDefault="00307512" w:rsidP="00307512">
      <w:pPr>
        <w:tabs>
          <w:tab w:val="left" w:pos="2595"/>
        </w:tabs>
        <w:spacing w:line="360" w:lineRule="auto"/>
        <w:jc w:val="both"/>
        <w:rPr>
          <w:sz w:val="28"/>
          <w:szCs w:val="28"/>
          <w:lang w:val="uk-UA"/>
        </w:rPr>
      </w:pPr>
      <w:r>
        <w:rPr>
          <w:sz w:val="28"/>
          <w:szCs w:val="28"/>
          <w:lang w:val="uk-UA"/>
        </w:rPr>
        <w:t xml:space="preserve">66. </w:t>
      </w:r>
      <w:proofErr w:type="spellStart"/>
      <w:r w:rsidRPr="002C2F73">
        <w:rPr>
          <w:sz w:val="28"/>
          <w:szCs w:val="28"/>
        </w:rPr>
        <w:t>Франкл</w:t>
      </w:r>
      <w:proofErr w:type="spellEnd"/>
      <w:r w:rsidRPr="002C2F73">
        <w:rPr>
          <w:sz w:val="28"/>
          <w:szCs w:val="28"/>
        </w:rPr>
        <w:t xml:space="preserve"> В. </w:t>
      </w:r>
      <w:r>
        <w:rPr>
          <w:sz w:val="28"/>
          <w:szCs w:val="28"/>
          <w:lang w:val="uk-UA"/>
        </w:rPr>
        <w:t>Людина у пошуках смислу</w:t>
      </w:r>
      <w:proofErr w:type="gramStart"/>
      <w:r>
        <w:rPr>
          <w:sz w:val="28"/>
          <w:szCs w:val="28"/>
          <w:lang w:val="uk-UA"/>
        </w:rPr>
        <w:t xml:space="preserve"> </w:t>
      </w:r>
      <w:r w:rsidRPr="002C2F73">
        <w:rPr>
          <w:sz w:val="28"/>
          <w:szCs w:val="28"/>
        </w:rPr>
        <w:t>:</w:t>
      </w:r>
      <w:proofErr w:type="gramEnd"/>
      <w:r w:rsidRPr="002C2F73">
        <w:rPr>
          <w:sz w:val="28"/>
          <w:szCs w:val="28"/>
        </w:rPr>
        <w:t xml:space="preserve"> </w:t>
      </w:r>
      <w:r>
        <w:rPr>
          <w:sz w:val="28"/>
          <w:szCs w:val="28"/>
          <w:lang w:val="uk-UA"/>
        </w:rPr>
        <w:t xml:space="preserve">збірка. </w:t>
      </w:r>
      <w:r>
        <w:rPr>
          <w:sz w:val="28"/>
          <w:szCs w:val="28"/>
        </w:rPr>
        <w:t xml:space="preserve"> М</w:t>
      </w:r>
      <w:proofErr w:type="spellStart"/>
      <w:r>
        <w:rPr>
          <w:sz w:val="28"/>
          <w:szCs w:val="28"/>
          <w:lang w:val="uk-UA"/>
        </w:rPr>
        <w:t>осква</w:t>
      </w:r>
      <w:proofErr w:type="spellEnd"/>
      <w:proofErr w:type="gramStart"/>
      <w:r>
        <w:rPr>
          <w:sz w:val="28"/>
          <w:szCs w:val="28"/>
        </w:rPr>
        <w:t xml:space="preserve"> :</w:t>
      </w:r>
      <w:proofErr w:type="gramEnd"/>
      <w:r>
        <w:rPr>
          <w:sz w:val="28"/>
          <w:szCs w:val="28"/>
        </w:rPr>
        <w:t xml:space="preserve"> </w:t>
      </w:r>
      <w:proofErr w:type="spellStart"/>
      <w:r>
        <w:rPr>
          <w:sz w:val="28"/>
          <w:szCs w:val="28"/>
        </w:rPr>
        <w:t>Прогре</w:t>
      </w:r>
      <w:r w:rsidRPr="002C2F73">
        <w:rPr>
          <w:sz w:val="28"/>
          <w:szCs w:val="28"/>
        </w:rPr>
        <w:t>с</w:t>
      </w:r>
      <w:proofErr w:type="spellEnd"/>
      <w:r w:rsidRPr="002C2F73">
        <w:rPr>
          <w:sz w:val="28"/>
          <w:szCs w:val="28"/>
        </w:rPr>
        <w:t>, 1990</w:t>
      </w:r>
      <w:r>
        <w:rPr>
          <w:sz w:val="28"/>
          <w:szCs w:val="28"/>
          <w:lang w:val="uk-UA"/>
        </w:rPr>
        <w:t xml:space="preserve">. </w:t>
      </w:r>
      <w:r w:rsidRPr="000C30FD">
        <w:rPr>
          <w:sz w:val="28"/>
          <w:szCs w:val="28"/>
          <w:lang w:val="uk-UA"/>
        </w:rPr>
        <w:t>368 с.</w:t>
      </w:r>
    </w:p>
    <w:p w:rsidR="00307512" w:rsidRPr="00526CAE" w:rsidRDefault="00307512" w:rsidP="00307512">
      <w:pPr>
        <w:spacing w:line="360" w:lineRule="auto"/>
        <w:jc w:val="both"/>
        <w:rPr>
          <w:sz w:val="28"/>
          <w:szCs w:val="28"/>
          <w:lang w:val="uk-UA"/>
        </w:rPr>
      </w:pPr>
      <w:r>
        <w:rPr>
          <w:sz w:val="28"/>
          <w:szCs w:val="28"/>
          <w:lang w:val="uk-UA"/>
        </w:rPr>
        <w:t xml:space="preserve">67. </w:t>
      </w:r>
      <w:r w:rsidRPr="00A13610">
        <w:rPr>
          <w:sz w:val="28"/>
          <w:szCs w:val="28"/>
          <w:lang w:val="uk-UA"/>
        </w:rPr>
        <w:t>Фрейд З. Вступ до психоаналізу: Лекції зі вступу до психоаналізу з новими висновками</w:t>
      </w:r>
      <w:r>
        <w:rPr>
          <w:sz w:val="28"/>
          <w:szCs w:val="28"/>
          <w:lang w:val="uk-UA"/>
        </w:rPr>
        <w:t xml:space="preserve">. </w:t>
      </w:r>
      <w:proofErr w:type="spellStart"/>
      <w:r>
        <w:rPr>
          <w:sz w:val="28"/>
          <w:szCs w:val="28"/>
          <w:lang w:val="uk-UA"/>
        </w:rPr>
        <w:t>Перекл</w:t>
      </w:r>
      <w:proofErr w:type="spellEnd"/>
      <w:r>
        <w:rPr>
          <w:sz w:val="28"/>
          <w:szCs w:val="28"/>
          <w:lang w:val="uk-UA"/>
        </w:rPr>
        <w:t xml:space="preserve">. з нім. </w:t>
      </w:r>
      <w:proofErr w:type="spellStart"/>
      <w:r>
        <w:rPr>
          <w:sz w:val="28"/>
          <w:szCs w:val="28"/>
          <w:lang w:val="uk-UA"/>
        </w:rPr>
        <w:t>П.Таращук</w:t>
      </w:r>
      <w:proofErr w:type="spellEnd"/>
      <w:r>
        <w:rPr>
          <w:sz w:val="28"/>
          <w:szCs w:val="28"/>
          <w:lang w:val="uk-UA"/>
        </w:rPr>
        <w:t xml:space="preserve">. </w:t>
      </w:r>
      <w:r w:rsidRPr="00A13610">
        <w:rPr>
          <w:sz w:val="28"/>
          <w:szCs w:val="28"/>
          <w:lang w:val="uk-UA"/>
        </w:rPr>
        <w:t>К</w:t>
      </w:r>
      <w:r>
        <w:rPr>
          <w:sz w:val="28"/>
          <w:szCs w:val="28"/>
          <w:lang w:val="uk-UA"/>
        </w:rPr>
        <w:t>иїв</w:t>
      </w:r>
      <w:r w:rsidRPr="00A13610">
        <w:rPr>
          <w:sz w:val="28"/>
          <w:szCs w:val="28"/>
          <w:lang w:val="uk-UA"/>
        </w:rPr>
        <w:t>: Основи, 1998. 710 с.</w:t>
      </w:r>
    </w:p>
    <w:p w:rsidR="00307512" w:rsidRPr="00526CAE" w:rsidRDefault="00307512" w:rsidP="00307512">
      <w:pPr>
        <w:spacing w:line="360" w:lineRule="auto"/>
        <w:jc w:val="both"/>
        <w:rPr>
          <w:sz w:val="28"/>
          <w:szCs w:val="28"/>
          <w:lang w:val="uk-UA"/>
        </w:rPr>
      </w:pPr>
      <w:r>
        <w:rPr>
          <w:sz w:val="28"/>
          <w:szCs w:val="28"/>
          <w:lang w:val="uk-UA"/>
        </w:rPr>
        <w:t xml:space="preserve">68. </w:t>
      </w:r>
      <w:proofErr w:type="spellStart"/>
      <w:r w:rsidRPr="00526CAE">
        <w:rPr>
          <w:sz w:val="28"/>
          <w:szCs w:val="28"/>
          <w:lang w:val="uk-UA"/>
        </w:rPr>
        <w:t>Харлан</w:t>
      </w:r>
      <w:proofErr w:type="spellEnd"/>
      <w:r w:rsidRPr="00526CAE">
        <w:rPr>
          <w:sz w:val="28"/>
          <w:szCs w:val="28"/>
          <w:lang w:val="uk-UA"/>
        </w:rPr>
        <w:t xml:space="preserve"> О. Фольклорні а</w:t>
      </w:r>
      <w:r>
        <w:rPr>
          <w:sz w:val="28"/>
          <w:szCs w:val="28"/>
          <w:lang w:val="uk-UA"/>
        </w:rPr>
        <w:t xml:space="preserve">спекти прози Катрі </w:t>
      </w:r>
      <w:proofErr w:type="spellStart"/>
      <w:r>
        <w:rPr>
          <w:sz w:val="28"/>
          <w:szCs w:val="28"/>
          <w:lang w:val="uk-UA"/>
        </w:rPr>
        <w:t>Гриневичевої</w:t>
      </w:r>
      <w:proofErr w:type="spellEnd"/>
      <w:r>
        <w:rPr>
          <w:sz w:val="28"/>
          <w:szCs w:val="28"/>
          <w:lang w:val="uk-UA"/>
        </w:rPr>
        <w:t xml:space="preserve">. </w:t>
      </w:r>
      <w:r w:rsidRPr="00526CAE">
        <w:rPr>
          <w:sz w:val="28"/>
          <w:szCs w:val="28"/>
          <w:lang w:val="uk-UA"/>
        </w:rPr>
        <w:t>Матеріали Міжнародної наукової конфер</w:t>
      </w:r>
      <w:r>
        <w:rPr>
          <w:sz w:val="28"/>
          <w:szCs w:val="28"/>
          <w:lang w:val="uk-UA"/>
        </w:rPr>
        <w:t xml:space="preserve">енції (25 – 26 вересня 2014 р.). </w:t>
      </w:r>
      <w:r w:rsidRPr="00526CAE">
        <w:rPr>
          <w:sz w:val="28"/>
          <w:szCs w:val="28"/>
          <w:lang w:val="uk-UA"/>
        </w:rPr>
        <w:t>2014. С. 147 – 149.</w:t>
      </w:r>
    </w:p>
    <w:p w:rsidR="00307512" w:rsidRPr="00526CAE" w:rsidRDefault="00307512" w:rsidP="00307512">
      <w:pPr>
        <w:spacing w:line="360" w:lineRule="auto"/>
        <w:jc w:val="both"/>
        <w:rPr>
          <w:sz w:val="28"/>
          <w:szCs w:val="28"/>
          <w:lang w:val="uk-UA"/>
        </w:rPr>
      </w:pPr>
      <w:r>
        <w:rPr>
          <w:sz w:val="28"/>
          <w:szCs w:val="28"/>
          <w:lang w:val="uk-UA"/>
        </w:rPr>
        <w:t xml:space="preserve">69. </w:t>
      </w:r>
      <w:r w:rsidRPr="00F92A6C">
        <w:rPr>
          <w:sz w:val="28"/>
          <w:szCs w:val="28"/>
          <w:lang w:val="uk-UA"/>
        </w:rPr>
        <w:t>Чичер</w:t>
      </w:r>
      <w:r>
        <w:rPr>
          <w:sz w:val="28"/>
          <w:szCs w:val="28"/>
          <w:lang w:val="uk-UA"/>
        </w:rPr>
        <w:t>і</w:t>
      </w:r>
      <w:r w:rsidRPr="00F92A6C">
        <w:rPr>
          <w:sz w:val="28"/>
          <w:szCs w:val="28"/>
          <w:lang w:val="uk-UA"/>
        </w:rPr>
        <w:t xml:space="preserve">н А.В. </w:t>
      </w:r>
      <w:r>
        <w:rPr>
          <w:sz w:val="28"/>
          <w:szCs w:val="28"/>
          <w:lang w:val="uk-UA"/>
        </w:rPr>
        <w:t>«Ідеї</w:t>
      </w:r>
      <w:r w:rsidRPr="00F92A6C">
        <w:rPr>
          <w:sz w:val="28"/>
          <w:szCs w:val="28"/>
          <w:lang w:val="uk-UA"/>
        </w:rPr>
        <w:t xml:space="preserve"> </w:t>
      </w:r>
      <w:r>
        <w:rPr>
          <w:sz w:val="28"/>
          <w:szCs w:val="28"/>
          <w:lang w:val="uk-UA"/>
        </w:rPr>
        <w:t>та</w:t>
      </w:r>
      <w:r w:rsidRPr="00F92A6C">
        <w:rPr>
          <w:sz w:val="28"/>
          <w:szCs w:val="28"/>
          <w:lang w:val="uk-UA"/>
        </w:rPr>
        <w:t xml:space="preserve"> стиль. </w:t>
      </w:r>
      <w:r>
        <w:rPr>
          <w:sz w:val="28"/>
          <w:szCs w:val="28"/>
          <w:lang w:val="uk-UA"/>
        </w:rPr>
        <w:t>Про</w:t>
      </w:r>
      <w:r w:rsidRPr="00F92A6C">
        <w:rPr>
          <w:sz w:val="28"/>
          <w:szCs w:val="28"/>
          <w:lang w:val="uk-UA"/>
        </w:rPr>
        <w:t xml:space="preserve"> природ</w:t>
      </w:r>
      <w:r>
        <w:rPr>
          <w:sz w:val="28"/>
          <w:szCs w:val="28"/>
          <w:lang w:val="uk-UA"/>
        </w:rPr>
        <w:t>у поетичного</w:t>
      </w:r>
      <w:r w:rsidRPr="00F92A6C">
        <w:rPr>
          <w:sz w:val="28"/>
          <w:szCs w:val="28"/>
          <w:lang w:val="uk-UA"/>
        </w:rPr>
        <w:t xml:space="preserve"> слова</w:t>
      </w:r>
      <w:r>
        <w:rPr>
          <w:sz w:val="28"/>
          <w:szCs w:val="28"/>
          <w:lang w:val="uk-UA"/>
        </w:rPr>
        <w:t xml:space="preserve">» </w:t>
      </w:r>
      <w:r w:rsidRPr="00526CAE">
        <w:rPr>
          <w:sz w:val="28"/>
          <w:szCs w:val="28"/>
        </w:rPr>
        <w:t>/</w:t>
      </w:r>
      <w:r>
        <w:rPr>
          <w:sz w:val="28"/>
          <w:szCs w:val="28"/>
          <w:lang w:val="uk-UA"/>
        </w:rPr>
        <w:t xml:space="preserve"> Київ : </w:t>
      </w:r>
      <w:proofErr w:type="spellStart"/>
      <w:r w:rsidRPr="00526CAE">
        <w:rPr>
          <w:sz w:val="28"/>
          <w:szCs w:val="28"/>
        </w:rPr>
        <w:t>Дніпро</w:t>
      </w:r>
      <w:proofErr w:type="spellEnd"/>
      <w:r w:rsidRPr="00526CAE">
        <w:rPr>
          <w:sz w:val="28"/>
          <w:szCs w:val="28"/>
        </w:rPr>
        <w:t>, 19</w:t>
      </w:r>
      <w:r>
        <w:rPr>
          <w:sz w:val="28"/>
          <w:szCs w:val="28"/>
          <w:lang w:val="uk-UA"/>
        </w:rPr>
        <w:t>65. 179</w:t>
      </w:r>
      <w:r w:rsidRPr="007234E4">
        <w:rPr>
          <w:sz w:val="28"/>
          <w:szCs w:val="28"/>
          <w:lang w:val="uk-UA"/>
        </w:rPr>
        <w:t xml:space="preserve"> с.</w:t>
      </w:r>
    </w:p>
    <w:p w:rsidR="00307512" w:rsidRPr="00526CAE" w:rsidRDefault="00307512" w:rsidP="00307512">
      <w:pPr>
        <w:spacing w:line="360" w:lineRule="auto"/>
        <w:jc w:val="both"/>
        <w:rPr>
          <w:sz w:val="28"/>
          <w:szCs w:val="28"/>
          <w:lang w:val="uk-UA"/>
        </w:rPr>
      </w:pPr>
      <w:r>
        <w:rPr>
          <w:sz w:val="28"/>
          <w:szCs w:val="28"/>
          <w:lang w:val="uk-UA"/>
        </w:rPr>
        <w:t xml:space="preserve">70. </w:t>
      </w:r>
      <w:r w:rsidRPr="00526CAE">
        <w:rPr>
          <w:sz w:val="28"/>
          <w:szCs w:val="28"/>
          <w:lang w:val="uk-UA"/>
        </w:rPr>
        <w:t xml:space="preserve">Шевчук Л. Антивоєнна проза Василя Стефаника і Катрі </w:t>
      </w:r>
      <w:proofErr w:type="spellStart"/>
      <w:r w:rsidRPr="00526CAE">
        <w:rPr>
          <w:sz w:val="28"/>
          <w:szCs w:val="28"/>
          <w:lang w:val="uk-UA"/>
        </w:rPr>
        <w:t>Гриневичевої</w:t>
      </w:r>
      <w:proofErr w:type="spellEnd"/>
      <w:r w:rsidRPr="00526CAE">
        <w:rPr>
          <w:sz w:val="28"/>
          <w:szCs w:val="28"/>
          <w:lang w:val="uk-UA"/>
        </w:rPr>
        <w:t xml:space="preserve"> : риси трагізму авторської свідомості</w:t>
      </w:r>
      <w:r>
        <w:rPr>
          <w:sz w:val="28"/>
          <w:szCs w:val="28"/>
          <w:lang w:val="uk-UA"/>
        </w:rPr>
        <w:t>.</w:t>
      </w:r>
      <w:r w:rsidRPr="00526CAE">
        <w:rPr>
          <w:sz w:val="28"/>
          <w:szCs w:val="28"/>
          <w:lang w:val="uk-UA"/>
        </w:rPr>
        <w:t> Вісник Прикарпатського ун-ту. Філологія. 2012 – 2013. № 38 – 39. С. 266 – 270.</w:t>
      </w:r>
    </w:p>
    <w:p w:rsidR="00307512" w:rsidRDefault="00307512" w:rsidP="00307512">
      <w:pPr>
        <w:tabs>
          <w:tab w:val="left" w:pos="2595"/>
        </w:tabs>
        <w:spacing w:line="360" w:lineRule="auto"/>
        <w:jc w:val="both"/>
        <w:rPr>
          <w:sz w:val="28"/>
          <w:szCs w:val="28"/>
          <w:lang w:val="uk-UA"/>
        </w:rPr>
      </w:pPr>
      <w:r>
        <w:rPr>
          <w:sz w:val="28"/>
          <w:szCs w:val="28"/>
          <w:lang w:val="uk-UA"/>
        </w:rPr>
        <w:lastRenderedPageBreak/>
        <w:t xml:space="preserve">71. </w:t>
      </w:r>
      <w:proofErr w:type="spellStart"/>
      <w:r>
        <w:rPr>
          <w:sz w:val="28"/>
          <w:szCs w:val="28"/>
          <w:lang w:val="uk-UA"/>
        </w:rPr>
        <w:t>Шистовська</w:t>
      </w:r>
      <w:proofErr w:type="spellEnd"/>
      <w:r>
        <w:rPr>
          <w:sz w:val="28"/>
          <w:szCs w:val="28"/>
          <w:lang w:val="uk-UA"/>
        </w:rPr>
        <w:t xml:space="preserve"> А. Поняття </w:t>
      </w:r>
      <w:proofErr w:type="spellStart"/>
      <w:r>
        <w:rPr>
          <w:sz w:val="28"/>
          <w:szCs w:val="28"/>
          <w:lang w:val="uk-UA"/>
        </w:rPr>
        <w:t>інтертекстуальності</w:t>
      </w:r>
      <w:proofErr w:type="spellEnd"/>
      <w:r>
        <w:rPr>
          <w:sz w:val="28"/>
          <w:szCs w:val="28"/>
          <w:lang w:val="uk-UA"/>
        </w:rPr>
        <w:t xml:space="preserve"> та підходи до нього. </w:t>
      </w:r>
      <w:r w:rsidRPr="00D46FCB">
        <w:rPr>
          <w:sz w:val="28"/>
          <w:szCs w:val="28"/>
          <w:lang w:val="uk-UA"/>
        </w:rPr>
        <w:t xml:space="preserve">Записки з </w:t>
      </w:r>
      <w:proofErr w:type="spellStart"/>
      <w:r w:rsidRPr="00D46FCB">
        <w:rPr>
          <w:sz w:val="28"/>
          <w:szCs w:val="28"/>
          <w:lang w:val="uk-UA"/>
        </w:rPr>
        <w:t>романо</w:t>
      </w:r>
      <w:proofErr w:type="spellEnd"/>
      <w:r w:rsidRPr="00D46FCB">
        <w:rPr>
          <w:sz w:val="28"/>
          <w:szCs w:val="28"/>
          <w:lang w:val="uk-UA"/>
        </w:rPr>
        <w:t>-германської філології.</w:t>
      </w:r>
      <w:r w:rsidRPr="00307512">
        <w:rPr>
          <w:sz w:val="28"/>
          <w:szCs w:val="28"/>
          <w:lang w:val="uk-UA"/>
        </w:rPr>
        <w:t xml:space="preserve"> ВИП. 2 (39). 2017</w:t>
      </w:r>
      <w:r>
        <w:rPr>
          <w:sz w:val="28"/>
          <w:szCs w:val="28"/>
          <w:lang w:val="uk-UA"/>
        </w:rPr>
        <w:t xml:space="preserve">. С. 132–139. </w:t>
      </w:r>
    </w:p>
    <w:p w:rsidR="00307512" w:rsidRPr="00526CAE" w:rsidRDefault="00307512" w:rsidP="00307512">
      <w:pPr>
        <w:spacing w:line="360" w:lineRule="auto"/>
        <w:jc w:val="both"/>
        <w:rPr>
          <w:sz w:val="28"/>
          <w:szCs w:val="28"/>
          <w:lang w:val="uk-UA"/>
        </w:rPr>
      </w:pPr>
      <w:r>
        <w:rPr>
          <w:sz w:val="28"/>
          <w:szCs w:val="28"/>
          <w:lang w:val="uk-UA"/>
        </w:rPr>
        <w:t xml:space="preserve">72. </w:t>
      </w:r>
      <w:r w:rsidRPr="00526CAE">
        <w:rPr>
          <w:sz w:val="28"/>
          <w:szCs w:val="28"/>
          <w:lang w:val="uk-UA"/>
        </w:rPr>
        <w:t xml:space="preserve">Шумило Н. Під знаком національної самобутності : Українська художня проза і літературна критика кінця XIX – початку  XX століття </w:t>
      </w:r>
      <w:r w:rsidRPr="000C30FD">
        <w:rPr>
          <w:sz w:val="28"/>
          <w:szCs w:val="28"/>
          <w:lang w:val="uk-UA"/>
        </w:rPr>
        <w:t>/</w:t>
      </w:r>
      <w:r w:rsidRPr="00526CAE">
        <w:rPr>
          <w:sz w:val="28"/>
          <w:szCs w:val="28"/>
          <w:lang w:val="uk-UA"/>
        </w:rPr>
        <w:t>відп</w:t>
      </w:r>
      <w:r>
        <w:rPr>
          <w:sz w:val="28"/>
          <w:szCs w:val="28"/>
          <w:lang w:val="uk-UA"/>
        </w:rPr>
        <w:t>. ред</w:t>
      </w:r>
      <w:r w:rsidRPr="00526CAE">
        <w:rPr>
          <w:sz w:val="28"/>
          <w:szCs w:val="28"/>
          <w:lang w:val="uk-UA"/>
        </w:rPr>
        <w:t>. П.М. Федченко ; НАН Український інститут літератури імені Т. Г. Шевченка</w:t>
      </w:r>
      <w:r>
        <w:rPr>
          <w:sz w:val="28"/>
          <w:szCs w:val="28"/>
          <w:lang w:val="uk-UA"/>
        </w:rPr>
        <w:t>.</w:t>
      </w:r>
      <w:r w:rsidRPr="00526CAE">
        <w:rPr>
          <w:sz w:val="28"/>
          <w:szCs w:val="28"/>
          <w:lang w:val="uk-UA"/>
        </w:rPr>
        <w:t xml:space="preserve"> К</w:t>
      </w:r>
      <w:r>
        <w:rPr>
          <w:sz w:val="28"/>
          <w:szCs w:val="28"/>
          <w:lang w:val="uk-UA"/>
        </w:rPr>
        <w:t>иїв</w:t>
      </w:r>
      <w:r w:rsidRPr="00526CAE">
        <w:rPr>
          <w:sz w:val="28"/>
          <w:szCs w:val="28"/>
          <w:lang w:val="uk-UA"/>
        </w:rPr>
        <w:t xml:space="preserve"> : </w:t>
      </w:r>
      <w:proofErr w:type="spellStart"/>
      <w:r w:rsidRPr="00526CAE">
        <w:rPr>
          <w:sz w:val="28"/>
          <w:szCs w:val="28"/>
          <w:lang w:val="uk-UA"/>
        </w:rPr>
        <w:t>Задруга</w:t>
      </w:r>
      <w:proofErr w:type="spellEnd"/>
      <w:r w:rsidRPr="00526CAE">
        <w:rPr>
          <w:sz w:val="28"/>
          <w:szCs w:val="28"/>
          <w:lang w:val="uk-UA"/>
        </w:rPr>
        <w:t>, 2003. С. 45 – 78.</w:t>
      </w:r>
    </w:p>
    <w:p w:rsidR="00307512" w:rsidRPr="00455816" w:rsidRDefault="00307512" w:rsidP="00307512">
      <w:pPr>
        <w:pStyle w:val="Default"/>
        <w:spacing w:line="360" w:lineRule="auto"/>
        <w:rPr>
          <w:sz w:val="28"/>
          <w:szCs w:val="28"/>
          <w:lang w:val="uk-UA"/>
        </w:rPr>
      </w:pPr>
      <w:r>
        <w:rPr>
          <w:sz w:val="28"/>
          <w:szCs w:val="28"/>
          <w:lang w:val="uk-UA"/>
        </w:rPr>
        <w:t xml:space="preserve">73. </w:t>
      </w:r>
      <w:r w:rsidRPr="00455816">
        <w:rPr>
          <w:sz w:val="28"/>
          <w:szCs w:val="28"/>
          <w:lang w:val="uk-UA"/>
        </w:rPr>
        <w:t>Ярема О. Б. Типологія і функції алюзій</w:t>
      </w:r>
      <w:r>
        <w:rPr>
          <w:sz w:val="28"/>
          <w:szCs w:val="28"/>
          <w:lang w:val="uk-UA"/>
        </w:rPr>
        <w:t xml:space="preserve">. </w:t>
      </w:r>
      <w:r w:rsidRPr="00455816">
        <w:rPr>
          <w:sz w:val="28"/>
          <w:szCs w:val="28"/>
          <w:lang w:val="uk-UA"/>
        </w:rPr>
        <w:t xml:space="preserve">Науковий вісник Міжнародного гуманітарного університету. 2014. №12. С. 111 – 113. </w:t>
      </w:r>
    </w:p>
    <w:p w:rsidR="00307512" w:rsidRPr="00307512" w:rsidRDefault="00307512">
      <w:pPr>
        <w:rPr>
          <w:lang w:val="uk-UA"/>
        </w:rPr>
      </w:pPr>
    </w:p>
    <w:sectPr w:rsidR="00307512" w:rsidRPr="0030751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DFF"/>
    <w:rsid w:val="000567C7"/>
    <w:rsid w:val="00307512"/>
    <w:rsid w:val="00944D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7512"/>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307512"/>
    <w:pPr>
      <w:spacing w:after="120"/>
    </w:pPr>
  </w:style>
  <w:style w:type="character" w:customStyle="1" w:styleId="a4">
    <w:name w:val="Основной текст Знак"/>
    <w:basedOn w:val="a0"/>
    <w:link w:val="a3"/>
    <w:rsid w:val="00307512"/>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307512"/>
  </w:style>
  <w:style w:type="paragraph" w:customStyle="1" w:styleId="Default">
    <w:name w:val="Default"/>
    <w:rsid w:val="00307512"/>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1">
    <w:name w:val="Без интервала1"/>
    <w:rsid w:val="00307512"/>
    <w:pPr>
      <w:spacing w:after="0" w:line="240" w:lineRule="auto"/>
    </w:pPr>
    <w:rPr>
      <w:rFonts w:ascii="Calibri" w:eastAsia="Calibri" w:hAnsi="Calibri" w:cs="Times New Roman"/>
      <w:lang w:val="ru-RU"/>
    </w:rPr>
  </w:style>
  <w:style w:type="paragraph" w:customStyle="1" w:styleId="10">
    <w:name w:val="Абзац списка1"/>
    <w:basedOn w:val="a"/>
    <w:rsid w:val="00307512"/>
    <w:pPr>
      <w:spacing w:after="200" w:line="276" w:lineRule="auto"/>
      <w:ind w:left="720"/>
      <w:contextualSpacing/>
    </w:pPr>
    <w:rPr>
      <w:rFonts w:ascii="Calibri" w:eastAsia="Calibri" w:hAnsi="Calibri"/>
      <w:sz w:val="22"/>
      <w:szCs w:val="22"/>
      <w:lang w:eastAsia="en-US"/>
    </w:rPr>
  </w:style>
  <w:style w:type="character" w:styleId="a5">
    <w:name w:val="Hyperlink"/>
    <w:basedOn w:val="a0"/>
    <w:rsid w:val="0030751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7512"/>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307512"/>
    <w:pPr>
      <w:spacing w:after="120"/>
    </w:pPr>
  </w:style>
  <w:style w:type="character" w:customStyle="1" w:styleId="a4">
    <w:name w:val="Основной текст Знак"/>
    <w:basedOn w:val="a0"/>
    <w:link w:val="a3"/>
    <w:rsid w:val="00307512"/>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307512"/>
  </w:style>
  <w:style w:type="paragraph" w:customStyle="1" w:styleId="Default">
    <w:name w:val="Default"/>
    <w:rsid w:val="00307512"/>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1">
    <w:name w:val="Без интервала1"/>
    <w:rsid w:val="00307512"/>
    <w:pPr>
      <w:spacing w:after="0" w:line="240" w:lineRule="auto"/>
    </w:pPr>
    <w:rPr>
      <w:rFonts w:ascii="Calibri" w:eastAsia="Calibri" w:hAnsi="Calibri" w:cs="Times New Roman"/>
      <w:lang w:val="ru-RU"/>
    </w:rPr>
  </w:style>
  <w:style w:type="paragraph" w:customStyle="1" w:styleId="10">
    <w:name w:val="Абзац списка1"/>
    <w:basedOn w:val="a"/>
    <w:rsid w:val="00307512"/>
    <w:pPr>
      <w:spacing w:after="200" w:line="276" w:lineRule="auto"/>
      <w:ind w:left="720"/>
      <w:contextualSpacing/>
    </w:pPr>
    <w:rPr>
      <w:rFonts w:ascii="Calibri" w:eastAsia="Calibri" w:hAnsi="Calibri"/>
      <w:sz w:val="22"/>
      <w:szCs w:val="22"/>
      <w:lang w:eastAsia="en-US"/>
    </w:rPr>
  </w:style>
  <w:style w:type="character" w:styleId="a5">
    <w:name w:val="Hyperlink"/>
    <w:basedOn w:val="a0"/>
    <w:rsid w:val="0030751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nbuv.gov.ua/UJRN/Fils_2013_16_17" TargetMode="External"/><Relationship Id="rId5" Type="http://schemas.openxmlformats.org/officeDocument/2006/relationships/hyperlink" Target="http://dspace.univd.edu.ua/xmlui/bitstream/handle/123456789/1015/Psihologiya_cveta_Teoriya_i_prakti_Bazyma_2007.pdf?sequence=1&amp;isAllowed=y"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20800</Words>
  <Characters>11856</Characters>
  <Application>Microsoft Office Word</Application>
  <DocSecurity>0</DocSecurity>
  <Lines>98</Lines>
  <Paragraphs>65</Paragraphs>
  <ScaleCrop>false</ScaleCrop>
  <Company/>
  <LinksUpToDate>false</LinksUpToDate>
  <CharactersWithSpaces>32591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2020-07-23T10:49:00Z</dcterms:created>
  <dcterms:modified xsi:type="dcterms:W3CDTF">2020-07-23T10:51:00Z</dcterms:modified>
</cp:coreProperties>
</file>