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16359" w:rsidRPr="00630E89" w:rsidRDefault="00F16359" w:rsidP="00F16359">
      <w:pPr>
        <w:widowControl w:val="0"/>
        <w:suppressAutoHyphens/>
        <w:autoSpaceDE w:val="0"/>
        <w:autoSpaceDN w:val="0"/>
        <w:adjustRightInd w:val="0"/>
        <w:spacing w:after="0" w:line="240" w:lineRule="auto"/>
        <w:jc w:val="center"/>
        <w:rPr>
          <w:rFonts w:ascii="Liberation Serif" w:hAnsi="Liberation Serif" w:cs="Liberation Serif"/>
          <w:kern w:val="1"/>
          <w:sz w:val="24"/>
          <w:szCs w:val="24"/>
          <w:lang w:val="uk-UA"/>
        </w:rPr>
      </w:pPr>
      <w:r w:rsidRPr="00630E89">
        <w:rPr>
          <w:rFonts w:ascii="Times New Roman CYR" w:hAnsi="Times New Roman CYR" w:cs="Times New Roman CYR"/>
          <w:kern w:val="1"/>
          <w:sz w:val="28"/>
          <w:szCs w:val="28"/>
          <w:lang w:val="uk-UA"/>
        </w:rPr>
        <w:t>Одеський національний університет імені І. І. Мечникова</w:t>
      </w:r>
    </w:p>
    <w:p w:rsidR="00F16359" w:rsidRPr="00630E89" w:rsidRDefault="00F16359" w:rsidP="00F16359">
      <w:pPr>
        <w:widowControl w:val="0"/>
        <w:suppressAutoHyphens/>
        <w:autoSpaceDE w:val="0"/>
        <w:autoSpaceDN w:val="0"/>
        <w:adjustRightInd w:val="0"/>
        <w:spacing w:after="0" w:line="240" w:lineRule="auto"/>
        <w:jc w:val="center"/>
        <w:rPr>
          <w:rFonts w:ascii="Liberation Serif" w:hAnsi="Liberation Serif" w:cs="Liberation Serif"/>
          <w:kern w:val="1"/>
          <w:sz w:val="24"/>
          <w:szCs w:val="24"/>
          <w:lang w:val="uk-UA"/>
        </w:rPr>
      </w:pPr>
      <w:r w:rsidRPr="00630E89">
        <w:rPr>
          <w:rFonts w:ascii="Times New Roman CYR" w:hAnsi="Times New Roman CYR" w:cs="Times New Roman CYR"/>
          <w:kern w:val="1"/>
          <w:sz w:val="28"/>
          <w:szCs w:val="28"/>
          <w:lang w:val="uk-UA"/>
        </w:rPr>
        <w:t>Факультет міжнародних відносин, політології та соціології</w:t>
      </w:r>
    </w:p>
    <w:p w:rsidR="00F16359" w:rsidRPr="00630E89" w:rsidRDefault="00F16359" w:rsidP="00F16359">
      <w:pPr>
        <w:widowControl w:val="0"/>
        <w:suppressAutoHyphens/>
        <w:autoSpaceDE w:val="0"/>
        <w:autoSpaceDN w:val="0"/>
        <w:adjustRightInd w:val="0"/>
        <w:spacing w:after="0" w:line="240" w:lineRule="auto"/>
        <w:jc w:val="center"/>
        <w:rPr>
          <w:rFonts w:ascii="Liberation Serif" w:hAnsi="Liberation Serif" w:cs="Liberation Serif"/>
          <w:kern w:val="1"/>
          <w:sz w:val="24"/>
          <w:szCs w:val="24"/>
          <w:lang w:val="uk-UA"/>
        </w:rPr>
      </w:pPr>
      <w:r w:rsidRPr="00630E89">
        <w:rPr>
          <w:rFonts w:ascii="Times New Roman CYR" w:hAnsi="Times New Roman CYR" w:cs="Times New Roman CYR"/>
          <w:kern w:val="1"/>
          <w:sz w:val="28"/>
          <w:szCs w:val="28"/>
          <w:lang w:val="uk-UA"/>
        </w:rPr>
        <w:t>кафедра політології</w:t>
      </w:r>
    </w:p>
    <w:p w:rsidR="00F16359" w:rsidRPr="00630E89" w:rsidRDefault="00F16359" w:rsidP="00F16359">
      <w:pPr>
        <w:widowControl w:val="0"/>
        <w:suppressAutoHyphens/>
        <w:autoSpaceDE w:val="0"/>
        <w:autoSpaceDN w:val="0"/>
        <w:adjustRightInd w:val="0"/>
        <w:spacing w:after="0" w:line="240" w:lineRule="auto"/>
        <w:jc w:val="center"/>
        <w:rPr>
          <w:rFonts w:ascii="Times New Roman CYR" w:hAnsi="Times New Roman CYR" w:cs="Times New Roman CYR"/>
          <w:kern w:val="1"/>
          <w:sz w:val="28"/>
          <w:szCs w:val="28"/>
          <w:lang w:val="uk-UA"/>
        </w:rPr>
      </w:pPr>
    </w:p>
    <w:p w:rsidR="00F16359" w:rsidRPr="00630E89" w:rsidRDefault="00F16359" w:rsidP="00F16359">
      <w:pPr>
        <w:widowControl w:val="0"/>
        <w:suppressAutoHyphens/>
        <w:autoSpaceDE w:val="0"/>
        <w:autoSpaceDN w:val="0"/>
        <w:adjustRightInd w:val="0"/>
        <w:spacing w:after="0" w:line="240" w:lineRule="auto"/>
        <w:jc w:val="center"/>
        <w:rPr>
          <w:rFonts w:ascii="Times New Roman CYR" w:hAnsi="Times New Roman CYR" w:cs="Times New Roman CYR"/>
          <w:kern w:val="1"/>
          <w:sz w:val="28"/>
          <w:szCs w:val="28"/>
          <w:lang w:val="uk-UA"/>
        </w:rPr>
      </w:pPr>
    </w:p>
    <w:p w:rsidR="00F16359" w:rsidRPr="00630E89" w:rsidRDefault="00F16359" w:rsidP="00F16359">
      <w:pPr>
        <w:widowControl w:val="0"/>
        <w:suppressAutoHyphens/>
        <w:autoSpaceDE w:val="0"/>
        <w:autoSpaceDN w:val="0"/>
        <w:adjustRightInd w:val="0"/>
        <w:spacing w:after="0" w:line="240" w:lineRule="auto"/>
        <w:jc w:val="center"/>
        <w:rPr>
          <w:rFonts w:ascii="Times New Roman CYR" w:hAnsi="Times New Roman CYR" w:cs="Times New Roman CYR"/>
          <w:kern w:val="1"/>
          <w:sz w:val="28"/>
          <w:szCs w:val="28"/>
          <w:lang w:val="uk-UA"/>
        </w:rPr>
      </w:pPr>
    </w:p>
    <w:p w:rsidR="00F16359" w:rsidRPr="00630E89" w:rsidRDefault="00F16359" w:rsidP="00F16359">
      <w:pPr>
        <w:widowControl w:val="0"/>
        <w:suppressAutoHyphens/>
        <w:autoSpaceDE w:val="0"/>
        <w:autoSpaceDN w:val="0"/>
        <w:adjustRightInd w:val="0"/>
        <w:spacing w:after="0" w:line="240" w:lineRule="auto"/>
        <w:jc w:val="center"/>
        <w:rPr>
          <w:rFonts w:ascii="Liberation Serif" w:hAnsi="Liberation Serif" w:cs="Liberation Serif"/>
          <w:kern w:val="1"/>
          <w:sz w:val="24"/>
          <w:szCs w:val="24"/>
          <w:lang w:val="uk-UA"/>
        </w:rPr>
      </w:pPr>
      <w:r w:rsidRPr="00630E89">
        <w:rPr>
          <w:rFonts w:ascii="Times New Roman CYR" w:hAnsi="Times New Roman CYR" w:cs="Times New Roman CYR"/>
          <w:b/>
          <w:bCs/>
          <w:kern w:val="1"/>
          <w:sz w:val="28"/>
          <w:szCs w:val="28"/>
          <w:lang w:val="uk-UA"/>
        </w:rPr>
        <w:t>Дипломна робота</w:t>
      </w:r>
    </w:p>
    <w:p w:rsidR="00F16359" w:rsidRPr="00630E89" w:rsidRDefault="00F16359" w:rsidP="00F16359">
      <w:pPr>
        <w:widowControl w:val="0"/>
        <w:suppressAutoHyphens/>
        <w:autoSpaceDE w:val="0"/>
        <w:autoSpaceDN w:val="0"/>
        <w:adjustRightInd w:val="0"/>
        <w:spacing w:after="0" w:line="240" w:lineRule="auto"/>
        <w:jc w:val="center"/>
        <w:rPr>
          <w:rFonts w:ascii="Liberation Serif" w:hAnsi="Liberation Serif" w:cs="Liberation Serif"/>
          <w:kern w:val="1"/>
          <w:sz w:val="24"/>
          <w:szCs w:val="24"/>
          <w:lang w:val="uk-UA"/>
        </w:rPr>
      </w:pPr>
      <w:r w:rsidRPr="00630E89">
        <w:rPr>
          <w:rFonts w:ascii="Times New Roman CYR" w:hAnsi="Times New Roman CYR" w:cs="Times New Roman CYR"/>
          <w:b/>
          <w:bCs/>
          <w:kern w:val="1"/>
          <w:sz w:val="28"/>
          <w:szCs w:val="28"/>
          <w:lang w:val="uk-UA"/>
        </w:rPr>
        <w:t xml:space="preserve">на здобуття ступеня вищої освіти </w:t>
      </w:r>
      <w:r w:rsidRPr="00630E89">
        <w:rPr>
          <w:rFonts w:ascii="Times New Roman CYR" w:hAnsi="Times New Roman CYR" w:cs="Times New Roman CYR"/>
          <w:kern w:val="1"/>
          <w:sz w:val="28"/>
          <w:szCs w:val="28"/>
          <w:lang w:val="uk-UA"/>
        </w:rPr>
        <w:t>«</w:t>
      </w:r>
      <w:r w:rsidR="00AA5B40" w:rsidRPr="00630E89">
        <w:rPr>
          <w:rFonts w:ascii="Times New Roman CYR" w:hAnsi="Times New Roman CYR" w:cs="Times New Roman CYR"/>
          <w:kern w:val="1"/>
          <w:sz w:val="28"/>
          <w:szCs w:val="28"/>
          <w:lang w:val="uk-UA"/>
        </w:rPr>
        <w:t>бакалавр</w:t>
      </w:r>
      <w:r w:rsidRPr="00630E89">
        <w:rPr>
          <w:rFonts w:ascii="Times New Roman CYR" w:hAnsi="Times New Roman CYR" w:cs="Times New Roman CYR"/>
          <w:b/>
          <w:bCs/>
          <w:kern w:val="1"/>
          <w:sz w:val="28"/>
          <w:szCs w:val="28"/>
          <w:lang w:val="uk-UA"/>
        </w:rPr>
        <w:t>»</w:t>
      </w:r>
    </w:p>
    <w:p w:rsidR="00F16359" w:rsidRPr="00630E89" w:rsidRDefault="00F16359" w:rsidP="00F16359">
      <w:pPr>
        <w:widowControl w:val="0"/>
        <w:suppressAutoHyphens/>
        <w:autoSpaceDE w:val="0"/>
        <w:autoSpaceDN w:val="0"/>
        <w:adjustRightInd w:val="0"/>
        <w:spacing w:after="0" w:line="240" w:lineRule="auto"/>
        <w:jc w:val="center"/>
        <w:rPr>
          <w:rFonts w:ascii="Times New Roman CYR" w:hAnsi="Times New Roman CYR" w:cs="Times New Roman CYR"/>
          <w:b/>
          <w:bCs/>
          <w:kern w:val="1"/>
          <w:sz w:val="28"/>
          <w:szCs w:val="28"/>
          <w:lang w:val="uk-UA"/>
        </w:rPr>
      </w:pPr>
    </w:p>
    <w:p w:rsidR="00F16359" w:rsidRPr="00630E89" w:rsidRDefault="00F16359" w:rsidP="00F16359">
      <w:pPr>
        <w:widowControl w:val="0"/>
        <w:tabs>
          <w:tab w:val="left" w:pos="5940"/>
        </w:tabs>
        <w:suppressAutoHyphens/>
        <w:autoSpaceDE w:val="0"/>
        <w:autoSpaceDN w:val="0"/>
        <w:adjustRightInd w:val="0"/>
        <w:spacing w:after="0" w:line="240" w:lineRule="auto"/>
        <w:jc w:val="center"/>
        <w:rPr>
          <w:rFonts w:ascii="Liberation Serif" w:hAnsi="Liberation Serif" w:cs="Liberation Serif"/>
          <w:kern w:val="1"/>
          <w:sz w:val="24"/>
          <w:szCs w:val="24"/>
          <w:lang w:val="uk-UA"/>
        </w:rPr>
      </w:pPr>
      <w:r w:rsidRPr="00630E89">
        <w:rPr>
          <w:rFonts w:ascii="Times New Roman CYR" w:hAnsi="Times New Roman CYR" w:cs="Times New Roman CYR"/>
          <w:kern w:val="1"/>
          <w:sz w:val="28"/>
          <w:szCs w:val="28"/>
          <w:lang w:val="uk-UA"/>
        </w:rPr>
        <w:t>на тему: «</w:t>
      </w:r>
      <w:r w:rsidR="00AA5B40" w:rsidRPr="00630E89">
        <w:rPr>
          <w:rFonts w:ascii="Times New Roman" w:hAnsi="Times New Roman" w:cs="Times New Roman"/>
          <w:color w:val="000000"/>
          <w:sz w:val="28"/>
          <w:szCs w:val="28"/>
          <w:lang w:val="uk-UA"/>
        </w:rPr>
        <w:t xml:space="preserve">Кризові прояви політичної діяльності в </w:t>
      </w:r>
      <w:proofErr w:type="spellStart"/>
      <w:r w:rsidR="00AA5B40" w:rsidRPr="00630E89">
        <w:rPr>
          <w:rFonts w:ascii="Times New Roman" w:hAnsi="Times New Roman" w:cs="Times New Roman"/>
          <w:color w:val="000000"/>
          <w:sz w:val="28"/>
          <w:szCs w:val="28"/>
          <w:lang w:val="uk-UA"/>
        </w:rPr>
        <w:t>глобалізованому</w:t>
      </w:r>
      <w:proofErr w:type="spellEnd"/>
      <w:r w:rsidR="00AA5B40" w:rsidRPr="00630E89">
        <w:rPr>
          <w:rFonts w:ascii="Times New Roman" w:hAnsi="Times New Roman" w:cs="Times New Roman"/>
          <w:color w:val="000000"/>
          <w:sz w:val="28"/>
          <w:szCs w:val="28"/>
          <w:lang w:val="uk-UA"/>
        </w:rPr>
        <w:t xml:space="preserve"> світі («повстання мас», «повстання еліт», «повстання середнього класу»)</w:t>
      </w:r>
      <w:r w:rsidRPr="00630E89">
        <w:rPr>
          <w:rFonts w:ascii="Times New Roman CYR" w:hAnsi="Times New Roman CYR" w:cs="Times New Roman CYR"/>
          <w:b/>
          <w:bCs/>
          <w:kern w:val="1"/>
          <w:sz w:val="28"/>
          <w:szCs w:val="28"/>
          <w:lang w:val="uk-UA"/>
        </w:rPr>
        <w:t>»</w:t>
      </w:r>
    </w:p>
    <w:p w:rsidR="00F16359" w:rsidRPr="00630E89" w:rsidRDefault="00F16359" w:rsidP="00F16359">
      <w:pPr>
        <w:widowControl w:val="0"/>
        <w:tabs>
          <w:tab w:val="left" w:pos="5940"/>
        </w:tabs>
        <w:suppressAutoHyphens/>
        <w:autoSpaceDE w:val="0"/>
        <w:autoSpaceDN w:val="0"/>
        <w:adjustRightInd w:val="0"/>
        <w:spacing w:after="0" w:line="240" w:lineRule="auto"/>
        <w:jc w:val="center"/>
        <w:rPr>
          <w:rFonts w:ascii="Times New Roman CYR" w:hAnsi="Times New Roman CYR" w:cs="Times New Roman CYR"/>
          <w:kern w:val="1"/>
          <w:sz w:val="28"/>
          <w:szCs w:val="28"/>
          <w:lang w:val="uk-UA"/>
        </w:rPr>
      </w:pPr>
    </w:p>
    <w:p w:rsidR="00F16359" w:rsidRPr="00630E89" w:rsidRDefault="00F16359" w:rsidP="00F16359">
      <w:pPr>
        <w:widowControl w:val="0"/>
        <w:suppressAutoHyphens/>
        <w:autoSpaceDE w:val="0"/>
        <w:autoSpaceDN w:val="0"/>
        <w:adjustRightInd w:val="0"/>
        <w:spacing w:after="0" w:line="240" w:lineRule="auto"/>
        <w:jc w:val="center"/>
        <w:rPr>
          <w:rFonts w:ascii="Liberation Serif" w:hAnsi="Liberation Serif" w:cs="Liberation Serif"/>
          <w:kern w:val="1"/>
          <w:sz w:val="24"/>
          <w:szCs w:val="24"/>
          <w:lang w:val="uk-UA"/>
        </w:rPr>
      </w:pPr>
      <w:r w:rsidRPr="00630E89">
        <w:rPr>
          <w:rFonts w:ascii="Times New Roman CYR" w:hAnsi="Times New Roman CYR" w:cs="Times New Roman CYR"/>
          <w:kern w:val="1"/>
          <w:sz w:val="24"/>
          <w:szCs w:val="24"/>
          <w:lang w:val="uk-UA"/>
        </w:rPr>
        <w:t>«</w:t>
      </w:r>
      <w:proofErr w:type="spellStart"/>
      <w:r w:rsidR="00672E5B" w:rsidRPr="00630E89">
        <w:rPr>
          <w:rFonts w:ascii="Times New Roman CYR" w:hAnsi="Times New Roman CYR" w:cs="Times New Roman CYR"/>
          <w:kern w:val="1"/>
          <w:sz w:val="24"/>
          <w:szCs w:val="24"/>
          <w:lang w:val="uk-UA"/>
        </w:rPr>
        <w:t>Crisis</w:t>
      </w:r>
      <w:proofErr w:type="spellEnd"/>
      <w:r w:rsidR="00672E5B" w:rsidRPr="00630E89">
        <w:rPr>
          <w:rFonts w:ascii="Times New Roman CYR" w:hAnsi="Times New Roman CYR" w:cs="Times New Roman CYR"/>
          <w:kern w:val="1"/>
          <w:sz w:val="24"/>
          <w:szCs w:val="24"/>
          <w:lang w:val="uk-UA"/>
        </w:rPr>
        <w:t xml:space="preserve"> </w:t>
      </w:r>
      <w:proofErr w:type="spellStart"/>
      <w:r w:rsidR="00672E5B" w:rsidRPr="00630E89">
        <w:rPr>
          <w:rFonts w:ascii="Times New Roman CYR" w:hAnsi="Times New Roman CYR" w:cs="Times New Roman CYR"/>
          <w:kern w:val="1"/>
          <w:sz w:val="24"/>
          <w:szCs w:val="24"/>
          <w:lang w:val="uk-UA"/>
        </w:rPr>
        <w:t>manifestations</w:t>
      </w:r>
      <w:proofErr w:type="spellEnd"/>
      <w:r w:rsidR="00672E5B" w:rsidRPr="00630E89">
        <w:rPr>
          <w:rFonts w:ascii="Times New Roman CYR" w:hAnsi="Times New Roman CYR" w:cs="Times New Roman CYR"/>
          <w:kern w:val="1"/>
          <w:sz w:val="24"/>
          <w:szCs w:val="24"/>
          <w:lang w:val="uk-UA"/>
        </w:rPr>
        <w:t xml:space="preserve"> </w:t>
      </w:r>
      <w:proofErr w:type="spellStart"/>
      <w:r w:rsidR="00672E5B" w:rsidRPr="00630E89">
        <w:rPr>
          <w:rFonts w:ascii="Times New Roman CYR" w:hAnsi="Times New Roman CYR" w:cs="Times New Roman CYR"/>
          <w:kern w:val="1"/>
          <w:sz w:val="24"/>
          <w:szCs w:val="24"/>
          <w:lang w:val="uk-UA"/>
        </w:rPr>
        <w:t>of</w:t>
      </w:r>
      <w:proofErr w:type="spellEnd"/>
      <w:r w:rsidR="00672E5B" w:rsidRPr="00630E89">
        <w:rPr>
          <w:rFonts w:ascii="Times New Roman CYR" w:hAnsi="Times New Roman CYR" w:cs="Times New Roman CYR"/>
          <w:kern w:val="1"/>
          <w:sz w:val="24"/>
          <w:szCs w:val="24"/>
          <w:lang w:val="uk-UA"/>
        </w:rPr>
        <w:t xml:space="preserve"> </w:t>
      </w:r>
      <w:proofErr w:type="spellStart"/>
      <w:r w:rsidR="00672E5B" w:rsidRPr="00630E89">
        <w:rPr>
          <w:rFonts w:ascii="Times New Roman CYR" w:hAnsi="Times New Roman CYR" w:cs="Times New Roman CYR"/>
          <w:kern w:val="1"/>
          <w:sz w:val="24"/>
          <w:szCs w:val="24"/>
          <w:lang w:val="uk-UA"/>
        </w:rPr>
        <w:t>political</w:t>
      </w:r>
      <w:proofErr w:type="spellEnd"/>
      <w:r w:rsidR="00672E5B" w:rsidRPr="00630E89">
        <w:rPr>
          <w:rFonts w:ascii="Times New Roman CYR" w:hAnsi="Times New Roman CYR" w:cs="Times New Roman CYR"/>
          <w:kern w:val="1"/>
          <w:sz w:val="24"/>
          <w:szCs w:val="24"/>
          <w:lang w:val="uk-UA"/>
        </w:rPr>
        <w:t xml:space="preserve"> </w:t>
      </w:r>
      <w:proofErr w:type="spellStart"/>
      <w:r w:rsidR="00672E5B" w:rsidRPr="00630E89">
        <w:rPr>
          <w:rFonts w:ascii="Times New Roman CYR" w:hAnsi="Times New Roman CYR" w:cs="Times New Roman CYR"/>
          <w:kern w:val="1"/>
          <w:sz w:val="24"/>
          <w:szCs w:val="24"/>
          <w:lang w:val="uk-UA"/>
        </w:rPr>
        <w:t>activity</w:t>
      </w:r>
      <w:proofErr w:type="spellEnd"/>
      <w:r w:rsidR="00672E5B" w:rsidRPr="00630E89">
        <w:rPr>
          <w:rFonts w:ascii="Times New Roman CYR" w:hAnsi="Times New Roman CYR" w:cs="Times New Roman CYR"/>
          <w:kern w:val="1"/>
          <w:sz w:val="24"/>
          <w:szCs w:val="24"/>
          <w:lang w:val="uk-UA"/>
        </w:rPr>
        <w:t xml:space="preserve"> </w:t>
      </w:r>
      <w:proofErr w:type="spellStart"/>
      <w:r w:rsidR="00672E5B" w:rsidRPr="00630E89">
        <w:rPr>
          <w:rFonts w:ascii="Times New Roman CYR" w:hAnsi="Times New Roman CYR" w:cs="Times New Roman CYR"/>
          <w:kern w:val="1"/>
          <w:sz w:val="24"/>
          <w:szCs w:val="24"/>
          <w:lang w:val="uk-UA"/>
        </w:rPr>
        <w:t>in</w:t>
      </w:r>
      <w:proofErr w:type="spellEnd"/>
      <w:r w:rsidR="00672E5B" w:rsidRPr="00630E89">
        <w:rPr>
          <w:rFonts w:ascii="Times New Roman CYR" w:hAnsi="Times New Roman CYR" w:cs="Times New Roman CYR"/>
          <w:kern w:val="1"/>
          <w:sz w:val="24"/>
          <w:szCs w:val="24"/>
          <w:lang w:val="uk-UA"/>
        </w:rPr>
        <w:t xml:space="preserve"> </w:t>
      </w:r>
      <w:proofErr w:type="spellStart"/>
      <w:r w:rsidR="00672E5B" w:rsidRPr="00630E89">
        <w:rPr>
          <w:rFonts w:ascii="Times New Roman CYR" w:hAnsi="Times New Roman CYR" w:cs="Times New Roman CYR"/>
          <w:kern w:val="1"/>
          <w:sz w:val="24"/>
          <w:szCs w:val="24"/>
          <w:lang w:val="uk-UA"/>
        </w:rPr>
        <w:t>the</w:t>
      </w:r>
      <w:proofErr w:type="spellEnd"/>
      <w:r w:rsidR="00672E5B" w:rsidRPr="00630E89">
        <w:rPr>
          <w:rFonts w:ascii="Times New Roman CYR" w:hAnsi="Times New Roman CYR" w:cs="Times New Roman CYR"/>
          <w:kern w:val="1"/>
          <w:sz w:val="24"/>
          <w:szCs w:val="24"/>
          <w:lang w:val="uk-UA"/>
        </w:rPr>
        <w:t xml:space="preserve"> </w:t>
      </w:r>
      <w:proofErr w:type="spellStart"/>
      <w:r w:rsidR="00672E5B" w:rsidRPr="00630E89">
        <w:rPr>
          <w:rFonts w:ascii="Times New Roman CYR" w:hAnsi="Times New Roman CYR" w:cs="Times New Roman CYR"/>
          <w:kern w:val="1"/>
          <w:sz w:val="24"/>
          <w:szCs w:val="24"/>
          <w:lang w:val="uk-UA"/>
        </w:rPr>
        <w:t>Global</w:t>
      </w:r>
      <w:proofErr w:type="spellEnd"/>
      <w:r w:rsidR="00672E5B" w:rsidRPr="00630E89">
        <w:rPr>
          <w:rFonts w:ascii="Times New Roman CYR" w:hAnsi="Times New Roman CYR" w:cs="Times New Roman CYR"/>
          <w:kern w:val="1"/>
          <w:sz w:val="24"/>
          <w:szCs w:val="24"/>
          <w:lang w:val="uk-UA"/>
        </w:rPr>
        <w:t xml:space="preserve"> </w:t>
      </w:r>
      <w:proofErr w:type="spellStart"/>
      <w:r w:rsidR="00672E5B" w:rsidRPr="00630E89">
        <w:rPr>
          <w:rFonts w:ascii="Times New Roman CYR" w:hAnsi="Times New Roman CYR" w:cs="Times New Roman CYR"/>
          <w:kern w:val="1"/>
          <w:sz w:val="24"/>
          <w:szCs w:val="24"/>
          <w:lang w:val="uk-UA"/>
        </w:rPr>
        <w:t>world</w:t>
      </w:r>
      <w:proofErr w:type="spellEnd"/>
      <w:r w:rsidR="00672E5B" w:rsidRPr="00630E89">
        <w:rPr>
          <w:rFonts w:ascii="Times New Roman CYR" w:hAnsi="Times New Roman CYR" w:cs="Times New Roman CYR"/>
          <w:kern w:val="1"/>
          <w:sz w:val="24"/>
          <w:szCs w:val="24"/>
          <w:lang w:val="uk-UA"/>
        </w:rPr>
        <w:t xml:space="preserve"> («</w:t>
      </w:r>
      <w:proofErr w:type="spellStart"/>
      <w:r w:rsidR="00672E5B" w:rsidRPr="00630E89">
        <w:rPr>
          <w:rFonts w:ascii="Times New Roman CYR" w:hAnsi="Times New Roman CYR" w:cs="Times New Roman CYR"/>
          <w:kern w:val="1"/>
          <w:sz w:val="24"/>
          <w:szCs w:val="24"/>
          <w:lang w:val="uk-UA"/>
        </w:rPr>
        <w:t>The</w:t>
      </w:r>
      <w:proofErr w:type="spellEnd"/>
      <w:r w:rsidR="00672E5B" w:rsidRPr="00630E89">
        <w:rPr>
          <w:rFonts w:ascii="Times New Roman CYR" w:hAnsi="Times New Roman CYR" w:cs="Times New Roman CYR"/>
          <w:kern w:val="1"/>
          <w:sz w:val="24"/>
          <w:szCs w:val="24"/>
          <w:lang w:val="uk-UA"/>
        </w:rPr>
        <w:t xml:space="preserve"> </w:t>
      </w:r>
      <w:proofErr w:type="spellStart"/>
      <w:r w:rsidR="00672E5B" w:rsidRPr="00630E89">
        <w:rPr>
          <w:rFonts w:ascii="Times New Roman CYR" w:hAnsi="Times New Roman CYR" w:cs="Times New Roman CYR"/>
          <w:kern w:val="1"/>
          <w:sz w:val="24"/>
          <w:szCs w:val="24"/>
          <w:lang w:val="uk-UA"/>
        </w:rPr>
        <w:t>Mass</w:t>
      </w:r>
      <w:proofErr w:type="spellEnd"/>
      <w:r w:rsidR="00672E5B" w:rsidRPr="00630E89">
        <w:rPr>
          <w:rFonts w:ascii="Times New Roman CYR" w:hAnsi="Times New Roman CYR" w:cs="Times New Roman CYR"/>
          <w:kern w:val="1"/>
          <w:sz w:val="24"/>
          <w:szCs w:val="24"/>
          <w:lang w:val="uk-UA"/>
        </w:rPr>
        <w:t xml:space="preserve"> </w:t>
      </w:r>
      <w:proofErr w:type="spellStart"/>
      <w:r w:rsidR="00672E5B" w:rsidRPr="00630E89">
        <w:rPr>
          <w:rFonts w:ascii="Times New Roman CYR" w:hAnsi="Times New Roman CYR" w:cs="Times New Roman CYR"/>
          <w:kern w:val="1"/>
          <w:sz w:val="24"/>
          <w:szCs w:val="24"/>
          <w:lang w:val="uk-UA"/>
        </w:rPr>
        <w:t>Uprising</w:t>
      </w:r>
      <w:proofErr w:type="spellEnd"/>
      <w:r w:rsidR="00672E5B" w:rsidRPr="00630E89">
        <w:rPr>
          <w:rFonts w:ascii="Times New Roman CYR" w:hAnsi="Times New Roman CYR" w:cs="Times New Roman CYR"/>
          <w:kern w:val="1"/>
          <w:sz w:val="24"/>
          <w:szCs w:val="24"/>
          <w:lang w:val="uk-UA"/>
        </w:rPr>
        <w:t>», «</w:t>
      </w:r>
      <w:proofErr w:type="spellStart"/>
      <w:r w:rsidR="00672E5B" w:rsidRPr="00630E89">
        <w:rPr>
          <w:rFonts w:ascii="Times New Roman" w:hAnsi="Times New Roman" w:cs="Times New Roman"/>
          <w:sz w:val="24"/>
          <w:szCs w:val="24"/>
          <w:shd w:val="clear" w:color="auto" w:fill="FFFFFF"/>
          <w:lang w:val="uk-UA"/>
        </w:rPr>
        <w:t>The</w:t>
      </w:r>
      <w:proofErr w:type="spellEnd"/>
      <w:r w:rsidR="00672E5B" w:rsidRPr="00630E89">
        <w:rPr>
          <w:rFonts w:ascii="Times New Roman" w:hAnsi="Times New Roman" w:cs="Times New Roman"/>
          <w:sz w:val="24"/>
          <w:szCs w:val="24"/>
          <w:shd w:val="clear" w:color="auto" w:fill="FFFFFF"/>
          <w:lang w:val="uk-UA"/>
        </w:rPr>
        <w:t xml:space="preserve"> </w:t>
      </w:r>
      <w:proofErr w:type="spellStart"/>
      <w:r w:rsidR="00672E5B" w:rsidRPr="00630E89">
        <w:rPr>
          <w:rFonts w:ascii="Times New Roman" w:hAnsi="Times New Roman" w:cs="Times New Roman"/>
          <w:sz w:val="24"/>
          <w:szCs w:val="24"/>
          <w:shd w:val="clear" w:color="auto" w:fill="FFFFFF"/>
          <w:lang w:val="uk-UA"/>
        </w:rPr>
        <w:t>Revolt</w:t>
      </w:r>
      <w:proofErr w:type="spellEnd"/>
      <w:r w:rsidR="00672E5B" w:rsidRPr="00630E89">
        <w:rPr>
          <w:rFonts w:ascii="Times New Roman" w:hAnsi="Times New Roman" w:cs="Times New Roman"/>
          <w:sz w:val="24"/>
          <w:szCs w:val="24"/>
          <w:shd w:val="clear" w:color="auto" w:fill="FFFFFF"/>
          <w:lang w:val="uk-UA"/>
        </w:rPr>
        <w:t xml:space="preserve"> </w:t>
      </w:r>
      <w:proofErr w:type="spellStart"/>
      <w:r w:rsidR="00672E5B" w:rsidRPr="00630E89">
        <w:rPr>
          <w:rFonts w:ascii="Times New Roman" w:hAnsi="Times New Roman" w:cs="Times New Roman"/>
          <w:sz w:val="24"/>
          <w:szCs w:val="24"/>
          <w:shd w:val="clear" w:color="auto" w:fill="FFFFFF"/>
          <w:lang w:val="uk-UA"/>
        </w:rPr>
        <w:t>of</w:t>
      </w:r>
      <w:proofErr w:type="spellEnd"/>
      <w:r w:rsidR="00672E5B" w:rsidRPr="00630E89">
        <w:rPr>
          <w:rFonts w:ascii="Times New Roman" w:hAnsi="Times New Roman" w:cs="Times New Roman"/>
          <w:sz w:val="24"/>
          <w:szCs w:val="24"/>
          <w:shd w:val="clear" w:color="auto" w:fill="FFFFFF"/>
          <w:lang w:val="uk-UA"/>
        </w:rPr>
        <w:t xml:space="preserve"> </w:t>
      </w:r>
      <w:proofErr w:type="spellStart"/>
      <w:r w:rsidR="00672E5B" w:rsidRPr="00630E89">
        <w:rPr>
          <w:rFonts w:ascii="Times New Roman" w:hAnsi="Times New Roman" w:cs="Times New Roman"/>
          <w:sz w:val="24"/>
          <w:szCs w:val="24"/>
          <w:shd w:val="clear" w:color="auto" w:fill="FFFFFF"/>
          <w:lang w:val="uk-UA"/>
        </w:rPr>
        <w:t>the</w:t>
      </w:r>
      <w:proofErr w:type="spellEnd"/>
      <w:r w:rsidR="00672E5B" w:rsidRPr="00630E89">
        <w:rPr>
          <w:rFonts w:ascii="Times New Roman" w:hAnsi="Times New Roman" w:cs="Times New Roman"/>
          <w:sz w:val="24"/>
          <w:szCs w:val="24"/>
          <w:shd w:val="clear" w:color="auto" w:fill="FFFFFF"/>
          <w:lang w:val="uk-UA"/>
        </w:rPr>
        <w:t xml:space="preserve"> </w:t>
      </w:r>
      <w:proofErr w:type="spellStart"/>
      <w:r w:rsidR="00672E5B" w:rsidRPr="00630E89">
        <w:rPr>
          <w:rFonts w:ascii="Times New Roman" w:hAnsi="Times New Roman" w:cs="Times New Roman"/>
          <w:sz w:val="24"/>
          <w:szCs w:val="24"/>
          <w:shd w:val="clear" w:color="auto" w:fill="FFFFFF"/>
          <w:lang w:val="uk-UA"/>
        </w:rPr>
        <w:t>Elites</w:t>
      </w:r>
      <w:proofErr w:type="spellEnd"/>
      <w:r w:rsidR="00672E5B" w:rsidRPr="00630E89">
        <w:rPr>
          <w:rFonts w:ascii="Times New Roman CYR" w:hAnsi="Times New Roman CYR" w:cs="Times New Roman CYR"/>
          <w:kern w:val="1"/>
          <w:sz w:val="24"/>
          <w:szCs w:val="24"/>
          <w:lang w:val="uk-UA"/>
        </w:rPr>
        <w:t>», «</w:t>
      </w:r>
      <w:proofErr w:type="spellStart"/>
      <w:r w:rsidR="00672E5B" w:rsidRPr="00630E89">
        <w:rPr>
          <w:rFonts w:ascii="Times New Roman CYR" w:hAnsi="Times New Roman CYR" w:cs="Times New Roman CYR"/>
          <w:kern w:val="1"/>
          <w:sz w:val="24"/>
          <w:szCs w:val="24"/>
          <w:lang w:val="uk-UA"/>
        </w:rPr>
        <w:t>The</w:t>
      </w:r>
      <w:proofErr w:type="spellEnd"/>
      <w:r w:rsidR="00672E5B" w:rsidRPr="00630E89">
        <w:rPr>
          <w:rFonts w:ascii="Times New Roman CYR" w:hAnsi="Times New Roman CYR" w:cs="Times New Roman CYR"/>
          <w:kern w:val="1"/>
          <w:sz w:val="24"/>
          <w:szCs w:val="24"/>
          <w:lang w:val="uk-UA"/>
        </w:rPr>
        <w:t xml:space="preserve"> </w:t>
      </w:r>
      <w:proofErr w:type="spellStart"/>
      <w:r w:rsidR="00672E5B" w:rsidRPr="00630E89">
        <w:rPr>
          <w:rFonts w:ascii="Times New Roman CYR" w:hAnsi="Times New Roman CYR" w:cs="Times New Roman CYR"/>
          <w:kern w:val="1"/>
          <w:sz w:val="24"/>
          <w:szCs w:val="24"/>
          <w:lang w:val="uk-UA"/>
        </w:rPr>
        <w:t>Revolt</w:t>
      </w:r>
      <w:proofErr w:type="spellEnd"/>
      <w:r w:rsidR="00672E5B" w:rsidRPr="00630E89">
        <w:rPr>
          <w:rFonts w:ascii="Times New Roman CYR" w:hAnsi="Times New Roman CYR" w:cs="Times New Roman CYR"/>
          <w:kern w:val="1"/>
          <w:sz w:val="24"/>
          <w:szCs w:val="24"/>
          <w:lang w:val="uk-UA"/>
        </w:rPr>
        <w:t xml:space="preserve"> </w:t>
      </w:r>
      <w:proofErr w:type="spellStart"/>
      <w:r w:rsidR="00672E5B" w:rsidRPr="00630E89">
        <w:rPr>
          <w:rFonts w:ascii="Times New Roman CYR" w:hAnsi="Times New Roman CYR" w:cs="Times New Roman CYR"/>
          <w:kern w:val="1"/>
          <w:sz w:val="24"/>
          <w:szCs w:val="24"/>
          <w:lang w:val="uk-UA"/>
        </w:rPr>
        <w:t>of</w:t>
      </w:r>
      <w:proofErr w:type="spellEnd"/>
      <w:r w:rsidR="00672E5B" w:rsidRPr="00630E89">
        <w:rPr>
          <w:rFonts w:ascii="Times New Roman CYR" w:hAnsi="Times New Roman CYR" w:cs="Times New Roman CYR"/>
          <w:kern w:val="1"/>
          <w:sz w:val="24"/>
          <w:szCs w:val="24"/>
          <w:lang w:val="uk-UA"/>
        </w:rPr>
        <w:t xml:space="preserve"> </w:t>
      </w:r>
      <w:proofErr w:type="spellStart"/>
      <w:r w:rsidR="00672E5B" w:rsidRPr="00630E89">
        <w:rPr>
          <w:rFonts w:ascii="Times New Roman CYR" w:hAnsi="Times New Roman CYR" w:cs="Times New Roman CYR"/>
          <w:kern w:val="1"/>
          <w:sz w:val="24"/>
          <w:szCs w:val="24"/>
          <w:lang w:val="uk-UA"/>
        </w:rPr>
        <w:t>the</w:t>
      </w:r>
      <w:proofErr w:type="spellEnd"/>
      <w:r w:rsidR="00672E5B" w:rsidRPr="00630E89">
        <w:rPr>
          <w:rFonts w:ascii="Times New Roman CYR" w:hAnsi="Times New Roman CYR" w:cs="Times New Roman CYR"/>
          <w:kern w:val="1"/>
          <w:sz w:val="24"/>
          <w:szCs w:val="24"/>
          <w:lang w:val="uk-UA"/>
        </w:rPr>
        <w:t xml:space="preserve"> </w:t>
      </w:r>
      <w:proofErr w:type="spellStart"/>
      <w:r w:rsidR="00672E5B" w:rsidRPr="00630E89">
        <w:rPr>
          <w:rFonts w:ascii="Times New Roman CYR" w:hAnsi="Times New Roman CYR" w:cs="Times New Roman CYR"/>
          <w:kern w:val="1"/>
          <w:sz w:val="24"/>
          <w:szCs w:val="24"/>
          <w:lang w:val="uk-UA"/>
        </w:rPr>
        <w:t>Middle</w:t>
      </w:r>
      <w:proofErr w:type="spellEnd"/>
      <w:r w:rsidR="00672E5B" w:rsidRPr="00630E89">
        <w:rPr>
          <w:rFonts w:ascii="Times New Roman CYR" w:hAnsi="Times New Roman CYR" w:cs="Times New Roman CYR"/>
          <w:kern w:val="1"/>
          <w:sz w:val="24"/>
          <w:szCs w:val="24"/>
          <w:lang w:val="uk-UA"/>
        </w:rPr>
        <w:t xml:space="preserve"> </w:t>
      </w:r>
      <w:proofErr w:type="spellStart"/>
      <w:r w:rsidR="00672E5B" w:rsidRPr="00630E89">
        <w:rPr>
          <w:rFonts w:ascii="Times New Roman CYR" w:hAnsi="Times New Roman CYR" w:cs="Times New Roman CYR"/>
          <w:kern w:val="1"/>
          <w:sz w:val="24"/>
          <w:szCs w:val="24"/>
          <w:lang w:val="uk-UA"/>
        </w:rPr>
        <w:t>Class</w:t>
      </w:r>
      <w:proofErr w:type="spellEnd"/>
      <w:r w:rsidR="00672E5B" w:rsidRPr="00630E89">
        <w:rPr>
          <w:rFonts w:ascii="Times New Roman CYR" w:hAnsi="Times New Roman CYR" w:cs="Times New Roman CYR"/>
          <w:kern w:val="1"/>
          <w:sz w:val="24"/>
          <w:szCs w:val="24"/>
          <w:lang w:val="uk-UA"/>
        </w:rPr>
        <w:t>»)</w:t>
      </w:r>
      <w:r w:rsidRPr="00630E89">
        <w:rPr>
          <w:rFonts w:ascii="Times New Roman CYR" w:hAnsi="Times New Roman CYR" w:cs="Times New Roman CYR"/>
          <w:kern w:val="1"/>
          <w:sz w:val="24"/>
          <w:szCs w:val="24"/>
          <w:lang w:val="uk-UA"/>
        </w:rPr>
        <w:t>»</w:t>
      </w:r>
    </w:p>
    <w:p w:rsidR="00F16359" w:rsidRPr="00630E89" w:rsidRDefault="00F16359" w:rsidP="00F16359">
      <w:pPr>
        <w:widowControl w:val="0"/>
        <w:suppressAutoHyphens/>
        <w:autoSpaceDE w:val="0"/>
        <w:autoSpaceDN w:val="0"/>
        <w:adjustRightInd w:val="0"/>
        <w:spacing w:after="0" w:line="240" w:lineRule="auto"/>
        <w:jc w:val="right"/>
        <w:rPr>
          <w:rFonts w:ascii="Liberation Serif" w:hAnsi="Liberation Serif" w:cs="Liberation Serif"/>
          <w:kern w:val="1"/>
          <w:sz w:val="24"/>
          <w:szCs w:val="24"/>
          <w:lang w:val="uk-UA"/>
        </w:rPr>
      </w:pPr>
      <w:r w:rsidRPr="00630E89">
        <w:rPr>
          <w:rFonts w:ascii="Times New Roman CYR" w:hAnsi="Times New Roman CYR" w:cs="Times New Roman CYR"/>
          <w:kern w:val="1"/>
          <w:sz w:val="28"/>
          <w:szCs w:val="28"/>
          <w:lang w:val="uk-UA"/>
        </w:rPr>
        <w:t xml:space="preserve">                                            </w:t>
      </w:r>
    </w:p>
    <w:p w:rsidR="00F16359" w:rsidRPr="00630E89" w:rsidRDefault="00F16359" w:rsidP="00F16359">
      <w:pPr>
        <w:widowControl w:val="0"/>
        <w:suppressAutoHyphens/>
        <w:autoSpaceDE w:val="0"/>
        <w:autoSpaceDN w:val="0"/>
        <w:adjustRightInd w:val="0"/>
        <w:spacing w:after="0" w:line="240" w:lineRule="auto"/>
        <w:rPr>
          <w:rFonts w:ascii="Times New Roman CYR" w:hAnsi="Times New Roman CYR" w:cs="Times New Roman CYR"/>
          <w:kern w:val="1"/>
          <w:sz w:val="28"/>
          <w:szCs w:val="28"/>
          <w:lang w:val="uk-UA"/>
        </w:rPr>
      </w:pPr>
    </w:p>
    <w:p w:rsidR="00F16359" w:rsidRPr="00630E89" w:rsidRDefault="00F16359" w:rsidP="00F16359">
      <w:pPr>
        <w:widowControl w:val="0"/>
        <w:suppressAutoHyphens/>
        <w:autoSpaceDE w:val="0"/>
        <w:autoSpaceDN w:val="0"/>
        <w:adjustRightInd w:val="0"/>
        <w:spacing w:after="0" w:line="240" w:lineRule="auto"/>
        <w:rPr>
          <w:rFonts w:ascii="Times New Roman CYR" w:hAnsi="Times New Roman CYR" w:cs="Times New Roman CYR"/>
          <w:kern w:val="1"/>
          <w:sz w:val="28"/>
          <w:szCs w:val="28"/>
          <w:lang w:val="uk-UA"/>
        </w:rPr>
      </w:pPr>
    </w:p>
    <w:p w:rsidR="00F16359" w:rsidRPr="00630E89" w:rsidRDefault="00AA5B40" w:rsidP="00F16359">
      <w:pPr>
        <w:widowControl w:val="0"/>
        <w:suppressAutoHyphens/>
        <w:autoSpaceDE w:val="0"/>
        <w:autoSpaceDN w:val="0"/>
        <w:adjustRightInd w:val="0"/>
        <w:spacing w:after="0" w:line="240" w:lineRule="auto"/>
        <w:ind w:left="3540"/>
        <w:jc w:val="right"/>
        <w:rPr>
          <w:rFonts w:ascii="Liberation Serif" w:hAnsi="Liberation Serif" w:cs="Liberation Serif"/>
          <w:kern w:val="1"/>
          <w:sz w:val="24"/>
          <w:szCs w:val="24"/>
          <w:lang w:val="uk-UA"/>
        </w:rPr>
      </w:pPr>
      <w:r w:rsidRPr="00630E89">
        <w:rPr>
          <w:rFonts w:ascii="Times New Roman CYR" w:hAnsi="Times New Roman CYR" w:cs="Times New Roman CYR"/>
          <w:kern w:val="1"/>
          <w:sz w:val="28"/>
          <w:szCs w:val="28"/>
          <w:lang w:val="uk-UA"/>
        </w:rPr>
        <w:t xml:space="preserve">     Виконав</w:t>
      </w:r>
      <w:r w:rsidR="00F16359" w:rsidRPr="00630E89">
        <w:rPr>
          <w:rFonts w:ascii="Times New Roman CYR" w:hAnsi="Times New Roman CYR" w:cs="Times New Roman CYR"/>
          <w:kern w:val="1"/>
          <w:sz w:val="28"/>
          <w:szCs w:val="28"/>
          <w:lang w:val="uk-UA"/>
        </w:rPr>
        <w:t xml:space="preserve"> студент заочної форми навчання</w:t>
      </w:r>
    </w:p>
    <w:p w:rsidR="00F16359" w:rsidRPr="00630E89" w:rsidRDefault="00F16359" w:rsidP="00F16359">
      <w:pPr>
        <w:widowControl w:val="0"/>
        <w:suppressAutoHyphens/>
        <w:autoSpaceDE w:val="0"/>
        <w:autoSpaceDN w:val="0"/>
        <w:adjustRightInd w:val="0"/>
        <w:spacing w:after="0" w:line="240" w:lineRule="auto"/>
        <w:jc w:val="right"/>
        <w:rPr>
          <w:rFonts w:ascii="Liberation Serif" w:hAnsi="Liberation Serif" w:cs="Liberation Serif"/>
          <w:kern w:val="1"/>
          <w:sz w:val="24"/>
          <w:szCs w:val="24"/>
          <w:lang w:val="uk-UA"/>
        </w:rPr>
      </w:pPr>
      <w:r w:rsidRPr="00630E89">
        <w:rPr>
          <w:rFonts w:ascii="Times New Roman CYR" w:hAnsi="Times New Roman CYR" w:cs="Times New Roman CYR"/>
          <w:kern w:val="1"/>
          <w:sz w:val="28"/>
          <w:szCs w:val="28"/>
          <w:lang w:val="uk-UA"/>
        </w:rPr>
        <w:t xml:space="preserve">                                                        Спеціальності 052 – «Політологія»</w:t>
      </w:r>
    </w:p>
    <w:p w:rsidR="00F16359" w:rsidRPr="00F624B7" w:rsidRDefault="00AA5B40" w:rsidP="00F16359">
      <w:pPr>
        <w:widowControl w:val="0"/>
        <w:suppressAutoHyphens/>
        <w:autoSpaceDE w:val="0"/>
        <w:autoSpaceDN w:val="0"/>
        <w:adjustRightInd w:val="0"/>
        <w:spacing w:after="0" w:line="240" w:lineRule="auto"/>
        <w:jc w:val="right"/>
        <w:rPr>
          <w:rFonts w:ascii="Liberation Serif" w:hAnsi="Liberation Serif" w:cs="Liberation Serif"/>
          <w:b/>
          <w:kern w:val="1"/>
          <w:sz w:val="24"/>
          <w:szCs w:val="24"/>
          <w:lang w:val="uk-UA"/>
        </w:rPr>
      </w:pPr>
      <w:proofErr w:type="spellStart"/>
      <w:r w:rsidRPr="00F624B7">
        <w:rPr>
          <w:rFonts w:ascii="Times New Roman" w:hAnsi="Times New Roman" w:cs="Times New Roman"/>
          <w:b/>
          <w:sz w:val="28"/>
          <w:szCs w:val="28"/>
          <w:lang w:val="uk-UA"/>
        </w:rPr>
        <w:t>Бургомістренко</w:t>
      </w:r>
      <w:proofErr w:type="spellEnd"/>
      <w:r w:rsidRPr="00F624B7">
        <w:rPr>
          <w:rFonts w:ascii="Times New Roman" w:hAnsi="Times New Roman" w:cs="Times New Roman"/>
          <w:b/>
          <w:sz w:val="28"/>
          <w:szCs w:val="28"/>
          <w:lang w:val="uk-UA"/>
        </w:rPr>
        <w:t xml:space="preserve"> Іван Анатолійович</w:t>
      </w:r>
      <w:r w:rsidR="00F16359" w:rsidRPr="00F624B7">
        <w:rPr>
          <w:rFonts w:ascii="Times New Roman CYR" w:hAnsi="Times New Roman CYR" w:cs="Times New Roman CYR"/>
          <w:b/>
          <w:kern w:val="1"/>
          <w:sz w:val="28"/>
          <w:szCs w:val="28"/>
          <w:lang w:val="uk-UA"/>
        </w:rPr>
        <w:t xml:space="preserve">                                                        </w:t>
      </w:r>
    </w:p>
    <w:p w:rsidR="00F16359" w:rsidRPr="00630E89" w:rsidRDefault="00F16359" w:rsidP="00F16359">
      <w:pPr>
        <w:widowControl w:val="0"/>
        <w:suppressAutoHyphens/>
        <w:autoSpaceDE w:val="0"/>
        <w:autoSpaceDN w:val="0"/>
        <w:adjustRightInd w:val="0"/>
        <w:spacing w:after="0" w:line="240" w:lineRule="auto"/>
        <w:rPr>
          <w:rFonts w:ascii="Liberation Serif" w:hAnsi="Liberation Serif" w:cs="Liberation Serif"/>
          <w:kern w:val="1"/>
          <w:sz w:val="24"/>
          <w:szCs w:val="24"/>
          <w:lang w:val="uk-UA"/>
        </w:rPr>
      </w:pPr>
      <w:r w:rsidRPr="00630E89">
        <w:rPr>
          <w:rFonts w:ascii="Times New Roman CYR" w:hAnsi="Times New Roman CYR" w:cs="Times New Roman CYR"/>
          <w:kern w:val="1"/>
          <w:sz w:val="28"/>
          <w:szCs w:val="28"/>
          <w:lang w:val="uk-UA"/>
        </w:rPr>
        <w:t xml:space="preserve">                                                    </w:t>
      </w:r>
    </w:p>
    <w:p w:rsidR="00F16359" w:rsidRPr="00630E89" w:rsidRDefault="00F16359" w:rsidP="00F16359">
      <w:pPr>
        <w:widowControl w:val="0"/>
        <w:suppressAutoHyphens/>
        <w:autoSpaceDE w:val="0"/>
        <w:autoSpaceDN w:val="0"/>
        <w:adjustRightInd w:val="0"/>
        <w:spacing w:after="0" w:line="240" w:lineRule="auto"/>
        <w:ind w:left="4956"/>
        <w:rPr>
          <w:rFonts w:ascii="Times New Roman CYR" w:hAnsi="Times New Roman CYR" w:cs="Times New Roman CYR"/>
          <w:b/>
          <w:bCs/>
          <w:kern w:val="1"/>
          <w:sz w:val="28"/>
          <w:szCs w:val="28"/>
          <w:lang w:val="uk-UA"/>
        </w:rPr>
      </w:pPr>
    </w:p>
    <w:p w:rsidR="00F16359" w:rsidRPr="00630E89" w:rsidRDefault="00F16359" w:rsidP="00F16359">
      <w:pPr>
        <w:widowControl w:val="0"/>
        <w:tabs>
          <w:tab w:val="left" w:pos="6300"/>
        </w:tabs>
        <w:suppressAutoHyphens/>
        <w:autoSpaceDE w:val="0"/>
        <w:autoSpaceDN w:val="0"/>
        <w:adjustRightInd w:val="0"/>
        <w:spacing w:after="0" w:line="240" w:lineRule="auto"/>
        <w:ind w:left="3540" w:right="-79"/>
        <w:jc w:val="right"/>
        <w:rPr>
          <w:rFonts w:ascii="Liberation Serif" w:hAnsi="Liberation Serif" w:cs="Liberation Serif"/>
          <w:kern w:val="1"/>
          <w:sz w:val="24"/>
          <w:szCs w:val="24"/>
          <w:lang w:val="uk-UA"/>
        </w:rPr>
      </w:pPr>
      <w:r w:rsidRPr="00630E89">
        <w:rPr>
          <w:rFonts w:ascii="Times New Roman CYR" w:hAnsi="Times New Roman CYR" w:cs="Times New Roman CYR"/>
          <w:kern w:val="1"/>
          <w:sz w:val="28"/>
          <w:szCs w:val="28"/>
          <w:lang w:val="uk-UA"/>
        </w:rPr>
        <w:t xml:space="preserve">     Керівник: </w:t>
      </w:r>
      <w:proofErr w:type="spellStart"/>
      <w:r w:rsidRPr="00630E89">
        <w:rPr>
          <w:rFonts w:ascii="Times New Roman CYR" w:hAnsi="Times New Roman CYR" w:cs="Times New Roman CYR"/>
          <w:kern w:val="1"/>
          <w:sz w:val="28"/>
          <w:szCs w:val="28"/>
          <w:lang w:val="uk-UA"/>
        </w:rPr>
        <w:t>к.політ.н</w:t>
      </w:r>
      <w:proofErr w:type="spellEnd"/>
      <w:r w:rsidRPr="00630E89">
        <w:rPr>
          <w:rFonts w:ascii="Times New Roman CYR" w:hAnsi="Times New Roman CYR" w:cs="Times New Roman CYR"/>
          <w:kern w:val="1"/>
          <w:sz w:val="28"/>
          <w:szCs w:val="28"/>
          <w:lang w:val="uk-UA"/>
        </w:rPr>
        <w:t>.,</w:t>
      </w:r>
      <w:r w:rsidRPr="00630E89">
        <w:rPr>
          <w:rFonts w:ascii="Liberation Serif" w:hAnsi="Liberation Serif" w:cs="Liberation Serif"/>
          <w:kern w:val="1"/>
          <w:sz w:val="24"/>
          <w:szCs w:val="24"/>
          <w:lang w:val="uk-UA"/>
        </w:rPr>
        <w:br/>
      </w:r>
      <w:r w:rsidRPr="00630E89">
        <w:rPr>
          <w:rFonts w:ascii="Times New Roman CYR" w:hAnsi="Times New Roman CYR" w:cs="Times New Roman CYR"/>
          <w:kern w:val="1"/>
          <w:sz w:val="28"/>
          <w:szCs w:val="28"/>
          <w:lang w:val="uk-UA"/>
        </w:rPr>
        <w:t xml:space="preserve">    доцент </w:t>
      </w:r>
      <w:proofErr w:type="spellStart"/>
      <w:r w:rsidRPr="00630E89">
        <w:rPr>
          <w:rFonts w:ascii="Times New Roman CYR" w:hAnsi="Times New Roman CYR" w:cs="Times New Roman CYR"/>
          <w:b/>
          <w:bCs/>
          <w:kern w:val="1"/>
          <w:sz w:val="28"/>
          <w:szCs w:val="28"/>
          <w:lang w:val="uk-UA"/>
        </w:rPr>
        <w:t>Хорошилов</w:t>
      </w:r>
      <w:proofErr w:type="spellEnd"/>
      <w:r w:rsidRPr="00630E89">
        <w:rPr>
          <w:rFonts w:ascii="Times New Roman CYR" w:hAnsi="Times New Roman CYR" w:cs="Times New Roman CYR"/>
          <w:b/>
          <w:bCs/>
          <w:kern w:val="1"/>
          <w:sz w:val="28"/>
          <w:szCs w:val="28"/>
          <w:lang w:val="uk-UA"/>
        </w:rPr>
        <w:t xml:space="preserve"> О.Ю</w:t>
      </w:r>
      <w:r w:rsidRPr="00630E89">
        <w:rPr>
          <w:rFonts w:ascii="Times New Roman CYR" w:hAnsi="Times New Roman CYR" w:cs="Times New Roman CYR"/>
          <w:kern w:val="1"/>
          <w:sz w:val="28"/>
          <w:szCs w:val="28"/>
          <w:lang w:val="uk-UA"/>
        </w:rPr>
        <w:t>.</w:t>
      </w:r>
    </w:p>
    <w:p w:rsidR="00F16359" w:rsidRPr="00630E89" w:rsidRDefault="00F16359" w:rsidP="00F16359">
      <w:pPr>
        <w:widowControl w:val="0"/>
        <w:suppressAutoHyphens/>
        <w:autoSpaceDE w:val="0"/>
        <w:autoSpaceDN w:val="0"/>
        <w:adjustRightInd w:val="0"/>
        <w:spacing w:after="0" w:line="240" w:lineRule="auto"/>
        <w:jc w:val="right"/>
        <w:rPr>
          <w:rFonts w:ascii="Liberation Serif" w:hAnsi="Liberation Serif" w:cs="Liberation Serif"/>
          <w:kern w:val="1"/>
          <w:sz w:val="24"/>
          <w:szCs w:val="24"/>
          <w:lang w:val="uk-UA"/>
        </w:rPr>
      </w:pPr>
      <w:r w:rsidRPr="00630E89">
        <w:rPr>
          <w:rFonts w:ascii="Times New Roman CYR" w:hAnsi="Times New Roman CYR" w:cs="Times New Roman CYR"/>
          <w:kern w:val="1"/>
          <w:sz w:val="28"/>
          <w:szCs w:val="28"/>
          <w:lang w:val="uk-UA"/>
        </w:rPr>
        <w:t xml:space="preserve">                                                   Рецензент: </w:t>
      </w:r>
      <w:proofErr w:type="spellStart"/>
      <w:r w:rsidRPr="00630E89">
        <w:rPr>
          <w:rFonts w:ascii="Times New Roman CYR" w:hAnsi="Times New Roman CYR" w:cs="Times New Roman CYR"/>
          <w:kern w:val="1"/>
          <w:sz w:val="28"/>
          <w:szCs w:val="28"/>
          <w:lang w:val="uk-UA"/>
        </w:rPr>
        <w:t>к.політ.н</w:t>
      </w:r>
      <w:proofErr w:type="spellEnd"/>
      <w:r w:rsidRPr="00630E89">
        <w:rPr>
          <w:rFonts w:ascii="Times New Roman CYR" w:hAnsi="Times New Roman CYR" w:cs="Times New Roman CYR"/>
          <w:kern w:val="1"/>
          <w:sz w:val="28"/>
          <w:szCs w:val="28"/>
          <w:lang w:val="uk-UA"/>
        </w:rPr>
        <w:t>., доцент</w:t>
      </w:r>
    </w:p>
    <w:p w:rsidR="00F16359" w:rsidRPr="00630E89" w:rsidRDefault="00F16359" w:rsidP="00F16359">
      <w:pPr>
        <w:widowControl w:val="0"/>
        <w:suppressAutoHyphens/>
        <w:autoSpaceDE w:val="0"/>
        <w:autoSpaceDN w:val="0"/>
        <w:adjustRightInd w:val="0"/>
        <w:spacing w:after="0" w:line="240" w:lineRule="auto"/>
        <w:jc w:val="right"/>
        <w:rPr>
          <w:rFonts w:ascii="Liberation Serif" w:hAnsi="Liberation Serif" w:cs="Liberation Serif"/>
          <w:kern w:val="1"/>
          <w:sz w:val="24"/>
          <w:szCs w:val="24"/>
          <w:lang w:val="uk-UA"/>
        </w:rPr>
      </w:pPr>
      <w:r w:rsidRPr="00630E89">
        <w:rPr>
          <w:rFonts w:ascii="Times New Roman CYR" w:hAnsi="Times New Roman CYR" w:cs="Times New Roman CYR"/>
          <w:kern w:val="1"/>
          <w:sz w:val="28"/>
          <w:szCs w:val="28"/>
          <w:lang w:val="uk-UA"/>
        </w:rPr>
        <w:t xml:space="preserve">                                                   </w:t>
      </w:r>
      <w:proofErr w:type="spellStart"/>
      <w:r w:rsidR="00AA5B40" w:rsidRPr="00630E89">
        <w:rPr>
          <w:rFonts w:ascii="Times New Roman CYR" w:hAnsi="Times New Roman CYR" w:cs="Times New Roman CYR"/>
          <w:b/>
          <w:bCs/>
          <w:kern w:val="1"/>
          <w:sz w:val="28"/>
          <w:szCs w:val="28"/>
          <w:lang w:val="uk-UA"/>
        </w:rPr>
        <w:t>Кройтор</w:t>
      </w:r>
      <w:proofErr w:type="spellEnd"/>
      <w:r w:rsidR="00AA5B40" w:rsidRPr="00630E89">
        <w:rPr>
          <w:rFonts w:ascii="Times New Roman CYR" w:hAnsi="Times New Roman CYR" w:cs="Times New Roman CYR"/>
          <w:b/>
          <w:bCs/>
          <w:kern w:val="1"/>
          <w:sz w:val="28"/>
          <w:szCs w:val="28"/>
          <w:lang w:val="uk-UA"/>
        </w:rPr>
        <w:t xml:space="preserve"> А.В</w:t>
      </w:r>
      <w:r w:rsidRPr="00630E89">
        <w:rPr>
          <w:rFonts w:ascii="Times New Roman CYR" w:hAnsi="Times New Roman CYR" w:cs="Times New Roman CYR"/>
          <w:b/>
          <w:bCs/>
          <w:kern w:val="1"/>
          <w:sz w:val="28"/>
          <w:szCs w:val="28"/>
          <w:lang w:val="uk-UA"/>
        </w:rPr>
        <w:t>.</w:t>
      </w:r>
      <w:r w:rsidRPr="00630E89">
        <w:rPr>
          <w:rFonts w:ascii="Times New Roman CYR" w:hAnsi="Times New Roman CYR" w:cs="Times New Roman CYR"/>
          <w:kern w:val="1"/>
          <w:sz w:val="28"/>
          <w:szCs w:val="28"/>
          <w:lang w:val="uk-UA"/>
        </w:rPr>
        <w:t xml:space="preserve">                          </w:t>
      </w:r>
    </w:p>
    <w:p w:rsidR="00F16359" w:rsidRPr="00630E89" w:rsidRDefault="00F16359" w:rsidP="00F16359">
      <w:pPr>
        <w:widowControl w:val="0"/>
        <w:suppressAutoHyphens/>
        <w:autoSpaceDE w:val="0"/>
        <w:autoSpaceDN w:val="0"/>
        <w:adjustRightInd w:val="0"/>
        <w:spacing w:after="0" w:line="240" w:lineRule="auto"/>
        <w:rPr>
          <w:rFonts w:ascii="Liberation Serif" w:hAnsi="Liberation Serif" w:cs="Liberation Serif"/>
          <w:kern w:val="1"/>
          <w:sz w:val="24"/>
          <w:szCs w:val="24"/>
          <w:lang w:val="uk-UA"/>
        </w:rPr>
      </w:pPr>
      <w:r w:rsidRPr="00630E89">
        <w:rPr>
          <w:rFonts w:ascii="Times New Roman CYR" w:hAnsi="Times New Roman CYR" w:cs="Times New Roman CYR"/>
          <w:kern w:val="1"/>
          <w:sz w:val="28"/>
          <w:szCs w:val="28"/>
          <w:lang w:val="uk-UA"/>
        </w:rPr>
        <w:t xml:space="preserve">                                                                                    </w:t>
      </w:r>
    </w:p>
    <w:p w:rsidR="00F16359" w:rsidRPr="00630E89" w:rsidRDefault="00F16359" w:rsidP="00F16359">
      <w:pPr>
        <w:widowControl w:val="0"/>
        <w:suppressAutoHyphens/>
        <w:autoSpaceDE w:val="0"/>
        <w:autoSpaceDN w:val="0"/>
        <w:adjustRightInd w:val="0"/>
        <w:spacing w:after="0" w:line="240" w:lineRule="auto"/>
        <w:rPr>
          <w:rFonts w:ascii="Liberation Serif" w:hAnsi="Liberation Serif" w:cs="Liberation Serif"/>
          <w:kern w:val="1"/>
          <w:sz w:val="24"/>
          <w:szCs w:val="24"/>
          <w:lang w:val="uk-UA"/>
        </w:rPr>
      </w:pPr>
      <w:r w:rsidRPr="00630E89">
        <w:rPr>
          <w:rFonts w:ascii="Times New Roman CYR" w:hAnsi="Times New Roman CYR" w:cs="Times New Roman CYR"/>
          <w:kern w:val="1"/>
          <w:sz w:val="28"/>
          <w:szCs w:val="28"/>
          <w:lang w:val="uk-UA"/>
        </w:rPr>
        <w:t xml:space="preserve"> </w:t>
      </w:r>
    </w:p>
    <w:p w:rsidR="00F16359" w:rsidRPr="00630E89" w:rsidRDefault="00F16359" w:rsidP="00F16359">
      <w:pPr>
        <w:widowControl w:val="0"/>
        <w:suppressAutoHyphens/>
        <w:autoSpaceDE w:val="0"/>
        <w:autoSpaceDN w:val="0"/>
        <w:adjustRightInd w:val="0"/>
        <w:spacing w:after="0" w:line="240" w:lineRule="auto"/>
        <w:rPr>
          <w:rFonts w:ascii="Times New Roman CYR" w:hAnsi="Times New Roman CYR" w:cs="Times New Roman CYR"/>
          <w:kern w:val="1"/>
          <w:sz w:val="28"/>
          <w:szCs w:val="28"/>
          <w:lang w:val="uk-UA"/>
        </w:rPr>
      </w:pPr>
    </w:p>
    <w:p w:rsidR="00F16359" w:rsidRPr="00630E89" w:rsidRDefault="00F16359" w:rsidP="00F16359">
      <w:pPr>
        <w:widowControl w:val="0"/>
        <w:suppressAutoHyphens/>
        <w:autoSpaceDE w:val="0"/>
        <w:autoSpaceDN w:val="0"/>
        <w:adjustRightInd w:val="0"/>
        <w:spacing w:after="0" w:line="240" w:lineRule="auto"/>
        <w:rPr>
          <w:rFonts w:ascii="Times New Roman CYR" w:hAnsi="Times New Roman CYR" w:cs="Times New Roman CYR"/>
          <w:kern w:val="1"/>
          <w:sz w:val="28"/>
          <w:szCs w:val="28"/>
          <w:lang w:val="uk-UA"/>
        </w:rPr>
      </w:pPr>
      <w:r w:rsidRPr="00630E89">
        <w:rPr>
          <w:rFonts w:ascii="Times New Roman CYR" w:hAnsi="Times New Roman CYR" w:cs="Times New Roman CYR"/>
          <w:kern w:val="1"/>
          <w:sz w:val="28"/>
          <w:szCs w:val="28"/>
          <w:lang w:val="uk-UA"/>
        </w:rPr>
        <w:t>Рекомендовано до захисту:                   Захищено на засіданні ЕК №__ протокол №   від</w:t>
      </w:r>
      <w:r w:rsidRPr="00630E89">
        <w:rPr>
          <w:rFonts w:ascii="Times New Roman CYR" w:hAnsi="Times New Roman CYR" w:cs="Times New Roman CYR"/>
          <w:kern w:val="1"/>
          <w:sz w:val="28"/>
          <w:szCs w:val="28"/>
          <w:lang w:val="uk-UA"/>
        </w:rPr>
        <w:tab/>
      </w:r>
      <w:r w:rsidRPr="00630E89">
        <w:rPr>
          <w:rFonts w:ascii="Times New Roman CYR" w:hAnsi="Times New Roman CYR" w:cs="Times New Roman CYR"/>
          <w:kern w:val="1"/>
          <w:sz w:val="28"/>
          <w:szCs w:val="28"/>
          <w:lang w:val="uk-UA"/>
        </w:rPr>
        <w:tab/>
      </w:r>
      <w:r w:rsidRPr="00630E89">
        <w:rPr>
          <w:rFonts w:ascii="Times New Roman CYR" w:hAnsi="Times New Roman CYR" w:cs="Times New Roman CYR"/>
          <w:kern w:val="1"/>
          <w:sz w:val="28"/>
          <w:szCs w:val="28"/>
          <w:lang w:val="uk-UA"/>
        </w:rPr>
        <w:tab/>
      </w:r>
      <w:r w:rsidRPr="00630E89">
        <w:rPr>
          <w:rFonts w:ascii="Times New Roman CYR" w:hAnsi="Times New Roman CYR" w:cs="Times New Roman CYR"/>
          <w:kern w:val="1"/>
          <w:sz w:val="28"/>
          <w:szCs w:val="28"/>
          <w:lang w:val="uk-UA"/>
        </w:rPr>
        <w:tab/>
        <w:t xml:space="preserve">    П</w:t>
      </w:r>
      <w:r w:rsidR="00BF6CAA">
        <w:rPr>
          <w:rFonts w:ascii="Times New Roman CYR" w:hAnsi="Times New Roman CYR" w:cs="Times New Roman CYR"/>
          <w:kern w:val="1"/>
          <w:sz w:val="28"/>
          <w:szCs w:val="28"/>
          <w:lang w:val="uk-UA"/>
        </w:rPr>
        <w:t>ротокол №   «____» _________2022</w:t>
      </w:r>
      <w:r w:rsidRPr="00630E89">
        <w:rPr>
          <w:rFonts w:ascii="Times New Roman CYR" w:hAnsi="Times New Roman CYR" w:cs="Times New Roman CYR"/>
          <w:kern w:val="1"/>
          <w:sz w:val="28"/>
          <w:szCs w:val="28"/>
          <w:lang w:val="uk-UA"/>
        </w:rPr>
        <w:t xml:space="preserve"> р., </w:t>
      </w:r>
    </w:p>
    <w:p w:rsidR="00F16359" w:rsidRPr="00630E89" w:rsidRDefault="00BF6CAA" w:rsidP="00F16359">
      <w:pPr>
        <w:widowControl w:val="0"/>
        <w:suppressAutoHyphens/>
        <w:autoSpaceDE w:val="0"/>
        <w:autoSpaceDN w:val="0"/>
        <w:adjustRightInd w:val="0"/>
        <w:spacing w:after="0" w:line="240" w:lineRule="auto"/>
        <w:rPr>
          <w:rFonts w:ascii="Liberation Serif" w:hAnsi="Liberation Serif" w:cs="Liberation Serif"/>
          <w:kern w:val="1"/>
          <w:sz w:val="24"/>
          <w:szCs w:val="24"/>
          <w:lang w:val="uk-UA"/>
        </w:rPr>
      </w:pPr>
      <w:r>
        <w:rPr>
          <w:rFonts w:ascii="Times New Roman CYR" w:hAnsi="Times New Roman CYR" w:cs="Times New Roman CYR"/>
          <w:kern w:val="1"/>
          <w:sz w:val="28"/>
          <w:szCs w:val="28"/>
          <w:lang w:val="uk-UA"/>
        </w:rPr>
        <w:t>« » _______2022</w:t>
      </w:r>
      <w:r w:rsidR="00F16359" w:rsidRPr="00630E89">
        <w:rPr>
          <w:rFonts w:ascii="Times New Roman CYR" w:hAnsi="Times New Roman CYR" w:cs="Times New Roman CYR"/>
          <w:kern w:val="1"/>
          <w:sz w:val="28"/>
          <w:szCs w:val="28"/>
          <w:lang w:val="uk-UA"/>
        </w:rPr>
        <w:t xml:space="preserve"> р.,  </w:t>
      </w:r>
      <w:r w:rsidR="00F16359" w:rsidRPr="00630E89">
        <w:rPr>
          <w:rFonts w:ascii="Liberation Serif" w:hAnsi="Liberation Serif" w:cs="Liberation Serif"/>
          <w:kern w:val="1"/>
          <w:sz w:val="24"/>
          <w:szCs w:val="24"/>
          <w:lang w:val="uk-UA"/>
        </w:rPr>
        <w:t xml:space="preserve">               </w:t>
      </w:r>
      <w:r w:rsidR="00F16359" w:rsidRPr="00630E89">
        <w:rPr>
          <w:rFonts w:ascii="Times New Roman CYR" w:hAnsi="Times New Roman CYR" w:cs="Times New Roman CYR"/>
          <w:kern w:val="1"/>
          <w:sz w:val="28"/>
          <w:szCs w:val="28"/>
          <w:lang w:val="uk-UA"/>
        </w:rPr>
        <w:t xml:space="preserve">                  </w:t>
      </w:r>
      <w:proofErr w:type="spellStart"/>
      <w:r w:rsidR="00F16359" w:rsidRPr="00630E89">
        <w:rPr>
          <w:rFonts w:ascii="Times New Roman CYR" w:hAnsi="Times New Roman CYR" w:cs="Times New Roman CYR"/>
          <w:kern w:val="1"/>
          <w:sz w:val="28"/>
          <w:szCs w:val="28"/>
          <w:lang w:val="uk-UA"/>
        </w:rPr>
        <w:t>Оцінк</w:t>
      </w:r>
      <w:proofErr w:type="spellEnd"/>
      <w:r w:rsidR="00F16359" w:rsidRPr="00630E89">
        <w:rPr>
          <w:rFonts w:ascii="Times New Roman CYR" w:hAnsi="Times New Roman CYR" w:cs="Times New Roman CYR"/>
          <w:kern w:val="1"/>
          <w:sz w:val="28"/>
          <w:szCs w:val="28"/>
          <w:lang w:val="uk-UA"/>
        </w:rPr>
        <w:t>а______/_________/_________</w:t>
      </w:r>
    </w:p>
    <w:p w:rsidR="00F16359" w:rsidRPr="00630E89" w:rsidRDefault="00F16359" w:rsidP="00F16359">
      <w:pPr>
        <w:widowControl w:val="0"/>
        <w:suppressAutoHyphens/>
        <w:autoSpaceDE w:val="0"/>
        <w:autoSpaceDN w:val="0"/>
        <w:adjustRightInd w:val="0"/>
        <w:spacing w:after="0" w:line="240" w:lineRule="auto"/>
        <w:rPr>
          <w:rFonts w:ascii="Liberation Serif" w:hAnsi="Liberation Serif" w:cs="Liberation Serif"/>
          <w:kern w:val="1"/>
          <w:sz w:val="24"/>
          <w:szCs w:val="24"/>
          <w:lang w:val="uk-UA"/>
        </w:rPr>
      </w:pPr>
      <w:r w:rsidRPr="00630E89">
        <w:rPr>
          <w:rFonts w:ascii="Times New Roman CYR" w:hAnsi="Times New Roman CYR" w:cs="Times New Roman CYR"/>
          <w:kern w:val="1"/>
          <w:sz w:val="28"/>
          <w:szCs w:val="28"/>
          <w:lang w:val="uk-UA"/>
        </w:rPr>
        <w:t xml:space="preserve">Завідувач кафедри                                 Голова ЕК </w:t>
      </w:r>
    </w:p>
    <w:p w:rsidR="00F16359" w:rsidRPr="00630E89" w:rsidRDefault="00F16359" w:rsidP="00F16359">
      <w:pPr>
        <w:widowControl w:val="0"/>
        <w:suppressAutoHyphens/>
        <w:autoSpaceDE w:val="0"/>
        <w:autoSpaceDN w:val="0"/>
        <w:adjustRightInd w:val="0"/>
        <w:spacing w:after="0" w:line="240" w:lineRule="auto"/>
        <w:rPr>
          <w:rFonts w:ascii="Liberation Serif" w:hAnsi="Liberation Serif" w:cs="Liberation Serif"/>
          <w:kern w:val="1"/>
          <w:sz w:val="24"/>
          <w:szCs w:val="24"/>
          <w:lang w:val="uk-UA"/>
        </w:rPr>
      </w:pPr>
      <w:proofErr w:type="spellStart"/>
      <w:r w:rsidRPr="00630E89">
        <w:rPr>
          <w:rFonts w:ascii="Times New Roman CYR" w:hAnsi="Times New Roman CYR" w:cs="Times New Roman CYR"/>
          <w:kern w:val="1"/>
          <w:sz w:val="28"/>
          <w:szCs w:val="28"/>
          <w:lang w:val="uk-UA"/>
        </w:rPr>
        <w:t>д.філос.н</w:t>
      </w:r>
      <w:proofErr w:type="spellEnd"/>
      <w:r w:rsidRPr="00630E89">
        <w:rPr>
          <w:rFonts w:ascii="Times New Roman CYR" w:hAnsi="Times New Roman CYR" w:cs="Times New Roman CYR"/>
          <w:kern w:val="1"/>
          <w:sz w:val="28"/>
          <w:szCs w:val="28"/>
          <w:lang w:val="uk-UA"/>
        </w:rPr>
        <w:t xml:space="preserve">., </w:t>
      </w:r>
      <w:proofErr w:type="spellStart"/>
      <w:r w:rsidRPr="00630E89">
        <w:rPr>
          <w:rFonts w:ascii="Times New Roman CYR" w:hAnsi="Times New Roman CYR" w:cs="Times New Roman CYR"/>
          <w:kern w:val="1"/>
          <w:sz w:val="28"/>
          <w:szCs w:val="28"/>
          <w:lang w:val="uk-UA"/>
        </w:rPr>
        <w:t>проф.____Попков</w:t>
      </w:r>
      <w:proofErr w:type="spellEnd"/>
      <w:r w:rsidRPr="00630E89">
        <w:rPr>
          <w:rFonts w:ascii="Times New Roman CYR" w:hAnsi="Times New Roman CYR" w:cs="Times New Roman CYR"/>
          <w:kern w:val="1"/>
          <w:sz w:val="28"/>
          <w:szCs w:val="28"/>
          <w:lang w:val="uk-UA"/>
        </w:rPr>
        <w:t xml:space="preserve"> В. В.      </w:t>
      </w:r>
      <w:proofErr w:type="spellStart"/>
      <w:r w:rsidRPr="00630E89">
        <w:rPr>
          <w:rFonts w:ascii="Times New Roman CYR" w:hAnsi="Times New Roman CYR" w:cs="Times New Roman CYR"/>
          <w:kern w:val="1"/>
          <w:sz w:val="28"/>
          <w:szCs w:val="28"/>
          <w:lang w:val="uk-UA"/>
        </w:rPr>
        <w:t>д.політ.н</w:t>
      </w:r>
      <w:proofErr w:type="spellEnd"/>
      <w:r w:rsidRPr="00630E89">
        <w:rPr>
          <w:rFonts w:ascii="Times New Roman CYR" w:hAnsi="Times New Roman CYR" w:cs="Times New Roman CYR"/>
          <w:kern w:val="1"/>
          <w:sz w:val="28"/>
          <w:szCs w:val="28"/>
          <w:lang w:val="uk-UA"/>
        </w:rPr>
        <w:t xml:space="preserve">., </w:t>
      </w:r>
      <w:proofErr w:type="spellStart"/>
      <w:r w:rsidRPr="00630E89">
        <w:rPr>
          <w:rFonts w:ascii="Times New Roman CYR" w:hAnsi="Times New Roman CYR" w:cs="Times New Roman CYR"/>
          <w:kern w:val="1"/>
          <w:sz w:val="28"/>
          <w:szCs w:val="28"/>
          <w:lang w:val="uk-UA"/>
        </w:rPr>
        <w:t>проф._______Мілова</w:t>
      </w:r>
      <w:proofErr w:type="spellEnd"/>
      <w:r w:rsidRPr="00630E89">
        <w:rPr>
          <w:rFonts w:ascii="Times New Roman CYR" w:hAnsi="Times New Roman CYR" w:cs="Times New Roman CYR"/>
          <w:kern w:val="1"/>
          <w:sz w:val="28"/>
          <w:szCs w:val="28"/>
          <w:lang w:val="uk-UA"/>
        </w:rPr>
        <w:t xml:space="preserve"> М.І.</w:t>
      </w:r>
    </w:p>
    <w:p w:rsidR="00F16359" w:rsidRPr="00630E89" w:rsidRDefault="00F16359" w:rsidP="00F16359">
      <w:pPr>
        <w:widowControl w:val="0"/>
        <w:suppressAutoHyphens/>
        <w:autoSpaceDE w:val="0"/>
        <w:autoSpaceDN w:val="0"/>
        <w:adjustRightInd w:val="0"/>
        <w:spacing w:after="0" w:line="240" w:lineRule="auto"/>
        <w:rPr>
          <w:rFonts w:ascii="Liberation Serif" w:hAnsi="Liberation Serif" w:cs="Liberation Serif"/>
          <w:kern w:val="1"/>
          <w:sz w:val="24"/>
          <w:szCs w:val="24"/>
          <w:lang w:val="uk-UA"/>
        </w:rPr>
      </w:pPr>
      <w:r w:rsidRPr="00630E89">
        <w:rPr>
          <w:rFonts w:ascii="Times New Roman CYR" w:hAnsi="Times New Roman CYR" w:cs="Times New Roman CYR"/>
          <w:kern w:val="1"/>
          <w:sz w:val="28"/>
          <w:szCs w:val="28"/>
          <w:lang w:val="uk-UA"/>
        </w:rPr>
        <w:t xml:space="preserve">                      </w:t>
      </w:r>
      <w:r w:rsidRPr="00630E89">
        <w:rPr>
          <w:rFonts w:ascii="Times New Roman CYR" w:hAnsi="Times New Roman CYR" w:cs="Times New Roman CYR"/>
          <w:kern w:val="1"/>
          <w:sz w:val="28"/>
          <w:szCs w:val="28"/>
          <w:lang w:val="uk-UA"/>
        </w:rPr>
        <w:tab/>
      </w:r>
      <w:r w:rsidRPr="00630E89">
        <w:rPr>
          <w:rFonts w:ascii="Times New Roman CYR" w:hAnsi="Times New Roman CYR" w:cs="Times New Roman CYR"/>
          <w:kern w:val="1"/>
          <w:sz w:val="28"/>
          <w:szCs w:val="28"/>
          <w:lang w:val="uk-UA"/>
        </w:rPr>
        <w:tab/>
      </w:r>
      <w:r w:rsidRPr="00630E89">
        <w:rPr>
          <w:rFonts w:ascii="Times New Roman CYR" w:hAnsi="Times New Roman CYR" w:cs="Times New Roman CYR"/>
          <w:kern w:val="1"/>
          <w:sz w:val="28"/>
          <w:szCs w:val="28"/>
          <w:lang w:val="uk-UA"/>
        </w:rPr>
        <w:tab/>
        <w:t xml:space="preserve">                </w:t>
      </w:r>
    </w:p>
    <w:p w:rsidR="00F16359" w:rsidRPr="00630E89" w:rsidRDefault="00F16359" w:rsidP="00F16359">
      <w:pPr>
        <w:widowControl w:val="0"/>
        <w:suppressAutoHyphens/>
        <w:autoSpaceDE w:val="0"/>
        <w:autoSpaceDN w:val="0"/>
        <w:adjustRightInd w:val="0"/>
        <w:spacing w:after="0" w:line="240" w:lineRule="auto"/>
        <w:rPr>
          <w:rFonts w:ascii="Times New Roman CYR" w:hAnsi="Times New Roman CYR" w:cs="Times New Roman CYR"/>
          <w:kern w:val="1"/>
          <w:sz w:val="28"/>
          <w:szCs w:val="28"/>
          <w:lang w:val="uk-UA"/>
        </w:rPr>
      </w:pPr>
    </w:p>
    <w:p w:rsidR="00F16359" w:rsidRPr="00630E89" w:rsidRDefault="00F16359" w:rsidP="00F16359">
      <w:pPr>
        <w:widowControl w:val="0"/>
        <w:suppressAutoHyphens/>
        <w:autoSpaceDE w:val="0"/>
        <w:autoSpaceDN w:val="0"/>
        <w:adjustRightInd w:val="0"/>
        <w:spacing w:after="0" w:line="240" w:lineRule="auto"/>
        <w:rPr>
          <w:rFonts w:ascii="Times New Roman CYR" w:hAnsi="Times New Roman CYR" w:cs="Times New Roman CYR"/>
          <w:kern w:val="1"/>
          <w:sz w:val="28"/>
          <w:szCs w:val="28"/>
          <w:lang w:val="uk-UA"/>
        </w:rPr>
      </w:pPr>
    </w:p>
    <w:p w:rsidR="00F16359" w:rsidRPr="00630E89" w:rsidRDefault="00F16359" w:rsidP="00F16359">
      <w:pPr>
        <w:widowControl w:val="0"/>
        <w:suppressAutoHyphens/>
        <w:autoSpaceDE w:val="0"/>
        <w:autoSpaceDN w:val="0"/>
        <w:adjustRightInd w:val="0"/>
        <w:spacing w:after="0" w:line="240" w:lineRule="auto"/>
        <w:rPr>
          <w:rFonts w:ascii="Times New Roman CYR" w:hAnsi="Times New Roman CYR" w:cs="Times New Roman CYR"/>
          <w:kern w:val="1"/>
          <w:sz w:val="28"/>
          <w:szCs w:val="28"/>
          <w:lang w:val="uk-UA"/>
        </w:rPr>
      </w:pPr>
    </w:p>
    <w:p w:rsidR="00F16359" w:rsidRPr="00630E89" w:rsidRDefault="00F16359" w:rsidP="00F16359">
      <w:pPr>
        <w:widowControl w:val="0"/>
        <w:suppressAutoHyphens/>
        <w:autoSpaceDE w:val="0"/>
        <w:autoSpaceDN w:val="0"/>
        <w:adjustRightInd w:val="0"/>
        <w:spacing w:after="0" w:line="240" w:lineRule="auto"/>
        <w:rPr>
          <w:rFonts w:ascii="Times New Roman CYR" w:hAnsi="Times New Roman CYR" w:cs="Times New Roman CYR"/>
          <w:kern w:val="1"/>
          <w:sz w:val="28"/>
          <w:szCs w:val="28"/>
          <w:lang w:val="uk-UA"/>
        </w:rPr>
      </w:pPr>
    </w:p>
    <w:p w:rsidR="00F16359" w:rsidRPr="00630E89" w:rsidRDefault="00F16359" w:rsidP="00F16359">
      <w:pPr>
        <w:widowControl w:val="0"/>
        <w:suppressAutoHyphens/>
        <w:autoSpaceDE w:val="0"/>
        <w:autoSpaceDN w:val="0"/>
        <w:adjustRightInd w:val="0"/>
        <w:spacing w:after="0" w:line="240" w:lineRule="auto"/>
        <w:rPr>
          <w:rFonts w:ascii="Liberation Serif" w:hAnsi="Liberation Serif" w:cs="Liberation Serif"/>
          <w:kern w:val="1"/>
          <w:sz w:val="24"/>
          <w:szCs w:val="24"/>
          <w:lang w:val="uk-UA"/>
        </w:rPr>
      </w:pPr>
      <w:r w:rsidRPr="00630E89">
        <w:rPr>
          <w:rFonts w:ascii="Times New Roman CYR" w:hAnsi="Times New Roman CYR" w:cs="Times New Roman CYR"/>
          <w:kern w:val="1"/>
          <w:sz w:val="28"/>
          <w:szCs w:val="28"/>
          <w:lang w:val="uk-UA"/>
        </w:rPr>
        <w:t xml:space="preserve">                                                   </w:t>
      </w:r>
      <w:r w:rsidRPr="00630E89">
        <w:rPr>
          <w:rFonts w:ascii="Times New Roman CYR" w:hAnsi="Times New Roman CYR" w:cs="Times New Roman CYR"/>
          <w:b/>
          <w:bCs/>
          <w:kern w:val="1"/>
          <w:sz w:val="28"/>
          <w:szCs w:val="28"/>
          <w:lang w:val="uk-UA"/>
        </w:rPr>
        <w:t>Одеса – 202</w:t>
      </w:r>
      <w:r w:rsidR="00BF6CAA">
        <w:rPr>
          <w:rFonts w:ascii="Times New Roman CYR" w:hAnsi="Times New Roman CYR" w:cs="Times New Roman CYR"/>
          <w:b/>
          <w:bCs/>
          <w:kern w:val="1"/>
          <w:sz w:val="28"/>
          <w:szCs w:val="28"/>
          <w:lang w:val="uk-UA"/>
        </w:rPr>
        <w:t>2</w:t>
      </w:r>
    </w:p>
    <w:p w:rsidR="00F16359" w:rsidRPr="00630E89" w:rsidRDefault="00F16359" w:rsidP="00F16359">
      <w:pPr>
        <w:rPr>
          <w:lang w:val="uk-UA"/>
        </w:rPr>
      </w:pPr>
      <w:r w:rsidRPr="00630E89">
        <w:rPr>
          <w:lang w:val="uk-UA"/>
        </w:rPr>
        <w:br w:type="page"/>
      </w:r>
    </w:p>
    <w:p w:rsidR="00F16359" w:rsidRPr="00630E89" w:rsidRDefault="00F16359" w:rsidP="00F16359">
      <w:pPr>
        <w:pageBreakBefore/>
        <w:widowControl w:val="0"/>
        <w:suppressAutoHyphens/>
        <w:autoSpaceDE w:val="0"/>
        <w:autoSpaceDN w:val="0"/>
        <w:adjustRightInd w:val="0"/>
        <w:spacing w:after="0" w:line="360" w:lineRule="auto"/>
        <w:jc w:val="center"/>
        <w:rPr>
          <w:rFonts w:ascii="Liberation Serif" w:hAnsi="Liberation Serif" w:cs="Liberation Serif"/>
          <w:kern w:val="1"/>
          <w:sz w:val="24"/>
          <w:szCs w:val="24"/>
          <w:lang w:val="uk-UA"/>
        </w:rPr>
      </w:pPr>
      <w:r w:rsidRPr="00630E89">
        <w:rPr>
          <w:rFonts w:ascii="Times New Roman CYR" w:hAnsi="Times New Roman CYR" w:cs="Times New Roman CYR"/>
          <w:b/>
          <w:bCs/>
          <w:kern w:val="1"/>
          <w:sz w:val="28"/>
          <w:szCs w:val="28"/>
          <w:lang w:val="uk-UA"/>
        </w:rPr>
        <w:lastRenderedPageBreak/>
        <w:t>Зміст</w:t>
      </w:r>
    </w:p>
    <w:p w:rsidR="00F16359" w:rsidRPr="00630E89" w:rsidRDefault="00F16359" w:rsidP="00F16359">
      <w:pPr>
        <w:widowControl w:val="0"/>
        <w:suppressAutoHyphens/>
        <w:autoSpaceDE w:val="0"/>
        <w:autoSpaceDN w:val="0"/>
        <w:adjustRightInd w:val="0"/>
        <w:spacing w:after="0" w:line="360" w:lineRule="auto"/>
        <w:ind w:firstLine="567"/>
        <w:jc w:val="both"/>
        <w:rPr>
          <w:rFonts w:ascii="Times New Roman CYR" w:hAnsi="Times New Roman CYR" w:cs="Times New Roman CYR"/>
          <w:kern w:val="1"/>
          <w:sz w:val="28"/>
          <w:szCs w:val="28"/>
          <w:lang w:val="uk-UA"/>
        </w:rPr>
      </w:pPr>
      <w:r w:rsidRPr="00630E89">
        <w:rPr>
          <w:rFonts w:ascii="Times New Roman CYR" w:hAnsi="Times New Roman CYR" w:cs="Times New Roman CYR"/>
          <w:b/>
          <w:bCs/>
          <w:kern w:val="1"/>
          <w:sz w:val="28"/>
          <w:szCs w:val="28"/>
          <w:lang w:val="uk-UA"/>
        </w:rPr>
        <w:t xml:space="preserve">Вступ                                                                                                                </w:t>
      </w:r>
      <w:r w:rsidRPr="00630E89">
        <w:rPr>
          <w:rFonts w:ascii="Times New Roman CYR" w:hAnsi="Times New Roman CYR" w:cs="Times New Roman CYR"/>
          <w:kern w:val="1"/>
          <w:sz w:val="28"/>
          <w:szCs w:val="28"/>
          <w:lang w:val="uk-UA"/>
        </w:rPr>
        <w:t>3</w:t>
      </w:r>
    </w:p>
    <w:p w:rsidR="00F16359" w:rsidRPr="00630E89" w:rsidRDefault="00F16359" w:rsidP="00F16359">
      <w:pPr>
        <w:widowControl w:val="0"/>
        <w:suppressAutoHyphens/>
        <w:autoSpaceDE w:val="0"/>
        <w:autoSpaceDN w:val="0"/>
        <w:adjustRightInd w:val="0"/>
        <w:spacing w:after="0" w:line="360" w:lineRule="auto"/>
        <w:ind w:firstLine="567"/>
        <w:jc w:val="both"/>
        <w:rPr>
          <w:rFonts w:ascii="Times New Roman CYR" w:hAnsi="Times New Roman CYR" w:cs="Times New Roman CYR"/>
          <w:kern w:val="1"/>
          <w:sz w:val="28"/>
          <w:szCs w:val="28"/>
          <w:lang w:val="uk-UA"/>
        </w:rPr>
      </w:pPr>
    </w:p>
    <w:p w:rsidR="00F37AA2" w:rsidRPr="00630E89" w:rsidRDefault="00F16359" w:rsidP="00D03AC5">
      <w:pPr>
        <w:jc w:val="both"/>
        <w:rPr>
          <w:rFonts w:ascii="Times New Roman CYR" w:hAnsi="Times New Roman CYR" w:cs="Times New Roman CYR"/>
          <w:b/>
          <w:kern w:val="1"/>
          <w:sz w:val="28"/>
          <w:szCs w:val="28"/>
          <w:lang w:val="uk-UA"/>
        </w:rPr>
      </w:pPr>
      <w:r w:rsidRPr="00630E89">
        <w:rPr>
          <w:rFonts w:ascii="Times New Roman CYR" w:hAnsi="Times New Roman CYR" w:cs="Times New Roman CYR"/>
          <w:b/>
          <w:kern w:val="1"/>
          <w:sz w:val="28"/>
          <w:szCs w:val="28"/>
          <w:lang w:val="uk-UA"/>
        </w:rPr>
        <w:t>Розділ І</w:t>
      </w:r>
      <w:r w:rsidR="00D03AC5" w:rsidRPr="00630E89">
        <w:rPr>
          <w:rFonts w:ascii="Times New Roman CYR" w:hAnsi="Times New Roman CYR" w:cs="Times New Roman CYR"/>
          <w:b/>
          <w:kern w:val="1"/>
          <w:sz w:val="28"/>
          <w:szCs w:val="28"/>
          <w:lang w:val="uk-UA"/>
        </w:rPr>
        <w:t xml:space="preserve"> «Теоретичне осмислення кризових форм політичного протесту»</w:t>
      </w:r>
    </w:p>
    <w:p w:rsidR="00B81A79" w:rsidRPr="00630E89" w:rsidRDefault="00D03AC5" w:rsidP="00D03AC5">
      <w:pPr>
        <w:pStyle w:val="af"/>
        <w:numPr>
          <w:ilvl w:val="1"/>
          <w:numId w:val="2"/>
        </w:numPr>
        <w:spacing w:line="360" w:lineRule="auto"/>
        <w:jc w:val="both"/>
        <w:rPr>
          <w:rFonts w:ascii="Times New Roman CYR" w:hAnsi="Times New Roman CYR" w:cs="Times New Roman CYR"/>
          <w:i/>
          <w:kern w:val="1"/>
          <w:sz w:val="28"/>
          <w:szCs w:val="28"/>
          <w:lang w:val="uk-UA"/>
        </w:rPr>
      </w:pPr>
      <w:r w:rsidRPr="00630E89">
        <w:rPr>
          <w:rFonts w:ascii="Times New Roman CYR" w:hAnsi="Times New Roman CYR" w:cs="Times New Roman CYR"/>
          <w:i/>
          <w:kern w:val="1"/>
          <w:sz w:val="28"/>
          <w:szCs w:val="28"/>
          <w:lang w:val="uk-UA"/>
        </w:rPr>
        <w:t>Теорії кризових форм політичної діяльності в зарубіжній науці</w:t>
      </w:r>
      <w:r w:rsidR="006C29CC">
        <w:rPr>
          <w:rFonts w:ascii="Times New Roman CYR" w:hAnsi="Times New Roman CYR" w:cs="Times New Roman CYR"/>
          <w:kern w:val="1"/>
          <w:sz w:val="28"/>
          <w:szCs w:val="28"/>
          <w:lang w:val="uk-UA"/>
        </w:rPr>
        <w:t>………….7</w:t>
      </w:r>
    </w:p>
    <w:p w:rsidR="00D03AC5" w:rsidRPr="00630E89" w:rsidRDefault="00D03AC5" w:rsidP="00D03AC5">
      <w:pPr>
        <w:pStyle w:val="af"/>
        <w:numPr>
          <w:ilvl w:val="1"/>
          <w:numId w:val="2"/>
        </w:numPr>
        <w:spacing w:line="360" w:lineRule="auto"/>
        <w:jc w:val="both"/>
        <w:rPr>
          <w:rFonts w:ascii="Times New Roman CYR" w:hAnsi="Times New Roman CYR" w:cs="Times New Roman CYR"/>
          <w:i/>
          <w:kern w:val="1"/>
          <w:sz w:val="28"/>
          <w:szCs w:val="28"/>
          <w:lang w:val="uk-UA"/>
        </w:rPr>
      </w:pPr>
      <w:r w:rsidRPr="00630E89">
        <w:rPr>
          <w:rFonts w:ascii="Times New Roman CYR" w:hAnsi="Times New Roman CYR" w:cs="Times New Roman CYR"/>
          <w:i/>
          <w:kern w:val="1"/>
          <w:sz w:val="28"/>
          <w:szCs w:val="28"/>
          <w:lang w:val="uk-UA"/>
        </w:rPr>
        <w:t xml:space="preserve">Кризові форми політичної участі в проблемному полі українського суспільствознавства </w:t>
      </w:r>
      <w:r w:rsidR="006C29CC">
        <w:rPr>
          <w:rFonts w:ascii="Times New Roman CYR" w:hAnsi="Times New Roman CYR" w:cs="Times New Roman CYR"/>
          <w:kern w:val="1"/>
          <w:sz w:val="28"/>
          <w:szCs w:val="28"/>
          <w:lang w:val="uk-UA"/>
        </w:rPr>
        <w:t>………………………………………………………  25</w:t>
      </w:r>
    </w:p>
    <w:p w:rsidR="00B81A79" w:rsidRPr="006C29CC" w:rsidRDefault="00B81A79" w:rsidP="00F16359">
      <w:pPr>
        <w:rPr>
          <w:rFonts w:ascii="Times New Roman CYR" w:hAnsi="Times New Roman CYR" w:cs="Times New Roman CYR"/>
          <w:kern w:val="1"/>
          <w:sz w:val="28"/>
          <w:szCs w:val="28"/>
          <w:lang w:val="uk-UA"/>
        </w:rPr>
      </w:pPr>
      <w:r w:rsidRPr="00630E89">
        <w:rPr>
          <w:rFonts w:ascii="Times New Roman CYR" w:hAnsi="Times New Roman CYR" w:cs="Times New Roman CYR"/>
          <w:i/>
          <w:kern w:val="1"/>
          <w:sz w:val="28"/>
          <w:szCs w:val="28"/>
          <w:lang w:val="uk-UA"/>
        </w:rPr>
        <w:t>Висновки до розділу І</w:t>
      </w:r>
      <w:r w:rsidR="006C29CC">
        <w:rPr>
          <w:rFonts w:ascii="Times New Roman CYR" w:hAnsi="Times New Roman CYR" w:cs="Times New Roman CYR"/>
          <w:kern w:val="1"/>
          <w:sz w:val="28"/>
          <w:szCs w:val="28"/>
          <w:lang w:val="uk-UA"/>
        </w:rPr>
        <w:t>……………………………………………………………31</w:t>
      </w:r>
    </w:p>
    <w:p w:rsidR="00B81A79" w:rsidRPr="00630E89" w:rsidRDefault="00B81A79" w:rsidP="00F16359">
      <w:pPr>
        <w:rPr>
          <w:rFonts w:ascii="Times New Roman CYR" w:hAnsi="Times New Roman CYR" w:cs="Times New Roman CYR"/>
          <w:i/>
          <w:kern w:val="1"/>
          <w:sz w:val="28"/>
          <w:szCs w:val="28"/>
          <w:lang w:val="uk-UA"/>
        </w:rPr>
      </w:pPr>
    </w:p>
    <w:p w:rsidR="00B81A79" w:rsidRPr="00630E89" w:rsidRDefault="00B81A79" w:rsidP="00B81A79">
      <w:pPr>
        <w:rPr>
          <w:rFonts w:ascii="Times New Roman CYR" w:hAnsi="Times New Roman CYR" w:cs="Times New Roman CYR"/>
          <w:b/>
          <w:kern w:val="1"/>
          <w:sz w:val="28"/>
          <w:szCs w:val="28"/>
          <w:lang w:val="uk-UA"/>
        </w:rPr>
      </w:pPr>
      <w:r w:rsidRPr="00630E89">
        <w:rPr>
          <w:rFonts w:ascii="Times New Roman CYR" w:hAnsi="Times New Roman CYR" w:cs="Times New Roman CYR"/>
          <w:b/>
          <w:kern w:val="1"/>
          <w:sz w:val="28"/>
          <w:szCs w:val="28"/>
          <w:lang w:val="uk-UA"/>
        </w:rPr>
        <w:t>Розділ ІІ</w:t>
      </w:r>
      <w:r w:rsidR="00D03AC5" w:rsidRPr="00630E89">
        <w:rPr>
          <w:rFonts w:ascii="Times New Roman CYR" w:hAnsi="Times New Roman CYR" w:cs="Times New Roman CYR"/>
          <w:b/>
          <w:kern w:val="1"/>
          <w:sz w:val="28"/>
          <w:szCs w:val="28"/>
          <w:lang w:val="uk-UA"/>
        </w:rPr>
        <w:t xml:space="preserve"> «Сучасні приклади кризових форм політичної діяльності: від повстання середнього класу до </w:t>
      </w:r>
      <w:r w:rsidR="00630E89" w:rsidRPr="00630E89">
        <w:rPr>
          <w:rFonts w:ascii="Times New Roman CYR" w:hAnsi="Times New Roman CYR" w:cs="Times New Roman CYR"/>
          <w:b/>
          <w:kern w:val="1"/>
          <w:sz w:val="28"/>
          <w:szCs w:val="28"/>
          <w:lang w:val="uk-UA"/>
        </w:rPr>
        <w:t>повстання</w:t>
      </w:r>
      <w:r w:rsidR="00D03AC5" w:rsidRPr="00630E89">
        <w:rPr>
          <w:rFonts w:ascii="Times New Roman CYR" w:hAnsi="Times New Roman CYR" w:cs="Times New Roman CYR"/>
          <w:b/>
          <w:kern w:val="1"/>
          <w:sz w:val="28"/>
          <w:szCs w:val="28"/>
          <w:lang w:val="uk-UA"/>
        </w:rPr>
        <w:t xml:space="preserve"> меншин»</w:t>
      </w:r>
    </w:p>
    <w:p w:rsidR="00B81A79" w:rsidRPr="006C29CC" w:rsidRDefault="00D03AC5" w:rsidP="00D03AC5">
      <w:pPr>
        <w:spacing w:line="360" w:lineRule="auto"/>
        <w:jc w:val="both"/>
        <w:rPr>
          <w:rFonts w:ascii="Times New Roman CYR" w:hAnsi="Times New Roman CYR" w:cs="Times New Roman CYR"/>
          <w:kern w:val="1"/>
          <w:sz w:val="28"/>
          <w:szCs w:val="28"/>
          <w:lang w:val="uk-UA"/>
        </w:rPr>
      </w:pPr>
      <w:r w:rsidRPr="00630E89">
        <w:rPr>
          <w:rFonts w:ascii="Times New Roman CYR" w:hAnsi="Times New Roman CYR" w:cs="Times New Roman CYR"/>
          <w:i/>
          <w:kern w:val="1"/>
          <w:sz w:val="28"/>
          <w:szCs w:val="28"/>
          <w:lang w:val="uk-UA"/>
        </w:rPr>
        <w:t>2.1 Груповий протест в політичн</w:t>
      </w:r>
      <w:r w:rsidR="006C29CC">
        <w:rPr>
          <w:rFonts w:ascii="Times New Roman CYR" w:hAnsi="Times New Roman CYR" w:cs="Times New Roman CYR"/>
          <w:i/>
          <w:kern w:val="1"/>
          <w:sz w:val="28"/>
          <w:szCs w:val="28"/>
          <w:lang w:val="uk-UA"/>
        </w:rPr>
        <w:t>ому процесі Західної Європи та П</w:t>
      </w:r>
      <w:r w:rsidRPr="00630E89">
        <w:rPr>
          <w:rFonts w:ascii="Times New Roman CYR" w:hAnsi="Times New Roman CYR" w:cs="Times New Roman CYR"/>
          <w:i/>
          <w:kern w:val="1"/>
          <w:sz w:val="28"/>
          <w:szCs w:val="28"/>
          <w:lang w:val="uk-UA"/>
        </w:rPr>
        <w:t>івнічної Америки</w:t>
      </w:r>
      <w:r w:rsidR="006C29CC">
        <w:rPr>
          <w:rFonts w:ascii="Times New Roman CYR" w:hAnsi="Times New Roman CYR" w:cs="Times New Roman CYR"/>
          <w:kern w:val="1"/>
          <w:sz w:val="28"/>
          <w:szCs w:val="28"/>
          <w:lang w:val="uk-UA"/>
        </w:rPr>
        <w:t xml:space="preserve"> …………………………………………………………………………..33</w:t>
      </w:r>
    </w:p>
    <w:p w:rsidR="00D03AC5" w:rsidRPr="00070DED" w:rsidRDefault="00D03AC5" w:rsidP="00D03AC5">
      <w:pPr>
        <w:spacing w:line="360" w:lineRule="auto"/>
        <w:jc w:val="both"/>
        <w:rPr>
          <w:rFonts w:ascii="Times New Roman CYR" w:hAnsi="Times New Roman CYR" w:cs="Times New Roman CYR"/>
          <w:kern w:val="1"/>
          <w:sz w:val="28"/>
          <w:szCs w:val="28"/>
          <w:lang w:val="uk-UA"/>
        </w:rPr>
      </w:pPr>
      <w:r w:rsidRPr="00630E89">
        <w:rPr>
          <w:rFonts w:ascii="Times New Roman CYR" w:hAnsi="Times New Roman CYR" w:cs="Times New Roman CYR"/>
          <w:i/>
          <w:kern w:val="1"/>
          <w:sz w:val="28"/>
          <w:szCs w:val="28"/>
          <w:lang w:val="uk-UA"/>
        </w:rPr>
        <w:t>2.2 Кризові форми політичної участі в країнах Східної Європи</w:t>
      </w:r>
      <w:r w:rsidR="00070DED">
        <w:rPr>
          <w:rFonts w:ascii="Times New Roman CYR" w:hAnsi="Times New Roman CYR" w:cs="Times New Roman CYR"/>
          <w:kern w:val="1"/>
          <w:sz w:val="28"/>
          <w:szCs w:val="28"/>
          <w:lang w:val="uk-UA"/>
        </w:rPr>
        <w:t>……………..42</w:t>
      </w:r>
    </w:p>
    <w:p w:rsidR="00D03AC5" w:rsidRPr="00630E89" w:rsidRDefault="00D03AC5" w:rsidP="00F16359">
      <w:pPr>
        <w:rPr>
          <w:rFonts w:ascii="Times New Roman CYR" w:hAnsi="Times New Roman CYR" w:cs="Times New Roman CYR"/>
          <w:i/>
          <w:kern w:val="1"/>
          <w:sz w:val="28"/>
          <w:szCs w:val="28"/>
          <w:lang w:val="uk-UA"/>
        </w:rPr>
      </w:pPr>
    </w:p>
    <w:p w:rsidR="00B81A79" w:rsidRPr="00070DED" w:rsidRDefault="00B81A79" w:rsidP="00B81A79">
      <w:pPr>
        <w:rPr>
          <w:rFonts w:ascii="Times New Roman CYR" w:hAnsi="Times New Roman CYR" w:cs="Times New Roman CYR"/>
          <w:kern w:val="1"/>
          <w:sz w:val="28"/>
          <w:szCs w:val="28"/>
          <w:lang w:val="uk-UA"/>
        </w:rPr>
      </w:pPr>
      <w:r w:rsidRPr="00630E89">
        <w:rPr>
          <w:rFonts w:ascii="Times New Roman CYR" w:hAnsi="Times New Roman CYR" w:cs="Times New Roman CYR"/>
          <w:i/>
          <w:kern w:val="1"/>
          <w:sz w:val="28"/>
          <w:szCs w:val="28"/>
          <w:lang w:val="uk-UA"/>
        </w:rPr>
        <w:t>Висновки до розділу І</w:t>
      </w:r>
      <w:r w:rsidR="00D03AC5" w:rsidRPr="00630E89">
        <w:rPr>
          <w:rFonts w:ascii="Times New Roman CYR" w:hAnsi="Times New Roman CYR" w:cs="Times New Roman CYR"/>
          <w:i/>
          <w:kern w:val="1"/>
          <w:sz w:val="28"/>
          <w:szCs w:val="28"/>
          <w:lang w:val="uk-UA"/>
        </w:rPr>
        <w:t>І</w:t>
      </w:r>
      <w:r w:rsidR="00070DED">
        <w:rPr>
          <w:rFonts w:ascii="Times New Roman CYR" w:hAnsi="Times New Roman CYR" w:cs="Times New Roman CYR"/>
          <w:kern w:val="1"/>
          <w:sz w:val="28"/>
          <w:szCs w:val="28"/>
          <w:lang w:val="uk-UA"/>
        </w:rPr>
        <w:t>……………………………………………………………47</w:t>
      </w:r>
    </w:p>
    <w:p w:rsidR="00B81A79" w:rsidRPr="00630E89" w:rsidRDefault="00B81A79" w:rsidP="00F16359">
      <w:pPr>
        <w:rPr>
          <w:rFonts w:ascii="Times New Roman CYR" w:hAnsi="Times New Roman CYR" w:cs="Times New Roman CYR"/>
          <w:b/>
          <w:kern w:val="1"/>
          <w:sz w:val="28"/>
          <w:szCs w:val="28"/>
          <w:lang w:val="uk-UA"/>
        </w:rPr>
      </w:pPr>
    </w:p>
    <w:p w:rsidR="00B81A79" w:rsidRPr="006C29CC" w:rsidRDefault="00B81A79" w:rsidP="00F16359">
      <w:pPr>
        <w:rPr>
          <w:rFonts w:ascii="Times New Roman CYR" w:hAnsi="Times New Roman CYR" w:cs="Times New Roman CYR"/>
          <w:kern w:val="1"/>
          <w:sz w:val="28"/>
          <w:szCs w:val="28"/>
          <w:lang w:val="uk-UA"/>
        </w:rPr>
      </w:pPr>
      <w:r w:rsidRPr="00630E89">
        <w:rPr>
          <w:rFonts w:ascii="Times New Roman CYR" w:hAnsi="Times New Roman CYR" w:cs="Times New Roman CYR"/>
          <w:b/>
          <w:kern w:val="1"/>
          <w:sz w:val="28"/>
          <w:szCs w:val="28"/>
          <w:lang w:val="uk-UA"/>
        </w:rPr>
        <w:t>Висновки</w:t>
      </w:r>
      <w:r w:rsidR="006C29CC">
        <w:rPr>
          <w:rFonts w:ascii="Times New Roman CYR" w:hAnsi="Times New Roman CYR" w:cs="Times New Roman CYR"/>
          <w:kern w:val="1"/>
          <w:sz w:val="28"/>
          <w:szCs w:val="28"/>
          <w:lang w:val="uk-UA"/>
        </w:rPr>
        <w:t>………………………………………………………………………</w:t>
      </w:r>
      <w:r w:rsidR="00070DED">
        <w:rPr>
          <w:rFonts w:ascii="Times New Roman CYR" w:hAnsi="Times New Roman CYR" w:cs="Times New Roman CYR"/>
          <w:kern w:val="1"/>
          <w:sz w:val="28"/>
          <w:szCs w:val="28"/>
          <w:lang w:val="uk-UA"/>
        </w:rPr>
        <w:t>...</w:t>
      </w:r>
      <w:r w:rsidR="006C29CC">
        <w:rPr>
          <w:rFonts w:ascii="Times New Roman CYR" w:hAnsi="Times New Roman CYR" w:cs="Times New Roman CYR"/>
          <w:kern w:val="1"/>
          <w:sz w:val="28"/>
          <w:szCs w:val="28"/>
          <w:lang w:val="uk-UA"/>
        </w:rPr>
        <w:t>49</w:t>
      </w:r>
    </w:p>
    <w:p w:rsidR="00B81A79" w:rsidRPr="00630E89" w:rsidRDefault="00B81A79" w:rsidP="00F16359">
      <w:pPr>
        <w:rPr>
          <w:rFonts w:ascii="Times New Roman CYR" w:hAnsi="Times New Roman CYR" w:cs="Times New Roman CYR"/>
          <w:b/>
          <w:kern w:val="1"/>
          <w:sz w:val="28"/>
          <w:szCs w:val="28"/>
          <w:lang w:val="uk-UA"/>
        </w:rPr>
      </w:pPr>
    </w:p>
    <w:p w:rsidR="00B81A79" w:rsidRPr="006C29CC" w:rsidRDefault="00B81A79" w:rsidP="00F16359">
      <w:pPr>
        <w:rPr>
          <w:rFonts w:ascii="Times New Roman CYR" w:hAnsi="Times New Roman CYR" w:cs="Times New Roman CYR"/>
          <w:kern w:val="1"/>
          <w:sz w:val="28"/>
          <w:szCs w:val="28"/>
          <w:lang w:val="uk-UA"/>
        </w:rPr>
      </w:pPr>
      <w:r w:rsidRPr="00630E89">
        <w:rPr>
          <w:rFonts w:ascii="Times New Roman CYR" w:hAnsi="Times New Roman CYR" w:cs="Times New Roman CYR"/>
          <w:b/>
          <w:kern w:val="1"/>
          <w:sz w:val="28"/>
          <w:szCs w:val="28"/>
          <w:lang w:val="uk-UA"/>
        </w:rPr>
        <w:t>Список використаних джерел</w:t>
      </w:r>
      <w:r w:rsidR="006C29CC">
        <w:rPr>
          <w:rFonts w:ascii="Times New Roman CYR" w:hAnsi="Times New Roman CYR" w:cs="Times New Roman CYR"/>
          <w:kern w:val="1"/>
          <w:sz w:val="28"/>
          <w:szCs w:val="28"/>
          <w:lang w:val="uk-UA"/>
        </w:rPr>
        <w:t>………………………………………………..52</w:t>
      </w:r>
    </w:p>
    <w:p w:rsidR="00EB3323" w:rsidRDefault="00EB3323" w:rsidP="00F16359">
      <w:pPr>
        <w:rPr>
          <w:rFonts w:ascii="Times New Roman CYR" w:hAnsi="Times New Roman CYR" w:cs="Times New Roman CYR"/>
          <w:b/>
          <w:kern w:val="1"/>
          <w:sz w:val="28"/>
          <w:szCs w:val="28"/>
          <w:lang w:val="uk-UA"/>
        </w:rPr>
      </w:pPr>
    </w:p>
    <w:p w:rsidR="00EB3323" w:rsidRPr="006C29CC" w:rsidRDefault="00EB3323" w:rsidP="00F16359">
      <w:pPr>
        <w:rPr>
          <w:rFonts w:ascii="Times New Roman CYR" w:hAnsi="Times New Roman CYR" w:cs="Times New Roman CYR"/>
          <w:kern w:val="1"/>
          <w:sz w:val="28"/>
          <w:szCs w:val="28"/>
          <w:lang w:val="uk-UA"/>
        </w:rPr>
      </w:pPr>
      <w:r>
        <w:rPr>
          <w:rFonts w:ascii="Times New Roman CYR" w:hAnsi="Times New Roman CYR" w:cs="Times New Roman CYR"/>
          <w:b/>
          <w:kern w:val="1"/>
          <w:sz w:val="28"/>
          <w:szCs w:val="28"/>
          <w:lang w:val="uk-UA"/>
        </w:rPr>
        <w:t>Додаток</w:t>
      </w:r>
      <w:r w:rsidR="006C29CC">
        <w:rPr>
          <w:rFonts w:ascii="Times New Roman CYR" w:hAnsi="Times New Roman CYR" w:cs="Times New Roman CYR"/>
          <w:kern w:val="1"/>
          <w:sz w:val="28"/>
          <w:szCs w:val="28"/>
          <w:lang w:val="uk-UA"/>
        </w:rPr>
        <w:t>…………………………………………………………………………..57</w:t>
      </w:r>
    </w:p>
    <w:p w:rsidR="00B81A79" w:rsidRPr="00630E89" w:rsidRDefault="00B81A79">
      <w:pPr>
        <w:rPr>
          <w:rFonts w:ascii="Times New Roman CYR" w:hAnsi="Times New Roman CYR" w:cs="Times New Roman CYR"/>
          <w:b/>
          <w:kern w:val="1"/>
          <w:sz w:val="28"/>
          <w:szCs w:val="28"/>
          <w:lang w:val="uk-UA"/>
        </w:rPr>
      </w:pPr>
      <w:r w:rsidRPr="00630E89">
        <w:rPr>
          <w:rFonts w:ascii="Times New Roman CYR" w:hAnsi="Times New Roman CYR" w:cs="Times New Roman CYR"/>
          <w:b/>
          <w:kern w:val="1"/>
          <w:sz w:val="28"/>
          <w:szCs w:val="28"/>
          <w:lang w:val="uk-UA"/>
        </w:rPr>
        <w:br w:type="page"/>
      </w:r>
    </w:p>
    <w:p w:rsidR="00B81A79" w:rsidRPr="00630E89" w:rsidRDefault="00B81A79" w:rsidP="00B81A79">
      <w:pPr>
        <w:jc w:val="center"/>
        <w:rPr>
          <w:rFonts w:ascii="Times New Roman CYR" w:hAnsi="Times New Roman CYR" w:cs="Times New Roman CYR"/>
          <w:b/>
          <w:kern w:val="1"/>
          <w:sz w:val="28"/>
          <w:szCs w:val="28"/>
          <w:lang w:val="uk-UA"/>
        </w:rPr>
      </w:pPr>
      <w:r w:rsidRPr="00630E89">
        <w:rPr>
          <w:rFonts w:ascii="Times New Roman CYR" w:hAnsi="Times New Roman CYR" w:cs="Times New Roman CYR"/>
          <w:b/>
          <w:kern w:val="1"/>
          <w:sz w:val="28"/>
          <w:szCs w:val="28"/>
          <w:lang w:val="uk-UA"/>
        </w:rPr>
        <w:lastRenderedPageBreak/>
        <w:t>Вступ</w:t>
      </w:r>
    </w:p>
    <w:p w:rsidR="00B81A79" w:rsidRPr="00630E89" w:rsidRDefault="00CE0551" w:rsidP="00CE0551">
      <w:pPr>
        <w:spacing w:line="360" w:lineRule="auto"/>
        <w:ind w:firstLine="567"/>
        <w:jc w:val="both"/>
        <w:rPr>
          <w:rFonts w:ascii="Times New Roman CYR" w:hAnsi="Times New Roman CYR" w:cs="Times New Roman CYR"/>
          <w:kern w:val="1"/>
          <w:sz w:val="28"/>
          <w:szCs w:val="28"/>
          <w:lang w:val="uk-UA"/>
        </w:rPr>
      </w:pPr>
      <w:r w:rsidRPr="00BF6CAA">
        <w:rPr>
          <w:rFonts w:ascii="Times New Roman CYR" w:hAnsi="Times New Roman CYR" w:cs="Times New Roman CYR"/>
          <w:b/>
          <w:kern w:val="1"/>
          <w:sz w:val="28"/>
          <w:szCs w:val="28"/>
          <w:lang w:val="uk-UA"/>
        </w:rPr>
        <w:t>Актуальність</w:t>
      </w:r>
      <w:r w:rsidRPr="00630E89">
        <w:rPr>
          <w:rFonts w:ascii="Times New Roman CYR" w:hAnsi="Times New Roman CYR" w:cs="Times New Roman CYR"/>
          <w:kern w:val="1"/>
          <w:sz w:val="28"/>
          <w:szCs w:val="28"/>
          <w:lang w:val="uk-UA"/>
        </w:rPr>
        <w:t xml:space="preserve"> теми даної дипломної роботи зумовлена чіткою тенденцією зростання кризових форм політичної участі, до яких вдаються представники великих та малих соціальних груп, які намагаються відстоювати свої права як на національному, так і на глобальному рівнях сучасної політики. Підсилені негараздами сучасної глобалізованої цивілізації, ці форми політичної участі потребують належного наукового осмислення, адже їхнє подальше розгортання може призвести до повного демонтажу тих правових та інституційних засад, на яких ґрунтувалася відома нам політична будова абсолютно всіх держав.</w:t>
      </w:r>
    </w:p>
    <w:p w:rsidR="00CE0551" w:rsidRPr="00630E89" w:rsidRDefault="00CE0551" w:rsidP="00CE0551">
      <w:pPr>
        <w:spacing w:line="360" w:lineRule="auto"/>
        <w:ind w:firstLine="567"/>
        <w:jc w:val="both"/>
        <w:rPr>
          <w:rFonts w:ascii="Times New Roman CYR" w:hAnsi="Times New Roman CYR" w:cs="Times New Roman CYR"/>
          <w:kern w:val="1"/>
          <w:sz w:val="28"/>
          <w:szCs w:val="28"/>
          <w:lang w:val="uk-UA"/>
        </w:rPr>
      </w:pPr>
      <w:r w:rsidRPr="00630E89">
        <w:rPr>
          <w:rFonts w:ascii="Times New Roman CYR" w:hAnsi="Times New Roman CYR" w:cs="Times New Roman CYR"/>
          <w:kern w:val="1"/>
          <w:sz w:val="28"/>
          <w:szCs w:val="28"/>
          <w:lang w:val="uk-UA"/>
        </w:rPr>
        <w:t>По відношенню до України теми дипломної роботи також має чітко виражену актуальність, адже політичний процес нашої країни за останні десять років має характер відвертого загострення групових інтересів, межа розколу між якими пролягає як в соціально-економічній площині, так і за таким параметром, як модель історичної пам’яті.</w:t>
      </w:r>
    </w:p>
    <w:p w:rsidR="00CE0551" w:rsidRPr="00630E89" w:rsidRDefault="00CE0551" w:rsidP="00CE0551">
      <w:pPr>
        <w:spacing w:line="360" w:lineRule="auto"/>
        <w:ind w:firstLine="567"/>
        <w:jc w:val="both"/>
        <w:rPr>
          <w:rFonts w:ascii="Times New Roman" w:hAnsi="Times New Roman" w:cs="Times New Roman"/>
          <w:color w:val="000000"/>
          <w:sz w:val="28"/>
          <w:szCs w:val="28"/>
          <w:lang w:val="uk-UA"/>
        </w:rPr>
      </w:pPr>
      <w:r w:rsidRPr="00630E89">
        <w:rPr>
          <w:rFonts w:ascii="Times New Roman CYR" w:hAnsi="Times New Roman CYR" w:cs="Times New Roman CYR"/>
          <w:i/>
          <w:kern w:val="1"/>
          <w:sz w:val="28"/>
          <w:szCs w:val="28"/>
          <w:lang w:val="uk-UA"/>
        </w:rPr>
        <w:t xml:space="preserve">Об’єктом дипломної роботи </w:t>
      </w:r>
      <w:r w:rsidRPr="00630E89">
        <w:rPr>
          <w:rFonts w:ascii="Times New Roman CYR" w:hAnsi="Times New Roman CYR" w:cs="Times New Roman CYR"/>
          <w:kern w:val="1"/>
          <w:sz w:val="28"/>
          <w:szCs w:val="28"/>
          <w:lang w:val="uk-UA"/>
        </w:rPr>
        <w:t xml:space="preserve">постають </w:t>
      </w:r>
      <w:r w:rsidRPr="00630E89">
        <w:rPr>
          <w:rFonts w:ascii="Times New Roman" w:hAnsi="Times New Roman" w:cs="Times New Roman"/>
          <w:color w:val="000000"/>
          <w:sz w:val="28"/>
          <w:szCs w:val="28"/>
          <w:lang w:val="uk-UA"/>
        </w:rPr>
        <w:t>кризові прояви політичної діяльності організованих великих та малих соціальних груп, які безпосередньо впливають як на рівень національної політики, так і на загальну структуру політичних відносин сучасної глобалізованої цивілізації.</w:t>
      </w:r>
    </w:p>
    <w:p w:rsidR="00CE0551" w:rsidRPr="00630E89" w:rsidRDefault="00CE0551" w:rsidP="00CE0551">
      <w:pPr>
        <w:spacing w:line="360" w:lineRule="auto"/>
        <w:ind w:firstLine="567"/>
        <w:jc w:val="both"/>
        <w:rPr>
          <w:rFonts w:ascii="Times New Roman" w:hAnsi="Times New Roman" w:cs="Times New Roman"/>
          <w:color w:val="000000"/>
          <w:sz w:val="28"/>
          <w:szCs w:val="28"/>
          <w:lang w:val="uk-UA"/>
        </w:rPr>
      </w:pPr>
      <w:r w:rsidRPr="00630E89">
        <w:rPr>
          <w:rFonts w:ascii="Times New Roman" w:hAnsi="Times New Roman" w:cs="Times New Roman"/>
          <w:i/>
          <w:color w:val="000000"/>
          <w:sz w:val="28"/>
          <w:szCs w:val="28"/>
          <w:lang w:val="uk-UA"/>
        </w:rPr>
        <w:t xml:space="preserve">Предметом дипломної роботи </w:t>
      </w:r>
      <w:r w:rsidR="007425B8" w:rsidRPr="00630E89">
        <w:rPr>
          <w:rFonts w:ascii="Times New Roman" w:hAnsi="Times New Roman" w:cs="Times New Roman"/>
          <w:color w:val="000000"/>
          <w:sz w:val="28"/>
          <w:szCs w:val="28"/>
          <w:lang w:val="uk-UA"/>
        </w:rPr>
        <w:t>є конкретні різновиди кризової політичної діяльності, які висловлюються в сучасній науці за допомогою таких концептів, як: «постання еліт», «повстання середнього класу», «повстання мас» тощо.</w:t>
      </w:r>
    </w:p>
    <w:p w:rsidR="007425B8" w:rsidRPr="00630E89" w:rsidRDefault="007425B8" w:rsidP="00CE0551">
      <w:pPr>
        <w:spacing w:line="360" w:lineRule="auto"/>
        <w:ind w:firstLine="567"/>
        <w:jc w:val="both"/>
        <w:rPr>
          <w:rFonts w:ascii="Times New Roman" w:hAnsi="Times New Roman" w:cs="Times New Roman"/>
          <w:color w:val="000000"/>
          <w:sz w:val="28"/>
          <w:szCs w:val="28"/>
          <w:lang w:val="uk-UA"/>
        </w:rPr>
      </w:pPr>
      <w:r w:rsidRPr="00630E89">
        <w:rPr>
          <w:rFonts w:ascii="Times New Roman" w:hAnsi="Times New Roman" w:cs="Times New Roman"/>
          <w:color w:val="000000"/>
          <w:sz w:val="28"/>
          <w:szCs w:val="28"/>
          <w:lang w:val="uk-UA"/>
        </w:rPr>
        <w:t>Метою роботи виступає всебічне дослідження форм кризової політичної діяльності в таких регіонах сучасного світу, як: Північна Америка (на прикладі США та Канади), Західна та Східна Європа.</w:t>
      </w:r>
    </w:p>
    <w:p w:rsidR="007425B8" w:rsidRPr="00630E89" w:rsidRDefault="007425B8" w:rsidP="00CE0551">
      <w:pPr>
        <w:spacing w:line="360" w:lineRule="auto"/>
        <w:ind w:firstLine="567"/>
        <w:jc w:val="both"/>
        <w:rPr>
          <w:rFonts w:ascii="Times New Roman" w:hAnsi="Times New Roman" w:cs="Times New Roman"/>
          <w:color w:val="000000"/>
          <w:sz w:val="28"/>
          <w:szCs w:val="28"/>
          <w:lang w:val="uk-UA"/>
        </w:rPr>
      </w:pPr>
      <w:r w:rsidRPr="00630E89">
        <w:rPr>
          <w:rFonts w:ascii="Times New Roman" w:hAnsi="Times New Roman" w:cs="Times New Roman"/>
          <w:color w:val="000000"/>
          <w:sz w:val="28"/>
          <w:szCs w:val="28"/>
          <w:lang w:val="uk-UA"/>
        </w:rPr>
        <w:t>Досягнення означеної мети реалізується за рахунок вирішення наступних завдань:</w:t>
      </w:r>
    </w:p>
    <w:p w:rsidR="007425B8" w:rsidRPr="00630E89" w:rsidRDefault="007425B8" w:rsidP="007425B8">
      <w:pPr>
        <w:pStyle w:val="af"/>
        <w:numPr>
          <w:ilvl w:val="0"/>
          <w:numId w:val="4"/>
        </w:numPr>
        <w:spacing w:line="360" w:lineRule="auto"/>
        <w:jc w:val="both"/>
        <w:rPr>
          <w:rFonts w:ascii="Times New Roman CYR" w:hAnsi="Times New Roman CYR" w:cs="Times New Roman CYR"/>
          <w:kern w:val="1"/>
          <w:sz w:val="28"/>
          <w:szCs w:val="28"/>
          <w:lang w:val="uk-UA"/>
        </w:rPr>
      </w:pPr>
      <w:r w:rsidRPr="00630E89">
        <w:rPr>
          <w:rFonts w:ascii="Times New Roman CYR" w:hAnsi="Times New Roman CYR" w:cs="Times New Roman CYR"/>
          <w:kern w:val="1"/>
          <w:sz w:val="28"/>
          <w:szCs w:val="28"/>
          <w:lang w:val="uk-UA"/>
        </w:rPr>
        <w:lastRenderedPageBreak/>
        <w:t>Вивчити основні теоретичні постулати зарубіжних наукових концепцій щодо чинників та наслідків кризових форм політичної діяльності;</w:t>
      </w:r>
    </w:p>
    <w:p w:rsidR="007425B8" w:rsidRPr="00630E89" w:rsidRDefault="007425B8" w:rsidP="007425B8">
      <w:pPr>
        <w:pStyle w:val="af"/>
        <w:numPr>
          <w:ilvl w:val="0"/>
          <w:numId w:val="4"/>
        </w:numPr>
        <w:spacing w:line="360" w:lineRule="auto"/>
        <w:jc w:val="both"/>
        <w:rPr>
          <w:rFonts w:ascii="Times New Roman CYR" w:hAnsi="Times New Roman CYR" w:cs="Times New Roman CYR"/>
          <w:kern w:val="1"/>
          <w:sz w:val="28"/>
          <w:szCs w:val="28"/>
          <w:lang w:val="uk-UA"/>
        </w:rPr>
      </w:pPr>
      <w:r w:rsidRPr="00630E89">
        <w:rPr>
          <w:rFonts w:ascii="Times New Roman CYR" w:hAnsi="Times New Roman CYR" w:cs="Times New Roman CYR"/>
          <w:kern w:val="1"/>
          <w:sz w:val="28"/>
          <w:szCs w:val="28"/>
          <w:lang w:val="uk-UA"/>
        </w:rPr>
        <w:t>З’ясувати ступінь дослідження проблеми у вітчизняній політичній науці;</w:t>
      </w:r>
    </w:p>
    <w:p w:rsidR="007425B8" w:rsidRPr="00630E89" w:rsidRDefault="007425B8" w:rsidP="007425B8">
      <w:pPr>
        <w:pStyle w:val="af"/>
        <w:numPr>
          <w:ilvl w:val="0"/>
          <w:numId w:val="4"/>
        </w:numPr>
        <w:spacing w:line="360" w:lineRule="auto"/>
        <w:jc w:val="both"/>
        <w:rPr>
          <w:rFonts w:ascii="Times New Roman CYR" w:hAnsi="Times New Roman CYR" w:cs="Times New Roman CYR"/>
          <w:kern w:val="1"/>
          <w:sz w:val="28"/>
          <w:szCs w:val="28"/>
          <w:lang w:val="uk-UA"/>
        </w:rPr>
      </w:pPr>
      <w:r w:rsidRPr="00630E89">
        <w:rPr>
          <w:rFonts w:ascii="Times New Roman CYR" w:hAnsi="Times New Roman CYR" w:cs="Times New Roman CYR"/>
          <w:kern w:val="1"/>
          <w:sz w:val="28"/>
          <w:szCs w:val="28"/>
          <w:lang w:val="uk-UA"/>
        </w:rPr>
        <w:t>Дослідити прояви кризової політичної діяльності в політичному процесі країн Північної Америки та Західної Європи;</w:t>
      </w:r>
    </w:p>
    <w:p w:rsidR="007425B8" w:rsidRPr="00630E89" w:rsidRDefault="007425B8" w:rsidP="007425B8">
      <w:pPr>
        <w:pStyle w:val="af"/>
        <w:numPr>
          <w:ilvl w:val="0"/>
          <w:numId w:val="4"/>
        </w:numPr>
        <w:spacing w:line="360" w:lineRule="auto"/>
        <w:jc w:val="both"/>
        <w:rPr>
          <w:rFonts w:ascii="Times New Roman CYR" w:hAnsi="Times New Roman CYR" w:cs="Times New Roman CYR"/>
          <w:kern w:val="1"/>
          <w:sz w:val="28"/>
          <w:szCs w:val="28"/>
          <w:lang w:val="uk-UA"/>
        </w:rPr>
      </w:pPr>
      <w:r w:rsidRPr="00630E89">
        <w:rPr>
          <w:rFonts w:ascii="Times New Roman CYR" w:hAnsi="Times New Roman CYR" w:cs="Times New Roman CYR"/>
          <w:kern w:val="1"/>
          <w:sz w:val="28"/>
          <w:szCs w:val="28"/>
          <w:lang w:val="uk-UA"/>
        </w:rPr>
        <w:t>Виявити особливості кризової політичної діяльності в регіоні Східної Європи (на прикладі таких країн, як Україна, Російська Федерація, Білорусь).</w:t>
      </w:r>
    </w:p>
    <w:p w:rsidR="007425B8" w:rsidRPr="00630E89" w:rsidRDefault="007425B8" w:rsidP="007425B8">
      <w:pPr>
        <w:spacing w:line="360" w:lineRule="auto"/>
        <w:ind w:firstLine="567"/>
        <w:jc w:val="both"/>
        <w:rPr>
          <w:rFonts w:ascii="Times New Roman CYR" w:hAnsi="Times New Roman CYR" w:cs="Times New Roman CYR"/>
          <w:kern w:val="1"/>
          <w:sz w:val="28"/>
          <w:szCs w:val="28"/>
          <w:lang w:val="uk-UA"/>
        </w:rPr>
      </w:pPr>
      <w:r w:rsidRPr="00630E89">
        <w:rPr>
          <w:rFonts w:ascii="Times New Roman CYR" w:hAnsi="Times New Roman CYR" w:cs="Times New Roman CYR"/>
          <w:kern w:val="1"/>
          <w:sz w:val="28"/>
          <w:szCs w:val="28"/>
          <w:lang w:val="uk-UA"/>
        </w:rPr>
        <w:t xml:space="preserve">Характеризуючи </w:t>
      </w:r>
      <w:r w:rsidRPr="00630E89">
        <w:rPr>
          <w:rFonts w:ascii="Times New Roman CYR" w:hAnsi="Times New Roman CYR" w:cs="Times New Roman CYR"/>
          <w:i/>
          <w:kern w:val="1"/>
          <w:sz w:val="28"/>
          <w:szCs w:val="28"/>
          <w:lang w:val="uk-UA"/>
        </w:rPr>
        <w:t>ступінь наукової розробки проблеми</w:t>
      </w:r>
      <w:r w:rsidRPr="00630E89">
        <w:rPr>
          <w:rFonts w:ascii="Times New Roman CYR" w:hAnsi="Times New Roman CYR" w:cs="Times New Roman CYR"/>
          <w:kern w:val="1"/>
          <w:sz w:val="28"/>
          <w:szCs w:val="28"/>
          <w:lang w:val="uk-UA"/>
        </w:rPr>
        <w:t xml:space="preserve">, слід зазначити її цілком задовільний рівень. Справа в тому, що проблематика кризової політичної </w:t>
      </w:r>
      <w:r w:rsidR="00630E89" w:rsidRPr="00630E89">
        <w:rPr>
          <w:rFonts w:ascii="Times New Roman CYR" w:hAnsi="Times New Roman CYR" w:cs="Times New Roman CYR"/>
          <w:kern w:val="1"/>
          <w:sz w:val="28"/>
          <w:szCs w:val="28"/>
          <w:lang w:val="uk-UA"/>
        </w:rPr>
        <w:t>діяльності</w:t>
      </w:r>
      <w:r w:rsidRPr="00630E89">
        <w:rPr>
          <w:rFonts w:ascii="Times New Roman CYR" w:hAnsi="Times New Roman CYR" w:cs="Times New Roman CYR"/>
          <w:kern w:val="1"/>
          <w:sz w:val="28"/>
          <w:szCs w:val="28"/>
          <w:lang w:val="uk-UA"/>
        </w:rPr>
        <w:t xml:space="preserve"> опинилася в проблемному полі західної науки ще наприкінці ХІХ ст.. Піонерами цього стали представники соціальної психології Г.Тард та Г.Лебон, які почали досліджувати політичну суб’єктність мас. В першій половині ХХ ст.. до цієї справи долучився відомий іспанський соціальний філософ Х. Ортега-і-Гассет, який увів до наукового обігу поняття «повстання мас». Наприкінці ХХ століття специфіка новочасної кризової політичної діяльності привернула увагу таких дослідників, як К. Леш, який запропонував концепцію «повстання еліт», та Б. Кагарлицького, який запропонував поняття «повстання середнього класу».</w:t>
      </w:r>
    </w:p>
    <w:p w:rsidR="007425B8" w:rsidRPr="00630E89" w:rsidRDefault="00E70538" w:rsidP="007425B8">
      <w:pPr>
        <w:spacing w:line="360" w:lineRule="auto"/>
        <w:ind w:firstLine="567"/>
        <w:jc w:val="both"/>
        <w:rPr>
          <w:rFonts w:ascii="Times New Roman CYR" w:hAnsi="Times New Roman CYR" w:cs="Times New Roman CYR"/>
          <w:kern w:val="1"/>
          <w:sz w:val="28"/>
          <w:szCs w:val="28"/>
          <w:lang w:val="uk-UA"/>
        </w:rPr>
      </w:pPr>
      <w:r w:rsidRPr="00630E89">
        <w:rPr>
          <w:rFonts w:ascii="Times New Roman CYR" w:hAnsi="Times New Roman CYR" w:cs="Times New Roman CYR"/>
          <w:kern w:val="1"/>
          <w:sz w:val="28"/>
          <w:szCs w:val="28"/>
          <w:lang w:val="uk-UA"/>
        </w:rPr>
        <w:t xml:space="preserve">Серед вітчизняних суспільствознавців тема дипломної </w:t>
      </w:r>
      <w:r w:rsidR="00630E89" w:rsidRPr="00630E89">
        <w:rPr>
          <w:rFonts w:ascii="Times New Roman CYR" w:hAnsi="Times New Roman CYR" w:cs="Times New Roman CYR"/>
          <w:kern w:val="1"/>
          <w:sz w:val="28"/>
          <w:szCs w:val="28"/>
          <w:lang w:val="uk-UA"/>
        </w:rPr>
        <w:t>роботи</w:t>
      </w:r>
      <w:r w:rsidRPr="00630E89">
        <w:rPr>
          <w:rFonts w:ascii="Times New Roman CYR" w:hAnsi="Times New Roman CYR" w:cs="Times New Roman CYR"/>
          <w:kern w:val="1"/>
          <w:sz w:val="28"/>
          <w:szCs w:val="28"/>
          <w:lang w:val="uk-UA"/>
        </w:rPr>
        <w:t xml:space="preserve"> також викликає сталий інтерес. Тут звертається увага на суто вітчизняні реалії кризової політичної діяльності. Зокрема, аналізуються такі аспекти, як: наслідки масовізації соціального буття (О.</w:t>
      </w:r>
      <w:r w:rsidR="00EA47E1" w:rsidRPr="00630E89">
        <w:rPr>
          <w:rFonts w:ascii="Times New Roman CYR" w:hAnsi="Times New Roman CYR" w:cs="Times New Roman CYR"/>
          <w:kern w:val="1"/>
          <w:sz w:val="28"/>
          <w:szCs w:val="28"/>
          <w:lang w:val="uk-UA"/>
        </w:rPr>
        <w:t> </w:t>
      </w:r>
      <w:r w:rsidRPr="00630E89">
        <w:rPr>
          <w:rFonts w:ascii="Times New Roman CYR" w:hAnsi="Times New Roman CYR" w:cs="Times New Roman CYR"/>
          <w:kern w:val="1"/>
          <w:sz w:val="28"/>
          <w:szCs w:val="28"/>
          <w:lang w:val="uk-UA"/>
        </w:rPr>
        <w:t>Білоусов), специфіка політичної діяльності української еліти, як соціальної групи (Д.</w:t>
      </w:r>
      <w:r w:rsidR="00EA47E1" w:rsidRPr="00630E89">
        <w:rPr>
          <w:rFonts w:ascii="Times New Roman CYR" w:hAnsi="Times New Roman CYR" w:cs="Times New Roman CYR"/>
          <w:kern w:val="1"/>
          <w:sz w:val="28"/>
          <w:szCs w:val="28"/>
          <w:lang w:val="uk-UA"/>
        </w:rPr>
        <w:t> </w:t>
      </w:r>
      <w:r w:rsidRPr="00630E89">
        <w:rPr>
          <w:rFonts w:ascii="Times New Roman CYR" w:hAnsi="Times New Roman CYR" w:cs="Times New Roman CYR"/>
          <w:kern w:val="1"/>
          <w:sz w:val="28"/>
          <w:szCs w:val="28"/>
          <w:lang w:val="uk-UA"/>
        </w:rPr>
        <w:t xml:space="preserve">Сергатюк), </w:t>
      </w:r>
      <w:r w:rsidR="00AD6ABA" w:rsidRPr="00630E89">
        <w:rPr>
          <w:rFonts w:ascii="Times New Roman CYR" w:hAnsi="Times New Roman CYR" w:cs="Times New Roman CYR"/>
          <w:kern w:val="1"/>
          <w:sz w:val="28"/>
          <w:szCs w:val="28"/>
          <w:lang w:val="uk-UA"/>
        </w:rPr>
        <w:t>медіа фактор</w:t>
      </w:r>
      <w:r w:rsidRPr="00630E89">
        <w:rPr>
          <w:rFonts w:ascii="Times New Roman CYR" w:hAnsi="Times New Roman CYR" w:cs="Times New Roman CYR"/>
          <w:kern w:val="1"/>
          <w:sz w:val="28"/>
          <w:szCs w:val="28"/>
          <w:lang w:val="uk-UA"/>
        </w:rPr>
        <w:t xml:space="preserve"> у діяльності політичних еліт (Д.</w:t>
      </w:r>
      <w:r w:rsidR="00EA47E1" w:rsidRPr="00630E89">
        <w:rPr>
          <w:rFonts w:ascii="Times New Roman CYR" w:hAnsi="Times New Roman CYR" w:cs="Times New Roman CYR"/>
          <w:kern w:val="1"/>
          <w:sz w:val="28"/>
          <w:szCs w:val="28"/>
          <w:lang w:val="uk-UA"/>
        </w:rPr>
        <w:t> </w:t>
      </w:r>
      <w:r w:rsidRPr="00630E89">
        <w:rPr>
          <w:rFonts w:ascii="Times New Roman CYR" w:hAnsi="Times New Roman CYR" w:cs="Times New Roman CYR"/>
          <w:kern w:val="1"/>
          <w:sz w:val="28"/>
          <w:szCs w:val="28"/>
          <w:lang w:val="uk-UA"/>
        </w:rPr>
        <w:t>Дроботун), пострадянські виклики процесу демократизації (Д.</w:t>
      </w:r>
      <w:r w:rsidR="00EA47E1" w:rsidRPr="00630E89">
        <w:rPr>
          <w:rFonts w:ascii="Times New Roman CYR" w:hAnsi="Times New Roman CYR" w:cs="Times New Roman CYR"/>
          <w:kern w:val="1"/>
          <w:sz w:val="28"/>
          <w:szCs w:val="28"/>
          <w:lang w:val="uk-UA"/>
        </w:rPr>
        <w:t> </w:t>
      </w:r>
      <w:r w:rsidRPr="00630E89">
        <w:rPr>
          <w:rFonts w:ascii="Times New Roman CYR" w:hAnsi="Times New Roman CYR" w:cs="Times New Roman CYR"/>
          <w:kern w:val="1"/>
          <w:sz w:val="28"/>
          <w:szCs w:val="28"/>
          <w:lang w:val="uk-UA"/>
        </w:rPr>
        <w:t>Яковлев) тощо.</w:t>
      </w:r>
    </w:p>
    <w:p w:rsidR="00EA47E1" w:rsidRPr="00630E89" w:rsidRDefault="00EA47E1" w:rsidP="007425B8">
      <w:pPr>
        <w:spacing w:line="360" w:lineRule="auto"/>
        <w:ind w:firstLine="567"/>
        <w:jc w:val="both"/>
        <w:rPr>
          <w:rFonts w:ascii="Times New Roman CYR" w:hAnsi="Times New Roman CYR" w:cs="Times New Roman CYR"/>
          <w:kern w:val="1"/>
          <w:sz w:val="28"/>
          <w:szCs w:val="28"/>
          <w:lang w:val="uk-UA"/>
        </w:rPr>
      </w:pPr>
      <w:r w:rsidRPr="00630E89">
        <w:rPr>
          <w:rFonts w:ascii="Times New Roman CYR" w:hAnsi="Times New Roman CYR" w:cs="Times New Roman CYR"/>
          <w:kern w:val="1"/>
          <w:sz w:val="28"/>
          <w:szCs w:val="28"/>
          <w:lang w:val="uk-UA"/>
        </w:rPr>
        <w:lastRenderedPageBreak/>
        <w:t>Окрема увага, цілком природно, привернута до такого прояву кризової політичної діяльності, як Помаранчева Революція. Тут справді наукових досліджень поки що мало. В основному представлені публіцистичні праці, що мають часто характер щоденників учасників. В цьому відношенні слід назвати книгу української журналістки С.Кошкіної «Майдан. Нерассказанная история».</w:t>
      </w:r>
    </w:p>
    <w:p w:rsidR="00EA47E1" w:rsidRPr="00630E89" w:rsidRDefault="00900DE4" w:rsidP="007425B8">
      <w:pPr>
        <w:spacing w:line="360" w:lineRule="auto"/>
        <w:ind w:firstLine="567"/>
        <w:jc w:val="both"/>
        <w:rPr>
          <w:rFonts w:ascii="Times New Roman CYR" w:hAnsi="Times New Roman CYR" w:cs="Times New Roman CYR"/>
          <w:kern w:val="1"/>
          <w:sz w:val="28"/>
          <w:szCs w:val="28"/>
          <w:lang w:val="uk-UA"/>
        </w:rPr>
      </w:pPr>
      <w:r w:rsidRPr="00630E89">
        <w:rPr>
          <w:rFonts w:ascii="Times New Roman CYR" w:hAnsi="Times New Roman CYR" w:cs="Times New Roman CYR"/>
          <w:kern w:val="1"/>
          <w:sz w:val="28"/>
          <w:szCs w:val="28"/>
          <w:lang w:val="uk-UA"/>
        </w:rPr>
        <w:t xml:space="preserve">Характеризуючи </w:t>
      </w:r>
      <w:r w:rsidRPr="00630E89">
        <w:rPr>
          <w:rFonts w:ascii="Times New Roman CYR" w:hAnsi="Times New Roman CYR" w:cs="Times New Roman CYR"/>
          <w:i/>
          <w:kern w:val="1"/>
          <w:sz w:val="28"/>
          <w:szCs w:val="28"/>
          <w:lang w:val="uk-UA"/>
        </w:rPr>
        <w:t>методи</w:t>
      </w:r>
      <w:r w:rsidRPr="00630E89">
        <w:rPr>
          <w:rFonts w:ascii="Times New Roman CYR" w:hAnsi="Times New Roman CYR" w:cs="Times New Roman CYR"/>
          <w:kern w:val="1"/>
          <w:sz w:val="28"/>
          <w:szCs w:val="28"/>
          <w:lang w:val="uk-UA"/>
        </w:rPr>
        <w:t xml:space="preserve">, які були застосовані під час написання даної дипломної роботи, першість слід віддати порівняльному. Справа в тому, що виявлення загальних причин кризової протестної діяльності великих та малих соціальних груп у сучасному світі потребує в аналізі великих масивів даних щодо фактів політичної участі у сучасних країнах. Вирішенню завдання виявлення загальної причинності кризової політичної </w:t>
      </w:r>
      <w:r w:rsidR="00630E89" w:rsidRPr="00630E89">
        <w:rPr>
          <w:rFonts w:ascii="Times New Roman CYR" w:hAnsi="Times New Roman CYR" w:cs="Times New Roman CYR"/>
          <w:kern w:val="1"/>
          <w:sz w:val="28"/>
          <w:szCs w:val="28"/>
          <w:lang w:val="uk-UA"/>
        </w:rPr>
        <w:t>діяльності</w:t>
      </w:r>
      <w:r w:rsidRPr="00630E89">
        <w:rPr>
          <w:rFonts w:ascii="Times New Roman CYR" w:hAnsi="Times New Roman CYR" w:cs="Times New Roman CYR"/>
          <w:kern w:val="1"/>
          <w:sz w:val="28"/>
          <w:szCs w:val="28"/>
          <w:lang w:val="uk-UA"/>
        </w:rPr>
        <w:t xml:space="preserve"> допомагають </w:t>
      </w:r>
      <w:r w:rsidRPr="00630E89">
        <w:rPr>
          <w:rFonts w:ascii="Times New Roman CYR" w:hAnsi="Times New Roman CYR" w:cs="Times New Roman CYR"/>
          <w:i/>
          <w:kern w:val="1"/>
          <w:sz w:val="28"/>
          <w:szCs w:val="28"/>
          <w:lang w:val="uk-UA"/>
        </w:rPr>
        <w:t>системний та структурно-функціональний аналізи</w:t>
      </w:r>
      <w:r w:rsidRPr="00630E89">
        <w:rPr>
          <w:rFonts w:ascii="Times New Roman CYR" w:hAnsi="Times New Roman CYR" w:cs="Times New Roman CYR"/>
          <w:kern w:val="1"/>
          <w:sz w:val="28"/>
          <w:szCs w:val="28"/>
          <w:lang w:val="uk-UA"/>
        </w:rPr>
        <w:t>, які дають можливість визначити фундаментальні виклики сучасної глобалізованої цивілізації</w:t>
      </w:r>
      <w:r w:rsidR="00327879" w:rsidRPr="00630E89">
        <w:rPr>
          <w:rFonts w:ascii="Times New Roman CYR" w:hAnsi="Times New Roman CYR" w:cs="Times New Roman CYR"/>
          <w:kern w:val="1"/>
          <w:sz w:val="28"/>
          <w:szCs w:val="28"/>
          <w:lang w:val="uk-UA"/>
        </w:rPr>
        <w:t>, з одного боку, та виявити ті загрози, які створені процесом локалізації, що розгортається на рівні окремих країн та регіонів постмодерного світу</w:t>
      </w:r>
      <w:r w:rsidR="004A2ECB" w:rsidRPr="00630E89">
        <w:rPr>
          <w:rFonts w:ascii="Times New Roman CYR" w:hAnsi="Times New Roman CYR" w:cs="Times New Roman CYR"/>
          <w:kern w:val="1"/>
          <w:sz w:val="28"/>
          <w:szCs w:val="28"/>
          <w:lang w:val="uk-UA"/>
        </w:rPr>
        <w:t>, з іншого</w:t>
      </w:r>
      <w:r w:rsidR="00327879" w:rsidRPr="00630E89">
        <w:rPr>
          <w:rFonts w:ascii="Times New Roman CYR" w:hAnsi="Times New Roman CYR" w:cs="Times New Roman CYR"/>
          <w:kern w:val="1"/>
          <w:sz w:val="28"/>
          <w:szCs w:val="28"/>
          <w:lang w:val="uk-UA"/>
        </w:rPr>
        <w:t>.</w:t>
      </w:r>
    </w:p>
    <w:p w:rsidR="004A2ECB" w:rsidRPr="00630E89" w:rsidRDefault="004A2ECB" w:rsidP="007425B8">
      <w:pPr>
        <w:spacing w:line="360" w:lineRule="auto"/>
        <w:ind w:firstLine="567"/>
        <w:jc w:val="both"/>
        <w:rPr>
          <w:rFonts w:ascii="Times New Roman CYR" w:hAnsi="Times New Roman CYR" w:cs="Times New Roman CYR"/>
          <w:kern w:val="1"/>
          <w:sz w:val="28"/>
          <w:szCs w:val="28"/>
          <w:lang w:val="uk-UA"/>
        </w:rPr>
      </w:pPr>
      <w:r w:rsidRPr="00630E89">
        <w:rPr>
          <w:rFonts w:ascii="Times New Roman CYR" w:hAnsi="Times New Roman CYR" w:cs="Times New Roman CYR"/>
          <w:i/>
          <w:kern w:val="1"/>
          <w:sz w:val="28"/>
          <w:szCs w:val="28"/>
          <w:lang w:val="uk-UA"/>
        </w:rPr>
        <w:t>Структура дипломної роботи</w:t>
      </w:r>
      <w:r w:rsidRPr="00630E89">
        <w:rPr>
          <w:rFonts w:ascii="Times New Roman CYR" w:hAnsi="Times New Roman CYR" w:cs="Times New Roman CYR"/>
          <w:kern w:val="1"/>
          <w:sz w:val="28"/>
          <w:szCs w:val="28"/>
          <w:lang w:val="uk-UA"/>
        </w:rPr>
        <w:t xml:space="preserve"> представлена вступом, двома розділами, які поділені на відповідні підрозділи, висновків та списку використаних джерел.</w:t>
      </w:r>
    </w:p>
    <w:p w:rsidR="004A2ECB" w:rsidRPr="00630E89" w:rsidRDefault="004A2ECB" w:rsidP="007425B8">
      <w:pPr>
        <w:spacing w:line="360" w:lineRule="auto"/>
        <w:ind w:firstLine="567"/>
        <w:jc w:val="both"/>
        <w:rPr>
          <w:rFonts w:ascii="Times New Roman CYR" w:hAnsi="Times New Roman CYR" w:cs="Times New Roman CYR"/>
          <w:kern w:val="1"/>
          <w:sz w:val="28"/>
          <w:szCs w:val="28"/>
          <w:lang w:val="uk-UA"/>
        </w:rPr>
      </w:pPr>
      <w:r w:rsidRPr="00630E89">
        <w:rPr>
          <w:rFonts w:ascii="Times New Roman CYR" w:hAnsi="Times New Roman CYR" w:cs="Times New Roman CYR"/>
          <w:kern w:val="1"/>
          <w:sz w:val="28"/>
          <w:szCs w:val="28"/>
          <w:lang w:val="uk-UA"/>
        </w:rPr>
        <w:t>У «Вступі» обґрунтовується актуальність роботи, визначаються її об’єкт та предмет, мета та завдання роботи тощо.</w:t>
      </w:r>
    </w:p>
    <w:p w:rsidR="004A2ECB" w:rsidRPr="00630E89" w:rsidRDefault="004A2ECB" w:rsidP="007425B8">
      <w:pPr>
        <w:spacing w:line="360" w:lineRule="auto"/>
        <w:ind w:firstLine="567"/>
        <w:jc w:val="both"/>
        <w:rPr>
          <w:rFonts w:ascii="Times New Roman CYR" w:hAnsi="Times New Roman CYR" w:cs="Times New Roman CYR"/>
          <w:kern w:val="1"/>
          <w:sz w:val="28"/>
          <w:szCs w:val="28"/>
          <w:lang w:val="uk-UA"/>
        </w:rPr>
      </w:pPr>
      <w:r w:rsidRPr="00630E89">
        <w:rPr>
          <w:rFonts w:ascii="Times New Roman CYR" w:hAnsi="Times New Roman CYR" w:cs="Times New Roman CYR"/>
          <w:kern w:val="1"/>
          <w:sz w:val="28"/>
          <w:szCs w:val="28"/>
          <w:lang w:val="uk-UA"/>
        </w:rPr>
        <w:t>Перший розділ дипломної роботи присвячений вивчення ступеня теоретичного пояснення форм кризової політичної діяльності, які фіксувалися наукою протягом періоду Модерну. Відповідно, перший підрозділ аналізує наукові здобутки профільних досліджень у зарубіжній науці, а другий підрозділ присвячений українській історіографії проблеми.</w:t>
      </w:r>
    </w:p>
    <w:p w:rsidR="004A2ECB" w:rsidRPr="00630E89" w:rsidRDefault="004A2ECB" w:rsidP="007425B8">
      <w:pPr>
        <w:spacing w:line="360" w:lineRule="auto"/>
        <w:ind w:firstLine="567"/>
        <w:jc w:val="both"/>
        <w:rPr>
          <w:rFonts w:ascii="Times New Roman CYR" w:hAnsi="Times New Roman CYR" w:cs="Times New Roman CYR"/>
          <w:kern w:val="1"/>
          <w:sz w:val="28"/>
          <w:szCs w:val="28"/>
          <w:lang w:val="uk-UA"/>
        </w:rPr>
      </w:pPr>
      <w:r w:rsidRPr="00630E89">
        <w:rPr>
          <w:rFonts w:ascii="Times New Roman CYR" w:hAnsi="Times New Roman CYR" w:cs="Times New Roman CYR"/>
          <w:kern w:val="1"/>
          <w:sz w:val="28"/>
          <w:szCs w:val="28"/>
          <w:lang w:val="uk-UA"/>
        </w:rPr>
        <w:lastRenderedPageBreak/>
        <w:t xml:space="preserve">У другому розділі вивчаються сучасні прояви кризової політичної участі в зарубіжних країнах та в Україні. Тематичні підрозділи переслідують мету відповідного аналізу за регіонами Північної </w:t>
      </w:r>
      <w:r w:rsidR="00630E89" w:rsidRPr="00630E89">
        <w:rPr>
          <w:rFonts w:ascii="Times New Roman CYR" w:hAnsi="Times New Roman CYR" w:cs="Times New Roman CYR"/>
          <w:kern w:val="1"/>
          <w:sz w:val="28"/>
          <w:szCs w:val="28"/>
          <w:lang w:val="uk-UA"/>
        </w:rPr>
        <w:t>Америки</w:t>
      </w:r>
      <w:r w:rsidRPr="00630E89">
        <w:rPr>
          <w:rFonts w:ascii="Times New Roman CYR" w:hAnsi="Times New Roman CYR" w:cs="Times New Roman CYR"/>
          <w:kern w:val="1"/>
          <w:sz w:val="28"/>
          <w:szCs w:val="28"/>
          <w:lang w:val="uk-UA"/>
        </w:rPr>
        <w:t>, Західної та Східної Європи.</w:t>
      </w:r>
    </w:p>
    <w:p w:rsidR="004A2ECB" w:rsidRPr="00630E89" w:rsidRDefault="004A2ECB" w:rsidP="007425B8">
      <w:pPr>
        <w:spacing w:line="360" w:lineRule="auto"/>
        <w:ind w:firstLine="567"/>
        <w:jc w:val="both"/>
        <w:rPr>
          <w:rFonts w:ascii="Times New Roman CYR" w:hAnsi="Times New Roman CYR" w:cs="Times New Roman CYR"/>
          <w:kern w:val="1"/>
          <w:sz w:val="28"/>
          <w:szCs w:val="28"/>
          <w:lang w:val="uk-UA"/>
        </w:rPr>
      </w:pPr>
      <w:r w:rsidRPr="00630E89">
        <w:rPr>
          <w:rFonts w:ascii="Times New Roman CYR" w:hAnsi="Times New Roman CYR" w:cs="Times New Roman CYR"/>
          <w:kern w:val="1"/>
          <w:sz w:val="28"/>
          <w:szCs w:val="28"/>
          <w:lang w:val="uk-UA"/>
        </w:rPr>
        <w:t>У «Висновках» підбиваються результати дипломної роботи в цілому.</w:t>
      </w:r>
    </w:p>
    <w:p w:rsidR="004A2ECB" w:rsidRPr="00630E89" w:rsidRDefault="004A2ECB" w:rsidP="007425B8">
      <w:pPr>
        <w:spacing w:line="360" w:lineRule="auto"/>
        <w:ind w:firstLine="567"/>
        <w:jc w:val="both"/>
        <w:rPr>
          <w:rFonts w:ascii="Times New Roman CYR" w:hAnsi="Times New Roman CYR" w:cs="Times New Roman CYR"/>
          <w:kern w:val="1"/>
          <w:sz w:val="28"/>
          <w:szCs w:val="28"/>
          <w:lang w:val="uk-UA"/>
        </w:rPr>
      </w:pPr>
      <w:r w:rsidRPr="00630E89">
        <w:rPr>
          <w:rFonts w:ascii="Times New Roman CYR" w:hAnsi="Times New Roman CYR" w:cs="Times New Roman CYR"/>
          <w:kern w:val="1"/>
          <w:sz w:val="28"/>
          <w:szCs w:val="28"/>
          <w:lang w:val="uk-UA"/>
        </w:rPr>
        <w:t xml:space="preserve">«Список використаних джерел» представлений </w:t>
      </w:r>
      <w:r w:rsidR="00423545">
        <w:rPr>
          <w:rFonts w:ascii="Times New Roman CYR" w:hAnsi="Times New Roman CYR" w:cs="Times New Roman CYR"/>
          <w:kern w:val="1"/>
          <w:sz w:val="28"/>
          <w:szCs w:val="28"/>
          <w:lang w:val="uk-UA"/>
        </w:rPr>
        <w:t>40</w:t>
      </w:r>
      <w:r w:rsidRPr="00630E89">
        <w:rPr>
          <w:rFonts w:ascii="Times New Roman CYR" w:hAnsi="Times New Roman CYR" w:cs="Times New Roman CYR"/>
          <w:kern w:val="1"/>
          <w:sz w:val="28"/>
          <w:szCs w:val="28"/>
          <w:lang w:val="uk-UA"/>
        </w:rPr>
        <w:t xml:space="preserve"> найменуваннями.</w:t>
      </w:r>
    </w:p>
    <w:p w:rsidR="00327879" w:rsidRPr="004A2ECB" w:rsidRDefault="00327879" w:rsidP="007425B8">
      <w:pPr>
        <w:spacing w:line="360" w:lineRule="auto"/>
        <w:ind w:firstLine="567"/>
        <w:jc w:val="both"/>
        <w:rPr>
          <w:rFonts w:ascii="Times New Roman CYR" w:hAnsi="Times New Roman CYR" w:cs="Times New Roman CYR"/>
          <w:kern w:val="1"/>
          <w:sz w:val="28"/>
          <w:szCs w:val="28"/>
          <w:lang w:val="uk-UA"/>
        </w:rPr>
      </w:pPr>
    </w:p>
    <w:p w:rsidR="00D03AC5" w:rsidRDefault="00D03AC5">
      <w:pPr>
        <w:rPr>
          <w:rFonts w:ascii="Times New Roman CYR" w:hAnsi="Times New Roman CYR" w:cs="Times New Roman CYR"/>
          <w:b/>
          <w:kern w:val="1"/>
          <w:sz w:val="28"/>
          <w:szCs w:val="28"/>
          <w:lang w:val="uk-UA"/>
        </w:rPr>
      </w:pPr>
      <w:r>
        <w:rPr>
          <w:rFonts w:ascii="Times New Roman CYR" w:hAnsi="Times New Roman CYR" w:cs="Times New Roman CYR"/>
          <w:b/>
          <w:kern w:val="1"/>
          <w:sz w:val="28"/>
          <w:szCs w:val="28"/>
          <w:lang w:val="uk-UA"/>
        </w:rPr>
        <w:br w:type="page"/>
      </w:r>
    </w:p>
    <w:p w:rsidR="00D03AC5" w:rsidRDefault="00D03AC5" w:rsidP="00D03AC5">
      <w:pPr>
        <w:jc w:val="both"/>
        <w:rPr>
          <w:rFonts w:ascii="Times New Roman CYR" w:hAnsi="Times New Roman CYR" w:cs="Times New Roman CYR"/>
          <w:b/>
          <w:kern w:val="1"/>
          <w:sz w:val="28"/>
          <w:szCs w:val="28"/>
          <w:lang w:val="uk-UA"/>
        </w:rPr>
      </w:pPr>
      <w:r w:rsidRPr="001F41D3">
        <w:rPr>
          <w:rFonts w:ascii="Times New Roman CYR" w:hAnsi="Times New Roman CYR" w:cs="Times New Roman CYR"/>
          <w:b/>
          <w:kern w:val="1"/>
          <w:sz w:val="28"/>
          <w:szCs w:val="28"/>
          <w:lang w:val="uk-UA"/>
        </w:rPr>
        <w:lastRenderedPageBreak/>
        <w:t>Розділ І</w:t>
      </w:r>
      <w:r>
        <w:rPr>
          <w:rFonts w:ascii="Times New Roman CYR" w:hAnsi="Times New Roman CYR" w:cs="Times New Roman CYR"/>
          <w:b/>
          <w:kern w:val="1"/>
          <w:sz w:val="28"/>
          <w:szCs w:val="28"/>
          <w:lang w:val="uk-UA"/>
        </w:rPr>
        <w:t xml:space="preserve"> «Теоретичне осмислення кризових форм політичного протесту»</w:t>
      </w:r>
    </w:p>
    <w:p w:rsidR="00BF6CAA" w:rsidRDefault="00BF6CAA" w:rsidP="00D03AC5">
      <w:pPr>
        <w:jc w:val="both"/>
        <w:rPr>
          <w:rFonts w:ascii="Times New Roman CYR" w:hAnsi="Times New Roman CYR" w:cs="Times New Roman CYR"/>
          <w:b/>
          <w:kern w:val="1"/>
          <w:sz w:val="28"/>
          <w:szCs w:val="28"/>
          <w:lang w:val="uk-UA"/>
        </w:rPr>
      </w:pPr>
    </w:p>
    <w:p w:rsidR="00D03AC5" w:rsidRPr="00D03AC5" w:rsidRDefault="00D03AC5" w:rsidP="00D03AC5">
      <w:pPr>
        <w:pStyle w:val="af"/>
        <w:numPr>
          <w:ilvl w:val="1"/>
          <w:numId w:val="3"/>
        </w:numPr>
        <w:spacing w:line="360" w:lineRule="auto"/>
        <w:jc w:val="both"/>
        <w:rPr>
          <w:rFonts w:ascii="Times New Roman CYR" w:hAnsi="Times New Roman CYR" w:cs="Times New Roman CYR"/>
          <w:i/>
          <w:kern w:val="1"/>
          <w:sz w:val="28"/>
          <w:szCs w:val="28"/>
          <w:lang w:val="uk-UA"/>
        </w:rPr>
      </w:pPr>
      <w:r w:rsidRPr="00D03AC5">
        <w:rPr>
          <w:rFonts w:ascii="Times New Roman CYR" w:hAnsi="Times New Roman CYR" w:cs="Times New Roman CYR"/>
          <w:i/>
          <w:kern w:val="1"/>
          <w:sz w:val="28"/>
          <w:szCs w:val="28"/>
          <w:lang w:val="uk-UA"/>
        </w:rPr>
        <w:t>Теорії кризових форм політичної діяльності в зарубіжній науці</w:t>
      </w:r>
    </w:p>
    <w:p w:rsidR="00BF6CAA" w:rsidRDefault="00BF6CAA" w:rsidP="00BF6CAA">
      <w:pPr>
        <w:pStyle w:val="a9"/>
        <w:spacing w:line="360" w:lineRule="auto"/>
        <w:ind w:firstLine="567"/>
        <w:jc w:val="both"/>
        <w:rPr>
          <w:rFonts w:ascii="Times New Roman" w:hAnsi="Times New Roman" w:cs="Times New Roman"/>
          <w:kern w:val="36"/>
          <w:sz w:val="28"/>
          <w:szCs w:val="28"/>
          <w:lang w:val="uk-UA" w:eastAsia="ru-RU"/>
        </w:rPr>
      </w:pPr>
      <w:r>
        <w:rPr>
          <w:rFonts w:ascii="Times New Roman" w:hAnsi="Times New Roman" w:cs="Times New Roman"/>
          <w:kern w:val="36"/>
          <w:sz w:val="28"/>
          <w:szCs w:val="28"/>
          <w:lang w:val="uk-UA" w:eastAsia="ru-RU"/>
        </w:rPr>
        <w:t xml:space="preserve">Кризові форми політичної діяльності почали цікавити зарубіжну науку достатньо давно. Можна сміливо констатувати, що першими до цієї проблематики долучилися представники франко-італійської школи «психології мас» </w:t>
      </w:r>
      <w:r w:rsidR="00F71EFA" w:rsidRPr="007B280C">
        <w:rPr>
          <w:rFonts w:ascii="Times New Roman" w:hAnsi="Times New Roman" w:cs="Times New Roman"/>
          <w:sz w:val="28"/>
          <w:szCs w:val="28"/>
          <w:lang w:val="uk-UA"/>
        </w:rPr>
        <w:t>–</w:t>
      </w:r>
      <w:r>
        <w:rPr>
          <w:rFonts w:ascii="Times New Roman" w:hAnsi="Times New Roman" w:cs="Times New Roman"/>
          <w:kern w:val="36"/>
          <w:sz w:val="28"/>
          <w:szCs w:val="28"/>
          <w:lang w:val="uk-UA" w:eastAsia="ru-RU"/>
        </w:rPr>
        <w:t xml:space="preserve"> Г.</w:t>
      </w:r>
      <w:proofErr w:type="spellStart"/>
      <w:r>
        <w:rPr>
          <w:rFonts w:ascii="Times New Roman" w:hAnsi="Times New Roman" w:cs="Times New Roman"/>
          <w:kern w:val="36"/>
          <w:sz w:val="28"/>
          <w:szCs w:val="28"/>
          <w:lang w:val="uk-UA" w:eastAsia="ru-RU"/>
        </w:rPr>
        <w:t>Лебон</w:t>
      </w:r>
      <w:proofErr w:type="spellEnd"/>
      <w:r>
        <w:rPr>
          <w:rFonts w:ascii="Times New Roman" w:hAnsi="Times New Roman" w:cs="Times New Roman"/>
          <w:kern w:val="36"/>
          <w:sz w:val="28"/>
          <w:szCs w:val="28"/>
          <w:lang w:val="uk-UA" w:eastAsia="ru-RU"/>
        </w:rPr>
        <w:t>, Г.</w:t>
      </w:r>
      <w:proofErr w:type="spellStart"/>
      <w:r>
        <w:rPr>
          <w:rFonts w:ascii="Times New Roman" w:hAnsi="Times New Roman" w:cs="Times New Roman"/>
          <w:kern w:val="36"/>
          <w:sz w:val="28"/>
          <w:szCs w:val="28"/>
          <w:lang w:val="uk-UA" w:eastAsia="ru-RU"/>
        </w:rPr>
        <w:t>Тард</w:t>
      </w:r>
      <w:proofErr w:type="spellEnd"/>
      <w:r>
        <w:rPr>
          <w:rFonts w:ascii="Times New Roman" w:hAnsi="Times New Roman" w:cs="Times New Roman"/>
          <w:kern w:val="36"/>
          <w:sz w:val="28"/>
          <w:szCs w:val="28"/>
          <w:lang w:val="uk-UA" w:eastAsia="ru-RU"/>
        </w:rPr>
        <w:t>, С.</w:t>
      </w:r>
      <w:proofErr w:type="spellStart"/>
      <w:r>
        <w:rPr>
          <w:rFonts w:ascii="Times New Roman" w:hAnsi="Times New Roman" w:cs="Times New Roman"/>
          <w:kern w:val="36"/>
          <w:sz w:val="28"/>
          <w:szCs w:val="28"/>
          <w:lang w:val="uk-UA" w:eastAsia="ru-RU"/>
        </w:rPr>
        <w:t>Сігелє</w:t>
      </w:r>
      <w:proofErr w:type="spellEnd"/>
      <w:r w:rsidR="00423545">
        <w:rPr>
          <w:rFonts w:ascii="Times New Roman" w:hAnsi="Times New Roman" w:cs="Times New Roman"/>
          <w:kern w:val="36"/>
          <w:sz w:val="28"/>
          <w:szCs w:val="28"/>
          <w:lang w:val="uk-UA" w:eastAsia="ru-RU"/>
        </w:rPr>
        <w:t xml:space="preserve"> </w:t>
      </w:r>
      <w:r w:rsidR="00423545" w:rsidRPr="00423545">
        <w:rPr>
          <w:rFonts w:ascii="Times New Roman" w:hAnsi="Times New Roman" w:cs="Times New Roman"/>
          <w:kern w:val="36"/>
          <w:sz w:val="28"/>
          <w:szCs w:val="28"/>
          <w:lang w:eastAsia="ru-RU"/>
        </w:rPr>
        <w:t>[18; 31;</w:t>
      </w:r>
      <w:r w:rsidR="00423545" w:rsidRPr="00F71EFA">
        <w:rPr>
          <w:rFonts w:ascii="Times New Roman" w:hAnsi="Times New Roman" w:cs="Times New Roman"/>
          <w:kern w:val="36"/>
          <w:sz w:val="28"/>
          <w:szCs w:val="28"/>
          <w:lang w:eastAsia="ru-RU"/>
        </w:rPr>
        <w:t xml:space="preserve"> </w:t>
      </w:r>
      <w:r w:rsidR="00423545" w:rsidRPr="00423545">
        <w:rPr>
          <w:rFonts w:ascii="Times New Roman" w:hAnsi="Times New Roman" w:cs="Times New Roman"/>
          <w:kern w:val="36"/>
          <w:sz w:val="28"/>
          <w:szCs w:val="28"/>
          <w:lang w:eastAsia="ru-RU"/>
        </w:rPr>
        <w:t>32]</w:t>
      </w:r>
      <w:r>
        <w:rPr>
          <w:rFonts w:ascii="Times New Roman" w:hAnsi="Times New Roman" w:cs="Times New Roman"/>
          <w:kern w:val="36"/>
          <w:sz w:val="28"/>
          <w:szCs w:val="28"/>
          <w:lang w:val="uk-UA" w:eastAsia="ru-RU"/>
        </w:rPr>
        <w:t xml:space="preserve">. Основним об’єктом їхніх досліджень були масо видні форми соціальної поведінки, зокрема і політичної. Такий об’єкт інтересу був зумовлений фундаментальними особливостями розвитку тогочасної західної цивілізації: розвиток промислової революції спричинив підвищення обізнаності людей, але не вплинув значно на рівень їхньої політичної культури. Фаза капіталістичного розвитку кінця ХІХ ст. характеризувалася несправедливим розподілом матеріальних благ, відвертим класовим егоїзмом правлячих кіл, жорстким соціальним розшаруванням. </w:t>
      </w:r>
      <w:r w:rsidR="00922329">
        <w:rPr>
          <w:rFonts w:ascii="Times New Roman" w:hAnsi="Times New Roman" w:cs="Times New Roman"/>
          <w:kern w:val="36"/>
          <w:sz w:val="28"/>
          <w:szCs w:val="28"/>
          <w:lang w:val="uk-UA" w:eastAsia="ru-RU"/>
        </w:rPr>
        <w:t>Поступово</w:t>
      </w:r>
      <w:r>
        <w:rPr>
          <w:rFonts w:ascii="Times New Roman" w:hAnsi="Times New Roman" w:cs="Times New Roman"/>
          <w:kern w:val="36"/>
          <w:sz w:val="28"/>
          <w:szCs w:val="28"/>
          <w:lang w:val="uk-UA" w:eastAsia="ru-RU"/>
        </w:rPr>
        <w:t xml:space="preserve"> давався взнаки і процес урбанізації, за яким значна частина колишніх аграріїв мігрувала до міст до поповнювала, як правило, лави найменш заможних і тому агресивно налаштованих громадян. Все це </w:t>
      </w:r>
      <w:r w:rsidR="00922329">
        <w:rPr>
          <w:rFonts w:ascii="Times New Roman" w:hAnsi="Times New Roman" w:cs="Times New Roman"/>
          <w:kern w:val="36"/>
          <w:sz w:val="28"/>
          <w:szCs w:val="28"/>
          <w:lang w:val="uk-UA" w:eastAsia="ru-RU"/>
        </w:rPr>
        <w:t>спричиняло</w:t>
      </w:r>
      <w:r>
        <w:rPr>
          <w:rFonts w:ascii="Times New Roman" w:hAnsi="Times New Roman" w:cs="Times New Roman"/>
          <w:kern w:val="36"/>
          <w:sz w:val="28"/>
          <w:szCs w:val="28"/>
          <w:lang w:val="uk-UA" w:eastAsia="ru-RU"/>
        </w:rPr>
        <w:t xml:space="preserve"> активний протестний потенціал пересічних громадян та, з іншого боку, використання державного насильства з боку правлячих кіл, які намагалися зберегти свій привілейований статус та приборкати енергію мас.</w:t>
      </w:r>
    </w:p>
    <w:p w:rsidR="00BF6CAA" w:rsidRDefault="00BF6CAA" w:rsidP="00BF6CAA">
      <w:pPr>
        <w:pStyle w:val="a9"/>
        <w:spacing w:line="360" w:lineRule="auto"/>
        <w:ind w:firstLine="567"/>
        <w:jc w:val="both"/>
        <w:rPr>
          <w:rFonts w:ascii="Times New Roman" w:hAnsi="Times New Roman" w:cs="Times New Roman"/>
          <w:kern w:val="36"/>
          <w:sz w:val="28"/>
          <w:szCs w:val="28"/>
          <w:lang w:val="uk-UA" w:eastAsia="ru-RU"/>
        </w:rPr>
      </w:pPr>
      <w:r>
        <w:rPr>
          <w:rFonts w:ascii="Times New Roman" w:hAnsi="Times New Roman" w:cs="Times New Roman"/>
          <w:kern w:val="36"/>
          <w:sz w:val="28"/>
          <w:szCs w:val="28"/>
          <w:lang w:val="uk-UA" w:eastAsia="ru-RU"/>
        </w:rPr>
        <w:t>Представниками франко-італійської школи були виявлені наступні характеристики масової людської протестної поведінки: де</w:t>
      </w:r>
      <w:r w:rsidR="00C678B5">
        <w:rPr>
          <w:rFonts w:ascii="Times New Roman" w:hAnsi="Times New Roman" w:cs="Times New Roman"/>
          <w:kern w:val="36"/>
          <w:sz w:val="28"/>
          <w:szCs w:val="28"/>
          <w:lang w:val="uk-UA" w:eastAsia="ru-RU"/>
        </w:rPr>
        <w:t>-</w:t>
      </w:r>
      <w:r>
        <w:rPr>
          <w:rFonts w:ascii="Times New Roman" w:hAnsi="Times New Roman" w:cs="Times New Roman"/>
          <w:kern w:val="36"/>
          <w:sz w:val="28"/>
          <w:szCs w:val="28"/>
          <w:lang w:val="uk-UA" w:eastAsia="ru-RU"/>
        </w:rPr>
        <w:t xml:space="preserve">раціоналізація, </w:t>
      </w:r>
      <w:r w:rsidR="00C678B5">
        <w:rPr>
          <w:rFonts w:ascii="Times New Roman" w:hAnsi="Times New Roman" w:cs="Times New Roman"/>
          <w:kern w:val="36"/>
          <w:sz w:val="28"/>
          <w:szCs w:val="28"/>
          <w:lang w:val="uk-UA" w:eastAsia="ru-RU"/>
        </w:rPr>
        <w:t>де-</w:t>
      </w:r>
      <w:r>
        <w:rPr>
          <w:rFonts w:ascii="Times New Roman" w:hAnsi="Times New Roman" w:cs="Times New Roman"/>
          <w:kern w:val="36"/>
          <w:sz w:val="28"/>
          <w:szCs w:val="28"/>
          <w:lang w:val="uk-UA" w:eastAsia="ru-RU"/>
        </w:rPr>
        <w:t>персоніфікація, схильність до навіювання та колективного насильства.</w:t>
      </w:r>
      <w:r w:rsidR="00D64DB5">
        <w:rPr>
          <w:rFonts w:ascii="Times New Roman" w:hAnsi="Times New Roman" w:cs="Times New Roman"/>
          <w:kern w:val="36"/>
          <w:sz w:val="28"/>
          <w:szCs w:val="28"/>
          <w:lang w:val="uk-UA" w:eastAsia="ru-RU"/>
        </w:rPr>
        <w:t xml:space="preserve"> Слід особливо наголосити на тому, що ці психологічні особливості визнаються і сучасною наукою під час подальших досліджень масової протесаної поведінки</w:t>
      </w:r>
      <w:r w:rsidR="00F71EFA" w:rsidRPr="00F71EFA">
        <w:rPr>
          <w:rFonts w:ascii="Times New Roman" w:hAnsi="Times New Roman" w:cs="Times New Roman"/>
          <w:kern w:val="36"/>
          <w:sz w:val="28"/>
          <w:szCs w:val="28"/>
          <w:lang w:eastAsia="ru-RU"/>
        </w:rPr>
        <w:t xml:space="preserve"> </w:t>
      </w:r>
      <w:r w:rsidR="00F71EFA" w:rsidRPr="00423545">
        <w:rPr>
          <w:rFonts w:ascii="Times New Roman" w:hAnsi="Times New Roman" w:cs="Times New Roman"/>
          <w:kern w:val="36"/>
          <w:sz w:val="28"/>
          <w:szCs w:val="28"/>
          <w:lang w:eastAsia="ru-RU"/>
        </w:rPr>
        <w:t>[18; 31;</w:t>
      </w:r>
      <w:r w:rsidR="00F71EFA" w:rsidRPr="00F71EFA">
        <w:rPr>
          <w:rFonts w:ascii="Times New Roman" w:hAnsi="Times New Roman" w:cs="Times New Roman"/>
          <w:kern w:val="36"/>
          <w:sz w:val="28"/>
          <w:szCs w:val="28"/>
          <w:lang w:eastAsia="ru-RU"/>
        </w:rPr>
        <w:t xml:space="preserve"> </w:t>
      </w:r>
      <w:r w:rsidR="00F71EFA" w:rsidRPr="00423545">
        <w:rPr>
          <w:rFonts w:ascii="Times New Roman" w:hAnsi="Times New Roman" w:cs="Times New Roman"/>
          <w:kern w:val="36"/>
          <w:sz w:val="28"/>
          <w:szCs w:val="28"/>
          <w:lang w:eastAsia="ru-RU"/>
        </w:rPr>
        <w:t>32]</w:t>
      </w:r>
      <w:r w:rsidR="00D64DB5">
        <w:rPr>
          <w:rFonts w:ascii="Times New Roman" w:hAnsi="Times New Roman" w:cs="Times New Roman"/>
          <w:kern w:val="36"/>
          <w:sz w:val="28"/>
          <w:szCs w:val="28"/>
          <w:lang w:val="uk-UA" w:eastAsia="ru-RU"/>
        </w:rPr>
        <w:t>.</w:t>
      </w:r>
    </w:p>
    <w:p w:rsidR="00D64DB5" w:rsidRDefault="00D64DB5" w:rsidP="00BF6CAA">
      <w:pPr>
        <w:pStyle w:val="a9"/>
        <w:spacing w:line="360" w:lineRule="auto"/>
        <w:ind w:firstLine="567"/>
        <w:jc w:val="both"/>
        <w:rPr>
          <w:rFonts w:ascii="Times New Roman" w:hAnsi="Times New Roman" w:cs="Times New Roman"/>
          <w:kern w:val="36"/>
          <w:sz w:val="28"/>
          <w:szCs w:val="28"/>
          <w:lang w:val="uk-UA" w:eastAsia="ru-RU"/>
        </w:rPr>
      </w:pPr>
      <w:r>
        <w:rPr>
          <w:rFonts w:ascii="Times New Roman" w:hAnsi="Times New Roman" w:cs="Times New Roman"/>
          <w:kern w:val="36"/>
          <w:sz w:val="28"/>
          <w:szCs w:val="28"/>
          <w:lang w:val="uk-UA" w:eastAsia="ru-RU"/>
        </w:rPr>
        <w:t xml:space="preserve">Початок – перша половина ХХ століття, як це відомо із курсу історії, також </w:t>
      </w:r>
      <w:r w:rsidR="00922329">
        <w:rPr>
          <w:rFonts w:ascii="Times New Roman" w:hAnsi="Times New Roman" w:cs="Times New Roman"/>
          <w:kern w:val="36"/>
          <w:sz w:val="28"/>
          <w:szCs w:val="28"/>
          <w:lang w:val="uk-UA" w:eastAsia="ru-RU"/>
        </w:rPr>
        <w:t>пройшли</w:t>
      </w:r>
      <w:r>
        <w:rPr>
          <w:rFonts w:ascii="Times New Roman" w:hAnsi="Times New Roman" w:cs="Times New Roman"/>
          <w:kern w:val="36"/>
          <w:sz w:val="28"/>
          <w:szCs w:val="28"/>
          <w:lang w:val="uk-UA" w:eastAsia="ru-RU"/>
        </w:rPr>
        <w:t xml:space="preserve"> для країн Європи під знаком активних протестних форм </w:t>
      </w:r>
      <w:r>
        <w:rPr>
          <w:rFonts w:ascii="Times New Roman" w:hAnsi="Times New Roman" w:cs="Times New Roman"/>
          <w:kern w:val="36"/>
          <w:sz w:val="28"/>
          <w:szCs w:val="28"/>
          <w:lang w:val="uk-UA" w:eastAsia="ru-RU"/>
        </w:rPr>
        <w:lastRenderedPageBreak/>
        <w:t>політичної участі. В свою чергу, вони були спричинені негативними наслідками Першої світової війни, першою глобальною економічною кризою, відвертими класовими та національними суперечностями, що склалися в суспільствах країн зазначеного регіону. Відтак, на політичну арену знов вийшли маси, які стали об’єктом наукової рефлексії.</w:t>
      </w:r>
    </w:p>
    <w:p w:rsidR="00D64DB5" w:rsidRDefault="00D64DB5" w:rsidP="00BF6CAA">
      <w:pPr>
        <w:pStyle w:val="a9"/>
        <w:spacing w:line="360" w:lineRule="auto"/>
        <w:ind w:firstLine="567"/>
        <w:jc w:val="both"/>
        <w:rPr>
          <w:rFonts w:ascii="Times New Roman" w:hAnsi="Times New Roman" w:cs="Times New Roman"/>
          <w:kern w:val="36"/>
          <w:sz w:val="28"/>
          <w:szCs w:val="28"/>
          <w:lang w:val="uk-UA" w:eastAsia="ru-RU"/>
        </w:rPr>
      </w:pPr>
      <w:r>
        <w:rPr>
          <w:rFonts w:ascii="Times New Roman" w:hAnsi="Times New Roman" w:cs="Times New Roman"/>
          <w:kern w:val="36"/>
          <w:sz w:val="28"/>
          <w:szCs w:val="28"/>
          <w:lang w:val="uk-UA" w:eastAsia="ru-RU"/>
        </w:rPr>
        <w:t>Найбільш відому філософську доктрину, яка пояснювала соціальну сутність масової протесаної поведінки, запропонував відомий іспанський соціальний мислитель Х.Ортега-і-Гассет. В широких колах його концепція відома під назвою «повстання мас».</w:t>
      </w:r>
      <w:r w:rsidR="00501D1D">
        <w:rPr>
          <w:rFonts w:ascii="Times New Roman" w:hAnsi="Times New Roman" w:cs="Times New Roman"/>
          <w:kern w:val="36"/>
          <w:sz w:val="28"/>
          <w:szCs w:val="28"/>
          <w:lang w:val="uk-UA" w:eastAsia="ru-RU"/>
        </w:rPr>
        <w:t xml:space="preserve"> Дослідження присвячено загальній критиці розвитку тогочасної європейської цивілізації. З точки зору мислителя, технічний прогрес значно випереджає прогрес соціальний, внаслідок чого розгортається феномен дегуманізації всіх сфер життя. Широкі маси людей, залучені до фабричного виробництва, отримали певні навички та спеціальні знання, проте, рівень їхньої політичної культури залишається надзвичайно низьким, а рівень соціальних зазіхань – невиправдано високим</w:t>
      </w:r>
      <w:r w:rsidR="00F71EFA" w:rsidRPr="00F71EFA">
        <w:rPr>
          <w:rFonts w:ascii="Times New Roman" w:hAnsi="Times New Roman" w:cs="Times New Roman"/>
          <w:kern w:val="36"/>
          <w:sz w:val="28"/>
          <w:szCs w:val="28"/>
          <w:lang w:val="uk-UA" w:eastAsia="ru-RU"/>
        </w:rPr>
        <w:t xml:space="preserve"> [23]</w:t>
      </w:r>
      <w:r w:rsidR="00501D1D">
        <w:rPr>
          <w:rFonts w:ascii="Times New Roman" w:hAnsi="Times New Roman" w:cs="Times New Roman"/>
          <w:kern w:val="36"/>
          <w:sz w:val="28"/>
          <w:szCs w:val="28"/>
          <w:lang w:val="uk-UA" w:eastAsia="ru-RU"/>
        </w:rPr>
        <w:t>.</w:t>
      </w:r>
    </w:p>
    <w:p w:rsidR="00501D1D" w:rsidRDefault="00501D1D" w:rsidP="00BF6CAA">
      <w:pPr>
        <w:pStyle w:val="a9"/>
        <w:spacing w:line="360" w:lineRule="auto"/>
        <w:ind w:firstLine="567"/>
        <w:jc w:val="both"/>
        <w:rPr>
          <w:rFonts w:ascii="Times New Roman" w:hAnsi="Times New Roman" w:cs="Times New Roman"/>
          <w:kern w:val="36"/>
          <w:sz w:val="28"/>
          <w:szCs w:val="28"/>
          <w:lang w:val="uk-UA" w:eastAsia="ru-RU"/>
        </w:rPr>
      </w:pPr>
      <w:r>
        <w:rPr>
          <w:rFonts w:ascii="Times New Roman" w:hAnsi="Times New Roman" w:cs="Times New Roman"/>
          <w:kern w:val="36"/>
          <w:sz w:val="28"/>
          <w:szCs w:val="28"/>
          <w:lang w:val="uk-UA" w:eastAsia="ru-RU"/>
        </w:rPr>
        <w:t xml:space="preserve">Перша світова війна спричинила негативні наслідки на рівні психології великої маси дорослих чоловіків: вони звикли, що від них нічого не залежить (адже протягом майже </w:t>
      </w:r>
      <w:r w:rsidR="00922329">
        <w:rPr>
          <w:rFonts w:ascii="Times New Roman" w:hAnsi="Times New Roman" w:cs="Times New Roman"/>
          <w:kern w:val="36"/>
          <w:sz w:val="28"/>
          <w:szCs w:val="28"/>
          <w:lang w:val="uk-UA" w:eastAsia="ru-RU"/>
        </w:rPr>
        <w:t>чотирьох</w:t>
      </w:r>
      <w:r>
        <w:rPr>
          <w:rFonts w:ascii="Times New Roman" w:hAnsi="Times New Roman" w:cs="Times New Roman"/>
          <w:kern w:val="36"/>
          <w:sz w:val="28"/>
          <w:szCs w:val="28"/>
          <w:lang w:val="uk-UA" w:eastAsia="ru-RU"/>
        </w:rPr>
        <w:t xml:space="preserve"> років за них вирішували командири), що їх життя нічого не варто (відтак, межа припустимого ризику надзвичайно завищується), що їх забезпечує держава в основних потребах (умови військової економіки), що всі вони складають «військове братство» в якому всі (окрім командирів) є рівними. </w:t>
      </w:r>
    </w:p>
    <w:p w:rsidR="00501D1D" w:rsidRDefault="00501D1D" w:rsidP="00BF6CAA">
      <w:pPr>
        <w:pStyle w:val="a9"/>
        <w:spacing w:line="360" w:lineRule="auto"/>
        <w:ind w:firstLine="567"/>
        <w:jc w:val="both"/>
        <w:rPr>
          <w:rFonts w:ascii="Times New Roman" w:hAnsi="Times New Roman" w:cs="Times New Roman"/>
          <w:kern w:val="36"/>
          <w:sz w:val="28"/>
          <w:szCs w:val="28"/>
          <w:lang w:val="uk-UA" w:eastAsia="ru-RU"/>
        </w:rPr>
      </w:pPr>
      <w:r>
        <w:rPr>
          <w:rFonts w:ascii="Times New Roman" w:hAnsi="Times New Roman" w:cs="Times New Roman"/>
          <w:kern w:val="36"/>
          <w:sz w:val="28"/>
          <w:szCs w:val="28"/>
          <w:lang w:val="uk-UA" w:eastAsia="ru-RU"/>
        </w:rPr>
        <w:t>Настання мирного життя, яке спростувало всі ці звички, породило масовий стрес. Маси людей почали повставати проти соціальної несправедливості. Це, в свою чергу, почали використовувати популісти, які очолили це «постання мас» і відкрили шлях для встановлення відверто тоталітарних політичних систем.</w:t>
      </w:r>
    </w:p>
    <w:p w:rsidR="00501D1D" w:rsidRDefault="00501D1D" w:rsidP="00BF6CAA">
      <w:pPr>
        <w:pStyle w:val="a9"/>
        <w:spacing w:line="360" w:lineRule="auto"/>
        <w:ind w:firstLine="567"/>
        <w:jc w:val="both"/>
        <w:rPr>
          <w:rFonts w:ascii="Times New Roman" w:hAnsi="Times New Roman" w:cs="Times New Roman"/>
          <w:kern w:val="36"/>
          <w:sz w:val="28"/>
          <w:szCs w:val="28"/>
          <w:lang w:val="uk-UA" w:eastAsia="ru-RU"/>
        </w:rPr>
      </w:pPr>
      <w:r>
        <w:rPr>
          <w:rFonts w:ascii="Times New Roman" w:hAnsi="Times New Roman" w:cs="Times New Roman"/>
          <w:kern w:val="36"/>
          <w:sz w:val="28"/>
          <w:szCs w:val="28"/>
          <w:lang w:val="uk-UA" w:eastAsia="ru-RU"/>
        </w:rPr>
        <w:t xml:space="preserve">Варто наголосити на тому, що </w:t>
      </w:r>
      <w:r w:rsidR="00922329">
        <w:rPr>
          <w:rFonts w:ascii="Times New Roman" w:hAnsi="Times New Roman" w:cs="Times New Roman"/>
          <w:kern w:val="36"/>
          <w:sz w:val="28"/>
          <w:szCs w:val="28"/>
          <w:lang w:val="uk-UA" w:eastAsia="ru-RU"/>
        </w:rPr>
        <w:t>викриваючи</w:t>
      </w:r>
      <w:r>
        <w:rPr>
          <w:rFonts w:ascii="Times New Roman" w:hAnsi="Times New Roman" w:cs="Times New Roman"/>
          <w:kern w:val="36"/>
          <w:sz w:val="28"/>
          <w:szCs w:val="28"/>
          <w:lang w:val="uk-UA" w:eastAsia="ru-RU"/>
        </w:rPr>
        <w:t xml:space="preserve"> об’єктивні </w:t>
      </w:r>
      <w:r w:rsidR="00922329">
        <w:rPr>
          <w:rFonts w:ascii="Times New Roman" w:hAnsi="Times New Roman" w:cs="Times New Roman"/>
          <w:kern w:val="36"/>
          <w:sz w:val="28"/>
          <w:szCs w:val="28"/>
          <w:lang w:val="uk-UA" w:eastAsia="ru-RU"/>
        </w:rPr>
        <w:t>причини</w:t>
      </w:r>
      <w:r>
        <w:rPr>
          <w:rFonts w:ascii="Times New Roman" w:hAnsi="Times New Roman" w:cs="Times New Roman"/>
          <w:kern w:val="36"/>
          <w:sz w:val="28"/>
          <w:szCs w:val="28"/>
          <w:lang w:val="uk-UA" w:eastAsia="ru-RU"/>
        </w:rPr>
        <w:t xml:space="preserve">, які спричинили «повстання мас» в європейських країнах в першій половині ХХ </w:t>
      </w:r>
      <w:r>
        <w:rPr>
          <w:rFonts w:ascii="Times New Roman" w:hAnsi="Times New Roman" w:cs="Times New Roman"/>
          <w:kern w:val="36"/>
          <w:sz w:val="28"/>
          <w:szCs w:val="28"/>
          <w:lang w:val="uk-UA" w:eastAsia="ru-RU"/>
        </w:rPr>
        <w:lastRenderedPageBreak/>
        <w:t>ст. Х.Ортега-і-Гассет не співчуває масам. Він вважає, що маса – завжди ворожа до індивідуальності, до людської автономії, в своїй діяльності небезпечна та деструктивна. Повсталим масам він протиставляє «справжню» (на його погляд) еліту – «аристократію духу». В інтерпретації автора, ця «аристократія духу» є носієм відкриттів та інновацій в життя суспільства, вона рухає не лише економіку та політику, але й культуру. Але складається вона із яскравих особистостей і тому з посталими масами вони – природні вороги</w:t>
      </w:r>
      <w:r w:rsidR="00F71EFA" w:rsidRPr="00F71EFA">
        <w:rPr>
          <w:rFonts w:ascii="Times New Roman" w:hAnsi="Times New Roman" w:cs="Times New Roman"/>
          <w:kern w:val="36"/>
          <w:sz w:val="28"/>
          <w:szCs w:val="28"/>
          <w:lang w:eastAsia="ru-RU"/>
        </w:rPr>
        <w:t xml:space="preserve"> </w:t>
      </w:r>
      <w:r w:rsidR="00F71EFA" w:rsidRPr="00F71EFA">
        <w:rPr>
          <w:rFonts w:ascii="Times New Roman" w:hAnsi="Times New Roman" w:cs="Times New Roman"/>
          <w:kern w:val="36"/>
          <w:sz w:val="28"/>
          <w:szCs w:val="28"/>
          <w:lang w:val="uk-UA" w:eastAsia="ru-RU"/>
        </w:rPr>
        <w:t>[23]</w:t>
      </w:r>
      <w:r w:rsidR="00F71EFA">
        <w:rPr>
          <w:rFonts w:ascii="Times New Roman" w:hAnsi="Times New Roman" w:cs="Times New Roman"/>
          <w:kern w:val="36"/>
          <w:sz w:val="28"/>
          <w:szCs w:val="28"/>
          <w:lang w:val="uk-UA" w:eastAsia="ru-RU"/>
        </w:rPr>
        <w:t>.</w:t>
      </w:r>
    </w:p>
    <w:p w:rsidR="00922329" w:rsidRPr="00444967" w:rsidRDefault="00922329" w:rsidP="00BF6CAA">
      <w:pPr>
        <w:pStyle w:val="a9"/>
        <w:spacing w:line="360" w:lineRule="auto"/>
        <w:ind w:firstLine="567"/>
        <w:jc w:val="both"/>
        <w:rPr>
          <w:rFonts w:ascii="Times New Roman" w:hAnsi="Times New Roman" w:cs="Times New Roman"/>
          <w:kern w:val="36"/>
          <w:sz w:val="28"/>
          <w:szCs w:val="28"/>
          <w:lang w:val="uk-UA" w:eastAsia="ru-RU"/>
        </w:rPr>
      </w:pPr>
      <w:r>
        <w:rPr>
          <w:rFonts w:ascii="Times New Roman" w:hAnsi="Times New Roman" w:cs="Times New Roman"/>
          <w:kern w:val="36"/>
          <w:sz w:val="28"/>
          <w:szCs w:val="28"/>
          <w:lang w:val="uk-UA" w:eastAsia="ru-RU"/>
        </w:rPr>
        <w:t>Вихід із ситуації, що склалася, Х.Ортега-і-Гассет бачить лише через розвиток культури, яка лише і здатна спричинити якісні зміни, як у взаємовідносинах соціальних груп, так і у загальному розвитку європейської цивілізації. В його праці ми знаходимо культурологічне обґрунтування доцільності створення Європейського Союзу – не стільки як економічної, скільки як культурної форми інтеграції.</w:t>
      </w:r>
    </w:p>
    <w:p w:rsidR="004677C9" w:rsidRPr="00F71EFA" w:rsidRDefault="004677C9" w:rsidP="00BF6CAA">
      <w:pPr>
        <w:pStyle w:val="a9"/>
        <w:spacing w:line="360" w:lineRule="auto"/>
        <w:ind w:firstLine="567"/>
        <w:jc w:val="both"/>
        <w:rPr>
          <w:rFonts w:ascii="Times New Roman" w:hAnsi="Times New Roman" w:cs="Times New Roman"/>
          <w:kern w:val="36"/>
          <w:sz w:val="28"/>
          <w:szCs w:val="28"/>
          <w:lang w:val="en-US" w:eastAsia="ru-RU"/>
        </w:rPr>
      </w:pPr>
      <w:r>
        <w:rPr>
          <w:rFonts w:ascii="Times New Roman" w:hAnsi="Times New Roman" w:cs="Times New Roman"/>
          <w:kern w:val="36"/>
          <w:sz w:val="28"/>
          <w:szCs w:val="28"/>
          <w:lang w:val="uk-UA" w:eastAsia="ru-RU"/>
        </w:rPr>
        <w:t xml:space="preserve">Звернення філософа до такого політико-антропологічного явища, як «людина-натовп», такого індивіда, який хоче бути таким, як усі та не терпить </w:t>
      </w:r>
      <w:proofErr w:type="spellStart"/>
      <w:r>
        <w:rPr>
          <w:rFonts w:ascii="Times New Roman" w:hAnsi="Times New Roman" w:cs="Times New Roman"/>
          <w:kern w:val="36"/>
          <w:sz w:val="28"/>
          <w:szCs w:val="28"/>
          <w:lang w:val="uk-UA" w:eastAsia="ru-RU"/>
        </w:rPr>
        <w:t>інакшовості</w:t>
      </w:r>
      <w:proofErr w:type="spellEnd"/>
      <w:r>
        <w:rPr>
          <w:rFonts w:ascii="Times New Roman" w:hAnsi="Times New Roman" w:cs="Times New Roman"/>
          <w:kern w:val="36"/>
          <w:sz w:val="28"/>
          <w:szCs w:val="28"/>
          <w:lang w:val="uk-UA" w:eastAsia="ru-RU"/>
        </w:rPr>
        <w:t>, породив у науці декілька споріднених концептів: тоталітарна людина («</w:t>
      </w:r>
      <w:r>
        <w:rPr>
          <w:rFonts w:ascii="Times New Roman" w:hAnsi="Times New Roman" w:cs="Times New Roman"/>
          <w:kern w:val="36"/>
          <w:sz w:val="28"/>
          <w:szCs w:val="28"/>
          <w:lang w:val="en-US" w:eastAsia="ru-RU"/>
        </w:rPr>
        <w:t>Homo</w:t>
      </w:r>
      <w:r w:rsidRPr="00444967">
        <w:rPr>
          <w:rFonts w:ascii="Times New Roman" w:hAnsi="Times New Roman" w:cs="Times New Roman"/>
          <w:kern w:val="36"/>
          <w:sz w:val="28"/>
          <w:szCs w:val="28"/>
          <w:lang w:val="uk-UA" w:eastAsia="ru-RU"/>
        </w:rPr>
        <w:t xml:space="preserve"> </w:t>
      </w:r>
      <w:proofErr w:type="spellStart"/>
      <w:r>
        <w:rPr>
          <w:rFonts w:ascii="Times New Roman" w:hAnsi="Times New Roman" w:cs="Times New Roman"/>
          <w:kern w:val="36"/>
          <w:sz w:val="28"/>
          <w:szCs w:val="28"/>
          <w:lang w:val="en-US" w:eastAsia="ru-RU"/>
        </w:rPr>
        <w:t>Totalitaricus</w:t>
      </w:r>
      <w:proofErr w:type="spellEnd"/>
      <w:r>
        <w:rPr>
          <w:rFonts w:ascii="Times New Roman" w:hAnsi="Times New Roman" w:cs="Times New Roman"/>
          <w:kern w:val="36"/>
          <w:sz w:val="28"/>
          <w:szCs w:val="28"/>
          <w:lang w:val="uk-UA" w:eastAsia="ru-RU"/>
        </w:rPr>
        <w:t>»), «радянська людина» («</w:t>
      </w:r>
      <w:r>
        <w:rPr>
          <w:rFonts w:ascii="Times New Roman" w:hAnsi="Times New Roman" w:cs="Times New Roman"/>
          <w:kern w:val="36"/>
          <w:sz w:val="28"/>
          <w:szCs w:val="28"/>
          <w:lang w:val="en-US" w:eastAsia="ru-RU"/>
        </w:rPr>
        <w:t>Homo</w:t>
      </w:r>
      <w:r w:rsidRPr="00444967">
        <w:rPr>
          <w:rFonts w:ascii="Times New Roman" w:hAnsi="Times New Roman" w:cs="Times New Roman"/>
          <w:kern w:val="36"/>
          <w:sz w:val="28"/>
          <w:szCs w:val="28"/>
          <w:lang w:val="uk-UA" w:eastAsia="ru-RU"/>
        </w:rPr>
        <w:t xml:space="preserve"> </w:t>
      </w:r>
      <w:proofErr w:type="spellStart"/>
      <w:r>
        <w:rPr>
          <w:rFonts w:ascii="Times New Roman" w:hAnsi="Times New Roman" w:cs="Times New Roman"/>
          <w:kern w:val="36"/>
          <w:sz w:val="28"/>
          <w:szCs w:val="28"/>
          <w:lang w:val="en-US" w:eastAsia="ru-RU"/>
        </w:rPr>
        <w:t>Soveticus</w:t>
      </w:r>
      <w:proofErr w:type="spellEnd"/>
      <w:r>
        <w:rPr>
          <w:rFonts w:ascii="Times New Roman" w:hAnsi="Times New Roman" w:cs="Times New Roman"/>
          <w:kern w:val="36"/>
          <w:sz w:val="28"/>
          <w:szCs w:val="28"/>
          <w:lang w:val="uk-UA" w:eastAsia="ru-RU"/>
        </w:rPr>
        <w:t>»)</w:t>
      </w:r>
      <w:r w:rsidRPr="00444967">
        <w:rPr>
          <w:rFonts w:ascii="Times New Roman" w:hAnsi="Times New Roman" w:cs="Times New Roman"/>
          <w:kern w:val="36"/>
          <w:sz w:val="28"/>
          <w:szCs w:val="28"/>
          <w:lang w:val="uk-UA" w:eastAsia="ru-RU"/>
        </w:rPr>
        <w:t xml:space="preserve"> </w:t>
      </w:r>
      <w:r>
        <w:rPr>
          <w:rFonts w:ascii="Times New Roman" w:hAnsi="Times New Roman" w:cs="Times New Roman"/>
          <w:kern w:val="36"/>
          <w:sz w:val="28"/>
          <w:szCs w:val="28"/>
          <w:lang w:val="uk-UA" w:eastAsia="ru-RU"/>
        </w:rPr>
        <w:t>тощо</w:t>
      </w:r>
      <w:r w:rsidR="00F71EFA" w:rsidRPr="00F71EFA">
        <w:rPr>
          <w:rFonts w:ascii="Times New Roman" w:hAnsi="Times New Roman" w:cs="Times New Roman"/>
          <w:kern w:val="36"/>
          <w:sz w:val="28"/>
          <w:szCs w:val="28"/>
          <w:lang w:val="uk-UA" w:eastAsia="ru-RU"/>
        </w:rPr>
        <w:t xml:space="preserve"> [19]</w:t>
      </w:r>
      <w:r w:rsidR="00F71EFA">
        <w:rPr>
          <w:rFonts w:ascii="Times New Roman" w:hAnsi="Times New Roman" w:cs="Times New Roman"/>
          <w:kern w:val="36"/>
          <w:sz w:val="28"/>
          <w:szCs w:val="28"/>
          <w:lang w:val="uk-UA" w:eastAsia="ru-RU"/>
        </w:rPr>
        <w:t>.</w:t>
      </w:r>
    </w:p>
    <w:p w:rsidR="007B280C" w:rsidRPr="007B280C" w:rsidRDefault="007B280C" w:rsidP="00BF6CAA">
      <w:pPr>
        <w:pStyle w:val="a9"/>
        <w:spacing w:line="360" w:lineRule="auto"/>
        <w:ind w:firstLine="567"/>
        <w:jc w:val="both"/>
        <w:rPr>
          <w:rFonts w:ascii="Times New Roman" w:hAnsi="Times New Roman" w:cs="Times New Roman"/>
          <w:kern w:val="36"/>
          <w:sz w:val="28"/>
          <w:szCs w:val="28"/>
          <w:lang w:val="uk-UA" w:eastAsia="ru-RU"/>
        </w:rPr>
      </w:pPr>
      <w:r>
        <w:rPr>
          <w:rFonts w:ascii="Times New Roman" w:hAnsi="Times New Roman" w:cs="Times New Roman"/>
          <w:sz w:val="28"/>
          <w:szCs w:val="28"/>
          <w:lang w:val="uk-UA"/>
        </w:rPr>
        <w:t>У другий половині ХХ ст.. політолог С.Ліпсет запропонував концепцію, відповідно до якої, і середній клас, і представники еліти однаково схильні до проявів екстремізму в політиці. Так, наприклад, середній клас потенційно здатний виступити соціальною базою центристського різновиду політичного екстремізму (фашизм), робочій клас – більш тяжіє до лівацьких форм політичного екстремізму (піронізм, комунізм), відповідно еліта потенційно здатна виступити соціальною основою для правих форм екстремістської політичної діяльності (</w:t>
      </w:r>
      <w:proofErr w:type="spellStart"/>
      <w:r>
        <w:rPr>
          <w:rFonts w:ascii="Times New Roman" w:hAnsi="Times New Roman" w:cs="Times New Roman"/>
          <w:sz w:val="28"/>
          <w:szCs w:val="28"/>
          <w:lang w:val="uk-UA"/>
        </w:rPr>
        <w:t>хортізм</w:t>
      </w:r>
      <w:proofErr w:type="spellEnd"/>
      <w:r>
        <w:rPr>
          <w:rFonts w:ascii="Times New Roman" w:hAnsi="Times New Roman" w:cs="Times New Roman"/>
          <w:sz w:val="28"/>
          <w:szCs w:val="28"/>
          <w:lang w:val="uk-UA"/>
        </w:rPr>
        <w:t>, франкізм) тощо</w:t>
      </w:r>
      <w:r w:rsidRPr="007B280C">
        <w:rPr>
          <w:rFonts w:ascii="Times New Roman" w:hAnsi="Times New Roman" w:cs="Times New Roman"/>
          <w:sz w:val="28"/>
          <w:szCs w:val="28"/>
          <w:lang w:val="uk-UA"/>
        </w:rPr>
        <w:t xml:space="preserve"> [</w:t>
      </w:r>
      <w:r w:rsidR="00F71EFA" w:rsidRPr="00F71EFA">
        <w:rPr>
          <w:rFonts w:ascii="Times New Roman" w:hAnsi="Times New Roman" w:cs="Times New Roman"/>
          <w:sz w:val="28"/>
          <w:szCs w:val="28"/>
          <w:lang w:val="uk-UA"/>
        </w:rPr>
        <w:t>4</w:t>
      </w:r>
      <w:r w:rsidRPr="007B280C">
        <w:rPr>
          <w:rFonts w:ascii="Times New Roman" w:hAnsi="Times New Roman" w:cs="Times New Roman"/>
          <w:sz w:val="28"/>
          <w:szCs w:val="28"/>
          <w:lang w:val="uk-UA"/>
        </w:rPr>
        <w:t>, с.130 – 131].</w:t>
      </w:r>
    </w:p>
    <w:p w:rsidR="004677C9" w:rsidRDefault="004677C9" w:rsidP="00BF6CAA">
      <w:pPr>
        <w:pStyle w:val="a9"/>
        <w:spacing w:line="360" w:lineRule="auto"/>
        <w:ind w:firstLine="567"/>
        <w:jc w:val="both"/>
        <w:rPr>
          <w:rFonts w:ascii="Times New Roman" w:hAnsi="Times New Roman" w:cs="Times New Roman"/>
          <w:kern w:val="36"/>
          <w:sz w:val="28"/>
          <w:szCs w:val="28"/>
          <w:lang w:val="uk-UA" w:eastAsia="ru-RU"/>
        </w:rPr>
      </w:pPr>
      <w:r>
        <w:rPr>
          <w:rFonts w:ascii="Times New Roman" w:hAnsi="Times New Roman" w:cs="Times New Roman"/>
          <w:kern w:val="36"/>
          <w:sz w:val="28"/>
          <w:szCs w:val="28"/>
          <w:lang w:val="uk-UA" w:eastAsia="ru-RU"/>
        </w:rPr>
        <w:t xml:space="preserve">У другій поливні – наприкінці ХХ століття, внаслідок прояву фундаментальних зрушень в бутті людської цивілізації під впливом глобалізації, світове суспільствознавство збагатилося двома новими </w:t>
      </w:r>
      <w:r>
        <w:rPr>
          <w:rFonts w:ascii="Times New Roman" w:hAnsi="Times New Roman" w:cs="Times New Roman"/>
          <w:kern w:val="36"/>
          <w:sz w:val="28"/>
          <w:szCs w:val="28"/>
          <w:lang w:val="uk-UA" w:eastAsia="ru-RU"/>
        </w:rPr>
        <w:lastRenderedPageBreak/>
        <w:t>концептами, які висвітлюють змінення формату групової протесаної діяльності: «повстання еліт» та «повстання середнього класу».</w:t>
      </w:r>
    </w:p>
    <w:p w:rsidR="004677C9" w:rsidRPr="004677C9" w:rsidRDefault="00765B43" w:rsidP="00BF6CAA">
      <w:pPr>
        <w:pStyle w:val="a9"/>
        <w:spacing w:line="360" w:lineRule="auto"/>
        <w:ind w:firstLine="567"/>
        <w:jc w:val="both"/>
        <w:rPr>
          <w:rFonts w:ascii="Times New Roman" w:hAnsi="Times New Roman" w:cs="Times New Roman"/>
          <w:kern w:val="36"/>
          <w:sz w:val="28"/>
          <w:szCs w:val="28"/>
          <w:lang w:val="uk-UA" w:eastAsia="ru-RU"/>
        </w:rPr>
      </w:pPr>
      <w:r>
        <w:rPr>
          <w:rFonts w:ascii="Times New Roman" w:hAnsi="Times New Roman" w:cs="Times New Roman"/>
          <w:kern w:val="36"/>
          <w:sz w:val="28"/>
          <w:szCs w:val="28"/>
          <w:lang w:val="uk-UA" w:eastAsia="ru-RU"/>
        </w:rPr>
        <w:t>Автором</w:t>
      </w:r>
      <w:r w:rsidR="004677C9">
        <w:rPr>
          <w:rFonts w:ascii="Times New Roman" w:hAnsi="Times New Roman" w:cs="Times New Roman"/>
          <w:kern w:val="36"/>
          <w:sz w:val="28"/>
          <w:szCs w:val="28"/>
          <w:lang w:val="uk-UA" w:eastAsia="ru-RU"/>
        </w:rPr>
        <w:t xml:space="preserve"> першого вважається відомий американський соціальний філософ та історик культури, професор </w:t>
      </w:r>
      <w:proofErr w:type="spellStart"/>
      <w:r w:rsidR="004677C9">
        <w:rPr>
          <w:rFonts w:ascii="Times New Roman" w:hAnsi="Times New Roman" w:cs="Times New Roman"/>
          <w:kern w:val="36"/>
          <w:sz w:val="28"/>
          <w:szCs w:val="28"/>
          <w:lang w:val="uk-UA" w:eastAsia="ru-RU"/>
        </w:rPr>
        <w:t>Рочестерського</w:t>
      </w:r>
      <w:proofErr w:type="spellEnd"/>
      <w:r w:rsidR="004677C9">
        <w:rPr>
          <w:rFonts w:ascii="Times New Roman" w:hAnsi="Times New Roman" w:cs="Times New Roman"/>
          <w:kern w:val="36"/>
          <w:sz w:val="28"/>
          <w:szCs w:val="28"/>
          <w:lang w:val="uk-UA" w:eastAsia="ru-RU"/>
        </w:rPr>
        <w:t xml:space="preserve"> університету</w:t>
      </w:r>
      <w:r w:rsidR="00F71EFA" w:rsidRPr="00F71EFA">
        <w:rPr>
          <w:rFonts w:ascii="Times New Roman" w:hAnsi="Times New Roman" w:cs="Times New Roman"/>
          <w:kern w:val="36"/>
          <w:sz w:val="28"/>
          <w:szCs w:val="28"/>
          <w:lang w:val="uk-UA" w:eastAsia="ru-RU"/>
        </w:rPr>
        <w:t xml:space="preserve"> </w:t>
      </w:r>
      <w:proofErr w:type="spellStart"/>
      <w:r w:rsidR="00F71EFA">
        <w:rPr>
          <w:rFonts w:ascii="Times New Roman" w:hAnsi="Times New Roman" w:cs="Times New Roman"/>
          <w:kern w:val="36"/>
          <w:sz w:val="28"/>
          <w:szCs w:val="28"/>
          <w:lang w:val="uk-UA" w:eastAsia="ru-RU"/>
        </w:rPr>
        <w:t>Крістофер</w:t>
      </w:r>
      <w:proofErr w:type="spellEnd"/>
      <w:r w:rsidR="00F71EFA">
        <w:rPr>
          <w:rFonts w:ascii="Times New Roman" w:hAnsi="Times New Roman" w:cs="Times New Roman"/>
          <w:kern w:val="36"/>
          <w:sz w:val="28"/>
          <w:szCs w:val="28"/>
          <w:lang w:val="uk-UA" w:eastAsia="ru-RU"/>
        </w:rPr>
        <w:t xml:space="preserve"> </w:t>
      </w:r>
      <w:proofErr w:type="spellStart"/>
      <w:r w:rsidR="00F71EFA">
        <w:rPr>
          <w:rFonts w:ascii="Times New Roman" w:hAnsi="Times New Roman" w:cs="Times New Roman"/>
          <w:kern w:val="36"/>
          <w:sz w:val="28"/>
          <w:szCs w:val="28"/>
          <w:lang w:val="uk-UA" w:eastAsia="ru-RU"/>
        </w:rPr>
        <w:t>Леш</w:t>
      </w:r>
      <w:proofErr w:type="spellEnd"/>
      <w:r w:rsidR="004677C9">
        <w:rPr>
          <w:rFonts w:ascii="Times New Roman" w:hAnsi="Times New Roman" w:cs="Times New Roman"/>
          <w:kern w:val="36"/>
          <w:sz w:val="28"/>
          <w:szCs w:val="28"/>
          <w:lang w:val="uk-UA" w:eastAsia="ru-RU"/>
        </w:rPr>
        <w:t>. Основні тези концепції викладені у монографії під назвою «Повстання еліт та зрада демократії».</w:t>
      </w:r>
    </w:p>
    <w:p w:rsidR="00922329" w:rsidRDefault="004677C9" w:rsidP="00BF6CAA">
      <w:pPr>
        <w:pStyle w:val="a9"/>
        <w:spacing w:line="360" w:lineRule="auto"/>
        <w:ind w:firstLine="567"/>
        <w:jc w:val="both"/>
        <w:rPr>
          <w:rFonts w:ascii="Times New Roman" w:hAnsi="Times New Roman" w:cs="Times New Roman"/>
          <w:kern w:val="36"/>
          <w:sz w:val="28"/>
          <w:szCs w:val="28"/>
          <w:lang w:val="uk-UA" w:eastAsia="ru-RU"/>
        </w:rPr>
      </w:pPr>
      <w:r>
        <w:rPr>
          <w:rFonts w:ascii="Times New Roman" w:hAnsi="Times New Roman" w:cs="Times New Roman"/>
          <w:kern w:val="36"/>
          <w:sz w:val="28"/>
          <w:szCs w:val="28"/>
          <w:lang w:val="uk-UA" w:eastAsia="ru-RU"/>
        </w:rPr>
        <w:t>В інтерпретації К.Леша, на сьогодні – саме еліти (провідний фінансовий та політичний клас) є тими, хто зрадив цінностям демократії. З точки зору автора, як це не парадоксально, але «повсталі маси», описані Х.Ортегою-і-Гассетом, більше відчували кордони дозволеного в своїй діяльності, ніж ті, хто поставлений над ними (еліта)</w:t>
      </w:r>
      <w:r w:rsidR="00A30FDF">
        <w:rPr>
          <w:rFonts w:ascii="Times New Roman" w:hAnsi="Times New Roman" w:cs="Times New Roman"/>
          <w:kern w:val="36"/>
          <w:sz w:val="28"/>
          <w:szCs w:val="28"/>
          <w:lang w:val="uk-UA" w:eastAsia="ru-RU"/>
        </w:rPr>
        <w:t>. Розтративши свій революційний запал, середній клас та так званий «помірковано-лівий середній клас» у своїх протестних рухах розпалися на низку інваріантів (феміністки, екологісти, расові рухи тощо), які слабко пов’язані між собою</w:t>
      </w:r>
      <w:r w:rsidR="00F71EFA">
        <w:rPr>
          <w:rFonts w:ascii="Times New Roman" w:hAnsi="Times New Roman" w:cs="Times New Roman"/>
          <w:kern w:val="36"/>
          <w:sz w:val="28"/>
          <w:szCs w:val="28"/>
          <w:lang w:val="uk-UA" w:eastAsia="ru-RU"/>
        </w:rPr>
        <w:t xml:space="preserve"> </w:t>
      </w:r>
      <w:r w:rsidR="00F71EFA" w:rsidRPr="007B280C">
        <w:rPr>
          <w:rFonts w:ascii="Times New Roman" w:hAnsi="Times New Roman" w:cs="Times New Roman"/>
          <w:sz w:val="28"/>
          <w:szCs w:val="28"/>
          <w:lang w:val="uk-UA"/>
        </w:rPr>
        <w:t>[</w:t>
      </w:r>
      <w:r w:rsidR="00F71EFA">
        <w:rPr>
          <w:rFonts w:ascii="Times New Roman" w:hAnsi="Times New Roman" w:cs="Times New Roman"/>
          <w:sz w:val="28"/>
          <w:szCs w:val="28"/>
          <w:lang w:val="uk-UA"/>
        </w:rPr>
        <w:t>20</w:t>
      </w:r>
      <w:r w:rsidR="00F71EFA" w:rsidRPr="007B280C">
        <w:rPr>
          <w:rFonts w:ascii="Times New Roman" w:hAnsi="Times New Roman" w:cs="Times New Roman"/>
          <w:sz w:val="28"/>
          <w:szCs w:val="28"/>
          <w:lang w:val="uk-UA"/>
        </w:rPr>
        <w:t>]</w:t>
      </w:r>
      <w:r w:rsidR="00A30FDF">
        <w:rPr>
          <w:rFonts w:ascii="Times New Roman" w:hAnsi="Times New Roman" w:cs="Times New Roman"/>
          <w:kern w:val="36"/>
          <w:sz w:val="28"/>
          <w:szCs w:val="28"/>
          <w:lang w:val="uk-UA" w:eastAsia="ru-RU"/>
        </w:rPr>
        <w:t>.</w:t>
      </w:r>
    </w:p>
    <w:p w:rsidR="00B71E65" w:rsidRPr="00444967" w:rsidRDefault="00765B43" w:rsidP="00BF6CAA">
      <w:pPr>
        <w:pStyle w:val="a9"/>
        <w:spacing w:line="360" w:lineRule="auto"/>
        <w:ind w:firstLine="567"/>
        <w:jc w:val="both"/>
        <w:rPr>
          <w:rFonts w:ascii="Times New Roman" w:hAnsi="Times New Roman" w:cs="Times New Roman"/>
          <w:kern w:val="36"/>
          <w:sz w:val="28"/>
          <w:szCs w:val="28"/>
          <w:lang w:eastAsia="ru-RU"/>
        </w:rPr>
      </w:pPr>
      <w:r>
        <w:rPr>
          <w:rFonts w:ascii="Times New Roman" w:hAnsi="Times New Roman" w:cs="Times New Roman"/>
          <w:kern w:val="36"/>
          <w:sz w:val="28"/>
          <w:szCs w:val="28"/>
          <w:lang w:val="uk-UA" w:eastAsia="ru-RU"/>
        </w:rPr>
        <w:t xml:space="preserve">Ліберальні інтелектуали сучасного суспільства, ті, які належать до однієї з частин еліти суспільства почали пихато ставитися до різноманітних «реднеків», які не можуть, начебто, усвідомити нову парадигму економічного та політичного життя і тому на них не слід звертати увагу під час ухвалення політичних рішень. </w:t>
      </w:r>
      <w:r w:rsidR="00B71E65">
        <w:rPr>
          <w:rFonts w:ascii="Times New Roman" w:hAnsi="Times New Roman" w:cs="Times New Roman"/>
          <w:kern w:val="36"/>
          <w:sz w:val="28"/>
          <w:szCs w:val="28"/>
          <w:lang w:val="uk-UA" w:eastAsia="ru-RU"/>
        </w:rPr>
        <w:t xml:space="preserve">В своїй риториці такі ліберали стають все більше нетерплячими та агресивними. </w:t>
      </w:r>
      <w:proofErr w:type="spellStart"/>
      <w:r w:rsidR="00B71E65">
        <w:rPr>
          <w:rFonts w:ascii="Times New Roman" w:hAnsi="Times New Roman" w:cs="Times New Roman"/>
          <w:kern w:val="36"/>
          <w:sz w:val="28"/>
          <w:szCs w:val="28"/>
          <w:lang w:val="uk-UA" w:eastAsia="ru-RU"/>
        </w:rPr>
        <w:t>Леш</w:t>
      </w:r>
      <w:proofErr w:type="spellEnd"/>
      <w:r w:rsidR="00B71E65">
        <w:rPr>
          <w:rFonts w:ascii="Times New Roman" w:hAnsi="Times New Roman" w:cs="Times New Roman"/>
          <w:kern w:val="36"/>
          <w:sz w:val="28"/>
          <w:szCs w:val="28"/>
          <w:lang w:val="uk-UA" w:eastAsia="ru-RU"/>
        </w:rPr>
        <w:t xml:space="preserve"> констатує: «</w:t>
      </w:r>
      <w:r w:rsidR="00953045">
        <w:rPr>
          <w:rFonts w:ascii="Times New Roman" w:hAnsi="Times New Roman" w:cs="Times New Roman"/>
          <w:kern w:val="36"/>
          <w:sz w:val="28"/>
          <w:szCs w:val="28"/>
          <w:lang w:val="uk-UA" w:eastAsia="ru-RU"/>
        </w:rPr>
        <w:t xml:space="preserve">Загальний перебіг історії вже не сприяє зрівнянню соціальних відмінностей, але все більше розгортається у напрямку двох класового суспільства, в якому меншість обраних монополізує переваги, що надаються грошима, освітою та владою» </w:t>
      </w:r>
      <w:r w:rsidR="00953045" w:rsidRPr="00444967">
        <w:rPr>
          <w:rFonts w:ascii="Times New Roman" w:hAnsi="Times New Roman" w:cs="Times New Roman"/>
          <w:kern w:val="36"/>
          <w:sz w:val="28"/>
          <w:szCs w:val="28"/>
          <w:lang w:eastAsia="ru-RU"/>
        </w:rPr>
        <w:t>[</w:t>
      </w:r>
      <w:r w:rsidR="00F71EFA">
        <w:rPr>
          <w:rFonts w:ascii="Times New Roman" w:hAnsi="Times New Roman" w:cs="Times New Roman"/>
          <w:kern w:val="36"/>
          <w:sz w:val="28"/>
          <w:szCs w:val="28"/>
          <w:lang w:val="uk-UA" w:eastAsia="ru-RU"/>
        </w:rPr>
        <w:t>20</w:t>
      </w:r>
      <w:r w:rsidR="00953045" w:rsidRPr="00444967">
        <w:rPr>
          <w:rFonts w:ascii="Times New Roman" w:hAnsi="Times New Roman" w:cs="Times New Roman"/>
          <w:kern w:val="36"/>
          <w:sz w:val="28"/>
          <w:szCs w:val="28"/>
          <w:lang w:eastAsia="ru-RU"/>
        </w:rPr>
        <w:t>]</w:t>
      </w:r>
      <w:r w:rsidR="00B71E65">
        <w:rPr>
          <w:rFonts w:ascii="Times New Roman" w:hAnsi="Times New Roman" w:cs="Times New Roman"/>
          <w:kern w:val="36"/>
          <w:sz w:val="28"/>
          <w:szCs w:val="28"/>
          <w:lang w:val="uk-UA" w:eastAsia="ru-RU"/>
        </w:rPr>
        <w:t>.</w:t>
      </w:r>
    </w:p>
    <w:p w:rsidR="00953045" w:rsidRPr="00953045" w:rsidRDefault="00953045" w:rsidP="00BF6CAA">
      <w:pPr>
        <w:pStyle w:val="a9"/>
        <w:spacing w:line="360" w:lineRule="auto"/>
        <w:ind w:firstLine="567"/>
        <w:jc w:val="both"/>
        <w:rPr>
          <w:rFonts w:ascii="Times New Roman" w:hAnsi="Times New Roman" w:cs="Times New Roman"/>
          <w:kern w:val="36"/>
          <w:sz w:val="28"/>
          <w:szCs w:val="28"/>
          <w:lang w:val="uk-UA" w:eastAsia="ru-RU"/>
        </w:rPr>
      </w:pPr>
      <w:r>
        <w:rPr>
          <w:rFonts w:ascii="Times New Roman" w:hAnsi="Times New Roman" w:cs="Times New Roman"/>
          <w:kern w:val="36"/>
          <w:sz w:val="28"/>
          <w:szCs w:val="28"/>
          <w:lang w:val="uk-UA" w:eastAsia="ru-RU"/>
        </w:rPr>
        <w:t>Трагізм ситуації, з точки зору американського політолога, полягає у деградації середнього класу, адже він не виникає «з нічого», а пов'язаний із ростом економічних можливостей. В умовах, коли основні економічні ресурси та засоби виробництва контролюються сема інтернаціональною елітою, доля середнього класу – бути прислужником олігархії.</w:t>
      </w:r>
      <w:r w:rsidR="00B83C0E">
        <w:rPr>
          <w:rFonts w:ascii="Times New Roman" w:hAnsi="Times New Roman" w:cs="Times New Roman"/>
          <w:kern w:val="36"/>
          <w:sz w:val="28"/>
          <w:szCs w:val="28"/>
          <w:lang w:val="uk-UA" w:eastAsia="ru-RU"/>
        </w:rPr>
        <w:t xml:space="preserve"> Міграційні процеси, які розгортаються всередині країн (в тому числі і таких розвинених, як сучасні США) </w:t>
      </w:r>
      <w:r w:rsidR="00765B43">
        <w:rPr>
          <w:rFonts w:ascii="Times New Roman" w:hAnsi="Times New Roman" w:cs="Times New Roman"/>
          <w:kern w:val="36"/>
          <w:sz w:val="28"/>
          <w:szCs w:val="28"/>
          <w:lang w:val="uk-UA" w:eastAsia="ru-RU"/>
        </w:rPr>
        <w:t>строюють</w:t>
      </w:r>
      <w:r w:rsidR="00B83C0E">
        <w:rPr>
          <w:rFonts w:ascii="Times New Roman" w:hAnsi="Times New Roman" w:cs="Times New Roman"/>
          <w:kern w:val="36"/>
          <w:sz w:val="28"/>
          <w:szCs w:val="28"/>
          <w:lang w:val="uk-UA" w:eastAsia="ru-RU"/>
        </w:rPr>
        <w:t xml:space="preserve"> напруження для міської економіки та </w:t>
      </w:r>
      <w:r w:rsidR="00B83C0E">
        <w:rPr>
          <w:rFonts w:ascii="Times New Roman" w:hAnsi="Times New Roman" w:cs="Times New Roman"/>
          <w:kern w:val="36"/>
          <w:sz w:val="28"/>
          <w:szCs w:val="28"/>
          <w:lang w:val="uk-UA" w:eastAsia="ru-RU"/>
        </w:rPr>
        <w:lastRenderedPageBreak/>
        <w:t>інфраструктури. Середній клас міст опиняється «затиснутим» між інтернаціональною елітою та мешканцями расових та майнових гетто. Це – лише посилює його групову деградацію.</w:t>
      </w:r>
    </w:p>
    <w:p w:rsidR="000675D3" w:rsidRDefault="00B83C0E" w:rsidP="00BF6CAA">
      <w:pPr>
        <w:pStyle w:val="a9"/>
        <w:spacing w:line="360" w:lineRule="auto"/>
        <w:ind w:firstLine="567"/>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Заслуговує на увагу цілком критична оцінка </w:t>
      </w:r>
      <w:r w:rsidR="00765B43">
        <w:rPr>
          <w:rFonts w:ascii="Times New Roman" w:hAnsi="Times New Roman" w:cs="Times New Roman"/>
          <w:sz w:val="28"/>
          <w:szCs w:val="28"/>
          <w:lang w:val="uk-UA" w:eastAsia="ru-RU"/>
        </w:rPr>
        <w:t>К.Лешем</w:t>
      </w:r>
      <w:r>
        <w:rPr>
          <w:rFonts w:ascii="Times New Roman" w:hAnsi="Times New Roman" w:cs="Times New Roman"/>
          <w:sz w:val="28"/>
          <w:szCs w:val="28"/>
          <w:lang w:val="uk-UA" w:eastAsia="ru-RU"/>
        </w:rPr>
        <w:t xml:space="preserve"> долі та статусу «нових інтелектуалів». Він відверто спростовує їх бажання називатися новою елітою: високий соціальний статус державних службовців та політтехнологів, які просувають нову ліберальну парадигму, ґрунтується на володінні великим майном (що, власне, і характеризує справжню еліту), а лише на вмінні маніпулювати інформацією. То ж, вони такі самі прислужники еліти, як і кризовий середній клас.</w:t>
      </w:r>
    </w:p>
    <w:p w:rsidR="000675D3" w:rsidRDefault="00D0355F" w:rsidP="00BF6CAA">
      <w:pPr>
        <w:pStyle w:val="a9"/>
        <w:spacing w:line="360" w:lineRule="auto"/>
        <w:ind w:firstLine="567"/>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Об’єктивною основою «зради демократії» з боку еліт сучасності, з точки зору К.Леша, полягають у характері глобалізованої економіки: «Кидається в очі той факт, що ринок, на якому діють еліти, тепер є міжнародним за масштабом. Своїми статками вони зобов’язані підприємствам, які діють понад національними кордонами». Цілком природно, що за таких умов еліти більше стурбовані успіхом процесу глобалізації, ніж окремими показниками національної економіки чи культури. Їхня лояльність, як зазначає автора – на стільки національна, скільки – інтернаціональна</w:t>
      </w:r>
      <w:r w:rsidR="00F71EFA">
        <w:rPr>
          <w:rFonts w:ascii="Times New Roman" w:hAnsi="Times New Roman" w:cs="Times New Roman"/>
          <w:sz w:val="28"/>
          <w:szCs w:val="28"/>
          <w:lang w:val="uk-UA" w:eastAsia="ru-RU"/>
        </w:rPr>
        <w:t xml:space="preserve"> </w:t>
      </w:r>
      <w:r w:rsidR="00F71EFA" w:rsidRPr="007B280C">
        <w:rPr>
          <w:rFonts w:ascii="Times New Roman" w:hAnsi="Times New Roman" w:cs="Times New Roman"/>
          <w:sz w:val="28"/>
          <w:szCs w:val="28"/>
          <w:lang w:val="uk-UA"/>
        </w:rPr>
        <w:t>[</w:t>
      </w:r>
      <w:r w:rsidR="00F71EFA">
        <w:rPr>
          <w:rFonts w:ascii="Times New Roman" w:hAnsi="Times New Roman" w:cs="Times New Roman"/>
          <w:sz w:val="28"/>
          <w:szCs w:val="28"/>
          <w:lang w:val="uk-UA"/>
        </w:rPr>
        <w:t>20</w:t>
      </w:r>
      <w:r w:rsidR="00F71EFA" w:rsidRPr="007B280C">
        <w:rPr>
          <w:rFonts w:ascii="Times New Roman" w:hAnsi="Times New Roman" w:cs="Times New Roman"/>
          <w:sz w:val="28"/>
          <w:szCs w:val="28"/>
          <w:lang w:val="uk-UA"/>
        </w:rPr>
        <w:t>]</w:t>
      </w:r>
      <w:r>
        <w:rPr>
          <w:rFonts w:ascii="Times New Roman" w:hAnsi="Times New Roman" w:cs="Times New Roman"/>
          <w:sz w:val="28"/>
          <w:szCs w:val="28"/>
          <w:lang w:val="uk-UA" w:eastAsia="ru-RU"/>
        </w:rPr>
        <w:t>.</w:t>
      </w:r>
    </w:p>
    <w:p w:rsidR="007E4416" w:rsidRDefault="00D0355F" w:rsidP="00BF6CAA">
      <w:pPr>
        <w:pStyle w:val="a9"/>
        <w:spacing w:line="360" w:lineRule="auto"/>
        <w:ind w:firstLine="567"/>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В дослідженні К.Леша ми знаходимо і викриття меритократії, яка, в його інтерпретації, є не виразом сутності демократії, а її відвертою загрозою. Меритократія, як засіб просування по соціальній драбині найбільш </w:t>
      </w:r>
      <w:r w:rsidR="00765B43">
        <w:rPr>
          <w:rFonts w:ascii="Times New Roman" w:hAnsi="Times New Roman" w:cs="Times New Roman"/>
          <w:sz w:val="28"/>
          <w:szCs w:val="28"/>
          <w:lang w:val="uk-UA" w:eastAsia="ru-RU"/>
        </w:rPr>
        <w:t>успішних</w:t>
      </w:r>
      <w:r>
        <w:rPr>
          <w:rFonts w:ascii="Times New Roman" w:hAnsi="Times New Roman" w:cs="Times New Roman"/>
          <w:sz w:val="28"/>
          <w:szCs w:val="28"/>
          <w:lang w:val="uk-UA" w:eastAsia="ru-RU"/>
        </w:rPr>
        <w:t xml:space="preserve"> «висмоктує» у нижчих класів потенційних лідерів, тих, хто чисто гіпотетично міг би очолити опозицію та ініціювати соціальну революцію. Парадокс полягає в тому, що найкращі із нижчих соціальних шарів не стільки потрапляють до лав еліти, скільки поповнюють її оточення, що, в свою чергу, дає можливість пануючим групам розслабитися та отримувати зиск від послухів професіоналів у всіх сферах соціального життя</w:t>
      </w:r>
      <w:r w:rsidR="00F71EFA">
        <w:rPr>
          <w:rFonts w:ascii="Times New Roman" w:hAnsi="Times New Roman" w:cs="Times New Roman"/>
          <w:sz w:val="28"/>
          <w:szCs w:val="28"/>
          <w:lang w:val="uk-UA" w:eastAsia="ru-RU"/>
        </w:rPr>
        <w:t xml:space="preserve"> </w:t>
      </w:r>
      <w:r w:rsidR="00F71EFA" w:rsidRPr="007B280C">
        <w:rPr>
          <w:rFonts w:ascii="Times New Roman" w:hAnsi="Times New Roman" w:cs="Times New Roman"/>
          <w:sz w:val="28"/>
          <w:szCs w:val="28"/>
          <w:lang w:val="uk-UA"/>
        </w:rPr>
        <w:t>[</w:t>
      </w:r>
      <w:r w:rsidR="00F71EFA">
        <w:rPr>
          <w:rFonts w:ascii="Times New Roman" w:hAnsi="Times New Roman" w:cs="Times New Roman"/>
          <w:sz w:val="28"/>
          <w:szCs w:val="28"/>
          <w:lang w:val="uk-UA"/>
        </w:rPr>
        <w:t>20</w:t>
      </w:r>
      <w:r w:rsidR="00F71EFA" w:rsidRPr="007B280C">
        <w:rPr>
          <w:rFonts w:ascii="Times New Roman" w:hAnsi="Times New Roman" w:cs="Times New Roman"/>
          <w:sz w:val="28"/>
          <w:szCs w:val="28"/>
          <w:lang w:val="uk-UA"/>
        </w:rPr>
        <w:t>]</w:t>
      </w:r>
      <w:r>
        <w:rPr>
          <w:rFonts w:ascii="Times New Roman" w:hAnsi="Times New Roman" w:cs="Times New Roman"/>
          <w:sz w:val="28"/>
          <w:szCs w:val="28"/>
          <w:lang w:val="uk-UA" w:eastAsia="ru-RU"/>
        </w:rPr>
        <w:t>.</w:t>
      </w:r>
    </w:p>
    <w:p w:rsidR="00AA13E6" w:rsidRDefault="00AA13E6" w:rsidP="00BF6CAA">
      <w:pPr>
        <w:pStyle w:val="a9"/>
        <w:spacing w:line="360" w:lineRule="auto"/>
        <w:ind w:firstLine="567"/>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Криза національної держави, в якій «гроші втратили зв'язок із національністю» спричиняє поновлення численних етнічних партикуляристських рухів в країнах «Старої Європи». В свою чергу: </w:t>
      </w:r>
      <w:r>
        <w:rPr>
          <w:rFonts w:ascii="Times New Roman" w:hAnsi="Times New Roman" w:cs="Times New Roman"/>
          <w:sz w:val="28"/>
          <w:szCs w:val="28"/>
          <w:lang w:val="uk-UA" w:eastAsia="ru-RU"/>
        </w:rPr>
        <w:lastRenderedPageBreak/>
        <w:t>«Відродження клановості трайбалістів викликає у відповідь посилення космополітичності еліт».</w:t>
      </w:r>
      <w:r w:rsidR="00765B43">
        <w:rPr>
          <w:rFonts w:ascii="Times New Roman" w:hAnsi="Times New Roman" w:cs="Times New Roman"/>
          <w:sz w:val="28"/>
          <w:szCs w:val="28"/>
          <w:lang w:val="uk-UA" w:eastAsia="ru-RU"/>
        </w:rPr>
        <w:t xml:space="preserve"> Цей взаємний зв'язок глобалізації та етнічної артикуляції в сучасній науці позначається поняттям «глокалізація».</w:t>
      </w:r>
    </w:p>
    <w:p w:rsidR="007E4416" w:rsidRDefault="00765B43" w:rsidP="00BF6CAA">
      <w:pPr>
        <w:pStyle w:val="a9"/>
        <w:spacing w:line="360" w:lineRule="auto"/>
        <w:ind w:firstLine="567"/>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К.Леш констатує зростання партикуляризації не лише на рівні етнічному: вона, на його думку, простежується і на рівні взаємовідносин між соціальними групами. Політична та економічна еліти суспільства починають створювати соціальні анклави: «Замість того, щоб дбати про підтримку державних побутових служб, нові еліти витрачають гроші на укріплення самодостатності власних анклавів»</w:t>
      </w:r>
      <w:r w:rsidR="00F71EFA">
        <w:rPr>
          <w:rFonts w:ascii="Times New Roman" w:hAnsi="Times New Roman" w:cs="Times New Roman"/>
          <w:sz w:val="28"/>
          <w:szCs w:val="28"/>
          <w:lang w:val="uk-UA" w:eastAsia="ru-RU"/>
        </w:rPr>
        <w:t xml:space="preserve"> </w:t>
      </w:r>
      <w:r w:rsidR="00F71EFA" w:rsidRPr="007B280C">
        <w:rPr>
          <w:rFonts w:ascii="Times New Roman" w:hAnsi="Times New Roman" w:cs="Times New Roman"/>
          <w:sz w:val="28"/>
          <w:szCs w:val="28"/>
          <w:lang w:val="uk-UA"/>
        </w:rPr>
        <w:t>[</w:t>
      </w:r>
      <w:r w:rsidR="00F71EFA">
        <w:rPr>
          <w:rFonts w:ascii="Times New Roman" w:hAnsi="Times New Roman" w:cs="Times New Roman"/>
          <w:sz w:val="28"/>
          <w:szCs w:val="28"/>
          <w:lang w:val="uk-UA"/>
        </w:rPr>
        <w:t>20</w:t>
      </w:r>
      <w:r w:rsidR="00F71EFA" w:rsidRPr="007B280C">
        <w:rPr>
          <w:rFonts w:ascii="Times New Roman" w:hAnsi="Times New Roman" w:cs="Times New Roman"/>
          <w:sz w:val="28"/>
          <w:szCs w:val="28"/>
          <w:lang w:val="uk-UA"/>
        </w:rPr>
        <w:t>]</w:t>
      </w:r>
      <w:r>
        <w:rPr>
          <w:rFonts w:ascii="Times New Roman" w:hAnsi="Times New Roman" w:cs="Times New Roman"/>
          <w:sz w:val="28"/>
          <w:szCs w:val="28"/>
          <w:lang w:val="uk-UA" w:eastAsia="ru-RU"/>
        </w:rPr>
        <w:t>. Одним із проявів такого групового егоїзму, який негативно позначається на загальнодержавному рівні стала, наприклад, практика виведення статків за кордон через офф-шори: «Представники нової еліти із задоволенням сплачують за приватні та приміські школи, приватну поліцію та спромоглися в значному ступені звільнитися від обов’язку робити внесок у національну скарбницю»</w:t>
      </w:r>
      <w:r w:rsidR="00F71EFA">
        <w:rPr>
          <w:rFonts w:ascii="Times New Roman" w:hAnsi="Times New Roman" w:cs="Times New Roman"/>
          <w:sz w:val="28"/>
          <w:szCs w:val="28"/>
          <w:lang w:val="uk-UA" w:eastAsia="ru-RU"/>
        </w:rPr>
        <w:t xml:space="preserve"> </w:t>
      </w:r>
      <w:r w:rsidR="00F71EFA" w:rsidRPr="007B280C">
        <w:rPr>
          <w:rFonts w:ascii="Times New Roman" w:hAnsi="Times New Roman" w:cs="Times New Roman"/>
          <w:sz w:val="28"/>
          <w:szCs w:val="28"/>
          <w:lang w:val="uk-UA"/>
        </w:rPr>
        <w:t>[</w:t>
      </w:r>
      <w:r w:rsidR="00F71EFA">
        <w:rPr>
          <w:rFonts w:ascii="Times New Roman" w:hAnsi="Times New Roman" w:cs="Times New Roman"/>
          <w:sz w:val="28"/>
          <w:szCs w:val="28"/>
          <w:lang w:val="uk-UA"/>
        </w:rPr>
        <w:t>20</w:t>
      </w:r>
      <w:r w:rsidR="00F71EFA" w:rsidRPr="007B280C">
        <w:rPr>
          <w:rFonts w:ascii="Times New Roman" w:hAnsi="Times New Roman" w:cs="Times New Roman"/>
          <w:sz w:val="28"/>
          <w:szCs w:val="28"/>
          <w:lang w:val="uk-UA"/>
        </w:rPr>
        <w:t>]</w:t>
      </w:r>
      <w:r>
        <w:rPr>
          <w:rFonts w:ascii="Times New Roman" w:hAnsi="Times New Roman" w:cs="Times New Roman"/>
          <w:sz w:val="28"/>
          <w:szCs w:val="28"/>
          <w:lang w:val="uk-UA" w:eastAsia="ru-RU"/>
        </w:rPr>
        <w:t>.</w:t>
      </w:r>
    </w:p>
    <w:p w:rsidR="00765B43" w:rsidRDefault="00765B43" w:rsidP="00BF6CAA">
      <w:pPr>
        <w:pStyle w:val="a9"/>
        <w:spacing w:line="360" w:lineRule="auto"/>
        <w:ind w:firstLine="567"/>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К.Леш із сумом констатує, що ослаблення середнього класу та зростання егоїзму політичної еліти призводить до демонтажу того світу прав та свобод, а також національних цінностей, який був сконструйований в минулому – під час буржуазних революцій: «Незважаючи на всі його недоліки, націоналізмом середнього класу забезпечувався спільний ґрунт, загальна система відліку, із втратою якої суспільство наразі розпадається на конкурентні угрупування, розчиняється у війні всіх проти всіх – що так добре усвідомлювали батьки-засновники Америки»</w:t>
      </w:r>
      <w:r w:rsidR="00F71EFA">
        <w:rPr>
          <w:rFonts w:ascii="Times New Roman" w:hAnsi="Times New Roman" w:cs="Times New Roman"/>
          <w:sz w:val="28"/>
          <w:szCs w:val="28"/>
          <w:lang w:val="uk-UA" w:eastAsia="ru-RU"/>
        </w:rPr>
        <w:t xml:space="preserve"> </w:t>
      </w:r>
      <w:r w:rsidR="00F71EFA" w:rsidRPr="007B280C">
        <w:rPr>
          <w:rFonts w:ascii="Times New Roman" w:hAnsi="Times New Roman" w:cs="Times New Roman"/>
          <w:sz w:val="28"/>
          <w:szCs w:val="28"/>
          <w:lang w:val="uk-UA"/>
        </w:rPr>
        <w:t>[</w:t>
      </w:r>
      <w:r w:rsidR="00F71EFA">
        <w:rPr>
          <w:rFonts w:ascii="Times New Roman" w:hAnsi="Times New Roman" w:cs="Times New Roman"/>
          <w:sz w:val="28"/>
          <w:szCs w:val="28"/>
          <w:lang w:val="uk-UA"/>
        </w:rPr>
        <w:t>20</w:t>
      </w:r>
      <w:r w:rsidR="00F71EFA" w:rsidRPr="007B280C">
        <w:rPr>
          <w:rFonts w:ascii="Times New Roman" w:hAnsi="Times New Roman" w:cs="Times New Roman"/>
          <w:sz w:val="28"/>
          <w:szCs w:val="28"/>
          <w:lang w:val="uk-UA"/>
        </w:rPr>
        <w:t>]</w:t>
      </w:r>
      <w:r>
        <w:rPr>
          <w:rFonts w:ascii="Times New Roman" w:hAnsi="Times New Roman" w:cs="Times New Roman"/>
          <w:sz w:val="28"/>
          <w:szCs w:val="28"/>
          <w:lang w:val="uk-UA" w:eastAsia="ru-RU"/>
        </w:rPr>
        <w:t>.</w:t>
      </w:r>
    </w:p>
    <w:p w:rsidR="00D813C5" w:rsidRDefault="00444967" w:rsidP="00BF6CAA">
      <w:pPr>
        <w:pStyle w:val="a9"/>
        <w:spacing w:line="360" w:lineRule="auto"/>
        <w:ind w:firstLine="567"/>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Концепція «повстання еліт» ідейно перегукується зі змістом монографії відомого американсь</w:t>
      </w:r>
      <w:r w:rsidR="00A243B2">
        <w:rPr>
          <w:rFonts w:ascii="Times New Roman" w:hAnsi="Times New Roman" w:cs="Times New Roman"/>
          <w:sz w:val="28"/>
          <w:szCs w:val="28"/>
          <w:lang w:val="uk-UA" w:eastAsia="ru-RU"/>
        </w:rPr>
        <w:t>кого соціолога Зиґмунда Б</w:t>
      </w:r>
      <w:r>
        <w:rPr>
          <w:rFonts w:ascii="Times New Roman" w:hAnsi="Times New Roman" w:cs="Times New Roman"/>
          <w:sz w:val="28"/>
          <w:szCs w:val="28"/>
          <w:lang w:val="uk-UA" w:eastAsia="ru-RU"/>
        </w:rPr>
        <w:t xml:space="preserve">аумана «Глобалізація. Наслідки для людини та суспільства». Автор констатує, що у світі, який активно глобалізується, чітко фіксується розшарування населення держав за цим критерієм: фінансові, торгові та інші еліти стають дедалі більше глобалізованими, а середній та нижчі соціальні класи – залишаються «локалізованими». Бауман констатує, що: «Особливе занепокоєння викликає щодалі відчутніше порушення зв’язку між дедалі глобалізованішими, </w:t>
      </w:r>
      <w:r w:rsidR="00A243B2">
        <w:rPr>
          <w:rFonts w:ascii="Times New Roman" w:hAnsi="Times New Roman" w:cs="Times New Roman"/>
          <w:sz w:val="28"/>
          <w:szCs w:val="28"/>
          <w:lang w:val="uk-UA" w:eastAsia="ru-RU"/>
        </w:rPr>
        <w:lastRenderedPageBreak/>
        <w:t>екстериторіальними</w:t>
      </w:r>
      <w:r>
        <w:rPr>
          <w:rFonts w:ascii="Times New Roman" w:hAnsi="Times New Roman" w:cs="Times New Roman"/>
          <w:sz w:val="28"/>
          <w:szCs w:val="28"/>
          <w:lang w:val="uk-UA" w:eastAsia="ru-RU"/>
        </w:rPr>
        <w:t xml:space="preserve"> елітами та іншим населенням, «локалізація» якого постійно наростає» </w:t>
      </w:r>
      <w:r w:rsidRPr="00444967">
        <w:rPr>
          <w:rFonts w:ascii="Times New Roman" w:hAnsi="Times New Roman" w:cs="Times New Roman"/>
          <w:sz w:val="28"/>
          <w:szCs w:val="28"/>
          <w:lang w:val="uk-UA" w:eastAsia="ru-RU"/>
        </w:rPr>
        <w:t>[</w:t>
      </w:r>
      <w:r w:rsidR="00F71EFA">
        <w:rPr>
          <w:rFonts w:ascii="Times New Roman" w:hAnsi="Times New Roman" w:cs="Times New Roman"/>
          <w:sz w:val="28"/>
          <w:szCs w:val="28"/>
          <w:lang w:val="uk-UA" w:eastAsia="ru-RU"/>
        </w:rPr>
        <w:t xml:space="preserve">2, </w:t>
      </w:r>
      <w:r>
        <w:rPr>
          <w:rFonts w:ascii="Times New Roman" w:hAnsi="Times New Roman" w:cs="Times New Roman"/>
          <w:sz w:val="28"/>
          <w:szCs w:val="28"/>
          <w:lang w:val="uk-UA" w:eastAsia="ru-RU"/>
        </w:rPr>
        <w:t>с.7</w:t>
      </w:r>
      <w:r w:rsidRPr="00444967">
        <w:rPr>
          <w:rFonts w:ascii="Times New Roman" w:hAnsi="Times New Roman" w:cs="Times New Roman"/>
          <w:sz w:val="28"/>
          <w:szCs w:val="28"/>
          <w:lang w:val="uk-UA" w:eastAsia="ru-RU"/>
        </w:rPr>
        <w:t>].</w:t>
      </w:r>
    </w:p>
    <w:p w:rsidR="00330C09" w:rsidRDefault="00330C09" w:rsidP="00BF6CAA">
      <w:pPr>
        <w:pStyle w:val="a9"/>
        <w:spacing w:line="360" w:lineRule="auto"/>
        <w:ind w:firstLine="567"/>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Глобалізовані еліти в понятійному апараті автора отримали позначення «нові номади», які, внаслідок свободи від національної території (і, відповідно, тих, хто її населяє), отримали безпрецедентне відділення влади від обов’язків: середній клас позбувся найбільш потужного важелю впливу на правлячі еліти – страйку. Останній позбавлений сенсу, внаслідок того, що елітарії можуть відносно швидко та без відчутних наслідків для себе, перенести виробництво в іншу частину світу, в країну, трудові ресурси якої менш вибагливі щодо рівня зарплати та соціального захисту </w:t>
      </w:r>
      <w:r w:rsidRPr="00330C09">
        <w:rPr>
          <w:rFonts w:ascii="Times New Roman" w:hAnsi="Times New Roman" w:cs="Times New Roman"/>
          <w:sz w:val="28"/>
          <w:szCs w:val="28"/>
          <w:lang w:val="uk-UA" w:eastAsia="ru-RU"/>
        </w:rPr>
        <w:t>[</w:t>
      </w:r>
      <w:r w:rsidR="00F71EFA">
        <w:rPr>
          <w:rFonts w:ascii="Times New Roman" w:hAnsi="Times New Roman" w:cs="Times New Roman"/>
          <w:sz w:val="28"/>
          <w:szCs w:val="28"/>
          <w:lang w:val="uk-UA" w:eastAsia="ru-RU"/>
        </w:rPr>
        <w:t xml:space="preserve">2, </w:t>
      </w:r>
      <w:r w:rsidR="00BA1280">
        <w:rPr>
          <w:rFonts w:ascii="Times New Roman" w:hAnsi="Times New Roman" w:cs="Times New Roman"/>
          <w:sz w:val="28"/>
          <w:szCs w:val="28"/>
          <w:lang w:val="uk-UA" w:eastAsia="ru-RU"/>
        </w:rPr>
        <w:t>с.12</w:t>
      </w:r>
      <w:r w:rsidRPr="00BA1280">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w:t>
      </w:r>
    </w:p>
    <w:p w:rsidR="00065BB0" w:rsidRDefault="00065BB0" w:rsidP="00BF6CAA">
      <w:pPr>
        <w:pStyle w:val="a9"/>
        <w:spacing w:line="360" w:lineRule="auto"/>
        <w:ind w:firstLine="567"/>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Якісні перетворення еліти, як політичного суб’єкта вже спричинили кризу системи національних держав, встановленої в західній півкулі Землі протягом майже 400 останніх років. З.</w:t>
      </w:r>
      <w:proofErr w:type="spellStart"/>
      <w:r>
        <w:rPr>
          <w:rFonts w:ascii="Times New Roman" w:hAnsi="Times New Roman" w:cs="Times New Roman"/>
          <w:sz w:val="28"/>
          <w:szCs w:val="28"/>
          <w:lang w:val="uk-UA" w:eastAsia="ru-RU"/>
        </w:rPr>
        <w:t>Бауман</w:t>
      </w:r>
      <w:proofErr w:type="spellEnd"/>
      <w:r>
        <w:rPr>
          <w:rFonts w:ascii="Times New Roman" w:hAnsi="Times New Roman" w:cs="Times New Roman"/>
          <w:sz w:val="28"/>
          <w:szCs w:val="28"/>
          <w:lang w:val="uk-UA" w:eastAsia="ru-RU"/>
        </w:rPr>
        <w:t xml:space="preserve"> вказує на те, що: «Тепер </w:t>
      </w:r>
      <w:r w:rsidR="00A243B2">
        <w:rPr>
          <w:rFonts w:ascii="Times New Roman" w:hAnsi="Times New Roman" w:cs="Times New Roman"/>
          <w:sz w:val="28"/>
          <w:szCs w:val="28"/>
          <w:lang w:val="uk-UA" w:eastAsia="ru-RU"/>
        </w:rPr>
        <w:t>з’явилися</w:t>
      </w:r>
      <w:r>
        <w:rPr>
          <w:rFonts w:ascii="Times New Roman" w:hAnsi="Times New Roman" w:cs="Times New Roman"/>
          <w:sz w:val="28"/>
          <w:szCs w:val="28"/>
          <w:lang w:val="uk-UA" w:eastAsia="ru-RU"/>
        </w:rPr>
        <w:t xml:space="preserve"> держави, які, без усякого стороннього примусу, активно і послідовно прагнуть відмовитися від своїх суверенних прав і буквально благають, щоб у них відібрали суверенітет і розчинили в наддержавних структурах» </w:t>
      </w:r>
      <w:r w:rsidRPr="0006633A">
        <w:rPr>
          <w:rFonts w:ascii="Times New Roman" w:hAnsi="Times New Roman" w:cs="Times New Roman"/>
          <w:sz w:val="28"/>
          <w:szCs w:val="28"/>
          <w:lang w:eastAsia="ru-RU"/>
        </w:rPr>
        <w:t>[</w:t>
      </w:r>
      <w:r w:rsidR="00F71EFA">
        <w:rPr>
          <w:rFonts w:ascii="Times New Roman" w:hAnsi="Times New Roman" w:cs="Times New Roman"/>
          <w:sz w:val="28"/>
          <w:szCs w:val="28"/>
          <w:lang w:val="uk-UA" w:eastAsia="ru-RU"/>
        </w:rPr>
        <w:t xml:space="preserve">2, </w:t>
      </w:r>
      <w:r>
        <w:rPr>
          <w:rFonts w:ascii="Times New Roman" w:hAnsi="Times New Roman" w:cs="Times New Roman"/>
          <w:sz w:val="28"/>
          <w:szCs w:val="28"/>
          <w:lang w:val="uk-UA" w:eastAsia="ru-RU"/>
        </w:rPr>
        <w:t>с.53</w:t>
      </w:r>
      <w:r w:rsidRPr="0006633A">
        <w:rPr>
          <w:rFonts w:ascii="Times New Roman" w:hAnsi="Times New Roman" w:cs="Times New Roman"/>
          <w:sz w:val="28"/>
          <w:szCs w:val="28"/>
          <w:lang w:eastAsia="ru-RU"/>
        </w:rPr>
        <w:t>].</w:t>
      </w:r>
    </w:p>
    <w:p w:rsidR="00BA1280" w:rsidRDefault="00BA1280" w:rsidP="00BF6CAA">
      <w:pPr>
        <w:pStyle w:val="a9"/>
        <w:spacing w:line="360" w:lineRule="auto"/>
        <w:ind w:firstLine="567"/>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Закритість еліти (яка досягається за рахунок її </w:t>
      </w:r>
      <w:r w:rsidR="00A243B2">
        <w:rPr>
          <w:rFonts w:ascii="Times New Roman" w:hAnsi="Times New Roman" w:cs="Times New Roman"/>
          <w:sz w:val="28"/>
          <w:szCs w:val="28"/>
          <w:lang w:val="uk-UA" w:eastAsia="ru-RU"/>
        </w:rPr>
        <w:t>екстериторіальності</w:t>
      </w:r>
      <w:r>
        <w:rPr>
          <w:rFonts w:ascii="Times New Roman" w:hAnsi="Times New Roman" w:cs="Times New Roman"/>
          <w:sz w:val="28"/>
          <w:szCs w:val="28"/>
          <w:lang w:val="uk-UA" w:eastAsia="ru-RU"/>
        </w:rPr>
        <w:t xml:space="preserve">) вже починає викликати певний протест з боку тих соціальних груп та шарів, які потерпають від недоліків глобалізації. З.Бауман констатує: «територія міст перетворюється на театр воєнний дій безперервної «війни за простір», часом вибухаючи публічними проявами на кшталт міських заворушень, ритуальних сутичок із поліцією, періодичних «вилазок» юрб футбольних фанатів» </w:t>
      </w:r>
      <w:r w:rsidRPr="00BA1280">
        <w:rPr>
          <w:rFonts w:ascii="Times New Roman" w:hAnsi="Times New Roman" w:cs="Times New Roman"/>
          <w:sz w:val="28"/>
          <w:szCs w:val="28"/>
          <w:lang w:val="uk-UA" w:eastAsia="ru-RU"/>
        </w:rPr>
        <w:t>[</w:t>
      </w:r>
      <w:r w:rsidR="00F71EFA">
        <w:rPr>
          <w:rFonts w:ascii="Times New Roman" w:hAnsi="Times New Roman" w:cs="Times New Roman"/>
          <w:sz w:val="28"/>
          <w:szCs w:val="28"/>
          <w:lang w:val="uk-UA" w:eastAsia="ru-RU"/>
        </w:rPr>
        <w:t xml:space="preserve">2, </w:t>
      </w:r>
      <w:r>
        <w:rPr>
          <w:rFonts w:ascii="Times New Roman" w:hAnsi="Times New Roman" w:cs="Times New Roman"/>
          <w:sz w:val="28"/>
          <w:szCs w:val="28"/>
          <w:lang w:val="uk-UA" w:eastAsia="ru-RU"/>
        </w:rPr>
        <w:t>с.22</w:t>
      </w:r>
      <w:r w:rsidRPr="00BA1280">
        <w:rPr>
          <w:rFonts w:ascii="Times New Roman" w:hAnsi="Times New Roman" w:cs="Times New Roman"/>
          <w:sz w:val="28"/>
          <w:szCs w:val="28"/>
          <w:lang w:val="uk-UA" w:eastAsia="ru-RU"/>
        </w:rPr>
        <w:t>].</w:t>
      </w:r>
    </w:p>
    <w:p w:rsidR="00E86D00" w:rsidRDefault="00065BB0" w:rsidP="00BF6CAA">
      <w:pPr>
        <w:pStyle w:val="a9"/>
        <w:spacing w:line="360" w:lineRule="auto"/>
        <w:ind w:firstLine="567"/>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Ця реакція середнього класу на негаразди глобалізації та на реваншистські дії політичних еліт, яка набуває дедалі більше масштабів, отримала в сучасній науці назву «повстання середнього класу». Його використовують представники різних напрямків сучасної зарубіжної науки.</w:t>
      </w:r>
    </w:p>
    <w:p w:rsidR="00065BB0" w:rsidRPr="00FC1AC6" w:rsidRDefault="00065BB0" w:rsidP="00BF6CAA">
      <w:pPr>
        <w:pStyle w:val="a9"/>
        <w:spacing w:line="360" w:lineRule="auto"/>
        <w:ind w:firstLine="567"/>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Так, наприклад, </w:t>
      </w:r>
      <w:r w:rsidR="002677F1">
        <w:rPr>
          <w:rFonts w:ascii="Times New Roman" w:hAnsi="Times New Roman" w:cs="Times New Roman"/>
          <w:sz w:val="28"/>
          <w:szCs w:val="28"/>
          <w:lang w:val="uk-UA" w:eastAsia="ru-RU"/>
        </w:rPr>
        <w:t>старший науковий співробітник американської Ради з Міжнародних відносин (Вашингтон)</w:t>
      </w:r>
      <w:r>
        <w:rPr>
          <w:rFonts w:ascii="Times New Roman" w:hAnsi="Times New Roman" w:cs="Times New Roman"/>
          <w:sz w:val="28"/>
          <w:szCs w:val="28"/>
          <w:lang w:val="uk-UA" w:eastAsia="ru-RU"/>
        </w:rPr>
        <w:t xml:space="preserve"> Дж.Курланцик у своїй доповіді </w:t>
      </w:r>
      <w:r>
        <w:rPr>
          <w:rFonts w:ascii="Times New Roman" w:hAnsi="Times New Roman" w:cs="Times New Roman"/>
          <w:sz w:val="28"/>
          <w:szCs w:val="28"/>
          <w:lang w:val="uk-UA" w:eastAsia="ru-RU"/>
        </w:rPr>
        <w:lastRenderedPageBreak/>
        <w:t xml:space="preserve">«Відступ демократії: </w:t>
      </w:r>
      <w:r w:rsidR="002677F1">
        <w:rPr>
          <w:rFonts w:ascii="Times New Roman" w:hAnsi="Times New Roman" w:cs="Times New Roman"/>
          <w:sz w:val="28"/>
          <w:szCs w:val="28"/>
          <w:lang w:val="uk-UA" w:eastAsia="ru-RU"/>
        </w:rPr>
        <w:t>повстання середнього класу та світовий занепад представницького врядування</w:t>
      </w:r>
      <w:r>
        <w:rPr>
          <w:rFonts w:ascii="Times New Roman" w:hAnsi="Times New Roman" w:cs="Times New Roman"/>
          <w:sz w:val="28"/>
          <w:szCs w:val="28"/>
          <w:lang w:val="uk-UA" w:eastAsia="ru-RU"/>
        </w:rPr>
        <w:t>»</w:t>
      </w:r>
      <w:r w:rsidR="002677F1">
        <w:rPr>
          <w:rFonts w:ascii="Times New Roman" w:hAnsi="Times New Roman" w:cs="Times New Roman"/>
          <w:sz w:val="28"/>
          <w:szCs w:val="28"/>
          <w:lang w:val="uk-UA" w:eastAsia="ru-RU"/>
        </w:rPr>
        <w:t xml:space="preserve">, констатує наявність комплексу чинників, які ставлять під загрозу весь «проект демократії». До цього комплексу він відносить: успіх авторитарних політичних систем, економічні негаразди «молодих демократій», відсутність готовності лідерів провідних країн визнати проблеми із «просуванням демократії» на глобальному рівні тощо </w:t>
      </w:r>
      <w:r w:rsidR="002677F1" w:rsidRPr="002677F1">
        <w:rPr>
          <w:rFonts w:ascii="Times New Roman" w:hAnsi="Times New Roman" w:cs="Times New Roman"/>
          <w:sz w:val="28"/>
          <w:szCs w:val="28"/>
          <w:lang w:val="uk-UA" w:eastAsia="ru-RU"/>
        </w:rPr>
        <w:t>[</w:t>
      </w:r>
      <w:r w:rsidR="00F71EFA">
        <w:rPr>
          <w:rFonts w:ascii="Times New Roman" w:hAnsi="Times New Roman" w:cs="Times New Roman"/>
          <w:sz w:val="28"/>
          <w:szCs w:val="28"/>
          <w:lang w:val="uk-UA" w:eastAsia="ru-RU"/>
        </w:rPr>
        <w:t>37</w:t>
      </w:r>
      <w:r w:rsidR="002677F1" w:rsidRPr="002677F1">
        <w:rPr>
          <w:rFonts w:ascii="Times New Roman" w:hAnsi="Times New Roman" w:cs="Times New Roman"/>
          <w:sz w:val="28"/>
          <w:szCs w:val="28"/>
          <w:lang w:val="uk-UA" w:eastAsia="ru-RU"/>
        </w:rPr>
        <w:t>]</w:t>
      </w:r>
      <w:r w:rsidR="002677F1">
        <w:rPr>
          <w:rFonts w:ascii="Times New Roman" w:hAnsi="Times New Roman" w:cs="Times New Roman"/>
          <w:sz w:val="28"/>
          <w:szCs w:val="28"/>
          <w:lang w:val="uk-UA" w:eastAsia="ru-RU"/>
        </w:rPr>
        <w:t>.</w:t>
      </w:r>
    </w:p>
    <w:p w:rsidR="00706580" w:rsidRDefault="00706580" w:rsidP="00D435AB">
      <w:pPr>
        <w:pStyle w:val="a9"/>
        <w:spacing w:line="360" w:lineRule="auto"/>
        <w:ind w:firstLine="567"/>
        <w:jc w:val="both"/>
        <w:rPr>
          <w:rFonts w:ascii="Arial" w:eastAsia="Times New Roman" w:hAnsi="Arial" w:cs="Arial"/>
          <w:color w:val="4A4A4A"/>
          <w:sz w:val="24"/>
          <w:szCs w:val="24"/>
          <w:lang w:val="uk-UA" w:eastAsia="ru-RU"/>
        </w:rPr>
      </w:pPr>
      <w:r>
        <w:rPr>
          <w:rFonts w:ascii="Times New Roman" w:hAnsi="Times New Roman" w:cs="Times New Roman"/>
          <w:sz w:val="28"/>
          <w:szCs w:val="28"/>
          <w:lang w:val="uk-UA" w:eastAsia="ru-RU"/>
        </w:rPr>
        <w:t xml:space="preserve">Основна теза концепції Дж.Курланцика полягає в тому, що в сучасних умовах наявність в складі населення конкретної країни великого середнього класу ще не є ознакою демократії. </w:t>
      </w:r>
      <w:r w:rsidR="00D435AB">
        <w:rPr>
          <w:rFonts w:ascii="Times New Roman" w:hAnsi="Times New Roman" w:cs="Times New Roman"/>
          <w:sz w:val="28"/>
          <w:szCs w:val="28"/>
          <w:lang w:val="uk-UA" w:eastAsia="ru-RU"/>
        </w:rPr>
        <w:t>Досліджуючи досвід країн південно-Східної Азії, автор констатує, що там, де політика реалізується у відверто популістський спосіб та орієнтована на заграванні із найнезаможнішими верствами населення, середній клас виступає на боці авторитарних лідерів та вимагає військового втручання задля забезпечення належного соціального порядку</w:t>
      </w:r>
      <w:r>
        <w:rPr>
          <w:rFonts w:ascii="Arial" w:eastAsia="Times New Roman" w:hAnsi="Arial" w:cs="Arial"/>
          <w:color w:val="4A4A4A"/>
          <w:sz w:val="24"/>
          <w:szCs w:val="24"/>
          <w:lang w:val="uk-UA" w:eastAsia="ru-RU"/>
        </w:rPr>
        <w:t xml:space="preserve"> </w:t>
      </w:r>
      <w:r w:rsidRPr="00D435AB">
        <w:rPr>
          <w:rFonts w:ascii="Arial" w:eastAsia="Times New Roman" w:hAnsi="Arial" w:cs="Arial"/>
          <w:color w:val="4A4A4A"/>
          <w:sz w:val="24"/>
          <w:szCs w:val="24"/>
          <w:lang w:val="uk-UA" w:eastAsia="ru-RU"/>
        </w:rPr>
        <w:t>[</w:t>
      </w:r>
      <w:r w:rsidR="00F71EFA">
        <w:rPr>
          <w:rFonts w:ascii="Times New Roman" w:hAnsi="Times New Roman" w:cs="Times New Roman"/>
          <w:sz w:val="28"/>
          <w:szCs w:val="28"/>
          <w:lang w:val="uk-UA"/>
        </w:rPr>
        <w:t>39</w:t>
      </w:r>
      <w:r w:rsidRPr="00D435AB">
        <w:rPr>
          <w:rFonts w:ascii="Arial" w:eastAsia="Times New Roman" w:hAnsi="Arial" w:cs="Arial"/>
          <w:color w:val="4A4A4A"/>
          <w:sz w:val="24"/>
          <w:szCs w:val="24"/>
          <w:lang w:val="uk-UA" w:eastAsia="ru-RU"/>
        </w:rPr>
        <w:t>].</w:t>
      </w:r>
    </w:p>
    <w:p w:rsidR="00D435AB" w:rsidRDefault="00D435AB" w:rsidP="00D435AB">
      <w:pPr>
        <w:pStyle w:val="a9"/>
        <w:spacing w:line="360" w:lineRule="auto"/>
        <w:ind w:firstLine="567"/>
        <w:jc w:val="both"/>
        <w:rPr>
          <w:rFonts w:ascii="Times New Roman" w:eastAsia="Times New Roman" w:hAnsi="Times New Roman" w:cs="Times New Roman"/>
          <w:sz w:val="28"/>
          <w:szCs w:val="28"/>
          <w:lang w:val="uk-UA" w:eastAsia="ru-RU"/>
        </w:rPr>
      </w:pPr>
      <w:r w:rsidRPr="00D435AB">
        <w:rPr>
          <w:rFonts w:ascii="Times New Roman" w:eastAsia="Times New Roman" w:hAnsi="Times New Roman" w:cs="Times New Roman"/>
          <w:sz w:val="28"/>
          <w:szCs w:val="28"/>
          <w:lang w:val="uk-UA" w:eastAsia="ru-RU"/>
        </w:rPr>
        <w:t>На глобальному рівні в сучасних умовах, основна проблема полягає, з точки зору дослідника в тому, що розгортається непримиренна дискусія між західними країнами</w:t>
      </w:r>
      <w:r>
        <w:rPr>
          <w:rFonts w:ascii="Times New Roman" w:eastAsia="Times New Roman" w:hAnsi="Times New Roman" w:cs="Times New Roman"/>
          <w:sz w:val="28"/>
          <w:szCs w:val="28"/>
          <w:lang w:val="uk-UA" w:eastAsia="ru-RU"/>
        </w:rPr>
        <w:t xml:space="preserve">, які </w:t>
      </w:r>
      <w:r w:rsidR="00A243B2">
        <w:rPr>
          <w:rFonts w:ascii="Times New Roman" w:eastAsia="Times New Roman" w:hAnsi="Times New Roman" w:cs="Times New Roman"/>
          <w:sz w:val="28"/>
          <w:szCs w:val="28"/>
          <w:lang w:val="uk-UA" w:eastAsia="ru-RU"/>
        </w:rPr>
        <w:t>відстоюють</w:t>
      </w:r>
      <w:r>
        <w:rPr>
          <w:rFonts w:ascii="Times New Roman" w:eastAsia="Times New Roman" w:hAnsi="Times New Roman" w:cs="Times New Roman"/>
          <w:sz w:val="28"/>
          <w:szCs w:val="28"/>
          <w:lang w:val="uk-UA" w:eastAsia="ru-RU"/>
        </w:rPr>
        <w:t xml:space="preserve"> норми «ліберальної демократії» та автократіями, які висувають на перший план цінності суверенітету та процвітання, ставлячи їх вище за політичні свободи </w:t>
      </w:r>
      <w:r w:rsidRPr="00D435AB">
        <w:rPr>
          <w:rFonts w:ascii="Times New Roman" w:eastAsia="Times New Roman" w:hAnsi="Times New Roman" w:cs="Times New Roman"/>
          <w:sz w:val="28"/>
          <w:szCs w:val="28"/>
          <w:lang w:val="uk-UA" w:eastAsia="ru-RU"/>
        </w:rPr>
        <w:t>[</w:t>
      </w:r>
      <w:r w:rsidR="00F71EFA">
        <w:rPr>
          <w:rFonts w:ascii="Times New Roman" w:hAnsi="Times New Roman" w:cs="Times New Roman"/>
          <w:sz w:val="28"/>
          <w:szCs w:val="28"/>
          <w:lang w:val="uk-UA"/>
        </w:rPr>
        <w:t>39</w:t>
      </w:r>
      <w:r w:rsidRPr="00D435AB">
        <w:rPr>
          <w:rFonts w:ascii="Times New Roman" w:eastAsia="Times New Roman" w:hAnsi="Times New Roman" w:cs="Times New Roman"/>
          <w:sz w:val="28"/>
          <w:szCs w:val="28"/>
          <w:lang w:val="uk-UA" w:eastAsia="ru-RU"/>
        </w:rPr>
        <w:t>].</w:t>
      </w:r>
      <w:r w:rsidR="00C326FA">
        <w:rPr>
          <w:rFonts w:ascii="Times New Roman" w:eastAsia="Times New Roman" w:hAnsi="Times New Roman" w:cs="Times New Roman"/>
          <w:sz w:val="28"/>
          <w:szCs w:val="28"/>
          <w:lang w:val="uk-UA" w:eastAsia="ru-RU"/>
        </w:rPr>
        <w:t xml:space="preserve"> В таких країнах середній клас вже не є однозначним «другом демократії».</w:t>
      </w:r>
    </w:p>
    <w:p w:rsidR="00C326FA" w:rsidRDefault="00C326FA" w:rsidP="00D435AB">
      <w:pPr>
        <w:pStyle w:val="a9"/>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 точки зору Дж.Курланцика, на глобальному рівні для правлячих еліт є надзвичайно привабливим так званий «пекінський консенсус» - мо</w:t>
      </w:r>
      <w:r w:rsidR="00BB0967">
        <w:rPr>
          <w:rFonts w:ascii="Times New Roman" w:eastAsia="Times New Roman" w:hAnsi="Times New Roman" w:cs="Times New Roman"/>
          <w:sz w:val="28"/>
          <w:szCs w:val="28"/>
          <w:lang w:val="uk-UA" w:eastAsia="ru-RU"/>
        </w:rPr>
        <w:t>д</w:t>
      </w:r>
      <w:r>
        <w:rPr>
          <w:rFonts w:ascii="Times New Roman" w:eastAsia="Times New Roman" w:hAnsi="Times New Roman" w:cs="Times New Roman"/>
          <w:sz w:val="28"/>
          <w:szCs w:val="28"/>
          <w:lang w:val="uk-UA" w:eastAsia="ru-RU"/>
        </w:rPr>
        <w:t>ель розвитку КНР, яка свідчить про те, що економічне процвітання можливо без відмови держави від майже тотального контролю над життям суспільства.</w:t>
      </w:r>
    </w:p>
    <w:p w:rsidR="00114839" w:rsidRDefault="00114839" w:rsidP="00D435AB">
      <w:pPr>
        <w:pStyle w:val="a9"/>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Оглядач видання «</w:t>
      </w:r>
      <w:r>
        <w:rPr>
          <w:rFonts w:ascii="Times New Roman" w:eastAsia="Times New Roman" w:hAnsi="Times New Roman" w:cs="Times New Roman"/>
          <w:sz w:val="28"/>
          <w:szCs w:val="28"/>
          <w:lang w:val="en-US" w:eastAsia="ru-RU"/>
        </w:rPr>
        <w:t>New</w:t>
      </w:r>
      <w:r w:rsidRPr="00114839">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Statesman</w:t>
      </w:r>
      <w:r>
        <w:rPr>
          <w:rFonts w:ascii="Times New Roman" w:eastAsia="Times New Roman" w:hAnsi="Times New Roman" w:cs="Times New Roman"/>
          <w:sz w:val="28"/>
          <w:szCs w:val="28"/>
          <w:lang w:val="uk-UA" w:eastAsia="ru-RU"/>
        </w:rPr>
        <w:t xml:space="preserve">» Дж.Кліфф у своїй статті «Чому середній клас бунтує» звертає увагу на такі негативні тренди для середнього класу, що спостерігаються по всьому світові, як: зростання цін, падіння доходів та пандемічні стреси. Ці виклики значно </w:t>
      </w:r>
      <w:r w:rsidR="00A243B2">
        <w:rPr>
          <w:rFonts w:ascii="Times New Roman" w:eastAsia="Times New Roman" w:hAnsi="Times New Roman" w:cs="Times New Roman"/>
          <w:sz w:val="28"/>
          <w:szCs w:val="28"/>
          <w:lang w:val="uk-UA" w:eastAsia="ru-RU"/>
        </w:rPr>
        <w:t>підслилюються</w:t>
      </w:r>
      <w:r>
        <w:rPr>
          <w:rFonts w:ascii="Times New Roman" w:eastAsia="Times New Roman" w:hAnsi="Times New Roman" w:cs="Times New Roman"/>
          <w:sz w:val="28"/>
          <w:szCs w:val="28"/>
          <w:lang w:val="uk-UA" w:eastAsia="ru-RU"/>
        </w:rPr>
        <w:t xml:space="preserve"> для молоді, яка потерпає від труднощів пошуку першого місця роботи, неможливості </w:t>
      </w:r>
      <w:r>
        <w:rPr>
          <w:rFonts w:ascii="Times New Roman" w:eastAsia="Times New Roman" w:hAnsi="Times New Roman" w:cs="Times New Roman"/>
          <w:sz w:val="28"/>
          <w:szCs w:val="28"/>
          <w:lang w:val="uk-UA" w:eastAsia="ru-RU"/>
        </w:rPr>
        <w:lastRenderedPageBreak/>
        <w:t>знайти житло та необхідності життя разом із батьками. Ситуація погіршується через спостереження життєвого успіху представників еліти, яку молодь середнього класу спостерігає через соціальні мережі.</w:t>
      </w:r>
      <w:r w:rsidR="00BB0967">
        <w:rPr>
          <w:rFonts w:ascii="Times New Roman" w:eastAsia="Times New Roman" w:hAnsi="Times New Roman" w:cs="Times New Roman"/>
          <w:sz w:val="28"/>
          <w:szCs w:val="28"/>
          <w:lang w:val="uk-UA" w:eastAsia="ru-RU"/>
        </w:rPr>
        <w:t xml:space="preserve"> Врешті-решт, все це провокує молодих людей середнього класу приєднуватися до різноманітних протестних рухів та голосувати за політиків-аутсайдерів, які обіцяють зміни</w:t>
      </w:r>
      <w:r w:rsidR="00F71EFA">
        <w:rPr>
          <w:rFonts w:ascii="Times New Roman" w:eastAsia="Times New Roman" w:hAnsi="Times New Roman" w:cs="Times New Roman"/>
          <w:sz w:val="28"/>
          <w:szCs w:val="28"/>
          <w:lang w:val="uk-UA" w:eastAsia="ru-RU"/>
        </w:rPr>
        <w:t xml:space="preserve"> </w:t>
      </w:r>
      <w:r w:rsidR="00F71EFA" w:rsidRPr="007B280C">
        <w:rPr>
          <w:rFonts w:ascii="Times New Roman" w:hAnsi="Times New Roman" w:cs="Times New Roman"/>
          <w:sz w:val="28"/>
          <w:szCs w:val="28"/>
          <w:lang w:val="uk-UA"/>
        </w:rPr>
        <w:t>[</w:t>
      </w:r>
      <w:r w:rsidR="00F71EFA">
        <w:rPr>
          <w:rFonts w:ascii="Times New Roman" w:hAnsi="Times New Roman" w:cs="Times New Roman"/>
          <w:sz w:val="28"/>
          <w:szCs w:val="28"/>
          <w:lang w:val="uk-UA"/>
        </w:rPr>
        <w:t>36</w:t>
      </w:r>
      <w:r w:rsidR="00F71EFA" w:rsidRPr="007B280C">
        <w:rPr>
          <w:rFonts w:ascii="Times New Roman" w:hAnsi="Times New Roman" w:cs="Times New Roman"/>
          <w:sz w:val="28"/>
          <w:szCs w:val="28"/>
          <w:lang w:val="uk-UA"/>
        </w:rPr>
        <w:t>]</w:t>
      </w:r>
      <w:r w:rsidR="00BB0967">
        <w:rPr>
          <w:rFonts w:ascii="Times New Roman" w:eastAsia="Times New Roman" w:hAnsi="Times New Roman" w:cs="Times New Roman"/>
          <w:sz w:val="28"/>
          <w:szCs w:val="28"/>
          <w:lang w:val="uk-UA" w:eastAsia="ru-RU"/>
        </w:rPr>
        <w:t>.</w:t>
      </w:r>
    </w:p>
    <w:p w:rsidR="00BB0967" w:rsidRDefault="00B90A1C" w:rsidP="00D435AB">
      <w:pPr>
        <w:pStyle w:val="a9"/>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З точки зору Дж.Кліффа, ми є свідками глобальної тенденції постання молоді середнього класу проти системи, </w:t>
      </w:r>
      <w:r w:rsidR="00A243B2">
        <w:rPr>
          <w:rFonts w:ascii="Times New Roman" w:eastAsia="Times New Roman" w:hAnsi="Times New Roman" w:cs="Times New Roman"/>
          <w:sz w:val="28"/>
          <w:szCs w:val="28"/>
          <w:lang w:val="uk-UA" w:eastAsia="ru-RU"/>
        </w:rPr>
        <w:t>яка</w:t>
      </w:r>
      <w:r>
        <w:rPr>
          <w:rFonts w:ascii="Times New Roman" w:eastAsia="Times New Roman" w:hAnsi="Times New Roman" w:cs="Times New Roman"/>
          <w:sz w:val="28"/>
          <w:szCs w:val="28"/>
          <w:lang w:val="uk-UA" w:eastAsia="ru-RU"/>
        </w:rPr>
        <w:t xml:space="preserve"> вже не може забезпечити обіцяні стандарти життя. Доказами цього, на його </w:t>
      </w:r>
      <w:r w:rsidR="00A243B2">
        <w:rPr>
          <w:rFonts w:ascii="Times New Roman" w:eastAsia="Times New Roman" w:hAnsi="Times New Roman" w:cs="Times New Roman"/>
          <w:sz w:val="28"/>
          <w:szCs w:val="28"/>
          <w:lang w:val="uk-UA" w:eastAsia="ru-RU"/>
        </w:rPr>
        <w:t>думку</w:t>
      </w:r>
      <w:r>
        <w:rPr>
          <w:rFonts w:ascii="Times New Roman" w:eastAsia="Times New Roman" w:hAnsi="Times New Roman" w:cs="Times New Roman"/>
          <w:sz w:val="28"/>
          <w:szCs w:val="28"/>
          <w:lang w:val="uk-UA" w:eastAsia="ru-RU"/>
        </w:rPr>
        <w:t xml:space="preserve"> є хвиля протестів, що розгорталися навколо таких питань, як корупція, стагнація життєвих стандартів, кризи в управлінні економікою. Такі протести спостерігалися у Лівані, Грузії, Алжирі, </w:t>
      </w:r>
      <w:r w:rsidR="00A243B2">
        <w:rPr>
          <w:rFonts w:ascii="Times New Roman" w:eastAsia="Times New Roman" w:hAnsi="Times New Roman" w:cs="Times New Roman"/>
          <w:sz w:val="28"/>
          <w:szCs w:val="28"/>
          <w:lang w:val="uk-UA" w:eastAsia="ru-RU"/>
        </w:rPr>
        <w:t>Чилі</w:t>
      </w:r>
      <w:r>
        <w:rPr>
          <w:rFonts w:ascii="Times New Roman" w:eastAsia="Times New Roman" w:hAnsi="Times New Roman" w:cs="Times New Roman"/>
          <w:sz w:val="28"/>
          <w:szCs w:val="28"/>
          <w:lang w:val="uk-UA" w:eastAsia="ru-RU"/>
        </w:rPr>
        <w:t xml:space="preserve">, </w:t>
      </w:r>
      <w:r w:rsidR="00A243B2">
        <w:rPr>
          <w:rFonts w:ascii="Times New Roman" w:eastAsia="Times New Roman" w:hAnsi="Times New Roman" w:cs="Times New Roman"/>
          <w:sz w:val="28"/>
          <w:szCs w:val="28"/>
          <w:lang w:val="uk-UA" w:eastAsia="ru-RU"/>
        </w:rPr>
        <w:t>Еквадорі</w:t>
      </w:r>
      <w:r>
        <w:rPr>
          <w:rFonts w:ascii="Times New Roman" w:eastAsia="Times New Roman" w:hAnsi="Times New Roman" w:cs="Times New Roman"/>
          <w:sz w:val="28"/>
          <w:szCs w:val="28"/>
          <w:lang w:val="uk-UA" w:eastAsia="ru-RU"/>
        </w:rPr>
        <w:t xml:space="preserve">, Росії та інших країнах світу. 2020 рік продемонстрував повстання на вулиці проти авторитарної диктатури у Білорусі та </w:t>
      </w:r>
      <w:r w:rsidR="00A243B2">
        <w:rPr>
          <w:rFonts w:ascii="Times New Roman" w:eastAsia="Times New Roman" w:hAnsi="Times New Roman" w:cs="Times New Roman"/>
          <w:sz w:val="28"/>
          <w:szCs w:val="28"/>
          <w:lang w:val="uk-UA" w:eastAsia="ru-RU"/>
        </w:rPr>
        <w:t>Таїланді</w:t>
      </w:r>
      <w:r>
        <w:rPr>
          <w:rFonts w:ascii="Times New Roman" w:eastAsia="Times New Roman" w:hAnsi="Times New Roman" w:cs="Times New Roman"/>
          <w:sz w:val="28"/>
          <w:szCs w:val="28"/>
          <w:lang w:val="uk-UA" w:eastAsia="ru-RU"/>
        </w:rPr>
        <w:t xml:space="preserve">. У 2021 р. протести охопили Колумбію, Нігерію, Південну </w:t>
      </w:r>
      <w:r w:rsidR="00A243B2">
        <w:rPr>
          <w:rFonts w:ascii="Times New Roman" w:eastAsia="Times New Roman" w:hAnsi="Times New Roman" w:cs="Times New Roman"/>
          <w:sz w:val="28"/>
          <w:szCs w:val="28"/>
          <w:lang w:val="uk-UA" w:eastAsia="ru-RU"/>
        </w:rPr>
        <w:t>Африку</w:t>
      </w:r>
      <w:r>
        <w:rPr>
          <w:rFonts w:ascii="Times New Roman" w:eastAsia="Times New Roman" w:hAnsi="Times New Roman" w:cs="Times New Roman"/>
          <w:sz w:val="28"/>
          <w:szCs w:val="28"/>
          <w:lang w:val="uk-UA" w:eastAsia="ru-RU"/>
        </w:rPr>
        <w:t>, Туреччину, знов Росію. А початок 2022 р. був ознаменований масовими заворушеннями у Казахстані</w:t>
      </w:r>
      <w:r w:rsidR="00F71EFA">
        <w:rPr>
          <w:rFonts w:ascii="Times New Roman" w:eastAsia="Times New Roman" w:hAnsi="Times New Roman" w:cs="Times New Roman"/>
          <w:sz w:val="28"/>
          <w:szCs w:val="28"/>
          <w:lang w:val="uk-UA" w:eastAsia="ru-RU"/>
        </w:rPr>
        <w:t xml:space="preserve"> </w:t>
      </w:r>
      <w:r w:rsidR="00F71EFA" w:rsidRPr="007B280C">
        <w:rPr>
          <w:rFonts w:ascii="Times New Roman" w:hAnsi="Times New Roman" w:cs="Times New Roman"/>
          <w:sz w:val="28"/>
          <w:szCs w:val="28"/>
          <w:lang w:val="uk-UA"/>
        </w:rPr>
        <w:t>[</w:t>
      </w:r>
      <w:r w:rsidR="00F71EFA">
        <w:rPr>
          <w:rFonts w:ascii="Times New Roman" w:hAnsi="Times New Roman" w:cs="Times New Roman"/>
          <w:sz w:val="28"/>
          <w:szCs w:val="28"/>
          <w:lang w:val="uk-UA"/>
        </w:rPr>
        <w:t>36</w:t>
      </w:r>
      <w:r w:rsidR="00F71EFA" w:rsidRPr="007B280C">
        <w:rPr>
          <w:rFonts w:ascii="Times New Roman" w:hAnsi="Times New Roman" w:cs="Times New Roman"/>
          <w:sz w:val="28"/>
          <w:szCs w:val="28"/>
          <w:lang w:val="uk-UA"/>
        </w:rPr>
        <w:t>]</w:t>
      </w:r>
      <w:r>
        <w:rPr>
          <w:rFonts w:ascii="Times New Roman" w:eastAsia="Times New Roman" w:hAnsi="Times New Roman" w:cs="Times New Roman"/>
          <w:sz w:val="28"/>
          <w:szCs w:val="28"/>
          <w:lang w:val="uk-UA" w:eastAsia="ru-RU"/>
        </w:rPr>
        <w:t>.</w:t>
      </w:r>
    </w:p>
    <w:p w:rsidR="007B0F9E" w:rsidRDefault="00B90A1C" w:rsidP="00D435AB">
      <w:pPr>
        <w:pStyle w:val="a9"/>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Автор зазначає, що так званий «глобальний середній клас» (його представники можуть витрачати на себе від 10 до 100 доларів на день на одну особу) </w:t>
      </w:r>
      <w:r w:rsidR="00A243B2">
        <w:rPr>
          <w:rFonts w:ascii="Times New Roman" w:eastAsia="Times New Roman" w:hAnsi="Times New Roman" w:cs="Times New Roman"/>
          <w:sz w:val="28"/>
          <w:szCs w:val="28"/>
          <w:lang w:val="uk-UA" w:eastAsia="ru-RU"/>
        </w:rPr>
        <w:t>стрімко</w:t>
      </w:r>
      <w:r>
        <w:rPr>
          <w:rFonts w:ascii="Times New Roman" w:eastAsia="Times New Roman" w:hAnsi="Times New Roman" w:cs="Times New Roman"/>
          <w:sz w:val="28"/>
          <w:szCs w:val="28"/>
          <w:lang w:val="uk-UA" w:eastAsia="ru-RU"/>
        </w:rPr>
        <w:t xml:space="preserve"> зростав в період із 1985 по 2017 рік. Це супроводжувалося покращенням освіченості,</w:t>
      </w:r>
      <w:r w:rsidR="00CB2615">
        <w:rPr>
          <w:rFonts w:ascii="Times New Roman" w:eastAsia="Times New Roman" w:hAnsi="Times New Roman" w:cs="Times New Roman"/>
          <w:sz w:val="28"/>
          <w:szCs w:val="28"/>
          <w:lang w:val="uk-UA" w:eastAsia="ru-RU"/>
        </w:rPr>
        <w:t xml:space="preserve"> використання інтернету тощо. У сприйнятті членів цього «глобального середнього класу» життя не було добрим але воно покращувалося.</w:t>
      </w:r>
      <w:r w:rsidR="007B280C">
        <w:rPr>
          <w:rFonts w:ascii="Times New Roman" w:eastAsia="Times New Roman" w:hAnsi="Times New Roman" w:cs="Times New Roman"/>
          <w:sz w:val="28"/>
          <w:szCs w:val="28"/>
          <w:lang w:val="uk-UA" w:eastAsia="ru-RU"/>
        </w:rPr>
        <w:t xml:space="preserve"> </w:t>
      </w:r>
    </w:p>
    <w:p w:rsidR="00B90A1C" w:rsidRDefault="007B0F9E" w:rsidP="00D435AB">
      <w:pPr>
        <w:pStyle w:val="a9"/>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Раптом розпочалася глобальна економічна криза, яка визначила трагічне розходження між зростаючими очікуваннями середнього класу та реальними можливостями політичних систем.</w:t>
      </w:r>
      <w:r w:rsidR="00B90A1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Це спричинило, в тому числі, масові виступи на площі </w:t>
      </w:r>
      <w:r w:rsidR="00A243B2">
        <w:rPr>
          <w:rFonts w:ascii="Times New Roman" w:eastAsia="Times New Roman" w:hAnsi="Times New Roman" w:cs="Times New Roman"/>
          <w:sz w:val="28"/>
          <w:szCs w:val="28"/>
          <w:lang w:val="uk-UA" w:eastAsia="ru-RU"/>
        </w:rPr>
        <w:t>Тахрір</w:t>
      </w:r>
      <w:r>
        <w:rPr>
          <w:rFonts w:ascii="Times New Roman" w:eastAsia="Times New Roman" w:hAnsi="Times New Roman" w:cs="Times New Roman"/>
          <w:sz w:val="28"/>
          <w:szCs w:val="28"/>
          <w:lang w:val="uk-UA" w:eastAsia="ru-RU"/>
        </w:rPr>
        <w:t xml:space="preserve"> в Єгипті. В цілому – посталий середній клас був характерним суб’єктом протесаної дій під час так званої Арабської Весни 2011 року, постання студентів в </w:t>
      </w:r>
      <w:r w:rsidR="00A243B2">
        <w:rPr>
          <w:rFonts w:ascii="Times New Roman" w:eastAsia="Times New Roman" w:hAnsi="Times New Roman" w:cs="Times New Roman"/>
          <w:sz w:val="28"/>
          <w:szCs w:val="28"/>
          <w:lang w:val="uk-UA" w:eastAsia="ru-RU"/>
        </w:rPr>
        <w:t>Чилі</w:t>
      </w:r>
      <w:r>
        <w:rPr>
          <w:rFonts w:ascii="Times New Roman" w:eastAsia="Times New Roman" w:hAnsi="Times New Roman" w:cs="Times New Roman"/>
          <w:sz w:val="28"/>
          <w:szCs w:val="28"/>
          <w:lang w:val="uk-UA" w:eastAsia="ru-RU"/>
        </w:rPr>
        <w:t xml:space="preserve"> та молоді в парку Гєзі в Стамбулі в 2013 р.</w:t>
      </w:r>
      <w:r w:rsidR="007D0AF6">
        <w:rPr>
          <w:rFonts w:ascii="Times New Roman" w:eastAsia="Times New Roman" w:hAnsi="Times New Roman" w:cs="Times New Roman"/>
          <w:sz w:val="28"/>
          <w:szCs w:val="28"/>
          <w:lang w:val="uk-UA" w:eastAsia="ru-RU"/>
        </w:rPr>
        <w:t xml:space="preserve"> Пандемія, яка розгорнулася, починаючи з 2019 року, лише погіршила ситуацію із доходами та повернула темпи зростання кількості середнього </w:t>
      </w:r>
      <w:r w:rsidR="007D0AF6">
        <w:rPr>
          <w:rFonts w:ascii="Times New Roman" w:eastAsia="Times New Roman" w:hAnsi="Times New Roman" w:cs="Times New Roman"/>
          <w:sz w:val="28"/>
          <w:szCs w:val="28"/>
          <w:lang w:val="uk-UA" w:eastAsia="ru-RU"/>
        </w:rPr>
        <w:lastRenderedPageBreak/>
        <w:t>класу по багатьох країнах у зворотному напрямку. Згідно з даними «</w:t>
      </w:r>
      <w:r w:rsidR="007D0AF6" w:rsidRPr="00BF6CAA">
        <w:rPr>
          <w:rFonts w:ascii="Times New Roman" w:hAnsi="Times New Roman" w:cs="Times New Roman"/>
          <w:sz w:val="28"/>
          <w:szCs w:val="28"/>
          <w:lang w:val="en-US"/>
        </w:rPr>
        <w:t>Pew</w:t>
      </w:r>
      <w:r w:rsidR="007D0AF6" w:rsidRPr="007D0AF6">
        <w:rPr>
          <w:rFonts w:ascii="Times New Roman" w:hAnsi="Times New Roman" w:cs="Times New Roman"/>
          <w:sz w:val="28"/>
          <w:szCs w:val="28"/>
          <w:lang w:val="uk-UA"/>
        </w:rPr>
        <w:t xml:space="preserve"> </w:t>
      </w:r>
      <w:r w:rsidR="007D0AF6" w:rsidRPr="00BF6CAA">
        <w:rPr>
          <w:rFonts w:ascii="Times New Roman" w:hAnsi="Times New Roman" w:cs="Times New Roman"/>
          <w:sz w:val="28"/>
          <w:szCs w:val="28"/>
          <w:lang w:val="en-US"/>
        </w:rPr>
        <w:t>Research</w:t>
      </w:r>
      <w:r w:rsidR="007D0AF6" w:rsidRPr="007D0AF6">
        <w:rPr>
          <w:rFonts w:ascii="Times New Roman" w:hAnsi="Times New Roman" w:cs="Times New Roman"/>
          <w:sz w:val="28"/>
          <w:szCs w:val="28"/>
          <w:lang w:val="uk-UA"/>
        </w:rPr>
        <w:t xml:space="preserve"> </w:t>
      </w:r>
      <w:r w:rsidR="007D0AF6" w:rsidRPr="00BF6CAA">
        <w:rPr>
          <w:rFonts w:ascii="Times New Roman" w:hAnsi="Times New Roman" w:cs="Times New Roman"/>
          <w:sz w:val="28"/>
          <w:szCs w:val="28"/>
          <w:lang w:val="en-US"/>
        </w:rPr>
        <w:t>group</w:t>
      </w:r>
      <w:r w:rsidR="007D0AF6">
        <w:rPr>
          <w:rFonts w:ascii="Times New Roman" w:eastAsia="Times New Roman" w:hAnsi="Times New Roman" w:cs="Times New Roman"/>
          <w:sz w:val="28"/>
          <w:szCs w:val="28"/>
          <w:lang w:val="uk-UA" w:eastAsia="ru-RU"/>
        </w:rPr>
        <w:t xml:space="preserve">», глобальний середній клас втратив 54 мільйони своїх членів у 2020 р. В такій ситуації, будь-яка подія здатна спровокувати масові протести: від підвищення цін на пальне у </w:t>
      </w:r>
      <w:r w:rsidR="00A243B2">
        <w:rPr>
          <w:rFonts w:ascii="Times New Roman" w:eastAsia="Times New Roman" w:hAnsi="Times New Roman" w:cs="Times New Roman"/>
          <w:sz w:val="28"/>
          <w:szCs w:val="28"/>
          <w:lang w:val="uk-UA" w:eastAsia="ru-RU"/>
        </w:rPr>
        <w:t>Казахстані</w:t>
      </w:r>
      <w:r w:rsidR="007D0AF6">
        <w:rPr>
          <w:rFonts w:ascii="Times New Roman" w:eastAsia="Times New Roman" w:hAnsi="Times New Roman" w:cs="Times New Roman"/>
          <w:sz w:val="28"/>
          <w:szCs w:val="28"/>
          <w:lang w:val="uk-UA" w:eastAsia="ru-RU"/>
        </w:rPr>
        <w:t xml:space="preserve"> у 2022 р. до підвищення вартості проїзду на метро на 30 песо у </w:t>
      </w:r>
      <w:r w:rsidR="00A243B2">
        <w:rPr>
          <w:rFonts w:ascii="Times New Roman" w:eastAsia="Times New Roman" w:hAnsi="Times New Roman" w:cs="Times New Roman"/>
          <w:sz w:val="28"/>
          <w:szCs w:val="28"/>
          <w:lang w:val="uk-UA" w:eastAsia="ru-RU"/>
        </w:rPr>
        <w:t>Чилі</w:t>
      </w:r>
      <w:r w:rsidR="00F71EFA">
        <w:rPr>
          <w:rFonts w:ascii="Times New Roman" w:eastAsia="Times New Roman" w:hAnsi="Times New Roman" w:cs="Times New Roman"/>
          <w:sz w:val="28"/>
          <w:szCs w:val="28"/>
          <w:lang w:val="uk-UA" w:eastAsia="ru-RU"/>
        </w:rPr>
        <w:t xml:space="preserve"> </w:t>
      </w:r>
      <w:r w:rsidR="00F71EFA" w:rsidRPr="007B280C">
        <w:rPr>
          <w:rFonts w:ascii="Times New Roman" w:hAnsi="Times New Roman" w:cs="Times New Roman"/>
          <w:sz w:val="28"/>
          <w:szCs w:val="28"/>
          <w:lang w:val="uk-UA"/>
        </w:rPr>
        <w:t>[</w:t>
      </w:r>
      <w:r w:rsidR="00F71EFA">
        <w:rPr>
          <w:rFonts w:ascii="Times New Roman" w:hAnsi="Times New Roman" w:cs="Times New Roman"/>
          <w:sz w:val="28"/>
          <w:szCs w:val="28"/>
          <w:lang w:val="uk-UA"/>
        </w:rPr>
        <w:t>36</w:t>
      </w:r>
      <w:r w:rsidR="00F71EFA" w:rsidRPr="007B280C">
        <w:rPr>
          <w:rFonts w:ascii="Times New Roman" w:hAnsi="Times New Roman" w:cs="Times New Roman"/>
          <w:sz w:val="28"/>
          <w:szCs w:val="28"/>
          <w:lang w:val="uk-UA"/>
        </w:rPr>
        <w:t>]</w:t>
      </w:r>
      <w:r w:rsidR="007D0AF6">
        <w:rPr>
          <w:rFonts w:ascii="Times New Roman" w:eastAsia="Times New Roman" w:hAnsi="Times New Roman" w:cs="Times New Roman"/>
          <w:sz w:val="28"/>
          <w:szCs w:val="28"/>
          <w:lang w:val="uk-UA" w:eastAsia="ru-RU"/>
        </w:rPr>
        <w:t>.</w:t>
      </w:r>
    </w:p>
    <w:p w:rsidR="003C66E6" w:rsidRDefault="003C66E6" w:rsidP="00D435AB">
      <w:pPr>
        <w:pStyle w:val="a9"/>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Враховуючи той факт, що кризові явища </w:t>
      </w:r>
      <w:r w:rsidR="00A243B2">
        <w:rPr>
          <w:rFonts w:ascii="Times New Roman" w:eastAsia="Times New Roman" w:hAnsi="Times New Roman" w:cs="Times New Roman"/>
          <w:sz w:val="28"/>
          <w:szCs w:val="28"/>
          <w:lang w:val="uk-UA" w:eastAsia="ru-RU"/>
        </w:rPr>
        <w:t>зачепили</w:t>
      </w:r>
      <w:r>
        <w:rPr>
          <w:rFonts w:ascii="Times New Roman" w:eastAsia="Times New Roman" w:hAnsi="Times New Roman" w:cs="Times New Roman"/>
          <w:sz w:val="28"/>
          <w:szCs w:val="28"/>
          <w:lang w:val="uk-UA" w:eastAsia="ru-RU"/>
        </w:rPr>
        <w:t xml:space="preserve"> </w:t>
      </w:r>
      <w:r w:rsidR="00C400CA">
        <w:rPr>
          <w:rFonts w:ascii="Times New Roman" w:eastAsia="Times New Roman" w:hAnsi="Times New Roman" w:cs="Times New Roman"/>
          <w:sz w:val="28"/>
          <w:szCs w:val="28"/>
          <w:lang w:val="uk-UA" w:eastAsia="ru-RU"/>
        </w:rPr>
        <w:t xml:space="preserve">навіть середній клас у КНР, автор робить прогноз щодо того, що налаштованість середнього класу до протестних форм політичної поведінки буде зберігатися ще декілька майбутніх років. Відповідно головним питанням для політичного порядку денного, з точки зору Дж.Кліффа є: наскільки далеко готові зайти авторитарні лідери для утримання порядку та до яких методів вони готові </w:t>
      </w:r>
      <w:r w:rsidR="00A243B2">
        <w:rPr>
          <w:rFonts w:ascii="Times New Roman" w:eastAsia="Times New Roman" w:hAnsi="Times New Roman" w:cs="Times New Roman"/>
          <w:sz w:val="28"/>
          <w:szCs w:val="28"/>
          <w:lang w:val="uk-UA" w:eastAsia="ru-RU"/>
        </w:rPr>
        <w:t>вдатися</w:t>
      </w:r>
      <w:r w:rsidR="00C400CA">
        <w:rPr>
          <w:rFonts w:ascii="Times New Roman" w:eastAsia="Times New Roman" w:hAnsi="Times New Roman" w:cs="Times New Roman"/>
          <w:sz w:val="28"/>
          <w:szCs w:val="28"/>
          <w:lang w:val="uk-UA" w:eastAsia="ru-RU"/>
        </w:rPr>
        <w:t>? «</w:t>
      </w:r>
      <w:r w:rsidR="00C400CA" w:rsidRPr="00C400CA">
        <w:rPr>
          <w:rFonts w:ascii="Times New Roman" w:eastAsia="Times New Roman" w:hAnsi="Times New Roman" w:cs="Times New Roman"/>
          <w:sz w:val="28"/>
          <w:szCs w:val="28"/>
          <w:lang w:val="uk-UA" w:eastAsia="ru-RU"/>
        </w:rPr>
        <w:t>Чи стане схильність президента Ердогана використовувати іноземний авантюризм, щоб відволіктися від внутрішніх проблем у Туреччині, все більш екстремальн</w:t>
      </w:r>
      <w:r w:rsidR="00C400CA">
        <w:rPr>
          <w:rFonts w:ascii="Times New Roman" w:eastAsia="Times New Roman" w:hAnsi="Times New Roman" w:cs="Times New Roman"/>
          <w:sz w:val="28"/>
          <w:szCs w:val="28"/>
          <w:lang w:val="uk-UA" w:eastAsia="ru-RU"/>
        </w:rPr>
        <w:t>ою</w:t>
      </w:r>
      <w:r w:rsidR="00C400CA" w:rsidRPr="00C400CA">
        <w:rPr>
          <w:rFonts w:ascii="Times New Roman" w:eastAsia="Times New Roman" w:hAnsi="Times New Roman" w:cs="Times New Roman"/>
          <w:sz w:val="28"/>
          <w:szCs w:val="28"/>
          <w:lang w:val="uk-UA" w:eastAsia="ru-RU"/>
        </w:rPr>
        <w:t xml:space="preserve"> у міру зростання економічних протестів? Чи намагатиметься </w:t>
      </w:r>
      <w:r w:rsidR="00A243B2">
        <w:rPr>
          <w:rFonts w:ascii="Times New Roman" w:eastAsia="Times New Roman" w:hAnsi="Times New Roman" w:cs="Times New Roman"/>
          <w:sz w:val="28"/>
          <w:szCs w:val="28"/>
          <w:lang w:val="uk-UA" w:eastAsia="ru-RU"/>
        </w:rPr>
        <w:t>індійє</w:t>
      </w:r>
      <w:r w:rsidR="00A243B2" w:rsidRPr="00C400CA">
        <w:rPr>
          <w:rFonts w:ascii="Times New Roman" w:eastAsia="Times New Roman" w:hAnsi="Times New Roman" w:cs="Times New Roman"/>
          <w:sz w:val="28"/>
          <w:szCs w:val="28"/>
          <w:lang w:val="uk-UA" w:eastAsia="ru-RU"/>
        </w:rPr>
        <w:t>ць</w:t>
      </w:r>
      <w:r w:rsidR="00C400CA" w:rsidRPr="00C400CA">
        <w:rPr>
          <w:rFonts w:ascii="Times New Roman" w:eastAsia="Times New Roman" w:hAnsi="Times New Roman" w:cs="Times New Roman"/>
          <w:sz w:val="28"/>
          <w:szCs w:val="28"/>
          <w:lang w:val="uk-UA" w:eastAsia="ru-RU"/>
        </w:rPr>
        <w:t xml:space="preserve"> Нарендра Моді заручитися підтримкою серед індусів середнього класу, що борються, шляхом подальшого розпалювання </w:t>
      </w:r>
      <w:r w:rsidR="00A243B2" w:rsidRPr="00C400CA">
        <w:rPr>
          <w:rFonts w:ascii="Times New Roman" w:eastAsia="Times New Roman" w:hAnsi="Times New Roman" w:cs="Times New Roman"/>
          <w:sz w:val="28"/>
          <w:szCs w:val="28"/>
          <w:lang w:val="uk-UA" w:eastAsia="ru-RU"/>
        </w:rPr>
        <w:t>анти мусульманських</w:t>
      </w:r>
      <w:r w:rsidR="00C400CA" w:rsidRPr="00C400CA">
        <w:rPr>
          <w:rFonts w:ascii="Times New Roman" w:eastAsia="Times New Roman" w:hAnsi="Times New Roman" w:cs="Times New Roman"/>
          <w:sz w:val="28"/>
          <w:szCs w:val="28"/>
          <w:lang w:val="uk-UA" w:eastAsia="ru-RU"/>
        </w:rPr>
        <w:t xml:space="preserve"> настроїв? </w:t>
      </w:r>
      <w:r w:rsidR="00C400CA">
        <w:rPr>
          <w:rFonts w:ascii="Times New Roman" w:eastAsia="Times New Roman" w:hAnsi="Times New Roman" w:cs="Times New Roman"/>
          <w:sz w:val="28"/>
          <w:szCs w:val="28"/>
          <w:lang w:val="uk-UA" w:eastAsia="ru-RU"/>
        </w:rPr>
        <w:t>…</w:t>
      </w:r>
      <w:r w:rsidR="00C400CA" w:rsidRPr="00C400CA">
        <w:rPr>
          <w:rFonts w:ascii="Times New Roman" w:eastAsia="Times New Roman" w:hAnsi="Times New Roman" w:cs="Times New Roman"/>
          <w:sz w:val="28"/>
          <w:szCs w:val="28"/>
          <w:lang w:val="uk-UA" w:eastAsia="ru-RU"/>
        </w:rPr>
        <w:t xml:space="preserve"> І чи спонукатимуть протести в Білорусі та Казахстані Володимира Путіна ще більше посилити контроль над російським ближнім зарубіжжям?</w:t>
      </w:r>
      <w:r w:rsidR="00C400CA">
        <w:rPr>
          <w:rFonts w:ascii="Times New Roman" w:eastAsia="Times New Roman" w:hAnsi="Times New Roman" w:cs="Times New Roman"/>
          <w:sz w:val="28"/>
          <w:szCs w:val="28"/>
          <w:lang w:val="uk-UA" w:eastAsia="ru-RU"/>
        </w:rPr>
        <w:t xml:space="preserve">» </w:t>
      </w:r>
      <w:r w:rsidR="00C400CA" w:rsidRPr="00A243B2">
        <w:rPr>
          <w:rFonts w:ascii="Times New Roman" w:eastAsia="Times New Roman" w:hAnsi="Times New Roman" w:cs="Times New Roman"/>
          <w:sz w:val="28"/>
          <w:szCs w:val="28"/>
          <w:lang w:val="uk-UA" w:eastAsia="ru-RU"/>
        </w:rPr>
        <w:t>[</w:t>
      </w:r>
      <w:r w:rsidR="00F71EFA">
        <w:rPr>
          <w:rFonts w:ascii="Times New Roman" w:eastAsia="Times New Roman" w:hAnsi="Times New Roman" w:cs="Times New Roman"/>
          <w:sz w:val="28"/>
          <w:szCs w:val="28"/>
          <w:lang w:val="uk-UA" w:eastAsia="ru-RU"/>
        </w:rPr>
        <w:t>36</w:t>
      </w:r>
      <w:r w:rsidR="00C400CA" w:rsidRPr="00A243B2">
        <w:rPr>
          <w:rFonts w:ascii="Times New Roman" w:eastAsia="Times New Roman" w:hAnsi="Times New Roman" w:cs="Times New Roman"/>
          <w:sz w:val="28"/>
          <w:szCs w:val="28"/>
          <w:lang w:val="uk-UA" w:eastAsia="ru-RU"/>
        </w:rPr>
        <w:t>].</w:t>
      </w:r>
    </w:p>
    <w:p w:rsidR="0014529E" w:rsidRDefault="0014529E" w:rsidP="00D435AB">
      <w:pPr>
        <w:pStyle w:val="a9"/>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 аналізу феномену посталого середнього класу долучився і аналітик журналу «</w:t>
      </w:r>
      <w:r>
        <w:rPr>
          <w:rFonts w:ascii="Times New Roman" w:eastAsia="Times New Roman" w:hAnsi="Times New Roman" w:cs="Times New Roman"/>
          <w:sz w:val="28"/>
          <w:szCs w:val="28"/>
          <w:lang w:val="de-DE" w:eastAsia="ru-RU"/>
        </w:rPr>
        <w:t>Atlantac</w:t>
      </w:r>
      <w:r>
        <w:rPr>
          <w:rFonts w:ascii="Times New Roman" w:eastAsia="Times New Roman" w:hAnsi="Times New Roman" w:cs="Times New Roman"/>
          <w:sz w:val="28"/>
          <w:szCs w:val="28"/>
          <w:lang w:val="uk-UA" w:eastAsia="ru-RU"/>
        </w:rPr>
        <w:t>» Д.Род. В його статті «</w:t>
      </w:r>
      <w:r w:rsidR="00C0763A">
        <w:rPr>
          <w:rFonts w:ascii="Times New Roman" w:eastAsia="Times New Roman" w:hAnsi="Times New Roman" w:cs="Times New Roman"/>
          <w:sz w:val="28"/>
          <w:szCs w:val="28"/>
          <w:lang w:val="uk-UA" w:eastAsia="ru-RU"/>
        </w:rPr>
        <w:t>Бунт</w:t>
      </w:r>
      <w:r>
        <w:rPr>
          <w:rFonts w:ascii="Times New Roman" w:eastAsia="Times New Roman" w:hAnsi="Times New Roman" w:cs="Times New Roman"/>
          <w:sz w:val="28"/>
          <w:szCs w:val="28"/>
          <w:lang w:val="uk-UA" w:eastAsia="ru-RU"/>
        </w:rPr>
        <w:t xml:space="preserve"> глобального середнього класу» констатується зростання простетної поведінки в географії «від Туреччини до </w:t>
      </w:r>
      <w:r w:rsidR="00AD6ABA">
        <w:rPr>
          <w:rFonts w:ascii="Times New Roman" w:eastAsia="Times New Roman" w:hAnsi="Times New Roman" w:cs="Times New Roman"/>
          <w:sz w:val="28"/>
          <w:szCs w:val="28"/>
          <w:lang w:val="uk-UA" w:eastAsia="ru-RU"/>
        </w:rPr>
        <w:t>Бразилії</w:t>
      </w:r>
      <w:r>
        <w:rPr>
          <w:rFonts w:ascii="Times New Roman" w:eastAsia="Times New Roman" w:hAnsi="Times New Roman" w:cs="Times New Roman"/>
          <w:sz w:val="28"/>
          <w:szCs w:val="28"/>
          <w:lang w:val="uk-UA" w:eastAsia="ru-RU"/>
        </w:rPr>
        <w:t>». Громадяни вимагають політичних прав, підзвітних урядів та справедливої долі ресурсів. Важливо, що так само, як і попередній автор Д.Род вказує на те, що однією з причин постання є розходження між завищеними очікуваннями представників середнього класу та реальними можливостями національних урядів, які знаходяться під контролем достатньо часто егоїстичних еліт</w:t>
      </w:r>
      <w:r w:rsidR="00F71EFA">
        <w:rPr>
          <w:rFonts w:ascii="Times New Roman" w:eastAsia="Times New Roman" w:hAnsi="Times New Roman" w:cs="Times New Roman"/>
          <w:sz w:val="28"/>
          <w:szCs w:val="28"/>
          <w:lang w:val="uk-UA" w:eastAsia="ru-RU"/>
        </w:rPr>
        <w:t xml:space="preserve"> </w:t>
      </w:r>
      <w:r w:rsidR="00F71EFA" w:rsidRPr="007B280C">
        <w:rPr>
          <w:rFonts w:ascii="Times New Roman" w:hAnsi="Times New Roman" w:cs="Times New Roman"/>
          <w:sz w:val="28"/>
          <w:szCs w:val="28"/>
          <w:lang w:val="uk-UA"/>
        </w:rPr>
        <w:t>[</w:t>
      </w:r>
      <w:r w:rsidR="00F71EFA">
        <w:rPr>
          <w:rFonts w:ascii="Times New Roman" w:hAnsi="Times New Roman" w:cs="Times New Roman"/>
          <w:sz w:val="28"/>
          <w:szCs w:val="28"/>
          <w:lang w:val="uk-UA"/>
        </w:rPr>
        <w:t>40</w:t>
      </w:r>
      <w:r w:rsidR="00F71EFA" w:rsidRPr="007B280C">
        <w:rPr>
          <w:rFonts w:ascii="Times New Roman" w:hAnsi="Times New Roman" w:cs="Times New Roman"/>
          <w:sz w:val="28"/>
          <w:szCs w:val="28"/>
          <w:lang w:val="uk-UA"/>
        </w:rPr>
        <w:t>]</w:t>
      </w:r>
      <w:r>
        <w:rPr>
          <w:rFonts w:ascii="Times New Roman" w:eastAsia="Times New Roman" w:hAnsi="Times New Roman" w:cs="Times New Roman"/>
          <w:sz w:val="28"/>
          <w:szCs w:val="28"/>
          <w:lang w:val="uk-UA" w:eastAsia="ru-RU"/>
        </w:rPr>
        <w:t>.</w:t>
      </w:r>
    </w:p>
    <w:p w:rsidR="0014529E" w:rsidRDefault="0014529E" w:rsidP="00D435AB">
      <w:pPr>
        <w:pStyle w:val="a9"/>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Дотримуючись принципу об’єктивності, Д.Род визнає, що програма у кожного національного «повсталого середнього класу» - різна. Для </w:t>
      </w:r>
      <w:r>
        <w:rPr>
          <w:rFonts w:ascii="Times New Roman" w:eastAsia="Times New Roman" w:hAnsi="Times New Roman" w:cs="Times New Roman"/>
          <w:sz w:val="28"/>
          <w:szCs w:val="28"/>
          <w:lang w:val="uk-UA" w:eastAsia="ru-RU"/>
        </w:rPr>
        <w:lastRenderedPageBreak/>
        <w:t>Туреччини – це протест проти політики ісламізації Р.Т.Ердогана, для Бразилії – вимога допомоги з боку уряду у боротьби з наслідками економічної кризи тощо.</w:t>
      </w:r>
      <w:r w:rsidR="00326E78">
        <w:rPr>
          <w:rFonts w:ascii="Times New Roman" w:eastAsia="Times New Roman" w:hAnsi="Times New Roman" w:cs="Times New Roman"/>
          <w:sz w:val="28"/>
          <w:szCs w:val="28"/>
          <w:lang w:val="uk-UA" w:eastAsia="ru-RU"/>
        </w:rPr>
        <w:t xml:space="preserve"> Проте, є й загальні риси6 «Всі рухи вимагають основних прав особи та </w:t>
      </w:r>
      <w:r w:rsidR="00AD6ABA">
        <w:rPr>
          <w:rFonts w:ascii="Times New Roman" w:eastAsia="Times New Roman" w:hAnsi="Times New Roman" w:cs="Times New Roman"/>
          <w:sz w:val="28"/>
          <w:szCs w:val="28"/>
          <w:lang w:val="uk-UA" w:eastAsia="ru-RU"/>
        </w:rPr>
        <w:t>підзвітного</w:t>
      </w:r>
      <w:r w:rsidR="00326E78">
        <w:rPr>
          <w:rFonts w:ascii="Times New Roman" w:eastAsia="Times New Roman" w:hAnsi="Times New Roman" w:cs="Times New Roman"/>
          <w:sz w:val="28"/>
          <w:szCs w:val="28"/>
          <w:lang w:val="uk-UA" w:eastAsia="ru-RU"/>
        </w:rPr>
        <w:t xml:space="preserve"> уряду. Їм потрібні не корумповані лідери</w:t>
      </w:r>
      <w:r w:rsidR="00326E78" w:rsidRPr="00326E78">
        <w:rPr>
          <w:rFonts w:ascii="Garamond" w:hAnsi="Garamond"/>
          <w:color w:val="000000"/>
          <w:sz w:val="30"/>
          <w:szCs w:val="30"/>
          <w:lang w:val="uk-UA"/>
        </w:rPr>
        <w:t>,</w:t>
      </w:r>
      <w:r w:rsidR="00326E78">
        <w:rPr>
          <w:rFonts w:ascii="Garamond" w:hAnsi="Garamond"/>
          <w:color w:val="000000"/>
          <w:sz w:val="30"/>
          <w:szCs w:val="30"/>
          <w:lang w:val="uk-UA"/>
        </w:rPr>
        <w:t xml:space="preserve"> </w:t>
      </w:r>
      <w:r w:rsidR="00326E78" w:rsidRPr="00326E78">
        <w:rPr>
          <w:rFonts w:ascii="Times New Roman" w:hAnsi="Times New Roman" w:cs="Times New Roman"/>
          <w:color w:val="000000"/>
          <w:sz w:val="30"/>
          <w:szCs w:val="30"/>
          <w:lang w:val="uk-UA"/>
        </w:rPr>
        <w:t>які</w:t>
      </w:r>
      <w:r w:rsidR="00326E78">
        <w:rPr>
          <w:rFonts w:ascii="Times New Roman" w:hAnsi="Times New Roman" w:cs="Times New Roman"/>
          <w:color w:val="000000"/>
          <w:sz w:val="30"/>
          <w:szCs w:val="30"/>
          <w:lang w:val="uk-UA"/>
        </w:rPr>
        <w:t xml:space="preserve"> поважають їх право протестувати, збирати та вільно висловлюватися. Від прав меншин в Туреччині до </w:t>
      </w:r>
      <w:r w:rsidR="00AD6ABA">
        <w:rPr>
          <w:rFonts w:ascii="Times New Roman" w:hAnsi="Times New Roman" w:cs="Times New Roman"/>
          <w:color w:val="000000"/>
          <w:sz w:val="30"/>
          <w:szCs w:val="30"/>
          <w:lang w:val="uk-UA"/>
        </w:rPr>
        <w:t>чесних</w:t>
      </w:r>
      <w:r w:rsidR="00326E78">
        <w:rPr>
          <w:rFonts w:ascii="Times New Roman" w:hAnsi="Times New Roman" w:cs="Times New Roman"/>
          <w:color w:val="000000"/>
          <w:sz w:val="30"/>
          <w:szCs w:val="30"/>
          <w:lang w:val="uk-UA"/>
        </w:rPr>
        <w:t xml:space="preserve"> виборів в Ірані та покращення функціонування поліції, транспорту та охорони здоров’я в </w:t>
      </w:r>
      <w:r w:rsidR="00AD6ABA">
        <w:rPr>
          <w:rFonts w:ascii="Times New Roman" w:hAnsi="Times New Roman" w:cs="Times New Roman"/>
          <w:color w:val="000000"/>
          <w:sz w:val="30"/>
          <w:szCs w:val="30"/>
          <w:lang w:val="uk-UA"/>
        </w:rPr>
        <w:t>Бразилії</w:t>
      </w:r>
      <w:r w:rsidR="00326E78">
        <w:rPr>
          <w:rFonts w:ascii="Times New Roman" w:hAnsi="Times New Roman" w:cs="Times New Roman"/>
          <w:color w:val="000000"/>
          <w:sz w:val="30"/>
          <w:szCs w:val="30"/>
          <w:lang w:val="uk-UA"/>
        </w:rPr>
        <w:t xml:space="preserve"> – протестувальники хочуть кращого врядування</w:t>
      </w:r>
      <w:r w:rsidR="00326E78">
        <w:rPr>
          <w:rFonts w:ascii="Times New Roman" w:eastAsia="Times New Roman" w:hAnsi="Times New Roman" w:cs="Times New Roman"/>
          <w:sz w:val="28"/>
          <w:szCs w:val="28"/>
          <w:lang w:val="uk-UA" w:eastAsia="ru-RU"/>
        </w:rPr>
        <w:t xml:space="preserve">» </w:t>
      </w:r>
      <w:r w:rsidR="00326E78" w:rsidRPr="00326E78">
        <w:rPr>
          <w:rFonts w:ascii="Times New Roman" w:eastAsia="Times New Roman" w:hAnsi="Times New Roman" w:cs="Times New Roman"/>
          <w:sz w:val="28"/>
          <w:szCs w:val="28"/>
          <w:lang w:val="uk-UA" w:eastAsia="ru-RU"/>
        </w:rPr>
        <w:t>[</w:t>
      </w:r>
      <w:r w:rsidR="00F71EFA">
        <w:rPr>
          <w:rFonts w:ascii="Times New Roman" w:eastAsia="Times New Roman" w:hAnsi="Times New Roman" w:cs="Times New Roman"/>
          <w:sz w:val="28"/>
          <w:szCs w:val="28"/>
          <w:lang w:val="uk-UA" w:eastAsia="ru-RU"/>
        </w:rPr>
        <w:t>40</w:t>
      </w:r>
      <w:r w:rsidR="00326E78" w:rsidRPr="00326E78">
        <w:rPr>
          <w:rFonts w:ascii="Times New Roman" w:eastAsia="Times New Roman" w:hAnsi="Times New Roman" w:cs="Times New Roman"/>
          <w:sz w:val="28"/>
          <w:szCs w:val="28"/>
          <w:lang w:val="uk-UA" w:eastAsia="ru-RU"/>
        </w:rPr>
        <w:t>].</w:t>
      </w:r>
    </w:p>
    <w:p w:rsidR="007F2117" w:rsidRDefault="007F2117" w:rsidP="00D435AB">
      <w:pPr>
        <w:pStyle w:val="a9"/>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Спробу дослідити феномен «повстання середнього класу» знаходимо і у статті Мозеса Найєма «Повстання глобального середнього класу». Автор констатує, що це постання спровоковано загальним зниженням економічного становища людей із середнім </w:t>
      </w:r>
      <w:r w:rsidR="00AD6ABA">
        <w:rPr>
          <w:rFonts w:ascii="Times New Roman" w:eastAsia="Times New Roman" w:hAnsi="Times New Roman" w:cs="Times New Roman"/>
          <w:sz w:val="28"/>
          <w:szCs w:val="28"/>
          <w:lang w:val="uk-UA" w:eastAsia="ru-RU"/>
        </w:rPr>
        <w:t>рівнем</w:t>
      </w:r>
      <w:r>
        <w:rPr>
          <w:rFonts w:ascii="Times New Roman" w:eastAsia="Times New Roman" w:hAnsi="Times New Roman" w:cs="Times New Roman"/>
          <w:sz w:val="28"/>
          <w:szCs w:val="28"/>
          <w:lang w:val="uk-UA" w:eastAsia="ru-RU"/>
        </w:rPr>
        <w:t xml:space="preserve"> </w:t>
      </w:r>
      <w:r w:rsidR="00AD6ABA">
        <w:rPr>
          <w:rFonts w:ascii="Times New Roman" w:eastAsia="Times New Roman" w:hAnsi="Times New Roman" w:cs="Times New Roman"/>
          <w:sz w:val="28"/>
          <w:szCs w:val="28"/>
          <w:lang w:val="uk-UA" w:eastAsia="ru-RU"/>
        </w:rPr>
        <w:t>доходів</w:t>
      </w:r>
      <w:r>
        <w:rPr>
          <w:rFonts w:ascii="Times New Roman" w:eastAsia="Times New Roman" w:hAnsi="Times New Roman" w:cs="Times New Roman"/>
          <w:sz w:val="28"/>
          <w:szCs w:val="28"/>
          <w:lang w:val="uk-UA" w:eastAsia="ru-RU"/>
        </w:rPr>
        <w:t xml:space="preserve"> по всьому світові – байдуже де: у США чи в Італії, Чилі або Великобританії. «Отруйна суміш глобалізації, </w:t>
      </w:r>
      <w:r w:rsidR="00AD6ABA">
        <w:rPr>
          <w:rFonts w:ascii="Times New Roman" w:eastAsia="Times New Roman" w:hAnsi="Times New Roman" w:cs="Times New Roman"/>
          <w:sz w:val="28"/>
          <w:szCs w:val="28"/>
          <w:lang w:val="uk-UA" w:eastAsia="ru-RU"/>
        </w:rPr>
        <w:t>імміграції</w:t>
      </w:r>
      <w:r>
        <w:rPr>
          <w:rFonts w:ascii="Times New Roman" w:eastAsia="Times New Roman" w:hAnsi="Times New Roman" w:cs="Times New Roman"/>
          <w:sz w:val="28"/>
          <w:szCs w:val="28"/>
          <w:lang w:val="uk-UA" w:eastAsia="ru-RU"/>
        </w:rPr>
        <w:t>, автоматизації, нерівності, націоналізму та расизму може підгодовувати розчарування, яке штовхає виборців протестувати проти істеблішменту»</w:t>
      </w:r>
      <w:r w:rsidR="00F71EFA">
        <w:rPr>
          <w:rFonts w:ascii="Times New Roman" w:eastAsia="Times New Roman" w:hAnsi="Times New Roman" w:cs="Times New Roman"/>
          <w:sz w:val="28"/>
          <w:szCs w:val="28"/>
          <w:lang w:val="uk-UA" w:eastAsia="ru-RU"/>
        </w:rPr>
        <w:t xml:space="preserve"> </w:t>
      </w:r>
      <w:r w:rsidR="00F71EFA" w:rsidRPr="007B280C">
        <w:rPr>
          <w:rFonts w:ascii="Times New Roman" w:hAnsi="Times New Roman" w:cs="Times New Roman"/>
          <w:sz w:val="28"/>
          <w:szCs w:val="28"/>
          <w:lang w:val="uk-UA"/>
        </w:rPr>
        <w:t>[</w:t>
      </w:r>
      <w:r w:rsidR="00F71EFA">
        <w:rPr>
          <w:rFonts w:ascii="Times New Roman" w:hAnsi="Times New Roman" w:cs="Times New Roman"/>
          <w:sz w:val="28"/>
          <w:szCs w:val="28"/>
          <w:lang w:val="uk-UA"/>
        </w:rPr>
        <w:t>38</w:t>
      </w:r>
      <w:r w:rsidR="00F71EFA" w:rsidRPr="007B280C">
        <w:rPr>
          <w:rFonts w:ascii="Times New Roman" w:hAnsi="Times New Roman" w:cs="Times New Roman"/>
          <w:sz w:val="28"/>
          <w:szCs w:val="28"/>
          <w:lang w:val="uk-UA"/>
        </w:rPr>
        <w:t>]</w:t>
      </w:r>
      <w:r>
        <w:rPr>
          <w:rFonts w:ascii="Times New Roman" w:eastAsia="Times New Roman" w:hAnsi="Times New Roman" w:cs="Times New Roman"/>
          <w:sz w:val="28"/>
          <w:szCs w:val="28"/>
          <w:lang w:val="uk-UA" w:eastAsia="ru-RU"/>
        </w:rPr>
        <w:t>.</w:t>
      </w:r>
    </w:p>
    <w:p w:rsidR="008F1E84" w:rsidRPr="007F2117" w:rsidRDefault="007F2117" w:rsidP="007F2117">
      <w:pPr>
        <w:pStyle w:val="a9"/>
        <w:spacing w:line="360" w:lineRule="auto"/>
        <w:ind w:firstLine="567"/>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xml:space="preserve">Автор статі висловлює здивування щодо того, що економічний прогрес не може забезпечити політичну стабільність. М.Найєм попереджає, що: </w:t>
      </w:r>
      <w:r w:rsidR="008F1E84" w:rsidRPr="007F2117">
        <w:rPr>
          <w:rFonts w:ascii="Times New Roman" w:hAnsi="Times New Roman" w:cs="Times New Roman"/>
          <w:sz w:val="28"/>
          <w:szCs w:val="28"/>
          <w:bdr w:val="none" w:sz="0" w:space="0" w:color="auto" w:frame="1"/>
          <w:lang w:val="uk-UA"/>
        </w:rPr>
        <w:t>«</w:t>
      </w:r>
      <w:r>
        <w:rPr>
          <w:rFonts w:ascii="Times New Roman" w:hAnsi="Times New Roman" w:cs="Times New Roman"/>
          <w:sz w:val="28"/>
          <w:szCs w:val="28"/>
          <w:bdr w:val="none" w:sz="0" w:space="0" w:color="auto" w:frame="1"/>
          <w:lang w:val="uk-UA"/>
        </w:rPr>
        <w:t xml:space="preserve">Основною причиною </w:t>
      </w:r>
      <w:r w:rsidR="00AD6ABA">
        <w:rPr>
          <w:rFonts w:ascii="Times New Roman" w:hAnsi="Times New Roman" w:cs="Times New Roman"/>
          <w:sz w:val="28"/>
          <w:szCs w:val="28"/>
          <w:bdr w:val="none" w:sz="0" w:space="0" w:color="auto" w:frame="1"/>
          <w:lang w:val="uk-UA"/>
        </w:rPr>
        <w:t>майбутніх</w:t>
      </w:r>
      <w:r>
        <w:rPr>
          <w:rFonts w:ascii="Times New Roman" w:hAnsi="Times New Roman" w:cs="Times New Roman"/>
          <w:sz w:val="28"/>
          <w:szCs w:val="28"/>
          <w:bdr w:val="none" w:sz="0" w:space="0" w:color="auto" w:frame="1"/>
          <w:lang w:val="uk-UA"/>
        </w:rPr>
        <w:t xml:space="preserve"> конфліктів будуть не сутички між цивілізаціями, а гнів, породжений нереалізованими очікуваннями середнього класу, який скорочується в заможних країнах та розквітає у бідних</w:t>
      </w:r>
      <w:r w:rsidR="008F1E84" w:rsidRPr="007F2117">
        <w:rPr>
          <w:rFonts w:ascii="Times New Roman" w:hAnsi="Times New Roman" w:cs="Times New Roman"/>
          <w:sz w:val="28"/>
          <w:szCs w:val="28"/>
          <w:bdr w:val="none" w:sz="0" w:space="0" w:color="auto" w:frame="1"/>
          <w:lang w:val="uk-UA"/>
        </w:rPr>
        <w:t>»</w:t>
      </w:r>
      <w:r>
        <w:rPr>
          <w:rFonts w:ascii="Times New Roman" w:hAnsi="Times New Roman" w:cs="Times New Roman"/>
          <w:sz w:val="28"/>
          <w:szCs w:val="28"/>
          <w:bdr w:val="none" w:sz="0" w:space="0" w:color="auto" w:frame="1"/>
          <w:lang w:val="uk-UA"/>
        </w:rPr>
        <w:t xml:space="preserve"> </w:t>
      </w:r>
      <w:r w:rsidRPr="007F2117">
        <w:rPr>
          <w:rFonts w:ascii="Times New Roman" w:hAnsi="Times New Roman" w:cs="Times New Roman"/>
          <w:sz w:val="28"/>
          <w:szCs w:val="28"/>
          <w:bdr w:val="none" w:sz="0" w:space="0" w:color="auto" w:frame="1"/>
          <w:lang w:val="uk-UA"/>
        </w:rPr>
        <w:t>[</w:t>
      </w:r>
      <w:r w:rsidR="00F71EFA">
        <w:rPr>
          <w:rFonts w:ascii="Times New Roman" w:hAnsi="Times New Roman" w:cs="Times New Roman"/>
          <w:sz w:val="28"/>
          <w:szCs w:val="28"/>
          <w:bdr w:val="none" w:sz="0" w:space="0" w:color="auto" w:frame="1"/>
          <w:lang w:val="uk-UA"/>
        </w:rPr>
        <w:t>38</w:t>
      </w:r>
      <w:r w:rsidRPr="007F2117">
        <w:rPr>
          <w:rFonts w:ascii="Times New Roman" w:hAnsi="Times New Roman" w:cs="Times New Roman"/>
          <w:sz w:val="28"/>
          <w:szCs w:val="28"/>
          <w:bdr w:val="none" w:sz="0" w:space="0" w:color="auto" w:frame="1"/>
          <w:lang w:val="uk-UA"/>
        </w:rPr>
        <w:t>]</w:t>
      </w:r>
      <w:r w:rsidR="008F1E84" w:rsidRPr="007F2117">
        <w:rPr>
          <w:rFonts w:ascii="Times New Roman" w:hAnsi="Times New Roman" w:cs="Times New Roman"/>
          <w:sz w:val="28"/>
          <w:szCs w:val="28"/>
          <w:bdr w:val="none" w:sz="0" w:space="0" w:color="auto" w:frame="1"/>
          <w:lang w:val="uk-UA"/>
        </w:rPr>
        <w:t>.</w:t>
      </w:r>
    </w:p>
    <w:p w:rsidR="008F1E84" w:rsidRPr="00E80BC7" w:rsidRDefault="00FE4541" w:rsidP="00FE4541">
      <w:pPr>
        <w:pStyle w:val="a9"/>
        <w:spacing w:line="360" w:lineRule="auto"/>
        <w:ind w:firstLine="567"/>
        <w:jc w:val="both"/>
        <w:rPr>
          <w:rFonts w:ascii="Times New Roman" w:hAnsi="Times New Roman" w:cs="Times New Roman"/>
          <w:sz w:val="28"/>
          <w:szCs w:val="28"/>
          <w:bdr w:val="none" w:sz="0" w:space="0" w:color="auto" w:frame="1"/>
          <w:lang w:val="uk-UA"/>
        </w:rPr>
      </w:pPr>
      <w:r>
        <w:rPr>
          <w:rFonts w:ascii="Times New Roman" w:hAnsi="Times New Roman" w:cs="Times New Roman"/>
          <w:sz w:val="28"/>
          <w:szCs w:val="28"/>
          <w:bdr w:val="none" w:sz="0" w:space="0" w:color="auto" w:frame="1"/>
          <w:lang w:val="uk-UA"/>
        </w:rPr>
        <w:t>Аналітики вказують на те, що приблизно 88% осіб які приєднаються до приблизно 1 млрд. глобального середнього класу, живуть в Азії, в переважно недемократичних країнах. І це ставить поганий діагноз країнам сталої демократії. Це загрожує демонтажем традиційних політичних систем. За спостереженням автора: «</w:t>
      </w:r>
      <w:r w:rsidR="00E80BC7">
        <w:rPr>
          <w:rFonts w:ascii="Times New Roman" w:hAnsi="Times New Roman" w:cs="Times New Roman"/>
          <w:sz w:val="28"/>
          <w:szCs w:val="28"/>
          <w:bdr w:val="none" w:sz="0" w:space="0" w:color="auto" w:frame="1"/>
          <w:lang w:val="uk-UA"/>
        </w:rPr>
        <w:t>Партії, яким ледве виповнився рік, прийшли до влади у Франції та у мегаполісі Токіо. Партія, якій менше п’яти років є лідером громадської думки в Італії. В Білому домі опинився неофіт (Д.</w:t>
      </w:r>
      <w:proofErr w:type="spellStart"/>
      <w:r w:rsidR="00E80BC7">
        <w:rPr>
          <w:rFonts w:ascii="Times New Roman" w:hAnsi="Times New Roman" w:cs="Times New Roman"/>
          <w:sz w:val="28"/>
          <w:szCs w:val="28"/>
          <w:bdr w:val="none" w:sz="0" w:space="0" w:color="auto" w:frame="1"/>
          <w:lang w:val="uk-UA"/>
        </w:rPr>
        <w:t>Трамп</w:t>
      </w:r>
      <w:proofErr w:type="spellEnd"/>
      <w:r w:rsidR="00E80BC7">
        <w:rPr>
          <w:rFonts w:ascii="Times New Roman" w:hAnsi="Times New Roman" w:cs="Times New Roman"/>
          <w:sz w:val="28"/>
          <w:szCs w:val="28"/>
          <w:bdr w:val="none" w:sz="0" w:space="0" w:color="auto" w:frame="1"/>
          <w:lang w:val="uk-UA"/>
        </w:rPr>
        <w:t xml:space="preserve">), який породжує дискомфорт у республіканців та демократів із </w:t>
      </w:r>
      <w:r w:rsidR="00E80BC7">
        <w:rPr>
          <w:rFonts w:ascii="Times New Roman" w:hAnsi="Times New Roman" w:cs="Times New Roman"/>
          <w:sz w:val="28"/>
          <w:szCs w:val="28"/>
          <w:bdr w:val="none" w:sz="0" w:space="0" w:color="auto" w:frame="1"/>
          <w:lang w:val="uk-UA"/>
        </w:rPr>
        <w:lastRenderedPageBreak/>
        <w:t xml:space="preserve">традиційного </w:t>
      </w:r>
      <w:r w:rsidR="00AD6ABA">
        <w:rPr>
          <w:rFonts w:ascii="Times New Roman" w:hAnsi="Times New Roman" w:cs="Times New Roman"/>
          <w:sz w:val="28"/>
          <w:szCs w:val="28"/>
          <w:bdr w:val="none" w:sz="0" w:space="0" w:color="auto" w:frame="1"/>
          <w:lang w:val="uk-UA"/>
        </w:rPr>
        <w:t>істеблішменту</w:t>
      </w:r>
      <w:r>
        <w:rPr>
          <w:rFonts w:ascii="Times New Roman" w:hAnsi="Times New Roman" w:cs="Times New Roman"/>
          <w:sz w:val="28"/>
          <w:szCs w:val="28"/>
          <w:bdr w:val="none" w:sz="0" w:space="0" w:color="auto" w:frame="1"/>
          <w:lang w:val="uk-UA"/>
        </w:rPr>
        <w:t>»</w:t>
      </w:r>
      <w:r w:rsidR="00E80BC7">
        <w:rPr>
          <w:rFonts w:ascii="Times New Roman" w:hAnsi="Times New Roman" w:cs="Times New Roman"/>
          <w:sz w:val="28"/>
          <w:szCs w:val="28"/>
          <w:bdr w:val="none" w:sz="0" w:space="0" w:color="auto" w:frame="1"/>
          <w:lang w:val="uk-UA"/>
        </w:rPr>
        <w:t xml:space="preserve"> </w:t>
      </w:r>
      <w:r w:rsidR="00E80BC7" w:rsidRPr="00E80BC7">
        <w:rPr>
          <w:rFonts w:ascii="Times New Roman" w:hAnsi="Times New Roman" w:cs="Times New Roman"/>
          <w:sz w:val="28"/>
          <w:szCs w:val="28"/>
          <w:bdr w:val="none" w:sz="0" w:space="0" w:color="auto" w:frame="1"/>
        </w:rPr>
        <w:t>[</w:t>
      </w:r>
      <w:r w:rsidR="00F71EFA">
        <w:rPr>
          <w:rFonts w:ascii="Times New Roman" w:hAnsi="Times New Roman" w:cs="Times New Roman"/>
          <w:sz w:val="28"/>
          <w:szCs w:val="28"/>
          <w:bdr w:val="none" w:sz="0" w:space="0" w:color="auto" w:frame="1"/>
          <w:lang w:val="uk-UA"/>
        </w:rPr>
        <w:t>38</w:t>
      </w:r>
      <w:r w:rsidR="00E80BC7" w:rsidRPr="00E80BC7">
        <w:rPr>
          <w:rFonts w:ascii="Times New Roman" w:hAnsi="Times New Roman" w:cs="Times New Roman"/>
          <w:sz w:val="28"/>
          <w:szCs w:val="28"/>
          <w:bdr w:val="none" w:sz="0" w:space="0" w:color="auto" w:frame="1"/>
        </w:rPr>
        <w:t>].</w:t>
      </w:r>
      <w:r w:rsidR="00761293">
        <w:rPr>
          <w:rFonts w:ascii="Times New Roman" w:hAnsi="Times New Roman" w:cs="Times New Roman"/>
          <w:sz w:val="28"/>
          <w:szCs w:val="28"/>
          <w:bdr w:val="none" w:sz="0" w:space="0" w:color="auto" w:frame="1"/>
          <w:lang w:val="uk-UA"/>
        </w:rPr>
        <w:t xml:space="preserve"> Але, з іншого боку, штурм Капітолію в США – це свідчення розпачі та гніву виборців, які вважають, що уряд зрадив їх.</w:t>
      </w:r>
    </w:p>
    <w:p w:rsidR="00FE4541" w:rsidRDefault="00761293" w:rsidP="00761293">
      <w:pPr>
        <w:pStyle w:val="a9"/>
        <w:spacing w:line="360" w:lineRule="auto"/>
        <w:ind w:firstLine="567"/>
        <w:jc w:val="both"/>
        <w:rPr>
          <w:rFonts w:ascii="Times New Roman" w:hAnsi="Times New Roman" w:cs="Times New Roman"/>
          <w:sz w:val="28"/>
          <w:szCs w:val="28"/>
          <w:bdr w:val="none" w:sz="0" w:space="0" w:color="auto" w:frame="1"/>
          <w:lang w:val="uk-UA"/>
        </w:rPr>
      </w:pPr>
      <w:r>
        <w:rPr>
          <w:rFonts w:ascii="Times New Roman" w:hAnsi="Times New Roman" w:cs="Times New Roman"/>
          <w:sz w:val="28"/>
          <w:szCs w:val="28"/>
          <w:bdr w:val="none" w:sz="0" w:space="0" w:color="auto" w:frame="1"/>
          <w:lang w:val="uk-UA"/>
        </w:rPr>
        <w:t>З точки зору аналітика, шалений економічний зріст Китаю пов'язаний саме з тим, що уряд орієнтований на загравання із середнім класом та максимальне задоволення його потреб. Все це розгортається за логікою: «якщо ми не можемо вам дати політичних свобод, то дамо економічний розквіт». Але будь-яка тривала економічна криза може зруйнувати цей хиткий мир в КНР.</w:t>
      </w:r>
    </w:p>
    <w:p w:rsidR="008F1E84" w:rsidRDefault="00761293" w:rsidP="00761293">
      <w:pPr>
        <w:pStyle w:val="a9"/>
        <w:spacing w:line="360" w:lineRule="auto"/>
        <w:ind w:firstLine="567"/>
        <w:jc w:val="both"/>
        <w:rPr>
          <w:rFonts w:ascii="Times New Roman" w:hAnsi="Times New Roman" w:cs="Times New Roman"/>
          <w:sz w:val="28"/>
          <w:szCs w:val="28"/>
          <w:bdr w:val="none" w:sz="0" w:space="0" w:color="auto" w:frame="1"/>
          <w:lang w:val="uk-UA"/>
        </w:rPr>
      </w:pPr>
      <w:r>
        <w:rPr>
          <w:rFonts w:ascii="Times New Roman" w:hAnsi="Times New Roman" w:cs="Times New Roman"/>
          <w:sz w:val="28"/>
          <w:szCs w:val="28"/>
          <w:lang w:val="uk-UA"/>
        </w:rPr>
        <w:t xml:space="preserve">Всі автори, чиї концепції проаналізовані вище вказують, що одною з причин повстання глобального середнього класу є розвиток ЗМІ, і, в першу чергу, соціальних мереж. Якщо в урядів немає можливості контролювати потоки інформації, люди можуть легко за допомогою </w:t>
      </w:r>
      <w:proofErr w:type="spellStart"/>
      <w:r>
        <w:rPr>
          <w:rFonts w:ascii="Times New Roman" w:hAnsi="Times New Roman" w:cs="Times New Roman"/>
          <w:sz w:val="28"/>
          <w:szCs w:val="28"/>
          <w:lang w:val="uk-UA"/>
        </w:rPr>
        <w:t>смартфону</w:t>
      </w:r>
      <w:proofErr w:type="spellEnd"/>
      <w:r>
        <w:rPr>
          <w:rFonts w:ascii="Times New Roman" w:hAnsi="Times New Roman" w:cs="Times New Roman"/>
          <w:sz w:val="28"/>
          <w:szCs w:val="28"/>
          <w:lang w:val="uk-UA"/>
        </w:rPr>
        <w:t xml:space="preserve"> подивитися які справи в інших країнах та порівняти свій власний стан</w:t>
      </w:r>
      <w:r w:rsidR="00DA2C1E">
        <w:rPr>
          <w:rFonts w:ascii="Times New Roman" w:hAnsi="Times New Roman" w:cs="Times New Roman"/>
          <w:sz w:val="28"/>
          <w:szCs w:val="28"/>
          <w:lang w:val="uk-UA"/>
        </w:rPr>
        <w:t>: «</w:t>
      </w:r>
      <w:r w:rsidR="00DA2C1E">
        <w:rPr>
          <w:rFonts w:ascii="Times New Roman" w:hAnsi="Times New Roman" w:cs="Times New Roman"/>
          <w:sz w:val="28"/>
          <w:szCs w:val="28"/>
          <w:bdr w:val="none" w:sz="0" w:space="0" w:color="auto" w:frame="1"/>
          <w:lang w:val="uk-UA"/>
        </w:rPr>
        <w:t>Вони</w:t>
      </w:r>
      <w:r w:rsidR="00DA2C1E" w:rsidRPr="00F83938">
        <w:rPr>
          <w:rFonts w:ascii="Times New Roman" w:hAnsi="Times New Roman" w:cs="Times New Roman"/>
          <w:sz w:val="28"/>
          <w:szCs w:val="28"/>
          <w:bdr w:val="none" w:sz="0" w:space="0" w:color="auto" w:frame="1"/>
        </w:rPr>
        <w:t>,</w:t>
      </w:r>
      <w:r w:rsidR="00DA2C1E">
        <w:rPr>
          <w:rFonts w:ascii="Times New Roman" w:hAnsi="Times New Roman" w:cs="Times New Roman"/>
          <w:sz w:val="28"/>
          <w:szCs w:val="28"/>
          <w:bdr w:val="none" w:sz="0" w:space="0" w:color="auto" w:frame="1"/>
          <w:lang w:val="uk-UA"/>
        </w:rPr>
        <w:t xml:space="preserve"> напевно, вважають: я працюю так само наполегливо, як і вони, я також заслуговує на це – байдуже, що в ролі цього «це» виступатиме: висока зарплата, більш дешева охорона здоров’я, рівність, якісні громадські послуги чи свобода слова</w:t>
      </w:r>
      <w:r w:rsidR="00DA2C1E">
        <w:rPr>
          <w:rFonts w:ascii="Times New Roman" w:hAnsi="Times New Roman" w:cs="Times New Roman"/>
          <w:sz w:val="28"/>
          <w:szCs w:val="28"/>
          <w:lang w:val="uk-UA"/>
        </w:rPr>
        <w:t>»</w:t>
      </w:r>
      <w:r w:rsidR="00205CE1">
        <w:rPr>
          <w:rFonts w:ascii="Times New Roman" w:hAnsi="Times New Roman" w:cs="Times New Roman"/>
          <w:sz w:val="28"/>
          <w:szCs w:val="28"/>
          <w:lang w:val="uk-UA"/>
        </w:rPr>
        <w:t xml:space="preserve"> </w:t>
      </w:r>
      <w:r w:rsidR="00205CE1" w:rsidRPr="00E80BC7">
        <w:rPr>
          <w:rFonts w:ascii="Times New Roman" w:hAnsi="Times New Roman" w:cs="Times New Roman"/>
          <w:sz w:val="28"/>
          <w:szCs w:val="28"/>
          <w:bdr w:val="none" w:sz="0" w:space="0" w:color="auto" w:frame="1"/>
        </w:rPr>
        <w:t>[</w:t>
      </w:r>
      <w:r w:rsidR="00F71EFA">
        <w:rPr>
          <w:rFonts w:ascii="Times New Roman" w:hAnsi="Times New Roman" w:cs="Times New Roman"/>
          <w:sz w:val="28"/>
          <w:szCs w:val="28"/>
          <w:bdr w:val="none" w:sz="0" w:space="0" w:color="auto" w:frame="1"/>
          <w:lang w:val="uk-UA"/>
        </w:rPr>
        <w:t>38</w:t>
      </w:r>
      <w:r w:rsidR="00205CE1" w:rsidRPr="00E80BC7">
        <w:rPr>
          <w:rFonts w:ascii="Times New Roman" w:hAnsi="Times New Roman" w:cs="Times New Roman"/>
          <w:sz w:val="28"/>
          <w:szCs w:val="28"/>
          <w:bdr w:val="none" w:sz="0" w:space="0" w:color="auto" w:frame="1"/>
        </w:rPr>
        <w:t>]</w:t>
      </w:r>
      <w:r w:rsidR="00205CE1">
        <w:rPr>
          <w:rFonts w:ascii="Times New Roman" w:hAnsi="Times New Roman" w:cs="Times New Roman"/>
          <w:sz w:val="28"/>
          <w:szCs w:val="28"/>
          <w:bdr w:val="none" w:sz="0" w:space="0" w:color="auto" w:frame="1"/>
          <w:lang w:val="uk-UA"/>
        </w:rPr>
        <w:t>.</w:t>
      </w:r>
    </w:p>
    <w:p w:rsidR="00260A7A" w:rsidRDefault="00205CE1" w:rsidP="00205CE1">
      <w:pPr>
        <w:pStyle w:val="a9"/>
        <w:spacing w:line="360" w:lineRule="auto"/>
        <w:ind w:firstLine="567"/>
        <w:jc w:val="both"/>
        <w:rPr>
          <w:rFonts w:ascii="Times New Roman" w:hAnsi="Times New Roman" w:cs="Times New Roman"/>
          <w:sz w:val="28"/>
          <w:szCs w:val="28"/>
          <w:bdr w:val="none" w:sz="0" w:space="0" w:color="auto" w:frame="1"/>
          <w:lang w:val="uk-UA"/>
        </w:rPr>
      </w:pPr>
      <w:r>
        <w:rPr>
          <w:rFonts w:ascii="Times New Roman" w:hAnsi="Times New Roman" w:cs="Times New Roman"/>
          <w:sz w:val="28"/>
          <w:szCs w:val="28"/>
          <w:bdr w:val="none" w:sz="0" w:space="0" w:color="auto" w:frame="1"/>
          <w:lang w:val="uk-UA"/>
        </w:rPr>
        <w:t>Тригерами протестних настроїв глобального середнього класу виступають: урбанізація, міграція, соціальна нерівність і навіть зміни культурних очікувань по відношенню до корупції, влади та ієрархії.</w:t>
      </w:r>
    </w:p>
    <w:p w:rsidR="00260A7A" w:rsidRDefault="00260A7A" w:rsidP="00205CE1">
      <w:pPr>
        <w:pStyle w:val="a9"/>
        <w:spacing w:line="360" w:lineRule="auto"/>
        <w:ind w:firstLine="567"/>
        <w:jc w:val="both"/>
        <w:rPr>
          <w:rFonts w:ascii="Times New Roman" w:hAnsi="Times New Roman" w:cs="Times New Roman"/>
          <w:sz w:val="28"/>
          <w:szCs w:val="28"/>
          <w:bdr w:val="none" w:sz="0" w:space="0" w:color="auto" w:frame="1"/>
          <w:lang w:val="uk-UA"/>
        </w:rPr>
      </w:pPr>
      <w:r>
        <w:rPr>
          <w:rFonts w:ascii="Times New Roman" w:hAnsi="Times New Roman" w:cs="Times New Roman"/>
          <w:sz w:val="28"/>
          <w:szCs w:val="28"/>
          <w:bdr w:val="none" w:sz="0" w:space="0" w:color="auto" w:frame="1"/>
          <w:lang w:val="uk-UA"/>
        </w:rPr>
        <w:t xml:space="preserve">Серед представників пострадянської політичної науки до проблеми повстання середнього класу долучився російський політолог та громадський діяч </w:t>
      </w:r>
      <w:r w:rsidR="00AD6ABA">
        <w:rPr>
          <w:rFonts w:ascii="Times New Roman" w:hAnsi="Times New Roman" w:cs="Times New Roman"/>
          <w:sz w:val="28"/>
          <w:szCs w:val="28"/>
          <w:bdr w:val="none" w:sz="0" w:space="0" w:color="auto" w:frame="1"/>
          <w:lang w:val="uk-UA"/>
        </w:rPr>
        <w:t>Б. Кагарлицький</w:t>
      </w:r>
      <w:r>
        <w:rPr>
          <w:rFonts w:ascii="Times New Roman" w:hAnsi="Times New Roman" w:cs="Times New Roman"/>
          <w:sz w:val="28"/>
          <w:szCs w:val="28"/>
          <w:bdr w:val="none" w:sz="0" w:space="0" w:color="auto" w:frame="1"/>
          <w:lang w:val="uk-UA"/>
        </w:rPr>
        <w:t xml:space="preserve">. У своїй монографії він також звертається до негативного впливу глобалізації на розвиток соціальних відносин в сучасних країнах світу. Орієнтує вагу на егоїзм великого капіталу, який в пошуках більшого прибутку готовий зраджувати національні інтереси країн, звідки він походить. Монографія Б.Кагарлицького цікава, з огляду на той широкий емпіричний матеріал щодо прикладів </w:t>
      </w:r>
      <w:r w:rsidR="00AD6ABA">
        <w:rPr>
          <w:rFonts w:ascii="Times New Roman" w:hAnsi="Times New Roman" w:cs="Times New Roman"/>
          <w:sz w:val="28"/>
          <w:szCs w:val="28"/>
          <w:bdr w:val="none" w:sz="0" w:space="0" w:color="auto" w:frame="1"/>
          <w:lang w:val="uk-UA"/>
        </w:rPr>
        <w:t>боротьби</w:t>
      </w:r>
      <w:r>
        <w:rPr>
          <w:rFonts w:ascii="Times New Roman" w:hAnsi="Times New Roman" w:cs="Times New Roman"/>
          <w:sz w:val="28"/>
          <w:szCs w:val="28"/>
          <w:bdr w:val="none" w:sz="0" w:space="0" w:color="auto" w:frame="1"/>
          <w:lang w:val="uk-UA"/>
        </w:rPr>
        <w:t xml:space="preserve"> середнього класу за свої права, який він наводить</w:t>
      </w:r>
      <w:r w:rsidR="00F71EFA">
        <w:rPr>
          <w:rFonts w:ascii="Times New Roman" w:hAnsi="Times New Roman" w:cs="Times New Roman"/>
          <w:sz w:val="28"/>
          <w:szCs w:val="28"/>
          <w:bdr w:val="none" w:sz="0" w:space="0" w:color="auto" w:frame="1"/>
          <w:lang w:val="uk-UA"/>
        </w:rPr>
        <w:t xml:space="preserve"> </w:t>
      </w:r>
      <w:r w:rsidR="00F71EFA" w:rsidRPr="007B280C">
        <w:rPr>
          <w:rFonts w:ascii="Times New Roman" w:hAnsi="Times New Roman" w:cs="Times New Roman"/>
          <w:sz w:val="28"/>
          <w:szCs w:val="28"/>
          <w:lang w:val="uk-UA"/>
        </w:rPr>
        <w:t>[</w:t>
      </w:r>
      <w:r w:rsidR="00F71EFA">
        <w:rPr>
          <w:rFonts w:ascii="Times New Roman" w:hAnsi="Times New Roman" w:cs="Times New Roman"/>
          <w:sz w:val="28"/>
          <w:szCs w:val="28"/>
          <w:lang w:val="uk-UA"/>
        </w:rPr>
        <w:t>12</w:t>
      </w:r>
      <w:r w:rsidR="00F71EFA" w:rsidRPr="007B280C">
        <w:rPr>
          <w:rFonts w:ascii="Times New Roman" w:hAnsi="Times New Roman" w:cs="Times New Roman"/>
          <w:sz w:val="28"/>
          <w:szCs w:val="28"/>
          <w:lang w:val="uk-UA"/>
        </w:rPr>
        <w:t>]</w:t>
      </w:r>
      <w:r>
        <w:rPr>
          <w:rFonts w:ascii="Times New Roman" w:hAnsi="Times New Roman" w:cs="Times New Roman"/>
          <w:sz w:val="28"/>
          <w:szCs w:val="28"/>
          <w:bdr w:val="none" w:sz="0" w:space="0" w:color="auto" w:frame="1"/>
          <w:lang w:val="uk-UA"/>
        </w:rPr>
        <w:t>.</w:t>
      </w:r>
    </w:p>
    <w:p w:rsidR="008F1E84" w:rsidRDefault="00260A7A" w:rsidP="00205CE1">
      <w:pPr>
        <w:pStyle w:val="a9"/>
        <w:spacing w:line="360" w:lineRule="auto"/>
        <w:ind w:firstLine="567"/>
        <w:jc w:val="both"/>
        <w:rPr>
          <w:rFonts w:ascii="Times New Roman" w:hAnsi="Times New Roman" w:cs="Times New Roman"/>
          <w:sz w:val="28"/>
          <w:szCs w:val="28"/>
          <w:bdr w:val="none" w:sz="0" w:space="0" w:color="auto" w:frame="1"/>
          <w:lang w:val="uk-UA"/>
        </w:rPr>
      </w:pPr>
      <w:r>
        <w:rPr>
          <w:rFonts w:ascii="Times New Roman" w:hAnsi="Times New Roman" w:cs="Times New Roman"/>
          <w:sz w:val="28"/>
          <w:szCs w:val="28"/>
          <w:bdr w:val="none" w:sz="0" w:space="0" w:color="auto" w:frame="1"/>
          <w:lang w:val="uk-UA"/>
        </w:rPr>
        <w:lastRenderedPageBreak/>
        <w:t xml:space="preserve">Питанням, яке зберігає свою актуальність і яке порушує в своїй праці російський дослідник є ідейне відставання противників глобалізації (власне – речників середнього класу) від адептів глобалізації (власне - еліт). Якщо останні не лише мають чітко структурований план перетворення дійсності на планетарному рівні та вже реалізують його, отримуючи безпосередній зиск, то </w:t>
      </w:r>
      <w:r w:rsidR="00AD6ABA">
        <w:rPr>
          <w:rFonts w:ascii="Times New Roman" w:hAnsi="Times New Roman" w:cs="Times New Roman"/>
          <w:sz w:val="28"/>
          <w:szCs w:val="28"/>
          <w:bdr w:val="none" w:sz="0" w:space="0" w:color="auto" w:frame="1"/>
          <w:lang w:val="uk-UA"/>
        </w:rPr>
        <w:t>другі</w:t>
      </w:r>
      <w:r>
        <w:rPr>
          <w:rFonts w:ascii="Times New Roman" w:hAnsi="Times New Roman" w:cs="Times New Roman"/>
          <w:sz w:val="28"/>
          <w:szCs w:val="28"/>
          <w:bdr w:val="none" w:sz="0" w:space="0" w:color="auto" w:frame="1"/>
          <w:lang w:val="uk-UA"/>
        </w:rPr>
        <w:t xml:space="preserve"> виступають лише у форми «антиглобалістів», не пропонуючи більш-менш детального плану організації існування людства в разі, якщо вони </w:t>
      </w:r>
      <w:r w:rsidR="00AD6ABA">
        <w:rPr>
          <w:rFonts w:ascii="Times New Roman" w:hAnsi="Times New Roman" w:cs="Times New Roman"/>
          <w:sz w:val="28"/>
          <w:szCs w:val="28"/>
          <w:bdr w:val="none" w:sz="0" w:space="0" w:color="auto" w:frame="1"/>
          <w:lang w:val="uk-UA"/>
        </w:rPr>
        <w:t>переможуть</w:t>
      </w:r>
      <w:r>
        <w:rPr>
          <w:rFonts w:ascii="Times New Roman" w:hAnsi="Times New Roman" w:cs="Times New Roman"/>
          <w:sz w:val="28"/>
          <w:szCs w:val="28"/>
          <w:bdr w:val="none" w:sz="0" w:space="0" w:color="auto" w:frame="1"/>
          <w:lang w:val="uk-UA"/>
        </w:rPr>
        <w:t xml:space="preserve"> у цьому протистоянні. </w:t>
      </w:r>
      <w:r w:rsidR="00AD6ABA">
        <w:rPr>
          <w:rFonts w:ascii="Times New Roman" w:hAnsi="Times New Roman" w:cs="Times New Roman"/>
          <w:sz w:val="28"/>
          <w:szCs w:val="28"/>
          <w:bdr w:val="none" w:sz="0" w:space="0" w:color="auto" w:frame="1"/>
          <w:lang w:val="uk-UA"/>
        </w:rPr>
        <w:t>Інакше</w:t>
      </w:r>
      <w:r>
        <w:rPr>
          <w:rFonts w:ascii="Times New Roman" w:hAnsi="Times New Roman" w:cs="Times New Roman"/>
          <w:sz w:val="28"/>
          <w:szCs w:val="28"/>
          <w:bdr w:val="none" w:sz="0" w:space="0" w:color="auto" w:frame="1"/>
          <w:lang w:val="uk-UA"/>
        </w:rPr>
        <w:t xml:space="preserve"> кажучи, автор закликає ідеологів та активістів середнього класу переходити від «антиглобалізму» до «альтерглобалізму».</w:t>
      </w:r>
    </w:p>
    <w:p w:rsidR="00A81DBC" w:rsidRPr="00451965" w:rsidRDefault="00A81DBC" w:rsidP="00205CE1">
      <w:pPr>
        <w:pStyle w:val="a9"/>
        <w:spacing w:line="360" w:lineRule="auto"/>
        <w:ind w:firstLine="567"/>
        <w:jc w:val="both"/>
        <w:rPr>
          <w:rFonts w:ascii="Garamond" w:eastAsia="Times New Roman" w:hAnsi="Garamond" w:cs="Times New Roman"/>
          <w:sz w:val="27"/>
          <w:szCs w:val="27"/>
          <w:lang w:val="uk-UA" w:eastAsia="ru-RU"/>
        </w:rPr>
      </w:pPr>
      <w:r>
        <w:rPr>
          <w:rFonts w:ascii="Times New Roman" w:hAnsi="Times New Roman" w:cs="Times New Roman"/>
          <w:sz w:val="28"/>
          <w:szCs w:val="28"/>
          <w:bdr w:val="none" w:sz="0" w:space="0" w:color="auto" w:frame="1"/>
          <w:lang w:val="uk-UA"/>
        </w:rPr>
        <w:t xml:space="preserve">Досліджуючи специфіку політичної поведінки еліт в сучасних умовах, російський політолог Н.С.Розов звертається до концепту «неопатримоніалізм». В його розумінні, це тип режиму, в якому політична влада зосереджена в руках «патронажної мережі», якій підпорядковані групи та індивіди, які до неї не потрапили – соціальна периферія </w:t>
      </w:r>
      <w:r w:rsidRPr="00A81DBC">
        <w:rPr>
          <w:rFonts w:ascii="Times New Roman" w:hAnsi="Times New Roman" w:cs="Times New Roman"/>
          <w:sz w:val="28"/>
          <w:szCs w:val="28"/>
          <w:bdr w:val="none" w:sz="0" w:space="0" w:color="auto" w:frame="1"/>
        </w:rPr>
        <w:t>[</w:t>
      </w:r>
      <w:r w:rsidR="00F71EFA">
        <w:rPr>
          <w:rFonts w:ascii="Times New Roman" w:hAnsi="Times New Roman" w:cs="Times New Roman"/>
          <w:sz w:val="28"/>
          <w:szCs w:val="28"/>
          <w:bdr w:val="none" w:sz="0" w:space="0" w:color="auto" w:frame="1"/>
          <w:lang w:val="uk-UA"/>
        </w:rPr>
        <w:t xml:space="preserve">28, </w:t>
      </w:r>
      <w:r>
        <w:rPr>
          <w:rFonts w:ascii="Times New Roman" w:hAnsi="Times New Roman" w:cs="Times New Roman"/>
          <w:sz w:val="28"/>
          <w:szCs w:val="28"/>
          <w:bdr w:val="none" w:sz="0" w:space="0" w:color="auto" w:frame="1"/>
          <w:lang w:val="uk-UA"/>
        </w:rPr>
        <w:t>с.139</w:t>
      </w:r>
      <w:r w:rsidRPr="00A81DBC">
        <w:rPr>
          <w:rFonts w:ascii="Times New Roman" w:hAnsi="Times New Roman" w:cs="Times New Roman"/>
          <w:sz w:val="28"/>
          <w:szCs w:val="28"/>
          <w:bdr w:val="none" w:sz="0" w:space="0" w:color="auto" w:frame="1"/>
        </w:rPr>
        <w:t>].</w:t>
      </w:r>
      <w:r w:rsidR="00E25BBF">
        <w:rPr>
          <w:rFonts w:ascii="Times New Roman" w:hAnsi="Times New Roman" w:cs="Times New Roman"/>
          <w:sz w:val="28"/>
          <w:szCs w:val="28"/>
          <w:bdr w:val="none" w:sz="0" w:space="0" w:color="auto" w:frame="1"/>
          <w:lang w:val="uk-UA"/>
        </w:rPr>
        <w:t xml:space="preserve"> Значну частину пострадянських країн дослідник відносить до так званих «часткових гегемоній», політичне життя в яких передбачає існування поза «патрон-клієнтським ядром» автономних акторів зі своїми </w:t>
      </w:r>
      <w:r w:rsidR="006A107F">
        <w:rPr>
          <w:rFonts w:ascii="Times New Roman" w:hAnsi="Times New Roman" w:cs="Times New Roman"/>
          <w:sz w:val="28"/>
          <w:szCs w:val="28"/>
          <w:bdr w:val="none" w:sz="0" w:space="0" w:color="auto" w:frame="1"/>
          <w:lang w:val="uk-UA"/>
        </w:rPr>
        <w:t>ресурсами</w:t>
      </w:r>
      <w:r w:rsidR="00E25BBF">
        <w:rPr>
          <w:rFonts w:ascii="Times New Roman" w:hAnsi="Times New Roman" w:cs="Times New Roman"/>
          <w:sz w:val="28"/>
          <w:szCs w:val="28"/>
          <w:bdr w:val="none" w:sz="0" w:space="0" w:color="auto" w:frame="1"/>
          <w:lang w:val="uk-UA"/>
        </w:rPr>
        <w:t>. Можливою є навіть їхня участь у політичній боротьбі. «</w:t>
      </w:r>
      <w:r w:rsidR="00046740">
        <w:rPr>
          <w:rFonts w:ascii="Times New Roman" w:hAnsi="Times New Roman" w:cs="Times New Roman"/>
          <w:sz w:val="28"/>
          <w:szCs w:val="28"/>
          <w:bdr w:val="none" w:sz="0" w:space="0" w:color="auto" w:frame="1"/>
          <w:lang w:val="uk-UA"/>
        </w:rPr>
        <w:t xml:space="preserve">Комуністичний режим також відбився на базових структурах, нормах, очікуваннях як в політичній практиці, так і в політичній культурі більшості населення: спільнота тлумачиться як гіпертрофія державної бюрократії, </w:t>
      </w:r>
      <w:r w:rsidR="006A107F">
        <w:rPr>
          <w:rFonts w:ascii="Times New Roman" w:hAnsi="Times New Roman" w:cs="Times New Roman"/>
          <w:sz w:val="28"/>
          <w:szCs w:val="28"/>
          <w:bdr w:val="none" w:sz="0" w:space="0" w:color="auto" w:frame="1"/>
          <w:lang w:val="uk-UA"/>
        </w:rPr>
        <w:t>низькою</w:t>
      </w:r>
      <w:r w:rsidR="00046740">
        <w:rPr>
          <w:rFonts w:ascii="Times New Roman" w:hAnsi="Times New Roman" w:cs="Times New Roman"/>
          <w:sz w:val="28"/>
          <w:szCs w:val="28"/>
          <w:bdr w:val="none" w:sz="0" w:space="0" w:color="auto" w:frame="1"/>
          <w:lang w:val="uk-UA"/>
        </w:rPr>
        <w:t xml:space="preserve"> є культура горизонтальної взаємодії, довіри, самоорганізації при акценті на вертикальні відносини влади</w:t>
      </w:r>
      <w:r w:rsidR="00E25BBF" w:rsidRPr="00046740">
        <w:rPr>
          <w:rFonts w:ascii="Times New Roman" w:hAnsi="Times New Roman" w:cs="Times New Roman"/>
          <w:sz w:val="28"/>
          <w:szCs w:val="28"/>
          <w:lang w:val="uk-UA"/>
        </w:rPr>
        <w:t>,</w:t>
      </w:r>
      <w:r w:rsidR="00046740">
        <w:rPr>
          <w:rFonts w:ascii="Times New Roman" w:hAnsi="Times New Roman" w:cs="Times New Roman"/>
          <w:sz w:val="28"/>
          <w:szCs w:val="28"/>
          <w:lang w:val="uk-UA"/>
        </w:rPr>
        <w:t xml:space="preserve"> на примусі, як основі «порядку»</w:t>
      </w:r>
      <w:r w:rsidR="00E25BBF" w:rsidRPr="00046740">
        <w:rPr>
          <w:rFonts w:ascii="Times New Roman" w:hAnsi="Times New Roman" w:cs="Times New Roman"/>
          <w:sz w:val="28"/>
          <w:szCs w:val="28"/>
          <w:lang w:val="uk-UA"/>
        </w:rPr>
        <w:t>.</w:t>
      </w:r>
      <w:r w:rsidR="00046740">
        <w:rPr>
          <w:rFonts w:ascii="Times New Roman" w:hAnsi="Times New Roman" w:cs="Times New Roman"/>
          <w:sz w:val="28"/>
          <w:szCs w:val="28"/>
          <w:lang w:val="uk-UA"/>
        </w:rPr>
        <w:t xml:space="preserve"> Це породжує слабкість, дезінтеграцію політичної опозиції в більшості пострадянських країн</w:t>
      </w:r>
      <w:r w:rsidR="008F682F">
        <w:rPr>
          <w:rFonts w:ascii="Times New Roman" w:hAnsi="Times New Roman" w:cs="Times New Roman"/>
          <w:sz w:val="28"/>
          <w:szCs w:val="28"/>
          <w:lang w:val="uk-UA"/>
        </w:rPr>
        <w:t>…</w:t>
      </w:r>
      <w:r w:rsidR="00E25BBF">
        <w:rPr>
          <w:rFonts w:ascii="Times New Roman" w:hAnsi="Times New Roman" w:cs="Times New Roman"/>
          <w:sz w:val="28"/>
          <w:szCs w:val="28"/>
          <w:bdr w:val="none" w:sz="0" w:space="0" w:color="auto" w:frame="1"/>
          <w:lang w:val="uk-UA"/>
        </w:rPr>
        <w:t>»</w:t>
      </w:r>
      <w:r w:rsidR="00451965">
        <w:rPr>
          <w:rFonts w:ascii="Times New Roman" w:hAnsi="Times New Roman" w:cs="Times New Roman"/>
          <w:sz w:val="28"/>
          <w:szCs w:val="28"/>
          <w:bdr w:val="none" w:sz="0" w:space="0" w:color="auto" w:frame="1"/>
          <w:lang w:val="uk-UA"/>
        </w:rPr>
        <w:t xml:space="preserve"> </w:t>
      </w:r>
      <w:r w:rsidR="00451965" w:rsidRPr="00A81DBC">
        <w:rPr>
          <w:rFonts w:ascii="Times New Roman" w:hAnsi="Times New Roman" w:cs="Times New Roman"/>
          <w:sz w:val="28"/>
          <w:szCs w:val="28"/>
          <w:bdr w:val="none" w:sz="0" w:space="0" w:color="auto" w:frame="1"/>
        </w:rPr>
        <w:t>[</w:t>
      </w:r>
      <w:r w:rsidR="00F71EFA">
        <w:rPr>
          <w:rFonts w:ascii="Times New Roman" w:hAnsi="Times New Roman" w:cs="Times New Roman"/>
          <w:sz w:val="28"/>
          <w:szCs w:val="28"/>
          <w:bdr w:val="none" w:sz="0" w:space="0" w:color="auto" w:frame="1"/>
          <w:lang w:val="uk-UA"/>
        </w:rPr>
        <w:t xml:space="preserve">28, </w:t>
      </w:r>
      <w:r w:rsidR="00451965">
        <w:rPr>
          <w:rFonts w:ascii="Times New Roman" w:hAnsi="Times New Roman" w:cs="Times New Roman"/>
          <w:sz w:val="28"/>
          <w:szCs w:val="28"/>
          <w:bdr w:val="none" w:sz="0" w:space="0" w:color="auto" w:frame="1"/>
          <w:lang w:val="uk-UA"/>
        </w:rPr>
        <w:t>с.142</w:t>
      </w:r>
      <w:r w:rsidR="00451965" w:rsidRPr="00A81DBC">
        <w:rPr>
          <w:rFonts w:ascii="Times New Roman" w:hAnsi="Times New Roman" w:cs="Times New Roman"/>
          <w:sz w:val="28"/>
          <w:szCs w:val="28"/>
          <w:bdr w:val="none" w:sz="0" w:space="0" w:color="auto" w:frame="1"/>
        </w:rPr>
        <w:t>]</w:t>
      </w:r>
      <w:r w:rsidR="00451965">
        <w:rPr>
          <w:rFonts w:ascii="Times New Roman" w:hAnsi="Times New Roman" w:cs="Times New Roman"/>
          <w:sz w:val="28"/>
          <w:szCs w:val="28"/>
          <w:bdr w:val="none" w:sz="0" w:space="0" w:color="auto" w:frame="1"/>
          <w:lang w:val="uk-UA"/>
        </w:rPr>
        <w:t>.</w:t>
      </w:r>
    </w:p>
    <w:p w:rsidR="008F1E84" w:rsidRDefault="00CA14D8" w:rsidP="008F1E84">
      <w:pPr>
        <w:spacing w:line="360" w:lineRule="auto"/>
        <w:ind w:firstLine="567"/>
        <w:jc w:val="both"/>
        <w:rPr>
          <w:rFonts w:ascii="Times New Roman" w:hAnsi="Times New Roman" w:cs="Times New Roman"/>
          <w:sz w:val="28"/>
          <w:szCs w:val="28"/>
          <w:bdr w:val="none" w:sz="0" w:space="0" w:color="auto" w:frame="1"/>
          <w:lang w:val="uk-UA"/>
        </w:rPr>
      </w:pPr>
      <w:r>
        <w:rPr>
          <w:rFonts w:ascii="Times New Roman" w:hAnsi="Times New Roman" w:cs="Times New Roman"/>
          <w:sz w:val="28"/>
          <w:szCs w:val="28"/>
          <w:lang w:val="uk-UA"/>
        </w:rPr>
        <w:t xml:space="preserve">Н.Розов зазначає, що потужність неопатримоніальних режимів має двозначний характер. З одного боку, майже повний контроль над економікою та інформацією, дає можливість правлячим колам тримати маси громадян непоінформованими. Це – стабілізує внутрішню ситуацію. Але, в разі </w:t>
      </w:r>
      <w:r>
        <w:rPr>
          <w:rFonts w:ascii="Times New Roman" w:hAnsi="Times New Roman" w:cs="Times New Roman"/>
          <w:sz w:val="28"/>
          <w:szCs w:val="28"/>
          <w:lang w:val="uk-UA"/>
        </w:rPr>
        <w:lastRenderedPageBreak/>
        <w:t xml:space="preserve">виникнення тривалої кризи, маси швидко виходять із-під </w:t>
      </w:r>
      <w:r w:rsidR="006A107F">
        <w:rPr>
          <w:rFonts w:ascii="Times New Roman" w:hAnsi="Times New Roman" w:cs="Times New Roman"/>
          <w:sz w:val="28"/>
          <w:szCs w:val="28"/>
          <w:lang w:val="uk-UA"/>
        </w:rPr>
        <w:t>контролю</w:t>
      </w:r>
      <w:r>
        <w:rPr>
          <w:rFonts w:ascii="Times New Roman" w:hAnsi="Times New Roman" w:cs="Times New Roman"/>
          <w:sz w:val="28"/>
          <w:szCs w:val="28"/>
          <w:lang w:val="uk-UA"/>
        </w:rPr>
        <w:t xml:space="preserve"> і відбувається каскадна подія падіння режиму </w:t>
      </w:r>
      <w:r w:rsidRPr="00AE5A85">
        <w:rPr>
          <w:rFonts w:ascii="Times New Roman" w:hAnsi="Times New Roman" w:cs="Times New Roman"/>
          <w:sz w:val="28"/>
          <w:szCs w:val="28"/>
          <w:bdr w:val="none" w:sz="0" w:space="0" w:color="auto" w:frame="1"/>
          <w:lang w:val="uk-UA"/>
        </w:rPr>
        <w:t>[</w:t>
      </w:r>
      <w:r w:rsidR="00F71EFA">
        <w:rPr>
          <w:rFonts w:ascii="Times New Roman" w:hAnsi="Times New Roman" w:cs="Times New Roman"/>
          <w:sz w:val="28"/>
          <w:szCs w:val="28"/>
          <w:bdr w:val="none" w:sz="0" w:space="0" w:color="auto" w:frame="1"/>
          <w:lang w:val="uk-UA"/>
        </w:rPr>
        <w:t xml:space="preserve">28, </w:t>
      </w:r>
      <w:r>
        <w:rPr>
          <w:rFonts w:ascii="Times New Roman" w:hAnsi="Times New Roman" w:cs="Times New Roman"/>
          <w:sz w:val="28"/>
          <w:szCs w:val="28"/>
          <w:bdr w:val="none" w:sz="0" w:space="0" w:color="auto" w:frame="1"/>
          <w:lang w:val="uk-UA"/>
        </w:rPr>
        <w:t>с.144</w:t>
      </w:r>
      <w:r w:rsidRPr="00AE5A85">
        <w:rPr>
          <w:rFonts w:ascii="Times New Roman" w:hAnsi="Times New Roman" w:cs="Times New Roman"/>
          <w:sz w:val="28"/>
          <w:szCs w:val="28"/>
          <w:bdr w:val="none" w:sz="0" w:space="0" w:color="auto" w:frame="1"/>
          <w:lang w:val="uk-UA"/>
        </w:rPr>
        <w:t>]</w:t>
      </w:r>
      <w:r>
        <w:rPr>
          <w:rFonts w:ascii="Times New Roman" w:hAnsi="Times New Roman" w:cs="Times New Roman"/>
          <w:sz w:val="28"/>
          <w:szCs w:val="28"/>
          <w:bdr w:val="none" w:sz="0" w:space="0" w:color="auto" w:frame="1"/>
          <w:lang w:val="uk-UA"/>
        </w:rPr>
        <w:t>.</w:t>
      </w:r>
    </w:p>
    <w:p w:rsidR="0099317E" w:rsidRDefault="0099317E" w:rsidP="008F1E84">
      <w:pPr>
        <w:spacing w:line="360" w:lineRule="auto"/>
        <w:ind w:firstLine="567"/>
        <w:jc w:val="both"/>
        <w:rPr>
          <w:rFonts w:ascii="Times New Roman" w:hAnsi="Times New Roman" w:cs="Times New Roman"/>
          <w:sz w:val="28"/>
          <w:szCs w:val="28"/>
          <w:bdr w:val="none" w:sz="0" w:space="0" w:color="auto" w:frame="1"/>
          <w:lang w:val="uk-UA"/>
        </w:rPr>
      </w:pPr>
      <w:r>
        <w:rPr>
          <w:rFonts w:ascii="Times New Roman" w:hAnsi="Times New Roman" w:cs="Times New Roman"/>
          <w:sz w:val="28"/>
          <w:szCs w:val="28"/>
          <w:bdr w:val="none" w:sz="0" w:space="0" w:color="auto" w:frame="1"/>
          <w:lang w:val="uk-UA"/>
        </w:rPr>
        <w:t xml:space="preserve">Важливим, з точки зору питань взаємовідносин середнього класу та еліти, є аспект фінансової основи існування неопатримоніального режиму. Якщо він ґрунтується, переважно, на податках від середнього класу, то правлячі кола більш схильні досягати компроміс саме із цим соціальним суб’єктом. Якщо ж їхньою основою є великі олігархічні системи – то саме вони є господарями життя в конкретній країні, а активність середнього класу «амортизується» популістичними заграваннями із соціальними низами </w:t>
      </w:r>
      <w:r w:rsidRPr="0099317E">
        <w:rPr>
          <w:rFonts w:ascii="Times New Roman" w:hAnsi="Times New Roman" w:cs="Times New Roman"/>
          <w:sz w:val="28"/>
          <w:szCs w:val="28"/>
          <w:bdr w:val="none" w:sz="0" w:space="0" w:color="auto" w:frame="1"/>
          <w:lang w:val="uk-UA"/>
        </w:rPr>
        <w:t>[</w:t>
      </w:r>
      <w:r w:rsidR="00F71EFA">
        <w:rPr>
          <w:rFonts w:ascii="Times New Roman" w:hAnsi="Times New Roman" w:cs="Times New Roman"/>
          <w:sz w:val="28"/>
          <w:szCs w:val="28"/>
          <w:bdr w:val="none" w:sz="0" w:space="0" w:color="auto" w:frame="1"/>
          <w:lang w:val="uk-UA"/>
        </w:rPr>
        <w:t xml:space="preserve">28, </w:t>
      </w:r>
      <w:r>
        <w:rPr>
          <w:rFonts w:ascii="Times New Roman" w:hAnsi="Times New Roman" w:cs="Times New Roman"/>
          <w:sz w:val="28"/>
          <w:szCs w:val="28"/>
          <w:bdr w:val="none" w:sz="0" w:space="0" w:color="auto" w:frame="1"/>
          <w:lang w:val="uk-UA"/>
        </w:rPr>
        <w:t>с.145</w:t>
      </w:r>
      <w:r w:rsidRPr="0099317E">
        <w:rPr>
          <w:rFonts w:ascii="Times New Roman" w:hAnsi="Times New Roman" w:cs="Times New Roman"/>
          <w:sz w:val="28"/>
          <w:szCs w:val="28"/>
          <w:bdr w:val="none" w:sz="0" w:space="0" w:color="auto" w:frame="1"/>
          <w:lang w:val="uk-UA"/>
        </w:rPr>
        <w:t>].</w:t>
      </w:r>
    </w:p>
    <w:p w:rsidR="00AE5A85" w:rsidRDefault="00AE5A85" w:rsidP="008F1E84">
      <w:pPr>
        <w:spacing w:line="360" w:lineRule="auto"/>
        <w:ind w:firstLine="567"/>
        <w:jc w:val="both"/>
        <w:rPr>
          <w:rFonts w:ascii="Times New Roman" w:hAnsi="Times New Roman" w:cs="Times New Roman"/>
          <w:sz w:val="28"/>
          <w:szCs w:val="28"/>
          <w:bdr w:val="none" w:sz="0" w:space="0" w:color="auto" w:frame="1"/>
          <w:lang w:val="uk-UA"/>
        </w:rPr>
      </w:pPr>
      <w:r>
        <w:rPr>
          <w:rFonts w:ascii="Times New Roman" w:hAnsi="Times New Roman" w:cs="Times New Roman"/>
          <w:sz w:val="28"/>
          <w:szCs w:val="28"/>
          <w:bdr w:val="none" w:sz="0" w:space="0" w:color="auto" w:frame="1"/>
          <w:lang w:val="uk-UA"/>
        </w:rPr>
        <w:t>Політологи С.В.Патрушев та Л.Е.Філіппова досліджують феномен масової політики. За їхнім визначенням, масова політика – це процеси, що розгортаються в інституйованому просторі мобілізації, представництва, участі та дії. Дослідники вважають за доцільне розмежовувати такі явища, як: «політика маси», «політика громадян» та «політика множини»</w:t>
      </w:r>
      <w:r w:rsidR="000E60B1">
        <w:rPr>
          <w:rFonts w:ascii="Times New Roman" w:hAnsi="Times New Roman" w:cs="Times New Roman"/>
          <w:sz w:val="28"/>
          <w:szCs w:val="28"/>
          <w:bdr w:val="none" w:sz="0" w:space="0" w:color="auto" w:frame="1"/>
          <w:lang w:val="uk-UA"/>
        </w:rPr>
        <w:t xml:space="preserve"> (Див. Додаток)</w:t>
      </w:r>
      <w:r>
        <w:rPr>
          <w:rFonts w:ascii="Times New Roman" w:hAnsi="Times New Roman" w:cs="Times New Roman"/>
          <w:sz w:val="28"/>
          <w:szCs w:val="28"/>
          <w:bdr w:val="none" w:sz="0" w:space="0" w:color="auto" w:frame="1"/>
          <w:lang w:val="uk-UA"/>
        </w:rPr>
        <w:t xml:space="preserve">. Якщо перша більш властива для «до громадянського стану» індивідів, залучених до політичної взаємодії, друга – для демократичної участі в межах національної держави, то третя – для «поза державного простору», в якому громадянин реалізує свої права </w:t>
      </w:r>
      <w:r w:rsidRPr="00AE5A85">
        <w:rPr>
          <w:rFonts w:ascii="Times New Roman" w:hAnsi="Times New Roman" w:cs="Times New Roman"/>
          <w:sz w:val="28"/>
          <w:szCs w:val="28"/>
          <w:bdr w:val="none" w:sz="0" w:space="0" w:color="auto" w:frame="1"/>
        </w:rPr>
        <w:t>[</w:t>
      </w:r>
      <w:r w:rsidR="00F71EFA">
        <w:rPr>
          <w:rFonts w:ascii="Times New Roman" w:hAnsi="Times New Roman" w:cs="Times New Roman"/>
          <w:sz w:val="28"/>
          <w:szCs w:val="28"/>
          <w:bdr w:val="none" w:sz="0" w:space="0" w:color="auto" w:frame="1"/>
          <w:lang w:val="uk-UA"/>
        </w:rPr>
        <w:t xml:space="preserve">27, </w:t>
      </w:r>
      <w:r>
        <w:rPr>
          <w:rFonts w:ascii="Times New Roman" w:hAnsi="Times New Roman" w:cs="Times New Roman"/>
          <w:sz w:val="28"/>
          <w:szCs w:val="28"/>
          <w:bdr w:val="none" w:sz="0" w:space="0" w:color="auto" w:frame="1"/>
          <w:lang w:val="uk-UA"/>
        </w:rPr>
        <w:t>с.131</w:t>
      </w:r>
      <w:r w:rsidRPr="00AE5A85">
        <w:rPr>
          <w:rFonts w:ascii="Times New Roman" w:hAnsi="Times New Roman" w:cs="Times New Roman"/>
          <w:sz w:val="28"/>
          <w:szCs w:val="28"/>
          <w:bdr w:val="none" w:sz="0" w:space="0" w:color="auto" w:frame="1"/>
        </w:rPr>
        <w:t>].</w:t>
      </w:r>
    </w:p>
    <w:p w:rsidR="00D23043" w:rsidRPr="00DB6AB9" w:rsidRDefault="00D23043" w:rsidP="008F1E84">
      <w:pPr>
        <w:spacing w:line="360" w:lineRule="auto"/>
        <w:ind w:firstLine="567"/>
        <w:jc w:val="both"/>
        <w:rPr>
          <w:rFonts w:ascii="Times New Roman" w:hAnsi="Times New Roman" w:cs="Times New Roman"/>
          <w:sz w:val="28"/>
          <w:szCs w:val="28"/>
          <w:bdr w:val="none" w:sz="0" w:space="0" w:color="auto" w:frame="1"/>
        </w:rPr>
      </w:pPr>
      <w:r>
        <w:rPr>
          <w:rFonts w:ascii="Times New Roman" w:hAnsi="Times New Roman" w:cs="Times New Roman"/>
          <w:sz w:val="28"/>
          <w:szCs w:val="28"/>
          <w:bdr w:val="none" w:sz="0" w:space="0" w:color="auto" w:frame="1"/>
          <w:lang w:val="uk-UA"/>
        </w:rPr>
        <w:t>Дослідники пропонують відмовитися від однозначно негативного сприйняття масової участі в політиці та відстоюють думку, згідно з якою, позитивна роль масової політичної поведінки проявляється, передусім, під час творення/відтворення національної держави, результативність чого важко уявити буз консолідації зусиль всіх без винятку її громадян.</w:t>
      </w:r>
      <w:r w:rsidR="00DB6AB9">
        <w:rPr>
          <w:rFonts w:ascii="Times New Roman" w:hAnsi="Times New Roman" w:cs="Times New Roman"/>
          <w:sz w:val="28"/>
          <w:szCs w:val="28"/>
          <w:bdr w:val="none" w:sz="0" w:space="0" w:color="auto" w:frame="1"/>
          <w:lang w:val="uk-UA"/>
        </w:rPr>
        <w:t xml:space="preserve"> Крім того, автори наголошують, </w:t>
      </w:r>
      <w:r w:rsidR="00365A02">
        <w:rPr>
          <w:rFonts w:ascii="Times New Roman" w:hAnsi="Times New Roman" w:cs="Times New Roman"/>
          <w:sz w:val="28"/>
          <w:szCs w:val="28"/>
          <w:bdr w:val="none" w:sz="0" w:space="0" w:color="auto" w:frame="1"/>
          <w:lang w:val="uk-UA"/>
        </w:rPr>
        <w:t>що</w:t>
      </w:r>
      <w:r w:rsidR="00DB6AB9">
        <w:rPr>
          <w:rFonts w:ascii="Times New Roman" w:hAnsi="Times New Roman" w:cs="Times New Roman"/>
          <w:sz w:val="28"/>
          <w:szCs w:val="28"/>
          <w:bdr w:val="none" w:sz="0" w:space="0" w:color="auto" w:frame="1"/>
          <w:lang w:val="uk-UA"/>
        </w:rPr>
        <w:t xml:space="preserve"> в постмодерну добу відкривається новий аспект демократичного політичного процесу: саме боротьба опозиційних (але не орієнтованих на насильство) мас з антагоністичними їм елітами є рушійною силою демократичного переходу та дозволяє </w:t>
      </w:r>
      <w:r w:rsidR="00365A02">
        <w:rPr>
          <w:rFonts w:ascii="Times New Roman" w:hAnsi="Times New Roman" w:cs="Times New Roman"/>
          <w:sz w:val="28"/>
          <w:szCs w:val="28"/>
          <w:bdr w:val="none" w:sz="0" w:space="0" w:color="auto" w:frame="1"/>
          <w:lang w:val="uk-UA"/>
        </w:rPr>
        <w:t>закріпитися</w:t>
      </w:r>
      <w:r w:rsidR="00DB6AB9">
        <w:rPr>
          <w:rFonts w:ascii="Times New Roman" w:hAnsi="Times New Roman" w:cs="Times New Roman"/>
          <w:sz w:val="28"/>
          <w:szCs w:val="28"/>
          <w:bdr w:val="none" w:sz="0" w:space="0" w:color="auto" w:frame="1"/>
          <w:lang w:val="uk-UA"/>
        </w:rPr>
        <w:t xml:space="preserve"> демократичним нормам та цінностям </w:t>
      </w:r>
      <w:r w:rsidR="00DB6AB9" w:rsidRPr="00DB6AB9">
        <w:rPr>
          <w:rFonts w:ascii="Times New Roman" w:hAnsi="Times New Roman" w:cs="Times New Roman"/>
          <w:sz w:val="28"/>
          <w:szCs w:val="28"/>
          <w:bdr w:val="none" w:sz="0" w:space="0" w:color="auto" w:frame="1"/>
        </w:rPr>
        <w:t>[</w:t>
      </w:r>
      <w:r w:rsidR="00F71EFA">
        <w:rPr>
          <w:rFonts w:ascii="Times New Roman" w:hAnsi="Times New Roman" w:cs="Times New Roman"/>
          <w:sz w:val="28"/>
          <w:szCs w:val="28"/>
          <w:bdr w:val="none" w:sz="0" w:space="0" w:color="auto" w:frame="1"/>
          <w:lang w:val="uk-UA"/>
        </w:rPr>
        <w:t xml:space="preserve">27, </w:t>
      </w:r>
      <w:r w:rsidR="00DB6AB9">
        <w:rPr>
          <w:rFonts w:ascii="Times New Roman" w:hAnsi="Times New Roman" w:cs="Times New Roman"/>
          <w:sz w:val="28"/>
          <w:szCs w:val="28"/>
          <w:bdr w:val="none" w:sz="0" w:space="0" w:color="auto" w:frame="1"/>
          <w:lang w:val="uk-UA"/>
        </w:rPr>
        <w:t>с.134</w:t>
      </w:r>
      <w:r w:rsidR="00DB6AB9" w:rsidRPr="00DB6AB9">
        <w:rPr>
          <w:rFonts w:ascii="Times New Roman" w:hAnsi="Times New Roman" w:cs="Times New Roman"/>
          <w:sz w:val="28"/>
          <w:szCs w:val="28"/>
          <w:bdr w:val="none" w:sz="0" w:space="0" w:color="auto" w:frame="1"/>
        </w:rPr>
        <w:t>].</w:t>
      </w:r>
    </w:p>
    <w:p w:rsidR="00D23043" w:rsidRDefault="00D23043" w:rsidP="008F1E84">
      <w:pPr>
        <w:spacing w:line="360" w:lineRule="auto"/>
        <w:ind w:firstLine="567"/>
        <w:jc w:val="both"/>
        <w:rPr>
          <w:rFonts w:ascii="Times New Roman" w:hAnsi="Times New Roman" w:cs="Times New Roman"/>
          <w:sz w:val="28"/>
          <w:szCs w:val="28"/>
          <w:bdr w:val="none" w:sz="0" w:space="0" w:color="auto" w:frame="1"/>
          <w:lang w:val="uk-UA"/>
        </w:rPr>
      </w:pPr>
      <w:r>
        <w:rPr>
          <w:rFonts w:ascii="Times New Roman" w:hAnsi="Times New Roman" w:cs="Times New Roman"/>
          <w:sz w:val="28"/>
          <w:szCs w:val="28"/>
          <w:bdr w:val="none" w:sz="0" w:space="0" w:color="auto" w:frame="1"/>
          <w:lang w:val="uk-UA"/>
        </w:rPr>
        <w:lastRenderedPageBreak/>
        <w:t>Так само, як і західні політологи та соціологи, С.Патрушев та Л.Філіппова вважають, що повернення мас до політики багато в чому обумовлено тими викликами, які створив для людських спільнот процес глобалізації.</w:t>
      </w:r>
      <w:r w:rsidR="008B2382">
        <w:rPr>
          <w:rFonts w:ascii="Times New Roman" w:hAnsi="Times New Roman" w:cs="Times New Roman"/>
          <w:sz w:val="28"/>
          <w:szCs w:val="28"/>
          <w:bdr w:val="none" w:sz="0" w:space="0" w:color="auto" w:frame="1"/>
          <w:lang w:val="uk-UA"/>
        </w:rPr>
        <w:t xml:space="preserve"> Тут автори констатують, що відбувається не «деполітизація», а «</w:t>
      </w:r>
      <w:r w:rsidR="00365A02">
        <w:rPr>
          <w:rFonts w:ascii="Times New Roman" w:hAnsi="Times New Roman" w:cs="Times New Roman"/>
          <w:sz w:val="28"/>
          <w:szCs w:val="28"/>
          <w:bdr w:val="none" w:sz="0" w:space="0" w:color="auto" w:frame="1"/>
          <w:lang w:val="uk-UA"/>
        </w:rPr>
        <w:t>ре політизація</w:t>
      </w:r>
      <w:r w:rsidR="008B2382">
        <w:rPr>
          <w:rFonts w:ascii="Times New Roman" w:hAnsi="Times New Roman" w:cs="Times New Roman"/>
          <w:sz w:val="28"/>
          <w:szCs w:val="28"/>
          <w:bdr w:val="none" w:sz="0" w:space="0" w:color="auto" w:frame="1"/>
          <w:lang w:val="uk-UA"/>
        </w:rPr>
        <w:t>» мас. Політична активність переноситься не на національний рівень, а на рівні «</w:t>
      </w:r>
      <w:r w:rsidR="00365A02">
        <w:rPr>
          <w:rFonts w:ascii="Times New Roman" w:hAnsi="Times New Roman" w:cs="Times New Roman"/>
          <w:sz w:val="28"/>
          <w:szCs w:val="28"/>
          <w:bdr w:val="none" w:sz="0" w:space="0" w:color="auto" w:frame="1"/>
          <w:lang w:val="uk-UA"/>
        </w:rPr>
        <w:t>вище</w:t>
      </w:r>
      <w:r w:rsidR="008B2382">
        <w:rPr>
          <w:rFonts w:ascii="Times New Roman" w:hAnsi="Times New Roman" w:cs="Times New Roman"/>
          <w:sz w:val="28"/>
          <w:szCs w:val="28"/>
          <w:bdr w:val="none" w:sz="0" w:space="0" w:color="auto" w:frame="1"/>
          <w:lang w:val="uk-UA"/>
        </w:rPr>
        <w:t xml:space="preserve">» (міжнародний, глобальний) та «нижче» (локальний, регіональний) національної держави </w:t>
      </w:r>
      <w:r w:rsidR="008B2382" w:rsidRPr="008B2382">
        <w:rPr>
          <w:rFonts w:ascii="Times New Roman" w:hAnsi="Times New Roman" w:cs="Times New Roman"/>
          <w:sz w:val="28"/>
          <w:szCs w:val="28"/>
          <w:bdr w:val="none" w:sz="0" w:space="0" w:color="auto" w:frame="1"/>
        </w:rPr>
        <w:t>[</w:t>
      </w:r>
      <w:r w:rsidR="00F71EFA">
        <w:rPr>
          <w:rFonts w:ascii="Times New Roman" w:hAnsi="Times New Roman" w:cs="Times New Roman"/>
          <w:sz w:val="28"/>
          <w:szCs w:val="28"/>
          <w:bdr w:val="none" w:sz="0" w:space="0" w:color="auto" w:frame="1"/>
          <w:lang w:val="uk-UA"/>
        </w:rPr>
        <w:t xml:space="preserve">27, </w:t>
      </w:r>
      <w:r w:rsidR="008B2382">
        <w:rPr>
          <w:rFonts w:ascii="Times New Roman" w:hAnsi="Times New Roman" w:cs="Times New Roman"/>
          <w:sz w:val="28"/>
          <w:szCs w:val="28"/>
          <w:bdr w:val="none" w:sz="0" w:space="0" w:color="auto" w:frame="1"/>
          <w:lang w:val="uk-UA"/>
        </w:rPr>
        <w:t>с.134</w:t>
      </w:r>
      <w:r w:rsidR="008B2382" w:rsidRPr="008B2382">
        <w:rPr>
          <w:rFonts w:ascii="Times New Roman" w:hAnsi="Times New Roman" w:cs="Times New Roman"/>
          <w:sz w:val="28"/>
          <w:szCs w:val="28"/>
          <w:bdr w:val="none" w:sz="0" w:space="0" w:color="auto" w:frame="1"/>
        </w:rPr>
        <w:t>].</w:t>
      </w:r>
    </w:p>
    <w:p w:rsidR="00F44598" w:rsidRDefault="00F44598" w:rsidP="008F1E84">
      <w:pPr>
        <w:spacing w:line="360" w:lineRule="auto"/>
        <w:ind w:firstLine="567"/>
        <w:jc w:val="both"/>
        <w:rPr>
          <w:rFonts w:ascii="Times New Roman" w:hAnsi="Times New Roman" w:cs="Times New Roman"/>
          <w:sz w:val="28"/>
          <w:szCs w:val="28"/>
          <w:bdr w:val="none" w:sz="0" w:space="0" w:color="auto" w:frame="1"/>
          <w:lang w:val="uk-UA"/>
        </w:rPr>
      </w:pPr>
      <w:r>
        <w:rPr>
          <w:rFonts w:ascii="Times New Roman" w:hAnsi="Times New Roman" w:cs="Times New Roman"/>
          <w:sz w:val="28"/>
          <w:szCs w:val="28"/>
          <w:bdr w:val="none" w:sz="0" w:space="0" w:color="auto" w:frame="1"/>
          <w:lang w:val="uk-UA"/>
        </w:rPr>
        <w:t xml:space="preserve">Політолог А.В.Глухова досліджує популізм, як підґрунтя масової політичної активності і інтерпретує його як одну із реальних загроз демократії </w:t>
      </w:r>
      <w:r w:rsidRPr="00F44598">
        <w:rPr>
          <w:rFonts w:ascii="Times New Roman" w:hAnsi="Times New Roman" w:cs="Times New Roman"/>
          <w:sz w:val="28"/>
          <w:szCs w:val="28"/>
          <w:bdr w:val="none" w:sz="0" w:space="0" w:color="auto" w:frame="1"/>
          <w:lang w:val="uk-UA"/>
        </w:rPr>
        <w:t>[</w:t>
      </w:r>
      <w:r w:rsidR="00F71EFA">
        <w:rPr>
          <w:rFonts w:ascii="Times New Roman" w:hAnsi="Times New Roman" w:cs="Times New Roman"/>
          <w:sz w:val="28"/>
          <w:szCs w:val="28"/>
          <w:bdr w:val="none" w:sz="0" w:space="0" w:color="auto" w:frame="1"/>
          <w:lang w:val="uk-UA"/>
        </w:rPr>
        <w:t xml:space="preserve">8, </w:t>
      </w:r>
      <w:r>
        <w:rPr>
          <w:rFonts w:ascii="Times New Roman" w:hAnsi="Times New Roman" w:cs="Times New Roman"/>
          <w:sz w:val="28"/>
          <w:szCs w:val="28"/>
          <w:bdr w:val="none" w:sz="0" w:space="0" w:color="auto" w:frame="1"/>
          <w:lang w:val="uk-UA"/>
        </w:rPr>
        <w:t>с. 49</w:t>
      </w:r>
      <w:r w:rsidRPr="00F44598">
        <w:rPr>
          <w:rFonts w:ascii="Times New Roman" w:hAnsi="Times New Roman" w:cs="Times New Roman"/>
          <w:sz w:val="28"/>
          <w:szCs w:val="28"/>
          <w:bdr w:val="none" w:sz="0" w:space="0" w:color="auto" w:frame="1"/>
          <w:lang w:val="uk-UA"/>
        </w:rPr>
        <w:t>].</w:t>
      </w:r>
      <w:r>
        <w:rPr>
          <w:rFonts w:ascii="Times New Roman" w:hAnsi="Times New Roman" w:cs="Times New Roman"/>
          <w:sz w:val="28"/>
          <w:szCs w:val="28"/>
          <w:bdr w:val="none" w:sz="0" w:space="0" w:color="auto" w:frame="1"/>
          <w:lang w:val="uk-UA"/>
        </w:rPr>
        <w:t xml:space="preserve"> </w:t>
      </w:r>
      <w:r w:rsidR="00C30246">
        <w:rPr>
          <w:rFonts w:ascii="Times New Roman" w:hAnsi="Times New Roman" w:cs="Times New Roman"/>
          <w:sz w:val="28"/>
          <w:szCs w:val="28"/>
          <w:bdr w:val="none" w:sz="0" w:space="0" w:color="auto" w:frame="1"/>
          <w:lang w:val="uk-UA"/>
        </w:rPr>
        <w:t>Такой</w:t>
      </w:r>
      <w:r w:rsidR="005D6CA9">
        <w:rPr>
          <w:rFonts w:ascii="Times New Roman" w:hAnsi="Times New Roman" w:cs="Times New Roman"/>
          <w:sz w:val="28"/>
          <w:szCs w:val="28"/>
          <w:bdr w:val="none" w:sz="0" w:space="0" w:color="auto" w:frame="1"/>
          <w:lang w:val="uk-UA"/>
        </w:rPr>
        <w:t xml:space="preserve">, що має безпосереднє відношення до теми даної дипломної роботи, є теза авторки про те, що одним із вагомих чинників, які породжують до життя популізм, є розпад середнього </w:t>
      </w:r>
      <w:r w:rsidR="00C30246">
        <w:rPr>
          <w:rFonts w:ascii="Times New Roman" w:hAnsi="Times New Roman" w:cs="Times New Roman"/>
          <w:sz w:val="28"/>
          <w:szCs w:val="28"/>
          <w:bdr w:val="none" w:sz="0" w:space="0" w:color="auto" w:frame="1"/>
          <w:lang w:val="uk-UA"/>
        </w:rPr>
        <w:t>класу</w:t>
      </w:r>
      <w:r w:rsidR="005D6CA9">
        <w:rPr>
          <w:rFonts w:ascii="Times New Roman" w:hAnsi="Times New Roman" w:cs="Times New Roman"/>
          <w:sz w:val="28"/>
          <w:szCs w:val="28"/>
          <w:bdr w:val="none" w:sz="0" w:space="0" w:color="auto" w:frame="1"/>
          <w:lang w:val="uk-UA"/>
        </w:rPr>
        <w:t xml:space="preserve"> та загальні негативні зрушення у соціальній структурі суспільств.</w:t>
      </w:r>
    </w:p>
    <w:p w:rsidR="005D6CA9" w:rsidRDefault="005D6CA9" w:rsidP="008F1E84">
      <w:pPr>
        <w:spacing w:line="360" w:lineRule="auto"/>
        <w:ind w:firstLine="567"/>
        <w:jc w:val="both"/>
        <w:rPr>
          <w:rFonts w:ascii="Times New Roman" w:hAnsi="Times New Roman" w:cs="Times New Roman"/>
          <w:sz w:val="28"/>
          <w:szCs w:val="28"/>
          <w:bdr w:val="none" w:sz="0" w:space="0" w:color="auto" w:frame="1"/>
          <w:lang w:val="uk-UA"/>
        </w:rPr>
      </w:pPr>
      <w:r>
        <w:rPr>
          <w:rFonts w:ascii="Times New Roman" w:hAnsi="Times New Roman" w:cs="Times New Roman"/>
          <w:sz w:val="28"/>
          <w:szCs w:val="28"/>
          <w:bdr w:val="none" w:sz="0" w:space="0" w:color="auto" w:frame="1"/>
          <w:lang w:val="uk-UA"/>
        </w:rPr>
        <w:t xml:space="preserve">Посилаючись на професора соціології </w:t>
      </w:r>
      <w:r w:rsidR="00C30246">
        <w:rPr>
          <w:rFonts w:ascii="Times New Roman" w:hAnsi="Times New Roman" w:cs="Times New Roman"/>
          <w:sz w:val="28"/>
          <w:szCs w:val="28"/>
          <w:bdr w:val="none" w:sz="0" w:space="0" w:color="auto" w:frame="1"/>
          <w:lang w:val="uk-UA"/>
        </w:rPr>
        <w:t>Уорикського</w:t>
      </w:r>
      <w:r>
        <w:rPr>
          <w:rFonts w:ascii="Times New Roman" w:hAnsi="Times New Roman" w:cs="Times New Roman"/>
          <w:sz w:val="28"/>
          <w:szCs w:val="28"/>
          <w:bdr w:val="none" w:sz="0" w:space="0" w:color="auto" w:frame="1"/>
          <w:lang w:val="uk-UA"/>
        </w:rPr>
        <w:t xml:space="preserve"> університету Крауча, дослідниця констатує, що: «В певних випадках політика ХХІ століття повертає нас до політики ХІХ ст., яка визначалася грою, яка відбувалася між елітами. Причиною тому є занепад суспільних класів, які уможливили масову політику та поширення глобального капіталізму. Це, в свою чергу, призвело до виникнення закритого політичного </w:t>
      </w:r>
      <w:r w:rsidR="00C30246">
        <w:rPr>
          <w:rFonts w:ascii="Times New Roman" w:hAnsi="Times New Roman" w:cs="Times New Roman"/>
          <w:sz w:val="28"/>
          <w:szCs w:val="28"/>
          <w:bdr w:val="none" w:sz="0" w:space="0" w:color="auto" w:frame="1"/>
          <w:lang w:val="uk-UA"/>
        </w:rPr>
        <w:t>класу</w:t>
      </w:r>
      <w:r>
        <w:rPr>
          <w:rFonts w:ascii="Times New Roman" w:hAnsi="Times New Roman" w:cs="Times New Roman"/>
          <w:sz w:val="28"/>
          <w:szCs w:val="28"/>
          <w:bdr w:val="none" w:sz="0" w:space="0" w:color="auto" w:frame="1"/>
          <w:lang w:val="uk-UA"/>
        </w:rPr>
        <w:t>, який є більш</w:t>
      </w:r>
      <w:r w:rsidR="00D426CD">
        <w:rPr>
          <w:rFonts w:ascii="Times New Roman" w:hAnsi="Times New Roman" w:cs="Times New Roman"/>
          <w:sz w:val="28"/>
          <w:szCs w:val="28"/>
          <w:bdr w:val="none" w:sz="0" w:space="0" w:color="auto" w:frame="1"/>
          <w:lang w:val="uk-UA"/>
        </w:rPr>
        <w:t>е</w:t>
      </w:r>
      <w:r>
        <w:rPr>
          <w:rFonts w:ascii="Times New Roman" w:hAnsi="Times New Roman" w:cs="Times New Roman"/>
          <w:sz w:val="28"/>
          <w:szCs w:val="28"/>
          <w:bdr w:val="none" w:sz="0" w:space="0" w:color="auto" w:frame="1"/>
          <w:lang w:val="uk-UA"/>
        </w:rPr>
        <w:t xml:space="preserve"> зацікавленим у створенні зв’язків із впливовими бізнес-групами, ніж у проведенні політичних програм, відповідних інтересам пересічних громадян» </w:t>
      </w:r>
      <w:r w:rsidRPr="005D6CA9">
        <w:rPr>
          <w:rFonts w:ascii="Times New Roman" w:hAnsi="Times New Roman" w:cs="Times New Roman"/>
          <w:sz w:val="28"/>
          <w:szCs w:val="28"/>
          <w:bdr w:val="none" w:sz="0" w:space="0" w:color="auto" w:frame="1"/>
        </w:rPr>
        <w:t>[</w:t>
      </w:r>
      <w:r w:rsidR="00F71EFA">
        <w:rPr>
          <w:rFonts w:ascii="Times New Roman" w:hAnsi="Times New Roman" w:cs="Times New Roman"/>
          <w:sz w:val="28"/>
          <w:szCs w:val="28"/>
          <w:bdr w:val="none" w:sz="0" w:space="0" w:color="auto" w:frame="1"/>
          <w:lang w:val="uk-UA"/>
        </w:rPr>
        <w:t xml:space="preserve">8, </w:t>
      </w:r>
      <w:r>
        <w:rPr>
          <w:rFonts w:ascii="Times New Roman" w:hAnsi="Times New Roman" w:cs="Times New Roman"/>
          <w:sz w:val="28"/>
          <w:szCs w:val="28"/>
          <w:bdr w:val="none" w:sz="0" w:space="0" w:color="auto" w:frame="1"/>
          <w:lang w:val="uk-UA"/>
        </w:rPr>
        <w:t>с.53</w:t>
      </w:r>
      <w:r w:rsidRPr="005D6CA9">
        <w:rPr>
          <w:rFonts w:ascii="Times New Roman" w:hAnsi="Times New Roman" w:cs="Times New Roman"/>
          <w:sz w:val="28"/>
          <w:szCs w:val="28"/>
          <w:bdr w:val="none" w:sz="0" w:space="0" w:color="auto" w:frame="1"/>
        </w:rPr>
        <w:t>].</w:t>
      </w:r>
    </w:p>
    <w:p w:rsidR="00D426CD" w:rsidRDefault="00D426CD" w:rsidP="008F1E84">
      <w:pPr>
        <w:spacing w:line="360" w:lineRule="auto"/>
        <w:ind w:firstLine="567"/>
        <w:jc w:val="both"/>
        <w:rPr>
          <w:rFonts w:ascii="Times New Roman" w:hAnsi="Times New Roman" w:cs="Times New Roman"/>
          <w:sz w:val="28"/>
          <w:szCs w:val="28"/>
          <w:bdr w:val="none" w:sz="0" w:space="0" w:color="auto" w:frame="1"/>
          <w:lang w:val="uk-UA"/>
        </w:rPr>
      </w:pPr>
      <w:r>
        <w:rPr>
          <w:rFonts w:ascii="Times New Roman" w:hAnsi="Times New Roman" w:cs="Times New Roman"/>
          <w:sz w:val="28"/>
          <w:szCs w:val="28"/>
          <w:bdr w:val="none" w:sz="0" w:space="0" w:color="auto" w:frame="1"/>
          <w:lang w:val="uk-UA"/>
        </w:rPr>
        <w:t xml:space="preserve">Деградації участі середнього класу і віртуальній масовізації суспільства сприяє, з точки зору дослідниці, і таке явище, як медіатизація політики. Так, як основний медіа ресурс контролюють еліти, це дає їм змогу відверто маніпулювати масової свідомістю та створювати симуляцію демократичної участі в політиці </w:t>
      </w:r>
      <w:r w:rsidRPr="00D426CD">
        <w:rPr>
          <w:rFonts w:ascii="Times New Roman" w:hAnsi="Times New Roman" w:cs="Times New Roman"/>
          <w:sz w:val="28"/>
          <w:szCs w:val="28"/>
          <w:bdr w:val="none" w:sz="0" w:space="0" w:color="auto" w:frame="1"/>
          <w:lang w:val="uk-UA"/>
        </w:rPr>
        <w:t>[</w:t>
      </w:r>
      <w:r w:rsidR="00F71EFA">
        <w:rPr>
          <w:rFonts w:ascii="Times New Roman" w:hAnsi="Times New Roman" w:cs="Times New Roman"/>
          <w:sz w:val="28"/>
          <w:szCs w:val="28"/>
          <w:bdr w:val="none" w:sz="0" w:space="0" w:color="auto" w:frame="1"/>
          <w:lang w:val="uk-UA"/>
        </w:rPr>
        <w:t xml:space="preserve">8, </w:t>
      </w:r>
      <w:r>
        <w:rPr>
          <w:rFonts w:ascii="Times New Roman" w:hAnsi="Times New Roman" w:cs="Times New Roman"/>
          <w:sz w:val="28"/>
          <w:szCs w:val="28"/>
          <w:bdr w:val="none" w:sz="0" w:space="0" w:color="auto" w:frame="1"/>
          <w:lang w:val="uk-UA"/>
        </w:rPr>
        <w:t>с.54</w:t>
      </w:r>
      <w:r w:rsidRPr="00D426CD">
        <w:rPr>
          <w:rFonts w:ascii="Times New Roman" w:hAnsi="Times New Roman" w:cs="Times New Roman"/>
          <w:sz w:val="28"/>
          <w:szCs w:val="28"/>
          <w:bdr w:val="none" w:sz="0" w:space="0" w:color="auto" w:frame="1"/>
          <w:lang w:val="uk-UA"/>
        </w:rPr>
        <w:t>].</w:t>
      </w:r>
    </w:p>
    <w:p w:rsidR="00685FF2" w:rsidRDefault="00685FF2" w:rsidP="008F1E84">
      <w:pPr>
        <w:spacing w:line="360" w:lineRule="auto"/>
        <w:ind w:firstLine="567"/>
        <w:jc w:val="both"/>
        <w:rPr>
          <w:rFonts w:ascii="Times New Roman" w:hAnsi="Times New Roman" w:cs="Times New Roman"/>
          <w:sz w:val="28"/>
          <w:szCs w:val="28"/>
          <w:bdr w:val="none" w:sz="0" w:space="0" w:color="auto" w:frame="1"/>
          <w:lang w:val="uk-UA"/>
        </w:rPr>
      </w:pPr>
      <w:r>
        <w:rPr>
          <w:rFonts w:ascii="Times New Roman" w:hAnsi="Times New Roman" w:cs="Times New Roman"/>
          <w:sz w:val="28"/>
          <w:szCs w:val="28"/>
          <w:bdr w:val="none" w:sz="0" w:space="0" w:color="auto" w:frame="1"/>
          <w:lang w:val="uk-UA"/>
        </w:rPr>
        <w:lastRenderedPageBreak/>
        <w:t xml:space="preserve">Як своєрідний протест проти ситуації, що склалася, є поступовий зсув електоральних симпатій виборців від традиційних еліт та партій, які «зрадили цінності справжньої демократії» до політичних сил відверто популістського спектру, на зразок «Подемоса» або «Сіризи». Симптоматично, і це </w:t>
      </w:r>
      <w:r w:rsidR="00C30246">
        <w:rPr>
          <w:rFonts w:ascii="Times New Roman" w:hAnsi="Times New Roman" w:cs="Times New Roman"/>
          <w:sz w:val="28"/>
          <w:szCs w:val="28"/>
          <w:bdr w:val="none" w:sz="0" w:space="0" w:color="auto" w:frame="1"/>
          <w:lang w:val="uk-UA"/>
        </w:rPr>
        <w:t>споріднює</w:t>
      </w:r>
      <w:r>
        <w:rPr>
          <w:rFonts w:ascii="Times New Roman" w:hAnsi="Times New Roman" w:cs="Times New Roman"/>
          <w:sz w:val="28"/>
          <w:szCs w:val="28"/>
          <w:bdr w:val="none" w:sz="0" w:space="0" w:color="auto" w:frame="1"/>
          <w:lang w:val="uk-UA"/>
        </w:rPr>
        <w:t xml:space="preserve"> «повстання мас» початку ХХ століття з пришестям популістів на початку ХХІ ст., що протестний потенціал нарду починають «перехоплювати» окремі </w:t>
      </w:r>
      <w:r w:rsidR="00F712A7">
        <w:rPr>
          <w:rFonts w:ascii="Times New Roman" w:hAnsi="Times New Roman" w:cs="Times New Roman"/>
          <w:sz w:val="28"/>
          <w:szCs w:val="28"/>
          <w:bdr w:val="none" w:sz="0" w:space="0" w:color="auto" w:frame="1"/>
          <w:lang w:val="uk-UA"/>
        </w:rPr>
        <w:t xml:space="preserve">авторитарні </w:t>
      </w:r>
      <w:r>
        <w:rPr>
          <w:rFonts w:ascii="Times New Roman" w:hAnsi="Times New Roman" w:cs="Times New Roman"/>
          <w:sz w:val="28"/>
          <w:szCs w:val="28"/>
          <w:bdr w:val="none" w:sz="0" w:space="0" w:color="auto" w:frame="1"/>
          <w:lang w:val="uk-UA"/>
        </w:rPr>
        <w:t xml:space="preserve">лідери, які вдало прориваються до влади саме на популістичній риториці. Успіх Д.Трампа в США – яскраве підтвердження цьому </w:t>
      </w:r>
      <w:r w:rsidRPr="00D426CD">
        <w:rPr>
          <w:rFonts w:ascii="Times New Roman" w:hAnsi="Times New Roman" w:cs="Times New Roman"/>
          <w:sz w:val="28"/>
          <w:szCs w:val="28"/>
          <w:bdr w:val="none" w:sz="0" w:space="0" w:color="auto" w:frame="1"/>
          <w:lang w:val="uk-UA"/>
        </w:rPr>
        <w:t>[</w:t>
      </w:r>
      <w:r w:rsidR="00F71EFA">
        <w:rPr>
          <w:rFonts w:ascii="Times New Roman" w:hAnsi="Times New Roman" w:cs="Times New Roman"/>
          <w:sz w:val="28"/>
          <w:szCs w:val="28"/>
          <w:bdr w:val="none" w:sz="0" w:space="0" w:color="auto" w:frame="1"/>
          <w:lang w:val="uk-UA"/>
        </w:rPr>
        <w:t xml:space="preserve">8, </w:t>
      </w:r>
      <w:r>
        <w:rPr>
          <w:rFonts w:ascii="Times New Roman" w:hAnsi="Times New Roman" w:cs="Times New Roman"/>
          <w:sz w:val="28"/>
          <w:szCs w:val="28"/>
          <w:bdr w:val="none" w:sz="0" w:space="0" w:color="auto" w:frame="1"/>
          <w:lang w:val="uk-UA"/>
        </w:rPr>
        <w:t>с.57</w:t>
      </w:r>
      <w:r w:rsidRPr="00D426CD">
        <w:rPr>
          <w:rFonts w:ascii="Times New Roman" w:hAnsi="Times New Roman" w:cs="Times New Roman"/>
          <w:sz w:val="28"/>
          <w:szCs w:val="28"/>
          <w:bdr w:val="none" w:sz="0" w:space="0" w:color="auto" w:frame="1"/>
          <w:lang w:val="uk-UA"/>
        </w:rPr>
        <w:t>].</w:t>
      </w:r>
    </w:p>
    <w:p w:rsidR="007F62C7" w:rsidRDefault="007F62C7" w:rsidP="008F1E84">
      <w:pPr>
        <w:spacing w:line="360" w:lineRule="auto"/>
        <w:ind w:firstLine="567"/>
        <w:jc w:val="both"/>
        <w:rPr>
          <w:rFonts w:ascii="Times New Roman" w:hAnsi="Times New Roman" w:cs="Times New Roman"/>
          <w:sz w:val="28"/>
          <w:szCs w:val="28"/>
          <w:bdr w:val="none" w:sz="0" w:space="0" w:color="auto" w:frame="1"/>
          <w:lang w:val="uk-UA"/>
        </w:rPr>
      </w:pPr>
      <w:r>
        <w:rPr>
          <w:rFonts w:ascii="Times New Roman" w:hAnsi="Times New Roman" w:cs="Times New Roman"/>
          <w:sz w:val="28"/>
          <w:szCs w:val="28"/>
          <w:bdr w:val="none" w:sz="0" w:space="0" w:color="auto" w:frame="1"/>
          <w:lang w:val="uk-UA"/>
        </w:rPr>
        <w:t xml:space="preserve">Продовження аналізу популізму, як супровідного чинника </w:t>
      </w:r>
      <w:r w:rsidR="00C30246">
        <w:rPr>
          <w:rFonts w:ascii="Times New Roman" w:hAnsi="Times New Roman" w:cs="Times New Roman"/>
          <w:sz w:val="28"/>
          <w:szCs w:val="28"/>
          <w:bdr w:val="none" w:sz="0" w:space="0" w:color="auto" w:frame="1"/>
          <w:lang w:val="uk-UA"/>
        </w:rPr>
        <w:t>протестних</w:t>
      </w:r>
      <w:r>
        <w:rPr>
          <w:rFonts w:ascii="Times New Roman" w:hAnsi="Times New Roman" w:cs="Times New Roman"/>
          <w:sz w:val="28"/>
          <w:szCs w:val="28"/>
          <w:bdr w:val="none" w:sz="0" w:space="0" w:color="auto" w:frame="1"/>
          <w:lang w:val="uk-UA"/>
        </w:rPr>
        <w:t xml:space="preserve"> форм політичної поведінки в сучасному світі знаходимо у дослідженні Г.І. Ванштена. </w:t>
      </w:r>
      <w:r w:rsidR="00C30246">
        <w:rPr>
          <w:rFonts w:ascii="Times New Roman" w:hAnsi="Times New Roman" w:cs="Times New Roman"/>
          <w:sz w:val="28"/>
          <w:szCs w:val="28"/>
          <w:bdr w:val="none" w:sz="0" w:space="0" w:color="auto" w:frame="1"/>
          <w:lang w:val="uk-UA"/>
        </w:rPr>
        <w:t xml:space="preserve">На думку автора, популізм сприяє </w:t>
      </w:r>
      <w:proofErr w:type="spellStart"/>
      <w:r w:rsidR="00C30246">
        <w:rPr>
          <w:rFonts w:ascii="Times New Roman" w:hAnsi="Times New Roman" w:cs="Times New Roman"/>
          <w:sz w:val="28"/>
          <w:szCs w:val="28"/>
          <w:bdr w:val="none" w:sz="0" w:space="0" w:color="auto" w:frame="1"/>
          <w:lang w:val="uk-UA"/>
        </w:rPr>
        <w:t>масовізації</w:t>
      </w:r>
      <w:proofErr w:type="spellEnd"/>
      <w:r w:rsidR="00C30246">
        <w:rPr>
          <w:rFonts w:ascii="Times New Roman" w:hAnsi="Times New Roman" w:cs="Times New Roman"/>
          <w:sz w:val="28"/>
          <w:szCs w:val="28"/>
          <w:bdr w:val="none" w:sz="0" w:space="0" w:color="auto" w:frame="1"/>
          <w:lang w:val="uk-UA"/>
        </w:rPr>
        <w:t xml:space="preserve"> сучасного суспільства, де фрагментації традиційної соціальної структури через свою відверту ідейну еклектику – сполучення різних, іноді антагоністичних ідей: «Така ідейна всеїдність характерна, зокрема, для французького національного Фронту, який виступає як з лівими ідеями антиглобалізму, протекціонізму, зниження податків, соціального патерналізму, так і з правими ідеями протидії політиці </w:t>
      </w:r>
      <w:proofErr w:type="spellStart"/>
      <w:r w:rsidR="00C30246">
        <w:rPr>
          <w:rFonts w:ascii="Times New Roman" w:hAnsi="Times New Roman" w:cs="Times New Roman"/>
          <w:sz w:val="28"/>
          <w:szCs w:val="28"/>
          <w:bdr w:val="none" w:sz="0" w:space="0" w:color="auto" w:frame="1"/>
          <w:lang w:val="uk-UA"/>
        </w:rPr>
        <w:t>мультикультуралізму</w:t>
      </w:r>
      <w:proofErr w:type="spellEnd"/>
      <w:r w:rsidR="00C30246">
        <w:rPr>
          <w:rFonts w:ascii="Times New Roman" w:hAnsi="Times New Roman" w:cs="Times New Roman"/>
          <w:sz w:val="28"/>
          <w:szCs w:val="28"/>
          <w:bdr w:val="none" w:sz="0" w:space="0" w:color="auto" w:frame="1"/>
          <w:lang w:val="uk-UA"/>
        </w:rPr>
        <w:t xml:space="preserve">, посилення імміграційного законодавства та «соціального шовінізму» </w:t>
      </w:r>
      <w:r w:rsidR="00C30246" w:rsidRPr="009C7F0F">
        <w:rPr>
          <w:rFonts w:ascii="Times New Roman" w:hAnsi="Times New Roman" w:cs="Times New Roman"/>
          <w:sz w:val="28"/>
          <w:szCs w:val="28"/>
          <w:bdr w:val="none" w:sz="0" w:space="0" w:color="auto" w:frame="1"/>
          <w:lang w:val="uk-UA"/>
        </w:rPr>
        <w:t>[</w:t>
      </w:r>
      <w:r w:rsidR="00667409">
        <w:rPr>
          <w:rFonts w:ascii="Times New Roman" w:hAnsi="Times New Roman" w:cs="Times New Roman"/>
          <w:sz w:val="28"/>
          <w:szCs w:val="28"/>
          <w:bdr w:val="none" w:sz="0" w:space="0" w:color="auto" w:frame="1"/>
          <w:lang w:val="uk-UA"/>
        </w:rPr>
        <w:t xml:space="preserve">5, </w:t>
      </w:r>
      <w:r w:rsidR="00C30246">
        <w:rPr>
          <w:rFonts w:ascii="Times New Roman" w:hAnsi="Times New Roman" w:cs="Times New Roman"/>
          <w:sz w:val="28"/>
          <w:szCs w:val="28"/>
          <w:bdr w:val="none" w:sz="0" w:space="0" w:color="auto" w:frame="1"/>
          <w:lang w:val="uk-UA"/>
        </w:rPr>
        <w:t>с.70 – 71</w:t>
      </w:r>
      <w:r w:rsidR="00C30246" w:rsidRPr="009C7F0F">
        <w:rPr>
          <w:rFonts w:ascii="Times New Roman" w:hAnsi="Times New Roman" w:cs="Times New Roman"/>
          <w:sz w:val="28"/>
          <w:szCs w:val="28"/>
          <w:bdr w:val="none" w:sz="0" w:space="0" w:color="auto" w:frame="1"/>
          <w:lang w:val="uk-UA"/>
        </w:rPr>
        <w:t>].</w:t>
      </w:r>
    </w:p>
    <w:p w:rsidR="009C7F0F" w:rsidRDefault="009C7F0F" w:rsidP="008F1E84">
      <w:pPr>
        <w:spacing w:line="360" w:lineRule="auto"/>
        <w:ind w:firstLine="567"/>
        <w:jc w:val="both"/>
        <w:rPr>
          <w:rFonts w:ascii="Times New Roman" w:hAnsi="Times New Roman" w:cs="Times New Roman"/>
          <w:sz w:val="28"/>
          <w:szCs w:val="28"/>
          <w:bdr w:val="none" w:sz="0" w:space="0" w:color="auto" w:frame="1"/>
          <w:lang w:val="uk-UA"/>
        </w:rPr>
      </w:pPr>
      <w:r>
        <w:rPr>
          <w:rFonts w:ascii="Times New Roman" w:hAnsi="Times New Roman" w:cs="Times New Roman"/>
          <w:sz w:val="28"/>
          <w:szCs w:val="28"/>
          <w:bdr w:val="none" w:sz="0" w:space="0" w:color="auto" w:frame="1"/>
          <w:lang w:val="uk-UA"/>
        </w:rPr>
        <w:t xml:space="preserve">Г.Ванштейн робить висновок, що попри відчутну різницю по окремих країнах та культурних контекстах: «Загальна причина успіху популізму – співзвучність його анти системного пафосу настроям досить широких соціальних шарів, незадоволених суспільно-політичними, соціально-економічними та етнокультурними трансформаціями західного соціуму» </w:t>
      </w:r>
      <w:r w:rsidRPr="009C7F0F">
        <w:rPr>
          <w:rFonts w:ascii="Times New Roman" w:hAnsi="Times New Roman" w:cs="Times New Roman"/>
          <w:sz w:val="28"/>
          <w:szCs w:val="28"/>
          <w:bdr w:val="none" w:sz="0" w:space="0" w:color="auto" w:frame="1"/>
          <w:lang w:val="uk-UA"/>
        </w:rPr>
        <w:t>[</w:t>
      </w:r>
      <w:r w:rsidR="00667409">
        <w:rPr>
          <w:rFonts w:ascii="Times New Roman" w:hAnsi="Times New Roman" w:cs="Times New Roman"/>
          <w:sz w:val="28"/>
          <w:szCs w:val="28"/>
          <w:bdr w:val="none" w:sz="0" w:space="0" w:color="auto" w:frame="1"/>
          <w:lang w:val="uk-UA"/>
        </w:rPr>
        <w:t xml:space="preserve">5, </w:t>
      </w:r>
      <w:r>
        <w:rPr>
          <w:rFonts w:ascii="Times New Roman" w:hAnsi="Times New Roman" w:cs="Times New Roman"/>
          <w:sz w:val="28"/>
          <w:szCs w:val="28"/>
          <w:bdr w:val="none" w:sz="0" w:space="0" w:color="auto" w:frame="1"/>
          <w:lang w:val="uk-UA"/>
        </w:rPr>
        <w:t>с.78</w:t>
      </w:r>
      <w:r w:rsidRPr="009C7F0F">
        <w:rPr>
          <w:rFonts w:ascii="Times New Roman" w:hAnsi="Times New Roman" w:cs="Times New Roman"/>
          <w:sz w:val="28"/>
          <w:szCs w:val="28"/>
          <w:bdr w:val="none" w:sz="0" w:space="0" w:color="auto" w:frame="1"/>
          <w:lang w:val="uk-UA"/>
        </w:rPr>
        <w:t>].</w:t>
      </w:r>
    </w:p>
    <w:p w:rsidR="00DA23A8" w:rsidRDefault="00EC05B3" w:rsidP="008F1E84">
      <w:pPr>
        <w:spacing w:line="360" w:lineRule="auto"/>
        <w:ind w:firstLine="567"/>
        <w:jc w:val="both"/>
        <w:rPr>
          <w:rFonts w:ascii="Times New Roman" w:hAnsi="Times New Roman" w:cs="Times New Roman"/>
          <w:sz w:val="28"/>
          <w:szCs w:val="28"/>
          <w:bdr w:val="none" w:sz="0" w:space="0" w:color="auto" w:frame="1"/>
          <w:lang w:val="uk-UA"/>
        </w:rPr>
      </w:pPr>
      <w:r>
        <w:rPr>
          <w:rFonts w:ascii="Times New Roman" w:hAnsi="Times New Roman" w:cs="Times New Roman"/>
          <w:sz w:val="28"/>
          <w:szCs w:val="28"/>
          <w:bdr w:val="none" w:sz="0" w:space="0" w:color="auto" w:frame="1"/>
          <w:lang w:val="uk-UA"/>
        </w:rPr>
        <w:t xml:space="preserve">Кризі традиційної моделі управління суспільством – «політичного </w:t>
      </w:r>
      <w:proofErr w:type="spellStart"/>
      <w:r>
        <w:rPr>
          <w:rFonts w:ascii="Times New Roman" w:hAnsi="Times New Roman" w:cs="Times New Roman"/>
          <w:sz w:val="28"/>
          <w:szCs w:val="28"/>
          <w:bdr w:val="none" w:sz="0" w:space="0" w:color="auto" w:frame="1"/>
          <w:lang w:val="uk-UA"/>
        </w:rPr>
        <w:t>мейнстриму</w:t>
      </w:r>
      <w:proofErr w:type="spellEnd"/>
      <w:r>
        <w:rPr>
          <w:rFonts w:ascii="Times New Roman" w:hAnsi="Times New Roman" w:cs="Times New Roman"/>
          <w:sz w:val="28"/>
          <w:szCs w:val="28"/>
          <w:bdr w:val="none" w:sz="0" w:space="0" w:color="auto" w:frame="1"/>
          <w:lang w:val="uk-UA"/>
        </w:rPr>
        <w:t xml:space="preserve">» </w:t>
      </w:r>
      <w:r w:rsidR="00667409">
        <w:rPr>
          <w:rFonts w:ascii="Times New Roman" w:hAnsi="Times New Roman" w:cs="Times New Roman"/>
          <w:sz w:val="28"/>
          <w:szCs w:val="28"/>
          <w:bdr w:val="none" w:sz="0" w:space="0" w:color="auto" w:frame="1"/>
          <w:lang w:val="uk-UA"/>
        </w:rPr>
        <w:t>–</w:t>
      </w:r>
      <w:r>
        <w:rPr>
          <w:rFonts w:ascii="Times New Roman" w:hAnsi="Times New Roman" w:cs="Times New Roman"/>
          <w:sz w:val="28"/>
          <w:szCs w:val="28"/>
          <w:bdr w:val="none" w:sz="0" w:space="0" w:color="auto" w:frame="1"/>
          <w:lang w:val="uk-UA"/>
        </w:rPr>
        <w:t xml:space="preserve"> присвячена стаття політологів В.М.Сергєєва, А.А.Казанцева та К.Є.Петрова. Визначаючи «політичний мейнстрім» як певний ідейний консенсус, що склався між ліво центристами та право центристами елітарних </w:t>
      </w:r>
      <w:r>
        <w:rPr>
          <w:rFonts w:ascii="Times New Roman" w:hAnsi="Times New Roman" w:cs="Times New Roman"/>
          <w:sz w:val="28"/>
          <w:szCs w:val="28"/>
          <w:bdr w:val="none" w:sz="0" w:space="0" w:color="auto" w:frame="1"/>
          <w:lang w:val="uk-UA"/>
        </w:rPr>
        <w:lastRenderedPageBreak/>
        <w:t xml:space="preserve">кіл Європи </w:t>
      </w:r>
      <w:r w:rsidR="00882AA0">
        <w:rPr>
          <w:rFonts w:ascii="Times New Roman" w:hAnsi="Times New Roman" w:cs="Times New Roman"/>
          <w:sz w:val="28"/>
          <w:szCs w:val="28"/>
          <w:bdr w:val="none" w:sz="0" w:space="0" w:color="auto" w:frame="1"/>
          <w:lang w:val="uk-UA"/>
        </w:rPr>
        <w:t>наприкінці 1990-х рр.</w:t>
      </w:r>
      <w:r>
        <w:rPr>
          <w:rFonts w:ascii="Times New Roman" w:hAnsi="Times New Roman" w:cs="Times New Roman"/>
          <w:sz w:val="28"/>
          <w:szCs w:val="28"/>
          <w:bdr w:val="none" w:sz="0" w:space="0" w:color="auto" w:frame="1"/>
          <w:lang w:val="uk-UA"/>
        </w:rPr>
        <w:t xml:space="preserve">, автори констатують, що нові виклики пост сучасності руйнують цю усталену модель. </w:t>
      </w:r>
      <w:r w:rsidR="00DA23A8">
        <w:rPr>
          <w:rFonts w:ascii="Times New Roman" w:hAnsi="Times New Roman" w:cs="Times New Roman"/>
          <w:sz w:val="28"/>
          <w:szCs w:val="28"/>
          <w:bdr w:val="none" w:sz="0" w:space="0" w:color="auto" w:frame="1"/>
          <w:lang w:val="uk-UA"/>
        </w:rPr>
        <w:t xml:space="preserve">Політологи констатують, що соціально-економічною основою існування цього мейнстриму був середній клас, чия кількість поступово зростала протягом 1990-х рр.. Але, кінець цій тенденції поклала чергова світова економічні криза, а також і ті виклики (зокрема і міграційний) як увійшли до життя країн Північної </w:t>
      </w:r>
      <w:r w:rsidR="00C30246">
        <w:rPr>
          <w:rFonts w:ascii="Times New Roman" w:hAnsi="Times New Roman" w:cs="Times New Roman"/>
          <w:sz w:val="28"/>
          <w:szCs w:val="28"/>
          <w:bdr w:val="none" w:sz="0" w:space="0" w:color="auto" w:frame="1"/>
          <w:lang w:val="uk-UA"/>
        </w:rPr>
        <w:t>Америки</w:t>
      </w:r>
      <w:r w:rsidR="00DA23A8">
        <w:rPr>
          <w:rFonts w:ascii="Times New Roman" w:hAnsi="Times New Roman" w:cs="Times New Roman"/>
          <w:sz w:val="28"/>
          <w:szCs w:val="28"/>
          <w:bdr w:val="none" w:sz="0" w:space="0" w:color="auto" w:frame="1"/>
          <w:lang w:val="uk-UA"/>
        </w:rPr>
        <w:t xml:space="preserve"> та Західної Європи </w:t>
      </w:r>
      <w:r w:rsidR="00DA23A8" w:rsidRPr="00DA23A8">
        <w:rPr>
          <w:rFonts w:ascii="Times New Roman" w:hAnsi="Times New Roman" w:cs="Times New Roman"/>
          <w:sz w:val="28"/>
          <w:szCs w:val="28"/>
          <w:bdr w:val="none" w:sz="0" w:space="0" w:color="auto" w:frame="1"/>
          <w:lang w:val="uk-UA"/>
        </w:rPr>
        <w:t>[</w:t>
      </w:r>
      <w:r w:rsidR="00667409">
        <w:rPr>
          <w:rFonts w:ascii="Times New Roman" w:hAnsi="Times New Roman" w:cs="Times New Roman"/>
          <w:sz w:val="28"/>
          <w:szCs w:val="28"/>
          <w:bdr w:val="none" w:sz="0" w:space="0" w:color="auto" w:frame="1"/>
          <w:lang w:val="uk-UA"/>
        </w:rPr>
        <w:t xml:space="preserve">30, </w:t>
      </w:r>
      <w:r w:rsidR="00DA23A8">
        <w:rPr>
          <w:rFonts w:ascii="Times New Roman" w:hAnsi="Times New Roman" w:cs="Times New Roman"/>
          <w:sz w:val="28"/>
          <w:szCs w:val="28"/>
          <w:bdr w:val="none" w:sz="0" w:space="0" w:color="auto" w:frame="1"/>
          <w:lang w:val="uk-UA"/>
        </w:rPr>
        <w:t>с.16</w:t>
      </w:r>
      <w:r w:rsidR="00DA23A8" w:rsidRPr="00DA23A8">
        <w:rPr>
          <w:rFonts w:ascii="Times New Roman" w:hAnsi="Times New Roman" w:cs="Times New Roman"/>
          <w:sz w:val="28"/>
          <w:szCs w:val="28"/>
          <w:bdr w:val="none" w:sz="0" w:space="0" w:color="auto" w:frame="1"/>
          <w:lang w:val="uk-UA"/>
        </w:rPr>
        <w:t>]</w:t>
      </w:r>
      <w:r w:rsidR="00DA23A8">
        <w:rPr>
          <w:rFonts w:ascii="Times New Roman" w:hAnsi="Times New Roman" w:cs="Times New Roman"/>
          <w:sz w:val="28"/>
          <w:szCs w:val="28"/>
          <w:bdr w:val="none" w:sz="0" w:space="0" w:color="auto" w:frame="1"/>
          <w:lang w:val="uk-UA"/>
        </w:rPr>
        <w:t>.</w:t>
      </w:r>
      <w:r w:rsidR="00D77D39">
        <w:rPr>
          <w:rFonts w:ascii="Times New Roman" w:hAnsi="Times New Roman" w:cs="Times New Roman"/>
          <w:sz w:val="28"/>
          <w:szCs w:val="28"/>
          <w:bdr w:val="none" w:sz="0" w:space="0" w:color="auto" w:frame="1"/>
          <w:lang w:val="uk-UA"/>
        </w:rPr>
        <w:t xml:space="preserve"> «Зменшення або стагнація доходів середнього класу стали довгостроковою тенденцією. В результаті постійно посилюється відрив лівого та ліво ліберального партійного істеблішменту від своїх виборців» </w:t>
      </w:r>
      <w:r w:rsidR="00D77D39" w:rsidRPr="00DA23A8">
        <w:rPr>
          <w:rFonts w:ascii="Times New Roman" w:hAnsi="Times New Roman" w:cs="Times New Roman"/>
          <w:sz w:val="28"/>
          <w:szCs w:val="28"/>
          <w:bdr w:val="none" w:sz="0" w:space="0" w:color="auto" w:frame="1"/>
          <w:lang w:val="uk-UA"/>
        </w:rPr>
        <w:t>[</w:t>
      </w:r>
      <w:r w:rsidR="00D77D39">
        <w:rPr>
          <w:rFonts w:ascii="Times New Roman" w:hAnsi="Times New Roman" w:cs="Times New Roman"/>
          <w:sz w:val="28"/>
          <w:szCs w:val="28"/>
          <w:bdr w:val="none" w:sz="0" w:space="0" w:color="auto" w:frame="1"/>
          <w:lang w:val="uk-UA"/>
        </w:rPr>
        <w:t>с.16</w:t>
      </w:r>
      <w:r w:rsidR="00D77D39" w:rsidRPr="00DA23A8">
        <w:rPr>
          <w:rFonts w:ascii="Times New Roman" w:hAnsi="Times New Roman" w:cs="Times New Roman"/>
          <w:sz w:val="28"/>
          <w:szCs w:val="28"/>
          <w:bdr w:val="none" w:sz="0" w:space="0" w:color="auto" w:frame="1"/>
          <w:lang w:val="uk-UA"/>
        </w:rPr>
        <w:t>]</w:t>
      </w:r>
      <w:r w:rsidR="00D77D39">
        <w:rPr>
          <w:rFonts w:ascii="Times New Roman" w:hAnsi="Times New Roman" w:cs="Times New Roman"/>
          <w:sz w:val="28"/>
          <w:szCs w:val="28"/>
          <w:bdr w:val="none" w:sz="0" w:space="0" w:color="auto" w:frame="1"/>
          <w:lang w:val="uk-UA"/>
        </w:rPr>
        <w:t xml:space="preserve">. Аналогічні тенденції спостерігаються і у відносинах правого електорату та їхніх політичних представників. </w:t>
      </w:r>
    </w:p>
    <w:p w:rsidR="00EC05B3" w:rsidRDefault="00EC05B3" w:rsidP="008F1E84">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bdr w:val="none" w:sz="0" w:space="0" w:color="auto" w:frame="1"/>
          <w:lang w:val="uk-UA"/>
        </w:rPr>
        <w:t xml:space="preserve">Для повстання різних груп населення проти неефективної моделі елітарного управління </w:t>
      </w:r>
      <w:r w:rsidR="00C30246">
        <w:rPr>
          <w:rFonts w:ascii="Times New Roman" w:hAnsi="Times New Roman" w:cs="Times New Roman"/>
          <w:sz w:val="28"/>
          <w:szCs w:val="28"/>
          <w:bdr w:val="none" w:sz="0" w:space="0" w:color="auto" w:frame="1"/>
          <w:lang w:val="uk-UA"/>
        </w:rPr>
        <w:t>об’єктивною</w:t>
      </w:r>
      <w:r>
        <w:rPr>
          <w:rFonts w:ascii="Times New Roman" w:hAnsi="Times New Roman" w:cs="Times New Roman"/>
          <w:sz w:val="28"/>
          <w:szCs w:val="28"/>
          <w:bdr w:val="none" w:sz="0" w:space="0" w:color="auto" w:frame="1"/>
          <w:lang w:val="uk-UA"/>
        </w:rPr>
        <w:t xml:space="preserve"> основою стає популізм, про що свідчать електоральні успіхи </w:t>
      </w:r>
      <w:r w:rsidR="006C662F">
        <w:rPr>
          <w:rFonts w:ascii="Times New Roman" w:hAnsi="Times New Roman" w:cs="Times New Roman"/>
          <w:sz w:val="28"/>
          <w:szCs w:val="28"/>
          <w:bdr w:val="none" w:sz="0" w:space="0" w:color="auto" w:frame="1"/>
          <w:lang w:val="uk-UA"/>
        </w:rPr>
        <w:t xml:space="preserve">Д.Трампа в США, </w:t>
      </w:r>
      <w:r w:rsidR="00295F01">
        <w:rPr>
          <w:rFonts w:ascii="Times New Roman" w:hAnsi="Times New Roman" w:cs="Times New Roman"/>
          <w:sz w:val="28"/>
          <w:szCs w:val="28"/>
          <w:bdr w:val="none" w:sz="0" w:space="0" w:color="auto" w:frame="1"/>
          <w:lang w:val="en-US"/>
        </w:rPr>
        <w:t>Bre</w:t>
      </w:r>
      <w:r w:rsidR="009C41FC">
        <w:rPr>
          <w:rFonts w:ascii="Times New Roman" w:hAnsi="Times New Roman" w:cs="Times New Roman"/>
          <w:sz w:val="28"/>
          <w:szCs w:val="28"/>
          <w:bdr w:val="none" w:sz="0" w:space="0" w:color="auto" w:frame="1"/>
          <w:lang w:val="en-US"/>
        </w:rPr>
        <w:t>xit</w:t>
      </w:r>
      <w:r w:rsidR="009C41FC" w:rsidRPr="00E15174">
        <w:rPr>
          <w:rFonts w:ascii="Times New Roman" w:hAnsi="Times New Roman" w:cs="Times New Roman"/>
          <w:sz w:val="28"/>
          <w:szCs w:val="28"/>
          <w:bdr w:val="none" w:sz="0" w:space="0" w:color="auto" w:frame="1"/>
          <w:lang w:val="uk-UA"/>
        </w:rPr>
        <w:t xml:space="preserve"> </w:t>
      </w:r>
      <w:r w:rsidR="000A2841">
        <w:rPr>
          <w:rFonts w:ascii="Times New Roman" w:hAnsi="Times New Roman" w:cs="Times New Roman"/>
          <w:sz w:val="28"/>
          <w:szCs w:val="28"/>
          <w:bdr w:val="none" w:sz="0" w:space="0" w:color="auto" w:frame="1"/>
          <w:lang w:val="uk-UA"/>
        </w:rPr>
        <w:t xml:space="preserve">у Великобританії, </w:t>
      </w:r>
      <w:r w:rsidR="00E15174">
        <w:rPr>
          <w:rFonts w:ascii="Times New Roman" w:hAnsi="Times New Roman" w:cs="Times New Roman"/>
          <w:sz w:val="28"/>
          <w:szCs w:val="28"/>
          <w:bdr w:val="none" w:sz="0" w:space="0" w:color="auto" w:frame="1"/>
          <w:lang w:val="uk-UA"/>
        </w:rPr>
        <w:t>а також мобілізаційні успіхи таких кризових форм політичної участі середнього класу, як «</w:t>
      </w:r>
      <w:proofErr w:type="spellStart"/>
      <w:r w:rsidR="00E15174">
        <w:rPr>
          <w:rFonts w:ascii="Times New Roman" w:hAnsi="Times New Roman" w:cs="Times New Roman"/>
          <w:sz w:val="28"/>
          <w:szCs w:val="28"/>
          <w:bdr w:val="none" w:sz="0" w:space="0" w:color="auto" w:frame="1"/>
          <w:lang w:val="uk-UA"/>
        </w:rPr>
        <w:t>Оккупай</w:t>
      </w:r>
      <w:proofErr w:type="spellEnd"/>
      <w:r w:rsidR="00E15174">
        <w:rPr>
          <w:rFonts w:ascii="Times New Roman" w:hAnsi="Times New Roman" w:cs="Times New Roman"/>
          <w:sz w:val="28"/>
          <w:szCs w:val="28"/>
          <w:bdr w:val="none" w:sz="0" w:space="0" w:color="auto" w:frame="1"/>
          <w:lang w:val="uk-UA"/>
        </w:rPr>
        <w:t xml:space="preserve"> </w:t>
      </w:r>
      <w:r w:rsidR="00C30246">
        <w:rPr>
          <w:rFonts w:ascii="Times New Roman" w:hAnsi="Times New Roman" w:cs="Times New Roman"/>
          <w:sz w:val="28"/>
          <w:szCs w:val="28"/>
          <w:bdr w:val="none" w:sz="0" w:space="0" w:color="auto" w:frame="1"/>
          <w:lang w:val="uk-UA"/>
        </w:rPr>
        <w:t>Уолл-Стріт</w:t>
      </w:r>
      <w:r w:rsidR="00E15174">
        <w:rPr>
          <w:rFonts w:ascii="Times New Roman" w:hAnsi="Times New Roman" w:cs="Times New Roman"/>
          <w:sz w:val="28"/>
          <w:szCs w:val="28"/>
          <w:bdr w:val="none" w:sz="0" w:space="0" w:color="auto" w:frame="1"/>
          <w:lang w:val="uk-UA"/>
        </w:rPr>
        <w:t xml:space="preserve">» та «партії Чаєпиття» в США. Одна з причин успіху популістів, з точки зору авторів, полягає в тому, що він пропонує своїм послідовникам модель політичного спілкування, яка не передбачає старих «фільтрів» - </w:t>
      </w:r>
      <w:r w:rsidR="00E15174" w:rsidRPr="00E15174">
        <w:rPr>
          <w:rFonts w:ascii="Times New Roman" w:hAnsi="Times New Roman" w:cs="Times New Roman"/>
          <w:sz w:val="28"/>
          <w:szCs w:val="28"/>
          <w:lang w:val="uk-UA"/>
        </w:rPr>
        <w:t>у вигляді збанкрутілого партійного керівництва, обмеженої політ коректності тощо [</w:t>
      </w:r>
      <w:r w:rsidR="00667409">
        <w:rPr>
          <w:rFonts w:ascii="Times New Roman" w:hAnsi="Times New Roman" w:cs="Times New Roman"/>
          <w:sz w:val="28"/>
          <w:szCs w:val="28"/>
          <w:lang w:val="uk-UA"/>
        </w:rPr>
        <w:t xml:space="preserve">30, </w:t>
      </w:r>
      <w:r w:rsidR="00E15174">
        <w:rPr>
          <w:rFonts w:ascii="Times New Roman" w:hAnsi="Times New Roman" w:cs="Times New Roman"/>
          <w:sz w:val="28"/>
          <w:szCs w:val="28"/>
          <w:lang w:val="uk-UA"/>
        </w:rPr>
        <w:t>с.</w:t>
      </w:r>
      <w:r w:rsidR="00C56CA8">
        <w:rPr>
          <w:rFonts w:ascii="Times New Roman" w:hAnsi="Times New Roman" w:cs="Times New Roman"/>
          <w:sz w:val="28"/>
          <w:szCs w:val="28"/>
          <w:lang w:val="uk-UA"/>
        </w:rPr>
        <w:t>8</w:t>
      </w:r>
      <w:r w:rsidR="00E15174" w:rsidRPr="00E15174">
        <w:rPr>
          <w:rFonts w:ascii="Times New Roman" w:hAnsi="Times New Roman" w:cs="Times New Roman"/>
          <w:sz w:val="28"/>
          <w:szCs w:val="28"/>
          <w:lang w:val="uk-UA"/>
        </w:rPr>
        <w:t>].</w:t>
      </w:r>
    </w:p>
    <w:p w:rsidR="00130241" w:rsidRDefault="00130241" w:rsidP="00A20414">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«Повстання еліт» та зрада цінностей демократії правлячими класами багатьох сучасних країн, висловлюється зарубіжними </w:t>
      </w:r>
      <w:r w:rsidR="0010759D">
        <w:rPr>
          <w:rFonts w:ascii="Times New Roman" w:hAnsi="Times New Roman" w:cs="Times New Roman"/>
          <w:sz w:val="28"/>
          <w:szCs w:val="28"/>
          <w:lang w:val="uk-UA"/>
        </w:rPr>
        <w:t>політологами</w:t>
      </w:r>
      <w:r>
        <w:rPr>
          <w:rFonts w:ascii="Times New Roman" w:hAnsi="Times New Roman" w:cs="Times New Roman"/>
          <w:sz w:val="28"/>
          <w:szCs w:val="28"/>
          <w:lang w:val="uk-UA"/>
        </w:rPr>
        <w:t xml:space="preserve"> зокрема і за допомогою концепту «неопатримоніалізму». Так, наприклад, К.В.Мельников </w:t>
      </w:r>
      <w:r w:rsidR="0010759D">
        <w:rPr>
          <w:rFonts w:ascii="Times New Roman" w:hAnsi="Times New Roman" w:cs="Times New Roman"/>
          <w:sz w:val="28"/>
          <w:szCs w:val="28"/>
          <w:lang w:val="uk-UA"/>
        </w:rPr>
        <w:t>зазначає</w:t>
      </w:r>
      <w:r>
        <w:rPr>
          <w:rFonts w:ascii="Times New Roman" w:hAnsi="Times New Roman" w:cs="Times New Roman"/>
          <w:sz w:val="28"/>
          <w:szCs w:val="28"/>
          <w:lang w:val="uk-UA"/>
        </w:rPr>
        <w:t xml:space="preserve">, що в багатьох країнах Східної Європи правлячі класи намагаються творити патрон-клієнтські мережі, навколо яких вибудовуються відносини лояльності та підкорення і за допомогою яких здійснюється непропорційний розподіл суспільних ресурсів </w:t>
      </w:r>
      <w:r w:rsidRPr="00130241">
        <w:rPr>
          <w:rFonts w:ascii="Times New Roman" w:hAnsi="Times New Roman" w:cs="Times New Roman"/>
          <w:sz w:val="28"/>
          <w:szCs w:val="28"/>
          <w:lang w:val="uk-UA"/>
        </w:rPr>
        <w:t>[</w:t>
      </w:r>
      <w:r w:rsidR="00667409">
        <w:rPr>
          <w:rFonts w:ascii="Times New Roman" w:hAnsi="Times New Roman" w:cs="Times New Roman"/>
          <w:sz w:val="28"/>
          <w:szCs w:val="28"/>
          <w:lang w:val="uk-UA"/>
        </w:rPr>
        <w:t xml:space="preserve">21, </w:t>
      </w:r>
      <w:r>
        <w:rPr>
          <w:rFonts w:ascii="Times New Roman" w:hAnsi="Times New Roman" w:cs="Times New Roman"/>
          <w:sz w:val="28"/>
          <w:szCs w:val="28"/>
          <w:lang w:val="uk-UA"/>
        </w:rPr>
        <w:t>с.68</w:t>
      </w:r>
      <w:r w:rsidRPr="00130241">
        <w:rPr>
          <w:rFonts w:ascii="Times New Roman" w:hAnsi="Times New Roman" w:cs="Times New Roman"/>
          <w:sz w:val="28"/>
          <w:szCs w:val="28"/>
          <w:lang w:val="uk-UA"/>
        </w:rPr>
        <w:t>].</w:t>
      </w:r>
      <w:r w:rsidR="00AD39E8">
        <w:rPr>
          <w:rFonts w:ascii="Times New Roman" w:hAnsi="Times New Roman" w:cs="Times New Roman"/>
          <w:sz w:val="28"/>
          <w:szCs w:val="28"/>
          <w:lang w:val="uk-UA"/>
        </w:rPr>
        <w:t xml:space="preserve"> </w:t>
      </w:r>
      <w:r w:rsidR="0010759D">
        <w:rPr>
          <w:rFonts w:ascii="Times New Roman" w:hAnsi="Times New Roman" w:cs="Times New Roman"/>
          <w:sz w:val="28"/>
          <w:szCs w:val="28"/>
          <w:lang w:val="uk-UA"/>
        </w:rPr>
        <w:t xml:space="preserve">За визначенням автора: «Неопатримоніалізмом називається такий тип домінування, в межах якого політико-адміністративна система будується </w:t>
      </w:r>
      <w:r w:rsidR="0010759D">
        <w:rPr>
          <w:rFonts w:ascii="Times New Roman" w:hAnsi="Times New Roman" w:cs="Times New Roman"/>
          <w:sz w:val="28"/>
          <w:szCs w:val="28"/>
          <w:lang w:val="uk-UA"/>
        </w:rPr>
        <w:lastRenderedPageBreak/>
        <w:t xml:space="preserve">формально на раціонально-легальних засадах…, проте логіка її існування визначається неформальними інститутами (непотизмом, клієнтарно-патронажними мережами, трайбалізмом тощо), внаслідок чого суспільні повноваження інтерпретуються політичними агентами як приватна власність» </w:t>
      </w:r>
      <w:r w:rsidR="0010759D" w:rsidRPr="00130241">
        <w:rPr>
          <w:rFonts w:ascii="Times New Roman" w:hAnsi="Times New Roman" w:cs="Times New Roman"/>
          <w:sz w:val="28"/>
          <w:szCs w:val="28"/>
          <w:lang w:val="uk-UA"/>
        </w:rPr>
        <w:t>[</w:t>
      </w:r>
      <w:r w:rsidR="00667409">
        <w:rPr>
          <w:rFonts w:ascii="Times New Roman" w:hAnsi="Times New Roman" w:cs="Times New Roman"/>
          <w:sz w:val="28"/>
          <w:szCs w:val="28"/>
          <w:lang w:val="uk-UA"/>
        </w:rPr>
        <w:t xml:space="preserve">21, </w:t>
      </w:r>
      <w:r w:rsidR="0010759D">
        <w:rPr>
          <w:rFonts w:ascii="Times New Roman" w:hAnsi="Times New Roman" w:cs="Times New Roman"/>
          <w:sz w:val="28"/>
          <w:szCs w:val="28"/>
          <w:lang w:val="uk-UA"/>
        </w:rPr>
        <w:t>с.69</w:t>
      </w:r>
      <w:r w:rsidR="0010759D" w:rsidRPr="00130241">
        <w:rPr>
          <w:rFonts w:ascii="Times New Roman" w:hAnsi="Times New Roman" w:cs="Times New Roman"/>
          <w:sz w:val="28"/>
          <w:szCs w:val="28"/>
          <w:lang w:val="uk-UA"/>
        </w:rPr>
        <w:t>]</w:t>
      </w:r>
      <w:r w:rsidR="0010759D">
        <w:rPr>
          <w:rFonts w:ascii="Times New Roman" w:hAnsi="Times New Roman" w:cs="Times New Roman"/>
          <w:sz w:val="28"/>
          <w:szCs w:val="28"/>
          <w:lang w:val="uk-UA"/>
        </w:rPr>
        <w:t xml:space="preserve">. Спектр реалізації «повстання еліт» в межах </w:t>
      </w:r>
      <w:proofErr w:type="spellStart"/>
      <w:r w:rsidR="0010759D">
        <w:rPr>
          <w:rFonts w:ascii="Times New Roman" w:hAnsi="Times New Roman" w:cs="Times New Roman"/>
          <w:sz w:val="28"/>
          <w:szCs w:val="28"/>
          <w:lang w:val="uk-UA"/>
        </w:rPr>
        <w:t>неопатримоніальних</w:t>
      </w:r>
      <w:proofErr w:type="spellEnd"/>
      <w:r w:rsidR="0010759D">
        <w:rPr>
          <w:rFonts w:ascii="Times New Roman" w:hAnsi="Times New Roman" w:cs="Times New Roman"/>
          <w:sz w:val="28"/>
          <w:szCs w:val="28"/>
          <w:lang w:val="uk-UA"/>
        </w:rPr>
        <w:t xml:space="preserve"> режимів представлений, на думку дослідника, двома полюсами: від «регульованої держави» (влада еліт, але при загальній ефективності всіх підсистем та відносному добробуті основних верств населення) до «держави – хижака» (егоїзм правлячого класу при широкому застосування репресивних структур з метою недопущення «повстання середнього класу» або «повстання мас») </w:t>
      </w:r>
      <w:r w:rsidR="0010759D" w:rsidRPr="00A20414">
        <w:rPr>
          <w:rFonts w:ascii="Times New Roman" w:hAnsi="Times New Roman" w:cs="Times New Roman"/>
          <w:sz w:val="28"/>
          <w:szCs w:val="28"/>
        </w:rPr>
        <w:t>[</w:t>
      </w:r>
      <w:r w:rsidR="00667409">
        <w:rPr>
          <w:rFonts w:ascii="Times New Roman" w:hAnsi="Times New Roman" w:cs="Times New Roman"/>
          <w:sz w:val="28"/>
          <w:szCs w:val="28"/>
          <w:lang w:val="uk-UA"/>
        </w:rPr>
        <w:t xml:space="preserve">21, </w:t>
      </w:r>
      <w:r w:rsidR="0010759D">
        <w:rPr>
          <w:rFonts w:ascii="Times New Roman" w:hAnsi="Times New Roman" w:cs="Times New Roman"/>
          <w:sz w:val="28"/>
          <w:szCs w:val="28"/>
          <w:lang w:val="uk-UA"/>
        </w:rPr>
        <w:t>с.72</w:t>
      </w:r>
      <w:r w:rsidR="0010759D" w:rsidRPr="00A20414">
        <w:rPr>
          <w:rFonts w:ascii="Times New Roman" w:hAnsi="Times New Roman" w:cs="Times New Roman"/>
          <w:sz w:val="28"/>
          <w:szCs w:val="28"/>
        </w:rPr>
        <w:t>]</w:t>
      </w:r>
      <w:r w:rsidR="0010759D">
        <w:rPr>
          <w:rFonts w:ascii="Times New Roman" w:hAnsi="Times New Roman" w:cs="Times New Roman"/>
          <w:sz w:val="28"/>
          <w:szCs w:val="28"/>
          <w:lang w:val="uk-UA"/>
        </w:rPr>
        <w:t>.</w:t>
      </w:r>
    </w:p>
    <w:p w:rsidR="00CA6512" w:rsidRDefault="00CA6512" w:rsidP="00A20414">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пострадянському просторі, відповідно до статті автора, фіксуються наступні різновиди влади неопатримоніальної еліти: султанізм (фасадний характер закону, особистісний характер панування, передача влади у спадок – Туркменістан, </w:t>
      </w:r>
      <w:r w:rsidR="0010759D">
        <w:rPr>
          <w:rFonts w:ascii="Times New Roman" w:hAnsi="Times New Roman" w:cs="Times New Roman"/>
          <w:sz w:val="28"/>
          <w:szCs w:val="28"/>
          <w:lang w:val="uk-UA"/>
        </w:rPr>
        <w:t>Узбекистан</w:t>
      </w:r>
      <w:r>
        <w:rPr>
          <w:rFonts w:ascii="Times New Roman" w:hAnsi="Times New Roman" w:cs="Times New Roman"/>
          <w:sz w:val="28"/>
          <w:szCs w:val="28"/>
          <w:lang w:val="uk-UA"/>
        </w:rPr>
        <w:t xml:space="preserve">, </w:t>
      </w:r>
      <w:r w:rsidR="0010759D">
        <w:rPr>
          <w:rFonts w:ascii="Times New Roman" w:hAnsi="Times New Roman" w:cs="Times New Roman"/>
          <w:sz w:val="28"/>
          <w:szCs w:val="28"/>
          <w:lang w:val="uk-UA"/>
        </w:rPr>
        <w:t>Таджикистан</w:t>
      </w:r>
      <w:r>
        <w:rPr>
          <w:rFonts w:ascii="Times New Roman" w:hAnsi="Times New Roman" w:cs="Times New Roman"/>
          <w:sz w:val="28"/>
          <w:szCs w:val="28"/>
          <w:lang w:val="uk-UA"/>
        </w:rPr>
        <w:t xml:space="preserve">); олігархія (влада захоплена ренто орієнтованими суб’єктами – Україна часів Л.Д.Кучми, Росія часів Б.М.Єльцина); бюрократичний неопатримоніалізм (влада контролюється професійними функціонерами, зокрема, із силових структур – Росія часів </w:t>
      </w:r>
      <w:r w:rsidR="00CC6F5B">
        <w:rPr>
          <w:rFonts w:ascii="Times New Roman" w:hAnsi="Times New Roman" w:cs="Times New Roman"/>
          <w:sz w:val="28"/>
          <w:szCs w:val="28"/>
          <w:lang w:val="uk-UA"/>
        </w:rPr>
        <w:t>П</w:t>
      </w:r>
      <w:r>
        <w:rPr>
          <w:rFonts w:ascii="Times New Roman" w:hAnsi="Times New Roman" w:cs="Times New Roman"/>
          <w:sz w:val="28"/>
          <w:szCs w:val="28"/>
          <w:lang w:val="uk-UA"/>
        </w:rPr>
        <w:t xml:space="preserve">утіна, Білорусь часів Лукашенка) </w:t>
      </w:r>
      <w:r w:rsidRPr="00CA6512">
        <w:rPr>
          <w:rFonts w:ascii="Times New Roman" w:hAnsi="Times New Roman" w:cs="Times New Roman"/>
          <w:sz w:val="28"/>
          <w:szCs w:val="28"/>
          <w:lang w:val="uk-UA"/>
        </w:rPr>
        <w:t>[</w:t>
      </w:r>
      <w:r w:rsidR="00667409">
        <w:rPr>
          <w:rFonts w:ascii="Times New Roman" w:hAnsi="Times New Roman" w:cs="Times New Roman"/>
          <w:sz w:val="28"/>
          <w:szCs w:val="28"/>
          <w:lang w:val="uk-UA"/>
        </w:rPr>
        <w:t xml:space="preserve">21, </w:t>
      </w:r>
      <w:r>
        <w:rPr>
          <w:rFonts w:ascii="Times New Roman" w:hAnsi="Times New Roman" w:cs="Times New Roman"/>
          <w:sz w:val="28"/>
          <w:szCs w:val="28"/>
          <w:lang w:val="uk-UA"/>
        </w:rPr>
        <w:t>с.76 – 77</w:t>
      </w:r>
      <w:r w:rsidRPr="00CA6512">
        <w:rPr>
          <w:rFonts w:ascii="Times New Roman" w:hAnsi="Times New Roman" w:cs="Times New Roman"/>
          <w:sz w:val="28"/>
          <w:szCs w:val="28"/>
          <w:lang w:val="uk-UA"/>
        </w:rPr>
        <w:t>]</w:t>
      </w:r>
      <w:r>
        <w:rPr>
          <w:rFonts w:ascii="Times New Roman" w:hAnsi="Times New Roman" w:cs="Times New Roman"/>
          <w:sz w:val="28"/>
          <w:szCs w:val="28"/>
          <w:lang w:val="uk-UA"/>
        </w:rPr>
        <w:t>.</w:t>
      </w:r>
    </w:p>
    <w:p w:rsidR="00862E0E" w:rsidRPr="00862E0E" w:rsidRDefault="00862E0E" w:rsidP="00A20414">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Відомий політолог Л.Г.</w:t>
      </w:r>
      <w:proofErr w:type="spellStart"/>
      <w:r>
        <w:rPr>
          <w:rFonts w:ascii="Times New Roman" w:hAnsi="Times New Roman" w:cs="Times New Roman"/>
          <w:sz w:val="28"/>
          <w:szCs w:val="28"/>
          <w:lang w:val="uk-UA"/>
        </w:rPr>
        <w:t>Іонін</w:t>
      </w:r>
      <w:proofErr w:type="spellEnd"/>
      <w:r>
        <w:rPr>
          <w:rFonts w:ascii="Times New Roman" w:hAnsi="Times New Roman" w:cs="Times New Roman"/>
          <w:sz w:val="28"/>
          <w:szCs w:val="28"/>
          <w:lang w:val="uk-UA"/>
        </w:rPr>
        <w:t xml:space="preserve"> констатує прояв принципово </w:t>
      </w:r>
      <w:proofErr w:type="spellStart"/>
      <w:r>
        <w:rPr>
          <w:rFonts w:ascii="Times New Roman" w:hAnsi="Times New Roman" w:cs="Times New Roman"/>
          <w:sz w:val="28"/>
          <w:szCs w:val="28"/>
          <w:lang w:val="uk-UA"/>
        </w:rPr>
        <w:t>нвого</w:t>
      </w:r>
      <w:proofErr w:type="spellEnd"/>
      <w:r>
        <w:rPr>
          <w:rFonts w:ascii="Times New Roman" w:hAnsi="Times New Roman" w:cs="Times New Roman"/>
          <w:sz w:val="28"/>
          <w:szCs w:val="28"/>
          <w:lang w:val="uk-UA"/>
        </w:rPr>
        <w:t xml:space="preserve"> тренду у розвитку кризових форм політичної активності – «повстання меншин». З його точки зору: «На нас чекає не масову суспільство, як у </w:t>
      </w:r>
      <w:proofErr w:type="spellStart"/>
      <w:r>
        <w:rPr>
          <w:rFonts w:ascii="Times New Roman" w:hAnsi="Times New Roman" w:cs="Times New Roman"/>
          <w:sz w:val="28"/>
          <w:szCs w:val="28"/>
          <w:lang w:val="uk-UA"/>
        </w:rPr>
        <w:t>Ортегі</w:t>
      </w:r>
      <w:proofErr w:type="spellEnd"/>
      <w:r>
        <w:rPr>
          <w:rFonts w:ascii="Times New Roman" w:hAnsi="Times New Roman" w:cs="Times New Roman"/>
          <w:sz w:val="28"/>
          <w:szCs w:val="28"/>
          <w:lang w:val="uk-UA"/>
        </w:rPr>
        <w:t xml:space="preserve">, а досить чудернацьке за своєю конституцією суспільство меншин» </w:t>
      </w:r>
      <w:r w:rsidRPr="00862E0E">
        <w:rPr>
          <w:rFonts w:ascii="Times New Roman" w:hAnsi="Times New Roman" w:cs="Times New Roman"/>
          <w:sz w:val="28"/>
          <w:szCs w:val="28"/>
        </w:rPr>
        <w:t>[</w:t>
      </w:r>
      <w:r w:rsidR="00857224">
        <w:rPr>
          <w:rFonts w:ascii="Times New Roman" w:hAnsi="Times New Roman" w:cs="Times New Roman"/>
          <w:sz w:val="28"/>
          <w:szCs w:val="28"/>
          <w:lang w:val="uk-UA"/>
        </w:rPr>
        <w:t xml:space="preserve">11, </w:t>
      </w:r>
      <w:r>
        <w:rPr>
          <w:rFonts w:ascii="Times New Roman" w:hAnsi="Times New Roman" w:cs="Times New Roman"/>
          <w:sz w:val="28"/>
          <w:szCs w:val="28"/>
          <w:lang w:val="uk-UA"/>
        </w:rPr>
        <w:t>с.5 – 6</w:t>
      </w:r>
      <w:r w:rsidRPr="00862E0E">
        <w:rPr>
          <w:rFonts w:ascii="Times New Roman" w:hAnsi="Times New Roman" w:cs="Times New Roman"/>
          <w:sz w:val="28"/>
          <w:szCs w:val="28"/>
        </w:rPr>
        <w:t>].</w:t>
      </w:r>
      <w:r>
        <w:rPr>
          <w:rFonts w:ascii="Times New Roman" w:hAnsi="Times New Roman" w:cs="Times New Roman"/>
          <w:sz w:val="28"/>
          <w:szCs w:val="28"/>
          <w:lang w:val="uk-UA"/>
        </w:rPr>
        <w:t xml:space="preserve"> Основними причинами цього повстання меншин, з точки зору </w:t>
      </w:r>
      <w:proofErr w:type="spellStart"/>
      <w:r>
        <w:rPr>
          <w:rFonts w:ascii="Times New Roman" w:hAnsi="Times New Roman" w:cs="Times New Roman"/>
          <w:sz w:val="28"/>
          <w:szCs w:val="28"/>
          <w:lang w:val="uk-UA"/>
        </w:rPr>
        <w:t>Іоніна</w:t>
      </w:r>
      <w:proofErr w:type="spellEnd"/>
      <w:r>
        <w:rPr>
          <w:rFonts w:ascii="Times New Roman" w:hAnsi="Times New Roman" w:cs="Times New Roman"/>
          <w:sz w:val="28"/>
          <w:szCs w:val="28"/>
          <w:lang w:val="uk-UA"/>
        </w:rPr>
        <w:t xml:space="preserve"> є такі явища світової культури, як: зростання </w:t>
      </w:r>
      <w:proofErr w:type="spellStart"/>
      <w:r>
        <w:rPr>
          <w:rFonts w:ascii="Times New Roman" w:hAnsi="Times New Roman" w:cs="Times New Roman"/>
          <w:sz w:val="28"/>
          <w:szCs w:val="28"/>
          <w:lang w:val="uk-UA"/>
        </w:rPr>
        <w:t>політ.коректності</w:t>
      </w:r>
      <w:proofErr w:type="spellEnd"/>
      <w:r>
        <w:rPr>
          <w:rFonts w:ascii="Times New Roman" w:hAnsi="Times New Roman" w:cs="Times New Roman"/>
          <w:sz w:val="28"/>
          <w:szCs w:val="28"/>
          <w:lang w:val="uk-UA"/>
        </w:rPr>
        <w:t xml:space="preserve"> до всього, що не відповідає стандартам «середньостатистичного», процеси </w:t>
      </w:r>
      <w:proofErr w:type="spellStart"/>
      <w:r>
        <w:rPr>
          <w:rFonts w:ascii="Times New Roman" w:hAnsi="Times New Roman" w:cs="Times New Roman"/>
          <w:sz w:val="28"/>
          <w:szCs w:val="28"/>
          <w:lang w:val="uk-UA"/>
        </w:rPr>
        <w:t>реетнізації</w:t>
      </w:r>
      <w:proofErr w:type="spellEnd"/>
      <w:r>
        <w:rPr>
          <w:rFonts w:ascii="Times New Roman" w:hAnsi="Times New Roman" w:cs="Times New Roman"/>
          <w:sz w:val="28"/>
          <w:szCs w:val="28"/>
          <w:lang w:val="uk-UA"/>
        </w:rPr>
        <w:t>, викликані ослабленням національної держави, домінування масової культури з її тяжінням до стилістичної фіксації, світові міграційні потоки тощо.</w:t>
      </w:r>
    </w:p>
    <w:p w:rsidR="0099317E" w:rsidRPr="00D426CD" w:rsidRDefault="0099317E" w:rsidP="008F1E84">
      <w:pPr>
        <w:spacing w:line="360" w:lineRule="auto"/>
        <w:ind w:firstLine="567"/>
        <w:jc w:val="both"/>
        <w:rPr>
          <w:rFonts w:ascii="Times New Roman" w:hAnsi="Times New Roman" w:cs="Times New Roman"/>
          <w:sz w:val="28"/>
          <w:szCs w:val="28"/>
          <w:lang w:val="uk-UA"/>
        </w:rPr>
      </w:pPr>
    </w:p>
    <w:p w:rsidR="00D03AC5" w:rsidRPr="00D03AC5" w:rsidRDefault="00D03AC5" w:rsidP="00D03AC5">
      <w:pPr>
        <w:pStyle w:val="af"/>
        <w:numPr>
          <w:ilvl w:val="1"/>
          <w:numId w:val="3"/>
        </w:numPr>
        <w:spacing w:line="360" w:lineRule="auto"/>
        <w:jc w:val="both"/>
        <w:rPr>
          <w:rFonts w:ascii="Times New Roman CYR" w:hAnsi="Times New Roman CYR" w:cs="Times New Roman CYR"/>
          <w:i/>
          <w:kern w:val="1"/>
          <w:sz w:val="28"/>
          <w:szCs w:val="28"/>
          <w:lang w:val="uk-UA"/>
        </w:rPr>
      </w:pPr>
      <w:r w:rsidRPr="00D03AC5">
        <w:rPr>
          <w:rFonts w:ascii="Times New Roman CYR" w:hAnsi="Times New Roman CYR" w:cs="Times New Roman CYR"/>
          <w:i/>
          <w:kern w:val="1"/>
          <w:sz w:val="28"/>
          <w:szCs w:val="28"/>
          <w:lang w:val="uk-UA"/>
        </w:rPr>
        <w:lastRenderedPageBreak/>
        <w:t xml:space="preserve">Кризові форми політичної участі в проблемному полі українського суспільствознавства </w:t>
      </w:r>
    </w:p>
    <w:p w:rsidR="00D03AC5" w:rsidRDefault="00FC1AC6" w:rsidP="00FC1AC6">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До вивчення форм кризової політичної поведінки зверталися і представники українського суспільствознавства.</w:t>
      </w:r>
    </w:p>
    <w:p w:rsidR="00921224" w:rsidRDefault="003F375C" w:rsidP="00FC1AC6">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 xml:space="preserve">Так, наприклад, українська дослідниця Коннова Н.О. присвятила свою статтю дослідженню впливу мас на феномен політичного лідерства в Україні та Польщі. </w:t>
      </w:r>
      <w:r w:rsidR="00C85546">
        <w:rPr>
          <w:rFonts w:ascii="Times New Roman CYR" w:hAnsi="Times New Roman CYR" w:cs="Times New Roman CYR"/>
          <w:kern w:val="1"/>
          <w:sz w:val="28"/>
          <w:szCs w:val="28"/>
          <w:lang w:val="uk-UA"/>
        </w:rPr>
        <w:t xml:space="preserve">Авторка порівнює революційні події в Польщі в середині 1980-х рр.. та Помаранчеву революції й Революцію Гідності (2004 та 2013 років відповідно). Вона відстоює думку, що спільним моментом була активізація структур громадянського суспільства та чіткий курс на демократизації обох країн. </w:t>
      </w:r>
      <w:r w:rsidR="00466735">
        <w:rPr>
          <w:rFonts w:ascii="Times New Roman CYR" w:hAnsi="Times New Roman CYR" w:cs="Times New Roman CYR"/>
          <w:kern w:val="1"/>
          <w:sz w:val="28"/>
          <w:szCs w:val="28"/>
          <w:lang w:val="uk-UA"/>
        </w:rPr>
        <w:t>Н.</w:t>
      </w:r>
      <w:proofErr w:type="spellStart"/>
      <w:r w:rsidR="00466735">
        <w:rPr>
          <w:rFonts w:ascii="Times New Roman CYR" w:hAnsi="Times New Roman CYR" w:cs="Times New Roman CYR"/>
          <w:kern w:val="1"/>
          <w:sz w:val="28"/>
          <w:szCs w:val="28"/>
          <w:lang w:val="uk-UA"/>
        </w:rPr>
        <w:t>Коннова</w:t>
      </w:r>
      <w:proofErr w:type="spellEnd"/>
      <w:r w:rsidR="00466735">
        <w:rPr>
          <w:rFonts w:ascii="Times New Roman CYR" w:hAnsi="Times New Roman CYR" w:cs="Times New Roman CYR"/>
          <w:kern w:val="1"/>
          <w:sz w:val="28"/>
          <w:szCs w:val="28"/>
          <w:lang w:val="uk-UA"/>
        </w:rPr>
        <w:t xml:space="preserve"> позитивно оцінює саме роль мас, як акторів демократизації політичного життя в країнах, які порівнюються, та вважає, що «повстання мас» в даному історичному контексті відігравало позитивну роль </w:t>
      </w:r>
      <w:r w:rsidR="00466735" w:rsidRPr="00466735">
        <w:rPr>
          <w:rFonts w:ascii="Times New Roman CYR" w:hAnsi="Times New Roman CYR" w:cs="Times New Roman CYR"/>
          <w:kern w:val="1"/>
          <w:sz w:val="28"/>
          <w:szCs w:val="28"/>
        </w:rPr>
        <w:t>[</w:t>
      </w:r>
      <w:r w:rsidR="00857224">
        <w:rPr>
          <w:rFonts w:ascii="Times New Roman CYR" w:hAnsi="Times New Roman CYR" w:cs="Times New Roman CYR"/>
          <w:kern w:val="1"/>
          <w:sz w:val="28"/>
          <w:szCs w:val="28"/>
          <w:lang w:val="uk-UA"/>
        </w:rPr>
        <w:t xml:space="preserve"> 15, </w:t>
      </w:r>
      <w:r w:rsidR="00466735">
        <w:rPr>
          <w:rFonts w:ascii="Times New Roman CYR" w:hAnsi="Times New Roman CYR" w:cs="Times New Roman CYR"/>
          <w:kern w:val="1"/>
          <w:sz w:val="28"/>
          <w:szCs w:val="28"/>
          <w:lang w:val="uk-UA"/>
        </w:rPr>
        <w:t>с.85</w:t>
      </w:r>
      <w:r w:rsidR="00466735" w:rsidRPr="00466735">
        <w:rPr>
          <w:rFonts w:ascii="Times New Roman CYR" w:hAnsi="Times New Roman CYR" w:cs="Times New Roman CYR"/>
          <w:kern w:val="1"/>
          <w:sz w:val="28"/>
          <w:szCs w:val="28"/>
        </w:rPr>
        <w:t>]</w:t>
      </w:r>
      <w:r w:rsidR="00466735">
        <w:rPr>
          <w:rFonts w:ascii="Times New Roman CYR" w:hAnsi="Times New Roman CYR" w:cs="Times New Roman CYR"/>
          <w:kern w:val="1"/>
          <w:sz w:val="28"/>
          <w:szCs w:val="28"/>
          <w:lang w:val="uk-UA"/>
        </w:rPr>
        <w:t>.</w:t>
      </w:r>
    </w:p>
    <w:p w:rsidR="003F375C" w:rsidRDefault="00921224" w:rsidP="00FC1AC6">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 xml:space="preserve">Але, керуючись принципом наукової об’єктивності, авторка визнає, що сама по собі протестна маса не здатна привести суспільство до позитивної мети. Тому над масою повинен </w:t>
      </w:r>
      <w:r w:rsidR="006A107F">
        <w:rPr>
          <w:rFonts w:ascii="Times New Roman CYR" w:hAnsi="Times New Roman CYR" w:cs="Times New Roman CYR"/>
          <w:kern w:val="1"/>
          <w:sz w:val="28"/>
          <w:szCs w:val="28"/>
          <w:lang w:val="uk-UA"/>
        </w:rPr>
        <w:t>знаходиться</w:t>
      </w:r>
      <w:r>
        <w:rPr>
          <w:rFonts w:ascii="Times New Roman CYR" w:hAnsi="Times New Roman CYR" w:cs="Times New Roman CYR"/>
          <w:kern w:val="1"/>
          <w:sz w:val="28"/>
          <w:szCs w:val="28"/>
          <w:lang w:val="uk-UA"/>
        </w:rPr>
        <w:t xml:space="preserve"> демократично-орієнтований лідер. Н.Коннова констатує, що: «Лідер і маси – це алгоритм успіху революції. У Польщі 1980-х років цей алгоритм спрацював, на жаль, в Україні – ні. Президент В.Ющенко не зміг стати загальнонаціональним лідером, і коли балотувався на другий строк президентства, набрав дуже низький відсоток голосів виборців» </w:t>
      </w:r>
      <w:r w:rsidRPr="00921224">
        <w:rPr>
          <w:rFonts w:ascii="Times New Roman CYR" w:hAnsi="Times New Roman CYR" w:cs="Times New Roman CYR"/>
          <w:kern w:val="1"/>
          <w:sz w:val="28"/>
          <w:szCs w:val="28"/>
        </w:rPr>
        <w:t>[</w:t>
      </w:r>
      <w:r w:rsidR="00857224">
        <w:rPr>
          <w:rFonts w:ascii="Times New Roman CYR" w:hAnsi="Times New Roman CYR" w:cs="Times New Roman CYR"/>
          <w:kern w:val="1"/>
          <w:sz w:val="28"/>
          <w:szCs w:val="28"/>
          <w:lang w:val="uk-UA"/>
        </w:rPr>
        <w:t xml:space="preserve">15, </w:t>
      </w:r>
      <w:r>
        <w:rPr>
          <w:rFonts w:ascii="Times New Roman CYR" w:hAnsi="Times New Roman CYR" w:cs="Times New Roman CYR"/>
          <w:kern w:val="1"/>
          <w:sz w:val="28"/>
          <w:szCs w:val="28"/>
          <w:lang w:val="uk-UA"/>
        </w:rPr>
        <w:t>с.87</w:t>
      </w:r>
      <w:r w:rsidRPr="00921224">
        <w:rPr>
          <w:rFonts w:ascii="Times New Roman CYR" w:hAnsi="Times New Roman CYR" w:cs="Times New Roman CYR"/>
          <w:kern w:val="1"/>
          <w:sz w:val="28"/>
          <w:szCs w:val="28"/>
        </w:rPr>
        <w:t>].</w:t>
      </w:r>
      <w:r>
        <w:rPr>
          <w:rFonts w:ascii="Times New Roman CYR" w:hAnsi="Times New Roman CYR" w:cs="Times New Roman CYR"/>
          <w:kern w:val="1"/>
          <w:sz w:val="28"/>
          <w:szCs w:val="28"/>
          <w:lang w:val="uk-UA"/>
        </w:rPr>
        <w:t xml:space="preserve"> Це, в свою чергу, спровокувало революцію 2013 р.</w:t>
      </w:r>
    </w:p>
    <w:p w:rsidR="00921224" w:rsidRPr="00921224" w:rsidRDefault="00921224" w:rsidP="00FC1AC6">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 xml:space="preserve">Поразку революційних намірів повсталих мас в Україні авторка пояснює відсутністю справді демократичних лідерів. Вона визнає, що, попри певну ротацію правлячої еліти, в країна </w:t>
      </w:r>
      <w:r w:rsidR="006A107F">
        <w:rPr>
          <w:rFonts w:ascii="Times New Roman CYR" w:hAnsi="Times New Roman CYR" w:cs="Times New Roman CYR"/>
          <w:kern w:val="1"/>
          <w:sz w:val="28"/>
          <w:szCs w:val="28"/>
          <w:lang w:val="uk-UA"/>
        </w:rPr>
        <w:t>зберігалися</w:t>
      </w:r>
      <w:r>
        <w:rPr>
          <w:rFonts w:ascii="Times New Roman CYR" w:hAnsi="Times New Roman CYR" w:cs="Times New Roman CYR"/>
          <w:kern w:val="1"/>
          <w:sz w:val="28"/>
          <w:szCs w:val="28"/>
          <w:lang w:val="uk-UA"/>
        </w:rPr>
        <w:t xml:space="preserve"> основні ознаки «клептократії» панівного класу.</w:t>
      </w:r>
    </w:p>
    <w:p w:rsidR="00FC1AC6" w:rsidRDefault="00A74111" w:rsidP="00FC1AC6">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 xml:space="preserve">Вітчизняний дослідник О.С.Білоусов присвятив свою статтю дослідженню наслідків масовизації суспільного життя. Автор констатує, що: </w:t>
      </w:r>
      <w:r>
        <w:rPr>
          <w:rFonts w:ascii="Times New Roman CYR" w:hAnsi="Times New Roman CYR" w:cs="Times New Roman CYR"/>
          <w:kern w:val="1"/>
          <w:sz w:val="28"/>
          <w:szCs w:val="28"/>
          <w:lang w:val="uk-UA"/>
        </w:rPr>
        <w:lastRenderedPageBreak/>
        <w:t>«</w:t>
      </w:r>
      <w:r>
        <w:rPr>
          <w:rFonts w:ascii="Times New Roman" w:hAnsi="Times New Roman" w:cs="Times New Roman"/>
          <w:sz w:val="28"/>
          <w:szCs w:val="28"/>
          <w:lang w:val="uk-UA"/>
        </w:rPr>
        <w:t>Специ</w:t>
      </w:r>
      <w:r w:rsidRPr="00A74111">
        <w:rPr>
          <w:rFonts w:ascii="Times New Roman" w:hAnsi="Times New Roman" w:cs="Times New Roman"/>
          <w:sz w:val="28"/>
          <w:szCs w:val="28"/>
          <w:lang w:val="uk-UA"/>
        </w:rPr>
        <w:t xml:space="preserve">фіка технологій політичних комунікацій початку ХХІ ст., </w:t>
      </w:r>
      <w:r w:rsidR="00287101" w:rsidRPr="00A74111">
        <w:rPr>
          <w:rFonts w:ascii="Times New Roman" w:hAnsi="Times New Roman" w:cs="Times New Roman"/>
          <w:sz w:val="28"/>
          <w:szCs w:val="28"/>
          <w:lang w:val="uk-UA"/>
        </w:rPr>
        <w:t>як періо</w:t>
      </w:r>
      <w:r w:rsidR="00287101">
        <w:rPr>
          <w:rFonts w:ascii="Times New Roman" w:hAnsi="Times New Roman" w:cs="Times New Roman"/>
          <w:sz w:val="28"/>
          <w:szCs w:val="28"/>
          <w:lang w:val="uk-UA"/>
        </w:rPr>
        <w:t>ду інтенсивного становлення гло</w:t>
      </w:r>
      <w:r w:rsidR="00287101" w:rsidRPr="00A74111">
        <w:rPr>
          <w:rFonts w:ascii="Times New Roman" w:hAnsi="Times New Roman" w:cs="Times New Roman"/>
          <w:sz w:val="28"/>
          <w:szCs w:val="28"/>
          <w:lang w:val="uk-UA"/>
        </w:rPr>
        <w:t>бального інформаційного суспільства, в якому співвіднесення понять «соціальне» і</w:t>
      </w:r>
      <w:r w:rsidR="00287101">
        <w:rPr>
          <w:rFonts w:ascii="Times New Roman" w:hAnsi="Times New Roman" w:cs="Times New Roman"/>
          <w:sz w:val="28"/>
          <w:szCs w:val="28"/>
          <w:lang w:val="uk-UA"/>
        </w:rPr>
        <w:t xml:space="preserve"> «маси» набу</w:t>
      </w:r>
      <w:r w:rsidR="00287101" w:rsidRPr="00A74111">
        <w:rPr>
          <w:rFonts w:ascii="Times New Roman" w:hAnsi="Times New Roman" w:cs="Times New Roman"/>
          <w:sz w:val="28"/>
          <w:szCs w:val="28"/>
          <w:lang w:val="uk-UA"/>
        </w:rPr>
        <w:t>ває іншого значення, визначається передусім стрімким розвитком та розширенням сфер впливу політичних комунікацій на всі сфери життєдіяльності сучасного соціуму</w:t>
      </w:r>
      <w:r w:rsidR="00287101">
        <w:rPr>
          <w:rFonts w:ascii="Times New Roman CYR" w:hAnsi="Times New Roman CYR" w:cs="Times New Roman CYR"/>
          <w:kern w:val="1"/>
          <w:sz w:val="28"/>
          <w:szCs w:val="28"/>
          <w:lang w:val="uk-UA"/>
        </w:rPr>
        <w:t xml:space="preserve">» </w:t>
      </w:r>
      <w:r w:rsidR="00287101" w:rsidRPr="00A74111">
        <w:rPr>
          <w:rFonts w:ascii="Times New Roman CYR" w:hAnsi="Times New Roman CYR" w:cs="Times New Roman CYR"/>
          <w:kern w:val="1"/>
          <w:sz w:val="28"/>
          <w:szCs w:val="28"/>
          <w:lang w:val="uk-UA"/>
        </w:rPr>
        <w:t>[</w:t>
      </w:r>
      <w:r w:rsidR="00857224">
        <w:rPr>
          <w:rFonts w:ascii="Times New Roman CYR" w:hAnsi="Times New Roman CYR" w:cs="Times New Roman CYR"/>
          <w:kern w:val="1"/>
          <w:sz w:val="28"/>
          <w:szCs w:val="28"/>
          <w:lang w:val="uk-UA"/>
        </w:rPr>
        <w:t xml:space="preserve">3, </w:t>
      </w:r>
      <w:r w:rsidR="00287101">
        <w:rPr>
          <w:rFonts w:ascii="Times New Roman CYR" w:hAnsi="Times New Roman CYR" w:cs="Times New Roman CYR"/>
          <w:kern w:val="1"/>
          <w:sz w:val="28"/>
          <w:szCs w:val="28"/>
          <w:lang w:val="uk-UA"/>
        </w:rPr>
        <w:t>с.13</w:t>
      </w:r>
      <w:r w:rsidR="00287101" w:rsidRPr="00A74111">
        <w:rPr>
          <w:rFonts w:ascii="Times New Roman CYR" w:hAnsi="Times New Roman CYR" w:cs="Times New Roman CYR"/>
          <w:kern w:val="1"/>
          <w:sz w:val="28"/>
          <w:szCs w:val="28"/>
          <w:lang w:val="uk-UA"/>
        </w:rPr>
        <w:t>].</w:t>
      </w:r>
    </w:p>
    <w:p w:rsidR="00954BC4" w:rsidRDefault="00954BC4" w:rsidP="00FC1AC6">
      <w:pPr>
        <w:spacing w:line="360" w:lineRule="auto"/>
        <w:ind w:firstLine="567"/>
        <w:jc w:val="both"/>
        <w:rPr>
          <w:rFonts w:ascii="Times New Roman" w:hAnsi="Times New Roman" w:cs="Times New Roman"/>
          <w:kern w:val="1"/>
          <w:sz w:val="28"/>
          <w:szCs w:val="28"/>
          <w:lang w:val="uk-UA"/>
        </w:rPr>
      </w:pPr>
      <w:r>
        <w:rPr>
          <w:rFonts w:ascii="Times New Roman CYR" w:hAnsi="Times New Roman CYR" w:cs="Times New Roman CYR"/>
          <w:kern w:val="1"/>
          <w:sz w:val="28"/>
          <w:szCs w:val="28"/>
          <w:lang w:val="uk-UA"/>
        </w:rPr>
        <w:t xml:space="preserve">Політолог Д.А.Сергатюк аналізує специфіку соціального генезису та діяльності такої організованої групи українського суспільства, як еліта. Простеживши основні тепли розвитку цього суб’єкта колективної політичної діяльності, він констатує </w:t>
      </w:r>
      <w:r w:rsidR="00445CBE">
        <w:rPr>
          <w:rFonts w:ascii="Times New Roman CYR" w:hAnsi="Times New Roman CYR" w:cs="Times New Roman CYR"/>
          <w:kern w:val="1"/>
          <w:sz w:val="28"/>
          <w:szCs w:val="28"/>
          <w:lang w:val="uk-UA"/>
        </w:rPr>
        <w:t xml:space="preserve">наявність такого поведінкового феномену, як груповий або класовий егоїзм. У вітчизняних реаліях це проявилося у процесі проза правової приватизації суспільного майна, вибудовування олігархічної системи врядування країною, виводі коштів за межі України через структури </w:t>
      </w:r>
      <w:proofErr w:type="spellStart"/>
      <w:r w:rsidR="00445CBE">
        <w:rPr>
          <w:rFonts w:ascii="Times New Roman CYR" w:hAnsi="Times New Roman CYR" w:cs="Times New Roman CYR"/>
          <w:kern w:val="1"/>
          <w:sz w:val="28"/>
          <w:szCs w:val="28"/>
          <w:lang w:val="uk-UA"/>
        </w:rPr>
        <w:t>офф-шорів</w:t>
      </w:r>
      <w:proofErr w:type="spellEnd"/>
      <w:r w:rsidR="00445CBE">
        <w:rPr>
          <w:rFonts w:ascii="Times New Roman CYR" w:hAnsi="Times New Roman CYR" w:cs="Times New Roman CYR"/>
          <w:kern w:val="1"/>
          <w:sz w:val="28"/>
          <w:szCs w:val="28"/>
          <w:lang w:val="uk-UA"/>
        </w:rPr>
        <w:t xml:space="preserve"> тощо </w:t>
      </w:r>
      <w:r w:rsidR="00445CBE" w:rsidRPr="00445CBE">
        <w:rPr>
          <w:rFonts w:ascii="Times New Roman CYR" w:hAnsi="Times New Roman CYR" w:cs="Times New Roman CYR"/>
          <w:kern w:val="1"/>
          <w:sz w:val="28"/>
          <w:szCs w:val="28"/>
          <w:lang w:val="uk-UA"/>
        </w:rPr>
        <w:t>[</w:t>
      </w:r>
      <w:r w:rsidR="00857224">
        <w:rPr>
          <w:rFonts w:ascii="Times New Roman CYR" w:hAnsi="Times New Roman CYR" w:cs="Times New Roman CYR"/>
          <w:kern w:val="1"/>
          <w:sz w:val="28"/>
          <w:szCs w:val="28"/>
          <w:lang w:val="uk-UA"/>
        </w:rPr>
        <w:t xml:space="preserve">29, </w:t>
      </w:r>
      <w:r w:rsidR="00011B4D">
        <w:rPr>
          <w:rFonts w:ascii="Times New Roman CYR" w:hAnsi="Times New Roman CYR" w:cs="Times New Roman CYR"/>
          <w:kern w:val="1"/>
          <w:sz w:val="28"/>
          <w:szCs w:val="28"/>
          <w:lang w:val="uk-UA"/>
        </w:rPr>
        <w:t>с.14</w:t>
      </w:r>
      <w:r w:rsidR="00445CBE" w:rsidRPr="00445CBE">
        <w:rPr>
          <w:rFonts w:ascii="Times New Roman CYR" w:hAnsi="Times New Roman CYR" w:cs="Times New Roman CYR"/>
          <w:kern w:val="1"/>
          <w:sz w:val="28"/>
          <w:szCs w:val="28"/>
          <w:lang w:val="uk-UA"/>
        </w:rPr>
        <w:t>].</w:t>
      </w:r>
      <w:r w:rsidR="00356771">
        <w:rPr>
          <w:rFonts w:ascii="Times New Roman CYR" w:hAnsi="Times New Roman CYR" w:cs="Times New Roman CYR"/>
          <w:kern w:val="1"/>
          <w:sz w:val="28"/>
          <w:szCs w:val="28"/>
          <w:lang w:val="uk-UA"/>
        </w:rPr>
        <w:t xml:space="preserve"> Враховуючи той факт, що у Конституції України 1996 р. держава визначалася як правова та соціальна, таку групову діяльність вітчизняної еліти сміливо можна віднести до загальносвітової тенденції «повстання еліт», описаної у попередньому підрозділі.</w:t>
      </w:r>
      <w:r w:rsidR="005E5919">
        <w:rPr>
          <w:rFonts w:ascii="Times New Roman CYR" w:hAnsi="Times New Roman CYR" w:cs="Times New Roman CYR"/>
          <w:kern w:val="1"/>
          <w:sz w:val="28"/>
          <w:szCs w:val="28"/>
          <w:lang w:val="uk-UA"/>
        </w:rPr>
        <w:t xml:space="preserve"> Навіть внутрішньо елітарний конфлікт, який дався взнаки у 2004 році, на думку </w:t>
      </w:r>
      <w:r w:rsidR="007D25CA">
        <w:rPr>
          <w:rFonts w:ascii="Times New Roman CYR" w:hAnsi="Times New Roman CYR" w:cs="Times New Roman CYR"/>
          <w:kern w:val="1"/>
          <w:sz w:val="28"/>
          <w:szCs w:val="28"/>
          <w:lang w:val="uk-UA"/>
        </w:rPr>
        <w:t xml:space="preserve">Сергатюка не призвів до оновлення системи влади та лише провокував розчарування серед українського середнього класу: </w:t>
      </w:r>
      <w:r w:rsidR="007D25CA" w:rsidRPr="007D25CA">
        <w:rPr>
          <w:rFonts w:ascii="Times New Roman" w:hAnsi="Times New Roman" w:cs="Times New Roman"/>
          <w:kern w:val="1"/>
          <w:sz w:val="28"/>
          <w:szCs w:val="28"/>
          <w:lang w:val="uk-UA"/>
        </w:rPr>
        <w:t>«</w:t>
      </w:r>
      <w:r w:rsidR="007D25CA" w:rsidRPr="007D25CA">
        <w:rPr>
          <w:rFonts w:ascii="Times New Roman" w:hAnsi="Times New Roman" w:cs="Times New Roman"/>
          <w:sz w:val="28"/>
          <w:szCs w:val="28"/>
          <w:lang w:val="uk-UA"/>
        </w:rPr>
        <w:t xml:space="preserve">Кланово-олігархічна система, не відійшовши в минуле, </w:t>
      </w:r>
      <w:r w:rsidR="007D25CA">
        <w:rPr>
          <w:rFonts w:ascii="Times New Roman" w:hAnsi="Times New Roman" w:cs="Times New Roman"/>
          <w:sz w:val="28"/>
          <w:szCs w:val="28"/>
          <w:lang w:val="uk-UA"/>
        </w:rPr>
        <w:t>і надалі унеможливлювала становлення України як соціальної, правової, економічно потужної, з чисельним і впливовим середнім класом, розвиненою структурою зв’язків громадянського суспільства ринкової держави</w:t>
      </w:r>
      <w:r w:rsidR="007D25CA" w:rsidRPr="007D25CA">
        <w:rPr>
          <w:rFonts w:ascii="Times New Roman" w:hAnsi="Times New Roman" w:cs="Times New Roman"/>
          <w:kern w:val="1"/>
          <w:sz w:val="28"/>
          <w:szCs w:val="28"/>
          <w:lang w:val="uk-UA"/>
        </w:rPr>
        <w:t>»</w:t>
      </w:r>
      <w:r w:rsidR="007D25CA">
        <w:rPr>
          <w:rFonts w:ascii="Times New Roman" w:hAnsi="Times New Roman" w:cs="Times New Roman"/>
          <w:kern w:val="1"/>
          <w:sz w:val="28"/>
          <w:szCs w:val="28"/>
          <w:lang w:val="uk-UA"/>
        </w:rPr>
        <w:t xml:space="preserve"> </w:t>
      </w:r>
      <w:r w:rsidR="007D25CA" w:rsidRPr="007D25CA">
        <w:rPr>
          <w:rFonts w:ascii="Times New Roman" w:hAnsi="Times New Roman" w:cs="Times New Roman"/>
          <w:kern w:val="1"/>
          <w:sz w:val="28"/>
          <w:szCs w:val="28"/>
          <w:lang w:val="uk-UA"/>
        </w:rPr>
        <w:t>[</w:t>
      </w:r>
      <w:r w:rsidR="00857224">
        <w:rPr>
          <w:rFonts w:ascii="Times New Roman" w:hAnsi="Times New Roman" w:cs="Times New Roman"/>
          <w:kern w:val="1"/>
          <w:sz w:val="28"/>
          <w:szCs w:val="28"/>
          <w:lang w:val="uk-UA"/>
        </w:rPr>
        <w:t xml:space="preserve">29, </w:t>
      </w:r>
      <w:r w:rsidR="007D25CA">
        <w:rPr>
          <w:rFonts w:ascii="Times New Roman" w:hAnsi="Times New Roman" w:cs="Times New Roman"/>
          <w:kern w:val="1"/>
          <w:sz w:val="28"/>
          <w:szCs w:val="28"/>
          <w:lang w:val="uk-UA"/>
        </w:rPr>
        <w:t>с.17</w:t>
      </w:r>
      <w:r w:rsidR="007D25CA" w:rsidRPr="007D25CA">
        <w:rPr>
          <w:rFonts w:ascii="Times New Roman" w:hAnsi="Times New Roman" w:cs="Times New Roman"/>
          <w:kern w:val="1"/>
          <w:sz w:val="28"/>
          <w:szCs w:val="28"/>
          <w:lang w:val="uk-UA"/>
        </w:rPr>
        <w:t>].</w:t>
      </w:r>
      <w:r w:rsidR="007D25CA">
        <w:rPr>
          <w:rFonts w:ascii="Times New Roman" w:hAnsi="Times New Roman" w:cs="Times New Roman"/>
          <w:kern w:val="1"/>
          <w:sz w:val="28"/>
          <w:szCs w:val="28"/>
          <w:lang w:val="uk-UA"/>
        </w:rPr>
        <w:t xml:space="preserve"> </w:t>
      </w:r>
      <w:r w:rsidR="005C66F7">
        <w:rPr>
          <w:rFonts w:ascii="Times New Roman" w:hAnsi="Times New Roman" w:cs="Times New Roman"/>
          <w:kern w:val="1"/>
          <w:sz w:val="28"/>
          <w:szCs w:val="28"/>
          <w:lang w:val="uk-UA"/>
        </w:rPr>
        <w:t>Автор дипломної роботи вважає, що внаслідок цього</w:t>
      </w:r>
      <w:r w:rsidR="007D25CA">
        <w:rPr>
          <w:rFonts w:ascii="Times New Roman" w:hAnsi="Times New Roman" w:cs="Times New Roman"/>
          <w:kern w:val="1"/>
          <w:sz w:val="28"/>
          <w:szCs w:val="28"/>
          <w:lang w:val="uk-UA"/>
        </w:rPr>
        <w:t xml:space="preserve"> закладалися об’єктивні передумови для постання 2013 р. в якому активну участь взяли і представники українського середнього класу.</w:t>
      </w:r>
    </w:p>
    <w:p w:rsidR="00A9238C" w:rsidRDefault="00A9238C" w:rsidP="00FC1AC6">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Дослідниця Вінникова Н.А. у своїй статті констатує зростання протесаної діяльності громадян по всьому світові: і в країнах, що розвиваються, і в країнах сталої демократії. З її точки зору, спільним </w:t>
      </w:r>
      <w:r>
        <w:rPr>
          <w:rFonts w:ascii="Times New Roman" w:hAnsi="Times New Roman" w:cs="Times New Roman"/>
          <w:kern w:val="1"/>
          <w:sz w:val="28"/>
          <w:szCs w:val="28"/>
          <w:lang w:val="uk-UA"/>
        </w:rPr>
        <w:lastRenderedPageBreak/>
        <w:t xml:space="preserve">знаменником цих виступів по різних регіонах сучасного світу є де легітимація державного управління та криза </w:t>
      </w:r>
      <w:r w:rsidR="00220EFB">
        <w:rPr>
          <w:rFonts w:ascii="Times New Roman" w:hAnsi="Times New Roman" w:cs="Times New Roman"/>
          <w:kern w:val="1"/>
          <w:sz w:val="28"/>
          <w:szCs w:val="28"/>
          <w:lang w:val="uk-UA"/>
        </w:rPr>
        <w:t>систем народного представництва: «</w:t>
      </w:r>
      <w:r w:rsidR="00220EFB" w:rsidRPr="00220EFB">
        <w:rPr>
          <w:rFonts w:ascii="Times New Roman" w:hAnsi="Times New Roman" w:cs="Times New Roman"/>
          <w:sz w:val="28"/>
          <w:szCs w:val="28"/>
          <w:lang w:val="uk-UA"/>
        </w:rPr>
        <w:t>У сер</w:t>
      </w:r>
      <w:r w:rsidR="00220EFB">
        <w:rPr>
          <w:rFonts w:ascii="Times New Roman" w:hAnsi="Times New Roman" w:cs="Times New Roman"/>
          <w:sz w:val="28"/>
          <w:szCs w:val="28"/>
          <w:lang w:val="uk-UA"/>
        </w:rPr>
        <w:t>едньому менше поло</w:t>
      </w:r>
      <w:r w:rsidR="00220EFB" w:rsidRPr="00220EFB">
        <w:rPr>
          <w:rFonts w:ascii="Times New Roman" w:hAnsi="Times New Roman" w:cs="Times New Roman"/>
          <w:sz w:val="28"/>
          <w:szCs w:val="28"/>
          <w:lang w:val="uk-UA"/>
        </w:rPr>
        <w:t>вини громадян (</w:t>
      </w:r>
      <w:r w:rsidR="00220EFB">
        <w:rPr>
          <w:rFonts w:ascii="Times New Roman" w:hAnsi="Times New Roman" w:cs="Times New Roman"/>
          <w:sz w:val="28"/>
          <w:szCs w:val="28"/>
          <w:lang w:val="uk-UA"/>
        </w:rPr>
        <w:t>43,4%) 36 країн-членів Організа</w:t>
      </w:r>
      <w:r w:rsidR="00220EFB" w:rsidRPr="00220EFB">
        <w:rPr>
          <w:rFonts w:ascii="Times New Roman" w:hAnsi="Times New Roman" w:cs="Times New Roman"/>
          <w:sz w:val="28"/>
          <w:szCs w:val="28"/>
          <w:lang w:val="uk-UA"/>
        </w:rPr>
        <w:t xml:space="preserve">ції економічного </w:t>
      </w:r>
      <w:r w:rsidR="00220EFB">
        <w:rPr>
          <w:rFonts w:ascii="Times New Roman" w:hAnsi="Times New Roman" w:cs="Times New Roman"/>
          <w:sz w:val="28"/>
          <w:szCs w:val="28"/>
          <w:lang w:val="uk-UA"/>
        </w:rPr>
        <w:t>співробітництва і розвитку дові</w:t>
      </w:r>
      <w:r w:rsidR="00220EFB" w:rsidRPr="00220EFB">
        <w:rPr>
          <w:rFonts w:ascii="Times New Roman" w:hAnsi="Times New Roman" w:cs="Times New Roman"/>
          <w:sz w:val="28"/>
          <w:szCs w:val="28"/>
          <w:lang w:val="uk-UA"/>
        </w:rPr>
        <w:t>ряють своїм національним урядам, що видно з дослідження, проведеного у 2017 році</w:t>
      </w:r>
      <w:r w:rsidR="00220EFB">
        <w:rPr>
          <w:rFonts w:ascii="Times New Roman" w:hAnsi="Times New Roman" w:cs="Times New Roman"/>
          <w:kern w:val="1"/>
          <w:sz w:val="28"/>
          <w:szCs w:val="28"/>
          <w:lang w:val="uk-UA"/>
        </w:rPr>
        <w:t xml:space="preserve">» </w:t>
      </w:r>
      <w:r w:rsidR="00220EFB" w:rsidRPr="00220EFB">
        <w:rPr>
          <w:rFonts w:ascii="Times New Roman" w:hAnsi="Times New Roman" w:cs="Times New Roman"/>
          <w:kern w:val="1"/>
          <w:sz w:val="28"/>
          <w:szCs w:val="28"/>
          <w:lang w:val="uk-UA"/>
        </w:rPr>
        <w:t>[</w:t>
      </w:r>
      <w:r w:rsidR="00857224">
        <w:rPr>
          <w:rFonts w:ascii="Times New Roman" w:hAnsi="Times New Roman" w:cs="Times New Roman"/>
          <w:kern w:val="1"/>
          <w:sz w:val="28"/>
          <w:szCs w:val="28"/>
          <w:lang w:val="uk-UA"/>
        </w:rPr>
        <w:t xml:space="preserve">6, </w:t>
      </w:r>
      <w:r w:rsidR="00220EFB">
        <w:rPr>
          <w:rFonts w:ascii="Times New Roman" w:hAnsi="Times New Roman" w:cs="Times New Roman"/>
          <w:kern w:val="1"/>
          <w:sz w:val="28"/>
          <w:szCs w:val="28"/>
          <w:lang w:val="uk-UA"/>
        </w:rPr>
        <w:t>с.29</w:t>
      </w:r>
      <w:r w:rsidR="00220EFB" w:rsidRPr="00220EFB">
        <w:rPr>
          <w:rFonts w:ascii="Times New Roman" w:hAnsi="Times New Roman" w:cs="Times New Roman"/>
          <w:kern w:val="1"/>
          <w:sz w:val="28"/>
          <w:szCs w:val="28"/>
          <w:lang w:val="uk-UA"/>
        </w:rPr>
        <w:t>].</w:t>
      </w:r>
      <w:r w:rsidR="00F81EC1">
        <w:rPr>
          <w:rFonts w:ascii="Times New Roman" w:hAnsi="Times New Roman" w:cs="Times New Roman"/>
          <w:kern w:val="1"/>
          <w:sz w:val="28"/>
          <w:szCs w:val="28"/>
          <w:lang w:val="uk-UA"/>
        </w:rPr>
        <w:t xml:space="preserve"> Зростання протесаної поведінки представників середнього класу дослідниця пояснює </w:t>
      </w:r>
      <w:r w:rsidR="00DF001A">
        <w:rPr>
          <w:rFonts w:ascii="Times New Roman" w:hAnsi="Times New Roman" w:cs="Times New Roman"/>
          <w:kern w:val="1"/>
          <w:sz w:val="28"/>
          <w:szCs w:val="28"/>
          <w:lang w:val="uk-UA"/>
        </w:rPr>
        <w:t>«пост матеріалістичною революцією» цінностей громадян, яка породила досить високі вимоги щодо стандартів урядування по різним країнам.</w:t>
      </w:r>
      <w:r w:rsidR="00C9097C">
        <w:rPr>
          <w:rFonts w:ascii="Times New Roman" w:hAnsi="Times New Roman" w:cs="Times New Roman"/>
          <w:kern w:val="1"/>
          <w:sz w:val="28"/>
          <w:szCs w:val="28"/>
          <w:lang w:val="uk-UA"/>
        </w:rPr>
        <w:t xml:space="preserve"> Значно впливає на деетатизацію настроїв громадяни і вплив міжнародних управлінських структур та різноманітних фондів.</w:t>
      </w:r>
    </w:p>
    <w:p w:rsidR="008025AA" w:rsidRDefault="008025AA" w:rsidP="00FC1AC6">
      <w:pPr>
        <w:spacing w:line="360" w:lineRule="auto"/>
        <w:ind w:firstLine="567"/>
        <w:jc w:val="both"/>
        <w:rPr>
          <w:rFonts w:ascii="Times New Roman" w:hAnsi="Times New Roman" w:cs="Times New Roman"/>
          <w:kern w:val="1"/>
          <w:sz w:val="28"/>
          <w:szCs w:val="28"/>
        </w:rPr>
      </w:pPr>
      <w:r>
        <w:rPr>
          <w:rFonts w:ascii="Times New Roman" w:hAnsi="Times New Roman" w:cs="Times New Roman"/>
          <w:kern w:val="1"/>
          <w:sz w:val="28"/>
          <w:szCs w:val="28"/>
          <w:lang w:val="uk-UA"/>
        </w:rPr>
        <w:t>Рецептом подолання проблеми занепаду авторитету управлінських структур дослідниця вважає перебудову взаємовідносин політичних еліт та зацікавлених представників громадянського суспільства на модель «мультиакторного врядування».</w:t>
      </w:r>
      <w:r w:rsidR="00CD75C0">
        <w:rPr>
          <w:rFonts w:ascii="Times New Roman" w:hAnsi="Times New Roman" w:cs="Times New Roman"/>
          <w:kern w:val="1"/>
          <w:sz w:val="28"/>
          <w:szCs w:val="28"/>
          <w:lang w:val="uk-UA"/>
        </w:rPr>
        <w:t xml:space="preserve"> Вінникова зазначає: «</w:t>
      </w:r>
      <w:r w:rsidR="00CD75C0" w:rsidRPr="00B3667E">
        <w:rPr>
          <w:rFonts w:ascii="Times New Roman" w:hAnsi="Times New Roman" w:cs="Times New Roman"/>
          <w:sz w:val="28"/>
          <w:szCs w:val="28"/>
          <w:lang w:val="uk-UA"/>
        </w:rPr>
        <w:t>в</w:t>
      </w:r>
      <w:r w:rsidR="00B3667E">
        <w:rPr>
          <w:rFonts w:ascii="Times New Roman" w:hAnsi="Times New Roman" w:cs="Times New Roman"/>
          <w:sz w:val="28"/>
          <w:szCs w:val="28"/>
          <w:lang w:val="uk-UA"/>
        </w:rPr>
        <w:t xml:space="preserve"> мультиакторному урядуванні від</w:t>
      </w:r>
      <w:r w:rsidR="00CD75C0" w:rsidRPr="00B3667E">
        <w:rPr>
          <w:rFonts w:ascii="Times New Roman" w:hAnsi="Times New Roman" w:cs="Times New Roman"/>
          <w:sz w:val="28"/>
          <w:szCs w:val="28"/>
          <w:lang w:val="uk-UA"/>
        </w:rPr>
        <w:t>бувається фрагментація джерел легітимності, адже кожен учасник мережевого партнерства – державна устано</w:t>
      </w:r>
      <w:r w:rsidR="00B3667E">
        <w:rPr>
          <w:rFonts w:ascii="Times New Roman" w:hAnsi="Times New Roman" w:cs="Times New Roman"/>
          <w:sz w:val="28"/>
          <w:szCs w:val="28"/>
          <w:lang w:val="uk-UA"/>
        </w:rPr>
        <w:t>ва, приватна чи громадська орга</w:t>
      </w:r>
      <w:r w:rsidR="00CD75C0" w:rsidRPr="00B3667E">
        <w:rPr>
          <w:rFonts w:ascii="Times New Roman" w:hAnsi="Times New Roman" w:cs="Times New Roman"/>
          <w:sz w:val="28"/>
          <w:szCs w:val="28"/>
          <w:lang w:val="uk-UA"/>
        </w:rPr>
        <w:t>нізація або міжна</w:t>
      </w:r>
      <w:r w:rsidR="00B3667E">
        <w:rPr>
          <w:rFonts w:ascii="Times New Roman" w:hAnsi="Times New Roman" w:cs="Times New Roman"/>
          <w:sz w:val="28"/>
          <w:szCs w:val="28"/>
          <w:lang w:val="uk-UA"/>
        </w:rPr>
        <w:t>родне утворення – можуть відріз</w:t>
      </w:r>
      <w:r w:rsidR="00CD75C0" w:rsidRPr="00B3667E">
        <w:rPr>
          <w:rFonts w:ascii="Times New Roman" w:hAnsi="Times New Roman" w:cs="Times New Roman"/>
          <w:sz w:val="28"/>
          <w:szCs w:val="28"/>
          <w:lang w:val="uk-UA"/>
        </w:rPr>
        <w:t>нятися за характеристиками легітимності</w:t>
      </w:r>
      <w:r w:rsidR="00CD75C0">
        <w:rPr>
          <w:rFonts w:ascii="Times New Roman" w:hAnsi="Times New Roman" w:cs="Times New Roman"/>
          <w:kern w:val="1"/>
          <w:sz w:val="28"/>
          <w:szCs w:val="28"/>
          <w:lang w:val="uk-UA"/>
        </w:rPr>
        <w:t>»</w:t>
      </w:r>
      <w:r w:rsidR="00B3667E">
        <w:rPr>
          <w:rFonts w:ascii="Times New Roman" w:hAnsi="Times New Roman" w:cs="Times New Roman"/>
          <w:kern w:val="1"/>
          <w:sz w:val="28"/>
          <w:szCs w:val="28"/>
          <w:lang w:val="uk-UA"/>
        </w:rPr>
        <w:t xml:space="preserve"> </w:t>
      </w:r>
      <w:r w:rsidR="00B3667E" w:rsidRPr="00B3667E">
        <w:rPr>
          <w:rFonts w:ascii="Times New Roman" w:hAnsi="Times New Roman" w:cs="Times New Roman"/>
          <w:kern w:val="1"/>
          <w:sz w:val="28"/>
          <w:szCs w:val="28"/>
          <w:lang w:val="uk-UA"/>
        </w:rPr>
        <w:t>[</w:t>
      </w:r>
      <w:r w:rsidR="00857224">
        <w:rPr>
          <w:rFonts w:ascii="Times New Roman" w:hAnsi="Times New Roman" w:cs="Times New Roman"/>
          <w:kern w:val="1"/>
          <w:sz w:val="28"/>
          <w:szCs w:val="28"/>
          <w:lang w:val="uk-UA"/>
        </w:rPr>
        <w:t xml:space="preserve">6, </w:t>
      </w:r>
      <w:r w:rsidR="00B3667E">
        <w:rPr>
          <w:rFonts w:ascii="Times New Roman" w:hAnsi="Times New Roman" w:cs="Times New Roman"/>
          <w:kern w:val="1"/>
          <w:sz w:val="28"/>
          <w:szCs w:val="28"/>
          <w:lang w:val="uk-UA"/>
        </w:rPr>
        <w:t>с.31</w:t>
      </w:r>
      <w:r w:rsidR="00B3667E" w:rsidRPr="00B3667E">
        <w:rPr>
          <w:rFonts w:ascii="Times New Roman" w:hAnsi="Times New Roman" w:cs="Times New Roman"/>
          <w:kern w:val="1"/>
          <w:sz w:val="28"/>
          <w:szCs w:val="28"/>
          <w:lang w:val="uk-UA"/>
        </w:rPr>
        <w:t>].</w:t>
      </w:r>
      <w:r w:rsidR="007D114B">
        <w:rPr>
          <w:rFonts w:ascii="Times New Roman" w:hAnsi="Times New Roman" w:cs="Times New Roman"/>
          <w:kern w:val="1"/>
          <w:sz w:val="28"/>
          <w:szCs w:val="28"/>
          <w:lang w:val="uk-UA"/>
        </w:rPr>
        <w:t xml:space="preserve"> Поряд із цим, авторка зазначає, що участь представників середнього класу в такій моделі надзвичайно проблематизована за наслідками. Вона нагадує сумний досвід Греції, коли </w:t>
      </w:r>
      <w:r w:rsidR="00287101">
        <w:rPr>
          <w:rFonts w:ascii="Times New Roman" w:hAnsi="Times New Roman" w:cs="Times New Roman"/>
          <w:kern w:val="1"/>
          <w:sz w:val="28"/>
          <w:szCs w:val="28"/>
          <w:lang w:val="uk-UA"/>
        </w:rPr>
        <w:t>прем’єр-міністр</w:t>
      </w:r>
      <w:r w:rsidR="007D114B">
        <w:rPr>
          <w:rFonts w:ascii="Times New Roman" w:hAnsi="Times New Roman" w:cs="Times New Roman"/>
          <w:kern w:val="1"/>
          <w:sz w:val="28"/>
          <w:szCs w:val="28"/>
          <w:lang w:val="uk-UA"/>
        </w:rPr>
        <w:t xml:space="preserve"> цієї країни вирішив шляхом референдуму розв’язати питання щодо відповідальності за крок отримання позики від МВФ. Відмова від позики з боку громадян економічної ситуації не покращила </w:t>
      </w:r>
      <w:r w:rsidR="00FA65AD">
        <w:rPr>
          <w:rFonts w:ascii="Times New Roman" w:hAnsi="Times New Roman" w:cs="Times New Roman"/>
          <w:kern w:val="1"/>
          <w:sz w:val="28"/>
          <w:szCs w:val="28"/>
          <w:lang w:val="uk-UA"/>
        </w:rPr>
        <w:t xml:space="preserve">і вся країна опинилася в «електоральній пасці» </w:t>
      </w:r>
      <w:r w:rsidR="00FA65AD" w:rsidRPr="00FA65AD">
        <w:rPr>
          <w:rFonts w:ascii="Times New Roman" w:hAnsi="Times New Roman" w:cs="Times New Roman"/>
          <w:kern w:val="1"/>
          <w:sz w:val="28"/>
          <w:szCs w:val="28"/>
        </w:rPr>
        <w:t>[</w:t>
      </w:r>
      <w:r w:rsidR="00857224">
        <w:rPr>
          <w:rFonts w:ascii="Times New Roman" w:hAnsi="Times New Roman" w:cs="Times New Roman"/>
          <w:kern w:val="1"/>
          <w:sz w:val="28"/>
          <w:szCs w:val="28"/>
          <w:lang w:val="uk-UA"/>
        </w:rPr>
        <w:t xml:space="preserve">6, </w:t>
      </w:r>
      <w:r w:rsidR="00FA65AD">
        <w:rPr>
          <w:rFonts w:ascii="Times New Roman" w:hAnsi="Times New Roman" w:cs="Times New Roman"/>
          <w:kern w:val="1"/>
          <w:sz w:val="28"/>
          <w:szCs w:val="28"/>
          <w:lang w:val="uk-UA"/>
        </w:rPr>
        <w:t>с.32</w:t>
      </w:r>
      <w:r w:rsidR="00FA65AD" w:rsidRPr="00FA65AD">
        <w:rPr>
          <w:rFonts w:ascii="Times New Roman" w:hAnsi="Times New Roman" w:cs="Times New Roman"/>
          <w:kern w:val="1"/>
          <w:sz w:val="28"/>
          <w:szCs w:val="28"/>
        </w:rPr>
        <w:t>].</w:t>
      </w:r>
    </w:p>
    <w:p w:rsidR="00066E0A" w:rsidRDefault="00066E0A" w:rsidP="00FC1AC6">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Політолог Дроботун Д.С. звертає увагу на вплив медіа-фактору на діяльність сучасних еліт. </w:t>
      </w:r>
      <w:r w:rsidR="002D2591">
        <w:rPr>
          <w:rFonts w:ascii="Times New Roman" w:hAnsi="Times New Roman" w:cs="Times New Roman"/>
          <w:kern w:val="1"/>
          <w:sz w:val="28"/>
          <w:szCs w:val="28"/>
          <w:lang w:val="uk-UA"/>
        </w:rPr>
        <w:t xml:space="preserve">Автор констатує, що переслідуючи свої егоїстичні інтереси, політичні еліти, зокрема і в Україні, вдаються </w:t>
      </w:r>
      <w:r w:rsidR="00DC3EC2">
        <w:rPr>
          <w:rFonts w:ascii="Times New Roman" w:hAnsi="Times New Roman" w:cs="Times New Roman"/>
          <w:kern w:val="1"/>
          <w:sz w:val="28"/>
          <w:szCs w:val="28"/>
          <w:lang w:val="uk-UA"/>
        </w:rPr>
        <w:t>що</w:t>
      </w:r>
      <w:r w:rsidR="002D2591">
        <w:rPr>
          <w:rFonts w:ascii="Times New Roman" w:hAnsi="Times New Roman" w:cs="Times New Roman"/>
          <w:kern w:val="1"/>
          <w:sz w:val="28"/>
          <w:szCs w:val="28"/>
          <w:lang w:val="uk-UA"/>
        </w:rPr>
        <w:t xml:space="preserve"> популістичної риторики під час свого спілкування з громадянами, та активно використовують інструментарій </w:t>
      </w:r>
      <w:r w:rsidR="00DC3EC2">
        <w:rPr>
          <w:rFonts w:ascii="Times New Roman" w:hAnsi="Times New Roman" w:cs="Times New Roman"/>
          <w:kern w:val="1"/>
          <w:sz w:val="28"/>
          <w:szCs w:val="28"/>
          <w:lang w:val="uk-UA"/>
        </w:rPr>
        <w:t>мас-медіа</w:t>
      </w:r>
      <w:r w:rsidR="002D2591">
        <w:rPr>
          <w:rFonts w:ascii="Times New Roman" w:hAnsi="Times New Roman" w:cs="Times New Roman"/>
          <w:kern w:val="1"/>
          <w:sz w:val="28"/>
          <w:szCs w:val="28"/>
          <w:lang w:val="uk-UA"/>
        </w:rPr>
        <w:t xml:space="preserve"> для маніпуляції масовою </w:t>
      </w:r>
      <w:r w:rsidR="002D2591">
        <w:rPr>
          <w:rFonts w:ascii="Times New Roman" w:hAnsi="Times New Roman" w:cs="Times New Roman"/>
          <w:kern w:val="1"/>
          <w:sz w:val="28"/>
          <w:szCs w:val="28"/>
          <w:lang w:val="uk-UA"/>
        </w:rPr>
        <w:lastRenderedPageBreak/>
        <w:t>свідомістю. Дослідник констатує, що: «</w:t>
      </w:r>
      <w:r w:rsidR="002D2591" w:rsidRPr="002D2591">
        <w:rPr>
          <w:rFonts w:ascii="Times New Roman" w:hAnsi="Times New Roman" w:cs="Times New Roman"/>
          <w:sz w:val="28"/>
          <w:szCs w:val="28"/>
          <w:lang w:val="uk-UA"/>
        </w:rPr>
        <w:t xml:space="preserve">Водночас деякі «вільні» й олігархізовані медіа внаслідок неефективного державного регулювання </w:t>
      </w:r>
      <w:r w:rsidR="00DC3EC2" w:rsidRPr="002D2591">
        <w:rPr>
          <w:rFonts w:ascii="Times New Roman" w:hAnsi="Times New Roman" w:cs="Times New Roman"/>
          <w:sz w:val="28"/>
          <w:szCs w:val="28"/>
          <w:lang w:val="uk-UA"/>
        </w:rPr>
        <w:t>медіа сфери</w:t>
      </w:r>
      <w:r w:rsidR="002D2591" w:rsidRPr="002D2591">
        <w:rPr>
          <w:rFonts w:ascii="Times New Roman" w:hAnsi="Times New Roman" w:cs="Times New Roman"/>
          <w:sz w:val="28"/>
          <w:szCs w:val="28"/>
          <w:lang w:val="uk-UA"/>
        </w:rPr>
        <w:t xml:space="preserve"> здійснюють антидержавну, злочинну політику сепаратизму й ізоляціонізму</w:t>
      </w:r>
      <w:r w:rsidR="002D2591">
        <w:rPr>
          <w:rFonts w:ascii="Times New Roman" w:hAnsi="Times New Roman" w:cs="Times New Roman"/>
          <w:kern w:val="1"/>
          <w:sz w:val="28"/>
          <w:szCs w:val="28"/>
          <w:lang w:val="uk-UA"/>
        </w:rPr>
        <w:t xml:space="preserve">» </w:t>
      </w:r>
      <w:r w:rsidR="002D2591" w:rsidRPr="002D2591">
        <w:rPr>
          <w:rFonts w:ascii="Times New Roman" w:hAnsi="Times New Roman" w:cs="Times New Roman"/>
          <w:kern w:val="1"/>
          <w:sz w:val="28"/>
          <w:szCs w:val="28"/>
          <w:lang w:val="uk-UA"/>
        </w:rPr>
        <w:t>[</w:t>
      </w:r>
      <w:r w:rsidR="00857224">
        <w:rPr>
          <w:rFonts w:ascii="Times New Roman" w:hAnsi="Times New Roman" w:cs="Times New Roman"/>
          <w:kern w:val="1"/>
          <w:sz w:val="28"/>
          <w:szCs w:val="28"/>
          <w:lang w:val="uk-UA"/>
        </w:rPr>
        <w:t xml:space="preserve">9, </w:t>
      </w:r>
      <w:r w:rsidR="002D2591">
        <w:rPr>
          <w:rFonts w:ascii="Times New Roman" w:hAnsi="Times New Roman" w:cs="Times New Roman"/>
          <w:kern w:val="1"/>
          <w:sz w:val="28"/>
          <w:szCs w:val="28"/>
          <w:lang w:val="uk-UA"/>
        </w:rPr>
        <w:t>с.35</w:t>
      </w:r>
      <w:r w:rsidR="002D2591" w:rsidRPr="002D2591">
        <w:rPr>
          <w:rFonts w:ascii="Times New Roman" w:hAnsi="Times New Roman" w:cs="Times New Roman"/>
          <w:kern w:val="1"/>
          <w:sz w:val="28"/>
          <w:szCs w:val="28"/>
          <w:lang w:val="uk-UA"/>
        </w:rPr>
        <w:t>].</w:t>
      </w:r>
    </w:p>
    <w:p w:rsidR="00506980" w:rsidRDefault="00506980" w:rsidP="00FC1AC6">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Критично оцінюючи потенціал мас-медіа як засобів політичного управління, Д.С.Дроботун констатує, що вони багато в чому сприяють примітивізації політичної взаємодії та сприяють підвищенню політичних (і не лише) дисидентів </w:t>
      </w:r>
      <w:r>
        <w:rPr>
          <w:rFonts w:ascii="Times New Roman CYR" w:hAnsi="Times New Roman CYR" w:cs="Times New Roman CYR"/>
          <w:kern w:val="1"/>
          <w:sz w:val="28"/>
          <w:szCs w:val="28"/>
          <w:lang w:val="uk-UA"/>
        </w:rPr>
        <w:t>з</w:t>
      </w:r>
      <w:r w:rsidRPr="00506980">
        <w:rPr>
          <w:rFonts w:ascii="Times New Roman CYR" w:hAnsi="Times New Roman CYR" w:cs="Times New Roman CYR"/>
          <w:kern w:val="1"/>
          <w:sz w:val="28"/>
          <w:szCs w:val="28"/>
          <w:lang w:val="uk-UA"/>
        </w:rPr>
        <w:t xml:space="preserve"> боку правлячих еліт: «</w:t>
      </w:r>
      <w:r w:rsidR="009D29D6" w:rsidRPr="009D29D6">
        <w:rPr>
          <w:rFonts w:ascii="Times New Roman" w:hAnsi="Times New Roman" w:cs="Times New Roman"/>
          <w:sz w:val="28"/>
          <w:szCs w:val="28"/>
          <w:lang w:val="uk-UA"/>
        </w:rPr>
        <w:t>Усе це розвиває антикультуру інформаційного споживання, призв</w:t>
      </w:r>
      <w:r w:rsidR="009D29D6">
        <w:rPr>
          <w:rFonts w:ascii="Times New Roman" w:hAnsi="Times New Roman" w:cs="Times New Roman"/>
          <w:sz w:val="28"/>
          <w:szCs w:val="28"/>
          <w:lang w:val="uk-UA"/>
        </w:rPr>
        <w:t>одить до примітивізації мис</w:t>
      </w:r>
      <w:r w:rsidR="009D29D6" w:rsidRPr="009D29D6">
        <w:rPr>
          <w:rFonts w:ascii="Times New Roman" w:hAnsi="Times New Roman" w:cs="Times New Roman"/>
          <w:sz w:val="28"/>
          <w:szCs w:val="28"/>
          <w:lang w:val="uk-UA"/>
        </w:rPr>
        <w:t>лення й електор</w:t>
      </w:r>
      <w:r w:rsidR="009D29D6">
        <w:rPr>
          <w:rFonts w:ascii="Times New Roman" w:hAnsi="Times New Roman" w:cs="Times New Roman"/>
          <w:sz w:val="28"/>
          <w:szCs w:val="28"/>
          <w:lang w:val="uk-UA"/>
        </w:rPr>
        <w:t>альної поведінки (кращий із кан</w:t>
      </w:r>
      <w:r w:rsidR="009D29D6" w:rsidRPr="009D29D6">
        <w:rPr>
          <w:rFonts w:ascii="Times New Roman" w:hAnsi="Times New Roman" w:cs="Times New Roman"/>
          <w:sz w:val="28"/>
          <w:szCs w:val="28"/>
          <w:lang w:val="uk-UA"/>
        </w:rPr>
        <w:t xml:space="preserve">дидатів той, хто пообіцяє швидко підняти пенсії і зарплати). </w:t>
      </w:r>
      <w:r w:rsidR="009D29D6" w:rsidRPr="009D29D6">
        <w:rPr>
          <w:rFonts w:ascii="Times New Roman" w:hAnsi="Times New Roman" w:cs="Times New Roman"/>
          <w:sz w:val="28"/>
          <w:szCs w:val="28"/>
        </w:rPr>
        <w:t>Сусп</w:t>
      </w:r>
      <w:r w:rsidR="009D29D6">
        <w:rPr>
          <w:rFonts w:ascii="Times New Roman" w:hAnsi="Times New Roman" w:cs="Times New Roman"/>
          <w:sz w:val="28"/>
          <w:szCs w:val="28"/>
        </w:rPr>
        <w:t>ільство стає дедалі більше керо</w:t>
      </w:r>
      <w:r w:rsidR="009D29D6" w:rsidRPr="009D29D6">
        <w:rPr>
          <w:rFonts w:ascii="Times New Roman" w:hAnsi="Times New Roman" w:cs="Times New Roman"/>
          <w:sz w:val="28"/>
          <w:szCs w:val="28"/>
        </w:rPr>
        <w:t>ваним, маніпуля</w:t>
      </w:r>
      <w:r w:rsidR="009D29D6">
        <w:rPr>
          <w:rFonts w:ascii="Times New Roman" w:hAnsi="Times New Roman" w:cs="Times New Roman"/>
          <w:sz w:val="28"/>
          <w:szCs w:val="28"/>
        </w:rPr>
        <w:t>тивно вразливим і політично про</w:t>
      </w:r>
      <w:r w:rsidR="009D29D6" w:rsidRPr="009D29D6">
        <w:rPr>
          <w:rFonts w:ascii="Times New Roman" w:hAnsi="Times New Roman" w:cs="Times New Roman"/>
          <w:sz w:val="28"/>
          <w:szCs w:val="28"/>
        </w:rPr>
        <w:t>гнозованим</w:t>
      </w:r>
      <w:r w:rsidRPr="00506980">
        <w:rPr>
          <w:rFonts w:ascii="Times New Roman CYR" w:hAnsi="Times New Roman CYR" w:cs="Times New Roman CYR"/>
          <w:kern w:val="1"/>
          <w:sz w:val="28"/>
          <w:szCs w:val="28"/>
          <w:lang w:val="uk-UA"/>
        </w:rPr>
        <w:t>»</w:t>
      </w:r>
      <w:r>
        <w:rPr>
          <w:rFonts w:ascii="Times New Roman CYR" w:hAnsi="Times New Roman CYR" w:cs="Times New Roman CYR"/>
          <w:kern w:val="1"/>
          <w:sz w:val="28"/>
          <w:szCs w:val="28"/>
          <w:lang w:val="uk-UA"/>
        </w:rPr>
        <w:t xml:space="preserve"> </w:t>
      </w:r>
      <w:r w:rsidRPr="002D2591">
        <w:rPr>
          <w:rFonts w:ascii="Times New Roman" w:hAnsi="Times New Roman" w:cs="Times New Roman"/>
          <w:kern w:val="1"/>
          <w:sz w:val="28"/>
          <w:szCs w:val="28"/>
          <w:lang w:val="uk-UA"/>
        </w:rPr>
        <w:t>[</w:t>
      </w:r>
      <w:r w:rsidR="00857224">
        <w:rPr>
          <w:rFonts w:ascii="Times New Roman" w:hAnsi="Times New Roman" w:cs="Times New Roman"/>
          <w:kern w:val="1"/>
          <w:sz w:val="28"/>
          <w:szCs w:val="28"/>
          <w:lang w:val="uk-UA"/>
        </w:rPr>
        <w:t xml:space="preserve">9, </w:t>
      </w:r>
      <w:r>
        <w:rPr>
          <w:rFonts w:ascii="Times New Roman" w:hAnsi="Times New Roman" w:cs="Times New Roman"/>
          <w:kern w:val="1"/>
          <w:sz w:val="28"/>
          <w:szCs w:val="28"/>
          <w:lang w:val="uk-UA"/>
        </w:rPr>
        <w:t>с.36</w:t>
      </w:r>
      <w:r w:rsidRPr="002D2591">
        <w:rPr>
          <w:rFonts w:ascii="Times New Roman" w:hAnsi="Times New Roman" w:cs="Times New Roman"/>
          <w:kern w:val="1"/>
          <w:sz w:val="28"/>
          <w:szCs w:val="28"/>
          <w:lang w:val="uk-UA"/>
        </w:rPr>
        <w:t>].</w:t>
      </w:r>
    </w:p>
    <w:p w:rsidR="00462758" w:rsidRDefault="00462758" w:rsidP="00FC1AC6">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Схожу проблематику розвиває у своїх дослідженнях український політог Д.В.Яковлев. Зосереджуючи свою увагу на тенденції медіатизації політики, він констатує, що вона виступає у ролі вагомої загрози демократії. За його констатацією, медіатизація політики: «несе в собі потенційну загрозу нової форми тоталітаризму – інформаційного…» </w:t>
      </w:r>
      <w:r w:rsidRPr="002D2591">
        <w:rPr>
          <w:rFonts w:ascii="Times New Roman" w:hAnsi="Times New Roman" w:cs="Times New Roman"/>
          <w:kern w:val="1"/>
          <w:sz w:val="28"/>
          <w:szCs w:val="28"/>
          <w:lang w:val="uk-UA"/>
        </w:rPr>
        <w:t>[</w:t>
      </w:r>
      <w:r w:rsidR="00857224">
        <w:rPr>
          <w:rFonts w:ascii="Times New Roman" w:hAnsi="Times New Roman" w:cs="Times New Roman"/>
          <w:kern w:val="1"/>
          <w:sz w:val="28"/>
          <w:szCs w:val="28"/>
          <w:lang w:val="uk-UA"/>
        </w:rPr>
        <w:t xml:space="preserve">34, </w:t>
      </w:r>
      <w:r>
        <w:rPr>
          <w:rFonts w:ascii="Times New Roman" w:hAnsi="Times New Roman" w:cs="Times New Roman"/>
          <w:kern w:val="1"/>
          <w:sz w:val="28"/>
          <w:szCs w:val="28"/>
          <w:lang w:val="uk-UA"/>
        </w:rPr>
        <w:t>с.27</w:t>
      </w:r>
      <w:r w:rsidRPr="002D2591">
        <w:rPr>
          <w:rFonts w:ascii="Times New Roman" w:hAnsi="Times New Roman" w:cs="Times New Roman"/>
          <w:kern w:val="1"/>
          <w:sz w:val="28"/>
          <w:szCs w:val="28"/>
          <w:lang w:val="uk-UA"/>
        </w:rPr>
        <w:t>].</w:t>
      </w:r>
      <w:r>
        <w:rPr>
          <w:rFonts w:ascii="Times New Roman" w:hAnsi="Times New Roman" w:cs="Times New Roman"/>
          <w:kern w:val="1"/>
          <w:sz w:val="28"/>
          <w:szCs w:val="28"/>
          <w:lang w:val="uk-UA"/>
        </w:rPr>
        <w:t xml:space="preserve"> Це, в свою чергу, означає не лише потенційну здатність політичної еліти до майже повного контролю над життям суспільства, алей і дераціоналізацію суспільно-політичних відносин, що, з точки зору Д.В.Яковлева, </w:t>
      </w:r>
      <w:r w:rsidR="002065D8">
        <w:rPr>
          <w:rFonts w:ascii="Times New Roman" w:hAnsi="Times New Roman" w:cs="Times New Roman"/>
          <w:kern w:val="1"/>
          <w:sz w:val="28"/>
          <w:szCs w:val="28"/>
          <w:lang w:val="uk-UA"/>
        </w:rPr>
        <w:t>спотворює саму природу демократії.</w:t>
      </w:r>
      <w:r w:rsidR="00FE4CDD">
        <w:rPr>
          <w:rFonts w:ascii="Times New Roman" w:hAnsi="Times New Roman" w:cs="Times New Roman"/>
          <w:kern w:val="1"/>
          <w:sz w:val="28"/>
          <w:szCs w:val="28"/>
          <w:lang w:val="uk-UA"/>
        </w:rPr>
        <w:t xml:space="preserve"> </w:t>
      </w:r>
      <w:r w:rsidR="00DC3EC2">
        <w:rPr>
          <w:rFonts w:ascii="Times New Roman" w:hAnsi="Times New Roman" w:cs="Times New Roman"/>
          <w:kern w:val="1"/>
          <w:sz w:val="28"/>
          <w:szCs w:val="28"/>
          <w:lang w:val="uk-UA"/>
        </w:rPr>
        <w:t>Певним</w:t>
      </w:r>
      <w:r w:rsidR="00FE4CDD">
        <w:rPr>
          <w:rFonts w:ascii="Times New Roman" w:hAnsi="Times New Roman" w:cs="Times New Roman"/>
          <w:kern w:val="1"/>
          <w:sz w:val="28"/>
          <w:szCs w:val="28"/>
          <w:lang w:val="uk-UA"/>
        </w:rPr>
        <w:t xml:space="preserve"> результатом медіатизації політики, на думку дослідника, є встановлення «медіакратії», як форми панування еліти над громадянами. Але, якщо в країнах «сталої демократії» це амортизується наявністю розвинених структур громадянського суспільства, то в умовах </w:t>
      </w:r>
      <w:r w:rsidR="00DC3EC2">
        <w:rPr>
          <w:rFonts w:ascii="Times New Roman" w:hAnsi="Times New Roman" w:cs="Times New Roman"/>
          <w:kern w:val="1"/>
          <w:sz w:val="28"/>
          <w:szCs w:val="28"/>
          <w:lang w:val="uk-UA"/>
        </w:rPr>
        <w:t>пострадянських</w:t>
      </w:r>
      <w:r w:rsidR="00FE4CDD">
        <w:rPr>
          <w:rFonts w:ascii="Times New Roman" w:hAnsi="Times New Roman" w:cs="Times New Roman"/>
          <w:kern w:val="1"/>
          <w:sz w:val="28"/>
          <w:szCs w:val="28"/>
          <w:lang w:val="uk-UA"/>
        </w:rPr>
        <w:t xml:space="preserve"> країн, медіакратія виступає як новітній різновид авторитаризму.</w:t>
      </w:r>
    </w:p>
    <w:p w:rsidR="002065D8" w:rsidRDefault="002065D8" w:rsidP="00FC1AC6">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Другий феномен, який викриває у діяльності політичної еліти України Д.В.Яковлев – це намагання створювати так звану «партію влади». Сенс останньої полягає у реальному скасуванні ротації правлячої еліти з боку </w:t>
      </w:r>
      <w:r>
        <w:rPr>
          <w:rFonts w:ascii="Times New Roman" w:hAnsi="Times New Roman" w:cs="Times New Roman"/>
          <w:kern w:val="1"/>
          <w:sz w:val="28"/>
          <w:szCs w:val="28"/>
          <w:lang w:val="uk-UA"/>
        </w:rPr>
        <w:lastRenderedPageBreak/>
        <w:t xml:space="preserve">опозиційних сил громадянського суспільства, та максимально тривале перебування при владі одних і тих самих груп еліти, які формально можуть змінювати свій статус із «владного» на «опозиційний». </w:t>
      </w:r>
      <w:r w:rsidR="007439CB">
        <w:rPr>
          <w:rFonts w:ascii="Times New Roman" w:hAnsi="Times New Roman" w:cs="Times New Roman"/>
          <w:kern w:val="1"/>
          <w:sz w:val="28"/>
          <w:szCs w:val="28"/>
          <w:lang w:val="uk-UA"/>
        </w:rPr>
        <w:t xml:space="preserve">Політолог зазначає, що: «Одна з характеристик, що сприяє формуванню так званої «внутрішньої партії», - амбівалентність української влади та суспільства, а головний принцип партії влади – збереження влади і власності» </w:t>
      </w:r>
      <w:r w:rsidR="007439CB" w:rsidRPr="002D2591">
        <w:rPr>
          <w:rFonts w:ascii="Times New Roman" w:hAnsi="Times New Roman" w:cs="Times New Roman"/>
          <w:kern w:val="1"/>
          <w:sz w:val="28"/>
          <w:szCs w:val="28"/>
          <w:lang w:val="uk-UA"/>
        </w:rPr>
        <w:t>[</w:t>
      </w:r>
      <w:r w:rsidR="00857224">
        <w:rPr>
          <w:rFonts w:ascii="Times New Roman" w:hAnsi="Times New Roman" w:cs="Times New Roman"/>
          <w:kern w:val="1"/>
          <w:sz w:val="28"/>
          <w:szCs w:val="28"/>
          <w:lang w:val="uk-UA"/>
        </w:rPr>
        <w:t xml:space="preserve">34, </w:t>
      </w:r>
      <w:r w:rsidR="007439CB">
        <w:rPr>
          <w:rFonts w:ascii="Times New Roman" w:hAnsi="Times New Roman" w:cs="Times New Roman"/>
          <w:kern w:val="1"/>
          <w:sz w:val="28"/>
          <w:szCs w:val="28"/>
          <w:lang w:val="uk-UA"/>
        </w:rPr>
        <w:t>с.28</w:t>
      </w:r>
      <w:r w:rsidR="007439CB" w:rsidRPr="002D2591">
        <w:rPr>
          <w:rFonts w:ascii="Times New Roman" w:hAnsi="Times New Roman" w:cs="Times New Roman"/>
          <w:kern w:val="1"/>
          <w:sz w:val="28"/>
          <w:szCs w:val="28"/>
          <w:lang w:val="uk-UA"/>
        </w:rPr>
        <w:t>]</w:t>
      </w:r>
      <w:r w:rsidR="007439CB">
        <w:rPr>
          <w:rFonts w:ascii="Times New Roman" w:hAnsi="Times New Roman" w:cs="Times New Roman"/>
          <w:kern w:val="1"/>
          <w:sz w:val="28"/>
          <w:szCs w:val="28"/>
          <w:lang w:val="uk-UA"/>
        </w:rPr>
        <w:t>.</w:t>
      </w:r>
    </w:p>
    <w:p w:rsidR="00E96392" w:rsidRDefault="00E96392" w:rsidP="00FC1AC6">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Дослідник В.В.Кривошеїн зосереджує свою увагу на неототалітарних тенденціях «постпандемічної» трансформації демократії. </w:t>
      </w:r>
      <w:r w:rsidR="00D927F9">
        <w:rPr>
          <w:rFonts w:ascii="Times New Roman" w:hAnsi="Times New Roman" w:cs="Times New Roman"/>
          <w:kern w:val="1"/>
          <w:sz w:val="28"/>
          <w:szCs w:val="28"/>
          <w:lang w:val="uk-UA"/>
        </w:rPr>
        <w:t xml:space="preserve">На думку автора, ті планетарні загрози людській безпеці, яка створили пандемія, відкривають значний простір для правлячих еліт, кінцевим підсумком чого може стати встановлення неототалітарних форм контролю над життям суспільства </w:t>
      </w:r>
      <w:r w:rsidR="00D927F9" w:rsidRPr="00D927F9">
        <w:rPr>
          <w:rFonts w:ascii="Times New Roman" w:hAnsi="Times New Roman" w:cs="Times New Roman"/>
          <w:kern w:val="1"/>
          <w:sz w:val="28"/>
          <w:szCs w:val="28"/>
          <w:lang w:val="uk-UA"/>
        </w:rPr>
        <w:t>[</w:t>
      </w:r>
      <w:r w:rsidR="00857224">
        <w:rPr>
          <w:rFonts w:ascii="Times New Roman" w:hAnsi="Times New Roman" w:cs="Times New Roman"/>
          <w:kern w:val="1"/>
          <w:sz w:val="28"/>
          <w:szCs w:val="28"/>
          <w:lang w:val="uk-UA"/>
        </w:rPr>
        <w:t xml:space="preserve">17, </w:t>
      </w:r>
      <w:r w:rsidR="00D927F9">
        <w:rPr>
          <w:rFonts w:ascii="Times New Roman" w:hAnsi="Times New Roman" w:cs="Times New Roman"/>
          <w:kern w:val="1"/>
          <w:sz w:val="28"/>
          <w:szCs w:val="28"/>
          <w:lang w:val="uk-UA"/>
        </w:rPr>
        <w:t>с.38</w:t>
      </w:r>
      <w:r w:rsidR="00D927F9" w:rsidRPr="00D927F9">
        <w:rPr>
          <w:rFonts w:ascii="Times New Roman" w:hAnsi="Times New Roman" w:cs="Times New Roman"/>
          <w:kern w:val="1"/>
          <w:sz w:val="28"/>
          <w:szCs w:val="28"/>
          <w:lang w:val="uk-UA"/>
        </w:rPr>
        <w:t>].</w:t>
      </w:r>
      <w:r w:rsidR="00D927F9">
        <w:rPr>
          <w:rFonts w:ascii="Times New Roman" w:hAnsi="Times New Roman" w:cs="Times New Roman"/>
          <w:kern w:val="1"/>
          <w:sz w:val="28"/>
          <w:szCs w:val="28"/>
          <w:lang w:val="uk-UA"/>
        </w:rPr>
        <w:t xml:space="preserve"> </w:t>
      </w:r>
      <w:r w:rsidR="00322FE9">
        <w:rPr>
          <w:rFonts w:ascii="Times New Roman" w:hAnsi="Times New Roman" w:cs="Times New Roman"/>
          <w:kern w:val="1"/>
          <w:sz w:val="28"/>
          <w:szCs w:val="28"/>
          <w:lang w:val="uk-UA"/>
        </w:rPr>
        <w:t>Констатуючи суттєві культурні трансформації, які відбуваються в житті суспільств, які прямують до неототалітаризму, автор зазначає: «</w:t>
      </w:r>
      <w:r w:rsidR="00322FE9">
        <w:rPr>
          <w:rFonts w:ascii="Times New Roman" w:hAnsi="Times New Roman" w:cs="Times New Roman"/>
          <w:sz w:val="28"/>
          <w:szCs w:val="28"/>
          <w:lang w:val="uk-UA"/>
        </w:rPr>
        <w:t>І</w:t>
      </w:r>
      <w:r w:rsidR="00322FE9" w:rsidRPr="00322FE9">
        <w:rPr>
          <w:rFonts w:ascii="Times New Roman" w:hAnsi="Times New Roman" w:cs="Times New Roman"/>
          <w:sz w:val="28"/>
          <w:szCs w:val="28"/>
          <w:lang w:val="uk-UA"/>
        </w:rPr>
        <w:t>деологічний кіч неототалітаризму тяжіє до продукування х</w:t>
      </w:r>
      <w:r w:rsidR="00322FE9">
        <w:rPr>
          <w:rFonts w:ascii="Times New Roman" w:hAnsi="Times New Roman" w:cs="Times New Roman"/>
          <w:sz w:val="28"/>
          <w:szCs w:val="28"/>
          <w:lang w:val="uk-UA"/>
        </w:rPr>
        <w:t xml:space="preserve">ибних форм індивідуальності  - </w:t>
      </w:r>
      <w:r w:rsidR="00322FE9" w:rsidRPr="00322FE9">
        <w:rPr>
          <w:rFonts w:ascii="Times New Roman" w:hAnsi="Times New Roman" w:cs="Times New Roman"/>
          <w:sz w:val="28"/>
          <w:szCs w:val="28"/>
          <w:lang w:val="uk-UA"/>
        </w:rPr>
        <w:t>популістський елітаризм, який супроводжується елітаризацією маси, яка під впливом політичної пропаганди героїзу</w:t>
      </w:r>
      <w:r w:rsidR="00322FE9">
        <w:rPr>
          <w:rFonts w:ascii="Times New Roman" w:hAnsi="Times New Roman" w:cs="Times New Roman"/>
          <w:sz w:val="28"/>
          <w:szCs w:val="28"/>
          <w:lang w:val="uk-UA"/>
        </w:rPr>
        <w:t>є саму себе, внаслідок чого зни</w:t>
      </w:r>
      <w:r w:rsidR="00322FE9" w:rsidRPr="00322FE9">
        <w:rPr>
          <w:rFonts w:ascii="Times New Roman" w:hAnsi="Times New Roman" w:cs="Times New Roman"/>
          <w:sz w:val="28"/>
          <w:szCs w:val="28"/>
          <w:lang w:val="uk-UA"/>
        </w:rPr>
        <w:t>кає диференціац</w:t>
      </w:r>
      <w:r w:rsidR="00322FE9">
        <w:rPr>
          <w:rFonts w:ascii="Times New Roman" w:hAnsi="Times New Roman" w:cs="Times New Roman"/>
          <w:sz w:val="28"/>
          <w:szCs w:val="28"/>
          <w:lang w:val="uk-UA"/>
        </w:rPr>
        <w:t>ія масового й елітарного, а зне</w:t>
      </w:r>
      <w:r w:rsidR="00322FE9" w:rsidRPr="00322FE9">
        <w:rPr>
          <w:rFonts w:ascii="Times New Roman" w:hAnsi="Times New Roman" w:cs="Times New Roman"/>
          <w:sz w:val="28"/>
          <w:szCs w:val="28"/>
          <w:lang w:val="uk-UA"/>
        </w:rPr>
        <w:t>особлена дифузна масовість стає визначальною характеристикою особистості</w:t>
      </w:r>
      <w:r w:rsidR="00322FE9">
        <w:rPr>
          <w:rFonts w:ascii="Times New Roman" w:hAnsi="Times New Roman" w:cs="Times New Roman"/>
          <w:kern w:val="1"/>
          <w:sz w:val="28"/>
          <w:szCs w:val="28"/>
          <w:lang w:val="uk-UA"/>
        </w:rPr>
        <w:t xml:space="preserve">» </w:t>
      </w:r>
      <w:r w:rsidR="00322FE9" w:rsidRPr="00D927F9">
        <w:rPr>
          <w:rFonts w:ascii="Times New Roman" w:hAnsi="Times New Roman" w:cs="Times New Roman"/>
          <w:kern w:val="1"/>
          <w:sz w:val="28"/>
          <w:szCs w:val="28"/>
          <w:lang w:val="uk-UA"/>
        </w:rPr>
        <w:t>[</w:t>
      </w:r>
      <w:r w:rsidR="00857224">
        <w:rPr>
          <w:rFonts w:ascii="Times New Roman" w:hAnsi="Times New Roman" w:cs="Times New Roman"/>
          <w:kern w:val="1"/>
          <w:sz w:val="28"/>
          <w:szCs w:val="28"/>
          <w:lang w:val="uk-UA"/>
        </w:rPr>
        <w:t xml:space="preserve">17, </w:t>
      </w:r>
      <w:r w:rsidR="00322FE9">
        <w:rPr>
          <w:rFonts w:ascii="Times New Roman" w:hAnsi="Times New Roman" w:cs="Times New Roman"/>
          <w:kern w:val="1"/>
          <w:sz w:val="28"/>
          <w:szCs w:val="28"/>
          <w:lang w:val="uk-UA"/>
        </w:rPr>
        <w:t>с.41</w:t>
      </w:r>
      <w:r w:rsidR="00322FE9" w:rsidRPr="00D927F9">
        <w:rPr>
          <w:rFonts w:ascii="Times New Roman" w:hAnsi="Times New Roman" w:cs="Times New Roman"/>
          <w:kern w:val="1"/>
          <w:sz w:val="28"/>
          <w:szCs w:val="28"/>
          <w:lang w:val="uk-UA"/>
        </w:rPr>
        <w:t>].</w:t>
      </w:r>
    </w:p>
    <w:p w:rsidR="00DA0C17" w:rsidRDefault="00DA0C17" w:rsidP="00FC1AC6">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Серед об’єктивних передумов становлення неототалітаризму як влади еліт, автор зазначає ослаблення демократичного та робочого рухів, які потенційно були б здатні обмежити авторитарні та тоталітарні устремління еліт </w:t>
      </w:r>
      <w:r w:rsidRPr="00D927F9">
        <w:rPr>
          <w:rFonts w:ascii="Times New Roman" w:hAnsi="Times New Roman" w:cs="Times New Roman"/>
          <w:kern w:val="1"/>
          <w:sz w:val="28"/>
          <w:szCs w:val="28"/>
          <w:lang w:val="uk-UA"/>
        </w:rPr>
        <w:t>[</w:t>
      </w:r>
      <w:r w:rsidR="00857224">
        <w:rPr>
          <w:rFonts w:ascii="Times New Roman" w:hAnsi="Times New Roman" w:cs="Times New Roman"/>
          <w:kern w:val="1"/>
          <w:sz w:val="28"/>
          <w:szCs w:val="28"/>
          <w:lang w:val="uk-UA"/>
        </w:rPr>
        <w:t xml:space="preserve">17, </w:t>
      </w:r>
      <w:r>
        <w:rPr>
          <w:rFonts w:ascii="Times New Roman" w:hAnsi="Times New Roman" w:cs="Times New Roman"/>
          <w:kern w:val="1"/>
          <w:sz w:val="28"/>
          <w:szCs w:val="28"/>
          <w:lang w:val="uk-UA"/>
        </w:rPr>
        <w:t>с.42</w:t>
      </w:r>
      <w:r w:rsidRPr="00D927F9">
        <w:rPr>
          <w:rFonts w:ascii="Times New Roman" w:hAnsi="Times New Roman" w:cs="Times New Roman"/>
          <w:kern w:val="1"/>
          <w:sz w:val="28"/>
          <w:szCs w:val="28"/>
          <w:lang w:val="uk-UA"/>
        </w:rPr>
        <w:t>].</w:t>
      </w:r>
    </w:p>
    <w:p w:rsidR="00DA0C17" w:rsidRDefault="00DA0C17" w:rsidP="00FC1AC6">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Дослідники Бакланова Н.М. та Букач В.М. </w:t>
      </w:r>
      <w:r w:rsidR="008D7E7E">
        <w:rPr>
          <w:rFonts w:ascii="Times New Roman" w:hAnsi="Times New Roman" w:cs="Times New Roman"/>
          <w:kern w:val="1"/>
          <w:sz w:val="28"/>
          <w:szCs w:val="28"/>
          <w:lang w:val="uk-UA"/>
        </w:rPr>
        <w:t xml:space="preserve">звертають свою увагу на погіршення показників демократичної культури в країнах Європи. </w:t>
      </w:r>
      <w:r w:rsidR="00BC117B" w:rsidRPr="00BC117B">
        <w:rPr>
          <w:rFonts w:ascii="Times New Roman" w:hAnsi="Times New Roman" w:cs="Times New Roman"/>
          <w:kern w:val="1"/>
          <w:sz w:val="28"/>
          <w:szCs w:val="28"/>
          <w:lang w:val="uk-UA"/>
        </w:rPr>
        <w:t>Регрес демократ</w:t>
      </w:r>
      <w:r w:rsidR="00BC117B">
        <w:rPr>
          <w:rFonts w:ascii="Times New Roman" w:hAnsi="Times New Roman" w:cs="Times New Roman"/>
          <w:kern w:val="1"/>
          <w:sz w:val="28"/>
          <w:szCs w:val="28"/>
          <w:lang w:val="uk-UA"/>
        </w:rPr>
        <w:t>ії</w:t>
      </w:r>
      <w:r w:rsidR="00BC117B" w:rsidRPr="00BC117B">
        <w:rPr>
          <w:rFonts w:ascii="Times New Roman" w:hAnsi="Times New Roman" w:cs="Times New Roman"/>
          <w:kern w:val="1"/>
          <w:sz w:val="28"/>
          <w:szCs w:val="28"/>
          <w:lang w:val="uk-UA"/>
        </w:rPr>
        <w:t xml:space="preserve"> в кра</w:t>
      </w:r>
      <w:r w:rsidR="00BC117B">
        <w:rPr>
          <w:rFonts w:ascii="Times New Roman" w:hAnsi="Times New Roman" w:cs="Times New Roman"/>
          <w:kern w:val="1"/>
          <w:sz w:val="28"/>
          <w:szCs w:val="28"/>
          <w:lang w:val="uk-UA"/>
        </w:rPr>
        <w:t>ї</w:t>
      </w:r>
      <w:r w:rsidR="00BC117B" w:rsidRPr="00BC117B">
        <w:rPr>
          <w:rFonts w:ascii="Times New Roman" w:hAnsi="Times New Roman" w:cs="Times New Roman"/>
          <w:kern w:val="1"/>
          <w:sz w:val="28"/>
          <w:szCs w:val="28"/>
          <w:lang w:val="uk-UA"/>
        </w:rPr>
        <w:t>нах Центрально</w:t>
      </w:r>
      <w:r w:rsidR="00BC117B">
        <w:rPr>
          <w:rFonts w:ascii="Times New Roman" w:hAnsi="Times New Roman" w:cs="Times New Roman"/>
          <w:kern w:val="1"/>
          <w:sz w:val="28"/>
          <w:szCs w:val="28"/>
          <w:lang w:val="uk-UA"/>
        </w:rPr>
        <w:t>-Східної Європи автори пояснюють значним впливом авторитаризму та імперської спадщини, який фіксується в політичній культурі народів даного регіону. Представники різних шарів населення, в тому числі і середнього класу, виявляють схильність до націоналізму та популізму. Зростає поширення мови ворожнечі в суспільно-</w:t>
      </w:r>
      <w:r w:rsidR="00BC117B">
        <w:rPr>
          <w:rFonts w:ascii="Times New Roman" w:hAnsi="Times New Roman" w:cs="Times New Roman"/>
          <w:kern w:val="1"/>
          <w:sz w:val="28"/>
          <w:szCs w:val="28"/>
          <w:lang w:val="uk-UA"/>
        </w:rPr>
        <w:lastRenderedPageBreak/>
        <w:t xml:space="preserve">політичній взаємодії соціумів </w:t>
      </w:r>
      <w:r w:rsidR="00DC3EC2">
        <w:rPr>
          <w:rFonts w:ascii="Times New Roman" w:hAnsi="Times New Roman" w:cs="Times New Roman"/>
          <w:kern w:val="1"/>
          <w:sz w:val="28"/>
          <w:szCs w:val="28"/>
          <w:lang w:val="uk-UA"/>
        </w:rPr>
        <w:t>зазначеного</w:t>
      </w:r>
      <w:r w:rsidR="00BC117B">
        <w:rPr>
          <w:rFonts w:ascii="Times New Roman" w:hAnsi="Times New Roman" w:cs="Times New Roman"/>
          <w:kern w:val="1"/>
          <w:sz w:val="28"/>
          <w:szCs w:val="28"/>
          <w:lang w:val="uk-UA"/>
        </w:rPr>
        <w:t xml:space="preserve"> регіону </w:t>
      </w:r>
      <w:r w:rsidR="00BC117B" w:rsidRPr="00D927F9">
        <w:rPr>
          <w:rFonts w:ascii="Times New Roman" w:hAnsi="Times New Roman" w:cs="Times New Roman"/>
          <w:kern w:val="1"/>
          <w:sz w:val="28"/>
          <w:szCs w:val="28"/>
          <w:lang w:val="uk-UA"/>
        </w:rPr>
        <w:t>[</w:t>
      </w:r>
      <w:r w:rsidR="00857224">
        <w:rPr>
          <w:rFonts w:ascii="Times New Roman" w:hAnsi="Times New Roman" w:cs="Times New Roman"/>
          <w:kern w:val="1"/>
          <w:sz w:val="28"/>
          <w:szCs w:val="28"/>
          <w:lang w:val="uk-UA"/>
        </w:rPr>
        <w:t xml:space="preserve">1, </w:t>
      </w:r>
      <w:r w:rsidR="00BC117B">
        <w:rPr>
          <w:rFonts w:ascii="Times New Roman" w:hAnsi="Times New Roman" w:cs="Times New Roman"/>
          <w:kern w:val="1"/>
          <w:sz w:val="28"/>
          <w:szCs w:val="28"/>
          <w:lang w:val="uk-UA"/>
        </w:rPr>
        <w:t>с.84</w:t>
      </w:r>
      <w:r w:rsidR="00BC117B" w:rsidRPr="00D927F9">
        <w:rPr>
          <w:rFonts w:ascii="Times New Roman" w:hAnsi="Times New Roman" w:cs="Times New Roman"/>
          <w:kern w:val="1"/>
          <w:sz w:val="28"/>
          <w:szCs w:val="28"/>
          <w:lang w:val="uk-UA"/>
        </w:rPr>
        <w:t>].</w:t>
      </w:r>
      <w:r w:rsidR="00BC117B">
        <w:rPr>
          <w:rFonts w:ascii="Times New Roman" w:hAnsi="Times New Roman" w:cs="Times New Roman"/>
          <w:kern w:val="1"/>
          <w:sz w:val="28"/>
          <w:szCs w:val="28"/>
          <w:lang w:val="uk-UA"/>
        </w:rPr>
        <w:t xml:space="preserve"> </w:t>
      </w:r>
      <w:r w:rsidR="00E35AEE">
        <w:rPr>
          <w:rFonts w:ascii="Times New Roman" w:hAnsi="Times New Roman" w:cs="Times New Roman"/>
          <w:kern w:val="1"/>
          <w:sz w:val="28"/>
          <w:szCs w:val="28"/>
          <w:lang w:val="uk-UA"/>
        </w:rPr>
        <w:t>Відбувається, по-суті, зрада демократичних цінностей не лише з боку політичної еліти, але й широких прошарків населення. На цій основі складається авторитарний консенсус. В таких країнах, як Угорщина та Польща: «</w:t>
      </w:r>
      <w:r w:rsidR="00E35AEE" w:rsidRPr="00E35AEE">
        <w:rPr>
          <w:rFonts w:ascii="Times New Roman" w:hAnsi="Times New Roman" w:cs="Times New Roman"/>
          <w:sz w:val="28"/>
          <w:szCs w:val="28"/>
          <w:lang w:val="uk-UA"/>
        </w:rPr>
        <w:t xml:space="preserve">Замість активної продемократичної політичної соціалізації громадян, влада шукає «ворогів» нації, продукує різноманітні теорії змов. </w:t>
      </w:r>
      <w:r w:rsidR="00DC3EC2" w:rsidRPr="00E35AEE">
        <w:rPr>
          <w:rFonts w:ascii="Times New Roman" w:hAnsi="Times New Roman" w:cs="Times New Roman"/>
          <w:sz w:val="28"/>
          <w:szCs w:val="28"/>
          <w:lang w:val="uk-UA"/>
        </w:rPr>
        <w:t>Через провладні медіа в громадській думці утверджуються тези, що екзистенційними загрозами збереження угорської нації є мігранти, відкрите суспільство, гендерна рівність, права меншин тощо</w:t>
      </w:r>
      <w:r w:rsidR="00DC3EC2">
        <w:rPr>
          <w:rFonts w:ascii="Times New Roman" w:hAnsi="Times New Roman" w:cs="Times New Roman"/>
          <w:kern w:val="1"/>
          <w:sz w:val="28"/>
          <w:szCs w:val="28"/>
          <w:lang w:val="uk-UA"/>
        </w:rPr>
        <w:t xml:space="preserve">» </w:t>
      </w:r>
      <w:r w:rsidR="00DC3EC2" w:rsidRPr="00D927F9">
        <w:rPr>
          <w:rFonts w:ascii="Times New Roman" w:hAnsi="Times New Roman" w:cs="Times New Roman"/>
          <w:kern w:val="1"/>
          <w:sz w:val="28"/>
          <w:szCs w:val="28"/>
          <w:lang w:val="uk-UA"/>
        </w:rPr>
        <w:t>[</w:t>
      </w:r>
      <w:r w:rsidR="00857224">
        <w:rPr>
          <w:rFonts w:ascii="Times New Roman" w:hAnsi="Times New Roman" w:cs="Times New Roman"/>
          <w:kern w:val="1"/>
          <w:sz w:val="28"/>
          <w:szCs w:val="28"/>
          <w:lang w:val="uk-UA"/>
        </w:rPr>
        <w:t xml:space="preserve">1, </w:t>
      </w:r>
      <w:r w:rsidR="00DC3EC2">
        <w:rPr>
          <w:rFonts w:ascii="Times New Roman" w:hAnsi="Times New Roman" w:cs="Times New Roman"/>
          <w:kern w:val="1"/>
          <w:sz w:val="28"/>
          <w:szCs w:val="28"/>
          <w:lang w:val="uk-UA"/>
        </w:rPr>
        <w:t>с.85</w:t>
      </w:r>
      <w:r w:rsidR="00DC3EC2" w:rsidRPr="00D927F9">
        <w:rPr>
          <w:rFonts w:ascii="Times New Roman" w:hAnsi="Times New Roman" w:cs="Times New Roman"/>
          <w:kern w:val="1"/>
          <w:sz w:val="28"/>
          <w:szCs w:val="28"/>
          <w:lang w:val="uk-UA"/>
        </w:rPr>
        <w:t>].</w:t>
      </w:r>
    </w:p>
    <w:p w:rsidR="00063298" w:rsidRDefault="00063298" w:rsidP="00FC1AC6">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Політолог О.І. Ісакова </w:t>
      </w:r>
      <w:r w:rsidR="00DC3EC2">
        <w:rPr>
          <w:rFonts w:ascii="Times New Roman" w:hAnsi="Times New Roman" w:cs="Times New Roman"/>
          <w:kern w:val="1"/>
          <w:sz w:val="28"/>
          <w:szCs w:val="28"/>
          <w:lang w:val="uk-UA"/>
        </w:rPr>
        <w:t>присвятила</w:t>
      </w:r>
      <w:r>
        <w:rPr>
          <w:rFonts w:ascii="Times New Roman" w:hAnsi="Times New Roman" w:cs="Times New Roman"/>
          <w:kern w:val="1"/>
          <w:sz w:val="28"/>
          <w:szCs w:val="28"/>
          <w:lang w:val="uk-UA"/>
        </w:rPr>
        <w:t xml:space="preserve"> свою статтю тим трансформаціям, які відбуваються у природі держави в умовах глобалізації. </w:t>
      </w:r>
      <w:r w:rsidR="00A646FC">
        <w:rPr>
          <w:rFonts w:ascii="Times New Roman" w:hAnsi="Times New Roman" w:cs="Times New Roman"/>
          <w:kern w:val="1"/>
          <w:sz w:val="28"/>
          <w:szCs w:val="28"/>
          <w:lang w:val="uk-UA"/>
        </w:rPr>
        <w:t xml:space="preserve">Так само, як і зарубіжні дослідники, О.Ісакова констатує подвійну трансформацію суверенітету держави: з одного боку </w:t>
      </w:r>
      <w:r w:rsidR="00DC3EC2">
        <w:rPr>
          <w:rFonts w:ascii="Times New Roman" w:hAnsi="Times New Roman" w:cs="Times New Roman"/>
          <w:kern w:val="1"/>
          <w:sz w:val="28"/>
          <w:szCs w:val="28"/>
          <w:lang w:val="uk-UA"/>
        </w:rPr>
        <w:t>з’явилися</w:t>
      </w:r>
      <w:r w:rsidR="00A646FC">
        <w:rPr>
          <w:rFonts w:ascii="Times New Roman" w:hAnsi="Times New Roman" w:cs="Times New Roman"/>
          <w:kern w:val="1"/>
          <w:sz w:val="28"/>
          <w:szCs w:val="28"/>
          <w:lang w:val="uk-UA"/>
        </w:rPr>
        <w:t xml:space="preserve"> потужні транснаціональні гравці (на зразок МВФ), які </w:t>
      </w:r>
      <w:r w:rsidR="00DC3EC2">
        <w:rPr>
          <w:rFonts w:ascii="Times New Roman" w:hAnsi="Times New Roman" w:cs="Times New Roman"/>
          <w:kern w:val="1"/>
          <w:sz w:val="28"/>
          <w:szCs w:val="28"/>
          <w:lang w:val="uk-UA"/>
        </w:rPr>
        <w:t>оспорюють</w:t>
      </w:r>
      <w:r w:rsidR="00A646FC">
        <w:rPr>
          <w:rFonts w:ascii="Times New Roman" w:hAnsi="Times New Roman" w:cs="Times New Roman"/>
          <w:kern w:val="1"/>
          <w:sz w:val="28"/>
          <w:szCs w:val="28"/>
          <w:lang w:val="uk-UA"/>
        </w:rPr>
        <w:t xml:space="preserve"> владу національної держави (передусім в її економічній площині), а з іншого боку, національні еліти самі готові відмовитися від частини своїх повноважень в обмін на входження до світового клубу політичних інтернаціональних гравців </w:t>
      </w:r>
      <w:r w:rsidR="00A646FC" w:rsidRPr="00A646FC">
        <w:rPr>
          <w:rFonts w:ascii="Times New Roman" w:hAnsi="Times New Roman" w:cs="Times New Roman"/>
          <w:kern w:val="1"/>
          <w:sz w:val="28"/>
          <w:szCs w:val="28"/>
          <w:lang w:val="uk-UA"/>
        </w:rPr>
        <w:t>[</w:t>
      </w:r>
      <w:r w:rsidR="00857224">
        <w:rPr>
          <w:rFonts w:ascii="Times New Roman" w:hAnsi="Times New Roman" w:cs="Times New Roman"/>
          <w:kern w:val="1"/>
          <w:sz w:val="28"/>
          <w:szCs w:val="28"/>
          <w:lang w:val="uk-UA"/>
        </w:rPr>
        <w:t xml:space="preserve">10, </w:t>
      </w:r>
      <w:r w:rsidR="00A646FC">
        <w:rPr>
          <w:rFonts w:ascii="Times New Roman" w:hAnsi="Times New Roman" w:cs="Times New Roman"/>
          <w:kern w:val="1"/>
          <w:sz w:val="28"/>
          <w:szCs w:val="28"/>
          <w:lang w:val="uk-UA"/>
        </w:rPr>
        <w:t>с.69</w:t>
      </w:r>
      <w:r w:rsidR="00A646FC" w:rsidRPr="00A646FC">
        <w:rPr>
          <w:rFonts w:ascii="Times New Roman" w:hAnsi="Times New Roman" w:cs="Times New Roman"/>
          <w:kern w:val="1"/>
          <w:sz w:val="28"/>
          <w:szCs w:val="28"/>
          <w:lang w:val="uk-UA"/>
        </w:rPr>
        <w:t>].</w:t>
      </w:r>
      <w:r w:rsidR="00A646FC">
        <w:rPr>
          <w:rFonts w:ascii="Times New Roman" w:hAnsi="Times New Roman" w:cs="Times New Roman"/>
          <w:kern w:val="1"/>
          <w:sz w:val="28"/>
          <w:szCs w:val="28"/>
          <w:lang w:val="uk-UA"/>
        </w:rPr>
        <w:t xml:space="preserve"> Більше того, змінюється і природа політичної еліти, яка ухвалює загальнообов’язкові для конкретного суспільства рішення: «Професійні лобісти, діяльність яких контролюється як окремими корпораціями, так і цілими </w:t>
      </w:r>
      <w:r w:rsidR="00DC3EC2">
        <w:rPr>
          <w:rFonts w:ascii="Times New Roman" w:hAnsi="Times New Roman" w:cs="Times New Roman"/>
          <w:kern w:val="1"/>
          <w:sz w:val="28"/>
          <w:szCs w:val="28"/>
          <w:lang w:val="uk-UA"/>
        </w:rPr>
        <w:t>об’єднаннями</w:t>
      </w:r>
      <w:r w:rsidR="00A646FC">
        <w:rPr>
          <w:rFonts w:ascii="Times New Roman" w:hAnsi="Times New Roman" w:cs="Times New Roman"/>
          <w:kern w:val="1"/>
          <w:sz w:val="28"/>
          <w:szCs w:val="28"/>
          <w:lang w:val="uk-UA"/>
        </w:rPr>
        <w:t xml:space="preserve">, постійно впливають на діяльність державних органів. Суттєвим є також вплив корпорацій на громадську думку, корпоративні ресурси, що дозволяють взаємодіяти з широкими </w:t>
      </w:r>
      <w:r w:rsidR="00DC3EC2">
        <w:rPr>
          <w:rFonts w:ascii="Times New Roman" w:hAnsi="Times New Roman" w:cs="Times New Roman"/>
          <w:kern w:val="1"/>
          <w:sz w:val="28"/>
          <w:szCs w:val="28"/>
          <w:lang w:val="uk-UA"/>
        </w:rPr>
        <w:t>верствами</w:t>
      </w:r>
      <w:r w:rsidR="00A646FC">
        <w:rPr>
          <w:rFonts w:ascii="Times New Roman" w:hAnsi="Times New Roman" w:cs="Times New Roman"/>
          <w:kern w:val="1"/>
          <w:sz w:val="28"/>
          <w:szCs w:val="28"/>
          <w:lang w:val="uk-UA"/>
        </w:rPr>
        <w:t xml:space="preserve"> країн і регіонів, як порівняти із можливостями окремих країн» </w:t>
      </w:r>
      <w:r w:rsidR="00A646FC" w:rsidRPr="00A646FC">
        <w:rPr>
          <w:rFonts w:ascii="Times New Roman" w:hAnsi="Times New Roman" w:cs="Times New Roman"/>
          <w:kern w:val="1"/>
          <w:sz w:val="28"/>
          <w:szCs w:val="28"/>
          <w:lang w:val="uk-UA"/>
        </w:rPr>
        <w:t>[</w:t>
      </w:r>
      <w:r w:rsidR="00857224">
        <w:rPr>
          <w:rFonts w:ascii="Times New Roman" w:hAnsi="Times New Roman" w:cs="Times New Roman"/>
          <w:kern w:val="1"/>
          <w:sz w:val="28"/>
          <w:szCs w:val="28"/>
          <w:lang w:val="uk-UA"/>
        </w:rPr>
        <w:t xml:space="preserve">10, </w:t>
      </w:r>
      <w:r w:rsidR="00A646FC">
        <w:rPr>
          <w:rFonts w:ascii="Times New Roman" w:hAnsi="Times New Roman" w:cs="Times New Roman"/>
          <w:kern w:val="1"/>
          <w:sz w:val="28"/>
          <w:szCs w:val="28"/>
          <w:lang w:val="uk-UA"/>
        </w:rPr>
        <w:t>с.70</w:t>
      </w:r>
      <w:r w:rsidR="00A646FC" w:rsidRPr="00A646FC">
        <w:rPr>
          <w:rFonts w:ascii="Times New Roman" w:hAnsi="Times New Roman" w:cs="Times New Roman"/>
          <w:kern w:val="1"/>
          <w:sz w:val="28"/>
          <w:szCs w:val="28"/>
          <w:lang w:val="uk-UA"/>
        </w:rPr>
        <w:t>].</w:t>
      </w:r>
      <w:r w:rsidR="00A646FC">
        <w:rPr>
          <w:rFonts w:ascii="Times New Roman" w:hAnsi="Times New Roman" w:cs="Times New Roman"/>
          <w:kern w:val="1"/>
          <w:sz w:val="28"/>
          <w:szCs w:val="28"/>
          <w:lang w:val="uk-UA"/>
        </w:rPr>
        <w:t xml:space="preserve"> Авторка дещо переоцінює роль ООН у збереженні сталого світо порядку, сподіваючись, що саме від цієї організації начебто залежить можливість зменшення впливу «порушників» тих демократичних правил політичної взаємодії, які склалися в період після завершення Другої світової війни.</w:t>
      </w:r>
    </w:p>
    <w:p w:rsidR="00700355" w:rsidRDefault="00700355" w:rsidP="00FC1AC6">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lastRenderedPageBreak/>
        <w:t xml:space="preserve">Соціолог В.Е.Шведяков звертається до дослідження такого аспекту діяльності локальних еліт доби глобалізації, як сепаратизм. </w:t>
      </w:r>
      <w:r w:rsidR="00EC6248">
        <w:rPr>
          <w:rFonts w:ascii="Times New Roman" w:hAnsi="Times New Roman" w:cs="Times New Roman"/>
          <w:kern w:val="1"/>
          <w:sz w:val="28"/>
          <w:szCs w:val="28"/>
          <w:lang w:val="uk-UA"/>
        </w:rPr>
        <w:t xml:space="preserve">Автор констатує, що: «старі лідери зацікавлені в збереженні соціального ладу, та частина периферії, яка деградує виступає об’єктом маніпулювання, а не суб’єктом історії. Культурне та історичне різноманіття світу зросло. Зростають нові лідери» </w:t>
      </w:r>
      <w:r w:rsidR="00EC6248" w:rsidRPr="00857224">
        <w:rPr>
          <w:rFonts w:ascii="Times New Roman" w:hAnsi="Times New Roman" w:cs="Times New Roman"/>
          <w:kern w:val="1"/>
          <w:sz w:val="28"/>
          <w:szCs w:val="28"/>
          <w:lang w:val="uk-UA"/>
        </w:rPr>
        <w:t>[</w:t>
      </w:r>
      <w:r w:rsidR="00857224">
        <w:rPr>
          <w:rFonts w:ascii="Times New Roman" w:hAnsi="Times New Roman" w:cs="Times New Roman"/>
          <w:kern w:val="1"/>
          <w:sz w:val="28"/>
          <w:szCs w:val="28"/>
          <w:lang w:val="uk-UA"/>
        </w:rPr>
        <w:t xml:space="preserve">33, </w:t>
      </w:r>
      <w:r w:rsidR="00EC6248">
        <w:rPr>
          <w:rFonts w:ascii="Times New Roman" w:hAnsi="Times New Roman" w:cs="Times New Roman"/>
          <w:kern w:val="1"/>
          <w:sz w:val="28"/>
          <w:szCs w:val="28"/>
          <w:lang w:val="uk-UA"/>
        </w:rPr>
        <w:t>с.102</w:t>
      </w:r>
      <w:r w:rsidR="00EC6248" w:rsidRPr="00857224">
        <w:rPr>
          <w:rFonts w:ascii="Times New Roman" w:hAnsi="Times New Roman" w:cs="Times New Roman"/>
          <w:kern w:val="1"/>
          <w:sz w:val="28"/>
          <w:szCs w:val="28"/>
          <w:lang w:val="uk-UA"/>
        </w:rPr>
        <w:t>].</w:t>
      </w:r>
    </w:p>
    <w:p w:rsidR="006A4051" w:rsidRDefault="006A4051" w:rsidP="00FC1AC6">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Українська дослідниця Т.М.Палазова стверджує, що елітизм завжди був супротивником демократії, адже відстоює протилежні їй цінності: нерівності людей та їхнього нерівного внеску до суспільного блага </w:t>
      </w:r>
      <w:r w:rsidRPr="006A4051">
        <w:rPr>
          <w:rFonts w:ascii="Times New Roman" w:hAnsi="Times New Roman" w:cs="Times New Roman"/>
          <w:kern w:val="1"/>
          <w:sz w:val="28"/>
          <w:szCs w:val="28"/>
          <w:lang w:val="uk-UA"/>
        </w:rPr>
        <w:t>[</w:t>
      </w:r>
      <w:r w:rsidR="00857224">
        <w:rPr>
          <w:rFonts w:ascii="Times New Roman" w:hAnsi="Times New Roman" w:cs="Times New Roman"/>
          <w:kern w:val="1"/>
          <w:sz w:val="28"/>
          <w:szCs w:val="28"/>
          <w:lang w:val="uk-UA"/>
        </w:rPr>
        <w:t xml:space="preserve">26, </w:t>
      </w:r>
      <w:r>
        <w:rPr>
          <w:rFonts w:ascii="Times New Roman" w:hAnsi="Times New Roman" w:cs="Times New Roman"/>
          <w:kern w:val="1"/>
          <w:sz w:val="28"/>
          <w:szCs w:val="28"/>
          <w:lang w:val="uk-UA"/>
        </w:rPr>
        <w:t>с.118</w:t>
      </w:r>
      <w:r w:rsidRPr="006A4051">
        <w:rPr>
          <w:rFonts w:ascii="Times New Roman" w:hAnsi="Times New Roman" w:cs="Times New Roman"/>
          <w:kern w:val="1"/>
          <w:sz w:val="28"/>
          <w:szCs w:val="28"/>
          <w:lang w:val="uk-UA"/>
        </w:rPr>
        <w:t>].</w:t>
      </w:r>
      <w:r>
        <w:rPr>
          <w:rFonts w:ascii="Times New Roman" w:hAnsi="Times New Roman" w:cs="Times New Roman"/>
          <w:kern w:val="1"/>
          <w:sz w:val="28"/>
          <w:szCs w:val="28"/>
          <w:lang w:val="uk-UA"/>
        </w:rPr>
        <w:t xml:space="preserve"> </w:t>
      </w:r>
      <w:r w:rsidR="007D345A">
        <w:rPr>
          <w:rFonts w:ascii="Times New Roman" w:hAnsi="Times New Roman" w:cs="Times New Roman"/>
          <w:kern w:val="1"/>
          <w:sz w:val="28"/>
          <w:szCs w:val="28"/>
          <w:lang w:val="uk-UA"/>
        </w:rPr>
        <w:t>Вона відстоює думку про те, що будь-яка революційна маса не здатна до самоуправління і тому завжди потребує у «послугах» еліти. Крім того, на думку дослідниці і відповідно до основних тез теорії еліт, всі суспільства відрізняються одне від одного саме якостями тих елітарних груп, які управляють цими суспільствами</w:t>
      </w:r>
      <w:r w:rsidR="00325595">
        <w:rPr>
          <w:rFonts w:ascii="Times New Roman" w:hAnsi="Times New Roman" w:cs="Times New Roman"/>
          <w:kern w:val="1"/>
          <w:sz w:val="28"/>
          <w:szCs w:val="28"/>
          <w:lang w:val="uk-UA"/>
        </w:rPr>
        <w:t xml:space="preserve"> </w:t>
      </w:r>
      <w:r w:rsidR="00325595" w:rsidRPr="006A4051">
        <w:rPr>
          <w:rFonts w:ascii="Times New Roman" w:hAnsi="Times New Roman" w:cs="Times New Roman"/>
          <w:kern w:val="1"/>
          <w:sz w:val="28"/>
          <w:szCs w:val="28"/>
          <w:lang w:val="uk-UA"/>
        </w:rPr>
        <w:t>[</w:t>
      </w:r>
      <w:r w:rsidR="00857224">
        <w:rPr>
          <w:rFonts w:ascii="Times New Roman" w:hAnsi="Times New Roman" w:cs="Times New Roman"/>
          <w:kern w:val="1"/>
          <w:sz w:val="28"/>
          <w:szCs w:val="28"/>
          <w:lang w:val="uk-UA"/>
        </w:rPr>
        <w:t xml:space="preserve">26, </w:t>
      </w:r>
      <w:r w:rsidR="00325595">
        <w:rPr>
          <w:rFonts w:ascii="Times New Roman" w:hAnsi="Times New Roman" w:cs="Times New Roman"/>
          <w:kern w:val="1"/>
          <w:sz w:val="28"/>
          <w:szCs w:val="28"/>
          <w:lang w:val="uk-UA"/>
        </w:rPr>
        <w:t>с.119</w:t>
      </w:r>
      <w:r w:rsidR="00325595" w:rsidRPr="006A4051">
        <w:rPr>
          <w:rFonts w:ascii="Times New Roman" w:hAnsi="Times New Roman" w:cs="Times New Roman"/>
          <w:kern w:val="1"/>
          <w:sz w:val="28"/>
          <w:szCs w:val="28"/>
          <w:lang w:val="uk-UA"/>
        </w:rPr>
        <w:t>].</w:t>
      </w:r>
      <w:r w:rsidR="000D5433">
        <w:rPr>
          <w:rFonts w:ascii="Times New Roman" w:hAnsi="Times New Roman" w:cs="Times New Roman"/>
          <w:kern w:val="1"/>
          <w:sz w:val="28"/>
          <w:szCs w:val="28"/>
          <w:lang w:val="uk-UA"/>
        </w:rPr>
        <w:t xml:space="preserve"> На думку вченої, певним компромісом між демократією та </w:t>
      </w:r>
      <w:r w:rsidR="006A107F">
        <w:rPr>
          <w:rFonts w:ascii="Times New Roman" w:hAnsi="Times New Roman" w:cs="Times New Roman"/>
          <w:kern w:val="1"/>
          <w:sz w:val="28"/>
          <w:szCs w:val="28"/>
          <w:lang w:val="uk-UA"/>
        </w:rPr>
        <w:t>правлінням</w:t>
      </w:r>
      <w:r w:rsidR="000D5433">
        <w:rPr>
          <w:rFonts w:ascii="Times New Roman" w:hAnsi="Times New Roman" w:cs="Times New Roman"/>
          <w:kern w:val="1"/>
          <w:sz w:val="28"/>
          <w:szCs w:val="28"/>
          <w:lang w:val="uk-UA"/>
        </w:rPr>
        <w:t xml:space="preserve"> еліт є модель ліберальної демократії, де державою гарантуються основні права і свободи людини, але функція управління знаходиться в руках у професійних політиків (читай - еліти). Саме таку модель Т.Палазова вважає прийнятною для України </w:t>
      </w:r>
      <w:r w:rsidR="000D5433" w:rsidRPr="006A4051">
        <w:rPr>
          <w:rFonts w:ascii="Times New Roman" w:hAnsi="Times New Roman" w:cs="Times New Roman"/>
          <w:kern w:val="1"/>
          <w:sz w:val="28"/>
          <w:szCs w:val="28"/>
          <w:lang w:val="uk-UA"/>
        </w:rPr>
        <w:t>[</w:t>
      </w:r>
      <w:r w:rsidR="00857224">
        <w:rPr>
          <w:rFonts w:ascii="Times New Roman" w:hAnsi="Times New Roman" w:cs="Times New Roman"/>
          <w:kern w:val="1"/>
          <w:sz w:val="28"/>
          <w:szCs w:val="28"/>
          <w:lang w:val="uk-UA"/>
        </w:rPr>
        <w:t xml:space="preserve">26, </w:t>
      </w:r>
      <w:r w:rsidR="000D5433">
        <w:rPr>
          <w:rFonts w:ascii="Times New Roman" w:hAnsi="Times New Roman" w:cs="Times New Roman"/>
          <w:kern w:val="1"/>
          <w:sz w:val="28"/>
          <w:szCs w:val="28"/>
          <w:lang w:val="uk-UA"/>
        </w:rPr>
        <w:t>с.121</w:t>
      </w:r>
      <w:r w:rsidR="000D5433" w:rsidRPr="006A4051">
        <w:rPr>
          <w:rFonts w:ascii="Times New Roman" w:hAnsi="Times New Roman" w:cs="Times New Roman"/>
          <w:kern w:val="1"/>
          <w:sz w:val="28"/>
          <w:szCs w:val="28"/>
          <w:lang w:val="uk-UA"/>
        </w:rPr>
        <w:t>]</w:t>
      </w:r>
      <w:r w:rsidR="000D5433">
        <w:rPr>
          <w:rFonts w:ascii="Times New Roman" w:hAnsi="Times New Roman" w:cs="Times New Roman"/>
          <w:kern w:val="1"/>
          <w:sz w:val="28"/>
          <w:szCs w:val="28"/>
          <w:lang w:val="uk-UA"/>
        </w:rPr>
        <w:t>.</w:t>
      </w:r>
    </w:p>
    <w:p w:rsidR="003F375C" w:rsidRPr="003F375C" w:rsidRDefault="003F375C" w:rsidP="00FC1AC6">
      <w:pPr>
        <w:spacing w:line="360" w:lineRule="auto"/>
        <w:ind w:firstLine="567"/>
        <w:jc w:val="both"/>
        <w:rPr>
          <w:rFonts w:ascii="Times New Roman" w:hAnsi="Times New Roman" w:cs="Times New Roman"/>
          <w:kern w:val="1"/>
          <w:sz w:val="28"/>
          <w:szCs w:val="28"/>
          <w:lang w:val="uk-UA"/>
        </w:rPr>
      </w:pPr>
    </w:p>
    <w:p w:rsidR="00D03AC5" w:rsidRDefault="00D03AC5" w:rsidP="00D03AC5">
      <w:pPr>
        <w:jc w:val="center"/>
        <w:rPr>
          <w:rFonts w:ascii="Times New Roman CYR" w:hAnsi="Times New Roman CYR" w:cs="Times New Roman CYR"/>
          <w:i/>
          <w:kern w:val="1"/>
          <w:sz w:val="28"/>
          <w:szCs w:val="28"/>
          <w:lang w:val="uk-UA"/>
        </w:rPr>
      </w:pPr>
      <w:r w:rsidRPr="00D03AC5">
        <w:rPr>
          <w:rFonts w:ascii="Times New Roman CYR" w:hAnsi="Times New Roman CYR" w:cs="Times New Roman CYR"/>
          <w:i/>
          <w:kern w:val="1"/>
          <w:sz w:val="28"/>
          <w:szCs w:val="28"/>
          <w:lang w:val="uk-UA"/>
        </w:rPr>
        <w:t>Висновки до розділу І</w:t>
      </w:r>
    </w:p>
    <w:p w:rsidR="0010759D" w:rsidRDefault="0010759D" w:rsidP="0010759D">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Підбиваючи підсумки матеріалам розділу, слід визначити наступне:</w:t>
      </w:r>
    </w:p>
    <w:p w:rsidR="0010759D" w:rsidRDefault="0010759D" w:rsidP="0010759D">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 xml:space="preserve">1. Політична наука Заходу в період від кінця ХІХ ст.. і до сьогодні чітко зафіксувала тенденцію зростання форм та різновидів протесаної діяльності різних соціальних суб’єктів. Відповідно до конкретного етапу розгортання політичного процесу та домінуючих суб’єктів протесаної політичної діяльності, зарубіжними політологами були запропоновані наступні концепції: «постання мас» (кінець ХІХ – п.п.ХХ ст.), «повстання еліт» (друга </w:t>
      </w:r>
      <w:r>
        <w:rPr>
          <w:rFonts w:ascii="Times New Roman CYR" w:hAnsi="Times New Roman CYR" w:cs="Times New Roman CYR"/>
          <w:kern w:val="1"/>
          <w:sz w:val="28"/>
          <w:szCs w:val="28"/>
          <w:lang w:val="uk-UA"/>
        </w:rPr>
        <w:lastRenderedPageBreak/>
        <w:t>половина ХХ – кінець ХХ ст.) та «повстання середнього класу» (кінець ХХ – початок ХХІ ст.).</w:t>
      </w:r>
    </w:p>
    <w:p w:rsidR="0010759D" w:rsidRDefault="0010759D" w:rsidP="0010759D">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2. Якщо «постання мас» можна тлумачити як безпосередній наслідок впливу на європейську цивілізацію таких процесів та явищ, як науково-технічна та буржуазно-демократична революції, Перша та Друга світові війни, то «повстання еліт» має свої безпосереднім підґрунтям глобалізацію та інтернаціоналізацію економічного життя. Це, в свою чергу, дало можливість елітам звільнитися від тих соціально-політичних обов’язків, які були нав’язані ним буржуазно-демократичними революціями попереднього періоду. В свою чергу, «повстання середнього класу» - це реакція середнього прошарку сучасних суспільств на зраду демократичних цінностей та правил гри з боку правлячих еліт.</w:t>
      </w:r>
    </w:p>
    <w:p w:rsidR="0010759D" w:rsidRPr="0010759D" w:rsidRDefault="0010759D" w:rsidP="0010759D">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3. Вітчизняною політичною думкою також був зроблений відповідний внесок до вивчення протестних форм політичної поведінки. Найбільш популярною концепцію тут є концепція олігархії та неопатримоніалізму, за допомогою яких зазвичай описуються стратегії правлячих еліт в Україні, зокрема, та в країнах пострадянського простору взагалі.</w:t>
      </w:r>
    </w:p>
    <w:p w:rsidR="00D03AC5" w:rsidRDefault="00D03AC5">
      <w:pPr>
        <w:rPr>
          <w:rFonts w:ascii="Times New Roman CYR" w:hAnsi="Times New Roman CYR" w:cs="Times New Roman CYR"/>
          <w:b/>
          <w:kern w:val="1"/>
          <w:sz w:val="28"/>
          <w:szCs w:val="28"/>
          <w:lang w:val="uk-UA"/>
        </w:rPr>
      </w:pPr>
      <w:r>
        <w:rPr>
          <w:rFonts w:ascii="Times New Roman CYR" w:hAnsi="Times New Roman CYR" w:cs="Times New Roman CYR"/>
          <w:b/>
          <w:kern w:val="1"/>
          <w:sz w:val="28"/>
          <w:szCs w:val="28"/>
          <w:lang w:val="uk-UA"/>
        </w:rPr>
        <w:br w:type="page"/>
      </w:r>
    </w:p>
    <w:p w:rsidR="00D03AC5" w:rsidRPr="001F41D3" w:rsidRDefault="00D03AC5" w:rsidP="0090646B">
      <w:pPr>
        <w:jc w:val="center"/>
        <w:rPr>
          <w:rFonts w:ascii="Times New Roman CYR" w:hAnsi="Times New Roman CYR" w:cs="Times New Roman CYR"/>
          <w:b/>
          <w:kern w:val="1"/>
          <w:sz w:val="28"/>
          <w:szCs w:val="28"/>
          <w:lang w:val="uk-UA"/>
        </w:rPr>
      </w:pPr>
      <w:r w:rsidRPr="001F41D3">
        <w:rPr>
          <w:rFonts w:ascii="Times New Roman CYR" w:hAnsi="Times New Roman CYR" w:cs="Times New Roman CYR"/>
          <w:b/>
          <w:kern w:val="1"/>
          <w:sz w:val="28"/>
          <w:szCs w:val="28"/>
          <w:lang w:val="uk-UA"/>
        </w:rPr>
        <w:lastRenderedPageBreak/>
        <w:t>Розділ І</w:t>
      </w:r>
      <w:r>
        <w:rPr>
          <w:rFonts w:ascii="Times New Roman CYR" w:hAnsi="Times New Roman CYR" w:cs="Times New Roman CYR"/>
          <w:b/>
          <w:kern w:val="1"/>
          <w:sz w:val="28"/>
          <w:szCs w:val="28"/>
          <w:lang w:val="uk-UA"/>
        </w:rPr>
        <w:t xml:space="preserve">І «Сучасні приклади кризових форм політичної діяльності: від повстання середнього класу до </w:t>
      </w:r>
      <w:r w:rsidR="006A107F">
        <w:rPr>
          <w:rFonts w:ascii="Times New Roman CYR" w:hAnsi="Times New Roman CYR" w:cs="Times New Roman CYR"/>
          <w:b/>
          <w:kern w:val="1"/>
          <w:sz w:val="28"/>
          <w:szCs w:val="28"/>
          <w:lang w:val="uk-UA"/>
        </w:rPr>
        <w:t>повстання</w:t>
      </w:r>
      <w:r>
        <w:rPr>
          <w:rFonts w:ascii="Times New Roman CYR" w:hAnsi="Times New Roman CYR" w:cs="Times New Roman CYR"/>
          <w:b/>
          <w:kern w:val="1"/>
          <w:sz w:val="28"/>
          <w:szCs w:val="28"/>
          <w:lang w:val="uk-UA"/>
        </w:rPr>
        <w:t xml:space="preserve"> меншин»</w:t>
      </w:r>
    </w:p>
    <w:p w:rsidR="00D03AC5" w:rsidRDefault="00D03AC5" w:rsidP="00D03AC5">
      <w:pPr>
        <w:spacing w:line="360" w:lineRule="auto"/>
        <w:jc w:val="both"/>
        <w:rPr>
          <w:rFonts w:ascii="Times New Roman CYR" w:hAnsi="Times New Roman CYR" w:cs="Times New Roman CYR"/>
          <w:i/>
          <w:kern w:val="1"/>
          <w:sz w:val="28"/>
          <w:szCs w:val="28"/>
          <w:lang w:val="uk-UA"/>
        </w:rPr>
      </w:pPr>
    </w:p>
    <w:p w:rsidR="00D03AC5" w:rsidRDefault="00D03AC5" w:rsidP="00D03AC5">
      <w:pPr>
        <w:spacing w:line="360" w:lineRule="auto"/>
        <w:jc w:val="both"/>
        <w:rPr>
          <w:rFonts w:ascii="Times New Roman CYR" w:hAnsi="Times New Roman CYR" w:cs="Times New Roman CYR"/>
          <w:i/>
          <w:kern w:val="1"/>
          <w:sz w:val="28"/>
          <w:szCs w:val="28"/>
          <w:lang w:val="uk-UA"/>
        </w:rPr>
      </w:pPr>
      <w:r>
        <w:rPr>
          <w:rFonts w:ascii="Times New Roman CYR" w:hAnsi="Times New Roman CYR" w:cs="Times New Roman CYR"/>
          <w:i/>
          <w:kern w:val="1"/>
          <w:sz w:val="28"/>
          <w:szCs w:val="28"/>
          <w:lang w:val="uk-UA"/>
        </w:rPr>
        <w:t>2.1 Груповий протест в політичному процесі За</w:t>
      </w:r>
      <w:r w:rsidR="0090646B">
        <w:rPr>
          <w:rFonts w:ascii="Times New Roman CYR" w:hAnsi="Times New Roman CYR" w:cs="Times New Roman CYR"/>
          <w:i/>
          <w:kern w:val="1"/>
          <w:sz w:val="28"/>
          <w:szCs w:val="28"/>
          <w:lang w:val="uk-UA"/>
        </w:rPr>
        <w:t>хідної Європи та П</w:t>
      </w:r>
      <w:r>
        <w:rPr>
          <w:rFonts w:ascii="Times New Roman CYR" w:hAnsi="Times New Roman CYR" w:cs="Times New Roman CYR"/>
          <w:i/>
          <w:kern w:val="1"/>
          <w:sz w:val="28"/>
          <w:szCs w:val="28"/>
          <w:lang w:val="uk-UA"/>
        </w:rPr>
        <w:t>івнічної Америки</w:t>
      </w:r>
    </w:p>
    <w:p w:rsidR="00B92D01" w:rsidRDefault="00B92D01" w:rsidP="00B92D01">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 xml:space="preserve">Як це зазначалося в попередньому розділі, в сучасних країнах </w:t>
      </w:r>
      <w:r w:rsidR="0090646B">
        <w:rPr>
          <w:rFonts w:ascii="Times New Roman CYR" w:hAnsi="Times New Roman CYR" w:cs="Times New Roman CYR"/>
          <w:kern w:val="1"/>
          <w:sz w:val="28"/>
          <w:szCs w:val="28"/>
          <w:lang w:val="uk-UA"/>
        </w:rPr>
        <w:t>П</w:t>
      </w:r>
      <w:r>
        <w:rPr>
          <w:rFonts w:ascii="Times New Roman CYR" w:hAnsi="Times New Roman CYR" w:cs="Times New Roman CYR"/>
          <w:kern w:val="1"/>
          <w:sz w:val="28"/>
          <w:szCs w:val="28"/>
          <w:lang w:val="uk-UA"/>
        </w:rPr>
        <w:t xml:space="preserve">івнічної </w:t>
      </w:r>
      <w:r w:rsidR="0090646B">
        <w:rPr>
          <w:rFonts w:ascii="Times New Roman CYR" w:hAnsi="Times New Roman CYR" w:cs="Times New Roman CYR"/>
          <w:kern w:val="1"/>
          <w:sz w:val="28"/>
          <w:szCs w:val="28"/>
          <w:lang w:val="uk-UA"/>
        </w:rPr>
        <w:t>А</w:t>
      </w:r>
      <w:r>
        <w:rPr>
          <w:rFonts w:ascii="Times New Roman CYR" w:hAnsi="Times New Roman CYR" w:cs="Times New Roman CYR"/>
          <w:kern w:val="1"/>
          <w:sz w:val="28"/>
          <w:szCs w:val="28"/>
          <w:lang w:val="uk-UA"/>
        </w:rPr>
        <w:t>мерики та Західної Європи спостерігаються численні приклади кризових форм колективної політичної участі. З точки зору автора дипломної роботи, найбільше вдається взнаки саме «повстання середнього класу», яке хоч і розгортається в різних національних контекстах, але має публічну форму та цілком спрямовано на протидію політиці правлячих кіл, яка розгортається в більш кулуарній, прихованій формі.</w:t>
      </w:r>
    </w:p>
    <w:p w:rsidR="006071DC" w:rsidRPr="006071DC" w:rsidRDefault="00715443" w:rsidP="006071DC">
      <w:pPr>
        <w:spacing w:line="360" w:lineRule="auto"/>
        <w:ind w:firstLine="567"/>
        <w:jc w:val="both"/>
        <w:rPr>
          <w:rFonts w:ascii="Times New Roman" w:hAnsi="Times New Roman" w:cs="Times New Roman"/>
          <w:sz w:val="28"/>
          <w:szCs w:val="28"/>
          <w:lang w:val="uk-UA"/>
        </w:rPr>
      </w:pPr>
      <w:r>
        <w:rPr>
          <w:rFonts w:ascii="Times New Roman CYR" w:hAnsi="Times New Roman CYR" w:cs="Times New Roman CYR"/>
          <w:kern w:val="1"/>
          <w:sz w:val="28"/>
          <w:szCs w:val="28"/>
          <w:lang w:val="uk-UA"/>
        </w:rPr>
        <w:t>У</w:t>
      </w:r>
      <w:r w:rsidR="006071DC">
        <w:rPr>
          <w:rFonts w:ascii="Times New Roman CYR" w:hAnsi="Times New Roman CYR" w:cs="Times New Roman CYR"/>
          <w:kern w:val="1"/>
          <w:sz w:val="28"/>
          <w:szCs w:val="28"/>
          <w:lang w:val="uk-UA"/>
        </w:rPr>
        <w:t xml:space="preserve"> 2009</w:t>
      </w:r>
      <w:r>
        <w:rPr>
          <w:rFonts w:ascii="Times New Roman CYR" w:hAnsi="Times New Roman CYR" w:cs="Times New Roman CYR"/>
          <w:kern w:val="1"/>
          <w:sz w:val="28"/>
          <w:szCs w:val="28"/>
          <w:lang w:val="uk-UA"/>
        </w:rPr>
        <w:t xml:space="preserve"> році в США розпочався один із найбільш помітних рухів, який можна позначити терміном «повстання середнього класу». Йдеться про рух «</w:t>
      </w:r>
      <w:proofErr w:type="spellStart"/>
      <w:r>
        <w:rPr>
          <w:rFonts w:ascii="Times New Roman CYR" w:hAnsi="Times New Roman CYR" w:cs="Times New Roman CYR"/>
          <w:kern w:val="1"/>
          <w:sz w:val="28"/>
          <w:szCs w:val="28"/>
          <w:lang w:val="uk-UA"/>
        </w:rPr>
        <w:t>Оккупай</w:t>
      </w:r>
      <w:proofErr w:type="spellEnd"/>
      <w:r>
        <w:rPr>
          <w:rFonts w:ascii="Times New Roman CYR" w:hAnsi="Times New Roman CYR" w:cs="Times New Roman CYR"/>
          <w:kern w:val="1"/>
          <w:sz w:val="28"/>
          <w:szCs w:val="28"/>
          <w:lang w:val="uk-UA"/>
        </w:rPr>
        <w:t xml:space="preserve"> </w:t>
      </w:r>
      <w:r w:rsidR="0033639B">
        <w:rPr>
          <w:rFonts w:ascii="Times New Roman CYR" w:hAnsi="Times New Roman CYR" w:cs="Times New Roman CYR"/>
          <w:kern w:val="1"/>
          <w:sz w:val="28"/>
          <w:szCs w:val="28"/>
          <w:lang w:val="uk-UA"/>
        </w:rPr>
        <w:t>Уолл-Стріт</w:t>
      </w:r>
      <w:r>
        <w:rPr>
          <w:rFonts w:ascii="Times New Roman CYR" w:hAnsi="Times New Roman CYR" w:cs="Times New Roman CYR"/>
          <w:kern w:val="1"/>
          <w:sz w:val="28"/>
          <w:szCs w:val="28"/>
          <w:lang w:val="uk-UA"/>
        </w:rPr>
        <w:t>».</w:t>
      </w:r>
      <w:r w:rsidR="000D3571">
        <w:rPr>
          <w:rFonts w:ascii="Times New Roman CYR" w:hAnsi="Times New Roman CYR" w:cs="Times New Roman CYR"/>
          <w:kern w:val="1"/>
          <w:sz w:val="28"/>
          <w:szCs w:val="28"/>
          <w:lang w:val="uk-UA"/>
        </w:rPr>
        <w:t xml:space="preserve"> Його економічним підґрунтя стала затяжна фінансова криза, яка значно вдарила по доходах переважної більшості простих американців та поставила під загрозу усталений «американський спосіб життя» </w:t>
      </w:r>
      <w:r w:rsidR="000D3571" w:rsidRPr="000D3571">
        <w:rPr>
          <w:rFonts w:ascii="Times New Roman CYR" w:hAnsi="Times New Roman CYR" w:cs="Times New Roman CYR"/>
          <w:kern w:val="1"/>
          <w:sz w:val="28"/>
          <w:szCs w:val="28"/>
        </w:rPr>
        <w:t>[</w:t>
      </w:r>
      <w:r w:rsidR="00857224">
        <w:rPr>
          <w:rFonts w:ascii="Times New Roman" w:hAnsi="Times New Roman" w:cs="Times New Roman"/>
          <w:sz w:val="28"/>
          <w:szCs w:val="28"/>
          <w:lang w:val="uk-UA"/>
        </w:rPr>
        <w:t>25</w:t>
      </w:r>
      <w:r w:rsidR="000D3571" w:rsidRPr="000D3571">
        <w:rPr>
          <w:rFonts w:ascii="Times New Roman CYR" w:hAnsi="Times New Roman CYR" w:cs="Times New Roman CYR"/>
          <w:kern w:val="1"/>
          <w:sz w:val="28"/>
          <w:szCs w:val="28"/>
        </w:rPr>
        <w:t>]</w:t>
      </w:r>
      <w:r w:rsidR="000D3571">
        <w:rPr>
          <w:rFonts w:ascii="Times New Roman CYR" w:hAnsi="Times New Roman CYR" w:cs="Times New Roman CYR"/>
          <w:kern w:val="1"/>
          <w:sz w:val="28"/>
          <w:szCs w:val="28"/>
          <w:lang w:val="uk-UA"/>
        </w:rPr>
        <w:t>. Р</w:t>
      </w:r>
      <w:r w:rsidRPr="008A1C83">
        <w:rPr>
          <w:rFonts w:ascii="Times New Roman" w:hAnsi="Times New Roman" w:cs="Times New Roman"/>
          <w:sz w:val="28"/>
          <w:szCs w:val="28"/>
        </w:rPr>
        <w:t>екордно (на 10%)</w:t>
      </w:r>
      <w:r w:rsidR="000D3571">
        <w:rPr>
          <w:rFonts w:ascii="Times New Roman" w:hAnsi="Times New Roman" w:cs="Times New Roman"/>
          <w:sz w:val="28"/>
          <w:szCs w:val="28"/>
          <w:lang w:val="uk-UA"/>
        </w:rPr>
        <w:t xml:space="preserve"> скоротилася світова торгівля, послабшали позиції середнього класу.</w:t>
      </w:r>
      <w:r w:rsidR="000D3571" w:rsidRPr="008A1C83">
        <w:rPr>
          <w:rFonts w:ascii="Times New Roman" w:hAnsi="Times New Roman" w:cs="Times New Roman"/>
          <w:sz w:val="28"/>
          <w:szCs w:val="28"/>
        </w:rPr>
        <w:t xml:space="preserve"> </w:t>
      </w:r>
      <w:r w:rsidR="006071DC">
        <w:rPr>
          <w:rFonts w:ascii="Times New Roman" w:hAnsi="Times New Roman" w:cs="Times New Roman"/>
          <w:sz w:val="28"/>
          <w:szCs w:val="28"/>
          <w:lang w:val="uk-UA"/>
        </w:rPr>
        <w:t xml:space="preserve">Першими у постанні були студенти Каліфорнійського університету, які у відповідь на здороження плати за навчання захопили кампус. Вперше, гасло «Захопи все» </w:t>
      </w:r>
      <w:r w:rsidRPr="008A1C83">
        <w:rPr>
          <w:rFonts w:ascii="Times New Roman" w:hAnsi="Times New Roman" w:cs="Times New Roman"/>
          <w:sz w:val="28"/>
          <w:szCs w:val="28"/>
        </w:rPr>
        <w:t>(Occupy it all)</w:t>
      </w:r>
      <w:r w:rsidR="006071DC">
        <w:rPr>
          <w:rFonts w:ascii="Times New Roman" w:hAnsi="Times New Roman" w:cs="Times New Roman"/>
          <w:sz w:val="28"/>
          <w:szCs w:val="28"/>
          <w:lang w:val="uk-UA"/>
        </w:rPr>
        <w:t xml:space="preserve"> був сформульований саме ними. Згодом повстання поширилося на м. Нью-Йорк та вийшло за межі власне США: виникло «демократичне селище» у Лондоні, </w:t>
      </w:r>
      <w:r w:rsidR="0033639B">
        <w:rPr>
          <w:rFonts w:ascii="Times New Roman" w:hAnsi="Times New Roman" w:cs="Times New Roman"/>
          <w:sz w:val="28"/>
          <w:szCs w:val="28"/>
          <w:lang w:val="uk-UA"/>
        </w:rPr>
        <w:t>табір</w:t>
      </w:r>
      <w:r w:rsidR="006071DC">
        <w:rPr>
          <w:rFonts w:ascii="Times New Roman" w:hAnsi="Times New Roman" w:cs="Times New Roman"/>
          <w:sz w:val="28"/>
          <w:szCs w:val="28"/>
          <w:lang w:val="uk-UA"/>
        </w:rPr>
        <w:t xml:space="preserve"> руху </w:t>
      </w:r>
      <w:r w:rsidR="006071DC">
        <w:rPr>
          <w:rFonts w:ascii="Times New Roman" w:hAnsi="Times New Roman" w:cs="Times New Roman"/>
          <w:sz w:val="28"/>
          <w:szCs w:val="28"/>
          <w:lang w:val="en-US"/>
        </w:rPr>
        <w:t>Indignados</w:t>
      </w:r>
      <w:r w:rsidR="006071DC" w:rsidRPr="006071DC">
        <w:rPr>
          <w:rFonts w:ascii="Times New Roman" w:hAnsi="Times New Roman" w:cs="Times New Roman"/>
          <w:sz w:val="28"/>
          <w:szCs w:val="28"/>
        </w:rPr>
        <w:t xml:space="preserve"> </w:t>
      </w:r>
      <w:r w:rsidR="006071DC">
        <w:rPr>
          <w:rFonts w:ascii="Times New Roman" w:hAnsi="Times New Roman" w:cs="Times New Roman"/>
          <w:sz w:val="28"/>
          <w:szCs w:val="28"/>
          <w:lang w:val="uk-UA"/>
        </w:rPr>
        <w:t xml:space="preserve">у Мадриді. На початок 2011 року по світу існували сотні таких таборів. Діяльність руху координувалася через соціальні мережі. Основною формою діяльності стали акції вуличної політики: марші протесту проти високого рівня безробіття, скорочення соціального забезпечення, а також проти капіталістичної системи в цілому </w:t>
      </w:r>
      <w:r w:rsidR="006071DC" w:rsidRPr="000D3571">
        <w:rPr>
          <w:rFonts w:ascii="Times New Roman CYR" w:hAnsi="Times New Roman CYR" w:cs="Times New Roman CYR"/>
          <w:kern w:val="1"/>
          <w:sz w:val="28"/>
          <w:szCs w:val="28"/>
        </w:rPr>
        <w:t>[</w:t>
      </w:r>
      <w:r w:rsidR="00857224">
        <w:rPr>
          <w:rFonts w:ascii="Times New Roman" w:hAnsi="Times New Roman" w:cs="Times New Roman"/>
          <w:sz w:val="28"/>
          <w:szCs w:val="28"/>
          <w:lang w:val="uk-UA"/>
        </w:rPr>
        <w:t>25</w:t>
      </w:r>
      <w:r w:rsidR="006071DC" w:rsidRPr="000D3571">
        <w:rPr>
          <w:rFonts w:ascii="Times New Roman CYR" w:hAnsi="Times New Roman CYR" w:cs="Times New Roman CYR"/>
          <w:kern w:val="1"/>
          <w:sz w:val="28"/>
          <w:szCs w:val="28"/>
        </w:rPr>
        <w:t>]</w:t>
      </w:r>
      <w:r w:rsidR="006071DC">
        <w:rPr>
          <w:rFonts w:ascii="Times New Roman CYR" w:hAnsi="Times New Roman CYR" w:cs="Times New Roman CYR"/>
          <w:kern w:val="1"/>
          <w:sz w:val="28"/>
          <w:szCs w:val="28"/>
          <w:lang w:val="uk-UA"/>
        </w:rPr>
        <w:t>.</w:t>
      </w:r>
    </w:p>
    <w:p w:rsidR="00715443" w:rsidRPr="00EE0ED6" w:rsidRDefault="0033639B" w:rsidP="006071D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Ідеологом</w:t>
      </w:r>
      <w:r w:rsidR="006071DC">
        <w:rPr>
          <w:rFonts w:ascii="Times New Roman" w:hAnsi="Times New Roman" w:cs="Times New Roman"/>
          <w:sz w:val="28"/>
          <w:szCs w:val="28"/>
          <w:lang w:val="uk-UA"/>
        </w:rPr>
        <w:t xml:space="preserve"> американського крила протесту стала канадські видавнича група </w:t>
      </w:r>
      <w:r w:rsidR="00715443" w:rsidRPr="008A1C83">
        <w:rPr>
          <w:rFonts w:ascii="Times New Roman" w:hAnsi="Times New Roman" w:cs="Times New Roman"/>
          <w:sz w:val="28"/>
          <w:szCs w:val="28"/>
        </w:rPr>
        <w:t>Adbusters</w:t>
      </w:r>
      <w:r w:rsidR="00715443" w:rsidRPr="006071DC">
        <w:rPr>
          <w:rFonts w:ascii="Times New Roman" w:hAnsi="Times New Roman" w:cs="Times New Roman"/>
          <w:sz w:val="28"/>
          <w:szCs w:val="28"/>
          <w:lang w:val="uk-UA"/>
        </w:rPr>
        <w:t xml:space="preserve"> </w:t>
      </w:r>
      <w:r w:rsidR="00715443" w:rsidRPr="008A1C83">
        <w:rPr>
          <w:rFonts w:ascii="Times New Roman" w:hAnsi="Times New Roman" w:cs="Times New Roman"/>
          <w:sz w:val="28"/>
          <w:szCs w:val="28"/>
        </w:rPr>
        <w:t>Media</w:t>
      </w:r>
      <w:r w:rsidR="00715443" w:rsidRPr="006071DC">
        <w:rPr>
          <w:rFonts w:ascii="Times New Roman" w:hAnsi="Times New Roman" w:cs="Times New Roman"/>
          <w:sz w:val="28"/>
          <w:szCs w:val="28"/>
          <w:lang w:val="uk-UA"/>
        </w:rPr>
        <w:t xml:space="preserve"> </w:t>
      </w:r>
      <w:r w:rsidR="00715443" w:rsidRPr="008A1C83">
        <w:rPr>
          <w:rFonts w:ascii="Times New Roman" w:hAnsi="Times New Roman" w:cs="Times New Roman"/>
          <w:sz w:val="28"/>
          <w:szCs w:val="28"/>
        </w:rPr>
        <w:t>Foundation</w:t>
      </w:r>
      <w:r w:rsidR="00715443" w:rsidRPr="006071DC">
        <w:rPr>
          <w:rFonts w:ascii="Times New Roman" w:hAnsi="Times New Roman" w:cs="Times New Roman"/>
          <w:sz w:val="28"/>
          <w:szCs w:val="28"/>
          <w:lang w:val="uk-UA"/>
        </w:rPr>
        <w:t xml:space="preserve">. </w:t>
      </w:r>
      <w:r w:rsidR="00715443" w:rsidRPr="00EE0ED6">
        <w:rPr>
          <w:rFonts w:ascii="Times New Roman" w:hAnsi="Times New Roman" w:cs="Times New Roman"/>
          <w:sz w:val="28"/>
          <w:szCs w:val="28"/>
          <w:lang w:val="uk-UA"/>
        </w:rPr>
        <w:t xml:space="preserve">2 </w:t>
      </w:r>
      <w:r w:rsidR="006071DC">
        <w:rPr>
          <w:rFonts w:ascii="Times New Roman" w:hAnsi="Times New Roman" w:cs="Times New Roman"/>
          <w:sz w:val="28"/>
          <w:szCs w:val="28"/>
          <w:lang w:val="uk-UA"/>
        </w:rPr>
        <w:t>лютого</w:t>
      </w:r>
      <w:r w:rsidR="00715443" w:rsidRPr="00EE0ED6">
        <w:rPr>
          <w:rFonts w:ascii="Times New Roman" w:hAnsi="Times New Roman" w:cs="Times New Roman"/>
          <w:sz w:val="28"/>
          <w:szCs w:val="28"/>
          <w:lang w:val="uk-UA"/>
        </w:rPr>
        <w:t xml:space="preserve"> 2011</w:t>
      </w:r>
      <w:r w:rsidR="006071DC">
        <w:rPr>
          <w:rFonts w:ascii="Times New Roman" w:hAnsi="Times New Roman" w:cs="Times New Roman"/>
          <w:sz w:val="28"/>
          <w:szCs w:val="28"/>
          <w:lang w:val="uk-UA"/>
        </w:rPr>
        <w:t xml:space="preserve"> р. </w:t>
      </w:r>
      <w:r>
        <w:rPr>
          <w:rFonts w:ascii="Times New Roman" w:hAnsi="Times New Roman" w:cs="Times New Roman"/>
          <w:sz w:val="28"/>
          <w:szCs w:val="28"/>
          <w:lang w:val="uk-UA"/>
        </w:rPr>
        <w:t>з’явився</w:t>
      </w:r>
      <w:r w:rsidR="006071DC">
        <w:rPr>
          <w:rFonts w:ascii="Times New Roman" w:hAnsi="Times New Roman" w:cs="Times New Roman"/>
          <w:sz w:val="28"/>
          <w:szCs w:val="28"/>
          <w:lang w:val="uk-UA"/>
        </w:rPr>
        <w:t xml:space="preserve"> її заклик провести </w:t>
      </w:r>
      <w:proofErr w:type="spellStart"/>
      <w:r w:rsidR="006071DC">
        <w:rPr>
          <w:rFonts w:ascii="Times New Roman" w:hAnsi="Times New Roman" w:cs="Times New Roman"/>
          <w:sz w:val="28"/>
          <w:szCs w:val="28"/>
          <w:lang w:val="uk-UA"/>
        </w:rPr>
        <w:t>протестний</w:t>
      </w:r>
      <w:proofErr w:type="spellEnd"/>
      <w:r w:rsidR="006071DC">
        <w:rPr>
          <w:rFonts w:ascii="Times New Roman" w:hAnsi="Times New Roman" w:cs="Times New Roman"/>
          <w:sz w:val="28"/>
          <w:szCs w:val="28"/>
          <w:lang w:val="uk-UA"/>
        </w:rPr>
        <w:t xml:space="preserve"> марш на </w:t>
      </w:r>
      <w:r>
        <w:rPr>
          <w:rFonts w:ascii="Times New Roman" w:hAnsi="Times New Roman" w:cs="Times New Roman"/>
          <w:sz w:val="28"/>
          <w:szCs w:val="28"/>
          <w:lang w:val="uk-UA"/>
        </w:rPr>
        <w:t>Уолл-Стріт</w:t>
      </w:r>
      <w:r w:rsidR="006071DC">
        <w:rPr>
          <w:rFonts w:ascii="Times New Roman" w:hAnsi="Times New Roman" w:cs="Times New Roman"/>
          <w:sz w:val="28"/>
          <w:szCs w:val="28"/>
          <w:lang w:val="uk-UA"/>
        </w:rPr>
        <w:t>, 9 червня співзасновник</w:t>
      </w:r>
      <w:r w:rsidR="00715443" w:rsidRPr="00EE0ED6">
        <w:rPr>
          <w:rFonts w:ascii="Times New Roman" w:hAnsi="Times New Roman" w:cs="Times New Roman"/>
          <w:sz w:val="28"/>
          <w:szCs w:val="28"/>
          <w:lang w:val="uk-UA"/>
        </w:rPr>
        <w:t xml:space="preserve"> </w:t>
      </w:r>
      <w:r w:rsidR="00715443" w:rsidRPr="008A1C83">
        <w:rPr>
          <w:rFonts w:ascii="Times New Roman" w:hAnsi="Times New Roman" w:cs="Times New Roman"/>
          <w:sz w:val="28"/>
          <w:szCs w:val="28"/>
        </w:rPr>
        <w:t>Adbusters</w:t>
      </w:r>
      <w:r w:rsidR="00715443" w:rsidRPr="00EE0ED6">
        <w:rPr>
          <w:rFonts w:ascii="Times New Roman" w:hAnsi="Times New Roman" w:cs="Times New Roman"/>
          <w:sz w:val="28"/>
          <w:szCs w:val="28"/>
          <w:lang w:val="uk-UA"/>
        </w:rPr>
        <w:t xml:space="preserve"> Калле Ласн</w:t>
      </w:r>
      <w:r w:rsidR="006071DC">
        <w:rPr>
          <w:rFonts w:ascii="Times New Roman" w:hAnsi="Times New Roman" w:cs="Times New Roman"/>
          <w:sz w:val="28"/>
          <w:szCs w:val="28"/>
          <w:lang w:val="uk-UA"/>
        </w:rPr>
        <w:t xml:space="preserve"> зареєстрував веб-адресу</w:t>
      </w:r>
      <w:r w:rsidR="00715443" w:rsidRPr="00EE0ED6">
        <w:rPr>
          <w:rFonts w:ascii="Times New Roman" w:hAnsi="Times New Roman" w:cs="Times New Roman"/>
          <w:sz w:val="28"/>
          <w:szCs w:val="28"/>
          <w:lang w:val="uk-UA"/>
        </w:rPr>
        <w:t xml:space="preserve"> </w:t>
      </w:r>
      <w:r w:rsidR="00715443" w:rsidRPr="008A1C83">
        <w:rPr>
          <w:rFonts w:ascii="Times New Roman" w:hAnsi="Times New Roman" w:cs="Times New Roman"/>
          <w:sz w:val="28"/>
          <w:szCs w:val="28"/>
        </w:rPr>
        <w:t>OccupyWallStreet</w:t>
      </w:r>
      <w:r w:rsidR="00715443" w:rsidRPr="00EE0ED6">
        <w:rPr>
          <w:rFonts w:ascii="Times New Roman" w:hAnsi="Times New Roman" w:cs="Times New Roman"/>
          <w:sz w:val="28"/>
          <w:szCs w:val="28"/>
          <w:lang w:val="uk-UA"/>
        </w:rPr>
        <w:t>.</w:t>
      </w:r>
      <w:r w:rsidR="00715443" w:rsidRPr="008A1C83">
        <w:rPr>
          <w:rFonts w:ascii="Times New Roman" w:hAnsi="Times New Roman" w:cs="Times New Roman"/>
          <w:sz w:val="28"/>
          <w:szCs w:val="28"/>
        </w:rPr>
        <w:t>org</w:t>
      </w:r>
      <w:r w:rsidR="00715443" w:rsidRPr="00EE0ED6">
        <w:rPr>
          <w:rFonts w:ascii="Times New Roman" w:hAnsi="Times New Roman" w:cs="Times New Roman"/>
          <w:sz w:val="28"/>
          <w:szCs w:val="28"/>
          <w:lang w:val="uk-UA"/>
        </w:rPr>
        <w:t xml:space="preserve">. </w:t>
      </w:r>
      <w:r w:rsidR="00EE0ED6">
        <w:rPr>
          <w:rFonts w:ascii="Times New Roman" w:hAnsi="Times New Roman" w:cs="Times New Roman"/>
          <w:sz w:val="28"/>
          <w:szCs w:val="28"/>
          <w:lang w:val="uk-UA"/>
        </w:rPr>
        <w:t>Тоді ж головний редактор</w:t>
      </w:r>
      <w:r w:rsidR="00EE0ED6" w:rsidRPr="00EE0ED6">
        <w:rPr>
          <w:rFonts w:ascii="Times New Roman" w:hAnsi="Times New Roman" w:cs="Times New Roman"/>
          <w:sz w:val="28"/>
          <w:szCs w:val="28"/>
          <w:lang w:val="uk-UA"/>
        </w:rPr>
        <w:t xml:space="preserve"> </w:t>
      </w:r>
      <w:r w:rsidR="00EE0ED6">
        <w:rPr>
          <w:rFonts w:ascii="Times New Roman" w:hAnsi="Times New Roman" w:cs="Times New Roman"/>
          <w:sz w:val="28"/>
          <w:szCs w:val="28"/>
        </w:rPr>
        <w:t>Adbusters</w:t>
      </w:r>
      <w:r w:rsidR="00EE0ED6" w:rsidRPr="00EE0ED6">
        <w:rPr>
          <w:rFonts w:ascii="Times New Roman" w:hAnsi="Times New Roman" w:cs="Times New Roman"/>
          <w:sz w:val="28"/>
          <w:szCs w:val="28"/>
          <w:lang w:val="uk-UA"/>
        </w:rPr>
        <w:t xml:space="preserve"> М</w:t>
      </w:r>
      <w:r w:rsidR="00EE0ED6">
        <w:rPr>
          <w:rFonts w:ascii="Times New Roman" w:hAnsi="Times New Roman" w:cs="Times New Roman"/>
          <w:sz w:val="28"/>
          <w:szCs w:val="28"/>
          <w:lang w:val="uk-UA"/>
        </w:rPr>
        <w:t>і</w:t>
      </w:r>
      <w:r w:rsidR="00715443" w:rsidRPr="00EE0ED6">
        <w:rPr>
          <w:rFonts w:ascii="Times New Roman" w:hAnsi="Times New Roman" w:cs="Times New Roman"/>
          <w:sz w:val="28"/>
          <w:szCs w:val="28"/>
          <w:lang w:val="uk-UA"/>
        </w:rPr>
        <w:t>кей Уайт</w:t>
      </w:r>
      <w:r w:rsidR="00EE0ED6">
        <w:rPr>
          <w:rFonts w:ascii="Times New Roman" w:hAnsi="Times New Roman" w:cs="Times New Roman"/>
          <w:sz w:val="28"/>
          <w:szCs w:val="28"/>
          <w:lang w:val="uk-UA"/>
        </w:rPr>
        <w:t xml:space="preserve"> розіслав підписчикам часопису електронний лист, в якому зазначав, що «Америці потрібен власний Тахрір» (площа в Каїрі, яка стала осереддям масових протестів в січні 2011 року)</w:t>
      </w:r>
      <w:r w:rsidR="00715443" w:rsidRPr="00EE0ED6">
        <w:rPr>
          <w:rFonts w:ascii="Times New Roman" w:hAnsi="Times New Roman" w:cs="Times New Roman"/>
          <w:sz w:val="28"/>
          <w:szCs w:val="28"/>
          <w:lang w:val="uk-UA"/>
        </w:rPr>
        <w:t>.</w:t>
      </w:r>
    </w:p>
    <w:p w:rsidR="00715443" w:rsidRDefault="00EE0ED6" w:rsidP="00EE0ED6">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Провідною причиною «Оккупай» в США стала шалена несправедливість в розподілі доходів. За відомими всьому суспільству даними Бюджетного управління Конгресу США, за 30 років статки 1% найзаможніших американців зросли майже в 4 </w:t>
      </w:r>
      <w:r w:rsidR="0033639B">
        <w:rPr>
          <w:rFonts w:ascii="Times New Roman" w:hAnsi="Times New Roman" w:cs="Times New Roman"/>
          <w:sz w:val="28"/>
          <w:szCs w:val="28"/>
          <w:lang w:val="uk-UA"/>
        </w:rPr>
        <w:t>рази</w:t>
      </w:r>
      <w:r>
        <w:rPr>
          <w:rFonts w:ascii="Times New Roman" w:hAnsi="Times New Roman" w:cs="Times New Roman"/>
          <w:sz w:val="28"/>
          <w:szCs w:val="28"/>
          <w:lang w:val="uk-UA"/>
        </w:rPr>
        <w:t xml:space="preserve"> та наблизилися до </w:t>
      </w:r>
      <w:r w:rsidR="00715443" w:rsidRPr="008A1C83">
        <w:rPr>
          <w:rFonts w:ascii="Times New Roman" w:hAnsi="Times New Roman" w:cs="Times New Roman"/>
          <w:sz w:val="28"/>
          <w:szCs w:val="28"/>
        </w:rPr>
        <w:t xml:space="preserve">$1 </w:t>
      </w:r>
      <w:r w:rsidR="0033639B" w:rsidRPr="008A1C83">
        <w:rPr>
          <w:rFonts w:ascii="Times New Roman" w:hAnsi="Times New Roman" w:cs="Times New Roman"/>
          <w:sz w:val="28"/>
          <w:szCs w:val="28"/>
        </w:rPr>
        <w:t>млн.</w:t>
      </w:r>
      <w:r w:rsidR="00715443" w:rsidRPr="008A1C83">
        <w:rPr>
          <w:rFonts w:ascii="Times New Roman" w:hAnsi="Times New Roman" w:cs="Times New Roman"/>
          <w:sz w:val="28"/>
          <w:szCs w:val="28"/>
        </w:rPr>
        <w:t xml:space="preserve"> </w:t>
      </w:r>
      <w:r>
        <w:rPr>
          <w:rFonts w:ascii="Times New Roman" w:hAnsi="Times New Roman" w:cs="Times New Roman"/>
          <w:sz w:val="28"/>
          <w:szCs w:val="28"/>
          <w:lang w:val="uk-UA"/>
        </w:rPr>
        <w:t>на місяць</w:t>
      </w:r>
      <w:r w:rsidR="00715443" w:rsidRPr="008A1C83">
        <w:rPr>
          <w:rFonts w:ascii="Times New Roman" w:hAnsi="Times New Roman" w:cs="Times New Roman"/>
          <w:sz w:val="28"/>
          <w:szCs w:val="28"/>
        </w:rPr>
        <w:t xml:space="preserve">. </w:t>
      </w:r>
      <w:r>
        <w:rPr>
          <w:rFonts w:ascii="Times New Roman" w:hAnsi="Times New Roman" w:cs="Times New Roman"/>
          <w:sz w:val="28"/>
          <w:szCs w:val="28"/>
          <w:lang w:val="uk-UA"/>
        </w:rPr>
        <w:t xml:space="preserve">Активісти руху запропонували ввести податок на банківські транзакції та пере спрямовувати ці кошти на підтримку безробітних. Немало розлютив повсталих і новообраний президент Б.Обама, який не виконав свої обіцянки щодо приборкання спекулянтів з </w:t>
      </w:r>
      <w:r w:rsidR="0033639B">
        <w:rPr>
          <w:rFonts w:ascii="Times New Roman" w:hAnsi="Times New Roman" w:cs="Times New Roman"/>
          <w:sz w:val="28"/>
          <w:szCs w:val="28"/>
          <w:lang w:val="uk-UA"/>
        </w:rPr>
        <w:t>Уолл-Стріт</w:t>
      </w:r>
      <w:r>
        <w:rPr>
          <w:rFonts w:ascii="Times New Roman" w:hAnsi="Times New Roman" w:cs="Times New Roman"/>
          <w:sz w:val="28"/>
          <w:szCs w:val="28"/>
          <w:lang w:val="uk-UA"/>
        </w:rPr>
        <w:t>.</w:t>
      </w:r>
    </w:p>
    <w:p w:rsidR="00EE0ED6" w:rsidRPr="00EE0ED6" w:rsidRDefault="00EE0ED6" w:rsidP="00EE0ED6">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Традиційно, програму соціальних вимог доповнили і вимоги щодо подолання расової нерівності. Саме з руху «Оккупай» згодом повстане актуальний нині для США рух «</w:t>
      </w:r>
      <w:r w:rsidRPr="008A1C83">
        <w:rPr>
          <w:rFonts w:ascii="Times New Roman" w:hAnsi="Times New Roman" w:cs="Times New Roman"/>
          <w:sz w:val="28"/>
          <w:szCs w:val="28"/>
        </w:rPr>
        <w:t>BlackLivesMatter</w:t>
      </w:r>
      <w:r w:rsidRPr="00EE0ED6">
        <w:rPr>
          <w:rFonts w:ascii="Times New Roman" w:hAnsi="Times New Roman" w:cs="Times New Roman"/>
          <w:sz w:val="28"/>
          <w:szCs w:val="28"/>
          <w:lang w:val="uk-UA"/>
        </w:rPr>
        <w:t xml:space="preserve"> (</w:t>
      </w:r>
      <w:r w:rsidRPr="008A1C83">
        <w:rPr>
          <w:rFonts w:ascii="Times New Roman" w:hAnsi="Times New Roman" w:cs="Times New Roman"/>
          <w:sz w:val="28"/>
          <w:szCs w:val="28"/>
        </w:rPr>
        <w:t>BLM</w:t>
      </w:r>
      <w:r w:rsidRPr="00EE0ED6">
        <w:rPr>
          <w:rFonts w:ascii="Times New Roman" w:hAnsi="Times New Roman" w:cs="Times New Roman"/>
          <w:sz w:val="28"/>
          <w:szCs w:val="28"/>
          <w:lang w:val="uk-UA"/>
        </w:rPr>
        <w:t>)</w:t>
      </w:r>
      <w:r>
        <w:rPr>
          <w:rFonts w:ascii="Times New Roman" w:hAnsi="Times New Roman" w:cs="Times New Roman"/>
          <w:sz w:val="28"/>
          <w:szCs w:val="28"/>
          <w:lang w:val="uk-UA"/>
        </w:rPr>
        <w:t>»</w:t>
      </w:r>
      <w:r w:rsidRPr="00EE0ED6">
        <w:rPr>
          <w:rFonts w:ascii="Times New Roman" w:hAnsi="Times New Roman" w:cs="Times New Roman"/>
          <w:sz w:val="28"/>
          <w:szCs w:val="28"/>
          <w:lang w:val="uk-UA"/>
        </w:rPr>
        <w:t xml:space="preserve"> </w:t>
      </w:r>
      <w:r w:rsidRPr="00EE0ED6">
        <w:rPr>
          <w:rFonts w:ascii="Times New Roman CYR" w:hAnsi="Times New Roman CYR" w:cs="Times New Roman CYR"/>
          <w:kern w:val="1"/>
          <w:sz w:val="28"/>
          <w:szCs w:val="28"/>
          <w:lang w:val="uk-UA"/>
        </w:rPr>
        <w:t>[</w:t>
      </w:r>
      <w:r w:rsidR="00857224">
        <w:rPr>
          <w:rFonts w:ascii="Times New Roman" w:hAnsi="Times New Roman" w:cs="Times New Roman"/>
          <w:sz w:val="28"/>
          <w:szCs w:val="28"/>
          <w:lang w:val="uk-UA"/>
        </w:rPr>
        <w:t>25</w:t>
      </w:r>
      <w:r w:rsidRPr="00EE0ED6">
        <w:rPr>
          <w:rFonts w:ascii="Times New Roman CYR" w:hAnsi="Times New Roman CYR" w:cs="Times New Roman CYR"/>
          <w:kern w:val="1"/>
          <w:sz w:val="28"/>
          <w:szCs w:val="28"/>
          <w:lang w:val="uk-UA"/>
        </w:rPr>
        <w:t>]</w:t>
      </w:r>
      <w:r>
        <w:rPr>
          <w:rFonts w:ascii="Times New Roman CYR" w:hAnsi="Times New Roman CYR" w:cs="Times New Roman CYR"/>
          <w:kern w:val="1"/>
          <w:sz w:val="28"/>
          <w:szCs w:val="28"/>
          <w:lang w:val="uk-UA"/>
        </w:rPr>
        <w:t>.</w:t>
      </w:r>
    </w:p>
    <w:p w:rsidR="00715443" w:rsidRPr="005953E5" w:rsidRDefault="005953E5" w:rsidP="0071544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Симптоматично, що спочатку адміністрація м. Нью-Йорк не чинила особливого спротиву маніфестантам. Мер навіть посилався на громадянські права американців.</w:t>
      </w:r>
      <w:r w:rsidR="00D14850">
        <w:rPr>
          <w:rFonts w:ascii="Times New Roman" w:hAnsi="Times New Roman" w:cs="Times New Roman"/>
          <w:sz w:val="28"/>
          <w:szCs w:val="28"/>
          <w:lang w:val="uk-UA"/>
        </w:rPr>
        <w:t xml:space="preserve"> Але вже у вересні, після отримання підтримки від профспілок кількість протестантів зросла до 15 000 осіб. </w:t>
      </w:r>
      <w:r w:rsidR="0033639B">
        <w:rPr>
          <w:rFonts w:ascii="Times New Roman" w:hAnsi="Times New Roman" w:cs="Times New Roman"/>
          <w:sz w:val="28"/>
          <w:szCs w:val="28"/>
          <w:lang w:val="uk-UA"/>
        </w:rPr>
        <w:t>Марші</w:t>
      </w:r>
      <w:r w:rsidR="00D14850">
        <w:rPr>
          <w:rFonts w:ascii="Times New Roman" w:hAnsi="Times New Roman" w:cs="Times New Roman"/>
          <w:sz w:val="28"/>
          <w:szCs w:val="28"/>
          <w:lang w:val="uk-UA"/>
        </w:rPr>
        <w:t xml:space="preserve"> солідарності пройшли по 110 американським містам. Відповідно, почалася реакція від влади. Почастішали зіткнення з поліцією. 15 листопада табір у Нью-Йорку був розігнаний поліцією.</w:t>
      </w:r>
    </w:p>
    <w:p w:rsidR="00715443" w:rsidRDefault="00D14850" w:rsidP="0071544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сьогодні рух «Оккупай» не існує як реальна сила для вуличної політики. Проте дискусія щодо нерівності розподілу статків продовжується в американському суспільстві. До цього підключилися вже не лише </w:t>
      </w:r>
      <w:r>
        <w:rPr>
          <w:rFonts w:ascii="Times New Roman" w:hAnsi="Times New Roman" w:cs="Times New Roman"/>
          <w:sz w:val="28"/>
          <w:szCs w:val="28"/>
          <w:lang w:val="uk-UA"/>
        </w:rPr>
        <w:lastRenderedPageBreak/>
        <w:t>інтелектуали університетів та ліберально-налаштований політикум. Невдоволення охопила так звану «глибинну Америку» - відчутна політизація «нижчих соціальних класів» (реднеків) позначилася на електоральній перемозі Д.Трампа, з його націоналізмом та нетерпимістю до мігрантів. Ліві галса активно експлуатує і такий американський незалежний Конгресмен, як Б.Сандерс.</w:t>
      </w:r>
    </w:p>
    <w:p w:rsidR="00B13ABD" w:rsidRDefault="00B13ABD" w:rsidP="0071544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Невирішеність проблеми соціальної справедливості в США спричинила врешті-решт, таку сумну подію, як захоплення Капітолію повсталими прихильниками популіста Д.Трампа, який програв чергові президентські вибори. Вперше за всю історію США американці взяли штурмом свій парламент, а під час захоплення були людські жертви</w:t>
      </w:r>
      <w:r w:rsidR="00857224">
        <w:rPr>
          <w:rFonts w:ascii="Times New Roman" w:hAnsi="Times New Roman" w:cs="Times New Roman"/>
          <w:sz w:val="28"/>
          <w:szCs w:val="28"/>
          <w:lang w:val="uk-UA"/>
        </w:rPr>
        <w:t xml:space="preserve"> </w:t>
      </w:r>
      <w:r w:rsidR="00857224" w:rsidRPr="00857224">
        <w:rPr>
          <w:rFonts w:ascii="Times New Roman" w:hAnsi="Times New Roman" w:cs="Times New Roman"/>
          <w:sz w:val="28"/>
          <w:szCs w:val="28"/>
        </w:rPr>
        <w:t>[</w:t>
      </w:r>
      <w:r w:rsidR="00857224">
        <w:rPr>
          <w:rFonts w:ascii="Times New Roman" w:hAnsi="Times New Roman" w:cs="Times New Roman"/>
          <w:sz w:val="28"/>
          <w:szCs w:val="28"/>
          <w:lang w:val="uk-UA"/>
        </w:rPr>
        <w:t>24</w:t>
      </w:r>
      <w:r w:rsidR="00857224" w:rsidRPr="00857224">
        <w:rPr>
          <w:rFonts w:ascii="Times New Roman" w:hAnsi="Times New Roman" w:cs="Times New Roman"/>
          <w:sz w:val="28"/>
          <w:szCs w:val="28"/>
        </w:rPr>
        <w:t>]</w:t>
      </w:r>
      <w:r>
        <w:rPr>
          <w:rFonts w:ascii="Times New Roman" w:hAnsi="Times New Roman" w:cs="Times New Roman"/>
          <w:sz w:val="28"/>
          <w:szCs w:val="28"/>
          <w:lang w:val="uk-UA"/>
        </w:rPr>
        <w:t xml:space="preserve">. Цей сумний факт яскраво свідчить на користь того, що від «повстання мас» не </w:t>
      </w:r>
      <w:r w:rsidR="0033639B">
        <w:rPr>
          <w:rFonts w:ascii="Times New Roman" w:hAnsi="Times New Roman" w:cs="Times New Roman"/>
          <w:sz w:val="28"/>
          <w:szCs w:val="28"/>
          <w:lang w:val="uk-UA"/>
        </w:rPr>
        <w:t>застрахована</w:t>
      </w:r>
      <w:r>
        <w:rPr>
          <w:rFonts w:ascii="Times New Roman" w:hAnsi="Times New Roman" w:cs="Times New Roman"/>
          <w:sz w:val="28"/>
          <w:szCs w:val="28"/>
          <w:lang w:val="uk-UA"/>
        </w:rPr>
        <w:t xml:space="preserve"> і країна, яка претендує на звання «першої економіки світу».  Автор дипломної роботи глибоко переконаний також і в тому, що штурм Капітолію, так само, як і расові бунти, які час від часу спалахують у різних містах США, є безпосереднім породженням і описаного в попередньому розділі «повстання еліт». Загальновідомо, що американські елітарії (особливо представники великого корпоративного бізнесу) відверто нехтують економічними інтересами американського середнього класу, не кажучи вже про «реднеків». Свідченням на </w:t>
      </w:r>
      <w:r w:rsidR="0033639B">
        <w:rPr>
          <w:rFonts w:ascii="Times New Roman" w:hAnsi="Times New Roman" w:cs="Times New Roman"/>
          <w:sz w:val="28"/>
          <w:szCs w:val="28"/>
          <w:lang w:val="uk-UA"/>
        </w:rPr>
        <w:t>користь</w:t>
      </w:r>
      <w:r>
        <w:rPr>
          <w:rFonts w:ascii="Times New Roman" w:hAnsi="Times New Roman" w:cs="Times New Roman"/>
          <w:sz w:val="28"/>
          <w:szCs w:val="28"/>
          <w:lang w:val="uk-UA"/>
        </w:rPr>
        <w:t xml:space="preserve"> цієї тези є занепад американської автомобільної промисловості, основні фонди з якої перенесені до інших країн світу. Наслідком став занепад одного з центрів цієї промисловості – м. Детройт – який перетворився з квітучого мегаполісу на місто-призрак, в якому расові суперечності вже переросли до рівня нетерпимості та оформлені у вигляді расових банд.</w:t>
      </w:r>
    </w:p>
    <w:p w:rsidR="00B13ABD" w:rsidRDefault="00B13ABD" w:rsidP="0071544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Расова несправедливість, в свою чергу, активізує організаційне оформлення повстання меншини в США. Найбільш помітною організацією, яка вплинула на політичне життя країни є </w:t>
      </w:r>
      <w:r w:rsidRPr="008A1C83">
        <w:rPr>
          <w:rFonts w:ascii="Times New Roman" w:hAnsi="Times New Roman" w:cs="Times New Roman"/>
          <w:sz w:val="28"/>
          <w:szCs w:val="28"/>
        </w:rPr>
        <w:t>BlackLivesMatter</w:t>
      </w:r>
      <w:r w:rsidRPr="00B13ABD">
        <w:rPr>
          <w:rFonts w:ascii="Times New Roman" w:hAnsi="Times New Roman" w:cs="Times New Roman"/>
          <w:sz w:val="28"/>
          <w:szCs w:val="28"/>
          <w:lang w:val="uk-UA"/>
        </w:rPr>
        <w:t>.</w:t>
      </w:r>
      <w:r>
        <w:rPr>
          <w:rFonts w:ascii="Times New Roman" w:hAnsi="Times New Roman" w:cs="Times New Roman"/>
          <w:sz w:val="28"/>
          <w:szCs w:val="28"/>
          <w:lang w:val="uk-UA"/>
        </w:rPr>
        <w:t xml:space="preserve"> Заснована у 2013 році, організація позначилася масовими акціями по всім містам країни, а у </w:t>
      </w:r>
      <w:r>
        <w:rPr>
          <w:rFonts w:ascii="Times New Roman" w:hAnsi="Times New Roman" w:cs="Times New Roman"/>
          <w:sz w:val="28"/>
          <w:szCs w:val="28"/>
          <w:lang w:val="uk-UA"/>
        </w:rPr>
        <w:lastRenderedPageBreak/>
        <w:t>Південних Штатах – навіть зіткненнями із прихильниками збереження традиційного способу життя регіону. Як це випливає з офіційного сайту організації, вона позиціонує себе як глобальна (США, Канада, Великобританія), діяльність якої спрямована на скасування панування білих та створення місцевої влади для припинення насильства з боку держави по відношенню до чорношкірих.</w:t>
      </w:r>
    </w:p>
    <w:p w:rsidR="007F46D1" w:rsidRDefault="007F46D1" w:rsidP="0071544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Принципами організації визначаються наступні: </w:t>
      </w:r>
      <w:r w:rsidRPr="00CD5C74">
        <w:rPr>
          <w:rFonts w:ascii="Times New Roman" w:hAnsi="Times New Roman" w:cs="Times New Roman"/>
          <w:i/>
          <w:sz w:val="28"/>
          <w:szCs w:val="28"/>
          <w:lang w:val="uk-UA"/>
        </w:rPr>
        <w:t>експансіонізм</w:t>
      </w:r>
      <w:r>
        <w:rPr>
          <w:rFonts w:ascii="Times New Roman" w:hAnsi="Times New Roman" w:cs="Times New Roman"/>
          <w:sz w:val="28"/>
          <w:szCs w:val="28"/>
          <w:lang w:val="uk-UA"/>
        </w:rPr>
        <w:t>. Його мета полягає у виході за межі чорношкірого націоналізму та залучення до боротьби проти расової дискримінації представників інших груп.</w:t>
      </w:r>
      <w:r w:rsidR="00CD5C74">
        <w:rPr>
          <w:rFonts w:ascii="Times New Roman" w:hAnsi="Times New Roman" w:cs="Times New Roman"/>
          <w:sz w:val="28"/>
          <w:szCs w:val="28"/>
          <w:lang w:val="uk-UA"/>
        </w:rPr>
        <w:t xml:space="preserve"> </w:t>
      </w:r>
      <w:r w:rsidR="00CD5C74">
        <w:rPr>
          <w:rFonts w:ascii="Times New Roman" w:hAnsi="Times New Roman" w:cs="Times New Roman"/>
          <w:i/>
          <w:sz w:val="28"/>
          <w:szCs w:val="28"/>
          <w:lang w:val="uk-UA"/>
        </w:rPr>
        <w:t>Терпимість</w:t>
      </w:r>
      <w:r w:rsidR="00CD5C74">
        <w:rPr>
          <w:rFonts w:ascii="Times New Roman" w:hAnsi="Times New Roman" w:cs="Times New Roman"/>
          <w:sz w:val="28"/>
          <w:szCs w:val="28"/>
          <w:lang w:val="uk-UA"/>
        </w:rPr>
        <w:t xml:space="preserve"> – організація визнає права трансгедерів, гомосексуалістів, осіб з особливими потребами. Активісти організації зазначають, що їх мережа об’єднує всіх, хто був маргіналізований</w:t>
      </w:r>
      <w:r w:rsidR="005B7858">
        <w:rPr>
          <w:rFonts w:ascii="Times New Roman" w:hAnsi="Times New Roman" w:cs="Times New Roman"/>
          <w:sz w:val="28"/>
          <w:szCs w:val="28"/>
          <w:lang w:val="uk-UA"/>
        </w:rPr>
        <w:t xml:space="preserve">. </w:t>
      </w:r>
      <w:r w:rsidR="005B7858">
        <w:rPr>
          <w:rFonts w:ascii="Times New Roman" w:hAnsi="Times New Roman" w:cs="Times New Roman"/>
          <w:i/>
          <w:sz w:val="28"/>
          <w:szCs w:val="28"/>
          <w:lang w:val="uk-UA"/>
        </w:rPr>
        <w:t>Пацифізм та Людяність</w:t>
      </w:r>
      <w:r w:rsidR="005B7858">
        <w:rPr>
          <w:rFonts w:ascii="Times New Roman" w:hAnsi="Times New Roman" w:cs="Times New Roman"/>
          <w:sz w:val="28"/>
          <w:szCs w:val="28"/>
          <w:lang w:val="uk-UA"/>
        </w:rPr>
        <w:t xml:space="preserve"> – активісти організації виступають проти насильства</w:t>
      </w:r>
      <w:r w:rsidR="00CD5C74">
        <w:rPr>
          <w:rFonts w:ascii="Times New Roman" w:hAnsi="Times New Roman" w:cs="Times New Roman"/>
          <w:sz w:val="28"/>
          <w:szCs w:val="28"/>
          <w:lang w:val="uk-UA"/>
        </w:rPr>
        <w:t xml:space="preserve"> </w:t>
      </w:r>
      <w:r w:rsidR="00CD5C74" w:rsidRPr="00CD5C74">
        <w:rPr>
          <w:rFonts w:ascii="Times New Roman" w:hAnsi="Times New Roman" w:cs="Times New Roman"/>
          <w:sz w:val="28"/>
          <w:szCs w:val="28"/>
          <w:lang w:val="uk-UA"/>
        </w:rPr>
        <w:t>[</w:t>
      </w:r>
      <w:r w:rsidR="00857224">
        <w:rPr>
          <w:rFonts w:ascii="Times New Roman" w:hAnsi="Times New Roman" w:cs="Times New Roman"/>
          <w:sz w:val="28"/>
          <w:szCs w:val="28"/>
          <w:lang w:val="uk-UA"/>
        </w:rPr>
        <w:t>35</w:t>
      </w:r>
      <w:r w:rsidR="00CD5C74" w:rsidRPr="00CD5C74">
        <w:rPr>
          <w:rFonts w:ascii="Times New Roman" w:hAnsi="Times New Roman" w:cs="Times New Roman"/>
          <w:sz w:val="28"/>
          <w:szCs w:val="28"/>
          <w:lang w:val="uk-UA"/>
        </w:rPr>
        <w:t>].</w:t>
      </w:r>
    </w:p>
    <w:p w:rsidR="005B7858" w:rsidRDefault="005B7858" w:rsidP="0071544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Варто зазначити, що політична активність організації отримала належну підтримку і серед традиційної політичної еліти США. Йдеться, перш за все, про ліве крило Демократичної партії, яке традиційно заграє із різноманітними меншинами. Підтримали рух і незалежні інтелектуали у великих мегаполісах. Проте американський центр – «серединні штати» - лише закріпилися на своїх симпатіях до консервативних республіканців та націоналістичних поглядах.</w:t>
      </w:r>
    </w:p>
    <w:p w:rsidR="005B7858" w:rsidRPr="005B7858" w:rsidRDefault="005B7858" w:rsidP="0071544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Принцип наукової неупередженості змушує автора дипломної роботи визнати, що не всі принципи організації вдалося витримати на </w:t>
      </w:r>
      <w:r w:rsidR="0033639B">
        <w:rPr>
          <w:rFonts w:ascii="Times New Roman" w:hAnsi="Times New Roman" w:cs="Times New Roman"/>
          <w:sz w:val="28"/>
          <w:szCs w:val="28"/>
          <w:lang w:val="uk-UA"/>
        </w:rPr>
        <w:t>практиці</w:t>
      </w:r>
      <w:r>
        <w:rPr>
          <w:rFonts w:ascii="Times New Roman" w:hAnsi="Times New Roman" w:cs="Times New Roman"/>
          <w:sz w:val="28"/>
          <w:szCs w:val="28"/>
          <w:lang w:val="uk-UA"/>
        </w:rPr>
        <w:t xml:space="preserve">. Під час масових виступів в містах США, організованих </w:t>
      </w:r>
      <w:r>
        <w:rPr>
          <w:rFonts w:ascii="Times New Roman" w:hAnsi="Times New Roman" w:cs="Times New Roman"/>
          <w:sz w:val="28"/>
          <w:szCs w:val="28"/>
          <w:lang w:val="en-US"/>
        </w:rPr>
        <w:t>BLM</w:t>
      </w:r>
      <w:r>
        <w:rPr>
          <w:rFonts w:ascii="Times New Roman" w:hAnsi="Times New Roman" w:cs="Times New Roman"/>
          <w:sz w:val="28"/>
          <w:szCs w:val="28"/>
          <w:lang w:val="uk-UA"/>
        </w:rPr>
        <w:t xml:space="preserve">, відбувалися сутички з противниками радикального перегляду історії країни, зокрема – демонтажу пам’ятників учасників Громадянської війни на Півдні. Крім того, акції вуличних протестів супроводжувалися актами мародерства та насильства. Як наслідок – організація спромоглася досягнути лише протилежних цілей – розкол суспільства став дедалі відчутніший і пролягає </w:t>
      </w:r>
      <w:r>
        <w:rPr>
          <w:rFonts w:ascii="Times New Roman" w:hAnsi="Times New Roman" w:cs="Times New Roman"/>
          <w:sz w:val="28"/>
          <w:szCs w:val="28"/>
          <w:lang w:val="uk-UA"/>
        </w:rPr>
        <w:lastRenderedPageBreak/>
        <w:t>наразі не лише по расовим та майновим «розколам», але також і по розколу історичної пам’яті.</w:t>
      </w:r>
    </w:p>
    <w:p w:rsidR="00425383" w:rsidRDefault="005B7858" w:rsidP="0042538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Кризові форми масової політичної поведінки охопили і другу за розміром країну Північної Америки – Канаду. До останнього часу це була достатньо стабільна політична система, з чіткою орієнтацією на цінності мультикультуралізму, терпимості та спільнотної взаємодії. Це знаходило свій прояв, зокрема, у надзвичайно толерантній мовній політиці, гнучких принципах федералізму та політичного представництва. Але, породжені економічною кризою та пандемією виклики, спровокували відчутні протести громадян Канади.</w:t>
      </w:r>
    </w:p>
    <w:p w:rsidR="005B7858" w:rsidRDefault="005B7858" w:rsidP="0042538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Одним із найбільш відомих у світі став так званий «Конвой свободи», який тривав наприкінці 2021 – на початку 2022 рр. </w:t>
      </w:r>
      <w:r w:rsidRPr="000A3A07">
        <w:rPr>
          <w:rFonts w:ascii="Times New Roman" w:hAnsi="Times New Roman" w:cs="Times New Roman"/>
          <w:sz w:val="28"/>
          <w:szCs w:val="28"/>
        </w:rPr>
        <w:t>[</w:t>
      </w:r>
      <w:r w:rsidR="00857224">
        <w:rPr>
          <w:rFonts w:ascii="Times New Roman" w:hAnsi="Times New Roman" w:cs="Times New Roman"/>
          <w:sz w:val="28"/>
          <w:szCs w:val="28"/>
          <w:lang w:val="uk-UA"/>
        </w:rPr>
        <w:t>14</w:t>
      </w:r>
      <w:r w:rsidRPr="000A3A07">
        <w:rPr>
          <w:rFonts w:ascii="Times New Roman" w:hAnsi="Times New Roman" w:cs="Times New Roman"/>
          <w:sz w:val="28"/>
          <w:szCs w:val="28"/>
        </w:rPr>
        <w:t>].</w:t>
      </w:r>
      <w:r w:rsidR="000A3A07">
        <w:rPr>
          <w:rFonts w:ascii="Times New Roman" w:hAnsi="Times New Roman" w:cs="Times New Roman"/>
          <w:sz w:val="28"/>
          <w:szCs w:val="28"/>
          <w:lang w:val="uk-UA"/>
        </w:rPr>
        <w:t xml:space="preserve"> Протест розпочався із рішення уряду Канади не допускати до країни дальнобійників, які в</w:t>
      </w:r>
      <w:r w:rsidR="000A3A07" w:rsidRPr="000A3A07">
        <w:rPr>
          <w:rFonts w:ascii="Times New Roman" w:hAnsi="Times New Roman" w:cs="Times New Roman"/>
          <w:sz w:val="28"/>
          <w:szCs w:val="28"/>
        </w:rPr>
        <w:t>’</w:t>
      </w:r>
      <w:r w:rsidR="000A3A07">
        <w:rPr>
          <w:rFonts w:ascii="Times New Roman" w:hAnsi="Times New Roman" w:cs="Times New Roman"/>
          <w:sz w:val="28"/>
          <w:szCs w:val="28"/>
          <w:lang w:val="uk-UA"/>
        </w:rPr>
        <w:t>їжджають до країни з території США та не мають антиковідних щеплень без 14 денного карантину. Стихійний протест отримав назву «Конвой свободи» та вже 29 січня 2022 року досягнув Оттави та отаборився біля будівлі федерального уряду. Вимога протестувальників стосувалася відміни паспортів щеплень та відставка уряду Дж.Трюдо.</w:t>
      </w:r>
      <w:r w:rsidR="007A225D">
        <w:rPr>
          <w:rFonts w:ascii="Times New Roman" w:hAnsi="Times New Roman" w:cs="Times New Roman"/>
          <w:sz w:val="28"/>
          <w:szCs w:val="28"/>
          <w:lang w:val="uk-UA"/>
        </w:rPr>
        <w:t xml:space="preserve"> Рішення уряду про карантин для далекобійників було лише підставою для відвертого повстання нижчого класу, який був втомлений від ковідних обмежень та тих економічних негараздів, які вони передбачали.</w:t>
      </w:r>
    </w:p>
    <w:p w:rsidR="007A225D" w:rsidRDefault="007A225D" w:rsidP="0042538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Реакція влади була неоднозначною. Спочатку була розгубленість, але згодом був розгорнутий апарат репресій. На протестувальників накладали штрафи, арешти, під санкції потрапили й ті, хто надавав матеріальну допомогу повсталий далекобійникам. Зокрема, їхні банківські рахунки арештовували </w:t>
      </w:r>
      <w:r w:rsidRPr="000A3A07">
        <w:rPr>
          <w:rFonts w:ascii="Times New Roman" w:hAnsi="Times New Roman" w:cs="Times New Roman"/>
          <w:sz w:val="28"/>
          <w:szCs w:val="28"/>
        </w:rPr>
        <w:t>[</w:t>
      </w:r>
      <w:r w:rsidR="002929DF">
        <w:rPr>
          <w:rFonts w:ascii="Times New Roman" w:hAnsi="Times New Roman" w:cs="Times New Roman"/>
          <w:sz w:val="28"/>
          <w:szCs w:val="28"/>
          <w:lang w:val="uk-UA"/>
        </w:rPr>
        <w:t>14</w:t>
      </w:r>
      <w:r w:rsidRPr="000A3A07">
        <w:rPr>
          <w:rFonts w:ascii="Times New Roman" w:hAnsi="Times New Roman" w:cs="Times New Roman"/>
          <w:sz w:val="28"/>
          <w:szCs w:val="28"/>
        </w:rPr>
        <w:t>]</w:t>
      </w:r>
      <w:r>
        <w:rPr>
          <w:rFonts w:ascii="Times New Roman" w:hAnsi="Times New Roman" w:cs="Times New Roman"/>
          <w:sz w:val="28"/>
          <w:szCs w:val="28"/>
          <w:lang w:val="uk-UA"/>
        </w:rPr>
        <w:t xml:space="preserve">. В країні було введено надзвичайний стан, а хворого на </w:t>
      </w:r>
      <w:proofErr w:type="spellStart"/>
      <w:r>
        <w:rPr>
          <w:rFonts w:ascii="Times New Roman" w:hAnsi="Times New Roman" w:cs="Times New Roman"/>
          <w:sz w:val="28"/>
          <w:szCs w:val="28"/>
          <w:lang w:val="uk-UA"/>
        </w:rPr>
        <w:t>ковід</w:t>
      </w:r>
      <w:proofErr w:type="spellEnd"/>
      <w:r>
        <w:rPr>
          <w:rFonts w:ascii="Times New Roman" w:hAnsi="Times New Roman" w:cs="Times New Roman"/>
          <w:sz w:val="28"/>
          <w:szCs w:val="28"/>
          <w:lang w:val="uk-UA"/>
        </w:rPr>
        <w:t xml:space="preserve"> </w:t>
      </w:r>
      <w:r w:rsidR="00EA5A57">
        <w:rPr>
          <w:rFonts w:ascii="Times New Roman" w:hAnsi="Times New Roman" w:cs="Times New Roman"/>
          <w:sz w:val="28"/>
          <w:szCs w:val="28"/>
          <w:lang w:val="uk-UA"/>
        </w:rPr>
        <w:t>прем’єр-міністра</w:t>
      </w:r>
      <w:r>
        <w:rPr>
          <w:rFonts w:ascii="Times New Roman" w:hAnsi="Times New Roman" w:cs="Times New Roman"/>
          <w:sz w:val="28"/>
          <w:szCs w:val="28"/>
          <w:lang w:val="uk-UA"/>
        </w:rPr>
        <w:t xml:space="preserve"> евакуювали зі столиці. Сам протест швидко поширився за межі Оттави та охопив інші міста та провінції. Аналітики стали порівнювати його із французьким рухом «жовтих жилетів». Але були і </w:t>
      </w:r>
      <w:r>
        <w:rPr>
          <w:rFonts w:ascii="Times New Roman" w:hAnsi="Times New Roman" w:cs="Times New Roman"/>
          <w:sz w:val="28"/>
          <w:szCs w:val="28"/>
          <w:lang w:val="uk-UA"/>
        </w:rPr>
        <w:lastRenderedPageBreak/>
        <w:t>відмінності. Переважна більшість населення, яке отримало вакцинацію, не підтримало далекобійників. Не було єдності і серед самої цієї професійної групи.</w:t>
      </w:r>
    </w:p>
    <w:p w:rsidR="00425383" w:rsidRPr="008A1C83" w:rsidRDefault="007A225D" w:rsidP="00425383">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Рух поступово радикалізувався. Протестувальники почали вдаватися до </w:t>
      </w:r>
      <w:r w:rsidR="00EA5A57">
        <w:rPr>
          <w:rFonts w:ascii="Times New Roman" w:hAnsi="Times New Roman" w:cs="Times New Roman"/>
          <w:sz w:val="28"/>
          <w:szCs w:val="28"/>
          <w:lang w:val="uk-UA"/>
        </w:rPr>
        <w:t>блокування</w:t>
      </w:r>
      <w:r>
        <w:rPr>
          <w:rFonts w:ascii="Times New Roman" w:hAnsi="Times New Roman" w:cs="Times New Roman"/>
          <w:sz w:val="28"/>
          <w:szCs w:val="28"/>
          <w:lang w:val="uk-UA"/>
        </w:rPr>
        <w:t xml:space="preserve"> прикордонних переходів. 7 лютого 2022 року розпочалася блокада </w:t>
      </w:r>
      <w:r w:rsidR="00EA5A57">
        <w:rPr>
          <w:rFonts w:ascii="Times New Roman" w:hAnsi="Times New Roman" w:cs="Times New Roman"/>
          <w:sz w:val="28"/>
          <w:szCs w:val="28"/>
          <w:lang w:val="uk-UA"/>
        </w:rPr>
        <w:t>найбільшої</w:t>
      </w:r>
      <w:r>
        <w:rPr>
          <w:rFonts w:ascii="Times New Roman" w:hAnsi="Times New Roman" w:cs="Times New Roman"/>
          <w:sz w:val="28"/>
          <w:szCs w:val="28"/>
          <w:lang w:val="uk-UA"/>
        </w:rPr>
        <w:t xml:space="preserve"> транспортної артерії країни </w:t>
      </w:r>
      <w:r w:rsidR="00425383" w:rsidRPr="007A225D">
        <w:rPr>
          <w:rFonts w:ascii="Times New Roman" w:hAnsi="Times New Roman" w:cs="Times New Roman"/>
          <w:sz w:val="28"/>
          <w:szCs w:val="28"/>
          <w:lang w:val="uk-UA"/>
        </w:rPr>
        <w:t xml:space="preserve">– </w:t>
      </w:r>
      <w:r w:rsidR="00425383" w:rsidRPr="008A1C83">
        <w:rPr>
          <w:rFonts w:ascii="Times New Roman" w:hAnsi="Times New Roman" w:cs="Times New Roman"/>
          <w:sz w:val="28"/>
          <w:szCs w:val="28"/>
        </w:rPr>
        <w:t>Ambassador</w:t>
      </w:r>
      <w:r w:rsidR="00425383" w:rsidRPr="007A225D">
        <w:rPr>
          <w:rFonts w:ascii="Times New Roman" w:hAnsi="Times New Roman" w:cs="Times New Roman"/>
          <w:sz w:val="28"/>
          <w:szCs w:val="28"/>
          <w:lang w:val="uk-UA"/>
        </w:rPr>
        <w:t xml:space="preserve"> </w:t>
      </w:r>
      <w:r w:rsidR="00425383" w:rsidRPr="008A1C83">
        <w:rPr>
          <w:rFonts w:ascii="Times New Roman" w:hAnsi="Times New Roman" w:cs="Times New Roman"/>
          <w:sz w:val="28"/>
          <w:szCs w:val="28"/>
        </w:rPr>
        <w:t>Bridge</w:t>
      </w:r>
      <w:r w:rsidR="00425383" w:rsidRPr="007A225D">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яка поєднує через річку Детройт </w:t>
      </w:r>
      <w:r w:rsidR="00425383" w:rsidRPr="007A225D">
        <w:rPr>
          <w:rFonts w:ascii="Times New Roman" w:hAnsi="Times New Roman" w:cs="Times New Roman"/>
          <w:sz w:val="28"/>
          <w:szCs w:val="28"/>
          <w:lang w:val="uk-UA"/>
        </w:rPr>
        <w:t>канадс</w:t>
      </w:r>
      <w:r>
        <w:rPr>
          <w:rFonts w:ascii="Times New Roman" w:hAnsi="Times New Roman" w:cs="Times New Roman"/>
          <w:sz w:val="28"/>
          <w:szCs w:val="28"/>
          <w:lang w:val="uk-UA"/>
        </w:rPr>
        <w:t>ь</w:t>
      </w:r>
      <w:r w:rsidR="00425383" w:rsidRPr="007A225D">
        <w:rPr>
          <w:rFonts w:ascii="Times New Roman" w:hAnsi="Times New Roman" w:cs="Times New Roman"/>
          <w:sz w:val="28"/>
          <w:szCs w:val="28"/>
          <w:lang w:val="uk-UA"/>
        </w:rPr>
        <w:t>кий У</w:t>
      </w:r>
      <w:r>
        <w:rPr>
          <w:rFonts w:ascii="Times New Roman" w:hAnsi="Times New Roman" w:cs="Times New Roman"/>
          <w:sz w:val="28"/>
          <w:szCs w:val="28"/>
          <w:lang w:val="uk-UA"/>
        </w:rPr>
        <w:t>ї</w:t>
      </w:r>
      <w:r w:rsidR="00425383" w:rsidRPr="007A225D">
        <w:rPr>
          <w:rFonts w:ascii="Times New Roman" w:hAnsi="Times New Roman" w:cs="Times New Roman"/>
          <w:sz w:val="28"/>
          <w:szCs w:val="28"/>
          <w:lang w:val="uk-UA"/>
        </w:rPr>
        <w:t>нсор с американс</w:t>
      </w:r>
      <w:r>
        <w:rPr>
          <w:rFonts w:ascii="Times New Roman" w:hAnsi="Times New Roman" w:cs="Times New Roman"/>
          <w:sz w:val="28"/>
          <w:szCs w:val="28"/>
          <w:lang w:val="uk-UA"/>
        </w:rPr>
        <w:t>ь</w:t>
      </w:r>
      <w:r w:rsidR="00425383" w:rsidRPr="007A225D">
        <w:rPr>
          <w:rFonts w:ascii="Times New Roman" w:hAnsi="Times New Roman" w:cs="Times New Roman"/>
          <w:sz w:val="28"/>
          <w:szCs w:val="28"/>
          <w:lang w:val="uk-UA"/>
        </w:rPr>
        <w:t>ким Детройтом.</w:t>
      </w:r>
      <w:r>
        <w:rPr>
          <w:rFonts w:ascii="Times New Roman" w:hAnsi="Times New Roman" w:cs="Times New Roman"/>
          <w:sz w:val="28"/>
          <w:szCs w:val="28"/>
          <w:lang w:val="uk-UA"/>
        </w:rPr>
        <w:t xml:space="preserve"> По цій ділянці перевозиться біля чверті канадо-американського товарообігу. Результатом </w:t>
      </w:r>
      <w:r w:rsidR="00EA5A57">
        <w:rPr>
          <w:rFonts w:ascii="Times New Roman" w:hAnsi="Times New Roman" w:cs="Times New Roman"/>
          <w:sz w:val="28"/>
          <w:szCs w:val="28"/>
          <w:lang w:val="uk-UA"/>
        </w:rPr>
        <w:t>стали</w:t>
      </w:r>
      <w:r>
        <w:rPr>
          <w:rFonts w:ascii="Times New Roman" w:hAnsi="Times New Roman" w:cs="Times New Roman"/>
          <w:sz w:val="28"/>
          <w:szCs w:val="28"/>
          <w:lang w:val="uk-UA"/>
        </w:rPr>
        <w:t xml:space="preserve"> проблеми із постачанням </w:t>
      </w:r>
      <w:r w:rsidR="00F9332A">
        <w:rPr>
          <w:rFonts w:ascii="Times New Roman" w:hAnsi="Times New Roman" w:cs="Times New Roman"/>
          <w:sz w:val="28"/>
          <w:szCs w:val="28"/>
          <w:lang w:val="uk-UA"/>
        </w:rPr>
        <w:t xml:space="preserve">авточастин та скасування других змін на заводах </w:t>
      </w:r>
      <w:r w:rsidR="00425383" w:rsidRPr="008A1C83">
        <w:rPr>
          <w:rFonts w:ascii="Times New Roman" w:hAnsi="Times New Roman" w:cs="Times New Roman"/>
          <w:sz w:val="28"/>
          <w:szCs w:val="28"/>
        </w:rPr>
        <w:t>«Форд</w:t>
      </w:r>
      <w:r w:rsidR="00F9332A">
        <w:rPr>
          <w:rFonts w:ascii="Times New Roman" w:hAnsi="Times New Roman" w:cs="Times New Roman"/>
          <w:sz w:val="28"/>
          <w:szCs w:val="28"/>
          <w:lang w:val="uk-UA"/>
        </w:rPr>
        <w:t>у</w:t>
      </w:r>
      <w:r w:rsidR="00425383" w:rsidRPr="008A1C83">
        <w:rPr>
          <w:rFonts w:ascii="Times New Roman" w:hAnsi="Times New Roman" w:cs="Times New Roman"/>
          <w:sz w:val="28"/>
          <w:szCs w:val="28"/>
        </w:rPr>
        <w:t>», «Тойот</w:t>
      </w:r>
      <w:r w:rsidR="00F9332A">
        <w:rPr>
          <w:rFonts w:ascii="Times New Roman" w:hAnsi="Times New Roman" w:cs="Times New Roman"/>
          <w:sz w:val="28"/>
          <w:szCs w:val="28"/>
          <w:lang w:val="uk-UA"/>
        </w:rPr>
        <w:t>и</w:t>
      </w:r>
      <w:r w:rsidR="00425383" w:rsidRPr="008A1C83">
        <w:rPr>
          <w:rFonts w:ascii="Times New Roman" w:hAnsi="Times New Roman" w:cs="Times New Roman"/>
          <w:sz w:val="28"/>
          <w:szCs w:val="28"/>
        </w:rPr>
        <w:t xml:space="preserve">» </w:t>
      </w:r>
      <w:r w:rsidR="00F9332A">
        <w:rPr>
          <w:rFonts w:ascii="Times New Roman" w:hAnsi="Times New Roman" w:cs="Times New Roman"/>
          <w:sz w:val="28"/>
          <w:szCs w:val="28"/>
          <w:lang w:val="uk-UA"/>
        </w:rPr>
        <w:t>та</w:t>
      </w:r>
      <w:r w:rsidR="00425383" w:rsidRPr="008A1C83">
        <w:rPr>
          <w:rFonts w:ascii="Times New Roman" w:hAnsi="Times New Roman" w:cs="Times New Roman"/>
          <w:sz w:val="28"/>
          <w:szCs w:val="28"/>
        </w:rPr>
        <w:t xml:space="preserve"> «Дженерал моторс»</w:t>
      </w:r>
      <w:r w:rsidR="00F9332A">
        <w:rPr>
          <w:rFonts w:ascii="Times New Roman" w:hAnsi="Times New Roman" w:cs="Times New Roman"/>
          <w:sz w:val="28"/>
          <w:szCs w:val="28"/>
          <w:lang w:val="uk-UA"/>
        </w:rPr>
        <w:t xml:space="preserve">, які були розташовані по обидва боки кордону. Це дало привід поліції застосувати жорсткі заходи по розгону </w:t>
      </w:r>
      <w:proofErr w:type="spellStart"/>
      <w:r w:rsidR="00F9332A">
        <w:rPr>
          <w:rFonts w:ascii="Times New Roman" w:hAnsi="Times New Roman" w:cs="Times New Roman"/>
          <w:sz w:val="28"/>
          <w:szCs w:val="28"/>
          <w:lang w:val="uk-UA"/>
        </w:rPr>
        <w:t>протестувальників</w:t>
      </w:r>
      <w:proofErr w:type="spellEnd"/>
      <w:r w:rsidR="00941E69">
        <w:rPr>
          <w:rFonts w:ascii="Times New Roman" w:hAnsi="Times New Roman" w:cs="Times New Roman"/>
          <w:sz w:val="28"/>
          <w:szCs w:val="28"/>
          <w:lang w:val="uk-UA"/>
        </w:rPr>
        <w:t xml:space="preserve"> </w:t>
      </w:r>
      <w:r w:rsidR="00941E69" w:rsidRPr="000A3A07">
        <w:rPr>
          <w:rFonts w:ascii="Times New Roman" w:hAnsi="Times New Roman" w:cs="Times New Roman"/>
          <w:sz w:val="28"/>
          <w:szCs w:val="28"/>
        </w:rPr>
        <w:t>[</w:t>
      </w:r>
      <w:r w:rsidR="002929DF">
        <w:rPr>
          <w:rFonts w:ascii="Times New Roman" w:hAnsi="Times New Roman" w:cs="Times New Roman"/>
          <w:sz w:val="28"/>
          <w:szCs w:val="28"/>
          <w:lang w:val="uk-UA"/>
        </w:rPr>
        <w:t>14</w:t>
      </w:r>
      <w:r w:rsidR="00941E69" w:rsidRPr="000A3A07">
        <w:rPr>
          <w:rFonts w:ascii="Times New Roman" w:hAnsi="Times New Roman" w:cs="Times New Roman"/>
          <w:sz w:val="28"/>
          <w:szCs w:val="28"/>
        </w:rPr>
        <w:t>]</w:t>
      </w:r>
      <w:r w:rsidR="00F9332A">
        <w:rPr>
          <w:rFonts w:ascii="Times New Roman" w:hAnsi="Times New Roman" w:cs="Times New Roman"/>
          <w:sz w:val="28"/>
          <w:szCs w:val="28"/>
          <w:lang w:val="uk-UA"/>
        </w:rPr>
        <w:t>.</w:t>
      </w:r>
    </w:p>
    <w:p w:rsidR="00425383" w:rsidRPr="008A1C83" w:rsidRDefault="00F9332A" w:rsidP="00425383">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Заслуговує на увагу той факт, що попри суто канадську причину, більшість закордонних пожертвувань протестувальникам надійшло із</w:t>
      </w:r>
      <w:r w:rsidR="00425383" w:rsidRPr="008A1C83">
        <w:rPr>
          <w:rFonts w:ascii="Times New Roman" w:hAnsi="Times New Roman" w:cs="Times New Roman"/>
          <w:sz w:val="28"/>
          <w:szCs w:val="28"/>
        </w:rPr>
        <w:t xml:space="preserve"> США, Великобритан</w:t>
      </w:r>
      <w:r>
        <w:rPr>
          <w:rFonts w:ascii="Times New Roman" w:hAnsi="Times New Roman" w:cs="Times New Roman"/>
          <w:sz w:val="28"/>
          <w:szCs w:val="28"/>
          <w:lang w:val="uk-UA"/>
        </w:rPr>
        <w:t xml:space="preserve">ії й </w:t>
      </w:r>
      <w:r w:rsidR="00EA5A57">
        <w:rPr>
          <w:rFonts w:ascii="Times New Roman" w:hAnsi="Times New Roman" w:cs="Times New Roman"/>
          <w:sz w:val="28"/>
          <w:szCs w:val="28"/>
          <w:lang w:val="uk-UA"/>
        </w:rPr>
        <w:t>інших</w:t>
      </w:r>
      <w:r>
        <w:rPr>
          <w:rFonts w:ascii="Times New Roman" w:hAnsi="Times New Roman" w:cs="Times New Roman"/>
          <w:sz w:val="28"/>
          <w:szCs w:val="28"/>
          <w:lang w:val="uk-UA"/>
        </w:rPr>
        <w:t xml:space="preserve"> європейських країн</w:t>
      </w:r>
      <w:r w:rsidR="00425383" w:rsidRPr="008A1C83">
        <w:rPr>
          <w:rFonts w:ascii="Times New Roman" w:hAnsi="Times New Roman" w:cs="Times New Roman"/>
          <w:sz w:val="28"/>
          <w:szCs w:val="28"/>
        </w:rPr>
        <w:t>.</w:t>
      </w:r>
    </w:p>
    <w:p w:rsidR="00715443" w:rsidRPr="00941E69" w:rsidRDefault="00941E69" w:rsidP="00B92D01">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 xml:space="preserve">«Конвой свободи» виявив і кризу традиційної партійної системи країни. І Ліберальна, і Консервативна партії не змогли вчасно згасити рівень протестних настроїв громадян, імідж та рівень довіри до прем’єр-міністра </w:t>
      </w:r>
      <w:r w:rsidR="00EA5A57">
        <w:rPr>
          <w:rFonts w:ascii="Times New Roman CYR" w:hAnsi="Times New Roman CYR" w:cs="Times New Roman CYR"/>
          <w:kern w:val="1"/>
          <w:sz w:val="28"/>
          <w:szCs w:val="28"/>
          <w:lang w:val="uk-UA"/>
        </w:rPr>
        <w:t>Дж.Трюдо</w:t>
      </w:r>
      <w:r>
        <w:rPr>
          <w:rFonts w:ascii="Times New Roman CYR" w:hAnsi="Times New Roman CYR" w:cs="Times New Roman CYR"/>
          <w:kern w:val="1"/>
          <w:sz w:val="28"/>
          <w:szCs w:val="28"/>
          <w:lang w:val="uk-UA"/>
        </w:rPr>
        <w:t xml:space="preserve"> зазнали серйозного вдару. Проблема згасла, але дискусії щодо політики уряду продовжуються.</w:t>
      </w:r>
    </w:p>
    <w:p w:rsidR="00B92D01" w:rsidRDefault="00B92D01" w:rsidP="00B92D01">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 xml:space="preserve">На думку російського політолога Н.Н.Большової, одним із породжень масових протестних настроїв в </w:t>
      </w:r>
      <w:r w:rsidRPr="00941E69">
        <w:rPr>
          <w:rFonts w:ascii="Times New Roman CYR" w:hAnsi="Times New Roman CYR" w:cs="Times New Roman CYR"/>
          <w:i/>
          <w:kern w:val="1"/>
          <w:sz w:val="28"/>
          <w:szCs w:val="28"/>
          <w:lang w:val="uk-UA"/>
        </w:rPr>
        <w:t>Європі</w:t>
      </w:r>
      <w:r>
        <w:rPr>
          <w:rFonts w:ascii="Times New Roman CYR" w:hAnsi="Times New Roman CYR" w:cs="Times New Roman CYR"/>
          <w:kern w:val="1"/>
          <w:sz w:val="28"/>
          <w:szCs w:val="28"/>
          <w:lang w:val="uk-UA"/>
        </w:rPr>
        <w:t xml:space="preserve"> є така політична організація, як «Пегіда»</w:t>
      </w:r>
      <w:r w:rsidR="00E94EFE">
        <w:rPr>
          <w:rFonts w:ascii="Times New Roman CYR" w:hAnsi="Times New Roman CYR" w:cs="Times New Roman CYR"/>
          <w:kern w:val="1"/>
          <w:sz w:val="28"/>
          <w:szCs w:val="28"/>
          <w:lang w:val="uk-UA"/>
        </w:rPr>
        <w:t xml:space="preserve"> («Патріотичні європейці проти ісламізації Заходу»)</w:t>
      </w:r>
      <w:r>
        <w:rPr>
          <w:rFonts w:ascii="Times New Roman CYR" w:hAnsi="Times New Roman CYR" w:cs="Times New Roman CYR"/>
          <w:kern w:val="1"/>
          <w:sz w:val="28"/>
          <w:szCs w:val="28"/>
          <w:lang w:val="uk-UA"/>
        </w:rPr>
        <w:t>.</w:t>
      </w:r>
      <w:r w:rsidR="008506C3">
        <w:rPr>
          <w:rFonts w:ascii="Times New Roman CYR" w:hAnsi="Times New Roman CYR" w:cs="Times New Roman CYR"/>
          <w:kern w:val="1"/>
          <w:sz w:val="28"/>
          <w:szCs w:val="28"/>
          <w:lang w:val="uk-UA"/>
        </w:rPr>
        <w:t xml:space="preserve"> Без перебільшення, цей суспільно-політичних рух Німеччини можна вважати прикладом спочатку віртуальної, а потім і реальної протесаної політичної активності мас. Викликана поява «Пегіди» комплексом внутрішніх (розрив у економічному розвитку та соціальному добробуті західних та східних німецьких земель, </w:t>
      </w:r>
      <w:r w:rsidR="00C30246">
        <w:rPr>
          <w:rFonts w:ascii="Times New Roman CYR" w:hAnsi="Times New Roman CYR" w:cs="Times New Roman CYR"/>
          <w:kern w:val="1"/>
          <w:sz w:val="28"/>
          <w:szCs w:val="28"/>
          <w:lang w:val="uk-UA"/>
        </w:rPr>
        <w:t>зростанням</w:t>
      </w:r>
      <w:r w:rsidR="008506C3">
        <w:rPr>
          <w:rFonts w:ascii="Times New Roman CYR" w:hAnsi="Times New Roman CYR" w:cs="Times New Roman CYR"/>
          <w:kern w:val="1"/>
          <w:sz w:val="28"/>
          <w:szCs w:val="28"/>
          <w:lang w:val="uk-UA"/>
        </w:rPr>
        <w:t xml:space="preserve"> кризових явищ в економіці), так і зовнішніх </w:t>
      </w:r>
      <w:r w:rsidR="008506C3">
        <w:rPr>
          <w:rFonts w:ascii="Times New Roman CYR" w:hAnsi="Times New Roman CYR" w:cs="Times New Roman CYR"/>
          <w:kern w:val="1"/>
          <w:sz w:val="28"/>
          <w:szCs w:val="28"/>
          <w:lang w:val="uk-UA"/>
        </w:rPr>
        <w:lastRenderedPageBreak/>
        <w:t xml:space="preserve">(міграційна криза та зростання ксенофобії) чинників. У сукупності, активісти руху кинули виклик традиційному політикуму Німеччини, віддаючи свої голоси політикам право-популістської орієнтації </w:t>
      </w:r>
      <w:r w:rsidR="008506C3" w:rsidRPr="008506C3">
        <w:rPr>
          <w:rFonts w:ascii="Times New Roman CYR" w:hAnsi="Times New Roman CYR" w:cs="Times New Roman CYR"/>
          <w:kern w:val="1"/>
          <w:sz w:val="28"/>
          <w:szCs w:val="28"/>
          <w:lang w:val="uk-UA"/>
        </w:rPr>
        <w:t>[</w:t>
      </w:r>
      <w:r w:rsidR="002929DF">
        <w:rPr>
          <w:rFonts w:ascii="Times New Roman CYR" w:hAnsi="Times New Roman CYR" w:cs="Times New Roman CYR"/>
          <w:kern w:val="1"/>
          <w:sz w:val="28"/>
          <w:szCs w:val="28"/>
          <w:lang w:val="uk-UA"/>
        </w:rPr>
        <w:t xml:space="preserve">4, </w:t>
      </w:r>
      <w:r w:rsidR="008506C3">
        <w:rPr>
          <w:rFonts w:ascii="Times New Roman CYR" w:hAnsi="Times New Roman CYR" w:cs="Times New Roman CYR"/>
          <w:kern w:val="1"/>
          <w:sz w:val="28"/>
          <w:szCs w:val="28"/>
          <w:lang w:val="uk-UA"/>
        </w:rPr>
        <w:t>с.123</w:t>
      </w:r>
      <w:r w:rsidR="008506C3" w:rsidRPr="008506C3">
        <w:rPr>
          <w:rFonts w:ascii="Times New Roman CYR" w:hAnsi="Times New Roman CYR" w:cs="Times New Roman CYR"/>
          <w:kern w:val="1"/>
          <w:sz w:val="28"/>
          <w:szCs w:val="28"/>
          <w:lang w:val="uk-UA"/>
        </w:rPr>
        <w:t>].</w:t>
      </w:r>
      <w:r w:rsidR="00085A6C">
        <w:rPr>
          <w:rFonts w:ascii="Times New Roman CYR" w:hAnsi="Times New Roman CYR" w:cs="Times New Roman CYR"/>
          <w:kern w:val="1"/>
          <w:sz w:val="28"/>
          <w:szCs w:val="28"/>
          <w:lang w:val="uk-UA"/>
        </w:rPr>
        <w:t xml:space="preserve"> Заслуговує на увагу той факт, що після 2015 року послідовники Пегіди </w:t>
      </w:r>
      <w:r w:rsidR="00C30246">
        <w:rPr>
          <w:rFonts w:ascii="Times New Roman CYR" w:hAnsi="Times New Roman CYR" w:cs="Times New Roman CYR"/>
          <w:kern w:val="1"/>
          <w:sz w:val="28"/>
          <w:szCs w:val="28"/>
          <w:lang w:val="uk-UA"/>
        </w:rPr>
        <w:t>з’явилися</w:t>
      </w:r>
      <w:r w:rsidR="00085A6C">
        <w:rPr>
          <w:rFonts w:ascii="Times New Roman CYR" w:hAnsi="Times New Roman CYR" w:cs="Times New Roman CYR"/>
          <w:kern w:val="1"/>
          <w:sz w:val="28"/>
          <w:szCs w:val="28"/>
          <w:lang w:val="uk-UA"/>
        </w:rPr>
        <w:t xml:space="preserve"> в багатьох країнах Європи: Великобританії, Франції, </w:t>
      </w:r>
      <w:r w:rsidR="008308F2">
        <w:rPr>
          <w:rFonts w:ascii="Times New Roman CYR" w:hAnsi="Times New Roman CYR" w:cs="Times New Roman CYR"/>
          <w:kern w:val="1"/>
          <w:sz w:val="28"/>
          <w:szCs w:val="28"/>
          <w:lang w:val="uk-UA"/>
        </w:rPr>
        <w:t xml:space="preserve">Австрії, Іспанії, </w:t>
      </w:r>
      <w:r w:rsidR="00085A6C">
        <w:rPr>
          <w:rFonts w:ascii="Times New Roman CYR" w:hAnsi="Times New Roman CYR" w:cs="Times New Roman CYR"/>
          <w:kern w:val="1"/>
          <w:sz w:val="28"/>
          <w:szCs w:val="28"/>
          <w:lang w:val="uk-UA"/>
        </w:rPr>
        <w:t>Польщі тощо. Попри те, що більшість європейців публічно відмовляють у своїй підтримці цьому руху, зростання політичної потужності Пегіди чітко фіксується. Це дає підстави аналітикам класифікувати «</w:t>
      </w:r>
      <w:proofErr w:type="spellStart"/>
      <w:r w:rsidR="00085A6C">
        <w:rPr>
          <w:rFonts w:ascii="Times New Roman CYR" w:hAnsi="Times New Roman CYR" w:cs="Times New Roman CYR"/>
          <w:kern w:val="1"/>
          <w:sz w:val="28"/>
          <w:szCs w:val="28"/>
          <w:lang w:val="uk-UA"/>
        </w:rPr>
        <w:t>Пегіду</w:t>
      </w:r>
      <w:proofErr w:type="spellEnd"/>
      <w:r w:rsidR="00085A6C">
        <w:rPr>
          <w:rFonts w:ascii="Times New Roman CYR" w:hAnsi="Times New Roman CYR" w:cs="Times New Roman CYR"/>
          <w:kern w:val="1"/>
          <w:sz w:val="28"/>
          <w:szCs w:val="28"/>
          <w:lang w:val="uk-UA"/>
        </w:rPr>
        <w:t xml:space="preserve">» як «темний бік європейського громадянського суспільства» </w:t>
      </w:r>
      <w:r w:rsidR="00085A6C" w:rsidRPr="00085A6C">
        <w:rPr>
          <w:rFonts w:ascii="Times New Roman CYR" w:hAnsi="Times New Roman CYR" w:cs="Times New Roman CYR"/>
          <w:kern w:val="1"/>
          <w:sz w:val="28"/>
          <w:szCs w:val="28"/>
        </w:rPr>
        <w:t>[</w:t>
      </w:r>
      <w:r w:rsidR="002929DF">
        <w:rPr>
          <w:rFonts w:ascii="Times New Roman CYR" w:hAnsi="Times New Roman CYR" w:cs="Times New Roman CYR"/>
          <w:kern w:val="1"/>
          <w:sz w:val="28"/>
          <w:szCs w:val="28"/>
          <w:lang w:val="uk-UA"/>
        </w:rPr>
        <w:t xml:space="preserve">4, </w:t>
      </w:r>
      <w:r w:rsidR="00085A6C">
        <w:rPr>
          <w:rFonts w:ascii="Times New Roman CYR" w:hAnsi="Times New Roman CYR" w:cs="Times New Roman CYR"/>
          <w:kern w:val="1"/>
          <w:sz w:val="28"/>
          <w:szCs w:val="28"/>
          <w:lang w:val="uk-UA"/>
        </w:rPr>
        <w:t>с.124</w:t>
      </w:r>
      <w:r w:rsidR="00085A6C" w:rsidRPr="00085A6C">
        <w:rPr>
          <w:rFonts w:ascii="Times New Roman CYR" w:hAnsi="Times New Roman CYR" w:cs="Times New Roman CYR"/>
          <w:kern w:val="1"/>
          <w:sz w:val="28"/>
          <w:szCs w:val="28"/>
        </w:rPr>
        <w:t>].</w:t>
      </w:r>
    </w:p>
    <w:p w:rsidR="008308F2" w:rsidRDefault="008308F2" w:rsidP="00B92D01">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 xml:space="preserve">Дослідниця визначає характерні риси «Пегіди» та її спорідненість з таким вже глобальним рухом, як «Оккупай»: «Емоційний накал, конфронтаційність, демонстративне обурення та використання «комунікативної влади», вечірні марші, відсутність конкретних та конструктивних вимог від влади тощо» </w:t>
      </w:r>
      <w:r w:rsidRPr="008308F2">
        <w:rPr>
          <w:rFonts w:ascii="Times New Roman CYR" w:hAnsi="Times New Roman CYR" w:cs="Times New Roman CYR"/>
          <w:kern w:val="1"/>
          <w:sz w:val="28"/>
          <w:szCs w:val="28"/>
          <w:lang w:val="uk-UA"/>
        </w:rPr>
        <w:t>[</w:t>
      </w:r>
      <w:r w:rsidR="002929DF">
        <w:rPr>
          <w:rFonts w:ascii="Times New Roman CYR" w:hAnsi="Times New Roman CYR" w:cs="Times New Roman CYR"/>
          <w:kern w:val="1"/>
          <w:sz w:val="28"/>
          <w:szCs w:val="28"/>
          <w:lang w:val="uk-UA"/>
        </w:rPr>
        <w:t xml:space="preserve">4, </w:t>
      </w:r>
      <w:r>
        <w:rPr>
          <w:rFonts w:ascii="Times New Roman CYR" w:hAnsi="Times New Roman CYR" w:cs="Times New Roman CYR"/>
          <w:kern w:val="1"/>
          <w:sz w:val="28"/>
          <w:szCs w:val="28"/>
          <w:lang w:val="uk-UA"/>
        </w:rPr>
        <w:t>с.125</w:t>
      </w:r>
      <w:r w:rsidRPr="008308F2">
        <w:rPr>
          <w:rFonts w:ascii="Times New Roman CYR" w:hAnsi="Times New Roman CYR" w:cs="Times New Roman CYR"/>
          <w:kern w:val="1"/>
          <w:sz w:val="28"/>
          <w:szCs w:val="28"/>
          <w:lang w:val="uk-UA"/>
        </w:rPr>
        <w:t>].</w:t>
      </w:r>
      <w:r>
        <w:rPr>
          <w:rFonts w:ascii="Times New Roman CYR" w:hAnsi="Times New Roman CYR" w:cs="Times New Roman CYR"/>
          <w:kern w:val="1"/>
          <w:sz w:val="28"/>
          <w:szCs w:val="28"/>
          <w:lang w:val="uk-UA"/>
        </w:rPr>
        <w:t xml:space="preserve"> В деяких випадках акції «Пегіди» виступали не так, як політична акція, як засіб психологічного заспокоєння мас, які не здатні «тут і зараз» вирішити спільну реальну проблему.</w:t>
      </w:r>
    </w:p>
    <w:p w:rsidR="0048024C" w:rsidRDefault="0048024C" w:rsidP="00B92D01">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 xml:space="preserve">І у випадку з «Пегідою», і у випадку з «Оккупай» громадяни об’єднуються навколо «негативного консенсусу» щодо сприйняття суспільно-економічної та політичної ситуації в своїй країні зокрема, та у Європі в цілому. Обидва </w:t>
      </w:r>
      <w:r w:rsidR="00C30246">
        <w:rPr>
          <w:rFonts w:ascii="Times New Roman CYR" w:hAnsi="Times New Roman CYR" w:cs="Times New Roman CYR"/>
          <w:kern w:val="1"/>
          <w:sz w:val="28"/>
          <w:szCs w:val="28"/>
          <w:lang w:val="uk-UA"/>
        </w:rPr>
        <w:t>рухи</w:t>
      </w:r>
      <w:r>
        <w:rPr>
          <w:rFonts w:ascii="Times New Roman CYR" w:hAnsi="Times New Roman CYR" w:cs="Times New Roman CYR"/>
          <w:kern w:val="1"/>
          <w:sz w:val="28"/>
          <w:szCs w:val="28"/>
          <w:lang w:val="uk-UA"/>
        </w:rPr>
        <w:t xml:space="preserve"> є відкритими (вільне членство), їх лідери достатньо </w:t>
      </w:r>
      <w:r w:rsidR="00C30246">
        <w:rPr>
          <w:rFonts w:ascii="Times New Roman CYR" w:hAnsi="Times New Roman CYR" w:cs="Times New Roman CYR"/>
          <w:kern w:val="1"/>
          <w:sz w:val="28"/>
          <w:szCs w:val="28"/>
          <w:lang w:val="uk-UA"/>
        </w:rPr>
        <w:t>швидко</w:t>
      </w:r>
      <w:r>
        <w:rPr>
          <w:rFonts w:ascii="Times New Roman CYR" w:hAnsi="Times New Roman CYR" w:cs="Times New Roman CYR"/>
          <w:kern w:val="1"/>
          <w:sz w:val="28"/>
          <w:szCs w:val="28"/>
          <w:lang w:val="uk-UA"/>
        </w:rPr>
        <w:t xml:space="preserve"> змінюються, єдиний центр управління відсутній, координуються за допомогою соціальних мереж.</w:t>
      </w:r>
      <w:r w:rsidR="004C6A4A">
        <w:rPr>
          <w:rFonts w:ascii="Times New Roman CYR" w:hAnsi="Times New Roman CYR" w:cs="Times New Roman CYR"/>
          <w:kern w:val="1"/>
          <w:sz w:val="28"/>
          <w:szCs w:val="28"/>
          <w:lang w:val="uk-UA"/>
        </w:rPr>
        <w:t xml:space="preserve"> Поряд із цим, простежуються і відмінності. Якщо «Оккупай» стало глобальним явищем та охопило американський та європейський континенти, то «Пегіда» є переважно європейським рухом. </w:t>
      </w:r>
      <w:r w:rsidR="00C30246">
        <w:rPr>
          <w:rFonts w:ascii="Times New Roman CYR" w:hAnsi="Times New Roman CYR" w:cs="Times New Roman CYR"/>
          <w:kern w:val="1"/>
          <w:sz w:val="28"/>
          <w:szCs w:val="28"/>
          <w:lang w:val="uk-UA"/>
        </w:rPr>
        <w:t xml:space="preserve">Друга суттєва відмінність полягає в причинах та загальній риториці двох рухів: якщо «Оккупай» породжено переважно невдоволенням соціальною несправедливістю та класовим егоїзмом правлячих кіл, то «Пегіда» базується, перш за все, на антимігрантській риториці та </w:t>
      </w:r>
      <w:proofErr w:type="spellStart"/>
      <w:r w:rsidR="00C30246">
        <w:rPr>
          <w:rFonts w:ascii="Times New Roman CYR" w:hAnsi="Times New Roman CYR" w:cs="Times New Roman CYR"/>
          <w:kern w:val="1"/>
          <w:sz w:val="28"/>
          <w:szCs w:val="28"/>
          <w:lang w:val="uk-UA"/>
        </w:rPr>
        <w:t>ісламофобії</w:t>
      </w:r>
      <w:proofErr w:type="spellEnd"/>
      <w:r w:rsidR="00C30246">
        <w:rPr>
          <w:rFonts w:ascii="Times New Roman CYR" w:hAnsi="Times New Roman CYR" w:cs="Times New Roman CYR"/>
          <w:kern w:val="1"/>
          <w:sz w:val="28"/>
          <w:szCs w:val="28"/>
          <w:lang w:val="uk-UA"/>
        </w:rPr>
        <w:t xml:space="preserve"> </w:t>
      </w:r>
      <w:r w:rsidR="00C30246" w:rsidRPr="008308F2">
        <w:rPr>
          <w:rFonts w:ascii="Times New Roman CYR" w:hAnsi="Times New Roman CYR" w:cs="Times New Roman CYR"/>
          <w:kern w:val="1"/>
          <w:sz w:val="28"/>
          <w:szCs w:val="28"/>
          <w:lang w:val="uk-UA"/>
        </w:rPr>
        <w:t>[</w:t>
      </w:r>
      <w:r w:rsidR="002929DF">
        <w:rPr>
          <w:rFonts w:ascii="Times New Roman CYR" w:hAnsi="Times New Roman CYR" w:cs="Times New Roman CYR"/>
          <w:kern w:val="1"/>
          <w:sz w:val="28"/>
          <w:szCs w:val="28"/>
          <w:lang w:val="uk-UA"/>
        </w:rPr>
        <w:t xml:space="preserve">4, </w:t>
      </w:r>
      <w:r w:rsidR="00C30246">
        <w:rPr>
          <w:rFonts w:ascii="Times New Roman CYR" w:hAnsi="Times New Roman CYR" w:cs="Times New Roman CYR"/>
          <w:kern w:val="1"/>
          <w:sz w:val="28"/>
          <w:szCs w:val="28"/>
          <w:lang w:val="uk-UA"/>
        </w:rPr>
        <w:t>с.125 – 126</w:t>
      </w:r>
      <w:r w:rsidR="00C30246" w:rsidRPr="008308F2">
        <w:rPr>
          <w:rFonts w:ascii="Times New Roman CYR" w:hAnsi="Times New Roman CYR" w:cs="Times New Roman CYR"/>
          <w:kern w:val="1"/>
          <w:sz w:val="28"/>
          <w:szCs w:val="28"/>
          <w:lang w:val="uk-UA"/>
        </w:rPr>
        <w:t>]</w:t>
      </w:r>
      <w:r w:rsidR="00C30246">
        <w:rPr>
          <w:rFonts w:ascii="Times New Roman CYR" w:hAnsi="Times New Roman CYR" w:cs="Times New Roman CYR"/>
          <w:kern w:val="1"/>
          <w:sz w:val="28"/>
          <w:szCs w:val="28"/>
          <w:lang w:val="uk-UA"/>
        </w:rPr>
        <w:t>.</w:t>
      </w:r>
    </w:p>
    <w:p w:rsidR="0091387F" w:rsidRPr="00F44598" w:rsidRDefault="0091387F" w:rsidP="00B92D01">
      <w:pPr>
        <w:spacing w:line="360" w:lineRule="auto"/>
        <w:ind w:firstLine="567"/>
        <w:jc w:val="both"/>
        <w:rPr>
          <w:rFonts w:ascii="Times New Roman CYR" w:hAnsi="Times New Roman CYR" w:cs="Times New Roman CYR"/>
          <w:kern w:val="1"/>
          <w:sz w:val="28"/>
          <w:szCs w:val="28"/>
        </w:rPr>
      </w:pPr>
      <w:r>
        <w:rPr>
          <w:rFonts w:ascii="Times New Roman CYR" w:hAnsi="Times New Roman CYR" w:cs="Times New Roman CYR"/>
          <w:kern w:val="1"/>
          <w:sz w:val="28"/>
          <w:szCs w:val="28"/>
          <w:lang w:val="uk-UA"/>
        </w:rPr>
        <w:lastRenderedPageBreak/>
        <w:t>Класифікувати «Пегіду» саме як «постання мас» дозволяють, окрім іншого, і її гасла: «Ми – народ» (відверта популістична трактовка політичної суб’єктності без аналізу реальних класових суперечностей); «Зрадники народу» (під цю категорію зараховані переважно представники традиційного німецького і, більш широко, європейського політичного бомонду), «Зрадливі ЗМІ» (як форма протесту щодо односторонньої комунікації між елітою та масами) тощо.</w:t>
      </w:r>
      <w:r w:rsidR="00F44598">
        <w:rPr>
          <w:rFonts w:ascii="Times New Roman CYR" w:hAnsi="Times New Roman CYR" w:cs="Times New Roman CYR"/>
          <w:kern w:val="1"/>
          <w:sz w:val="28"/>
          <w:szCs w:val="28"/>
          <w:lang w:val="uk-UA"/>
        </w:rPr>
        <w:t xml:space="preserve"> Як констатує дослідниця? «</w:t>
      </w:r>
      <w:r w:rsidR="00F44598">
        <w:rPr>
          <w:rFonts w:ascii="Times New Roman" w:hAnsi="Times New Roman" w:cs="Times New Roman"/>
          <w:sz w:val="28"/>
          <w:szCs w:val="28"/>
          <w:lang w:val="uk-UA"/>
        </w:rPr>
        <w:t>Дослідження</w:t>
      </w:r>
      <w:r w:rsidR="00F44598" w:rsidRPr="00F44598">
        <w:rPr>
          <w:rFonts w:ascii="Times New Roman" w:hAnsi="Times New Roman" w:cs="Times New Roman"/>
          <w:sz w:val="28"/>
          <w:szCs w:val="28"/>
        </w:rPr>
        <w:t xml:space="preserve"> 2016</w:t>
      </w:r>
      <w:r w:rsidR="00F44598">
        <w:rPr>
          <w:rFonts w:ascii="Times New Roman" w:hAnsi="Times New Roman" w:cs="Times New Roman"/>
          <w:sz w:val="28"/>
          <w:szCs w:val="28"/>
          <w:lang w:val="uk-UA"/>
        </w:rPr>
        <w:t xml:space="preserve"> р</w:t>
      </w:r>
      <w:r w:rsidR="00F44598" w:rsidRPr="00F44598">
        <w:rPr>
          <w:rFonts w:ascii="Times New Roman" w:hAnsi="Times New Roman" w:cs="Times New Roman"/>
          <w:sz w:val="28"/>
          <w:szCs w:val="28"/>
        </w:rPr>
        <w:t xml:space="preserve">. </w:t>
      </w:r>
      <w:proofErr w:type="spellStart"/>
      <w:r w:rsidR="00F44598" w:rsidRPr="00F44598">
        <w:rPr>
          <w:rFonts w:ascii="Times New Roman" w:hAnsi="Times New Roman" w:cs="Times New Roman"/>
          <w:sz w:val="28"/>
          <w:szCs w:val="28"/>
        </w:rPr>
        <w:t>допо</w:t>
      </w:r>
      <w:r w:rsidR="00F44598">
        <w:rPr>
          <w:rFonts w:ascii="Times New Roman" w:hAnsi="Times New Roman" w:cs="Times New Roman"/>
          <w:sz w:val="28"/>
          <w:szCs w:val="28"/>
          <w:lang w:val="uk-UA"/>
        </w:rPr>
        <w:t>внило</w:t>
      </w:r>
      <w:proofErr w:type="spellEnd"/>
      <w:r w:rsidR="00F44598" w:rsidRPr="00F44598">
        <w:rPr>
          <w:rFonts w:ascii="Times New Roman" w:hAnsi="Times New Roman" w:cs="Times New Roman"/>
          <w:sz w:val="28"/>
          <w:szCs w:val="28"/>
        </w:rPr>
        <w:t xml:space="preserve"> пол</w:t>
      </w:r>
      <w:proofErr w:type="spellStart"/>
      <w:r w:rsidR="00F44598">
        <w:rPr>
          <w:rFonts w:ascii="Times New Roman" w:hAnsi="Times New Roman" w:cs="Times New Roman"/>
          <w:sz w:val="28"/>
          <w:szCs w:val="28"/>
          <w:lang w:val="uk-UA"/>
        </w:rPr>
        <w:t>ітичний</w:t>
      </w:r>
      <w:proofErr w:type="spellEnd"/>
      <w:r w:rsidR="00F44598">
        <w:rPr>
          <w:rFonts w:ascii="Times New Roman" w:hAnsi="Times New Roman" w:cs="Times New Roman"/>
          <w:sz w:val="28"/>
          <w:szCs w:val="28"/>
          <w:lang w:val="uk-UA"/>
        </w:rPr>
        <w:t xml:space="preserve"> портрет прихильників «</w:t>
      </w:r>
      <w:proofErr w:type="spellStart"/>
      <w:r w:rsidR="00F44598">
        <w:rPr>
          <w:rFonts w:ascii="Times New Roman" w:hAnsi="Times New Roman" w:cs="Times New Roman"/>
          <w:sz w:val="28"/>
          <w:szCs w:val="28"/>
          <w:lang w:val="uk-UA"/>
        </w:rPr>
        <w:t>Пегіди</w:t>
      </w:r>
      <w:proofErr w:type="spellEnd"/>
      <w:r w:rsidR="00F44598">
        <w:rPr>
          <w:rFonts w:ascii="Times New Roman" w:hAnsi="Times New Roman" w:cs="Times New Roman"/>
          <w:sz w:val="28"/>
          <w:szCs w:val="28"/>
          <w:lang w:val="uk-UA"/>
        </w:rPr>
        <w:t>» новими характеристиками, проявивши критичне ставлення до глобалізації, США, незадоволення соціальною нерівністю в Німеччині, позитивне ставлення до</w:t>
      </w:r>
      <w:proofErr w:type="gramStart"/>
      <w:r w:rsidR="00F44598">
        <w:rPr>
          <w:rFonts w:ascii="Times New Roman" w:hAnsi="Times New Roman" w:cs="Times New Roman"/>
          <w:sz w:val="28"/>
          <w:szCs w:val="28"/>
          <w:lang w:val="uk-UA"/>
        </w:rPr>
        <w:t xml:space="preserve"> Р</w:t>
      </w:r>
      <w:proofErr w:type="gramEnd"/>
      <w:r w:rsidR="00F44598">
        <w:rPr>
          <w:rFonts w:ascii="Times New Roman" w:hAnsi="Times New Roman" w:cs="Times New Roman"/>
          <w:sz w:val="28"/>
          <w:szCs w:val="28"/>
          <w:lang w:val="uk-UA"/>
        </w:rPr>
        <w:t>осії</w:t>
      </w:r>
      <w:r w:rsidR="00F44598">
        <w:rPr>
          <w:rFonts w:ascii="Times New Roman CYR" w:hAnsi="Times New Roman CYR" w:cs="Times New Roman CYR"/>
          <w:kern w:val="1"/>
          <w:sz w:val="28"/>
          <w:szCs w:val="28"/>
          <w:lang w:val="uk-UA"/>
        </w:rPr>
        <w:t xml:space="preserve">» </w:t>
      </w:r>
      <w:r w:rsidR="00F44598" w:rsidRPr="00F44598">
        <w:rPr>
          <w:rFonts w:ascii="Times New Roman CYR" w:hAnsi="Times New Roman CYR" w:cs="Times New Roman CYR"/>
          <w:kern w:val="1"/>
          <w:sz w:val="28"/>
          <w:szCs w:val="28"/>
        </w:rPr>
        <w:t>[</w:t>
      </w:r>
      <w:r w:rsidR="002929DF">
        <w:rPr>
          <w:rFonts w:ascii="Times New Roman CYR" w:hAnsi="Times New Roman CYR" w:cs="Times New Roman CYR"/>
          <w:kern w:val="1"/>
          <w:sz w:val="28"/>
          <w:szCs w:val="28"/>
          <w:lang w:val="uk-UA"/>
        </w:rPr>
        <w:t xml:space="preserve">4, </w:t>
      </w:r>
      <w:r w:rsidR="00F44598">
        <w:rPr>
          <w:rFonts w:ascii="Times New Roman CYR" w:hAnsi="Times New Roman CYR" w:cs="Times New Roman CYR"/>
          <w:kern w:val="1"/>
          <w:sz w:val="28"/>
          <w:szCs w:val="28"/>
          <w:lang w:val="uk-UA"/>
        </w:rPr>
        <w:t>с.135</w:t>
      </w:r>
      <w:r w:rsidR="00F44598" w:rsidRPr="00F44598">
        <w:rPr>
          <w:rFonts w:ascii="Times New Roman CYR" w:hAnsi="Times New Roman CYR" w:cs="Times New Roman CYR"/>
          <w:kern w:val="1"/>
          <w:sz w:val="28"/>
          <w:szCs w:val="28"/>
        </w:rPr>
        <w:t>].</w:t>
      </w:r>
    </w:p>
    <w:p w:rsidR="008C79C5" w:rsidRDefault="008C79C5" w:rsidP="00B92D01">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Варто зазначити, що в Німеччині вживаються заходи для поступової структуризації «Пегіди» зі звичайного відкритого суспільно-політичного руху на власне політичну організацію. Протягом 2015 – 2016 років представники руху намагалися балотуватися на посади мерів декількох міст, було налагоджено співробітництво з політичною партією «Альтернатива для Німеччини», яка також знаходиться на позиціях правого популізму. І якщо наступні роки позначалися поступовим зниженням популярності цього руху, то нова міграційна криза, яка розпочалася в Європі після нападу російської Федерації на Україну, може спричинити активізацію цієї форми масового протестного руху.</w:t>
      </w:r>
    </w:p>
    <w:p w:rsidR="008C79C5" w:rsidRDefault="00F62E94" w:rsidP="00B92D01">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 xml:space="preserve">Як зазначалося у попередньому розділі, відносно новою формою кризової групової форми політичної поведінки в Європі виступає так зване «повстання меншин». Найбільш болісно цей різновид політичного протесту проявляється в тих країнах, до складу соціальної структури яких входять різноманітні етнокультурні чи етноконфесійні групи із власними колективними ідентичностями, моделями історичної пам’яті, іноді – навіть власним досвідом державності. За минулі роки найбільш виразно </w:t>
      </w:r>
      <w:r w:rsidR="00454923">
        <w:rPr>
          <w:rFonts w:ascii="Times New Roman CYR" w:hAnsi="Times New Roman CYR" w:cs="Times New Roman CYR"/>
          <w:kern w:val="1"/>
          <w:sz w:val="28"/>
          <w:szCs w:val="28"/>
          <w:lang w:val="uk-UA"/>
        </w:rPr>
        <w:t xml:space="preserve">«повстання меншин» заявило про себе в такій країні, як Іспанія, хоч аналогічні рухи </w:t>
      </w:r>
      <w:r w:rsidR="00454923">
        <w:rPr>
          <w:rFonts w:ascii="Times New Roman CYR" w:hAnsi="Times New Roman CYR" w:cs="Times New Roman CYR"/>
          <w:kern w:val="1"/>
          <w:sz w:val="28"/>
          <w:szCs w:val="28"/>
          <w:lang w:val="uk-UA"/>
        </w:rPr>
        <w:lastRenderedPageBreak/>
        <w:t>простежуються і в інших країнах «старої Європи» (Бельгія, Великобританія</w:t>
      </w:r>
      <w:r w:rsidR="002929DF">
        <w:rPr>
          <w:rFonts w:ascii="Times New Roman CYR" w:hAnsi="Times New Roman CYR" w:cs="Times New Roman CYR"/>
          <w:kern w:val="1"/>
          <w:sz w:val="28"/>
          <w:szCs w:val="28"/>
          <w:lang w:val="uk-UA"/>
        </w:rPr>
        <w:t>, Косово</w:t>
      </w:r>
      <w:r w:rsidR="00454923">
        <w:rPr>
          <w:rFonts w:ascii="Times New Roman CYR" w:hAnsi="Times New Roman CYR" w:cs="Times New Roman CYR"/>
          <w:kern w:val="1"/>
          <w:sz w:val="28"/>
          <w:szCs w:val="28"/>
          <w:lang w:val="uk-UA"/>
        </w:rPr>
        <w:t>)</w:t>
      </w:r>
      <w:r w:rsidR="002929DF">
        <w:rPr>
          <w:rFonts w:ascii="Times New Roman CYR" w:hAnsi="Times New Roman CYR" w:cs="Times New Roman CYR"/>
          <w:kern w:val="1"/>
          <w:sz w:val="28"/>
          <w:szCs w:val="28"/>
          <w:lang w:val="uk-UA"/>
        </w:rPr>
        <w:t xml:space="preserve"> </w:t>
      </w:r>
      <w:r w:rsidR="002929DF" w:rsidRPr="002929DF">
        <w:rPr>
          <w:rFonts w:ascii="Times New Roman CYR" w:hAnsi="Times New Roman CYR" w:cs="Times New Roman CYR"/>
          <w:kern w:val="1"/>
          <w:sz w:val="28"/>
          <w:szCs w:val="28"/>
        </w:rPr>
        <w:t>[</w:t>
      </w:r>
      <w:r w:rsidR="002929DF">
        <w:rPr>
          <w:rFonts w:ascii="Times New Roman CYR" w:hAnsi="Times New Roman CYR" w:cs="Times New Roman CYR"/>
          <w:kern w:val="1"/>
          <w:sz w:val="28"/>
          <w:szCs w:val="28"/>
          <w:lang w:val="uk-UA"/>
        </w:rPr>
        <w:t>7</w:t>
      </w:r>
      <w:r w:rsidR="002929DF" w:rsidRPr="002929DF">
        <w:rPr>
          <w:rFonts w:ascii="Times New Roman CYR" w:hAnsi="Times New Roman CYR" w:cs="Times New Roman CYR"/>
          <w:kern w:val="1"/>
          <w:sz w:val="28"/>
          <w:szCs w:val="28"/>
        </w:rPr>
        <w:t>]</w:t>
      </w:r>
      <w:r w:rsidR="00454923">
        <w:rPr>
          <w:rFonts w:ascii="Times New Roman CYR" w:hAnsi="Times New Roman CYR" w:cs="Times New Roman CYR"/>
          <w:kern w:val="1"/>
          <w:sz w:val="28"/>
          <w:szCs w:val="28"/>
          <w:lang w:val="uk-UA"/>
        </w:rPr>
        <w:t>.</w:t>
      </w:r>
    </w:p>
    <w:p w:rsidR="00CE0551" w:rsidRDefault="00454923" w:rsidP="00454923">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 xml:space="preserve">Приблизно до кінця 1990-х рр. в Іспанії найбільш проблемним в плані «повстання меншин» був регіон, відомий як «Країна Басків». Проте у 2000-х рр. «пальму першості» в цьому відношенні перехопила Каталонія. За визначенням дослідників, каталонців в Іспанії не варто прирівнювати до категорії «національних меншин», це, скоріше за все, «народ – партнер», який відносно пізно був включений до проекту єдиної держави та має свою власну традицію державності </w:t>
      </w:r>
      <w:r w:rsidRPr="00454923">
        <w:rPr>
          <w:rFonts w:ascii="Times New Roman CYR" w:hAnsi="Times New Roman CYR" w:cs="Times New Roman CYR"/>
          <w:kern w:val="1"/>
          <w:sz w:val="28"/>
          <w:szCs w:val="28"/>
        </w:rPr>
        <w:t>[</w:t>
      </w:r>
      <w:r w:rsidR="002929DF">
        <w:rPr>
          <w:rFonts w:ascii="Times New Roman" w:hAnsi="Times New Roman" w:cs="Times New Roman"/>
          <w:sz w:val="28"/>
          <w:szCs w:val="28"/>
          <w:lang w:val="uk-UA"/>
        </w:rPr>
        <w:t>13</w:t>
      </w:r>
      <w:r w:rsidRPr="00454923">
        <w:rPr>
          <w:rFonts w:ascii="Times New Roman CYR" w:hAnsi="Times New Roman CYR" w:cs="Times New Roman CYR"/>
          <w:kern w:val="1"/>
          <w:sz w:val="28"/>
          <w:szCs w:val="28"/>
        </w:rPr>
        <w:t>].</w:t>
      </w:r>
      <w:r>
        <w:rPr>
          <w:rFonts w:ascii="Times New Roman CYR" w:hAnsi="Times New Roman CYR" w:cs="Times New Roman CYR"/>
          <w:kern w:val="1"/>
          <w:sz w:val="28"/>
          <w:szCs w:val="28"/>
          <w:lang w:val="uk-UA"/>
        </w:rPr>
        <w:t xml:space="preserve"> До середини </w:t>
      </w:r>
      <w:r>
        <w:rPr>
          <w:rFonts w:ascii="Times New Roman CYR" w:hAnsi="Times New Roman CYR" w:cs="Times New Roman CYR"/>
          <w:kern w:val="1"/>
          <w:sz w:val="28"/>
          <w:szCs w:val="28"/>
          <w:lang w:val="en-US"/>
        </w:rPr>
        <w:t>XVII</w:t>
      </w:r>
      <w:r>
        <w:rPr>
          <w:rFonts w:ascii="Times New Roman CYR" w:hAnsi="Times New Roman CYR" w:cs="Times New Roman CYR"/>
          <w:kern w:val="1"/>
          <w:sz w:val="28"/>
          <w:szCs w:val="28"/>
          <w:lang w:val="uk-UA"/>
        </w:rPr>
        <w:t xml:space="preserve"> ст.. регіон продовжував боротьбу за автономію, культурною основою якої був (і залишається) окрема каталанська мова. Після завершення режиму Франко, у 1978 р. за новою Конституцією регіон поновив свою автономію, був створений уряд регіону – Женералітет, статут автономії визначив каталонців як націю та прирівняв каталанську мову до іспанської. Промисловий розвиток регіону у сукупності із політичними традиціями мультикультуралізму та ослабленням національної держави під впливом глобалізації поновили ідеї державної незалежності Каталонії, які активно підтримуються місцевою політичною та інтелектуальною елітами.</w:t>
      </w:r>
    </w:p>
    <w:p w:rsidR="00454923" w:rsidRDefault="00454923" w:rsidP="00454923">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На відміну від руху басків в попередній період, лідери каталонського руху не використовують інструментарій терору</w:t>
      </w:r>
      <w:r w:rsidR="00BE76B5">
        <w:rPr>
          <w:rFonts w:ascii="Times New Roman CYR" w:hAnsi="Times New Roman CYR" w:cs="Times New Roman CYR"/>
          <w:kern w:val="1"/>
          <w:sz w:val="28"/>
          <w:szCs w:val="28"/>
          <w:lang w:val="uk-UA"/>
        </w:rPr>
        <w:t>. Вони вдаються до суто конституційних засобів боротьби. Більше того, після рішення центрального уряду про арешт міністрів регіонального Женералітету, всі вони без примусу пішли під арешт. Не зважаючи на те, що на сьогодні рух за незалежність Каталонії пішов на спад, сама ідея залишається актуальною та проблематичною.</w:t>
      </w:r>
    </w:p>
    <w:p w:rsidR="00BE76B5" w:rsidRDefault="00EA5A57" w:rsidP="0045492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Стислий аналіз протестної політичної активності в країнах Північної Америки та Західної Європи дає можливість констатувати, що і «повстання середнього класу», і «повстання мас» у новому форматі спровоковані тими зовнішньоекономічним та внутрішньополітичним курсами, які проводяться </w:t>
      </w:r>
      <w:r>
        <w:rPr>
          <w:rFonts w:ascii="Times New Roman" w:hAnsi="Times New Roman" w:cs="Times New Roman"/>
          <w:sz w:val="28"/>
          <w:szCs w:val="28"/>
          <w:lang w:val="uk-UA"/>
        </w:rPr>
        <w:lastRenderedPageBreak/>
        <w:t>егоїстичними національними та транснаціональними елітами. Дійсно, з точки зору автора роботи, реалізована сьогодні програма глобалізації призводить до подальшого розшарування в суспільствах, кінцевою метою якого є формування «докласового суспільства» - еліти, яка контролює переважну більшість ресурсів, і мало заможних громадян. Середній клас при цьому зазнає деградації та зникає як політичний, економічний та культурний суб’єкт.</w:t>
      </w:r>
    </w:p>
    <w:p w:rsidR="00EA5A57" w:rsidRDefault="00EA5A57" w:rsidP="0045492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із деградацією середнього класу відбувається «згортання» тої моделі демократії, до якої звикли європейці та американці протягом останніх 100 років. Національні еліти, орієнтуючись на так званий «Пекінський консенсус», приходять до думки, що авторитаризм є зручним політичним режимом, який дозволяє забезпечувати пануючим класам належний рівень економічного та культурного добробуту при одночасному суворому контролю над знедоленими масами.</w:t>
      </w:r>
    </w:p>
    <w:p w:rsidR="00EA5A57" w:rsidRPr="00454923" w:rsidRDefault="00EA5A57" w:rsidP="0045492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При збереженні визначених тенденцій вірогідним є прогноз щодо поглиблення суперечностей між різними соціальними групами в країнах Європи та Америки та зростання напруженості протестної поведінки у різних політичних системах мегарегіону.</w:t>
      </w:r>
    </w:p>
    <w:p w:rsidR="00AE787D" w:rsidRPr="00454923" w:rsidRDefault="00AE787D" w:rsidP="008A1C83">
      <w:pPr>
        <w:spacing w:line="360" w:lineRule="auto"/>
        <w:ind w:firstLine="567"/>
        <w:jc w:val="both"/>
        <w:rPr>
          <w:rFonts w:ascii="Times New Roman" w:hAnsi="Times New Roman" w:cs="Times New Roman"/>
          <w:sz w:val="28"/>
          <w:szCs w:val="28"/>
          <w:lang w:val="uk-UA"/>
        </w:rPr>
      </w:pPr>
    </w:p>
    <w:p w:rsidR="00D03AC5" w:rsidRPr="008A1C83" w:rsidRDefault="00D03AC5" w:rsidP="008A1C83">
      <w:pPr>
        <w:spacing w:line="360" w:lineRule="auto"/>
        <w:ind w:firstLine="567"/>
        <w:jc w:val="both"/>
        <w:rPr>
          <w:rFonts w:ascii="Times New Roman" w:hAnsi="Times New Roman" w:cs="Times New Roman"/>
          <w:i/>
          <w:sz w:val="28"/>
          <w:szCs w:val="28"/>
        </w:rPr>
      </w:pPr>
      <w:r w:rsidRPr="008A1C83">
        <w:rPr>
          <w:rFonts w:ascii="Times New Roman" w:hAnsi="Times New Roman" w:cs="Times New Roman"/>
          <w:i/>
          <w:sz w:val="28"/>
          <w:szCs w:val="28"/>
        </w:rPr>
        <w:t xml:space="preserve">2.2 </w:t>
      </w:r>
      <w:proofErr w:type="spellStart"/>
      <w:r w:rsidRPr="008A1C83">
        <w:rPr>
          <w:rFonts w:ascii="Times New Roman" w:hAnsi="Times New Roman" w:cs="Times New Roman"/>
          <w:i/>
          <w:sz w:val="28"/>
          <w:szCs w:val="28"/>
        </w:rPr>
        <w:t>Кризові</w:t>
      </w:r>
      <w:proofErr w:type="spellEnd"/>
      <w:r w:rsidRPr="008A1C83">
        <w:rPr>
          <w:rFonts w:ascii="Times New Roman" w:hAnsi="Times New Roman" w:cs="Times New Roman"/>
          <w:i/>
          <w:sz w:val="28"/>
          <w:szCs w:val="28"/>
        </w:rPr>
        <w:t xml:space="preserve"> </w:t>
      </w:r>
      <w:proofErr w:type="spellStart"/>
      <w:r w:rsidRPr="008A1C83">
        <w:rPr>
          <w:rFonts w:ascii="Times New Roman" w:hAnsi="Times New Roman" w:cs="Times New Roman"/>
          <w:i/>
          <w:sz w:val="28"/>
          <w:szCs w:val="28"/>
        </w:rPr>
        <w:t>форми</w:t>
      </w:r>
      <w:proofErr w:type="spellEnd"/>
      <w:r w:rsidRPr="008A1C83">
        <w:rPr>
          <w:rFonts w:ascii="Times New Roman" w:hAnsi="Times New Roman" w:cs="Times New Roman"/>
          <w:i/>
          <w:sz w:val="28"/>
          <w:szCs w:val="28"/>
        </w:rPr>
        <w:t xml:space="preserve"> </w:t>
      </w:r>
      <w:proofErr w:type="spellStart"/>
      <w:r w:rsidRPr="008A1C83">
        <w:rPr>
          <w:rFonts w:ascii="Times New Roman" w:hAnsi="Times New Roman" w:cs="Times New Roman"/>
          <w:i/>
          <w:sz w:val="28"/>
          <w:szCs w:val="28"/>
        </w:rPr>
        <w:t>політичної</w:t>
      </w:r>
      <w:proofErr w:type="spellEnd"/>
      <w:r w:rsidRPr="008A1C83">
        <w:rPr>
          <w:rFonts w:ascii="Times New Roman" w:hAnsi="Times New Roman" w:cs="Times New Roman"/>
          <w:i/>
          <w:sz w:val="28"/>
          <w:szCs w:val="28"/>
        </w:rPr>
        <w:t xml:space="preserve"> </w:t>
      </w:r>
      <w:proofErr w:type="spellStart"/>
      <w:r w:rsidRPr="008A1C83">
        <w:rPr>
          <w:rFonts w:ascii="Times New Roman" w:hAnsi="Times New Roman" w:cs="Times New Roman"/>
          <w:i/>
          <w:sz w:val="28"/>
          <w:szCs w:val="28"/>
        </w:rPr>
        <w:t>участі</w:t>
      </w:r>
      <w:proofErr w:type="spellEnd"/>
      <w:r w:rsidRPr="008A1C83">
        <w:rPr>
          <w:rFonts w:ascii="Times New Roman" w:hAnsi="Times New Roman" w:cs="Times New Roman"/>
          <w:i/>
          <w:sz w:val="28"/>
          <w:szCs w:val="28"/>
        </w:rPr>
        <w:t xml:space="preserve"> в </w:t>
      </w:r>
      <w:proofErr w:type="spellStart"/>
      <w:proofErr w:type="gramStart"/>
      <w:r w:rsidRPr="008A1C83">
        <w:rPr>
          <w:rFonts w:ascii="Times New Roman" w:hAnsi="Times New Roman" w:cs="Times New Roman"/>
          <w:i/>
          <w:sz w:val="28"/>
          <w:szCs w:val="28"/>
        </w:rPr>
        <w:t>країнах</w:t>
      </w:r>
      <w:proofErr w:type="spellEnd"/>
      <w:proofErr w:type="gramEnd"/>
      <w:r w:rsidRPr="008A1C83">
        <w:rPr>
          <w:rFonts w:ascii="Times New Roman" w:hAnsi="Times New Roman" w:cs="Times New Roman"/>
          <w:i/>
          <w:sz w:val="28"/>
          <w:szCs w:val="28"/>
        </w:rPr>
        <w:t xml:space="preserve"> </w:t>
      </w:r>
      <w:proofErr w:type="spellStart"/>
      <w:r w:rsidRPr="008A1C83">
        <w:rPr>
          <w:rFonts w:ascii="Times New Roman" w:hAnsi="Times New Roman" w:cs="Times New Roman"/>
          <w:i/>
          <w:sz w:val="28"/>
          <w:szCs w:val="28"/>
        </w:rPr>
        <w:t>Східної</w:t>
      </w:r>
      <w:proofErr w:type="spellEnd"/>
      <w:r w:rsidRPr="008A1C83">
        <w:rPr>
          <w:rFonts w:ascii="Times New Roman" w:hAnsi="Times New Roman" w:cs="Times New Roman"/>
          <w:i/>
          <w:sz w:val="28"/>
          <w:szCs w:val="28"/>
        </w:rPr>
        <w:t xml:space="preserve"> </w:t>
      </w:r>
      <w:proofErr w:type="spellStart"/>
      <w:r w:rsidRPr="008A1C83">
        <w:rPr>
          <w:rFonts w:ascii="Times New Roman" w:hAnsi="Times New Roman" w:cs="Times New Roman"/>
          <w:i/>
          <w:sz w:val="28"/>
          <w:szCs w:val="28"/>
        </w:rPr>
        <w:t>Європи</w:t>
      </w:r>
      <w:proofErr w:type="spellEnd"/>
    </w:p>
    <w:p w:rsidR="00BB325C" w:rsidRDefault="00BB325C" w:rsidP="008A1C8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Системні політико-економічні та культурні трансформації, які розпочалися в країнах Східної Європи одразу після розпаду радянського блоку, мали яскраво виражену національну специфіку. В таких країнах, як Литва, </w:t>
      </w:r>
      <w:r w:rsidR="000B699A">
        <w:rPr>
          <w:rFonts w:ascii="Times New Roman" w:hAnsi="Times New Roman" w:cs="Times New Roman"/>
          <w:sz w:val="28"/>
          <w:szCs w:val="28"/>
          <w:lang w:val="uk-UA"/>
        </w:rPr>
        <w:t>Латвія</w:t>
      </w:r>
      <w:r>
        <w:rPr>
          <w:rFonts w:ascii="Times New Roman" w:hAnsi="Times New Roman" w:cs="Times New Roman"/>
          <w:sz w:val="28"/>
          <w:szCs w:val="28"/>
          <w:lang w:val="uk-UA"/>
        </w:rPr>
        <w:t xml:space="preserve">, Естонія процес </w:t>
      </w:r>
      <w:r w:rsidR="000B699A">
        <w:rPr>
          <w:rFonts w:ascii="Times New Roman" w:hAnsi="Times New Roman" w:cs="Times New Roman"/>
          <w:sz w:val="28"/>
          <w:szCs w:val="28"/>
          <w:lang w:val="uk-UA"/>
        </w:rPr>
        <w:t>перебудови</w:t>
      </w:r>
      <w:r>
        <w:rPr>
          <w:rFonts w:ascii="Times New Roman" w:hAnsi="Times New Roman" w:cs="Times New Roman"/>
          <w:sz w:val="28"/>
          <w:szCs w:val="28"/>
          <w:lang w:val="uk-UA"/>
        </w:rPr>
        <w:t xml:space="preserve"> відповідно до стандартів Європейського Союзу відбувся відносно швидко та безболісно в політичному середовищі, в економічному – з мінімально-припустимими втратами (за допомогою згаданого вже ЄС). Такому успіху чимало сприяв національний </w:t>
      </w:r>
      <w:r>
        <w:rPr>
          <w:rFonts w:ascii="Times New Roman" w:hAnsi="Times New Roman" w:cs="Times New Roman"/>
          <w:sz w:val="28"/>
          <w:szCs w:val="28"/>
          <w:lang w:val="uk-UA"/>
        </w:rPr>
        <w:lastRenderedPageBreak/>
        <w:t xml:space="preserve">консенсус щодо демократичних трансформацій та загроза імперського реваншу з боку </w:t>
      </w:r>
      <w:r w:rsidR="000B699A">
        <w:rPr>
          <w:rFonts w:ascii="Times New Roman" w:hAnsi="Times New Roman" w:cs="Times New Roman"/>
          <w:sz w:val="28"/>
          <w:szCs w:val="28"/>
          <w:lang w:val="uk-UA"/>
        </w:rPr>
        <w:t>сусідньої</w:t>
      </w:r>
      <w:r>
        <w:rPr>
          <w:rFonts w:ascii="Times New Roman" w:hAnsi="Times New Roman" w:cs="Times New Roman"/>
          <w:sz w:val="28"/>
          <w:szCs w:val="28"/>
          <w:lang w:val="uk-UA"/>
        </w:rPr>
        <w:t xml:space="preserve"> Росії.</w:t>
      </w:r>
    </w:p>
    <w:p w:rsidR="00BB325C" w:rsidRDefault="00BB325C" w:rsidP="008A1C8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 відміну від країн Балтійського регіону, такі колишні республіки Радянського Союзу, як Російська Федерація, Білорусь, Україна рухалися шляхом творення систем або олігархічного панування (Україна), або державно-бюрократичної диктатури (Білорусь та Росія). Замість вирішення нагальних економічних, культурних та політичних проблем, еліти цих країн вдалися до стратегій витіснення цих проблем з офіційного рівня, що призвело до їх тимчасової консервації, але не до вирішення.</w:t>
      </w:r>
    </w:p>
    <w:p w:rsidR="00BB325C" w:rsidRDefault="00BB325C" w:rsidP="008A1C8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плином часу та виходом на суспільно-політичну арену нової генерації громадян в усіх країнах регіону </w:t>
      </w:r>
      <w:r w:rsidR="000B699A">
        <w:rPr>
          <w:rFonts w:ascii="Times New Roman" w:hAnsi="Times New Roman" w:cs="Times New Roman"/>
          <w:sz w:val="28"/>
          <w:szCs w:val="28"/>
          <w:lang w:val="uk-UA"/>
        </w:rPr>
        <w:t>починали</w:t>
      </w:r>
      <w:r>
        <w:rPr>
          <w:rFonts w:ascii="Times New Roman" w:hAnsi="Times New Roman" w:cs="Times New Roman"/>
          <w:sz w:val="28"/>
          <w:szCs w:val="28"/>
          <w:lang w:val="uk-UA"/>
        </w:rPr>
        <w:t xml:space="preserve"> зростати протестні настрої передусім серед молоді та умовно «опозиційних еліт». Узагальнюючи, акції протесту в зазначених країнах </w:t>
      </w:r>
      <w:r w:rsidR="000B699A">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позначити як «повстання середнього класу».</w:t>
      </w:r>
    </w:p>
    <w:p w:rsidR="00BB325C" w:rsidRDefault="00BB325C" w:rsidP="008A1C8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Російській Федерації початок 2000-х рр. був освячений низкою акцій проти режиму </w:t>
      </w:r>
      <w:r w:rsidR="009A2B9B">
        <w:rPr>
          <w:rFonts w:ascii="Times New Roman" w:hAnsi="Times New Roman" w:cs="Times New Roman"/>
          <w:sz w:val="28"/>
          <w:szCs w:val="28"/>
          <w:lang w:val="uk-UA"/>
        </w:rPr>
        <w:t>державно-бюрократичного панування на чолі з Президентом Путіним. Однією з таких акцій стала акція «Оккупай Абай», яка тривала з 8 по 16 травня 2012 р. в Москві. Приводом стала чергова інаугурація В.Путіна, якого опозиція вважала незаконним президентом країни (внаслідок порушення конституційних вимог щодо термінів перебування при владі).</w:t>
      </w:r>
      <w:r w:rsidR="006F3B1C">
        <w:rPr>
          <w:rFonts w:ascii="Times New Roman" w:hAnsi="Times New Roman" w:cs="Times New Roman"/>
          <w:sz w:val="28"/>
          <w:szCs w:val="28"/>
          <w:lang w:val="uk-UA"/>
        </w:rPr>
        <w:t xml:space="preserve"> </w:t>
      </w:r>
      <w:r w:rsidR="000B699A">
        <w:rPr>
          <w:rFonts w:ascii="Times New Roman" w:hAnsi="Times New Roman" w:cs="Times New Roman"/>
          <w:sz w:val="28"/>
          <w:szCs w:val="28"/>
          <w:lang w:val="uk-UA"/>
        </w:rPr>
        <w:t>Свій</w:t>
      </w:r>
      <w:r w:rsidR="006F3B1C">
        <w:rPr>
          <w:rFonts w:ascii="Times New Roman" w:hAnsi="Times New Roman" w:cs="Times New Roman"/>
          <w:sz w:val="28"/>
          <w:szCs w:val="28"/>
          <w:lang w:val="uk-UA"/>
        </w:rPr>
        <w:t xml:space="preserve"> табір </w:t>
      </w:r>
      <w:r w:rsidR="000B699A">
        <w:rPr>
          <w:rFonts w:ascii="Times New Roman" w:hAnsi="Times New Roman" w:cs="Times New Roman"/>
          <w:sz w:val="28"/>
          <w:szCs w:val="28"/>
          <w:lang w:val="uk-UA"/>
        </w:rPr>
        <w:t>протестувальники</w:t>
      </w:r>
      <w:r w:rsidR="006F3B1C">
        <w:rPr>
          <w:rFonts w:ascii="Times New Roman" w:hAnsi="Times New Roman" w:cs="Times New Roman"/>
          <w:sz w:val="28"/>
          <w:szCs w:val="28"/>
          <w:lang w:val="uk-UA"/>
        </w:rPr>
        <w:t xml:space="preserve"> розмістили в Москві на Чистих прудах на площі біля пам’ятника Абаю Кунанбаєву. В межах акції 6 травня 2012 р. був проведений «Марш мільйонів» на чолі з опозиційним</w:t>
      </w:r>
      <w:r w:rsidR="0075641D">
        <w:rPr>
          <w:rFonts w:ascii="Times New Roman" w:hAnsi="Times New Roman" w:cs="Times New Roman"/>
          <w:sz w:val="28"/>
          <w:szCs w:val="28"/>
          <w:lang w:val="uk-UA"/>
        </w:rPr>
        <w:t>и</w:t>
      </w:r>
      <w:r w:rsidR="006F3B1C">
        <w:rPr>
          <w:rFonts w:ascii="Times New Roman" w:hAnsi="Times New Roman" w:cs="Times New Roman"/>
          <w:sz w:val="28"/>
          <w:szCs w:val="28"/>
          <w:lang w:val="uk-UA"/>
        </w:rPr>
        <w:t xml:space="preserve"> політик</w:t>
      </w:r>
      <w:r w:rsidR="0075641D">
        <w:rPr>
          <w:rFonts w:ascii="Times New Roman" w:hAnsi="Times New Roman" w:cs="Times New Roman"/>
          <w:sz w:val="28"/>
          <w:szCs w:val="28"/>
          <w:lang w:val="uk-UA"/>
        </w:rPr>
        <w:t>а</w:t>
      </w:r>
      <w:r w:rsidR="006F3B1C">
        <w:rPr>
          <w:rFonts w:ascii="Times New Roman" w:hAnsi="Times New Roman" w:cs="Times New Roman"/>
          <w:sz w:val="28"/>
          <w:szCs w:val="28"/>
          <w:lang w:val="uk-UA"/>
        </w:rPr>
        <w:t>м</w:t>
      </w:r>
      <w:r w:rsidR="0075641D">
        <w:rPr>
          <w:rFonts w:ascii="Times New Roman" w:hAnsi="Times New Roman" w:cs="Times New Roman"/>
          <w:sz w:val="28"/>
          <w:szCs w:val="28"/>
          <w:lang w:val="uk-UA"/>
        </w:rPr>
        <w:t>и</w:t>
      </w:r>
      <w:r w:rsidR="006F3B1C">
        <w:rPr>
          <w:rFonts w:ascii="Times New Roman" w:hAnsi="Times New Roman" w:cs="Times New Roman"/>
          <w:sz w:val="28"/>
          <w:szCs w:val="28"/>
          <w:lang w:val="uk-UA"/>
        </w:rPr>
        <w:t xml:space="preserve"> С.Удальцовим</w:t>
      </w:r>
      <w:r w:rsidR="0075641D">
        <w:rPr>
          <w:rFonts w:ascii="Times New Roman" w:hAnsi="Times New Roman" w:cs="Times New Roman"/>
          <w:sz w:val="28"/>
          <w:szCs w:val="28"/>
          <w:lang w:val="uk-UA"/>
        </w:rPr>
        <w:t xml:space="preserve"> та О.Навальним</w:t>
      </w:r>
      <w:r w:rsidR="006F3B1C">
        <w:rPr>
          <w:rFonts w:ascii="Times New Roman" w:hAnsi="Times New Roman" w:cs="Times New Roman"/>
          <w:sz w:val="28"/>
          <w:szCs w:val="28"/>
          <w:lang w:val="uk-UA"/>
        </w:rPr>
        <w:t xml:space="preserve">. За даними поліції, в марші </w:t>
      </w:r>
      <w:r w:rsidR="000B699A">
        <w:rPr>
          <w:rFonts w:ascii="Times New Roman" w:hAnsi="Times New Roman" w:cs="Times New Roman"/>
          <w:sz w:val="28"/>
          <w:szCs w:val="28"/>
          <w:lang w:val="uk-UA"/>
        </w:rPr>
        <w:t>взяли</w:t>
      </w:r>
      <w:r w:rsidR="006F3B1C">
        <w:rPr>
          <w:rFonts w:ascii="Times New Roman" w:hAnsi="Times New Roman" w:cs="Times New Roman"/>
          <w:sz w:val="28"/>
          <w:szCs w:val="28"/>
          <w:lang w:val="uk-UA"/>
        </w:rPr>
        <w:t xml:space="preserve"> участь приблизно 8 тис. осіб.</w:t>
      </w:r>
      <w:r w:rsidR="0075641D">
        <w:rPr>
          <w:rFonts w:ascii="Times New Roman" w:hAnsi="Times New Roman" w:cs="Times New Roman"/>
          <w:sz w:val="28"/>
          <w:szCs w:val="28"/>
          <w:lang w:val="uk-UA"/>
        </w:rPr>
        <w:t xml:space="preserve"> Марш був розігнаний силами </w:t>
      </w:r>
      <w:proofErr w:type="spellStart"/>
      <w:r w:rsidR="0075641D">
        <w:rPr>
          <w:rFonts w:ascii="Times New Roman" w:hAnsi="Times New Roman" w:cs="Times New Roman"/>
          <w:sz w:val="28"/>
          <w:szCs w:val="28"/>
          <w:lang w:val="uk-UA"/>
        </w:rPr>
        <w:t>ОМОНу</w:t>
      </w:r>
      <w:proofErr w:type="spellEnd"/>
      <w:r w:rsidR="002929DF">
        <w:rPr>
          <w:rFonts w:ascii="Times New Roman" w:hAnsi="Times New Roman" w:cs="Times New Roman"/>
          <w:sz w:val="28"/>
          <w:szCs w:val="28"/>
          <w:lang w:val="uk-UA"/>
        </w:rPr>
        <w:t xml:space="preserve"> </w:t>
      </w:r>
      <w:r w:rsidR="002929DF">
        <w:rPr>
          <w:rFonts w:ascii="Times New Roman" w:hAnsi="Times New Roman" w:cs="Times New Roman"/>
          <w:sz w:val="28"/>
          <w:szCs w:val="28"/>
          <w:lang w:val="en-US"/>
        </w:rPr>
        <w:t>[</w:t>
      </w:r>
      <w:r w:rsidR="002929DF">
        <w:rPr>
          <w:rFonts w:ascii="Times New Roman" w:hAnsi="Times New Roman" w:cs="Times New Roman"/>
          <w:sz w:val="28"/>
          <w:szCs w:val="28"/>
          <w:lang w:val="uk-UA"/>
        </w:rPr>
        <w:t>22</w:t>
      </w:r>
      <w:r w:rsidR="002929DF">
        <w:rPr>
          <w:rFonts w:ascii="Times New Roman" w:hAnsi="Times New Roman" w:cs="Times New Roman"/>
          <w:sz w:val="28"/>
          <w:szCs w:val="28"/>
          <w:lang w:val="en-US"/>
        </w:rPr>
        <w:t>]</w:t>
      </w:r>
      <w:r w:rsidR="0075641D">
        <w:rPr>
          <w:rFonts w:ascii="Times New Roman" w:hAnsi="Times New Roman" w:cs="Times New Roman"/>
          <w:sz w:val="28"/>
          <w:szCs w:val="28"/>
          <w:lang w:val="uk-UA"/>
        </w:rPr>
        <w:t xml:space="preserve">. </w:t>
      </w:r>
    </w:p>
    <w:p w:rsidR="0075641D" w:rsidRDefault="0075641D" w:rsidP="008A1C8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 загальною формою ця акція протесту була схожою на «</w:t>
      </w:r>
      <w:proofErr w:type="spellStart"/>
      <w:r>
        <w:rPr>
          <w:rFonts w:ascii="Times New Roman" w:hAnsi="Times New Roman" w:cs="Times New Roman"/>
          <w:sz w:val="28"/>
          <w:szCs w:val="28"/>
          <w:lang w:val="uk-UA"/>
        </w:rPr>
        <w:t>Оккупай</w:t>
      </w:r>
      <w:proofErr w:type="spellEnd"/>
      <w:r>
        <w:rPr>
          <w:rFonts w:ascii="Times New Roman" w:hAnsi="Times New Roman" w:cs="Times New Roman"/>
          <w:sz w:val="28"/>
          <w:szCs w:val="28"/>
          <w:lang w:val="uk-UA"/>
        </w:rPr>
        <w:t xml:space="preserve"> </w:t>
      </w:r>
      <w:r w:rsidR="000B699A">
        <w:rPr>
          <w:rFonts w:ascii="Times New Roman" w:hAnsi="Times New Roman" w:cs="Times New Roman"/>
          <w:sz w:val="28"/>
          <w:szCs w:val="28"/>
          <w:lang w:val="uk-UA"/>
        </w:rPr>
        <w:t>Уолл-Стріт</w:t>
      </w:r>
      <w:r>
        <w:rPr>
          <w:rFonts w:ascii="Times New Roman" w:hAnsi="Times New Roman" w:cs="Times New Roman"/>
          <w:sz w:val="28"/>
          <w:szCs w:val="28"/>
          <w:lang w:val="uk-UA"/>
        </w:rPr>
        <w:t>», але вимоги були не стільки соціально-економічні (як у США), скільки політичні, що відображало суто російські реалії.</w:t>
      </w:r>
    </w:p>
    <w:p w:rsidR="00BB5157" w:rsidRDefault="0075641D" w:rsidP="008A1C8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13 травня відбувся черговий марш на чолі з опозиційними політиками та діячами культури Б.Акуніним, Д.Биковим, В.Шендеровичем, Ю.Латиніною. За даними опозиції в акції </w:t>
      </w:r>
      <w:r w:rsidR="000B699A">
        <w:rPr>
          <w:rFonts w:ascii="Times New Roman" w:hAnsi="Times New Roman" w:cs="Times New Roman"/>
          <w:sz w:val="28"/>
          <w:szCs w:val="28"/>
          <w:lang w:val="uk-UA"/>
        </w:rPr>
        <w:t>взяли</w:t>
      </w:r>
      <w:r>
        <w:rPr>
          <w:rFonts w:ascii="Times New Roman" w:hAnsi="Times New Roman" w:cs="Times New Roman"/>
          <w:sz w:val="28"/>
          <w:szCs w:val="28"/>
          <w:lang w:val="uk-UA"/>
        </w:rPr>
        <w:t xml:space="preserve"> участь до 10 тис. осіб. На цей раз влада не вживала силових засобів впливу.</w:t>
      </w:r>
    </w:p>
    <w:p w:rsidR="0075641D" w:rsidRDefault="0075641D" w:rsidP="008A1C8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16 травня, після начебто скарг мешканців Москви на безлад, табір протестувальників був ліквідований міліцією. Було затримано приблизно 30 осіб.</w:t>
      </w:r>
    </w:p>
    <w:p w:rsidR="0075641D" w:rsidRDefault="0075641D" w:rsidP="008A1C8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відміну від американської акції, акція «Оккупай» в Росії на отримала продовження в регіонах. Більше того, переважна більшість громадян не </w:t>
      </w:r>
      <w:r w:rsidR="000B699A">
        <w:rPr>
          <w:rFonts w:ascii="Times New Roman" w:hAnsi="Times New Roman" w:cs="Times New Roman"/>
          <w:sz w:val="28"/>
          <w:szCs w:val="28"/>
          <w:lang w:val="uk-UA"/>
        </w:rPr>
        <w:t>підтримала</w:t>
      </w:r>
      <w:r>
        <w:rPr>
          <w:rFonts w:ascii="Times New Roman" w:hAnsi="Times New Roman" w:cs="Times New Roman"/>
          <w:sz w:val="28"/>
          <w:szCs w:val="28"/>
          <w:lang w:val="uk-UA"/>
        </w:rPr>
        <w:t xml:space="preserve"> її ані фізично, ані матеріально. Цей випадок і всі наступні події (спроби отруєння лідерів опозиції, судовий вирок та увезення О.Навального, підтримка війни РФ проти України) лише засвідчили висновок про те, що в Росії </w:t>
      </w:r>
      <w:r w:rsidR="000B699A">
        <w:rPr>
          <w:rFonts w:ascii="Times New Roman" w:hAnsi="Times New Roman" w:cs="Times New Roman"/>
          <w:sz w:val="28"/>
          <w:szCs w:val="28"/>
          <w:lang w:val="uk-UA"/>
        </w:rPr>
        <w:t>встановився</w:t>
      </w:r>
      <w:r>
        <w:rPr>
          <w:rFonts w:ascii="Times New Roman" w:hAnsi="Times New Roman" w:cs="Times New Roman"/>
          <w:sz w:val="28"/>
          <w:szCs w:val="28"/>
          <w:lang w:val="uk-UA"/>
        </w:rPr>
        <w:t xml:space="preserve"> консолідований авторитарний режим с широким соціальним консенсусом та застосуванням репресивного апарату проти незгодних</w:t>
      </w:r>
      <w:r w:rsidR="002929DF">
        <w:rPr>
          <w:rFonts w:ascii="Times New Roman" w:hAnsi="Times New Roman" w:cs="Times New Roman"/>
          <w:sz w:val="28"/>
          <w:szCs w:val="28"/>
          <w:lang w:val="uk-UA"/>
        </w:rPr>
        <w:t xml:space="preserve"> </w:t>
      </w:r>
      <w:r w:rsidR="002929DF" w:rsidRPr="002929DF">
        <w:rPr>
          <w:rFonts w:ascii="Times New Roman" w:hAnsi="Times New Roman" w:cs="Times New Roman"/>
          <w:sz w:val="28"/>
          <w:szCs w:val="28"/>
        </w:rPr>
        <w:t>[</w:t>
      </w:r>
      <w:r w:rsidR="002929DF">
        <w:rPr>
          <w:rFonts w:ascii="Times New Roman" w:hAnsi="Times New Roman" w:cs="Times New Roman"/>
          <w:sz w:val="28"/>
          <w:szCs w:val="28"/>
          <w:lang w:val="uk-UA"/>
        </w:rPr>
        <w:t>22</w:t>
      </w:r>
      <w:r w:rsidR="002929DF" w:rsidRPr="002929DF">
        <w:rPr>
          <w:rFonts w:ascii="Times New Roman" w:hAnsi="Times New Roman" w:cs="Times New Roman"/>
          <w:sz w:val="28"/>
          <w:szCs w:val="28"/>
        </w:rPr>
        <w:t>]</w:t>
      </w:r>
      <w:r>
        <w:rPr>
          <w:rFonts w:ascii="Times New Roman" w:hAnsi="Times New Roman" w:cs="Times New Roman"/>
          <w:sz w:val="28"/>
          <w:szCs w:val="28"/>
          <w:lang w:val="uk-UA"/>
        </w:rPr>
        <w:t>.</w:t>
      </w:r>
    </w:p>
    <w:p w:rsidR="0075641D" w:rsidRDefault="00405C82" w:rsidP="008A1C8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Майже аналогічні процеси «повстання середнього класу» розгорнулися у Білорусі у 2020 році. Безпосереднім приводом стала незгода громадян з результатами президентської кампанії під час якої начебто перемогу отримав Лукашенко. Масові виступи охопили, перш за все, столицю Білорусі </w:t>
      </w:r>
      <w:r w:rsidR="000B699A">
        <w:rPr>
          <w:rFonts w:ascii="Times New Roman" w:hAnsi="Times New Roman" w:cs="Times New Roman"/>
          <w:sz w:val="28"/>
          <w:szCs w:val="28"/>
          <w:lang w:val="uk-UA"/>
        </w:rPr>
        <w:t>м. Мінськ</w:t>
      </w:r>
      <w:r>
        <w:rPr>
          <w:rFonts w:ascii="Times New Roman" w:hAnsi="Times New Roman" w:cs="Times New Roman"/>
          <w:sz w:val="28"/>
          <w:szCs w:val="28"/>
          <w:lang w:val="uk-UA"/>
        </w:rPr>
        <w:t xml:space="preserve"> та деякі інші міста. Вимога протестувальників була конкретною – скасувати результати виборів та провести чесну виборчу кампанію із допуском до неї опозиційних кандидатів, в тому числі і ув’язнених режимом. Але, попри той факт, що протести із різним ступенем інтенсивності тривали майже рік, влада диктатора все ж утрималася. </w:t>
      </w:r>
      <w:r w:rsidR="000B699A">
        <w:rPr>
          <w:rFonts w:ascii="Times New Roman" w:hAnsi="Times New Roman" w:cs="Times New Roman"/>
          <w:sz w:val="28"/>
          <w:szCs w:val="28"/>
          <w:lang w:val="uk-UA"/>
        </w:rPr>
        <w:t>Широкої</w:t>
      </w:r>
      <w:r>
        <w:rPr>
          <w:rFonts w:ascii="Times New Roman" w:hAnsi="Times New Roman" w:cs="Times New Roman"/>
          <w:sz w:val="28"/>
          <w:szCs w:val="28"/>
          <w:lang w:val="uk-UA"/>
        </w:rPr>
        <w:t xml:space="preserve"> соціальної підтримки опозиція не набула. Пересічні громадяни задовільнилися неписаним компромісом із авторитарним лідером, укладеним </w:t>
      </w:r>
      <w:r w:rsidR="000B699A">
        <w:rPr>
          <w:rFonts w:ascii="Times New Roman" w:hAnsi="Times New Roman" w:cs="Times New Roman"/>
          <w:sz w:val="28"/>
          <w:szCs w:val="28"/>
          <w:lang w:val="uk-UA"/>
        </w:rPr>
        <w:t>навколо</w:t>
      </w:r>
      <w:r>
        <w:rPr>
          <w:rFonts w:ascii="Times New Roman" w:hAnsi="Times New Roman" w:cs="Times New Roman"/>
          <w:sz w:val="28"/>
          <w:szCs w:val="28"/>
          <w:lang w:val="uk-UA"/>
        </w:rPr>
        <w:t xml:space="preserve"> відносного матеріального добробуту та політичної стабільності. Таким чином, маємо майже тотожну російській ситуацію консолідованого авторитарного правління.</w:t>
      </w:r>
    </w:p>
    <w:p w:rsidR="00405C82" w:rsidRDefault="00405C82" w:rsidP="008A1C8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Випадком, який якісно відрізняє одну країну регіону від всіх інших, є випадок України. Тут, протягом всього періоду незалежного існування фіксувалися періодичні прояви протестної поведінки, спричинені різноманітними кризами.</w:t>
      </w:r>
    </w:p>
    <w:p w:rsidR="00405C82" w:rsidRDefault="00405C82" w:rsidP="008A1C8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Першим прикладом кризової </w:t>
      </w:r>
      <w:proofErr w:type="spellStart"/>
      <w:r>
        <w:rPr>
          <w:rFonts w:ascii="Times New Roman" w:hAnsi="Times New Roman" w:cs="Times New Roman"/>
          <w:sz w:val="28"/>
          <w:szCs w:val="28"/>
          <w:lang w:val="uk-UA"/>
        </w:rPr>
        <w:t>протестної</w:t>
      </w:r>
      <w:proofErr w:type="spellEnd"/>
      <w:r>
        <w:rPr>
          <w:rFonts w:ascii="Times New Roman" w:hAnsi="Times New Roman" w:cs="Times New Roman"/>
          <w:sz w:val="28"/>
          <w:szCs w:val="28"/>
          <w:lang w:val="uk-UA"/>
        </w:rPr>
        <w:t xml:space="preserve"> поведінки </w:t>
      </w:r>
      <w:r w:rsidR="000B699A">
        <w:rPr>
          <w:rFonts w:ascii="Times New Roman" w:hAnsi="Times New Roman" w:cs="Times New Roman"/>
          <w:sz w:val="28"/>
          <w:szCs w:val="28"/>
          <w:lang w:val="uk-UA"/>
        </w:rPr>
        <w:t>слід</w:t>
      </w:r>
      <w:r>
        <w:rPr>
          <w:rFonts w:ascii="Times New Roman" w:hAnsi="Times New Roman" w:cs="Times New Roman"/>
          <w:sz w:val="28"/>
          <w:szCs w:val="28"/>
          <w:lang w:val="uk-UA"/>
        </w:rPr>
        <w:t xml:space="preserve"> вважати так зівану «революцію на </w:t>
      </w:r>
      <w:r w:rsidR="000B699A">
        <w:rPr>
          <w:rFonts w:ascii="Times New Roman" w:hAnsi="Times New Roman" w:cs="Times New Roman"/>
          <w:sz w:val="28"/>
          <w:szCs w:val="28"/>
          <w:lang w:val="uk-UA"/>
        </w:rPr>
        <w:t>граніті</w:t>
      </w:r>
      <w:r>
        <w:rPr>
          <w:rFonts w:ascii="Times New Roman" w:hAnsi="Times New Roman" w:cs="Times New Roman"/>
          <w:sz w:val="28"/>
          <w:szCs w:val="28"/>
          <w:lang w:val="uk-UA"/>
        </w:rPr>
        <w:t>», яка була ініційована переважно студентською молоддю та мала в якості вимогу зміну частини адміністративної еліти країни.</w:t>
      </w:r>
    </w:p>
    <w:p w:rsidR="00405C82" w:rsidRDefault="00405C82" w:rsidP="008A1C8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Більш широко </w:t>
      </w:r>
      <w:r w:rsidR="000B699A">
        <w:rPr>
          <w:rFonts w:ascii="Times New Roman" w:hAnsi="Times New Roman" w:cs="Times New Roman"/>
          <w:sz w:val="28"/>
          <w:szCs w:val="28"/>
          <w:lang w:val="uk-UA"/>
        </w:rPr>
        <w:t>протестні</w:t>
      </w:r>
      <w:r>
        <w:rPr>
          <w:rFonts w:ascii="Times New Roman" w:hAnsi="Times New Roman" w:cs="Times New Roman"/>
          <w:sz w:val="28"/>
          <w:szCs w:val="28"/>
          <w:lang w:val="uk-UA"/>
        </w:rPr>
        <w:t xml:space="preserve"> настрої були висловлені під час Помаранчевої революції 2004 року, коли громадяни виступили проти фальсифікаціях на виборах. За визначенням аналітиків, ця революція лише частково є проявом «по</w:t>
      </w:r>
      <w:r w:rsidR="00C51B65">
        <w:rPr>
          <w:rFonts w:ascii="Times New Roman" w:hAnsi="Times New Roman" w:cs="Times New Roman"/>
          <w:sz w:val="28"/>
          <w:szCs w:val="28"/>
          <w:lang w:val="uk-UA"/>
        </w:rPr>
        <w:t>в</w:t>
      </w:r>
      <w:r>
        <w:rPr>
          <w:rFonts w:ascii="Times New Roman" w:hAnsi="Times New Roman" w:cs="Times New Roman"/>
          <w:sz w:val="28"/>
          <w:szCs w:val="28"/>
          <w:lang w:val="uk-UA"/>
        </w:rPr>
        <w:t>стання мас» - стихійним політичним процесом. Насправді велику мобілізаційну роль тут відігравала частина опозиційної еліти країни, яка відрізнялася від правлячої лише своїм відносно мол</w:t>
      </w:r>
      <w:r w:rsidR="00C51B65">
        <w:rPr>
          <w:rFonts w:ascii="Times New Roman" w:hAnsi="Times New Roman" w:cs="Times New Roman"/>
          <w:sz w:val="28"/>
          <w:szCs w:val="28"/>
          <w:lang w:val="uk-UA"/>
        </w:rPr>
        <w:t>одим віком</w:t>
      </w:r>
      <w:r>
        <w:rPr>
          <w:rFonts w:ascii="Times New Roman" w:hAnsi="Times New Roman" w:cs="Times New Roman"/>
          <w:sz w:val="28"/>
          <w:szCs w:val="28"/>
          <w:lang w:val="uk-UA"/>
        </w:rPr>
        <w:t xml:space="preserve"> (В.А.</w:t>
      </w:r>
      <w:r w:rsidR="00C51B65">
        <w:rPr>
          <w:rFonts w:ascii="Times New Roman" w:hAnsi="Times New Roman" w:cs="Times New Roman"/>
          <w:sz w:val="28"/>
          <w:szCs w:val="28"/>
          <w:lang w:val="uk-UA"/>
        </w:rPr>
        <w:t>Ющенко, Ю.В.Тимошенко, П.О.Порошенко та ін.</w:t>
      </w:r>
      <w:r>
        <w:rPr>
          <w:rFonts w:ascii="Times New Roman" w:hAnsi="Times New Roman" w:cs="Times New Roman"/>
          <w:sz w:val="28"/>
          <w:szCs w:val="28"/>
          <w:lang w:val="uk-UA"/>
        </w:rPr>
        <w:t>)</w:t>
      </w:r>
      <w:r w:rsidR="00C51B65">
        <w:rPr>
          <w:rFonts w:ascii="Times New Roman" w:hAnsi="Times New Roman" w:cs="Times New Roman"/>
          <w:sz w:val="28"/>
          <w:szCs w:val="28"/>
          <w:lang w:val="uk-UA"/>
        </w:rPr>
        <w:t>. Той факт, що саме еліта «перехопила» революційну активність мас не призвів до подальших радикальних соціально-економічних та політичних перетворень та спричинив події Революції гідності (к.2013 – початок 2014 рр.)</w:t>
      </w:r>
      <w:r w:rsidR="002929DF">
        <w:rPr>
          <w:rFonts w:ascii="Times New Roman" w:hAnsi="Times New Roman" w:cs="Times New Roman"/>
          <w:sz w:val="28"/>
          <w:szCs w:val="28"/>
          <w:lang w:val="uk-UA"/>
        </w:rPr>
        <w:t xml:space="preserve"> </w:t>
      </w:r>
      <w:r w:rsidR="002929DF">
        <w:rPr>
          <w:rFonts w:ascii="Times New Roman" w:hAnsi="Times New Roman" w:cs="Times New Roman"/>
          <w:sz w:val="28"/>
          <w:szCs w:val="28"/>
          <w:lang w:val="en-US"/>
        </w:rPr>
        <w:t>[</w:t>
      </w:r>
      <w:r w:rsidR="002929DF">
        <w:rPr>
          <w:rFonts w:ascii="Times New Roman" w:hAnsi="Times New Roman" w:cs="Times New Roman"/>
          <w:sz w:val="28"/>
          <w:szCs w:val="28"/>
          <w:lang w:val="uk-UA"/>
        </w:rPr>
        <w:t>16</w:t>
      </w:r>
      <w:r w:rsidR="002929DF">
        <w:rPr>
          <w:rFonts w:ascii="Times New Roman" w:hAnsi="Times New Roman" w:cs="Times New Roman"/>
          <w:sz w:val="28"/>
          <w:szCs w:val="28"/>
          <w:lang w:val="en-US"/>
        </w:rPr>
        <w:t>]</w:t>
      </w:r>
      <w:r w:rsidR="00C51B65">
        <w:rPr>
          <w:rFonts w:ascii="Times New Roman" w:hAnsi="Times New Roman" w:cs="Times New Roman"/>
          <w:sz w:val="28"/>
          <w:szCs w:val="28"/>
          <w:lang w:val="uk-UA"/>
        </w:rPr>
        <w:t>.</w:t>
      </w:r>
    </w:p>
    <w:p w:rsidR="00C51B65" w:rsidRDefault="00C51B65" w:rsidP="008A1C8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свою чергу, Революцію гідності можна, з точки </w:t>
      </w:r>
      <w:r w:rsidR="000B699A">
        <w:rPr>
          <w:rFonts w:ascii="Times New Roman" w:hAnsi="Times New Roman" w:cs="Times New Roman"/>
          <w:sz w:val="28"/>
          <w:szCs w:val="28"/>
          <w:lang w:val="uk-UA"/>
        </w:rPr>
        <w:t>зору</w:t>
      </w:r>
      <w:r>
        <w:rPr>
          <w:rFonts w:ascii="Times New Roman" w:hAnsi="Times New Roman" w:cs="Times New Roman"/>
          <w:sz w:val="28"/>
          <w:szCs w:val="28"/>
          <w:lang w:val="uk-UA"/>
        </w:rPr>
        <w:t xml:space="preserve"> автора дипломної роботи, визначати одночасно і як «постання середнього класу», і як «постання мас», і як «постання еліт». Перше визначення можна вживати з огляду на те, що саме представники середнього класу взяли активну участь у підтримці протесту в Києві та інших містах країни. </w:t>
      </w:r>
      <w:r w:rsidR="000B699A">
        <w:rPr>
          <w:rFonts w:ascii="Times New Roman" w:hAnsi="Times New Roman" w:cs="Times New Roman"/>
          <w:sz w:val="28"/>
          <w:szCs w:val="28"/>
          <w:lang w:val="uk-UA"/>
        </w:rPr>
        <w:t>Деякі</w:t>
      </w:r>
      <w:r>
        <w:rPr>
          <w:rFonts w:ascii="Times New Roman" w:hAnsi="Times New Roman" w:cs="Times New Roman"/>
          <w:sz w:val="28"/>
          <w:szCs w:val="28"/>
          <w:lang w:val="uk-UA"/>
        </w:rPr>
        <w:t xml:space="preserve"> із представників середнього класу брали безпосередню участь у подіях на Майдані Незалежності. З іншого боку, це було саме повстання мас, адже значна кількість протестувальників належали саме до пересічних громадян із відносно низьким рівнем доходів. Саме тому примарна перспектива вступу до Європейського Союзу і, начебто підвищення рівня життя виступили значним мобілізаційним стимулом для цієї частини українського суспільства. </w:t>
      </w:r>
      <w:r>
        <w:rPr>
          <w:rFonts w:ascii="Times New Roman" w:hAnsi="Times New Roman" w:cs="Times New Roman"/>
          <w:sz w:val="28"/>
          <w:szCs w:val="28"/>
          <w:lang w:val="uk-UA"/>
        </w:rPr>
        <w:lastRenderedPageBreak/>
        <w:t xml:space="preserve">Як свідчать безпосередні учасники цих подій, у деяких учасників протесту була вкорінена впевненість, що підписання Угоди про </w:t>
      </w:r>
      <w:r w:rsidR="00FF2675">
        <w:rPr>
          <w:rFonts w:ascii="Times New Roman" w:hAnsi="Times New Roman" w:cs="Times New Roman"/>
          <w:sz w:val="28"/>
          <w:szCs w:val="28"/>
          <w:lang w:val="uk-UA"/>
        </w:rPr>
        <w:t>А</w:t>
      </w:r>
      <w:r>
        <w:rPr>
          <w:rFonts w:ascii="Times New Roman" w:hAnsi="Times New Roman" w:cs="Times New Roman"/>
          <w:sz w:val="28"/>
          <w:szCs w:val="28"/>
          <w:lang w:val="uk-UA"/>
        </w:rPr>
        <w:t xml:space="preserve">соціацію означає ледве не автоматичний вступ до ЄС </w:t>
      </w:r>
      <w:r w:rsidRPr="00C51B65">
        <w:rPr>
          <w:rFonts w:ascii="Times New Roman" w:hAnsi="Times New Roman" w:cs="Times New Roman"/>
          <w:sz w:val="28"/>
          <w:szCs w:val="28"/>
        </w:rPr>
        <w:t>[</w:t>
      </w:r>
      <w:r w:rsidR="002929DF">
        <w:rPr>
          <w:rFonts w:ascii="Times New Roman" w:hAnsi="Times New Roman" w:cs="Times New Roman"/>
          <w:sz w:val="28"/>
          <w:szCs w:val="28"/>
          <w:lang w:val="uk-UA"/>
        </w:rPr>
        <w:t>16</w:t>
      </w:r>
      <w:r w:rsidRPr="00C51B65">
        <w:rPr>
          <w:rFonts w:ascii="Times New Roman" w:hAnsi="Times New Roman" w:cs="Times New Roman"/>
          <w:sz w:val="28"/>
          <w:szCs w:val="28"/>
        </w:rPr>
        <w:t>].</w:t>
      </w:r>
    </w:p>
    <w:p w:rsidR="00FF2675" w:rsidRDefault="00FF2675" w:rsidP="008A1C8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Одночасно, події Революції гідності також можна вважати і «повстанням еліт». Ті ж самі персонажі, що брали участь у Помаранчевій Революції (П.Порошенко, Б.Тимошенко, А.Турчинов та ін.) знов змогли очолити </w:t>
      </w:r>
      <w:r w:rsidR="000B699A">
        <w:rPr>
          <w:rFonts w:ascii="Times New Roman" w:hAnsi="Times New Roman" w:cs="Times New Roman"/>
          <w:sz w:val="28"/>
          <w:szCs w:val="28"/>
          <w:lang w:val="uk-UA"/>
        </w:rPr>
        <w:t>хвилю</w:t>
      </w:r>
      <w:r>
        <w:rPr>
          <w:rFonts w:ascii="Times New Roman" w:hAnsi="Times New Roman" w:cs="Times New Roman"/>
          <w:sz w:val="28"/>
          <w:szCs w:val="28"/>
          <w:lang w:val="uk-UA"/>
        </w:rPr>
        <w:t xml:space="preserve"> протесту, відтіснивши на задній план стихійних лідерів посталого натовпу. Навіть обрання на посаду Президента країни олігарха П.О.Порошенка свідчить на користь того, що еліти змогли приборкати стихію масового повстання та зберегти за собою контроль за політичним порядком </w:t>
      </w:r>
      <w:r w:rsidR="000B699A">
        <w:rPr>
          <w:rFonts w:ascii="Times New Roman" w:hAnsi="Times New Roman" w:cs="Times New Roman"/>
          <w:sz w:val="28"/>
          <w:szCs w:val="28"/>
          <w:lang w:val="uk-UA"/>
        </w:rPr>
        <w:t>денним</w:t>
      </w:r>
      <w:r>
        <w:rPr>
          <w:rFonts w:ascii="Times New Roman" w:hAnsi="Times New Roman" w:cs="Times New Roman"/>
          <w:sz w:val="28"/>
          <w:szCs w:val="28"/>
          <w:lang w:val="uk-UA"/>
        </w:rPr>
        <w:t xml:space="preserve"> в країні.</w:t>
      </w:r>
    </w:p>
    <w:p w:rsidR="00FF2675" w:rsidRDefault="00FF2675" w:rsidP="008A1C8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українського сценарію розвитку протестних форм політичної поведінки, спричинених різноманітними кризами (політичними та економічними) </w:t>
      </w:r>
      <w:r w:rsidR="000B699A">
        <w:rPr>
          <w:rFonts w:ascii="Times New Roman" w:hAnsi="Times New Roman" w:cs="Times New Roman"/>
          <w:sz w:val="28"/>
          <w:szCs w:val="28"/>
          <w:lang w:val="uk-UA"/>
        </w:rPr>
        <w:t>тяжіє, вочевидь, і Казахстан. Тут так само, як і в Україні, фіксується чітке невдоволення середнього класу владою олігархічних кланів. Безпосередніми приводами для протестів виступають невдалі економічні рішення. І. так само, як в Україні, повстання середнього класу тут сполучається із повстанням мас, яке швидко трансформується в акції насильства на вулицях великих міст країни.</w:t>
      </w:r>
    </w:p>
    <w:p w:rsidR="000B699A" w:rsidRDefault="00FF2675" w:rsidP="008A1C8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не важко побачити, що в країнах</w:t>
      </w:r>
      <w:r w:rsidR="000B699A">
        <w:rPr>
          <w:rFonts w:ascii="Times New Roman" w:hAnsi="Times New Roman" w:cs="Times New Roman"/>
          <w:sz w:val="28"/>
          <w:szCs w:val="28"/>
          <w:lang w:val="uk-UA"/>
        </w:rPr>
        <w:t xml:space="preserve"> колишнього СРСР склалися три умовних регіони, в яких кризові протестні форми політичної участі проявляються по-різному. Перший регіон, це країни Балтійської групи. Завдяки успішним економічним та політичним трансформаціям тут встановлені належні канали для представництва групових інтересів та їхнього відображення у процесі законотворчості, існує національний консенсус щодо геополітичного курсу країн, відчутною є зовнішньополітична загроза з боку Російської Федерації. Внаслідок цього, кризовий протестних акцій тут не спостерігається.</w:t>
      </w:r>
    </w:p>
    <w:p w:rsidR="000B699A" w:rsidRDefault="000B699A" w:rsidP="008A1C8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Другий регіон – Російська Федерація та Білорусь. Характеризується спорадичними протестними акціями саме середнього класу, які швидко та ефективно придушуються правлячим авторитарним режимом, який спирається не неформальну угоду із нижчими соціальними класами, в основі якої знаходиться відносний добробут та політична стабільність.</w:t>
      </w:r>
    </w:p>
    <w:p w:rsidR="00FF2675" w:rsidRPr="00FF2675" w:rsidRDefault="000B699A" w:rsidP="008A1C8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Третій регіон – Україна та Казахстан. Тут є прикладі (і відповідно передумови) як для «повстання середнього класу» та «постання мас», що дає підстави класифікувати дані суспільно-політичні системи як такі, що досі перебувають у стані демократизації.</w:t>
      </w:r>
    </w:p>
    <w:p w:rsidR="00F62E94" w:rsidRDefault="00C51B65" w:rsidP="008A1C83">
      <w:pPr>
        <w:jc w:val="center"/>
        <w:rPr>
          <w:rFonts w:ascii="Times New Roman CYR" w:hAnsi="Times New Roman CYR" w:cs="Times New Roman CYR"/>
          <w:i/>
          <w:kern w:val="1"/>
          <w:sz w:val="28"/>
          <w:szCs w:val="28"/>
          <w:lang w:val="uk-UA"/>
        </w:rPr>
      </w:pPr>
      <w:r>
        <w:rPr>
          <w:rFonts w:ascii="Times New Roman CYR" w:hAnsi="Times New Roman CYR" w:cs="Times New Roman CYR"/>
          <w:i/>
          <w:kern w:val="1"/>
          <w:sz w:val="28"/>
          <w:szCs w:val="28"/>
          <w:lang w:val="uk-UA"/>
        </w:rPr>
        <w:t xml:space="preserve"> </w:t>
      </w:r>
    </w:p>
    <w:p w:rsidR="00D03AC5" w:rsidRDefault="00D03AC5" w:rsidP="008A1C83">
      <w:pPr>
        <w:jc w:val="center"/>
        <w:rPr>
          <w:rFonts w:ascii="Times New Roman CYR" w:hAnsi="Times New Roman CYR" w:cs="Times New Roman CYR"/>
          <w:i/>
          <w:kern w:val="1"/>
          <w:sz w:val="28"/>
          <w:szCs w:val="28"/>
          <w:lang w:val="uk-UA"/>
        </w:rPr>
      </w:pPr>
      <w:r>
        <w:rPr>
          <w:rFonts w:ascii="Times New Roman CYR" w:hAnsi="Times New Roman CYR" w:cs="Times New Roman CYR"/>
          <w:i/>
          <w:kern w:val="1"/>
          <w:sz w:val="28"/>
          <w:szCs w:val="28"/>
          <w:lang w:val="uk-UA"/>
        </w:rPr>
        <w:t>Висновки до розділу ІІ</w:t>
      </w:r>
    </w:p>
    <w:p w:rsidR="00D03AC5" w:rsidRDefault="008A1C83" w:rsidP="008A1C83">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Підсумовуючи виклад матеріалу другого розділу, слід констатувати наступне:</w:t>
      </w:r>
    </w:p>
    <w:p w:rsidR="002E7BA8" w:rsidRDefault="008A1C83" w:rsidP="008A1C83">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 xml:space="preserve">1. Протестні форми політичної участі притаманні різним країнам сучасного світу. Практика таких країн «західної цивілізації», як США, Канада, </w:t>
      </w:r>
      <w:r w:rsidR="00720847">
        <w:rPr>
          <w:rFonts w:ascii="Times New Roman CYR" w:hAnsi="Times New Roman CYR" w:cs="Times New Roman CYR"/>
          <w:kern w:val="1"/>
          <w:sz w:val="28"/>
          <w:szCs w:val="28"/>
          <w:lang w:val="uk-UA"/>
        </w:rPr>
        <w:t>Німеччина</w:t>
      </w:r>
      <w:r>
        <w:rPr>
          <w:rFonts w:ascii="Times New Roman CYR" w:hAnsi="Times New Roman CYR" w:cs="Times New Roman CYR"/>
          <w:kern w:val="1"/>
          <w:sz w:val="28"/>
          <w:szCs w:val="28"/>
          <w:lang w:val="uk-UA"/>
        </w:rPr>
        <w:t>, Іспанія яскраво свідчить, що тут фік</w:t>
      </w:r>
      <w:r w:rsidR="00FB47BA">
        <w:rPr>
          <w:rFonts w:ascii="Times New Roman CYR" w:hAnsi="Times New Roman CYR" w:cs="Times New Roman CYR"/>
          <w:kern w:val="1"/>
          <w:sz w:val="28"/>
          <w:szCs w:val="28"/>
          <w:lang w:val="uk-UA"/>
        </w:rPr>
        <w:t>сується і «повстання еліт», і «п</w:t>
      </w:r>
      <w:r>
        <w:rPr>
          <w:rFonts w:ascii="Times New Roman CYR" w:hAnsi="Times New Roman CYR" w:cs="Times New Roman CYR"/>
          <w:kern w:val="1"/>
          <w:sz w:val="28"/>
          <w:szCs w:val="28"/>
          <w:lang w:val="uk-UA"/>
        </w:rPr>
        <w:t xml:space="preserve">остання середнього </w:t>
      </w:r>
      <w:r w:rsidR="00720847">
        <w:rPr>
          <w:rFonts w:ascii="Times New Roman CYR" w:hAnsi="Times New Roman CYR" w:cs="Times New Roman CYR"/>
          <w:kern w:val="1"/>
          <w:sz w:val="28"/>
          <w:szCs w:val="28"/>
          <w:lang w:val="uk-UA"/>
        </w:rPr>
        <w:t>класу</w:t>
      </w:r>
      <w:r>
        <w:rPr>
          <w:rFonts w:ascii="Times New Roman CYR" w:hAnsi="Times New Roman CYR" w:cs="Times New Roman CYR"/>
          <w:kern w:val="1"/>
          <w:sz w:val="28"/>
          <w:szCs w:val="28"/>
          <w:lang w:val="uk-UA"/>
        </w:rPr>
        <w:t xml:space="preserve">», і «повстання мас». Перший різновид </w:t>
      </w:r>
      <w:proofErr w:type="spellStart"/>
      <w:r>
        <w:rPr>
          <w:rFonts w:ascii="Times New Roman CYR" w:hAnsi="Times New Roman CYR" w:cs="Times New Roman CYR"/>
          <w:kern w:val="1"/>
          <w:sz w:val="28"/>
          <w:szCs w:val="28"/>
          <w:lang w:val="uk-UA"/>
        </w:rPr>
        <w:t>протес</w:t>
      </w:r>
      <w:r w:rsidR="00FB47BA">
        <w:rPr>
          <w:rFonts w:ascii="Times New Roman CYR" w:hAnsi="Times New Roman CYR" w:cs="Times New Roman CYR"/>
          <w:kern w:val="1"/>
          <w:sz w:val="28"/>
          <w:szCs w:val="28"/>
          <w:lang w:val="uk-UA"/>
        </w:rPr>
        <w:t>т</w:t>
      </w:r>
      <w:r>
        <w:rPr>
          <w:rFonts w:ascii="Times New Roman CYR" w:hAnsi="Times New Roman CYR" w:cs="Times New Roman CYR"/>
          <w:kern w:val="1"/>
          <w:sz w:val="28"/>
          <w:szCs w:val="28"/>
          <w:lang w:val="uk-UA"/>
        </w:rPr>
        <w:t>ної</w:t>
      </w:r>
      <w:proofErr w:type="spellEnd"/>
      <w:r>
        <w:rPr>
          <w:rFonts w:ascii="Times New Roman CYR" w:hAnsi="Times New Roman CYR" w:cs="Times New Roman CYR"/>
          <w:kern w:val="1"/>
          <w:sz w:val="28"/>
          <w:szCs w:val="28"/>
          <w:lang w:val="uk-UA"/>
        </w:rPr>
        <w:t xml:space="preserve"> політичної діяльності має більш прихований характер. Політичні еліти розвинутих країн Західної півкулі поступово звільняються від тих політичних та соціально-економічних обмежень, які були накладені на них революційним середнім класом п</w:t>
      </w:r>
      <w:r w:rsidR="002E7BA8">
        <w:rPr>
          <w:rFonts w:ascii="Times New Roman CYR" w:hAnsi="Times New Roman CYR" w:cs="Times New Roman CYR"/>
          <w:kern w:val="1"/>
          <w:sz w:val="28"/>
          <w:szCs w:val="28"/>
          <w:lang w:val="uk-UA"/>
        </w:rPr>
        <w:t xml:space="preserve">ід час революцій ХІХ – </w:t>
      </w:r>
      <w:proofErr w:type="spellStart"/>
      <w:r w:rsidR="002E7BA8">
        <w:rPr>
          <w:rFonts w:ascii="Times New Roman CYR" w:hAnsi="Times New Roman CYR" w:cs="Times New Roman CYR"/>
          <w:kern w:val="1"/>
          <w:sz w:val="28"/>
          <w:szCs w:val="28"/>
          <w:lang w:val="uk-UA"/>
        </w:rPr>
        <w:t>п.ХХ</w:t>
      </w:r>
      <w:proofErr w:type="spellEnd"/>
      <w:r w:rsidR="002E7BA8">
        <w:rPr>
          <w:rFonts w:ascii="Times New Roman CYR" w:hAnsi="Times New Roman CYR" w:cs="Times New Roman CYR"/>
          <w:kern w:val="1"/>
          <w:sz w:val="28"/>
          <w:szCs w:val="28"/>
          <w:lang w:val="uk-UA"/>
        </w:rPr>
        <w:t xml:space="preserve"> ст.</w:t>
      </w:r>
    </w:p>
    <w:p w:rsidR="008A1C83" w:rsidRDefault="008A1C83" w:rsidP="008A1C83">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Справжня «зрада» інтересів середнього класу проявляється в економічній площині в перенесенні виробництв в інші (переважно неєвропейські країни), в політичній площині – у заграванні із нижчими соціальними класами, різноманітними меншинами, які, в обмін на певні економічні преференції, готові підтримувати правлячі кола у їхній боротьбі із «націоналістичним середнім класом».</w:t>
      </w:r>
    </w:p>
    <w:p w:rsidR="008A1C83" w:rsidRDefault="008A1C83" w:rsidP="008A1C83">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lastRenderedPageBreak/>
        <w:t>Другий різновид проявляється у таких масових рухах, як «</w:t>
      </w:r>
      <w:proofErr w:type="spellStart"/>
      <w:r>
        <w:rPr>
          <w:rFonts w:ascii="Times New Roman CYR" w:hAnsi="Times New Roman CYR" w:cs="Times New Roman CYR"/>
          <w:kern w:val="1"/>
          <w:sz w:val="28"/>
          <w:szCs w:val="28"/>
          <w:lang w:val="uk-UA"/>
        </w:rPr>
        <w:t>Оккупай</w:t>
      </w:r>
      <w:proofErr w:type="spellEnd"/>
      <w:r>
        <w:rPr>
          <w:rFonts w:ascii="Times New Roman CYR" w:hAnsi="Times New Roman CYR" w:cs="Times New Roman CYR"/>
          <w:kern w:val="1"/>
          <w:sz w:val="28"/>
          <w:szCs w:val="28"/>
          <w:lang w:val="uk-UA"/>
        </w:rPr>
        <w:t xml:space="preserve">», </w:t>
      </w:r>
      <w:proofErr w:type="spellStart"/>
      <w:r>
        <w:rPr>
          <w:rFonts w:ascii="Times New Roman CYR" w:hAnsi="Times New Roman CYR" w:cs="Times New Roman CYR"/>
          <w:kern w:val="1"/>
          <w:sz w:val="28"/>
          <w:szCs w:val="28"/>
          <w:lang w:val="uk-UA"/>
        </w:rPr>
        <w:t>анти</w:t>
      </w:r>
      <w:r w:rsidR="002E7BA8">
        <w:rPr>
          <w:rFonts w:ascii="Times New Roman CYR" w:hAnsi="Times New Roman CYR" w:cs="Times New Roman CYR"/>
          <w:kern w:val="1"/>
          <w:sz w:val="28"/>
          <w:szCs w:val="28"/>
          <w:lang w:val="uk-UA"/>
        </w:rPr>
        <w:t>–</w:t>
      </w:r>
      <w:proofErr w:type="spellEnd"/>
      <w:r>
        <w:rPr>
          <w:rFonts w:ascii="Times New Roman CYR" w:hAnsi="Times New Roman CYR" w:cs="Times New Roman CYR"/>
          <w:kern w:val="1"/>
          <w:sz w:val="28"/>
          <w:szCs w:val="28"/>
          <w:lang w:val="uk-UA"/>
        </w:rPr>
        <w:t xml:space="preserve"> та </w:t>
      </w:r>
      <w:proofErr w:type="spellStart"/>
      <w:r>
        <w:rPr>
          <w:rFonts w:ascii="Times New Roman CYR" w:hAnsi="Times New Roman CYR" w:cs="Times New Roman CYR"/>
          <w:kern w:val="1"/>
          <w:sz w:val="28"/>
          <w:szCs w:val="28"/>
          <w:lang w:val="uk-UA"/>
        </w:rPr>
        <w:t>альтерглобалісти</w:t>
      </w:r>
      <w:proofErr w:type="spellEnd"/>
      <w:r>
        <w:rPr>
          <w:rFonts w:ascii="Times New Roman CYR" w:hAnsi="Times New Roman CYR" w:cs="Times New Roman CYR"/>
          <w:kern w:val="1"/>
          <w:sz w:val="28"/>
          <w:szCs w:val="28"/>
          <w:lang w:val="uk-UA"/>
        </w:rPr>
        <w:t xml:space="preserve">, в яких активно беруть участь саме представники середнього класу (як правило – молодь), які висловлюють своє незадоволення консерватизмом правлячих еліт, несправедливістю економічної програми розгортання глобалізму, </w:t>
      </w:r>
      <w:r w:rsidR="00D37437">
        <w:rPr>
          <w:rFonts w:ascii="Times New Roman CYR" w:hAnsi="Times New Roman CYR" w:cs="Times New Roman CYR"/>
          <w:kern w:val="1"/>
          <w:sz w:val="28"/>
          <w:szCs w:val="28"/>
          <w:lang w:val="uk-UA"/>
        </w:rPr>
        <w:t xml:space="preserve">відсутністю справжніх «соціальних </w:t>
      </w:r>
      <w:r w:rsidR="00720847">
        <w:rPr>
          <w:rFonts w:ascii="Times New Roman CYR" w:hAnsi="Times New Roman CYR" w:cs="Times New Roman CYR"/>
          <w:kern w:val="1"/>
          <w:sz w:val="28"/>
          <w:szCs w:val="28"/>
          <w:lang w:val="uk-UA"/>
        </w:rPr>
        <w:t>ліфтів</w:t>
      </w:r>
      <w:r w:rsidR="00D37437">
        <w:rPr>
          <w:rFonts w:ascii="Times New Roman CYR" w:hAnsi="Times New Roman CYR" w:cs="Times New Roman CYR"/>
          <w:kern w:val="1"/>
          <w:sz w:val="28"/>
          <w:szCs w:val="28"/>
          <w:lang w:val="uk-UA"/>
        </w:rPr>
        <w:t>» тощо.</w:t>
      </w:r>
    </w:p>
    <w:p w:rsidR="00D37437" w:rsidRDefault="00720847" w:rsidP="008A1C83">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 xml:space="preserve">Нарешті, «повстання мас» в сучасній Європі фіксується у форматі численних рухів, які сповідують не лише антиглобалістську риторику, але й виступають проти політики мультикультуралізму еліт та їхніх загравань із мігрантами. </w:t>
      </w:r>
      <w:r w:rsidR="00D37437">
        <w:rPr>
          <w:rFonts w:ascii="Times New Roman CYR" w:hAnsi="Times New Roman CYR" w:cs="Times New Roman CYR"/>
          <w:kern w:val="1"/>
          <w:sz w:val="28"/>
          <w:szCs w:val="28"/>
          <w:lang w:val="uk-UA"/>
        </w:rPr>
        <w:t>Яскравим прикладом цього можна вважати рух «Пегіда» в Німеччині та його різновиди в інших країнах Західної Європи.</w:t>
      </w:r>
    </w:p>
    <w:p w:rsidR="00D37437" w:rsidRDefault="00D37437" w:rsidP="008A1C83">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 xml:space="preserve">2. </w:t>
      </w:r>
      <w:r w:rsidR="00914596">
        <w:rPr>
          <w:rFonts w:ascii="Times New Roman CYR" w:hAnsi="Times New Roman CYR" w:cs="Times New Roman CYR"/>
          <w:kern w:val="1"/>
          <w:sz w:val="28"/>
          <w:szCs w:val="28"/>
          <w:lang w:val="uk-UA"/>
        </w:rPr>
        <w:t>В країнах Східної Європи, масові протестні рухи здебільшого спровоковані не стільки автономною політичною активністю середнього класу (який не має такого потужного статусу, як в Західному мегарегіоні), скільки є спонтанною активністю широких мас населення, незадоволених внутрішньою політикою правлячих еліт та/або результатами чергових виборів. Саме до таких форм «постання мас» можна віднести Помаранчеву революція 2004 року та Революцію гідності 2013 р. До різновиду «повстання мас» з певними зауваженнями, слід віднести і протести</w:t>
      </w:r>
      <w:r w:rsidR="002E7BA8">
        <w:rPr>
          <w:rFonts w:ascii="Times New Roman CYR" w:hAnsi="Times New Roman CYR" w:cs="Times New Roman CYR"/>
          <w:kern w:val="1"/>
          <w:sz w:val="28"/>
          <w:szCs w:val="28"/>
          <w:lang w:val="uk-UA"/>
        </w:rPr>
        <w:t xml:space="preserve"> проти фальсифікації виборів в Б</w:t>
      </w:r>
      <w:r w:rsidR="00914596">
        <w:rPr>
          <w:rFonts w:ascii="Times New Roman CYR" w:hAnsi="Times New Roman CYR" w:cs="Times New Roman CYR"/>
          <w:kern w:val="1"/>
          <w:sz w:val="28"/>
          <w:szCs w:val="28"/>
          <w:lang w:val="uk-UA"/>
        </w:rPr>
        <w:t xml:space="preserve">ілорусі у 2020 році та протестні акції в </w:t>
      </w:r>
      <w:r w:rsidR="00720847">
        <w:rPr>
          <w:rFonts w:ascii="Times New Roman CYR" w:hAnsi="Times New Roman CYR" w:cs="Times New Roman CYR"/>
          <w:kern w:val="1"/>
          <w:sz w:val="28"/>
          <w:szCs w:val="28"/>
          <w:lang w:val="uk-UA"/>
        </w:rPr>
        <w:t>Казахстані</w:t>
      </w:r>
      <w:r w:rsidR="00914596">
        <w:rPr>
          <w:rFonts w:ascii="Times New Roman CYR" w:hAnsi="Times New Roman CYR" w:cs="Times New Roman CYR"/>
          <w:kern w:val="1"/>
          <w:sz w:val="28"/>
          <w:szCs w:val="28"/>
          <w:lang w:val="uk-UA"/>
        </w:rPr>
        <w:t xml:space="preserve"> на початку 2022 р.</w:t>
      </w:r>
    </w:p>
    <w:p w:rsidR="00D00AF2" w:rsidRPr="001F41D3" w:rsidRDefault="00914596" w:rsidP="000B699A">
      <w:pPr>
        <w:spacing w:line="360" w:lineRule="auto"/>
        <w:ind w:firstLine="567"/>
        <w:jc w:val="both"/>
        <w:rPr>
          <w:rFonts w:ascii="Times New Roman CYR" w:hAnsi="Times New Roman CYR" w:cs="Times New Roman CYR"/>
          <w:b/>
          <w:kern w:val="1"/>
          <w:sz w:val="28"/>
          <w:szCs w:val="28"/>
          <w:lang w:val="uk-UA"/>
        </w:rPr>
      </w:pPr>
      <w:r>
        <w:rPr>
          <w:rFonts w:ascii="Times New Roman CYR" w:hAnsi="Times New Roman CYR" w:cs="Times New Roman CYR"/>
          <w:kern w:val="1"/>
          <w:sz w:val="28"/>
          <w:szCs w:val="28"/>
          <w:lang w:val="uk-UA"/>
        </w:rPr>
        <w:t xml:space="preserve">3. Враховуючи той факт, що процес глобалізація супроводжується його антиподом – процесом локалізації, які у своєму поєднання ослаблюють владу національної держави, можна сміливо констатувати появу нової форми колективної </w:t>
      </w:r>
      <w:proofErr w:type="spellStart"/>
      <w:r>
        <w:rPr>
          <w:rFonts w:ascii="Times New Roman CYR" w:hAnsi="Times New Roman CYR" w:cs="Times New Roman CYR"/>
          <w:kern w:val="1"/>
          <w:sz w:val="28"/>
          <w:szCs w:val="28"/>
          <w:lang w:val="uk-UA"/>
        </w:rPr>
        <w:t>протес</w:t>
      </w:r>
      <w:r w:rsidR="002E7BA8">
        <w:rPr>
          <w:rFonts w:ascii="Times New Roman CYR" w:hAnsi="Times New Roman CYR" w:cs="Times New Roman CYR"/>
          <w:kern w:val="1"/>
          <w:sz w:val="28"/>
          <w:szCs w:val="28"/>
          <w:lang w:val="uk-UA"/>
        </w:rPr>
        <w:t>т</w:t>
      </w:r>
      <w:r>
        <w:rPr>
          <w:rFonts w:ascii="Times New Roman CYR" w:hAnsi="Times New Roman CYR" w:cs="Times New Roman CYR"/>
          <w:kern w:val="1"/>
          <w:sz w:val="28"/>
          <w:szCs w:val="28"/>
          <w:lang w:val="uk-UA"/>
        </w:rPr>
        <w:t>ної</w:t>
      </w:r>
      <w:proofErr w:type="spellEnd"/>
      <w:r>
        <w:rPr>
          <w:rFonts w:ascii="Times New Roman CYR" w:hAnsi="Times New Roman CYR" w:cs="Times New Roman CYR"/>
          <w:kern w:val="1"/>
          <w:sz w:val="28"/>
          <w:szCs w:val="28"/>
          <w:lang w:val="uk-UA"/>
        </w:rPr>
        <w:t xml:space="preserve"> політичної поведінки – «повстання меншин». Під останнім слід розуміти активну політизацію різноманітних регіональних, етноконфесійних, расових меншин, які претендують на радикальний перегляд політичного статус кво у вже існуючих державах (наприклад БЛМ у США)</w:t>
      </w:r>
      <w:r w:rsidR="002E7BA8">
        <w:rPr>
          <w:rFonts w:ascii="Times New Roman CYR" w:hAnsi="Times New Roman CYR" w:cs="Times New Roman CYR"/>
          <w:kern w:val="1"/>
          <w:sz w:val="28"/>
          <w:szCs w:val="28"/>
          <w:lang w:val="uk-UA"/>
        </w:rPr>
        <w:t>,</w:t>
      </w:r>
      <w:r>
        <w:rPr>
          <w:rFonts w:ascii="Times New Roman CYR" w:hAnsi="Times New Roman CYR" w:cs="Times New Roman CYR"/>
          <w:kern w:val="1"/>
          <w:sz w:val="28"/>
          <w:szCs w:val="28"/>
          <w:lang w:val="uk-UA"/>
        </w:rPr>
        <w:t xml:space="preserve"> або заперечують слушність існування національних держав та сповідують різноманітні сепаратистські проекти (Каталонія у Іспанії) тощо.</w:t>
      </w:r>
      <w:r w:rsidR="00D00AF2" w:rsidRPr="001F41D3">
        <w:rPr>
          <w:rFonts w:ascii="Times New Roman CYR" w:hAnsi="Times New Roman CYR" w:cs="Times New Roman CYR"/>
          <w:b/>
          <w:kern w:val="1"/>
          <w:sz w:val="28"/>
          <w:szCs w:val="28"/>
          <w:lang w:val="uk-UA"/>
        </w:rPr>
        <w:br w:type="page"/>
      </w:r>
    </w:p>
    <w:p w:rsidR="00D03AC5" w:rsidRPr="00D03AC5" w:rsidRDefault="00D03AC5" w:rsidP="00D03AC5">
      <w:pPr>
        <w:jc w:val="center"/>
        <w:rPr>
          <w:rFonts w:ascii="Times New Roman" w:hAnsi="Times New Roman" w:cs="Times New Roman"/>
          <w:b/>
          <w:sz w:val="28"/>
          <w:szCs w:val="28"/>
          <w:lang w:val="uk-UA"/>
        </w:rPr>
      </w:pPr>
      <w:r w:rsidRPr="00D03AC5">
        <w:rPr>
          <w:rFonts w:ascii="Times New Roman" w:hAnsi="Times New Roman" w:cs="Times New Roman"/>
          <w:b/>
          <w:sz w:val="28"/>
          <w:szCs w:val="28"/>
          <w:lang w:val="uk-UA"/>
        </w:rPr>
        <w:lastRenderedPageBreak/>
        <w:t>Висновки</w:t>
      </w:r>
    </w:p>
    <w:p w:rsidR="00D03AC5" w:rsidRDefault="00A94FC4" w:rsidP="00A94FC4">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розгляду центральної теми дипломної роботи можуть бути узагальнені у наступних висновках:</w:t>
      </w:r>
    </w:p>
    <w:p w:rsidR="00A94FC4" w:rsidRDefault="00A94FC4" w:rsidP="00A94FC4">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Різноманітні приклади кризових форм політичної діяльності великих та малих соціальних груп отримали належний рівень наукового осмислення у зарубіжному та вітчизняному суспільствознавстві. Найбільш вдалими для позначення </w:t>
      </w:r>
      <w:r w:rsidR="00CE38CF">
        <w:rPr>
          <w:rFonts w:ascii="Times New Roman" w:hAnsi="Times New Roman" w:cs="Times New Roman"/>
          <w:sz w:val="28"/>
          <w:szCs w:val="28"/>
          <w:lang w:val="uk-UA"/>
        </w:rPr>
        <w:t>основних</w:t>
      </w:r>
      <w:r>
        <w:rPr>
          <w:rFonts w:ascii="Times New Roman" w:hAnsi="Times New Roman" w:cs="Times New Roman"/>
          <w:sz w:val="28"/>
          <w:szCs w:val="28"/>
          <w:lang w:val="uk-UA"/>
        </w:rPr>
        <w:t xml:space="preserve"> суб’єктів таких форм політичної поведінки слід визнати наступні наукові поняття: «постання мас», «повстання еліт» та «повстання середнього класу». </w:t>
      </w:r>
      <w:r w:rsidR="00CE38CF">
        <w:rPr>
          <w:rFonts w:ascii="Times New Roman" w:hAnsi="Times New Roman" w:cs="Times New Roman"/>
          <w:sz w:val="28"/>
          <w:szCs w:val="28"/>
          <w:lang w:val="uk-UA"/>
        </w:rPr>
        <w:t>Важливо</w:t>
      </w:r>
      <w:r>
        <w:rPr>
          <w:rFonts w:ascii="Times New Roman" w:hAnsi="Times New Roman" w:cs="Times New Roman"/>
          <w:sz w:val="28"/>
          <w:szCs w:val="28"/>
          <w:lang w:val="uk-UA"/>
        </w:rPr>
        <w:t xml:space="preserve"> зазначити, що всі вони впроваджувалися до наукового обігу поступово – відповідно до </w:t>
      </w:r>
      <w:r w:rsidR="00CE38CF">
        <w:rPr>
          <w:rFonts w:ascii="Times New Roman" w:hAnsi="Times New Roman" w:cs="Times New Roman"/>
          <w:sz w:val="28"/>
          <w:szCs w:val="28"/>
          <w:lang w:val="uk-UA"/>
        </w:rPr>
        <w:t>конкретно-історичних</w:t>
      </w:r>
      <w:r>
        <w:rPr>
          <w:rFonts w:ascii="Times New Roman" w:hAnsi="Times New Roman" w:cs="Times New Roman"/>
          <w:sz w:val="28"/>
          <w:szCs w:val="28"/>
          <w:lang w:val="uk-UA"/>
        </w:rPr>
        <w:t xml:space="preserve"> умов розгортання</w:t>
      </w:r>
      <w:r w:rsidR="002E7BA8">
        <w:rPr>
          <w:rFonts w:ascii="Times New Roman" w:hAnsi="Times New Roman" w:cs="Times New Roman"/>
          <w:sz w:val="28"/>
          <w:szCs w:val="28"/>
          <w:lang w:val="uk-UA"/>
        </w:rPr>
        <w:t xml:space="preserve"> політичного процесу в країнах Західної Європи та П</w:t>
      </w:r>
      <w:r>
        <w:rPr>
          <w:rFonts w:ascii="Times New Roman" w:hAnsi="Times New Roman" w:cs="Times New Roman"/>
          <w:sz w:val="28"/>
          <w:szCs w:val="28"/>
          <w:lang w:val="uk-UA"/>
        </w:rPr>
        <w:t>івнічної Америки. З певним відставанням і політичні процеси, і відповідні ним наукові поняття</w:t>
      </w:r>
      <w:r w:rsidR="002E7BA8">
        <w:rPr>
          <w:rFonts w:ascii="Times New Roman" w:hAnsi="Times New Roman" w:cs="Times New Roman"/>
          <w:sz w:val="28"/>
          <w:szCs w:val="28"/>
          <w:lang w:val="uk-UA"/>
        </w:rPr>
        <w:t>,</w:t>
      </w:r>
      <w:r>
        <w:rPr>
          <w:rFonts w:ascii="Times New Roman" w:hAnsi="Times New Roman" w:cs="Times New Roman"/>
          <w:sz w:val="28"/>
          <w:szCs w:val="28"/>
          <w:lang w:val="uk-UA"/>
        </w:rPr>
        <w:t xml:space="preserve"> поширилися на інші регіони сучасного світу та почали використовуватися </w:t>
      </w:r>
      <w:r w:rsidR="00CE38CF">
        <w:rPr>
          <w:rFonts w:ascii="Times New Roman" w:hAnsi="Times New Roman" w:cs="Times New Roman"/>
          <w:sz w:val="28"/>
          <w:szCs w:val="28"/>
          <w:lang w:val="uk-UA"/>
        </w:rPr>
        <w:t>незахідними</w:t>
      </w:r>
      <w:r>
        <w:rPr>
          <w:rFonts w:ascii="Times New Roman" w:hAnsi="Times New Roman" w:cs="Times New Roman"/>
          <w:sz w:val="28"/>
          <w:szCs w:val="28"/>
          <w:lang w:val="uk-UA"/>
        </w:rPr>
        <w:t xml:space="preserve"> науковцями.</w:t>
      </w:r>
    </w:p>
    <w:p w:rsidR="00A94FC4" w:rsidRDefault="00A94FC4" w:rsidP="00A94FC4">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Зазначені форми протестної колективної політичної поведінки дійсно мають відвертий кризовий характер, адже були породжені радикальним зламом традиційного способу життя багатьох соціальних спільнот, спричиненим як внутрішніми, так і зовнішніми факторами. Так, наприклад, повстання мас було спровоковано </w:t>
      </w:r>
      <w:r w:rsidR="00CE38CF">
        <w:rPr>
          <w:rFonts w:ascii="Times New Roman" w:hAnsi="Times New Roman" w:cs="Times New Roman"/>
          <w:sz w:val="28"/>
          <w:szCs w:val="28"/>
          <w:lang w:val="uk-UA"/>
        </w:rPr>
        <w:t>науково-технічною</w:t>
      </w:r>
      <w:r>
        <w:rPr>
          <w:rFonts w:ascii="Times New Roman" w:hAnsi="Times New Roman" w:cs="Times New Roman"/>
          <w:sz w:val="28"/>
          <w:szCs w:val="28"/>
          <w:lang w:val="uk-UA"/>
        </w:rPr>
        <w:t xml:space="preserve"> та промисловою революціями, які значно підвищили економічне значення широких верств населення, але не сприяли якісній перебудові їхньої політичної культури та свідомості. Одночасно, серія буржуазно-демократичних революцій сприяла політизації широких мас населення Європи, але на призвела до встановлення відносно справедливих систем політичної участі та представництва. Все це, у сукупності зі стресами Першої (а згодом і Другої) світової війни спровокували вихід протестно налаштованих мас на політичну арену. Їх енергія була швидко «перехоплена» популістичними лідерами, що призвело до встановлення авторитарних та тоталітарних режимів середини ХХ століття в Європі.</w:t>
      </w:r>
    </w:p>
    <w:p w:rsidR="00A94FC4" w:rsidRDefault="00A94FC4" w:rsidP="00A94FC4">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3. Епоха глобалізації породила свій комплекс викликів </w:t>
      </w:r>
      <w:r w:rsidR="00322061">
        <w:rPr>
          <w:rFonts w:ascii="Times New Roman" w:hAnsi="Times New Roman" w:cs="Times New Roman"/>
          <w:sz w:val="28"/>
          <w:szCs w:val="28"/>
          <w:lang w:val="uk-UA"/>
        </w:rPr>
        <w:t xml:space="preserve">політичним системам сучасності. До таких викликів слід віднести кризу національних держав, посилення економічної взаємозалежності існуючих держав, радикальне відкриття економічного простору для спроможних суб’єктів. Все це дало можливість елітам позбутися значної частини соціальних гарантій та відповідальності перед середнім класом, який, на відміну від привілейованих класів, залишається «локальним». Можливість легко пересувати свої статки та бізнес-проекти до різних куточків світу </w:t>
      </w:r>
      <w:r w:rsidR="002E7BA8">
        <w:rPr>
          <w:rFonts w:ascii="Times New Roman" w:hAnsi="Times New Roman" w:cs="Times New Roman"/>
          <w:sz w:val="28"/>
          <w:szCs w:val="28"/>
          <w:lang w:val="uk-UA"/>
        </w:rPr>
        <w:t>дозволила</w:t>
      </w:r>
      <w:r w:rsidR="00322061">
        <w:rPr>
          <w:rFonts w:ascii="Times New Roman" w:hAnsi="Times New Roman" w:cs="Times New Roman"/>
          <w:sz w:val="28"/>
          <w:szCs w:val="28"/>
          <w:lang w:val="uk-UA"/>
        </w:rPr>
        <w:t xml:space="preserve"> елітам зрадити цінності демократії та повернутися до чистої економічної та політичної раціональності, яка, на жаль</w:t>
      </w:r>
      <w:r w:rsidR="002E7BA8">
        <w:rPr>
          <w:rFonts w:ascii="Times New Roman" w:hAnsi="Times New Roman" w:cs="Times New Roman"/>
          <w:sz w:val="28"/>
          <w:szCs w:val="28"/>
          <w:lang w:val="uk-UA"/>
        </w:rPr>
        <w:t>,</w:t>
      </w:r>
      <w:r w:rsidR="00322061">
        <w:rPr>
          <w:rFonts w:ascii="Times New Roman" w:hAnsi="Times New Roman" w:cs="Times New Roman"/>
          <w:sz w:val="28"/>
          <w:szCs w:val="28"/>
          <w:lang w:val="uk-UA"/>
        </w:rPr>
        <w:t xml:space="preserve"> є проявом групового егоїзму. Цей процес позначається поняттям «повстання еліт».</w:t>
      </w:r>
    </w:p>
    <w:p w:rsidR="00322061" w:rsidRDefault="00322061" w:rsidP="00A94FC4">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Формою </w:t>
      </w:r>
      <w:r w:rsidR="00CE38CF">
        <w:rPr>
          <w:rFonts w:ascii="Times New Roman" w:hAnsi="Times New Roman" w:cs="Times New Roman"/>
          <w:sz w:val="28"/>
          <w:szCs w:val="28"/>
          <w:lang w:val="uk-UA"/>
        </w:rPr>
        <w:t>боротьби</w:t>
      </w:r>
      <w:r>
        <w:rPr>
          <w:rFonts w:ascii="Times New Roman" w:hAnsi="Times New Roman" w:cs="Times New Roman"/>
          <w:sz w:val="28"/>
          <w:szCs w:val="28"/>
          <w:lang w:val="uk-UA"/>
        </w:rPr>
        <w:t xml:space="preserve"> середнього класу проти відмови політичних еліт грати за правилами демократії стають різноманітні організовані акції протесту, оформлені у </w:t>
      </w:r>
      <w:r w:rsidR="00CE38CF">
        <w:rPr>
          <w:rFonts w:ascii="Times New Roman" w:hAnsi="Times New Roman" w:cs="Times New Roman"/>
          <w:sz w:val="28"/>
          <w:szCs w:val="28"/>
          <w:lang w:val="uk-UA"/>
        </w:rPr>
        <w:t>суспільно-політичні рухи. Основними гаслами таких рухів є: встановлення соціальної справедливості у процесі розподілу матеріальни</w:t>
      </w:r>
      <w:r w:rsidR="002E7BA8">
        <w:rPr>
          <w:rFonts w:ascii="Times New Roman" w:hAnsi="Times New Roman" w:cs="Times New Roman"/>
          <w:sz w:val="28"/>
          <w:szCs w:val="28"/>
          <w:lang w:val="uk-UA"/>
        </w:rPr>
        <w:t>х</w:t>
      </w:r>
      <w:r w:rsidR="00CE38CF">
        <w:rPr>
          <w:rFonts w:ascii="Times New Roman" w:hAnsi="Times New Roman" w:cs="Times New Roman"/>
          <w:sz w:val="28"/>
          <w:szCs w:val="28"/>
          <w:lang w:val="uk-UA"/>
        </w:rPr>
        <w:t xml:space="preserve"> ресурс</w:t>
      </w:r>
      <w:r w:rsidR="002E7BA8">
        <w:rPr>
          <w:rFonts w:ascii="Times New Roman" w:hAnsi="Times New Roman" w:cs="Times New Roman"/>
          <w:sz w:val="28"/>
          <w:szCs w:val="28"/>
          <w:lang w:val="uk-UA"/>
        </w:rPr>
        <w:t>ів</w:t>
      </w:r>
      <w:r w:rsidR="00CE38CF">
        <w:rPr>
          <w:rFonts w:ascii="Times New Roman" w:hAnsi="Times New Roman" w:cs="Times New Roman"/>
          <w:sz w:val="28"/>
          <w:szCs w:val="28"/>
          <w:lang w:val="uk-UA"/>
        </w:rPr>
        <w:t xml:space="preserve"> спільнот, боротьба з економічною рецесією, збереження вертикальної соціальної мобільності («соціальні ліфти»), збереження фундаментальних прав та свобод громадян. Досить часто протестна активність середнього класу «перехоплюється» новими лідерами-популістами, які вміло грають на націоналізмі середнього класу та його анти міграційних настроях. Так з’являються такі радикальні рухи, як «Пегіда» у Німеччині, «Сириза» у Греції, «Падемос» у Іспанії тощо.</w:t>
      </w:r>
    </w:p>
    <w:p w:rsidR="00CE38CF" w:rsidRDefault="00CE38CF" w:rsidP="00A94FC4">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Процес глокалізації, який набирає обертів у сучасному світі та знаходить свій прояв у системній кризі національної держави, породив принципово новий різновид кризової політичної активності, який можна позначити поняттям «повстання меншин». Саме меншини, користуючись послабленням влади традиційних правлячих груп, починають дедалі активніше виступати за перегляд існуючих систем політичного представництва, моделей історичної пам’яті. За оптимальним для себе </w:t>
      </w:r>
      <w:r>
        <w:rPr>
          <w:rFonts w:ascii="Times New Roman" w:hAnsi="Times New Roman" w:cs="Times New Roman"/>
          <w:sz w:val="28"/>
          <w:szCs w:val="28"/>
          <w:lang w:val="uk-UA"/>
        </w:rPr>
        <w:lastRenderedPageBreak/>
        <w:t>сценарієм повсталі меншини на чолі зі своїми лідерами вдаються навіть до різноманітних сепаратистських проектів.</w:t>
      </w:r>
    </w:p>
    <w:p w:rsidR="00F774A1" w:rsidRDefault="00F774A1" w:rsidP="00A94FC4">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В країнах Східної Європи прояви кризової політичної активності зумовлені національними особливостями. У країнах Балтійського регіону вони майже відсутні через відносний успіх соціально-економічного та політичного реформування, вступу до ЄС, </w:t>
      </w:r>
      <w:r w:rsidR="006D2A65">
        <w:rPr>
          <w:rFonts w:ascii="Times New Roman" w:hAnsi="Times New Roman" w:cs="Times New Roman"/>
          <w:sz w:val="28"/>
          <w:szCs w:val="28"/>
          <w:lang w:val="uk-UA"/>
        </w:rPr>
        <w:t>наявності</w:t>
      </w:r>
      <w:r>
        <w:rPr>
          <w:rFonts w:ascii="Times New Roman" w:hAnsi="Times New Roman" w:cs="Times New Roman"/>
          <w:sz w:val="28"/>
          <w:szCs w:val="28"/>
          <w:lang w:val="uk-UA"/>
        </w:rPr>
        <w:t xml:space="preserve"> зовнішньої загрози тощо. В Російській Федерації та Білорусі фіксуються спорадичні прояви «повстання середнього класу», спровоковані нечесними виборами. Одночасно маси залишаються на боці правлячих еліт, які гарантують їм відносний добробут та політичну стабільність. Україна та </w:t>
      </w:r>
      <w:r w:rsidR="006D2A65">
        <w:rPr>
          <w:rFonts w:ascii="Times New Roman" w:hAnsi="Times New Roman" w:cs="Times New Roman"/>
          <w:sz w:val="28"/>
          <w:szCs w:val="28"/>
          <w:lang w:val="uk-UA"/>
        </w:rPr>
        <w:t>Казахстан</w:t>
      </w:r>
      <w:r>
        <w:rPr>
          <w:rFonts w:ascii="Times New Roman" w:hAnsi="Times New Roman" w:cs="Times New Roman"/>
          <w:sz w:val="28"/>
          <w:szCs w:val="28"/>
          <w:lang w:val="uk-UA"/>
        </w:rPr>
        <w:t>, навпаки, демонструють і приклади «повстання середнього класу» і «повстання мас», що дає підстави класифікувати ці політичні системи як такі, що досі знаходяться в процесі демократизації.</w:t>
      </w:r>
    </w:p>
    <w:p w:rsidR="00CE38CF" w:rsidRPr="00D03AC5" w:rsidRDefault="00CE38CF" w:rsidP="00A94FC4">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інтегральний висновок до роботи в цілому можна запропонувати наступний: в сучасному кризовому світі набирають обертів різноманітні </w:t>
      </w:r>
      <w:r w:rsidR="00F47314">
        <w:rPr>
          <w:rFonts w:ascii="Times New Roman" w:hAnsi="Times New Roman" w:cs="Times New Roman"/>
          <w:sz w:val="28"/>
          <w:szCs w:val="28"/>
          <w:lang w:val="uk-UA"/>
        </w:rPr>
        <w:t xml:space="preserve">типи </w:t>
      </w:r>
      <w:proofErr w:type="spellStart"/>
      <w:r>
        <w:rPr>
          <w:rFonts w:ascii="Times New Roman" w:hAnsi="Times New Roman" w:cs="Times New Roman"/>
          <w:sz w:val="28"/>
          <w:szCs w:val="28"/>
          <w:lang w:val="uk-UA"/>
        </w:rPr>
        <w:t>протестні</w:t>
      </w:r>
      <w:proofErr w:type="spellEnd"/>
      <w:r>
        <w:rPr>
          <w:rFonts w:ascii="Times New Roman" w:hAnsi="Times New Roman" w:cs="Times New Roman"/>
          <w:sz w:val="28"/>
          <w:szCs w:val="28"/>
          <w:lang w:val="uk-UA"/>
        </w:rPr>
        <w:t xml:space="preserve"> рухи. Незалежно від того, який з них переможе, світ вже не буде таким, як за часів Модерну.</w:t>
      </w:r>
    </w:p>
    <w:p w:rsidR="00D03AC5" w:rsidRPr="00A94FC4" w:rsidRDefault="00D03AC5" w:rsidP="00D03AC5">
      <w:pPr>
        <w:rPr>
          <w:lang w:val="uk-UA"/>
        </w:rPr>
      </w:pPr>
    </w:p>
    <w:p w:rsidR="00A945DC" w:rsidRDefault="00A945DC">
      <w:pPr>
        <w:rPr>
          <w:rFonts w:ascii="Times New Roman" w:eastAsia="Times New Roman" w:hAnsi="Times New Roman" w:cs="Times New Roman"/>
          <w:b/>
          <w:bCs/>
          <w:caps/>
          <w:spacing w:val="6"/>
          <w:kern w:val="36"/>
          <w:sz w:val="30"/>
          <w:szCs w:val="30"/>
          <w:lang w:val="uk-UA" w:eastAsia="ru-RU"/>
        </w:rPr>
      </w:pPr>
      <w:r>
        <w:rPr>
          <w:rFonts w:ascii="Times New Roman" w:eastAsia="Times New Roman" w:hAnsi="Times New Roman" w:cs="Times New Roman"/>
          <w:b/>
          <w:bCs/>
          <w:caps/>
          <w:spacing w:val="6"/>
          <w:kern w:val="36"/>
          <w:sz w:val="30"/>
          <w:szCs w:val="30"/>
          <w:lang w:val="uk-UA" w:eastAsia="ru-RU"/>
        </w:rPr>
        <w:br w:type="page"/>
      </w:r>
    </w:p>
    <w:p w:rsidR="00D00AF2" w:rsidRPr="00003F05" w:rsidRDefault="001F41D3" w:rsidP="00003F05">
      <w:pPr>
        <w:jc w:val="center"/>
        <w:rPr>
          <w:rFonts w:ascii="Times New Roman" w:hAnsi="Times New Roman" w:cs="Times New Roman"/>
          <w:b/>
          <w:sz w:val="28"/>
          <w:szCs w:val="28"/>
          <w:lang w:val="uk-UA"/>
        </w:rPr>
      </w:pPr>
      <w:r w:rsidRPr="00003F05">
        <w:rPr>
          <w:rFonts w:ascii="Times New Roman" w:hAnsi="Times New Roman" w:cs="Times New Roman"/>
          <w:b/>
          <w:sz w:val="28"/>
          <w:szCs w:val="28"/>
          <w:lang w:val="uk-UA"/>
        </w:rPr>
        <w:lastRenderedPageBreak/>
        <w:t>Список використаних джерел</w:t>
      </w:r>
    </w:p>
    <w:p w:rsidR="00B81A79" w:rsidRPr="00B81A79" w:rsidRDefault="00B81A79" w:rsidP="00B81A79">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1. </w:t>
      </w:r>
      <w:r w:rsidRPr="00B81A79">
        <w:rPr>
          <w:rFonts w:ascii="Times New Roman" w:hAnsi="Times New Roman" w:cs="Times New Roman"/>
          <w:sz w:val="28"/>
          <w:szCs w:val="28"/>
        </w:rPr>
        <w:t xml:space="preserve">Бакланова Н.М., Букач В.М. Зниження якості </w:t>
      </w:r>
      <w:proofErr w:type="spellStart"/>
      <w:r w:rsidRPr="00B81A79">
        <w:rPr>
          <w:rFonts w:ascii="Times New Roman" w:hAnsi="Times New Roman" w:cs="Times New Roman"/>
          <w:sz w:val="28"/>
          <w:szCs w:val="28"/>
        </w:rPr>
        <w:t>демократичної</w:t>
      </w:r>
      <w:proofErr w:type="spellEnd"/>
      <w:r w:rsidRPr="00B81A79">
        <w:rPr>
          <w:rFonts w:ascii="Times New Roman" w:hAnsi="Times New Roman" w:cs="Times New Roman"/>
          <w:sz w:val="28"/>
          <w:szCs w:val="28"/>
        </w:rPr>
        <w:t xml:space="preserve"> </w:t>
      </w:r>
      <w:proofErr w:type="spellStart"/>
      <w:r w:rsidRPr="00B81A79">
        <w:rPr>
          <w:rFonts w:ascii="Times New Roman" w:hAnsi="Times New Roman" w:cs="Times New Roman"/>
          <w:sz w:val="28"/>
          <w:szCs w:val="28"/>
        </w:rPr>
        <w:t>політичної</w:t>
      </w:r>
      <w:proofErr w:type="spellEnd"/>
      <w:r w:rsidRPr="00B81A79">
        <w:rPr>
          <w:rFonts w:ascii="Times New Roman" w:hAnsi="Times New Roman" w:cs="Times New Roman"/>
          <w:sz w:val="28"/>
          <w:szCs w:val="28"/>
        </w:rPr>
        <w:t xml:space="preserve"> </w:t>
      </w:r>
      <w:proofErr w:type="spellStart"/>
      <w:r w:rsidRPr="00B81A79">
        <w:rPr>
          <w:rFonts w:ascii="Times New Roman" w:hAnsi="Times New Roman" w:cs="Times New Roman"/>
          <w:sz w:val="28"/>
          <w:szCs w:val="28"/>
        </w:rPr>
        <w:t>культурив</w:t>
      </w:r>
      <w:proofErr w:type="spellEnd"/>
      <w:r w:rsidRPr="00B81A79">
        <w:rPr>
          <w:rFonts w:ascii="Times New Roman" w:hAnsi="Times New Roman" w:cs="Times New Roman"/>
          <w:sz w:val="28"/>
          <w:szCs w:val="28"/>
        </w:rPr>
        <w:t xml:space="preserve"> державах </w:t>
      </w:r>
      <w:proofErr w:type="spellStart"/>
      <w:r w:rsidRPr="00B81A79">
        <w:rPr>
          <w:rFonts w:ascii="Times New Roman" w:hAnsi="Times New Roman" w:cs="Times New Roman"/>
          <w:sz w:val="28"/>
          <w:szCs w:val="28"/>
        </w:rPr>
        <w:t>останніх</w:t>
      </w:r>
      <w:proofErr w:type="spellEnd"/>
      <w:r w:rsidRPr="00B81A79">
        <w:rPr>
          <w:rFonts w:ascii="Times New Roman" w:hAnsi="Times New Roman" w:cs="Times New Roman"/>
          <w:sz w:val="28"/>
          <w:szCs w:val="28"/>
        </w:rPr>
        <w:t xml:space="preserve"> </w:t>
      </w:r>
      <w:proofErr w:type="spellStart"/>
      <w:r w:rsidRPr="00B81A79">
        <w:rPr>
          <w:rFonts w:ascii="Times New Roman" w:hAnsi="Times New Roman" w:cs="Times New Roman"/>
          <w:sz w:val="28"/>
          <w:szCs w:val="28"/>
        </w:rPr>
        <w:t>розширень</w:t>
      </w:r>
      <w:proofErr w:type="spellEnd"/>
      <w:r w:rsidRPr="00B81A79">
        <w:rPr>
          <w:rFonts w:ascii="Times New Roman" w:hAnsi="Times New Roman" w:cs="Times New Roman"/>
          <w:sz w:val="28"/>
          <w:szCs w:val="28"/>
        </w:rPr>
        <w:t xml:space="preserve"> ЄС: </w:t>
      </w:r>
      <w:proofErr w:type="spellStart"/>
      <w:r w:rsidRPr="00B81A79">
        <w:rPr>
          <w:rFonts w:ascii="Times New Roman" w:hAnsi="Times New Roman" w:cs="Times New Roman"/>
          <w:sz w:val="28"/>
          <w:szCs w:val="28"/>
        </w:rPr>
        <w:t>чинники</w:t>
      </w:r>
      <w:proofErr w:type="spellEnd"/>
      <w:r w:rsidRPr="00B81A79">
        <w:rPr>
          <w:rFonts w:ascii="Times New Roman" w:hAnsi="Times New Roman" w:cs="Times New Roman"/>
          <w:sz w:val="28"/>
          <w:szCs w:val="28"/>
        </w:rPr>
        <w:t xml:space="preserve"> деструктивного </w:t>
      </w:r>
      <w:proofErr w:type="spellStart"/>
      <w:r w:rsidRPr="00B81A79">
        <w:rPr>
          <w:rFonts w:ascii="Times New Roman" w:hAnsi="Times New Roman" w:cs="Times New Roman"/>
          <w:sz w:val="28"/>
          <w:szCs w:val="28"/>
        </w:rPr>
        <w:t>впливу</w:t>
      </w:r>
      <w:proofErr w:type="spellEnd"/>
      <w:r w:rsidRPr="00B81A79">
        <w:rPr>
          <w:rFonts w:ascii="Times New Roman" w:hAnsi="Times New Roman" w:cs="Times New Roman"/>
          <w:sz w:val="28"/>
          <w:szCs w:val="28"/>
        </w:rPr>
        <w:t xml:space="preserve"> //</w:t>
      </w:r>
      <w:proofErr w:type="spellStart"/>
      <w:r w:rsidRPr="00B81A79">
        <w:rPr>
          <w:rFonts w:ascii="Times New Roman" w:hAnsi="Times New Roman" w:cs="Times New Roman"/>
          <w:sz w:val="28"/>
          <w:szCs w:val="28"/>
        </w:rPr>
        <w:t>Політикус</w:t>
      </w:r>
      <w:proofErr w:type="spellEnd"/>
      <w:r w:rsidRPr="00B81A79">
        <w:rPr>
          <w:rFonts w:ascii="Times New Roman" w:hAnsi="Times New Roman" w:cs="Times New Roman"/>
          <w:sz w:val="28"/>
          <w:szCs w:val="28"/>
        </w:rPr>
        <w:t xml:space="preserve">. – 2020. </w:t>
      </w:r>
      <w:proofErr w:type="spellStart"/>
      <w:r w:rsidRPr="00B81A79">
        <w:rPr>
          <w:rFonts w:ascii="Times New Roman" w:hAnsi="Times New Roman" w:cs="Times New Roman"/>
          <w:sz w:val="28"/>
          <w:szCs w:val="28"/>
        </w:rPr>
        <w:t>Вип</w:t>
      </w:r>
      <w:proofErr w:type="spellEnd"/>
      <w:r w:rsidRPr="00B81A79">
        <w:rPr>
          <w:rFonts w:ascii="Times New Roman" w:hAnsi="Times New Roman" w:cs="Times New Roman"/>
          <w:sz w:val="28"/>
          <w:szCs w:val="28"/>
        </w:rPr>
        <w:t>. 2. – С.83 – 87.</w:t>
      </w:r>
    </w:p>
    <w:p w:rsidR="00B81A79" w:rsidRPr="00B81A79" w:rsidRDefault="00B81A79" w:rsidP="00B81A79">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2. </w:t>
      </w:r>
      <w:r w:rsidRPr="00B81A79">
        <w:rPr>
          <w:rFonts w:ascii="Times New Roman" w:hAnsi="Times New Roman" w:cs="Times New Roman"/>
          <w:sz w:val="28"/>
          <w:szCs w:val="28"/>
        </w:rPr>
        <w:t xml:space="preserve">Бауман З. </w:t>
      </w:r>
      <w:proofErr w:type="spellStart"/>
      <w:r w:rsidRPr="00B81A79">
        <w:rPr>
          <w:rFonts w:ascii="Times New Roman" w:hAnsi="Times New Roman" w:cs="Times New Roman"/>
          <w:sz w:val="28"/>
          <w:szCs w:val="28"/>
        </w:rPr>
        <w:t>Глобалізація</w:t>
      </w:r>
      <w:proofErr w:type="spellEnd"/>
      <w:r w:rsidRPr="00B81A79">
        <w:rPr>
          <w:rFonts w:ascii="Times New Roman" w:hAnsi="Times New Roman" w:cs="Times New Roman"/>
          <w:sz w:val="28"/>
          <w:szCs w:val="28"/>
        </w:rPr>
        <w:t xml:space="preserve">. </w:t>
      </w:r>
      <w:proofErr w:type="spellStart"/>
      <w:r w:rsidRPr="00B81A79">
        <w:rPr>
          <w:rFonts w:ascii="Times New Roman" w:hAnsi="Times New Roman" w:cs="Times New Roman"/>
          <w:sz w:val="28"/>
          <w:szCs w:val="28"/>
        </w:rPr>
        <w:t>Наслідки</w:t>
      </w:r>
      <w:proofErr w:type="spellEnd"/>
      <w:r w:rsidRPr="00B81A79">
        <w:rPr>
          <w:rFonts w:ascii="Times New Roman" w:hAnsi="Times New Roman" w:cs="Times New Roman"/>
          <w:sz w:val="28"/>
          <w:szCs w:val="28"/>
        </w:rPr>
        <w:t xml:space="preserve"> для </w:t>
      </w:r>
      <w:proofErr w:type="spellStart"/>
      <w:r w:rsidRPr="00B81A79">
        <w:rPr>
          <w:rFonts w:ascii="Times New Roman" w:hAnsi="Times New Roman" w:cs="Times New Roman"/>
          <w:sz w:val="28"/>
          <w:szCs w:val="28"/>
        </w:rPr>
        <w:t>людини</w:t>
      </w:r>
      <w:proofErr w:type="spellEnd"/>
      <w:r w:rsidRPr="00B81A79">
        <w:rPr>
          <w:rFonts w:ascii="Times New Roman" w:hAnsi="Times New Roman" w:cs="Times New Roman"/>
          <w:sz w:val="28"/>
          <w:szCs w:val="28"/>
        </w:rPr>
        <w:t xml:space="preserve"> </w:t>
      </w:r>
      <w:proofErr w:type="spellStart"/>
      <w:r w:rsidRPr="00B81A79">
        <w:rPr>
          <w:rFonts w:ascii="Times New Roman" w:hAnsi="Times New Roman" w:cs="Times New Roman"/>
          <w:sz w:val="28"/>
          <w:szCs w:val="28"/>
        </w:rPr>
        <w:t>і</w:t>
      </w:r>
      <w:proofErr w:type="spellEnd"/>
      <w:r w:rsidRPr="00B81A79">
        <w:rPr>
          <w:rFonts w:ascii="Times New Roman" w:hAnsi="Times New Roman" w:cs="Times New Roman"/>
          <w:sz w:val="28"/>
          <w:szCs w:val="28"/>
        </w:rPr>
        <w:t xml:space="preserve"> </w:t>
      </w:r>
      <w:proofErr w:type="spellStart"/>
      <w:r w:rsidRPr="00B81A79">
        <w:rPr>
          <w:rFonts w:ascii="Times New Roman" w:hAnsi="Times New Roman" w:cs="Times New Roman"/>
          <w:sz w:val="28"/>
          <w:szCs w:val="28"/>
        </w:rPr>
        <w:t>суспільства</w:t>
      </w:r>
      <w:proofErr w:type="spellEnd"/>
      <w:r w:rsidRPr="00B81A79">
        <w:rPr>
          <w:rFonts w:ascii="Times New Roman" w:hAnsi="Times New Roman" w:cs="Times New Roman"/>
          <w:sz w:val="28"/>
          <w:szCs w:val="28"/>
        </w:rPr>
        <w:t xml:space="preserve">. – К.: </w:t>
      </w:r>
      <w:proofErr w:type="spellStart"/>
      <w:r w:rsidRPr="00B81A79">
        <w:rPr>
          <w:rFonts w:ascii="Times New Roman" w:hAnsi="Times New Roman" w:cs="Times New Roman"/>
          <w:sz w:val="28"/>
          <w:szCs w:val="28"/>
        </w:rPr>
        <w:t>Видавничий</w:t>
      </w:r>
      <w:proofErr w:type="spellEnd"/>
      <w:r w:rsidRPr="00B81A79">
        <w:rPr>
          <w:rFonts w:ascii="Times New Roman" w:hAnsi="Times New Roman" w:cs="Times New Roman"/>
          <w:sz w:val="28"/>
          <w:szCs w:val="28"/>
        </w:rPr>
        <w:t xml:space="preserve"> </w:t>
      </w:r>
      <w:proofErr w:type="spellStart"/>
      <w:r w:rsidRPr="00B81A79">
        <w:rPr>
          <w:rFonts w:ascii="Times New Roman" w:hAnsi="Times New Roman" w:cs="Times New Roman"/>
          <w:sz w:val="28"/>
          <w:szCs w:val="28"/>
        </w:rPr>
        <w:t>дім</w:t>
      </w:r>
      <w:proofErr w:type="spellEnd"/>
      <w:r w:rsidRPr="00B81A79">
        <w:rPr>
          <w:rFonts w:ascii="Times New Roman" w:hAnsi="Times New Roman" w:cs="Times New Roman"/>
          <w:sz w:val="28"/>
          <w:szCs w:val="28"/>
        </w:rPr>
        <w:t xml:space="preserve"> «</w:t>
      </w:r>
      <w:proofErr w:type="spellStart"/>
      <w:r w:rsidRPr="00B81A79">
        <w:rPr>
          <w:rFonts w:ascii="Times New Roman" w:hAnsi="Times New Roman" w:cs="Times New Roman"/>
          <w:sz w:val="28"/>
          <w:szCs w:val="28"/>
        </w:rPr>
        <w:t>Києво-Могилянська</w:t>
      </w:r>
      <w:proofErr w:type="spellEnd"/>
      <w:r w:rsidRPr="00B81A79">
        <w:rPr>
          <w:rFonts w:ascii="Times New Roman" w:hAnsi="Times New Roman" w:cs="Times New Roman"/>
          <w:sz w:val="28"/>
          <w:szCs w:val="28"/>
        </w:rPr>
        <w:t xml:space="preserve"> </w:t>
      </w:r>
      <w:proofErr w:type="spellStart"/>
      <w:r w:rsidRPr="00B81A79">
        <w:rPr>
          <w:rFonts w:ascii="Times New Roman" w:hAnsi="Times New Roman" w:cs="Times New Roman"/>
          <w:sz w:val="28"/>
          <w:szCs w:val="28"/>
        </w:rPr>
        <w:t>академія</w:t>
      </w:r>
      <w:proofErr w:type="spellEnd"/>
      <w:r w:rsidRPr="00B81A79">
        <w:rPr>
          <w:rFonts w:ascii="Times New Roman" w:hAnsi="Times New Roman" w:cs="Times New Roman"/>
          <w:sz w:val="28"/>
          <w:szCs w:val="28"/>
        </w:rPr>
        <w:t xml:space="preserve">», 2008. – 109 </w:t>
      </w:r>
      <w:proofErr w:type="gramStart"/>
      <w:r w:rsidRPr="00B81A79">
        <w:rPr>
          <w:rFonts w:ascii="Times New Roman" w:hAnsi="Times New Roman" w:cs="Times New Roman"/>
          <w:sz w:val="28"/>
          <w:szCs w:val="28"/>
        </w:rPr>
        <w:t>с</w:t>
      </w:r>
      <w:proofErr w:type="gramEnd"/>
      <w:r w:rsidRPr="00B81A79">
        <w:rPr>
          <w:rFonts w:ascii="Times New Roman" w:hAnsi="Times New Roman" w:cs="Times New Roman"/>
          <w:sz w:val="28"/>
          <w:szCs w:val="28"/>
        </w:rPr>
        <w:t>.</w:t>
      </w:r>
    </w:p>
    <w:p w:rsidR="00B81A79" w:rsidRPr="00B81A79" w:rsidRDefault="00B81A79" w:rsidP="00B81A79">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3. </w:t>
      </w:r>
      <w:proofErr w:type="spellStart"/>
      <w:r w:rsidRPr="00B81A79">
        <w:rPr>
          <w:rFonts w:ascii="Times New Roman" w:hAnsi="Times New Roman" w:cs="Times New Roman"/>
          <w:sz w:val="28"/>
          <w:szCs w:val="28"/>
        </w:rPr>
        <w:t>Білоусов</w:t>
      </w:r>
      <w:proofErr w:type="spellEnd"/>
      <w:r w:rsidRPr="00B81A79">
        <w:rPr>
          <w:rFonts w:ascii="Times New Roman" w:hAnsi="Times New Roman" w:cs="Times New Roman"/>
          <w:sz w:val="28"/>
          <w:szCs w:val="28"/>
        </w:rPr>
        <w:t xml:space="preserve"> О.С. </w:t>
      </w:r>
      <w:proofErr w:type="spellStart"/>
      <w:r w:rsidRPr="00B81A79">
        <w:rPr>
          <w:rFonts w:ascii="Times New Roman" w:hAnsi="Times New Roman" w:cs="Times New Roman"/>
          <w:sz w:val="28"/>
          <w:szCs w:val="28"/>
        </w:rPr>
        <w:t>Наслідки</w:t>
      </w:r>
      <w:proofErr w:type="spellEnd"/>
      <w:r w:rsidRPr="00B81A79">
        <w:rPr>
          <w:rFonts w:ascii="Times New Roman" w:hAnsi="Times New Roman" w:cs="Times New Roman"/>
          <w:sz w:val="28"/>
          <w:szCs w:val="28"/>
        </w:rPr>
        <w:t xml:space="preserve"> </w:t>
      </w:r>
      <w:proofErr w:type="spellStart"/>
      <w:r w:rsidRPr="00B81A79">
        <w:rPr>
          <w:rFonts w:ascii="Times New Roman" w:hAnsi="Times New Roman" w:cs="Times New Roman"/>
          <w:sz w:val="28"/>
          <w:szCs w:val="28"/>
        </w:rPr>
        <w:t>процесу</w:t>
      </w:r>
      <w:proofErr w:type="spellEnd"/>
      <w:r w:rsidRPr="00B81A79">
        <w:rPr>
          <w:rFonts w:ascii="Times New Roman" w:hAnsi="Times New Roman" w:cs="Times New Roman"/>
          <w:sz w:val="28"/>
          <w:szCs w:val="28"/>
        </w:rPr>
        <w:t xml:space="preserve"> </w:t>
      </w:r>
      <w:proofErr w:type="spellStart"/>
      <w:r w:rsidRPr="00B81A79">
        <w:rPr>
          <w:rFonts w:ascii="Times New Roman" w:hAnsi="Times New Roman" w:cs="Times New Roman"/>
          <w:sz w:val="28"/>
          <w:szCs w:val="28"/>
        </w:rPr>
        <w:t>масовізації</w:t>
      </w:r>
      <w:proofErr w:type="spellEnd"/>
      <w:r w:rsidRPr="00B81A79">
        <w:rPr>
          <w:rFonts w:ascii="Times New Roman" w:hAnsi="Times New Roman" w:cs="Times New Roman"/>
          <w:sz w:val="28"/>
          <w:szCs w:val="28"/>
        </w:rPr>
        <w:t xml:space="preserve"> </w:t>
      </w:r>
      <w:proofErr w:type="spellStart"/>
      <w:r w:rsidRPr="00B81A79">
        <w:rPr>
          <w:rFonts w:ascii="Times New Roman" w:hAnsi="Times New Roman" w:cs="Times New Roman"/>
          <w:sz w:val="28"/>
          <w:szCs w:val="28"/>
        </w:rPr>
        <w:t>соціального</w:t>
      </w:r>
      <w:proofErr w:type="spellEnd"/>
      <w:r w:rsidRPr="00B81A79">
        <w:rPr>
          <w:rFonts w:ascii="Times New Roman" w:hAnsi="Times New Roman" w:cs="Times New Roman"/>
          <w:sz w:val="28"/>
          <w:szCs w:val="28"/>
        </w:rPr>
        <w:t xml:space="preserve"> </w:t>
      </w:r>
      <w:proofErr w:type="spellStart"/>
      <w:r w:rsidRPr="00B81A79">
        <w:rPr>
          <w:rFonts w:ascii="Times New Roman" w:hAnsi="Times New Roman" w:cs="Times New Roman"/>
          <w:sz w:val="28"/>
          <w:szCs w:val="28"/>
        </w:rPr>
        <w:t>буття</w:t>
      </w:r>
      <w:proofErr w:type="spellEnd"/>
      <w:r w:rsidRPr="00B81A79">
        <w:rPr>
          <w:rFonts w:ascii="Times New Roman" w:hAnsi="Times New Roman" w:cs="Times New Roman"/>
          <w:sz w:val="28"/>
          <w:szCs w:val="28"/>
        </w:rPr>
        <w:t xml:space="preserve"> в </w:t>
      </w:r>
      <w:proofErr w:type="spellStart"/>
      <w:r w:rsidRPr="00B81A79">
        <w:rPr>
          <w:rFonts w:ascii="Times New Roman" w:hAnsi="Times New Roman" w:cs="Times New Roman"/>
          <w:sz w:val="28"/>
          <w:szCs w:val="28"/>
        </w:rPr>
        <w:t>сучасних</w:t>
      </w:r>
      <w:proofErr w:type="spellEnd"/>
      <w:r w:rsidRPr="00B81A79">
        <w:rPr>
          <w:rFonts w:ascii="Times New Roman" w:hAnsi="Times New Roman" w:cs="Times New Roman"/>
          <w:sz w:val="28"/>
          <w:szCs w:val="28"/>
        </w:rPr>
        <w:t xml:space="preserve"> </w:t>
      </w:r>
      <w:proofErr w:type="spellStart"/>
      <w:r w:rsidRPr="00B81A79">
        <w:rPr>
          <w:rFonts w:ascii="Times New Roman" w:hAnsi="Times New Roman" w:cs="Times New Roman"/>
          <w:sz w:val="28"/>
          <w:szCs w:val="28"/>
        </w:rPr>
        <w:t>соціумах</w:t>
      </w:r>
      <w:proofErr w:type="spellEnd"/>
      <w:r w:rsidRPr="00B81A79">
        <w:rPr>
          <w:rFonts w:ascii="Times New Roman" w:hAnsi="Times New Roman" w:cs="Times New Roman"/>
          <w:sz w:val="28"/>
          <w:szCs w:val="28"/>
        </w:rPr>
        <w:t xml:space="preserve"> //</w:t>
      </w:r>
      <w:proofErr w:type="spellStart"/>
      <w:r w:rsidRPr="00B81A79">
        <w:rPr>
          <w:rFonts w:ascii="Times New Roman" w:hAnsi="Times New Roman" w:cs="Times New Roman"/>
          <w:sz w:val="28"/>
          <w:szCs w:val="28"/>
        </w:rPr>
        <w:t>Політикус</w:t>
      </w:r>
      <w:proofErr w:type="spellEnd"/>
      <w:r w:rsidRPr="00B81A79">
        <w:rPr>
          <w:rFonts w:ascii="Times New Roman" w:hAnsi="Times New Roman" w:cs="Times New Roman"/>
          <w:sz w:val="28"/>
          <w:szCs w:val="28"/>
        </w:rPr>
        <w:t>. – 2019. Вип.3. – С.10 – 15.</w:t>
      </w:r>
    </w:p>
    <w:p w:rsidR="00B81A79" w:rsidRPr="00B81A79" w:rsidRDefault="00B81A79" w:rsidP="00B81A79">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4. </w:t>
      </w:r>
      <w:r w:rsidRPr="00B81A79">
        <w:rPr>
          <w:rFonts w:ascii="Times New Roman" w:hAnsi="Times New Roman" w:cs="Times New Roman"/>
          <w:sz w:val="28"/>
          <w:szCs w:val="28"/>
        </w:rPr>
        <w:t>Большова Н.Н. «</w:t>
      </w:r>
      <w:proofErr w:type="spellStart"/>
      <w:r w:rsidRPr="00B81A79">
        <w:rPr>
          <w:rFonts w:ascii="Times New Roman" w:hAnsi="Times New Roman" w:cs="Times New Roman"/>
          <w:sz w:val="28"/>
          <w:szCs w:val="28"/>
        </w:rPr>
        <w:t>Пегида</w:t>
      </w:r>
      <w:proofErr w:type="spellEnd"/>
      <w:r w:rsidRPr="00B81A79">
        <w:rPr>
          <w:rFonts w:ascii="Times New Roman" w:hAnsi="Times New Roman" w:cs="Times New Roman"/>
          <w:sz w:val="28"/>
          <w:szCs w:val="28"/>
        </w:rPr>
        <w:t>» как пример массовых протестных движений, возникших в Европе под влиянием миграционного кризиса //Полис. – 2016. - №3. – С.123 – 137.</w:t>
      </w:r>
    </w:p>
    <w:p w:rsidR="00B81A79" w:rsidRPr="00B81A79" w:rsidRDefault="00B81A79" w:rsidP="00B81A79">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5. </w:t>
      </w:r>
      <w:r w:rsidRPr="00B81A79">
        <w:rPr>
          <w:rFonts w:ascii="Times New Roman" w:hAnsi="Times New Roman" w:cs="Times New Roman"/>
          <w:sz w:val="28"/>
          <w:szCs w:val="28"/>
        </w:rPr>
        <w:t xml:space="preserve">Вайнштейн Г.И. Современный </w:t>
      </w:r>
      <w:proofErr w:type="spellStart"/>
      <w:r w:rsidRPr="00B81A79">
        <w:rPr>
          <w:rFonts w:ascii="Times New Roman" w:hAnsi="Times New Roman" w:cs="Times New Roman"/>
          <w:sz w:val="28"/>
          <w:szCs w:val="28"/>
        </w:rPr>
        <w:t>помпулизм</w:t>
      </w:r>
      <w:proofErr w:type="spellEnd"/>
      <w:r w:rsidRPr="00B81A79">
        <w:rPr>
          <w:rFonts w:ascii="Times New Roman" w:hAnsi="Times New Roman" w:cs="Times New Roman"/>
          <w:sz w:val="28"/>
          <w:szCs w:val="28"/>
        </w:rPr>
        <w:t xml:space="preserve"> как </w:t>
      </w:r>
      <w:proofErr w:type="spellStart"/>
      <w:r w:rsidRPr="00B81A79">
        <w:rPr>
          <w:rFonts w:ascii="Times New Roman" w:hAnsi="Times New Roman" w:cs="Times New Roman"/>
          <w:sz w:val="28"/>
          <w:szCs w:val="28"/>
        </w:rPr>
        <w:t>обект</w:t>
      </w:r>
      <w:proofErr w:type="spellEnd"/>
      <w:r w:rsidRPr="00B81A79">
        <w:rPr>
          <w:rFonts w:ascii="Times New Roman" w:hAnsi="Times New Roman" w:cs="Times New Roman"/>
          <w:sz w:val="28"/>
          <w:szCs w:val="28"/>
        </w:rPr>
        <w:t xml:space="preserve"> политологического анализа //Полис. – 2017. - №4. – С.69 – 89.</w:t>
      </w:r>
    </w:p>
    <w:p w:rsidR="00B81A79" w:rsidRDefault="00B81A79" w:rsidP="00B81A79">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6. </w:t>
      </w:r>
      <w:proofErr w:type="spellStart"/>
      <w:r w:rsidRPr="00B81A79">
        <w:rPr>
          <w:rFonts w:ascii="Times New Roman" w:hAnsi="Times New Roman" w:cs="Times New Roman"/>
          <w:sz w:val="28"/>
          <w:szCs w:val="28"/>
        </w:rPr>
        <w:t>Вінникова</w:t>
      </w:r>
      <w:proofErr w:type="spellEnd"/>
      <w:r w:rsidRPr="00B81A79">
        <w:rPr>
          <w:rFonts w:ascii="Times New Roman" w:hAnsi="Times New Roman" w:cs="Times New Roman"/>
          <w:sz w:val="28"/>
          <w:szCs w:val="28"/>
        </w:rPr>
        <w:t xml:space="preserve"> Н.А. Проблема </w:t>
      </w:r>
      <w:proofErr w:type="spellStart"/>
      <w:r w:rsidRPr="00B81A79">
        <w:rPr>
          <w:rFonts w:ascii="Times New Roman" w:hAnsi="Times New Roman" w:cs="Times New Roman"/>
          <w:sz w:val="28"/>
          <w:szCs w:val="28"/>
        </w:rPr>
        <w:t>легітимації</w:t>
      </w:r>
      <w:proofErr w:type="spellEnd"/>
      <w:r w:rsidRPr="00B81A79">
        <w:rPr>
          <w:rFonts w:ascii="Times New Roman" w:hAnsi="Times New Roman" w:cs="Times New Roman"/>
          <w:sz w:val="28"/>
          <w:szCs w:val="28"/>
        </w:rPr>
        <w:t xml:space="preserve"> </w:t>
      </w:r>
      <w:proofErr w:type="spellStart"/>
      <w:r w:rsidRPr="00B81A79">
        <w:rPr>
          <w:rFonts w:ascii="Times New Roman" w:hAnsi="Times New Roman" w:cs="Times New Roman"/>
          <w:sz w:val="28"/>
          <w:szCs w:val="28"/>
        </w:rPr>
        <w:t>політичних</w:t>
      </w:r>
      <w:proofErr w:type="spellEnd"/>
      <w:r w:rsidRPr="00B81A79">
        <w:rPr>
          <w:rFonts w:ascii="Times New Roman" w:hAnsi="Times New Roman" w:cs="Times New Roman"/>
          <w:sz w:val="28"/>
          <w:szCs w:val="28"/>
        </w:rPr>
        <w:t xml:space="preserve"> </w:t>
      </w:r>
      <w:proofErr w:type="spellStart"/>
      <w:r w:rsidRPr="00B81A79">
        <w:rPr>
          <w:rFonts w:ascii="Times New Roman" w:hAnsi="Times New Roman" w:cs="Times New Roman"/>
          <w:sz w:val="28"/>
          <w:szCs w:val="28"/>
        </w:rPr>
        <w:t>рішеньу</w:t>
      </w:r>
      <w:proofErr w:type="spellEnd"/>
      <w:r w:rsidRPr="00B81A79">
        <w:rPr>
          <w:rFonts w:ascii="Times New Roman" w:hAnsi="Times New Roman" w:cs="Times New Roman"/>
          <w:sz w:val="28"/>
          <w:szCs w:val="28"/>
        </w:rPr>
        <w:t xml:space="preserve"> </w:t>
      </w:r>
      <w:proofErr w:type="spellStart"/>
      <w:r w:rsidRPr="00B81A79">
        <w:rPr>
          <w:rFonts w:ascii="Times New Roman" w:hAnsi="Times New Roman" w:cs="Times New Roman"/>
          <w:sz w:val="28"/>
          <w:szCs w:val="28"/>
        </w:rPr>
        <w:t>контексті</w:t>
      </w:r>
      <w:proofErr w:type="spellEnd"/>
      <w:r w:rsidRPr="00B81A79">
        <w:rPr>
          <w:rFonts w:ascii="Times New Roman" w:hAnsi="Times New Roman" w:cs="Times New Roman"/>
          <w:sz w:val="28"/>
          <w:szCs w:val="28"/>
        </w:rPr>
        <w:t xml:space="preserve"> </w:t>
      </w:r>
      <w:proofErr w:type="spellStart"/>
      <w:r w:rsidRPr="00B81A79">
        <w:rPr>
          <w:rFonts w:ascii="Times New Roman" w:hAnsi="Times New Roman" w:cs="Times New Roman"/>
          <w:sz w:val="28"/>
          <w:szCs w:val="28"/>
        </w:rPr>
        <w:t>деетатизації</w:t>
      </w:r>
      <w:proofErr w:type="spellEnd"/>
      <w:r w:rsidRPr="00B81A79">
        <w:rPr>
          <w:rFonts w:ascii="Times New Roman" w:hAnsi="Times New Roman" w:cs="Times New Roman"/>
          <w:sz w:val="28"/>
          <w:szCs w:val="28"/>
        </w:rPr>
        <w:t xml:space="preserve"> </w:t>
      </w:r>
      <w:proofErr w:type="spellStart"/>
      <w:r w:rsidRPr="00B81A79">
        <w:rPr>
          <w:rFonts w:ascii="Times New Roman" w:hAnsi="Times New Roman" w:cs="Times New Roman"/>
          <w:sz w:val="28"/>
          <w:szCs w:val="28"/>
        </w:rPr>
        <w:t>політичного</w:t>
      </w:r>
      <w:proofErr w:type="spellEnd"/>
      <w:r w:rsidRPr="00B81A79">
        <w:rPr>
          <w:rFonts w:ascii="Times New Roman" w:hAnsi="Times New Roman" w:cs="Times New Roman"/>
          <w:sz w:val="28"/>
          <w:szCs w:val="28"/>
        </w:rPr>
        <w:t xml:space="preserve"> </w:t>
      </w:r>
      <w:proofErr w:type="spellStart"/>
      <w:r w:rsidRPr="00B81A79">
        <w:rPr>
          <w:rFonts w:ascii="Times New Roman" w:hAnsi="Times New Roman" w:cs="Times New Roman"/>
          <w:sz w:val="28"/>
          <w:szCs w:val="28"/>
        </w:rPr>
        <w:t>урядування</w:t>
      </w:r>
      <w:proofErr w:type="spellEnd"/>
      <w:r w:rsidRPr="00B81A79">
        <w:rPr>
          <w:rFonts w:ascii="Times New Roman" w:hAnsi="Times New Roman" w:cs="Times New Roman"/>
          <w:sz w:val="28"/>
          <w:szCs w:val="28"/>
        </w:rPr>
        <w:t xml:space="preserve"> //</w:t>
      </w:r>
      <w:proofErr w:type="spellStart"/>
      <w:r w:rsidRPr="00B81A79">
        <w:rPr>
          <w:rFonts w:ascii="Times New Roman" w:hAnsi="Times New Roman" w:cs="Times New Roman"/>
          <w:sz w:val="28"/>
          <w:szCs w:val="28"/>
        </w:rPr>
        <w:t>Політикус</w:t>
      </w:r>
      <w:proofErr w:type="spellEnd"/>
      <w:r w:rsidRPr="00B81A79">
        <w:rPr>
          <w:rFonts w:ascii="Times New Roman" w:hAnsi="Times New Roman" w:cs="Times New Roman"/>
          <w:sz w:val="28"/>
          <w:szCs w:val="28"/>
        </w:rPr>
        <w:t xml:space="preserve">. – 2019. </w:t>
      </w:r>
      <w:proofErr w:type="spellStart"/>
      <w:r w:rsidRPr="00B81A79">
        <w:rPr>
          <w:rFonts w:ascii="Times New Roman" w:hAnsi="Times New Roman" w:cs="Times New Roman"/>
          <w:sz w:val="28"/>
          <w:szCs w:val="28"/>
        </w:rPr>
        <w:t>Вип</w:t>
      </w:r>
      <w:proofErr w:type="spellEnd"/>
      <w:r w:rsidRPr="00B81A79">
        <w:rPr>
          <w:rFonts w:ascii="Times New Roman" w:hAnsi="Times New Roman" w:cs="Times New Roman"/>
          <w:sz w:val="28"/>
          <w:szCs w:val="28"/>
        </w:rPr>
        <w:t xml:space="preserve"> 1. – С.29 – 35.</w:t>
      </w:r>
    </w:p>
    <w:p w:rsidR="0086331B" w:rsidRPr="0086331B" w:rsidRDefault="003E12D5" w:rsidP="00B81A79">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7. </w:t>
      </w:r>
      <w:r w:rsidR="0086331B" w:rsidRPr="0086331B">
        <w:rPr>
          <w:rFonts w:ascii="Times New Roman" w:hAnsi="Times New Roman" w:cs="Times New Roman"/>
          <w:sz w:val="28"/>
          <w:szCs w:val="28"/>
        </w:rPr>
        <w:t>Восстание меньшинств. Косово. Молдав</w:t>
      </w:r>
      <w:r w:rsidR="0086331B">
        <w:rPr>
          <w:rFonts w:ascii="Times New Roman" w:hAnsi="Times New Roman" w:cs="Times New Roman"/>
          <w:sz w:val="28"/>
          <w:szCs w:val="28"/>
        </w:rPr>
        <w:t xml:space="preserve">ия. Украина. Грузия. Курдистан. – </w:t>
      </w:r>
      <w:r w:rsidR="0086331B" w:rsidRPr="0086331B">
        <w:rPr>
          <w:rFonts w:ascii="Times New Roman" w:hAnsi="Times New Roman" w:cs="Times New Roman"/>
          <w:sz w:val="28"/>
          <w:szCs w:val="28"/>
        </w:rPr>
        <w:t>Москва</w:t>
      </w:r>
      <w:r w:rsidR="0086331B">
        <w:rPr>
          <w:rFonts w:ascii="Times New Roman" w:hAnsi="Times New Roman" w:cs="Times New Roman"/>
          <w:sz w:val="28"/>
          <w:szCs w:val="28"/>
        </w:rPr>
        <w:t>: Европа,</w:t>
      </w:r>
      <w:r w:rsidR="0086331B" w:rsidRPr="0086331B">
        <w:rPr>
          <w:rFonts w:ascii="Times New Roman" w:hAnsi="Times New Roman" w:cs="Times New Roman"/>
          <w:sz w:val="28"/>
          <w:szCs w:val="28"/>
        </w:rPr>
        <w:t xml:space="preserve"> 2006</w:t>
      </w:r>
      <w:r w:rsidR="0086331B">
        <w:rPr>
          <w:rFonts w:ascii="Times New Roman" w:hAnsi="Times New Roman" w:cs="Times New Roman"/>
          <w:sz w:val="28"/>
          <w:szCs w:val="28"/>
        </w:rPr>
        <w:t xml:space="preserve"> – Режим доступу </w:t>
      </w:r>
      <w:proofErr w:type="gramStart"/>
      <w:r w:rsidR="0086331B">
        <w:rPr>
          <w:rFonts w:ascii="Times New Roman" w:hAnsi="Times New Roman" w:cs="Times New Roman"/>
          <w:sz w:val="28"/>
          <w:szCs w:val="28"/>
        </w:rPr>
        <w:t>до</w:t>
      </w:r>
      <w:proofErr w:type="gramEnd"/>
      <w:r w:rsidR="0086331B">
        <w:rPr>
          <w:rFonts w:ascii="Times New Roman" w:hAnsi="Times New Roman" w:cs="Times New Roman"/>
          <w:sz w:val="28"/>
          <w:szCs w:val="28"/>
        </w:rPr>
        <w:t xml:space="preserve"> ресурсу: </w:t>
      </w:r>
      <w:r w:rsidR="0086331B" w:rsidRPr="0086331B">
        <w:rPr>
          <w:rFonts w:ascii="Times New Roman" w:hAnsi="Times New Roman" w:cs="Times New Roman"/>
          <w:sz w:val="28"/>
          <w:szCs w:val="28"/>
        </w:rPr>
        <w:t>https://www.litmir.me/bd/?b=538071</w:t>
      </w:r>
    </w:p>
    <w:p w:rsidR="00B81A79" w:rsidRPr="00B81A79" w:rsidRDefault="003E12D5" w:rsidP="00B81A79">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8</w:t>
      </w:r>
      <w:r w:rsidR="00B81A79">
        <w:rPr>
          <w:rFonts w:ascii="Times New Roman" w:hAnsi="Times New Roman" w:cs="Times New Roman"/>
          <w:sz w:val="28"/>
          <w:szCs w:val="28"/>
          <w:lang w:val="uk-UA"/>
        </w:rPr>
        <w:t xml:space="preserve">. </w:t>
      </w:r>
      <w:proofErr w:type="spellStart"/>
      <w:r w:rsidR="00B81A79" w:rsidRPr="00B81A79">
        <w:rPr>
          <w:rFonts w:ascii="Times New Roman" w:hAnsi="Times New Roman" w:cs="Times New Roman"/>
          <w:sz w:val="28"/>
          <w:szCs w:val="28"/>
        </w:rPr>
        <w:t>Глухова</w:t>
      </w:r>
      <w:proofErr w:type="spellEnd"/>
      <w:r w:rsidR="00B81A79" w:rsidRPr="00B81A79">
        <w:rPr>
          <w:rFonts w:ascii="Times New Roman" w:hAnsi="Times New Roman" w:cs="Times New Roman"/>
          <w:sz w:val="28"/>
          <w:szCs w:val="28"/>
        </w:rPr>
        <w:t xml:space="preserve"> А.В. Популизм как политический феномен: вызов современной демократии //Полис. – 2017. - №4. – С.49 – 68.</w:t>
      </w:r>
    </w:p>
    <w:p w:rsidR="00B81A79" w:rsidRPr="00B81A79" w:rsidRDefault="003E12D5" w:rsidP="00B81A79">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9</w:t>
      </w:r>
      <w:r w:rsidR="00B81A79">
        <w:rPr>
          <w:rFonts w:ascii="Times New Roman" w:hAnsi="Times New Roman" w:cs="Times New Roman"/>
          <w:sz w:val="28"/>
          <w:szCs w:val="28"/>
          <w:lang w:val="uk-UA"/>
        </w:rPr>
        <w:t xml:space="preserve">. </w:t>
      </w:r>
      <w:proofErr w:type="spellStart"/>
      <w:r w:rsidR="00B81A79" w:rsidRPr="00B81A79">
        <w:rPr>
          <w:rFonts w:ascii="Times New Roman" w:hAnsi="Times New Roman" w:cs="Times New Roman"/>
          <w:sz w:val="28"/>
          <w:szCs w:val="28"/>
        </w:rPr>
        <w:t>Дроботун</w:t>
      </w:r>
      <w:proofErr w:type="spellEnd"/>
      <w:r w:rsidR="00B81A79" w:rsidRPr="00B81A79">
        <w:rPr>
          <w:rFonts w:ascii="Times New Roman" w:hAnsi="Times New Roman" w:cs="Times New Roman"/>
          <w:sz w:val="28"/>
          <w:szCs w:val="28"/>
        </w:rPr>
        <w:t xml:space="preserve"> Д.С. </w:t>
      </w:r>
      <w:proofErr w:type="spellStart"/>
      <w:r w:rsidR="00B81A79" w:rsidRPr="00B81A79">
        <w:rPr>
          <w:rFonts w:ascii="Times New Roman" w:hAnsi="Times New Roman" w:cs="Times New Roman"/>
          <w:sz w:val="28"/>
          <w:szCs w:val="28"/>
        </w:rPr>
        <w:t>Медіафактор</w:t>
      </w:r>
      <w:proofErr w:type="spellEnd"/>
      <w:r w:rsidR="00B81A79" w:rsidRPr="00B81A79">
        <w:rPr>
          <w:rFonts w:ascii="Times New Roman" w:hAnsi="Times New Roman" w:cs="Times New Roman"/>
          <w:sz w:val="28"/>
          <w:szCs w:val="28"/>
        </w:rPr>
        <w:t xml:space="preserve"> у </w:t>
      </w:r>
      <w:proofErr w:type="spellStart"/>
      <w:r w:rsidR="00B81A79" w:rsidRPr="00B81A79">
        <w:rPr>
          <w:rFonts w:ascii="Times New Roman" w:hAnsi="Times New Roman" w:cs="Times New Roman"/>
          <w:sz w:val="28"/>
          <w:szCs w:val="28"/>
        </w:rPr>
        <w:t>діяльності</w:t>
      </w:r>
      <w:proofErr w:type="spellEnd"/>
      <w:r w:rsidR="00B81A79" w:rsidRPr="00B81A79">
        <w:rPr>
          <w:rFonts w:ascii="Times New Roman" w:hAnsi="Times New Roman" w:cs="Times New Roman"/>
          <w:sz w:val="28"/>
          <w:szCs w:val="28"/>
        </w:rPr>
        <w:t xml:space="preserve"> </w:t>
      </w:r>
      <w:proofErr w:type="spellStart"/>
      <w:r w:rsidR="00B81A79" w:rsidRPr="00B81A79">
        <w:rPr>
          <w:rFonts w:ascii="Times New Roman" w:hAnsi="Times New Roman" w:cs="Times New Roman"/>
          <w:sz w:val="28"/>
          <w:szCs w:val="28"/>
        </w:rPr>
        <w:t>політичних</w:t>
      </w:r>
      <w:proofErr w:type="spellEnd"/>
      <w:r w:rsidR="00B81A79" w:rsidRPr="00B81A79">
        <w:rPr>
          <w:rFonts w:ascii="Times New Roman" w:hAnsi="Times New Roman" w:cs="Times New Roman"/>
          <w:sz w:val="28"/>
          <w:szCs w:val="28"/>
        </w:rPr>
        <w:t xml:space="preserve"> </w:t>
      </w:r>
      <w:proofErr w:type="spellStart"/>
      <w:r w:rsidR="00B81A79" w:rsidRPr="00B81A79">
        <w:rPr>
          <w:rFonts w:ascii="Times New Roman" w:hAnsi="Times New Roman" w:cs="Times New Roman"/>
          <w:sz w:val="28"/>
          <w:szCs w:val="28"/>
        </w:rPr>
        <w:t>еліт</w:t>
      </w:r>
      <w:proofErr w:type="spellEnd"/>
      <w:r w:rsidR="00B81A79" w:rsidRPr="00B81A79">
        <w:rPr>
          <w:rFonts w:ascii="Times New Roman" w:hAnsi="Times New Roman" w:cs="Times New Roman"/>
          <w:sz w:val="28"/>
          <w:szCs w:val="28"/>
        </w:rPr>
        <w:t xml:space="preserve"> //</w:t>
      </w:r>
      <w:proofErr w:type="spellStart"/>
      <w:r w:rsidR="00B81A79" w:rsidRPr="00B81A79">
        <w:rPr>
          <w:rFonts w:ascii="Times New Roman" w:hAnsi="Times New Roman" w:cs="Times New Roman"/>
          <w:sz w:val="28"/>
          <w:szCs w:val="28"/>
        </w:rPr>
        <w:t>Політикус</w:t>
      </w:r>
      <w:proofErr w:type="spellEnd"/>
      <w:r w:rsidR="00B81A79" w:rsidRPr="00B81A79">
        <w:rPr>
          <w:rFonts w:ascii="Times New Roman" w:hAnsi="Times New Roman" w:cs="Times New Roman"/>
          <w:sz w:val="28"/>
          <w:szCs w:val="28"/>
        </w:rPr>
        <w:t xml:space="preserve">. – 2021. – </w:t>
      </w:r>
      <w:proofErr w:type="spellStart"/>
      <w:r w:rsidR="00B81A79" w:rsidRPr="00B81A79">
        <w:rPr>
          <w:rFonts w:ascii="Times New Roman" w:hAnsi="Times New Roman" w:cs="Times New Roman"/>
          <w:sz w:val="28"/>
          <w:szCs w:val="28"/>
        </w:rPr>
        <w:t>Вип</w:t>
      </w:r>
      <w:proofErr w:type="spellEnd"/>
      <w:r w:rsidR="00B81A79" w:rsidRPr="00B81A79">
        <w:rPr>
          <w:rFonts w:ascii="Times New Roman" w:hAnsi="Times New Roman" w:cs="Times New Roman"/>
          <w:sz w:val="28"/>
          <w:szCs w:val="28"/>
        </w:rPr>
        <w:t>. 4. – С.33 – 38.</w:t>
      </w:r>
    </w:p>
    <w:p w:rsidR="00B81A79" w:rsidRDefault="003E12D5" w:rsidP="00B81A7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10</w:t>
      </w:r>
      <w:r w:rsidR="00B81A79">
        <w:rPr>
          <w:rFonts w:ascii="Times New Roman" w:hAnsi="Times New Roman" w:cs="Times New Roman"/>
          <w:sz w:val="28"/>
          <w:szCs w:val="28"/>
          <w:lang w:val="uk-UA"/>
        </w:rPr>
        <w:t xml:space="preserve">. </w:t>
      </w:r>
      <w:proofErr w:type="spellStart"/>
      <w:r w:rsidR="00B81A79" w:rsidRPr="00B81A79">
        <w:rPr>
          <w:rFonts w:ascii="Times New Roman" w:hAnsi="Times New Roman" w:cs="Times New Roman"/>
          <w:sz w:val="28"/>
          <w:szCs w:val="28"/>
        </w:rPr>
        <w:t>Ісакова</w:t>
      </w:r>
      <w:proofErr w:type="spellEnd"/>
      <w:r w:rsidR="00B81A79" w:rsidRPr="00B81A79">
        <w:rPr>
          <w:rFonts w:ascii="Times New Roman" w:hAnsi="Times New Roman" w:cs="Times New Roman"/>
          <w:sz w:val="28"/>
          <w:szCs w:val="28"/>
        </w:rPr>
        <w:t xml:space="preserve"> О.І. </w:t>
      </w:r>
      <w:proofErr w:type="spellStart"/>
      <w:r w:rsidR="00B81A79" w:rsidRPr="00B81A79">
        <w:rPr>
          <w:rFonts w:ascii="Times New Roman" w:hAnsi="Times New Roman" w:cs="Times New Roman"/>
          <w:sz w:val="28"/>
          <w:szCs w:val="28"/>
        </w:rPr>
        <w:t>Політична</w:t>
      </w:r>
      <w:proofErr w:type="spellEnd"/>
      <w:r w:rsidR="00B81A79" w:rsidRPr="00B81A79">
        <w:rPr>
          <w:rFonts w:ascii="Times New Roman" w:hAnsi="Times New Roman" w:cs="Times New Roman"/>
          <w:sz w:val="28"/>
          <w:szCs w:val="28"/>
        </w:rPr>
        <w:t xml:space="preserve"> </w:t>
      </w:r>
      <w:proofErr w:type="spellStart"/>
      <w:r w:rsidR="00B81A79" w:rsidRPr="00B81A79">
        <w:rPr>
          <w:rFonts w:ascii="Times New Roman" w:hAnsi="Times New Roman" w:cs="Times New Roman"/>
          <w:sz w:val="28"/>
          <w:szCs w:val="28"/>
        </w:rPr>
        <w:t>трансформація</w:t>
      </w:r>
      <w:proofErr w:type="spellEnd"/>
      <w:r w:rsidR="00B81A79" w:rsidRPr="00B81A79">
        <w:rPr>
          <w:rFonts w:ascii="Times New Roman" w:hAnsi="Times New Roman" w:cs="Times New Roman"/>
          <w:sz w:val="28"/>
          <w:szCs w:val="28"/>
        </w:rPr>
        <w:t xml:space="preserve"> </w:t>
      </w:r>
      <w:proofErr w:type="spellStart"/>
      <w:r w:rsidR="00B81A79" w:rsidRPr="00B81A79">
        <w:rPr>
          <w:rFonts w:ascii="Times New Roman" w:hAnsi="Times New Roman" w:cs="Times New Roman"/>
          <w:sz w:val="28"/>
          <w:szCs w:val="28"/>
        </w:rPr>
        <w:t>держави</w:t>
      </w:r>
      <w:proofErr w:type="spellEnd"/>
      <w:r w:rsidR="00B81A79" w:rsidRPr="00B81A79">
        <w:rPr>
          <w:rFonts w:ascii="Times New Roman" w:hAnsi="Times New Roman" w:cs="Times New Roman"/>
          <w:sz w:val="28"/>
          <w:szCs w:val="28"/>
        </w:rPr>
        <w:t xml:space="preserve"> в </w:t>
      </w:r>
      <w:proofErr w:type="spellStart"/>
      <w:r w:rsidR="00B81A79" w:rsidRPr="00B81A79">
        <w:rPr>
          <w:rFonts w:ascii="Times New Roman" w:hAnsi="Times New Roman" w:cs="Times New Roman"/>
          <w:sz w:val="28"/>
          <w:szCs w:val="28"/>
        </w:rPr>
        <w:t>умовах</w:t>
      </w:r>
      <w:proofErr w:type="spellEnd"/>
      <w:r w:rsidR="00B81A79" w:rsidRPr="00B81A79">
        <w:rPr>
          <w:rFonts w:ascii="Times New Roman" w:hAnsi="Times New Roman" w:cs="Times New Roman"/>
          <w:sz w:val="28"/>
          <w:szCs w:val="28"/>
        </w:rPr>
        <w:t xml:space="preserve"> </w:t>
      </w:r>
      <w:proofErr w:type="spellStart"/>
      <w:r w:rsidR="00B81A79" w:rsidRPr="00B81A79">
        <w:rPr>
          <w:rFonts w:ascii="Times New Roman" w:hAnsi="Times New Roman" w:cs="Times New Roman"/>
          <w:sz w:val="28"/>
          <w:szCs w:val="28"/>
        </w:rPr>
        <w:t>глобалізації</w:t>
      </w:r>
      <w:proofErr w:type="spellEnd"/>
      <w:r w:rsidR="00B81A79" w:rsidRPr="00B81A79">
        <w:rPr>
          <w:rFonts w:ascii="Times New Roman" w:hAnsi="Times New Roman" w:cs="Times New Roman"/>
          <w:sz w:val="28"/>
          <w:szCs w:val="28"/>
        </w:rPr>
        <w:t xml:space="preserve"> //</w:t>
      </w:r>
      <w:proofErr w:type="spellStart"/>
      <w:r w:rsidR="00B81A79" w:rsidRPr="00B81A79">
        <w:rPr>
          <w:rFonts w:ascii="Times New Roman" w:hAnsi="Times New Roman" w:cs="Times New Roman"/>
          <w:sz w:val="28"/>
          <w:szCs w:val="28"/>
        </w:rPr>
        <w:t>Політикус</w:t>
      </w:r>
      <w:proofErr w:type="spellEnd"/>
      <w:r w:rsidR="00B81A79" w:rsidRPr="00B81A79">
        <w:rPr>
          <w:rFonts w:ascii="Times New Roman" w:hAnsi="Times New Roman" w:cs="Times New Roman"/>
          <w:sz w:val="28"/>
          <w:szCs w:val="28"/>
        </w:rPr>
        <w:t xml:space="preserve">. – 2017. </w:t>
      </w:r>
      <w:proofErr w:type="spellStart"/>
      <w:r w:rsidR="00B81A79" w:rsidRPr="00B81A79">
        <w:rPr>
          <w:rFonts w:ascii="Times New Roman" w:hAnsi="Times New Roman" w:cs="Times New Roman"/>
          <w:sz w:val="28"/>
          <w:szCs w:val="28"/>
        </w:rPr>
        <w:t>Вип</w:t>
      </w:r>
      <w:proofErr w:type="spellEnd"/>
      <w:r w:rsidR="00B81A79" w:rsidRPr="00B81A79">
        <w:rPr>
          <w:rFonts w:ascii="Times New Roman" w:hAnsi="Times New Roman" w:cs="Times New Roman"/>
          <w:sz w:val="28"/>
          <w:szCs w:val="28"/>
        </w:rPr>
        <w:t>. 3. – С.68 – 71.</w:t>
      </w:r>
    </w:p>
    <w:p w:rsidR="00D75434" w:rsidRPr="00D75434" w:rsidRDefault="003E12D5" w:rsidP="00B81A79">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11. </w:t>
      </w:r>
      <w:r w:rsidR="00D75434">
        <w:rPr>
          <w:rFonts w:ascii="Times New Roman" w:hAnsi="Times New Roman" w:cs="Times New Roman"/>
          <w:sz w:val="28"/>
          <w:szCs w:val="28"/>
        </w:rPr>
        <w:t xml:space="preserve">Ионин Л.Г. Восстание меньшинств – М., СПб: Университетская книга, 2012. – 237 </w:t>
      </w:r>
      <w:proofErr w:type="gramStart"/>
      <w:r w:rsidR="00D75434">
        <w:rPr>
          <w:rFonts w:ascii="Times New Roman" w:hAnsi="Times New Roman" w:cs="Times New Roman"/>
          <w:sz w:val="28"/>
          <w:szCs w:val="28"/>
        </w:rPr>
        <w:t>с</w:t>
      </w:r>
      <w:proofErr w:type="gramEnd"/>
      <w:r w:rsidR="00D75434">
        <w:rPr>
          <w:rFonts w:ascii="Times New Roman" w:hAnsi="Times New Roman" w:cs="Times New Roman"/>
          <w:sz w:val="28"/>
          <w:szCs w:val="28"/>
        </w:rPr>
        <w:t>.</w:t>
      </w:r>
    </w:p>
    <w:p w:rsidR="00B81A79" w:rsidRDefault="003E12D5" w:rsidP="00B81A79">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12</w:t>
      </w:r>
      <w:r w:rsidR="00B81A79">
        <w:rPr>
          <w:rFonts w:ascii="Times New Roman" w:hAnsi="Times New Roman" w:cs="Times New Roman"/>
          <w:sz w:val="28"/>
          <w:szCs w:val="28"/>
          <w:lang w:val="uk-UA"/>
        </w:rPr>
        <w:t xml:space="preserve">. </w:t>
      </w:r>
      <w:proofErr w:type="spellStart"/>
      <w:r w:rsidR="00B81A79" w:rsidRPr="00B81A79">
        <w:rPr>
          <w:rFonts w:ascii="Times New Roman" w:hAnsi="Times New Roman" w:cs="Times New Roman"/>
          <w:sz w:val="28"/>
          <w:szCs w:val="28"/>
        </w:rPr>
        <w:t>Кагарлицкий</w:t>
      </w:r>
      <w:proofErr w:type="spellEnd"/>
      <w:r w:rsidR="00B81A79" w:rsidRPr="00B81A79">
        <w:rPr>
          <w:rFonts w:ascii="Times New Roman" w:hAnsi="Times New Roman" w:cs="Times New Roman"/>
          <w:sz w:val="28"/>
          <w:szCs w:val="28"/>
        </w:rPr>
        <w:t xml:space="preserve"> Б.Ю. Восстание среднего класса. – М.: Ультра. Культура, 2003. – 320 </w:t>
      </w:r>
      <w:proofErr w:type="gramStart"/>
      <w:r w:rsidR="00B81A79" w:rsidRPr="00B81A79">
        <w:rPr>
          <w:rFonts w:ascii="Times New Roman" w:hAnsi="Times New Roman" w:cs="Times New Roman"/>
          <w:sz w:val="28"/>
          <w:szCs w:val="28"/>
        </w:rPr>
        <w:t>с</w:t>
      </w:r>
      <w:proofErr w:type="gramEnd"/>
      <w:r w:rsidR="00B81A79" w:rsidRPr="00B81A79">
        <w:rPr>
          <w:rFonts w:ascii="Times New Roman" w:hAnsi="Times New Roman" w:cs="Times New Roman"/>
          <w:sz w:val="28"/>
          <w:szCs w:val="28"/>
        </w:rPr>
        <w:t>.</w:t>
      </w:r>
    </w:p>
    <w:p w:rsidR="003E03B3" w:rsidRDefault="003E12D5" w:rsidP="00B81A7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13. </w:t>
      </w:r>
      <w:proofErr w:type="spellStart"/>
      <w:r w:rsidR="003E03B3">
        <w:rPr>
          <w:rFonts w:ascii="Times New Roman" w:hAnsi="Times New Roman" w:cs="Times New Roman"/>
          <w:sz w:val="28"/>
          <w:szCs w:val="28"/>
        </w:rPr>
        <w:t>Капилевич</w:t>
      </w:r>
      <w:proofErr w:type="spellEnd"/>
      <w:r w:rsidR="003E03B3">
        <w:rPr>
          <w:rFonts w:ascii="Times New Roman" w:hAnsi="Times New Roman" w:cs="Times New Roman"/>
          <w:sz w:val="28"/>
          <w:szCs w:val="28"/>
        </w:rPr>
        <w:t xml:space="preserve"> А. С чего начиналась Каталония и почему она </w:t>
      </w:r>
      <w:proofErr w:type="spellStart"/>
      <w:r w:rsidR="003E03B3">
        <w:rPr>
          <w:rFonts w:ascii="Times New Roman" w:hAnsi="Times New Roman" w:cs="Times New Roman"/>
          <w:sz w:val="28"/>
          <w:szCs w:val="28"/>
        </w:rPr>
        <w:t>ртребует</w:t>
      </w:r>
      <w:proofErr w:type="spellEnd"/>
      <w:r w:rsidR="003E03B3">
        <w:rPr>
          <w:rFonts w:ascii="Times New Roman" w:hAnsi="Times New Roman" w:cs="Times New Roman"/>
          <w:sz w:val="28"/>
          <w:szCs w:val="28"/>
        </w:rPr>
        <w:t xml:space="preserve"> независимости? – </w:t>
      </w:r>
      <w:r w:rsidR="003E03B3" w:rsidRPr="00B81A79">
        <w:rPr>
          <w:rFonts w:ascii="Times New Roman" w:hAnsi="Times New Roman" w:cs="Times New Roman"/>
          <w:sz w:val="28"/>
          <w:szCs w:val="28"/>
        </w:rPr>
        <w:t xml:space="preserve">Режим доступу </w:t>
      </w:r>
      <w:proofErr w:type="gramStart"/>
      <w:r w:rsidR="003E03B3" w:rsidRPr="00B81A79">
        <w:rPr>
          <w:rFonts w:ascii="Times New Roman" w:hAnsi="Times New Roman" w:cs="Times New Roman"/>
          <w:sz w:val="28"/>
          <w:szCs w:val="28"/>
        </w:rPr>
        <w:t>до</w:t>
      </w:r>
      <w:proofErr w:type="gramEnd"/>
      <w:r w:rsidR="003E03B3" w:rsidRPr="00B81A79">
        <w:rPr>
          <w:rFonts w:ascii="Times New Roman" w:hAnsi="Times New Roman" w:cs="Times New Roman"/>
          <w:sz w:val="28"/>
          <w:szCs w:val="28"/>
        </w:rPr>
        <w:t xml:space="preserve"> ресурсу:</w:t>
      </w:r>
      <w:r w:rsidR="003E03B3">
        <w:rPr>
          <w:rFonts w:ascii="Times New Roman" w:hAnsi="Times New Roman" w:cs="Times New Roman"/>
          <w:sz w:val="28"/>
          <w:szCs w:val="28"/>
        </w:rPr>
        <w:t xml:space="preserve"> </w:t>
      </w:r>
      <w:hyperlink r:id="rId8" w:history="1">
        <w:r w:rsidR="00CA1248" w:rsidRPr="001416AD">
          <w:rPr>
            <w:rStyle w:val="a6"/>
            <w:rFonts w:ascii="Times New Roman" w:hAnsi="Times New Roman" w:cs="Times New Roman"/>
            <w:sz w:val="28"/>
            <w:szCs w:val="28"/>
          </w:rPr>
          <w:t>https://futurist.ru/articles/1221-s-chego-nachinalasy-kataloniya-i-pochemu-ona-trebuet-nezavisimosti</w:t>
        </w:r>
      </w:hyperlink>
    </w:p>
    <w:p w:rsidR="00CA1248" w:rsidRPr="00CA1248" w:rsidRDefault="003E12D5" w:rsidP="00B81A79">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14. </w:t>
      </w:r>
      <w:proofErr w:type="spellStart"/>
      <w:r w:rsidR="00CA1248">
        <w:rPr>
          <w:rFonts w:ascii="Times New Roman" w:hAnsi="Times New Roman" w:cs="Times New Roman"/>
          <w:sz w:val="28"/>
          <w:szCs w:val="28"/>
          <w:lang w:val="uk-UA"/>
        </w:rPr>
        <w:t>Комкова</w:t>
      </w:r>
      <w:proofErr w:type="spellEnd"/>
      <w:r w:rsidR="00CA1248">
        <w:rPr>
          <w:rFonts w:ascii="Times New Roman" w:hAnsi="Times New Roman" w:cs="Times New Roman"/>
          <w:sz w:val="28"/>
          <w:szCs w:val="28"/>
          <w:lang w:val="uk-UA"/>
        </w:rPr>
        <w:t xml:space="preserve"> Е. </w:t>
      </w:r>
      <w:r w:rsidR="00CA1248">
        <w:rPr>
          <w:rFonts w:ascii="Times New Roman" w:hAnsi="Times New Roman" w:cs="Times New Roman"/>
          <w:sz w:val="28"/>
          <w:szCs w:val="28"/>
        </w:rPr>
        <w:t xml:space="preserve">Канада под колёсами «Конвоя свободы». Революция, отголоски </w:t>
      </w:r>
      <w:proofErr w:type="spellStart"/>
      <w:r w:rsidR="00CA1248">
        <w:rPr>
          <w:rFonts w:ascii="Times New Roman" w:hAnsi="Times New Roman" w:cs="Times New Roman"/>
          <w:sz w:val="28"/>
          <w:szCs w:val="28"/>
        </w:rPr>
        <w:t>трампизма</w:t>
      </w:r>
      <w:proofErr w:type="spellEnd"/>
      <w:r w:rsidR="00CA1248">
        <w:rPr>
          <w:rFonts w:ascii="Times New Roman" w:hAnsi="Times New Roman" w:cs="Times New Roman"/>
          <w:sz w:val="28"/>
          <w:szCs w:val="28"/>
        </w:rPr>
        <w:t xml:space="preserve"> или прелюдия к уходу </w:t>
      </w:r>
      <w:proofErr w:type="spellStart"/>
      <w:r w:rsidR="00CA1248">
        <w:rPr>
          <w:rFonts w:ascii="Times New Roman" w:hAnsi="Times New Roman" w:cs="Times New Roman"/>
          <w:sz w:val="28"/>
          <w:szCs w:val="28"/>
        </w:rPr>
        <w:t>Трюдо</w:t>
      </w:r>
      <w:proofErr w:type="spellEnd"/>
      <w:r w:rsidR="00CA1248">
        <w:rPr>
          <w:rFonts w:ascii="Times New Roman" w:hAnsi="Times New Roman" w:cs="Times New Roman"/>
          <w:sz w:val="28"/>
          <w:szCs w:val="28"/>
        </w:rPr>
        <w:t xml:space="preserve">? //Независимая газета. Официальный сайт. – Режим доступу </w:t>
      </w:r>
      <w:proofErr w:type="gramStart"/>
      <w:r w:rsidR="00CA1248">
        <w:rPr>
          <w:rFonts w:ascii="Times New Roman" w:hAnsi="Times New Roman" w:cs="Times New Roman"/>
          <w:sz w:val="28"/>
          <w:szCs w:val="28"/>
        </w:rPr>
        <w:t>до</w:t>
      </w:r>
      <w:proofErr w:type="gramEnd"/>
      <w:r w:rsidR="00CA1248">
        <w:rPr>
          <w:rFonts w:ascii="Times New Roman" w:hAnsi="Times New Roman" w:cs="Times New Roman"/>
          <w:sz w:val="28"/>
          <w:szCs w:val="28"/>
        </w:rPr>
        <w:t xml:space="preserve"> ресурсу: </w:t>
      </w:r>
      <w:r w:rsidR="00CA1248" w:rsidRPr="00CA1248">
        <w:rPr>
          <w:rFonts w:ascii="Times New Roman" w:hAnsi="Times New Roman" w:cs="Times New Roman"/>
          <w:sz w:val="28"/>
          <w:szCs w:val="28"/>
        </w:rPr>
        <w:t>https://www.ng.ru/ideas/2022-02-16/7_8373_canada.html</w:t>
      </w:r>
    </w:p>
    <w:p w:rsidR="00B81A79" w:rsidRDefault="003E12D5" w:rsidP="00B81A7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15</w:t>
      </w:r>
      <w:r w:rsidR="00B81A79">
        <w:rPr>
          <w:rFonts w:ascii="Times New Roman" w:hAnsi="Times New Roman" w:cs="Times New Roman"/>
          <w:sz w:val="28"/>
          <w:szCs w:val="28"/>
          <w:lang w:val="uk-UA"/>
        </w:rPr>
        <w:t xml:space="preserve">. </w:t>
      </w:r>
      <w:proofErr w:type="spellStart"/>
      <w:r w:rsidR="00B81A79" w:rsidRPr="00B81A79">
        <w:rPr>
          <w:rFonts w:ascii="Times New Roman" w:hAnsi="Times New Roman" w:cs="Times New Roman"/>
          <w:sz w:val="28"/>
          <w:szCs w:val="28"/>
        </w:rPr>
        <w:t>Коннова</w:t>
      </w:r>
      <w:proofErr w:type="spellEnd"/>
      <w:r w:rsidR="00B81A79" w:rsidRPr="00B81A79">
        <w:rPr>
          <w:rFonts w:ascii="Times New Roman" w:hAnsi="Times New Roman" w:cs="Times New Roman"/>
          <w:sz w:val="28"/>
          <w:szCs w:val="28"/>
        </w:rPr>
        <w:t xml:space="preserve"> Н.О. </w:t>
      </w:r>
      <w:proofErr w:type="spellStart"/>
      <w:r w:rsidR="00B81A79" w:rsidRPr="00B81A79">
        <w:rPr>
          <w:rFonts w:ascii="Times New Roman" w:hAnsi="Times New Roman" w:cs="Times New Roman"/>
          <w:sz w:val="28"/>
          <w:szCs w:val="28"/>
        </w:rPr>
        <w:t>Вплив</w:t>
      </w:r>
      <w:proofErr w:type="spellEnd"/>
      <w:r w:rsidR="00B81A79" w:rsidRPr="00B81A79">
        <w:rPr>
          <w:rFonts w:ascii="Times New Roman" w:hAnsi="Times New Roman" w:cs="Times New Roman"/>
          <w:sz w:val="28"/>
          <w:szCs w:val="28"/>
        </w:rPr>
        <w:t xml:space="preserve"> </w:t>
      </w:r>
      <w:proofErr w:type="spellStart"/>
      <w:r w:rsidR="00B81A79" w:rsidRPr="00B81A79">
        <w:rPr>
          <w:rFonts w:ascii="Times New Roman" w:hAnsi="Times New Roman" w:cs="Times New Roman"/>
          <w:sz w:val="28"/>
          <w:szCs w:val="28"/>
        </w:rPr>
        <w:t>мас</w:t>
      </w:r>
      <w:proofErr w:type="spellEnd"/>
      <w:r w:rsidR="00B81A79" w:rsidRPr="00B81A79">
        <w:rPr>
          <w:rFonts w:ascii="Times New Roman" w:hAnsi="Times New Roman" w:cs="Times New Roman"/>
          <w:sz w:val="28"/>
          <w:szCs w:val="28"/>
        </w:rPr>
        <w:t xml:space="preserve"> та </w:t>
      </w:r>
      <w:proofErr w:type="spellStart"/>
      <w:r w:rsidR="00B81A79" w:rsidRPr="00B81A79">
        <w:rPr>
          <w:rFonts w:ascii="Times New Roman" w:hAnsi="Times New Roman" w:cs="Times New Roman"/>
          <w:sz w:val="28"/>
          <w:szCs w:val="28"/>
        </w:rPr>
        <w:t>інституту</w:t>
      </w:r>
      <w:proofErr w:type="spellEnd"/>
      <w:r w:rsidR="00B81A79" w:rsidRPr="00B81A79">
        <w:rPr>
          <w:rFonts w:ascii="Times New Roman" w:hAnsi="Times New Roman" w:cs="Times New Roman"/>
          <w:sz w:val="28"/>
          <w:szCs w:val="28"/>
        </w:rPr>
        <w:t xml:space="preserve"> </w:t>
      </w:r>
      <w:proofErr w:type="spellStart"/>
      <w:r w:rsidR="00B81A79" w:rsidRPr="00B81A79">
        <w:rPr>
          <w:rFonts w:ascii="Times New Roman" w:hAnsi="Times New Roman" w:cs="Times New Roman"/>
          <w:sz w:val="28"/>
          <w:szCs w:val="28"/>
        </w:rPr>
        <w:t>лідерства</w:t>
      </w:r>
      <w:proofErr w:type="spellEnd"/>
      <w:r w:rsidR="00B81A79" w:rsidRPr="00B81A79">
        <w:rPr>
          <w:rFonts w:ascii="Times New Roman" w:hAnsi="Times New Roman" w:cs="Times New Roman"/>
          <w:sz w:val="28"/>
          <w:szCs w:val="28"/>
        </w:rPr>
        <w:t xml:space="preserve"> на </w:t>
      </w:r>
      <w:proofErr w:type="spellStart"/>
      <w:r w:rsidR="00B81A79" w:rsidRPr="00B81A79">
        <w:rPr>
          <w:rFonts w:ascii="Times New Roman" w:hAnsi="Times New Roman" w:cs="Times New Roman"/>
          <w:sz w:val="28"/>
          <w:szCs w:val="28"/>
        </w:rPr>
        <w:t>політичні</w:t>
      </w:r>
      <w:proofErr w:type="spellEnd"/>
      <w:r w:rsidR="00B81A79" w:rsidRPr="00B81A79">
        <w:rPr>
          <w:rFonts w:ascii="Times New Roman" w:hAnsi="Times New Roman" w:cs="Times New Roman"/>
          <w:sz w:val="28"/>
          <w:szCs w:val="28"/>
        </w:rPr>
        <w:t xml:space="preserve"> </w:t>
      </w:r>
      <w:proofErr w:type="spellStart"/>
      <w:r w:rsidR="00B81A79" w:rsidRPr="00B81A79">
        <w:rPr>
          <w:rFonts w:ascii="Times New Roman" w:hAnsi="Times New Roman" w:cs="Times New Roman"/>
          <w:sz w:val="28"/>
          <w:szCs w:val="28"/>
        </w:rPr>
        <w:t>процеси</w:t>
      </w:r>
      <w:proofErr w:type="spellEnd"/>
      <w:r w:rsidR="00B81A79" w:rsidRPr="00B81A79">
        <w:rPr>
          <w:rFonts w:ascii="Times New Roman" w:hAnsi="Times New Roman" w:cs="Times New Roman"/>
          <w:sz w:val="28"/>
          <w:szCs w:val="28"/>
        </w:rPr>
        <w:t xml:space="preserve"> в </w:t>
      </w:r>
      <w:proofErr w:type="spellStart"/>
      <w:r w:rsidR="00B81A79" w:rsidRPr="00B81A79">
        <w:rPr>
          <w:rFonts w:ascii="Times New Roman" w:hAnsi="Times New Roman" w:cs="Times New Roman"/>
          <w:sz w:val="28"/>
          <w:szCs w:val="28"/>
        </w:rPr>
        <w:t>Україні</w:t>
      </w:r>
      <w:proofErr w:type="spellEnd"/>
      <w:r w:rsidR="00B81A79" w:rsidRPr="00B81A79">
        <w:rPr>
          <w:rFonts w:ascii="Times New Roman" w:hAnsi="Times New Roman" w:cs="Times New Roman"/>
          <w:sz w:val="28"/>
          <w:szCs w:val="28"/>
        </w:rPr>
        <w:t xml:space="preserve"> </w:t>
      </w:r>
      <w:proofErr w:type="spellStart"/>
      <w:r w:rsidR="00B81A79" w:rsidRPr="00B81A79">
        <w:rPr>
          <w:rFonts w:ascii="Times New Roman" w:hAnsi="Times New Roman" w:cs="Times New Roman"/>
          <w:sz w:val="28"/>
          <w:szCs w:val="28"/>
        </w:rPr>
        <w:t>й</w:t>
      </w:r>
      <w:proofErr w:type="spellEnd"/>
      <w:r w:rsidR="00B81A79" w:rsidRPr="00B81A79">
        <w:rPr>
          <w:rFonts w:ascii="Times New Roman" w:hAnsi="Times New Roman" w:cs="Times New Roman"/>
          <w:sz w:val="28"/>
          <w:szCs w:val="28"/>
        </w:rPr>
        <w:t xml:space="preserve"> </w:t>
      </w:r>
      <w:proofErr w:type="spellStart"/>
      <w:r w:rsidR="00B81A79" w:rsidRPr="00B81A79">
        <w:rPr>
          <w:rFonts w:ascii="Times New Roman" w:hAnsi="Times New Roman" w:cs="Times New Roman"/>
          <w:sz w:val="28"/>
          <w:szCs w:val="28"/>
        </w:rPr>
        <w:t>Польщі</w:t>
      </w:r>
      <w:proofErr w:type="spellEnd"/>
      <w:r w:rsidR="00B81A79" w:rsidRPr="00B81A79">
        <w:rPr>
          <w:rFonts w:ascii="Times New Roman" w:hAnsi="Times New Roman" w:cs="Times New Roman"/>
          <w:sz w:val="28"/>
          <w:szCs w:val="28"/>
        </w:rPr>
        <w:t xml:space="preserve"> //</w:t>
      </w:r>
      <w:proofErr w:type="spellStart"/>
      <w:r w:rsidR="00B81A79" w:rsidRPr="00B81A79">
        <w:rPr>
          <w:rFonts w:ascii="Times New Roman" w:hAnsi="Times New Roman" w:cs="Times New Roman"/>
          <w:sz w:val="28"/>
          <w:szCs w:val="28"/>
        </w:rPr>
        <w:t>Політикус</w:t>
      </w:r>
      <w:proofErr w:type="spellEnd"/>
      <w:r w:rsidR="00B81A79" w:rsidRPr="00B81A79">
        <w:rPr>
          <w:rFonts w:ascii="Times New Roman" w:hAnsi="Times New Roman" w:cs="Times New Roman"/>
          <w:sz w:val="28"/>
          <w:szCs w:val="28"/>
        </w:rPr>
        <w:t xml:space="preserve">. – 2017. </w:t>
      </w:r>
      <w:proofErr w:type="spellStart"/>
      <w:r w:rsidR="00B81A79" w:rsidRPr="00B81A79">
        <w:rPr>
          <w:rFonts w:ascii="Times New Roman" w:hAnsi="Times New Roman" w:cs="Times New Roman"/>
          <w:sz w:val="28"/>
          <w:szCs w:val="28"/>
        </w:rPr>
        <w:t>Вип</w:t>
      </w:r>
      <w:proofErr w:type="spellEnd"/>
      <w:r w:rsidR="00B81A79" w:rsidRPr="00B81A79">
        <w:rPr>
          <w:rFonts w:ascii="Times New Roman" w:hAnsi="Times New Roman" w:cs="Times New Roman"/>
          <w:sz w:val="28"/>
          <w:szCs w:val="28"/>
        </w:rPr>
        <w:t>. 1. – С.84 – 88.</w:t>
      </w:r>
    </w:p>
    <w:p w:rsidR="00283433" w:rsidRPr="00283433" w:rsidRDefault="003E12D5" w:rsidP="00B81A79">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16</w:t>
      </w:r>
      <w:r w:rsidR="00283433">
        <w:rPr>
          <w:rFonts w:ascii="Times New Roman" w:hAnsi="Times New Roman" w:cs="Times New Roman"/>
          <w:sz w:val="28"/>
          <w:szCs w:val="28"/>
          <w:lang w:val="uk-UA"/>
        </w:rPr>
        <w:t xml:space="preserve">. </w:t>
      </w:r>
      <w:proofErr w:type="spellStart"/>
      <w:r w:rsidR="00283433">
        <w:rPr>
          <w:rFonts w:ascii="Times New Roman" w:hAnsi="Times New Roman" w:cs="Times New Roman"/>
          <w:sz w:val="28"/>
          <w:szCs w:val="28"/>
          <w:lang w:val="uk-UA"/>
        </w:rPr>
        <w:t>Кошкина</w:t>
      </w:r>
      <w:proofErr w:type="spellEnd"/>
      <w:r w:rsidR="00283433">
        <w:rPr>
          <w:rFonts w:ascii="Times New Roman" w:hAnsi="Times New Roman" w:cs="Times New Roman"/>
          <w:sz w:val="28"/>
          <w:szCs w:val="28"/>
          <w:lang w:val="uk-UA"/>
        </w:rPr>
        <w:t xml:space="preserve"> С. Майдан.</w:t>
      </w:r>
      <w:r w:rsidR="00283433">
        <w:rPr>
          <w:rFonts w:ascii="Times New Roman" w:hAnsi="Times New Roman" w:cs="Times New Roman"/>
          <w:sz w:val="28"/>
          <w:szCs w:val="28"/>
        </w:rPr>
        <w:t xml:space="preserve">Нерассказанная история. – К.: </w:t>
      </w:r>
      <w:proofErr w:type="spellStart"/>
      <w:r w:rsidR="00283433">
        <w:rPr>
          <w:rFonts w:ascii="Times New Roman" w:hAnsi="Times New Roman" w:cs="Times New Roman"/>
          <w:sz w:val="28"/>
          <w:szCs w:val="28"/>
        </w:rPr>
        <w:t>Брайт</w:t>
      </w:r>
      <w:proofErr w:type="spellEnd"/>
      <w:r w:rsidR="00283433">
        <w:rPr>
          <w:rFonts w:ascii="Times New Roman" w:hAnsi="Times New Roman" w:cs="Times New Roman"/>
          <w:sz w:val="28"/>
          <w:szCs w:val="28"/>
        </w:rPr>
        <w:t xml:space="preserve"> Стар </w:t>
      </w:r>
      <w:proofErr w:type="spellStart"/>
      <w:r w:rsidR="00283433">
        <w:rPr>
          <w:rFonts w:ascii="Times New Roman" w:hAnsi="Times New Roman" w:cs="Times New Roman"/>
          <w:sz w:val="28"/>
          <w:szCs w:val="28"/>
        </w:rPr>
        <w:t>Паблишинг</w:t>
      </w:r>
      <w:proofErr w:type="spellEnd"/>
      <w:r w:rsidR="00283433">
        <w:rPr>
          <w:rFonts w:ascii="Times New Roman" w:hAnsi="Times New Roman" w:cs="Times New Roman"/>
          <w:sz w:val="28"/>
          <w:szCs w:val="28"/>
        </w:rPr>
        <w:t>, 2015. – 408 с.</w:t>
      </w:r>
    </w:p>
    <w:p w:rsidR="00DD1990" w:rsidRDefault="003E12D5" w:rsidP="00DD1990">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17</w:t>
      </w:r>
      <w:r w:rsidR="00B81A79">
        <w:rPr>
          <w:rFonts w:ascii="Times New Roman" w:hAnsi="Times New Roman" w:cs="Times New Roman"/>
          <w:sz w:val="28"/>
          <w:szCs w:val="28"/>
          <w:lang w:val="uk-UA"/>
        </w:rPr>
        <w:t xml:space="preserve">. </w:t>
      </w:r>
      <w:proofErr w:type="spellStart"/>
      <w:r w:rsidR="00B81A79" w:rsidRPr="00B81A79">
        <w:rPr>
          <w:rFonts w:ascii="Times New Roman" w:hAnsi="Times New Roman" w:cs="Times New Roman"/>
          <w:sz w:val="28"/>
          <w:szCs w:val="28"/>
        </w:rPr>
        <w:t>Кривошеїн</w:t>
      </w:r>
      <w:proofErr w:type="spellEnd"/>
      <w:r w:rsidR="00B81A79" w:rsidRPr="00B81A79">
        <w:rPr>
          <w:rFonts w:ascii="Times New Roman" w:hAnsi="Times New Roman" w:cs="Times New Roman"/>
          <w:sz w:val="28"/>
          <w:szCs w:val="28"/>
        </w:rPr>
        <w:t xml:space="preserve"> В.В. </w:t>
      </w:r>
      <w:proofErr w:type="spellStart"/>
      <w:r w:rsidR="00B81A79" w:rsidRPr="00B81A79">
        <w:rPr>
          <w:rFonts w:ascii="Times New Roman" w:hAnsi="Times New Roman" w:cs="Times New Roman"/>
          <w:sz w:val="28"/>
          <w:szCs w:val="28"/>
        </w:rPr>
        <w:t>Неототалітарні</w:t>
      </w:r>
      <w:proofErr w:type="spellEnd"/>
      <w:r w:rsidR="00B81A79" w:rsidRPr="00B81A79">
        <w:rPr>
          <w:rFonts w:ascii="Times New Roman" w:hAnsi="Times New Roman" w:cs="Times New Roman"/>
          <w:sz w:val="28"/>
          <w:szCs w:val="28"/>
        </w:rPr>
        <w:t xml:space="preserve"> </w:t>
      </w:r>
      <w:proofErr w:type="spellStart"/>
      <w:r w:rsidR="00B81A79" w:rsidRPr="00B81A79">
        <w:rPr>
          <w:rFonts w:ascii="Times New Roman" w:hAnsi="Times New Roman" w:cs="Times New Roman"/>
          <w:sz w:val="28"/>
          <w:szCs w:val="28"/>
        </w:rPr>
        <w:t>тенденції</w:t>
      </w:r>
      <w:proofErr w:type="spellEnd"/>
      <w:r w:rsidR="00B81A79" w:rsidRPr="00B81A79">
        <w:rPr>
          <w:rFonts w:ascii="Times New Roman" w:hAnsi="Times New Roman" w:cs="Times New Roman"/>
          <w:sz w:val="28"/>
          <w:szCs w:val="28"/>
        </w:rPr>
        <w:t xml:space="preserve"> пост </w:t>
      </w:r>
      <w:proofErr w:type="spellStart"/>
      <w:r w:rsidR="00B81A79" w:rsidRPr="00B81A79">
        <w:rPr>
          <w:rFonts w:ascii="Times New Roman" w:hAnsi="Times New Roman" w:cs="Times New Roman"/>
          <w:sz w:val="28"/>
          <w:szCs w:val="28"/>
        </w:rPr>
        <w:t>пандемічної</w:t>
      </w:r>
      <w:proofErr w:type="spellEnd"/>
      <w:r w:rsidR="00B81A79" w:rsidRPr="00B81A79">
        <w:rPr>
          <w:rFonts w:ascii="Times New Roman" w:hAnsi="Times New Roman" w:cs="Times New Roman"/>
          <w:sz w:val="28"/>
          <w:szCs w:val="28"/>
        </w:rPr>
        <w:t xml:space="preserve"> т </w:t>
      </w:r>
      <w:proofErr w:type="spellStart"/>
      <w:r w:rsidR="00B81A79" w:rsidRPr="00B81A79">
        <w:rPr>
          <w:rFonts w:ascii="Times New Roman" w:hAnsi="Times New Roman" w:cs="Times New Roman"/>
          <w:sz w:val="28"/>
          <w:szCs w:val="28"/>
        </w:rPr>
        <w:t>трансформації</w:t>
      </w:r>
      <w:proofErr w:type="spellEnd"/>
      <w:r w:rsidR="00B81A79" w:rsidRPr="00B81A79">
        <w:rPr>
          <w:rFonts w:ascii="Times New Roman" w:hAnsi="Times New Roman" w:cs="Times New Roman"/>
          <w:sz w:val="28"/>
          <w:szCs w:val="28"/>
        </w:rPr>
        <w:t xml:space="preserve"> </w:t>
      </w:r>
      <w:proofErr w:type="spellStart"/>
      <w:r w:rsidR="00B81A79" w:rsidRPr="00B81A79">
        <w:rPr>
          <w:rFonts w:ascii="Times New Roman" w:hAnsi="Times New Roman" w:cs="Times New Roman"/>
          <w:sz w:val="28"/>
          <w:szCs w:val="28"/>
        </w:rPr>
        <w:t>демократії</w:t>
      </w:r>
      <w:proofErr w:type="spellEnd"/>
      <w:r w:rsidR="00B81A79" w:rsidRPr="00B81A79">
        <w:rPr>
          <w:rFonts w:ascii="Times New Roman" w:hAnsi="Times New Roman" w:cs="Times New Roman"/>
          <w:sz w:val="28"/>
          <w:szCs w:val="28"/>
        </w:rPr>
        <w:t xml:space="preserve"> //</w:t>
      </w:r>
      <w:proofErr w:type="spellStart"/>
      <w:r w:rsidR="00B81A79" w:rsidRPr="00B81A79">
        <w:rPr>
          <w:rFonts w:ascii="Times New Roman" w:hAnsi="Times New Roman" w:cs="Times New Roman"/>
          <w:sz w:val="28"/>
          <w:szCs w:val="28"/>
        </w:rPr>
        <w:t>Політикус</w:t>
      </w:r>
      <w:proofErr w:type="spellEnd"/>
      <w:r w:rsidR="00B81A79" w:rsidRPr="00B81A79">
        <w:rPr>
          <w:rFonts w:ascii="Times New Roman" w:hAnsi="Times New Roman" w:cs="Times New Roman"/>
          <w:sz w:val="28"/>
          <w:szCs w:val="28"/>
        </w:rPr>
        <w:t xml:space="preserve">. – 2020. </w:t>
      </w:r>
      <w:proofErr w:type="spellStart"/>
      <w:r w:rsidR="00B81A79" w:rsidRPr="00B81A79">
        <w:rPr>
          <w:rFonts w:ascii="Times New Roman" w:hAnsi="Times New Roman" w:cs="Times New Roman"/>
          <w:sz w:val="28"/>
          <w:szCs w:val="28"/>
        </w:rPr>
        <w:t>Вип</w:t>
      </w:r>
      <w:proofErr w:type="spellEnd"/>
      <w:r w:rsidR="00B81A79" w:rsidRPr="00B81A79">
        <w:rPr>
          <w:rFonts w:ascii="Times New Roman" w:hAnsi="Times New Roman" w:cs="Times New Roman"/>
          <w:sz w:val="28"/>
          <w:szCs w:val="28"/>
        </w:rPr>
        <w:t>. 6. – С.38 – 44.</w:t>
      </w:r>
    </w:p>
    <w:p w:rsidR="006942F4" w:rsidRDefault="006942F4" w:rsidP="006942F4">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18. </w:t>
      </w:r>
      <w:proofErr w:type="spellStart"/>
      <w:r w:rsidR="00DD1990" w:rsidRPr="00DD1990">
        <w:rPr>
          <w:rFonts w:ascii="Times New Roman" w:hAnsi="Times New Roman" w:cs="Times New Roman"/>
          <w:sz w:val="28"/>
          <w:szCs w:val="28"/>
        </w:rPr>
        <w:t>Лебон</w:t>
      </w:r>
      <w:proofErr w:type="spellEnd"/>
      <w:r w:rsidR="00DD1990" w:rsidRPr="00DD1990">
        <w:rPr>
          <w:rFonts w:ascii="Times New Roman" w:hAnsi="Times New Roman" w:cs="Times New Roman"/>
          <w:sz w:val="28"/>
          <w:szCs w:val="28"/>
        </w:rPr>
        <w:t xml:space="preserve"> Г. Психология толпы // Психология толп. – М.: «КСП+», 1999. – 412с.</w:t>
      </w:r>
    </w:p>
    <w:p w:rsidR="006942F4" w:rsidRPr="006942F4" w:rsidRDefault="006942F4" w:rsidP="006942F4">
      <w:pPr>
        <w:spacing w:line="360" w:lineRule="auto"/>
        <w:ind w:firstLine="567"/>
        <w:jc w:val="both"/>
        <w:rPr>
          <w:rFonts w:ascii="Times New Roman" w:hAnsi="Times New Roman" w:cs="Times New Roman"/>
          <w:sz w:val="28"/>
          <w:szCs w:val="28"/>
          <w:lang w:val="uk-UA"/>
        </w:rPr>
      </w:pPr>
      <w:r>
        <w:rPr>
          <w:rFonts w:ascii="Times New Roman" w:eastAsia="Times New Roman" w:hAnsi="Times New Roman" w:cs="Times New Roman"/>
          <w:color w:val="000000"/>
          <w:sz w:val="28"/>
          <w:szCs w:val="28"/>
          <w:lang w:val="uk-UA" w:eastAsia="ru-RU"/>
        </w:rPr>
        <w:t xml:space="preserve">19. </w:t>
      </w:r>
      <w:r w:rsidRPr="006942F4">
        <w:rPr>
          <w:rFonts w:ascii="Times New Roman" w:eastAsia="Times New Roman" w:hAnsi="Times New Roman" w:cs="Times New Roman"/>
          <w:color w:val="000000"/>
          <w:sz w:val="28"/>
          <w:szCs w:val="28"/>
          <w:lang w:eastAsia="ru-RU"/>
        </w:rPr>
        <w:t xml:space="preserve">Левада Ю.А. </w:t>
      </w:r>
      <w:r w:rsidRPr="006942F4">
        <w:rPr>
          <w:rFonts w:ascii="Times New Roman" w:eastAsia="Times New Roman" w:hAnsi="Times New Roman" w:cs="Times New Roman"/>
          <w:color w:val="000000"/>
          <w:sz w:val="28"/>
          <w:szCs w:val="28"/>
          <w:lang w:val="en-US" w:eastAsia="ru-RU"/>
        </w:rPr>
        <w:t>Homo</w:t>
      </w:r>
      <w:r w:rsidRPr="006942F4">
        <w:rPr>
          <w:rFonts w:ascii="Times New Roman" w:eastAsia="Times New Roman" w:hAnsi="Times New Roman" w:cs="Times New Roman"/>
          <w:color w:val="000000"/>
          <w:sz w:val="28"/>
          <w:szCs w:val="28"/>
          <w:lang w:eastAsia="ru-RU"/>
        </w:rPr>
        <w:t xml:space="preserve"> </w:t>
      </w:r>
      <w:r w:rsidRPr="006942F4">
        <w:rPr>
          <w:rFonts w:ascii="Times New Roman" w:eastAsia="Times New Roman" w:hAnsi="Times New Roman" w:cs="Times New Roman"/>
          <w:color w:val="000000"/>
          <w:sz w:val="28"/>
          <w:szCs w:val="28"/>
          <w:lang w:val="en-US" w:eastAsia="ru-RU"/>
        </w:rPr>
        <w:t>Post</w:t>
      </w:r>
      <w:r w:rsidRPr="006942F4">
        <w:rPr>
          <w:rFonts w:ascii="Times New Roman" w:eastAsia="Times New Roman" w:hAnsi="Times New Roman" w:cs="Times New Roman"/>
          <w:color w:val="000000"/>
          <w:sz w:val="28"/>
          <w:szCs w:val="28"/>
          <w:lang w:eastAsia="ru-RU"/>
        </w:rPr>
        <w:t>-</w:t>
      </w:r>
      <w:proofErr w:type="spellStart"/>
      <w:r w:rsidRPr="006942F4">
        <w:rPr>
          <w:rFonts w:ascii="Times New Roman" w:eastAsia="Times New Roman" w:hAnsi="Times New Roman" w:cs="Times New Roman"/>
          <w:color w:val="000000"/>
          <w:sz w:val="28"/>
          <w:szCs w:val="28"/>
          <w:lang w:val="en-US" w:eastAsia="ru-RU"/>
        </w:rPr>
        <w:t>Soveticus</w:t>
      </w:r>
      <w:proofErr w:type="spellEnd"/>
      <w:r w:rsidRPr="006942F4">
        <w:rPr>
          <w:rFonts w:ascii="Times New Roman" w:eastAsia="Times New Roman" w:hAnsi="Times New Roman" w:cs="Times New Roman"/>
          <w:color w:val="000000"/>
          <w:sz w:val="28"/>
          <w:szCs w:val="28"/>
          <w:lang w:eastAsia="ru-RU"/>
        </w:rPr>
        <w:t xml:space="preserve"> /Ю.А.Левада //Общественные науки и современность. – 2000. - №6. – С.5-24.</w:t>
      </w:r>
    </w:p>
    <w:p w:rsidR="00B81A79" w:rsidRPr="00B81A79" w:rsidRDefault="006942F4" w:rsidP="00B81A79">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20</w:t>
      </w:r>
      <w:r w:rsidR="00B81A79">
        <w:rPr>
          <w:rFonts w:ascii="Times New Roman" w:hAnsi="Times New Roman" w:cs="Times New Roman"/>
          <w:sz w:val="28"/>
          <w:szCs w:val="28"/>
          <w:lang w:val="uk-UA"/>
        </w:rPr>
        <w:t xml:space="preserve">. </w:t>
      </w:r>
      <w:proofErr w:type="spellStart"/>
      <w:r w:rsidR="00B81A79" w:rsidRPr="00B81A79">
        <w:rPr>
          <w:rFonts w:ascii="Times New Roman" w:hAnsi="Times New Roman" w:cs="Times New Roman"/>
          <w:sz w:val="28"/>
          <w:szCs w:val="28"/>
        </w:rPr>
        <w:t>Лэш</w:t>
      </w:r>
      <w:proofErr w:type="spellEnd"/>
      <w:r w:rsidR="00B81A79" w:rsidRPr="00B81A79">
        <w:rPr>
          <w:rFonts w:ascii="Times New Roman" w:hAnsi="Times New Roman" w:cs="Times New Roman"/>
          <w:sz w:val="28"/>
          <w:szCs w:val="28"/>
        </w:rPr>
        <w:t xml:space="preserve"> К. Восстание элит и предательство демократии – Режим доступу </w:t>
      </w:r>
      <w:proofErr w:type="gramStart"/>
      <w:r w:rsidR="00B81A79" w:rsidRPr="00B81A79">
        <w:rPr>
          <w:rFonts w:ascii="Times New Roman" w:hAnsi="Times New Roman" w:cs="Times New Roman"/>
          <w:sz w:val="28"/>
          <w:szCs w:val="28"/>
        </w:rPr>
        <w:t>до</w:t>
      </w:r>
      <w:proofErr w:type="gramEnd"/>
      <w:r w:rsidR="00B81A79" w:rsidRPr="00B81A79">
        <w:rPr>
          <w:rFonts w:ascii="Times New Roman" w:hAnsi="Times New Roman" w:cs="Times New Roman"/>
          <w:sz w:val="28"/>
          <w:szCs w:val="28"/>
        </w:rPr>
        <w:t xml:space="preserve"> ресурсу: </w:t>
      </w:r>
      <w:hyperlink r:id="rId9" w:history="1">
        <w:r w:rsidR="00B81A79" w:rsidRPr="00B81A79">
          <w:rPr>
            <w:rStyle w:val="a6"/>
            <w:rFonts w:ascii="Times New Roman" w:hAnsi="Times New Roman" w:cs="Times New Roman"/>
            <w:color w:val="auto"/>
            <w:sz w:val="28"/>
            <w:szCs w:val="28"/>
          </w:rPr>
          <w:t>https://gtmarket.ru/library/basis/5424/5426</w:t>
        </w:r>
      </w:hyperlink>
    </w:p>
    <w:p w:rsidR="00B81A79" w:rsidRDefault="006942F4" w:rsidP="00B81A79">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21</w:t>
      </w:r>
      <w:r w:rsidR="00B81A79">
        <w:rPr>
          <w:rFonts w:ascii="Times New Roman" w:hAnsi="Times New Roman" w:cs="Times New Roman"/>
          <w:sz w:val="28"/>
          <w:szCs w:val="28"/>
          <w:lang w:val="uk-UA"/>
        </w:rPr>
        <w:t xml:space="preserve">. </w:t>
      </w:r>
      <w:r w:rsidR="00B81A79" w:rsidRPr="00B81A79">
        <w:rPr>
          <w:rFonts w:ascii="Times New Roman" w:hAnsi="Times New Roman" w:cs="Times New Roman"/>
          <w:sz w:val="28"/>
          <w:szCs w:val="28"/>
        </w:rPr>
        <w:t xml:space="preserve">Мельников К.В. </w:t>
      </w:r>
      <w:proofErr w:type="spellStart"/>
      <w:r w:rsidR="00B81A79" w:rsidRPr="00B81A79">
        <w:rPr>
          <w:rFonts w:ascii="Times New Roman" w:hAnsi="Times New Roman" w:cs="Times New Roman"/>
          <w:sz w:val="28"/>
          <w:szCs w:val="28"/>
        </w:rPr>
        <w:t>Неопатримониализм</w:t>
      </w:r>
      <w:proofErr w:type="spellEnd"/>
      <w:r w:rsidR="00B81A79" w:rsidRPr="00B81A79">
        <w:rPr>
          <w:rFonts w:ascii="Times New Roman" w:hAnsi="Times New Roman" w:cs="Times New Roman"/>
          <w:sz w:val="28"/>
          <w:szCs w:val="28"/>
        </w:rPr>
        <w:t>: классификация как способ преодоления концептуальных натяжек //Полис. – 2018. - №2. – С.68 – 81.</w:t>
      </w:r>
    </w:p>
    <w:p w:rsidR="000C7003" w:rsidRPr="00B81A79" w:rsidRDefault="006942F4" w:rsidP="00B81A79">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2</w:t>
      </w:r>
      <w:proofErr w:type="spellStart"/>
      <w:r>
        <w:rPr>
          <w:rFonts w:ascii="Times New Roman" w:hAnsi="Times New Roman" w:cs="Times New Roman"/>
          <w:sz w:val="28"/>
          <w:szCs w:val="28"/>
          <w:lang w:val="uk-UA"/>
        </w:rPr>
        <w:t>2</w:t>
      </w:r>
      <w:proofErr w:type="spellEnd"/>
      <w:r w:rsidR="00283433">
        <w:rPr>
          <w:rFonts w:ascii="Times New Roman" w:hAnsi="Times New Roman" w:cs="Times New Roman"/>
          <w:sz w:val="28"/>
          <w:szCs w:val="28"/>
        </w:rPr>
        <w:t xml:space="preserve">. </w:t>
      </w:r>
      <w:proofErr w:type="spellStart"/>
      <w:r w:rsidR="000C7003">
        <w:rPr>
          <w:rFonts w:ascii="Times New Roman" w:hAnsi="Times New Roman" w:cs="Times New Roman"/>
          <w:sz w:val="28"/>
          <w:szCs w:val="28"/>
        </w:rPr>
        <w:t>Оккупай</w:t>
      </w:r>
      <w:proofErr w:type="spellEnd"/>
      <w:r w:rsidR="000C7003">
        <w:rPr>
          <w:rFonts w:ascii="Times New Roman" w:hAnsi="Times New Roman" w:cs="Times New Roman"/>
          <w:sz w:val="28"/>
          <w:szCs w:val="28"/>
        </w:rPr>
        <w:t xml:space="preserve"> Абай – Режим доступу </w:t>
      </w:r>
      <w:proofErr w:type="gramStart"/>
      <w:r w:rsidR="000C7003">
        <w:rPr>
          <w:rFonts w:ascii="Times New Roman" w:hAnsi="Times New Roman" w:cs="Times New Roman"/>
          <w:sz w:val="28"/>
          <w:szCs w:val="28"/>
        </w:rPr>
        <w:t>до</w:t>
      </w:r>
      <w:proofErr w:type="gramEnd"/>
      <w:r w:rsidR="000C7003">
        <w:rPr>
          <w:rFonts w:ascii="Times New Roman" w:hAnsi="Times New Roman" w:cs="Times New Roman"/>
          <w:sz w:val="28"/>
          <w:szCs w:val="28"/>
        </w:rPr>
        <w:t xml:space="preserve"> ресурсу: </w:t>
      </w:r>
      <w:r w:rsidR="000C7003" w:rsidRPr="000C7003">
        <w:rPr>
          <w:rFonts w:ascii="Times New Roman" w:hAnsi="Times New Roman" w:cs="Times New Roman"/>
          <w:sz w:val="28"/>
          <w:szCs w:val="28"/>
        </w:rPr>
        <w:t>http://cyclowiki.org/wiki/%D0%9E%D0%BA%D0%BA%D1%83%D0%BF%D0%B0%D0%B9_%D0%90%D0%B1%D0%B0%D0%B9</w:t>
      </w:r>
    </w:p>
    <w:p w:rsidR="00B81A79" w:rsidRDefault="006942F4" w:rsidP="00B81A79">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23</w:t>
      </w:r>
      <w:r w:rsidR="00B81A79">
        <w:rPr>
          <w:rFonts w:ascii="Times New Roman" w:hAnsi="Times New Roman" w:cs="Times New Roman"/>
          <w:sz w:val="28"/>
          <w:szCs w:val="28"/>
          <w:lang w:val="uk-UA"/>
        </w:rPr>
        <w:t xml:space="preserve">. </w:t>
      </w:r>
      <w:proofErr w:type="spellStart"/>
      <w:r w:rsidR="00B81A79" w:rsidRPr="00B81A79">
        <w:rPr>
          <w:rFonts w:ascii="Times New Roman" w:hAnsi="Times New Roman" w:cs="Times New Roman"/>
          <w:sz w:val="28"/>
          <w:szCs w:val="28"/>
        </w:rPr>
        <w:t>Ортега-и-Гассет</w:t>
      </w:r>
      <w:proofErr w:type="spellEnd"/>
      <w:r w:rsidR="00B81A79" w:rsidRPr="00B81A79">
        <w:rPr>
          <w:rFonts w:ascii="Times New Roman" w:hAnsi="Times New Roman" w:cs="Times New Roman"/>
          <w:sz w:val="28"/>
          <w:szCs w:val="28"/>
        </w:rPr>
        <w:t xml:space="preserve"> Х. Восстание масс. Дегуманизация искусства – М.: Изд-во АСТ, Ермак, 2005, 272 </w:t>
      </w:r>
      <w:proofErr w:type="gramStart"/>
      <w:r w:rsidR="00B81A79" w:rsidRPr="00B81A79">
        <w:rPr>
          <w:rFonts w:ascii="Times New Roman" w:hAnsi="Times New Roman" w:cs="Times New Roman"/>
          <w:sz w:val="28"/>
          <w:szCs w:val="28"/>
        </w:rPr>
        <w:t>с</w:t>
      </w:r>
      <w:proofErr w:type="gramEnd"/>
      <w:r w:rsidR="00B81A79" w:rsidRPr="00B81A79">
        <w:rPr>
          <w:rFonts w:ascii="Times New Roman" w:hAnsi="Times New Roman" w:cs="Times New Roman"/>
          <w:sz w:val="28"/>
          <w:szCs w:val="28"/>
        </w:rPr>
        <w:t>.</w:t>
      </w:r>
    </w:p>
    <w:p w:rsidR="00BC4ED9" w:rsidRDefault="006942F4" w:rsidP="00B81A7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24</w:t>
      </w:r>
      <w:r w:rsidR="00BC4ED9">
        <w:rPr>
          <w:rFonts w:ascii="Times New Roman" w:hAnsi="Times New Roman" w:cs="Times New Roman"/>
          <w:sz w:val="28"/>
          <w:szCs w:val="28"/>
          <w:lang w:val="uk-UA"/>
        </w:rPr>
        <w:t xml:space="preserve">. Оглядачі про штурм </w:t>
      </w:r>
      <w:proofErr w:type="spellStart"/>
      <w:r w:rsidR="00BC4ED9">
        <w:rPr>
          <w:rFonts w:ascii="Times New Roman" w:hAnsi="Times New Roman" w:cs="Times New Roman"/>
          <w:sz w:val="28"/>
          <w:szCs w:val="28"/>
          <w:lang w:val="uk-UA"/>
        </w:rPr>
        <w:t>Капітолію</w:t>
      </w:r>
      <w:proofErr w:type="spellEnd"/>
      <w:r w:rsidR="00BC4ED9">
        <w:rPr>
          <w:rFonts w:ascii="Times New Roman" w:hAnsi="Times New Roman" w:cs="Times New Roman"/>
          <w:sz w:val="28"/>
          <w:szCs w:val="28"/>
          <w:lang w:val="uk-UA"/>
        </w:rPr>
        <w:t xml:space="preserve">: Удар у серце американської демократії //Німецька Хвиля. Офіційний сайт – Режим доступу до ресурсу: </w:t>
      </w:r>
      <w:hyperlink r:id="rId10" w:history="1">
        <w:r w:rsidR="00726C09" w:rsidRPr="001416AD">
          <w:rPr>
            <w:rStyle w:val="a6"/>
            <w:rFonts w:ascii="Times New Roman" w:hAnsi="Times New Roman" w:cs="Times New Roman"/>
            <w:sz w:val="28"/>
            <w:szCs w:val="28"/>
            <w:lang w:val="uk-UA"/>
          </w:rPr>
          <w:t>https://www.dw.com/uk/shturm-kapitoliia-udar-u-sertse-amerykanskoi-demokratii/a-56157357</w:t>
        </w:r>
      </w:hyperlink>
    </w:p>
    <w:p w:rsidR="00726C09" w:rsidRPr="00726C09" w:rsidRDefault="006942F4" w:rsidP="00B81A79">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2</w:t>
      </w:r>
      <w:r>
        <w:rPr>
          <w:rFonts w:ascii="Times New Roman" w:hAnsi="Times New Roman" w:cs="Times New Roman"/>
          <w:sz w:val="28"/>
          <w:szCs w:val="28"/>
          <w:lang w:val="uk-UA"/>
        </w:rPr>
        <w:t>5</w:t>
      </w:r>
      <w:r w:rsidR="00283433">
        <w:rPr>
          <w:rFonts w:ascii="Times New Roman" w:hAnsi="Times New Roman" w:cs="Times New Roman"/>
          <w:sz w:val="28"/>
          <w:szCs w:val="28"/>
        </w:rPr>
        <w:t xml:space="preserve">. </w:t>
      </w:r>
      <w:r w:rsidR="00726C09">
        <w:rPr>
          <w:rFonts w:ascii="Times New Roman" w:hAnsi="Times New Roman" w:cs="Times New Roman"/>
          <w:sz w:val="28"/>
          <w:szCs w:val="28"/>
        </w:rPr>
        <w:t xml:space="preserve">Охота на быков. Зачем 10 лет назад толпы </w:t>
      </w:r>
      <w:proofErr w:type="spellStart"/>
      <w:r w:rsidR="00726C09">
        <w:rPr>
          <w:rFonts w:ascii="Times New Roman" w:hAnsi="Times New Roman" w:cs="Times New Roman"/>
          <w:sz w:val="28"/>
          <w:szCs w:val="28"/>
        </w:rPr>
        <w:t>разьярённых</w:t>
      </w:r>
      <w:proofErr w:type="spellEnd"/>
      <w:r w:rsidR="00726C09">
        <w:rPr>
          <w:rFonts w:ascii="Times New Roman" w:hAnsi="Times New Roman" w:cs="Times New Roman"/>
          <w:sz w:val="28"/>
          <w:szCs w:val="28"/>
        </w:rPr>
        <w:t xml:space="preserve"> людей захватили Уолл-Стрит – Режим доступа </w:t>
      </w:r>
      <w:proofErr w:type="gramStart"/>
      <w:r w:rsidR="00726C09">
        <w:rPr>
          <w:rFonts w:ascii="Times New Roman" w:hAnsi="Times New Roman" w:cs="Times New Roman"/>
          <w:sz w:val="28"/>
          <w:szCs w:val="28"/>
        </w:rPr>
        <w:t>до</w:t>
      </w:r>
      <w:proofErr w:type="gramEnd"/>
      <w:r w:rsidR="00726C09">
        <w:rPr>
          <w:rFonts w:ascii="Times New Roman" w:hAnsi="Times New Roman" w:cs="Times New Roman"/>
          <w:sz w:val="28"/>
          <w:szCs w:val="28"/>
        </w:rPr>
        <w:t xml:space="preserve"> ресурсу: </w:t>
      </w:r>
      <w:r w:rsidR="00726C09" w:rsidRPr="00726C09">
        <w:rPr>
          <w:rFonts w:ascii="Times New Roman" w:hAnsi="Times New Roman" w:cs="Times New Roman"/>
          <w:sz w:val="28"/>
          <w:szCs w:val="28"/>
        </w:rPr>
        <w:t>https://secretmag.ru/stories/okhota-na-bykov-zachem-10-let-nazad-tolpy-razyaryonnykh-lyudei-zakhvatili-uoll-strit.htm</w:t>
      </w:r>
    </w:p>
    <w:p w:rsidR="00B81A79" w:rsidRPr="002F15C0" w:rsidRDefault="006942F4" w:rsidP="00B81A79">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26</w:t>
      </w:r>
      <w:r w:rsidR="00B81A79" w:rsidRPr="002F15C0">
        <w:rPr>
          <w:rFonts w:ascii="Times New Roman" w:hAnsi="Times New Roman" w:cs="Times New Roman"/>
          <w:sz w:val="28"/>
          <w:szCs w:val="28"/>
          <w:lang w:val="uk-UA"/>
        </w:rPr>
        <w:t xml:space="preserve">. </w:t>
      </w:r>
      <w:proofErr w:type="spellStart"/>
      <w:r w:rsidR="00B81A79" w:rsidRPr="002F15C0">
        <w:rPr>
          <w:rFonts w:ascii="Times New Roman" w:hAnsi="Times New Roman" w:cs="Times New Roman"/>
          <w:sz w:val="28"/>
          <w:szCs w:val="28"/>
        </w:rPr>
        <w:t>Палазова</w:t>
      </w:r>
      <w:proofErr w:type="spellEnd"/>
      <w:r w:rsidR="00B81A79" w:rsidRPr="002F15C0">
        <w:rPr>
          <w:rFonts w:ascii="Times New Roman" w:hAnsi="Times New Roman" w:cs="Times New Roman"/>
          <w:sz w:val="28"/>
          <w:szCs w:val="28"/>
        </w:rPr>
        <w:t xml:space="preserve"> Т.М. </w:t>
      </w:r>
      <w:proofErr w:type="spellStart"/>
      <w:r w:rsidR="00B81A79" w:rsidRPr="002F15C0">
        <w:rPr>
          <w:rFonts w:ascii="Times New Roman" w:hAnsi="Times New Roman" w:cs="Times New Roman"/>
          <w:sz w:val="28"/>
          <w:szCs w:val="28"/>
        </w:rPr>
        <w:t>Елітарна</w:t>
      </w:r>
      <w:proofErr w:type="spellEnd"/>
      <w:r w:rsidR="00B81A79" w:rsidRPr="002F15C0">
        <w:rPr>
          <w:rFonts w:ascii="Times New Roman" w:hAnsi="Times New Roman" w:cs="Times New Roman"/>
          <w:sz w:val="28"/>
          <w:szCs w:val="28"/>
        </w:rPr>
        <w:t xml:space="preserve"> </w:t>
      </w:r>
      <w:proofErr w:type="spellStart"/>
      <w:r w:rsidR="00B81A79" w:rsidRPr="002F15C0">
        <w:rPr>
          <w:rFonts w:ascii="Times New Roman" w:hAnsi="Times New Roman" w:cs="Times New Roman"/>
          <w:sz w:val="28"/>
          <w:szCs w:val="28"/>
        </w:rPr>
        <w:t>демократія</w:t>
      </w:r>
      <w:proofErr w:type="spellEnd"/>
      <w:r w:rsidR="00B81A79" w:rsidRPr="002F15C0">
        <w:rPr>
          <w:rFonts w:ascii="Times New Roman" w:hAnsi="Times New Roman" w:cs="Times New Roman"/>
          <w:sz w:val="28"/>
          <w:szCs w:val="28"/>
        </w:rPr>
        <w:t xml:space="preserve"> //</w:t>
      </w:r>
      <w:proofErr w:type="spellStart"/>
      <w:r w:rsidR="00B81A79" w:rsidRPr="002F15C0">
        <w:rPr>
          <w:rFonts w:ascii="Times New Roman" w:hAnsi="Times New Roman" w:cs="Times New Roman"/>
          <w:sz w:val="28"/>
          <w:szCs w:val="28"/>
        </w:rPr>
        <w:t>Політикус</w:t>
      </w:r>
      <w:proofErr w:type="spellEnd"/>
      <w:r w:rsidR="00B81A79" w:rsidRPr="002F15C0">
        <w:rPr>
          <w:rFonts w:ascii="Times New Roman" w:hAnsi="Times New Roman" w:cs="Times New Roman"/>
          <w:sz w:val="28"/>
          <w:szCs w:val="28"/>
        </w:rPr>
        <w:t xml:space="preserve">. – 2016. – </w:t>
      </w:r>
      <w:proofErr w:type="spellStart"/>
      <w:r w:rsidR="00B81A79" w:rsidRPr="002F15C0">
        <w:rPr>
          <w:rFonts w:ascii="Times New Roman" w:hAnsi="Times New Roman" w:cs="Times New Roman"/>
          <w:sz w:val="28"/>
          <w:szCs w:val="28"/>
        </w:rPr>
        <w:t>Вип</w:t>
      </w:r>
      <w:proofErr w:type="spellEnd"/>
      <w:r w:rsidR="00B81A79" w:rsidRPr="002F15C0">
        <w:rPr>
          <w:rFonts w:ascii="Times New Roman" w:hAnsi="Times New Roman" w:cs="Times New Roman"/>
          <w:sz w:val="28"/>
          <w:szCs w:val="28"/>
        </w:rPr>
        <w:t>. 1. – С. 118 – 121.</w:t>
      </w:r>
    </w:p>
    <w:p w:rsidR="00B81A79" w:rsidRPr="00B81A79" w:rsidRDefault="006942F4" w:rsidP="00B81A79">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27</w:t>
      </w:r>
      <w:r w:rsidR="00B81A79">
        <w:rPr>
          <w:rFonts w:ascii="Times New Roman" w:hAnsi="Times New Roman" w:cs="Times New Roman"/>
          <w:sz w:val="28"/>
          <w:szCs w:val="28"/>
          <w:lang w:val="uk-UA"/>
        </w:rPr>
        <w:t xml:space="preserve">. </w:t>
      </w:r>
      <w:r w:rsidR="00B81A79" w:rsidRPr="00B81A79">
        <w:rPr>
          <w:rFonts w:ascii="Times New Roman" w:hAnsi="Times New Roman" w:cs="Times New Roman"/>
          <w:sz w:val="28"/>
          <w:szCs w:val="28"/>
        </w:rPr>
        <w:t xml:space="preserve">Патрушев С.В., Филиппова Л.Е. Массовая политика: опыт </w:t>
      </w:r>
      <w:proofErr w:type="gramStart"/>
      <w:r w:rsidR="00B81A79" w:rsidRPr="00B81A79">
        <w:rPr>
          <w:rFonts w:ascii="Times New Roman" w:hAnsi="Times New Roman" w:cs="Times New Roman"/>
          <w:sz w:val="28"/>
          <w:szCs w:val="28"/>
        </w:rPr>
        <w:t>институциональной</w:t>
      </w:r>
      <w:proofErr w:type="gramEnd"/>
      <w:r w:rsidR="00B81A79" w:rsidRPr="00B81A79">
        <w:rPr>
          <w:rFonts w:ascii="Times New Roman" w:hAnsi="Times New Roman" w:cs="Times New Roman"/>
          <w:sz w:val="28"/>
          <w:szCs w:val="28"/>
        </w:rPr>
        <w:t xml:space="preserve"> </w:t>
      </w:r>
      <w:proofErr w:type="spellStart"/>
      <w:r w:rsidR="00B81A79" w:rsidRPr="00B81A79">
        <w:rPr>
          <w:rFonts w:ascii="Times New Roman" w:hAnsi="Times New Roman" w:cs="Times New Roman"/>
          <w:sz w:val="28"/>
          <w:szCs w:val="28"/>
        </w:rPr>
        <w:t>реконцептуализации</w:t>
      </w:r>
      <w:proofErr w:type="spellEnd"/>
      <w:r w:rsidR="00B81A79" w:rsidRPr="00B81A79">
        <w:rPr>
          <w:rFonts w:ascii="Times New Roman" w:hAnsi="Times New Roman" w:cs="Times New Roman"/>
          <w:sz w:val="28"/>
          <w:szCs w:val="28"/>
        </w:rPr>
        <w:t xml:space="preserve"> //Полис. – 2016. - №2. – С.131 – 151.</w:t>
      </w:r>
    </w:p>
    <w:p w:rsidR="00B81A79" w:rsidRPr="00B81A79" w:rsidRDefault="006942F4" w:rsidP="00B81A79">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28</w:t>
      </w:r>
      <w:r w:rsidR="00B81A79">
        <w:rPr>
          <w:rFonts w:ascii="Times New Roman" w:hAnsi="Times New Roman" w:cs="Times New Roman"/>
          <w:sz w:val="28"/>
          <w:szCs w:val="28"/>
          <w:lang w:val="uk-UA"/>
        </w:rPr>
        <w:t xml:space="preserve">. </w:t>
      </w:r>
      <w:r w:rsidR="00B81A79" w:rsidRPr="00B81A79">
        <w:rPr>
          <w:rFonts w:ascii="Times New Roman" w:hAnsi="Times New Roman" w:cs="Times New Roman"/>
          <w:sz w:val="28"/>
          <w:szCs w:val="28"/>
        </w:rPr>
        <w:t xml:space="preserve">Розов Н.С. </w:t>
      </w:r>
      <w:proofErr w:type="spellStart"/>
      <w:r w:rsidR="00B81A79" w:rsidRPr="00B81A79">
        <w:rPr>
          <w:rFonts w:ascii="Times New Roman" w:hAnsi="Times New Roman" w:cs="Times New Roman"/>
          <w:sz w:val="28"/>
          <w:szCs w:val="28"/>
        </w:rPr>
        <w:t>Неопатримониальные</w:t>
      </w:r>
      <w:proofErr w:type="spellEnd"/>
      <w:r w:rsidR="00B81A79" w:rsidRPr="00B81A79">
        <w:rPr>
          <w:rFonts w:ascii="Times New Roman" w:hAnsi="Times New Roman" w:cs="Times New Roman"/>
          <w:sz w:val="28"/>
          <w:szCs w:val="28"/>
        </w:rPr>
        <w:t xml:space="preserve"> режимы: разнообразие, динамика и перспективы демократизации //Полис. – 2016. - №1. – С.139 – 156.</w:t>
      </w:r>
    </w:p>
    <w:p w:rsidR="00B81A79" w:rsidRPr="00B81A79" w:rsidRDefault="006942F4" w:rsidP="00B81A79">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29</w:t>
      </w:r>
      <w:r w:rsidR="00B81A79">
        <w:rPr>
          <w:rFonts w:ascii="Times New Roman" w:hAnsi="Times New Roman" w:cs="Times New Roman"/>
          <w:sz w:val="28"/>
          <w:szCs w:val="28"/>
          <w:lang w:val="uk-UA"/>
        </w:rPr>
        <w:t xml:space="preserve">. </w:t>
      </w:r>
      <w:proofErr w:type="spellStart"/>
      <w:r w:rsidR="00B81A79" w:rsidRPr="00B81A79">
        <w:rPr>
          <w:rFonts w:ascii="Times New Roman" w:hAnsi="Times New Roman" w:cs="Times New Roman"/>
          <w:sz w:val="28"/>
          <w:szCs w:val="28"/>
        </w:rPr>
        <w:t>Сергатюк</w:t>
      </w:r>
      <w:proofErr w:type="spellEnd"/>
      <w:r w:rsidR="00B81A79" w:rsidRPr="00B81A79">
        <w:rPr>
          <w:rFonts w:ascii="Times New Roman" w:hAnsi="Times New Roman" w:cs="Times New Roman"/>
          <w:sz w:val="28"/>
          <w:szCs w:val="28"/>
        </w:rPr>
        <w:t xml:space="preserve"> Д.А. </w:t>
      </w:r>
      <w:proofErr w:type="spellStart"/>
      <w:r w:rsidR="00B81A79" w:rsidRPr="00B81A79">
        <w:rPr>
          <w:rFonts w:ascii="Times New Roman" w:hAnsi="Times New Roman" w:cs="Times New Roman"/>
          <w:sz w:val="28"/>
          <w:szCs w:val="28"/>
        </w:rPr>
        <w:t>Вітчизняне</w:t>
      </w:r>
      <w:proofErr w:type="spellEnd"/>
      <w:r w:rsidR="00B81A79" w:rsidRPr="00B81A79">
        <w:rPr>
          <w:rFonts w:ascii="Times New Roman" w:hAnsi="Times New Roman" w:cs="Times New Roman"/>
          <w:sz w:val="28"/>
          <w:szCs w:val="28"/>
        </w:rPr>
        <w:t xml:space="preserve"> </w:t>
      </w:r>
      <w:proofErr w:type="spellStart"/>
      <w:r w:rsidR="00B81A79" w:rsidRPr="00B81A79">
        <w:rPr>
          <w:rFonts w:ascii="Times New Roman" w:hAnsi="Times New Roman" w:cs="Times New Roman"/>
          <w:sz w:val="28"/>
          <w:szCs w:val="28"/>
        </w:rPr>
        <w:t>політичне</w:t>
      </w:r>
      <w:proofErr w:type="spellEnd"/>
      <w:r w:rsidR="00B81A79" w:rsidRPr="00B81A79">
        <w:rPr>
          <w:rFonts w:ascii="Times New Roman" w:hAnsi="Times New Roman" w:cs="Times New Roman"/>
          <w:sz w:val="28"/>
          <w:szCs w:val="28"/>
        </w:rPr>
        <w:t xml:space="preserve"> </w:t>
      </w:r>
      <w:proofErr w:type="spellStart"/>
      <w:r w:rsidR="00B81A79" w:rsidRPr="00B81A79">
        <w:rPr>
          <w:rFonts w:ascii="Times New Roman" w:hAnsi="Times New Roman" w:cs="Times New Roman"/>
          <w:sz w:val="28"/>
          <w:szCs w:val="28"/>
        </w:rPr>
        <w:t>еліто</w:t>
      </w:r>
      <w:proofErr w:type="spellEnd"/>
      <w:r w:rsidR="00B81A79" w:rsidRPr="00B81A79">
        <w:rPr>
          <w:rFonts w:ascii="Times New Roman" w:hAnsi="Times New Roman" w:cs="Times New Roman"/>
          <w:sz w:val="28"/>
          <w:szCs w:val="28"/>
        </w:rPr>
        <w:t xml:space="preserve"> </w:t>
      </w:r>
      <w:proofErr w:type="spellStart"/>
      <w:r w:rsidR="00B81A79" w:rsidRPr="00B81A79">
        <w:rPr>
          <w:rFonts w:ascii="Times New Roman" w:hAnsi="Times New Roman" w:cs="Times New Roman"/>
          <w:sz w:val="28"/>
          <w:szCs w:val="28"/>
        </w:rPr>
        <w:t>творення</w:t>
      </w:r>
      <w:proofErr w:type="spellEnd"/>
      <w:r w:rsidR="00B81A79" w:rsidRPr="00B81A79">
        <w:rPr>
          <w:rFonts w:ascii="Times New Roman" w:hAnsi="Times New Roman" w:cs="Times New Roman"/>
          <w:sz w:val="28"/>
          <w:szCs w:val="28"/>
        </w:rPr>
        <w:t xml:space="preserve">: (1994 - 2004): </w:t>
      </w:r>
      <w:proofErr w:type="spellStart"/>
      <w:r w:rsidR="00B81A79" w:rsidRPr="00B81A79">
        <w:rPr>
          <w:rFonts w:ascii="Times New Roman" w:hAnsi="Times New Roman" w:cs="Times New Roman"/>
          <w:sz w:val="28"/>
          <w:szCs w:val="28"/>
        </w:rPr>
        <w:t>виміри</w:t>
      </w:r>
      <w:proofErr w:type="spellEnd"/>
      <w:r w:rsidR="00B81A79" w:rsidRPr="00B81A79">
        <w:rPr>
          <w:rFonts w:ascii="Times New Roman" w:hAnsi="Times New Roman" w:cs="Times New Roman"/>
          <w:sz w:val="28"/>
          <w:szCs w:val="28"/>
        </w:rPr>
        <w:t xml:space="preserve"> </w:t>
      </w:r>
      <w:proofErr w:type="spellStart"/>
      <w:r w:rsidR="00B81A79" w:rsidRPr="00B81A79">
        <w:rPr>
          <w:rFonts w:ascii="Times New Roman" w:hAnsi="Times New Roman" w:cs="Times New Roman"/>
          <w:sz w:val="28"/>
          <w:szCs w:val="28"/>
        </w:rPr>
        <w:t>проблемності</w:t>
      </w:r>
      <w:proofErr w:type="spellEnd"/>
      <w:r w:rsidR="00B81A79" w:rsidRPr="00B81A79">
        <w:rPr>
          <w:rFonts w:ascii="Times New Roman" w:hAnsi="Times New Roman" w:cs="Times New Roman"/>
          <w:sz w:val="28"/>
          <w:szCs w:val="28"/>
        </w:rPr>
        <w:t xml:space="preserve"> //</w:t>
      </w:r>
      <w:proofErr w:type="spellStart"/>
      <w:r w:rsidR="00B81A79" w:rsidRPr="00B81A79">
        <w:rPr>
          <w:rFonts w:ascii="Times New Roman" w:hAnsi="Times New Roman" w:cs="Times New Roman"/>
          <w:sz w:val="28"/>
          <w:szCs w:val="28"/>
        </w:rPr>
        <w:t>Політикус</w:t>
      </w:r>
      <w:proofErr w:type="spellEnd"/>
      <w:r w:rsidR="00B81A79" w:rsidRPr="00B81A79">
        <w:rPr>
          <w:rFonts w:ascii="Times New Roman" w:hAnsi="Times New Roman" w:cs="Times New Roman"/>
          <w:sz w:val="28"/>
          <w:szCs w:val="28"/>
        </w:rPr>
        <w:t xml:space="preserve">. – 2017. – </w:t>
      </w:r>
      <w:proofErr w:type="spellStart"/>
      <w:r w:rsidR="00B81A79" w:rsidRPr="00B81A79">
        <w:rPr>
          <w:rFonts w:ascii="Times New Roman" w:hAnsi="Times New Roman" w:cs="Times New Roman"/>
          <w:sz w:val="28"/>
          <w:szCs w:val="28"/>
        </w:rPr>
        <w:t>Вип</w:t>
      </w:r>
      <w:proofErr w:type="spellEnd"/>
      <w:r w:rsidR="00B81A79" w:rsidRPr="00B81A79">
        <w:rPr>
          <w:rFonts w:ascii="Times New Roman" w:hAnsi="Times New Roman" w:cs="Times New Roman"/>
          <w:sz w:val="28"/>
          <w:szCs w:val="28"/>
        </w:rPr>
        <w:t>. 4. – С.13 – 18.</w:t>
      </w:r>
    </w:p>
    <w:p w:rsidR="00DD1990" w:rsidRDefault="006942F4" w:rsidP="00DD1990">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30</w:t>
      </w:r>
      <w:r w:rsidR="00B81A79">
        <w:rPr>
          <w:rFonts w:ascii="Times New Roman" w:hAnsi="Times New Roman" w:cs="Times New Roman"/>
          <w:sz w:val="28"/>
          <w:szCs w:val="28"/>
          <w:lang w:val="uk-UA"/>
        </w:rPr>
        <w:t xml:space="preserve">. </w:t>
      </w:r>
      <w:r w:rsidR="00B81A79" w:rsidRPr="00B81A79">
        <w:rPr>
          <w:rFonts w:ascii="Times New Roman" w:hAnsi="Times New Roman" w:cs="Times New Roman"/>
          <w:sz w:val="28"/>
          <w:szCs w:val="28"/>
        </w:rPr>
        <w:t>Сергеев В.М., Казанцев А.А., Петров К.Е. Политика «</w:t>
      </w:r>
      <w:proofErr w:type="spellStart"/>
      <w:r w:rsidR="00B81A79" w:rsidRPr="00B81A79">
        <w:rPr>
          <w:rFonts w:ascii="Times New Roman" w:hAnsi="Times New Roman" w:cs="Times New Roman"/>
          <w:sz w:val="28"/>
          <w:szCs w:val="28"/>
        </w:rPr>
        <w:t>Мейнстрима</w:t>
      </w:r>
      <w:proofErr w:type="spellEnd"/>
      <w:r w:rsidR="00B81A79" w:rsidRPr="00B81A79">
        <w:rPr>
          <w:rFonts w:ascii="Times New Roman" w:hAnsi="Times New Roman" w:cs="Times New Roman"/>
          <w:sz w:val="28"/>
          <w:szCs w:val="28"/>
        </w:rPr>
        <w:t>» и её альтернативы в современном западном мире: на пути от мирового экономического кризиса к «невозможной политике»? //Полис. – 2017. - №3. – С.8 – 29.</w:t>
      </w:r>
    </w:p>
    <w:p w:rsidR="00DD1990" w:rsidRDefault="006942F4" w:rsidP="00DD1990">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31. </w:t>
      </w:r>
      <w:proofErr w:type="spellStart"/>
      <w:r w:rsidR="00DD1990" w:rsidRPr="00DD1990">
        <w:rPr>
          <w:rFonts w:ascii="Times New Roman" w:hAnsi="Times New Roman" w:cs="Times New Roman"/>
          <w:sz w:val="28"/>
          <w:szCs w:val="28"/>
        </w:rPr>
        <w:t>Сигеле</w:t>
      </w:r>
      <w:proofErr w:type="spellEnd"/>
      <w:r w:rsidR="00DD1990" w:rsidRPr="00DD1990">
        <w:rPr>
          <w:rFonts w:ascii="Times New Roman" w:hAnsi="Times New Roman" w:cs="Times New Roman"/>
          <w:sz w:val="28"/>
          <w:szCs w:val="28"/>
        </w:rPr>
        <w:t xml:space="preserve"> С. Преступная толпа // Преступная толпа. – М.: Институт психологии РАИ: Изд-во «КСП+», 1999.- 313</w:t>
      </w:r>
      <w:r w:rsidR="00DD1990" w:rsidRPr="00DD1990">
        <w:rPr>
          <w:rFonts w:ascii="Times New Roman" w:hAnsi="Times New Roman" w:cs="Times New Roman"/>
          <w:sz w:val="28"/>
          <w:szCs w:val="28"/>
          <w:lang w:val="uk-UA"/>
        </w:rPr>
        <w:t>с</w:t>
      </w:r>
      <w:r w:rsidR="00DD1990" w:rsidRPr="00DD1990">
        <w:rPr>
          <w:rFonts w:ascii="Times New Roman" w:hAnsi="Times New Roman" w:cs="Times New Roman"/>
          <w:sz w:val="28"/>
          <w:szCs w:val="28"/>
        </w:rPr>
        <w:t>.</w:t>
      </w:r>
    </w:p>
    <w:p w:rsidR="00DD1990" w:rsidRPr="00DD1990" w:rsidRDefault="006942F4" w:rsidP="00DD1990">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32. </w:t>
      </w:r>
      <w:proofErr w:type="spellStart"/>
      <w:r w:rsidR="00DD1990" w:rsidRPr="00DD1990">
        <w:rPr>
          <w:rFonts w:ascii="Times New Roman" w:hAnsi="Times New Roman" w:cs="Times New Roman"/>
          <w:sz w:val="28"/>
          <w:szCs w:val="28"/>
        </w:rPr>
        <w:t>Тард</w:t>
      </w:r>
      <w:proofErr w:type="spellEnd"/>
      <w:r w:rsidR="00DD1990" w:rsidRPr="00DD1990">
        <w:rPr>
          <w:rFonts w:ascii="Times New Roman" w:hAnsi="Times New Roman" w:cs="Times New Roman"/>
          <w:sz w:val="28"/>
          <w:szCs w:val="28"/>
        </w:rPr>
        <w:t xml:space="preserve"> Г. Мнение и толпа // Психология толп. – М.: «КСП+», 1999. – 412с.</w:t>
      </w:r>
    </w:p>
    <w:p w:rsidR="00B81A79" w:rsidRPr="00B81A79" w:rsidRDefault="006942F4" w:rsidP="00B81A79">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33</w:t>
      </w:r>
      <w:r w:rsidR="00B81A79">
        <w:rPr>
          <w:rFonts w:ascii="Times New Roman" w:hAnsi="Times New Roman" w:cs="Times New Roman"/>
          <w:sz w:val="28"/>
          <w:szCs w:val="28"/>
          <w:lang w:val="uk-UA"/>
        </w:rPr>
        <w:t xml:space="preserve">. </w:t>
      </w:r>
      <w:proofErr w:type="spellStart"/>
      <w:r w:rsidR="00B81A79" w:rsidRPr="00B81A79">
        <w:rPr>
          <w:rFonts w:ascii="Times New Roman" w:hAnsi="Times New Roman" w:cs="Times New Roman"/>
          <w:sz w:val="28"/>
          <w:szCs w:val="28"/>
        </w:rPr>
        <w:t>Шедяков</w:t>
      </w:r>
      <w:proofErr w:type="spellEnd"/>
      <w:r w:rsidR="00B81A79" w:rsidRPr="00B81A79">
        <w:rPr>
          <w:rFonts w:ascii="Times New Roman" w:hAnsi="Times New Roman" w:cs="Times New Roman"/>
          <w:sz w:val="28"/>
          <w:szCs w:val="28"/>
        </w:rPr>
        <w:t xml:space="preserve"> В.Е. Всемирная децентрализация и тенденции сепаратизма сквозь призму </w:t>
      </w:r>
      <w:proofErr w:type="spellStart"/>
      <w:r w:rsidR="00B81A79" w:rsidRPr="00B81A79">
        <w:rPr>
          <w:rFonts w:ascii="Times New Roman" w:hAnsi="Times New Roman" w:cs="Times New Roman"/>
          <w:sz w:val="28"/>
          <w:szCs w:val="28"/>
        </w:rPr>
        <w:t>постглобализма</w:t>
      </w:r>
      <w:proofErr w:type="spellEnd"/>
      <w:r w:rsidR="00B81A79" w:rsidRPr="00B81A79">
        <w:rPr>
          <w:rFonts w:ascii="Times New Roman" w:hAnsi="Times New Roman" w:cs="Times New Roman"/>
          <w:sz w:val="28"/>
          <w:szCs w:val="28"/>
        </w:rPr>
        <w:t xml:space="preserve"> //</w:t>
      </w:r>
      <w:proofErr w:type="spellStart"/>
      <w:r w:rsidR="00B81A79" w:rsidRPr="00B81A79">
        <w:rPr>
          <w:rFonts w:ascii="Times New Roman" w:hAnsi="Times New Roman" w:cs="Times New Roman"/>
          <w:sz w:val="28"/>
          <w:szCs w:val="28"/>
        </w:rPr>
        <w:t>Політикус</w:t>
      </w:r>
      <w:proofErr w:type="spellEnd"/>
      <w:r w:rsidR="00B81A79" w:rsidRPr="00B81A79">
        <w:rPr>
          <w:rFonts w:ascii="Times New Roman" w:hAnsi="Times New Roman" w:cs="Times New Roman"/>
          <w:sz w:val="28"/>
          <w:szCs w:val="28"/>
        </w:rPr>
        <w:t xml:space="preserve">. – 2016. </w:t>
      </w:r>
      <w:proofErr w:type="spellStart"/>
      <w:r w:rsidR="00B81A79" w:rsidRPr="00B81A79">
        <w:rPr>
          <w:rFonts w:ascii="Times New Roman" w:hAnsi="Times New Roman" w:cs="Times New Roman"/>
          <w:sz w:val="28"/>
          <w:szCs w:val="28"/>
        </w:rPr>
        <w:t>Вип</w:t>
      </w:r>
      <w:proofErr w:type="spellEnd"/>
      <w:r w:rsidR="00B81A79" w:rsidRPr="00B81A79">
        <w:rPr>
          <w:rFonts w:ascii="Times New Roman" w:hAnsi="Times New Roman" w:cs="Times New Roman"/>
          <w:sz w:val="28"/>
          <w:szCs w:val="28"/>
        </w:rPr>
        <w:t>. 3. – С.100 – 103.</w:t>
      </w:r>
    </w:p>
    <w:p w:rsidR="00B81A79" w:rsidRDefault="006942F4" w:rsidP="00B81A79">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34</w:t>
      </w:r>
      <w:r w:rsidR="00B81A79">
        <w:rPr>
          <w:rFonts w:ascii="Times New Roman" w:hAnsi="Times New Roman" w:cs="Times New Roman"/>
          <w:sz w:val="28"/>
          <w:szCs w:val="28"/>
          <w:lang w:val="uk-UA"/>
        </w:rPr>
        <w:t xml:space="preserve">. </w:t>
      </w:r>
      <w:r w:rsidR="00B81A79" w:rsidRPr="00B81A79">
        <w:rPr>
          <w:rFonts w:ascii="Times New Roman" w:hAnsi="Times New Roman" w:cs="Times New Roman"/>
          <w:sz w:val="28"/>
          <w:szCs w:val="28"/>
        </w:rPr>
        <w:t xml:space="preserve">Яковлев Д.В. </w:t>
      </w:r>
      <w:proofErr w:type="spellStart"/>
      <w:r w:rsidR="00B81A79" w:rsidRPr="00B81A79">
        <w:rPr>
          <w:rFonts w:ascii="Times New Roman" w:hAnsi="Times New Roman" w:cs="Times New Roman"/>
          <w:sz w:val="28"/>
          <w:szCs w:val="28"/>
        </w:rPr>
        <w:t>Пострадянські</w:t>
      </w:r>
      <w:proofErr w:type="spellEnd"/>
      <w:r w:rsidR="00B81A79" w:rsidRPr="00B81A79">
        <w:rPr>
          <w:rFonts w:ascii="Times New Roman" w:hAnsi="Times New Roman" w:cs="Times New Roman"/>
          <w:sz w:val="28"/>
          <w:szCs w:val="28"/>
        </w:rPr>
        <w:t xml:space="preserve"> </w:t>
      </w:r>
      <w:proofErr w:type="spellStart"/>
      <w:r w:rsidR="00B81A79" w:rsidRPr="00B81A79">
        <w:rPr>
          <w:rFonts w:ascii="Times New Roman" w:hAnsi="Times New Roman" w:cs="Times New Roman"/>
          <w:sz w:val="28"/>
          <w:szCs w:val="28"/>
        </w:rPr>
        <w:t>виклики</w:t>
      </w:r>
      <w:proofErr w:type="spellEnd"/>
      <w:r w:rsidR="00B81A79" w:rsidRPr="00B81A79">
        <w:rPr>
          <w:rFonts w:ascii="Times New Roman" w:hAnsi="Times New Roman" w:cs="Times New Roman"/>
          <w:sz w:val="28"/>
          <w:szCs w:val="28"/>
        </w:rPr>
        <w:t xml:space="preserve"> </w:t>
      </w:r>
      <w:proofErr w:type="spellStart"/>
      <w:r w:rsidR="00B81A79" w:rsidRPr="00B81A79">
        <w:rPr>
          <w:rFonts w:ascii="Times New Roman" w:hAnsi="Times New Roman" w:cs="Times New Roman"/>
          <w:sz w:val="28"/>
          <w:szCs w:val="28"/>
        </w:rPr>
        <w:t>демократизації</w:t>
      </w:r>
      <w:proofErr w:type="spellEnd"/>
      <w:r w:rsidR="00B81A79" w:rsidRPr="00B81A79">
        <w:rPr>
          <w:rFonts w:ascii="Times New Roman" w:hAnsi="Times New Roman" w:cs="Times New Roman"/>
          <w:sz w:val="28"/>
          <w:szCs w:val="28"/>
        </w:rPr>
        <w:t xml:space="preserve">: </w:t>
      </w:r>
      <w:proofErr w:type="spellStart"/>
      <w:r w:rsidR="00B81A79" w:rsidRPr="00B81A79">
        <w:rPr>
          <w:rFonts w:ascii="Times New Roman" w:hAnsi="Times New Roman" w:cs="Times New Roman"/>
          <w:sz w:val="28"/>
          <w:szCs w:val="28"/>
        </w:rPr>
        <w:t>медіакратія</w:t>
      </w:r>
      <w:proofErr w:type="spellEnd"/>
      <w:r w:rsidR="00B81A79" w:rsidRPr="00B81A79">
        <w:rPr>
          <w:rFonts w:ascii="Times New Roman" w:hAnsi="Times New Roman" w:cs="Times New Roman"/>
          <w:sz w:val="28"/>
          <w:szCs w:val="28"/>
        </w:rPr>
        <w:t>, пропаганда, «</w:t>
      </w:r>
      <w:proofErr w:type="spellStart"/>
      <w:r w:rsidR="00B81A79" w:rsidRPr="00B81A79">
        <w:rPr>
          <w:rFonts w:ascii="Times New Roman" w:hAnsi="Times New Roman" w:cs="Times New Roman"/>
          <w:sz w:val="28"/>
          <w:szCs w:val="28"/>
        </w:rPr>
        <w:t>партія</w:t>
      </w:r>
      <w:proofErr w:type="spellEnd"/>
      <w:r w:rsidR="00B81A79" w:rsidRPr="00B81A79">
        <w:rPr>
          <w:rFonts w:ascii="Times New Roman" w:hAnsi="Times New Roman" w:cs="Times New Roman"/>
          <w:sz w:val="28"/>
          <w:szCs w:val="28"/>
        </w:rPr>
        <w:t xml:space="preserve"> </w:t>
      </w:r>
      <w:proofErr w:type="spellStart"/>
      <w:r w:rsidR="00B81A79" w:rsidRPr="00B81A79">
        <w:rPr>
          <w:rFonts w:ascii="Times New Roman" w:hAnsi="Times New Roman" w:cs="Times New Roman"/>
          <w:sz w:val="28"/>
          <w:szCs w:val="28"/>
        </w:rPr>
        <w:t>влади</w:t>
      </w:r>
      <w:proofErr w:type="spellEnd"/>
      <w:r w:rsidR="00B81A79" w:rsidRPr="00B81A79">
        <w:rPr>
          <w:rFonts w:ascii="Times New Roman" w:hAnsi="Times New Roman" w:cs="Times New Roman"/>
          <w:sz w:val="28"/>
          <w:szCs w:val="28"/>
        </w:rPr>
        <w:t>» //</w:t>
      </w:r>
      <w:proofErr w:type="spellStart"/>
      <w:r w:rsidR="00B81A79" w:rsidRPr="00B81A79">
        <w:rPr>
          <w:rFonts w:ascii="Times New Roman" w:hAnsi="Times New Roman" w:cs="Times New Roman"/>
          <w:sz w:val="28"/>
          <w:szCs w:val="28"/>
        </w:rPr>
        <w:t>Політикус</w:t>
      </w:r>
      <w:proofErr w:type="spellEnd"/>
      <w:r w:rsidR="00B81A79" w:rsidRPr="00B81A79">
        <w:rPr>
          <w:rFonts w:ascii="Times New Roman" w:hAnsi="Times New Roman" w:cs="Times New Roman"/>
          <w:sz w:val="28"/>
          <w:szCs w:val="28"/>
        </w:rPr>
        <w:t xml:space="preserve">. – 2015. – </w:t>
      </w:r>
      <w:proofErr w:type="spellStart"/>
      <w:r w:rsidR="00B81A79" w:rsidRPr="00B81A79">
        <w:rPr>
          <w:rFonts w:ascii="Times New Roman" w:hAnsi="Times New Roman" w:cs="Times New Roman"/>
          <w:sz w:val="28"/>
          <w:szCs w:val="28"/>
        </w:rPr>
        <w:t>Вип</w:t>
      </w:r>
      <w:proofErr w:type="spellEnd"/>
      <w:r w:rsidR="00B81A79" w:rsidRPr="00B81A79">
        <w:rPr>
          <w:rFonts w:ascii="Times New Roman" w:hAnsi="Times New Roman" w:cs="Times New Roman"/>
          <w:sz w:val="28"/>
          <w:szCs w:val="28"/>
        </w:rPr>
        <w:t>. 2. – С.26 – 29.</w:t>
      </w:r>
    </w:p>
    <w:p w:rsidR="00F95FE6" w:rsidRPr="00F95FE6" w:rsidRDefault="006942F4" w:rsidP="00B81A7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t>3</w:t>
      </w:r>
      <w:r>
        <w:rPr>
          <w:rFonts w:ascii="Times New Roman" w:hAnsi="Times New Roman" w:cs="Times New Roman"/>
          <w:sz w:val="28"/>
          <w:szCs w:val="28"/>
          <w:lang w:val="uk-UA"/>
        </w:rPr>
        <w:t>5</w:t>
      </w:r>
      <w:r w:rsidR="00283433">
        <w:rPr>
          <w:rFonts w:ascii="Times New Roman" w:hAnsi="Times New Roman" w:cs="Times New Roman"/>
          <w:sz w:val="28"/>
          <w:szCs w:val="28"/>
        </w:rPr>
        <w:t xml:space="preserve">. </w:t>
      </w:r>
      <w:proofErr w:type="gramStart"/>
      <w:r w:rsidR="00F95FE6">
        <w:rPr>
          <w:rFonts w:ascii="Times New Roman" w:hAnsi="Times New Roman" w:cs="Times New Roman"/>
          <w:sz w:val="28"/>
          <w:szCs w:val="28"/>
          <w:lang w:val="en-US"/>
        </w:rPr>
        <w:t>Black</w:t>
      </w:r>
      <w:r w:rsidR="00F95FE6" w:rsidRPr="00F95FE6">
        <w:rPr>
          <w:rFonts w:ascii="Times New Roman" w:hAnsi="Times New Roman" w:cs="Times New Roman"/>
          <w:sz w:val="28"/>
          <w:szCs w:val="28"/>
        </w:rPr>
        <w:t xml:space="preserve"> </w:t>
      </w:r>
      <w:r w:rsidR="00F95FE6">
        <w:rPr>
          <w:rFonts w:ascii="Times New Roman" w:hAnsi="Times New Roman" w:cs="Times New Roman"/>
          <w:sz w:val="28"/>
          <w:szCs w:val="28"/>
          <w:lang w:val="en-US"/>
        </w:rPr>
        <w:t>Lives</w:t>
      </w:r>
      <w:r w:rsidR="00F95FE6" w:rsidRPr="00F95FE6">
        <w:rPr>
          <w:rFonts w:ascii="Times New Roman" w:hAnsi="Times New Roman" w:cs="Times New Roman"/>
          <w:sz w:val="28"/>
          <w:szCs w:val="28"/>
        </w:rPr>
        <w:t xml:space="preserve"> </w:t>
      </w:r>
      <w:r w:rsidR="00F95FE6">
        <w:rPr>
          <w:rFonts w:ascii="Times New Roman" w:hAnsi="Times New Roman" w:cs="Times New Roman"/>
          <w:sz w:val="28"/>
          <w:szCs w:val="28"/>
          <w:lang w:val="en-US"/>
        </w:rPr>
        <w:t>Matter</w:t>
      </w:r>
      <w:r w:rsidR="00F95FE6" w:rsidRPr="00F95FE6">
        <w:rPr>
          <w:rFonts w:ascii="Times New Roman" w:hAnsi="Times New Roman" w:cs="Times New Roman"/>
          <w:sz w:val="28"/>
          <w:szCs w:val="28"/>
        </w:rPr>
        <w:t xml:space="preserve"> </w:t>
      </w:r>
      <w:r w:rsidR="00F95FE6">
        <w:rPr>
          <w:rFonts w:ascii="Times New Roman" w:hAnsi="Times New Roman" w:cs="Times New Roman"/>
          <w:sz w:val="28"/>
          <w:szCs w:val="28"/>
          <w:lang w:val="uk-UA"/>
        </w:rPr>
        <w:t>//Офіційний сайт.</w:t>
      </w:r>
      <w:proofErr w:type="gramEnd"/>
      <w:r w:rsidR="00F95FE6">
        <w:rPr>
          <w:rFonts w:ascii="Times New Roman" w:hAnsi="Times New Roman" w:cs="Times New Roman"/>
          <w:sz w:val="28"/>
          <w:szCs w:val="28"/>
          <w:lang w:val="uk-UA"/>
        </w:rPr>
        <w:t xml:space="preserve"> – Режим доступу до ресурсу: </w:t>
      </w:r>
      <w:r w:rsidR="00F95FE6" w:rsidRPr="00F95FE6">
        <w:rPr>
          <w:rFonts w:ascii="Times New Roman" w:hAnsi="Times New Roman" w:cs="Times New Roman"/>
          <w:sz w:val="28"/>
          <w:szCs w:val="28"/>
          <w:lang w:val="uk-UA"/>
        </w:rPr>
        <w:t>https://blacklivesmatter.com/about/</w:t>
      </w:r>
    </w:p>
    <w:p w:rsidR="00B81A79" w:rsidRPr="00B81A79" w:rsidRDefault="006942F4" w:rsidP="00B81A7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36</w:t>
      </w:r>
      <w:r w:rsidR="00B81A79">
        <w:rPr>
          <w:rFonts w:ascii="Times New Roman" w:hAnsi="Times New Roman" w:cs="Times New Roman"/>
          <w:sz w:val="28"/>
          <w:szCs w:val="28"/>
          <w:lang w:val="uk-UA"/>
        </w:rPr>
        <w:t xml:space="preserve">. </w:t>
      </w:r>
      <w:proofErr w:type="spellStart"/>
      <w:r w:rsidR="00B81A79" w:rsidRPr="00B81A79">
        <w:rPr>
          <w:rFonts w:ascii="Times New Roman" w:hAnsi="Times New Roman" w:cs="Times New Roman"/>
          <w:sz w:val="28"/>
          <w:szCs w:val="28"/>
          <w:lang w:val="en-US"/>
        </w:rPr>
        <w:t>Cliffe</w:t>
      </w:r>
      <w:proofErr w:type="spellEnd"/>
      <w:r w:rsidR="00B81A79" w:rsidRPr="00B81A79">
        <w:rPr>
          <w:rFonts w:ascii="Times New Roman" w:hAnsi="Times New Roman" w:cs="Times New Roman"/>
          <w:sz w:val="28"/>
          <w:szCs w:val="28"/>
          <w:lang w:val="uk-UA"/>
        </w:rPr>
        <w:t xml:space="preserve"> </w:t>
      </w:r>
      <w:r w:rsidR="00B81A79" w:rsidRPr="00B81A79">
        <w:rPr>
          <w:rFonts w:ascii="Times New Roman" w:hAnsi="Times New Roman" w:cs="Times New Roman"/>
          <w:sz w:val="28"/>
          <w:szCs w:val="28"/>
          <w:lang w:val="en-US"/>
        </w:rPr>
        <w:t>J</w:t>
      </w:r>
      <w:r w:rsidR="00B81A79" w:rsidRPr="00B81A79">
        <w:rPr>
          <w:rFonts w:ascii="Times New Roman" w:hAnsi="Times New Roman" w:cs="Times New Roman"/>
          <w:sz w:val="28"/>
          <w:szCs w:val="28"/>
          <w:lang w:val="uk-UA"/>
        </w:rPr>
        <w:t xml:space="preserve">. </w:t>
      </w:r>
      <w:r w:rsidR="00B81A79" w:rsidRPr="00B81A79">
        <w:rPr>
          <w:rFonts w:ascii="Times New Roman" w:hAnsi="Times New Roman" w:cs="Times New Roman"/>
          <w:sz w:val="28"/>
          <w:szCs w:val="28"/>
          <w:lang w:val="en-US"/>
        </w:rPr>
        <w:t>Why</w:t>
      </w:r>
      <w:r w:rsidR="00B81A79" w:rsidRPr="00B81A79">
        <w:rPr>
          <w:rFonts w:ascii="Times New Roman" w:hAnsi="Times New Roman" w:cs="Times New Roman"/>
          <w:sz w:val="28"/>
          <w:szCs w:val="28"/>
          <w:lang w:val="uk-UA"/>
        </w:rPr>
        <w:t xml:space="preserve"> </w:t>
      </w:r>
      <w:r w:rsidR="00B81A79" w:rsidRPr="00B81A79">
        <w:rPr>
          <w:rFonts w:ascii="Times New Roman" w:hAnsi="Times New Roman" w:cs="Times New Roman"/>
          <w:sz w:val="28"/>
          <w:szCs w:val="28"/>
          <w:lang w:val="en-US"/>
        </w:rPr>
        <w:t>Global</w:t>
      </w:r>
      <w:r w:rsidR="00B81A79" w:rsidRPr="00B81A79">
        <w:rPr>
          <w:rFonts w:ascii="Times New Roman" w:hAnsi="Times New Roman" w:cs="Times New Roman"/>
          <w:sz w:val="28"/>
          <w:szCs w:val="28"/>
          <w:lang w:val="uk-UA"/>
        </w:rPr>
        <w:t xml:space="preserve"> </w:t>
      </w:r>
      <w:r w:rsidR="00B81A79" w:rsidRPr="00B81A79">
        <w:rPr>
          <w:rFonts w:ascii="Times New Roman" w:hAnsi="Times New Roman" w:cs="Times New Roman"/>
          <w:sz w:val="28"/>
          <w:szCs w:val="28"/>
          <w:lang w:val="en-US"/>
        </w:rPr>
        <w:t>Middle</w:t>
      </w:r>
      <w:r w:rsidR="00B81A79" w:rsidRPr="00B81A79">
        <w:rPr>
          <w:rFonts w:ascii="Times New Roman" w:hAnsi="Times New Roman" w:cs="Times New Roman"/>
          <w:sz w:val="28"/>
          <w:szCs w:val="28"/>
          <w:lang w:val="uk-UA"/>
        </w:rPr>
        <w:t xml:space="preserve"> </w:t>
      </w:r>
      <w:r w:rsidR="00B81A79" w:rsidRPr="00B81A79">
        <w:rPr>
          <w:rFonts w:ascii="Times New Roman" w:hAnsi="Times New Roman" w:cs="Times New Roman"/>
          <w:sz w:val="28"/>
          <w:szCs w:val="28"/>
          <w:lang w:val="en-US"/>
        </w:rPr>
        <w:t>Class</w:t>
      </w:r>
      <w:r w:rsidR="00B81A79" w:rsidRPr="00B81A79">
        <w:rPr>
          <w:rFonts w:ascii="Times New Roman" w:hAnsi="Times New Roman" w:cs="Times New Roman"/>
          <w:sz w:val="28"/>
          <w:szCs w:val="28"/>
          <w:lang w:val="uk-UA"/>
        </w:rPr>
        <w:t xml:space="preserve"> </w:t>
      </w:r>
      <w:r w:rsidR="00B81A79" w:rsidRPr="00B81A79">
        <w:rPr>
          <w:rFonts w:ascii="Times New Roman" w:hAnsi="Times New Roman" w:cs="Times New Roman"/>
          <w:sz w:val="28"/>
          <w:szCs w:val="28"/>
          <w:lang w:val="en-US"/>
        </w:rPr>
        <w:t>is</w:t>
      </w:r>
      <w:r w:rsidR="00B81A79" w:rsidRPr="00B81A79">
        <w:rPr>
          <w:rFonts w:ascii="Times New Roman" w:hAnsi="Times New Roman" w:cs="Times New Roman"/>
          <w:sz w:val="28"/>
          <w:szCs w:val="28"/>
          <w:lang w:val="uk-UA"/>
        </w:rPr>
        <w:t xml:space="preserve"> </w:t>
      </w:r>
      <w:r w:rsidR="00B81A79" w:rsidRPr="00B81A79">
        <w:rPr>
          <w:rFonts w:ascii="Times New Roman" w:hAnsi="Times New Roman" w:cs="Times New Roman"/>
          <w:sz w:val="28"/>
          <w:szCs w:val="28"/>
          <w:lang w:val="en-US"/>
        </w:rPr>
        <w:t>in</w:t>
      </w:r>
      <w:r w:rsidR="00B81A79" w:rsidRPr="00B81A79">
        <w:rPr>
          <w:rFonts w:ascii="Times New Roman" w:hAnsi="Times New Roman" w:cs="Times New Roman"/>
          <w:sz w:val="28"/>
          <w:szCs w:val="28"/>
          <w:lang w:val="uk-UA"/>
        </w:rPr>
        <w:t xml:space="preserve"> </w:t>
      </w:r>
      <w:r w:rsidR="00B81A79" w:rsidRPr="00B81A79">
        <w:rPr>
          <w:rFonts w:ascii="Times New Roman" w:hAnsi="Times New Roman" w:cs="Times New Roman"/>
          <w:sz w:val="28"/>
          <w:szCs w:val="28"/>
          <w:lang w:val="en-US"/>
        </w:rPr>
        <w:t>Revolt</w:t>
      </w:r>
      <w:r w:rsidR="00B81A79" w:rsidRPr="00B81A79">
        <w:rPr>
          <w:rFonts w:ascii="Times New Roman" w:hAnsi="Times New Roman" w:cs="Times New Roman"/>
          <w:sz w:val="28"/>
          <w:szCs w:val="28"/>
          <w:lang w:val="uk-UA"/>
        </w:rPr>
        <w:t xml:space="preserve"> – Режим доступу до ресурсу: </w:t>
      </w:r>
      <w:hyperlink r:id="rId11" w:history="1">
        <w:r w:rsidR="00B81A79" w:rsidRPr="00B81A79">
          <w:rPr>
            <w:rStyle w:val="a6"/>
            <w:rFonts w:ascii="Times New Roman" w:hAnsi="Times New Roman" w:cs="Times New Roman"/>
            <w:color w:val="auto"/>
            <w:sz w:val="28"/>
            <w:szCs w:val="28"/>
            <w:lang w:val="en-US"/>
          </w:rPr>
          <w:t>https</w:t>
        </w:r>
        <w:r w:rsidR="00B81A79" w:rsidRPr="00B81A79">
          <w:rPr>
            <w:rStyle w:val="a6"/>
            <w:rFonts w:ascii="Times New Roman" w:hAnsi="Times New Roman" w:cs="Times New Roman"/>
            <w:color w:val="auto"/>
            <w:sz w:val="28"/>
            <w:szCs w:val="28"/>
            <w:lang w:val="uk-UA"/>
          </w:rPr>
          <w:t>://</w:t>
        </w:r>
        <w:r w:rsidR="00B81A79" w:rsidRPr="00B81A79">
          <w:rPr>
            <w:rStyle w:val="a6"/>
            <w:rFonts w:ascii="Times New Roman" w:hAnsi="Times New Roman" w:cs="Times New Roman"/>
            <w:color w:val="auto"/>
            <w:sz w:val="28"/>
            <w:szCs w:val="28"/>
            <w:lang w:val="en-US"/>
          </w:rPr>
          <w:t>www</w:t>
        </w:r>
        <w:r w:rsidR="00B81A79" w:rsidRPr="00B81A79">
          <w:rPr>
            <w:rStyle w:val="a6"/>
            <w:rFonts w:ascii="Times New Roman" w:hAnsi="Times New Roman" w:cs="Times New Roman"/>
            <w:color w:val="auto"/>
            <w:sz w:val="28"/>
            <w:szCs w:val="28"/>
            <w:lang w:val="uk-UA"/>
          </w:rPr>
          <w:t>.</w:t>
        </w:r>
        <w:proofErr w:type="spellStart"/>
        <w:r w:rsidR="00B81A79" w:rsidRPr="00B81A79">
          <w:rPr>
            <w:rStyle w:val="a6"/>
            <w:rFonts w:ascii="Times New Roman" w:hAnsi="Times New Roman" w:cs="Times New Roman"/>
            <w:color w:val="auto"/>
            <w:sz w:val="28"/>
            <w:szCs w:val="28"/>
            <w:lang w:val="en-US"/>
          </w:rPr>
          <w:t>newstatesman</w:t>
        </w:r>
        <w:proofErr w:type="spellEnd"/>
        <w:r w:rsidR="00B81A79" w:rsidRPr="00B81A79">
          <w:rPr>
            <w:rStyle w:val="a6"/>
            <w:rFonts w:ascii="Times New Roman" w:hAnsi="Times New Roman" w:cs="Times New Roman"/>
            <w:color w:val="auto"/>
            <w:sz w:val="28"/>
            <w:szCs w:val="28"/>
            <w:lang w:val="uk-UA"/>
          </w:rPr>
          <w:t>.</w:t>
        </w:r>
        <w:r w:rsidR="00B81A79" w:rsidRPr="00B81A79">
          <w:rPr>
            <w:rStyle w:val="a6"/>
            <w:rFonts w:ascii="Times New Roman" w:hAnsi="Times New Roman" w:cs="Times New Roman"/>
            <w:color w:val="auto"/>
            <w:sz w:val="28"/>
            <w:szCs w:val="28"/>
            <w:lang w:val="en-US"/>
          </w:rPr>
          <w:t>com</w:t>
        </w:r>
        <w:r w:rsidR="00B81A79" w:rsidRPr="00B81A79">
          <w:rPr>
            <w:rStyle w:val="a6"/>
            <w:rFonts w:ascii="Times New Roman" w:hAnsi="Times New Roman" w:cs="Times New Roman"/>
            <w:color w:val="auto"/>
            <w:sz w:val="28"/>
            <w:szCs w:val="28"/>
            <w:lang w:val="uk-UA"/>
          </w:rPr>
          <w:t>/</w:t>
        </w:r>
        <w:r w:rsidR="00B81A79" w:rsidRPr="00B81A79">
          <w:rPr>
            <w:rStyle w:val="a6"/>
            <w:rFonts w:ascii="Times New Roman" w:hAnsi="Times New Roman" w:cs="Times New Roman"/>
            <w:color w:val="auto"/>
            <w:sz w:val="28"/>
            <w:szCs w:val="28"/>
            <w:lang w:val="en-US"/>
          </w:rPr>
          <w:t>international</w:t>
        </w:r>
        <w:r w:rsidR="00B81A79" w:rsidRPr="00B81A79">
          <w:rPr>
            <w:rStyle w:val="a6"/>
            <w:rFonts w:ascii="Times New Roman" w:hAnsi="Times New Roman" w:cs="Times New Roman"/>
            <w:color w:val="auto"/>
            <w:sz w:val="28"/>
            <w:szCs w:val="28"/>
            <w:lang w:val="uk-UA"/>
          </w:rPr>
          <w:t>-</w:t>
        </w:r>
        <w:r w:rsidR="00B81A79" w:rsidRPr="00B81A79">
          <w:rPr>
            <w:rStyle w:val="a6"/>
            <w:rFonts w:ascii="Times New Roman" w:hAnsi="Times New Roman" w:cs="Times New Roman"/>
            <w:color w:val="auto"/>
            <w:sz w:val="28"/>
            <w:szCs w:val="28"/>
            <w:lang w:val="en-US"/>
          </w:rPr>
          <w:t>politics</w:t>
        </w:r>
        <w:r w:rsidR="00B81A79" w:rsidRPr="00B81A79">
          <w:rPr>
            <w:rStyle w:val="a6"/>
            <w:rFonts w:ascii="Times New Roman" w:hAnsi="Times New Roman" w:cs="Times New Roman"/>
            <w:color w:val="auto"/>
            <w:sz w:val="28"/>
            <w:szCs w:val="28"/>
            <w:lang w:val="uk-UA"/>
          </w:rPr>
          <w:t>/</w:t>
        </w:r>
        <w:r w:rsidR="00B81A79" w:rsidRPr="00B81A79">
          <w:rPr>
            <w:rStyle w:val="a6"/>
            <w:rFonts w:ascii="Times New Roman" w:hAnsi="Times New Roman" w:cs="Times New Roman"/>
            <w:color w:val="auto"/>
            <w:sz w:val="28"/>
            <w:szCs w:val="28"/>
            <w:lang w:val="en-US"/>
          </w:rPr>
          <w:t>economy</w:t>
        </w:r>
        <w:r w:rsidR="00B81A79" w:rsidRPr="00B81A79">
          <w:rPr>
            <w:rStyle w:val="a6"/>
            <w:rFonts w:ascii="Times New Roman" w:hAnsi="Times New Roman" w:cs="Times New Roman"/>
            <w:color w:val="auto"/>
            <w:sz w:val="28"/>
            <w:szCs w:val="28"/>
            <w:lang w:val="uk-UA"/>
          </w:rPr>
          <w:t>-</w:t>
        </w:r>
        <w:r w:rsidR="00B81A79" w:rsidRPr="00B81A79">
          <w:rPr>
            <w:rStyle w:val="a6"/>
            <w:rFonts w:ascii="Times New Roman" w:hAnsi="Times New Roman" w:cs="Times New Roman"/>
            <w:color w:val="auto"/>
            <w:sz w:val="28"/>
            <w:szCs w:val="28"/>
            <w:lang w:val="en-US"/>
          </w:rPr>
          <w:t>international</w:t>
        </w:r>
        <w:r w:rsidR="00B81A79" w:rsidRPr="00B81A79">
          <w:rPr>
            <w:rStyle w:val="a6"/>
            <w:rFonts w:ascii="Times New Roman" w:hAnsi="Times New Roman" w:cs="Times New Roman"/>
            <w:color w:val="auto"/>
            <w:sz w:val="28"/>
            <w:szCs w:val="28"/>
            <w:lang w:val="uk-UA"/>
          </w:rPr>
          <w:t>-</w:t>
        </w:r>
        <w:r w:rsidR="00B81A79" w:rsidRPr="00B81A79">
          <w:rPr>
            <w:rStyle w:val="a6"/>
            <w:rFonts w:ascii="Times New Roman" w:hAnsi="Times New Roman" w:cs="Times New Roman"/>
            <w:color w:val="auto"/>
            <w:sz w:val="28"/>
            <w:szCs w:val="28"/>
            <w:lang w:val="en-US"/>
          </w:rPr>
          <w:t>politics</w:t>
        </w:r>
        <w:r w:rsidR="00B81A79" w:rsidRPr="00B81A79">
          <w:rPr>
            <w:rStyle w:val="a6"/>
            <w:rFonts w:ascii="Times New Roman" w:hAnsi="Times New Roman" w:cs="Times New Roman"/>
            <w:color w:val="auto"/>
            <w:sz w:val="28"/>
            <w:szCs w:val="28"/>
            <w:lang w:val="uk-UA"/>
          </w:rPr>
          <w:t>/2022/01/</w:t>
        </w:r>
        <w:r w:rsidR="00B81A79" w:rsidRPr="00B81A79">
          <w:rPr>
            <w:rStyle w:val="a6"/>
            <w:rFonts w:ascii="Times New Roman" w:hAnsi="Times New Roman" w:cs="Times New Roman"/>
            <w:color w:val="auto"/>
            <w:sz w:val="28"/>
            <w:szCs w:val="28"/>
            <w:lang w:val="en-US"/>
          </w:rPr>
          <w:t>why</w:t>
        </w:r>
        <w:r w:rsidR="00B81A79" w:rsidRPr="00B81A79">
          <w:rPr>
            <w:rStyle w:val="a6"/>
            <w:rFonts w:ascii="Times New Roman" w:hAnsi="Times New Roman" w:cs="Times New Roman"/>
            <w:color w:val="auto"/>
            <w:sz w:val="28"/>
            <w:szCs w:val="28"/>
            <w:lang w:val="uk-UA"/>
          </w:rPr>
          <w:t>-</w:t>
        </w:r>
        <w:r w:rsidR="00B81A79" w:rsidRPr="00B81A79">
          <w:rPr>
            <w:rStyle w:val="a6"/>
            <w:rFonts w:ascii="Times New Roman" w:hAnsi="Times New Roman" w:cs="Times New Roman"/>
            <w:color w:val="auto"/>
            <w:sz w:val="28"/>
            <w:szCs w:val="28"/>
            <w:lang w:val="en-US"/>
          </w:rPr>
          <w:t>the</w:t>
        </w:r>
        <w:r w:rsidR="00B81A79" w:rsidRPr="00B81A79">
          <w:rPr>
            <w:rStyle w:val="a6"/>
            <w:rFonts w:ascii="Times New Roman" w:hAnsi="Times New Roman" w:cs="Times New Roman"/>
            <w:color w:val="auto"/>
            <w:sz w:val="28"/>
            <w:szCs w:val="28"/>
            <w:lang w:val="uk-UA"/>
          </w:rPr>
          <w:t>-</w:t>
        </w:r>
        <w:r w:rsidR="00B81A79" w:rsidRPr="00B81A79">
          <w:rPr>
            <w:rStyle w:val="a6"/>
            <w:rFonts w:ascii="Times New Roman" w:hAnsi="Times New Roman" w:cs="Times New Roman"/>
            <w:color w:val="auto"/>
            <w:sz w:val="28"/>
            <w:szCs w:val="28"/>
            <w:lang w:val="en-US"/>
          </w:rPr>
          <w:t>global</w:t>
        </w:r>
        <w:r w:rsidR="00B81A79" w:rsidRPr="00B81A79">
          <w:rPr>
            <w:rStyle w:val="a6"/>
            <w:rFonts w:ascii="Times New Roman" w:hAnsi="Times New Roman" w:cs="Times New Roman"/>
            <w:color w:val="auto"/>
            <w:sz w:val="28"/>
            <w:szCs w:val="28"/>
            <w:lang w:val="uk-UA"/>
          </w:rPr>
          <w:t>-</w:t>
        </w:r>
        <w:r w:rsidR="00B81A79" w:rsidRPr="00B81A79">
          <w:rPr>
            <w:rStyle w:val="a6"/>
            <w:rFonts w:ascii="Times New Roman" w:hAnsi="Times New Roman" w:cs="Times New Roman"/>
            <w:color w:val="auto"/>
            <w:sz w:val="28"/>
            <w:szCs w:val="28"/>
            <w:lang w:val="en-US"/>
          </w:rPr>
          <w:t>middle</w:t>
        </w:r>
        <w:r w:rsidR="00B81A79" w:rsidRPr="00B81A79">
          <w:rPr>
            <w:rStyle w:val="a6"/>
            <w:rFonts w:ascii="Times New Roman" w:hAnsi="Times New Roman" w:cs="Times New Roman"/>
            <w:color w:val="auto"/>
            <w:sz w:val="28"/>
            <w:szCs w:val="28"/>
            <w:lang w:val="uk-UA"/>
          </w:rPr>
          <w:t>-</w:t>
        </w:r>
        <w:r w:rsidR="00B81A79" w:rsidRPr="00B81A79">
          <w:rPr>
            <w:rStyle w:val="a6"/>
            <w:rFonts w:ascii="Times New Roman" w:hAnsi="Times New Roman" w:cs="Times New Roman"/>
            <w:color w:val="auto"/>
            <w:sz w:val="28"/>
            <w:szCs w:val="28"/>
            <w:lang w:val="en-US"/>
          </w:rPr>
          <w:t>class</w:t>
        </w:r>
        <w:r w:rsidR="00B81A79" w:rsidRPr="00B81A79">
          <w:rPr>
            <w:rStyle w:val="a6"/>
            <w:rFonts w:ascii="Times New Roman" w:hAnsi="Times New Roman" w:cs="Times New Roman"/>
            <w:color w:val="auto"/>
            <w:sz w:val="28"/>
            <w:szCs w:val="28"/>
            <w:lang w:val="uk-UA"/>
          </w:rPr>
          <w:t>-</w:t>
        </w:r>
        <w:r w:rsidR="00B81A79" w:rsidRPr="00B81A79">
          <w:rPr>
            <w:rStyle w:val="a6"/>
            <w:rFonts w:ascii="Times New Roman" w:hAnsi="Times New Roman" w:cs="Times New Roman"/>
            <w:color w:val="auto"/>
            <w:sz w:val="28"/>
            <w:szCs w:val="28"/>
            <w:lang w:val="en-US"/>
          </w:rPr>
          <w:t>is</w:t>
        </w:r>
        <w:r w:rsidR="00B81A79" w:rsidRPr="00B81A79">
          <w:rPr>
            <w:rStyle w:val="a6"/>
            <w:rFonts w:ascii="Times New Roman" w:hAnsi="Times New Roman" w:cs="Times New Roman"/>
            <w:color w:val="auto"/>
            <w:sz w:val="28"/>
            <w:szCs w:val="28"/>
            <w:lang w:val="uk-UA"/>
          </w:rPr>
          <w:t>-</w:t>
        </w:r>
        <w:r w:rsidR="00B81A79" w:rsidRPr="00B81A79">
          <w:rPr>
            <w:rStyle w:val="a6"/>
            <w:rFonts w:ascii="Times New Roman" w:hAnsi="Times New Roman" w:cs="Times New Roman"/>
            <w:color w:val="auto"/>
            <w:sz w:val="28"/>
            <w:szCs w:val="28"/>
            <w:lang w:val="en-US"/>
          </w:rPr>
          <w:t>in</w:t>
        </w:r>
        <w:r w:rsidR="00B81A79" w:rsidRPr="00B81A79">
          <w:rPr>
            <w:rStyle w:val="a6"/>
            <w:rFonts w:ascii="Times New Roman" w:hAnsi="Times New Roman" w:cs="Times New Roman"/>
            <w:color w:val="auto"/>
            <w:sz w:val="28"/>
            <w:szCs w:val="28"/>
            <w:lang w:val="uk-UA"/>
          </w:rPr>
          <w:t>-</w:t>
        </w:r>
        <w:r w:rsidR="00B81A79" w:rsidRPr="00B81A79">
          <w:rPr>
            <w:rStyle w:val="a6"/>
            <w:rFonts w:ascii="Times New Roman" w:hAnsi="Times New Roman" w:cs="Times New Roman"/>
            <w:color w:val="auto"/>
            <w:sz w:val="28"/>
            <w:szCs w:val="28"/>
            <w:lang w:val="en-US"/>
          </w:rPr>
          <w:t>revolt</w:t>
        </w:r>
      </w:hyperlink>
    </w:p>
    <w:p w:rsidR="00B81A79" w:rsidRPr="00B81A79" w:rsidRDefault="006942F4" w:rsidP="00B81A79">
      <w:pPr>
        <w:spacing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uk-UA"/>
        </w:rPr>
        <w:t>37</w:t>
      </w:r>
      <w:r w:rsidR="00B81A79">
        <w:rPr>
          <w:rFonts w:ascii="Times New Roman" w:hAnsi="Times New Roman" w:cs="Times New Roman"/>
          <w:sz w:val="28"/>
          <w:szCs w:val="28"/>
          <w:lang w:val="uk-UA"/>
        </w:rPr>
        <w:t xml:space="preserve">. </w:t>
      </w:r>
      <w:proofErr w:type="spellStart"/>
      <w:r w:rsidR="00B81A79" w:rsidRPr="00B81A79">
        <w:rPr>
          <w:rFonts w:ascii="Times New Roman" w:hAnsi="Times New Roman" w:cs="Times New Roman"/>
          <w:sz w:val="28"/>
          <w:szCs w:val="28"/>
          <w:lang w:val="en-US"/>
        </w:rPr>
        <w:t>Kurlantzick</w:t>
      </w:r>
      <w:proofErr w:type="spellEnd"/>
      <w:r w:rsidR="00B81A79" w:rsidRPr="00B81A79">
        <w:rPr>
          <w:rFonts w:ascii="Times New Roman" w:hAnsi="Times New Roman" w:cs="Times New Roman"/>
          <w:sz w:val="28"/>
          <w:szCs w:val="28"/>
          <w:lang w:val="en-US"/>
        </w:rPr>
        <w:t xml:space="preserve"> J. Democracy in Retreat: The Revolt of the Middle Class and the Worldwide Decline of Representative Government (Council on Foreign Relations Books) – </w:t>
      </w:r>
      <w:r w:rsidR="00B81A79" w:rsidRPr="00B81A79">
        <w:rPr>
          <w:rFonts w:ascii="Times New Roman" w:hAnsi="Times New Roman" w:cs="Times New Roman"/>
          <w:sz w:val="28"/>
          <w:szCs w:val="28"/>
        </w:rPr>
        <w:t>Режим</w:t>
      </w:r>
      <w:r w:rsidR="00B81A79" w:rsidRPr="00B81A79">
        <w:rPr>
          <w:rFonts w:ascii="Times New Roman" w:hAnsi="Times New Roman" w:cs="Times New Roman"/>
          <w:sz w:val="28"/>
          <w:szCs w:val="28"/>
          <w:lang w:val="en-US"/>
        </w:rPr>
        <w:t xml:space="preserve"> </w:t>
      </w:r>
      <w:r w:rsidR="00B81A79" w:rsidRPr="00B81A79">
        <w:rPr>
          <w:rFonts w:ascii="Times New Roman" w:hAnsi="Times New Roman" w:cs="Times New Roman"/>
          <w:sz w:val="28"/>
          <w:szCs w:val="28"/>
        </w:rPr>
        <w:t>доступу</w:t>
      </w:r>
      <w:r w:rsidR="00B81A79" w:rsidRPr="00B81A79">
        <w:rPr>
          <w:rFonts w:ascii="Times New Roman" w:hAnsi="Times New Roman" w:cs="Times New Roman"/>
          <w:sz w:val="28"/>
          <w:szCs w:val="28"/>
          <w:lang w:val="en-US"/>
        </w:rPr>
        <w:t xml:space="preserve"> </w:t>
      </w:r>
      <w:r w:rsidR="00B81A79" w:rsidRPr="00B81A79">
        <w:rPr>
          <w:rFonts w:ascii="Times New Roman" w:hAnsi="Times New Roman" w:cs="Times New Roman"/>
          <w:sz w:val="28"/>
          <w:szCs w:val="28"/>
        </w:rPr>
        <w:t>до</w:t>
      </w:r>
      <w:r w:rsidR="00B81A79" w:rsidRPr="00B81A79">
        <w:rPr>
          <w:rFonts w:ascii="Times New Roman" w:hAnsi="Times New Roman" w:cs="Times New Roman"/>
          <w:sz w:val="28"/>
          <w:szCs w:val="28"/>
          <w:lang w:val="en-US"/>
        </w:rPr>
        <w:t xml:space="preserve"> </w:t>
      </w:r>
      <w:r w:rsidR="00B81A79" w:rsidRPr="00B81A79">
        <w:rPr>
          <w:rFonts w:ascii="Times New Roman" w:hAnsi="Times New Roman" w:cs="Times New Roman"/>
          <w:sz w:val="28"/>
          <w:szCs w:val="28"/>
        </w:rPr>
        <w:t>ресурсу</w:t>
      </w:r>
      <w:r w:rsidR="00B81A79" w:rsidRPr="00B81A79">
        <w:rPr>
          <w:rFonts w:ascii="Times New Roman" w:hAnsi="Times New Roman" w:cs="Times New Roman"/>
          <w:sz w:val="28"/>
          <w:szCs w:val="28"/>
          <w:lang w:val="en-US"/>
        </w:rPr>
        <w:t xml:space="preserve">: </w:t>
      </w:r>
      <w:hyperlink r:id="rId12" w:history="1">
        <w:r w:rsidR="00B81A79" w:rsidRPr="00B81A79">
          <w:rPr>
            <w:rStyle w:val="a6"/>
            <w:rFonts w:ascii="Times New Roman" w:hAnsi="Times New Roman" w:cs="Times New Roman"/>
            <w:color w:val="auto"/>
            <w:sz w:val="28"/>
            <w:szCs w:val="28"/>
            <w:lang w:val="en-US"/>
          </w:rPr>
          <w:t>https://www.cfr.org/book/democracy-retreat</w:t>
        </w:r>
      </w:hyperlink>
      <w:r w:rsidR="00B81A79" w:rsidRPr="00B81A79">
        <w:rPr>
          <w:rFonts w:ascii="Times New Roman" w:hAnsi="Times New Roman" w:cs="Times New Roman"/>
          <w:sz w:val="28"/>
          <w:szCs w:val="28"/>
          <w:lang w:val="en-US"/>
        </w:rPr>
        <w:t xml:space="preserve"> </w:t>
      </w:r>
    </w:p>
    <w:p w:rsidR="00B81A79" w:rsidRPr="00B81A79" w:rsidRDefault="006942F4" w:rsidP="00B81A79">
      <w:pPr>
        <w:spacing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uk-UA"/>
        </w:rPr>
        <w:t>38</w:t>
      </w:r>
      <w:r w:rsidR="00B81A79">
        <w:rPr>
          <w:rFonts w:ascii="Times New Roman" w:hAnsi="Times New Roman" w:cs="Times New Roman"/>
          <w:sz w:val="28"/>
          <w:szCs w:val="28"/>
          <w:lang w:val="uk-UA"/>
        </w:rPr>
        <w:t xml:space="preserve">. </w:t>
      </w:r>
      <w:proofErr w:type="spellStart"/>
      <w:r w:rsidR="00B81A79" w:rsidRPr="00B81A79">
        <w:rPr>
          <w:rFonts w:ascii="Times New Roman" w:hAnsi="Times New Roman" w:cs="Times New Roman"/>
          <w:sz w:val="28"/>
          <w:szCs w:val="28"/>
          <w:lang w:val="en-US"/>
        </w:rPr>
        <w:t>Moises</w:t>
      </w:r>
      <w:proofErr w:type="spellEnd"/>
      <w:r w:rsidR="00B81A79" w:rsidRPr="00B81A79">
        <w:rPr>
          <w:rFonts w:ascii="Times New Roman" w:hAnsi="Times New Roman" w:cs="Times New Roman"/>
          <w:sz w:val="28"/>
          <w:szCs w:val="28"/>
          <w:lang w:val="en-US"/>
        </w:rPr>
        <w:t xml:space="preserve"> </w:t>
      </w:r>
      <w:proofErr w:type="spellStart"/>
      <w:r w:rsidR="00B81A79" w:rsidRPr="00B81A79">
        <w:rPr>
          <w:rFonts w:ascii="Times New Roman" w:hAnsi="Times New Roman" w:cs="Times New Roman"/>
          <w:sz w:val="28"/>
          <w:szCs w:val="28"/>
          <w:lang w:val="en-US"/>
        </w:rPr>
        <w:t>Naim</w:t>
      </w:r>
      <w:proofErr w:type="spellEnd"/>
      <w:r w:rsidR="00B81A79" w:rsidRPr="00B81A79">
        <w:rPr>
          <w:rFonts w:ascii="Times New Roman" w:hAnsi="Times New Roman" w:cs="Times New Roman"/>
          <w:sz w:val="28"/>
          <w:szCs w:val="28"/>
          <w:lang w:val="en-US"/>
        </w:rPr>
        <w:t xml:space="preserve"> </w:t>
      </w:r>
      <w:proofErr w:type="gramStart"/>
      <w:r w:rsidR="00B81A79" w:rsidRPr="00B81A79">
        <w:rPr>
          <w:rFonts w:ascii="Times New Roman" w:hAnsi="Times New Roman" w:cs="Times New Roman"/>
          <w:sz w:val="28"/>
          <w:szCs w:val="28"/>
          <w:lang w:val="en-US"/>
        </w:rPr>
        <w:t>The</w:t>
      </w:r>
      <w:proofErr w:type="gramEnd"/>
      <w:r w:rsidR="00B81A79" w:rsidRPr="00B81A79">
        <w:rPr>
          <w:rFonts w:ascii="Times New Roman" w:hAnsi="Times New Roman" w:cs="Times New Roman"/>
          <w:sz w:val="28"/>
          <w:szCs w:val="28"/>
          <w:lang w:val="en-US"/>
        </w:rPr>
        <w:t xml:space="preserve"> Uprising of the Global Middle Class – </w:t>
      </w:r>
      <w:r w:rsidR="00B81A79" w:rsidRPr="00B81A79">
        <w:rPr>
          <w:rFonts w:ascii="Times New Roman" w:hAnsi="Times New Roman" w:cs="Times New Roman"/>
          <w:sz w:val="28"/>
          <w:szCs w:val="28"/>
        </w:rPr>
        <w:t>Режим</w:t>
      </w:r>
      <w:r w:rsidR="00B81A79" w:rsidRPr="00B81A79">
        <w:rPr>
          <w:rFonts w:ascii="Times New Roman" w:hAnsi="Times New Roman" w:cs="Times New Roman"/>
          <w:sz w:val="28"/>
          <w:szCs w:val="28"/>
          <w:lang w:val="en-US"/>
        </w:rPr>
        <w:t xml:space="preserve"> </w:t>
      </w:r>
      <w:r w:rsidR="00B81A79" w:rsidRPr="00B81A79">
        <w:rPr>
          <w:rFonts w:ascii="Times New Roman" w:hAnsi="Times New Roman" w:cs="Times New Roman"/>
          <w:sz w:val="28"/>
          <w:szCs w:val="28"/>
        </w:rPr>
        <w:t>доступу</w:t>
      </w:r>
      <w:r w:rsidR="00B81A79" w:rsidRPr="00B81A79">
        <w:rPr>
          <w:rFonts w:ascii="Times New Roman" w:hAnsi="Times New Roman" w:cs="Times New Roman"/>
          <w:sz w:val="28"/>
          <w:szCs w:val="28"/>
          <w:lang w:val="en-US"/>
        </w:rPr>
        <w:t xml:space="preserve"> </w:t>
      </w:r>
      <w:r w:rsidR="00B81A79" w:rsidRPr="00B81A79">
        <w:rPr>
          <w:rFonts w:ascii="Times New Roman" w:hAnsi="Times New Roman" w:cs="Times New Roman"/>
          <w:sz w:val="28"/>
          <w:szCs w:val="28"/>
        </w:rPr>
        <w:t>до</w:t>
      </w:r>
      <w:r w:rsidR="00B81A79" w:rsidRPr="00B81A79">
        <w:rPr>
          <w:rFonts w:ascii="Times New Roman" w:hAnsi="Times New Roman" w:cs="Times New Roman"/>
          <w:sz w:val="28"/>
          <w:szCs w:val="28"/>
          <w:lang w:val="en-US"/>
        </w:rPr>
        <w:t xml:space="preserve"> </w:t>
      </w:r>
      <w:r w:rsidR="00B81A79" w:rsidRPr="00B81A79">
        <w:rPr>
          <w:rFonts w:ascii="Times New Roman" w:hAnsi="Times New Roman" w:cs="Times New Roman"/>
          <w:sz w:val="28"/>
          <w:szCs w:val="28"/>
        </w:rPr>
        <w:t>ресурсу</w:t>
      </w:r>
      <w:r w:rsidR="00B81A79" w:rsidRPr="00B81A79">
        <w:rPr>
          <w:rFonts w:ascii="Times New Roman" w:hAnsi="Times New Roman" w:cs="Times New Roman"/>
          <w:sz w:val="28"/>
          <w:szCs w:val="28"/>
          <w:lang w:val="en-US"/>
        </w:rPr>
        <w:t xml:space="preserve">: </w:t>
      </w:r>
      <w:hyperlink r:id="rId13" w:history="1">
        <w:r w:rsidR="00B81A79" w:rsidRPr="00B81A79">
          <w:rPr>
            <w:rStyle w:val="a6"/>
            <w:rFonts w:ascii="Times New Roman" w:hAnsi="Times New Roman" w:cs="Times New Roman"/>
            <w:color w:val="auto"/>
            <w:sz w:val="28"/>
            <w:szCs w:val="28"/>
            <w:lang w:val="en-US"/>
          </w:rPr>
          <w:t>https://carnegieendowment.org/2017/08/25/uprising-of-global-middle-class-pub-72924</w:t>
        </w:r>
      </w:hyperlink>
    </w:p>
    <w:p w:rsidR="00B81A79" w:rsidRPr="00B81A79" w:rsidRDefault="006942F4" w:rsidP="00B81A79">
      <w:pPr>
        <w:spacing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uk-UA"/>
        </w:rPr>
        <w:t>39</w:t>
      </w:r>
      <w:r w:rsidR="00B81A79">
        <w:rPr>
          <w:rFonts w:ascii="Times New Roman" w:hAnsi="Times New Roman" w:cs="Times New Roman"/>
          <w:sz w:val="28"/>
          <w:szCs w:val="28"/>
          <w:lang w:val="uk-UA"/>
        </w:rPr>
        <w:t xml:space="preserve">. </w:t>
      </w:r>
      <w:proofErr w:type="spellStart"/>
      <w:r w:rsidR="00B81A79" w:rsidRPr="00B81A79">
        <w:rPr>
          <w:rFonts w:ascii="Times New Roman" w:hAnsi="Times New Roman" w:cs="Times New Roman"/>
          <w:sz w:val="28"/>
          <w:szCs w:val="28"/>
          <w:lang w:val="en-US"/>
        </w:rPr>
        <w:t>Muireann</w:t>
      </w:r>
      <w:proofErr w:type="spellEnd"/>
      <w:r w:rsidR="00B81A79" w:rsidRPr="00B81A79">
        <w:rPr>
          <w:rFonts w:ascii="Times New Roman" w:hAnsi="Times New Roman" w:cs="Times New Roman"/>
          <w:sz w:val="28"/>
          <w:szCs w:val="28"/>
          <w:lang w:val="en-US"/>
        </w:rPr>
        <w:t xml:space="preserve"> </w:t>
      </w:r>
      <w:proofErr w:type="spellStart"/>
      <w:r w:rsidR="00B81A79" w:rsidRPr="00B81A79">
        <w:rPr>
          <w:rFonts w:ascii="Times New Roman" w:hAnsi="Times New Roman" w:cs="Times New Roman"/>
          <w:sz w:val="28"/>
          <w:szCs w:val="28"/>
          <w:lang w:val="en-US"/>
        </w:rPr>
        <w:t>O’Dwyer</w:t>
      </w:r>
      <w:proofErr w:type="spellEnd"/>
      <w:r w:rsidR="00B81A79" w:rsidRPr="00B81A79">
        <w:rPr>
          <w:rFonts w:ascii="Times New Roman" w:hAnsi="Times New Roman" w:cs="Times New Roman"/>
          <w:sz w:val="28"/>
          <w:szCs w:val="28"/>
          <w:lang w:val="en-US"/>
        </w:rPr>
        <w:t xml:space="preserve"> Book Review: Democracy in Retreat: The Revolt of the Middle Class and the Worldwide Decline of Representative Government by Joshua </w:t>
      </w:r>
      <w:proofErr w:type="spellStart"/>
      <w:r w:rsidR="00B81A79" w:rsidRPr="00B81A79">
        <w:rPr>
          <w:rFonts w:ascii="Times New Roman" w:hAnsi="Times New Roman" w:cs="Times New Roman"/>
          <w:sz w:val="28"/>
          <w:szCs w:val="28"/>
          <w:lang w:val="en-US"/>
        </w:rPr>
        <w:t>Kurlantzick</w:t>
      </w:r>
      <w:proofErr w:type="spellEnd"/>
      <w:r w:rsidR="00B81A79" w:rsidRPr="00B81A79">
        <w:rPr>
          <w:rFonts w:ascii="Times New Roman" w:hAnsi="Times New Roman" w:cs="Times New Roman"/>
          <w:sz w:val="28"/>
          <w:szCs w:val="28"/>
          <w:lang w:val="en-US"/>
        </w:rPr>
        <w:t xml:space="preserve"> – </w:t>
      </w:r>
      <w:r w:rsidR="00B81A79" w:rsidRPr="00B81A79">
        <w:rPr>
          <w:rFonts w:ascii="Times New Roman" w:hAnsi="Times New Roman" w:cs="Times New Roman"/>
          <w:sz w:val="28"/>
          <w:szCs w:val="28"/>
        </w:rPr>
        <w:t>Режим</w:t>
      </w:r>
      <w:r w:rsidR="00B81A79" w:rsidRPr="00B81A79">
        <w:rPr>
          <w:rFonts w:ascii="Times New Roman" w:hAnsi="Times New Roman" w:cs="Times New Roman"/>
          <w:sz w:val="28"/>
          <w:szCs w:val="28"/>
          <w:lang w:val="en-US"/>
        </w:rPr>
        <w:t xml:space="preserve"> </w:t>
      </w:r>
      <w:r w:rsidR="00B81A79" w:rsidRPr="00B81A79">
        <w:rPr>
          <w:rFonts w:ascii="Times New Roman" w:hAnsi="Times New Roman" w:cs="Times New Roman"/>
          <w:sz w:val="28"/>
          <w:szCs w:val="28"/>
        </w:rPr>
        <w:t>доступу</w:t>
      </w:r>
      <w:r w:rsidR="00B81A79" w:rsidRPr="00B81A79">
        <w:rPr>
          <w:rFonts w:ascii="Times New Roman" w:hAnsi="Times New Roman" w:cs="Times New Roman"/>
          <w:sz w:val="28"/>
          <w:szCs w:val="28"/>
          <w:lang w:val="en-US"/>
        </w:rPr>
        <w:t xml:space="preserve"> </w:t>
      </w:r>
      <w:r w:rsidR="00B81A79" w:rsidRPr="00B81A79">
        <w:rPr>
          <w:rFonts w:ascii="Times New Roman" w:hAnsi="Times New Roman" w:cs="Times New Roman"/>
          <w:sz w:val="28"/>
          <w:szCs w:val="28"/>
        </w:rPr>
        <w:t>до</w:t>
      </w:r>
      <w:r w:rsidR="00B81A79" w:rsidRPr="00B81A79">
        <w:rPr>
          <w:rFonts w:ascii="Times New Roman" w:hAnsi="Times New Roman" w:cs="Times New Roman"/>
          <w:sz w:val="28"/>
          <w:szCs w:val="28"/>
          <w:lang w:val="en-US"/>
        </w:rPr>
        <w:t xml:space="preserve"> </w:t>
      </w:r>
      <w:r w:rsidR="00B81A79" w:rsidRPr="00B81A79">
        <w:rPr>
          <w:rFonts w:ascii="Times New Roman" w:hAnsi="Times New Roman" w:cs="Times New Roman"/>
          <w:sz w:val="28"/>
          <w:szCs w:val="28"/>
        </w:rPr>
        <w:t>ресурсу</w:t>
      </w:r>
      <w:r w:rsidR="00B81A79" w:rsidRPr="00B81A79">
        <w:rPr>
          <w:rFonts w:ascii="Times New Roman" w:hAnsi="Times New Roman" w:cs="Times New Roman"/>
          <w:sz w:val="28"/>
          <w:szCs w:val="28"/>
          <w:lang w:val="en-US"/>
        </w:rPr>
        <w:t xml:space="preserve">: </w:t>
      </w:r>
      <w:hyperlink r:id="rId14" w:history="1">
        <w:r w:rsidR="00B81A79" w:rsidRPr="00B81A79">
          <w:rPr>
            <w:rStyle w:val="a6"/>
            <w:rFonts w:ascii="Times New Roman" w:hAnsi="Times New Roman" w:cs="Times New Roman"/>
            <w:color w:val="auto"/>
            <w:sz w:val="28"/>
            <w:szCs w:val="28"/>
            <w:lang w:val="en-US"/>
          </w:rPr>
          <w:t>https://blogs.lse.ac.uk/lsereviewofbooks/2014/07/23/book-review-democracy-in-retreat-the-revolt-of-the-middle-class-and-the-worldwide-decline-of-representative-government-by-joshua-kurlantzick/</w:t>
        </w:r>
      </w:hyperlink>
    </w:p>
    <w:p w:rsidR="00B81A79" w:rsidRPr="00B81A79" w:rsidRDefault="006942F4" w:rsidP="00B81A79">
      <w:pPr>
        <w:spacing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uk-UA"/>
        </w:rPr>
        <w:lastRenderedPageBreak/>
        <w:t>40</w:t>
      </w:r>
      <w:r w:rsidR="00B81A79">
        <w:rPr>
          <w:rFonts w:ascii="Times New Roman" w:hAnsi="Times New Roman" w:cs="Times New Roman"/>
          <w:sz w:val="28"/>
          <w:szCs w:val="28"/>
          <w:lang w:val="uk-UA"/>
        </w:rPr>
        <w:t xml:space="preserve">. </w:t>
      </w:r>
      <w:proofErr w:type="gramStart"/>
      <w:r w:rsidR="00B81A79" w:rsidRPr="00B81A79">
        <w:rPr>
          <w:rFonts w:ascii="Times New Roman" w:hAnsi="Times New Roman" w:cs="Times New Roman"/>
          <w:sz w:val="28"/>
          <w:szCs w:val="28"/>
          <w:lang w:val="en-US"/>
        </w:rPr>
        <w:t>Rohde D.</w:t>
      </w:r>
      <w:proofErr w:type="gramEnd"/>
      <w:r w:rsidR="00B81A79" w:rsidRPr="00B81A79">
        <w:rPr>
          <w:rFonts w:ascii="Times New Roman" w:hAnsi="Times New Roman" w:cs="Times New Roman"/>
          <w:sz w:val="28"/>
          <w:szCs w:val="28"/>
          <w:lang w:val="en-US"/>
        </w:rPr>
        <w:t xml:space="preserve"> The Revolt of the Global Middle Class – </w:t>
      </w:r>
      <w:r w:rsidR="00B81A79" w:rsidRPr="00B81A79">
        <w:rPr>
          <w:rFonts w:ascii="Times New Roman" w:hAnsi="Times New Roman" w:cs="Times New Roman"/>
          <w:sz w:val="28"/>
          <w:szCs w:val="28"/>
        </w:rPr>
        <w:t>Режим</w:t>
      </w:r>
      <w:r w:rsidR="00B81A79" w:rsidRPr="00B81A79">
        <w:rPr>
          <w:rFonts w:ascii="Times New Roman" w:hAnsi="Times New Roman" w:cs="Times New Roman"/>
          <w:sz w:val="28"/>
          <w:szCs w:val="28"/>
          <w:lang w:val="en-US"/>
        </w:rPr>
        <w:t xml:space="preserve"> </w:t>
      </w:r>
      <w:r w:rsidR="00B81A79" w:rsidRPr="00B81A79">
        <w:rPr>
          <w:rFonts w:ascii="Times New Roman" w:hAnsi="Times New Roman" w:cs="Times New Roman"/>
          <w:sz w:val="28"/>
          <w:szCs w:val="28"/>
        </w:rPr>
        <w:t>доступу</w:t>
      </w:r>
      <w:r w:rsidR="00B81A79" w:rsidRPr="00B81A79">
        <w:rPr>
          <w:rFonts w:ascii="Times New Roman" w:hAnsi="Times New Roman" w:cs="Times New Roman"/>
          <w:sz w:val="28"/>
          <w:szCs w:val="28"/>
          <w:lang w:val="en-US"/>
        </w:rPr>
        <w:t xml:space="preserve"> </w:t>
      </w:r>
      <w:r w:rsidR="00B81A79" w:rsidRPr="00B81A79">
        <w:rPr>
          <w:rFonts w:ascii="Times New Roman" w:hAnsi="Times New Roman" w:cs="Times New Roman"/>
          <w:sz w:val="28"/>
          <w:szCs w:val="28"/>
        </w:rPr>
        <w:t>до</w:t>
      </w:r>
      <w:r w:rsidR="00B81A79" w:rsidRPr="00B81A79">
        <w:rPr>
          <w:rFonts w:ascii="Times New Roman" w:hAnsi="Times New Roman" w:cs="Times New Roman"/>
          <w:sz w:val="28"/>
          <w:szCs w:val="28"/>
          <w:lang w:val="en-US"/>
        </w:rPr>
        <w:t xml:space="preserve"> </w:t>
      </w:r>
      <w:r w:rsidR="00B81A79" w:rsidRPr="00B81A79">
        <w:rPr>
          <w:rFonts w:ascii="Times New Roman" w:hAnsi="Times New Roman" w:cs="Times New Roman"/>
          <w:sz w:val="28"/>
          <w:szCs w:val="28"/>
        </w:rPr>
        <w:t>ресурсу</w:t>
      </w:r>
      <w:r w:rsidR="00B81A79" w:rsidRPr="00B81A79">
        <w:rPr>
          <w:rFonts w:ascii="Times New Roman" w:hAnsi="Times New Roman" w:cs="Times New Roman"/>
          <w:sz w:val="28"/>
          <w:szCs w:val="28"/>
          <w:lang w:val="en-US"/>
        </w:rPr>
        <w:t xml:space="preserve">: </w:t>
      </w:r>
      <w:hyperlink r:id="rId15" w:history="1">
        <w:r w:rsidR="00B81A79" w:rsidRPr="00B81A79">
          <w:rPr>
            <w:rStyle w:val="a6"/>
            <w:rFonts w:ascii="Times New Roman" w:hAnsi="Times New Roman" w:cs="Times New Roman"/>
            <w:color w:val="auto"/>
            <w:sz w:val="28"/>
            <w:szCs w:val="28"/>
            <w:lang w:val="en-US"/>
          </w:rPr>
          <w:t>https://www.theatlantic.com/international/archive/2013/06/the-revolt-of-the-global-middle-class/277125/</w:t>
        </w:r>
      </w:hyperlink>
    </w:p>
    <w:p w:rsidR="00491DD0" w:rsidRDefault="00491DD0">
      <w:pPr>
        <w:rPr>
          <w:rFonts w:ascii="Times New Roman" w:hAnsi="Times New Roman" w:cs="Times New Roman"/>
          <w:sz w:val="28"/>
          <w:szCs w:val="28"/>
          <w:lang w:val="en-US"/>
        </w:rPr>
      </w:pPr>
      <w:r>
        <w:rPr>
          <w:rFonts w:ascii="Times New Roman" w:hAnsi="Times New Roman" w:cs="Times New Roman"/>
          <w:sz w:val="28"/>
          <w:szCs w:val="28"/>
          <w:lang w:val="en-US"/>
        </w:rPr>
        <w:br w:type="page"/>
      </w:r>
    </w:p>
    <w:p w:rsidR="009317F7" w:rsidRDefault="00491DD0" w:rsidP="00491DD0">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w:t>
      </w:r>
    </w:p>
    <w:p w:rsidR="00491DD0" w:rsidRDefault="007F5BDB" w:rsidP="00491DD0">
      <w:pPr>
        <w:jc w:val="center"/>
        <w:rPr>
          <w:rFonts w:ascii="Times New Roman" w:hAnsi="Times New Roman" w:cs="Times New Roman"/>
          <w:b/>
          <w:sz w:val="28"/>
          <w:szCs w:val="28"/>
          <w:lang w:val="uk-UA"/>
        </w:rPr>
      </w:pPr>
      <w:r>
        <w:rPr>
          <w:rFonts w:ascii="Times New Roman" w:hAnsi="Times New Roman" w:cs="Times New Roman"/>
          <w:b/>
          <w:sz w:val="28"/>
          <w:szCs w:val="28"/>
          <w:lang w:val="uk-UA"/>
        </w:rPr>
        <w:t>Масова політика в умовах пост-сучасності</w:t>
      </w:r>
    </w:p>
    <w:tbl>
      <w:tblPr>
        <w:tblStyle w:val="af0"/>
        <w:tblW w:w="0" w:type="auto"/>
        <w:tblLook w:val="04A0"/>
      </w:tblPr>
      <w:tblGrid>
        <w:gridCol w:w="3190"/>
        <w:gridCol w:w="3190"/>
        <w:gridCol w:w="3191"/>
      </w:tblGrid>
      <w:tr w:rsidR="00491DD0" w:rsidTr="007F5BDB">
        <w:tc>
          <w:tcPr>
            <w:tcW w:w="3190" w:type="dxa"/>
            <w:shd w:val="clear" w:color="auto" w:fill="BFBFBF" w:themeFill="background1" w:themeFillShade="BF"/>
          </w:tcPr>
          <w:p w:rsidR="00491DD0" w:rsidRPr="007F5BDB" w:rsidRDefault="00491DD0" w:rsidP="007F5BDB">
            <w:pPr>
              <w:jc w:val="center"/>
              <w:rPr>
                <w:rFonts w:ascii="Times New Roman" w:hAnsi="Times New Roman" w:cs="Times New Roman"/>
                <w:b/>
                <w:sz w:val="28"/>
                <w:szCs w:val="28"/>
                <w:lang w:val="uk-UA"/>
              </w:rPr>
            </w:pPr>
            <w:r w:rsidRPr="007F5BDB">
              <w:rPr>
                <w:rFonts w:ascii="Times New Roman" w:hAnsi="Times New Roman" w:cs="Times New Roman"/>
                <w:b/>
                <w:sz w:val="28"/>
                <w:szCs w:val="28"/>
                <w:lang w:val="uk-UA"/>
              </w:rPr>
              <w:t>Масова політика</w:t>
            </w:r>
          </w:p>
        </w:tc>
        <w:tc>
          <w:tcPr>
            <w:tcW w:w="3190" w:type="dxa"/>
            <w:shd w:val="clear" w:color="auto" w:fill="BFBFBF" w:themeFill="background1" w:themeFillShade="BF"/>
          </w:tcPr>
          <w:p w:rsidR="00491DD0" w:rsidRPr="007F5BDB" w:rsidRDefault="00491DD0" w:rsidP="007F5BDB">
            <w:pPr>
              <w:jc w:val="center"/>
              <w:rPr>
                <w:rFonts w:ascii="Times New Roman" w:hAnsi="Times New Roman" w:cs="Times New Roman"/>
                <w:b/>
                <w:sz w:val="28"/>
                <w:szCs w:val="28"/>
                <w:lang w:val="uk-UA"/>
              </w:rPr>
            </w:pPr>
            <w:r w:rsidRPr="007F5BDB">
              <w:rPr>
                <w:rFonts w:ascii="Times New Roman" w:hAnsi="Times New Roman" w:cs="Times New Roman"/>
                <w:b/>
                <w:sz w:val="28"/>
                <w:szCs w:val="28"/>
                <w:lang w:val="uk-UA"/>
              </w:rPr>
              <w:t>Суб’єкти</w:t>
            </w:r>
          </w:p>
        </w:tc>
        <w:tc>
          <w:tcPr>
            <w:tcW w:w="3191" w:type="dxa"/>
            <w:shd w:val="clear" w:color="auto" w:fill="BFBFBF" w:themeFill="background1" w:themeFillShade="BF"/>
          </w:tcPr>
          <w:p w:rsidR="00491DD0" w:rsidRPr="007F5BDB" w:rsidRDefault="00491DD0" w:rsidP="007F5BDB">
            <w:pPr>
              <w:jc w:val="center"/>
              <w:rPr>
                <w:rFonts w:ascii="Times New Roman" w:hAnsi="Times New Roman" w:cs="Times New Roman"/>
                <w:b/>
                <w:sz w:val="28"/>
                <w:szCs w:val="28"/>
                <w:lang w:val="uk-UA"/>
              </w:rPr>
            </w:pPr>
            <w:proofErr w:type="spellStart"/>
            <w:r w:rsidRPr="007F5BDB">
              <w:rPr>
                <w:rFonts w:ascii="Times New Roman" w:hAnsi="Times New Roman" w:cs="Times New Roman"/>
                <w:b/>
                <w:sz w:val="28"/>
                <w:szCs w:val="28"/>
                <w:lang w:val="uk-UA"/>
              </w:rPr>
              <w:t>Підгрунтя</w:t>
            </w:r>
            <w:proofErr w:type="spellEnd"/>
          </w:p>
        </w:tc>
      </w:tr>
      <w:tr w:rsidR="00491DD0" w:rsidTr="00491DD0">
        <w:tc>
          <w:tcPr>
            <w:tcW w:w="3190" w:type="dxa"/>
          </w:tcPr>
          <w:p w:rsidR="00491DD0" w:rsidRDefault="00491DD0" w:rsidP="00491DD0">
            <w:pPr>
              <w:jc w:val="both"/>
              <w:rPr>
                <w:rFonts w:ascii="Times New Roman" w:hAnsi="Times New Roman" w:cs="Times New Roman"/>
                <w:sz w:val="28"/>
                <w:szCs w:val="28"/>
                <w:lang w:val="uk-UA"/>
              </w:rPr>
            </w:pPr>
            <w:r>
              <w:rPr>
                <w:rFonts w:ascii="Times New Roman" w:hAnsi="Times New Roman" w:cs="Times New Roman"/>
                <w:sz w:val="28"/>
                <w:szCs w:val="28"/>
                <w:lang w:val="uk-UA"/>
              </w:rPr>
              <w:t>Політика мас(и)</w:t>
            </w:r>
          </w:p>
        </w:tc>
        <w:tc>
          <w:tcPr>
            <w:tcW w:w="3190" w:type="dxa"/>
          </w:tcPr>
          <w:p w:rsidR="00491DD0" w:rsidRDefault="00491DD0" w:rsidP="00491DD0">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Маси – недиференційовані, </w:t>
            </w:r>
            <w:proofErr w:type="spellStart"/>
            <w:r>
              <w:rPr>
                <w:rFonts w:ascii="Times New Roman" w:hAnsi="Times New Roman" w:cs="Times New Roman"/>
                <w:sz w:val="28"/>
                <w:szCs w:val="28"/>
                <w:lang w:val="uk-UA"/>
              </w:rPr>
              <w:t>атомізовані</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відчуджені</w:t>
            </w:r>
            <w:proofErr w:type="spellEnd"/>
            <w:r>
              <w:rPr>
                <w:rFonts w:ascii="Times New Roman" w:hAnsi="Times New Roman" w:cs="Times New Roman"/>
                <w:sz w:val="28"/>
                <w:szCs w:val="28"/>
                <w:lang w:val="uk-UA"/>
              </w:rPr>
              <w:t xml:space="preserve"> індивіди;</w:t>
            </w:r>
          </w:p>
          <w:p w:rsidR="00491DD0" w:rsidRDefault="00491DD0" w:rsidP="00491DD0">
            <w:pPr>
              <w:jc w:val="both"/>
              <w:rPr>
                <w:rFonts w:ascii="Times New Roman" w:hAnsi="Times New Roman" w:cs="Times New Roman"/>
                <w:sz w:val="28"/>
                <w:szCs w:val="28"/>
                <w:lang w:val="uk-UA"/>
              </w:rPr>
            </w:pPr>
            <w:r>
              <w:rPr>
                <w:rFonts w:ascii="Times New Roman" w:hAnsi="Times New Roman" w:cs="Times New Roman"/>
                <w:sz w:val="28"/>
                <w:szCs w:val="28"/>
                <w:lang w:val="uk-UA"/>
              </w:rPr>
              <w:t>Єдність, структура якої є несталою, ситуативною</w:t>
            </w:r>
          </w:p>
        </w:tc>
        <w:tc>
          <w:tcPr>
            <w:tcW w:w="3191" w:type="dxa"/>
          </w:tcPr>
          <w:p w:rsidR="00491DD0" w:rsidRDefault="00491DD0" w:rsidP="00491DD0">
            <w:pPr>
              <w:jc w:val="both"/>
              <w:rPr>
                <w:rFonts w:ascii="Times New Roman" w:hAnsi="Times New Roman" w:cs="Times New Roman"/>
                <w:sz w:val="28"/>
                <w:szCs w:val="28"/>
                <w:lang w:val="uk-UA"/>
              </w:rPr>
            </w:pPr>
            <w:r>
              <w:rPr>
                <w:rFonts w:ascii="Times New Roman" w:hAnsi="Times New Roman" w:cs="Times New Roman"/>
                <w:sz w:val="28"/>
                <w:szCs w:val="28"/>
                <w:lang w:val="uk-UA"/>
              </w:rPr>
              <w:t>Базові потреби</w:t>
            </w:r>
          </w:p>
        </w:tc>
      </w:tr>
      <w:tr w:rsidR="00491DD0" w:rsidTr="00491DD0">
        <w:tc>
          <w:tcPr>
            <w:tcW w:w="3190" w:type="dxa"/>
          </w:tcPr>
          <w:p w:rsidR="00491DD0" w:rsidRDefault="00491DD0" w:rsidP="00491DD0">
            <w:pPr>
              <w:jc w:val="both"/>
              <w:rPr>
                <w:rFonts w:ascii="Times New Roman" w:hAnsi="Times New Roman" w:cs="Times New Roman"/>
                <w:sz w:val="28"/>
                <w:szCs w:val="28"/>
                <w:lang w:val="uk-UA"/>
              </w:rPr>
            </w:pPr>
            <w:r>
              <w:rPr>
                <w:rFonts w:ascii="Times New Roman" w:hAnsi="Times New Roman" w:cs="Times New Roman"/>
                <w:sz w:val="28"/>
                <w:szCs w:val="28"/>
                <w:lang w:val="uk-UA"/>
              </w:rPr>
              <w:t>Політика громадян</w:t>
            </w:r>
          </w:p>
        </w:tc>
        <w:tc>
          <w:tcPr>
            <w:tcW w:w="3190" w:type="dxa"/>
          </w:tcPr>
          <w:p w:rsidR="00491DD0" w:rsidRDefault="00491DD0" w:rsidP="00491DD0">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Індивіди, наділені соціальним статусом та такі, громадянськими чеснотами, та такі, що вступають у партнерські взаємовідносини з іншими індивідами, інститутами держави тощо. </w:t>
            </w:r>
          </w:p>
        </w:tc>
        <w:tc>
          <w:tcPr>
            <w:tcW w:w="3191" w:type="dxa"/>
          </w:tcPr>
          <w:p w:rsidR="00491DD0" w:rsidRDefault="00491DD0" w:rsidP="00491DD0">
            <w:pPr>
              <w:jc w:val="both"/>
              <w:rPr>
                <w:rFonts w:ascii="Times New Roman" w:hAnsi="Times New Roman" w:cs="Times New Roman"/>
                <w:sz w:val="28"/>
                <w:szCs w:val="28"/>
                <w:lang w:val="uk-UA"/>
              </w:rPr>
            </w:pPr>
            <w:r>
              <w:rPr>
                <w:rFonts w:ascii="Times New Roman" w:hAnsi="Times New Roman" w:cs="Times New Roman"/>
                <w:sz w:val="28"/>
                <w:szCs w:val="28"/>
                <w:lang w:val="uk-UA"/>
              </w:rPr>
              <w:t>Громадянські права</w:t>
            </w:r>
          </w:p>
        </w:tc>
      </w:tr>
      <w:tr w:rsidR="00491DD0" w:rsidTr="00491DD0">
        <w:tc>
          <w:tcPr>
            <w:tcW w:w="3190" w:type="dxa"/>
          </w:tcPr>
          <w:p w:rsidR="00491DD0" w:rsidRDefault="00491DD0" w:rsidP="00491DD0">
            <w:pPr>
              <w:jc w:val="both"/>
              <w:rPr>
                <w:rFonts w:ascii="Times New Roman" w:hAnsi="Times New Roman" w:cs="Times New Roman"/>
                <w:sz w:val="28"/>
                <w:szCs w:val="28"/>
                <w:lang w:val="uk-UA"/>
              </w:rPr>
            </w:pPr>
            <w:r>
              <w:rPr>
                <w:rFonts w:ascii="Times New Roman" w:hAnsi="Times New Roman" w:cs="Times New Roman"/>
                <w:sz w:val="28"/>
                <w:szCs w:val="28"/>
                <w:lang w:val="uk-UA"/>
              </w:rPr>
              <w:t>Політика множини</w:t>
            </w:r>
          </w:p>
        </w:tc>
        <w:tc>
          <w:tcPr>
            <w:tcW w:w="3190" w:type="dxa"/>
          </w:tcPr>
          <w:p w:rsidR="00491DD0" w:rsidRDefault="00491DD0" w:rsidP="00491DD0">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Різноманітні «недержавні» форми об’єднань, спілкування на основі загальних цінностей, соціальних суб’єктностей поза межами державних інституцій (приклад – міжнародні </w:t>
            </w:r>
            <w:r w:rsidR="007F5BDB">
              <w:rPr>
                <w:rFonts w:ascii="Times New Roman" w:hAnsi="Times New Roman" w:cs="Times New Roman"/>
                <w:sz w:val="28"/>
                <w:szCs w:val="28"/>
                <w:lang w:val="uk-UA"/>
              </w:rPr>
              <w:t xml:space="preserve">асоціації з прав людини, Червоний Хрест, </w:t>
            </w:r>
            <w:proofErr w:type="spellStart"/>
            <w:r w:rsidR="007F5BDB">
              <w:rPr>
                <w:rFonts w:ascii="Times New Roman" w:hAnsi="Times New Roman" w:cs="Times New Roman"/>
                <w:sz w:val="28"/>
                <w:szCs w:val="28"/>
                <w:lang w:val="uk-UA"/>
              </w:rPr>
              <w:t>Грінпіс</w:t>
            </w:r>
            <w:proofErr w:type="spellEnd"/>
            <w:r w:rsidR="007F5BDB">
              <w:rPr>
                <w:rFonts w:ascii="Times New Roman" w:hAnsi="Times New Roman" w:cs="Times New Roman"/>
                <w:sz w:val="28"/>
                <w:szCs w:val="28"/>
                <w:lang w:val="uk-UA"/>
              </w:rPr>
              <w:t xml:space="preserve"> тощо</w:t>
            </w:r>
            <w:r>
              <w:rPr>
                <w:rFonts w:ascii="Times New Roman" w:hAnsi="Times New Roman" w:cs="Times New Roman"/>
                <w:sz w:val="28"/>
                <w:szCs w:val="28"/>
                <w:lang w:val="uk-UA"/>
              </w:rPr>
              <w:t>)</w:t>
            </w:r>
          </w:p>
        </w:tc>
        <w:tc>
          <w:tcPr>
            <w:tcW w:w="3191" w:type="dxa"/>
          </w:tcPr>
          <w:p w:rsidR="00491DD0" w:rsidRDefault="00491DD0" w:rsidP="00491DD0">
            <w:pPr>
              <w:jc w:val="both"/>
              <w:rPr>
                <w:rFonts w:ascii="Times New Roman" w:hAnsi="Times New Roman" w:cs="Times New Roman"/>
                <w:sz w:val="28"/>
                <w:szCs w:val="28"/>
                <w:lang w:val="uk-UA"/>
              </w:rPr>
            </w:pPr>
            <w:r>
              <w:rPr>
                <w:rFonts w:ascii="Times New Roman" w:hAnsi="Times New Roman" w:cs="Times New Roman"/>
                <w:sz w:val="28"/>
                <w:szCs w:val="28"/>
                <w:lang w:val="uk-UA"/>
              </w:rPr>
              <w:t>Права людини</w:t>
            </w:r>
          </w:p>
        </w:tc>
      </w:tr>
    </w:tbl>
    <w:p w:rsidR="00491DD0" w:rsidRDefault="00491DD0" w:rsidP="00491DD0">
      <w:pPr>
        <w:jc w:val="both"/>
        <w:rPr>
          <w:rFonts w:ascii="Times New Roman" w:hAnsi="Times New Roman" w:cs="Times New Roman"/>
          <w:sz w:val="28"/>
          <w:szCs w:val="28"/>
          <w:lang w:val="uk-UA"/>
        </w:rPr>
      </w:pPr>
    </w:p>
    <w:p w:rsidR="007F5BDB" w:rsidRPr="00491DD0" w:rsidRDefault="007F5BDB" w:rsidP="00491DD0">
      <w:pPr>
        <w:jc w:val="both"/>
        <w:rPr>
          <w:rFonts w:ascii="Times New Roman" w:hAnsi="Times New Roman" w:cs="Times New Roman"/>
          <w:sz w:val="28"/>
          <w:szCs w:val="28"/>
          <w:lang w:val="uk-UA"/>
        </w:rPr>
      </w:pPr>
      <w:r w:rsidRPr="007F5BDB">
        <w:rPr>
          <w:rFonts w:ascii="Times New Roman" w:hAnsi="Times New Roman" w:cs="Times New Roman"/>
          <w:i/>
          <w:sz w:val="28"/>
          <w:szCs w:val="28"/>
          <w:lang w:val="uk-UA"/>
        </w:rPr>
        <w:t>Джерело</w:t>
      </w:r>
      <w:r>
        <w:rPr>
          <w:rFonts w:ascii="Times New Roman" w:hAnsi="Times New Roman" w:cs="Times New Roman"/>
          <w:sz w:val="28"/>
          <w:szCs w:val="28"/>
          <w:lang w:val="uk-UA"/>
        </w:rPr>
        <w:t xml:space="preserve">: </w:t>
      </w:r>
      <w:r w:rsidR="002F15C0">
        <w:rPr>
          <w:rFonts w:ascii="Times New Roman" w:hAnsi="Times New Roman" w:cs="Times New Roman"/>
          <w:sz w:val="28"/>
          <w:szCs w:val="28"/>
          <w:lang w:val="uk-UA"/>
        </w:rPr>
        <w:t>25</w:t>
      </w:r>
      <w:r>
        <w:rPr>
          <w:rFonts w:ascii="Times New Roman" w:hAnsi="Times New Roman" w:cs="Times New Roman"/>
          <w:sz w:val="28"/>
          <w:szCs w:val="28"/>
          <w:lang w:val="uk-UA"/>
        </w:rPr>
        <w:t>, с.135</w:t>
      </w:r>
    </w:p>
    <w:sectPr w:rsidR="007F5BDB" w:rsidRPr="00491DD0" w:rsidSect="00B81A79">
      <w:headerReference w:type="default" r:id="rId16"/>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30384" w:rsidRDefault="00F30384" w:rsidP="00B81A79">
      <w:pPr>
        <w:spacing w:after="0" w:line="240" w:lineRule="auto"/>
      </w:pPr>
      <w:r>
        <w:separator/>
      </w:r>
    </w:p>
  </w:endnote>
  <w:endnote w:type="continuationSeparator" w:id="0">
    <w:p w:rsidR="00F30384" w:rsidRDefault="00F30384" w:rsidP="00B81A7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Liberation Serif">
    <w:altName w:val="Times New Roman"/>
    <w:panose1 w:val="02020603050405020304"/>
    <w:charset w:val="CC"/>
    <w:family w:val="roman"/>
    <w:pitch w:val="variable"/>
    <w:sig w:usb0="E0000AFF" w:usb1="500078FF" w:usb2="00000021" w:usb3="00000000" w:csb0="000001BF" w:csb1="00000000"/>
  </w:font>
  <w:font w:name="Times New Roman CYR">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Garamond">
    <w:panose1 w:val="02020404030301010803"/>
    <w:charset w:val="CC"/>
    <w:family w:val="roman"/>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30384" w:rsidRDefault="00F30384" w:rsidP="00B81A79">
      <w:pPr>
        <w:spacing w:after="0" w:line="240" w:lineRule="auto"/>
      </w:pPr>
      <w:r>
        <w:separator/>
      </w:r>
    </w:p>
  </w:footnote>
  <w:footnote w:type="continuationSeparator" w:id="0">
    <w:p w:rsidR="00F30384" w:rsidRDefault="00F30384" w:rsidP="00B81A7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51258360"/>
      <w:docPartObj>
        <w:docPartGallery w:val="Page Numbers (Top of Page)"/>
        <w:docPartUnique/>
      </w:docPartObj>
    </w:sdtPr>
    <w:sdtContent>
      <w:p w:rsidR="00667409" w:rsidRDefault="00667409">
        <w:pPr>
          <w:pStyle w:val="ab"/>
          <w:jc w:val="right"/>
        </w:pPr>
        <w:fldSimple w:instr=" PAGE   \* MERGEFORMAT ">
          <w:r w:rsidR="00F624B7">
            <w:rPr>
              <w:noProof/>
            </w:rPr>
            <w:t>3</w:t>
          </w:r>
        </w:fldSimple>
      </w:p>
    </w:sdtContent>
  </w:sdt>
  <w:p w:rsidR="00667409" w:rsidRDefault="00667409">
    <w:pPr>
      <w:pStyle w:val="ab"/>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B312E69"/>
    <w:multiLevelType w:val="multilevel"/>
    <w:tmpl w:val="67D49F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2E3C730E"/>
    <w:multiLevelType w:val="hybridMultilevel"/>
    <w:tmpl w:val="0AC46AFC"/>
    <w:lvl w:ilvl="0" w:tplc="57A27362">
      <w:start w:val="10"/>
      <w:numFmt w:val="bullet"/>
      <w:lvlText w:val="-"/>
      <w:lvlJc w:val="left"/>
      <w:pPr>
        <w:ind w:left="1002" w:hanging="360"/>
      </w:pPr>
      <w:rPr>
        <w:rFonts w:ascii="Times New Roman" w:eastAsiaTheme="minorHAnsi" w:hAnsi="Times New Roman" w:cs="Times New Roman" w:hint="default"/>
        <w:color w:val="000000"/>
      </w:rPr>
    </w:lvl>
    <w:lvl w:ilvl="1" w:tplc="04190003" w:tentative="1">
      <w:start w:val="1"/>
      <w:numFmt w:val="bullet"/>
      <w:lvlText w:val="o"/>
      <w:lvlJc w:val="left"/>
      <w:pPr>
        <w:ind w:left="1722" w:hanging="360"/>
      </w:pPr>
      <w:rPr>
        <w:rFonts w:ascii="Courier New" w:hAnsi="Courier New" w:cs="Courier New" w:hint="default"/>
      </w:rPr>
    </w:lvl>
    <w:lvl w:ilvl="2" w:tplc="04190005" w:tentative="1">
      <w:start w:val="1"/>
      <w:numFmt w:val="bullet"/>
      <w:lvlText w:val=""/>
      <w:lvlJc w:val="left"/>
      <w:pPr>
        <w:ind w:left="2442" w:hanging="360"/>
      </w:pPr>
      <w:rPr>
        <w:rFonts w:ascii="Wingdings" w:hAnsi="Wingdings" w:hint="default"/>
      </w:rPr>
    </w:lvl>
    <w:lvl w:ilvl="3" w:tplc="04190001" w:tentative="1">
      <w:start w:val="1"/>
      <w:numFmt w:val="bullet"/>
      <w:lvlText w:val=""/>
      <w:lvlJc w:val="left"/>
      <w:pPr>
        <w:ind w:left="3162" w:hanging="360"/>
      </w:pPr>
      <w:rPr>
        <w:rFonts w:ascii="Symbol" w:hAnsi="Symbol" w:hint="default"/>
      </w:rPr>
    </w:lvl>
    <w:lvl w:ilvl="4" w:tplc="04190003" w:tentative="1">
      <w:start w:val="1"/>
      <w:numFmt w:val="bullet"/>
      <w:lvlText w:val="o"/>
      <w:lvlJc w:val="left"/>
      <w:pPr>
        <w:ind w:left="3882" w:hanging="360"/>
      </w:pPr>
      <w:rPr>
        <w:rFonts w:ascii="Courier New" w:hAnsi="Courier New" w:cs="Courier New" w:hint="default"/>
      </w:rPr>
    </w:lvl>
    <w:lvl w:ilvl="5" w:tplc="04190005" w:tentative="1">
      <w:start w:val="1"/>
      <w:numFmt w:val="bullet"/>
      <w:lvlText w:val=""/>
      <w:lvlJc w:val="left"/>
      <w:pPr>
        <w:ind w:left="4602" w:hanging="360"/>
      </w:pPr>
      <w:rPr>
        <w:rFonts w:ascii="Wingdings" w:hAnsi="Wingdings" w:hint="default"/>
      </w:rPr>
    </w:lvl>
    <w:lvl w:ilvl="6" w:tplc="04190001" w:tentative="1">
      <w:start w:val="1"/>
      <w:numFmt w:val="bullet"/>
      <w:lvlText w:val=""/>
      <w:lvlJc w:val="left"/>
      <w:pPr>
        <w:ind w:left="5322" w:hanging="360"/>
      </w:pPr>
      <w:rPr>
        <w:rFonts w:ascii="Symbol" w:hAnsi="Symbol" w:hint="default"/>
      </w:rPr>
    </w:lvl>
    <w:lvl w:ilvl="7" w:tplc="04190003" w:tentative="1">
      <w:start w:val="1"/>
      <w:numFmt w:val="bullet"/>
      <w:lvlText w:val="o"/>
      <w:lvlJc w:val="left"/>
      <w:pPr>
        <w:ind w:left="6042" w:hanging="360"/>
      </w:pPr>
      <w:rPr>
        <w:rFonts w:ascii="Courier New" w:hAnsi="Courier New" w:cs="Courier New" w:hint="default"/>
      </w:rPr>
    </w:lvl>
    <w:lvl w:ilvl="8" w:tplc="04190005" w:tentative="1">
      <w:start w:val="1"/>
      <w:numFmt w:val="bullet"/>
      <w:lvlText w:val=""/>
      <w:lvlJc w:val="left"/>
      <w:pPr>
        <w:ind w:left="6762" w:hanging="360"/>
      </w:pPr>
      <w:rPr>
        <w:rFonts w:ascii="Wingdings" w:hAnsi="Wingdings" w:hint="default"/>
      </w:rPr>
    </w:lvl>
  </w:abstractNum>
  <w:abstractNum w:abstractNumId="2">
    <w:nsid w:val="419F4103"/>
    <w:multiLevelType w:val="multilevel"/>
    <w:tmpl w:val="85F6B7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579C42E8"/>
    <w:multiLevelType w:val="multilevel"/>
    <w:tmpl w:val="0AC239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6857291F"/>
    <w:multiLevelType w:val="multilevel"/>
    <w:tmpl w:val="699CE0E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71EB1EB6"/>
    <w:multiLevelType w:val="multilevel"/>
    <w:tmpl w:val="BD54B7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74787563"/>
    <w:multiLevelType w:val="multilevel"/>
    <w:tmpl w:val="53F2C3BE"/>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74C6208D"/>
    <w:multiLevelType w:val="multilevel"/>
    <w:tmpl w:val="E948F9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4"/>
  </w:num>
  <w:num w:numId="3">
    <w:abstractNumId w:val="6"/>
  </w:num>
  <w:num w:numId="4">
    <w:abstractNumId w:val="1"/>
  </w:num>
  <w:num w:numId="5">
    <w:abstractNumId w:val="3"/>
  </w:num>
  <w:num w:numId="6">
    <w:abstractNumId w:val="5"/>
  </w:num>
  <w:num w:numId="7">
    <w:abstractNumId w:val="0"/>
  </w:num>
  <w:num w:numId="8">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hideSpellingErrors/>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F16359"/>
    <w:rsid w:val="00003F05"/>
    <w:rsid w:val="00011B4D"/>
    <w:rsid w:val="00032331"/>
    <w:rsid w:val="00046740"/>
    <w:rsid w:val="000615A2"/>
    <w:rsid w:val="00063298"/>
    <w:rsid w:val="00065BB0"/>
    <w:rsid w:val="0006633A"/>
    <w:rsid w:val="00066E0A"/>
    <w:rsid w:val="000675D3"/>
    <w:rsid w:val="00070DED"/>
    <w:rsid w:val="00085A6C"/>
    <w:rsid w:val="000A2841"/>
    <w:rsid w:val="000A3A07"/>
    <w:rsid w:val="000B699A"/>
    <w:rsid w:val="000C7003"/>
    <w:rsid w:val="000D3571"/>
    <w:rsid w:val="000D5433"/>
    <w:rsid w:val="000E22D5"/>
    <w:rsid w:val="000E5DB5"/>
    <w:rsid w:val="000E60B1"/>
    <w:rsid w:val="00102B4D"/>
    <w:rsid w:val="0010759D"/>
    <w:rsid w:val="00114839"/>
    <w:rsid w:val="00127573"/>
    <w:rsid w:val="00130241"/>
    <w:rsid w:val="0014529E"/>
    <w:rsid w:val="0015436C"/>
    <w:rsid w:val="001D07B0"/>
    <w:rsid w:val="001F41D3"/>
    <w:rsid w:val="0020380C"/>
    <w:rsid w:val="00205CE1"/>
    <w:rsid w:val="002065D8"/>
    <w:rsid w:val="002160F8"/>
    <w:rsid w:val="00220EFB"/>
    <w:rsid w:val="002216BF"/>
    <w:rsid w:val="00260A7A"/>
    <w:rsid w:val="002677F1"/>
    <w:rsid w:val="00283433"/>
    <w:rsid w:val="00287101"/>
    <w:rsid w:val="002929DF"/>
    <w:rsid w:val="00295F01"/>
    <w:rsid w:val="002D2591"/>
    <w:rsid w:val="002E135E"/>
    <w:rsid w:val="002E7BA8"/>
    <w:rsid w:val="002F15C0"/>
    <w:rsid w:val="00313D73"/>
    <w:rsid w:val="00322061"/>
    <w:rsid w:val="00322FE9"/>
    <w:rsid w:val="00325595"/>
    <w:rsid w:val="00326E78"/>
    <w:rsid w:val="00327879"/>
    <w:rsid w:val="00330C09"/>
    <w:rsid w:val="0033639B"/>
    <w:rsid w:val="00356771"/>
    <w:rsid w:val="00365A02"/>
    <w:rsid w:val="00375B4C"/>
    <w:rsid w:val="003C66E6"/>
    <w:rsid w:val="003E03B3"/>
    <w:rsid w:val="003E12D5"/>
    <w:rsid w:val="003E6197"/>
    <w:rsid w:val="003F375C"/>
    <w:rsid w:val="00405C82"/>
    <w:rsid w:val="00423545"/>
    <w:rsid w:val="00425383"/>
    <w:rsid w:val="00444967"/>
    <w:rsid w:val="00445CBE"/>
    <w:rsid w:val="00451965"/>
    <w:rsid w:val="00454923"/>
    <w:rsid w:val="00462758"/>
    <w:rsid w:val="00464637"/>
    <w:rsid w:val="00466735"/>
    <w:rsid w:val="004677C9"/>
    <w:rsid w:val="0048024C"/>
    <w:rsid w:val="00491DD0"/>
    <w:rsid w:val="004A2ECB"/>
    <w:rsid w:val="004C6A4A"/>
    <w:rsid w:val="00500037"/>
    <w:rsid w:val="00500E55"/>
    <w:rsid w:val="00501D1D"/>
    <w:rsid w:val="00506980"/>
    <w:rsid w:val="00530E61"/>
    <w:rsid w:val="00541C1A"/>
    <w:rsid w:val="00570AFD"/>
    <w:rsid w:val="0059047A"/>
    <w:rsid w:val="005953E5"/>
    <w:rsid w:val="005B7858"/>
    <w:rsid w:val="005C66F7"/>
    <w:rsid w:val="005D6CA9"/>
    <w:rsid w:val="005E5919"/>
    <w:rsid w:val="005F2004"/>
    <w:rsid w:val="006071DC"/>
    <w:rsid w:val="00630E89"/>
    <w:rsid w:val="00667409"/>
    <w:rsid w:val="00672E5B"/>
    <w:rsid w:val="00685FF2"/>
    <w:rsid w:val="00693F31"/>
    <w:rsid w:val="006942F4"/>
    <w:rsid w:val="006A107F"/>
    <w:rsid w:val="006A4051"/>
    <w:rsid w:val="006A70DA"/>
    <w:rsid w:val="006B68BD"/>
    <w:rsid w:val="006C29CC"/>
    <w:rsid w:val="006C662F"/>
    <w:rsid w:val="006D2A65"/>
    <w:rsid w:val="006F3B1C"/>
    <w:rsid w:val="00700355"/>
    <w:rsid w:val="00706580"/>
    <w:rsid w:val="00715443"/>
    <w:rsid w:val="00720847"/>
    <w:rsid w:val="00726C09"/>
    <w:rsid w:val="007425B8"/>
    <w:rsid w:val="007439CB"/>
    <w:rsid w:val="0075641D"/>
    <w:rsid w:val="00761293"/>
    <w:rsid w:val="00765B43"/>
    <w:rsid w:val="00781E04"/>
    <w:rsid w:val="0079092D"/>
    <w:rsid w:val="00792945"/>
    <w:rsid w:val="007A201B"/>
    <w:rsid w:val="007A225D"/>
    <w:rsid w:val="007B0F9E"/>
    <w:rsid w:val="007B280C"/>
    <w:rsid w:val="007C1176"/>
    <w:rsid w:val="007D0AF6"/>
    <w:rsid w:val="007D114B"/>
    <w:rsid w:val="007D25CA"/>
    <w:rsid w:val="007D345A"/>
    <w:rsid w:val="007E4416"/>
    <w:rsid w:val="007F2117"/>
    <w:rsid w:val="007F46D1"/>
    <w:rsid w:val="007F5BDB"/>
    <w:rsid w:val="007F62C7"/>
    <w:rsid w:val="008025AA"/>
    <w:rsid w:val="00816693"/>
    <w:rsid w:val="008308F2"/>
    <w:rsid w:val="008506C3"/>
    <w:rsid w:val="00857224"/>
    <w:rsid w:val="00862E0E"/>
    <w:rsid w:val="0086331B"/>
    <w:rsid w:val="00870F47"/>
    <w:rsid w:val="00872F00"/>
    <w:rsid w:val="00882AA0"/>
    <w:rsid w:val="00896FDB"/>
    <w:rsid w:val="008A1C83"/>
    <w:rsid w:val="008B2382"/>
    <w:rsid w:val="008C79C5"/>
    <w:rsid w:val="008D7E7E"/>
    <w:rsid w:val="008E15CB"/>
    <w:rsid w:val="008F1E84"/>
    <w:rsid w:val="008F682F"/>
    <w:rsid w:val="00900DE4"/>
    <w:rsid w:val="009030FB"/>
    <w:rsid w:val="0090646B"/>
    <w:rsid w:val="0091387F"/>
    <w:rsid w:val="00914596"/>
    <w:rsid w:val="00921224"/>
    <w:rsid w:val="00922329"/>
    <w:rsid w:val="009317F7"/>
    <w:rsid w:val="00941E69"/>
    <w:rsid w:val="00953045"/>
    <w:rsid w:val="00954BC4"/>
    <w:rsid w:val="0096251F"/>
    <w:rsid w:val="00963E1D"/>
    <w:rsid w:val="00973A66"/>
    <w:rsid w:val="00977F70"/>
    <w:rsid w:val="0099317E"/>
    <w:rsid w:val="009A2B9B"/>
    <w:rsid w:val="009C20ED"/>
    <w:rsid w:val="009C41FC"/>
    <w:rsid w:val="009C7F0F"/>
    <w:rsid w:val="009D29D6"/>
    <w:rsid w:val="00A15E29"/>
    <w:rsid w:val="00A20414"/>
    <w:rsid w:val="00A243B2"/>
    <w:rsid w:val="00A30FDF"/>
    <w:rsid w:val="00A40412"/>
    <w:rsid w:val="00A5639C"/>
    <w:rsid w:val="00A646FC"/>
    <w:rsid w:val="00A74111"/>
    <w:rsid w:val="00A81DBC"/>
    <w:rsid w:val="00A9238C"/>
    <w:rsid w:val="00A945DC"/>
    <w:rsid w:val="00A94FC4"/>
    <w:rsid w:val="00AA13E6"/>
    <w:rsid w:val="00AA5B40"/>
    <w:rsid w:val="00AC1D50"/>
    <w:rsid w:val="00AD39E8"/>
    <w:rsid w:val="00AD6ABA"/>
    <w:rsid w:val="00AE5A85"/>
    <w:rsid w:val="00AE787D"/>
    <w:rsid w:val="00AF0B0F"/>
    <w:rsid w:val="00AF3DFA"/>
    <w:rsid w:val="00B10CAE"/>
    <w:rsid w:val="00B13ABD"/>
    <w:rsid w:val="00B3667E"/>
    <w:rsid w:val="00B55397"/>
    <w:rsid w:val="00B71E65"/>
    <w:rsid w:val="00B81A79"/>
    <w:rsid w:val="00B83C0E"/>
    <w:rsid w:val="00B90A1C"/>
    <w:rsid w:val="00B92D01"/>
    <w:rsid w:val="00BA1280"/>
    <w:rsid w:val="00BB0967"/>
    <w:rsid w:val="00BB325C"/>
    <w:rsid w:val="00BB5157"/>
    <w:rsid w:val="00BC117B"/>
    <w:rsid w:val="00BC2771"/>
    <w:rsid w:val="00BC4B67"/>
    <w:rsid w:val="00BC4ED9"/>
    <w:rsid w:val="00BE76B5"/>
    <w:rsid w:val="00BF36EC"/>
    <w:rsid w:val="00BF6CAA"/>
    <w:rsid w:val="00C0763A"/>
    <w:rsid w:val="00C30246"/>
    <w:rsid w:val="00C326FA"/>
    <w:rsid w:val="00C400CA"/>
    <w:rsid w:val="00C51B65"/>
    <w:rsid w:val="00C56CA8"/>
    <w:rsid w:val="00C678B5"/>
    <w:rsid w:val="00C85546"/>
    <w:rsid w:val="00C9097C"/>
    <w:rsid w:val="00CA1248"/>
    <w:rsid w:val="00CA14D8"/>
    <w:rsid w:val="00CA6512"/>
    <w:rsid w:val="00CA69DD"/>
    <w:rsid w:val="00CB2615"/>
    <w:rsid w:val="00CC6F5B"/>
    <w:rsid w:val="00CD5C74"/>
    <w:rsid w:val="00CD75C0"/>
    <w:rsid w:val="00CE0551"/>
    <w:rsid w:val="00CE38CF"/>
    <w:rsid w:val="00CF0B99"/>
    <w:rsid w:val="00D00AF2"/>
    <w:rsid w:val="00D0355F"/>
    <w:rsid w:val="00D03AC5"/>
    <w:rsid w:val="00D14850"/>
    <w:rsid w:val="00D23043"/>
    <w:rsid w:val="00D37437"/>
    <w:rsid w:val="00D426CD"/>
    <w:rsid w:val="00D435AB"/>
    <w:rsid w:val="00D56D1B"/>
    <w:rsid w:val="00D64DB5"/>
    <w:rsid w:val="00D75434"/>
    <w:rsid w:val="00D77D39"/>
    <w:rsid w:val="00D813C5"/>
    <w:rsid w:val="00D9146C"/>
    <w:rsid w:val="00D927F9"/>
    <w:rsid w:val="00DA0C17"/>
    <w:rsid w:val="00DA23A8"/>
    <w:rsid w:val="00DA2C1E"/>
    <w:rsid w:val="00DB6AB9"/>
    <w:rsid w:val="00DC3EC2"/>
    <w:rsid w:val="00DC5826"/>
    <w:rsid w:val="00DD1990"/>
    <w:rsid w:val="00DD72F0"/>
    <w:rsid w:val="00DF001A"/>
    <w:rsid w:val="00DF5971"/>
    <w:rsid w:val="00E15174"/>
    <w:rsid w:val="00E25BBF"/>
    <w:rsid w:val="00E35AEE"/>
    <w:rsid w:val="00E44194"/>
    <w:rsid w:val="00E534BC"/>
    <w:rsid w:val="00E70538"/>
    <w:rsid w:val="00E80BC7"/>
    <w:rsid w:val="00E86D00"/>
    <w:rsid w:val="00E94EFE"/>
    <w:rsid w:val="00E96392"/>
    <w:rsid w:val="00EA47E1"/>
    <w:rsid w:val="00EA5A57"/>
    <w:rsid w:val="00EB3323"/>
    <w:rsid w:val="00EC05B3"/>
    <w:rsid w:val="00EC6248"/>
    <w:rsid w:val="00EE0ED6"/>
    <w:rsid w:val="00F16359"/>
    <w:rsid w:val="00F30384"/>
    <w:rsid w:val="00F37AA2"/>
    <w:rsid w:val="00F44598"/>
    <w:rsid w:val="00F44E18"/>
    <w:rsid w:val="00F47314"/>
    <w:rsid w:val="00F624B7"/>
    <w:rsid w:val="00F62E94"/>
    <w:rsid w:val="00F712A7"/>
    <w:rsid w:val="00F71EFA"/>
    <w:rsid w:val="00F7499B"/>
    <w:rsid w:val="00F774A1"/>
    <w:rsid w:val="00F81EC1"/>
    <w:rsid w:val="00F83938"/>
    <w:rsid w:val="00F9332A"/>
    <w:rsid w:val="00F95FE6"/>
    <w:rsid w:val="00FA65AD"/>
    <w:rsid w:val="00FB47BA"/>
    <w:rsid w:val="00FC1780"/>
    <w:rsid w:val="00FC1AC6"/>
    <w:rsid w:val="00FD3A91"/>
    <w:rsid w:val="00FE4541"/>
    <w:rsid w:val="00FE4CDD"/>
    <w:rsid w:val="00FF267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6359"/>
  </w:style>
  <w:style w:type="paragraph" w:styleId="1">
    <w:name w:val="heading 1"/>
    <w:basedOn w:val="a"/>
    <w:link w:val="10"/>
    <w:uiPriority w:val="9"/>
    <w:qFormat/>
    <w:rsid w:val="00D00AF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semiHidden/>
    <w:unhideWhenUsed/>
    <w:qFormat/>
    <w:rsid w:val="00726C0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726C09"/>
    <w:pPr>
      <w:keepNext/>
      <w:keepLines/>
      <w:spacing w:before="200" w:after="0"/>
      <w:outlineLvl w:val="2"/>
    </w:pPr>
    <w:rPr>
      <w:rFonts w:asciiTheme="majorHAnsi" w:eastAsiaTheme="majorEastAsia" w:hAnsiTheme="majorHAnsi" w:cstheme="majorBidi"/>
      <w:b/>
      <w:bCs/>
      <w:color w:val="4F81BD" w:themeColor="accent1"/>
    </w:rPr>
  </w:style>
  <w:style w:type="paragraph" w:styleId="5">
    <w:name w:val="heading 5"/>
    <w:basedOn w:val="a"/>
    <w:next w:val="a"/>
    <w:link w:val="50"/>
    <w:uiPriority w:val="9"/>
    <w:semiHidden/>
    <w:unhideWhenUsed/>
    <w:qFormat/>
    <w:rsid w:val="00A945DC"/>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A945DC"/>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00AF2"/>
    <w:rPr>
      <w:rFonts w:ascii="Times New Roman" w:eastAsia="Times New Roman" w:hAnsi="Times New Roman" w:cs="Times New Roman"/>
      <w:b/>
      <w:bCs/>
      <w:kern w:val="36"/>
      <w:sz w:val="48"/>
      <w:szCs w:val="48"/>
      <w:lang w:eastAsia="ru-RU"/>
    </w:rPr>
  </w:style>
  <w:style w:type="paragraph" w:styleId="a3">
    <w:name w:val="Normal (Web)"/>
    <w:basedOn w:val="a"/>
    <w:uiPriority w:val="99"/>
    <w:unhideWhenUsed/>
    <w:rsid w:val="00D00AF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Emphasis"/>
    <w:basedOn w:val="a0"/>
    <w:uiPriority w:val="20"/>
    <w:qFormat/>
    <w:rsid w:val="00D00AF2"/>
    <w:rPr>
      <w:i/>
      <w:iCs/>
    </w:rPr>
  </w:style>
  <w:style w:type="character" w:customStyle="1" w:styleId="a-size-extra-large">
    <w:name w:val="a-size-extra-large"/>
    <w:basedOn w:val="a0"/>
    <w:rsid w:val="00672E5B"/>
  </w:style>
  <w:style w:type="paragraph" w:customStyle="1" w:styleId="selectionshareable">
    <w:name w:val="selectionshareable"/>
    <w:basedOn w:val="a"/>
    <w:rsid w:val="00781E0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Strong"/>
    <w:basedOn w:val="a0"/>
    <w:uiPriority w:val="22"/>
    <w:qFormat/>
    <w:rsid w:val="00781E04"/>
    <w:rPr>
      <w:b/>
      <w:bCs/>
    </w:rPr>
  </w:style>
  <w:style w:type="character" w:styleId="a6">
    <w:name w:val="Hyperlink"/>
    <w:basedOn w:val="a0"/>
    <w:uiPriority w:val="99"/>
    <w:unhideWhenUsed/>
    <w:rsid w:val="00781E04"/>
    <w:rPr>
      <w:color w:val="0000FF"/>
      <w:u w:val="single"/>
    </w:rPr>
  </w:style>
  <w:style w:type="paragraph" w:styleId="a7">
    <w:name w:val="Balloon Text"/>
    <w:basedOn w:val="a"/>
    <w:link w:val="a8"/>
    <w:uiPriority w:val="99"/>
    <w:semiHidden/>
    <w:unhideWhenUsed/>
    <w:rsid w:val="00781E04"/>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781E04"/>
    <w:rPr>
      <w:rFonts w:ascii="Tahoma" w:hAnsi="Tahoma" w:cs="Tahoma"/>
      <w:sz w:val="16"/>
      <w:szCs w:val="16"/>
    </w:rPr>
  </w:style>
  <w:style w:type="paragraph" w:customStyle="1" w:styleId="c-article-excerpt">
    <w:name w:val="c-article-excerpt"/>
    <w:basedOn w:val="a"/>
    <w:rsid w:val="00A945D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article-headerauthor">
    <w:name w:val="c-article-header__author"/>
    <w:basedOn w:val="a"/>
    <w:rsid w:val="00A945D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50">
    <w:name w:val="Заголовок 5 Знак"/>
    <w:basedOn w:val="a0"/>
    <w:link w:val="5"/>
    <w:uiPriority w:val="9"/>
    <w:semiHidden/>
    <w:rsid w:val="00A945DC"/>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semiHidden/>
    <w:rsid w:val="00A945DC"/>
    <w:rPr>
      <w:rFonts w:asciiTheme="majorHAnsi" w:eastAsiaTheme="majorEastAsia" w:hAnsiTheme="majorHAnsi" w:cstheme="majorBidi"/>
      <w:i/>
      <w:iCs/>
      <w:color w:val="243F60" w:themeColor="accent1" w:themeShade="7F"/>
    </w:rPr>
  </w:style>
  <w:style w:type="paragraph" w:customStyle="1" w:styleId="has-drop-cap">
    <w:name w:val="has-drop-cap"/>
    <w:basedOn w:val="a"/>
    <w:rsid w:val="00A945D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read-nexttitle">
    <w:name w:val="c-read-next__title"/>
    <w:basedOn w:val="a"/>
    <w:rsid w:val="00A945D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meta-item">
    <w:name w:val="meta-item"/>
    <w:basedOn w:val="a0"/>
    <w:rsid w:val="00A945DC"/>
  </w:style>
  <w:style w:type="character" w:customStyle="1" w:styleId="meta-author">
    <w:name w:val="meta-author"/>
    <w:basedOn w:val="a0"/>
    <w:rsid w:val="00A945DC"/>
  </w:style>
  <w:style w:type="character" w:customStyle="1" w:styleId="co-plus-and-sep">
    <w:name w:val="co-plus-and-sep"/>
    <w:basedOn w:val="a0"/>
    <w:rsid w:val="00A945DC"/>
  </w:style>
  <w:style w:type="paragraph" w:customStyle="1" w:styleId="articledekrootr8ovu">
    <w:name w:val="articledek_root__r8ovu"/>
    <w:basedOn w:val="a"/>
    <w:rsid w:val="00693F3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TML">
    <w:name w:val="HTML Address"/>
    <w:basedOn w:val="a"/>
    <w:link w:val="HTML0"/>
    <w:uiPriority w:val="99"/>
    <w:semiHidden/>
    <w:unhideWhenUsed/>
    <w:rsid w:val="00693F31"/>
    <w:pPr>
      <w:spacing w:after="0" w:line="240" w:lineRule="auto"/>
    </w:pPr>
    <w:rPr>
      <w:rFonts w:ascii="Times New Roman" w:eastAsia="Times New Roman" w:hAnsi="Times New Roman" w:cs="Times New Roman"/>
      <w:i/>
      <w:iCs/>
      <w:sz w:val="24"/>
      <w:szCs w:val="24"/>
      <w:lang w:eastAsia="ru-RU"/>
    </w:rPr>
  </w:style>
  <w:style w:type="character" w:customStyle="1" w:styleId="HTML0">
    <w:name w:val="Адрес HTML Знак"/>
    <w:basedOn w:val="a0"/>
    <w:link w:val="HTML"/>
    <w:uiPriority w:val="99"/>
    <w:semiHidden/>
    <w:rsid w:val="00693F31"/>
    <w:rPr>
      <w:rFonts w:ascii="Times New Roman" w:eastAsia="Times New Roman" w:hAnsi="Times New Roman" w:cs="Times New Roman"/>
      <w:i/>
      <w:iCs/>
      <w:sz w:val="24"/>
      <w:szCs w:val="24"/>
      <w:lang w:eastAsia="ru-RU"/>
    </w:rPr>
  </w:style>
  <w:style w:type="paragraph" w:customStyle="1" w:styleId="articleparagraphrootwy3ui">
    <w:name w:val="articleparagraph_root__wy3ui"/>
    <w:basedOn w:val="a"/>
    <w:rsid w:val="00693F3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9">
    <w:name w:val="No Spacing"/>
    <w:uiPriority w:val="1"/>
    <w:qFormat/>
    <w:rsid w:val="00F83938"/>
    <w:pPr>
      <w:spacing w:after="0" w:line="240" w:lineRule="auto"/>
    </w:pPr>
  </w:style>
  <w:style w:type="character" w:styleId="aa">
    <w:name w:val="FollowedHyperlink"/>
    <w:basedOn w:val="a0"/>
    <w:uiPriority w:val="99"/>
    <w:semiHidden/>
    <w:unhideWhenUsed/>
    <w:rsid w:val="009030FB"/>
    <w:rPr>
      <w:color w:val="800080" w:themeColor="followedHyperlink"/>
      <w:u w:val="single"/>
    </w:rPr>
  </w:style>
  <w:style w:type="paragraph" w:styleId="ab">
    <w:name w:val="header"/>
    <w:basedOn w:val="a"/>
    <w:link w:val="ac"/>
    <w:uiPriority w:val="99"/>
    <w:unhideWhenUsed/>
    <w:rsid w:val="00B81A79"/>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B81A79"/>
  </w:style>
  <w:style w:type="paragraph" w:styleId="ad">
    <w:name w:val="footer"/>
    <w:basedOn w:val="a"/>
    <w:link w:val="ae"/>
    <w:uiPriority w:val="99"/>
    <w:semiHidden/>
    <w:unhideWhenUsed/>
    <w:rsid w:val="00B81A79"/>
    <w:pPr>
      <w:tabs>
        <w:tab w:val="center" w:pos="4677"/>
        <w:tab w:val="right" w:pos="9355"/>
      </w:tabs>
      <w:spacing w:after="0" w:line="240" w:lineRule="auto"/>
    </w:pPr>
  </w:style>
  <w:style w:type="character" w:customStyle="1" w:styleId="ae">
    <w:name w:val="Нижний колонтитул Знак"/>
    <w:basedOn w:val="a0"/>
    <w:link w:val="ad"/>
    <w:uiPriority w:val="99"/>
    <w:semiHidden/>
    <w:rsid w:val="00B81A79"/>
  </w:style>
  <w:style w:type="paragraph" w:styleId="af">
    <w:name w:val="List Paragraph"/>
    <w:basedOn w:val="a"/>
    <w:uiPriority w:val="34"/>
    <w:qFormat/>
    <w:rsid w:val="00B81A79"/>
    <w:pPr>
      <w:ind w:left="720"/>
      <w:contextualSpacing/>
    </w:pPr>
  </w:style>
  <w:style w:type="paragraph" w:customStyle="1" w:styleId="jsx-3332198469">
    <w:name w:val="jsx-3332198469"/>
    <w:basedOn w:val="a"/>
    <w:rsid w:val="00726C0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0">
    <w:name w:val="Заголовок 3 Знак"/>
    <w:basedOn w:val="a0"/>
    <w:link w:val="3"/>
    <w:uiPriority w:val="9"/>
    <w:semiHidden/>
    <w:rsid w:val="00726C09"/>
    <w:rPr>
      <w:rFonts w:asciiTheme="majorHAnsi" w:eastAsiaTheme="majorEastAsia" w:hAnsiTheme="majorHAnsi" w:cstheme="majorBidi"/>
      <w:b/>
      <w:bCs/>
      <w:color w:val="4F81BD" w:themeColor="accent1"/>
    </w:rPr>
  </w:style>
  <w:style w:type="character" w:customStyle="1" w:styleId="20">
    <w:name w:val="Заголовок 2 Знак"/>
    <w:basedOn w:val="a0"/>
    <w:link w:val="2"/>
    <w:uiPriority w:val="9"/>
    <w:semiHidden/>
    <w:rsid w:val="00726C09"/>
    <w:rPr>
      <w:rFonts w:asciiTheme="majorHAnsi" w:eastAsiaTheme="majorEastAsia" w:hAnsiTheme="majorHAnsi" w:cstheme="majorBidi"/>
      <w:b/>
      <w:bCs/>
      <w:color w:val="4F81BD" w:themeColor="accent1"/>
      <w:sz w:val="26"/>
      <w:szCs w:val="26"/>
    </w:rPr>
  </w:style>
  <w:style w:type="paragraph" w:customStyle="1" w:styleId="lead">
    <w:name w:val="lead"/>
    <w:basedOn w:val="a"/>
    <w:rsid w:val="00F95FE6"/>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f0">
    <w:name w:val="Table Grid"/>
    <w:basedOn w:val="a1"/>
    <w:uiPriority w:val="59"/>
    <w:rsid w:val="00491DD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western">
    <w:name w:val="western"/>
    <w:basedOn w:val="a"/>
    <w:rsid w:val="00DD1990"/>
    <w:pPr>
      <w:spacing w:before="100" w:beforeAutospacing="1" w:after="100" w:afterAutospacing="1" w:line="240" w:lineRule="auto"/>
      <w:jc w:val="both"/>
    </w:pPr>
    <w:rPr>
      <w:rFonts w:ascii="Times New Roman" w:eastAsia="Times New Roman" w:hAnsi="Times New Roman" w:cs="Times New Roman"/>
      <w:color w:val="000000"/>
      <w:sz w:val="32"/>
      <w:szCs w:val="32"/>
      <w:lang w:eastAsia="ru-RU"/>
    </w:rPr>
  </w:style>
</w:styles>
</file>

<file path=word/webSettings.xml><?xml version="1.0" encoding="utf-8"?>
<w:webSettings xmlns:r="http://schemas.openxmlformats.org/officeDocument/2006/relationships" xmlns:w="http://schemas.openxmlformats.org/wordprocessingml/2006/main">
  <w:divs>
    <w:div w:id="124548955">
      <w:bodyDiv w:val="1"/>
      <w:marLeft w:val="0"/>
      <w:marRight w:val="0"/>
      <w:marTop w:val="0"/>
      <w:marBottom w:val="0"/>
      <w:divBdr>
        <w:top w:val="none" w:sz="0" w:space="0" w:color="auto"/>
        <w:left w:val="none" w:sz="0" w:space="0" w:color="auto"/>
        <w:bottom w:val="none" w:sz="0" w:space="0" w:color="auto"/>
        <w:right w:val="none" w:sz="0" w:space="0" w:color="auto"/>
      </w:divBdr>
    </w:div>
    <w:div w:id="301694420">
      <w:bodyDiv w:val="1"/>
      <w:marLeft w:val="0"/>
      <w:marRight w:val="0"/>
      <w:marTop w:val="0"/>
      <w:marBottom w:val="0"/>
      <w:divBdr>
        <w:top w:val="none" w:sz="0" w:space="0" w:color="auto"/>
        <w:left w:val="none" w:sz="0" w:space="0" w:color="auto"/>
        <w:bottom w:val="none" w:sz="0" w:space="0" w:color="auto"/>
        <w:right w:val="none" w:sz="0" w:space="0" w:color="auto"/>
      </w:divBdr>
    </w:div>
    <w:div w:id="303892497">
      <w:bodyDiv w:val="1"/>
      <w:marLeft w:val="0"/>
      <w:marRight w:val="0"/>
      <w:marTop w:val="0"/>
      <w:marBottom w:val="0"/>
      <w:divBdr>
        <w:top w:val="none" w:sz="0" w:space="0" w:color="auto"/>
        <w:left w:val="none" w:sz="0" w:space="0" w:color="auto"/>
        <w:bottom w:val="none" w:sz="0" w:space="0" w:color="auto"/>
        <w:right w:val="none" w:sz="0" w:space="0" w:color="auto"/>
      </w:divBdr>
    </w:div>
    <w:div w:id="324625560">
      <w:bodyDiv w:val="1"/>
      <w:marLeft w:val="0"/>
      <w:marRight w:val="0"/>
      <w:marTop w:val="0"/>
      <w:marBottom w:val="0"/>
      <w:divBdr>
        <w:top w:val="none" w:sz="0" w:space="0" w:color="auto"/>
        <w:left w:val="none" w:sz="0" w:space="0" w:color="auto"/>
        <w:bottom w:val="none" w:sz="0" w:space="0" w:color="auto"/>
        <w:right w:val="none" w:sz="0" w:space="0" w:color="auto"/>
      </w:divBdr>
    </w:div>
    <w:div w:id="464466123">
      <w:bodyDiv w:val="1"/>
      <w:marLeft w:val="0"/>
      <w:marRight w:val="0"/>
      <w:marTop w:val="0"/>
      <w:marBottom w:val="0"/>
      <w:divBdr>
        <w:top w:val="none" w:sz="0" w:space="0" w:color="auto"/>
        <w:left w:val="none" w:sz="0" w:space="0" w:color="auto"/>
        <w:bottom w:val="none" w:sz="0" w:space="0" w:color="auto"/>
        <w:right w:val="none" w:sz="0" w:space="0" w:color="auto"/>
      </w:divBdr>
    </w:div>
    <w:div w:id="464540616">
      <w:bodyDiv w:val="1"/>
      <w:marLeft w:val="0"/>
      <w:marRight w:val="0"/>
      <w:marTop w:val="0"/>
      <w:marBottom w:val="0"/>
      <w:divBdr>
        <w:top w:val="none" w:sz="0" w:space="0" w:color="auto"/>
        <w:left w:val="none" w:sz="0" w:space="0" w:color="auto"/>
        <w:bottom w:val="none" w:sz="0" w:space="0" w:color="auto"/>
        <w:right w:val="none" w:sz="0" w:space="0" w:color="auto"/>
      </w:divBdr>
    </w:div>
    <w:div w:id="555704225">
      <w:bodyDiv w:val="1"/>
      <w:marLeft w:val="0"/>
      <w:marRight w:val="0"/>
      <w:marTop w:val="0"/>
      <w:marBottom w:val="0"/>
      <w:divBdr>
        <w:top w:val="none" w:sz="0" w:space="0" w:color="auto"/>
        <w:left w:val="none" w:sz="0" w:space="0" w:color="auto"/>
        <w:bottom w:val="none" w:sz="0" w:space="0" w:color="auto"/>
        <w:right w:val="none" w:sz="0" w:space="0" w:color="auto"/>
      </w:divBdr>
    </w:div>
    <w:div w:id="574315283">
      <w:bodyDiv w:val="1"/>
      <w:marLeft w:val="0"/>
      <w:marRight w:val="0"/>
      <w:marTop w:val="0"/>
      <w:marBottom w:val="0"/>
      <w:divBdr>
        <w:top w:val="none" w:sz="0" w:space="0" w:color="auto"/>
        <w:left w:val="none" w:sz="0" w:space="0" w:color="auto"/>
        <w:bottom w:val="none" w:sz="0" w:space="0" w:color="auto"/>
        <w:right w:val="none" w:sz="0" w:space="0" w:color="auto"/>
      </w:divBdr>
      <w:divsChild>
        <w:div w:id="1570309124">
          <w:marLeft w:val="0"/>
          <w:marRight w:val="0"/>
          <w:marTop w:val="0"/>
          <w:marBottom w:val="245"/>
          <w:divBdr>
            <w:top w:val="none" w:sz="0" w:space="0" w:color="auto"/>
            <w:left w:val="none" w:sz="0" w:space="0" w:color="auto"/>
            <w:bottom w:val="none" w:sz="0" w:space="0" w:color="auto"/>
            <w:right w:val="none" w:sz="0" w:space="0" w:color="auto"/>
          </w:divBdr>
        </w:div>
        <w:div w:id="77139584">
          <w:marLeft w:val="0"/>
          <w:marRight w:val="0"/>
          <w:marTop w:val="0"/>
          <w:marBottom w:val="245"/>
          <w:divBdr>
            <w:top w:val="none" w:sz="0" w:space="0" w:color="auto"/>
            <w:left w:val="none" w:sz="0" w:space="0" w:color="auto"/>
            <w:bottom w:val="none" w:sz="0" w:space="0" w:color="auto"/>
            <w:right w:val="none" w:sz="0" w:space="0" w:color="auto"/>
          </w:divBdr>
        </w:div>
        <w:div w:id="1805197165">
          <w:marLeft w:val="0"/>
          <w:marRight w:val="0"/>
          <w:marTop w:val="0"/>
          <w:marBottom w:val="761"/>
          <w:divBdr>
            <w:top w:val="none" w:sz="0" w:space="0" w:color="auto"/>
            <w:left w:val="none" w:sz="0" w:space="0" w:color="auto"/>
            <w:bottom w:val="none" w:sz="0" w:space="0" w:color="auto"/>
            <w:right w:val="none" w:sz="0" w:space="0" w:color="auto"/>
          </w:divBdr>
          <w:divsChild>
            <w:div w:id="1222056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7032564">
      <w:bodyDiv w:val="1"/>
      <w:marLeft w:val="0"/>
      <w:marRight w:val="0"/>
      <w:marTop w:val="0"/>
      <w:marBottom w:val="0"/>
      <w:divBdr>
        <w:top w:val="none" w:sz="0" w:space="0" w:color="auto"/>
        <w:left w:val="none" w:sz="0" w:space="0" w:color="auto"/>
        <w:bottom w:val="none" w:sz="0" w:space="0" w:color="auto"/>
        <w:right w:val="none" w:sz="0" w:space="0" w:color="auto"/>
      </w:divBdr>
    </w:div>
    <w:div w:id="673917892">
      <w:bodyDiv w:val="1"/>
      <w:marLeft w:val="0"/>
      <w:marRight w:val="0"/>
      <w:marTop w:val="0"/>
      <w:marBottom w:val="0"/>
      <w:divBdr>
        <w:top w:val="none" w:sz="0" w:space="0" w:color="auto"/>
        <w:left w:val="none" w:sz="0" w:space="0" w:color="auto"/>
        <w:bottom w:val="none" w:sz="0" w:space="0" w:color="auto"/>
        <w:right w:val="none" w:sz="0" w:space="0" w:color="auto"/>
      </w:divBdr>
    </w:div>
    <w:div w:id="691801092">
      <w:bodyDiv w:val="1"/>
      <w:marLeft w:val="0"/>
      <w:marRight w:val="0"/>
      <w:marTop w:val="0"/>
      <w:marBottom w:val="0"/>
      <w:divBdr>
        <w:top w:val="none" w:sz="0" w:space="0" w:color="auto"/>
        <w:left w:val="none" w:sz="0" w:space="0" w:color="auto"/>
        <w:bottom w:val="none" w:sz="0" w:space="0" w:color="auto"/>
        <w:right w:val="none" w:sz="0" w:space="0" w:color="auto"/>
      </w:divBdr>
    </w:div>
    <w:div w:id="885139942">
      <w:bodyDiv w:val="1"/>
      <w:marLeft w:val="0"/>
      <w:marRight w:val="0"/>
      <w:marTop w:val="0"/>
      <w:marBottom w:val="0"/>
      <w:divBdr>
        <w:top w:val="none" w:sz="0" w:space="0" w:color="auto"/>
        <w:left w:val="none" w:sz="0" w:space="0" w:color="auto"/>
        <w:bottom w:val="none" w:sz="0" w:space="0" w:color="auto"/>
        <w:right w:val="none" w:sz="0" w:space="0" w:color="auto"/>
      </w:divBdr>
    </w:div>
    <w:div w:id="938608877">
      <w:bodyDiv w:val="1"/>
      <w:marLeft w:val="0"/>
      <w:marRight w:val="0"/>
      <w:marTop w:val="0"/>
      <w:marBottom w:val="0"/>
      <w:divBdr>
        <w:top w:val="none" w:sz="0" w:space="0" w:color="auto"/>
        <w:left w:val="none" w:sz="0" w:space="0" w:color="auto"/>
        <w:bottom w:val="none" w:sz="0" w:space="0" w:color="auto"/>
        <w:right w:val="none" w:sz="0" w:space="0" w:color="auto"/>
      </w:divBdr>
    </w:div>
    <w:div w:id="1000161724">
      <w:bodyDiv w:val="1"/>
      <w:marLeft w:val="0"/>
      <w:marRight w:val="0"/>
      <w:marTop w:val="0"/>
      <w:marBottom w:val="0"/>
      <w:divBdr>
        <w:top w:val="none" w:sz="0" w:space="0" w:color="auto"/>
        <w:left w:val="none" w:sz="0" w:space="0" w:color="auto"/>
        <w:bottom w:val="none" w:sz="0" w:space="0" w:color="auto"/>
        <w:right w:val="none" w:sz="0" w:space="0" w:color="auto"/>
      </w:divBdr>
      <w:divsChild>
        <w:div w:id="260071532">
          <w:marLeft w:val="0"/>
          <w:marRight w:val="0"/>
          <w:marTop w:val="0"/>
          <w:marBottom w:val="0"/>
          <w:divBdr>
            <w:top w:val="none" w:sz="0" w:space="0" w:color="auto"/>
            <w:left w:val="none" w:sz="0" w:space="0" w:color="auto"/>
            <w:bottom w:val="none" w:sz="0" w:space="0" w:color="auto"/>
            <w:right w:val="none" w:sz="0" w:space="0" w:color="auto"/>
          </w:divBdr>
        </w:div>
      </w:divsChild>
    </w:div>
    <w:div w:id="1027102611">
      <w:bodyDiv w:val="1"/>
      <w:marLeft w:val="0"/>
      <w:marRight w:val="0"/>
      <w:marTop w:val="0"/>
      <w:marBottom w:val="0"/>
      <w:divBdr>
        <w:top w:val="none" w:sz="0" w:space="0" w:color="auto"/>
        <w:left w:val="none" w:sz="0" w:space="0" w:color="auto"/>
        <w:bottom w:val="none" w:sz="0" w:space="0" w:color="auto"/>
        <w:right w:val="none" w:sz="0" w:space="0" w:color="auto"/>
      </w:divBdr>
    </w:div>
    <w:div w:id="1105807994">
      <w:bodyDiv w:val="1"/>
      <w:marLeft w:val="0"/>
      <w:marRight w:val="0"/>
      <w:marTop w:val="0"/>
      <w:marBottom w:val="0"/>
      <w:divBdr>
        <w:top w:val="none" w:sz="0" w:space="0" w:color="auto"/>
        <w:left w:val="none" w:sz="0" w:space="0" w:color="auto"/>
        <w:bottom w:val="none" w:sz="0" w:space="0" w:color="auto"/>
        <w:right w:val="none" w:sz="0" w:space="0" w:color="auto"/>
      </w:divBdr>
    </w:div>
    <w:div w:id="1159542305">
      <w:bodyDiv w:val="1"/>
      <w:marLeft w:val="0"/>
      <w:marRight w:val="0"/>
      <w:marTop w:val="0"/>
      <w:marBottom w:val="0"/>
      <w:divBdr>
        <w:top w:val="none" w:sz="0" w:space="0" w:color="auto"/>
        <w:left w:val="none" w:sz="0" w:space="0" w:color="auto"/>
        <w:bottom w:val="none" w:sz="0" w:space="0" w:color="auto"/>
        <w:right w:val="none" w:sz="0" w:space="0" w:color="auto"/>
      </w:divBdr>
    </w:div>
    <w:div w:id="1176918441">
      <w:bodyDiv w:val="1"/>
      <w:marLeft w:val="0"/>
      <w:marRight w:val="0"/>
      <w:marTop w:val="0"/>
      <w:marBottom w:val="0"/>
      <w:divBdr>
        <w:top w:val="none" w:sz="0" w:space="0" w:color="auto"/>
        <w:left w:val="none" w:sz="0" w:space="0" w:color="auto"/>
        <w:bottom w:val="none" w:sz="0" w:space="0" w:color="auto"/>
        <w:right w:val="none" w:sz="0" w:space="0" w:color="auto"/>
      </w:divBdr>
    </w:div>
    <w:div w:id="1293176643">
      <w:bodyDiv w:val="1"/>
      <w:marLeft w:val="0"/>
      <w:marRight w:val="0"/>
      <w:marTop w:val="0"/>
      <w:marBottom w:val="0"/>
      <w:divBdr>
        <w:top w:val="none" w:sz="0" w:space="0" w:color="auto"/>
        <w:left w:val="none" w:sz="0" w:space="0" w:color="auto"/>
        <w:bottom w:val="none" w:sz="0" w:space="0" w:color="auto"/>
        <w:right w:val="none" w:sz="0" w:space="0" w:color="auto"/>
      </w:divBdr>
    </w:div>
    <w:div w:id="1310474597">
      <w:bodyDiv w:val="1"/>
      <w:marLeft w:val="0"/>
      <w:marRight w:val="0"/>
      <w:marTop w:val="0"/>
      <w:marBottom w:val="0"/>
      <w:divBdr>
        <w:top w:val="none" w:sz="0" w:space="0" w:color="auto"/>
        <w:left w:val="none" w:sz="0" w:space="0" w:color="auto"/>
        <w:bottom w:val="none" w:sz="0" w:space="0" w:color="auto"/>
        <w:right w:val="none" w:sz="0" w:space="0" w:color="auto"/>
      </w:divBdr>
      <w:divsChild>
        <w:div w:id="2134715549">
          <w:marLeft w:val="0"/>
          <w:marRight w:val="0"/>
          <w:marTop w:val="0"/>
          <w:marBottom w:val="0"/>
          <w:divBdr>
            <w:top w:val="none" w:sz="0" w:space="0" w:color="auto"/>
            <w:left w:val="none" w:sz="0" w:space="0" w:color="auto"/>
            <w:bottom w:val="none" w:sz="0" w:space="0" w:color="auto"/>
            <w:right w:val="none" w:sz="0" w:space="0" w:color="auto"/>
          </w:divBdr>
          <w:divsChild>
            <w:div w:id="1804350224">
              <w:marLeft w:val="0"/>
              <w:marRight w:val="0"/>
              <w:marTop w:val="0"/>
              <w:marBottom w:val="0"/>
              <w:divBdr>
                <w:top w:val="none" w:sz="0" w:space="0" w:color="auto"/>
                <w:left w:val="none" w:sz="0" w:space="0" w:color="auto"/>
                <w:bottom w:val="none" w:sz="0" w:space="0" w:color="auto"/>
                <w:right w:val="none" w:sz="0" w:space="0" w:color="auto"/>
              </w:divBdr>
              <w:divsChild>
                <w:div w:id="1775588087">
                  <w:marLeft w:val="0"/>
                  <w:marRight w:val="0"/>
                  <w:marTop w:val="0"/>
                  <w:marBottom w:val="0"/>
                  <w:divBdr>
                    <w:top w:val="none" w:sz="0" w:space="0" w:color="auto"/>
                    <w:left w:val="none" w:sz="0" w:space="0" w:color="auto"/>
                    <w:bottom w:val="single" w:sz="6" w:space="0" w:color="CCCCCC"/>
                    <w:right w:val="none" w:sz="0" w:space="0" w:color="auto"/>
                  </w:divBdr>
                  <w:divsChild>
                    <w:div w:id="1731346266">
                      <w:marLeft w:val="0"/>
                      <w:marRight w:val="0"/>
                      <w:marTop w:val="0"/>
                      <w:marBottom w:val="0"/>
                      <w:divBdr>
                        <w:top w:val="none" w:sz="0" w:space="0" w:color="auto"/>
                        <w:left w:val="none" w:sz="0" w:space="0" w:color="auto"/>
                        <w:bottom w:val="none" w:sz="0" w:space="0" w:color="auto"/>
                        <w:right w:val="none" w:sz="0" w:space="0" w:color="auto"/>
                      </w:divBdr>
                    </w:div>
                  </w:divsChild>
                </w:div>
                <w:div w:id="1964535188">
                  <w:marLeft w:val="0"/>
                  <w:marRight w:val="0"/>
                  <w:marTop w:val="0"/>
                  <w:marBottom w:val="0"/>
                  <w:divBdr>
                    <w:top w:val="none" w:sz="0" w:space="0" w:color="auto"/>
                    <w:left w:val="none" w:sz="0" w:space="0" w:color="auto"/>
                    <w:bottom w:val="single" w:sz="6" w:space="0" w:color="CCCCCC"/>
                    <w:right w:val="none" w:sz="0" w:space="0" w:color="auto"/>
                  </w:divBdr>
                  <w:divsChild>
                    <w:div w:id="2091804442">
                      <w:marLeft w:val="0"/>
                      <w:marRight w:val="0"/>
                      <w:marTop w:val="0"/>
                      <w:marBottom w:val="0"/>
                      <w:divBdr>
                        <w:top w:val="none" w:sz="0" w:space="0" w:color="auto"/>
                        <w:left w:val="none" w:sz="0" w:space="0" w:color="auto"/>
                        <w:bottom w:val="none" w:sz="0" w:space="0" w:color="auto"/>
                        <w:right w:val="none" w:sz="0" w:space="0" w:color="auto"/>
                      </w:divBdr>
                    </w:div>
                  </w:divsChild>
                </w:div>
                <w:div w:id="1176993473">
                  <w:marLeft w:val="0"/>
                  <w:marRight w:val="0"/>
                  <w:marTop w:val="0"/>
                  <w:marBottom w:val="0"/>
                  <w:divBdr>
                    <w:top w:val="none" w:sz="0" w:space="0" w:color="auto"/>
                    <w:left w:val="none" w:sz="0" w:space="0" w:color="auto"/>
                    <w:bottom w:val="none" w:sz="0" w:space="0" w:color="auto"/>
                    <w:right w:val="none" w:sz="0" w:space="0" w:color="auto"/>
                  </w:divBdr>
                  <w:divsChild>
                    <w:div w:id="2147158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3978299">
          <w:marLeft w:val="0"/>
          <w:marRight w:val="0"/>
          <w:marTop w:val="0"/>
          <w:marBottom w:val="0"/>
          <w:divBdr>
            <w:top w:val="none" w:sz="0" w:space="0" w:color="auto"/>
            <w:left w:val="none" w:sz="0" w:space="0" w:color="auto"/>
            <w:bottom w:val="none" w:sz="0" w:space="0" w:color="auto"/>
            <w:right w:val="none" w:sz="0" w:space="0" w:color="auto"/>
          </w:divBdr>
          <w:divsChild>
            <w:div w:id="268465112">
              <w:marLeft w:val="0"/>
              <w:marRight w:val="0"/>
              <w:marTop w:val="0"/>
              <w:marBottom w:val="0"/>
              <w:divBdr>
                <w:top w:val="none" w:sz="0" w:space="0" w:color="auto"/>
                <w:left w:val="none" w:sz="0" w:space="0" w:color="auto"/>
                <w:bottom w:val="none" w:sz="0" w:space="0" w:color="auto"/>
                <w:right w:val="none" w:sz="0" w:space="0" w:color="auto"/>
              </w:divBdr>
              <w:divsChild>
                <w:div w:id="1899323015">
                  <w:marLeft w:val="0"/>
                  <w:marRight w:val="0"/>
                  <w:marTop w:val="0"/>
                  <w:marBottom w:val="0"/>
                  <w:divBdr>
                    <w:top w:val="none" w:sz="0" w:space="0" w:color="auto"/>
                    <w:left w:val="none" w:sz="0" w:space="0" w:color="auto"/>
                    <w:bottom w:val="none" w:sz="0" w:space="0" w:color="auto"/>
                    <w:right w:val="none" w:sz="0" w:space="0" w:color="auto"/>
                  </w:divBdr>
                  <w:divsChild>
                    <w:div w:id="513154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3894787">
              <w:marLeft w:val="0"/>
              <w:marRight w:val="0"/>
              <w:marTop w:val="0"/>
              <w:marBottom w:val="0"/>
              <w:divBdr>
                <w:top w:val="none" w:sz="0" w:space="0" w:color="auto"/>
                <w:left w:val="none" w:sz="0" w:space="0" w:color="auto"/>
                <w:bottom w:val="none" w:sz="0" w:space="0" w:color="auto"/>
                <w:right w:val="none" w:sz="0" w:space="0" w:color="auto"/>
              </w:divBdr>
              <w:divsChild>
                <w:div w:id="1414542778">
                  <w:marLeft w:val="0"/>
                  <w:marRight w:val="0"/>
                  <w:marTop w:val="0"/>
                  <w:marBottom w:val="0"/>
                  <w:divBdr>
                    <w:top w:val="none" w:sz="0" w:space="0" w:color="auto"/>
                    <w:left w:val="none" w:sz="0" w:space="0" w:color="auto"/>
                    <w:bottom w:val="none" w:sz="0" w:space="0" w:color="auto"/>
                    <w:right w:val="none" w:sz="0" w:space="0" w:color="auto"/>
                  </w:divBdr>
                  <w:divsChild>
                    <w:div w:id="1433238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6004936">
              <w:marLeft w:val="0"/>
              <w:marRight w:val="0"/>
              <w:marTop w:val="0"/>
              <w:marBottom w:val="0"/>
              <w:divBdr>
                <w:top w:val="none" w:sz="0" w:space="0" w:color="auto"/>
                <w:left w:val="none" w:sz="0" w:space="0" w:color="auto"/>
                <w:bottom w:val="none" w:sz="0" w:space="0" w:color="auto"/>
                <w:right w:val="none" w:sz="0" w:space="0" w:color="auto"/>
              </w:divBdr>
              <w:divsChild>
                <w:div w:id="272521086">
                  <w:marLeft w:val="0"/>
                  <w:marRight w:val="0"/>
                  <w:marTop w:val="0"/>
                  <w:marBottom w:val="0"/>
                  <w:divBdr>
                    <w:top w:val="none" w:sz="0" w:space="0" w:color="auto"/>
                    <w:left w:val="none" w:sz="0" w:space="0" w:color="auto"/>
                    <w:bottom w:val="none" w:sz="0" w:space="0" w:color="auto"/>
                    <w:right w:val="none" w:sz="0" w:space="0" w:color="auto"/>
                  </w:divBdr>
                  <w:divsChild>
                    <w:div w:id="705835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4399373">
      <w:bodyDiv w:val="1"/>
      <w:marLeft w:val="0"/>
      <w:marRight w:val="0"/>
      <w:marTop w:val="0"/>
      <w:marBottom w:val="0"/>
      <w:divBdr>
        <w:top w:val="none" w:sz="0" w:space="0" w:color="auto"/>
        <w:left w:val="none" w:sz="0" w:space="0" w:color="auto"/>
        <w:bottom w:val="none" w:sz="0" w:space="0" w:color="auto"/>
        <w:right w:val="none" w:sz="0" w:space="0" w:color="auto"/>
      </w:divBdr>
    </w:div>
    <w:div w:id="1472363831">
      <w:bodyDiv w:val="1"/>
      <w:marLeft w:val="0"/>
      <w:marRight w:val="0"/>
      <w:marTop w:val="0"/>
      <w:marBottom w:val="0"/>
      <w:divBdr>
        <w:top w:val="none" w:sz="0" w:space="0" w:color="auto"/>
        <w:left w:val="none" w:sz="0" w:space="0" w:color="auto"/>
        <w:bottom w:val="none" w:sz="0" w:space="0" w:color="auto"/>
        <w:right w:val="none" w:sz="0" w:space="0" w:color="auto"/>
      </w:divBdr>
    </w:div>
    <w:div w:id="1635062024">
      <w:bodyDiv w:val="1"/>
      <w:marLeft w:val="0"/>
      <w:marRight w:val="0"/>
      <w:marTop w:val="0"/>
      <w:marBottom w:val="0"/>
      <w:divBdr>
        <w:top w:val="none" w:sz="0" w:space="0" w:color="auto"/>
        <w:left w:val="none" w:sz="0" w:space="0" w:color="auto"/>
        <w:bottom w:val="none" w:sz="0" w:space="0" w:color="auto"/>
        <w:right w:val="none" w:sz="0" w:space="0" w:color="auto"/>
      </w:divBdr>
    </w:div>
    <w:div w:id="1652516878">
      <w:bodyDiv w:val="1"/>
      <w:marLeft w:val="0"/>
      <w:marRight w:val="0"/>
      <w:marTop w:val="0"/>
      <w:marBottom w:val="0"/>
      <w:divBdr>
        <w:top w:val="none" w:sz="0" w:space="0" w:color="auto"/>
        <w:left w:val="none" w:sz="0" w:space="0" w:color="auto"/>
        <w:bottom w:val="none" w:sz="0" w:space="0" w:color="auto"/>
        <w:right w:val="none" w:sz="0" w:space="0" w:color="auto"/>
      </w:divBdr>
    </w:div>
    <w:div w:id="1696344429">
      <w:bodyDiv w:val="1"/>
      <w:marLeft w:val="0"/>
      <w:marRight w:val="0"/>
      <w:marTop w:val="0"/>
      <w:marBottom w:val="0"/>
      <w:divBdr>
        <w:top w:val="none" w:sz="0" w:space="0" w:color="auto"/>
        <w:left w:val="none" w:sz="0" w:space="0" w:color="auto"/>
        <w:bottom w:val="none" w:sz="0" w:space="0" w:color="auto"/>
        <w:right w:val="none" w:sz="0" w:space="0" w:color="auto"/>
      </w:divBdr>
    </w:div>
    <w:div w:id="1697658419">
      <w:bodyDiv w:val="1"/>
      <w:marLeft w:val="0"/>
      <w:marRight w:val="0"/>
      <w:marTop w:val="0"/>
      <w:marBottom w:val="0"/>
      <w:divBdr>
        <w:top w:val="none" w:sz="0" w:space="0" w:color="auto"/>
        <w:left w:val="none" w:sz="0" w:space="0" w:color="auto"/>
        <w:bottom w:val="none" w:sz="0" w:space="0" w:color="auto"/>
        <w:right w:val="none" w:sz="0" w:space="0" w:color="auto"/>
      </w:divBdr>
    </w:div>
    <w:div w:id="1787500460">
      <w:bodyDiv w:val="1"/>
      <w:marLeft w:val="0"/>
      <w:marRight w:val="0"/>
      <w:marTop w:val="0"/>
      <w:marBottom w:val="0"/>
      <w:divBdr>
        <w:top w:val="none" w:sz="0" w:space="0" w:color="auto"/>
        <w:left w:val="none" w:sz="0" w:space="0" w:color="auto"/>
        <w:bottom w:val="none" w:sz="0" w:space="0" w:color="auto"/>
        <w:right w:val="none" w:sz="0" w:space="0" w:color="auto"/>
      </w:divBdr>
    </w:div>
    <w:div w:id="1810853387">
      <w:bodyDiv w:val="1"/>
      <w:marLeft w:val="0"/>
      <w:marRight w:val="0"/>
      <w:marTop w:val="0"/>
      <w:marBottom w:val="0"/>
      <w:divBdr>
        <w:top w:val="none" w:sz="0" w:space="0" w:color="auto"/>
        <w:left w:val="none" w:sz="0" w:space="0" w:color="auto"/>
        <w:bottom w:val="none" w:sz="0" w:space="0" w:color="auto"/>
        <w:right w:val="none" w:sz="0" w:space="0" w:color="auto"/>
      </w:divBdr>
    </w:div>
    <w:div w:id="1892224259">
      <w:bodyDiv w:val="1"/>
      <w:marLeft w:val="0"/>
      <w:marRight w:val="0"/>
      <w:marTop w:val="0"/>
      <w:marBottom w:val="0"/>
      <w:divBdr>
        <w:top w:val="none" w:sz="0" w:space="0" w:color="auto"/>
        <w:left w:val="none" w:sz="0" w:space="0" w:color="auto"/>
        <w:bottom w:val="none" w:sz="0" w:space="0" w:color="auto"/>
        <w:right w:val="none" w:sz="0" w:space="0" w:color="auto"/>
      </w:divBdr>
    </w:div>
    <w:div w:id="1942910136">
      <w:bodyDiv w:val="1"/>
      <w:marLeft w:val="0"/>
      <w:marRight w:val="0"/>
      <w:marTop w:val="0"/>
      <w:marBottom w:val="0"/>
      <w:divBdr>
        <w:top w:val="none" w:sz="0" w:space="0" w:color="auto"/>
        <w:left w:val="none" w:sz="0" w:space="0" w:color="auto"/>
        <w:bottom w:val="none" w:sz="0" w:space="0" w:color="auto"/>
        <w:right w:val="none" w:sz="0" w:space="0" w:color="auto"/>
      </w:divBdr>
      <w:divsChild>
        <w:div w:id="1095056621">
          <w:marLeft w:val="0"/>
          <w:marRight w:val="0"/>
          <w:marTop w:val="0"/>
          <w:marBottom w:val="0"/>
          <w:divBdr>
            <w:top w:val="none" w:sz="0" w:space="0" w:color="auto"/>
            <w:left w:val="none" w:sz="0" w:space="0" w:color="auto"/>
            <w:bottom w:val="none" w:sz="0" w:space="0" w:color="auto"/>
            <w:right w:val="none" w:sz="0" w:space="0" w:color="auto"/>
          </w:divBdr>
        </w:div>
      </w:divsChild>
    </w:div>
    <w:div w:id="2005546091">
      <w:bodyDiv w:val="1"/>
      <w:marLeft w:val="0"/>
      <w:marRight w:val="0"/>
      <w:marTop w:val="0"/>
      <w:marBottom w:val="0"/>
      <w:divBdr>
        <w:top w:val="none" w:sz="0" w:space="0" w:color="auto"/>
        <w:left w:val="none" w:sz="0" w:space="0" w:color="auto"/>
        <w:bottom w:val="none" w:sz="0" w:space="0" w:color="auto"/>
        <w:right w:val="none" w:sz="0" w:space="0" w:color="auto"/>
      </w:divBdr>
    </w:div>
    <w:div w:id="2023504927">
      <w:bodyDiv w:val="1"/>
      <w:marLeft w:val="0"/>
      <w:marRight w:val="0"/>
      <w:marTop w:val="0"/>
      <w:marBottom w:val="0"/>
      <w:divBdr>
        <w:top w:val="none" w:sz="0" w:space="0" w:color="auto"/>
        <w:left w:val="none" w:sz="0" w:space="0" w:color="auto"/>
        <w:bottom w:val="none" w:sz="0" w:space="0" w:color="auto"/>
        <w:right w:val="none" w:sz="0" w:space="0" w:color="auto"/>
      </w:divBdr>
      <w:divsChild>
        <w:div w:id="772363563">
          <w:marLeft w:val="0"/>
          <w:marRight w:val="272"/>
          <w:marTop w:val="0"/>
          <w:marBottom w:val="272"/>
          <w:divBdr>
            <w:top w:val="single" w:sz="6" w:space="10" w:color="C8CBCD"/>
            <w:left w:val="single" w:sz="6" w:space="10" w:color="C8CBCD"/>
            <w:bottom w:val="single" w:sz="6" w:space="10" w:color="C8CBCD"/>
            <w:right w:val="single" w:sz="6" w:space="10" w:color="C8CBCD"/>
          </w:divBdr>
          <w:divsChild>
            <w:div w:id="1655377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5084493">
      <w:bodyDiv w:val="1"/>
      <w:marLeft w:val="0"/>
      <w:marRight w:val="0"/>
      <w:marTop w:val="0"/>
      <w:marBottom w:val="0"/>
      <w:divBdr>
        <w:top w:val="none" w:sz="0" w:space="0" w:color="auto"/>
        <w:left w:val="none" w:sz="0" w:space="0" w:color="auto"/>
        <w:bottom w:val="none" w:sz="0" w:space="0" w:color="auto"/>
        <w:right w:val="none" w:sz="0" w:space="0" w:color="auto"/>
      </w:divBdr>
    </w:div>
    <w:div w:id="2067876787">
      <w:bodyDiv w:val="1"/>
      <w:marLeft w:val="0"/>
      <w:marRight w:val="0"/>
      <w:marTop w:val="0"/>
      <w:marBottom w:val="0"/>
      <w:divBdr>
        <w:top w:val="none" w:sz="0" w:space="0" w:color="auto"/>
        <w:left w:val="none" w:sz="0" w:space="0" w:color="auto"/>
        <w:bottom w:val="none" w:sz="0" w:space="0" w:color="auto"/>
        <w:right w:val="none" w:sz="0" w:space="0" w:color="auto"/>
      </w:divBdr>
    </w:div>
    <w:div w:id="2082097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futurist.ru/articles/1221-s-chego-nachinalasy-kataloniya-i-pochemu-ona-trebuet-nezavisimosti" TargetMode="External"/><Relationship Id="rId13" Type="http://schemas.openxmlformats.org/officeDocument/2006/relationships/hyperlink" Target="https://carnegieendowment.org/2017/08/25/uprising-of-global-middle-class-pub-72924"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cfr.org/book/democracy-retreat"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wstatesman.com/international-politics/economy-international-politics/2022/01/why-the-global-middle-class-is-in-revolt" TargetMode="External"/><Relationship Id="rId5" Type="http://schemas.openxmlformats.org/officeDocument/2006/relationships/webSettings" Target="webSettings.xml"/><Relationship Id="rId15" Type="http://schemas.openxmlformats.org/officeDocument/2006/relationships/hyperlink" Target="https://www.theatlantic.com/international/archive/2013/06/the-revolt-of-the-global-middle-class/277125/" TargetMode="External"/><Relationship Id="rId10" Type="http://schemas.openxmlformats.org/officeDocument/2006/relationships/hyperlink" Target="https://www.dw.com/uk/shturm-kapitoliia-udar-u-sertse-amerykanskoi-demokratii/a-56157357" TargetMode="External"/><Relationship Id="rId4" Type="http://schemas.openxmlformats.org/officeDocument/2006/relationships/settings" Target="settings.xml"/><Relationship Id="rId9" Type="http://schemas.openxmlformats.org/officeDocument/2006/relationships/hyperlink" Target="https://gtmarket.ru/library/basis/5424/5426" TargetMode="External"/><Relationship Id="rId14" Type="http://schemas.openxmlformats.org/officeDocument/2006/relationships/hyperlink" Target="https://blogs.lse.ac.uk/lsereviewofbooks/2014/07/23/book-review-democracy-in-retreat-the-revolt-of-the-middle-class-and-the-worldwide-decline-of-representative-government-by-joshua-kurlantzick/"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9793236-0B8D-49AB-A67A-0C7A194057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2434</TotalTime>
  <Pages>57</Pages>
  <Words>14812</Words>
  <Characters>84432</Characters>
  <Application>Microsoft Office Word</Application>
  <DocSecurity>0</DocSecurity>
  <Lines>703</Lines>
  <Paragraphs>198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99046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Gigabyte</dc:creator>
  <cp:keywords/>
  <dc:description/>
  <cp:lastModifiedBy>Gigabyte</cp:lastModifiedBy>
  <cp:revision>216</cp:revision>
  <dcterms:created xsi:type="dcterms:W3CDTF">2022-01-27T09:16:00Z</dcterms:created>
  <dcterms:modified xsi:type="dcterms:W3CDTF">2022-03-12T12:48:00Z</dcterms:modified>
</cp:coreProperties>
</file>