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939" w:rsidRDefault="00A57939" w:rsidP="006B63C1">
      <w:pPr>
        <w:autoSpaceDE w:val="0"/>
        <w:autoSpaceDN w:val="0"/>
        <w:spacing w:after="0" w:line="360" w:lineRule="auto"/>
        <w:ind w:firstLine="709"/>
        <w:jc w:val="center"/>
        <w:rPr>
          <w:rFonts w:ascii="Times New Roman" w:hAnsi="Times New Roman"/>
          <w:caps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 І. Мечникова</w:t>
      </w:r>
    </w:p>
    <w:p w:rsidR="00A57939" w:rsidRDefault="00A57939" w:rsidP="006B63C1">
      <w:pPr>
        <w:autoSpaceDE w:val="0"/>
        <w:autoSpaceDN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Геолого-географ</w:t>
      </w:r>
      <w:proofErr w:type="gramEnd"/>
      <w:r>
        <w:rPr>
          <w:rFonts w:ascii="Times New Roman" w:hAnsi="Times New Roman"/>
          <w:sz w:val="28"/>
          <w:szCs w:val="28"/>
        </w:rPr>
        <w:t>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A57939" w:rsidRDefault="00A57939" w:rsidP="006B63C1">
      <w:pPr>
        <w:autoSpaceDE w:val="0"/>
        <w:autoSpaceDN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природокористування</w:t>
      </w:r>
      <w:proofErr w:type="spellEnd"/>
    </w:p>
    <w:p w:rsidR="00A57939" w:rsidRDefault="00A57939" w:rsidP="006B63C1">
      <w:pPr>
        <w:autoSpaceDE w:val="0"/>
        <w:autoSpaceDN w:val="0"/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</w:rPr>
      </w:pPr>
    </w:p>
    <w:p w:rsidR="00A57939" w:rsidRDefault="00A57939" w:rsidP="006B63C1">
      <w:pPr>
        <w:spacing w:after="0" w:line="36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bCs/>
          <w:sz w:val="36"/>
          <w:szCs w:val="36"/>
        </w:rPr>
        <w:t xml:space="preserve">Д и </w:t>
      </w:r>
      <w:proofErr w:type="spellStart"/>
      <w:proofErr w:type="gramStart"/>
      <w:r>
        <w:rPr>
          <w:rFonts w:ascii="Times New Roman" w:hAnsi="Times New Roman"/>
          <w:b/>
          <w:bCs/>
          <w:sz w:val="36"/>
          <w:szCs w:val="36"/>
        </w:rPr>
        <w:t>п</w:t>
      </w:r>
      <w:proofErr w:type="spellEnd"/>
      <w:proofErr w:type="gramEnd"/>
      <w:r>
        <w:rPr>
          <w:rFonts w:ascii="Times New Roman" w:hAnsi="Times New Roman"/>
          <w:b/>
          <w:bCs/>
          <w:sz w:val="36"/>
          <w:szCs w:val="36"/>
        </w:rPr>
        <w:t xml:space="preserve"> л о м </w:t>
      </w:r>
      <w:proofErr w:type="spellStart"/>
      <w:r>
        <w:rPr>
          <w:rFonts w:ascii="Times New Roman" w:hAnsi="Times New Roman"/>
          <w:b/>
          <w:bCs/>
          <w:sz w:val="36"/>
          <w:szCs w:val="36"/>
        </w:rPr>
        <w:t>н</w:t>
      </w:r>
      <w:proofErr w:type="spellEnd"/>
      <w:r>
        <w:rPr>
          <w:rFonts w:ascii="Times New Roman" w:hAnsi="Times New Roman"/>
          <w:b/>
          <w:bCs/>
          <w:sz w:val="36"/>
          <w:szCs w:val="36"/>
        </w:rPr>
        <w:t xml:space="preserve"> а  </w:t>
      </w:r>
      <w:proofErr w:type="spellStart"/>
      <w:r>
        <w:rPr>
          <w:rFonts w:ascii="Times New Roman" w:hAnsi="Times New Roman"/>
          <w:b/>
          <w:bCs/>
          <w:sz w:val="36"/>
          <w:szCs w:val="36"/>
        </w:rPr>
        <w:t>р</w:t>
      </w:r>
      <w:proofErr w:type="spellEnd"/>
      <w:r>
        <w:rPr>
          <w:rFonts w:ascii="Times New Roman" w:hAnsi="Times New Roman"/>
          <w:b/>
          <w:bCs/>
          <w:sz w:val="36"/>
          <w:szCs w:val="36"/>
        </w:rPr>
        <w:t xml:space="preserve"> о б о т а</w:t>
      </w:r>
    </w:p>
    <w:p w:rsidR="00A57939" w:rsidRDefault="00A57939" w:rsidP="006B63C1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_________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бакалавра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_______</w:t>
      </w:r>
    </w:p>
    <w:p w:rsidR="00A57939" w:rsidRDefault="00A57939" w:rsidP="006B63C1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16"/>
          <w:szCs w:val="16"/>
        </w:rPr>
      </w:pPr>
      <w:r>
        <w:rPr>
          <w:sz w:val="16"/>
          <w:szCs w:val="16"/>
        </w:rPr>
        <w:t>(</w:t>
      </w:r>
      <w:proofErr w:type="spellStart"/>
      <w:r>
        <w:rPr>
          <w:rFonts w:ascii="Times New Roman CYR" w:hAnsi="Times New Roman CYR" w:cs="Times New Roman CYR"/>
          <w:sz w:val="16"/>
          <w:szCs w:val="16"/>
        </w:rPr>
        <w:t>освітньо-кваліфікаційний</w:t>
      </w:r>
      <w:proofErr w:type="spellEnd"/>
      <w:r>
        <w:rPr>
          <w:rFonts w:ascii="Times New Roman CYR" w:hAnsi="Times New Roman CYR" w:cs="Times New Roman CYR"/>
          <w:sz w:val="16"/>
          <w:szCs w:val="16"/>
        </w:rPr>
        <w:t xml:space="preserve"> </w:t>
      </w:r>
      <w:proofErr w:type="spellStart"/>
      <w:proofErr w:type="gramStart"/>
      <w:r>
        <w:rPr>
          <w:rFonts w:ascii="Times New Roman CYR" w:hAnsi="Times New Roman CYR" w:cs="Times New Roman CYR"/>
          <w:sz w:val="16"/>
          <w:szCs w:val="16"/>
        </w:rPr>
        <w:t>р</w:t>
      </w:r>
      <w:proofErr w:type="gramEnd"/>
      <w:r>
        <w:rPr>
          <w:rFonts w:ascii="Times New Roman CYR" w:hAnsi="Times New Roman CYR" w:cs="Times New Roman CYR"/>
          <w:sz w:val="16"/>
          <w:szCs w:val="16"/>
        </w:rPr>
        <w:t>івень</w:t>
      </w:r>
      <w:proofErr w:type="spellEnd"/>
      <w:r>
        <w:rPr>
          <w:rFonts w:ascii="Times New Roman CYR" w:hAnsi="Times New Roman CYR" w:cs="Times New Roman CYR"/>
          <w:sz w:val="16"/>
          <w:szCs w:val="16"/>
        </w:rPr>
        <w:t>)</w:t>
      </w:r>
    </w:p>
    <w:p w:rsidR="00A57939" w:rsidRDefault="00A57939" w:rsidP="006B63C1">
      <w:pPr>
        <w:spacing w:after="0"/>
        <w:ind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на тему</w:t>
      </w:r>
      <w:r>
        <w:rPr>
          <w:rFonts w:ascii="Times New Roman" w:hAnsi="Times New Roman"/>
          <w:b/>
          <w:bCs/>
          <w:sz w:val="32"/>
          <w:szCs w:val="32"/>
        </w:rPr>
        <w:t xml:space="preserve"> «</w:t>
      </w:r>
      <w:proofErr w:type="spellStart"/>
      <w:r>
        <w:rPr>
          <w:rFonts w:ascii="Times New Roman" w:hAnsi="Times New Roman"/>
          <w:b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цифрової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моделі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рельєфу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Кам'янсько-Дніпровського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району Запорізької області»</w:t>
      </w:r>
    </w:p>
    <w:p w:rsidR="00A57939" w:rsidRDefault="00A57939" w:rsidP="006B63C1">
      <w:pPr>
        <w:spacing w:after="0"/>
        <w:ind w:firstLine="709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b/>
          <w:sz w:val="28"/>
          <w:szCs w:val="28"/>
          <w:lang w:val="en-US"/>
        </w:rPr>
        <w:t>Creation of digital elevation model of the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district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Kamenka-Dniprovska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Zaporizhya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area 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A57939" w:rsidRDefault="00A57939" w:rsidP="006B63C1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A57939" w:rsidRDefault="00A57939" w:rsidP="006B63C1">
      <w:pPr>
        <w:spacing w:after="0" w:line="240" w:lineRule="auto"/>
        <w:ind w:left="4248" w:right="102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4 курсу </w:t>
      </w:r>
    </w:p>
    <w:p w:rsidR="00A57939" w:rsidRDefault="00A57939" w:rsidP="006B63C1">
      <w:pPr>
        <w:pStyle w:val="msonormalcxspmiddle"/>
        <w:spacing w:before="0" w:beforeAutospacing="0" w:after="0" w:afterAutospacing="0"/>
        <w:ind w:left="4956"/>
        <w:contextualSpacing/>
        <w:jc w:val="both"/>
        <w:rPr>
          <w:noProof/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денної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форми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навчання</w:t>
      </w:r>
      <w:proofErr w:type="spellEnd"/>
      <w:r>
        <w:rPr>
          <w:noProof/>
          <w:sz w:val="28"/>
          <w:szCs w:val="28"/>
        </w:rPr>
        <w:t xml:space="preserve"> напряму підготовки/спеціальності</w:t>
      </w:r>
    </w:p>
    <w:p w:rsidR="00A57939" w:rsidRDefault="00A57939" w:rsidP="006B63C1">
      <w:pPr>
        <w:spacing w:after="0" w:line="240" w:lineRule="auto"/>
        <w:ind w:left="4956"/>
        <w:jc w:val="both"/>
        <w:rPr>
          <w:rFonts w:ascii="Times New Roman" w:hAnsi="Times New Roman"/>
          <w:noProof/>
          <w:sz w:val="28"/>
          <w:szCs w:val="24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4"/>
          <w:u w:val="single"/>
          <w:lang w:val="uk-UA"/>
        </w:rPr>
        <w:t>6.040104  Географія</w:t>
      </w:r>
    </w:p>
    <w:p w:rsidR="00A57939" w:rsidRDefault="00A57939" w:rsidP="006B63C1">
      <w:pPr>
        <w:spacing w:after="0" w:line="360" w:lineRule="auto"/>
        <w:ind w:left="4956"/>
        <w:jc w:val="both"/>
        <w:rPr>
          <w:rFonts w:ascii="Times New Roman" w:hAnsi="Times New Roman"/>
          <w:noProof/>
          <w:sz w:val="20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8"/>
          <w:lang w:val="uk-UA"/>
        </w:rPr>
        <w:t>(шифр і назва напряму підготовки, спеціальності)</w:t>
      </w:r>
    </w:p>
    <w:p w:rsidR="00A57939" w:rsidRDefault="00A57939" w:rsidP="006B63C1">
      <w:pPr>
        <w:spacing w:after="0" w:line="240" w:lineRule="auto"/>
        <w:ind w:left="4248" w:right="102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Трубчанінова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Анастасія Юріївна</w:t>
      </w:r>
    </w:p>
    <w:p w:rsidR="00A57939" w:rsidRDefault="00A57939" w:rsidP="006B63C1">
      <w:pPr>
        <w:spacing w:after="0" w:line="240" w:lineRule="auto"/>
        <w:ind w:left="3540" w:right="-28" w:firstLine="709"/>
        <w:jc w:val="both"/>
        <w:rPr>
          <w:rFonts w:ascii="Times New Roman" w:hAnsi="Times New Roman"/>
          <w:sz w:val="28"/>
          <w:szCs w:val="28"/>
        </w:rPr>
      </w:pPr>
    </w:p>
    <w:p w:rsidR="00A57939" w:rsidRDefault="00A57939" w:rsidP="006B63C1">
      <w:pPr>
        <w:spacing w:after="0" w:line="240" w:lineRule="auto"/>
        <w:ind w:left="4248" w:right="-28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>:</w:t>
      </w:r>
    </w:p>
    <w:p w:rsidR="00A57939" w:rsidRDefault="00A57939" w:rsidP="006B63C1">
      <w:pPr>
        <w:pStyle w:val="msonormalcxspmiddle"/>
        <w:ind w:left="4956"/>
        <w:contextualSpacing/>
        <w:rPr>
          <w:color w:val="000000"/>
          <w:sz w:val="40"/>
          <w:szCs w:val="40"/>
          <w:lang w:val="ru-RU"/>
        </w:rPr>
      </w:pPr>
      <w:r>
        <w:rPr>
          <w:sz w:val="28"/>
          <w:szCs w:val="28"/>
          <w:lang w:val="ru-RU"/>
        </w:rPr>
        <w:t xml:space="preserve">доц. </w:t>
      </w:r>
      <w:proofErr w:type="spellStart"/>
      <w:r>
        <w:rPr>
          <w:sz w:val="28"/>
          <w:szCs w:val="28"/>
        </w:rPr>
        <w:t>Плотницький</w:t>
      </w:r>
      <w:proofErr w:type="spellEnd"/>
      <w:r>
        <w:rPr>
          <w:sz w:val="28"/>
          <w:szCs w:val="28"/>
        </w:rPr>
        <w:t xml:space="preserve"> С. В.</w:t>
      </w:r>
      <w:r>
        <w:rPr>
          <w:noProof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ru-RU"/>
        </w:rPr>
        <w:t>______</w:t>
      </w:r>
    </w:p>
    <w:p w:rsidR="00A57939" w:rsidRDefault="00A57939" w:rsidP="006B63C1">
      <w:pPr>
        <w:pStyle w:val="msonormalcxspmiddle"/>
        <w:spacing w:before="0" w:beforeAutospacing="0" w:after="200" w:afterAutospacing="0"/>
        <w:ind w:left="7794" w:right="424" w:hanging="6"/>
        <w:contextualSpacing/>
        <w:jc w:val="center"/>
        <w:rPr>
          <w:noProof/>
          <w:sz w:val="18"/>
          <w:szCs w:val="18"/>
          <w:u w:val="single"/>
        </w:rPr>
      </w:pPr>
      <w:r>
        <w:rPr>
          <w:color w:val="000000"/>
          <w:sz w:val="18"/>
          <w:szCs w:val="18"/>
        </w:rPr>
        <w:t xml:space="preserve"> (підпис)</w:t>
      </w:r>
    </w:p>
    <w:p w:rsidR="00A57939" w:rsidRDefault="00A57939" w:rsidP="006B63C1">
      <w:pPr>
        <w:autoSpaceDE w:val="0"/>
        <w:autoSpaceDN w:val="0"/>
        <w:spacing w:after="0" w:line="240" w:lineRule="auto"/>
        <w:ind w:left="3540" w:right="-28" w:firstLine="709"/>
        <w:jc w:val="both"/>
        <w:rPr>
          <w:rFonts w:ascii="Times New Roman" w:hAnsi="Times New Roman"/>
          <w:sz w:val="28"/>
          <w:szCs w:val="28"/>
        </w:rPr>
      </w:pPr>
    </w:p>
    <w:p w:rsidR="00A57939" w:rsidRDefault="00A57939" w:rsidP="006B63C1">
      <w:pPr>
        <w:autoSpaceDE w:val="0"/>
        <w:autoSpaceDN w:val="0"/>
        <w:spacing w:after="0" w:line="240" w:lineRule="auto"/>
        <w:ind w:left="4248" w:right="-28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Рецензент:</w:t>
      </w:r>
    </w:p>
    <w:p w:rsidR="00A57939" w:rsidRDefault="00A57939" w:rsidP="006B63C1">
      <w:pPr>
        <w:pStyle w:val="msonormalcxspmiddle"/>
        <w:ind w:left="4536"/>
        <w:contextualSpacing/>
        <w:rPr>
          <w:color w:val="000000"/>
          <w:sz w:val="40"/>
          <w:szCs w:val="40"/>
          <w:lang w:val="ru-RU"/>
        </w:rPr>
      </w:pPr>
      <w:r>
        <w:rPr>
          <w:sz w:val="28"/>
          <w:szCs w:val="28"/>
        </w:rPr>
        <w:t xml:space="preserve">    к</w:t>
      </w:r>
      <w:r>
        <w:rPr>
          <w:sz w:val="28"/>
          <w:szCs w:val="28"/>
          <w:lang w:val="ru-RU"/>
        </w:rPr>
        <w:t xml:space="preserve">. геогр. н., доц. </w:t>
      </w:r>
      <w:proofErr w:type="spellStart"/>
      <w:r>
        <w:rPr>
          <w:sz w:val="28"/>
          <w:szCs w:val="28"/>
        </w:rPr>
        <w:t>Шашеро</w:t>
      </w:r>
      <w:proofErr w:type="spellEnd"/>
      <w:r>
        <w:rPr>
          <w:sz w:val="28"/>
          <w:szCs w:val="28"/>
        </w:rPr>
        <w:t xml:space="preserve"> А.М</w:t>
      </w:r>
      <w:r>
        <w:rPr>
          <w:color w:val="000000"/>
          <w:sz w:val="28"/>
          <w:szCs w:val="28"/>
          <w:lang w:val="ru-RU"/>
        </w:rPr>
        <w:t>______</w:t>
      </w:r>
    </w:p>
    <w:p w:rsidR="00A57939" w:rsidRDefault="00A57939" w:rsidP="006B63C1">
      <w:pPr>
        <w:pStyle w:val="msonormalcxspmiddle"/>
        <w:spacing w:before="0" w:beforeAutospacing="0" w:after="200" w:afterAutospacing="0"/>
        <w:ind w:left="4962" w:right="424" w:hanging="6"/>
        <w:contextualSpacing/>
        <w:jc w:val="right"/>
        <w:rPr>
          <w:noProof/>
          <w:sz w:val="18"/>
          <w:szCs w:val="18"/>
          <w:u w:val="single"/>
        </w:rPr>
      </w:pPr>
      <w:r>
        <w:rPr>
          <w:color w:val="000000"/>
          <w:sz w:val="18"/>
          <w:szCs w:val="18"/>
        </w:rPr>
        <w:t xml:space="preserve"> (підпис)</w:t>
      </w:r>
    </w:p>
    <w:p w:rsidR="00A57939" w:rsidRDefault="00A57939" w:rsidP="006B63C1">
      <w:pPr>
        <w:autoSpaceDE w:val="0"/>
        <w:autoSpaceDN w:val="0"/>
        <w:spacing w:after="0" w:line="240" w:lineRule="auto"/>
        <w:ind w:left="3540" w:right="-28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7939" w:rsidRDefault="00A57939" w:rsidP="006B63C1">
      <w:pPr>
        <w:autoSpaceDE w:val="0"/>
        <w:autoSpaceDN w:val="0"/>
        <w:spacing w:after="0" w:line="240" w:lineRule="auto"/>
        <w:ind w:right="102" w:firstLine="709"/>
        <w:rPr>
          <w:rFonts w:ascii="Times New Roman" w:hAnsi="Times New Roman"/>
          <w:sz w:val="28"/>
          <w:szCs w:val="28"/>
        </w:rPr>
      </w:pPr>
    </w:p>
    <w:p w:rsidR="00A57939" w:rsidRDefault="00A57939" w:rsidP="006B63C1">
      <w:pPr>
        <w:tabs>
          <w:tab w:val="left" w:pos="914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 xml:space="preserve">:                      </w:t>
      </w:r>
      <w:proofErr w:type="spellStart"/>
      <w:r>
        <w:rPr>
          <w:rFonts w:ascii="Times New Roman" w:hAnsi="Times New Roman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ДЕК №___</w:t>
      </w:r>
    </w:p>
    <w:p w:rsidR="00A57939" w:rsidRDefault="00A57939" w:rsidP="006B63C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sz w:val="28"/>
          <w:szCs w:val="28"/>
        </w:rPr>
        <w:t>засідання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протокол №</w:t>
      </w:r>
      <w:proofErr w:type="spellStart"/>
      <w:r>
        <w:rPr>
          <w:rFonts w:ascii="Times New Roman" w:hAnsi="Times New Roman"/>
          <w:sz w:val="28"/>
          <w:szCs w:val="28"/>
        </w:rPr>
        <w:t>___від___________р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57939" w:rsidRDefault="00A57939" w:rsidP="006B63C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№ 8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26</w:t>
      </w:r>
      <w:r>
        <w:rPr>
          <w:rFonts w:ascii="Times New Roman" w:hAnsi="Times New Roman"/>
          <w:color w:val="000000"/>
          <w:sz w:val="28"/>
          <w:szCs w:val="28"/>
        </w:rPr>
        <w:t xml:space="preserve">»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04.2017</w:t>
      </w:r>
      <w:r>
        <w:rPr>
          <w:rFonts w:ascii="Times New Roman" w:hAnsi="Times New Roman"/>
          <w:color w:val="000000"/>
          <w:sz w:val="28"/>
          <w:szCs w:val="28"/>
        </w:rPr>
        <w:t>р.</w:t>
      </w:r>
      <w:r>
        <w:rPr>
          <w:rFonts w:ascii="Times New Roman" w:hAnsi="Times New Roman"/>
          <w:sz w:val="28"/>
          <w:szCs w:val="28"/>
        </w:rPr>
        <w:t xml:space="preserve">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Оцінка__________</w:t>
      </w:r>
      <w:proofErr w:type="spellEnd"/>
      <w:r>
        <w:rPr>
          <w:rFonts w:ascii="Times New Roman" w:hAnsi="Times New Roman"/>
          <w:sz w:val="28"/>
          <w:szCs w:val="28"/>
        </w:rPr>
        <w:t>/______/______</w:t>
      </w:r>
    </w:p>
    <w:p w:rsidR="00A57939" w:rsidRDefault="00A57939" w:rsidP="006B63C1">
      <w:pPr>
        <w:pStyle w:val="11"/>
        <w:spacing w:before="0" w:line="240" w:lineRule="auto"/>
        <w:ind w:firstLine="0"/>
        <w:rPr>
          <w:szCs w:val="18"/>
        </w:rPr>
      </w:pPr>
      <w:r>
        <w:rPr>
          <w:sz w:val="28"/>
          <w:szCs w:val="28"/>
        </w:rPr>
        <w:t xml:space="preserve">                                                                      </w:t>
      </w:r>
      <w:r>
        <w:rPr>
          <w:szCs w:val="18"/>
          <w:lang w:val="uk-UA"/>
        </w:rPr>
        <w:t xml:space="preserve">(за </w:t>
      </w:r>
      <w:proofErr w:type="spellStart"/>
      <w:r>
        <w:rPr>
          <w:szCs w:val="18"/>
          <w:lang w:val="uk-UA"/>
        </w:rPr>
        <w:t>національн</w:t>
      </w:r>
      <w:proofErr w:type="spellEnd"/>
      <w:r>
        <w:rPr>
          <w:szCs w:val="18"/>
          <w:lang w:val="uk-UA"/>
        </w:rPr>
        <w:t>. шкалою,</w:t>
      </w:r>
      <w:r>
        <w:rPr>
          <w:szCs w:val="18"/>
        </w:rPr>
        <w:t xml:space="preserve"> </w:t>
      </w:r>
      <w:r>
        <w:rPr>
          <w:szCs w:val="18"/>
          <w:lang w:val="uk-UA"/>
        </w:rPr>
        <w:t>шкалою</w:t>
      </w:r>
      <w:r>
        <w:rPr>
          <w:szCs w:val="18"/>
        </w:rPr>
        <w:t xml:space="preserve"> </w:t>
      </w:r>
      <w:r>
        <w:rPr>
          <w:szCs w:val="18"/>
          <w:lang w:val="en-US"/>
        </w:rPr>
        <w:t>ECTS</w:t>
      </w:r>
      <w:r>
        <w:rPr>
          <w:szCs w:val="18"/>
        </w:rPr>
        <w:t xml:space="preserve">, </w:t>
      </w:r>
      <w:r>
        <w:rPr>
          <w:szCs w:val="18"/>
          <w:lang w:val="uk-UA"/>
        </w:rPr>
        <w:t>бали)</w:t>
      </w:r>
    </w:p>
    <w:p w:rsidR="00A57939" w:rsidRDefault="00A57939" w:rsidP="006B63C1">
      <w:pPr>
        <w:pStyle w:val="11"/>
        <w:spacing w:before="0" w:line="240" w:lineRule="auto"/>
        <w:ind w:firstLine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       Голова ДЕК</w:t>
      </w:r>
    </w:p>
    <w:p w:rsidR="00A57939" w:rsidRDefault="00A57939" w:rsidP="006B63C1">
      <w:pPr>
        <w:pStyle w:val="11"/>
        <w:spacing w:before="0" w:line="240" w:lineRule="auto"/>
        <w:ind w:firstLine="0"/>
        <w:rPr>
          <w:sz w:val="28"/>
          <w:szCs w:val="28"/>
        </w:rPr>
      </w:pPr>
      <w:r>
        <w:rPr>
          <w:sz w:val="28"/>
          <w:szCs w:val="28"/>
          <w:lang w:val="uk-UA"/>
        </w:rPr>
        <w:t>________________ Шуйський Ю. Д.          _______________ Світличний О.О</w:t>
      </w:r>
      <w:r>
        <w:rPr>
          <w:sz w:val="28"/>
          <w:szCs w:val="28"/>
        </w:rPr>
        <w:t>.</w:t>
      </w:r>
    </w:p>
    <w:p w:rsidR="00A57939" w:rsidRDefault="00A57939" w:rsidP="006B63C1">
      <w:pPr>
        <w:pStyle w:val="11"/>
        <w:spacing w:before="0" w:line="240" w:lineRule="auto"/>
        <w:ind w:firstLine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(підпис)                                                                (підпис)</w:t>
      </w:r>
    </w:p>
    <w:p w:rsidR="00A57939" w:rsidRDefault="00A57939" w:rsidP="006B63C1">
      <w:pPr>
        <w:pStyle w:val="11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</w:p>
    <w:p w:rsidR="00A57939" w:rsidRDefault="00A57939" w:rsidP="006B63C1">
      <w:pPr>
        <w:pStyle w:val="11"/>
        <w:spacing w:before="0" w:line="360" w:lineRule="auto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Одеса – 2017</w:t>
      </w:r>
    </w:p>
    <w:p w:rsidR="00A57939" w:rsidRDefault="00A57939" w:rsidP="00827D99">
      <w:pPr>
        <w:pStyle w:val="13"/>
        <w:spacing w:before="0"/>
        <w:jc w:val="center"/>
        <w:rPr>
          <w:rFonts w:ascii="Times New Roman" w:hAnsi="Times New Roman"/>
          <w:color w:val="auto"/>
          <w:lang w:val="uk-UA"/>
        </w:rPr>
      </w:pPr>
      <w:r>
        <w:rPr>
          <w:rFonts w:ascii="Times New Roman" w:hAnsi="Times New Roman"/>
          <w:color w:val="auto"/>
          <w:lang w:val="uk-UA"/>
        </w:rPr>
        <w:lastRenderedPageBreak/>
        <w:t>СОДЕРЖАНИЕ</w:t>
      </w:r>
    </w:p>
    <w:p w:rsidR="00A57939" w:rsidRPr="00A51F5C" w:rsidRDefault="00A57939" w:rsidP="00827D99">
      <w:pPr>
        <w:spacing w:after="0"/>
        <w:rPr>
          <w:lang w:val="uk-UA"/>
        </w:rPr>
      </w:pP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ВВЕДЕНИЕ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4</w:t>
      </w:r>
    </w:p>
    <w:p w:rsidR="00A57939" w:rsidRPr="00AC2CD7" w:rsidRDefault="00A57939" w:rsidP="00827D99">
      <w:pPr>
        <w:pStyle w:val="14"/>
        <w:tabs>
          <w:tab w:val="right" w:leader="dot" w:pos="9355"/>
        </w:tabs>
        <w:spacing w:after="0" w:line="360" w:lineRule="auto"/>
        <w:contextualSpacing/>
        <w:rPr>
          <w:b w:val="0"/>
          <w:lang w:val="uk-UA"/>
        </w:rPr>
      </w:pPr>
      <w:r w:rsidRPr="00A51F5C">
        <w:rPr>
          <w:b w:val="0"/>
        </w:rPr>
        <w:t xml:space="preserve">1. </w:t>
      </w:r>
      <w:r>
        <w:rPr>
          <w:b w:val="0"/>
          <w:lang w:val="uk-UA"/>
        </w:rPr>
        <w:t>ПРИРОДНО-ХОЗЯЙСТВЕННАЯ ХАРАКТЕРИСТИКА КАМЕНКО-ДНЕПРОВСКОГО РАЙОНА ЗАПОРОЖСКОЙ ОБЛАСТИ</w:t>
      </w:r>
      <w:r w:rsidRPr="00A51F5C">
        <w:rPr>
          <w:b w:val="0"/>
        </w:rPr>
        <w:tab/>
      </w:r>
      <w:r>
        <w:rPr>
          <w:b w:val="0"/>
          <w:lang w:val="uk-UA"/>
        </w:rPr>
        <w:t>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1.1. </w:t>
      </w:r>
      <w:r w:rsidRPr="00C80F90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C80F90">
        <w:rPr>
          <w:rFonts w:ascii="Times New Roman" w:hAnsi="Times New Roman"/>
          <w:sz w:val="28"/>
          <w:szCs w:val="28"/>
        </w:rPr>
        <w:t>зик</w:t>
      </w:r>
      <w:proofErr w:type="gramStart"/>
      <w:r w:rsidRPr="00C80F90">
        <w:rPr>
          <w:rFonts w:ascii="Times New Roman" w:hAnsi="Times New Roman"/>
          <w:sz w:val="28"/>
          <w:szCs w:val="28"/>
        </w:rPr>
        <w:t>о</w:t>
      </w:r>
      <w:proofErr w:type="spellEnd"/>
      <w:r w:rsidRPr="00C80F90">
        <w:rPr>
          <w:rFonts w:ascii="Times New Roman" w:hAnsi="Times New Roman"/>
          <w:sz w:val="28"/>
          <w:szCs w:val="28"/>
        </w:rPr>
        <w:t>-</w:t>
      </w:r>
      <w:proofErr w:type="gramEnd"/>
      <w:r w:rsidRPr="00C80F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географическая</w:t>
      </w:r>
      <w:r w:rsidRPr="00C80F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80F90">
        <w:rPr>
          <w:rFonts w:ascii="Times New Roman" w:hAnsi="Times New Roman"/>
          <w:sz w:val="28"/>
          <w:szCs w:val="28"/>
        </w:rPr>
        <w:t>харктеристика</w:t>
      </w:r>
      <w:proofErr w:type="spellEnd"/>
      <w:r w:rsidRPr="00C80F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A51F5C">
        <w:rPr>
          <w:rFonts w:ascii="Times New Roman" w:hAnsi="Times New Roman"/>
          <w:sz w:val="28"/>
          <w:szCs w:val="28"/>
        </w:rPr>
        <w:t xml:space="preserve">.1. </w:t>
      </w:r>
      <w:r>
        <w:rPr>
          <w:rFonts w:ascii="Times New Roman" w:hAnsi="Times New Roman"/>
          <w:sz w:val="28"/>
          <w:szCs w:val="28"/>
        </w:rPr>
        <w:t>Географическое положение</w:t>
      </w:r>
      <w:r w:rsidRPr="00C80F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 история развития</w:t>
      </w:r>
      <w:r w:rsidRPr="00C80F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 w:rsidRPr="00C80F90">
        <w:rPr>
          <w:rFonts w:ascii="Times New Roman" w:hAnsi="Times New Roman"/>
          <w:sz w:val="28"/>
          <w:szCs w:val="28"/>
        </w:rPr>
        <w:t>Геолог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>
        <w:rPr>
          <w:rFonts w:ascii="Times New Roman" w:hAnsi="Times New Roman"/>
          <w:sz w:val="28"/>
          <w:szCs w:val="28"/>
        </w:rPr>
        <w:t>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условия и рельеф </w:t>
      </w:r>
      <w:r w:rsidRPr="00C80F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 w:rsidRPr="00295ED2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 w:rsidRPr="00295ED2">
        <w:rPr>
          <w:rFonts w:ascii="Times New Roman" w:hAnsi="Times New Roman"/>
          <w:sz w:val="28"/>
          <w:szCs w:val="28"/>
        </w:rPr>
        <w:t>дрограф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Pr="00295ED2">
        <w:rPr>
          <w:rFonts w:ascii="Times New Roman" w:hAnsi="Times New Roman"/>
          <w:sz w:val="28"/>
          <w:szCs w:val="28"/>
        </w:rPr>
        <w:t>я</w:t>
      </w:r>
      <w:r w:rsidRPr="00295ED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12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 w:rsidRPr="00295ED2">
        <w:rPr>
          <w:rFonts w:ascii="Times New Roman" w:hAnsi="Times New Roman"/>
          <w:sz w:val="28"/>
          <w:szCs w:val="28"/>
        </w:rPr>
        <w:t>Климат</w:t>
      </w:r>
      <w:r w:rsidRPr="00295ED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16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Ландшафтный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9342E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почвенный покров</w:t>
      </w:r>
      <w:r w:rsidRPr="00295ED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19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Растительный  покров и животный мир</w:t>
      </w:r>
      <w:r w:rsidRPr="00295ED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20</w:t>
      </w:r>
    </w:p>
    <w:p w:rsidR="00A57939" w:rsidRPr="00E45D5A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A57939" w:rsidRPr="00AC2CD7" w:rsidRDefault="00A57939" w:rsidP="00827D99">
      <w:pPr>
        <w:pStyle w:val="3"/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1.2.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Население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26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>1.3</w:t>
      </w:r>
      <w:r w:rsidRPr="00E45D5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Хозяйство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27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highlight w:val="yellow"/>
          <w:lang w:val="uk-UA"/>
        </w:rPr>
      </w:pPr>
      <w:r w:rsidRPr="0030225C">
        <w:rPr>
          <w:rFonts w:ascii="Times New Roman" w:hAnsi="Times New Roman"/>
          <w:sz w:val="28"/>
          <w:szCs w:val="28"/>
        </w:rPr>
        <w:t xml:space="preserve">1.4.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Транспортная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района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Запорожской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28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 xml:space="preserve">МЕТОДИКА </w:t>
      </w:r>
      <w:r>
        <w:rPr>
          <w:rFonts w:ascii="Times New Roman" w:hAnsi="Times New Roman"/>
          <w:sz w:val="28"/>
          <w:szCs w:val="28"/>
          <w:lang w:val="uk-UA"/>
        </w:rPr>
        <w:t>ПОСТРОЕНИЯ ЦМР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30</w:t>
      </w:r>
    </w:p>
    <w:p w:rsidR="00A57939" w:rsidRPr="00AC2CD7" w:rsidRDefault="00A57939" w:rsidP="00827D99">
      <w:pPr>
        <w:pStyle w:val="21"/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2.1. </w:t>
      </w:r>
      <w:r w:rsidRPr="00C75EF3">
        <w:rPr>
          <w:rFonts w:ascii="Times New Roman" w:hAnsi="Times New Roman"/>
          <w:sz w:val="28"/>
          <w:szCs w:val="28"/>
          <w:lang w:eastAsia="ar-SA"/>
        </w:rPr>
        <w:t>Подгото</w:t>
      </w:r>
      <w:r>
        <w:rPr>
          <w:rFonts w:ascii="Times New Roman" w:hAnsi="Times New Roman"/>
          <w:sz w:val="28"/>
          <w:szCs w:val="28"/>
          <w:lang w:eastAsia="ar-SA"/>
        </w:rPr>
        <w:t>вка картографического материала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30</w:t>
      </w:r>
    </w:p>
    <w:p w:rsidR="00A57939" w:rsidRPr="00AC2CD7" w:rsidRDefault="00A57939" w:rsidP="00827D99">
      <w:pPr>
        <w:pStyle w:val="3"/>
        <w:tabs>
          <w:tab w:val="right" w:leader="dot" w:pos="9355"/>
        </w:tabs>
        <w:spacing w:after="0" w:line="360" w:lineRule="auto"/>
        <w:contextualSpacing/>
        <w:outlineLvl w:val="0"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2.2. </w:t>
      </w:r>
      <w:r w:rsidRPr="00C75EF3">
        <w:rPr>
          <w:rFonts w:ascii="Times New Roman" w:hAnsi="Times New Roman"/>
          <w:sz w:val="28"/>
          <w:szCs w:val="28"/>
          <w:lang w:eastAsia="ar-SA"/>
        </w:rPr>
        <w:t>Данные дистанционного зондирования Земли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32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2.3. </w:t>
      </w:r>
      <w:r w:rsidRPr="00C75EF3">
        <w:rPr>
          <w:rFonts w:ascii="Times New Roman" w:hAnsi="Times New Roman"/>
          <w:sz w:val="28"/>
          <w:szCs w:val="28"/>
          <w:lang w:eastAsia="ar-SA"/>
        </w:rPr>
        <w:t>Сканирование</w:t>
      </w:r>
      <w:r>
        <w:rPr>
          <w:rFonts w:ascii="Times New Roman" w:hAnsi="Times New Roman"/>
          <w:sz w:val="28"/>
          <w:szCs w:val="28"/>
          <w:lang w:eastAsia="ar-SA"/>
        </w:rPr>
        <w:t xml:space="preserve"> топографических карт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35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2.4. </w:t>
      </w:r>
      <w:r>
        <w:rPr>
          <w:rFonts w:ascii="Times New Roman" w:hAnsi="Times New Roman"/>
          <w:sz w:val="28"/>
          <w:szCs w:val="28"/>
          <w:lang w:eastAsia="ar-SA"/>
        </w:rPr>
        <w:t xml:space="preserve">Экранное </w:t>
      </w:r>
      <w:proofErr w:type="spellStart"/>
      <w:r>
        <w:rPr>
          <w:rFonts w:ascii="Times New Roman" w:hAnsi="Times New Roman"/>
          <w:sz w:val="28"/>
          <w:szCs w:val="28"/>
          <w:lang w:eastAsia="ar-SA"/>
        </w:rPr>
        <w:t>дигитизирование</w:t>
      </w:r>
      <w:proofErr w:type="spellEnd"/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38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2.5. </w:t>
      </w:r>
      <w:r w:rsidRPr="009A0416">
        <w:rPr>
          <w:rFonts w:ascii="Times New Roman" w:hAnsi="Times New Roman"/>
          <w:sz w:val="28"/>
          <w:szCs w:val="28"/>
        </w:rPr>
        <w:t>Интерполяция</w:t>
      </w:r>
      <w:r w:rsidRPr="009A0416">
        <w:rPr>
          <w:rFonts w:ascii="Times New Roman" w:hAnsi="Times New Roman"/>
        </w:rPr>
        <w:t xml:space="preserve"> </w:t>
      </w:r>
      <w:r w:rsidRPr="009A0416">
        <w:rPr>
          <w:rFonts w:ascii="Times New Roman" w:hAnsi="Times New Roman"/>
          <w:sz w:val="28"/>
          <w:szCs w:val="28"/>
        </w:rPr>
        <w:t>цифровой модели рельефа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39</w:t>
      </w:r>
    </w:p>
    <w:p w:rsidR="00A57939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5E5F8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5E5F8C">
        <w:rPr>
          <w:rFonts w:ascii="Times New Roman" w:hAnsi="Times New Roman"/>
          <w:sz w:val="28"/>
          <w:szCs w:val="28"/>
          <w:lang w:val="uk-UA"/>
        </w:rPr>
        <w:t xml:space="preserve">.1. Метод </w:t>
      </w:r>
      <w:proofErr w:type="spellStart"/>
      <w:r w:rsidRPr="005E5F8C">
        <w:rPr>
          <w:rFonts w:ascii="Times New Roman" w:hAnsi="Times New Roman"/>
          <w:sz w:val="28"/>
          <w:szCs w:val="28"/>
          <w:lang w:val="uk-UA"/>
        </w:rPr>
        <w:t>Кригинга</w:t>
      </w:r>
      <w:proofErr w:type="spellEnd"/>
      <w:r w:rsidRPr="005E5F8C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66246F">
        <w:rPr>
          <w:rFonts w:ascii="Times New Roman" w:hAnsi="Times New Roman"/>
          <w:sz w:val="28"/>
          <w:szCs w:val="28"/>
        </w:rPr>
        <w:t>Kriging</w:t>
      </w:r>
      <w:proofErr w:type="spellEnd"/>
      <w:r w:rsidRPr="005E5F8C">
        <w:rPr>
          <w:rFonts w:ascii="Times New Roman" w:hAnsi="Times New Roman"/>
          <w:sz w:val="28"/>
          <w:szCs w:val="28"/>
          <w:lang w:val="uk-UA"/>
        </w:rPr>
        <w:t>)</w:t>
      </w:r>
      <w:r w:rsidRPr="005E5F8C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43</w:t>
      </w:r>
    </w:p>
    <w:p w:rsidR="00A57939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2</w:t>
      </w:r>
      <w:r w:rsidRPr="00E45D5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E45D5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E45D5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Радиальные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базисные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функции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Radial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Basis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D7D7A">
        <w:rPr>
          <w:rFonts w:ascii="Times New Roman" w:hAnsi="Times New Roman"/>
          <w:sz w:val="28"/>
          <w:szCs w:val="28"/>
          <w:lang w:val="uk-UA"/>
        </w:rPr>
        <w:t>Functions</w:t>
      </w:r>
      <w:proofErr w:type="spellEnd"/>
      <w:r w:rsidRPr="000D7D7A">
        <w:rPr>
          <w:rFonts w:ascii="Times New Roman" w:hAnsi="Times New Roman"/>
          <w:sz w:val="28"/>
          <w:szCs w:val="28"/>
          <w:lang w:val="uk-UA"/>
        </w:rPr>
        <w:t>)</w:t>
      </w:r>
      <w:r w:rsidRPr="00E45D5A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47</w:t>
      </w:r>
    </w:p>
    <w:p w:rsidR="00A57939" w:rsidRDefault="00A57939" w:rsidP="00827D99">
      <w:pPr>
        <w:tabs>
          <w:tab w:val="right" w:leader="dot" w:pos="9355"/>
        </w:tabs>
        <w:spacing w:after="0" w:line="360" w:lineRule="auto"/>
        <w:ind w:left="709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E45D5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E45D5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E45D5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45D5A">
        <w:rPr>
          <w:rFonts w:ascii="Times New Roman" w:hAnsi="Times New Roman"/>
          <w:sz w:val="28"/>
          <w:szCs w:val="28"/>
        </w:rPr>
        <w:t>Метод взвешенных расстояний (</w:t>
      </w:r>
      <w:proofErr w:type="spellStart"/>
      <w:r w:rsidRPr="00E45D5A">
        <w:rPr>
          <w:rFonts w:ascii="Times New Roman" w:hAnsi="Times New Roman"/>
          <w:sz w:val="28"/>
          <w:szCs w:val="28"/>
        </w:rPr>
        <w:t>обратно-квадратическая</w:t>
      </w:r>
      <w:proofErr w:type="spellEnd"/>
      <w:r w:rsidRPr="00E45D5A">
        <w:rPr>
          <w:rFonts w:ascii="Times New Roman" w:hAnsi="Times New Roman"/>
          <w:sz w:val="28"/>
          <w:szCs w:val="28"/>
        </w:rPr>
        <w:t xml:space="preserve"> дистанция)</w:t>
      </w:r>
      <w:r w:rsidRPr="00E45D5A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50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 w:rsidRPr="00234B1B">
        <w:rPr>
          <w:rFonts w:ascii="Times New Roman" w:hAnsi="Times New Roman"/>
          <w:sz w:val="28"/>
        </w:rPr>
        <w:t>Характеристика использованн</w:t>
      </w:r>
      <w:r>
        <w:rPr>
          <w:rFonts w:ascii="Times New Roman" w:hAnsi="Times New Roman"/>
          <w:sz w:val="28"/>
        </w:rPr>
        <w:t xml:space="preserve">ых программ ГИС </w:t>
      </w:r>
      <w:proofErr w:type="spellStart"/>
      <w:r>
        <w:rPr>
          <w:rFonts w:ascii="Times New Roman" w:hAnsi="Times New Roman"/>
          <w:sz w:val="28"/>
        </w:rPr>
        <w:t>MapInfo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Surfer</w:t>
      </w:r>
      <w:proofErr w:type="spellEnd"/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52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3. </w:t>
      </w:r>
      <w:r>
        <w:rPr>
          <w:rFonts w:ascii="Times New Roman" w:hAnsi="Times New Roman"/>
          <w:sz w:val="28"/>
          <w:szCs w:val="28"/>
          <w:lang w:val="uk-UA"/>
        </w:rPr>
        <w:t>СОЗДАНИЕ ЦИФРОВОЙ МОДЕЛИ РЕЛЬЕФА КАМЕНКО-ДНЕПРОВСКОГО РАЙОНА ЗАПОРОЖСКОЙ ОБЛАСТИ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60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284"/>
        <w:contextualSpacing/>
        <w:rPr>
          <w:rFonts w:ascii="Times New Roman" w:hAnsi="Times New Roman"/>
          <w:sz w:val="28"/>
          <w:szCs w:val="28"/>
          <w:lang w:val="uk-UA"/>
        </w:rPr>
      </w:pPr>
      <w:r w:rsidRPr="00A51F5C">
        <w:rPr>
          <w:rFonts w:ascii="Times New Roman" w:hAnsi="Times New Roman"/>
          <w:sz w:val="28"/>
          <w:szCs w:val="28"/>
        </w:rPr>
        <w:t xml:space="preserve">3.1. </w:t>
      </w:r>
      <w:r w:rsidRPr="00567671">
        <w:rPr>
          <w:rFonts w:ascii="Times New Roman" w:hAnsi="Times New Roman"/>
          <w:sz w:val="28"/>
          <w:szCs w:val="28"/>
        </w:rPr>
        <w:t>Оцифровка высотных отметок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60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 w:hanging="425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3.2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Построение цифровых моделей рельефа методом интерполяции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69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ind w:left="709" w:hanging="425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51F5C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Построение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карт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морфометрических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рельефа</w:t>
      </w:r>
      <w:proofErr w:type="spellEnd"/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73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ВЫВОДЫ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>76</w:t>
      </w:r>
    </w:p>
    <w:p w:rsidR="00A57939" w:rsidRPr="00AC2CD7" w:rsidRDefault="00A57939" w:rsidP="00827D99">
      <w:pPr>
        <w:tabs>
          <w:tab w:val="right" w:leader="dot" w:pos="9355"/>
        </w:tabs>
        <w:spacing w:after="0" w:line="360" w:lineRule="auto"/>
        <w:contextualSpacing/>
        <w:rPr>
          <w:lang w:val="uk-UA"/>
        </w:rPr>
      </w:pPr>
      <w:r w:rsidRPr="00A51F5C">
        <w:rPr>
          <w:rFonts w:ascii="Times New Roman" w:hAnsi="Times New Roman"/>
          <w:sz w:val="28"/>
          <w:szCs w:val="28"/>
          <w:lang w:val="uk-UA"/>
        </w:rPr>
        <w:t>СПИСОК ИСПОЛЬЗОВАННЫХ ИСТОЧНИКОВ</w:t>
      </w:r>
      <w:r w:rsidRPr="00A51F5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77</w:t>
      </w:r>
    </w:p>
    <w:p w:rsidR="00A57939" w:rsidRPr="001F4414" w:rsidRDefault="00A57939" w:rsidP="00C93E37">
      <w:pPr>
        <w:pStyle w:val="9"/>
        <w:spacing w:before="0"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ВВЕДЕНИЕ</w:t>
      </w:r>
    </w:p>
    <w:p w:rsidR="00A57939" w:rsidRPr="0094350F" w:rsidRDefault="00A57939" w:rsidP="009C1D6C">
      <w:pPr>
        <w:spacing w:after="0"/>
        <w:ind w:firstLine="709"/>
        <w:jc w:val="center"/>
        <w:outlineLvl w:val="0"/>
        <w:rPr>
          <w:rFonts w:ascii="Times New Roman" w:hAnsi="Times New Roman"/>
          <w:sz w:val="32"/>
          <w:szCs w:val="32"/>
        </w:rPr>
      </w:pPr>
    </w:p>
    <w:p w:rsidR="00A57939" w:rsidRPr="003551F5" w:rsidRDefault="00A57939" w:rsidP="009C1D6C">
      <w:pPr>
        <w:pStyle w:val="1"/>
        <w:spacing w:before="0" w:line="360" w:lineRule="auto"/>
        <w:ind w:firstLine="709"/>
        <w:jc w:val="both"/>
        <w:rPr>
          <w:rFonts w:ascii="Times New Roman" w:hAnsi="Times New Roman"/>
          <w:b w:val="0"/>
          <w:color w:val="auto"/>
        </w:rPr>
      </w:pPr>
      <w:r w:rsidRPr="003551F5">
        <w:rPr>
          <w:rFonts w:ascii="Times New Roman" w:hAnsi="Times New Roman"/>
          <w:b w:val="0"/>
          <w:color w:val="auto"/>
        </w:rPr>
        <w:t>Актуальность работы заключае</w:t>
      </w:r>
      <w:r>
        <w:rPr>
          <w:rFonts w:ascii="Times New Roman" w:hAnsi="Times New Roman"/>
          <w:b w:val="0"/>
          <w:color w:val="auto"/>
        </w:rPr>
        <w:t>тся в необходимости создания баз данных для территории</w:t>
      </w:r>
      <w:r w:rsidRPr="003551F5">
        <w:rPr>
          <w:rFonts w:ascii="Times New Roman" w:hAnsi="Times New Roman"/>
          <w:b w:val="0"/>
          <w:color w:val="auto"/>
        </w:rPr>
        <w:t xml:space="preserve"> </w:t>
      </w:r>
      <w:proofErr w:type="spellStart"/>
      <w:r>
        <w:rPr>
          <w:rFonts w:ascii="Times New Roman" w:hAnsi="Times New Roman"/>
          <w:b w:val="0"/>
          <w:color w:val="auto"/>
        </w:rPr>
        <w:t>Каменко-Днепровского</w:t>
      </w:r>
      <w:proofErr w:type="spellEnd"/>
      <w:r>
        <w:rPr>
          <w:rFonts w:ascii="Times New Roman" w:hAnsi="Times New Roman"/>
          <w:b w:val="0"/>
          <w:color w:val="auto"/>
        </w:rPr>
        <w:t xml:space="preserve"> района Запорожской</w:t>
      </w:r>
      <w:r w:rsidRPr="003551F5">
        <w:rPr>
          <w:rFonts w:ascii="Times New Roman" w:hAnsi="Times New Roman"/>
          <w:b w:val="0"/>
          <w:color w:val="auto"/>
        </w:rPr>
        <w:t xml:space="preserve"> области, с помощью которых можно создавать и получать различные аналитические материалы, составлять различные карты для конкретной местности.</w:t>
      </w:r>
    </w:p>
    <w:p w:rsidR="00A57939" w:rsidRPr="003551F5" w:rsidRDefault="00A57939" w:rsidP="009C1D6C">
      <w:pPr>
        <w:pStyle w:val="1"/>
        <w:spacing w:before="0" w:line="360" w:lineRule="auto"/>
        <w:ind w:firstLine="709"/>
        <w:jc w:val="both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Геологическое строение и рельеф территории</w:t>
      </w:r>
      <w:r w:rsidRPr="003551F5">
        <w:rPr>
          <w:rFonts w:ascii="Times New Roman" w:hAnsi="Times New Roman"/>
          <w:b w:val="0"/>
          <w:color w:val="auto"/>
        </w:rPr>
        <w:t xml:space="preserve"> являются ведущими факторами, которые влияют на дальнейшее</w:t>
      </w:r>
      <w:r>
        <w:rPr>
          <w:rFonts w:ascii="Times New Roman" w:hAnsi="Times New Roman"/>
          <w:b w:val="0"/>
          <w:color w:val="auto"/>
        </w:rPr>
        <w:t xml:space="preserve"> развитие и</w:t>
      </w:r>
      <w:r w:rsidRPr="003551F5">
        <w:rPr>
          <w:rFonts w:ascii="Times New Roman" w:hAnsi="Times New Roman"/>
          <w:b w:val="0"/>
          <w:color w:val="auto"/>
        </w:rPr>
        <w:t xml:space="preserve"> освоение территории. На основе рельефа ведется проектирование зданий и сооружений, инженерных сетей, транспортных магистралей и т.д. Цифровая модель рельефа является важной составляющей природно-экологического блока муниципальных ГИС и основой для построения большого количества производных карт. </w:t>
      </w:r>
    </w:p>
    <w:p w:rsidR="00A57939" w:rsidRPr="00D501F9" w:rsidRDefault="00A57939" w:rsidP="00D501F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3551F5">
        <w:rPr>
          <w:rFonts w:ascii="Times New Roman" w:hAnsi="Times New Roman"/>
          <w:sz w:val="28"/>
        </w:rPr>
        <w:t xml:space="preserve">Целью работы является создание цифровой модели рельефа </w:t>
      </w:r>
      <w:r>
        <w:rPr>
          <w:rFonts w:ascii="Times New Roman" w:hAnsi="Times New Roman"/>
          <w:sz w:val="28"/>
        </w:rPr>
        <w:t xml:space="preserve">для </w:t>
      </w:r>
      <w:proofErr w:type="spellStart"/>
      <w:r>
        <w:rPr>
          <w:rFonts w:ascii="Times New Roman" w:hAnsi="Times New Roman"/>
          <w:sz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</w:rPr>
        <w:t xml:space="preserve"> района Запорожской </w:t>
      </w:r>
      <w:r w:rsidRPr="003551F5">
        <w:rPr>
          <w:rFonts w:ascii="Times New Roman" w:hAnsi="Times New Roman"/>
          <w:sz w:val="28"/>
          <w:szCs w:val="28"/>
        </w:rPr>
        <w:t xml:space="preserve">области. </w:t>
      </w:r>
      <w:r w:rsidRPr="00923705">
        <w:rPr>
          <w:rFonts w:ascii="Times New Roman" w:hAnsi="Times New Roman"/>
          <w:sz w:val="28"/>
          <w:szCs w:val="28"/>
        </w:rPr>
        <w:t>В связи с поставленной целью в работе решаются следующие задачи</w:t>
      </w:r>
      <w:r w:rsidRPr="00923705">
        <w:rPr>
          <w:rFonts w:ascii="Times New Roman" w:hAnsi="Times New Roman"/>
          <w:color w:val="000000"/>
          <w:sz w:val="28"/>
          <w:szCs w:val="28"/>
        </w:rPr>
        <w:t xml:space="preserve">: </w:t>
      </w:r>
      <w:r w:rsidRPr="00923705">
        <w:rPr>
          <w:rFonts w:ascii="Times New Roman" w:hAnsi="Times New Roman" w:cs="StarSymbol"/>
          <w:sz w:val="28"/>
        </w:rPr>
        <w:t>поиск исходных материалов для построения цифровой модели рельефа</w:t>
      </w:r>
      <w:r w:rsidRPr="00923705">
        <w:rPr>
          <w:rFonts w:ascii="Times New Roman" w:hAnsi="Times New Roman"/>
          <w:color w:val="000000"/>
          <w:sz w:val="28"/>
          <w:szCs w:val="28"/>
        </w:rPr>
        <w:t>, а также принципы и методы построения цифровой модели рельефа</w:t>
      </w:r>
      <w:r w:rsidRPr="00923705">
        <w:rPr>
          <w:rFonts w:ascii="Times New Roman" w:hAnsi="Times New Roman"/>
          <w:sz w:val="28"/>
          <w:szCs w:val="28"/>
        </w:rPr>
        <w:t>;</w:t>
      </w:r>
      <w:r w:rsidRPr="009237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23705">
        <w:rPr>
          <w:rFonts w:ascii="Times New Roman" w:hAnsi="Times New Roman" w:cs="StarSymbol"/>
          <w:sz w:val="28"/>
        </w:rPr>
        <w:t>сканирование бумажных картографических материалов и координатная привязка отсканированных материалов</w:t>
      </w:r>
      <w:r w:rsidRPr="00923705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 w:cs="StarSymbol"/>
          <w:sz w:val="28"/>
        </w:rPr>
        <w:t>о</w:t>
      </w:r>
      <w:r w:rsidRPr="0094350F">
        <w:rPr>
          <w:rFonts w:ascii="Times New Roman" w:hAnsi="Times New Roman" w:cs="StarSymbol"/>
          <w:sz w:val="28"/>
        </w:rPr>
        <w:t>цифровка высотных точек рельефа</w:t>
      </w:r>
      <w:r>
        <w:rPr>
          <w:rFonts w:ascii="Times New Roman" w:hAnsi="Times New Roman" w:cs="StarSymbol"/>
          <w:sz w:val="28"/>
        </w:rPr>
        <w:t>;</w:t>
      </w:r>
      <w:r w:rsidRPr="00923705">
        <w:rPr>
          <w:rFonts w:ascii="Times New Roman" w:hAnsi="Times New Roman" w:cs="StarSymbol"/>
          <w:sz w:val="28"/>
        </w:rPr>
        <w:t xml:space="preserve"> </w:t>
      </w:r>
      <w:r>
        <w:rPr>
          <w:rFonts w:ascii="Times New Roman" w:hAnsi="Times New Roman" w:cs="StarSymbol"/>
          <w:sz w:val="28"/>
        </w:rPr>
        <w:t>п</w:t>
      </w:r>
      <w:r w:rsidRPr="0094350F">
        <w:rPr>
          <w:rFonts w:ascii="Times New Roman" w:hAnsi="Times New Roman" w:cs="StarSymbol"/>
          <w:sz w:val="28"/>
        </w:rPr>
        <w:t>остроение цифровой модели рельефа методом пространственной интерполяции</w:t>
      </w:r>
      <w:r>
        <w:rPr>
          <w:rFonts w:ascii="Times New Roman" w:hAnsi="Times New Roman" w:cs="StarSymbol"/>
          <w:sz w:val="28"/>
        </w:rPr>
        <w:t>.</w:t>
      </w:r>
    </w:p>
    <w:p w:rsidR="00A57939" w:rsidRPr="0094350F" w:rsidRDefault="00A57939" w:rsidP="009C1D6C">
      <w:pPr>
        <w:spacing w:after="0" w:line="360" w:lineRule="auto"/>
        <w:ind w:firstLine="709"/>
        <w:rPr>
          <w:rFonts w:ascii="Times New Roman" w:hAnsi="Times New Roman" w:cs="StarSymbol"/>
          <w:sz w:val="28"/>
          <w:szCs w:val="28"/>
        </w:rPr>
      </w:pPr>
      <w:r w:rsidRPr="0094350F">
        <w:rPr>
          <w:rFonts w:ascii="Times New Roman" w:hAnsi="Times New Roman" w:cs="StarSymbol"/>
          <w:sz w:val="28"/>
        </w:rPr>
        <w:t xml:space="preserve">Объект исследования – рельеф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области.</w:t>
      </w:r>
    </w:p>
    <w:p w:rsidR="00A57939" w:rsidRPr="0094350F" w:rsidRDefault="00A57939" w:rsidP="009C1D6C">
      <w:pPr>
        <w:spacing w:after="0" w:line="360" w:lineRule="auto"/>
        <w:ind w:firstLine="709"/>
        <w:jc w:val="both"/>
        <w:rPr>
          <w:rFonts w:ascii="Times New Roman" w:hAnsi="Times New Roman" w:cs="StarSymbol"/>
          <w:sz w:val="28"/>
        </w:rPr>
      </w:pPr>
      <w:r w:rsidRPr="0094350F">
        <w:rPr>
          <w:rFonts w:ascii="Times New Roman" w:hAnsi="Times New Roman" w:cs="StarSymbol"/>
          <w:sz w:val="28"/>
        </w:rPr>
        <w:t>Предмет исследований – технология создания цифровых моделей рельефа на основе картографических бумажных источников.</w:t>
      </w:r>
    </w:p>
    <w:p w:rsidR="00A57939" w:rsidRPr="0094350F" w:rsidRDefault="00A57939" w:rsidP="009C1D6C">
      <w:pPr>
        <w:spacing w:after="0" w:line="360" w:lineRule="auto"/>
        <w:ind w:firstLine="709"/>
        <w:jc w:val="both"/>
        <w:rPr>
          <w:rFonts w:ascii="Times New Roman" w:hAnsi="Times New Roman" w:cs="StarSymbol"/>
          <w:sz w:val="28"/>
        </w:rPr>
      </w:pPr>
      <w:r w:rsidRPr="0094350F">
        <w:rPr>
          <w:rFonts w:ascii="Times New Roman" w:hAnsi="Times New Roman" w:cs="StarSymbol"/>
          <w:sz w:val="28"/>
        </w:rPr>
        <w:t xml:space="preserve">В процессе выполнения работы использовались картографические материалы – топографические карты крупного масштаба для территории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94350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94350F">
        <w:rPr>
          <w:rFonts w:ascii="Times New Roman" w:hAnsi="Times New Roman"/>
          <w:sz w:val="28"/>
          <w:szCs w:val="28"/>
        </w:rPr>
        <w:t>области</w:t>
      </w:r>
      <w:proofErr w:type="spellEnd"/>
      <w:proofErr w:type="gramEnd"/>
      <w:r w:rsidRPr="0094350F">
        <w:rPr>
          <w:rFonts w:ascii="Times New Roman" w:hAnsi="Times New Roman" w:cs="StarSymbol"/>
          <w:sz w:val="28"/>
        </w:rPr>
        <w:t xml:space="preserve">. Использовалось программное обеспечение – инструментальная ГИС </w:t>
      </w:r>
      <w:proofErr w:type="spellStart"/>
      <w:r w:rsidRPr="0094350F">
        <w:rPr>
          <w:rFonts w:ascii="Times New Roman" w:hAnsi="Times New Roman" w:cs="StarSymbol"/>
          <w:sz w:val="28"/>
        </w:rPr>
        <w:t>MapInfo</w:t>
      </w:r>
      <w:proofErr w:type="spellEnd"/>
      <w:r>
        <w:rPr>
          <w:rFonts w:ascii="Times New Roman" w:hAnsi="Times New Roman" w:cs="StarSymbol"/>
          <w:sz w:val="28"/>
        </w:rPr>
        <w:t xml:space="preserve"> 6</w:t>
      </w:r>
      <w:r w:rsidRPr="0094350F">
        <w:rPr>
          <w:rFonts w:ascii="Times New Roman" w:hAnsi="Times New Roman" w:cs="StarSymbol"/>
          <w:sz w:val="28"/>
        </w:rPr>
        <w:t xml:space="preserve">, пакет для построения поверхностей </w:t>
      </w:r>
      <w:proofErr w:type="spellStart"/>
      <w:r w:rsidRPr="0094350F">
        <w:rPr>
          <w:rFonts w:ascii="Times New Roman" w:hAnsi="Times New Roman" w:cs="StarSymbol"/>
          <w:sz w:val="28"/>
        </w:rPr>
        <w:t>Surfer</w:t>
      </w:r>
      <w:proofErr w:type="spellEnd"/>
      <w:r>
        <w:rPr>
          <w:rFonts w:ascii="Times New Roman" w:hAnsi="Times New Roman" w:cs="StarSymbol"/>
          <w:sz w:val="28"/>
        </w:rPr>
        <w:t xml:space="preserve"> 8. </w:t>
      </w:r>
      <w:r w:rsidRPr="0094350F">
        <w:rPr>
          <w:rFonts w:ascii="Times New Roman" w:hAnsi="Times New Roman" w:cs="StarSymbol"/>
          <w:sz w:val="28"/>
        </w:rPr>
        <w:t xml:space="preserve">Использовались методы </w:t>
      </w:r>
      <w:r w:rsidRPr="0094350F">
        <w:rPr>
          <w:rFonts w:ascii="Times New Roman" w:hAnsi="Times New Roman" w:cs="StarSymbol"/>
          <w:sz w:val="28"/>
        </w:rPr>
        <w:lastRenderedPageBreak/>
        <w:t xml:space="preserve">исследований – систематический, сравнительно-географический, а также метод </w:t>
      </w:r>
      <w:proofErr w:type="spellStart"/>
      <w:r w:rsidRPr="0094350F">
        <w:rPr>
          <w:rFonts w:ascii="Times New Roman" w:hAnsi="Times New Roman" w:cs="StarSymbol"/>
          <w:sz w:val="28"/>
        </w:rPr>
        <w:t>геоинформационного</w:t>
      </w:r>
      <w:proofErr w:type="spellEnd"/>
      <w:r w:rsidRPr="0094350F">
        <w:rPr>
          <w:rFonts w:ascii="Times New Roman" w:hAnsi="Times New Roman" w:cs="StarSymbol"/>
          <w:sz w:val="28"/>
        </w:rPr>
        <w:t xml:space="preserve"> картографирования. </w:t>
      </w:r>
    </w:p>
    <w:p w:rsidR="00A57939" w:rsidRPr="00F10DF3" w:rsidRDefault="00A57939" w:rsidP="00F10DF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</w:rPr>
        <w:t>Дипломная работа состоит из введения, 3-х разделов, выводов, списка использованных источников, также, 32 рисунков и  1 таблицы</w:t>
      </w:r>
      <w:r w:rsidRPr="00F10DF3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F10DF3">
        <w:rPr>
          <w:rFonts w:ascii="Times New Roman" w:hAnsi="Times New Roman"/>
          <w:sz w:val="28"/>
          <w:szCs w:val="28"/>
        </w:rPr>
        <w:t xml:space="preserve">В первом разделе рассматриваются физико-географическая характеристика изучаемого района. Во втором разделе рассмотрены основные технологии создания цифровых моделей рельефа и картографических баз данных. В третьем разделе описывается процесс создания цифровой модели рельефа для территории </w:t>
      </w:r>
      <w:proofErr w:type="spellStart"/>
      <w:r w:rsidRPr="00F10DF3"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 w:rsidRPr="00F10DF3">
        <w:rPr>
          <w:rFonts w:ascii="Times New Roman" w:hAnsi="Times New Roman"/>
          <w:sz w:val="28"/>
          <w:szCs w:val="28"/>
        </w:rPr>
        <w:t xml:space="preserve"> района Запорожской области, а так же рассматриваются возможности использования ЦМР для ряда научно-прикладных задач.</w:t>
      </w:r>
    </w:p>
    <w:p w:rsidR="00A60034" w:rsidRDefault="00A57939" w:rsidP="00A60034">
      <w:pPr>
        <w:spacing w:after="0" w:line="360" w:lineRule="auto"/>
        <w:contextualSpacing/>
        <w:jc w:val="center"/>
        <w:rPr>
          <w:rFonts w:ascii="Times New Roman" w:hAnsi="Times New Roman" w:cs="StarSymbol"/>
          <w:b/>
          <w:sz w:val="28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="00A60034">
        <w:rPr>
          <w:rFonts w:ascii="Times New Roman" w:hAnsi="Times New Roman" w:cs="StarSymbol"/>
          <w:b/>
          <w:sz w:val="28"/>
        </w:rPr>
        <w:lastRenderedPageBreak/>
        <w:t xml:space="preserve"> </w:t>
      </w:r>
    </w:p>
    <w:p w:rsidR="00A57939" w:rsidRPr="0094350F" w:rsidRDefault="00A57939" w:rsidP="009C1D6C">
      <w:pPr>
        <w:pStyle w:val="12"/>
        <w:jc w:val="center"/>
        <w:rPr>
          <w:rFonts w:ascii="Times New Roman" w:hAnsi="Times New Roman" w:cs="StarSymbol"/>
          <w:b/>
          <w:sz w:val="28"/>
        </w:rPr>
      </w:pPr>
      <w:r>
        <w:rPr>
          <w:rFonts w:ascii="Times New Roman" w:hAnsi="Times New Roman" w:cs="StarSymbol"/>
          <w:b/>
          <w:sz w:val="28"/>
        </w:rPr>
        <w:t>ВЫВОДЫ</w:t>
      </w:r>
    </w:p>
    <w:p w:rsidR="00A57939" w:rsidRPr="00395025" w:rsidRDefault="00A57939" w:rsidP="009C1D6C">
      <w:pPr>
        <w:spacing w:after="0" w:line="360" w:lineRule="auto"/>
        <w:jc w:val="both"/>
        <w:rPr>
          <w:rFonts w:ascii="Times New Roman" w:hAnsi="Times New Roman" w:cs="StarSymbol"/>
          <w:sz w:val="28"/>
        </w:rPr>
      </w:pPr>
    </w:p>
    <w:p w:rsidR="00A57939" w:rsidRPr="00E82338" w:rsidRDefault="00A57939" w:rsidP="009C1D6C">
      <w:pPr>
        <w:pStyle w:val="aa"/>
        <w:spacing w:after="0" w:line="360" w:lineRule="auto"/>
        <w:ind w:firstLine="708"/>
        <w:jc w:val="both"/>
        <w:rPr>
          <w:rFonts w:ascii="Times New Roman" w:hAnsi="Times New Roman" w:cs="StarSymbol"/>
          <w:sz w:val="28"/>
        </w:rPr>
      </w:pPr>
      <w:r>
        <w:rPr>
          <w:rFonts w:ascii="Times New Roman" w:hAnsi="Times New Roman" w:cs="StarSymbol"/>
          <w:sz w:val="28"/>
        </w:rPr>
        <w:t xml:space="preserve">Информационное обеспечение географии в настоящее время должно осуществляться при помощи использования </w:t>
      </w:r>
      <w:proofErr w:type="spellStart"/>
      <w:r>
        <w:rPr>
          <w:rFonts w:ascii="Times New Roman" w:hAnsi="Times New Roman" w:cs="StarSymbol"/>
          <w:sz w:val="28"/>
        </w:rPr>
        <w:t>геоинформационных</w:t>
      </w:r>
      <w:proofErr w:type="spellEnd"/>
      <w:r>
        <w:rPr>
          <w:rFonts w:ascii="Times New Roman" w:hAnsi="Times New Roman" w:cs="StarSymbol"/>
          <w:sz w:val="28"/>
        </w:rPr>
        <w:t xml:space="preserve"> технологий. </w:t>
      </w:r>
      <w:proofErr w:type="gramStart"/>
      <w:r>
        <w:rPr>
          <w:rFonts w:ascii="Times New Roman" w:hAnsi="Times New Roman" w:cs="StarSymbol"/>
          <w:sz w:val="28"/>
        </w:rPr>
        <w:t>Последние</w:t>
      </w:r>
      <w:proofErr w:type="gramEnd"/>
      <w:r>
        <w:rPr>
          <w:rFonts w:ascii="Times New Roman" w:hAnsi="Times New Roman" w:cs="StarSymbol"/>
          <w:sz w:val="28"/>
        </w:rPr>
        <w:t xml:space="preserve"> находят широкое применение в различных областях географических исследований. Цифровые модели рельефа (ЦМР) являются одним из ключевых компонентов любой </w:t>
      </w:r>
      <w:proofErr w:type="spellStart"/>
      <w:r>
        <w:rPr>
          <w:rFonts w:ascii="Times New Roman" w:hAnsi="Times New Roman" w:cs="StarSymbol"/>
          <w:sz w:val="28"/>
        </w:rPr>
        <w:t>геоинформационной</w:t>
      </w:r>
      <w:proofErr w:type="spellEnd"/>
      <w:r>
        <w:rPr>
          <w:rFonts w:ascii="Times New Roman" w:hAnsi="Times New Roman" w:cs="StarSymbol"/>
          <w:sz w:val="28"/>
        </w:rPr>
        <w:t xml:space="preserve"> системы. Создание и применение ЦМР позволяет решить важную прикладную задачу – моделирование и пространственный анализ географических характеристик</w:t>
      </w:r>
    </w:p>
    <w:p w:rsidR="00A57939" w:rsidRPr="0094350F" w:rsidRDefault="00A57939" w:rsidP="009C1D6C">
      <w:pPr>
        <w:pStyle w:val="aa"/>
        <w:spacing w:after="0" w:line="360" w:lineRule="auto"/>
        <w:ind w:firstLine="708"/>
        <w:jc w:val="both"/>
        <w:rPr>
          <w:rFonts w:ascii="Times New Roman" w:hAnsi="Times New Roman" w:cs="StarSymbol"/>
          <w:sz w:val="28"/>
        </w:rPr>
      </w:pPr>
      <w:r w:rsidRPr="0094350F">
        <w:rPr>
          <w:rFonts w:ascii="Times New Roman" w:hAnsi="Times New Roman" w:cs="StarSymbol"/>
          <w:sz w:val="28"/>
        </w:rPr>
        <w:t xml:space="preserve">В процессе выполнения работы рассмотрены теоретические и практические вопросы создания цифровых моделей рельефа для территории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94350F">
        <w:rPr>
          <w:rFonts w:ascii="Times New Roman" w:hAnsi="Times New Roman" w:cs="StarSymbol"/>
          <w:sz w:val="28"/>
        </w:rPr>
        <w:t xml:space="preserve">. На основе технологии экранного </w:t>
      </w:r>
      <w:proofErr w:type="spellStart"/>
      <w:r w:rsidRPr="0094350F">
        <w:rPr>
          <w:rFonts w:ascii="Times New Roman" w:hAnsi="Times New Roman" w:cs="StarSymbol"/>
          <w:sz w:val="28"/>
        </w:rPr>
        <w:t>дигитизирования</w:t>
      </w:r>
      <w:proofErr w:type="spellEnd"/>
      <w:r w:rsidRPr="0094350F">
        <w:rPr>
          <w:rFonts w:ascii="Times New Roman" w:hAnsi="Times New Roman" w:cs="StarSymbol"/>
          <w:sz w:val="28"/>
        </w:rPr>
        <w:t xml:space="preserve"> </w:t>
      </w:r>
      <w:proofErr w:type="gramStart"/>
      <w:r w:rsidRPr="0094350F">
        <w:rPr>
          <w:rFonts w:ascii="Times New Roman" w:hAnsi="Times New Roman" w:cs="StarSymbol"/>
          <w:sz w:val="28"/>
        </w:rPr>
        <w:t>отсканированных</w:t>
      </w:r>
      <w:proofErr w:type="gramEnd"/>
      <w:r w:rsidRPr="0094350F">
        <w:rPr>
          <w:rFonts w:ascii="Times New Roman" w:hAnsi="Times New Roman" w:cs="StarSymbol"/>
          <w:sz w:val="28"/>
        </w:rPr>
        <w:t xml:space="preserve"> картографических материала и пространственной интерполяции создана цифровая модель рельефа </w:t>
      </w:r>
      <w:proofErr w:type="spellStart"/>
      <w:r>
        <w:rPr>
          <w:rFonts w:ascii="Times New Roman" w:hAnsi="Times New Roman"/>
          <w:sz w:val="28"/>
          <w:szCs w:val="28"/>
        </w:rPr>
        <w:t>Каменко-Днепровского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Запорожской области</w:t>
      </w:r>
      <w:r w:rsidRPr="0094350F">
        <w:rPr>
          <w:rFonts w:ascii="Times New Roman" w:hAnsi="Times New Roman"/>
          <w:sz w:val="28"/>
          <w:szCs w:val="28"/>
        </w:rPr>
        <w:t>.</w:t>
      </w:r>
    </w:p>
    <w:p w:rsidR="00A57939" w:rsidRPr="0094350F" w:rsidRDefault="00A57939" w:rsidP="0027211D">
      <w:pPr>
        <w:pStyle w:val="aa"/>
        <w:spacing w:after="0" w:line="360" w:lineRule="auto"/>
        <w:ind w:firstLine="709"/>
        <w:jc w:val="both"/>
        <w:rPr>
          <w:rFonts w:ascii="Times New Roman" w:hAnsi="Times New Roman" w:cs="StarSymbol"/>
          <w:sz w:val="28"/>
        </w:rPr>
      </w:pPr>
      <w:proofErr w:type="gramStart"/>
      <w:r w:rsidRPr="0094350F">
        <w:rPr>
          <w:rFonts w:ascii="Times New Roman" w:hAnsi="Times New Roman" w:cs="StarSymbol"/>
          <w:sz w:val="28"/>
        </w:rPr>
        <w:t>Цифровые модели рельефа используются для решения широкого круга инженерно-планировочных задач,</w:t>
      </w:r>
      <w:r>
        <w:rPr>
          <w:rFonts w:ascii="Times New Roman" w:hAnsi="Times New Roman" w:cs="StarSymbol"/>
          <w:sz w:val="28"/>
        </w:rPr>
        <w:t xml:space="preserve"> позволяет оптимизировать структуру сельскохозяйственного землепользования, учесть характер развития негативных природных процессов и потенциальную деградацию сельскохозяйственных угодий с целью рационального использования земельных ресурсов, </w:t>
      </w:r>
      <w:r w:rsidRPr="0094350F">
        <w:rPr>
          <w:rFonts w:ascii="Times New Roman" w:hAnsi="Times New Roman" w:cs="StarSymbol"/>
          <w:sz w:val="28"/>
        </w:rPr>
        <w:t>анализа линий поверхностного стока, анализа подтопления паводковыми и грунтовыми водами, анализ зон опасных геологических процессов (оползней, овражной эрозии), анализ эрозионных процессов</w:t>
      </w:r>
      <w:r>
        <w:rPr>
          <w:rFonts w:ascii="Times New Roman" w:hAnsi="Times New Roman" w:cs="StarSymbol"/>
          <w:sz w:val="28"/>
        </w:rPr>
        <w:t>,  и многие другие виды</w:t>
      </w:r>
      <w:proofErr w:type="gramEnd"/>
    </w:p>
    <w:p w:rsidR="00A57939" w:rsidRDefault="00A57939" w:rsidP="0027211D">
      <w:pPr>
        <w:pStyle w:val="aa"/>
        <w:spacing w:after="0" w:line="360" w:lineRule="auto"/>
        <w:ind w:firstLine="709"/>
        <w:jc w:val="both"/>
        <w:rPr>
          <w:rFonts w:ascii="Times New Roman" w:hAnsi="Times New Roman"/>
          <w:b/>
          <w:sz w:val="28"/>
        </w:rPr>
      </w:pPr>
      <w:r w:rsidRPr="0094350F">
        <w:rPr>
          <w:rFonts w:ascii="Times New Roman" w:hAnsi="Times New Roman"/>
          <w:sz w:val="28"/>
        </w:rPr>
        <w:t xml:space="preserve">Совместное использование цифровых моделей рельефа с другими цифровыми данными (участками землепользования, функционально-планировочными, экономико-оценочными зонами) позволит повысить эффективность анализа и оценки </w:t>
      </w:r>
      <w:r>
        <w:rPr>
          <w:rFonts w:ascii="Times New Roman" w:hAnsi="Times New Roman"/>
          <w:sz w:val="28"/>
        </w:rPr>
        <w:t>т</w:t>
      </w:r>
      <w:r w:rsidRPr="0094350F">
        <w:rPr>
          <w:rFonts w:ascii="Times New Roman" w:hAnsi="Times New Roman"/>
          <w:sz w:val="28"/>
        </w:rPr>
        <w:t>ерритории, выйти на новый уровень управления.</w:t>
      </w:r>
      <w:r w:rsidRPr="0094350F">
        <w:rPr>
          <w:rFonts w:ascii="Times New Roman" w:hAnsi="Times New Roman"/>
          <w:b/>
          <w:sz w:val="28"/>
        </w:rPr>
        <w:t xml:space="preserve"> </w:t>
      </w:r>
    </w:p>
    <w:p w:rsidR="00A57939" w:rsidRPr="0094350F" w:rsidRDefault="00A57939" w:rsidP="0027211D">
      <w:pPr>
        <w:pStyle w:val="aa"/>
        <w:spacing w:after="0" w:line="360" w:lineRule="auto"/>
        <w:ind w:firstLine="709"/>
        <w:jc w:val="both"/>
        <w:rPr>
          <w:rFonts w:ascii="Times New Roman" w:hAnsi="Times New Roman"/>
          <w:b/>
          <w:sz w:val="28"/>
        </w:rPr>
      </w:pPr>
    </w:p>
    <w:p w:rsidR="00A57939" w:rsidRPr="004F0368" w:rsidRDefault="00A57939" w:rsidP="00090EA6">
      <w:pPr>
        <w:suppressAutoHyphens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0368">
        <w:rPr>
          <w:rFonts w:ascii="Times New Roman" w:hAnsi="Times New Roman"/>
          <w:b/>
          <w:sz w:val="28"/>
          <w:szCs w:val="28"/>
          <w:lang w:val="uk-UA"/>
        </w:rPr>
        <w:t>СПИСОК ИСПОЛЬЗОВАННЫХ ИСТОЧНИКОВ</w:t>
      </w:r>
    </w:p>
    <w:p w:rsidR="00A57939" w:rsidRPr="006F6319" w:rsidRDefault="00A57939" w:rsidP="00090EA6">
      <w:pPr>
        <w:suppressAutoHyphens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57939" w:rsidRPr="00434113" w:rsidRDefault="00A57939" w:rsidP="00434113">
      <w:pPr>
        <w:numPr>
          <w:ilvl w:val="0"/>
          <w:numId w:val="11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Ананьев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Г.С.,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Динамическая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геоморфология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/ Г. С.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Ананьев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, Ю. Г.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Симонов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, А. И.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Спиридонов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. - М.: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МГУ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>, 1992. — 448 c.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Бабиченко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В. Н,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Климат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монография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4113">
        <w:rPr>
          <w:rFonts w:ascii="Times New Roman" w:hAnsi="Times New Roman"/>
          <w:sz w:val="28"/>
          <w:szCs w:val="28"/>
        </w:rPr>
        <w:t xml:space="preserve">/ В. Н. </w:t>
      </w:r>
      <w:proofErr w:type="spellStart"/>
      <w:r w:rsidRPr="00434113">
        <w:rPr>
          <w:rFonts w:ascii="Times New Roman" w:hAnsi="Times New Roman"/>
          <w:sz w:val="28"/>
          <w:szCs w:val="28"/>
        </w:rPr>
        <w:t>Бабиченко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4113">
        <w:rPr>
          <w:rFonts w:ascii="Times New Roman" w:hAnsi="Times New Roman"/>
          <w:sz w:val="28"/>
          <w:szCs w:val="28"/>
        </w:rPr>
        <w:t>Г.Ф.Прихотька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4113">
        <w:rPr>
          <w:rFonts w:ascii="Times New Roman" w:hAnsi="Times New Roman"/>
          <w:sz w:val="28"/>
          <w:szCs w:val="28"/>
        </w:rPr>
        <w:t>А.В.Ткаченка</w:t>
      </w:r>
      <w:proofErr w:type="spellEnd"/>
      <w:r w:rsidRPr="00434113">
        <w:rPr>
          <w:rFonts w:ascii="Times New Roman" w:hAnsi="Times New Roman"/>
          <w:sz w:val="28"/>
          <w:szCs w:val="28"/>
        </w:rPr>
        <w:t>. - М, 1967. – 350 с.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Берлянт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А.М.,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Геоинформационное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картографирование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/ А. М.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Берлянт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>. - Москва</w:t>
      </w:r>
      <w:r w:rsidRPr="00434113">
        <w:rPr>
          <w:rFonts w:ascii="Times New Roman" w:hAnsi="Times New Roman"/>
          <w:sz w:val="28"/>
          <w:szCs w:val="28"/>
        </w:rPr>
        <w:t xml:space="preserve">, 1997. </w:t>
      </w:r>
      <w:r w:rsidRPr="00434113">
        <w:rPr>
          <w:rFonts w:ascii="Times New Roman" w:hAnsi="Times New Roman"/>
          <w:sz w:val="28"/>
          <w:szCs w:val="28"/>
          <w:lang w:val="uk-UA"/>
        </w:rPr>
        <w:t>-</w:t>
      </w:r>
      <w:r w:rsidRPr="00434113">
        <w:rPr>
          <w:rFonts w:ascii="Times New Roman" w:hAnsi="Times New Roman"/>
          <w:sz w:val="28"/>
          <w:szCs w:val="28"/>
        </w:rPr>
        <w:t xml:space="preserve"> 64 с.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>Бондарчук В. Г., Геоморфология УССР: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/ В. Г. Бондарчук. - М.: Просвещение, 1949. - 246 </w:t>
      </w:r>
      <w:proofErr w:type="gramStart"/>
      <w:r w:rsidRPr="00434113">
        <w:rPr>
          <w:rFonts w:ascii="Times New Roman" w:hAnsi="Times New Roman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z w:val="28"/>
          <w:szCs w:val="28"/>
        </w:rPr>
        <w:t>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>Географическая энциклопедия Украины: в. 3. т. /</w:t>
      </w:r>
      <w:r w:rsidRPr="00434113">
        <w:rPr>
          <w:rStyle w:val="citation"/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Style w:val="citation"/>
          <w:rFonts w:ascii="Times New Roman" w:hAnsi="Times New Roman"/>
          <w:sz w:val="28"/>
          <w:szCs w:val="28"/>
        </w:rPr>
        <w:t>редколегія</w:t>
      </w:r>
      <w:proofErr w:type="spellEnd"/>
      <w:r w:rsidRPr="00434113">
        <w:rPr>
          <w:rStyle w:val="citation"/>
          <w:rFonts w:ascii="Times New Roman" w:hAnsi="Times New Roman"/>
          <w:sz w:val="28"/>
          <w:szCs w:val="28"/>
        </w:rPr>
        <w:t>: О. М. </w:t>
      </w:r>
      <w:proofErr w:type="spellStart"/>
      <w:r w:rsidRPr="00434113">
        <w:rPr>
          <w:rStyle w:val="citation"/>
          <w:rFonts w:ascii="Times New Roman" w:hAnsi="Times New Roman"/>
          <w:sz w:val="28"/>
          <w:szCs w:val="28"/>
        </w:rPr>
        <w:t>Маринич</w:t>
      </w:r>
      <w:proofErr w:type="spellEnd"/>
      <w:r w:rsidRPr="00434113">
        <w:rPr>
          <w:rStyle w:val="citation"/>
          <w:rFonts w:ascii="Times New Roman" w:hAnsi="Times New Roman"/>
          <w:sz w:val="28"/>
          <w:szCs w:val="28"/>
        </w:rPr>
        <w:t xml:space="preserve"> (</w:t>
      </w:r>
      <w:proofErr w:type="spellStart"/>
      <w:r w:rsidRPr="00434113">
        <w:rPr>
          <w:rStyle w:val="citation"/>
          <w:rFonts w:ascii="Times New Roman" w:hAnsi="Times New Roman"/>
          <w:sz w:val="28"/>
          <w:szCs w:val="28"/>
        </w:rPr>
        <w:t>відпов</w:t>
      </w:r>
      <w:proofErr w:type="spellEnd"/>
      <w:r w:rsidRPr="00434113">
        <w:rPr>
          <w:rStyle w:val="citation"/>
          <w:rFonts w:ascii="Times New Roman" w:hAnsi="Times New Roman"/>
          <w:sz w:val="28"/>
          <w:szCs w:val="28"/>
        </w:rPr>
        <w:t xml:space="preserve">. ред.) та </w:t>
      </w:r>
      <w:proofErr w:type="spellStart"/>
      <w:r w:rsidRPr="00434113">
        <w:rPr>
          <w:rStyle w:val="citation"/>
          <w:rFonts w:ascii="Times New Roman" w:hAnsi="Times New Roman"/>
          <w:sz w:val="28"/>
          <w:szCs w:val="28"/>
        </w:rPr>
        <w:t>ін</w:t>
      </w:r>
      <w:proofErr w:type="spellEnd"/>
      <w:r w:rsidRPr="00434113">
        <w:rPr>
          <w:rStyle w:val="citation"/>
          <w:rFonts w:ascii="Times New Roman" w:hAnsi="Times New Roman"/>
          <w:sz w:val="28"/>
          <w:szCs w:val="28"/>
        </w:rPr>
        <w:t xml:space="preserve">.. — К.: </w:t>
      </w:r>
      <w:hyperlink r:id="rId7" w:tooltip="Украинская энциклопедия (издательство)" w:history="1"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Українська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радянська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енциклопедія</w:t>
        </w:r>
        <w:proofErr w:type="spellEnd"/>
      </w:hyperlink>
      <w:r w:rsidRPr="00434113">
        <w:rPr>
          <w:rStyle w:val="citation"/>
          <w:rFonts w:ascii="Times New Roman" w:hAnsi="Times New Roman"/>
          <w:sz w:val="28"/>
          <w:szCs w:val="28"/>
        </w:rPr>
        <w:t xml:space="preserve">- </w:t>
      </w:r>
      <w:r w:rsidRPr="00434113">
        <w:rPr>
          <w:rStyle w:val="citation"/>
          <w:rFonts w:ascii="Times New Roman" w:hAnsi="Times New Roman"/>
          <w:sz w:val="28"/>
          <w:szCs w:val="28"/>
          <w:lang w:val="uk-UA"/>
        </w:rPr>
        <w:t>і</w:t>
      </w:r>
      <w:proofErr w:type="gramStart"/>
      <w:r w:rsidRPr="00434113">
        <w:rPr>
          <w:rStyle w:val="citation"/>
          <w:rFonts w:ascii="Times New Roman" w:hAnsi="Times New Roman"/>
          <w:sz w:val="28"/>
          <w:szCs w:val="28"/>
          <w:lang w:val="uk-UA"/>
        </w:rPr>
        <w:t>м</w:t>
      </w:r>
      <w:proofErr w:type="gramEnd"/>
      <w:r w:rsidRPr="00434113">
        <w:rPr>
          <w:rStyle w:val="citation"/>
          <w:rFonts w:ascii="Times New Roman" w:hAnsi="Times New Roman"/>
          <w:sz w:val="28"/>
          <w:szCs w:val="28"/>
          <w:lang w:val="uk-UA"/>
        </w:rPr>
        <w:t xml:space="preserve">. </w:t>
      </w:r>
      <w:r w:rsidRPr="00434113">
        <w:rPr>
          <w:rStyle w:val="citation"/>
          <w:rFonts w:ascii="Times New Roman" w:hAnsi="Times New Roman"/>
          <w:sz w:val="28"/>
          <w:szCs w:val="28"/>
        </w:rPr>
        <w:t>М. П. Бажана, 1989.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t>Геоинформационная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система </w:t>
      </w:r>
      <w:r w:rsidRPr="00434113">
        <w:rPr>
          <w:rFonts w:ascii="Times New Roman" w:hAnsi="Times New Roman"/>
          <w:sz w:val="28"/>
          <w:szCs w:val="28"/>
          <w:lang w:val="en-US"/>
        </w:rPr>
        <w:t>MapInfo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434113">
        <w:rPr>
          <w:rFonts w:ascii="Times New Roman" w:hAnsi="Times New Roman"/>
          <w:sz w:val="28"/>
          <w:szCs w:val="28"/>
        </w:rPr>
        <w:t xml:space="preserve">Режим доступа к документу: </w:t>
      </w:r>
      <w:hyperlink r:id="rId8" w:history="1"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kadastrua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gis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tekhnologii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/217-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sistema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proofErr w:type="spellStart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mapinfo</w:t>
        </w:r>
        <w:proofErr w:type="spellEnd"/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html</w:t>
        </w:r>
      </w:hyperlink>
      <w:r w:rsidRPr="00434113">
        <w:rPr>
          <w:rStyle w:val="ac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434113">
        <w:rPr>
          <w:rFonts w:ascii="Times New Roman" w:hAnsi="Times New Roman"/>
          <w:sz w:val="28"/>
          <w:szCs w:val="28"/>
        </w:rPr>
        <w:t>Залоговый</w:t>
      </w:r>
      <w:proofErr w:type="gramEnd"/>
      <w:r w:rsidRPr="00434113">
        <w:rPr>
          <w:rFonts w:ascii="Times New Roman" w:hAnsi="Times New Roman"/>
          <w:sz w:val="28"/>
          <w:szCs w:val="28"/>
        </w:rPr>
        <w:t xml:space="preserve"> Ф.Д.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34113">
        <w:rPr>
          <w:rFonts w:ascii="Times New Roman" w:hAnsi="Times New Roman"/>
          <w:sz w:val="28"/>
          <w:szCs w:val="28"/>
        </w:rPr>
        <w:t>География Украины: В 2 кн.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434113">
        <w:rPr>
          <w:rFonts w:ascii="Times New Roman" w:hAnsi="Times New Roman"/>
          <w:sz w:val="28"/>
          <w:szCs w:val="28"/>
        </w:rPr>
        <w:t xml:space="preserve">Ф. Д. Залоговый. - Л.: </w:t>
      </w:r>
      <w:proofErr w:type="spellStart"/>
      <w:r w:rsidRPr="00434113">
        <w:rPr>
          <w:rFonts w:ascii="Times New Roman" w:hAnsi="Times New Roman"/>
          <w:sz w:val="28"/>
          <w:szCs w:val="28"/>
        </w:rPr>
        <w:t>гСвгг</w:t>
      </w:r>
      <w:proofErr w:type="spellEnd"/>
      <w:r w:rsidRPr="00434113">
        <w:rPr>
          <w:rFonts w:ascii="Times New Roman" w:hAnsi="Times New Roman"/>
          <w:sz w:val="28"/>
          <w:szCs w:val="28"/>
        </w:rPr>
        <w:t>, 1994. - 472 с.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Инструкция по применению программного пакета </w:t>
      </w:r>
      <w:r w:rsidRPr="00434113">
        <w:rPr>
          <w:rFonts w:ascii="Times New Roman" w:hAnsi="Times New Roman"/>
          <w:sz w:val="28"/>
          <w:szCs w:val="28"/>
          <w:lang w:val="en-US"/>
        </w:rPr>
        <w:t>SURFER</w:t>
      </w:r>
      <w:r w:rsidRPr="00434113">
        <w:rPr>
          <w:rFonts w:ascii="Times New Roman" w:hAnsi="Times New Roman"/>
          <w:sz w:val="28"/>
          <w:szCs w:val="28"/>
        </w:rPr>
        <w:t xml:space="preserve">. – Режим доступа к документу: </w:t>
      </w:r>
      <w:hyperlink r:id="rId9" w:history="1"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http://window.edu.ru/resource/833/74833/files/</w:t>
        </w:r>
      </w:hyperlink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Prakticum_SURFER.pdf</w:t>
      </w:r>
      <w:proofErr w:type="spellEnd"/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t>Історія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мі</w:t>
      </w:r>
      <w:proofErr w:type="gramStart"/>
      <w:r w:rsidRPr="00434113">
        <w:rPr>
          <w:rFonts w:ascii="Times New Roman" w:hAnsi="Times New Roman"/>
          <w:sz w:val="28"/>
          <w:szCs w:val="28"/>
        </w:rPr>
        <w:t>ст</w:t>
      </w:r>
      <w:proofErr w:type="spellEnd"/>
      <w:proofErr w:type="gram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і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сіл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Української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РСР: 26 т. </w:t>
      </w:r>
      <w:proofErr w:type="spellStart"/>
      <w:r w:rsidRPr="00434113">
        <w:rPr>
          <w:rFonts w:ascii="Times New Roman" w:hAnsi="Times New Roman"/>
          <w:sz w:val="28"/>
          <w:szCs w:val="28"/>
        </w:rPr>
        <w:t>Запорізька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область / Ред. кол. тома: </w:t>
      </w:r>
      <w:proofErr w:type="spellStart"/>
      <w:r w:rsidRPr="00434113">
        <w:rPr>
          <w:rFonts w:ascii="Times New Roman" w:hAnsi="Times New Roman"/>
          <w:sz w:val="28"/>
          <w:szCs w:val="28"/>
        </w:rPr>
        <w:t>Петрикін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В. І. [та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 ін.</w:t>
      </w:r>
      <w:r w:rsidRPr="00434113">
        <w:rPr>
          <w:rFonts w:ascii="Times New Roman" w:hAnsi="Times New Roman"/>
          <w:sz w:val="28"/>
          <w:szCs w:val="28"/>
        </w:rPr>
        <w:t xml:space="preserve">]. – К.: УРЕ АН УРСР, 1970. – 790 </w:t>
      </w:r>
      <w:proofErr w:type="gramStart"/>
      <w:r w:rsidRPr="00434113">
        <w:rPr>
          <w:rFonts w:ascii="Times New Roman" w:hAnsi="Times New Roman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z w:val="28"/>
          <w:szCs w:val="28"/>
        </w:rPr>
        <w:t>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t>Каменско-Днепровский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район Запорожской области. </w:t>
      </w:r>
      <w:r w:rsidRPr="00434113">
        <w:rPr>
          <w:rFonts w:ascii="Times New Roman" w:hAnsi="Times New Roman"/>
          <w:sz w:val="28"/>
          <w:szCs w:val="28"/>
          <w:lang w:val="uk-UA"/>
        </w:rPr>
        <w:t xml:space="preserve">– Режим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к документу: http://zabor.zp.ua/Turizm/oblast/kamenko_dneprovskij.htm.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Каменско-Днепровский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район. – Режим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к документу: </w:t>
      </w:r>
      <w:hyperlink r:id="rId10" w:history="1">
        <w:r w:rsidRPr="00434113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</w:t>
        </w:r>
      </w:hyperlink>
      <w:r w:rsidRPr="00434113">
        <w:rPr>
          <w:rFonts w:ascii="Times New Roman" w:hAnsi="Times New Roman"/>
          <w:sz w:val="28"/>
          <w:szCs w:val="28"/>
          <w:lang w:val="uk-UA"/>
        </w:rPr>
        <w:t>.</w:t>
      </w:r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tourism.zp.ua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>/region13/.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Каменско-Днепровский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район. – Режим </w:t>
      </w: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к документу:</w:t>
      </w:r>
      <w:r w:rsidRPr="00434113">
        <w:rPr>
          <w:rFonts w:ascii="Times New Roman" w:hAnsi="Times New Roman"/>
          <w:sz w:val="28"/>
          <w:szCs w:val="28"/>
        </w:rPr>
        <w:t xml:space="preserve"> http:// </w:t>
      </w:r>
      <w:proofErr w:type="spellStart"/>
      <w:r w:rsidRPr="00434113">
        <w:rPr>
          <w:rFonts w:ascii="Times New Roman" w:hAnsi="Times New Roman"/>
          <w:sz w:val="28"/>
          <w:szCs w:val="28"/>
        </w:rPr>
        <w:t>kamenkadnepr.glo.ua</w:t>
      </w:r>
      <w:proofErr w:type="spellEnd"/>
      <w:r w:rsidRPr="00434113">
        <w:rPr>
          <w:rFonts w:ascii="Times New Roman" w:hAnsi="Times New Roman"/>
          <w:sz w:val="28"/>
          <w:szCs w:val="28"/>
        </w:rPr>
        <w:t>/.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pacing w:val="2"/>
          <w:sz w:val="28"/>
          <w:szCs w:val="28"/>
        </w:rPr>
        <w:lastRenderedPageBreak/>
        <w:t>Капралов Е.Г., Основы</w:t>
      </w:r>
      <w:r w:rsidRPr="00434113">
        <w:rPr>
          <w:rFonts w:ascii="Times New Roman" w:hAnsi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434113">
        <w:rPr>
          <w:rFonts w:ascii="Times New Roman" w:hAnsi="Times New Roman"/>
          <w:spacing w:val="2"/>
          <w:sz w:val="28"/>
          <w:szCs w:val="28"/>
          <w:lang w:val="uk-UA"/>
        </w:rPr>
        <w:t>геоинформатики</w:t>
      </w:r>
      <w:proofErr w:type="spellEnd"/>
      <w:r w:rsidRPr="00434113">
        <w:rPr>
          <w:rFonts w:ascii="Times New Roman" w:hAnsi="Times New Roman"/>
          <w:spacing w:val="2"/>
          <w:sz w:val="28"/>
          <w:szCs w:val="28"/>
          <w:lang w:val="uk-UA"/>
        </w:rPr>
        <w:t xml:space="preserve">: в 2 кн. Кн. 1: </w:t>
      </w:r>
      <w:proofErr w:type="spellStart"/>
      <w:r w:rsidRPr="00434113">
        <w:rPr>
          <w:rFonts w:ascii="Times New Roman" w:hAnsi="Times New Roman"/>
          <w:spacing w:val="2"/>
          <w:sz w:val="28"/>
          <w:szCs w:val="28"/>
          <w:lang w:val="uk-UA"/>
        </w:rPr>
        <w:t>уч</w:t>
      </w:r>
      <w:r w:rsidRPr="00434113">
        <w:rPr>
          <w:rFonts w:ascii="Times New Roman" w:hAnsi="Times New Roman"/>
          <w:spacing w:val="2"/>
          <w:sz w:val="28"/>
          <w:szCs w:val="28"/>
        </w:rPr>
        <w:t>ебное</w:t>
      </w:r>
      <w:proofErr w:type="spellEnd"/>
      <w:r w:rsidRPr="00434113">
        <w:rPr>
          <w:rFonts w:ascii="Times New Roman" w:hAnsi="Times New Roman"/>
          <w:spacing w:val="2"/>
          <w:sz w:val="28"/>
          <w:szCs w:val="28"/>
        </w:rPr>
        <w:t xml:space="preserve"> пособие для вузов / В. С. </w:t>
      </w:r>
      <w:proofErr w:type="spellStart"/>
      <w:r w:rsidRPr="00434113">
        <w:rPr>
          <w:rFonts w:ascii="Times New Roman" w:hAnsi="Times New Roman"/>
          <w:spacing w:val="2"/>
          <w:sz w:val="28"/>
          <w:szCs w:val="28"/>
        </w:rPr>
        <w:t>Тикунов</w:t>
      </w:r>
      <w:proofErr w:type="spellEnd"/>
      <w:r w:rsidRPr="00434113">
        <w:rPr>
          <w:rFonts w:ascii="Times New Roman" w:hAnsi="Times New Roman"/>
          <w:spacing w:val="2"/>
          <w:sz w:val="28"/>
          <w:szCs w:val="28"/>
        </w:rPr>
        <w:t xml:space="preserve">. – М.: Издательский центр «Аркадия», 2004. – 325 </w:t>
      </w:r>
      <w:proofErr w:type="gramStart"/>
      <w:r w:rsidRPr="00434113">
        <w:rPr>
          <w:rFonts w:ascii="Times New Roman" w:hAnsi="Times New Roman"/>
          <w:spacing w:val="2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pacing w:val="2"/>
          <w:sz w:val="28"/>
          <w:szCs w:val="28"/>
        </w:rPr>
        <w:t>.</w:t>
      </w:r>
    </w:p>
    <w:p w:rsidR="00A57939" w:rsidRPr="00434113" w:rsidRDefault="00A57939" w:rsidP="00434113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 Кирюшин В. И., Теория адаптивно-ландшафтного земледелия и проектирование </w:t>
      </w:r>
      <w:proofErr w:type="spellStart"/>
      <w:r w:rsidRPr="00434113">
        <w:rPr>
          <w:rFonts w:ascii="Times New Roman" w:hAnsi="Times New Roman"/>
          <w:sz w:val="28"/>
          <w:szCs w:val="28"/>
        </w:rPr>
        <w:t>агроландшафтов</w:t>
      </w:r>
      <w:proofErr w:type="spellEnd"/>
      <w:proofErr w:type="gramStart"/>
      <w:r w:rsidRPr="00434113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34113">
        <w:rPr>
          <w:rFonts w:ascii="Times New Roman" w:hAnsi="Times New Roman"/>
          <w:sz w:val="28"/>
          <w:szCs w:val="28"/>
        </w:rPr>
        <w:t xml:space="preserve"> учебное пособие / В. И. Кирюшин. - Москва, 1995. - 80с.</w:t>
      </w:r>
    </w:p>
    <w:p w:rsidR="00A57939" w:rsidRPr="00434113" w:rsidRDefault="00A57939" w:rsidP="00434113">
      <w:pPr>
        <w:pStyle w:val="Style18"/>
        <w:widowControl/>
        <w:numPr>
          <w:ilvl w:val="0"/>
          <w:numId w:val="11"/>
        </w:numPr>
        <w:tabs>
          <w:tab w:val="left" w:pos="360"/>
        </w:tabs>
        <w:spacing w:line="360" w:lineRule="auto"/>
        <w:ind w:right="-5"/>
        <w:jc w:val="both"/>
        <w:rPr>
          <w:rStyle w:val="FontStyle57"/>
          <w:sz w:val="28"/>
          <w:szCs w:val="28"/>
        </w:rPr>
      </w:pPr>
      <w:r w:rsidRPr="00434113">
        <w:rPr>
          <w:rStyle w:val="FontStyle57"/>
          <w:sz w:val="28"/>
          <w:szCs w:val="28"/>
        </w:rPr>
        <w:t xml:space="preserve"> Николаев </w:t>
      </w:r>
      <w:r w:rsidRPr="00434113">
        <w:rPr>
          <w:rStyle w:val="FontStyle57"/>
          <w:sz w:val="28"/>
          <w:szCs w:val="28"/>
          <w:lang w:val="uk-UA"/>
        </w:rPr>
        <w:t xml:space="preserve">Н. И., </w:t>
      </w:r>
      <w:r w:rsidRPr="00434113">
        <w:rPr>
          <w:rStyle w:val="FontStyle57"/>
          <w:sz w:val="28"/>
          <w:szCs w:val="28"/>
        </w:rPr>
        <w:t xml:space="preserve">Неотектоника  </w:t>
      </w:r>
      <w:r w:rsidRPr="00434113">
        <w:rPr>
          <w:rStyle w:val="FontStyle57"/>
          <w:sz w:val="28"/>
          <w:szCs w:val="28"/>
          <w:lang w:val="uk-UA"/>
        </w:rPr>
        <w:t xml:space="preserve">н </w:t>
      </w:r>
      <w:r w:rsidRPr="00434113">
        <w:rPr>
          <w:rStyle w:val="FontStyle57"/>
          <w:sz w:val="28"/>
          <w:szCs w:val="28"/>
        </w:rPr>
        <w:t xml:space="preserve">ее выражение в структуре и </w:t>
      </w:r>
      <w:proofErr w:type="spellStart"/>
      <w:r w:rsidRPr="00434113">
        <w:rPr>
          <w:rStyle w:val="FontStyle57"/>
          <w:sz w:val="28"/>
          <w:szCs w:val="28"/>
          <w:lang w:val="uk-UA"/>
        </w:rPr>
        <w:t>рельефе</w:t>
      </w:r>
      <w:proofErr w:type="spellEnd"/>
      <w:r w:rsidRPr="00434113">
        <w:rPr>
          <w:rStyle w:val="FontStyle57"/>
          <w:sz w:val="28"/>
          <w:szCs w:val="28"/>
          <w:lang w:val="uk-UA"/>
        </w:rPr>
        <w:t xml:space="preserve"> </w:t>
      </w:r>
      <w:r w:rsidRPr="00434113">
        <w:rPr>
          <w:rStyle w:val="FontStyle57"/>
          <w:sz w:val="28"/>
          <w:szCs w:val="28"/>
        </w:rPr>
        <w:t xml:space="preserve">территории СССР: учебное пособие / Н. И. Николаев. - М.: ГНТИЛ </w:t>
      </w:r>
      <w:proofErr w:type="spellStart"/>
      <w:r w:rsidRPr="00434113">
        <w:rPr>
          <w:rStyle w:val="FontStyle57"/>
          <w:sz w:val="28"/>
          <w:szCs w:val="28"/>
        </w:rPr>
        <w:t>ГиОН</w:t>
      </w:r>
      <w:proofErr w:type="spellEnd"/>
      <w:r w:rsidRPr="00434113">
        <w:rPr>
          <w:rStyle w:val="FontStyle57"/>
          <w:sz w:val="28"/>
          <w:szCs w:val="28"/>
        </w:rPr>
        <w:t>, 1962. - 392 с.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атлас </w:t>
      </w:r>
      <w:proofErr w:type="spellStart"/>
      <w:r w:rsidRPr="0043411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. Режим доступа к документу: http:// </w:t>
      </w:r>
      <w:proofErr w:type="spellStart"/>
      <w:r w:rsidRPr="00434113">
        <w:rPr>
          <w:rFonts w:ascii="Times New Roman" w:hAnsi="Times New Roman"/>
          <w:sz w:val="28"/>
          <w:szCs w:val="28"/>
        </w:rPr>
        <w:t>wdc.org.ua</w:t>
      </w:r>
      <w:proofErr w:type="spellEnd"/>
      <w:r w:rsidRPr="00434113">
        <w:rPr>
          <w:rFonts w:ascii="Times New Roman" w:hAnsi="Times New Roman"/>
          <w:sz w:val="28"/>
          <w:szCs w:val="28"/>
        </w:rPr>
        <w:t>/</w:t>
      </w:r>
      <w:proofErr w:type="spellStart"/>
      <w:r w:rsidRPr="00434113">
        <w:rPr>
          <w:rFonts w:ascii="Times New Roman" w:hAnsi="Times New Roman"/>
          <w:sz w:val="28"/>
          <w:szCs w:val="28"/>
        </w:rPr>
        <w:t>atlas</w:t>
      </w:r>
      <w:proofErr w:type="spellEnd"/>
      <w:r w:rsidRPr="00434113">
        <w:rPr>
          <w:rFonts w:ascii="Times New Roman" w:hAnsi="Times New Roman"/>
          <w:sz w:val="28"/>
          <w:szCs w:val="28"/>
        </w:rPr>
        <w:t>/default.html.</w:t>
      </w:r>
    </w:p>
    <w:p w:rsidR="00A57939" w:rsidRPr="00434113" w:rsidRDefault="00A57939" w:rsidP="00434113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t>Плотницький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С. В., </w:t>
      </w:r>
      <w:proofErr w:type="spellStart"/>
      <w:r w:rsidRPr="00434113">
        <w:rPr>
          <w:rFonts w:ascii="Times New Roman" w:hAnsi="Times New Roman"/>
          <w:sz w:val="28"/>
          <w:szCs w:val="28"/>
        </w:rPr>
        <w:t>Науково-методологічні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34113">
        <w:rPr>
          <w:rFonts w:ascii="Times New Roman" w:hAnsi="Times New Roman"/>
          <w:sz w:val="28"/>
          <w:szCs w:val="28"/>
        </w:rPr>
        <w:t>технологічні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питання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моделювання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природно-господарських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систем </w:t>
      </w:r>
      <w:proofErr w:type="spellStart"/>
      <w:r w:rsidRPr="00434113">
        <w:rPr>
          <w:rFonts w:ascii="Times New Roman" w:hAnsi="Times New Roman"/>
          <w:sz w:val="28"/>
          <w:szCs w:val="28"/>
        </w:rPr>
        <w:t>засобами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ГІС / С. В. </w:t>
      </w:r>
      <w:proofErr w:type="spellStart"/>
      <w:r w:rsidRPr="00434113">
        <w:rPr>
          <w:rFonts w:ascii="Times New Roman" w:hAnsi="Times New Roman"/>
          <w:sz w:val="28"/>
          <w:szCs w:val="28"/>
        </w:rPr>
        <w:t>Плотницький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434113">
        <w:rPr>
          <w:rFonts w:ascii="Times New Roman" w:hAnsi="Times New Roman"/>
          <w:sz w:val="28"/>
          <w:szCs w:val="28"/>
        </w:rPr>
        <w:t>Україна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34113">
        <w:rPr>
          <w:rFonts w:ascii="Times New Roman" w:hAnsi="Times New Roman"/>
          <w:sz w:val="28"/>
          <w:szCs w:val="28"/>
        </w:rPr>
        <w:t>глобальні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процеси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34113">
        <w:rPr>
          <w:rFonts w:ascii="Times New Roman" w:hAnsi="Times New Roman"/>
          <w:sz w:val="28"/>
          <w:szCs w:val="28"/>
        </w:rPr>
        <w:t>географічний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вимі</w:t>
      </w:r>
      <w:proofErr w:type="gramStart"/>
      <w:r w:rsidRPr="00434113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434113">
        <w:rPr>
          <w:rFonts w:ascii="Times New Roman" w:hAnsi="Times New Roman"/>
          <w:sz w:val="28"/>
          <w:szCs w:val="28"/>
        </w:rPr>
        <w:t>: Т. 2. -</w:t>
      </w:r>
      <w:proofErr w:type="spellStart"/>
      <w:r w:rsidRPr="00434113">
        <w:rPr>
          <w:rFonts w:ascii="Times New Roman" w:hAnsi="Times New Roman"/>
          <w:sz w:val="28"/>
          <w:szCs w:val="28"/>
        </w:rPr>
        <w:t>Київ-Луцьк</w:t>
      </w:r>
      <w:proofErr w:type="spellEnd"/>
      <w:r w:rsidRPr="00434113">
        <w:rPr>
          <w:rFonts w:ascii="Times New Roman" w:hAnsi="Times New Roman"/>
          <w:sz w:val="28"/>
          <w:szCs w:val="28"/>
        </w:rPr>
        <w:t>, 2000. С. 389-391.</w:t>
      </w:r>
    </w:p>
    <w:p w:rsidR="00A57939" w:rsidRPr="00434113" w:rsidRDefault="00A57939" w:rsidP="00434113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Плотницкий С. В., Природопользование и </w:t>
      </w:r>
      <w:proofErr w:type="spellStart"/>
      <w:r w:rsidRPr="00434113">
        <w:rPr>
          <w:rFonts w:ascii="Times New Roman" w:hAnsi="Times New Roman"/>
          <w:sz w:val="28"/>
          <w:szCs w:val="28"/>
        </w:rPr>
        <w:t>геоинформационные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технологии / С. В. Плотницкий // </w:t>
      </w:r>
      <w:r w:rsidRPr="00434113">
        <w:rPr>
          <w:rFonts w:ascii="Times New Roman" w:hAnsi="Times New Roman"/>
          <w:sz w:val="28"/>
          <w:szCs w:val="28"/>
          <w:lang w:val="uk-UA"/>
        </w:rPr>
        <w:t>Екологія довкілля та безпека життєдіяльності. – 2002. №5-6. С. 82-88.</w:t>
      </w:r>
    </w:p>
    <w:p w:rsidR="00A57939" w:rsidRPr="00434113" w:rsidRDefault="00A57939" w:rsidP="00434113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Руденко Л. Г., Картографические исследования природопользования: учебное пособие / Л. Г. Руденко, Г. О. Пархоменко, </w:t>
      </w:r>
      <w:proofErr w:type="gramStart"/>
      <w:r w:rsidRPr="00434113">
        <w:rPr>
          <w:rFonts w:ascii="Times New Roman" w:hAnsi="Times New Roman"/>
          <w:sz w:val="28"/>
          <w:szCs w:val="28"/>
        </w:rPr>
        <w:t xml:space="preserve">[ </w:t>
      </w:r>
      <w:proofErr w:type="gramEnd"/>
      <w:r w:rsidRPr="00434113">
        <w:rPr>
          <w:rFonts w:ascii="Times New Roman" w:hAnsi="Times New Roman"/>
          <w:sz w:val="28"/>
          <w:szCs w:val="28"/>
        </w:rPr>
        <w:t xml:space="preserve">и др.]. -  Киев: </w:t>
      </w:r>
      <w:proofErr w:type="spellStart"/>
      <w:r w:rsidRPr="00434113">
        <w:rPr>
          <w:rFonts w:ascii="Times New Roman" w:hAnsi="Times New Roman"/>
          <w:sz w:val="28"/>
          <w:szCs w:val="28"/>
        </w:rPr>
        <w:t>Наукова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думка, 1991.- 212 </w:t>
      </w:r>
      <w:proofErr w:type="gramStart"/>
      <w:r w:rsidRPr="00434113">
        <w:rPr>
          <w:rFonts w:ascii="Times New Roman" w:hAnsi="Times New Roman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z w:val="28"/>
          <w:szCs w:val="28"/>
        </w:rPr>
        <w:t>.</w:t>
      </w:r>
    </w:p>
    <w:p w:rsidR="00A57939" w:rsidRPr="00434113" w:rsidRDefault="00A57939" w:rsidP="00434113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Светличный А. А.,  Учебная </w:t>
      </w:r>
      <w:proofErr w:type="spellStart"/>
      <w:r w:rsidRPr="00434113">
        <w:rPr>
          <w:rFonts w:ascii="Times New Roman" w:hAnsi="Times New Roman"/>
          <w:sz w:val="28"/>
          <w:szCs w:val="28"/>
        </w:rPr>
        <w:t>геоинформационная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система полевого физико-географического стационара: концепция и пути реализации / А. А. Светличный, С. В. Плотницкий, [и </w:t>
      </w:r>
      <w:proofErr w:type="spellStart"/>
      <w:proofErr w:type="gramStart"/>
      <w:r w:rsidRPr="00434113">
        <w:rPr>
          <w:rFonts w:ascii="Times New Roman" w:hAnsi="Times New Roman"/>
          <w:sz w:val="28"/>
          <w:szCs w:val="28"/>
        </w:rPr>
        <w:t>др</w:t>
      </w:r>
      <w:proofErr w:type="spellEnd"/>
      <w:proofErr w:type="gramEnd"/>
      <w:r w:rsidRPr="00434113">
        <w:rPr>
          <w:rFonts w:ascii="Times New Roman" w:hAnsi="Times New Roman"/>
          <w:sz w:val="28"/>
          <w:szCs w:val="28"/>
        </w:rPr>
        <w:t>] // Вестник Одесского национального университета. 2009. № 16. С. 153-162.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0" w:afterAutospacing="1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434113">
        <w:rPr>
          <w:rFonts w:ascii="Times New Roman" w:hAnsi="Times New Roman"/>
          <w:sz w:val="28"/>
          <w:szCs w:val="28"/>
        </w:rPr>
        <w:t>Св</w:t>
      </w:r>
      <w:proofErr w:type="gramEnd"/>
      <w:r w:rsidRPr="00434113">
        <w:rPr>
          <w:rFonts w:ascii="Times New Roman" w:hAnsi="Times New Roman"/>
          <w:sz w:val="28"/>
          <w:szCs w:val="28"/>
        </w:rPr>
        <w:t>ітличний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О. О., </w:t>
      </w:r>
      <w:proofErr w:type="spellStart"/>
      <w:r w:rsidRPr="00434113">
        <w:rPr>
          <w:rFonts w:ascii="Times New Roman" w:hAnsi="Times New Roman"/>
          <w:sz w:val="28"/>
          <w:szCs w:val="28"/>
        </w:rPr>
        <w:t>Основи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геоінформатики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34113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/ О. О. </w:t>
      </w:r>
      <w:proofErr w:type="spellStart"/>
      <w:r w:rsidRPr="00434113">
        <w:rPr>
          <w:rFonts w:ascii="Times New Roman" w:hAnsi="Times New Roman"/>
          <w:sz w:val="28"/>
          <w:szCs w:val="28"/>
        </w:rPr>
        <w:t>Світличного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, С. </w:t>
      </w:r>
      <w:proofErr w:type="spellStart"/>
      <w:r w:rsidRPr="00434113">
        <w:rPr>
          <w:rFonts w:ascii="Times New Roman" w:hAnsi="Times New Roman"/>
          <w:sz w:val="28"/>
          <w:szCs w:val="28"/>
        </w:rPr>
        <w:t>В.Плотницький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. - </w:t>
      </w:r>
      <w:proofErr w:type="spellStart"/>
      <w:r w:rsidRPr="00434113">
        <w:rPr>
          <w:rFonts w:ascii="Times New Roman" w:hAnsi="Times New Roman"/>
          <w:sz w:val="28"/>
          <w:szCs w:val="28"/>
        </w:rPr>
        <w:t>Суми</w:t>
      </w:r>
      <w:proofErr w:type="spellEnd"/>
      <w:r w:rsidRPr="00434113">
        <w:rPr>
          <w:rFonts w:ascii="Times New Roman" w:hAnsi="Times New Roman"/>
          <w:sz w:val="28"/>
          <w:szCs w:val="28"/>
        </w:rPr>
        <w:t>: ВТД «</w:t>
      </w:r>
      <w:proofErr w:type="spellStart"/>
      <w:r w:rsidRPr="00434113">
        <w:rPr>
          <w:rFonts w:ascii="Times New Roman" w:hAnsi="Times New Roman"/>
          <w:sz w:val="28"/>
          <w:szCs w:val="28"/>
        </w:rPr>
        <w:t>Університетська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книга», 2006. - 295 </w:t>
      </w:r>
      <w:proofErr w:type="gramStart"/>
      <w:r w:rsidRPr="00434113">
        <w:rPr>
          <w:rFonts w:ascii="Times New Roman" w:hAnsi="Times New Roman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z w:val="28"/>
          <w:szCs w:val="28"/>
        </w:rPr>
        <w:t>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0" w:afterAutospacing="1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 xml:space="preserve">Стецюк В. В., Рельеф Украины: учебное пособие / В. В. Стецюк. - М.: Издательский дом «Слово», 2010. - 688 </w:t>
      </w:r>
      <w:proofErr w:type="gramStart"/>
      <w:r w:rsidRPr="00434113">
        <w:rPr>
          <w:rFonts w:ascii="Times New Roman" w:hAnsi="Times New Roman"/>
          <w:sz w:val="28"/>
          <w:szCs w:val="28"/>
        </w:rPr>
        <w:t>с</w:t>
      </w:r>
      <w:proofErr w:type="gramEnd"/>
      <w:r w:rsidRPr="00434113">
        <w:rPr>
          <w:rFonts w:ascii="Times New Roman" w:hAnsi="Times New Roman"/>
          <w:sz w:val="28"/>
          <w:szCs w:val="28"/>
        </w:rPr>
        <w:t>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</w:rPr>
        <w:lastRenderedPageBreak/>
        <w:t>Статистичний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збірник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434113">
        <w:rPr>
          <w:rFonts w:ascii="Times New Roman" w:hAnsi="Times New Roman"/>
          <w:sz w:val="28"/>
          <w:szCs w:val="28"/>
        </w:rPr>
        <w:t>Регіони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411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434113">
        <w:rPr>
          <w:rFonts w:ascii="Times New Roman" w:hAnsi="Times New Roman"/>
          <w:sz w:val="28"/>
          <w:szCs w:val="28"/>
        </w:rPr>
        <w:t>» 2012. – Режим доступа к документу: http://www.ukrstat.gov.ua/druk/publicat/Arhiv_u/Arch_reg.htm.</w:t>
      </w:r>
    </w:p>
    <w:p w:rsidR="00A57939" w:rsidRPr="00434113" w:rsidRDefault="00A57939" w:rsidP="00434113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</w:rPr>
        <w:t>Черный И. Б. География почв с основами почвоведения: учеб</w:t>
      </w:r>
      <w:proofErr w:type="gramStart"/>
      <w:r w:rsidRPr="00434113">
        <w:rPr>
          <w:rFonts w:ascii="Times New Roman" w:hAnsi="Times New Roman"/>
          <w:sz w:val="28"/>
          <w:szCs w:val="28"/>
        </w:rPr>
        <w:t>.</w:t>
      </w:r>
      <w:proofErr w:type="gramEnd"/>
      <w:r w:rsidRPr="0043411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34113">
        <w:rPr>
          <w:rFonts w:ascii="Times New Roman" w:hAnsi="Times New Roman"/>
          <w:sz w:val="28"/>
          <w:szCs w:val="28"/>
        </w:rPr>
        <w:t>п</w:t>
      </w:r>
      <w:proofErr w:type="gramEnd"/>
      <w:r w:rsidRPr="00434113">
        <w:rPr>
          <w:rFonts w:ascii="Times New Roman" w:hAnsi="Times New Roman"/>
          <w:sz w:val="28"/>
          <w:szCs w:val="28"/>
        </w:rPr>
        <w:t>особие / И. Б. Черный. - М</w:t>
      </w:r>
      <w:proofErr w:type="gramStart"/>
      <w:r w:rsidRPr="00434113">
        <w:rPr>
          <w:rFonts w:ascii="Times New Roman" w:hAnsi="Times New Roman"/>
          <w:sz w:val="28"/>
          <w:szCs w:val="28"/>
        </w:rPr>
        <w:t xml:space="preserve"> .</w:t>
      </w:r>
      <w:proofErr w:type="gramEnd"/>
      <w:r w:rsidRPr="00434113">
        <w:rPr>
          <w:rFonts w:ascii="Times New Roman" w:hAnsi="Times New Roman"/>
          <w:sz w:val="28"/>
          <w:szCs w:val="28"/>
        </w:rPr>
        <w:t xml:space="preserve">: Высшая </w:t>
      </w:r>
      <w:proofErr w:type="spellStart"/>
      <w:r w:rsidRPr="00434113">
        <w:rPr>
          <w:rFonts w:ascii="Times New Roman" w:hAnsi="Times New Roman"/>
          <w:sz w:val="28"/>
          <w:szCs w:val="28"/>
        </w:rPr>
        <w:t>шк</w:t>
      </w:r>
      <w:proofErr w:type="spellEnd"/>
      <w:r w:rsidRPr="00434113">
        <w:rPr>
          <w:rFonts w:ascii="Times New Roman" w:hAnsi="Times New Roman"/>
          <w:sz w:val="28"/>
          <w:szCs w:val="28"/>
        </w:rPr>
        <w:t>., 1995. - 240 с.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4113">
        <w:rPr>
          <w:rFonts w:ascii="Times New Roman" w:hAnsi="Times New Roman"/>
          <w:sz w:val="28"/>
          <w:szCs w:val="28"/>
          <w:lang w:val="uk-UA"/>
        </w:rPr>
        <w:t>Черванев</w:t>
      </w:r>
      <w:proofErr w:type="spellEnd"/>
      <w:r w:rsidRPr="00434113">
        <w:rPr>
          <w:rFonts w:ascii="Times New Roman" w:hAnsi="Times New Roman"/>
          <w:sz w:val="28"/>
          <w:szCs w:val="28"/>
          <w:lang w:val="uk-UA"/>
        </w:rPr>
        <w:t xml:space="preserve"> И. Г. </w:t>
      </w:r>
      <w:r w:rsidRPr="00434113">
        <w:rPr>
          <w:rFonts w:ascii="Times New Roman" w:hAnsi="Times New Roman"/>
          <w:sz w:val="28"/>
          <w:szCs w:val="28"/>
        </w:rPr>
        <w:t xml:space="preserve">Моделирование и автоматизированный анализ рельефа: методические аспекты / И. Г. </w:t>
      </w:r>
      <w:proofErr w:type="spellStart"/>
      <w:r w:rsidRPr="00434113">
        <w:rPr>
          <w:rFonts w:ascii="Times New Roman" w:hAnsi="Times New Roman"/>
          <w:sz w:val="28"/>
          <w:szCs w:val="28"/>
        </w:rPr>
        <w:t>Черванев</w:t>
      </w:r>
      <w:proofErr w:type="spellEnd"/>
      <w:r w:rsidRPr="00434113">
        <w:rPr>
          <w:rFonts w:ascii="Times New Roman" w:hAnsi="Times New Roman"/>
          <w:sz w:val="28"/>
          <w:szCs w:val="28"/>
        </w:rPr>
        <w:t xml:space="preserve"> //  Основные направления в развитии геоморфологической теории.- Новосибирск: Наука, 1982. С. 14-21.</w:t>
      </w:r>
    </w:p>
    <w:p w:rsidR="00A57939" w:rsidRPr="00434113" w:rsidRDefault="00A57939" w:rsidP="00434113">
      <w:pPr>
        <w:pStyle w:val="1"/>
        <w:keepNext w:val="0"/>
        <w:keepLines w:val="0"/>
        <w:numPr>
          <w:ilvl w:val="0"/>
          <w:numId w:val="11"/>
        </w:numPr>
        <w:tabs>
          <w:tab w:val="left" w:pos="284"/>
        </w:tabs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b w:val="0"/>
          <w:color w:val="auto"/>
        </w:rPr>
      </w:pPr>
      <w:r w:rsidRPr="00434113">
        <w:rPr>
          <w:rFonts w:ascii="Times New Roman" w:hAnsi="Times New Roman"/>
          <w:b w:val="0"/>
          <w:color w:val="auto"/>
        </w:rPr>
        <w:t xml:space="preserve">Цифровое моделирование рельефа. – Режим доступа к документу: </w:t>
      </w:r>
      <w:hyperlink r:id="rId11" w:history="1">
        <w:r w:rsidRPr="00434113">
          <w:rPr>
            <w:rStyle w:val="ac"/>
            <w:rFonts w:ascii="Times New Roman" w:hAnsi="Times New Roman"/>
            <w:b w:val="0"/>
            <w:color w:val="auto"/>
            <w:u w:val="none"/>
          </w:rPr>
          <w:t>https://www.webkursovik.ru/kartgotrab.asp?id=-89677</w:t>
        </w:r>
      </w:hyperlink>
      <w:r w:rsidRPr="00434113">
        <w:rPr>
          <w:rFonts w:ascii="Times New Roman" w:hAnsi="Times New Roman"/>
          <w:b w:val="0"/>
          <w:color w:val="auto"/>
        </w:rPr>
        <w:t>.</w:t>
      </w:r>
    </w:p>
    <w:p w:rsidR="00A57939" w:rsidRPr="00434113" w:rsidRDefault="00A57939" w:rsidP="00434113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r w:rsidRPr="00434113">
        <w:rPr>
          <w:rFonts w:ascii="Times New Roman" w:hAnsi="Times New Roman"/>
          <w:sz w:val="28"/>
          <w:szCs w:val="28"/>
          <w:lang w:val="en-US"/>
        </w:rPr>
        <w:t>Google</w:t>
      </w:r>
      <w:r w:rsidRPr="00434113">
        <w:rPr>
          <w:rFonts w:ascii="Times New Roman" w:hAnsi="Times New Roman"/>
          <w:sz w:val="28"/>
          <w:szCs w:val="28"/>
        </w:rPr>
        <w:t xml:space="preserve"> </w:t>
      </w:r>
      <w:r w:rsidRPr="00434113">
        <w:rPr>
          <w:rFonts w:ascii="Times New Roman" w:hAnsi="Times New Roman"/>
          <w:sz w:val="28"/>
          <w:szCs w:val="28"/>
          <w:lang w:val="en-US"/>
        </w:rPr>
        <w:t>Map</w:t>
      </w:r>
      <w:r w:rsidRPr="00434113">
        <w:rPr>
          <w:rFonts w:ascii="Times New Roman" w:hAnsi="Times New Roman"/>
          <w:sz w:val="28"/>
          <w:szCs w:val="28"/>
        </w:rPr>
        <w:t>. – Режим доступа к документу: https://www.google.ru/maps/.</w:t>
      </w:r>
    </w:p>
    <w:p w:rsidR="00A57939" w:rsidRPr="00434113" w:rsidRDefault="00A57939" w:rsidP="00434113">
      <w:pPr>
        <w:pStyle w:val="a5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A57939" w:rsidRPr="00434113" w:rsidSect="006B63C1">
      <w:headerReference w:type="even" r:id="rId12"/>
      <w:headerReference w:type="default" r:id="rId13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7939" w:rsidRDefault="00A57939" w:rsidP="00C93E37">
      <w:pPr>
        <w:spacing w:after="0" w:line="240" w:lineRule="auto"/>
      </w:pPr>
      <w:r>
        <w:separator/>
      </w:r>
    </w:p>
  </w:endnote>
  <w:endnote w:type="continuationSeparator" w:id="0">
    <w:p w:rsidR="00A57939" w:rsidRDefault="00A57939" w:rsidP="00C93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tarSymbo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7939" w:rsidRDefault="00A57939" w:rsidP="00C93E37">
      <w:pPr>
        <w:spacing w:after="0" w:line="240" w:lineRule="auto"/>
      </w:pPr>
      <w:r>
        <w:separator/>
      </w:r>
    </w:p>
  </w:footnote>
  <w:footnote w:type="continuationSeparator" w:id="0">
    <w:p w:rsidR="00A57939" w:rsidRDefault="00A57939" w:rsidP="00C93E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939" w:rsidRDefault="002359EA" w:rsidP="008A742F">
    <w:pPr>
      <w:pStyle w:val="af0"/>
      <w:framePr w:wrap="around" w:vAnchor="text" w:hAnchor="margin" w:xAlign="right" w:y="1"/>
      <w:rPr>
        <w:rStyle w:val="af4"/>
      </w:rPr>
    </w:pPr>
    <w:r>
      <w:rPr>
        <w:rStyle w:val="af4"/>
      </w:rPr>
      <w:fldChar w:fldCharType="begin"/>
    </w:r>
    <w:r w:rsidR="00A57939">
      <w:rPr>
        <w:rStyle w:val="af4"/>
      </w:rPr>
      <w:instrText xml:space="preserve">PAGE  </w:instrText>
    </w:r>
    <w:r>
      <w:rPr>
        <w:rStyle w:val="af4"/>
      </w:rPr>
      <w:fldChar w:fldCharType="end"/>
    </w:r>
  </w:p>
  <w:p w:rsidR="00A57939" w:rsidRDefault="00A57939" w:rsidP="006B63C1">
    <w:pPr>
      <w:pStyle w:val="af0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939" w:rsidRDefault="002359EA" w:rsidP="008A742F">
    <w:pPr>
      <w:pStyle w:val="af0"/>
      <w:framePr w:wrap="around" w:vAnchor="text" w:hAnchor="margin" w:xAlign="right" w:y="1"/>
      <w:rPr>
        <w:rStyle w:val="af4"/>
      </w:rPr>
    </w:pPr>
    <w:r>
      <w:rPr>
        <w:rStyle w:val="af4"/>
      </w:rPr>
      <w:fldChar w:fldCharType="begin"/>
    </w:r>
    <w:r w:rsidR="00A57939"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A60034">
      <w:rPr>
        <w:rStyle w:val="af4"/>
        <w:noProof/>
      </w:rPr>
      <w:t>2</w:t>
    </w:r>
    <w:r>
      <w:rPr>
        <w:rStyle w:val="af4"/>
      </w:rPr>
      <w:fldChar w:fldCharType="end"/>
    </w:r>
  </w:p>
  <w:p w:rsidR="00A57939" w:rsidRPr="00314518" w:rsidRDefault="00A57939" w:rsidP="006B63C1">
    <w:pPr>
      <w:pStyle w:val="af0"/>
      <w:ind w:right="360"/>
      <w:jc w:val="center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ED25F8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8788106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1820DF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EC6ED5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110EC1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CFE42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AF23EC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1DA9FE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77C33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4798DE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2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/>
      </w:rPr>
    </w:lvl>
  </w:abstractNum>
  <w:abstractNum w:abstractNumId="13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cs="Times New Roman"/>
      </w:rPr>
    </w:lvl>
  </w:abstractNum>
  <w:abstractNum w:abstractNumId="14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cs="Times New Roman"/>
      </w:rPr>
    </w:lvl>
  </w:abstractNum>
  <w:abstractNum w:abstractNumId="15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</w:abstractNum>
  <w:abstractNum w:abstractNumId="16">
    <w:nsid w:val="076A2525"/>
    <w:multiLevelType w:val="multilevel"/>
    <w:tmpl w:val="E21E322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0AB44A9E"/>
    <w:multiLevelType w:val="multilevel"/>
    <w:tmpl w:val="BD9A5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0ABA250A"/>
    <w:multiLevelType w:val="multilevel"/>
    <w:tmpl w:val="7F0C5DE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0C0D0F9E"/>
    <w:multiLevelType w:val="hybridMultilevel"/>
    <w:tmpl w:val="F432E26C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0B93712"/>
    <w:multiLevelType w:val="multilevel"/>
    <w:tmpl w:val="599C4570"/>
    <w:lvl w:ilvl="0">
      <w:start w:val="1"/>
      <w:numFmt w:val="decimal"/>
      <w:lvlText w:val="%1"/>
      <w:lvlJc w:val="left"/>
      <w:pPr>
        <w:ind w:left="1275" w:hanging="12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955" w:hanging="12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635" w:hanging="127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315" w:hanging="127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95" w:hanging="127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8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5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600" w:hanging="2160"/>
      </w:pPr>
      <w:rPr>
        <w:rFonts w:cs="Times New Roman" w:hint="default"/>
      </w:rPr>
    </w:lvl>
  </w:abstractNum>
  <w:abstractNum w:abstractNumId="21">
    <w:nsid w:val="10C21E77"/>
    <w:multiLevelType w:val="multilevel"/>
    <w:tmpl w:val="629EC37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16BE33FD"/>
    <w:multiLevelType w:val="multilevel"/>
    <w:tmpl w:val="0422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3">
    <w:nsid w:val="1B640E35"/>
    <w:multiLevelType w:val="multilevel"/>
    <w:tmpl w:val="E05CD95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1BC934D6"/>
    <w:multiLevelType w:val="multilevel"/>
    <w:tmpl w:val="6C625CF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23496D9A"/>
    <w:multiLevelType w:val="multilevel"/>
    <w:tmpl w:val="955EC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82"/>
        </w:tabs>
        <w:ind w:left="1782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50"/>
        </w:tabs>
        <w:ind w:left="28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64"/>
        </w:tabs>
        <w:ind w:left="3564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18"/>
        </w:tabs>
        <w:ind w:left="3918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32"/>
        </w:tabs>
        <w:ind w:left="4632" w:hanging="1800"/>
      </w:pPr>
      <w:rPr>
        <w:rFonts w:cs="Times New Roman" w:hint="default"/>
      </w:rPr>
    </w:lvl>
  </w:abstractNum>
  <w:abstractNum w:abstractNumId="26">
    <w:nsid w:val="255A35BD"/>
    <w:multiLevelType w:val="multilevel"/>
    <w:tmpl w:val="9D5EAE42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cs="Times New Roman" w:hint="default"/>
      </w:rPr>
    </w:lvl>
  </w:abstractNum>
  <w:abstractNum w:abstractNumId="27">
    <w:nsid w:val="26FB34A2"/>
    <w:multiLevelType w:val="hybridMultilevel"/>
    <w:tmpl w:val="4970B948"/>
    <w:lvl w:ilvl="0" w:tplc="5D6C65E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2875567B"/>
    <w:multiLevelType w:val="hybridMultilevel"/>
    <w:tmpl w:val="DC96FF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29543BF2"/>
    <w:multiLevelType w:val="multilevel"/>
    <w:tmpl w:val="ECA2A87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32EC3497"/>
    <w:multiLevelType w:val="multilevel"/>
    <w:tmpl w:val="955EC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82"/>
        </w:tabs>
        <w:ind w:left="1782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50"/>
        </w:tabs>
        <w:ind w:left="28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64"/>
        </w:tabs>
        <w:ind w:left="3564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18"/>
        </w:tabs>
        <w:ind w:left="3918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32"/>
        </w:tabs>
        <w:ind w:left="4632" w:hanging="1800"/>
      </w:pPr>
      <w:rPr>
        <w:rFonts w:cs="Times New Roman" w:hint="default"/>
      </w:rPr>
    </w:lvl>
  </w:abstractNum>
  <w:abstractNum w:abstractNumId="31">
    <w:nsid w:val="37A31B05"/>
    <w:multiLevelType w:val="multilevel"/>
    <w:tmpl w:val="6FB63CD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3CD74A1A"/>
    <w:multiLevelType w:val="hybridMultilevel"/>
    <w:tmpl w:val="A0D69EF8"/>
    <w:lvl w:ilvl="0" w:tplc="2FECEB04">
      <w:start w:val="1"/>
      <w:numFmt w:val="decimal"/>
      <w:lvlText w:val="%1."/>
      <w:lvlJc w:val="left"/>
      <w:pPr>
        <w:ind w:left="3905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405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477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549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621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93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765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837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9097" w:hanging="180"/>
      </w:pPr>
      <w:rPr>
        <w:rFonts w:cs="Times New Roman"/>
      </w:rPr>
    </w:lvl>
  </w:abstractNum>
  <w:abstractNum w:abstractNumId="33">
    <w:nsid w:val="43F95BC4"/>
    <w:multiLevelType w:val="multilevel"/>
    <w:tmpl w:val="F18065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464A3785"/>
    <w:multiLevelType w:val="multilevel"/>
    <w:tmpl w:val="E05CD95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4AFA2520"/>
    <w:multiLevelType w:val="multilevel"/>
    <w:tmpl w:val="4400473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4E0E4722"/>
    <w:multiLevelType w:val="multilevel"/>
    <w:tmpl w:val="010C653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511609B6"/>
    <w:multiLevelType w:val="multilevel"/>
    <w:tmpl w:val="8DC2B8B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2821AA4"/>
    <w:multiLevelType w:val="hybridMultilevel"/>
    <w:tmpl w:val="7C1CA96C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584223C8"/>
    <w:multiLevelType w:val="multilevel"/>
    <w:tmpl w:val="6E7ADEF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5BB20E48"/>
    <w:multiLevelType w:val="multilevel"/>
    <w:tmpl w:val="599C4570"/>
    <w:lvl w:ilvl="0">
      <w:start w:val="1"/>
      <w:numFmt w:val="decimal"/>
      <w:lvlText w:val="%1"/>
      <w:lvlJc w:val="left"/>
      <w:pPr>
        <w:ind w:left="1275" w:hanging="12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955" w:hanging="12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635" w:hanging="127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315" w:hanging="127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95" w:hanging="127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8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5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600" w:hanging="2160"/>
      </w:pPr>
      <w:rPr>
        <w:rFonts w:cs="Times New Roman" w:hint="default"/>
      </w:rPr>
    </w:lvl>
  </w:abstractNum>
  <w:abstractNum w:abstractNumId="41">
    <w:nsid w:val="64FB4BE9"/>
    <w:multiLevelType w:val="multilevel"/>
    <w:tmpl w:val="85E29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669C4CE4"/>
    <w:multiLevelType w:val="hybridMultilevel"/>
    <w:tmpl w:val="83745804"/>
    <w:lvl w:ilvl="0" w:tplc="2050E7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6825178A"/>
    <w:multiLevelType w:val="multilevel"/>
    <w:tmpl w:val="955EC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82"/>
        </w:tabs>
        <w:ind w:left="1782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50"/>
        </w:tabs>
        <w:ind w:left="28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64"/>
        </w:tabs>
        <w:ind w:left="3564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18"/>
        </w:tabs>
        <w:ind w:left="3918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32"/>
        </w:tabs>
        <w:ind w:left="4632" w:hanging="1800"/>
      </w:pPr>
      <w:rPr>
        <w:rFonts w:cs="Times New Roman" w:hint="default"/>
      </w:rPr>
    </w:lvl>
  </w:abstractNum>
  <w:abstractNum w:abstractNumId="44">
    <w:nsid w:val="6A5B64D2"/>
    <w:multiLevelType w:val="multilevel"/>
    <w:tmpl w:val="B64030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760E3593"/>
    <w:multiLevelType w:val="multilevel"/>
    <w:tmpl w:val="EFDE9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46">
    <w:nsid w:val="76A26A5D"/>
    <w:multiLevelType w:val="hybridMultilevel"/>
    <w:tmpl w:val="66122B9A"/>
    <w:lvl w:ilvl="0" w:tplc="05C475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6"/>
  </w:num>
  <w:num w:numId="2">
    <w:abstractNumId w:val="22"/>
  </w:num>
  <w:num w:numId="3">
    <w:abstractNumId w:val="10"/>
  </w:num>
  <w:num w:numId="4">
    <w:abstractNumId w:val="11"/>
  </w:num>
  <w:num w:numId="5">
    <w:abstractNumId w:val="15"/>
  </w:num>
  <w:num w:numId="6">
    <w:abstractNumId w:val="12"/>
  </w:num>
  <w:num w:numId="7">
    <w:abstractNumId w:val="13"/>
  </w:num>
  <w:num w:numId="8">
    <w:abstractNumId w:val="14"/>
  </w:num>
  <w:num w:numId="9">
    <w:abstractNumId w:val="26"/>
  </w:num>
  <w:num w:numId="10">
    <w:abstractNumId w:val="28"/>
  </w:num>
  <w:num w:numId="11">
    <w:abstractNumId w:val="27"/>
  </w:num>
  <w:num w:numId="12">
    <w:abstractNumId w:val="17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40"/>
  </w:num>
  <w:num w:numId="24">
    <w:abstractNumId w:val="20"/>
  </w:num>
  <w:num w:numId="25">
    <w:abstractNumId w:val="45"/>
  </w:num>
  <w:num w:numId="26">
    <w:abstractNumId w:val="43"/>
  </w:num>
  <w:num w:numId="27">
    <w:abstractNumId w:val="30"/>
  </w:num>
  <w:num w:numId="28">
    <w:abstractNumId w:val="38"/>
  </w:num>
  <w:num w:numId="29">
    <w:abstractNumId w:val="25"/>
  </w:num>
  <w:num w:numId="30">
    <w:abstractNumId w:val="19"/>
  </w:num>
  <w:num w:numId="31">
    <w:abstractNumId w:val="42"/>
  </w:num>
  <w:num w:numId="32">
    <w:abstractNumId w:val="34"/>
  </w:num>
  <w:num w:numId="33">
    <w:abstractNumId w:val="23"/>
  </w:num>
  <w:num w:numId="34">
    <w:abstractNumId w:val="37"/>
  </w:num>
  <w:num w:numId="35">
    <w:abstractNumId w:val="21"/>
  </w:num>
  <w:num w:numId="36">
    <w:abstractNumId w:val="29"/>
  </w:num>
  <w:num w:numId="37">
    <w:abstractNumId w:val="33"/>
  </w:num>
  <w:num w:numId="38">
    <w:abstractNumId w:val="41"/>
  </w:num>
  <w:num w:numId="39">
    <w:abstractNumId w:val="16"/>
  </w:num>
  <w:num w:numId="40">
    <w:abstractNumId w:val="24"/>
  </w:num>
  <w:num w:numId="41">
    <w:abstractNumId w:val="31"/>
  </w:num>
  <w:num w:numId="42">
    <w:abstractNumId w:val="18"/>
  </w:num>
  <w:num w:numId="43">
    <w:abstractNumId w:val="35"/>
  </w:num>
  <w:num w:numId="44">
    <w:abstractNumId w:val="36"/>
  </w:num>
  <w:num w:numId="45">
    <w:abstractNumId w:val="39"/>
  </w:num>
  <w:num w:numId="46">
    <w:abstractNumId w:val="44"/>
  </w:num>
  <w:num w:numId="47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E80"/>
    <w:rsid w:val="000013F9"/>
    <w:rsid w:val="000033BF"/>
    <w:rsid w:val="000041EC"/>
    <w:rsid w:val="00021003"/>
    <w:rsid w:val="00031744"/>
    <w:rsid w:val="00043F2C"/>
    <w:rsid w:val="000627A6"/>
    <w:rsid w:val="0007201E"/>
    <w:rsid w:val="00075B88"/>
    <w:rsid w:val="00090EA6"/>
    <w:rsid w:val="000B78C8"/>
    <w:rsid w:val="000D7D7A"/>
    <w:rsid w:val="000F2DBD"/>
    <w:rsid w:val="0010014C"/>
    <w:rsid w:val="00121E8E"/>
    <w:rsid w:val="001235B7"/>
    <w:rsid w:val="00136B33"/>
    <w:rsid w:val="00187A89"/>
    <w:rsid w:val="001A1F7A"/>
    <w:rsid w:val="001B30B1"/>
    <w:rsid w:val="001B7AEE"/>
    <w:rsid w:val="001F4414"/>
    <w:rsid w:val="00201710"/>
    <w:rsid w:val="00234B1B"/>
    <w:rsid w:val="002359EA"/>
    <w:rsid w:val="00241775"/>
    <w:rsid w:val="00265E41"/>
    <w:rsid w:val="0027211D"/>
    <w:rsid w:val="002746F6"/>
    <w:rsid w:val="0028199A"/>
    <w:rsid w:val="00295ED2"/>
    <w:rsid w:val="002C1C15"/>
    <w:rsid w:val="002C6A2E"/>
    <w:rsid w:val="002C6BD5"/>
    <w:rsid w:val="002F78EA"/>
    <w:rsid w:val="0030225C"/>
    <w:rsid w:val="00314518"/>
    <w:rsid w:val="003551F5"/>
    <w:rsid w:val="00362E25"/>
    <w:rsid w:val="00370F0E"/>
    <w:rsid w:val="0038231A"/>
    <w:rsid w:val="00395025"/>
    <w:rsid w:val="00395446"/>
    <w:rsid w:val="003A4C8F"/>
    <w:rsid w:val="003A7D1A"/>
    <w:rsid w:val="003B6BB9"/>
    <w:rsid w:val="003D370A"/>
    <w:rsid w:val="003E1E6A"/>
    <w:rsid w:val="003F48F1"/>
    <w:rsid w:val="00413699"/>
    <w:rsid w:val="00423BEB"/>
    <w:rsid w:val="00423E70"/>
    <w:rsid w:val="00425392"/>
    <w:rsid w:val="00425CF4"/>
    <w:rsid w:val="004335B0"/>
    <w:rsid w:val="00434113"/>
    <w:rsid w:val="004364AA"/>
    <w:rsid w:val="004374C2"/>
    <w:rsid w:val="00447961"/>
    <w:rsid w:val="00476DED"/>
    <w:rsid w:val="004962F9"/>
    <w:rsid w:val="004A4359"/>
    <w:rsid w:val="004B64B5"/>
    <w:rsid w:val="004C751F"/>
    <w:rsid w:val="004C7F73"/>
    <w:rsid w:val="004F0368"/>
    <w:rsid w:val="00506226"/>
    <w:rsid w:val="00521CB8"/>
    <w:rsid w:val="00536799"/>
    <w:rsid w:val="005410BC"/>
    <w:rsid w:val="00545662"/>
    <w:rsid w:val="00567671"/>
    <w:rsid w:val="00576E8D"/>
    <w:rsid w:val="00586F1A"/>
    <w:rsid w:val="00596355"/>
    <w:rsid w:val="005A5EA0"/>
    <w:rsid w:val="005C3B36"/>
    <w:rsid w:val="005D28E2"/>
    <w:rsid w:val="005D689C"/>
    <w:rsid w:val="005E5F8C"/>
    <w:rsid w:val="00622094"/>
    <w:rsid w:val="00635416"/>
    <w:rsid w:val="0064767B"/>
    <w:rsid w:val="00653573"/>
    <w:rsid w:val="0066246F"/>
    <w:rsid w:val="00665625"/>
    <w:rsid w:val="0068503C"/>
    <w:rsid w:val="006855F6"/>
    <w:rsid w:val="0069064B"/>
    <w:rsid w:val="006B63C1"/>
    <w:rsid w:val="006C0F0F"/>
    <w:rsid w:val="006D704A"/>
    <w:rsid w:val="006F6319"/>
    <w:rsid w:val="00715570"/>
    <w:rsid w:val="007309DE"/>
    <w:rsid w:val="007443D6"/>
    <w:rsid w:val="0075068E"/>
    <w:rsid w:val="0076412A"/>
    <w:rsid w:val="00775B28"/>
    <w:rsid w:val="00790A90"/>
    <w:rsid w:val="007B6ECA"/>
    <w:rsid w:val="007C3D97"/>
    <w:rsid w:val="007D10F1"/>
    <w:rsid w:val="007D7980"/>
    <w:rsid w:val="00802FF5"/>
    <w:rsid w:val="00812D8F"/>
    <w:rsid w:val="00813923"/>
    <w:rsid w:val="00815CF5"/>
    <w:rsid w:val="008216DA"/>
    <w:rsid w:val="00827D99"/>
    <w:rsid w:val="00866D35"/>
    <w:rsid w:val="00875601"/>
    <w:rsid w:val="008A742F"/>
    <w:rsid w:val="008D33B5"/>
    <w:rsid w:val="008F6E25"/>
    <w:rsid w:val="009074E7"/>
    <w:rsid w:val="00917385"/>
    <w:rsid w:val="00917CEB"/>
    <w:rsid w:val="009204A5"/>
    <w:rsid w:val="00923705"/>
    <w:rsid w:val="00932919"/>
    <w:rsid w:val="009342E8"/>
    <w:rsid w:val="0094350F"/>
    <w:rsid w:val="00943988"/>
    <w:rsid w:val="009513F0"/>
    <w:rsid w:val="009704E4"/>
    <w:rsid w:val="00976441"/>
    <w:rsid w:val="00984879"/>
    <w:rsid w:val="009907A4"/>
    <w:rsid w:val="009A0416"/>
    <w:rsid w:val="009C1D6C"/>
    <w:rsid w:val="009C7E73"/>
    <w:rsid w:val="009E625F"/>
    <w:rsid w:val="009F54C5"/>
    <w:rsid w:val="009F6CEB"/>
    <w:rsid w:val="00A03585"/>
    <w:rsid w:val="00A07F56"/>
    <w:rsid w:val="00A20B34"/>
    <w:rsid w:val="00A2589C"/>
    <w:rsid w:val="00A51F5C"/>
    <w:rsid w:val="00A57939"/>
    <w:rsid w:val="00A60034"/>
    <w:rsid w:val="00A90CBD"/>
    <w:rsid w:val="00AA4921"/>
    <w:rsid w:val="00AA4FCD"/>
    <w:rsid w:val="00AC0DC8"/>
    <w:rsid w:val="00AC2CD7"/>
    <w:rsid w:val="00AC72B8"/>
    <w:rsid w:val="00AE4345"/>
    <w:rsid w:val="00AF0FE1"/>
    <w:rsid w:val="00AF237B"/>
    <w:rsid w:val="00AF23C4"/>
    <w:rsid w:val="00B22EC4"/>
    <w:rsid w:val="00B32F60"/>
    <w:rsid w:val="00B342BA"/>
    <w:rsid w:val="00B41384"/>
    <w:rsid w:val="00B62D62"/>
    <w:rsid w:val="00BA1A2E"/>
    <w:rsid w:val="00BC6584"/>
    <w:rsid w:val="00C2492A"/>
    <w:rsid w:val="00C309A3"/>
    <w:rsid w:val="00C54FEA"/>
    <w:rsid w:val="00C63E96"/>
    <w:rsid w:val="00C66759"/>
    <w:rsid w:val="00C72B6A"/>
    <w:rsid w:val="00C75EF3"/>
    <w:rsid w:val="00C80F90"/>
    <w:rsid w:val="00C93E37"/>
    <w:rsid w:val="00CA6C79"/>
    <w:rsid w:val="00CC1F9A"/>
    <w:rsid w:val="00CD5C8A"/>
    <w:rsid w:val="00D005E0"/>
    <w:rsid w:val="00D118CF"/>
    <w:rsid w:val="00D2373C"/>
    <w:rsid w:val="00D501F9"/>
    <w:rsid w:val="00D560D0"/>
    <w:rsid w:val="00D67CB6"/>
    <w:rsid w:val="00D909D9"/>
    <w:rsid w:val="00D92529"/>
    <w:rsid w:val="00D93486"/>
    <w:rsid w:val="00D941C0"/>
    <w:rsid w:val="00D9521D"/>
    <w:rsid w:val="00D97BB6"/>
    <w:rsid w:val="00DA6CF4"/>
    <w:rsid w:val="00DC19F5"/>
    <w:rsid w:val="00DD12F8"/>
    <w:rsid w:val="00DD385B"/>
    <w:rsid w:val="00DE5ED5"/>
    <w:rsid w:val="00E157B0"/>
    <w:rsid w:val="00E3603B"/>
    <w:rsid w:val="00E413E1"/>
    <w:rsid w:val="00E43530"/>
    <w:rsid w:val="00E45D5A"/>
    <w:rsid w:val="00E64EC3"/>
    <w:rsid w:val="00E653D4"/>
    <w:rsid w:val="00E6616F"/>
    <w:rsid w:val="00E82338"/>
    <w:rsid w:val="00E9043C"/>
    <w:rsid w:val="00EA42EF"/>
    <w:rsid w:val="00EC7D12"/>
    <w:rsid w:val="00EF4101"/>
    <w:rsid w:val="00EF5824"/>
    <w:rsid w:val="00F10DF3"/>
    <w:rsid w:val="00F121EE"/>
    <w:rsid w:val="00F15EB0"/>
    <w:rsid w:val="00F16E9C"/>
    <w:rsid w:val="00F302B7"/>
    <w:rsid w:val="00F306C8"/>
    <w:rsid w:val="00F3436F"/>
    <w:rsid w:val="00F44ED7"/>
    <w:rsid w:val="00F6372D"/>
    <w:rsid w:val="00F65126"/>
    <w:rsid w:val="00F67E80"/>
    <w:rsid w:val="00F7526C"/>
    <w:rsid w:val="00F82F45"/>
    <w:rsid w:val="00FB05A2"/>
    <w:rsid w:val="00FE40DA"/>
    <w:rsid w:val="00FE6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5625"/>
    <w:pPr>
      <w:spacing w:after="200" w:line="276" w:lineRule="auto"/>
    </w:pPr>
    <w:rPr>
      <w:rFonts w:eastAsia="Times New Roman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812D8F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0"/>
    <w:next w:val="a"/>
    <w:link w:val="20"/>
    <w:uiPriority w:val="99"/>
    <w:qFormat/>
    <w:rsid w:val="00665625"/>
    <w:pPr>
      <w:spacing w:line="360" w:lineRule="auto"/>
      <w:ind w:firstLine="680"/>
      <w:jc w:val="both"/>
      <w:outlineLvl w:val="1"/>
    </w:pPr>
    <w:rPr>
      <w:rFonts w:ascii="Times New Roman" w:hAnsi="Times New Roman"/>
      <w:b/>
      <w:sz w:val="28"/>
      <w:szCs w:val="28"/>
    </w:rPr>
  </w:style>
  <w:style w:type="paragraph" w:styleId="9">
    <w:name w:val="heading 9"/>
    <w:basedOn w:val="a"/>
    <w:next w:val="a"/>
    <w:link w:val="90"/>
    <w:uiPriority w:val="99"/>
    <w:qFormat/>
    <w:locked/>
    <w:rsid w:val="009F54C5"/>
    <w:pPr>
      <w:spacing w:before="240" w:after="60"/>
      <w:outlineLvl w:val="8"/>
    </w:pPr>
    <w:rPr>
      <w:rFonts w:ascii="Cambria" w:eastAsia="Calibri" w:hAnsi="Cambria"/>
      <w:szCs w:val="20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812D8F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uiPriority w:val="99"/>
    <w:locked/>
    <w:rsid w:val="00665625"/>
    <w:rPr>
      <w:rFonts w:ascii="Times New Roman" w:hAnsi="Times New Roman" w:cs="Times New Roman"/>
      <w:b/>
      <w:sz w:val="28"/>
      <w:szCs w:val="28"/>
      <w:lang w:eastAsia="ru-RU"/>
    </w:rPr>
  </w:style>
  <w:style w:type="character" w:customStyle="1" w:styleId="Heading9Char">
    <w:name w:val="Heading 9 Char"/>
    <w:basedOn w:val="a1"/>
    <w:link w:val="9"/>
    <w:uiPriority w:val="99"/>
    <w:semiHidden/>
    <w:locked/>
    <w:rsid w:val="005410BC"/>
    <w:rPr>
      <w:rFonts w:ascii="Cambria" w:hAnsi="Cambria" w:cs="Times New Roman"/>
      <w:lang w:val="ru-RU" w:eastAsia="ru-RU"/>
    </w:rPr>
  </w:style>
  <w:style w:type="paragraph" w:styleId="a4">
    <w:name w:val="Normal (Web)"/>
    <w:basedOn w:val="a"/>
    <w:uiPriority w:val="99"/>
    <w:rsid w:val="0066562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List Paragraph"/>
    <w:basedOn w:val="a"/>
    <w:uiPriority w:val="99"/>
    <w:qFormat/>
    <w:rsid w:val="00665625"/>
    <w:pPr>
      <w:spacing w:after="160" w:line="259" w:lineRule="auto"/>
      <w:ind w:left="720"/>
      <w:contextualSpacing/>
    </w:pPr>
    <w:rPr>
      <w:rFonts w:eastAsia="Calibri"/>
      <w:lang w:eastAsia="en-US"/>
    </w:rPr>
  </w:style>
  <w:style w:type="paragraph" w:styleId="a6">
    <w:name w:val="Balloon Text"/>
    <w:basedOn w:val="a"/>
    <w:link w:val="a7"/>
    <w:uiPriority w:val="99"/>
    <w:semiHidden/>
    <w:rsid w:val="00665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locked/>
    <w:rsid w:val="00665625"/>
    <w:rPr>
      <w:rFonts w:ascii="Tahoma" w:hAnsi="Tahoma" w:cs="Tahoma"/>
      <w:sz w:val="16"/>
      <w:szCs w:val="16"/>
      <w:lang w:eastAsia="ru-RU"/>
    </w:rPr>
  </w:style>
  <w:style w:type="paragraph" w:styleId="a0">
    <w:name w:val="No Spacing"/>
    <w:uiPriority w:val="99"/>
    <w:qFormat/>
    <w:rsid w:val="00665625"/>
    <w:rPr>
      <w:rFonts w:eastAsia="Times New Roman"/>
      <w:lang w:val="ru-RU" w:eastAsia="ru-RU"/>
    </w:rPr>
  </w:style>
  <w:style w:type="table" w:styleId="a8">
    <w:name w:val="Table Grid"/>
    <w:basedOn w:val="a2"/>
    <w:uiPriority w:val="99"/>
    <w:rsid w:val="00B62D6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Обычный1"/>
    <w:uiPriority w:val="99"/>
    <w:rsid w:val="00BA1A2E"/>
    <w:pPr>
      <w:widowControl w:val="0"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szCs w:val="20"/>
      <w:lang w:val="ru-RU" w:eastAsia="ru-RU"/>
    </w:rPr>
  </w:style>
  <w:style w:type="character" w:styleId="a9">
    <w:name w:val="Strong"/>
    <w:basedOn w:val="a1"/>
    <w:uiPriority w:val="99"/>
    <w:qFormat/>
    <w:rsid w:val="00A03585"/>
    <w:rPr>
      <w:rFonts w:cs="Times New Roman"/>
      <w:b/>
    </w:rPr>
  </w:style>
  <w:style w:type="character" w:customStyle="1" w:styleId="apple-converted-space">
    <w:name w:val="apple-converted-space"/>
    <w:basedOn w:val="a1"/>
    <w:uiPriority w:val="99"/>
    <w:rsid w:val="00A03585"/>
    <w:rPr>
      <w:rFonts w:cs="Times New Roman"/>
    </w:rPr>
  </w:style>
  <w:style w:type="paragraph" w:styleId="aa">
    <w:name w:val="Body Text"/>
    <w:basedOn w:val="a"/>
    <w:link w:val="ab"/>
    <w:uiPriority w:val="99"/>
    <w:rsid w:val="00A03585"/>
    <w:pPr>
      <w:spacing w:after="120"/>
    </w:pPr>
  </w:style>
  <w:style w:type="character" w:customStyle="1" w:styleId="ab">
    <w:name w:val="Основной текст Знак"/>
    <w:basedOn w:val="a1"/>
    <w:link w:val="aa"/>
    <w:uiPriority w:val="99"/>
    <w:locked/>
    <w:rsid w:val="00A03585"/>
    <w:rPr>
      <w:rFonts w:ascii="Calibri" w:hAnsi="Calibri" w:cs="Times New Roman"/>
      <w:lang w:eastAsia="ru-RU"/>
    </w:rPr>
  </w:style>
  <w:style w:type="paragraph" w:customStyle="1" w:styleId="12">
    <w:name w:val="Текст1"/>
    <w:basedOn w:val="a"/>
    <w:uiPriority w:val="99"/>
    <w:rsid w:val="00021003"/>
    <w:pPr>
      <w:widowControl w:val="0"/>
      <w:suppressAutoHyphens/>
      <w:spacing w:after="0" w:line="360" w:lineRule="auto"/>
      <w:jc w:val="both"/>
    </w:pPr>
    <w:rPr>
      <w:rFonts w:ascii="Courier New" w:hAnsi="Courier New"/>
      <w:sz w:val="20"/>
      <w:szCs w:val="20"/>
    </w:rPr>
  </w:style>
  <w:style w:type="character" w:styleId="ac">
    <w:name w:val="Hyperlink"/>
    <w:basedOn w:val="a1"/>
    <w:uiPriority w:val="99"/>
    <w:rsid w:val="000D7D7A"/>
    <w:rPr>
      <w:rFonts w:cs="Times New Roman"/>
      <w:color w:val="0000FF"/>
      <w:u w:val="single"/>
    </w:rPr>
  </w:style>
  <w:style w:type="paragraph" w:customStyle="1" w:styleId="13">
    <w:name w:val="Заголовок оглавления1"/>
    <w:basedOn w:val="1"/>
    <w:next w:val="a"/>
    <w:uiPriority w:val="99"/>
    <w:rsid w:val="005E5F8C"/>
    <w:pPr>
      <w:outlineLvl w:val="9"/>
    </w:pPr>
  </w:style>
  <w:style w:type="paragraph" w:styleId="21">
    <w:name w:val="toc 2"/>
    <w:basedOn w:val="a"/>
    <w:next w:val="a"/>
    <w:autoRedefine/>
    <w:uiPriority w:val="99"/>
    <w:locked/>
    <w:rsid w:val="005E5F8C"/>
    <w:pPr>
      <w:spacing w:after="100"/>
      <w:ind w:left="284"/>
      <w:outlineLvl w:val="1"/>
    </w:pPr>
    <w:rPr>
      <w:rFonts w:eastAsia="Calibri"/>
      <w:lang w:eastAsia="en-US"/>
    </w:rPr>
  </w:style>
  <w:style w:type="paragraph" w:styleId="14">
    <w:name w:val="toc 1"/>
    <w:basedOn w:val="a"/>
    <w:next w:val="a"/>
    <w:autoRedefine/>
    <w:uiPriority w:val="99"/>
    <w:locked/>
    <w:rsid w:val="005E5F8C"/>
    <w:pPr>
      <w:spacing w:after="100"/>
    </w:pPr>
    <w:rPr>
      <w:rFonts w:ascii="Times New Roman" w:eastAsia="Calibri" w:hAnsi="Times New Roman"/>
      <w:b/>
      <w:sz w:val="28"/>
      <w:szCs w:val="28"/>
      <w:lang w:eastAsia="en-US"/>
    </w:rPr>
  </w:style>
  <w:style w:type="paragraph" w:styleId="3">
    <w:name w:val="toc 3"/>
    <w:basedOn w:val="a"/>
    <w:next w:val="a"/>
    <w:autoRedefine/>
    <w:uiPriority w:val="99"/>
    <w:locked/>
    <w:rsid w:val="005E5F8C"/>
    <w:pPr>
      <w:spacing w:after="100"/>
      <w:ind w:left="284"/>
    </w:pPr>
    <w:rPr>
      <w:rFonts w:eastAsia="Calibri"/>
      <w:lang w:eastAsia="en-US"/>
    </w:rPr>
  </w:style>
  <w:style w:type="character" w:customStyle="1" w:styleId="90">
    <w:name w:val="Заголовок 9 Знак"/>
    <w:link w:val="9"/>
    <w:uiPriority w:val="99"/>
    <w:locked/>
    <w:rsid w:val="009F54C5"/>
    <w:rPr>
      <w:rFonts w:ascii="Cambria" w:hAnsi="Cambria"/>
      <w:sz w:val="22"/>
      <w:lang w:val="ru-RU" w:eastAsia="en-US"/>
    </w:rPr>
  </w:style>
  <w:style w:type="paragraph" w:styleId="ad">
    <w:name w:val="Document Map"/>
    <w:basedOn w:val="a"/>
    <w:link w:val="ae"/>
    <w:uiPriority w:val="99"/>
    <w:semiHidden/>
    <w:rsid w:val="00F10DF3"/>
    <w:rPr>
      <w:rFonts w:ascii="Tahoma" w:hAnsi="Tahoma" w:cs="Tahoma"/>
      <w:sz w:val="16"/>
      <w:szCs w:val="16"/>
    </w:rPr>
  </w:style>
  <w:style w:type="character" w:customStyle="1" w:styleId="ae">
    <w:name w:val="Схема документа Знак"/>
    <w:basedOn w:val="a1"/>
    <w:link w:val="ad"/>
    <w:uiPriority w:val="99"/>
    <w:semiHidden/>
    <w:locked/>
    <w:rsid w:val="00F10DF3"/>
    <w:rPr>
      <w:rFonts w:ascii="Tahoma" w:hAnsi="Tahoma" w:cs="Tahoma"/>
      <w:sz w:val="16"/>
      <w:szCs w:val="16"/>
      <w:lang w:val="ru-RU" w:eastAsia="ru-RU"/>
    </w:rPr>
  </w:style>
  <w:style w:type="paragraph" w:styleId="af">
    <w:name w:val="caption"/>
    <w:basedOn w:val="a"/>
    <w:next w:val="a"/>
    <w:uiPriority w:val="99"/>
    <w:qFormat/>
    <w:locked/>
    <w:rsid w:val="003A7D1A"/>
    <w:rPr>
      <w:b/>
      <w:bCs/>
      <w:sz w:val="20"/>
      <w:szCs w:val="20"/>
    </w:rPr>
  </w:style>
  <w:style w:type="paragraph" w:customStyle="1" w:styleId="Style18">
    <w:name w:val="Style18"/>
    <w:basedOn w:val="a"/>
    <w:uiPriority w:val="99"/>
    <w:rsid w:val="00E413E1"/>
    <w:pPr>
      <w:widowControl w:val="0"/>
      <w:autoSpaceDE w:val="0"/>
      <w:autoSpaceDN w:val="0"/>
      <w:adjustRightInd w:val="0"/>
      <w:spacing w:after="0" w:line="432" w:lineRule="exact"/>
      <w:ind w:hanging="336"/>
    </w:pPr>
    <w:rPr>
      <w:rFonts w:ascii="Times New Roman" w:hAnsi="Times New Roman"/>
      <w:sz w:val="24"/>
      <w:szCs w:val="24"/>
    </w:rPr>
  </w:style>
  <w:style w:type="character" w:customStyle="1" w:styleId="FontStyle57">
    <w:name w:val="Font Style57"/>
    <w:uiPriority w:val="99"/>
    <w:rsid w:val="00E413E1"/>
    <w:rPr>
      <w:rFonts w:ascii="Times New Roman" w:hAnsi="Times New Roman"/>
      <w:sz w:val="20"/>
    </w:rPr>
  </w:style>
  <w:style w:type="paragraph" w:styleId="af0">
    <w:name w:val="header"/>
    <w:basedOn w:val="a"/>
    <w:link w:val="af1"/>
    <w:uiPriority w:val="99"/>
    <w:rsid w:val="00C93E37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1"/>
    <w:link w:val="af0"/>
    <w:uiPriority w:val="99"/>
    <w:locked/>
    <w:rsid w:val="00C93E37"/>
    <w:rPr>
      <w:rFonts w:eastAsia="Times New Roman" w:cs="Times New Roman"/>
      <w:lang w:val="ru-RU" w:eastAsia="ru-RU"/>
    </w:rPr>
  </w:style>
  <w:style w:type="paragraph" w:styleId="af2">
    <w:name w:val="footer"/>
    <w:basedOn w:val="a"/>
    <w:link w:val="af3"/>
    <w:uiPriority w:val="99"/>
    <w:semiHidden/>
    <w:rsid w:val="00C93E37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1"/>
    <w:link w:val="af2"/>
    <w:uiPriority w:val="99"/>
    <w:semiHidden/>
    <w:locked/>
    <w:rsid w:val="00C93E37"/>
    <w:rPr>
      <w:rFonts w:eastAsia="Times New Roman" w:cs="Times New Roman"/>
      <w:lang w:val="ru-RU" w:eastAsia="ru-RU"/>
    </w:rPr>
  </w:style>
  <w:style w:type="character" w:customStyle="1" w:styleId="citation">
    <w:name w:val="citation"/>
    <w:basedOn w:val="a1"/>
    <w:uiPriority w:val="99"/>
    <w:rsid w:val="00265E41"/>
    <w:rPr>
      <w:rFonts w:cs="Times New Roman"/>
    </w:rPr>
  </w:style>
  <w:style w:type="paragraph" w:customStyle="1" w:styleId="msonormalcxspmiddle">
    <w:name w:val="msonormalcxspmiddle"/>
    <w:basedOn w:val="a"/>
    <w:uiPriority w:val="99"/>
    <w:rsid w:val="006B63C1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val="uk-UA" w:eastAsia="uk-UA"/>
    </w:rPr>
  </w:style>
  <w:style w:type="character" w:styleId="af4">
    <w:name w:val="page number"/>
    <w:basedOn w:val="a1"/>
    <w:uiPriority w:val="99"/>
    <w:rsid w:val="006B63C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26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26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6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26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6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4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adastrua.ru/gis-tekhnologii/217-sistema-mapinfo.html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A3%D0%BA%D1%80%D0%B0%D0%B8%D0%BD%D1%81%D0%BA%D0%B0%D1%8F_%D1%8D%D0%BD%D1%86%D0%B8%D0%BA%D0%BB%D0%BE%D0%BF%D0%B5%D0%B4%D0%B8%D1%8F_%28%D0%B8%D0%B7%D0%B4%D0%B0%D1%82%D0%B5%D0%BB%D1%8C%D1%81%D1%82%D0%B2%D0%BE%29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webkursovik.ru/kartgotrab.asp?id=-89677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indow.edu.ru/resource/833/74833/file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1276</Words>
  <Characters>10027</Characters>
  <Application>Microsoft Office Word</Application>
  <DocSecurity>0</DocSecurity>
  <Lines>83</Lines>
  <Paragraphs>22</Paragraphs>
  <ScaleCrop>false</ScaleCrop>
  <Company>Microsoft</Company>
  <LinksUpToDate>false</LinksUpToDate>
  <CharactersWithSpaces>11281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СОДЕРЖАНИЕ</dc:title>
  <dc:creator>Пользователь Windows</dc:creator>
  <cp:lastModifiedBy>student</cp:lastModifiedBy>
  <cp:revision>2</cp:revision>
  <dcterms:created xsi:type="dcterms:W3CDTF">2018-04-20T11:38:00Z</dcterms:created>
  <dcterms:modified xsi:type="dcterms:W3CDTF">2018-04-20T11:38:00Z</dcterms:modified>
</cp:coreProperties>
</file>