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5AD" w:rsidRPr="00B50FA0" w:rsidRDefault="000165AD" w:rsidP="000165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50FA0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0165AD" w:rsidRDefault="000165AD" w:rsidP="000165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5AD" w:rsidRPr="00B50FA0" w:rsidRDefault="000165AD" w:rsidP="000165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Філологічний факультет</w:t>
      </w: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50FA0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0165AD" w:rsidRDefault="000165AD" w:rsidP="000165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165AD" w:rsidRPr="00B50FA0" w:rsidRDefault="000165AD" w:rsidP="000165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Кафедра української літератури</w:t>
      </w: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50FA0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0165AD" w:rsidRPr="00B50FA0" w:rsidRDefault="000165AD" w:rsidP="000165AD">
      <w:pPr>
        <w:spacing w:after="0" w:line="240" w:lineRule="auto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0165AD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0165AD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B50FA0">
        <w:rPr>
          <w:rFonts w:ascii="Times New Roman" w:hAnsi="Times New Roman" w:cs="Times New Roman"/>
          <w:b/>
          <w:spacing w:val="60"/>
          <w:sz w:val="28"/>
          <w:szCs w:val="28"/>
        </w:rPr>
        <w:t>Дипломна робота</w:t>
      </w:r>
    </w:p>
    <w:p w:rsidR="000165AD" w:rsidRPr="00B50FA0" w:rsidRDefault="000165AD" w:rsidP="000165AD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b/>
          <w:sz w:val="28"/>
          <w:szCs w:val="28"/>
        </w:rPr>
        <w:t>«Історія літературознавчої інтерпретації та сучасне прочитання творчості В. Стефаника»</w:t>
      </w: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50FA0">
        <w:rPr>
          <w:rFonts w:ascii="Times New Roman" w:hAnsi="Times New Roman" w:cs="Times New Roman"/>
          <w:sz w:val="28"/>
          <w:szCs w:val="28"/>
        </w:rPr>
        <w:t xml:space="preserve"> </w:t>
      </w:r>
      <w:r w:rsidRPr="00B50FA0">
        <w:rPr>
          <w:rFonts w:ascii="Times New Roman" w:hAnsi="Times New Roman" w:cs="Times New Roman"/>
          <w:sz w:val="28"/>
          <w:szCs w:val="28"/>
          <w:lang w:val="en-US"/>
        </w:rPr>
        <w:t>«The history of literary interpretation and the modern reading of V. Stefanyk’s works»</w:t>
      </w:r>
    </w:p>
    <w:p w:rsidR="000165AD" w:rsidRPr="00B50FA0" w:rsidRDefault="000165AD" w:rsidP="000165AD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0165AD" w:rsidRPr="00B50FA0" w:rsidRDefault="000165AD" w:rsidP="000165A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0165AD" w:rsidRPr="00B50FA0" w:rsidRDefault="000165AD" w:rsidP="000165AD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 xml:space="preserve">Спеціальності </w:t>
      </w:r>
      <w:r w:rsidRPr="00B50FA0">
        <w:rPr>
          <w:rFonts w:ascii="Times New Roman" w:hAnsi="Times New Roman" w:cs="Times New Roman"/>
          <w:b/>
          <w:sz w:val="28"/>
          <w:szCs w:val="28"/>
        </w:rPr>
        <w:t xml:space="preserve">035 </w:t>
      </w:r>
      <w:r w:rsidRPr="00B50FA0">
        <w:rPr>
          <w:rFonts w:ascii="Times New Roman" w:hAnsi="Times New Roman" w:cs="Times New Roman"/>
          <w:sz w:val="28"/>
          <w:szCs w:val="28"/>
        </w:rPr>
        <w:t xml:space="preserve">Філологія 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b/>
          <w:sz w:val="28"/>
          <w:szCs w:val="28"/>
        </w:rPr>
        <w:t>035.01</w:t>
      </w:r>
      <w:r w:rsidRPr="00B50FA0">
        <w:rPr>
          <w:rFonts w:ascii="Times New Roman" w:hAnsi="Times New Roman" w:cs="Times New Roman"/>
          <w:sz w:val="28"/>
          <w:szCs w:val="28"/>
        </w:rPr>
        <w:t xml:space="preserve"> «Українська мова та література»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 w:cs="Times New Roman"/>
          <w:b/>
          <w:sz w:val="28"/>
          <w:szCs w:val="28"/>
        </w:rPr>
      </w:pPr>
      <w:r w:rsidRPr="00B50FA0">
        <w:rPr>
          <w:rFonts w:ascii="Times New Roman" w:hAnsi="Times New Roman" w:cs="Times New Roman"/>
          <w:b/>
          <w:sz w:val="28"/>
          <w:szCs w:val="28"/>
        </w:rPr>
        <w:t>Кокошко Тетяна Леонідівна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Науковий керівник: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к. філол. н., доц. Ткачук О. Є.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Рецензент:</w:t>
      </w:r>
    </w:p>
    <w:p w:rsidR="000165AD" w:rsidRPr="00B50FA0" w:rsidRDefault="000165AD" w:rsidP="000165AD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hAnsi="Times New Roman" w:cs="Times New Roman"/>
          <w:sz w:val="28"/>
          <w:szCs w:val="28"/>
        </w:rPr>
      </w:pPr>
      <w:r w:rsidRPr="00B50FA0">
        <w:rPr>
          <w:rFonts w:ascii="Times New Roman" w:hAnsi="Times New Roman" w:cs="Times New Roman"/>
          <w:sz w:val="28"/>
          <w:szCs w:val="28"/>
        </w:rPr>
        <w:t>к. філол. н., доц. Казанова О. В.</w:t>
      </w:r>
    </w:p>
    <w:p w:rsidR="000165AD" w:rsidRPr="00B50FA0" w:rsidRDefault="000165AD" w:rsidP="000165AD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165AD" w:rsidRPr="00B50FA0" w:rsidTr="009834E6">
        <w:trPr>
          <w:jc w:val="center"/>
        </w:trPr>
        <w:tc>
          <w:tcPr>
            <w:tcW w:w="4967" w:type="dxa"/>
          </w:tcPr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 xml:space="preserve">№ __ від ____________2020 р. </w:t>
            </w:r>
          </w:p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0165AD" w:rsidRPr="00B50FA0" w:rsidRDefault="000165AD" w:rsidP="009834E6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доц. Шевченко Т. М.</w:t>
            </w:r>
          </w:p>
          <w:p w:rsidR="000165AD" w:rsidRPr="00B50FA0" w:rsidRDefault="000165AD" w:rsidP="009834E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  <w:t>(підпис)</w:t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</w:tcPr>
          <w:p w:rsidR="000165AD" w:rsidRPr="00B50FA0" w:rsidRDefault="000165AD" w:rsidP="009834E6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0165AD" w:rsidRPr="00B50FA0" w:rsidRDefault="000165AD" w:rsidP="009834E6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протокол № _ від _______2020 р.</w:t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0165AD" w:rsidRPr="00B50FA0" w:rsidRDefault="000165AD" w:rsidP="009834E6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0165AD" w:rsidRPr="00B50FA0" w:rsidRDefault="000165AD" w:rsidP="009834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шкалою/шкалою ЕСТ</w:t>
            </w:r>
            <w:r w:rsidRPr="00B50FA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/ бали)</w:t>
            </w:r>
          </w:p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165AD" w:rsidRPr="00B50FA0" w:rsidRDefault="000165AD" w:rsidP="009834E6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>проф. Ковалевська Т. Ю.</w:t>
            </w:r>
          </w:p>
          <w:p w:rsidR="000165AD" w:rsidRPr="00B50FA0" w:rsidRDefault="000165AD" w:rsidP="009834E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  <w:t>(підпис)</w:t>
            </w:r>
            <w:r w:rsidRPr="00B50FA0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0165AD" w:rsidRPr="00B50FA0" w:rsidTr="009834E6">
        <w:trPr>
          <w:jc w:val="center"/>
        </w:trPr>
        <w:tc>
          <w:tcPr>
            <w:tcW w:w="4967" w:type="dxa"/>
          </w:tcPr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0165AD" w:rsidRPr="00B50FA0" w:rsidRDefault="000165AD" w:rsidP="009834E6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0165AD" w:rsidRPr="00B50FA0" w:rsidRDefault="000165AD" w:rsidP="000165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0FA0">
        <w:rPr>
          <w:rFonts w:ascii="Times New Roman" w:hAnsi="Times New Roman" w:cs="Times New Roman"/>
          <w:b/>
          <w:sz w:val="28"/>
          <w:szCs w:val="28"/>
        </w:rPr>
        <w:t>Одеса – 2020</w:t>
      </w:r>
    </w:p>
    <w:p w:rsidR="000165AD" w:rsidRPr="00B50FA0" w:rsidRDefault="000165AD" w:rsidP="000165A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uk-UA"/>
        </w:rPr>
      </w:pPr>
    </w:p>
    <w:p w:rsidR="000165AD" w:rsidRDefault="000165AD" w:rsidP="000165AD">
      <w:pPr>
        <w:ind w:firstLine="709"/>
        <w:jc w:val="center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uk-UA"/>
        </w:rPr>
      </w:pPr>
    </w:p>
    <w:p w:rsidR="000165AD" w:rsidRDefault="000165AD" w:rsidP="000165AD">
      <w:pPr>
        <w:ind w:firstLine="709"/>
        <w:jc w:val="center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uk-UA"/>
        </w:rPr>
      </w:pPr>
    </w:p>
    <w:p w:rsidR="000165AD" w:rsidRDefault="000165AD" w:rsidP="000165AD">
      <w:pPr>
        <w:ind w:firstLine="709"/>
        <w:jc w:val="center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uk-UA"/>
        </w:rPr>
      </w:pPr>
    </w:p>
    <w:p w:rsidR="000165AD" w:rsidRPr="00BD7096" w:rsidRDefault="000165AD" w:rsidP="000165AD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7096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0165AD" w:rsidRPr="00BD7096" w:rsidRDefault="000165AD" w:rsidP="000165A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…3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РОЗДІЛ 1.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ОСОБИСТІСНИЙ І ТВОРЧИЙ ПОРТРЕТ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В. СТЕФАНИКА </w:t>
      </w:r>
      <w:r>
        <w:rPr>
          <w:rFonts w:ascii="Times New Roman" w:hAnsi="Times New Roman" w:cs="Times New Roman"/>
          <w:sz w:val="28"/>
          <w:szCs w:val="28"/>
          <w:lang w:val="uk-UA"/>
        </w:rPr>
        <w:t>ОЧИМА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СУЧАСНИКІВ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………………………………………………….6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1.1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Відгуки  сучасників-літераторів про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В. Стефаника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……………….6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1.2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цінки творчості В. Стефаника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літературною критикою кінця     ХІХ – початку ХХ ст. …………………………………………………………...12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1.3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Епістолярна спадщина В.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Стефаника як джерело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осягнення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творчої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майстерні письменника…………………………………………………………20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 w:cs="Times New Roman"/>
          <w:sz w:val="28"/>
          <w:szCs w:val="28"/>
          <w:lang w:val="uk-UA"/>
        </w:rPr>
        <w:t>ЛІТЕРАТУРОЗНАВЧА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</w:t>
      </w:r>
      <w:r>
        <w:rPr>
          <w:rFonts w:ascii="Times New Roman" w:hAnsi="Times New Roman" w:cs="Times New Roman"/>
          <w:sz w:val="28"/>
          <w:szCs w:val="28"/>
          <w:lang w:val="uk-UA"/>
        </w:rPr>
        <w:t>Я ХУДОЖНЬОЇ СПАДЩИНИ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РАДЯНСЬКО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Ю КРИТИКОЮ…………………………………27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2.1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Творчість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В. Стефаника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оцінках м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арксистськ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критик</w:t>
      </w:r>
      <w:r>
        <w:rPr>
          <w:rFonts w:ascii="Times New Roman" w:hAnsi="Times New Roman" w:cs="Times New Roman"/>
          <w:sz w:val="28"/>
          <w:szCs w:val="28"/>
          <w:lang w:val="uk-UA"/>
        </w:rPr>
        <w:t>и….…….27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2.2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Спростування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«ідеологічн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трафарет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» радянсько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доби с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ою критикою……………………………………………………………...32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2.3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Напрямки с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тефаникознавч</w:t>
      </w:r>
      <w:r>
        <w:rPr>
          <w:rFonts w:ascii="Times New Roman" w:hAnsi="Times New Roman" w:cs="Times New Roman"/>
          <w:sz w:val="28"/>
          <w:szCs w:val="28"/>
          <w:lang w:val="uk-UA"/>
        </w:rPr>
        <w:t>их студій у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60-80-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рок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ХХ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>…38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ТВОРЧА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СПАДЩИН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В. СТЕФАНИКА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ПРОЧИТАННІ…………………………………………………………………...46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3.1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Нові підходи в с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тефаникознавств</w:t>
      </w:r>
      <w:r>
        <w:rPr>
          <w:rFonts w:ascii="Times New Roman" w:hAnsi="Times New Roman" w:cs="Times New Roman"/>
          <w:sz w:val="28"/>
          <w:szCs w:val="28"/>
          <w:lang w:val="uk-UA"/>
        </w:rPr>
        <w:t>і в перші роки незалежності України…………………………………………………………………………...46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3.2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Рецепція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творчості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Стефаника початку ХХІ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…………..50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3.3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Творчість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Стефаника в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чених філологічного 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культету ОНУ ім.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Мечникова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……………………………………………60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……………………………………………………………….66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2FBF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І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………………72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65AD" w:rsidRDefault="000165AD" w:rsidP="000165A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65AD" w:rsidRDefault="000165AD" w:rsidP="000165A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0165AD" w:rsidRDefault="000165AD" w:rsidP="000165A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загальновизнаних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майстрів слова,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яких завжди була прикута особлива увага науковців, почесне місце посідає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Василь Стефаник.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прискіпливо вивчають біографію письменника, секрети його творчої неповторності, мовні особливості митця тощо. На жаль, історія дослідження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буковинського самородка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є сталою і послідовною. 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Уже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перш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публікації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молодого прозаїка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викликали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жвав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інтерес із боку як професійних критиків, так і колег В.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Стефаник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по перу. В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обговоренн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його оригінальної манери письма, </w:t>
      </w:r>
      <w:r>
        <w:rPr>
          <w:rFonts w:ascii="Times New Roman" w:hAnsi="Times New Roman" w:cs="Times New Roman"/>
          <w:sz w:val="28"/>
          <w:szCs w:val="28"/>
          <w:lang w:val="uk-UA"/>
        </w:rPr>
        <w:t>яка виявилася вже в перших спробах прозаїка, взяли участь провідні критики і письменники того часу: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 О. Грушевськ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Б. Лепк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О. Макове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І. Труш, Л. Трубецьк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Лес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Українк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І. Франк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Особлива роль в об’єктивній оцінці початківця належить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Pr="00214EDB">
        <w:rPr>
          <w:rFonts w:ascii="Times New Roman" w:hAnsi="Times New Roman" w:cs="Times New Roman"/>
          <w:sz w:val="28"/>
          <w:szCs w:val="28"/>
          <w:lang w:val="uk-UA" w:bidi="ru-RU"/>
        </w:rPr>
        <w:t>Франк</w:t>
      </w:r>
      <w:r>
        <w:rPr>
          <w:rFonts w:ascii="Times New Roman" w:hAnsi="Times New Roman" w:cs="Times New Roman"/>
          <w:sz w:val="28"/>
          <w:szCs w:val="28"/>
          <w:lang w:val="uk-UA" w:bidi="ru-RU"/>
        </w:rPr>
        <w:t>у, який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назвав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В. Стефаника «найбіль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softHyphen/>
        <w:t>шим артистом, що з’явився в нас від часу Шевченка», «абсолютним паном форми» [</w:t>
      </w:r>
      <w:r>
        <w:rPr>
          <w:rFonts w:ascii="Times New Roman" w:hAnsi="Times New Roman" w:cs="Times New Roman"/>
          <w:sz w:val="28"/>
          <w:szCs w:val="28"/>
          <w:lang w:val="uk-UA"/>
        </w:rPr>
        <w:t>110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, с. 526]. О. Казанова підкреслює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І. Франко</w:t>
      </w:r>
      <w:r w:rsidRPr="00214EDB">
        <w:rPr>
          <w:rFonts w:ascii="Times New Roman" w:hAnsi="Times New Roman" w:cs="Times New Roman"/>
          <w:sz w:val="28"/>
          <w:szCs w:val="28"/>
          <w:lang w:val="uk-UA" w:bidi="ru-RU"/>
        </w:rPr>
        <w:t xml:space="preserve">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перш</w:t>
      </w:r>
      <w:r>
        <w:rPr>
          <w:rFonts w:ascii="Times New Roman" w:hAnsi="Times New Roman" w:cs="Times New Roman"/>
          <w:sz w:val="28"/>
          <w:szCs w:val="28"/>
          <w:lang w:val="uk-UA"/>
        </w:rPr>
        <w:t>им серед дослідників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довів, що Стефаник</w:t>
      </w:r>
      <w:r>
        <w:rPr>
          <w:rFonts w:ascii="Times New Roman" w:hAnsi="Times New Roman" w:cs="Times New Roman"/>
          <w:sz w:val="28"/>
          <w:szCs w:val="28"/>
          <w:lang w:val="uk-UA"/>
        </w:rPr>
        <w:t>ова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softHyphen/>
        <w:t>за відрізнялась вдалою побудовою, економ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softHyphen/>
        <w:t>ністю й емоційністю висловлювання, послабленою фабульністю, просторовою обмеженістю, що відбивало прагнення письменника до подолання стереотипності та спрощеності народницької традиції реалістичної літератури [</w:t>
      </w: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, с. 129]. 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в радянську добу об’єктивна критика, що дозволяє висловлювати різноманітні думки, використовувати різні підходи до оцінок, практично щезла. Р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адянськ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літературознав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ство, з одного боку, начебто приділяло достатньо уваги письменнику, про що свідчать дослідження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О. Бандур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],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О. Гнідан [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], М. Грицют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], Н. Жук  [</w:t>
      </w:r>
      <w:r>
        <w:rPr>
          <w:rFonts w:ascii="Times New Roman" w:hAnsi="Times New Roman" w:cs="Times New Roman"/>
          <w:sz w:val="28"/>
          <w:szCs w:val="28"/>
          <w:lang w:val="uk-UA"/>
        </w:rPr>
        <w:t>35; 36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], В. Костащук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В. Лесин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64; 65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], Ф. Погребенник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85–88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з іншого – знівелювало його творчий портрет, вживаючи клішовані хибні оцінки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В. Стефаника,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«співця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знедоленого селянства»,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«похмурого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скепти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підпав під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вплив польської літератури [</w:t>
      </w:r>
      <w:r>
        <w:rPr>
          <w:rFonts w:ascii="Times New Roman" w:hAnsi="Times New Roman" w:cs="Times New Roman"/>
          <w:sz w:val="28"/>
          <w:szCs w:val="28"/>
          <w:lang w:val="uk-UA"/>
        </w:rPr>
        <w:t>78, с. 239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0165AD" w:rsidRPr="00214EDB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слушно зазначав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0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український </w:t>
      </w:r>
      <w:hyperlink r:id="rId4" w:tooltip="Журналіст" w:history="1">
        <w:r w:rsidRPr="00D50075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журналіст</w:t>
        </w:r>
      </w:hyperlink>
      <w:r w:rsidRPr="00D50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 </w:t>
      </w:r>
      <w:hyperlink r:id="rId5" w:tooltip="Літературний критик" w:history="1">
        <w:r w:rsidRPr="00D50075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літературний критик</w:t>
        </w:r>
      </w:hyperlink>
      <w:r w:rsidRPr="00D500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екзилі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Л. Луців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крім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тенденційн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радянськ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критичн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и, яка замовчувала боротьбу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герої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Стефаникових творів за самостійн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и, вона ігнорувала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думки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Стефаника Б. Лепкого,  В. Дорошенка,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М. Євшана,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М. Грушевського, О. Дорошевича,  Л. Гранички, М. Зерова та ін.</w:t>
      </w:r>
      <w:r>
        <w:rPr>
          <w:rFonts w:ascii="Times New Roman" w:hAnsi="Times New Roman" w:cs="Times New Roman"/>
          <w:sz w:val="28"/>
          <w:szCs w:val="28"/>
          <w:lang w:val="uk-UA"/>
        </w:rPr>
        <w:t>, котрі в Радянському Союзі були під табу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67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, с. 7]. </w:t>
      </w:r>
    </w:p>
    <w:p w:rsidR="000165AD" w:rsidRDefault="000165AD" w:rsidP="000165A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sz w:val="28"/>
          <w:szCs w:val="28"/>
          <w:lang w:val="uk-UA"/>
        </w:rPr>
        <w:t>Тільки в умовах формува</w:t>
      </w:r>
      <w:r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я нов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гуманітарн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парадигм</w:t>
      </w:r>
      <w:r>
        <w:rPr>
          <w:rFonts w:ascii="Times New Roman" w:hAnsi="Times New Roman" w:cs="Times New Roman"/>
          <w:sz w:val="28"/>
          <w:szCs w:val="28"/>
          <w:lang w:val="uk-UA"/>
        </w:rPr>
        <w:t>и, що стало можливим із набуттям країною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поваленням комуністичного режиму,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з’явилися широкі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об’єктивн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их, усебічних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оцін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к творчості українських класиків, </w:t>
      </w:r>
      <w:r>
        <w:rPr>
          <w:rFonts w:ascii="Times New Roman" w:hAnsi="Times New Roman" w:cs="Times New Roman"/>
          <w:sz w:val="28"/>
          <w:szCs w:val="28"/>
          <w:lang w:val="uk-UA"/>
        </w:rPr>
        <w:t>у тому числі й В. Стефаника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Це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, як вважає </w:t>
      </w: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І. Біда, </w:t>
      </w:r>
      <w:r>
        <w:rPr>
          <w:rFonts w:ascii="Times New Roman" w:hAnsi="Times New Roman"/>
          <w:sz w:val="28"/>
          <w:szCs w:val="28"/>
          <w:lang w:val="uk-UA"/>
        </w:rPr>
        <w:t>змушує по-</w:t>
      </w:r>
      <w:r w:rsidRPr="00D50075">
        <w:rPr>
          <w:rFonts w:ascii="Times New Roman" w:hAnsi="Times New Roman"/>
          <w:sz w:val="28"/>
          <w:szCs w:val="28"/>
          <w:lang w:val="uk-UA"/>
        </w:rPr>
        <w:t>ново</w:t>
      </w:r>
      <w:r>
        <w:rPr>
          <w:rFonts w:ascii="Times New Roman" w:hAnsi="Times New Roman"/>
          <w:sz w:val="28"/>
          <w:szCs w:val="28"/>
          <w:lang w:val="uk-UA"/>
        </w:rPr>
        <w:t>му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інтерпретувати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художн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спадщин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письменн</w:t>
      </w:r>
      <w:r w:rsidRPr="00D50075">
        <w:rPr>
          <w:rFonts w:ascii="Times New Roman" w:hAnsi="Times New Roman"/>
          <w:sz w:val="28"/>
          <w:szCs w:val="28"/>
          <w:lang w:val="uk-UA"/>
        </w:rPr>
        <w:t>ика, неупереджено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аналізувати </w:t>
      </w:r>
      <w:r w:rsidRPr="00D50075">
        <w:rPr>
          <w:rFonts w:ascii="Times New Roman" w:hAnsi="Times New Roman"/>
          <w:sz w:val="28"/>
          <w:szCs w:val="28"/>
          <w:lang w:val="uk-UA"/>
        </w:rPr>
        <w:t>геніальн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новел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не боячись порушувати «заборонені теми», спростовуючи хибні твердження </w:t>
      </w:r>
      <w:r w:rsidRPr="00D50075">
        <w:rPr>
          <w:rFonts w:ascii="Times New Roman" w:hAnsi="Times New Roman"/>
          <w:sz w:val="28"/>
          <w:szCs w:val="28"/>
          <w:lang w:val="uk-UA"/>
        </w:rPr>
        <w:t>радянськ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філологічн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нау</w:t>
      </w:r>
      <w:r>
        <w:rPr>
          <w:rFonts w:ascii="Times New Roman" w:hAnsi="Times New Roman"/>
          <w:sz w:val="28"/>
          <w:szCs w:val="28"/>
          <w:lang w:val="uk-UA"/>
        </w:rPr>
        <w:t xml:space="preserve">ки, яка проголосила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Стефаника </w:t>
      </w:r>
      <w:r>
        <w:rPr>
          <w:rFonts w:ascii="Times New Roman" w:hAnsi="Times New Roman"/>
          <w:sz w:val="28"/>
          <w:szCs w:val="28"/>
          <w:lang w:val="uk-UA"/>
        </w:rPr>
        <w:t xml:space="preserve">прихильником </w:t>
      </w:r>
      <w:r w:rsidRPr="00D50075">
        <w:rPr>
          <w:rFonts w:ascii="Times New Roman" w:hAnsi="Times New Roman"/>
          <w:sz w:val="28"/>
          <w:szCs w:val="28"/>
          <w:lang w:val="uk-UA"/>
        </w:rPr>
        <w:t>атеїзм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50075">
        <w:rPr>
          <w:rFonts w:ascii="Times New Roman" w:hAnsi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D50075">
        <w:rPr>
          <w:rFonts w:ascii="Times New Roman" w:hAnsi="Times New Roman"/>
          <w:sz w:val="28"/>
          <w:szCs w:val="28"/>
          <w:lang w:val="uk-UA"/>
        </w:rPr>
        <w:t>, с. 348].</w:t>
      </w:r>
    </w:p>
    <w:p w:rsidR="000165AD" w:rsidRPr="004F6613" w:rsidRDefault="000165AD" w:rsidP="000165A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виконано в межах планової наукової теми № 195 кафедри української літератури «Дослідження дискурсивних практик в українській літературі ХІХ – поч. ХХІ ст.».</w:t>
      </w:r>
    </w:p>
    <w:p w:rsidR="000165AD" w:rsidRPr="00214EDB" w:rsidRDefault="000165AD" w:rsidP="000165AD">
      <w:pPr>
        <w:pStyle w:val="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000000"/>
          <w:sz w:val="28"/>
          <w:szCs w:val="28"/>
        </w:rPr>
      </w:pPr>
      <w:r w:rsidRPr="00214EDB">
        <w:rPr>
          <w:bCs w:val="0"/>
          <w:color w:val="000000"/>
          <w:sz w:val="28"/>
          <w:szCs w:val="28"/>
        </w:rPr>
        <w:t>Метою</w:t>
      </w:r>
      <w:r w:rsidRPr="00214EDB">
        <w:rPr>
          <w:b w:val="0"/>
          <w:bCs w:val="0"/>
          <w:color w:val="000000"/>
          <w:sz w:val="28"/>
          <w:szCs w:val="28"/>
        </w:rPr>
        <w:t xml:space="preserve"> </w:t>
      </w:r>
      <w:r>
        <w:rPr>
          <w:b w:val="0"/>
          <w:bCs w:val="0"/>
          <w:color w:val="000000"/>
          <w:sz w:val="28"/>
          <w:szCs w:val="28"/>
        </w:rPr>
        <w:t>магістер</w:t>
      </w:r>
      <w:r w:rsidRPr="00214EDB">
        <w:rPr>
          <w:b w:val="0"/>
          <w:bCs w:val="0"/>
          <w:color w:val="000000"/>
          <w:sz w:val="28"/>
          <w:szCs w:val="28"/>
        </w:rPr>
        <w:t xml:space="preserve">ської роботи є </w:t>
      </w:r>
      <w:r>
        <w:rPr>
          <w:b w:val="0"/>
          <w:color w:val="000000"/>
          <w:sz w:val="28"/>
          <w:szCs w:val="28"/>
        </w:rPr>
        <w:t>вивчення і</w:t>
      </w:r>
      <w:r w:rsidRPr="00566874">
        <w:rPr>
          <w:b w:val="0"/>
          <w:color w:val="000000"/>
          <w:sz w:val="28"/>
          <w:szCs w:val="28"/>
        </w:rPr>
        <w:t>сторі</w:t>
      </w:r>
      <w:r>
        <w:rPr>
          <w:b w:val="0"/>
          <w:color w:val="000000"/>
          <w:sz w:val="28"/>
          <w:szCs w:val="28"/>
        </w:rPr>
        <w:t>ї</w:t>
      </w:r>
      <w:r w:rsidRPr="00566874">
        <w:rPr>
          <w:b w:val="0"/>
          <w:color w:val="000000"/>
          <w:sz w:val="28"/>
          <w:szCs w:val="28"/>
        </w:rPr>
        <w:t xml:space="preserve"> літературознавчої інтерпретації</w:t>
      </w:r>
      <w:r w:rsidRPr="00214EDB">
        <w:rPr>
          <w:b w:val="0"/>
          <w:bCs w:val="0"/>
          <w:color w:val="000000"/>
          <w:sz w:val="28"/>
          <w:szCs w:val="28"/>
        </w:rPr>
        <w:t xml:space="preserve"> творчості В. Стефаника </w:t>
      </w:r>
      <w:r>
        <w:rPr>
          <w:b w:val="0"/>
          <w:bCs w:val="0"/>
          <w:color w:val="000000"/>
          <w:sz w:val="28"/>
          <w:szCs w:val="28"/>
        </w:rPr>
        <w:t xml:space="preserve">та </w:t>
      </w:r>
      <w:r w:rsidRPr="00214EDB">
        <w:rPr>
          <w:b w:val="0"/>
          <w:bCs w:val="0"/>
          <w:color w:val="000000"/>
          <w:sz w:val="28"/>
          <w:szCs w:val="28"/>
        </w:rPr>
        <w:t>з’ясування особливостей сучасного прочитання</w:t>
      </w:r>
      <w:r>
        <w:rPr>
          <w:b w:val="0"/>
          <w:bCs w:val="0"/>
          <w:color w:val="000000"/>
          <w:sz w:val="28"/>
          <w:szCs w:val="28"/>
        </w:rPr>
        <w:t xml:space="preserve"> </w:t>
      </w:r>
      <w:r w:rsidRPr="00566874">
        <w:rPr>
          <w:b w:val="0"/>
          <w:sz w:val="28"/>
          <w:szCs w:val="28"/>
        </w:rPr>
        <w:t>Стефаник</w:t>
      </w:r>
      <w:r>
        <w:rPr>
          <w:b w:val="0"/>
          <w:sz w:val="28"/>
          <w:szCs w:val="28"/>
        </w:rPr>
        <w:t>ової спадщини</w:t>
      </w:r>
      <w:r w:rsidRPr="00214EDB">
        <w:rPr>
          <w:b w:val="0"/>
          <w:bCs w:val="0"/>
          <w:color w:val="000000"/>
          <w:sz w:val="28"/>
          <w:szCs w:val="28"/>
        </w:rPr>
        <w:t xml:space="preserve">. </w:t>
      </w:r>
    </w:p>
    <w:p w:rsidR="000165AD" w:rsidRDefault="000165AD" w:rsidP="000165AD">
      <w:pPr>
        <w:tabs>
          <w:tab w:val="left" w:pos="993"/>
        </w:tabs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ет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досягається шляхом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розв’язання таких </w:t>
      </w: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завдань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представити особистісний і творчий портрет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. Стефаника </w:t>
      </w:r>
      <w:r>
        <w:rPr>
          <w:rFonts w:ascii="Times New Roman" w:hAnsi="Times New Roman" w:cs="Times New Roman"/>
          <w:sz w:val="28"/>
          <w:szCs w:val="28"/>
          <w:lang w:val="uk-UA"/>
        </w:rPr>
        <w:t>очима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сучасників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165AD" w:rsidRPr="00942FBF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висвітлити літературознавчу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</w:t>
      </w:r>
      <w:r>
        <w:rPr>
          <w:rFonts w:ascii="Times New Roman" w:hAnsi="Times New Roman" w:cs="Times New Roman"/>
          <w:sz w:val="28"/>
          <w:szCs w:val="28"/>
          <w:lang w:val="uk-UA"/>
        </w:rPr>
        <w:t>ю художньої спадщини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В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. Стефаника радянсько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ю критикою;</w:t>
      </w:r>
    </w:p>
    <w:p w:rsidR="000165AD" w:rsidRPr="00214EDB" w:rsidRDefault="000165AD" w:rsidP="000165AD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охарактеризувати 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>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прочитання творчого доробку буковинського новеліста.</w:t>
      </w:r>
      <w:r w:rsidRPr="00942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65AD" w:rsidRPr="00214EDB" w:rsidRDefault="000165AD" w:rsidP="000165A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Об’єкт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 дослідження – літературо- та мовознавчі праці, присвячені життю та творчості</w:t>
      </w:r>
      <w:r w:rsidRPr="00214E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В. Стефаника</w:t>
      </w:r>
      <w:r>
        <w:rPr>
          <w:rFonts w:ascii="Times New Roman" w:hAnsi="Times New Roman" w:cs="Times New Roman"/>
          <w:sz w:val="28"/>
          <w:szCs w:val="28"/>
          <w:lang w:val="uk-UA"/>
        </w:rPr>
        <w:t>, та його епістолярна спадщина</w:t>
      </w:r>
      <w:r w:rsidRPr="00214E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0165AD" w:rsidRPr="00214EDB" w:rsidRDefault="000165AD" w:rsidP="000165A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 дослідження – різноманітність рецепцій при аналізі життя і творчості письменника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історичному зрізі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65AD" w:rsidRPr="00214EDB" w:rsidRDefault="000165AD" w:rsidP="000165A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історіографічний, історико-літературний, порівняльно-історичний, біографічний, соціологічний методи, елементи  психологічного та системного аналізу в поєднанні  з текстуальним аналізом. </w:t>
      </w:r>
    </w:p>
    <w:p w:rsidR="000165AD" w:rsidRDefault="000165AD" w:rsidP="000165A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Теоретико-методологічною базою </w:t>
      </w:r>
      <w:r w:rsidRPr="00214ED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дослідження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стали праці таких вітчизняних і зарубіжних науковців,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Бандура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Є. Баран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2; 3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Біда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О. Білявська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Букса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7; 8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О. Гнідан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Р. Горак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20; 21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                              М. Грицюта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Ґрещук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26; 27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М. Євшан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Єфремов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Н. Жук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35; 36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О. Казанова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40–44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О. Кіх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Ковалик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47; 48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Костащук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М. Коцюбинська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53; 54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Крижанівський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59; 60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Лесин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64; 65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Л. Луців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67; 68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Н. Мафтин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Морачевський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75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М. Наєнко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75; 76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Р. Піхманець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80–84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Ф. Погребенник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85–88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Проценко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91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Процюк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92; 93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Пшибишевський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94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М. Стецик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103; 104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Труш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106; 107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Леся Українка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109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І. Франко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110–112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В. Харват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113; 114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Хороб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116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О. Шупта-В’язовська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119; 120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Н. Яцків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122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0165AD" w:rsidRDefault="000165AD" w:rsidP="000165A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EDB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Структурно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47E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магістерськ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робота складається зі </w:t>
      </w:r>
      <w:r w:rsidRPr="00214EDB">
        <w:rPr>
          <w:rFonts w:ascii="Times New Roman" w:hAnsi="Times New Roman" w:cs="Times New Roman"/>
          <w:sz w:val="28"/>
          <w:szCs w:val="28"/>
          <w:lang w:val="uk-UA"/>
        </w:rPr>
        <w:t xml:space="preserve">вступу, трьох розділів, висновків, списку використаних джерел і літератури.  </w:t>
      </w:r>
    </w:p>
    <w:p w:rsidR="000165AD" w:rsidRPr="00F027F5" w:rsidRDefault="000165AD" w:rsidP="000165A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27F5">
        <w:rPr>
          <w:rFonts w:ascii="Times New Roman" w:hAnsi="Times New Roman" w:cs="Times New Roman"/>
          <w:b/>
          <w:sz w:val="28"/>
          <w:szCs w:val="28"/>
          <w:lang w:val="uk-UA"/>
        </w:rPr>
        <w:t>Апробація результатів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. Ключові положення роботи апробовано в доповідях і виступах на науково-практичних конференціях з української літератури: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94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>Кокошко Т. Л. Су</w:t>
      </w:r>
      <w:r>
        <w:rPr>
          <w:rFonts w:ascii="Times New Roman" w:hAnsi="Times New Roman" w:cs="Times New Roman"/>
          <w:sz w:val="28"/>
          <w:szCs w:val="28"/>
          <w:lang w:val="uk-UA"/>
        </w:rPr>
        <w:t>часна рецепція творчості В. Стефаника // Наукова конференція «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>VIII-мі ФАЩЕНКІВСЬКІ ЧИТАННЯ: сучасна українська література – пошуки, відкриття, дискусії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>Одеса, 2019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944">
        <w:rPr>
          <w:rFonts w:ascii="Times New Roman" w:hAnsi="Times New Roman" w:cs="Times New Roman"/>
          <w:sz w:val="28"/>
          <w:szCs w:val="28"/>
        </w:rPr>
        <w:t xml:space="preserve">2. </w:t>
      </w:r>
      <w:r w:rsidRPr="00F027F5">
        <w:rPr>
          <w:rFonts w:ascii="Times New Roman" w:hAnsi="Times New Roman" w:cs="Times New Roman"/>
          <w:sz w:val="28"/>
          <w:szCs w:val="28"/>
          <w:lang w:val="uk-UA"/>
        </w:rPr>
        <w:t>Кокошко Т. Л. Творчість В. Стефаника у дослідженнях вчених філологічного факул</w:t>
      </w:r>
      <w:r>
        <w:rPr>
          <w:rFonts w:ascii="Times New Roman" w:hAnsi="Times New Roman" w:cs="Times New Roman"/>
          <w:sz w:val="28"/>
          <w:szCs w:val="28"/>
          <w:lang w:val="uk-UA"/>
        </w:rPr>
        <w:t>ьтету ОНУ імені І. І. Мечникова // Круглий стіл «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>Епоха І. І. Дузя в культурному житті Одеси та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F69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Одеса, 2019 р.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C53">
        <w:rPr>
          <w:rFonts w:ascii="Times New Roman" w:hAnsi="Times New Roman" w:cs="Times New Roman"/>
          <w:b/>
          <w:sz w:val="28"/>
          <w:szCs w:val="28"/>
          <w:lang w:val="uk-UA"/>
        </w:rPr>
        <w:t>Публікації.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проблематикою роботи було зроблено такі публікації: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 </w:t>
      </w:r>
      <w:r w:rsidRPr="00DA65C9">
        <w:rPr>
          <w:rFonts w:ascii="Times New Roman" w:hAnsi="Times New Roman" w:cs="Times New Roman"/>
          <w:sz w:val="28"/>
          <w:szCs w:val="28"/>
          <w:lang w:val="uk-UA"/>
        </w:rPr>
        <w:t>Кокошко Т. Л. Епістолярна спадщина В. Стефаника як джерело осягнення творчої майстерні письменника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53C53">
        <w:rPr>
          <w:rFonts w:ascii="Times New Roman" w:hAnsi="Times New Roman" w:cs="Times New Roman"/>
          <w:i/>
          <w:sz w:val="28"/>
          <w:szCs w:val="28"/>
          <w:lang w:val="uk-UA"/>
        </w:rPr>
        <w:t>Міжнародна науково-практична конференція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DA65C9">
        <w:rPr>
          <w:rFonts w:ascii="Times New Roman" w:hAnsi="Times New Roman" w:cs="Times New Roman"/>
          <w:i/>
          <w:sz w:val="28"/>
          <w:szCs w:val="28"/>
          <w:lang w:val="uk-UA"/>
        </w:rPr>
        <w:t>Актуальні питання філологічних наук: наукові дискусії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DA65C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A65C9">
        <w:rPr>
          <w:rFonts w:ascii="Times New Roman" w:hAnsi="Times New Roman" w:cs="Times New Roman"/>
          <w:sz w:val="28"/>
          <w:szCs w:val="28"/>
          <w:lang w:val="uk-UA"/>
        </w:rPr>
        <w:t>Одеса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Південноукраїнська організація «Центр філологічних досліджень»</w:t>
      </w:r>
      <w:r w:rsidRPr="00DA65C9">
        <w:rPr>
          <w:rFonts w:ascii="Times New Roman" w:hAnsi="Times New Roman" w:cs="Times New Roman"/>
          <w:sz w:val="28"/>
          <w:szCs w:val="28"/>
          <w:lang w:val="uk-UA"/>
        </w:rPr>
        <w:t>, 2020.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DA65C9">
        <w:rPr>
          <w:rFonts w:ascii="Times New Roman" w:hAnsi="Times New Roman" w:cs="Times New Roman"/>
          <w:sz w:val="28"/>
          <w:szCs w:val="28"/>
          <w:lang w:val="uk-UA"/>
        </w:rPr>
        <w:t xml:space="preserve"> С.25</w:t>
      </w:r>
      <w:r>
        <w:rPr>
          <w:rFonts w:ascii="Times New Roman" w:hAnsi="Times New Roman" w:cs="Times New Roman"/>
          <w:sz w:val="28"/>
          <w:szCs w:val="28"/>
          <w:lang w:val="uk-UA"/>
        </w:rPr>
        <w:t>-28.</w:t>
      </w:r>
    </w:p>
    <w:p w:rsidR="000165AD" w:rsidRPr="00DA65C9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807F6">
        <w:rPr>
          <w:rFonts w:ascii="Times New Roman" w:hAnsi="Times New Roman" w:cs="Times New Roman"/>
          <w:sz w:val="28"/>
          <w:szCs w:val="28"/>
          <w:lang w:val="uk-UA"/>
        </w:rPr>
        <w:t>Кокошко Т. Л. Нові підходи в стефаникознавстві в перші роки незалежності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807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ІІ науково-практична конференція «Філологічні науки: історія, сучасний стан та перспективи досліджень» </w:t>
      </w:r>
      <w:r w:rsidRPr="003807F6">
        <w:rPr>
          <w:rFonts w:ascii="Times New Roman" w:hAnsi="Times New Roman" w:cs="Times New Roman"/>
          <w:sz w:val="28"/>
          <w:szCs w:val="28"/>
          <w:lang w:val="uk-UA"/>
        </w:rPr>
        <w:t>Львів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Видавництво «Молодий вчений»</w:t>
      </w:r>
      <w:r w:rsidRPr="003807F6">
        <w:rPr>
          <w:rFonts w:ascii="Times New Roman" w:hAnsi="Times New Roman" w:cs="Times New Roman"/>
          <w:sz w:val="28"/>
          <w:szCs w:val="28"/>
          <w:lang w:val="uk-UA"/>
        </w:rPr>
        <w:t>, 2020. С.10-14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3. </w:t>
      </w:r>
      <w:r w:rsidRPr="00F027F5">
        <w:rPr>
          <w:rFonts w:ascii="Times New Roman" w:hAnsi="Times New Roman" w:cs="Times New Roman"/>
          <w:sz w:val="28"/>
          <w:szCs w:val="28"/>
          <w:lang w:val="uk-UA"/>
        </w:rPr>
        <w:t>Кокошко Т. Л. Творчість В.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тефаника у сучасному прочитанні. </w:t>
      </w:r>
      <w:r w:rsidRPr="005F69CF"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студії. Випуск Х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F69CF">
        <w:rPr>
          <w:rFonts w:ascii="Times New Roman" w:hAnsi="Times New Roman" w:cs="Times New Roman"/>
          <w:i/>
          <w:sz w:val="28"/>
          <w:szCs w:val="28"/>
          <w:lang w:val="uk-UA"/>
        </w:rPr>
        <w:t>: збірник наукових статей студентів філологічного факультету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Одеса: Одеський національний університет імені            І. І. Мечникова, 2019. </w:t>
      </w:r>
      <w:r w:rsidRPr="00F027F5">
        <w:rPr>
          <w:rFonts w:ascii="Times New Roman" w:hAnsi="Times New Roman" w:cs="Times New Roman"/>
          <w:sz w:val="28"/>
          <w:szCs w:val="28"/>
          <w:lang w:val="uk-UA"/>
        </w:rPr>
        <w:t xml:space="preserve"> С.169</w:t>
      </w:r>
      <w:r>
        <w:rPr>
          <w:rFonts w:ascii="Times New Roman" w:hAnsi="Times New Roman" w:cs="Times New Roman"/>
          <w:sz w:val="28"/>
          <w:szCs w:val="28"/>
          <w:lang w:val="uk-UA"/>
        </w:rPr>
        <w:t>-175.</w:t>
      </w: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65AD" w:rsidRDefault="000165AD" w:rsidP="000165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540C" w:rsidRDefault="0073540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/>
    <w:p w:rsidR="0044181C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7F0A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44181C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Дослідивши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 історі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літературознавчої інтерпретації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творчості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асиля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Стефаника та з’ясува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вши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особливост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сучасного прочитання 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>Стефаникової спадщини</w:t>
      </w:r>
      <w:r>
        <w:rPr>
          <w:rFonts w:ascii="Times New Roman" w:hAnsi="Times New Roman" w:cs="Times New Roman"/>
          <w:sz w:val="28"/>
          <w:szCs w:val="28"/>
          <w:lang w:val="uk-UA"/>
        </w:rPr>
        <w:t>, ми дійшли таких висновків.</w:t>
      </w:r>
    </w:p>
    <w:p w:rsidR="0044181C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Поява вже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 перших творів 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35688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Стефаника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викликала зацікавлення з боку його сучасників-літераторів, які високо оцінили талант молодого прозаїка.  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Найбільш ґрунтовні оцінки творчості В. Стефаника, безумовно, належать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     І. Франкові, який заперечує основні випади проти новеліста</w:t>
      </w:r>
      <w:r>
        <w:rPr>
          <w:rFonts w:ascii="Times New Roman" w:hAnsi="Times New Roman" w:cs="Times New Roman"/>
          <w:sz w:val="28"/>
          <w:szCs w:val="28"/>
          <w:lang w:val="uk-UA"/>
        </w:rPr>
        <w:t>-початківця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, до яких критики відносять песимізм, змалювання страшного сучасного економічного становища народу в Галичині, натомість визначаючи його «абсолютним паном форми». Леся Українка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знайшла в </w:t>
      </w:r>
      <w:r w:rsidRPr="00356881">
        <w:rPr>
          <w:rFonts w:ascii="Times New Roman" w:hAnsi="Times New Roman" w:cs="Times New Roman"/>
          <w:sz w:val="28"/>
          <w:szCs w:val="28"/>
          <w:lang w:val="uk-UA"/>
        </w:rPr>
        <w:t xml:space="preserve">Стефаникові саме те, що стало сходинкою до модерного мистецтва. </w:t>
      </w:r>
      <w:r w:rsidRPr="00FB7842">
        <w:rPr>
          <w:rFonts w:ascii="Times New Roman" w:hAnsi="Times New Roman" w:cs="Times New Roman"/>
          <w:sz w:val="28"/>
          <w:szCs w:val="28"/>
          <w:lang w:val="uk-UA"/>
        </w:rPr>
        <w:t xml:space="preserve">Розпочате І. Франком і Лесею Українкою естетичне осмислення новаторської прози Стефаника, продовжив, </w:t>
      </w:r>
      <w:r w:rsidRPr="002F717D">
        <w:rPr>
          <w:rFonts w:ascii="Times New Roman" w:hAnsi="Times New Roman" w:cs="Times New Roman"/>
          <w:sz w:val="28"/>
          <w:szCs w:val="28"/>
          <w:lang w:val="uk-UA"/>
        </w:rPr>
        <w:t xml:space="preserve">додавши чимало нових штрихів до його портрета, </w:t>
      </w:r>
      <w:r w:rsidRPr="002F71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Б. Лепкий. Високі оцінки творам </w:t>
      </w:r>
      <w:r w:rsidRPr="002F717D">
        <w:rPr>
          <w:rFonts w:ascii="Times New Roman" w:hAnsi="Times New Roman" w:cs="Times New Roman"/>
          <w:sz w:val="28"/>
          <w:szCs w:val="28"/>
          <w:lang w:val="uk-UA"/>
        </w:rPr>
        <w:t xml:space="preserve">В. Стефаника дали також Марко Черемшина,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Б. Грінченко, </w:t>
      </w:r>
      <w:r w:rsidRPr="002F71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 Коцюбинський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C36490">
        <w:rPr>
          <w:rFonts w:ascii="Times New Roman" w:hAnsi="Times New Roman" w:cs="Times New Roman"/>
          <w:sz w:val="28"/>
          <w:szCs w:val="28"/>
          <w:lang w:val="uk-UA"/>
        </w:rPr>
        <w:t xml:space="preserve">Максим </w:t>
      </w:r>
      <w:r>
        <w:rPr>
          <w:rFonts w:ascii="Times New Roman" w:hAnsi="Times New Roman" w:cs="Times New Roman"/>
          <w:sz w:val="28"/>
          <w:szCs w:val="28"/>
          <w:lang w:val="uk-UA" w:eastAsia="ru-RU" w:bidi="ru-RU"/>
        </w:rPr>
        <w:t>Горь</w:t>
      </w:r>
      <w:r>
        <w:rPr>
          <w:rFonts w:ascii="Times New Roman" w:hAnsi="Times New Roman" w:cs="Times New Roman"/>
          <w:sz w:val="28"/>
          <w:szCs w:val="28"/>
          <w:lang w:val="uk-UA" w:eastAsia="ru-RU" w:bidi="ru-RU"/>
        </w:rPr>
        <w:softHyphen/>
        <w:t xml:space="preserve">кий, </w:t>
      </w:r>
      <w:r w:rsidRPr="00864052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64052">
        <w:rPr>
          <w:rFonts w:ascii="Times New Roman" w:hAnsi="Times New Roman" w:cs="Times New Roman"/>
          <w:sz w:val="28"/>
          <w:szCs w:val="28"/>
          <w:lang w:val="uk-UA"/>
        </w:rPr>
        <w:t xml:space="preserve"> Тодоров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 колеги буковинського письменника по перу.</w:t>
      </w:r>
    </w:p>
    <w:p w:rsidR="0044181C" w:rsidRPr="00241251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Pr="002333DD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2333DD">
        <w:rPr>
          <w:rFonts w:ascii="Times New Roman" w:hAnsi="Times New Roman" w:cs="Times New Roman"/>
          <w:sz w:val="28"/>
          <w:szCs w:val="28"/>
          <w:lang w:val="uk-UA"/>
        </w:rPr>
        <w:t xml:space="preserve"> критик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333DD">
        <w:rPr>
          <w:rFonts w:ascii="Times New Roman" w:hAnsi="Times New Roman" w:cs="Times New Roman"/>
          <w:sz w:val="28"/>
          <w:szCs w:val="28"/>
          <w:lang w:val="uk-UA"/>
        </w:rPr>
        <w:t xml:space="preserve"> кінця ХІХ – початку ХХ ст.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першими</w:t>
      </w:r>
      <w:r w:rsidRPr="007E18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відгукнулись О. Маковей, </w:t>
      </w:r>
      <w:r w:rsidRPr="007E187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E1875">
        <w:rPr>
          <w:rFonts w:ascii="Times New Roman" w:hAnsi="Times New Roman" w:cs="Times New Roman"/>
          <w:sz w:val="28"/>
          <w:szCs w:val="28"/>
          <w:lang w:val="uk-UA"/>
        </w:rPr>
        <w:t xml:space="preserve"> Турбацьк</w:t>
      </w:r>
      <w:r>
        <w:rPr>
          <w:rFonts w:ascii="Times New Roman" w:hAnsi="Times New Roman" w:cs="Times New Roman"/>
          <w:sz w:val="28"/>
          <w:szCs w:val="28"/>
          <w:lang w:val="uk-UA"/>
        </w:rPr>
        <w:t>ий,</w:t>
      </w:r>
      <w:r w:rsidRPr="007E18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І. Труш.</w:t>
      </w:r>
      <w:r w:rsidRPr="007E18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Останній 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>активно виступав як літературний критик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>публіцист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 xml:space="preserve"> популяриза</w:t>
      </w:r>
      <w:r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 xml:space="preserve"> творчості В. Стефаника.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Пізніше схвальні рецензії опублікували критики 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73E4">
        <w:rPr>
          <w:rFonts w:ascii="Times New Roman" w:hAnsi="Times New Roman" w:cs="Times New Roman"/>
          <w:sz w:val="28"/>
          <w:szCs w:val="28"/>
          <w:lang w:val="uk-UA"/>
        </w:rPr>
        <w:t xml:space="preserve"> Мелень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                                                 А. </w:t>
      </w:r>
      <w:r w:rsidRPr="00B96334">
        <w:rPr>
          <w:rFonts w:ascii="Times New Roman" w:hAnsi="Times New Roman" w:cs="Times New Roman"/>
          <w:sz w:val="28"/>
          <w:szCs w:val="28"/>
          <w:lang w:val="uk-UA"/>
        </w:rPr>
        <w:t>Крушельницький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963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C21">
        <w:rPr>
          <w:rFonts w:ascii="Times New Roman" w:hAnsi="Times New Roman" w:cs="Times New Roman"/>
          <w:sz w:val="28"/>
          <w:szCs w:val="28"/>
          <w:lang w:val="uk-UA"/>
        </w:rPr>
        <w:t>Д. Лукіянович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92866">
        <w:rPr>
          <w:rFonts w:ascii="Times New Roman" w:hAnsi="Times New Roman" w:cs="Times New Roman"/>
          <w:sz w:val="28"/>
          <w:szCs w:val="28"/>
          <w:lang w:val="uk-UA"/>
        </w:rPr>
        <w:t>М. Рудницький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20440">
        <w:rPr>
          <w:rFonts w:ascii="Times New Roman" w:hAnsi="Times New Roman" w:cs="Times New Roman"/>
          <w:sz w:val="28"/>
          <w:szCs w:val="28"/>
          <w:lang w:val="uk-UA"/>
        </w:rPr>
        <w:t xml:space="preserve">М. Євшан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Pr="006C2122">
        <w:rPr>
          <w:rFonts w:ascii="Times New Roman" w:hAnsi="Times New Roman" w:cs="Times New Roman"/>
          <w:sz w:val="28"/>
          <w:szCs w:val="28"/>
          <w:lang w:val="uk-UA"/>
        </w:rPr>
        <w:t xml:space="preserve">Творчість Стефаника викликала досить широкий резонанс також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зарубіжній </w:t>
      </w:r>
      <w:r w:rsidRPr="006C2122">
        <w:rPr>
          <w:rFonts w:ascii="Times New Roman" w:hAnsi="Times New Roman" w:cs="Times New Roman"/>
          <w:sz w:val="28"/>
          <w:szCs w:val="28"/>
          <w:lang w:val="uk-UA"/>
        </w:rPr>
        <w:t>критиці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6C2122">
        <w:rPr>
          <w:rFonts w:ascii="Times New Roman" w:hAnsi="Times New Roman" w:cs="Times New Roman"/>
          <w:sz w:val="28"/>
          <w:szCs w:val="28"/>
          <w:lang w:val="uk-UA"/>
        </w:rPr>
        <w:t xml:space="preserve"> польській, чеській та німецькій</w:t>
      </w:r>
      <w:r>
        <w:rPr>
          <w:rFonts w:ascii="Times New Roman" w:hAnsi="Times New Roman" w:cs="Times New Roman"/>
          <w:sz w:val="28"/>
          <w:szCs w:val="28"/>
          <w:lang w:val="uk-UA"/>
        </w:rPr>
        <w:t>, причому</w:t>
      </w:r>
      <w:r w:rsidRPr="006C2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A315A">
        <w:rPr>
          <w:rFonts w:ascii="Times New Roman" w:hAnsi="Times New Roman" w:cs="Times New Roman"/>
          <w:sz w:val="28"/>
          <w:szCs w:val="28"/>
          <w:lang w:val="uk-UA"/>
        </w:rPr>
        <w:t>айширший відгомін творчість письменника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викликала в поль</w:t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  <w:t>ській критиці</w:t>
      </w:r>
      <w:r w:rsidRPr="007A3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A315A">
        <w:rPr>
          <w:rFonts w:ascii="Times New Roman" w:hAnsi="Times New Roman" w:cs="Times New Roman"/>
          <w:sz w:val="28"/>
          <w:szCs w:val="28"/>
          <w:lang w:val="uk-UA"/>
        </w:rPr>
        <w:t>В. Оркан, А. Гжимала-Седлецький, С. Пшибишевський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 xml:space="preserve"> Петшицький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 xml:space="preserve"> Марковська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7A3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Низку праць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буковинському новелісту присвятив </w:t>
      </w:r>
      <w:r w:rsidRPr="00563265">
        <w:rPr>
          <w:rFonts w:ascii="Times New Roman" w:hAnsi="Times New Roman" w:cs="Times New Roman"/>
          <w:sz w:val="28"/>
          <w:szCs w:val="28"/>
          <w:lang w:val="uk-UA"/>
        </w:rPr>
        <w:t>В. Морачевськ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ий, якого з письменником пов’язували тривалі теплі стосунки. </w:t>
      </w:r>
      <w:r w:rsidRPr="00241251">
        <w:rPr>
          <w:rFonts w:ascii="Times New Roman" w:hAnsi="Times New Roman" w:cs="Times New Roman"/>
          <w:sz w:val="28"/>
          <w:szCs w:val="28"/>
          <w:lang w:val="uk-UA"/>
        </w:rPr>
        <w:t xml:space="preserve">Зарубіжна критика в особі </w:t>
      </w:r>
      <w:r w:rsidRPr="0024125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В. Стефаника утверджувала українське письменство серед великих літератур світу. </w:t>
      </w:r>
    </w:p>
    <w:p w:rsidR="0044181C" w:rsidRPr="00241251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41251">
        <w:rPr>
          <w:sz w:val="28"/>
          <w:szCs w:val="28"/>
        </w:rPr>
        <w:t xml:space="preserve">Велике значення для розуміння В. Стефаника як особистості й митця має </w:t>
      </w:r>
      <w:r w:rsidRPr="00241251">
        <w:rPr>
          <w:sz w:val="28"/>
          <w:szCs w:val="28"/>
          <w:shd w:val="clear" w:color="auto" w:fill="FFFFFF"/>
        </w:rPr>
        <w:t xml:space="preserve">епістолярна спадщина </w:t>
      </w:r>
      <w:r w:rsidRPr="00241251">
        <w:rPr>
          <w:sz w:val="28"/>
          <w:szCs w:val="28"/>
        </w:rPr>
        <w:t xml:space="preserve">письменника. У багатьох листах В. Стефаника можна простежити його творчі пошуки і знахідки, сумніви і переконання, які в цілому дають змогу певною мірою зазирнути в «секретну лабораторію» творчості письменника. У деяких листах можна побачити записи переказів, начерки майбутніх новел, безкінечні візії, з яких чимало нагадують сновидіння. Тому цілком слушною є думка деяких дослідників, що окремі листи письменника можна вважати оригінальними завершеними творами. Разом із тим, при дослідженні </w:t>
      </w:r>
      <w:r w:rsidRPr="00241251">
        <w:rPr>
          <w:sz w:val="28"/>
          <w:szCs w:val="28"/>
          <w:shd w:val="clear" w:color="auto" w:fill="FFFFFF"/>
        </w:rPr>
        <w:t>епістолярної спадщини</w:t>
      </w:r>
      <w:r w:rsidRPr="00241251">
        <w:rPr>
          <w:sz w:val="28"/>
          <w:szCs w:val="28"/>
        </w:rPr>
        <w:t xml:space="preserve"> В. Стефаника як джерела вивчення його життя і творчості необхідно враховувати всю сукупність конкретних фактів і характеристик, співвіднесену з іншими відомостями про нього, і лише на основі цього можна робити певні висновки та узагальнення.</w:t>
      </w:r>
    </w:p>
    <w:p w:rsidR="0044181C" w:rsidRPr="00241251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41251">
        <w:rPr>
          <w:sz w:val="28"/>
          <w:szCs w:val="28"/>
        </w:rPr>
        <w:t xml:space="preserve">Марксистська критика ґрунтувалася на вузько тенденційних настановах, що зводили роль літератури до класового ілюстрування суспільних процесів і слугування її «пролетарській» ідеї. </w:t>
      </w:r>
      <w:r w:rsidRPr="00241251">
        <w:rPr>
          <w:sz w:val="28"/>
          <w:szCs w:val="28"/>
          <w:shd w:val="clear" w:color="auto" w:fill="FFFFFF"/>
        </w:rPr>
        <w:t xml:space="preserve">Вона проголошувала, що в Радянській Україні цінували і визнавали талант буковинського </w:t>
      </w:r>
      <w:r w:rsidRPr="00241251">
        <w:rPr>
          <w:sz w:val="28"/>
          <w:szCs w:val="28"/>
        </w:rPr>
        <w:t>письменника</w:t>
      </w:r>
      <w:r w:rsidRPr="00241251">
        <w:rPr>
          <w:sz w:val="28"/>
          <w:szCs w:val="28"/>
          <w:shd w:val="clear" w:color="auto" w:fill="FFFFFF"/>
        </w:rPr>
        <w:t xml:space="preserve">, свідченням чого було досить активне видання Стефаникових творів. </w:t>
      </w:r>
      <w:r>
        <w:rPr>
          <w:sz w:val="28"/>
          <w:szCs w:val="28"/>
          <w:shd w:val="clear" w:color="auto" w:fill="FFFFFF"/>
        </w:rPr>
        <w:t xml:space="preserve">Якщо в </w:t>
      </w:r>
      <w:r w:rsidRPr="00241251">
        <w:rPr>
          <w:sz w:val="28"/>
          <w:szCs w:val="28"/>
          <w:shd w:val="clear" w:color="auto" w:fill="FFFFFF"/>
        </w:rPr>
        <w:t xml:space="preserve">1920-х роках твори письменника публікувалися на території </w:t>
      </w:r>
      <w:r w:rsidRPr="00241251">
        <w:rPr>
          <w:sz w:val="28"/>
          <w:szCs w:val="28"/>
        </w:rPr>
        <w:t>Радянської України, то терор наступного десятиліття призвів до того, що майже на ціле десятиліття Василь Стефаник був зачислений до «ворогів народу», його викреслили з підручників та видавничих планів. За цей час не з’явилася жодна його книжка. Не було навіть згадки про смерть письменника. Після «возз’єднання» З</w:t>
      </w:r>
      <w:r>
        <w:rPr>
          <w:sz w:val="28"/>
          <w:szCs w:val="28"/>
        </w:rPr>
        <w:t xml:space="preserve">ахідної і Радянської України в </w:t>
      </w:r>
      <w:r w:rsidRPr="00241251">
        <w:rPr>
          <w:sz w:val="28"/>
          <w:szCs w:val="28"/>
        </w:rPr>
        <w:t>шкільних підручниках і хрестоматіях поволі почали з’являтися згадки про Василя Стефаника й уривки з його творів. Проте і</w:t>
      </w:r>
      <w:r w:rsidRPr="00241251">
        <w:rPr>
          <w:sz w:val="28"/>
          <w:szCs w:val="28"/>
          <w:shd w:val="clear" w:color="auto" w:fill="FFFFFF"/>
        </w:rPr>
        <w:t xml:space="preserve"> до війни й, особливо, після неї, коли вже не було Стефаника в живих, його творчість фальшували, робили письменника мало не поборником і прихильником соціалістично-комуністичних ідей. Особливо владою цінувались ті критики (</w:t>
      </w:r>
      <w:r w:rsidRPr="00241251">
        <w:rPr>
          <w:sz w:val="28"/>
          <w:szCs w:val="28"/>
        </w:rPr>
        <w:t xml:space="preserve">О. Дорошкевич, </w:t>
      </w:r>
      <w:r w:rsidRPr="00241251">
        <w:rPr>
          <w:sz w:val="28"/>
          <w:szCs w:val="28"/>
          <w:shd w:val="clear" w:color="auto" w:fill="FFFFFF"/>
        </w:rPr>
        <w:t xml:space="preserve">В. Коряк, </w:t>
      </w:r>
      <w:r w:rsidRPr="00241251">
        <w:rPr>
          <w:sz w:val="28"/>
          <w:szCs w:val="28"/>
        </w:rPr>
        <w:t>С. Крижанівський та ін.)</w:t>
      </w:r>
      <w:r w:rsidRPr="00241251">
        <w:rPr>
          <w:sz w:val="28"/>
          <w:szCs w:val="28"/>
          <w:shd w:val="clear" w:color="auto" w:fill="FFFFFF"/>
        </w:rPr>
        <w:t xml:space="preserve">, які </w:t>
      </w:r>
      <w:r w:rsidRPr="00241251">
        <w:rPr>
          <w:sz w:val="28"/>
          <w:szCs w:val="28"/>
          <w:shd w:val="clear" w:color="auto" w:fill="FFFFFF"/>
        </w:rPr>
        <w:lastRenderedPageBreak/>
        <w:t>визначали «в</w:t>
      </w:r>
      <w:r w:rsidRPr="00241251">
        <w:rPr>
          <w:sz w:val="28"/>
          <w:szCs w:val="28"/>
        </w:rPr>
        <w:t>несок В. Стефаника у боротьбу проти українсь</w:t>
      </w:r>
      <w:r w:rsidRPr="00241251">
        <w:rPr>
          <w:sz w:val="28"/>
          <w:szCs w:val="28"/>
        </w:rPr>
        <w:softHyphen/>
        <w:t>кого буржуазного націоналізму».</w:t>
      </w:r>
    </w:p>
    <w:p w:rsidR="0044181C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510BB9">
        <w:rPr>
          <w:sz w:val="28"/>
          <w:szCs w:val="28"/>
          <w:shd w:val="clear" w:color="auto" w:fill="FFFFFF"/>
        </w:rPr>
        <w:t xml:space="preserve">І </w:t>
      </w:r>
      <w:r>
        <w:rPr>
          <w:sz w:val="28"/>
          <w:szCs w:val="28"/>
          <w:shd w:val="clear" w:color="auto" w:fill="FFFFFF"/>
        </w:rPr>
        <w:t>за життя</w:t>
      </w:r>
      <w:r w:rsidRPr="00510BB9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В. </w:t>
      </w:r>
      <w:r w:rsidRPr="00510BB9">
        <w:rPr>
          <w:sz w:val="28"/>
          <w:szCs w:val="28"/>
          <w:shd w:val="clear" w:color="auto" w:fill="FFFFFF"/>
        </w:rPr>
        <w:t>Стефаника</w:t>
      </w:r>
      <w:r>
        <w:rPr>
          <w:sz w:val="28"/>
          <w:szCs w:val="28"/>
          <w:shd w:val="clear" w:color="auto" w:fill="FFFFFF"/>
        </w:rPr>
        <w:t xml:space="preserve">, і після його смерті радянське літературознавство </w:t>
      </w:r>
      <w:r w:rsidRPr="00510BB9">
        <w:rPr>
          <w:sz w:val="28"/>
          <w:szCs w:val="28"/>
          <w:shd w:val="clear" w:color="auto" w:fill="FFFFFF"/>
        </w:rPr>
        <w:t>фальшувал</w:t>
      </w:r>
      <w:r>
        <w:rPr>
          <w:sz w:val="28"/>
          <w:szCs w:val="28"/>
          <w:shd w:val="clear" w:color="auto" w:fill="FFFFFF"/>
        </w:rPr>
        <w:t>о</w:t>
      </w:r>
      <w:r w:rsidRPr="00510BB9">
        <w:rPr>
          <w:sz w:val="28"/>
          <w:szCs w:val="28"/>
          <w:shd w:val="clear" w:color="auto" w:fill="FFFFFF"/>
        </w:rPr>
        <w:t xml:space="preserve"> його творчість, робил</w:t>
      </w:r>
      <w:r>
        <w:rPr>
          <w:sz w:val="28"/>
          <w:szCs w:val="28"/>
          <w:shd w:val="clear" w:color="auto" w:fill="FFFFFF"/>
        </w:rPr>
        <w:t>о</w:t>
      </w:r>
      <w:r w:rsidRPr="00510BB9">
        <w:rPr>
          <w:sz w:val="28"/>
          <w:szCs w:val="28"/>
          <w:shd w:val="clear" w:color="auto" w:fill="FFFFFF"/>
        </w:rPr>
        <w:t xml:space="preserve"> письменника мало не поборником і пр</w:t>
      </w:r>
      <w:r>
        <w:rPr>
          <w:sz w:val="28"/>
          <w:szCs w:val="28"/>
          <w:shd w:val="clear" w:color="auto" w:fill="FFFFFF"/>
        </w:rPr>
        <w:t>овід</w:t>
      </w:r>
      <w:r w:rsidRPr="00510BB9">
        <w:rPr>
          <w:sz w:val="28"/>
          <w:szCs w:val="28"/>
          <w:shd w:val="clear" w:color="auto" w:fill="FFFFFF"/>
        </w:rPr>
        <w:t>ником соціалістично-комуністичних ідей.</w:t>
      </w:r>
      <w:r w:rsidRPr="00356881">
        <w:rPr>
          <w:sz w:val="28"/>
          <w:szCs w:val="28"/>
        </w:rPr>
        <w:t xml:space="preserve"> Серед найпоширеніших методів фальсифікації </w:t>
      </w:r>
      <w:r>
        <w:rPr>
          <w:sz w:val="28"/>
          <w:szCs w:val="28"/>
        </w:rPr>
        <w:t xml:space="preserve">життя і </w:t>
      </w:r>
      <w:r w:rsidRPr="00356881">
        <w:rPr>
          <w:sz w:val="28"/>
          <w:szCs w:val="28"/>
        </w:rPr>
        <w:t xml:space="preserve">творчості </w:t>
      </w:r>
      <w:r>
        <w:rPr>
          <w:sz w:val="28"/>
          <w:szCs w:val="28"/>
        </w:rPr>
        <w:t>новеліст</w:t>
      </w:r>
      <w:r w:rsidRPr="00356881">
        <w:rPr>
          <w:sz w:val="28"/>
          <w:szCs w:val="28"/>
        </w:rPr>
        <w:t xml:space="preserve">а з боку радянських літературних критиків можна визначити: «редагування» (безсоромне втручання в авторський текст, пропуск текстів), замовчування імен і фактів (наприклад, повідомили, що письменникові призначено пенсію, але промовчали, що він відмовився від неї за політичними мотивами), заперечення модерністських тенденцій у його новелістиці, згубний вплив західного мистецтва, викривлене висвітлення релігійної позиції видатного митця, з якого апологети радянської ідеології настирливо робили атеїста, богоборця. </w:t>
      </w:r>
      <w:r w:rsidRPr="00356881">
        <w:rPr>
          <w:color w:val="000000"/>
          <w:sz w:val="28"/>
          <w:szCs w:val="28"/>
          <w:shd w:val="clear" w:color="auto" w:fill="FFFFFF"/>
        </w:rPr>
        <w:t xml:space="preserve">Зрозуміло, що всі видання, які виходили за радянських часів, були переповнені традиційними радянськими штампами. </w:t>
      </w:r>
    </w:p>
    <w:p w:rsidR="0044181C" w:rsidRPr="00241251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У період 1960</w:t>
      </w:r>
      <w:r w:rsidRPr="00F27E6E">
        <w:rPr>
          <w:sz w:val="28"/>
          <w:szCs w:val="28"/>
        </w:rPr>
        <w:t>–</w:t>
      </w:r>
      <w:r>
        <w:rPr>
          <w:sz w:val="28"/>
          <w:szCs w:val="28"/>
        </w:rPr>
        <w:t>1980-х років в історії українського літературознавства і літературної критики його риторика практично не змінилася. Аналізований</w:t>
      </w:r>
      <w:r w:rsidRPr="00426134">
        <w:rPr>
          <w:sz w:val="28"/>
          <w:szCs w:val="28"/>
        </w:rPr>
        <w:t xml:space="preserve"> </w:t>
      </w:r>
      <w:r>
        <w:rPr>
          <w:sz w:val="28"/>
          <w:szCs w:val="28"/>
        </w:rPr>
        <w:t>період позначився виходом низки праць</w:t>
      </w:r>
      <w:r w:rsidRPr="00426134">
        <w:rPr>
          <w:sz w:val="28"/>
          <w:szCs w:val="28"/>
        </w:rPr>
        <w:t xml:space="preserve"> про В</w:t>
      </w:r>
      <w:r>
        <w:rPr>
          <w:sz w:val="28"/>
          <w:szCs w:val="28"/>
        </w:rPr>
        <w:t>асиля</w:t>
      </w:r>
      <w:r w:rsidRPr="00426134">
        <w:rPr>
          <w:sz w:val="28"/>
          <w:szCs w:val="28"/>
        </w:rPr>
        <w:t xml:space="preserve"> Стефаника</w:t>
      </w:r>
      <w:r>
        <w:rPr>
          <w:sz w:val="28"/>
          <w:szCs w:val="28"/>
        </w:rPr>
        <w:t xml:space="preserve"> Н. Жук,                         В. Лесина, </w:t>
      </w:r>
      <w:r w:rsidRPr="00426134">
        <w:rPr>
          <w:sz w:val="28"/>
          <w:szCs w:val="28"/>
        </w:rPr>
        <w:t>Ф. Погребенника</w:t>
      </w:r>
      <w:r>
        <w:rPr>
          <w:sz w:val="28"/>
          <w:szCs w:val="28"/>
        </w:rPr>
        <w:t xml:space="preserve">, </w:t>
      </w:r>
      <w:r w:rsidRPr="00426134">
        <w:rPr>
          <w:color w:val="000000"/>
          <w:sz w:val="28"/>
          <w:szCs w:val="28"/>
          <w:shd w:val="clear" w:color="auto" w:fill="FFFFFF"/>
        </w:rPr>
        <w:t>М. Грицюти</w:t>
      </w:r>
      <w:r>
        <w:rPr>
          <w:color w:val="000000"/>
          <w:sz w:val="28"/>
          <w:szCs w:val="28"/>
          <w:shd w:val="clear" w:color="auto" w:fill="FFFFFF"/>
        </w:rPr>
        <w:t>,</w:t>
      </w:r>
      <w:r>
        <w:rPr>
          <w:sz w:val="28"/>
          <w:szCs w:val="28"/>
        </w:rPr>
        <w:t xml:space="preserve"> в яких аналізується новаторство і традиції новеліста,</w:t>
      </w:r>
      <w:r w:rsidRPr="00491583">
        <w:rPr>
          <w:color w:val="000000"/>
          <w:sz w:val="28"/>
          <w:szCs w:val="28"/>
          <w:shd w:val="clear" w:color="auto" w:fill="FFFFFF"/>
        </w:rPr>
        <w:t xml:space="preserve"> </w:t>
      </w:r>
      <w:r w:rsidRPr="00426134">
        <w:rPr>
          <w:color w:val="000000"/>
          <w:sz w:val="28"/>
          <w:szCs w:val="28"/>
          <w:shd w:val="clear" w:color="auto" w:fill="FFFFFF"/>
        </w:rPr>
        <w:t>розкри</w:t>
      </w:r>
      <w:r>
        <w:rPr>
          <w:color w:val="000000"/>
          <w:sz w:val="28"/>
          <w:szCs w:val="28"/>
          <w:shd w:val="clear" w:color="auto" w:fill="FFFFFF"/>
        </w:rPr>
        <w:t>вається</w:t>
      </w:r>
      <w:r w:rsidRPr="00426134">
        <w:rPr>
          <w:color w:val="000000"/>
          <w:sz w:val="28"/>
          <w:szCs w:val="28"/>
          <w:shd w:val="clear" w:color="auto" w:fill="FFFFFF"/>
        </w:rPr>
        <w:t xml:space="preserve"> місце і значення письменника в історії української літератури</w:t>
      </w:r>
      <w:r>
        <w:rPr>
          <w:color w:val="000000"/>
          <w:sz w:val="28"/>
          <w:szCs w:val="28"/>
          <w:shd w:val="clear" w:color="auto" w:fill="FFFFFF"/>
        </w:rPr>
        <w:t>,</w:t>
      </w:r>
      <w:r>
        <w:rPr>
          <w:sz w:val="28"/>
          <w:szCs w:val="28"/>
        </w:rPr>
        <w:t xml:space="preserve"> аналізуються окремі його твори, поглиблюється інтерес до мови і стилю митця</w:t>
      </w:r>
      <w:r w:rsidRPr="00426134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Багато уваги приділяється сторінкам життя    В. </w:t>
      </w:r>
      <w:r w:rsidRPr="00426134">
        <w:rPr>
          <w:sz w:val="28"/>
          <w:szCs w:val="28"/>
        </w:rPr>
        <w:t>Стефаника</w:t>
      </w:r>
      <w:r>
        <w:rPr>
          <w:sz w:val="28"/>
          <w:szCs w:val="28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Незважаючи на досить пристойний рівень деяких досліджень,</w:t>
      </w:r>
      <w:r w:rsidRPr="00426134">
        <w:rPr>
          <w:color w:val="000000"/>
          <w:sz w:val="28"/>
          <w:szCs w:val="28"/>
          <w:shd w:val="clear" w:color="auto" w:fill="FFFFFF"/>
        </w:rPr>
        <w:t xml:space="preserve"> переважна більшіс</w:t>
      </w:r>
      <w:r>
        <w:rPr>
          <w:color w:val="000000"/>
          <w:sz w:val="28"/>
          <w:szCs w:val="28"/>
          <w:shd w:val="clear" w:color="auto" w:fill="FFFFFF"/>
        </w:rPr>
        <w:t xml:space="preserve">ть радянських літературознавців не може уникнути </w:t>
      </w:r>
      <w:r w:rsidRPr="00426134">
        <w:rPr>
          <w:color w:val="000000"/>
          <w:sz w:val="28"/>
          <w:szCs w:val="28"/>
          <w:shd w:val="clear" w:color="auto" w:fill="FFFFFF"/>
        </w:rPr>
        <w:t>пропагандистських кліше</w:t>
      </w:r>
      <w:r>
        <w:rPr>
          <w:color w:val="000000"/>
          <w:sz w:val="28"/>
          <w:szCs w:val="28"/>
          <w:shd w:val="clear" w:color="auto" w:fill="FFFFFF"/>
        </w:rPr>
        <w:t xml:space="preserve">. Рідкісними винятками з цих правил </w:t>
      </w:r>
      <w:r w:rsidRPr="00426134">
        <w:rPr>
          <w:sz w:val="28"/>
          <w:szCs w:val="28"/>
        </w:rPr>
        <w:t>можна</w:t>
      </w:r>
      <w:r>
        <w:rPr>
          <w:sz w:val="28"/>
          <w:szCs w:val="28"/>
        </w:rPr>
        <w:t xml:space="preserve"> уналежнити </w:t>
      </w:r>
      <w:r w:rsidRPr="00426134">
        <w:rPr>
          <w:sz w:val="28"/>
          <w:szCs w:val="28"/>
        </w:rPr>
        <w:t>проникливі розвідки про В. Стефаника М. Коцю</w:t>
      </w:r>
      <w:r w:rsidRPr="00426134">
        <w:rPr>
          <w:sz w:val="28"/>
          <w:szCs w:val="28"/>
        </w:rPr>
        <w:softHyphen/>
        <w:t>бинської.</w:t>
      </w:r>
      <w:r>
        <w:rPr>
          <w:sz w:val="28"/>
          <w:szCs w:val="28"/>
        </w:rPr>
        <w:t xml:space="preserve"> </w:t>
      </w:r>
      <w:r w:rsidRPr="00426134">
        <w:rPr>
          <w:color w:val="000000"/>
          <w:sz w:val="28"/>
          <w:szCs w:val="28"/>
          <w:shd w:val="clear" w:color="auto" w:fill="FFFFFF"/>
        </w:rPr>
        <w:t>Заради об’єктивності слід визнати, що в роки тотальної пропаганди усього радянського було чимало зроблено для вшанування пам’яті великого українського новеліста.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26134">
        <w:rPr>
          <w:color w:val="000000"/>
          <w:sz w:val="28"/>
          <w:szCs w:val="28"/>
          <w:shd w:val="clear" w:color="auto" w:fill="FFFFFF"/>
        </w:rPr>
        <w:t>Хоча</w:t>
      </w:r>
      <w:r>
        <w:rPr>
          <w:color w:val="000000"/>
          <w:sz w:val="28"/>
          <w:szCs w:val="28"/>
          <w:shd w:val="clear" w:color="auto" w:fill="FFFFFF"/>
        </w:rPr>
        <w:t xml:space="preserve"> ці </w:t>
      </w:r>
      <w:r w:rsidRPr="00426134">
        <w:rPr>
          <w:color w:val="000000"/>
          <w:sz w:val="28"/>
          <w:szCs w:val="28"/>
          <w:shd w:val="clear" w:color="auto" w:fill="FFFFFF"/>
        </w:rPr>
        <w:t>заходи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426134">
        <w:rPr>
          <w:color w:val="000000"/>
          <w:sz w:val="28"/>
          <w:szCs w:val="28"/>
          <w:shd w:val="clear" w:color="auto" w:fill="FFFFFF"/>
        </w:rPr>
        <w:t>супроводжувалися риторикою,</w:t>
      </w:r>
      <w:r>
        <w:rPr>
          <w:color w:val="000000"/>
          <w:sz w:val="28"/>
          <w:szCs w:val="28"/>
          <w:shd w:val="clear" w:color="auto" w:fill="FFFFFF"/>
        </w:rPr>
        <w:t xml:space="preserve"> притаманною радянській пропаганді,</w:t>
      </w:r>
      <w:r w:rsidRPr="00426134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позитивним є те, що </w:t>
      </w:r>
      <w:r w:rsidRPr="00426134">
        <w:rPr>
          <w:color w:val="000000"/>
          <w:sz w:val="28"/>
          <w:szCs w:val="28"/>
          <w:shd w:val="clear" w:color="auto" w:fill="FFFFFF"/>
        </w:rPr>
        <w:t xml:space="preserve">було створено </w:t>
      </w:r>
      <w:r w:rsidRPr="00426134">
        <w:rPr>
          <w:color w:val="000000"/>
          <w:sz w:val="28"/>
          <w:szCs w:val="28"/>
          <w:shd w:val="clear" w:color="auto" w:fill="FFFFFF"/>
        </w:rPr>
        <w:lastRenderedPageBreak/>
        <w:t>чимало матеріальним пам’яток, які з</w:t>
      </w:r>
      <w:r>
        <w:rPr>
          <w:color w:val="000000"/>
          <w:sz w:val="28"/>
          <w:szCs w:val="28"/>
          <w:shd w:val="clear" w:color="auto" w:fill="FFFFFF"/>
        </w:rPr>
        <w:t>берегл</w:t>
      </w:r>
      <w:r w:rsidRPr="00426134">
        <w:rPr>
          <w:color w:val="000000"/>
          <w:sz w:val="28"/>
          <w:szCs w:val="28"/>
          <w:shd w:val="clear" w:color="auto" w:fill="FFFFFF"/>
        </w:rPr>
        <w:t xml:space="preserve">ися. </w:t>
      </w:r>
      <w:r>
        <w:rPr>
          <w:sz w:val="28"/>
          <w:szCs w:val="28"/>
          <w:shd w:val="clear" w:color="auto" w:fill="FFFFFF"/>
        </w:rPr>
        <w:t xml:space="preserve">У </w:t>
      </w:r>
      <w:r w:rsidRPr="00426134">
        <w:rPr>
          <w:sz w:val="28"/>
          <w:szCs w:val="28"/>
          <w:shd w:val="clear" w:color="auto" w:fill="FFFFFF"/>
        </w:rPr>
        <w:t>робот</w:t>
      </w:r>
      <w:r>
        <w:rPr>
          <w:sz w:val="28"/>
          <w:szCs w:val="28"/>
          <w:shd w:val="clear" w:color="auto" w:fill="FFFFFF"/>
        </w:rPr>
        <w:t>ах</w:t>
      </w:r>
      <w:r w:rsidRPr="00426134">
        <w:rPr>
          <w:sz w:val="28"/>
          <w:szCs w:val="28"/>
          <w:shd w:val="clear" w:color="auto" w:fill="FFFFFF"/>
        </w:rPr>
        <w:t xml:space="preserve"> кінця </w:t>
      </w:r>
      <w:r>
        <w:rPr>
          <w:sz w:val="28"/>
          <w:szCs w:val="28"/>
          <w:shd w:val="clear" w:color="auto" w:fill="FFFFFF"/>
        </w:rPr>
        <w:t>19</w:t>
      </w:r>
      <w:r w:rsidRPr="00426134">
        <w:rPr>
          <w:sz w:val="28"/>
          <w:szCs w:val="28"/>
          <w:shd w:val="clear" w:color="auto" w:fill="FFFFFF"/>
        </w:rPr>
        <w:t xml:space="preserve">80-х років </w:t>
      </w:r>
      <w:r>
        <w:rPr>
          <w:sz w:val="28"/>
          <w:szCs w:val="28"/>
          <w:shd w:val="clear" w:color="auto" w:fill="FFFFFF"/>
        </w:rPr>
        <w:t>стали виявлятися н</w:t>
      </w:r>
      <w:r w:rsidRPr="00426134">
        <w:rPr>
          <w:sz w:val="28"/>
          <w:szCs w:val="28"/>
          <w:shd w:val="clear" w:color="auto" w:fill="FFFFFF"/>
        </w:rPr>
        <w:t xml:space="preserve">ові тенденції наукового мислення, </w:t>
      </w:r>
      <w:r>
        <w:rPr>
          <w:sz w:val="28"/>
          <w:szCs w:val="28"/>
          <w:shd w:val="clear" w:color="auto" w:fill="FFFFFF"/>
        </w:rPr>
        <w:t xml:space="preserve">автори </w:t>
      </w:r>
      <w:r w:rsidRPr="00426134">
        <w:rPr>
          <w:sz w:val="28"/>
          <w:szCs w:val="28"/>
          <w:shd w:val="clear" w:color="auto" w:fill="FFFFFF"/>
        </w:rPr>
        <w:t>намаг</w:t>
      </w:r>
      <w:r>
        <w:rPr>
          <w:sz w:val="28"/>
          <w:szCs w:val="28"/>
          <w:shd w:val="clear" w:color="auto" w:fill="FFFFFF"/>
        </w:rPr>
        <w:t>алися</w:t>
      </w:r>
      <w:r w:rsidRPr="00426134">
        <w:rPr>
          <w:sz w:val="28"/>
          <w:szCs w:val="28"/>
          <w:shd w:val="clear" w:color="auto" w:fill="FFFFFF"/>
        </w:rPr>
        <w:t xml:space="preserve"> творити принципово інший тип літературного дискурсу, подолати марксистсько-ленінські уявлення про національний літературний процес. Ці </w:t>
      </w:r>
      <w:r>
        <w:rPr>
          <w:sz w:val="28"/>
          <w:szCs w:val="28"/>
          <w:shd w:val="clear" w:color="auto" w:fill="FFFFFF"/>
        </w:rPr>
        <w:t>віяння</w:t>
      </w:r>
      <w:r w:rsidRPr="00426134">
        <w:rPr>
          <w:sz w:val="28"/>
          <w:szCs w:val="28"/>
          <w:shd w:val="clear" w:color="auto" w:fill="FFFFFF"/>
        </w:rPr>
        <w:t xml:space="preserve"> особливо виразно виявилися на початку 1990-х років із набуттям </w:t>
      </w:r>
      <w:r w:rsidRPr="00241251">
        <w:rPr>
          <w:sz w:val="28"/>
          <w:szCs w:val="28"/>
          <w:shd w:val="clear" w:color="auto" w:fill="FFFFFF"/>
        </w:rPr>
        <w:t>Україною незалежності.</w:t>
      </w:r>
    </w:p>
    <w:p w:rsidR="0044181C" w:rsidRPr="00241251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41251">
        <w:rPr>
          <w:sz w:val="28"/>
          <w:szCs w:val="28"/>
          <w:shd w:val="clear" w:color="auto" w:fill="FFFFFF"/>
        </w:rPr>
        <w:t>В умовах к</w:t>
      </w:r>
      <w:r w:rsidRPr="00241251">
        <w:rPr>
          <w:sz w:val="28"/>
          <w:szCs w:val="28"/>
        </w:rPr>
        <w:t xml:space="preserve">ардинальної зміни гуманітарної парадигми в </w:t>
      </w:r>
      <w:r w:rsidRPr="00241251">
        <w:rPr>
          <w:sz w:val="28"/>
          <w:szCs w:val="28"/>
          <w:shd w:val="clear" w:color="auto" w:fill="FFFFFF"/>
        </w:rPr>
        <w:t xml:space="preserve">1990-х роках </w:t>
      </w:r>
      <w:r w:rsidRPr="00241251">
        <w:rPr>
          <w:sz w:val="28"/>
          <w:szCs w:val="28"/>
        </w:rPr>
        <w:t xml:space="preserve">виникла необхідність нового прочитання художньої спадщини класиків вітчизняної літератури, зокрема творчість Василя Стефаника, яка потребувала ще однієї спроби осягнення його геніальної новелістики. У зв’язку з цим виникає необхідність спростувати всі фальсифікації, що стосуються життя і творчості В. </w:t>
      </w:r>
      <w:r w:rsidRPr="00241251">
        <w:rPr>
          <w:sz w:val="28"/>
          <w:szCs w:val="28"/>
          <w:shd w:val="clear" w:color="auto" w:fill="FFFFFF"/>
        </w:rPr>
        <w:t xml:space="preserve">Стефаника, усунути всі ярлики, навішені  апологетами радянського літературознавства. Звільнені від догматичних настанов і приписів науковці почали активні неупереджені дослідження Стефаникової біографії та його творчої спадщини. </w:t>
      </w:r>
      <w:r w:rsidRPr="00241251">
        <w:rPr>
          <w:sz w:val="28"/>
          <w:szCs w:val="28"/>
        </w:rPr>
        <w:t>При визначенні художнього методу письменника вони часто прагнули довести його власне реалістичний характер, різко відмежовуючи витворену прозу В. Стефаника від сучасного йому модернізму. У зв’язку з цим особливе місце в наукових спостереженнях дослідників посідала проблема рецепції імпресіонізму, символізму, експресіо</w:t>
      </w:r>
      <w:r>
        <w:rPr>
          <w:sz w:val="28"/>
          <w:szCs w:val="28"/>
        </w:rPr>
        <w:t xml:space="preserve">нізму та інших модерних течій у </w:t>
      </w:r>
      <w:r w:rsidRPr="00241251">
        <w:rPr>
          <w:sz w:val="28"/>
          <w:szCs w:val="28"/>
        </w:rPr>
        <w:t>новелістиці письменника. Передусім варто повернутися до питання про художній метод письменника і з позицій досягнень сучасного літературознавства, а т</w:t>
      </w:r>
      <w:r>
        <w:rPr>
          <w:sz w:val="28"/>
          <w:szCs w:val="28"/>
        </w:rPr>
        <w:t xml:space="preserve">акож нових досліджень у </w:t>
      </w:r>
      <w:r w:rsidRPr="00241251">
        <w:rPr>
          <w:sz w:val="28"/>
          <w:szCs w:val="28"/>
        </w:rPr>
        <w:t>галузі стефаникознавства з’ясувати й окреслити його характерні особливості. Розв’язанню цієї проблеми також може допомогти ґрунтовне й ретельне вивчення епістолярної спадщини новеліста, що містить у собі дуже цікаві й важливі спостереження та аналізи багатьох літературних явищ, художніх течій, стилів, письменників кінця XIX – початку XX ст.</w:t>
      </w:r>
    </w:p>
    <w:p w:rsidR="0044181C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І</w:t>
      </w:r>
      <w:r w:rsidRPr="00C3760D">
        <w:rPr>
          <w:sz w:val="28"/>
          <w:szCs w:val="28"/>
        </w:rPr>
        <w:t>деологічно не заанґажоване і неупереджене дослідження поетики малої прози</w:t>
      </w:r>
      <w:r w:rsidRPr="000D705C">
        <w:rPr>
          <w:sz w:val="28"/>
          <w:szCs w:val="28"/>
        </w:rPr>
        <w:t xml:space="preserve"> </w:t>
      </w:r>
      <w:r w:rsidRPr="00C3760D">
        <w:rPr>
          <w:sz w:val="28"/>
          <w:szCs w:val="28"/>
        </w:rPr>
        <w:t xml:space="preserve">В. Стефаника </w:t>
      </w:r>
      <w:r>
        <w:rPr>
          <w:sz w:val="28"/>
          <w:szCs w:val="28"/>
        </w:rPr>
        <w:t xml:space="preserve">в </w:t>
      </w:r>
      <w:r w:rsidRPr="00C3760D">
        <w:rPr>
          <w:sz w:val="28"/>
          <w:szCs w:val="28"/>
        </w:rPr>
        <w:t>літературознавч</w:t>
      </w:r>
      <w:r>
        <w:rPr>
          <w:sz w:val="28"/>
          <w:szCs w:val="28"/>
        </w:rPr>
        <w:t>ому</w:t>
      </w:r>
      <w:r w:rsidRPr="00C3760D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Pr="00C3760D">
        <w:rPr>
          <w:sz w:val="28"/>
          <w:szCs w:val="28"/>
        </w:rPr>
        <w:t xml:space="preserve"> мовознавч</w:t>
      </w:r>
      <w:r>
        <w:rPr>
          <w:sz w:val="28"/>
          <w:szCs w:val="28"/>
        </w:rPr>
        <w:t>ому аспектах стає г</w:t>
      </w:r>
      <w:r w:rsidRPr="00C3760D">
        <w:rPr>
          <w:sz w:val="28"/>
          <w:szCs w:val="28"/>
        </w:rPr>
        <w:t>оловним завданням сьогоднішнього вивчення творчості</w:t>
      </w:r>
      <w:r>
        <w:rPr>
          <w:sz w:val="28"/>
          <w:szCs w:val="28"/>
        </w:rPr>
        <w:t xml:space="preserve"> новеліста. Потрібно </w:t>
      </w:r>
      <w:r>
        <w:rPr>
          <w:sz w:val="28"/>
          <w:szCs w:val="28"/>
        </w:rPr>
        <w:lastRenderedPageBreak/>
        <w:t>висвітлювати</w:t>
      </w:r>
      <w:r w:rsidRPr="00C3760D">
        <w:rPr>
          <w:sz w:val="28"/>
          <w:szCs w:val="28"/>
        </w:rPr>
        <w:t xml:space="preserve"> специфіку не лише жанру</w:t>
      </w:r>
      <w:r>
        <w:rPr>
          <w:sz w:val="28"/>
          <w:szCs w:val="28"/>
        </w:rPr>
        <w:t xml:space="preserve"> Стефаникової новели</w:t>
      </w:r>
      <w:r w:rsidRPr="00C3760D">
        <w:rPr>
          <w:sz w:val="28"/>
          <w:szCs w:val="28"/>
        </w:rPr>
        <w:t>, але й художнього мислення, світоглядних позицій, принципів втілення естетичного ідеалу тощо. Це й дасть можливість точніше й об’єктивніше глянути на ґенезу і природу суб’єктивного перетворюючого начала в новелістиці В. Стефаника і стане добротним ґрунтом для типологічного зіставлення його прози з прозою нереалістичної літератури.</w:t>
      </w:r>
      <w:r w:rsidRPr="00356881">
        <w:rPr>
          <w:sz w:val="28"/>
          <w:szCs w:val="28"/>
        </w:rPr>
        <w:t xml:space="preserve"> </w:t>
      </w:r>
    </w:p>
    <w:p w:rsidR="0044181C" w:rsidRPr="00241251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56881">
        <w:rPr>
          <w:sz w:val="28"/>
          <w:szCs w:val="28"/>
        </w:rPr>
        <w:t xml:space="preserve">У </w:t>
      </w:r>
      <w:r>
        <w:rPr>
          <w:sz w:val="28"/>
          <w:szCs w:val="28"/>
        </w:rPr>
        <w:t>нашому дослідженні</w:t>
      </w:r>
      <w:r w:rsidRPr="00356881">
        <w:rPr>
          <w:sz w:val="28"/>
          <w:szCs w:val="28"/>
        </w:rPr>
        <w:t xml:space="preserve"> оцінено значний внесок у нове прочитання спадщини великого новеліста таких дослідників, як В. Полєк, В.  Кононенко, C. Хороб, Р. Піхманець, Н. Яцків, Є. Баран, С. Пушик, Р. Голод, Н.</w:t>
      </w:r>
      <w:r>
        <w:rPr>
          <w:sz w:val="28"/>
          <w:szCs w:val="28"/>
        </w:rPr>
        <w:t xml:space="preserve"> Мафтин,   С. Луцак, С. Процюк, </w:t>
      </w:r>
      <w:r w:rsidRPr="00356881">
        <w:rPr>
          <w:sz w:val="28"/>
          <w:szCs w:val="28"/>
        </w:rPr>
        <w:t xml:space="preserve">Л. Ободянська, В. </w:t>
      </w:r>
      <w:r>
        <w:rPr>
          <w:sz w:val="28"/>
          <w:szCs w:val="28"/>
        </w:rPr>
        <w:t xml:space="preserve">Ґрещук, І. Ковалик, М. Голянич,                    </w:t>
      </w:r>
      <w:r w:rsidRPr="00356881">
        <w:rPr>
          <w:sz w:val="28"/>
          <w:szCs w:val="28"/>
        </w:rPr>
        <w:t>М. Стецик, М. Лесюк та ін.</w:t>
      </w:r>
      <w:r>
        <w:rPr>
          <w:sz w:val="28"/>
          <w:szCs w:val="28"/>
        </w:rPr>
        <w:t xml:space="preserve">, більшість з яких є науковцями </w:t>
      </w:r>
      <w:r w:rsidRPr="00C15BF4">
        <w:rPr>
          <w:sz w:val="28"/>
          <w:szCs w:val="28"/>
        </w:rPr>
        <w:t>Прикарпатсько</w:t>
      </w:r>
      <w:r>
        <w:rPr>
          <w:sz w:val="28"/>
          <w:szCs w:val="28"/>
        </w:rPr>
        <w:t>го</w:t>
      </w:r>
      <w:r w:rsidRPr="00C15BF4">
        <w:rPr>
          <w:sz w:val="28"/>
          <w:szCs w:val="28"/>
        </w:rPr>
        <w:t xml:space="preserve"> національно</w:t>
      </w:r>
      <w:r>
        <w:rPr>
          <w:sz w:val="28"/>
          <w:szCs w:val="28"/>
        </w:rPr>
        <w:t>го</w:t>
      </w:r>
      <w:r w:rsidRPr="00C15BF4">
        <w:rPr>
          <w:sz w:val="28"/>
          <w:szCs w:val="28"/>
        </w:rPr>
        <w:t xml:space="preserve"> університет</w:t>
      </w:r>
      <w:r>
        <w:rPr>
          <w:sz w:val="28"/>
          <w:szCs w:val="28"/>
        </w:rPr>
        <w:t>у</w:t>
      </w:r>
      <w:r w:rsidRPr="00C15BF4">
        <w:rPr>
          <w:sz w:val="28"/>
          <w:szCs w:val="28"/>
        </w:rPr>
        <w:t xml:space="preserve"> імені Василя Стефаника</w:t>
      </w:r>
      <w:r>
        <w:rPr>
          <w:sz w:val="28"/>
          <w:szCs w:val="28"/>
        </w:rPr>
        <w:t xml:space="preserve">. </w:t>
      </w:r>
      <w:r w:rsidRPr="00356881">
        <w:rPr>
          <w:sz w:val="28"/>
          <w:szCs w:val="28"/>
        </w:rPr>
        <w:t>Психолого-педагогічні аспекти творчості Василя Стефа</w:t>
      </w:r>
      <w:r>
        <w:rPr>
          <w:sz w:val="28"/>
          <w:szCs w:val="28"/>
        </w:rPr>
        <w:t xml:space="preserve">ника знайшли своє висвітлення в </w:t>
      </w:r>
      <w:r w:rsidRPr="00356881">
        <w:rPr>
          <w:sz w:val="28"/>
          <w:szCs w:val="28"/>
        </w:rPr>
        <w:t xml:space="preserve">розвідках </w:t>
      </w:r>
      <w:r>
        <w:rPr>
          <w:sz w:val="28"/>
          <w:szCs w:val="28"/>
        </w:rPr>
        <w:t>дослідник</w:t>
      </w:r>
      <w:r w:rsidRPr="00356881">
        <w:rPr>
          <w:sz w:val="28"/>
          <w:szCs w:val="28"/>
        </w:rPr>
        <w:t xml:space="preserve">ів В. Хруща, Н. Лисенко, Т. Завгородньої, 3. Карпенко та інших. Останнім часом </w:t>
      </w:r>
      <w:r w:rsidRPr="00241251">
        <w:rPr>
          <w:sz w:val="28"/>
          <w:szCs w:val="28"/>
        </w:rPr>
        <w:t xml:space="preserve">великого поширення набувають компаративістські дослідження творчості й світогляду В. Стефаника, створюються </w:t>
      </w:r>
      <w:r w:rsidRPr="00241251">
        <w:rPr>
          <w:sz w:val="28"/>
          <w:szCs w:val="28"/>
          <w:shd w:val="clear" w:color="auto" w:fill="FFFFFF"/>
        </w:rPr>
        <w:t xml:space="preserve">біографічні романи, які не тільки знайомлять читача зі сторінками життя видатного прозаїка, але й допомагають </w:t>
      </w:r>
      <w:r>
        <w:rPr>
          <w:sz w:val="28"/>
          <w:szCs w:val="28"/>
          <w:shd w:val="clear" w:color="auto" w:fill="FFFFFF"/>
        </w:rPr>
        <w:t xml:space="preserve">проникнути в </w:t>
      </w:r>
      <w:r w:rsidRPr="00241251">
        <w:rPr>
          <w:sz w:val="28"/>
          <w:szCs w:val="28"/>
          <w:shd w:val="clear" w:color="auto" w:fill="FFFFFF"/>
        </w:rPr>
        <w:t>його багатющий внутрішній світ</w:t>
      </w:r>
      <w:r w:rsidRPr="00241251">
        <w:rPr>
          <w:sz w:val="28"/>
          <w:szCs w:val="28"/>
        </w:rPr>
        <w:t>.</w:t>
      </w:r>
    </w:p>
    <w:p w:rsidR="0044181C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41251">
        <w:rPr>
          <w:sz w:val="28"/>
          <w:szCs w:val="28"/>
        </w:rPr>
        <w:t xml:space="preserve">Автори публікацій прагнули виявити засади художнього мислення       </w:t>
      </w:r>
      <w:r>
        <w:rPr>
          <w:sz w:val="28"/>
          <w:szCs w:val="28"/>
        </w:rPr>
        <w:t xml:space="preserve">             </w:t>
      </w:r>
      <w:r w:rsidRPr="00241251">
        <w:rPr>
          <w:sz w:val="28"/>
          <w:szCs w:val="28"/>
        </w:rPr>
        <w:t>В. Стефаника, особливості його новелістичної поетики на змістовому</w:t>
      </w:r>
      <w:r w:rsidRPr="000D705C">
        <w:rPr>
          <w:sz w:val="28"/>
          <w:szCs w:val="28"/>
        </w:rPr>
        <w:t xml:space="preserve"> і формотворчому рівн</w:t>
      </w:r>
      <w:r>
        <w:rPr>
          <w:sz w:val="28"/>
          <w:szCs w:val="28"/>
        </w:rPr>
        <w:t>ях,</w:t>
      </w:r>
      <w:r w:rsidRPr="000D705C">
        <w:rPr>
          <w:sz w:val="28"/>
          <w:szCs w:val="28"/>
        </w:rPr>
        <w:t xml:space="preserve"> спільні</w:t>
      </w:r>
      <w:r>
        <w:rPr>
          <w:sz w:val="28"/>
          <w:szCs w:val="28"/>
        </w:rPr>
        <w:t xml:space="preserve">сть і своєрідність його прози в </w:t>
      </w:r>
      <w:r w:rsidRPr="000D705C">
        <w:rPr>
          <w:sz w:val="28"/>
          <w:szCs w:val="28"/>
        </w:rPr>
        <w:t xml:space="preserve">типологічних зіставленнях, а також в інтерпретації мовами народів світу. </w:t>
      </w:r>
      <w:r>
        <w:rPr>
          <w:sz w:val="28"/>
          <w:szCs w:val="28"/>
        </w:rPr>
        <w:t>Значна увага науковців прикута до</w:t>
      </w:r>
      <w:r w:rsidRPr="000D705C">
        <w:rPr>
          <w:sz w:val="28"/>
          <w:szCs w:val="28"/>
        </w:rPr>
        <w:t xml:space="preserve"> епістолярі</w:t>
      </w:r>
      <w:r>
        <w:rPr>
          <w:sz w:val="28"/>
          <w:szCs w:val="28"/>
        </w:rPr>
        <w:t>ю письменника, який і</w:t>
      </w:r>
      <w:r w:rsidRPr="000D705C">
        <w:rPr>
          <w:sz w:val="28"/>
          <w:szCs w:val="28"/>
        </w:rPr>
        <w:t xml:space="preserve"> сього</w:t>
      </w:r>
      <w:r>
        <w:rPr>
          <w:sz w:val="28"/>
          <w:szCs w:val="28"/>
        </w:rPr>
        <w:t>дні поповнюється новими листами. Цей пласт с</w:t>
      </w:r>
      <w:r w:rsidRPr="00C3760D">
        <w:rPr>
          <w:sz w:val="28"/>
          <w:szCs w:val="28"/>
        </w:rPr>
        <w:t>тефаник</w:t>
      </w:r>
      <w:r>
        <w:rPr>
          <w:sz w:val="28"/>
          <w:szCs w:val="28"/>
        </w:rPr>
        <w:t>ознавств</w:t>
      </w:r>
      <w:r w:rsidRPr="00C3760D">
        <w:rPr>
          <w:sz w:val="28"/>
          <w:szCs w:val="28"/>
        </w:rPr>
        <w:t>а</w:t>
      </w:r>
      <w:r w:rsidRPr="000D705C">
        <w:rPr>
          <w:sz w:val="28"/>
          <w:szCs w:val="28"/>
        </w:rPr>
        <w:t xml:space="preserve"> </w:t>
      </w:r>
      <w:r>
        <w:rPr>
          <w:sz w:val="28"/>
          <w:szCs w:val="28"/>
        </w:rPr>
        <w:t>вивч</w:t>
      </w:r>
      <w:r w:rsidRPr="000D705C">
        <w:rPr>
          <w:sz w:val="28"/>
          <w:szCs w:val="28"/>
        </w:rPr>
        <w:t xml:space="preserve">ається науковцями з позицій літературознавства і мовознавства, створюючи повноту уявлень про всю творчість письменника. </w:t>
      </w:r>
    </w:p>
    <w:p w:rsidR="0044181C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роботі також розкрито внесок </w:t>
      </w:r>
      <w:r w:rsidRPr="005426F7">
        <w:rPr>
          <w:rFonts w:ascii="Times New Roman" w:hAnsi="Times New Roman" w:cs="Times New Roman"/>
          <w:sz w:val="28"/>
          <w:szCs w:val="28"/>
          <w:lang w:val="uk-UA"/>
        </w:rPr>
        <w:t>учених філологічного факультету ОНУ ім. І. І. Мечникова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5426F7">
        <w:rPr>
          <w:rFonts w:ascii="Times New Roman" w:hAnsi="Times New Roman" w:cs="Times New Roman"/>
          <w:sz w:val="28"/>
          <w:szCs w:val="28"/>
          <w:lang w:val="uk-UA"/>
        </w:rPr>
        <w:t>дослідження Стефаник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іани. Незважаючи на те, що провідними напрямками кафедри української літератури є </w:t>
      </w:r>
      <w:r w:rsidRPr="0018560B">
        <w:rPr>
          <w:rFonts w:ascii="Times New Roman" w:hAnsi="Times New Roman" w:cs="Times New Roman"/>
          <w:sz w:val="28"/>
          <w:szCs w:val="28"/>
          <w:lang w:val="uk-UA"/>
        </w:rPr>
        <w:t xml:space="preserve">шевченкознавство, франкознавство, лесезнавство,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життя і творчості </w:t>
      </w:r>
      <w:r w:rsidRPr="00EA50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Василя Стефаника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також посідає помітне місце в дослідженнях таких науковців кафедри, як                     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Г. В’язовський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О. Казанова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Ковальчук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 А. Недзвідський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І. Нечиталюк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Є. Прісовський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О. Шупта-В’язовська</w:t>
      </w:r>
      <w:r>
        <w:rPr>
          <w:rFonts w:ascii="Times New Roman" w:hAnsi="Times New Roman" w:cs="Times New Roman"/>
          <w:sz w:val="28"/>
          <w:szCs w:val="28"/>
          <w:lang w:val="uk-UA"/>
        </w:rPr>
        <w:t>. Проте найбільша роль у розвитку Стефаникіани на ф</w:t>
      </w:r>
      <w:r w:rsidRPr="00A01227">
        <w:rPr>
          <w:rFonts w:ascii="Times New Roman" w:hAnsi="Times New Roman" w:cs="Times New Roman"/>
          <w:sz w:val="28"/>
          <w:szCs w:val="28"/>
          <w:lang w:val="uk-UA"/>
        </w:rPr>
        <w:t>ілологічно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Pr="00A01227">
        <w:rPr>
          <w:rFonts w:ascii="Times New Roman" w:hAnsi="Times New Roman" w:cs="Times New Roman"/>
          <w:sz w:val="28"/>
          <w:szCs w:val="28"/>
          <w:lang w:val="uk-UA"/>
        </w:rPr>
        <w:t>факультет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01227">
        <w:rPr>
          <w:rFonts w:ascii="Times New Roman" w:hAnsi="Times New Roman" w:cs="Times New Roman"/>
          <w:sz w:val="28"/>
          <w:szCs w:val="28"/>
          <w:lang w:val="uk-UA"/>
        </w:rPr>
        <w:t xml:space="preserve"> ОНУ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імені І. І. Мечникова належить доценту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О. Казанов</w:t>
      </w:r>
      <w:r>
        <w:rPr>
          <w:rFonts w:ascii="Times New Roman" w:hAnsi="Times New Roman" w:cs="Times New Roman"/>
          <w:sz w:val="28"/>
          <w:szCs w:val="28"/>
          <w:lang w:val="uk-UA"/>
        </w:rPr>
        <w:t>ій, яка в 2008 році захистила кандидатську дисертацію на тему «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Новелістика В. Стефаника i родо-жанровi особливості української малої прози кінця XIX – початку XX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Дослідниці також належить низка праць, в яких аналізуються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жанрові різновиди Стефаник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ових творів,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функціонування оповідних форм новелістики </w:t>
      </w:r>
      <w:r>
        <w:rPr>
          <w:rFonts w:ascii="Times New Roman" w:hAnsi="Times New Roman" w:cs="Times New Roman"/>
          <w:sz w:val="28"/>
          <w:szCs w:val="28"/>
          <w:lang w:val="uk-UA"/>
        </w:rPr>
        <w:t>письмен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ника,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раматичність мислення прозаїка як художній феномен перехідної доби кінця XIX – початку XX століття</w:t>
      </w:r>
      <w:r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омпозиційна та смислов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роль монологічного мовлення в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творах В. Стефаника</w:t>
      </w:r>
      <w:r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 xml:space="preserve">асади ліризації поетичного висловлювання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прозі</w:t>
      </w:r>
      <w:r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EA5089">
        <w:rPr>
          <w:rFonts w:ascii="Times New Roman" w:hAnsi="Times New Roman" w:cs="Times New Roman"/>
          <w:sz w:val="28"/>
          <w:szCs w:val="28"/>
          <w:lang w:val="uk-UA"/>
        </w:rPr>
        <w:t>тилістичні функції форм мовлення в новелах В. Стефаника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 питання своєрідної творчості буковинського новеліста.</w:t>
      </w:r>
    </w:p>
    <w:p w:rsidR="0044181C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44181C" w:rsidRPr="00356881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181C" w:rsidRPr="00A27F0A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181C" w:rsidRPr="00A27F0A" w:rsidRDefault="0044181C" w:rsidP="004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7F0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 І ЛІТЕРАТУРИ</w:t>
      </w:r>
    </w:p>
    <w:p w:rsidR="0044181C" w:rsidRPr="00D3477E" w:rsidRDefault="0044181C" w:rsidP="0044181C">
      <w:pPr>
        <w:pStyle w:val="a6"/>
        <w:ind w:firstLine="709"/>
        <w:jc w:val="both"/>
        <w:rPr>
          <w:sz w:val="28"/>
          <w:szCs w:val="28"/>
        </w:rPr>
      </w:pP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D3477E">
        <w:rPr>
          <w:sz w:val="28"/>
          <w:szCs w:val="28"/>
        </w:rPr>
        <w:t xml:space="preserve">Бандура О. Василь Стефаник : Літературно-критичний нарис. Львів : </w:t>
      </w:r>
      <w:r w:rsidRPr="00D3477E">
        <w:rPr>
          <w:sz w:val="28"/>
          <w:szCs w:val="28"/>
          <w:shd w:val="clear" w:color="auto" w:fill="FFFFFF"/>
        </w:rPr>
        <w:t>Кн.-журн. вид-во, </w:t>
      </w:r>
      <w:r w:rsidRPr="00D3477E">
        <w:rPr>
          <w:rStyle w:val="a5"/>
          <w:bCs/>
          <w:sz w:val="28"/>
          <w:szCs w:val="28"/>
          <w:shd w:val="clear" w:color="auto" w:fill="FFFFFF"/>
        </w:rPr>
        <w:t>1956</w:t>
      </w:r>
      <w:r w:rsidRPr="00D3477E">
        <w:rPr>
          <w:i/>
          <w:sz w:val="28"/>
          <w:szCs w:val="28"/>
          <w:shd w:val="clear" w:color="auto" w:fill="FFFFFF"/>
        </w:rPr>
        <w:t>.</w:t>
      </w:r>
      <w:r w:rsidRPr="00D3477E">
        <w:rPr>
          <w:sz w:val="28"/>
          <w:szCs w:val="28"/>
          <w:shd w:val="clear" w:color="auto" w:fill="FFFFFF"/>
        </w:rPr>
        <w:t xml:space="preserve"> 130 с.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2. </w:t>
      </w:r>
      <w:r w:rsidRPr="00D3477E">
        <w:rPr>
          <w:rStyle w:val="a5"/>
          <w:bCs/>
          <w:sz w:val="28"/>
          <w:szCs w:val="28"/>
          <w:shd w:val="clear" w:color="auto" w:fill="FFFFFF"/>
        </w:rPr>
        <w:t>Баран Є</w:t>
      </w:r>
      <w:r w:rsidRPr="00D3477E">
        <w:rPr>
          <w:i/>
          <w:sz w:val="28"/>
          <w:szCs w:val="28"/>
          <w:shd w:val="clear" w:color="auto" w:fill="FFFFFF"/>
        </w:rPr>
        <w:t>.</w:t>
      </w:r>
      <w:r w:rsidRPr="00D3477E">
        <w:rPr>
          <w:sz w:val="28"/>
          <w:szCs w:val="28"/>
          <w:shd w:val="clear" w:color="auto" w:fill="FFFFFF"/>
        </w:rPr>
        <w:t xml:space="preserve"> М. </w:t>
      </w:r>
      <w:r>
        <w:rPr>
          <w:sz w:val="28"/>
          <w:szCs w:val="28"/>
          <w:shd w:val="clear" w:color="auto" w:fill="FFFFFF"/>
        </w:rPr>
        <w:t xml:space="preserve"> </w:t>
      </w:r>
      <w:r w:rsidRPr="00D3477E">
        <w:rPr>
          <w:rStyle w:val="a5"/>
          <w:bCs/>
          <w:sz w:val="28"/>
          <w:szCs w:val="28"/>
          <w:shd w:val="clear" w:color="auto" w:fill="FFFFFF"/>
        </w:rPr>
        <w:t>Волостелин мужичого царства</w:t>
      </w:r>
      <w:r w:rsidRPr="00D3477E">
        <w:rPr>
          <w:sz w:val="28"/>
          <w:szCs w:val="28"/>
          <w:shd w:val="clear" w:color="auto" w:fill="FFFFFF"/>
        </w:rPr>
        <w:t xml:space="preserve">… </w:t>
      </w:r>
      <w:r w:rsidRPr="00D3477E">
        <w:rPr>
          <w:sz w:val="28"/>
          <w:szCs w:val="28"/>
        </w:rPr>
        <w:t>URL :</w:t>
      </w:r>
      <w:r w:rsidRPr="00D3477E">
        <w:rPr>
          <w:sz w:val="28"/>
          <w:szCs w:val="28"/>
          <w:shd w:val="clear" w:color="auto" w:fill="FFFFFF"/>
        </w:rPr>
        <w:t> http://</w:t>
      </w:r>
      <w:r>
        <w:rPr>
          <w:sz w:val="28"/>
          <w:szCs w:val="28"/>
          <w:shd w:val="clear" w:color="auto" w:fill="FFFFFF"/>
        </w:rPr>
        <w:t xml:space="preserve"> </w:t>
      </w:r>
      <w:r w:rsidRPr="00D3477E">
        <w:rPr>
          <w:sz w:val="28"/>
          <w:szCs w:val="28"/>
          <w:shd w:val="clear" w:color="auto" w:fill="FFFFFF"/>
        </w:rPr>
        <w:t>litakcent.com/2010/06/09/dvi-knyhy-pro-vasylja-stefanyka.html.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D3477E">
        <w:rPr>
          <w:sz w:val="28"/>
          <w:szCs w:val="28"/>
        </w:rPr>
        <w:t xml:space="preserve">Баран Є. М. Листи Юрія Стефаника : «Кожний мусить вийти на свою Голготу сам». </w:t>
      </w:r>
      <w:r w:rsidRPr="00D3477E">
        <w:rPr>
          <w:i/>
          <w:sz w:val="28"/>
          <w:szCs w:val="28"/>
        </w:rPr>
        <w:t>Прикарпатський вісник НТШ. Слово</w:t>
      </w:r>
      <w:r w:rsidRPr="00D3477E">
        <w:rPr>
          <w:sz w:val="28"/>
          <w:szCs w:val="28"/>
        </w:rPr>
        <w:t>. 2016. № 2. С. 182–187.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bCs/>
          <w:color w:val="111111"/>
          <w:sz w:val="28"/>
          <w:szCs w:val="28"/>
        </w:rPr>
        <w:t xml:space="preserve">4. </w:t>
      </w:r>
      <w:r w:rsidRPr="00D3477E">
        <w:rPr>
          <w:bCs/>
          <w:color w:val="111111"/>
          <w:sz w:val="28"/>
          <w:szCs w:val="28"/>
        </w:rPr>
        <w:t xml:space="preserve">Біда І., Стецик М. Сакральна лексика в новелах Василя Стефаника. </w:t>
      </w:r>
      <w:r w:rsidRPr="00D3477E">
        <w:rPr>
          <w:i/>
          <w:sz w:val="28"/>
          <w:szCs w:val="28"/>
          <w:shd w:val="clear" w:color="auto" w:fill="FFFFFF"/>
        </w:rPr>
        <w:t>Проблеми гуманітарних наук</w:t>
      </w:r>
      <w:r w:rsidRPr="00D3477E">
        <w:rPr>
          <w:sz w:val="28"/>
          <w:szCs w:val="28"/>
          <w:shd w:val="clear" w:color="auto" w:fill="FFFFFF"/>
        </w:rPr>
        <w:t>. Серія : Філологія. 2016. Вип. 38. С. 348–356.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D3477E">
        <w:rPr>
          <w:sz w:val="28"/>
          <w:szCs w:val="28"/>
        </w:rPr>
        <w:t>Білявська О. О. Принципи наукового видання творів В. Стефаника,  Питання текстології. Київ : Наук. думка, 1968. Вип. 1. С. 243–294.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D3477E">
        <w:rPr>
          <w:sz w:val="28"/>
          <w:szCs w:val="28"/>
        </w:rPr>
        <w:t xml:space="preserve">Ботнаренко Н. Особливості дитячого світосприйняття у новелі </w:t>
      </w:r>
      <w:r>
        <w:rPr>
          <w:sz w:val="28"/>
          <w:szCs w:val="28"/>
        </w:rPr>
        <w:t xml:space="preserve">           </w:t>
      </w:r>
      <w:r w:rsidRPr="00D3477E">
        <w:rPr>
          <w:sz w:val="28"/>
          <w:szCs w:val="28"/>
        </w:rPr>
        <w:t xml:space="preserve">В. Стефаника. </w:t>
      </w:r>
      <w:r w:rsidRPr="00D3477E">
        <w:rPr>
          <w:i/>
          <w:sz w:val="28"/>
          <w:szCs w:val="28"/>
        </w:rPr>
        <w:t>Султанівські читання</w:t>
      </w:r>
      <w:r w:rsidRPr="00D3477E">
        <w:rPr>
          <w:sz w:val="28"/>
          <w:szCs w:val="28"/>
        </w:rPr>
        <w:t>. 2015. Вип. 4. С. 8–15.</w:t>
      </w:r>
      <w:r w:rsidRPr="00D3477E">
        <w:rPr>
          <w:sz w:val="28"/>
          <w:szCs w:val="28"/>
          <w:shd w:val="clear" w:color="auto" w:fill="FFFFFF"/>
        </w:rPr>
        <w:t xml:space="preserve"> 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D3477E">
        <w:rPr>
          <w:sz w:val="28"/>
          <w:szCs w:val="28"/>
        </w:rPr>
        <w:t>Букса І. Творчість та словник малоз</w:t>
      </w:r>
      <w:r>
        <w:rPr>
          <w:sz w:val="28"/>
          <w:szCs w:val="28"/>
        </w:rPr>
        <w:t xml:space="preserve">розумілих слів                     Василя Стефаника </w:t>
      </w:r>
      <w:r w:rsidRPr="00D3477E">
        <w:rPr>
          <w:sz w:val="28"/>
          <w:szCs w:val="28"/>
        </w:rPr>
        <w:t>: монографія. Київ : Смолоскип, 1996. 133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8. </w:t>
      </w:r>
      <w:r w:rsidRPr="00D3477E">
        <w:rPr>
          <w:rStyle w:val="a5"/>
          <w:bCs/>
          <w:sz w:val="28"/>
          <w:szCs w:val="28"/>
          <w:shd w:val="clear" w:color="auto" w:fill="FFFFFF"/>
        </w:rPr>
        <w:t>Букса І. Фальсифікація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sz w:val="28"/>
          <w:szCs w:val="28"/>
          <w:shd w:val="clear" w:color="auto" w:fill="FFFFFF"/>
        </w:rPr>
        <w:t>творчості В.</w:t>
      </w:r>
      <w:r w:rsidRPr="00D3477E">
        <w:rPr>
          <w:i/>
          <w:sz w:val="28"/>
          <w:szCs w:val="28"/>
          <w:shd w:val="clear" w:color="auto" w:fill="FFFFFF"/>
        </w:rPr>
        <w:t xml:space="preserve"> </w:t>
      </w:r>
      <w:r w:rsidRPr="00D3477E">
        <w:rPr>
          <w:sz w:val="28"/>
          <w:szCs w:val="28"/>
          <w:shd w:val="clear" w:color="auto" w:fill="FFFFFF"/>
        </w:rPr>
        <w:t xml:space="preserve">Стефаника. </w:t>
      </w:r>
      <w:r w:rsidRPr="00D3477E">
        <w:rPr>
          <w:i/>
          <w:sz w:val="28"/>
          <w:szCs w:val="28"/>
          <w:shd w:val="clear" w:color="auto" w:fill="FFFFFF"/>
        </w:rPr>
        <w:t>Рідна школа</w:t>
      </w:r>
      <w:r>
        <w:rPr>
          <w:sz w:val="28"/>
          <w:szCs w:val="28"/>
          <w:shd w:val="clear" w:color="auto" w:fill="FFFFFF"/>
        </w:rPr>
        <w:t>. 1992. № 3</w:t>
      </w:r>
      <w:r w:rsidRPr="00D3477E">
        <w:rPr>
          <w:sz w:val="28"/>
          <w:szCs w:val="28"/>
          <w:shd w:val="clear" w:color="auto" w:fill="FFFFFF"/>
        </w:rPr>
        <w:t>–4. С. 89–91.</w:t>
      </w:r>
    </w:p>
    <w:p w:rsidR="0044181C" w:rsidRPr="00D3477E" w:rsidRDefault="0044181C" w:rsidP="004418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В’язовський Г. А. Творче мислення письменника : Дослідження.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Київ : Дніпро, 1982. 335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r w:rsidRPr="00D3477E">
        <w:rPr>
          <w:sz w:val="28"/>
          <w:szCs w:val="28"/>
        </w:rPr>
        <w:t>Василь Стефаник : альбом  / авт.-упоряд. М. В. Гуць. Київ : Рад. школа, 1983. 31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11. </w:t>
      </w:r>
      <w:r w:rsidRPr="00D3477E">
        <w:rPr>
          <w:sz w:val="28"/>
          <w:szCs w:val="28"/>
        </w:rPr>
        <w:t>Василь Стефаник : Життя і творчість у документах, фотографіях, ілюстраціях (авт.-упоряд. Ф. П. Погребенник). Київ : Рад. школа, 1987. 144 с.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12. </w:t>
      </w:r>
      <w:r w:rsidRPr="00D3477E">
        <w:rPr>
          <w:sz w:val="28"/>
          <w:szCs w:val="28"/>
        </w:rPr>
        <w:t>Василь Стефаник і Прикарпаття : до 140-річчя від дня народження : рек. бібліогр. покажч. Івано-Франківськ, 2011. 44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13. </w:t>
      </w:r>
      <w:r w:rsidRPr="00D3477E">
        <w:rPr>
          <w:sz w:val="28"/>
          <w:szCs w:val="28"/>
          <w:shd w:val="clear" w:color="auto" w:fill="FFFFFF"/>
        </w:rPr>
        <w:t>Василь Стефаник : </w:t>
      </w:r>
      <w:r w:rsidRPr="00D3477E">
        <w:rPr>
          <w:rStyle w:val="a5"/>
          <w:bCs/>
          <w:sz w:val="28"/>
          <w:szCs w:val="28"/>
          <w:shd w:val="clear" w:color="auto" w:fill="FFFFFF"/>
        </w:rPr>
        <w:t>публіцистика</w:t>
      </w:r>
      <w:r w:rsidRPr="00D3477E">
        <w:rPr>
          <w:i/>
          <w:sz w:val="28"/>
          <w:szCs w:val="28"/>
          <w:shd w:val="clear" w:color="auto" w:fill="FFFFFF"/>
        </w:rPr>
        <w:t>. </w:t>
      </w:r>
      <w:r w:rsidRPr="00D3477E">
        <w:rPr>
          <w:rStyle w:val="a5"/>
          <w:bCs/>
          <w:sz w:val="28"/>
          <w:szCs w:val="28"/>
          <w:shd w:val="clear" w:color="auto" w:fill="FFFFFF"/>
        </w:rPr>
        <w:t>Вибране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sz w:val="28"/>
          <w:szCs w:val="28"/>
          <w:shd w:val="clear" w:color="auto" w:fill="FFFFFF"/>
        </w:rPr>
        <w:t>із </w:t>
      </w:r>
      <w:r w:rsidRPr="00D3477E">
        <w:rPr>
          <w:rStyle w:val="a5"/>
          <w:bCs/>
          <w:sz w:val="28"/>
          <w:szCs w:val="28"/>
          <w:shd w:val="clear" w:color="auto" w:fill="FFFFFF"/>
        </w:rPr>
        <w:t>статей</w:t>
      </w:r>
      <w:r w:rsidRPr="00D3477E">
        <w:rPr>
          <w:i/>
          <w:sz w:val="28"/>
          <w:szCs w:val="28"/>
          <w:shd w:val="clear" w:color="auto" w:fill="FFFFFF"/>
        </w:rPr>
        <w:t>, </w:t>
      </w:r>
      <w:r w:rsidRPr="00D3477E">
        <w:rPr>
          <w:rStyle w:val="a5"/>
          <w:bCs/>
          <w:sz w:val="28"/>
          <w:szCs w:val="28"/>
          <w:shd w:val="clear" w:color="auto" w:fill="FFFFFF"/>
        </w:rPr>
        <w:t>промов</w:t>
      </w:r>
      <w:r>
        <w:rPr>
          <w:rStyle w:val="a5"/>
          <w:bCs/>
          <w:sz w:val="28"/>
          <w:szCs w:val="28"/>
          <w:shd w:val="clear" w:color="auto" w:fill="FFFFFF"/>
        </w:rPr>
        <w:t xml:space="preserve"> </w:t>
      </w:r>
      <w:r w:rsidRPr="00D3477E">
        <w:rPr>
          <w:sz w:val="28"/>
          <w:szCs w:val="28"/>
          <w:shd w:val="clear" w:color="auto" w:fill="FFFFFF"/>
        </w:rPr>
        <w:t>та</w:t>
      </w:r>
      <w:r>
        <w:rPr>
          <w:sz w:val="28"/>
          <w:szCs w:val="28"/>
          <w:shd w:val="clear" w:color="auto" w:fill="FFFFFF"/>
        </w:rPr>
        <w:t xml:space="preserve">  </w:t>
      </w:r>
      <w:r w:rsidRPr="00D3477E">
        <w:rPr>
          <w:rStyle w:val="a5"/>
          <w:bCs/>
          <w:sz w:val="28"/>
          <w:szCs w:val="28"/>
          <w:shd w:val="clear" w:color="auto" w:fill="FFFFFF"/>
        </w:rPr>
        <w:t>листів</w:t>
      </w:r>
      <w:r w:rsidRPr="00D3477E">
        <w:rPr>
          <w:i/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Київ </w:t>
      </w:r>
      <w:r w:rsidRPr="00D3477E">
        <w:rPr>
          <w:sz w:val="28"/>
          <w:szCs w:val="28"/>
          <w:shd w:val="clear" w:color="auto" w:fill="FFFFFF"/>
        </w:rPr>
        <w:t>: Держлітвидав України, 1953. 111 с.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rStyle w:val="a8"/>
          <w:b w:val="0"/>
          <w:sz w:val="28"/>
          <w:szCs w:val="28"/>
        </w:rPr>
      </w:pPr>
      <w:r>
        <w:rPr>
          <w:rStyle w:val="a8"/>
          <w:sz w:val="28"/>
          <w:szCs w:val="28"/>
        </w:rPr>
        <w:t xml:space="preserve">14. </w:t>
      </w:r>
      <w:r w:rsidRPr="00D3477E">
        <w:rPr>
          <w:rStyle w:val="a8"/>
          <w:sz w:val="28"/>
          <w:szCs w:val="28"/>
        </w:rPr>
        <w:t xml:space="preserve">Василь Стефаник у критиці та спогадах : зб. / упоряд. </w:t>
      </w:r>
      <w:r>
        <w:rPr>
          <w:rStyle w:val="a8"/>
          <w:sz w:val="28"/>
          <w:szCs w:val="28"/>
        </w:rPr>
        <w:t xml:space="preserve">                       </w:t>
      </w:r>
      <w:r w:rsidRPr="00D3477E">
        <w:rPr>
          <w:rStyle w:val="a8"/>
          <w:sz w:val="28"/>
          <w:szCs w:val="28"/>
        </w:rPr>
        <w:t>Ф. Погребенник. Київ : Дніпро, 1970. 482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15. </w:t>
      </w:r>
      <w:r w:rsidRPr="00D3477E">
        <w:rPr>
          <w:sz w:val="28"/>
          <w:szCs w:val="28"/>
        </w:rPr>
        <w:t xml:space="preserve">Василь Стефаник – художник слова / редкол. : В. В. Ґрещук, </w:t>
      </w:r>
      <w:r>
        <w:rPr>
          <w:sz w:val="28"/>
          <w:szCs w:val="28"/>
        </w:rPr>
        <w:t xml:space="preserve">            </w:t>
      </w:r>
      <w:r w:rsidRPr="00D3477E">
        <w:rPr>
          <w:sz w:val="28"/>
          <w:szCs w:val="28"/>
        </w:rPr>
        <w:t>В. І. Кононенко, С. І. Хороб. Івано-Франківськ : Плай, 1996. 272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16. </w:t>
      </w:r>
      <w:r w:rsidRPr="00D3477E">
        <w:rPr>
          <w:sz w:val="28"/>
          <w:szCs w:val="28"/>
        </w:rPr>
        <w:t>Войтюк А. Митець із вродженим талан</w:t>
      </w:r>
      <w:r w:rsidRPr="00D3477E">
        <w:rPr>
          <w:sz w:val="28"/>
          <w:szCs w:val="28"/>
        </w:rPr>
        <w:softHyphen/>
        <w:t xml:space="preserve">том. </w:t>
      </w:r>
      <w:r w:rsidRPr="00D3477E">
        <w:rPr>
          <w:i/>
          <w:sz w:val="28"/>
          <w:szCs w:val="28"/>
        </w:rPr>
        <w:t>Літературна  Україна</w:t>
      </w:r>
      <w:r w:rsidRPr="00D3477E">
        <w:rPr>
          <w:sz w:val="28"/>
          <w:szCs w:val="28"/>
        </w:rPr>
        <w:t>. 1971. № 30. С. 3.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17. </w:t>
      </w:r>
      <w:r w:rsidRPr="00D3477E">
        <w:rPr>
          <w:sz w:val="28"/>
          <w:szCs w:val="28"/>
        </w:rPr>
        <w:t xml:space="preserve">Гаврилів Б. </w:t>
      </w:r>
      <w:r>
        <w:rPr>
          <w:rStyle w:val="a8"/>
          <w:sz w:val="28"/>
          <w:szCs w:val="28"/>
        </w:rPr>
        <w:t xml:space="preserve">Вшановує </w:t>
      </w:r>
      <w:r w:rsidRPr="00D3477E">
        <w:rPr>
          <w:rStyle w:val="a8"/>
          <w:sz w:val="28"/>
          <w:szCs w:val="28"/>
        </w:rPr>
        <w:t>Галичина</w:t>
      </w:r>
      <w:r>
        <w:rPr>
          <w:rStyle w:val="a5"/>
          <w:sz w:val="28"/>
          <w:szCs w:val="28"/>
        </w:rPr>
        <w:t xml:space="preserve">. </w:t>
      </w:r>
      <w:r w:rsidRPr="00D3477E">
        <w:rPr>
          <w:rStyle w:val="a5"/>
          <w:sz w:val="28"/>
          <w:szCs w:val="28"/>
        </w:rPr>
        <w:t>Українська мова і література. 1991. № 5. С. 89–91.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18. </w:t>
      </w:r>
      <w:r w:rsidRPr="00D3477E">
        <w:rPr>
          <w:sz w:val="28"/>
          <w:szCs w:val="28"/>
          <w:lang w:bidi="ru-RU"/>
        </w:rPr>
        <w:t xml:space="preserve">Гладкий В. М. Листи </w:t>
      </w:r>
      <w:r w:rsidRPr="00D3477E">
        <w:rPr>
          <w:sz w:val="28"/>
          <w:szCs w:val="28"/>
        </w:rPr>
        <w:t xml:space="preserve">письменників. </w:t>
      </w:r>
      <w:r w:rsidRPr="00D3477E">
        <w:rPr>
          <w:i/>
          <w:sz w:val="28"/>
          <w:szCs w:val="28"/>
        </w:rPr>
        <w:t>Українське літературознавство</w:t>
      </w:r>
      <w:r w:rsidRPr="00D3477E">
        <w:rPr>
          <w:sz w:val="28"/>
          <w:szCs w:val="28"/>
        </w:rPr>
        <w:t>. 1970. Т. 8.С. 10–15</w:t>
      </w:r>
      <w:r w:rsidRPr="00D3477E">
        <w:rPr>
          <w:sz w:val="28"/>
          <w:szCs w:val="28"/>
          <w:lang w:val="ru-RU" w:bidi="ru-RU"/>
        </w:rPr>
        <w:t>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19. </w:t>
      </w:r>
      <w:r w:rsidRPr="00D3477E">
        <w:rPr>
          <w:sz w:val="28"/>
          <w:szCs w:val="28"/>
        </w:rPr>
        <w:t xml:space="preserve">Гнідан О. Д. Василь Стефаник : Життя і творчість. Київ : </w:t>
      </w:r>
      <w:r w:rsidRPr="00D3477E">
        <w:rPr>
          <w:sz w:val="28"/>
          <w:szCs w:val="28"/>
          <w:shd w:val="clear" w:color="auto" w:fill="FFFFFF"/>
        </w:rPr>
        <w:t>Рад. школа, </w:t>
      </w:r>
      <w:r w:rsidRPr="00D3477E">
        <w:rPr>
          <w:rStyle w:val="a5"/>
          <w:bCs/>
          <w:sz w:val="28"/>
          <w:szCs w:val="28"/>
          <w:shd w:val="clear" w:color="auto" w:fill="FFFFFF"/>
        </w:rPr>
        <w:t>1991</w:t>
      </w:r>
      <w:r w:rsidRPr="00D3477E">
        <w:rPr>
          <w:i/>
          <w:sz w:val="28"/>
          <w:szCs w:val="28"/>
          <w:shd w:val="clear" w:color="auto" w:fill="FFFFFF"/>
        </w:rPr>
        <w:t xml:space="preserve">.  </w:t>
      </w:r>
      <w:r w:rsidRPr="00D3477E">
        <w:rPr>
          <w:sz w:val="28"/>
          <w:szCs w:val="28"/>
          <w:shd w:val="clear" w:color="auto" w:fill="FFFFFF"/>
        </w:rPr>
        <w:t>222 с. </w:t>
      </w:r>
    </w:p>
    <w:p w:rsidR="0044181C" w:rsidRPr="00F520D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 w:rsidRPr="00F520DC">
        <w:rPr>
          <w:sz w:val="28"/>
          <w:szCs w:val="28"/>
        </w:rPr>
        <w:t xml:space="preserve">20. Горак Р. </w:t>
      </w:r>
      <w:r w:rsidRPr="00F520DC">
        <w:rPr>
          <w:sz w:val="28"/>
          <w:szCs w:val="28"/>
          <w:shd w:val="clear" w:color="auto" w:fill="FFFFFF"/>
        </w:rPr>
        <w:t>На чорній ріллі: есе-біографія Василя Стефаника. Київ : Академія, 2010. 608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21. </w:t>
      </w:r>
      <w:hyperlink r:id="rId6" w:history="1">
        <w:r w:rsidRPr="00D3477E">
          <w:rPr>
            <w:bCs/>
            <w:sz w:val="28"/>
            <w:szCs w:val="28"/>
            <w:shd w:val="clear" w:color="auto" w:fill="FFFFFF"/>
          </w:rPr>
          <w:t xml:space="preserve">Горак Р. Стефаник Василь </w:t>
        </w:r>
      </w:hyperlink>
      <w:r w:rsidRPr="00D3477E">
        <w:rPr>
          <w:sz w:val="28"/>
          <w:szCs w:val="28"/>
        </w:rPr>
        <w:t xml:space="preserve">: </w:t>
      </w:r>
      <w:r>
        <w:rPr>
          <w:bCs/>
          <w:sz w:val="28"/>
          <w:szCs w:val="28"/>
        </w:rPr>
        <w:t>художнь</w:t>
      </w:r>
      <w:r w:rsidRPr="00D3477E">
        <w:rPr>
          <w:bCs/>
          <w:sz w:val="28"/>
          <w:szCs w:val="28"/>
        </w:rPr>
        <w:t>о-есеїсти</w:t>
      </w:r>
      <w:r>
        <w:rPr>
          <w:bCs/>
          <w:sz w:val="28"/>
          <w:szCs w:val="28"/>
        </w:rPr>
        <w:t>чн</w:t>
      </w:r>
      <w:r w:rsidRPr="00D3477E">
        <w:rPr>
          <w:bCs/>
          <w:sz w:val="28"/>
          <w:szCs w:val="28"/>
        </w:rPr>
        <w:t>е видання : у 3 кн. Кн. 3. Київ :  Апріорі, 2017. 640 с.</w:t>
      </w:r>
    </w:p>
    <w:p w:rsidR="0044181C" w:rsidRPr="00F520DC" w:rsidRDefault="0044181C" w:rsidP="0044181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20DC">
        <w:rPr>
          <w:rFonts w:ascii="Times New Roman" w:hAnsi="Times New Roman" w:cs="Times New Roman"/>
          <w:sz w:val="28"/>
          <w:szCs w:val="28"/>
          <w:lang w:val="uk-UA"/>
        </w:rPr>
        <w:t xml:space="preserve">22. Гординський Я. Літературна критика підсовєтської України. Львів;  Київ : </w:t>
      </w:r>
      <w:r w:rsidRPr="00F520DC">
        <w:rPr>
          <w:rFonts w:ascii="Times New Roman" w:hAnsi="Times New Roman" w:cs="Times New Roman"/>
          <w:sz w:val="28"/>
          <w:szCs w:val="28"/>
          <w:shd w:val="clear" w:color="auto" w:fill="FFFFFF"/>
        </w:rPr>
        <w:t>УММАН</w:t>
      </w:r>
      <w:r w:rsidRPr="00F520DC">
        <w:rPr>
          <w:rFonts w:ascii="Times New Roman" w:hAnsi="Times New Roman" w:cs="Times New Roman"/>
          <w:sz w:val="28"/>
          <w:szCs w:val="28"/>
          <w:lang w:val="uk-UA"/>
        </w:rPr>
        <w:t>, 1939. 125 с.</w:t>
      </w:r>
    </w:p>
    <w:p w:rsidR="0044181C" w:rsidRPr="00F520D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 w:rsidRPr="00F520DC">
        <w:rPr>
          <w:sz w:val="28"/>
          <w:szCs w:val="28"/>
        </w:rPr>
        <w:t xml:space="preserve">23. Грицюта М. С.  Художній світ В. Стефаника : монографія. Київ : </w:t>
      </w:r>
      <w:r w:rsidRPr="00F520DC">
        <w:rPr>
          <w:sz w:val="28"/>
          <w:szCs w:val="28"/>
          <w:shd w:val="clear" w:color="auto" w:fill="FFFFFF"/>
        </w:rPr>
        <w:t>Наук. думка, </w:t>
      </w:r>
      <w:r w:rsidRPr="00F520DC">
        <w:rPr>
          <w:rStyle w:val="a5"/>
          <w:bCs/>
          <w:sz w:val="28"/>
          <w:szCs w:val="28"/>
          <w:shd w:val="clear" w:color="auto" w:fill="FFFFFF"/>
        </w:rPr>
        <w:t>1982</w:t>
      </w:r>
      <w:r w:rsidRPr="00F520DC">
        <w:rPr>
          <w:i/>
          <w:sz w:val="28"/>
          <w:szCs w:val="28"/>
          <w:shd w:val="clear" w:color="auto" w:fill="FFFFFF"/>
        </w:rPr>
        <w:t>.</w:t>
      </w:r>
      <w:r w:rsidRPr="00F520DC">
        <w:rPr>
          <w:sz w:val="28"/>
          <w:szCs w:val="28"/>
          <w:shd w:val="clear" w:color="auto" w:fill="FFFFFF"/>
        </w:rPr>
        <w:t xml:space="preserve"> 199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24. </w:t>
      </w:r>
      <w:r w:rsidRPr="00D3477E">
        <w:rPr>
          <w:sz w:val="28"/>
          <w:szCs w:val="28"/>
        </w:rPr>
        <w:t xml:space="preserve">Грінченко Б. Лист до В. Стефаника від 16 жовтня 1899 р.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45–46 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25. </w:t>
      </w:r>
      <w:r w:rsidRPr="00D3477E">
        <w:rPr>
          <w:sz w:val="28"/>
          <w:szCs w:val="28"/>
        </w:rPr>
        <w:t xml:space="preserve">Гундорова Т. Феномен Стусового «жерствослова». </w:t>
      </w:r>
      <w:r w:rsidRPr="00D3477E">
        <w:rPr>
          <w:i/>
          <w:sz w:val="28"/>
          <w:szCs w:val="28"/>
        </w:rPr>
        <w:t>Стус як текст</w:t>
      </w:r>
      <w:r w:rsidRPr="00D3477E">
        <w:rPr>
          <w:sz w:val="28"/>
          <w:szCs w:val="28"/>
        </w:rPr>
        <w:t>. Мельбурн, 1992. С. 2–29.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26. </w:t>
      </w:r>
      <w:r w:rsidRPr="00D3477E">
        <w:rPr>
          <w:sz w:val="28"/>
          <w:szCs w:val="28"/>
        </w:rPr>
        <w:t xml:space="preserve">Ґрещук В. В. Лінгвістичне стефаникознавство : здобутки і перспективи. </w:t>
      </w:r>
      <w:r w:rsidRPr="00D3477E">
        <w:rPr>
          <w:i/>
          <w:sz w:val="28"/>
          <w:szCs w:val="28"/>
        </w:rPr>
        <w:t>Краківські Українознавчі Зошити</w:t>
      </w:r>
      <w:r>
        <w:rPr>
          <w:sz w:val="28"/>
          <w:szCs w:val="28"/>
        </w:rPr>
        <w:t>. 1998. Т. VII</w:t>
      </w:r>
      <w:r w:rsidRPr="00D3477E">
        <w:rPr>
          <w:sz w:val="28"/>
          <w:szCs w:val="28"/>
          <w:shd w:val="clear" w:color="auto" w:fill="FFFFFF"/>
        </w:rPr>
        <w:t>–</w:t>
      </w:r>
      <w:r w:rsidRPr="00D3477E">
        <w:rPr>
          <w:sz w:val="28"/>
          <w:szCs w:val="28"/>
        </w:rPr>
        <w:t>VIII. С. 47–61.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27. </w:t>
      </w:r>
      <w:r w:rsidRPr="00D3477E">
        <w:rPr>
          <w:sz w:val="28"/>
          <w:szCs w:val="28"/>
        </w:rPr>
        <w:t xml:space="preserve">Ґрещук В. В. Художня мова Василя Стефаника в наукових студіях Івана Ковалика. </w:t>
      </w:r>
      <w:r w:rsidRPr="00D3477E">
        <w:rPr>
          <w:i/>
          <w:sz w:val="28"/>
          <w:szCs w:val="28"/>
        </w:rPr>
        <w:t>Прикарпатський вісник НТШ. Слово</w:t>
      </w:r>
      <w:r w:rsidRPr="00D3477E">
        <w:rPr>
          <w:sz w:val="28"/>
          <w:szCs w:val="28"/>
        </w:rPr>
        <w:t>. 2016. № 2. С. 25–33.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28. </w:t>
      </w:r>
      <w:r w:rsidRPr="00D3477E">
        <w:rPr>
          <w:sz w:val="28"/>
          <w:szCs w:val="28"/>
        </w:rPr>
        <w:t>Данілова А. Концепт «хрест» у новелах Василя Стефаника. Семантика мови і тексту : матеріали ХІ Міжнар. наук. конф.: (Івано-Франківськ, 26–28 вересня 2012 року). Івано-Франківськ, 2012. С. 153–156.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29. </w:t>
      </w:r>
      <w:r w:rsidRPr="00D3477E">
        <w:rPr>
          <w:sz w:val="28"/>
          <w:szCs w:val="28"/>
        </w:rPr>
        <w:t xml:space="preserve">Дишкант В. Театральний гріх. Виставу присвячено жертвам Голодомору. URL :  </w:t>
      </w:r>
      <w:hyperlink r:id="rId7" w:history="1">
        <w:r w:rsidRPr="00D3477E">
          <w:rPr>
            <w:rStyle w:val="a3"/>
            <w:sz w:val="28"/>
            <w:szCs w:val="28"/>
          </w:rPr>
          <w:t>https://day.kyiv.ua/uk/article/kultura/teatralniy-grih</w:t>
        </w:r>
      </w:hyperlink>
      <w:r w:rsidRPr="00D3477E">
        <w:rPr>
          <w:sz w:val="28"/>
          <w:szCs w:val="28"/>
        </w:rPr>
        <w:t>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30. </w:t>
      </w:r>
      <w:r w:rsidRPr="00D3477E">
        <w:rPr>
          <w:rFonts w:ascii="Times New Roman" w:hAnsi="Times New Roman" w:cs="Times New Roman"/>
          <w:noProof/>
          <w:sz w:val="28"/>
          <w:szCs w:val="28"/>
          <w:lang w:val="uk-UA"/>
        </w:rPr>
        <w:t>Дорошкевич О. Підручник історії української літерату</w:t>
      </w:r>
      <w:r w:rsidRPr="00D3477E">
        <w:rPr>
          <w:rFonts w:ascii="Times New Roman" w:hAnsi="Times New Roman" w:cs="Times New Roman"/>
          <w:noProof/>
          <w:sz w:val="28"/>
          <w:szCs w:val="28"/>
          <w:lang w:val="uk-UA"/>
        </w:rPr>
        <w:softHyphen/>
        <w:t>ри. Xарків; Київ : Книгоспілка, 1924. 364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31. </w:t>
      </w:r>
      <w:r w:rsidRPr="00D3477E">
        <w:rPr>
          <w:sz w:val="28"/>
          <w:szCs w:val="28"/>
        </w:rPr>
        <w:t xml:space="preserve">Євшан М. Василь Стефаник. </w:t>
      </w:r>
      <w:r w:rsidRPr="00D3477E">
        <w:rPr>
          <w:i/>
          <w:sz w:val="28"/>
          <w:szCs w:val="28"/>
        </w:rPr>
        <w:t>Критика. Літературознавство. Естетика</w:t>
      </w:r>
      <w:r w:rsidRPr="00D3477E">
        <w:rPr>
          <w:sz w:val="28"/>
          <w:szCs w:val="28"/>
        </w:rPr>
        <w:t>. Київ : Основи, 1998. С. 213–216.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Єрмак В. Історія першодруків і видань ранніх поезій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прозі Василя Стефаника.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Літературознавчі обрії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. Праці молодих учених. 2015. Вип. 22. С. 54–59.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33. </w:t>
      </w:r>
      <w:r w:rsidRPr="00D3477E">
        <w:rPr>
          <w:sz w:val="28"/>
          <w:szCs w:val="28"/>
        </w:rPr>
        <w:t xml:space="preserve">Єсипенко Д. Чи знають Бога герої новел Василя Стефаника? Вивчення творчості Василя Стефаника у світлі християнського віровчення. </w:t>
      </w:r>
      <w:r w:rsidRPr="00D3477E">
        <w:rPr>
          <w:i/>
          <w:sz w:val="28"/>
          <w:szCs w:val="28"/>
        </w:rPr>
        <w:t>Українська література в загальноосвітній школі</w:t>
      </w:r>
      <w:r w:rsidRPr="00D3477E">
        <w:rPr>
          <w:sz w:val="28"/>
          <w:szCs w:val="28"/>
        </w:rPr>
        <w:t>. 2009. № 1. С. 28–30.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34. </w:t>
      </w:r>
      <w:r w:rsidRPr="00D3477E">
        <w:rPr>
          <w:sz w:val="28"/>
          <w:szCs w:val="28"/>
          <w:shd w:val="clear" w:color="auto" w:fill="FFFFFF"/>
        </w:rPr>
        <w:t>Єфремов С. О. </w:t>
      </w:r>
      <w:r w:rsidRPr="00D3477E">
        <w:rPr>
          <w:rStyle w:val="a5"/>
          <w:bCs/>
          <w:sz w:val="28"/>
          <w:szCs w:val="28"/>
          <w:shd w:val="clear" w:color="auto" w:fill="FFFFFF"/>
        </w:rPr>
        <w:t xml:space="preserve">Історія українського письменства.  </w:t>
      </w:r>
      <w:r w:rsidRPr="00D3477E">
        <w:rPr>
          <w:sz w:val="28"/>
          <w:szCs w:val="28"/>
          <w:lang w:val="pl-PL"/>
        </w:rPr>
        <w:t>URL</w:t>
      </w:r>
      <w:r w:rsidRPr="00203751">
        <w:rPr>
          <w:sz w:val="28"/>
          <w:szCs w:val="28"/>
          <w:lang w:val="pl-PL"/>
        </w:rPr>
        <w:t xml:space="preserve"> :</w:t>
      </w:r>
      <w:r w:rsidRPr="00D3477E">
        <w:rPr>
          <w:sz w:val="28"/>
          <w:szCs w:val="28"/>
          <w:shd w:val="clear" w:color="auto" w:fill="FFFFFF"/>
          <w:lang w:val="pl-PL"/>
        </w:rPr>
        <w:t> </w:t>
      </w:r>
      <w:hyperlink r:id="rId8" w:history="1">
        <w:r w:rsidRPr="00D3477E">
          <w:rPr>
            <w:rStyle w:val="a3"/>
            <w:sz w:val="28"/>
            <w:szCs w:val="28"/>
            <w:lang w:val="pl-PL"/>
          </w:rPr>
          <w:t>http</w:t>
        </w:r>
        <w:r w:rsidRPr="00203751">
          <w:rPr>
            <w:rStyle w:val="a3"/>
            <w:sz w:val="28"/>
            <w:szCs w:val="28"/>
            <w:lang w:val="pl-PL"/>
          </w:rPr>
          <w:t>://</w:t>
        </w:r>
        <w:r w:rsidRPr="00D3477E">
          <w:rPr>
            <w:rStyle w:val="a3"/>
            <w:sz w:val="28"/>
            <w:szCs w:val="28"/>
            <w:lang w:val="pl-PL"/>
          </w:rPr>
          <w:t>sites</w:t>
        </w:r>
        <w:r w:rsidRPr="00203751">
          <w:rPr>
            <w:rStyle w:val="a3"/>
            <w:sz w:val="28"/>
            <w:szCs w:val="28"/>
            <w:lang w:val="pl-PL"/>
          </w:rPr>
          <w:t>.</w:t>
        </w:r>
        <w:r w:rsidRPr="00D3477E">
          <w:rPr>
            <w:rStyle w:val="a3"/>
            <w:sz w:val="28"/>
            <w:szCs w:val="28"/>
            <w:lang w:val="pl-PL"/>
          </w:rPr>
          <w:t>utoronto</w:t>
        </w:r>
        <w:r w:rsidRPr="00203751">
          <w:rPr>
            <w:rStyle w:val="a3"/>
            <w:sz w:val="28"/>
            <w:szCs w:val="28"/>
            <w:lang w:val="pl-PL"/>
          </w:rPr>
          <w:t>.</w:t>
        </w:r>
        <w:r w:rsidRPr="00D3477E">
          <w:rPr>
            <w:rStyle w:val="a3"/>
            <w:sz w:val="28"/>
            <w:szCs w:val="28"/>
            <w:lang w:val="pl-PL"/>
          </w:rPr>
          <w:t>ca</w:t>
        </w:r>
        <w:r w:rsidRPr="00203751">
          <w:rPr>
            <w:rStyle w:val="a3"/>
            <w:sz w:val="28"/>
            <w:szCs w:val="28"/>
            <w:lang w:val="pl-PL"/>
          </w:rPr>
          <w:t>/</w:t>
        </w:r>
        <w:r w:rsidRPr="00D3477E">
          <w:rPr>
            <w:rStyle w:val="a3"/>
            <w:sz w:val="28"/>
            <w:szCs w:val="28"/>
            <w:lang w:val="pl-PL"/>
          </w:rPr>
          <w:t>elul</w:t>
        </w:r>
        <w:r w:rsidRPr="00203751">
          <w:rPr>
            <w:rStyle w:val="a3"/>
            <w:sz w:val="28"/>
            <w:szCs w:val="28"/>
            <w:lang w:val="pl-PL"/>
          </w:rPr>
          <w:t>/</w:t>
        </w:r>
        <w:r w:rsidRPr="00D3477E">
          <w:rPr>
            <w:rStyle w:val="a3"/>
            <w:sz w:val="28"/>
            <w:szCs w:val="28"/>
            <w:lang w:val="pl-PL"/>
          </w:rPr>
          <w:t>history</w:t>
        </w:r>
        <w:r w:rsidRPr="00203751">
          <w:rPr>
            <w:rStyle w:val="a3"/>
            <w:sz w:val="28"/>
            <w:szCs w:val="28"/>
            <w:lang w:val="pl-PL"/>
          </w:rPr>
          <w:t>/</w:t>
        </w:r>
        <w:r w:rsidRPr="00D3477E">
          <w:rPr>
            <w:rStyle w:val="a3"/>
            <w:sz w:val="28"/>
            <w:szCs w:val="28"/>
            <w:lang w:val="pl-PL"/>
          </w:rPr>
          <w:t>Iefremov</w:t>
        </w:r>
        <w:r w:rsidRPr="00203751">
          <w:rPr>
            <w:rStyle w:val="a3"/>
            <w:sz w:val="28"/>
            <w:szCs w:val="28"/>
            <w:lang w:val="pl-PL"/>
          </w:rPr>
          <w:t>/</w:t>
        </w:r>
        <w:r w:rsidRPr="00D3477E">
          <w:rPr>
            <w:rStyle w:val="a3"/>
            <w:sz w:val="28"/>
            <w:szCs w:val="28"/>
            <w:lang w:val="pl-PL"/>
          </w:rPr>
          <w:t>Ist</w:t>
        </w:r>
        <w:r w:rsidRPr="00203751">
          <w:rPr>
            <w:rStyle w:val="a3"/>
            <w:sz w:val="28"/>
            <w:szCs w:val="28"/>
            <w:lang w:val="pl-PL"/>
          </w:rPr>
          <w:t>-</w:t>
        </w:r>
        <w:r w:rsidRPr="00D3477E">
          <w:rPr>
            <w:rStyle w:val="a3"/>
            <w:sz w:val="28"/>
            <w:szCs w:val="28"/>
            <w:lang w:val="pl-PL"/>
          </w:rPr>
          <w:t>pysm</w:t>
        </w:r>
        <w:r w:rsidRPr="00203751">
          <w:rPr>
            <w:rStyle w:val="a3"/>
            <w:sz w:val="28"/>
            <w:szCs w:val="28"/>
            <w:lang w:val="pl-PL"/>
          </w:rPr>
          <w:t>00.</w:t>
        </w:r>
        <w:r w:rsidRPr="00D3477E">
          <w:rPr>
            <w:rStyle w:val="a3"/>
            <w:sz w:val="28"/>
            <w:szCs w:val="28"/>
            <w:lang w:val="pl-PL"/>
          </w:rPr>
          <w:t>pdf</w:t>
        </w:r>
      </w:hyperlink>
      <w:r w:rsidRPr="00D3477E">
        <w:rPr>
          <w:sz w:val="28"/>
          <w:szCs w:val="28"/>
        </w:rPr>
        <w:t>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35. </w:t>
      </w:r>
      <w:r w:rsidRPr="00D3477E">
        <w:rPr>
          <w:color w:val="000000"/>
          <w:sz w:val="28"/>
          <w:szCs w:val="28"/>
          <w:shd w:val="clear" w:color="auto" w:fill="FFFFFF"/>
        </w:rPr>
        <w:t>Жук Н. Василь Стефаник. Літературний портрет. К</w:t>
      </w:r>
      <w:r>
        <w:rPr>
          <w:color w:val="000000"/>
          <w:sz w:val="28"/>
          <w:szCs w:val="28"/>
          <w:shd w:val="clear" w:color="auto" w:fill="FFFFFF"/>
        </w:rPr>
        <w:t>иїв</w:t>
      </w:r>
      <w:r w:rsidRPr="00D3477E">
        <w:rPr>
          <w:color w:val="000000"/>
          <w:sz w:val="28"/>
          <w:szCs w:val="28"/>
          <w:shd w:val="clear" w:color="auto" w:fill="FFFFFF"/>
        </w:rPr>
        <w:t xml:space="preserve"> : Державне видавництво художньої літератури, 1960. 96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36. </w:t>
      </w:r>
      <w:r w:rsidRPr="00D3477E">
        <w:rPr>
          <w:sz w:val="28"/>
          <w:szCs w:val="28"/>
        </w:rPr>
        <w:t>Жук Н. Його новели – як найкращі народні пісні (До 100-річчя від дня народження Василя Стефаника). Київ : Товариство «Знання», 1971. 47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37. </w:t>
      </w:r>
      <w:r w:rsidRPr="00D3477E">
        <w:rPr>
          <w:sz w:val="28"/>
          <w:szCs w:val="28"/>
        </w:rPr>
        <w:t xml:space="preserve">Іванишин П. </w:t>
      </w:r>
      <w:r>
        <w:rPr>
          <w:sz w:val="28"/>
          <w:szCs w:val="28"/>
        </w:rPr>
        <w:t xml:space="preserve">В. </w:t>
      </w:r>
      <w:r w:rsidRPr="00D3477E">
        <w:rPr>
          <w:sz w:val="28"/>
          <w:szCs w:val="28"/>
        </w:rPr>
        <w:t>Основні аспекти національно-духовної диференціації.</w:t>
      </w:r>
      <w:r>
        <w:rPr>
          <w:sz w:val="28"/>
          <w:szCs w:val="28"/>
        </w:rPr>
        <w:t xml:space="preserve"> </w:t>
      </w:r>
      <w:r w:rsidRPr="00D3477E">
        <w:rPr>
          <w:i/>
          <w:sz w:val="28"/>
          <w:szCs w:val="28"/>
        </w:rPr>
        <w:t>«Покутська трійця» й літературний процес в Україні кінця ХІХ – початку ХХ століття (До 130-річчя від дня народження Василя Стефаника і Леся Мартовича)</w:t>
      </w:r>
      <w:r w:rsidRPr="00D3477E">
        <w:rPr>
          <w:sz w:val="28"/>
          <w:szCs w:val="28"/>
        </w:rPr>
        <w:t xml:space="preserve"> : матер. наук. конф. (Дрогобич, 14–15 травня 2001 року). Дрогобич, 2001. С. 126‒150.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38. </w:t>
      </w:r>
      <w:r w:rsidRPr="00D3477E">
        <w:rPr>
          <w:rStyle w:val="a5"/>
          <w:bCs/>
          <w:sz w:val="28"/>
          <w:szCs w:val="28"/>
          <w:shd w:val="clear" w:color="auto" w:fill="FFFFFF"/>
        </w:rPr>
        <w:t>Іванишин П</w:t>
      </w:r>
      <w:r w:rsidRPr="00D3477E">
        <w:rPr>
          <w:i/>
          <w:sz w:val="28"/>
          <w:szCs w:val="28"/>
          <w:shd w:val="clear" w:color="auto" w:fill="FFFFFF"/>
        </w:rPr>
        <w:t>.</w:t>
      </w:r>
      <w:r w:rsidRPr="00D3477E">
        <w:rPr>
          <w:sz w:val="28"/>
          <w:szCs w:val="28"/>
          <w:shd w:val="clear" w:color="auto" w:fill="FFFFFF"/>
        </w:rPr>
        <w:t xml:space="preserve"> В. </w:t>
      </w:r>
      <w:r w:rsidRPr="00D3477E">
        <w:rPr>
          <w:rStyle w:val="a5"/>
          <w:bCs/>
          <w:sz w:val="28"/>
          <w:szCs w:val="28"/>
          <w:shd w:val="clear" w:color="auto" w:fill="FFFFFF"/>
        </w:rPr>
        <w:t xml:space="preserve">Українське літературознавство постколоніального періоду </w:t>
      </w:r>
      <w:r>
        <w:rPr>
          <w:sz w:val="28"/>
          <w:szCs w:val="28"/>
          <w:shd w:val="clear" w:color="auto" w:fill="FFFFFF"/>
        </w:rPr>
        <w:t xml:space="preserve">: монографія. Київ : </w:t>
      </w:r>
      <w:r w:rsidRPr="00D3477E">
        <w:rPr>
          <w:rStyle w:val="a5"/>
          <w:bCs/>
          <w:sz w:val="28"/>
          <w:szCs w:val="28"/>
          <w:shd w:val="clear" w:color="auto" w:fill="FFFFFF"/>
        </w:rPr>
        <w:t>Академія</w:t>
      </w:r>
      <w:r w:rsidRPr="00D3477E">
        <w:rPr>
          <w:sz w:val="28"/>
          <w:szCs w:val="28"/>
          <w:shd w:val="clear" w:color="auto" w:fill="FFFFFF"/>
        </w:rPr>
        <w:t>, 2014. 192 с.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39.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Історія кафедри української літератури Одеського національного університету імені І. І. Мечникова : персоналії і факти : у 2 т. Т. 1. Одеса : Одес. нац. ун-т ім. І. І. Мечникова, 2018. 606 с. 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40. </w:t>
      </w:r>
      <w:r w:rsidRPr="00D3477E">
        <w:rPr>
          <w:sz w:val="28"/>
          <w:szCs w:val="28"/>
        </w:rPr>
        <w:t xml:space="preserve">Казанова О. В. «Драматизація» новелістики В. Стефаника у фокусі наратологічної методології. </w:t>
      </w:r>
      <w:r w:rsidRPr="00D3477E">
        <w:rPr>
          <w:i/>
          <w:sz w:val="28"/>
          <w:szCs w:val="28"/>
        </w:rPr>
        <w:t>Проблеми родо-жанрової динаміки української літератури</w:t>
      </w:r>
      <w:r w:rsidRPr="00D3477E">
        <w:rPr>
          <w:sz w:val="28"/>
          <w:szCs w:val="28"/>
        </w:rPr>
        <w:t xml:space="preserve"> : навч. посібник. Київ : Освіта України, 2011. С. 176–204.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41.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Казанова О. В. Драматичність мислення прозаїка як художній феномен перехідної доби кінця XIX – початку XX століття : на матеріалі новелістики В. Стефаника.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Питання літературознавства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 : наук. зб.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Чернівці : Рута, 2005. Вип. 12 (69). С. 9–15.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42.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Казанова О. В. Композиційна та смислова роль монологічного мовлення у творах В. Стефаника.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Проблеми сучасного літературознавства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. 2017. Вип. 24. С. 70–78. 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43. </w:t>
      </w:r>
      <w:r w:rsidRPr="00D3477E">
        <w:rPr>
          <w:sz w:val="28"/>
          <w:szCs w:val="28"/>
        </w:rPr>
        <w:t>Казанова О. В. Новелістика В. Стефаника i родо-жанровi особливості української малої прози кінця XIX – початку XX століття : дис. ... канд. фiлол. наук. Одеса : ОНУ, 2008. 200 с.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Казанова О. В. Проблема жанрового визначення малої прози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В. Стефаника.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Проблеми сучасного літературознавства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. 2015. Вип. 20.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С. 129–138. 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45. </w:t>
      </w:r>
      <w:r w:rsidRPr="00D3477E">
        <w:rPr>
          <w:sz w:val="28"/>
          <w:szCs w:val="28"/>
        </w:rPr>
        <w:t xml:space="preserve">Кіх О. Рецензія на книгу «Василь Стефаник – художник слова».  </w:t>
      </w:r>
      <w:r w:rsidRPr="00D3477E">
        <w:rPr>
          <w:i/>
          <w:sz w:val="28"/>
          <w:szCs w:val="28"/>
        </w:rPr>
        <w:t>Краківські Українознавчі Зошити</w:t>
      </w:r>
      <w:r w:rsidRPr="00D3477E">
        <w:rPr>
          <w:sz w:val="28"/>
          <w:szCs w:val="28"/>
        </w:rPr>
        <w:t>. 1998. Т. VII–VIII.  С. 363–364.</w:t>
      </w:r>
    </w:p>
    <w:p w:rsidR="0044181C" w:rsidRDefault="0044181C" w:rsidP="0044181C">
      <w:pPr>
        <w:shd w:val="clear" w:color="auto" w:fill="FFFFFF"/>
        <w:spacing w:after="0" w:line="360" w:lineRule="auto"/>
        <w:ind w:firstLine="709"/>
        <w:jc w:val="both"/>
        <w:rPr>
          <w:rStyle w:val="st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8"/>
          <w:rFonts w:ascii="Times New Roman" w:hAnsi="Times New Roman" w:cs="Times New Roman"/>
          <w:sz w:val="28"/>
          <w:szCs w:val="28"/>
          <w:lang w:val="uk-UA"/>
        </w:rPr>
        <w:t xml:space="preserve">46. </w:t>
      </w:r>
      <w:r w:rsidRPr="00D3477E">
        <w:rPr>
          <w:rStyle w:val="a8"/>
          <w:rFonts w:ascii="Times New Roman" w:hAnsi="Times New Roman" w:cs="Times New Roman"/>
          <w:sz w:val="28"/>
          <w:szCs w:val="28"/>
          <w:lang w:val="uk-UA"/>
        </w:rPr>
        <w:t>Клиновий Ю. Моїм синам, моїм приятелям : Статті й есеї. Едмонтон, Торонто : </w:t>
      </w:r>
      <w:r>
        <w:rPr>
          <w:rStyle w:val="st"/>
          <w:rFonts w:ascii="Times New Roman" w:hAnsi="Times New Roman" w:cs="Times New Roman"/>
          <w:sz w:val="28"/>
          <w:szCs w:val="28"/>
          <w:lang w:val="uk-UA"/>
        </w:rPr>
        <w:t>Об’</w:t>
      </w:r>
      <w:r w:rsidRPr="00D3477E">
        <w:rPr>
          <w:rStyle w:val="st"/>
          <w:rFonts w:ascii="Times New Roman" w:hAnsi="Times New Roman" w:cs="Times New Roman"/>
          <w:sz w:val="28"/>
          <w:szCs w:val="28"/>
          <w:lang w:val="uk-UA"/>
        </w:rPr>
        <w:t>єднання Українських Письменників «Слово»,</w:t>
      </w:r>
      <w:r w:rsidRPr="00D3477E">
        <w:rPr>
          <w:rStyle w:val="st"/>
          <w:rFonts w:ascii="Times New Roman" w:hAnsi="Times New Roman" w:cs="Times New Roman"/>
          <w:sz w:val="28"/>
          <w:szCs w:val="28"/>
        </w:rPr>
        <w:t> </w:t>
      </w:r>
      <w:r w:rsidRPr="00D3477E">
        <w:rPr>
          <w:rStyle w:val="a5"/>
          <w:rFonts w:ascii="Times New Roman" w:hAnsi="Times New Roman" w:cs="Times New Roman"/>
          <w:bCs/>
          <w:sz w:val="28"/>
          <w:szCs w:val="28"/>
        </w:rPr>
        <w:t>1981</w:t>
      </w:r>
      <w:r w:rsidRPr="00D3477E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Pr="00D3477E">
        <w:rPr>
          <w:rStyle w:val="st"/>
          <w:rFonts w:ascii="Times New Roman" w:hAnsi="Times New Roman" w:cs="Times New Roman"/>
          <w:sz w:val="28"/>
          <w:szCs w:val="28"/>
        </w:rPr>
        <w:t xml:space="preserve"> 616 с.</w:t>
      </w:r>
    </w:p>
    <w:p w:rsidR="0044181C" w:rsidRPr="006E028F" w:rsidRDefault="0044181C" w:rsidP="0044181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47. </w:t>
      </w:r>
      <w:r w:rsidRPr="006E028F">
        <w:rPr>
          <w:rFonts w:ascii="Times New Roman" w:hAnsi="Times New Roman" w:cs="Times New Roman"/>
          <w:sz w:val="28"/>
          <w:szCs w:val="28"/>
          <w:lang w:val="uk-UA"/>
        </w:rPr>
        <w:t xml:space="preserve">Ковалик І.,  Ґрещук В., Невідомська Л. Принципи укладання Словника мови художніх творів B. С. Стефаника. </w:t>
      </w:r>
      <w:r w:rsidRPr="006E028F">
        <w:rPr>
          <w:rFonts w:ascii="Times New Roman" w:hAnsi="Times New Roman" w:cs="Times New Roman"/>
          <w:i/>
          <w:sz w:val="28"/>
          <w:szCs w:val="28"/>
          <w:lang w:val="uk-UA"/>
        </w:rPr>
        <w:t>Теорія і практика лінгвістичного аналізу художнього тексту</w:t>
      </w:r>
      <w:r w:rsidRPr="006E028F">
        <w:rPr>
          <w:rFonts w:ascii="Times New Roman" w:hAnsi="Times New Roman" w:cs="Times New Roman"/>
          <w:sz w:val="28"/>
          <w:szCs w:val="28"/>
          <w:lang w:val="uk-UA"/>
        </w:rPr>
        <w:t>. Тернопіль : Крок, 1997. C. 71–91.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48. Ковалик І.</w:t>
      </w:r>
      <w:r w:rsidRPr="00D3477E">
        <w:rPr>
          <w:sz w:val="28"/>
          <w:szCs w:val="28"/>
        </w:rPr>
        <w:t>, Ощипко І. Художнє слово Василя Стефаника : матеріали до Словопокажчика до новел В. Стефаника : метод. посібник.  Львів : Вид-во Львівського ун-ту, 1972. 102 с</w:t>
      </w:r>
      <w:r>
        <w:rPr>
          <w:sz w:val="28"/>
          <w:szCs w:val="28"/>
        </w:rPr>
        <w:t>.</w:t>
      </w:r>
    </w:p>
    <w:p w:rsidR="0044181C" w:rsidRPr="005F69CF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49.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Ковальчук Л. А. Проблеми суспільного призначення митця у публіцистиці В. Стефаника.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Василь Стефаник і українська культура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 : тези доп. та повідомл. Респ. наук. конф., присвяч. 120-річчю з дня народж.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В. Стефаника. Івано-Франківськ, 1991. Ч. 1. С. 44–45.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50. </w:t>
      </w:r>
      <w:r w:rsidRPr="00D3477E">
        <w:rPr>
          <w:sz w:val="28"/>
          <w:szCs w:val="28"/>
        </w:rPr>
        <w:t>Коршунова С. І. Василь Стефаник – художник слова. Івано-Франківськ : Плай, 1996. 272 с.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51. </w:t>
      </w:r>
      <w:r w:rsidRPr="00D3477E">
        <w:rPr>
          <w:sz w:val="28"/>
          <w:szCs w:val="28"/>
        </w:rPr>
        <w:t>Коряк В. Селянський Бетховен : творчість В. Стеф</w:t>
      </w:r>
      <w:r>
        <w:rPr>
          <w:sz w:val="28"/>
          <w:szCs w:val="28"/>
        </w:rPr>
        <w:t>аника : нарис. Харків : Український робітник</w:t>
      </w:r>
      <w:r w:rsidRPr="00D3477E">
        <w:rPr>
          <w:sz w:val="28"/>
          <w:szCs w:val="28"/>
        </w:rPr>
        <w:t>, 1929. 72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52. </w:t>
      </w:r>
      <w:r w:rsidRPr="00D3477E">
        <w:rPr>
          <w:sz w:val="28"/>
          <w:szCs w:val="28"/>
        </w:rPr>
        <w:t xml:space="preserve">Костащук В. Володар дум селянських. Ужгород : </w:t>
      </w:r>
      <w:r w:rsidRPr="00D3477E">
        <w:rPr>
          <w:sz w:val="28"/>
          <w:szCs w:val="28"/>
          <w:shd w:val="clear" w:color="auto" w:fill="FFFFFF"/>
        </w:rPr>
        <w:t>Карпати, </w:t>
      </w:r>
      <w:r w:rsidRPr="00D3477E">
        <w:rPr>
          <w:rStyle w:val="a5"/>
          <w:bCs/>
          <w:sz w:val="28"/>
          <w:szCs w:val="28"/>
          <w:shd w:val="clear" w:color="auto" w:fill="FFFFFF"/>
        </w:rPr>
        <w:t>19</w:t>
      </w:r>
      <w:r>
        <w:rPr>
          <w:rStyle w:val="a5"/>
          <w:bCs/>
          <w:sz w:val="28"/>
          <w:szCs w:val="28"/>
          <w:shd w:val="clear" w:color="auto" w:fill="FFFFFF"/>
        </w:rPr>
        <w:t>70</w:t>
      </w:r>
      <w:r w:rsidRPr="00D3477E">
        <w:rPr>
          <w:i/>
          <w:sz w:val="28"/>
          <w:szCs w:val="28"/>
          <w:shd w:val="clear" w:color="auto" w:fill="FFFFFF"/>
        </w:rPr>
        <w:t>.</w:t>
      </w:r>
      <w:r w:rsidRPr="00D3477E">
        <w:rPr>
          <w:sz w:val="28"/>
          <w:szCs w:val="28"/>
          <w:shd w:val="clear" w:color="auto" w:fill="FFFFFF"/>
        </w:rPr>
        <w:t xml:space="preserve"> 190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53. </w:t>
      </w:r>
      <w:r w:rsidRPr="00D3477E">
        <w:rPr>
          <w:sz w:val="28"/>
          <w:szCs w:val="28"/>
        </w:rPr>
        <w:t>Коцюбинська М. Листи і люди: роздуми про епістолярну творчість. Київ : Дух і літера, 2009. 582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54. </w:t>
      </w:r>
      <w:r w:rsidRPr="00D3477E">
        <w:rPr>
          <w:sz w:val="28"/>
          <w:szCs w:val="28"/>
        </w:rPr>
        <w:t xml:space="preserve">Коцюбинська М. Читаючи Стефаника. </w:t>
      </w:r>
      <w:r w:rsidRPr="00D3477E">
        <w:rPr>
          <w:i/>
          <w:sz w:val="28"/>
          <w:szCs w:val="28"/>
        </w:rPr>
        <w:t>Вітчизна</w:t>
      </w:r>
      <w:r w:rsidRPr="00D3477E">
        <w:rPr>
          <w:sz w:val="28"/>
          <w:szCs w:val="28"/>
        </w:rPr>
        <w:t xml:space="preserve">. 1971. № 5. </w:t>
      </w:r>
      <w:r>
        <w:rPr>
          <w:sz w:val="28"/>
          <w:szCs w:val="28"/>
        </w:rPr>
        <w:t xml:space="preserve">            </w:t>
      </w:r>
      <w:r w:rsidRPr="00D3477E">
        <w:rPr>
          <w:sz w:val="28"/>
          <w:szCs w:val="28"/>
        </w:rPr>
        <w:t>С. 168–177.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55.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Коцюбинський М. Твори : в 6 т. Т. 6. </w:t>
      </w:r>
      <w:r w:rsidRPr="00D3477E">
        <w:rPr>
          <w:rFonts w:ascii="Times New Roman" w:hAnsi="Times New Roman" w:cs="Times New Roman"/>
          <w:sz w:val="28"/>
          <w:szCs w:val="28"/>
          <w:lang w:val="uk-UA" w:eastAsia="ru-RU" w:bidi="ru-RU"/>
        </w:rPr>
        <w:t xml:space="preserve">Київ :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Вид-во </w:t>
      </w:r>
      <w:r w:rsidRPr="00D3477E">
        <w:rPr>
          <w:rFonts w:ascii="Times New Roman" w:hAnsi="Times New Roman" w:cs="Times New Roman"/>
          <w:sz w:val="28"/>
          <w:szCs w:val="28"/>
          <w:lang w:val="uk-UA" w:eastAsia="ru-RU" w:bidi="ru-RU"/>
        </w:rPr>
        <w:t xml:space="preserve">АН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УРСР, 1962. 455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56. </w:t>
      </w:r>
      <w:r w:rsidRPr="00D3477E">
        <w:rPr>
          <w:sz w:val="28"/>
          <w:szCs w:val="28"/>
        </w:rPr>
        <w:t xml:space="preserve">Кочерга С. О. Homo Scribens у дзеркалі листування Василя Стефаника </w:t>
      </w:r>
      <w:r w:rsidRPr="00D3477E">
        <w:rPr>
          <w:i/>
          <w:sz w:val="28"/>
          <w:szCs w:val="28"/>
        </w:rPr>
        <w:t>Прикарпатський вісник НТШ</w:t>
      </w:r>
      <w:r w:rsidRPr="00D3477E">
        <w:rPr>
          <w:sz w:val="28"/>
          <w:szCs w:val="28"/>
        </w:rPr>
        <w:t xml:space="preserve">. Серія : Слово. 2016. № 2. </w:t>
      </w:r>
      <w:r>
        <w:rPr>
          <w:sz w:val="28"/>
          <w:szCs w:val="28"/>
        </w:rPr>
        <w:t xml:space="preserve">               </w:t>
      </w:r>
      <w:r w:rsidRPr="00D3477E">
        <w:rPr>
          <w:sz w:val="28"/>
          <w:szCs w:val="28"/>
        </w:rPr>
        <w:t>С. 160–167.</w:t>
      </w:r>
    </w:p>
    <w:p w:rsidR="0044181C" w:rsidRPr="00D3477E" w:rsidRDefault="0044181C" w:rsidP="0044181C">
      <w:pPr>
        <w:tabs>
          <w:tab w:val="left" w:pos="1402"/>
          <w:tab w:val="left" w:pos="292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57.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Кравців Б. Злидні радянської бібліографії.  </w:t>
      </w:r>
      <w:r w:rsidRPr="00D3477E">
        <w:rPr>
          <w:rFonts w:ascii="Times New Roman" w:hAnsi="Times New Roman" w:cs="Times New Roman"/>
          <w:i/>
          <w:sz w:val="28"/>
          <w:szCs w:val="28"/>
          <w:lang w:val="uk-UA"/>
        </w:rPr>
        <w:t>Сучасність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 xml:space="preserve">. 1962.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Ч. 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(18). С. 110–116.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58. </w:t>
      </w:r>
      <w:hyperlink r:id="rId9" w:history="1">
        <w:r w:rsidRPr="00D3477E">
          <w:rPr>
            <w:rStyle w:val="a3"/>
            <w:bCs/>
            <w:sz w:val="28"/>
            <w:szCs w:val="28"/>
          </w:rPr>
          <w:t>Крижанівський С. А.</w:t>
        </w:r>
      </w:hyperlink>
      <w:r w:rsidRPr="00D3477E">
        <w:rPr>
          <w:sz w:val="28"/>
          <w:szCs w:val="28"/>
        </w:rPr>
        <w:t xml:space="preserve"> Василь Стефаник : критико-біографічний нарис. Київ : Держлітвидав України, 1946. 42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59. </w:t>
      </w:r>
      <w:r w:rsidRPr="00D3477E">
        <w:rPr>
          <w:sz w:val="28"/>
          <w:szCs w:val="28"/>
          <w:shd w:val="clear" w:color="auto" w:fill="FFFFFF"/>
        </w:rPr>
        <w:t xml:space="preserve">Крижанівський С. </w:t>
      </w:r>
      <w:r w:rsidRPr="00D3477E">
        <w:rPr>
          <w:rStyle w:val="a5"/>
          <w:bCs/>
          <w:sz w:val="28"/>
          <w:szCs w:val="28"/>
          <w:shd w:val="clear" w:color="auto" w:fill="FFFFFF"/>
        </w:rPr>
        <w:t>Життя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sz w:val="28"/>
          <w:szCs w:val="28"/>
          <w:shd w:val="clear" w:color="auto" w:fill="FFFFFF"/>
        </w:rPr>
        <w:t>і </w:t>
      </w:r>
      <w:r w:rsidRPr="00D3477E">
        <w:rPr>
          <w:rStyle w:val="a5"/>
          <w:bCs/>
          <w:sz w:val="28"/>
          <w:szCs w:val="28"/>
          <w:shd w:val="clear" w:color="auto" w:fill="FFFFFF"/>
        </w:rPr>
        <w:t>творчість В</w:t>
      </w:r>
      <w:r w:rsidRPr="00D3477E">
        <w:rPr>
          <w:i/>
          <w:sz w:val="28"/>
          <w:szCs w:val="28"/>
          <w:shd w:val="clear" w:color="auto" w:fill="FFFFFF"/>
        </w:rPr>
        <w:t>. </w:t>
      </w:r>
      <w:r w:rsidRPr="00D3477E">
        <w:rPr>
          <w:rStyle w:val="a5"/>
          <w:bCs/>
          <w:sz w:val="28"/>
          <w:szCs w:val="28"/>
          <w:shd w:val="clear" w:color="auto" w:fill="FFFFFF"/>
        </w:rPr>
        <w:t>Стефаника</w:t>
      </w:r>
      <w:r w:rsidRPr="00D3477E">
        <w:rPr>
          <w:i/>
          <w:sz w:val="28"/>
          <w:szCs w:val="28"/>
          <w:shd w:val="clear" w:color="auto" w:fill="FFFFFF"/>
        </w:rPr>
        <w:t>. </w:t>
      </w:r>
      <w:r w:rsidRPr="00D3477E">
        <w:rPr>
          <w:rStyle w:val="a5"/>
          <w:bCs/>
          <w:sz w:val="28"/>
          <w:szCs w:val="28"/>
          <w:shd w:val="clear" w:color="auto" w:fill="FFFFFF"/>
        </w:rPr>
        <w:t>Стенограма лекцій</w:t>
      </w:r>
      <w:r w:rsidRPr="00D3477E">
        <w:rPr>
          <w:sz w:val="28"/>
          <w:szCs w:val="28"/>
          <w:shd w:val="clear" w:color="auto" w:fill="FFFFFF"/>
        </w:rPr>
        <w:t>. Київ : Знання, 1950. 31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60. </w:t>
      </w:r>
      <w:r w:rsidRPr="00D3477E">
        <w:rPr>
          <w:sz w:val="28"/>
          <w:szCs w:val="28"/>
        </w:rPr>
        <w:t xml:space="preserve">Крушельницький А. Василь Стефаник. </w:t>
      </w:r>
      <w:r w:rsidRPr="00D3477E">
        <w:rPr>
          <w:rStyle w:val="a8"/>
          <w:sz w:val="28"/>
          <w:szCs w:val="28"/>
        </w:rPr>
        <w:t xml:space="preserve">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71–78.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lastRenderedPageBreak/>
        <w:t xml:space="preserve">61. </w:t>
      </w:r>
      <w:r w:rsidRPr="00D3477E">
        <w:rPr>
          <w:sz w:val="28"/>
          <w:szCs w:val="28"/>
        </w:rPr>
        <w:t xml:space="preserve">Культурне будівництво в Українській РСР. Важливі рішення Комуністичної партії і радянського уряду. 1917–1959 рр. : зб. документів. </w:t>
      </w:r>
      <w:r>
        <w:rPr>
          <w:sz w:val="28"/>
          <w:szCs w:val="28"/>
        </w:rPr>
        <w:t xml:space="preserve">      </w:t>
      </w:r>
      <w:r w:rsidRPr="00D3477E">
        <w:rPr>
          <w:sz w:val="28"/>
          <w:szCs w:val="28"/>
        </w:rPr>
        <w:t>Т. 1. Київ : Державне видавництво політичної літератури УРСР, 1959. 880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62. </w:t>
      </w:r>
      <w:r w:rsidRPr="00D3477E">
        <w:rPr>
          <w:sz w:val="28"/>
          <w:szCs w:val="28"/>
        </w:rPr>
        <w:t>Кущ О. П. Василь Стефаник : Бібліографічний покажчик. Київ : Наук. думка, 1961. 168 с.</w:t>
      </w:r>
    </w:p>
    <w:p w:rsidR="0044181C" w:rsidRPr="00D3477E" w:rsidRDefault="0044181C" w:rsidP="004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63. </w:t>
      </w:r>
      <w:r w:rsidRPr="00D3477E">
        <w:rPr>
          <w:rFonts w:ascii="Times New Roman" w:hAnsi="Times New Roman" w:cs="Times New Roman"/>
          <w:sz w:val="28"/>
          <w:szCs w:val="28"/>
          <w:lang w:val="uk-UA"/>
        </w:rPr>
        <w:t>Лепкий Б. Твори : в 2 т. Т. 2 : Повість, спогади, виступи. Київ : Дніпро, 1991. 718 c.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64. </w:t>
      </w:r>
      <w:hyperlink r:id="rId10" w:history="1">
        <w:r w:rsidRPr="00D3477E">
          <w:rPr>
            <w:bCs/>
            <w:sz w:val="28"/>
            <w:szCs w:val="28"/>
          </w:rPr>
          <w:t>Лесин В. М</w:t>
        </w:r>
      </w:hyperlink>
      <w:r w:rsidRPr="00D3477E">
        <w:rPr>
          <w:bCs/>
          <w:sz w:val="28"/>
          <w:szCs w:val="28"/>
        </w:rPr>
        <w:t xml:space="preserve">. </w:t>
      </w:r>
      <w:r w:rsidRPr="00D3477E">
        <w:rPr>
          <w:sz w:val="28"/>
          <w:szCs w:val="28"/>
        </w:rPr>
        <w:t>Василь Стефаник – майстер новели. Київ : Дніпро, 1970</w:t>
      </w:r>
      <w:r>
        <w:rPr>
          <w:sz w:val="28"/>
          <w:szCs w:val="28"/>
        </w:rPr>
        <w:t>.</w:t>
      </w:r>
      <w:r w:rsidRPr="00D3477E">
        <w:rPr>
          <w:sz w:val="28"/>
          <w:szCs w:val="28"/>
        </w:rPr>
        <w:t xml:space="preserve"> 331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65. </w:t>
      </w:r>
      <w:r w:rsidRPr="00D3477E">
        <w:rPr>
          <w:sz w:val="28"/>
          <w:szCs w:val="28"/>
        </w:rPr>
        <w:t>Лесин В. </w:t>
      </w:r>
      <w:r>
        <w:rPr>
          <w:sz w:val="28"/>
          <w:szCs w:val="28"/>
        </w:rPr>
        <w:t xml:space="preserve">М. </w:t>
      </w:r>
      <w:r w:rsidRPr="00D3477E">
        <w:rPr>
          <w:sz w:val="28"/>
          <w:szCs w:val="28"/>
        </w:rPr>
        <w:t>Творчість Василя Стефаника. Львів : </w:t>
      </w:r>
      <w:r>
        <w:rPr>
          <w:sz w:val="28"/>
          <w:szCs w:val="28"/>
        </w:rPr>
        <w:t xml:space="preserve"> </w:t>
      </w:r>
      <w:r w:rsidRPr="00D3477E">
        <w:rPr>
          <w:sz w:val="28"/>
          <w:szCs w:val="28"/>
        </w:rPr>
        <w:t>Вид-во</w:t>
      </w:r>
      <w:r>
        <w:rPr>
          <w:sz w:val="28"/>
          <w:szCs w:val="28"/>
        </w:rPr>
        <w:t xml:space="preserve"> </w:t>
      </w:r>
      <w:r w:rsidRPr="00D3477E">
        <w:rPr>
          <w:sz w:val="28"/>
          <w:szCs w:val="28"/>
        </w:rPr>
        <w:t>Львівського</w:t>
      </w:r>
      <w:r>
        <w:rPr>
          <w:sz w:val="28"/>
          <w:szCs w:val="28"/>
        </w:rPr>
        <w:t xml:space="preserve"> </w:t>
      </w:r>
      <w:r w:rsidRPr="00D3477E">
        <w:rPr>
          <w:sz w:val="28"/>
          <w:szCs w:val="28"/>
        </w:rPr>
        <w:t>університету, 1965. 14 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66. </w:t>
      </w:r>
      <w:r w:rsidRPr="00D3477E">
        <w:rPr>
          <w:sz w:val="28"/>
          <w:szCs w:val="28"/>
        </w:rPr>
        <w:t xml:space="preserve">Лукіянович Д. Василь Стефаник (Передмова до збірки новел «Земля»).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80–84.</w:t>
      </w:r>
    </w:p>
    <w:p w:rsidR="0044181C" w:rsidRPr="00D3477E" w:rsidRDefault="0044181C" w:rsidP="0044181C">
      <w:pPr>
        <w:pStyle w:val="a6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67. </w:t>
      </w:r>
      <w:r w:rsidRPr="00D3477E">
        <w:rPr>
          <w:iCs/>
          <w:color w:val="222222"/>
          <w:sz w:val="28"/>
          <w:szCs w:val="28"/>
        </w:rPr>
        <w:t>Луців</w:t>
      </w:r>
      <w:r w:rsidRPr="00D3477E">
        <w:rPr>
          <w:i/>
          <w:iCs/>
          <w:color w:val="222222"/>
          <w:sz w:val="28"/>
          <w:szCs w:val="28"/>
        </w:rPr>
        <w:t xml:space="preserve"> </w:t>
      </w:r>
      <w:r w:rsidRPr="00D3477E">
        <w:rPr>
          <w:iCs/>
          <w:color w:val="222222"/>
          <w:sz w:val="28"/>
          <w:szCs w:val="28"/>
        </w:rPr>
        <w:t>Л.</w:t>
      </w:r>
      <w:r w:rsidRPr="00D3477E">
        <w:rPr>
          <w:color w:val="222222"/>
          <w:sz w:val="28"/>
          <w:szCs w:val="28"/>
        </w:rPr>
        <w:t> Василь Стефаник – співець української землі. Нью-Йорк; Джерзі Ситі : Свобода, 1981. 488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68. </w:t>
      </w:r>
      <w:r w:rsidRPr="00D3477E">
        <w:rPr>
          <w:sz w:val="28"/>
          <w:szCs w:val="28"/>
        </w:rPr>
        <w:t xml:space="preserve">Луців Л. Московська отрута. </w:t>
      </w:r>
      <w:r w:rsidRPr="00D3477E">
        <w:rPr>
          <w:i/>
          <w:sz w:val="28"/>
          <w:szCs w:val="28"/>
        </w:rPr>
        <w:t>Свобода</w:t>
      </w:r>
      <w:r w:rsidRPr="00D3477E">
        <w:rPr>
          <w:sz w:val="28"/>
          <w:szCs w:val="28"/>
        </w:rPr>
        <w:t>. 1961. 31 трав. Ч. 100. С. 1–2.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69. </w:t>
      </w:r>
      <w:r w:rsidRPr="00D3477E">
        <w:rPr>
          <w:sz w:val="28"/>
          <w:szCs w:val="28"/>
        </w:rPr>
        <w:t xml:space="preserve">Марко Черемшина. </w:t>
      </w:r>
      <w:r w:rsidRPr="00D3477E">
        <w:rPr>
          <w:sz w:val="28"/>
          <w:szCs w:val="28"/>
          <w:shd w:val="clear" w:color="auto" w:fill="FFFFFF"/>
        </w:rPr>
        <w:t xml:space="preserve">Стефаникові мужики.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129.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70. </w:t>
      </w:r>
      <w:r w:rsidRPr="00D3477E">
        <w:rPr>
          <w:sz w:val="28"/>
          <w:szCs w:val="28"/>
        </w:rPr>
        <w:t xml:space="preserve">Марковська М. </w:t>
      </w:r>
      <w:r w:rsidRPr="00D3477E">
        <w:rPr>
          <w:rStyle w:val="a8"/>
          <w:sz w:val="28"/>
          <w:szCs w:val="28"/>
        </w:rPr>
        <w:t>Василь Стефаник. «</w:t>
      </w:r>
      <w:r w:rsidRPr="00D3477E">
        <w:rPr>
          <w:rStyle w:val="a8"/>
          <w:sz w:val="28"/>
          <w:szCs w:val="28"/>
          <w:lang w:val="en-US"/>
        </w:rPr>
        <w:t>Klonowe</w:t>
      </w:r>
      <w:r w:rsidRPr="00D3477E">
        <w:rPr>
          <w:rStyle w:val="a8"/>
          <w:sz w:val="28"/>
          <w:szCs w:val="28"/>
        </w:rPr>
        <w:t xml:space="preserve"> </w:t>
      </w:r>
      <w:r w:rsidRPr="00D3477E">
        <w:rPr>
          <w:rStyle w:val="a8"/>
          <w:sz w:val="28"/>
          <w:szCs w:val="28"/>
          <w:lang w:val="en-US"/>
        </w:rPr>
        <w:t>li</w:t>
      </w:r>
      <w:r w:rsidRPr="00D3477E">
        <w:rPr>
          <w:rStyle w:val="a8"/>
          <w:sz w:val="28"/>
          <w:szCs w:val="28"/>
        </w:rPr>
        <w:t>ś</w:t>
      </w:r>
      <w:r w:rsidRPr="00D3477E">
        <w:rPr>
          <w:rStyle w:val="a8"/>
          <w:sz w:val="28"/>
          <w:szCs w:val="28"/>
          <w:lang w:val="en-US"/>
        </w:rPr>
        <w:t>cie</w:t>
      </w:r>
      <w:r w:rsidRPr="00D3477E">
        <w:rPr>
          <w:rStyle w:val="a8"/>
          <w:sz w:val="28"/>
          <w:szCs w:val="28"/>
        </w:rPr>
        <w:t>».</w:t>
      </w:r>
      <w:r w:rsidRPr="00D3477E">
        <w:rPr>
          <w:rStyle w:val="a8"/>
          <w:i/>
          <w:sz w:val="28"/>
          <w:szCs w:val="28"/>
        </w:rPr>
        <w:t xml:space="preserve"> 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</w:t>
      </w:r>
      <w:r w:rsidRPr="00D3477E">
        <w:rPr>
          <w:rStyle w:val="a8"/>
          <w:sz w:val="28"/>
          <w:szCs w:val="28"/>
          <w:lang w:val="ru-RU"/>
        </w:rPr>
        <w:t>53</w:t>
      </w:r>
      <w:r w:rsidRPr="00D3477E">
        <w:rPr>
          <w:rStyle w:val="a8"/>
          <w:sz w:val="28"/>
          <w:szCs w:val="28"/>
        </w:rPr>
        <w:t>–1</w:t>
      </w:r>
      <w:r w:rsidRPr="00D3477E">
        <w:rPr>
          <w:rStyle w:val="a8"/>
          <w:sz w:val="28"/>
          <w:szCs w:val="28"/>
          <w:lang w:val="ru-RU"/>
        </w:rPr>
        <w:t>5</w:t>
      </w:r>
      <w:r w:rsidRPr="00D3477E">
        <w:rPr>
          <w:rStyle w:val="a8"/>
          <w:sz w:val="28"/>
          <w:szCs w:val="28"/>
        </w:rPr>
        <w:t>6.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71. </w:t>
      </w:r>
      <w:r w:rsidRPr="00D3477E">
        <w:rPr>
          <w:sz w:val="28"/>
          <w:szCs w:val="28"/>
        </w:rPr>
        <w:t xml:space="preserve">Мафтин Н. Антеїзм як світоглядна основа новелістичного мислення Василя Стефаника та Григорія Косинки. </w:t>
      </w:r>
      <w:r w:rsidRPr="00D3477E">
        <w:rPr>
          <w:i/>
          <w:sz w:val="28"/>
          <w:szCs w:val="28"/>
        </w:rPr>
        <w:t>Збірник наукових праць НДІУ</w:t>
      </w:r>
      <w:r w:rsidRPr="00D3477E">
        <w:rPr>
          <w:sz w:val="28"/>
          <w:szCs w:val="28"/>
        </w:rPr>
        <w:t>. 2004. Т. 6. С. 56–64.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72. </w:t>
      </w:r>
      <w:r w:rsidRPr="00D3477E">
        <w:rPr>
          <w:sz w:val="28"/>
          <w:szCs w:val="28"/>
        </w:rPr>
        <w:t xml:space="preserve">Махал Я. </w:t>
      </w:r>
      <w:r w:rsidRPr="00D3477E">
        <w:rPr>
          <w:rStyle w:val="a8"/>
          <w:sz w:val="28"/>
          <w:szCs w:val="28"/>
        </w:rPr>
        <w:t>Із праці «Слов’янство».</w:t>
      </w:r>
      <w:r w:rsidRPr="00D3477E">
        <w:rPr>
          <w:rStyle w:val="a8"/>
          <w:i/>
          <w:sz w:val="28"/>
          <w:szCs w:val="28"/>
        </w:rPr>
        <w:t xml:space="preserve"> 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157.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73. </w:t>
      </w:r>
      <w:r w:rsidRPr="00D3477E">
        <w:rPr>
          <w:sz w:val="28"/>
          <w:szCs w:val="28"/>
        </w:rPr>
        <w:t xml:space="preserve">Мелень Т. Василь Стефаник. </w:t>
      </w:r>
      <w:r w:rsidRPr="00D3477E">
        <w:rPr>
          <w:rStyle w:val="a8"/>
          <w:sz w:val="28"/>
          <w:szCs w:val="28"/>
        </w:rPr>
        <w:t xml:space="preserve">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55–59.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74. </w:t>
      </w:r>
      <w:r w:rsidRPr="00D3477E">
        <w:rPr>
          <w:sz w:val="28"/>
          <w:szCs w:val="28"/>
        </w:rPr>
        <w:t xml:space="preserve">Моклиця М. Естетика Лесі Українки : проблема авторського понятійного словника. </w:t>
      </w:r>
      <w:r w:rsidRPr="00D3477E">
        <w:rPr>
          <w:i/>
          <w:sz w:val="28"/>
          <w:szCs w:val="28"/>
        </w:rPr>
        <w:t>Леся Українка і сучасність</w:t>
      </w:r>
      <w:r w:rsidRPr="00D3477E">
        <w:rPr>
          <w:sz w:val="28"/>
          <w:szCs w:val="28"/>
        </w:rPr>
        <w:t xml:space="preserve"> : зб. наук. пр. Т. 4. Кн. 1. Луцьк : РВВ «Вежа» Волин. нац. ун-ту ім. Лесі Українки, 2007. С. 132–148.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75. </w:t>
      </w:r>
      <w:r w:rsidRPr="00D3477E">
        <w:rPr>
          <w:sz w:val="28"/>
          <w:szCs w:val="28"/>
        </w:rPr>
        <w:t>Морачевський В. Із статті «</w:t>
      </w:r>
      <w:r w:rsidRPr="00D3477E">
        <w:rPr>
          <w:rStyle w:val="a5"/>
          <w:bCs/>
          <w:sz w:val="28"/>
          <w:szCs w:val="28"/>
          <w:shd w:val="clear" w:color="auto" w:fill="FFFFFF"/>
        </w:rPr>
        <w:t>Василь Стефаник»</w:t>
      </w:r>
      <w:r w:rsidRPr="00D3477E">
        <w:rPr>
          <w:sz w:val="28"/>
          <w:szCs w:val="28"/>
        </w:rPr>
        <w:t xml:space="preserve">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145–147.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76. </w:t>
      </w:r>
      <w:r w:rsidRPr="00D3477E">
        <w:rPr>
          <w:sz w:val="28"/>
          <w:szCs w:val="28"/>
        </w:rPr>
        <w:t>Наєнко М. К. Історія українського літературознавства і крити</w:t>
      </w:r>
      <w:r>
        <w:rPr>
          <w:sz w:val="28"/>
          <w:szCs w:val="28"/>
        </w:rPr>
        <w:t>ки : навч. посібник. Київ : Академія</w:t>
      </w:r>
      <w:r w:rsidRPr="00D3477E">
        <w:rPr>
          <w:sz w:val="28"/>
          <w:szCs w:val="28"/>
        </w:rPr>
        <w:t>, 2010. 520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77. </w:t>
      </w:r>
      <w:r w:rsidRPr="00D3477E">
        <w:rPr>
          <w:rStyle w:val="a5"/>
          <w:bCs/>
          <w:sz w:val="28"/>
          <w:szCs w:val="28"/>
          <w:shd w:val="clear" w:color="auto" w:fill="FFFFFF"/>
        </w:rPr>
        <w:t>Наєнко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sz w:val="28"/>
          <w:szCs w:val="28"/>
          <w:shd w:val="clear" w:color="auto" w:fill="FFFFFF"/>
        </w:rPr>
        <w:t>М. К.</w:t>
      </w:r>
      <w:r w:rsidRPr="00D3477E">
        <w:rPr>
          <w:i/>
          <w:sz w:val="28"/>
          <w:szCs w:val="28"/>
          <w:shd w:val="clear" w:color="auto" w:fill="FFFFFF"/>
        </w:rPr>
        <w:t xml:space="preserve"> </w:t>
      </w:r>
      <w:r w:rsidRPr="00D3477E">
        <w:rPr>
          <w:rStyle w:val="a5"/>
          <w:bCs/>
          <w:sz w:val="28"/>
          <w:szCs w:val="28"/>
          <w:shd w:val="clear" w:color="auto" w:fill="FFFFFF"/>
        </w:rPr>
        <w:t xml:space="preserve">Історія українського літературознавства </w:t>
      </w:r>
      <w:r w:rsidRPr="00D3477E">
        <w:rPr>
          <w:sz w:val="28"/>
          <w:szCs w:val="28"/>
          <w:shd w:val="clear" w:color="auto" w:fill="FFFFFF"/>
        </w:rPr>
        <w:t>: підруч</w:t>
      </w:r>
      <w:r>
        <w:rPr>
          <w:sz w:val="28"/>
          <w:szCs w:val="28"/>
          <w:shd w:val="clear" w:color="auto" w:fill="FFFFFF"/>
        </w:rPr>
        <w:t>ник</w:t>
      </w:r>
      <w:r w:rsidRPr="00D3477E">
        <w:rPr>
          <w:sz w:val="28"/>
          <w:szCs w:val="28"/>
          <w:shd w:val="clear" w:color="auto" w:fill="FFFFFF"/>
        </w:rPr>
        <w:t>. Київ : Академія, 2001. 360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78. </w:t>
      </w:r>
      <w:r w:rsidRPr="00D3477E">
        <w:rPr>
          <w:sz w:val="28"/>
          <w:szCs w:val="28"/>
        </w:rPr>
        <w:t xml:space="preserve">Наконечна Л. Б., Наконечна-Роганіна Л. Б. Мотивіка смерті у творчості Василя Стефаника. </w:t>
      </w:r>
      <w:r w:rsidRPr="00D3477E">
        <w:rPr>
          <w:i/>
          <w:sz w:val="28"/>
          <w:szCs w:val="28"/>
        </w:rPr>
        <w:t>Прикарпатський вісник НТШ. Слово</w:t>
      </w:r>
      <w:r w:rsidRPr="00D3477E">
        <w:rPr>
          <w:sz w:val="28"/>
          <w:szCs w:val="28"/>
        </w:rPr>
        <w:t xml:space="preserve">. 2016. </w:t>
      </w:r>
      <w:r>
        <w:rPr>
          <w:sz w:val="28"/>
          <w:szCs w:val="28"/>
        </w:rPr>
        <w:t xml:space="preserve">       </w:t>
      </w:r>
      <w:r w:rsidRPr="00D3477E">
        <w:rPr>
          <w:sz w:val="28"/>
          <w:szCs w:val="28"/>
        </w:rPr>
        <w:t>№ 2</w:t>
      </w:r>
      <w:r>
        <w:rPr>
          <w:sz w:val="28"/>
          <w:szCs w:val="28"/>
        </w:rPr>
        <w:t xml:space="preserve"> </w:t>
      </w:r>
      <w:r w:rsidRPr="00D3477E">
        <w:rPr>
          <w:sz w:val="28"/>
          <w:szCs w:val="28"/>
        </w:rPr>
        <w:t>(34). С. 233–240.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79. </w:t>
      </w:r>
      <w:r w:rsidRPr="00D3477E">
        <w:rPr>
          <w:sz w:val="28"/>
          <w:szCs w:val="28"/>
        </w:rPr>
        <w:t xml:space="preserve">Нечиталюк І. В. Художня діалогічність у межах однієї теми (Модест Левицький, Катря Гриневичева, Василь Стефаник). </w:t>
      </w:r>
      <w:r w:rsidRPr="00D3477E">
        <w:rPr>
          <w:i/>
          <w:sz w:val="28"/>
          <w:szCs w:val="28"/>
        </w:rPr>
        <w:t>Іст.-літ. журн</w:t>
      </w:r>
      <w:r w:rsidRPr="00D3477E">
        <w:rPr>
          <w:sz w:val="28"/>
          <w:szCs w:val="28"/>
        </w:rPr>
        <w:t>. 2010. Вип. 17. С. 76–84.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80. </w:t>
      </w:r>
      <w:r w:rsidRPr="00D3477E">
        <w:rPr>
          <w:sz w:val="28"/>
          <w:szCs w:val="28"/>
        </w:rPr>
        <w:t>Піхманець Р. В. Іван Франко і Василь Стефаник : взаємини на тлі доби. Львів : Львівське відділення Ін-ту літератури, 2009. 262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81. </w:t>
      </w:r>
      <w:r w:rsidRPr="00D3477E">
        <w:rPr>
          <w:sz w:val="28"/>
          <w:szCs w:val="28"/>
        </w:rPr>
        <w:t xml:space="preserve">Піхманець Р. </w:t>
      </w:r>
      <w:r>
        <w:rPr>
          <w:sz w:val="28"/>
          <w:szCs w:val="28"/>
        </w:rPr>
        <w:t xml:space="preserve">В. </w:t>
      </w:r>
      <w:r w:rsidRPr="00D3477E">
        <w:rPr>
          <w:sz w:val="28"/>
          <w:szCs w:val="28"/>
        </w:rPr>
        <w:t>«</w:t>
      </w:r>
      <w:r w:rsidRPr="00D3477E">
        <w:rPr>
          <w:sz w:val="28"/>
          <w:szCs w:val="28"/>
          <w:shd w:val="clear" w:color="auto" w:fill="FFFFFF"/>
        </w:rPr>
        <w:t>Іван </w:t>
      </w:r>
      <w:r w:rsidRPr="00D3477E">
        <w:rPr>
          <w:rStyle w:val="a5"/>
          <w:bCs/>
          <w:sz w:val="28"/>
          <w:szCs w:val="28"/>
          <w:shd w:val="clear" w:color="auto" w:fill="FFFFFF"/>
        </w:rPr>
        <w:t>Франко поставив мене малим наслідником своїм</w:t>
      </w:r>
      <w:r w:rsidRPr="00D3477E">
        <w:rPr>
          <w:i/>
          <w:sz w:val="28"/>
          <w:szCs w:val="28"/>
          <w:shd w:val="clear" w:color="auto" w:fill="FFFFFF"/>
        </w:rPr>
        <w:t xml:space="preserve">...» </w:t>
      </w:r>
      <w:r w:rsidRPr="00D3477E">
        <w:rPr>
          <w:sz w:val="28"/>
          <w:szCs w:val="28"/>
          <w:shd w:val="clear" w:color="auto" w:fill="FFFFFF"/>
        </w:rPr>
        <w:t>(</w:t>
      </w:r>
      <w:r w:rsidRPr="00D3477E">
        <w:rPr>
          <w:rStyle w:val="a5"/>
          <w:bCs/>
          <w:sz w:val="28"/>
          <w:szCs w:val="28"/>
          <w:shd w:val="clear" w:color="auto" w:fill="FFFFFF"/>
        </w:rPr>
        <w:t>В</w:t>
      </w:r>
      <w:r w:rsidRPr="00D3477E">
        <w:rPr>
          <w:i/>
          <w:sz w:val="28"/>
          <w:szCs w:val="28"/>
          <w:shd w:val="clear" w:color="auto" w:fill="FFFFFF"/>
        </w:rPr>
        <w:t xml:space="preserve">. </w:t>
      </w:r>
      <w:r w:rsidRPr="00D3477E">
        <w:rPr>
          <w:rStyle w:val="a5"/>
          <w:bCs/>
          <w:sz w:val="28"/>
          <w:szCs w:val="28"/>
          <w:shd w:val="clear" w:color="auto" w:fill="FFFFFF"/>
        </w:rPr>
        <w:t>Стефаник</w:t>
      </w:r>
      <w:r w:rsidRPr="00D3477E">
        <w:rPr>
          <w:i/>
          <w:sz w:val="28"/>
          <w:szCs w:val="28"/>
          <w:shd w:val="clear" w:color="auto" w:fill="FFFFFF"/>
        </w:rPr>
        <w:t>)</w:t>
      </w:r>
      <w:r w:rsidRPr="00D3477E">
        <w:rPr>
          <w:sz w:val="28"/>
          <w:szCs w:val="28"/>
          <w:shd w:val="clear" w:color="auto" w:fill="FFFFFF"/>
        </w:rPr>
        <w:t xml:space="preserve">. </w:t>
      </w:r>
      <w:r w:rsidRPr="00D3477E">
        <w:rPr>
          <w:i/>
          <w:sz w:val="28"/>
          <w:szCs w:val="28"/>
          <w:shd w:val="clear" w:color="auto" w:fill="FFFFFF"/>
        </w:rPr>
        <w:t>Слово </w:t>
      </w:r>
      <w:r w:rsidRPr="00D3477E">
        <w:rPr>
          <w:rStyle w:val="a5"/>
          <w:bCs/>
          <w:sz w:val="28"/>
          <w:szCs w:val="28"/>
          <w:shd w:val="clear" w:color="auto" w:fill="FFFFFF"/>
        </w:rPr>
        <w:t>і</w:t>
      </w:r>
      <w:r w:rsidRPr="00D3477E">
        <w:rPr>
          <w:i/>
          <w:sz w:val="28"/>
          <w:szCs w:val="28"/>
          <w:shd w:val="clear" w:color="auto" w:fill="FFFFFF"/>
        </w:rPr>
        <w:t> Час</w:t>
      </w:r>
      <w:r w:rsidRPr="00D3477E">
        <w:rPr>
          <w:sz w:val="28"/>
          <w:szCs w:val="28"/>
          <w:shd w:val="clear" w:color="auto" w:fill="FFFFFF"/>
        </w:rPr>
        <w:t>. 2007. № 2. С. 17–26.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82. </w:t>
      </w:r>
      <w:r w:rsidRPr="00D3477E">
        <w:rPr>
          <w:sz w:val="28"/>
          <w:szCs w:val="28"/>
        </w:rPr>
        <w:t>Піхманець Р</w:t>
      </w:r>
      <w:r>
        <w:rPr>
          <w:sz w:val="28"/>
          <w:szCs w:val="28"/>
        </w:rPr>
        <w:t>.</w:t>
      </w:r>
      <w:r w:rsidRPr="00D3477E">
        <w:rPr>
          <w:sz w:val="28"/>
          <w:szCs w:val="28"/>
        </w:rPr>
        <w:t xml:space="preserve"> В. Листи Василя Стефаника як джерело вивчення його життя і творчості. </w:t>
      </w:r>
      <w:r w:rsidRPr="00D3477E">
        <w:rPr>
          <w:i/>
          <w:sz w:val="28"/>
          <w:szCs w:val="28"/>
        </w:rPr>
        <w:t>Парадигма</w:t>
      </w:r>
      <w:r w:rsidRPr="00D3477E">
        <w:rPr>
          <w:sz w:val="28"/>
          <w:szCs w:val="28"/>
        </w:rPr>
        <w:t>. 2004. Вип. 2. С. 191–228.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rStyle w:val="a5"/>
          <w:bCs/>
          <w:sz w:val="28"/>
          <w:szCs w:val="28"/>
          <w:shd w:val="clear" w:color="auto" w:fill="FFFFFF"/>
        </w:rPr>
        <w:lastRenderedPageBreak/>
        <w:t xml:space="preserve">83. </w:t>
      </w:r>
      <w:r w:rsidRPr="00D3477E">
        <w:rPr>
          <w:rStyle w:val="a5"/>
          <w:bCs/>
          <w:sz w:val="28"/>
          <w:szCs w:val="28"/>
          <w:shd w:val="clear" w:color="auto" w:fill="FFFFFF"/>
        </w:rPr>
        <w:t>Піхманець Р. В. Проблеми наукового видання художньої спадщини Василя Стефаника.</w:t>
      </w:r>
      <w:r w:rsidRPr="00D3477E">
        <w:rPr>
          <w:i/>
          <w:sz w:val="28"/>
          <w:szCs w:val="28"/>
          <w:shd w:val="clear" w:color="auto" w:fill="FFFFFF"/>
        </w:rPr>
        <w:t> Прикарпатський вісник НТШ. Слово</w:t>
      </w:r>
      <w:r w:rsidRPr="00D3477E">
        <w:rPr>
          <w:sz w:val="28"/>
          <w:szCs w:val="28"/>
          <w:shd w:val="clear" w:color="auto" w:fill="FFFFFF"/>
        </w:rPr>
        <w:t xml:space="preserve">. 2016. № 2. </w:t>
      </w:r>
      <w:r>
        <w:rPr>
          <w:sz w:val="28"/>
          <w:szCs w:val="28"/>
          <w:shd w:val="clear" w:color="auto" w:fill="FFFFFF"/>
        </w:rPr>
        <w:t xml:space="preserve">              </w:t>
      </w:r>
      <w:r w:rsidRPr="00D3477E">
        <w:rPr>
          <w:sz w:val="28"/>
          <w:szCs w:val="28"/>
          <w:shd w:val="clear" w:color="auto" w:fill="FFFFFF"/>
        </w:rPr>
        <w:t>С. 122–133.</w:t>
      </w:r>
    </w:p>
    <w:p w:rsidR="0044181C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84. </w:t>
      </w:r>
      <w:r w:rsidRPr="00D3477E">
        <w:rPr>
          <w:rStyle w:val="a5"/>
          <w:bCs/>
          <w:sz w:val="28"/>
          <w:szCs w:val="28"/>
          <w:shd w:val="clear" w:color="auto" w:fill="FFFFFF"/>
        </w:rPr>
        <w:t>Піхманець</w:t>
      </w:r>
      <w:r w:rsidRPr="00D3477E">
        <w:rPr>
          <w:i/>
          <w:sz w:val="28"/>
          <w:szCs w:val="28"/>
          <w:shd w:val="clear" w:color="auto" w:fill="FFFFFF"/>
        </w:rPr>
        <w:t xml:space="preserve"> </w:t>
      </w:r>
      <w:r w:rsidRPr="00D3477E">
        <w:rPr>
          <w:sz w:val="28"/>
          <w:szCs w:val="28"/>
          <w:shd w:val="clear" w:color="auto" w:fill="FFFFFF"/>
        </w:rPr>
        <w:t xml:space="preserve">Р. </w:t>
      </w:r>
      <w:r>
        <w:rPr>
          <w:sz w:val="28"/>
          <w:szCs w:val="28"/>
          <w:shd w:val="clear" w:color="auto" w:fill="FFFFFF"/>
        </w:rPr>
        <w:t xml:space="preserve">В. </w:t>
      </w:r>
      <w:r w:rsidRPr="00D3477E">
        <w:rPr>
          <w:sz w:val="28"/>
          <w:szCs w:val="28"/>
          <w:shd w:val="clear" w:color="auto" w:fill="FFFFFF"/>
        </w:rPr>
        <w:t>«У </w:t>
      </w:r>
      <w:r w:rsidRPr="00D3477E">
        <w:rPr>
          <w:rStyle w:val="a5"/>
          <w:bCs/>
          <w:sz w:val="28"/>
          <w:szCs w:val="28"/>
          <w:shd w:val="clear" w:color="auto" w:fill="FFFFFF"/>
        </w:rPr>
        <w:t>своїм царстві</w:t>
      </w:r>
      <w:r w:rsidRPr="00D3477E">
        <w:rPr>
          <w:i/>
          <w:sz w:val="28"/>
          <w:szCs w:val="28"/>
          <w:shd w:val="clear" w:color="auto" w:fill="FFFFFF"/>
        </w:rPr>
        <w:t>.</w:t>
      </w:r>
      <w:r w:rsidRPr="00D3477E">
        <w:rPr>
          <w:sz w:val="28"/>
          <w:szCs w:val="28"/>
          <w:shd w:val="clear" w:color="auto" w:fill="FFFFFF"/>
        </w:rPr>
        <w:t xml:space="preserve">..». </w:t>
      </w:r>
      <w:r w:rsidRPr="00D3477E">
        <w:rPr>
          <w:rStyle w:val="a5"/>
          <w:bCs/>
          <w:sz w:val="28"/>
          <w:szCs w:val="28"/>
          <w:shd w:val="clear" w:color="auto" w:fill="FFFFFF"/>
        </w:rPr>
        <w:t>Снятин</w:t>
      </w:r>
      <w:r w:rsidRPr="00D3477E">
        <w:rPr>
          <w:i/>
          <w:sz w:val="28"/>
          <w:szCs w:val="28"/>
          <w:shd w:val="clear" w:color="auto" w:fill="FFFFFF"/>
        </w:rPr>
        <w:t> : </w:t>
      </w:r>
      <w:r w:rsidRPr="00D3477E">
        <w:rPr>
          <w:rStyle w:val="a5"/>
          <w:bCs/>
          <w:sz w:val="28"/>
          <w:szCs w:val="28"/>
          <w:shd w:val="clear" w:color="auto" w:fill="FFFFFF"/>
        </w:rPr>
        <w:t>Прут Принт</w:t>
      </w:r>
      <w:r w:rsidRPr="00D3477E">
        <w:rPr>
          <w:i/>
          <w:sz w:val="28"/>
          <w:szCs w:val="28"/>
          <w:shd w:val="clear" w:color="auto" w:fill="FFFFFF"/>
        </w:rPr>
        <w:t>, </w:t>
      </w:r>
      <w:r w:rsidRPr="00D3477E">
        <w:rPr>
          <w:rStyle w:val="a5"/>
          <w:bCs/>
          <w:sz w:val="28"/>
          <w:szCs w:val="28"/>
          <w:shd w:val="clear" w:color="auto" w:fill="FFFFFF"/>
        </w:rPr>
        <w:t>2010</w:t>
      </w:r>
      <w:r w:rsidRPr="00D3477E"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      </w:t>
      </w:r>
      <w:r w:rsidRPr="00D3477E">
        <w:rPr>
          <w:sz w:val="28"/>
          <w:szCs w:val="28"/>
          <w:shd w:val="clear" w:color="auto" w:fill="FFFFFF"/>
        </w:rPr>
        <w:t>252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85. </w:t>
      </w:r>
      <w:r w:rsidRPr="00D3477E">
        <w:rPr>
          <w:sz w:val="28"/>
          <w:szCs w:val="28"/>
        </w:rPr>
        <w:t>Погребенник Ф. П. Василь Стефаник. Семінарій. Київ : Вища школа, 1979. 191 с.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rStyle w:val="a8"/>
          <w:b w:val="0"/>
          <w:sz w:val="28"/>
          <w:szCs w:val="28"/>
        </w:rPr>
      </w:pPr>
      <w:r>
        <w:rPr>
          <w:sz w:val="28"/>
          <w:szCs w:val="28"/>
        </w:rPr>
        <w:t xml:space="preserve">86. </w:t>
      </w:r>
      <w:r w:rsidRPr="00D3477E">
        <w:rPr>
          <w:sz w:val="28"/>
          <w:szCs w:val="28"/>
        </w:rPr>
        <w:t xml:space="preserve">Погребенник Ф. </w:t>
      </w:r>
      <w:r>
        <w:rPr>
          <w:sz w:val="28"/>
          <w:szCs w:val="28"/>
        </w:rPr>
        <w:t xml:space="preserve">П. </w:t>
      </w:r>
      <w:r w:rsidRPr="00D3477E">
        <w:rPr>
          <w:rStyle w:val="a8"/>
          <w:sz w:val="28"/>
          <w:szCs w:val="28"/>
        </w:rPr>
        <w:t>Василь Стефаник у критиці та спогадах.</w:t>
      </w:r>
      <w:r w:rsidRPr="00D3477E">
        <w:rPr>
          <w:rStyle w:val="a8"/>
          <w:i/>
          <w:sz w:val="28"/>
          <w:szCs w:val="28"/>
        </w:rPr>
        <w:t xml:space="preserve"> 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7–29.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ru-RU" w:bidi="ru-RU"/>
        </w:rPr>
        <w:t xml:space="preserve">87. </w:t>
      </w:r>
      <w:r w:rsidRPr="00D3477E">
        <w:rPr>
          <w:sz w:val="28"/>
          <w:szCs w:val="28"/>
          <w:lang w:val="ru-RU" w:bidi="ru-RU"/>
        </w:rPr>
        <w:t>Погребен</w:t>
      </w:r>
      <w:r>
        <w:rPr>
          <w:sz w:val="28"/>
          <w:szCs w:val="28"/>
          <w:lang w:val="ru-RU" w:bidi="ru-RU"/>
        </w:rPr>
        <w:t>н</w:t>
      </w:r>
      <w:r w:rsidRPr="00D3477E">
        <w:rPr>
          <w:sz w:val="28"/>
          <w:szCs w:val="28"/>
          <w:lang w:val="ru-RU" w:bidi="ru-RU"/>
        </w:rPr>
        <w:t>и</w:t>
      </w:r>
      <w:r>
        <w:rPr>
          <w:sz w:val="28"/>
          <w:szCs w:val="28"/>
          <w:lang w:val="ru-RU" w:bidi="ru-RU"/>
        </w:rPr>
        <w:t>к</w:t>
      </w:r>
      <w:r w:rsidRPr="00D3477E">
        <w:rPr>
          <w:sz w:val="28"/>
          <w:szCs w:val="28"/>
          <w:lang w:val="ru-RU" w:bidi="ru-RU"/>
        </w:rPr>
        <w:t xml:space="preserve"> </w:t>
      </w:r>
      <w:r w:rsidRPr="00D3477E">
        <w:rPr>
          <w:sz w:val="28"/>
          <w:szCs w:val="28"/>
        </w:rPr>
        <w:t xml:space="preserve">Ф. </w:t>
      </w:r>
      <w:r>
        <w:rPr>
          <w:sz w:val="28"/>
          <w:szCs w:val="28"/>
        </w:rPr>
        <w:t xml:space="preserve">П. </w:t>
      </w:r>
      <w:r w:rsidRPr="00D3477E">
        <w:rPr>
          <w:sz w:val="28"/>
          <w:szCs w:val="28"/>
        </w:rPr>
        <w:t xml:space="preserve">Максим </w:t>
      </w:r>
      <w:r w:rsidRPr="00D3477E">
        <w:rPr>
          <w:sz w:val="28"/>
          <w:szCs w:val="28"/>
          <w:lang w:val="ru-RU" w:bidi="ru-RU"/>
        </w:rPr>
        <w:t>Горь</w:t>
      </w:r>
      <w:r w:rsidRPr="00D3477E">
        <w:rPr>
          <w:sz w:val="28"/>
          <w:szCs w:val="28"/>
          <w:lang w:val="ru-RU" w:bidi="ru-RU"/>
        </w:rPr>
        <w:softHyphen/>
        <w:t xml:space="preserve">кий </w:t>
      </w:r>
      <w:r w:rsidRPr="00D3477E">
        <w:rPr>
          <w:sz w:val="28"/>
          <w:szCs w:val="28"/>
        </w:rPr>
        <w:t xml:space="preserve">і Василь Стефаник, </w:t>
      </w:r>
      <w:r w:rsidRPr="00D3477E">
        <w:rPr>
          <w:i/>
          <w:sz w:val="28"/>
          <w:szCs w:val="28"/>
        </w:rPr>
        <w:t>Радянське літературознавство</w:t>
      </w:r>
      <w:r w:rsidRPr="00D3477E">
        <w:rPr>
          <w:sz w:val="28"/>
          <w:szCs w:val="28"/>
        </w:rPr>
        <w:t>. 1968. № З. С. 37–41.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88. </w:t>
      </w:r>
      <w:r w:rsidRPr="00D3477E">
        <w:rPr>
          <w:sz w:val="28"/>
          <w:szCs w:val="28"/>
        </w:rPr>
        <w:t xml:space="preserve">Погребенник Ф. </w:t>
      </w:r>
      <w:r>
        <w:rPr>
          <w:sz w:val="28"/>
          <w:szCs w:val="28"/>
        </w:rPr>
        <w:t xml:space="preserve">П. </w:t>
      </w:r>
      <w:r w:rsidRPr="00D3477E">
        <w:rPr>
          <w:sz w:val="28"/>
          <w:szCs w:val="28"/>
        </w:rPr>
        <w:t xml:space="preserve">Митець, що «розширює державу мужицької душі» (Богдан Лепкий про Василя Стефаника). URL : </w:t>
      </w:r>
      <w:hyperlink r:id="rId11" w:history="1">
        <w:r w:rsidRPr="00D3477E">
          <w:rPr>
            <w:rStyle w:val="a3"/>
            <w:sz w:val="28"/>
            <w:szCs w:val="28"/>
          </w:rPr>
          <w:t>http://lib.if.ua/exhib/</w:t>
        </w:r>
        <w:r>
          <w:rPr>
            <w:rStyle w:val="a3"/>
            <w:sz w:val="28"/>
            <w:szCs w:val="28"/>
          </w:rPr>
          <w:t xml:space="preserve"> </w:t>
        </w:r>
        <w:r w:rsidRPr="00D3477E">
          <w:rPr>
            <w:rStyle w:val="a3"/>
            <w:sz w:val="28"/>
            <w:szCs w:val="28"/>
          </w:rPr>
          <w:t>1305809152.html</w:t>
        </w:r>
      </w:hyperlink>
      <w:r w:rsidRPr="00D3477E">
        <w:rPr>
          <w:sz w:val="28"/>
          <w:szCs w:val="28"/>
        </w:rPr>
        <w:t>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89. </w:t>
      </w:r>
      <w:r w:rsidRPr="00D3477E">
        <w:rPr>
          <w:sz w:val="28"/>
          <w:szCs w:val="28"/>
          <w:shd w:val="clear" w:color="auto" w:fill="FFFFFF"/>
        </w:rPr>
        <w:t>«Покутська трійця» в загальноукраїнському літературному процесі кінця XIX – початку XX століття : зб. наук. праць / відп. ред. С. Хороб. Івано-Франківськ : ПНУ, 2006. 494 c.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90. </w:t>
      </w:r>
      <w:r w:rsidRPr="00D3477E">
        <w:rPr>
          <w:sz w:val="28"/>
          <w:szCs w:val="28"/>
        </w:rPr>
        <w:t xml:space="preserve">Прісовський Є. М. Загальнолюдські начала у прозі Василя Стефаника. </w:t>
      </w:r>
      <w:r w:rsidRPr="00D3477E">
        <w:rPr>
          <w:i/>
          <w:sz w:val="28"/>
          <w:szCs w:val="28"/>
        </w:rPr>
        <w:t>Іст.-літ. журн.</w:t>
      </w:r>
      <w:r w:rsidRPr="00D3477E">
        <w:rPr>
          <w:sz w:val="28"/>
          <w:szCs w:val="28"/>
        </w:rPr>
        <w:t xml:space="preserve"> 2004. № 10. С. 82–88.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91. </w:t>
      </w:r>
      <w:r w:rsidRPr="00D3477E">
        <w:rPr>
          <w:sz w:val="28"/>
          <w:szCs w:val="28"/>
        </w:rPr>
        <w:t>Проценко І. М. Вивчення творчості Василя Стефаника : посіб. для вчителів. Київ : Рад. школа, 1979. 112 с.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rStyle w:val="a8"/>
          <w:sz w:val="28"/>
          <w:szCs w:val="28"/>
        </w:rPr>
        <w:t xml:space="preserve">92. </w:t>
      </w:r>
      <w:r w:rsidRPr="00D3477E">
        <w:rPr>
          <w:rStyle w:val="a8"/>
          <w:sz w:val="28"/>
          <w:szCs w:val="28"/>
        </w:rPr>
        <w:t>Процюк С.  Вогонь і залізо Василя Стефаника.</w:t>
      </w:r>
      <w:r w:rsidRPr="00D3477E">
        <w:rPr>
          <w:rStyle w:val="a8"/>
          <w:color w:val="696969"/>
          <w:sz w:val="28"/>
          <w:szCs w:val="28"/>
        </w:rPr>
        <w:t xml:space="preserve"> </w:t>
      </w:r>
      <w:r w:rsidRPr="00D3477E">
        <w:rPr>
          <w:i/>
          <w:sz w:val="28"/>
          <w:szCs w:val="28"/>
        </w:rPr>
        <w:t>Василь Стефаник і Прикарпаття : до 140-річчя від дня народження</w:t>
      </w:r>
      <w:r w:rsidRPr="00D3477E">
        <w:rPr>
          <w:sz w:val="28"/>
          <w:szCs w:val="28"/>
        </w:rPr>
        <w:t xml:space="preserve"> : рек. бібліогр. покажч. Івано-Франківськ, 2011. С. 3.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93. </w:t>
      </w:r>
      <w:r w:rsidRPr="00D3477E">
        <w:rPr>
          <w:sz w:val="28"/>
          <w:szCs w:val="28"/>
        </w:rPr>
        <w:t>Процюк С. Троянда ритуального болю : [роман про Василя Стефаника].  Київ : Академія, 2010. 183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94. </w:t>
      </w:r>
      <w:r w:rsidRPr="00D3477E">
        <w:rPr>
          <w:sz w:val="28"/>
          <w:szCs w:val="28"/>
        </w:rPr>
        <w:t xml:space="preserve">Пшибишевський С. Із землі зродженому творцеві.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281–282.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95. </w:t>
      </w:r>
      <w:r w:rsidRPr="00D3477E">
        <w:rPr>
          <w:sz w:val="28"/>
          <w:szCs w:val="28"/>
        </w:rPr>
        <w:t xml:space="preserve">Рудницький М. Василь Стефаник. </w:t>
      </w:r>
      <w:r w:rsidRPr="00D3477E">
        <w:rPr>
          <w:i/>
          <w:sz w:val="28"/>
          <w:szCs w:val="28"/>
        </w:rPr>
        <w:t>Від Мирного до Хвильового. Між ідеєю і формою. Що таке «Молода Муза»?</w:t>
      </w:r>
      <w:r w:rsidRPr="00D3477E">
        <w:rPr>
          <w:sz w:val="28"/>
          <w:szCs w:val="28"/>
        </w:rPr>
        <w:t xml:space="preserve"> Дрогобич : Відродження, 2009. </w:t>
      </w:r>
      <w:r>
        <w:rPr>
          <w:sz w:val="28"/>
          <w:szCs w:val="28"/>
        </w:rPr>
        <w:t xml:space="preserve">  С. 238</w:t>
      </w:r>
      <w:r w:rsidRPr="00D3477E">
        <w:rPr>
          <w:sz w:val="28"/>
          <w:szCs w:val="28"/>
          <w:shd w:val="clear" w:color="auto" w:fill="FFFFFF"/>
        </w:rPr>
        <w:t>–</w:t>
      </w:r>
      <w:r w:rsidRPr="00D3477E">
        <w:rPr>
          <w:sz w:val="28"/>
          <w:szCs w:val="28"/>
        </w:rPr>
        <w:t>249.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95. </w:t>
      </w:r>
      <w:r w:rsidRPr="00D3477E">
        <w:rPr>
          <w:sz w:val="28"/>
          <w:szCs w:val="28"/>
        </w:rPr>
        <w:t xml:space="preserve">Сеник Л. Багатство інтерпретацій. </w:t>
      </w:r>
      <w:r w:rsidRPr="00D3477E">
        <w:rPr>
          <w:i/>
          <w:sz w:val="28"/>
          <w:szCs w:val="28"/>
        </w:rPr>
        <w:t>Етнос і культура</w:t>
      </w:r>
      <w:r w:rsidRPr="00D3477E">
        <w:rPr>
          <w:sz w:val="28"/>
          <w:szCs w:val="28"/>
        </w:rPr>
        <w:t xml:space="preserve">. 2003. № 1. </w:t>
      </w:r>
      <w:r>
        <w:rPr>
          <w:sz w:val="28"/>
          <w:szCs w:val="28"/>
        </w:rPr>
        <w:t xml:space="preserve">     </w:t>
      </w:r>
      <w:r w:rsidRPr="00D3477E">
        <w:rPr>
          <w:sz w:val="28"/>
          <w:szCs w:val="28"/>
        </w:rPr>
        <w:t>С. 171–173.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96. </w:t>
      </w:r>
      <w:r w:rsidRPr="00D3477E">
        <w:rPr>
          <w:sz w:val="28"/>
          <w:szCs w:val="28"/>
        </w:rPr>
        <w:t xml:space="preserve">Соловей О. Штука, яка вбиває. URL : </w:t>
      </w:r>
      <w:hyperlink r:id="rId12" w:history="1">
        <w:r w:rsidRPr="00D3477E">
          <w:rPr>
            <w:rStyle w:val="a3"/>
            <w:sz w:val="28"/>
            <w:szCs w:val="28"/>
          </w:rPr>
          <w:t>http://litakcent.com/</w:t>
        </w:r>
        <w:r>
          <w:rPr>
            <w:rStyle w:val="a3"/>
            <w:sz w:val="28"/>
            <w:szCs w:val="28"/>
          </w:rPr>
          <w:t xml:space="preserve"> </w:t>
        </w:r>
        <w:r w:rsidRPr="00D3477E">
          <w:rPr>
            <w:rStyle w:val="a3"/>
            <w:sz w:val="28"/>
            <w:szCs w:val="28"/>
          </w:rPr>
          <w:t>2010/06/09/dvi-knyhy-pro-vasylja-stefanyka/</w:t>
        </w:r>
      </w:hyperlink>
      <w:r w:rsidRPr="00D3477E">
        <w:rPr>
          <w:sz w:val="28"/>
          <w:szCs w:val="28"/>
        </w:rPr>
        <w:t>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97. </w:t>
      </w:r>
      <w:r w:rsidRPr="00D3477E">
        <w:rPr>
          <w:sz w:val="28"/>
          <w:szCs w:val="28"/>
        </w:rPr>
        <w:t>Співець знедоленого селянства : збірник документів і матеріалів до відзначення 100-річчя з дня</w:t>
      </w:r>
      <w:r>
        <w:rPr>
          <w:sz w:val="28"/>
          <w:szCs w:val="28"/>
        </w:rPr>
        <w:t xml:space="preserve"> народження В. Стефаника. Київ </w:t>
      </w:r>
      <w:r w:rsidRPr="00D3477E">
        <w:rPr>
          <w:sz w:val="28"/>
          <w:szCs w:val="28"/>
        </w:rPr>
        <w:t>: Дніпро, 1974. 198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98. </w:t>
      </w:r>
      <w:r w:rsidRPr="00D3477E">
        <w:rPr>
          <w:sz w:val="28"/>
          <w:szCs w:val="28"/>
        </w:rPr>
        <w:t xml:space="preserve">Степаненко М. Видання творів В. Стефаника на Великій Україні. </w:t>
      </w:r>
      <w:r w:rsidRPr="00D3477E">
        <w:rPr>
          <w:i/>
          <w:sz w:val="28"/>
          <w:szCs w:val="28"/>
        </w:rPr>
        <w:t>Василь Стефаник – художник слова</w:t>
      </w:r>
      <w:r w:rsidRPr="00D3477E">
        <w:rPr>
          <w:sz w:val="28"/>
          <w:szCs w:val="28"/>
        </w:rPr>
        <w:t xml:space="preserve">. Івано-Франківськ : Плай, 1996. </w:t>
      </w:r>
      <w:r>
        <w:rPr>
          <w:sz w:val="28"/>
          <w:szCs w:val="28"/>
        </w:rPr>
        <w:t xml:space="preserve">             С. 248</w:t>
      </w:r>
      <w:r w:rsidRPr="00D3477E">
        <w:rPr>
          <w:sz w:val="28"/>
          <w:szCs w:val="28"/>
          <w:shd w:val="clear" w:color="auto" w:fill="FFFFFF"/>
        </w:rPr>
        <w:t>–</w:t>
      </w:r>
      <w:r w:rsidRPr="00D3477E">
        <w:rPr>
          <w:sz w:val="28"/>
          <w:szCs w:val="28"/>
        </w:rPr>
        <w:t>252.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99. </w:t>
      </w:r>
      <w:r w:rsidRPr="00D3477E">
        <w:rPr>
          <w:sz w:val="28"/>
          <w:szCs w:val="28"/>
        </w:rPr>
        <w:t>Стефаник В. Повне зібрання творів : у 3 т. Київ: Вид-во Академії наук Української РСР, 1952. Т. 3. 359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100. </w:t>
      </w:r>
      <w:r w:rsidRPr="00D3477E">
        <w:rPr>
          <w:sz w:val="28"/>
          <w:szCs w:val="28"/>
        </w:rPr>
        <w:t>Стефаник В. Твори / М. Стефаник. Київ : Дніпро, 1964. 552  с.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101. </w:t>
      </w:r>
      <w:r w:rsidRPr="00D3477E">
        <w:rPr>
          <w:color w:val="000000"/>
          <w:sz w:val="28"/>
          <w:szCs w:val="28"/>
          <w:shd w:val="clear" w:color="auto" w:fill="FFFFFF"/>
        </w:rPr>
        <w:t xml:space="preserve">Стефаниківські читання / відп. ред. Л. М. Кіліченко. Вип. 1. Івано-Франківськ : Івано-Франківський державний педагогічний інститут ім. </w:t>
      </w:r>
      <w:r>
        <w:rPr>
          <w:color w:val="000000"/>
          <w:sz w:val="28"/>
          <w:szCs w:val="28"/>
          <w:shd w:val="clear" w:color="auto" w:fill="FFFFFF"/>
        </w:rPr>
        <w:t xml:space="preserve">            </w:t>
      </w:r>
      <w:r w:rsidRPr="00D3477E">
        <w:rPr>
          <w:color w:val="000000"/>
          <w:sz w:val="28"/>
          <w:szCs w:val="28"/>
          <w:shd w:val="clear" w:color="auto" w:fill="FFFFFF"/>
        </w:rPr>
        <w:t>В. Стефаника, 1990. 193 c.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102. </w:t>
      </w:r>
      <w:r w:rsidRPr="00D3477E">
        <w:rPr>
          <w:color w:val="000000"/>
          <w:sz w:val="28"/>
          <w:szCs w:val="28"/>
          <w:shd w:val="clear" w:color="auto" w:fill="FFFFFF"/>
        </w:rPr>
        <w:t xml:space="preserve">Стефаниківські читання / </w:t>
      </w:r>
      <w:r w:rsidRPr="00D3477E">
        <w:rPr>
          <w:sz w:val="28"/>
          <w:szCs w:val="28"/>
        </w:rPr>
        <w:t>ред. колег. : Л. Кіліченко, В. Кононенко, О. Пилип’юк.</w:t>
      </w:r>
      <w:r w:rsidRPr="00D3477E">
        <w:rPr>
          <w:color w:val="000000"/>
          <w:sz w:val="28"/>
          <w:szCs w:val="28"/>
          <w:shd w:val="clear" w:color="auto" w:fill="FFFFFF"/>
        </w:rPr>
        <w:t xml:space="preserve"> Вип. 2. Івано-Франківськ : Івано-Франківський державний педагогічний інститут ім. В. Стефаника, 1993. 195 c.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103. </w:t>
      </w:r>
      <w:r w:rsidRPr="00D3477E">
        <w:rPr>
          <w:sz w:val="28"/>
          <w:szCs w:val="28"/>
        </w:rPr>
        <w:t xml:space="preserve">Стецик М., Біда І. Сакральний лінгвопростір новелістики Василя Стефаника. </w:t>
      </w:r>
      <w:r w:rsidRPr="00D3477E">
        <w:rPr>
          <w:i/>
          <w:sz w:val="28"/>
          <w:szCs w:val="28"/>
        </w:rPr>
        <w:t>Науковий вісник Чернівецького університету</w:t>
      </w:r>
      <w:r w:rsidRPr="00D3477E">
        <w:rPr>
          <w:sz w:val="28"/>
          <w:szCs w:val="28"/>
        </w:rPr>
        <w:t xml:space="preserve"> : зб. наук. праць. Вип. 772 : Романо-слов’</w:t>
      </w:r>
      <w:r>
        <w:rPr>
          <w:sz w:val="28"/>
          <w:szCs w:val="28"/>
        </w:rPr>
        <w:t>янський дискурс. Чернівці : Родовід</w:t>
      </w:r>
      <w:r w:rsidRPr="00D3477E">
        <w:rPr>
          <w:sz w:val="28"/>
          <w:szCs w:val="28"/>
        </w:rPr>
        <w:t>, 2016. С. 99–105.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104. </w:t>
      </w:r>
      <w:r w:rsidRPr="00D3477E">
        <w:rPr>
          <w:sz w:val="28"/>
          <w:szCs w:val="28"/>
        </w:rPr>
        <w:t>Стецик М. «Незглибима глибінь» Стефаникового слова (до проблеми жанрової зумовленості авторського мовомислення)</w:t>
      </w:r>
      <w:r>
        <w:rPr>
          <w:sz w:val="28"/>
          <w:szCs w:val="28"/>
        </w:rPr>
        <w:t>.</w:t>
      </w:r>
      <w:r w:rsidRPr="00D3477E">
        <w:rPr>
          <w:sz w:val="28"/>
          <w:szCs w:val="28"/>
        </w:rPr>
        <w:t xml:space="preserve"> </w:t>
      </w:r>
      <w:r w:rsidRPr="004F0D1A">
        <w:rPr>
          <w:i/>
          <w:sz w:val="28"/>
          <w:szCs w:val="28"/>
        </w:rPr>
        <w:t xml:space="preserve">Науковий </w:t>
      </w:r>
      <w:r w:rsidRPr="004F0D1A">
        <w:rPr>
          <w:i/>
          <w:sz w:val="28"/>
          <w:szCs w:val="28"/>
        </w:rPr>
        <w:lastRenderedPageBreak/>
        <w:t>вісник ДДПУ імені І. Франка</w:t>
      </w:r>
      <w:r w:rsidRPr="00D3477E">
        <w:rPr>
          <w:sz w:val="28"/>
          <w:szCs w:val="28"/>
        </w:rPr>
        <w:t>. Серія «Філологічні науки. Мовознавство». 2017. № 7. С. 190–194.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105. </w:t>
      </w:r>
      <w:r w:rsidRPr="00D3477E">
        <w:rPr>
          <w:sz w:val="28"/>
          <w:szCs w:val="28"/>
        </w:rPr>
        <w:t xml:space="preserve">Ткачівський В., Ткачівська М. Порівняльний аналіз епістолярної спадщини Василя Стефаника та Івана Франка. </w:t>
      </w:r>
      <w:r w:rsidRPr="00D3477E">
        <w:rPr>
          <w:rStyle w:val="a5"/>
          <w:bCs/>
          <w:sz w:val="28"/>
          <w:szCs w:val="28"/>
          <w:shd w:val="clear" w:color="auto" w:fill="FFFFFF"/>
        </w:rPr>
        <w:t>Стефаниківські читання.</w:t>
      </w:r>
      <w:r w:rsidRPr="00D3477E">
        <w:rPr>
          <w:sz w:val="28"/>
          <w:szCs w:val="28"/>
        </w:rPr>
        <w:t xml:space="preserve"> 1993.</w:t>
      </w:r>
      <w:r>
        <w:rPr>
          <w:sz w:val="28"/>
          <w:szCs w:val="28"/>
        </w:rPr>
        <w:t xml:space="preserve"> Вип. 2. С. 69</w:t>
      </w:r>
      <w:r w:rsidRPr="00D3477E">
        <w:rPr>
          <w:sz w:val="28"/>
          <w:szCs w:val="28"/>
          <w:shd w:val="clear" w:color="auto" w:fill="FFFFFF"/>
        </w:rPr>
        <w:t>–</w:t>
      </w:r>
      <w:r w:rsidRPr="00D3477E">
        <w:rPr>
          <w:sz w:val="28"/>
          <w:szCs w:val="28"/>
        </w:rPr>
        <w:t>70.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106. </w:t>
      </w:r>
      <w:r w:rsidRPr="00D3477E">
        <w:rPr>
          <w:sz w:val="28"/>
          <w:szCs w:val="28"/>
        </w:rPr>
        <w:t xml:space="preserve">Труш І. Василь Стефаник. </w:t>
      </w:r>
      <w:r w:rsidRPr="00D3477E">
        <w:rPr>
          <w:rStyle w:val="a8"/>
          <w:sz w:val="28"/>
          <w:szCs w:val="28"/>
        </w:rPr>
        <w:t xml:space="preserve">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37–42.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107. </w:t>
      </w:r>
      <w:r w:rsidRPr="00D3477E">
        <w:rPr>
          <w:sz w:val="28"/>
          <w:szCs w:val="28"/>
        </w:rPr>
        <w:t xml:space="preserve">Труш І. Із статті «Василь Стефаник». </w:t>
      </w:r>
      <w:r w:rsidRPr="00D3477E">
        <w:rPr>
          <w:rStyle w:val="a8"/>
          <w:sz w:val="28"/>
          <w:szCs w:val="28"/>
        </w:rPr>
        <w:t xml:space="preserve">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64–70.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108. </w:t>
      </w:r>
      <w:r w:rsidRPr="00D3477E">
        <w:rPr>
          <w:sz w:val="28"/>
          <w:szCs w:val="28"/>
        </w:rPr>
        <w:t xml:space="preserve">Турбацький Л. Літературні замітки (Мужицька еміграція в нашій літературі). </w:t>
      </w:r>
      <w:r w:rsidRPr="00D3477E">
        <w:rPr>
          <w:rStyle w:val="a8"/>
          <w:i/>
          <w:sz w:val="28"/>
          <w:szCs w:val="28"/>
        </w:rPr>
        <w:t>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35–36 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109. </w:t>
      </w:r>
      <w:r w:rsidRPr="00D3477E">
        <w:rPr>
          <w:sz w:val="28"/>
          <w:szCs w:val="28"/>
        </w:rPr>
        <w:t xml:space="preserve">Українка Леся. Писателі-русини на Буковині. </w:t>
      </w:r>
      <w:r w:rsidRPr="00D3477E">
        <w:rPr>
          <w:i/>
          <w:sz w:val="28"/>
          <w:szCs w:val="28"/>
        </w:rPr>
        <w:t>Зібр. тв.</w:t>
      </w:r>
      <w:r w:rsidRPr="00D3477E">
        <w:rPr>
          <w:sz w:val="28"/>
          <w:szCs w:val="28"/>
        </w:rPr>
        <w:t xml:space="preserve"> : у 12 т. К</w:t>
      </w:r>
      <w:r>
        <w:rPr>
          <w:sz w:val="28"/>
          <w:szCs w:val="28"/>
        </w:rPr>
        <w:t>иїв</w:t>
      </w:r>
      <w:r w:rsidRPr="00D3477E">
        <w:rPr>
          <w:sz w:val="28"/>
          <w:szCs w:val="28"/>
        </w:rPr>
        <w:t xml:space="preserve"> : Наук. думка, 1977. Т. 8. С. 273–281.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110. </w:t>
      </w:r>
      <w:r w:rsidRPr="00D3477E">
        <w:rPr>
          <w:sz w:val="28"/>
          <w:szCs w:val="28"/>
          <w:lang w:bidi="ru-RU"/>
        </w:rPr>
        <w:t xml:space="preserve">Франко </w:t>
      </w:r>
      <w:r w:rsidRPr="00D3477E">
        <w:rPr>
          <w:sz w:val="28"/>
          <w:szCs w:val="28"/>
        </w:rPr>
        <w:t xml:space="preserve">І. Я. З останніх десятиліть XIX віку. </w:t>
      </w:r>
      <w:r w:rsidRPr="00D3477E">
        <w:rPr>
          <w:i/>
          <w:sz w:val="28"/>
          <w:szCs w:val="28"/>
        </w:rPr>
        <w:t xml:space="preserve">Зібр. тв. </w:t>
      </w:r>
      <w:r w:rsidRPr="00D3477E">
        <w:rPr>
          <w:sz w:val="28"/>
          <w:szCs w:val="28"/>
        </w:rPr>
        <w:t xml:space="preserve">: у 50 т. </w:t>
      </w:r>
      <w:r>
        <w:rPr>
          <w:sz w:val="28"/>
          <w:szCs w:val="28"/>
        </w:rPr>
        <w:t xml:space="preserve">  </w:t>
      </w:r>
      <w:r w:rsidRPr="00D3477E">
        <w:rPr>
          <w:sz w:val="28"/>
          <w:szCs w:val="28"/>
          <w:lang w:bidi="ru-RU"/>
        </w:rPr>
        <w:t xml:space="preserve">Київ </w:t>
      </w:r>
      <w:r w:rsidRPr="00D3477E">
        <w:rPr>
          <w:sz w:val="28"/>
          <w:szCs w:val="28"/>
        </w:rPr>
        <w:t>: Наук. думка, 1984. Т. 41. С. 471–529.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pacing w:val="2"/>
          <w:sz w:val="28"/>
          <w:szCs w:val="28"/>
          <w:shd w:val="clear" w:color="auto" w:fill="FFFFFF"/>
        </w:rPr>
        <w:t xml:space="preserve">111. </w:t>
      </w:r>
      <w:r w:rsidRPr="00D3477E">
        <w:rPr>
          <w:spacing w:val="2"/>
          <w:sz w:val="28"/>
          <w:szCs w:val="28"/>
          <w:shd w:val="clear" w:color="auto" w:fill="FFFFFF"/>
        </w:rPr>
        <w:t xml:space="preserve">Франко І. Я. Русько-українська література. </w:t>
      </w:r>
      <w:r w:rsidRPr="00D3477E">
        <w:rPr>
          <w:sz w:val="28"/>
          <w:szCs w:val="28"/>
        </w:rPr>
        <w:t xml:space="preserve">URL : </w:t>
      </w:r>
      <w:hyperlink r:id="rId13" w:history="1">
        <w:r w:rsidRPr="00D3477E">
          <w:rPr>
            <w:rStyle w:val="a3"/>
            <w:sz w:val="28"/>
            <w:szCs w:val="28"/>
          </w:rPr>
          <w:t>http://shron2.</w:t>
        </w:r>
        <w:r>
          <w:rPr>
            <w:rStyle w:val="a3"/>
            <w:sz w:val="28"/>
            <w:szCs w:val="28"/>
          </w:rPr>
          <w:t xml:space="preserve"> </w:t>
        </w:r>
        <w:r w:rsidRPr="00D3477E">
          <w:rPr>
            <w:rStyle w:val="a3"/>
            <w:sz w:val="28"/>
            <w:szCs w:val="28"/>
          </w:rPr>
          <w:t>chtyvo.org.ua/Franko/Rusko-ukrainska_literatura.pdf</w:t>
        </w:r>
      </w:hyperlink>
      <w:r w:rsidRPr="00D3477E">
        <w:rPr>
          <w:sz w:val="28"/>
          <w:szCs w:val="28"/>
        </w:rPr>
        <w:t>.</w:t>
      </w:r>
    </w:p>
    <w:p w:rsidR="0044181C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112. </w:t>
      </w:r>
      <w:r w:rsidRPr="00D3477E">
        <w:rPr>
          <w:sz w:val="28"/>
          <w:szCs w:val="28"/>
        </w:rPr>
        <w:t xml:space="preserve">Франко І. Я. Старе й нове в сучасній український літературі. </w:t>
      </w:r>
      <w:r w:rsidRPr="00D3477E">
        <w:rPr>
          <w:i/>
          <w:sz w:val="28"/>
          <w:szCs w:val="28"/>
        </w:rPr>
        <w:t>Зібр. тв.</w:t>
      </w:r>
      <w:r w:rsidRPr="00D3477E">
        <w:rPr>
          <w:sz w:val="28"/>
          <w:szCs w:val="28"/>
        </w:rPr>
        <w:t xml:space="preserve"> : у 50 т. Київ : </w:t>
      </w:r>
      <w:r>
        <w:rPr>
          <w:sz w:val="28"/>
          <w:szCs w:val="28"/>
        </w:rPr>
        <w:t>Наук. думка, 1982. Т  35. С. 91</w:t>
      </w:r>
      <w:r w:rsidRPr="00D3477E">
        <w:rPr>
          <w:sz w:val="28"/>
          <w:szCs w:val="28"/>
          <w:shd w:val="clear" w:color="auto" w:fill="FFFFFF"/>
        </w:rPr>
        <w:t>–</w:t>
      </w:r>
      <w:r w:rsidRPr="00D3477E">
        <w:rPr>
          <w:sz w:val="28"/>
          <w:szCs w:val="28"/>
        </w:rPr>
        <w:t>111.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113. </w:t>
      </w:r>
      <w:r w:rsidRPr="00D3477E">
        <w:rPr>
          <w:sz w:val="28"/>
          <w:szCs w:val="28"/>
        </w:rPr>
        <w:t xml:space="preserve">Харват В. </w:t>
      </w:r>
      <w:r w:rsidRPr="00D3477E">
        <w:rPr>
          <w:rStyle w:val="a8"/>
          <w:sz w:val="28"/>
          <w:szCs w:val="28"/>
        </w:rPr>
        <w:t>Василь Стефаник.</w:t>
      </w:r>
      <w:r w:rsidRPr="00D3477E">
        <w:rPr>
          <w:rStyle w:val="a8"/>
          <w:i/>
          <w:sz w:val="28"/>
          <w:szCs w:val="28"/>
        </w:rPr>
        <w:t xml:space="preserve"> 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168–169.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114. </w:t>
      </w:r>
      <w:r w:rsidRPr="00D3477E">
        <w:rPr>
          <w:sz w:val="28"/>
          <w:szCs w:val="28"/>
        </w:rPr>
        <w:t xml:space="preserve">Харват В. </w:t>
      </w:r>
      <w:r w:rsidRPr="00D3477E">
        <w:rPr>
          <w:rStyle w:val="a8"/>
          <w:sz w:val="28"/>
          <w:szCs w:val="28"/>
        </w:rPr>
        <w:t>Василю Стефанику – шістдесят!</w:t>
      </w:r>
      <w:r w:rsidRPr="00D3477E">
        <w:rPr>
          <w:rStyle w:val="a8"/>
          <w:i/>
          <w:sz w:val="28"/>
          <w:szCs w:val="28"/>
        </w:rPr>
        <w:t xml:space="preserve"> Василь Стефаник у критиці та спогадах</w:t>
      </w:r>
      <w:r w:rsidRPr="00D3477E">
        <w:rPr>
          <w:rStyle w:val="a8"/>
          <w:sz w:val="28"/>
          <w:szCs w:val="28"/>
        </w:rPr>
        <w:t xml:space="preserve"> : статті, висловлювання, мемуари / упоряд. текстів, вступ. ст. і прим. Ф. Погребенник. Київ : Дніпро, 1970. С. 166–167.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115. </w:t>
      </w:r>
      <w:r w:rsidRPr="00D3477E">
        <w:rPr>
          <w:sz w:val="28"/>
          <w:szCs w:val="28"/>
        </w:rPr>
        <w:t xml:space="preserve">Хархун В. П. «Регулювальний канон»: ідеологічні та естетичні практики марксо-ленінської критики. </w:t>
      </w:r>
      <w:r w:rsidRPr="00D3477E">
        <w:rPr>
          <w:i/>
          <w:sz w:val="28"/>
          <w:szCs w:val="28"/>
        </w:rPr>
        <w:t>Література та культура Полісся</w:t>
      </w:r>
      <w:r w:rsidRPr="00D3477E">
        <w:rPr>
          <w:sz w:val="28"/>
          <w:szCs w:val="28"/>
        </w:rPr>
        <w:t>. 2009. Вип. 52. С. 68–92.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116. </w:t>
      </w:r>
      <w:r w:rsidRPr="00D3477E">
        <w:rPr>
          <w:sz w:val="28"/>
          <w:szCs w:val="28"/>
        </w:rPr>
        <w:t xml:space="preserve">Хороб С. І. Поетика конфлікту у прозі Василя Стефаника : драматизація новели чи епізація драми? </w:t>
      </w:r>
      <w:r w:rsidRPr="00D3477E">
        <w:rPr>
          <w:i/>
          <w:sz w:val="28"/>
          <w:szCs w:val="28"/>
        </w:rPr>
        <w:t>Прикарпатський вісник НТШ. Слово</w:t>
      </w:r>
      <w:r w:rsidRPr="00D3477E">
        <w:rPr>
          <w:sz w:val="28"/>
          <w:szCs w:val="28"/>
        </w:rPr>
        <w:t>. 2016. № 2. С. 405–422.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117. </w:t>
      </w:r>
      <w:r w:rsidRPr="00D3477E">
        <w:rPr>
          <w:sz w:val="28"/>
          <w:szCs w:val="28"/>
        </w:rPr>
        <w:t xml:space="preserve">Ципердюк О. Релігійна лексика в новелах Василя Стефаника : лексико-семантичний аспект. </w:t>
      </w:r>
      <w:r w:rsidRPr="00D3477E">
        <w:rPr>
          <w:i/>
          <w:sz w:val="28"/>
          <w:szCs w:val="28"/>
        </w:rPr>
        <w:t>Науковий вісник Чернівецького університету</w:t>
      </w:r>
      <w:r w:rsidRPr="00D3477E">
        <w:rPr>
          <w:sz w:val="28"/>
          <w:szCs w:val="28"/>
        </w:rPr>
        <w:t>. 2013. Вип. 678. С. 47–56.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118. </w:t>
      </w:r>
      <w:r w:rsidRPr="00D3477E">
        <w:rPr>
          <w:sz w:val="28"/>
          <w:szCs w:val="28"/>
        </w:rPr>
        <w:t xml:space="preserve">Шевченко. Франко. Стефаник : матер. міжнар. наук, конф., (Івано-Франківськ, 14–16 травня 2001 р.) / редкол. : В. І. Кононенко, В. В. Ґрещук, </w:t>
      </w:r>
      <w:r>
        <w:rPr>
          <w:sz w:val="28"/>
          <w:szCs w:val="28"/>
        </w:rPr>
        <w:t xml:space="preserve">  </w:t>
      </w:r>
      <w:r w:rsidRPr="00D3477E">
        <w:rPr>
          <w:sz w:val="28"/>
          <w:szCs w:val="28"/>
        </w:rPr>
        <w:t>Т. Ю. Салига та ін. Івано-Франківськ : Плай, 2002. 498 с.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119. </w:t>
      </w:r>
      <w:r w:rsidRPr="00D3477E">
        <w:rPr>
          <w:sz w:val="28"/>
          <w:szCs w:val="28"/>
        </w:rPr>
        <w:t xml:space="preserve">Шупта-В’язовська О. Г. Концептуалізація художнього моделюючого часу і простору в новелістиці В. Стефаника. </w:t>
      </w:r>
      <w:r w:rsidRPr="00D3477E">
        <w:rPr>
          <w:i/>
          <w:sz w:val="28"/>
          <w:szCs w:val="28"/>
        </w:rPr>
        <w:t>Проблеми сучасного літературознавства</w:t>
      </w:r>
      <w:r w:rsidRPr="00D3477E">
        <w:rPr>
          <w:sz w:val="28"/>
          <w:szCs w:val="28"/>
        </w:rPr>
        <w:t>. 2000. № 6. С. 23–29.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120. </w:t>
      </w:r>
      <w:r w:rsidRPr="00D3477E">
        <w:rPr>
          <w:sz w:val="28"/>
          <w:szCs w:val="28"/>
        </w:rPr>
        <w:t xml:space="preserve">Шупта-В’язовська О. Г. Часопросторова організація новел і своєрідність творчої манери Василя Стефаника. </w:t>
      </w:r>
      <w:r w:rsidRPr="00D3477E">
        <w:rPr>
          <w:i/>
          <w:sz w:val="28"/>
          <w:szCs w:val="28"/>
        </w:rPr>
        <w:t>Василь Стефаник і українська культура</w:t>
      </w:r>
      <w:r w:rsidRPr="00D3477E">
        <w:rPr>
          <w:sz w:val="28"/>
          <w:szCs w:val="28"/>
        </w:rPr>
        <w:t xml:space="preserve"> : тези доп. та повідомл. Респ. наук. конф., присвяч. </w:t>
      </w:r>
      <w:r>
        <w:rPr>
          <w:sz w:val="28"/>
          <w:szCs w:val="28"/>
        </w:rPr>
        <w:t xml:space="preserve">    </w:t>
      </w:r>
      <w:r w:rsidRPr="00D3477E">
        <w:rPr>
          <w:sz w:val="28"/>
          <w:szCs w:val="28"/>
        </w:rPr>
        <w:t xml:space="preserve">120-річчю з дня народж. В. Стефаника. Івано-Франківськ, 1991. Ч. 2. </w:t>
      </w:r>
      <w:r>
        <w:rPr>
          <w:sz w:val="28"/>
          <w:szCs w:val="28"/>
        </w:rPr>
        <w:t xml:space="preserve">                </w:t>
      </w:r>
      <w:r w:rsidRPr="00D3477E">
        <w:rPr>
          <w:sz w:val="28"/>
          <w:szCs w:val="28"/>
        </w:rPr>
        <w:t>С. 111–112.</w:t>
      </w:r>
    </w:p>
    <w:p w:rsidR="0044181C" w:rsidRPr="00D3477E" w:rsidRDefault="0044181C" w:rsidP="0044181C">
      <w:pPr>
        <w:pStyle w:val="a6"/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5"/>
          <w:bCs/>
          <w:sz w:val="28"/>
          <w:szCs w:val="28"/>
          <w:shd w:val="clear" w:color="auto" w:fill="FFFFFF"/>
        </w:rPr>
        <w:t xml:space="preserve">121. </w:t>
      </w:r>
      <w:r w:rsidRPr="00D3477E">
        <w:rPr>
          <w:rStyle w:val="a5"/>
          <w:bCs/>
          <w:sz w:val="28"/>
          <w:szCs w:val="28"/>
          <w:shd w:val="clear" w:color="auto" w:fill="FFFFFF"/>
        </w:rPr>
        <w:t>Ямборко С. М. Василь Стефаник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sz w:val="28"/>
          <w:szCs w:val="28"/>
          <w:shd w:val="clear" w:color="auto" w:fill="FFFFFF"/>
        </w:rPr>
        <w:t>та </w:t>
      </w:r>
      <w:r w:rsidRPr="00D3477E">
        <w:rPr>
          <w:rStyle w:val="a5"/>
          <w:bCs/>
          <w:sz w:val="28"/>
          <w:szCs w:val="28"/>
          <w:shd w:val="clear" w:color="auto" w:fill="FFFFFF"/>
        </w:rPr>
        <w:t>представники угруповання</w:t>
      </w:r>
      <w:r>
        <w:rPr>
          <w:rStyle w:val="a5"/>
          <w:bCs/>
          <w:sz w:val="28"/>
          <w:szCs w:val="28"/>
          <w:shd w:val="clear" w:color="auto" w:fill="FFFFFF"/>
        </w:rPr>
        <w:t xml:space="preserve"> </w:t>
      </w:r>
      <w:r w:rsidRPr="00F907B2">
        <w:rPr>
          <w:sz w:val="28"/>
          <w:szCs w:val="28"/>
          <w:shd w:val="clear" w:color="auto" w:fill="FFFFFF"/>
        </w:rPr>
        <w:t>«</w:t>
      </w:r>
      <w:r w:rsidRPr="00D3477E">
        <w:rPr>
          <w:rStyle w:val="a5"/>
          <w:bCs/>
          <w:sz w:val="28"/>
          <w:szCs w:val="28"/>
          <w:shd w:val="clear" w:color="auto" w:fill="FFFFFF"/>
        </w:rPr>
        <w:t>Молода Польща»</w:t>
      </w:r>
      <w:r>
        <w:rPr>
          <w:rStyle w:val="a5"/>
          <w:bCs/>
          <w:sz w:val="28"/>
          <w:szCs w:val="28"/>
          <w:shd w:val="clear" w:color="auto" w:fill="FFFFFF"/>
        </w:rPr>
        <w:t xml:space="preserve"> </w:t>
      </w:r>
      <w:r w:rsidRPr="00F907B2">
        <w:rPr>
          <w:sz w:val="28"/>
          <w:szCs w:val="28"/>
          <w:shd w:val="clear" w:color="auto" w:fill="FFFFFF"/>
        </w:rPr>
        <w:t>:</w:t>
      </w:r>
      <w:r w:rsidRPr="00D3477E">
        <w:rPr>
          <w:i/>
          <w:sz w:val="28"/>
          <w:szCs w:val="28"/>
          <w:shd w:val="clear" w:color="auto" w:fill="FFFFFF"/>
        </w:rPr>
        <w:t> </w:t>
      </w:r>
      <w:r w:rsidRPr="00D3477E">
        <w:rPr>
          <w:rStyle w:val="a5"/>
          <w:bCs/>
          <w:sz w:val="28"/>
          <w:szCs w:val="28"/>
          <w:shd w:val="clear" w:color="auto" w:fill="FFFFFF"/>
        </w:rPr>
        <w:t>типологія творчих взаємин.</w:t>
      </w:r>
      <w:r w:rsidRPr="00D3477E">
        <w:rPr>
          <w:sz w:val="28"/>
          <w:szCs w:val="28"/>
          <w:shd w:val="clear" w:color="auto" w:fill="FFFFFF"/>
        </w:rPr>
        <w:t> </w:t>
      </w:r>
      <w:r w:rsidRPr="00D3477E">
        <w:rPr>
          <w:rStyle w:val="a5"/>
          <w:bCs/>
          <w:sz w:val="28"/>
          <w:szCs w:val="28"/>
          <w:shd w:val="clear" w:color="auto" w:fill="FFFFFF"/>
        </w:rPr>
        <w:t>Молодий</w:t>
      </w:r>
      <w:r w:rsidRPr="00D3477E">
        <w:rPr>
          <w:sz w:val="28"/>
          <w:szCs w:val="28"/>
          <w:shd w:val="clear" w:color="auto" w:fill="FFFFFF"/>
        </w:rPr>
        <w:t> </w:t>
      </w:r>
      <w:r w:rsidRPr="00D3477E">
        <w:rPr>
          <w:i/>
          <w:sz w:val="28"/>
          <w:szCs w:val="28"/>
          <w:shd w:val="clear" w:color="auto" w:fill="FFFFFF"/>
        </w:rPr>
        <w:t>вчений</w:t>
      </w:r>
      <w:r w:rsidRPr="00D3477E">
        <w:rPr>
          <w:sz w:val="28"/>
          <w:szCs w:val="28"/>
          <w:shd w:val="clear" w:color="auto" w:fill="FFFFFF"/>
        </w:rPr>
        <w:t>. 2014. №  6. С. 103–106.</w:t>
      </w:r>
    </w:p>
    <w:p w:rsidR="0044181C" w:rsidRPr="00D3477E" w:rsidRDefault="0044181C" w:rsidP="0044181C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122. </w:t>
      </w:r>
      <w:r w:rsidRPr="00D3477E">
        <w:rPr>
          <w:sz w:val="28"/>
          <w:szCs w:val="28"/>
        </w:rPr>
        <w:t>Яцків Н. Я. Творчість Василя Стефаника у контексті українсько-французьких взаємин кінця ХІХ – початку ХХ століття (проблема відтворення стилю новеліста) : автореф. дис. ... канд. філол. наук Київ : Інститут літератури ім. Т. Г. Шевченка НАН України, 2000. 19 с.</w:t>
      </w:r>
    </w:p>
    <w:p w:rsidR="0044181C" w:rsidRDefault="0044181C">
      <w:bookmarkStart w:id="0" w:name="_GoBack"/>
      <w:bookmarkEnd w:id="0"/>
    </w:p>
    <w:sectPr w:rsidR="004418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147"/>
    <w:rsid w:val="000165AD"/>
    <w:rsid w:val="0044181C"/>
    <w:rsid w:val="0073540C"/>
    <w:rsid w:val="00B72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6730D1-0814-4547-A16A-D6F5428B4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65AD"/>
  </w:style>
  <w:style w:type="paragraph" w:styleId="1">
    <w:name w:val="heading 1"/>
    <w:basedOn w:val="a"/>
    <w:link w:val="10"/>
    <w:uiPriority w:val="9"/>
    <w:qFormat/>
    <w:rsid w:val="000165A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165AD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styleId="a3">
    <w:name w:val="Hyperlink"/>
    <w:basedOn w:val="a0"/>
    <w:uiPriority w:val="99"/>
    <w:unhideWhenUsed/>
    <w:rsid w:val="000165AD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441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Emphasis"/>
    <w:basedOn w:val="a0"/>
    <w:uiPriority w:val="20"/>
    <w:qFormat/>
    <w:rsid w:val="0044181C"/>
    <w:rPr>
      <w:i/>
      <w:iCs/>
    </w:rPr>
  </w:style>
  <w:style w:type="paragraph" w:styleId="a6">
    <w:name w:val="footnote text"/>
    <w:basedOn w:val="a"/>
    <w:link w:val="a7"/>
    <w:uiPriority w:val="99"/>
    <w:unhideWhenUsed/>
    <w:rsid w:val="004418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7">
    <w:name w:val="Текст сноски Знак"/>
    <w:basedOn w:val="a0"/>
    <w:link w:val="a6"/>
    <w:uiPriority w:val="99"/>
    <w:rsid w:val="0044181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8">
    <w:name w:val="Strong"/>
    <w:basedOn w:val="a0"/>
    <w:uiPriority w:val="22"/>
    <w:qFormat/>
    <w:rsid w:val="0044181C"/>
    <w:rPr>
      <w:b/>
      <w:bCs/>
    </w:rPr>
  </w:style>
  <w:style w:type="character" w:customStyle="1" w:styleId="st">
    <w:name w:val="st"/>
    <w:basedOn w:val="a0"/>
    <w:rsid w:val="004418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toronto.ca/elul/history/Iefremov/Ist-pysm00.pdf" TargetMode="External"/><Relationship Id="rId13" Type="http://schemas.openxmlformats.org/officeDocument/2006/relationships/hyperlink" Target="http://shron2.chtyvo.org.ua/Franko/Rusko-ukrainska_literatura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ay.kyiv.ua/uk/article/kultura/teatralniy-grih" TargetMode="External"/><Relationship Id="rId12" Type="http://schemas.openxmlformats.org/officeDocument/2006/relationships/hyperlink" Target="http://litakcent.com/2010/06/09/dvi-knyhy-pro-vasylja-stefanyk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nygy.com.ua/index.php?searchstring=%D0%93%D0%BE%D1%80%D0%B0%D0%BA%20%D0%A0%D0%BE%D0%BC%D0%B0%D0%BD,%20%D0%A1%D1%82%D0%B5%D1%84%D0%B0%D0%BD%D0%B8%D0%BA%20%D0%92%D0%B0%D1%81%D0%B8%D0%BB%D1%8C" TargetMode="External"/><Relationship Id="rId11" Type="http://schemas.openxmlformats.org/officeDocument/2006/relationships/hyperlink" Target="http://lib.if.ua/exhib/1305809152.html" TargetMode="External"/><Relationship Id="rId5" Type="http://schemas.openxmlformats.org/officeDocument/2006/relationships/hyperlink" Target="https://uk.wikipedia.org/wiki/%D0%9B%D1%96%D1%82%D0%B5%D1%80%D0%B0%D1%82%D1%83%D1%80%D0%BD%D0%B8%D0%B9_%D0%BA%D1%80%D0%B8%D1%82%D0%B8%D0%BA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library.univer.kharkov.ua/OpacUnicode/index.php?url=/auteurs/view/50362/source:default" TargetMode="External"/><Relationship Id="rId4" Type="http://schemas.openxmlformats.org/officeDocument/2006/relationships/hyperlink" Target="https://uk.wikipedia.org/wiki/%D0%96%D1%83%D1%80%D0%BD%D0%B0%D0%BB%D1%96%D1%81%D1%82" TargetMode="External"/><Relationship Id="rId9" Type="http://schemas.openxmlformats.org/officeDocument/2006/relationships/hyperlink" Target="http://liber.onu.edu.ua/opacunicode/index.php?url=/auteurs/view/51642/source:defaul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5812</Words>
  <Characters>33129</Characters>
  <Application>Microsoft Office Word</Application>
  <DocSecurity>0</DocSecurity>
  <Lines>276</Lines>
  <Paragraphs>77</Paragraphs>
  <ScaleCrop>false</ScaleCrop>
  <Company/>
  <LinksUpToDate>false</LinksUpToDate>
  <CharactersWithSpaces>38864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2021-05-19T10:28:00Z</dcterms:created>
  <dcterms:modified xsi:type="dcterms:W3CDTF">2021-05-19T10:30:00Z</dcterms:modified>
</cp:coreProperties>
</file>