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EA7A78" w14:textId="77777777" w:rsidR="008A5E9A" w:rsidRPr="00F741D0" w:rsidRDefault="008A5E9A" w:rsidP="008A5E9A">
      <w:pPr>
        <w:pBdr>
          <w:bottom w:val="single" w:sz="4" w:space="1" w:color="auto"/>
        </w:pBdr>
        <w:spacing w:line="240" w:lineRule="auto"/>
        <w:ind w:firstLine="0"/>
        <w:jc w:val="center"/>
        <w:rPr>
          <w:rFonts w:ascii="Times New Roman" w:eastAsia="Times New Roman" w:hAnsi="Times New Roman" w:cs="Times New Roman"/>
          <w:bCs/>
          <w:sz w:val="28"/>
          <w:szCs w:val="24"/>
          <w:lang w:val="uk-UA" w:eastAsia="ru-RU"/>
        </w:rPr>
      </w:pPr>
      <w:bookmarkStart w:id="0" w:name="_Toc322622305"/>
      <w:bookmarkStart w:id="1" w:name="_Toc322684673"/>
      <w:r w:rsidRPr="00F741D0">
        <w:rPr>
          <w:rFonts w:ascii="Times New Roman" w:eastAsia="Times New Roman" w:hAnsi="Times New Roman" w:cs="Times New Roman"/>
          <w:bCs/>
          <w:sz w:val="28"/>
          <w:szCs w:val="24"/>
          <w:lang w:val="uk-UA" w:eastAsia="ru-RU"/>
        </w:rPr>
        <w:t>ОДЕСЬКИЙ  НАЦІОНАЛЬНИЙ  УНІВЕРСИТЕТ  імені І.І.МЕЧНИКОВА</w:t>
      </w:r>
    </w:p>
    <w:p w14:paraId="61695C68" w14:textId="77777777" w:rsidR="008A5E9A" w:rsidRPr="00F741D0" w:rsidRDefault="008A5E9A" w:rsidP="008A5E9A">
      <w:pPr>
        <w:spacing w:line="240" w:lineRule="auto"/>
        <w:ind w:firstLine="0"/>
        <w:jc w:val="center"/>
        <w:rPr>
          <w:rFonts w:ascii="Times New Roman" w:eastAsia="Times New Roman" w:hAnsi="Times New Roman" w:cs="Times New Roman"/>
          <w:sz w:val="16"/>
          <w:szCs w:val="24"/>
          <w:lang w:val="uk-UA" w:eastAsia="ru-RU"/>
        </w:rPr>
      </w:pPr>
      <w:r w:rsidRPr="00F741D0">
        <w:rPr>
          <w:rFonts w:ascii="Times New Roman" w:eastAsia="Times New Roman" w:hAnsi="Times New Roman" w:cs="Times New Roman"/>
          <w:sz w:val="16"/>
          <w:szCs w:val="24"/>
          <w:lang w:val="uk-UA" w:eastAsia="ru-RU"/>
        </w:rPr>
        <w:t xml:space="preserve"> (повне найменування вищого навчального закладу) </w:t>
      </w:r>
    </w:p>
    <w:p w14:paraId="220AE3B7" w14:textId="77777777" w:rsidR="008A5E9A" w:rsidRPr="00F741D0" w:rsidRDefault="008A5E9A" w:rsidP="008A5E9A">
      <w:pPr>
        <w:spacing w:line="240" w:lineRule="auto"/>
        <w:ind w:firstLine="0"/>
        <w:jc w:val="center"/>
        <w:rPr>
          <w:rFonts w:ascii="Times New Roman" w:eastAsia="Times New Roman" w:hAnsi="Times New Roman" w:cs="Times New Roman"/>
          <w:sz w:val="16"/>
          <w:szCs w:val="24"/>
          <w:lang w:val="uk-UA" w:eastAsia="ru-RU"/>
        </w:rPr>
      </w:pPr>
    </w:p>
    <w:p w14:paraId="16CEA678" w14:textId="77777777" w:rsidR="008A5E9A" w:rsidRPr="00F741D0" w:rsidRDefault="008A5E9A" w:rsidP="008A5E9A">
      <w:pPr>
        <w:spacing w:line="240" w:lineRule="auto"/>
        <w:ind w:firstLine="0"/>
        <w:jc w:val="center"/>
        <w:rPr>
          <w:rFonts w:ascii="Times New Roman" w:eastAsia="Times New Roman" w:hAnsi="Times New Roman" w:cs="Times New Roman"/>
          <w:sz w:val="16"/>
          <w:szCs w:val="24"/>
          <w:lang w:val="uk-UA" w:eastAsia="ru-RU"/>
        </w:rPr>
      </w:pPr>
      <w:r w:rsidRPr="00F741D0">
        <w:rPr>
          <w:rFonts w:ascii="Times New Roman" w:eastAsia="Times New Roman" w:hAnsi="Times New Roman" w:cs="Times New Roman"/>
          <w:sz w:val="16"/>
          <w:szCs w:val="24"/>
          <w:lang w:val="uk-UA" w:eastAsia="ru-RU"/>
        </w:rPr>
        <w:t>_________________</w:t>
      </w:r>
      <w:r w:rsidRPr="00F741D0">
        <w:rPr>
          <w:rFonts w:ascii="Times New Roman" w:eastAsia="Times New Roman" w:hAnsi="Times New Roman" w:cs="Times New Roman"/>
          <w:bCs/>
          <w:sz w:val="24"/>
          <w:szCs w:val="24"/>
          <w:u w:val="single"/>
          <w:lang w:val="uk-UA" w:eastAsia="ru-RU"/>
        </w:rPr>
        <w:t xml:space="preserve">Факультет </w:t>
      </w:r>
      <w:r w:rsidRPr="00F741D0">
        <w:rPr>
          <w:rFonts w:ascii="Times New Roman" w:eastAsia="Times New Roman" w:hAnsi="Times New Roman" w:cs="Times New Roman"/>
          <w:sz w:val="24"/>
          <w:szCs w:val="24"/>
          <w:u w:val="single"/>
          <w:lang w:val="uk-UA" w:eastAsia="ru-RU"/>
        </w:rPr>
        <w:t>математики, фізики та інформаційних технологій</w:t>
      </w:r>
      <w:r w:rsidRPr="00F741D0">
        <w:rPr>
          <w:rFonts w:ascii="Times New Roman" w:eastAsia="Times New Roman" w:hAnsi="Times New Roman" w:cs="Times New Roman"/>
          <w:sz w:val="16"/>
          <w:szCs w:val="24"/>
          <w:lang w:val="uk-UA" w:eastAsia="ru-RU"/>
        </w:rPr>
        <w:t>_________________</w:t>
      </w:r>
    </w:p>
    <w:p w14:paraId="10D50BE9" w14:textId="77777777" w:rsidR="008A5E9A" w:rsidRPr="00F741D0" w:rsidRDefault="008A5E9A" w:rsidP="008A5E9A">
      <w:pPr>
        <w:spacing w:line="240" w:lineRule="auto"/>
        <w:ind w:firstLine="0"/>
        <w:jc w:val="center"/>
        <w:rPr>
          <w:rFonts w:ascii="Times New Roman" w:eastAsia="Times New Roman" w:hAnsi="Times New Roman" w:cs="Times New Roman"/>
          <w:sz w:val="16"/>
          <w:szCs w:val="24"/>
          <w:lang w:val="uk-UA" w:eastAsia="ru-RU"/>
        </w:rPr>
      </w:pPr>
      <w:r w:rsidRPr="00F741D0">
        <w:rPr>
          <w:rFonts w:ascii="Times New Roman" w:eastAsia="Times New Roman" w:hAnsi="Times New Roman" w:cs="Times New Roman"/>
          <w:sz w:val="16"/>
          <w:szCs w:val="24"/>
          <w:lang w:val="uk-UA" w:eastAsia="ru-RU"/>
        </w:rPr>
        <w:t>(повне найменування інституту, назва факультету (відділення))</w:t>
      </w:r>
    </w:p>
    <w:p w14:paraId="5836939A" w14:textId="77777777" w:rsidR="008A5E9A" w:rsidRPr="00F741D0" w:rsidRDefault="008A5E9A" w:rsidP="008A5E9A">
      <w:pPr>
        <w:spacing w:line="240" w:lineRule="auto"/>
        <w:ind w:firstLine="0"/>
        <w:jc w:val="center"/>
        <w:rPr>
          <w:rFonts w:ascii="Times New Roman" w:eastAsia="Times New Roman" w:hAnsi="Times New Roman" w:cs="Times New Roman"/>
          <w:sz w:val="16"/>
          <w:szCs w:val="24"/>
          <w:lang w:val="uk-UA" w:eastAsia="ru-RU"/>
        </w:rPr>
      </w:pPr>
    </w:p>
    <w:p w14:paraId="40C9705C" w14:textId="77777777" w:rsidR="008A5E9A" w:rsidRPr="00F741D0" w:rsidRDefault="008A5E9A" w:rsidP="008A5E9A">
      <w:pPr>
        <w:spacing w:line="240" w:lineRule="auto"/>
        <w:ind w:firstLine="0"/>
        <w:jc w:val="center"/>
        <w:rPr>
          <w:rFonts w:ascii="Times New Roman" w:eastAsia="Times New Roman" w:hAnsi="Times New Roman" w:cs="Times New Roman"/>
          <w:sz w:val="16"/>
          <w:szCs w:val="24"/>
          <w:lang w:val="uk-UA" w:eastAsia="ru-RU"/>
        </w:rPr>
      </w:pPr>
      <w:r w:rsidRPr="00F741D0">
        <w:rPr>
          <w:rFonts w:ascii="Times New Roman" w:eastAsia="Times New Roman" w:hAnsi="Times New Roman" w:cs="Times New Roman"/>
          <w:sz w:val="16"/>
          <w:szCs w:val="24"/>
          <w:lang w:val="uk-UA" w:eastAsia="ru-RU"/>
        </w:rPr>
        <w:t>___________________</w:t>
      </w:r>
      <w:r w:rsidRPr="00F741D0">
        <w:rPr>
          <w:rFonts w:ascii="Times New Roman" w:eastAsia="Times New Roman" w:hAnsi="Times New Roman" w:cs="Times New Roman"/>
          <w:bCs/>
          <w:sz w:val="24"/>
          <w:szCs w:val="24"/>
          <w:u w:val="single"/>
          <w:lang w:val="uk-UA" w:eastAsia="ru-RU"/>
        </w:rPr>
        <w:t>Кафедра математичного забезпечення комп’ютерних систем</w:t>
      </w:r>
      <w:r w:rsidRPr="00F741D0">
        <w:rPr>
          <w:rFonts w:ascii="Times New Roman" w:eastAsia="Times New Roman" w:hAnsi="Times New Roman" w:cs="Times New Roman"/>
          <w:sz w:val="16"/>
          <w:szCs w:val="24"/>
          <w:lang w:val="uk-UA" w:eastAsia="ru-RU"/>
        </w:rPr>
        <w:t>___________________</w:t>
      </w:r>
    </w:p>
    <w:p w14:paraId="0AE8451A" w14:textId="77777777" w:rsidR="008A5E9A" w:rsidRPr="00F741D0" w:rsidRDefault="008A5E9A" w:rsidP="008A5E9A">
      <w:pPr>
        <w:spacing w:line="240" w:lineRule="auto"/>
        <w:ind w:firstLine="0"/>
        <w:jc w:val="center"/>
        <w:rPr>
          <w:rFonts w:ascii="Times New Roman" w:eastAsia="Times New Roman" w:hAnsi="Times New Roman" w:cs="Times New Roman"/>
          <w:sz w:val="16"/>
          <w:szCs w:val="24"/>
          <w:lang w:val="uk-UA" w:eastAsia="ru-RU"/>
        </w:rPr>
      </w:pPr>
      <w:r w:rsidRPr="00F741D0">
        <w:rPr>
          <w:rFonts w:ascii="Times New Roman" w:eastAsia="Times New Roman" w:hAnsi="Times New Roman" w:cs="Times New Roman"/>
          <w:sz w:val="16"/>
          <w:szCs w:val="24"/>
          <w:lang w:val="uk-UA" w:eastAsia="ru-RU"/>
        </w:rPr>
        <w:t>(повна назва кафедри (предметної,  циклової комісії))</w:t>
      </w:r>
    </w:p>
    <w:p w14:paraId="0BAFBB75" w14:textId="77777777" w:rsidR="008A5E9A" w:rsidRPr="00F741D0" w:rsidRDefault="008A5E9A" w:rsidP="008A5E9A">
      <w:pPr>
        <w:spacing w:line="240" w:lineRule="auto"/>
        <w:ind w:firstLine="0"/>
        <w:jc w:val="center"/>
        <w:rPr>
          <w:rFonts w:ascii="Times New Roman" w:eastAsia="Times New Roman" w:hAnsi="Times New Roman" w:cs="Times New Roman"/>
          <w:sz w:val="16"/>
          <w:szCs w:val="24"/>
          <w:lang w:val="uk-UA" w:eastAsia="ru-RU"/>
        </w:rPr>
      </w:pPr>
    </w:p>
    <w:p w14:paraId="6FB73624" w14:textId="77777777" w:rsidR="008A5E9A" w:rsidRPr="00F741D0" w:rsidRDefault="008A5E9A" w:rsidP="008A5E9A">
      <w:pPr>
        <w:spacing w:line="240" w:lineRule="auto"/>
        <w:ind w:firstLine="0"/>
        <w:jc w:val="center"/>
        <w:rPr>
          <w:rFonts w:ascii="Times New Roman" w:eastAsia="Times New Roman" w:hAnsi="Times New Roman" w:cs="Times New Roman"/>
          <w:sz w:val="16"/>
          <w:szCs w:val="24"/>
          <w:lang w:val="uk-UA" w:eastAsia="ru-RU"/>
        </w:rPr>
      </w:pPr>
    </w:p>
    <w:p w14:paraId="62A4FD96" w14:textId="77777777" w:rsidR="008A5E9A" w:rsidRPr="00F741D0" w:rsidRDefault="008A5E9A" w:rsidP="008A5E9A">
      <w:pPr>
        <w:spacing w:line="240" w:lineRule="auto"/>
        <w:ind w:firstLine="0"/>
        <w:jc w:val="center"/>
        <w:rPr>
          <w:rFonts w:ascii="Times New Roman" w:eastAsia="Times New Roman" w:hAnsi="Times New Roman" w:cs="Times New Roman"/>
          <w:b/>
          <w:sz w:val="44"/>
          <w:szCs w:val="44"/>
          <w:lang w:val="uk-UA" w:eastAsia="ru-RU"/>
        </w:rPr>
      </w:pPr>
      <w:r w:rsidRPr="00F741D0">
        <w:rPr>
          <w:rFonts w:ascii="Times New Roman" w:eastAsia="Times New Roman" w:hAnsi="Times New Roman" w:cs="Times New Roman"/>
          <w:b/>
          <w:sz w:val="44"/>
          <w:szCs w:val="44"/>
          <w:lang w:val="uk-UA" w:eastAsia="ru-RU"/>
        </w:rPr>
        <w:t>Кваліфікаційна робота</w:t>
      </w:r>
    </w:p>
    <w:p w14:paraId="6EA13CBB" w14:textId="77777777" w:rsidR="008A5E9A" w:rsidRPr="00F741D0" w:rsidRDefault="008A5E9A" w:rsidP="008A5E9A">
      <w:pPr>
        <w:spacing w:line="240" w:lineRule="auto"/>
        <w:ind w:firstLine="0"/>
        <w:jc w:val="cente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u w:val="single"/>
          <w:lang w:val="uk-UA" w:eastAsia="ru-RU"/>
        </w:rPr>
        <w:t>на здобуття рівня вищої освіти «бакалавр»</w:t>
      </w:r>
      <w:r w:rsidRPr="00F741D0">
        <w:rPr>
          <w:rFonts w:ascii="Times New Roman" w:eastAsia="Times New Roman" w:hAnsi="Times New Roman" w:cs="Times New Roman"/>
          <w:color w:val="FFFFFF"/>
          <w:sz w:val="28"/>
          <w:szCs w:val="28"/>
          <w:u w:val="single"/>
          <w:lang w:val="uk-UA" w:eastAsia="ru-RU"/>
        </w:rPr>
        <w:t>t</w:t>
      </w:r>
    </w:p>
    <w:p w14:paraId="3AA3B896" w14:textId="77777777" w:rsidR="008A5E9A" w:rsidRPr="00F741D0" w:rsidRDefault="008A5E9A" w:rsidP="008A5E9A">
      <w:pPr>
        <w:spacing w:line="240" w:lineRule="auto"/>
        <w:ind w:firstLine="0"/>
        <w:jc w:val="center"/>
        <w:rPr>
          <w:rFonts w:ascii="Times New Roman" w:eastAsia="Times New Roman" w:hAnsi="Times New Roman" w:cs="Times New Roman"/>
          <w:sz w:val="16"/>
          <w:szCs w:val="24"/>
          <w:lang w:val="uk-UA" w:eastAsia="ru-RU"/>
        </w:rPr>
      </w:pPr>
      <w:r w:rsidRPr="00F741D0">
        <w:rPr>
          <w:rFonts w:ascii="Times New Roman" w:eastAsia="Times New Roman" w:hAnsi="Times New Roman" w:cs="Times New Roman"/>
          <w:sz w:val="16"/>
          <w:szCs w:val="24"/>
          <w:lang w:val="uk-UA" w:eastAsia="ru-RU"/>
        </w:rPr>
        <w:t>(рівень вищої освіти)</w:t>
      </w:r>
    </w:p>
    <w:p w14:paraId="35ED26A3" w14:textId="77777777" w:rsidR="003822DA" w:rsidRPr="00F741D0" w:rsidRDefault="003822DA" w:rsidP="008A5E9A">
      <w:pPr>
        <w:spacing w:line="240" w:lineRule="auto"/>
        <w:ind w:left="284" w:firstLine="0"/>
        <w:jc w:val="left"/>
        <w:rPr>
          <w:rFonts w:ascii="Times New Roman" w:eastAsia="Times New Roman" w:hAnsi="Times New Roman" w:cs="Times New Roman"/>
          <w:sz w:val="28"/>
          <w:szCs w:val="28"/>
          <w:u w:val="single"/>
          <w:lang w:val="uk-UA" w:eastAsia="ru-RU"/>
        </w:rPr>
      </w:pPr>
    </w:p>
    <w:p w14:paraId="65F01461" w14:textId="77777777" w:rsidR="008A5E9A" w:rsidRPr="00F741D0" w:rsidRDefault="008A5E9A" w:rsidP="008A5E9A">
      <w:pPr>
        <w:spacing w:line="240" w:lineRule="auto"/>
        <w:ind w:left="284" w:firstLine="0"/>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u w:val="single"/>
          <w:lang w:val="uk-UA" w:eastAsia="ru-RU"/>
        </w:rPr>
        <w:t>Розробка програмно-апаратного сервіс-орієнтованого комплексу збору та обробки критично важливої інформації підприємства</w:t>
      </w:r>
      <w:r w:rsidR="003822DA" w:rsidRPr="00F741D0">
        <w:rPr>
          <w:rFonts w:ascii="Times New Roman" w:eastAsia="Times New Roman" w:hAnsi="Times New Roman" w:cs="Times New Roman"/>
          <w:sz w:val="28"/>
          <w:szCs w:val="28"/>
          <w:lang w:val="uk-UA" w:eastAsia="ru-RU"/>
        </w:rPr>
        <w:t>________________</w:t>
      </w:r>
      <w:r w:rsidRPr="00F741D0">
        <w:rPr>
          <w:rFonts w:ascii="Times New Roman" w:eastAsia="Times New Roman" w:hAnsi="Times New Roman" w:cs="Times New Roman"/>
          <w:sz w:val="28"/>
          <w:szCs w:val="28"/>
          <w:lang w:val="uk-UA" w:eastAsia="ru-RU"/>
        </w:rPr>
        <w:t xml:space="preserve"> </w:t>
      </w:r>
      <w:r w:rsidRPr="00F741D0">
        <w:rPr>
          <w:rFonts w:ascii="Times New Roman" w:eastAsia="Times New Roman" w:hAnsi="Times New Roman" w:cs="Times New Roman"/>
          <w:color w:val="FFFFFF"/>
          <w:sz w:val="28"/>
          <w:szCs w:val="28"/>
          <w:lang w:val="uk-UA" w:eastAsia="ru-RU"/>
        </w:rPr>
        <w:t>t</w:t>
      </w:r>
    </w:p>
    <w:p w14:paraId="464AACEC" w14:textId="77777777" w:rsidR="008A5E9A" w:rsidRPr="00F741D0" w:rsidRDefault="008A5E9A" w:rsidP="008A5E9A">
      <w:pPr>
        <w:spacing w:line="240" w:lineRule="auto"/>
        <w:ind w:firstLine="0"/>
        <w:jc w:val="center"/>
        <w:rPr>
          <w:rFonts w:ascii="Times New Roman" w:eastAsia="Times New Roman" w:hAnsi="Times New Roman" w:cs="Times New Roman"/>
          <w:sz w:val="16"/>
          <w:szCs w:val="16"/>
          <w:lang w:val="uk-UA" w:eastAsia="ru-RU"/>
        </w:rPr>
      </w:pPr>
      <w:r w:rsidRPr="00F741D0">
        <w:rPr>
          <w:rFonts w:ascii="Times New Roman" w:eastAsia="Times New Roman" w:hAnsi="Times New Roman" w:cs="Times New Roman"/>
          <w:b/>
          <w:sz w:val="16"/>
          <w:szCs w:val="16"/>
          <w:lang w:val="uk-UA"/>
        </w:rPr>
        <w:t>(тема кваліфікаційної роботи українською мовою)</w:t>
      </w:r>
    </w:p>
    <w:p w14:paraId="39D8B1DA" w14:textId="65D803AC" w:rsidR="008A5E9A" w:rsidRPr="00F741D0" w:rsidRDefault="00703D57" w:rsidP="003822DA">
      <w:pPr>
        <w:spacing w:line="240" w:lineRule="auto"/>
        <w:ind w:left="284" w:firstLine="0"/>
        <w:jc w:val="left"/>
        <w:rPr>
          <w:rFonts w:ascii="Times New Roman" w:eastAsia="Times New Roman" w:hAnsi="Times New Roman" w:cs="Times New Roman"/>
          <w:sz w:val="28"/>
          <w:szCs w:val="28"/>
          <w:lang w:val="uk-UA" w:eastAsia="ru-RU"/>
        </w:rPr>
      </w:pPr>
      <w:r w:rsidRPr="00703D57">
        <w:rPr>
          <w:rFonts w:ascii="Times New Roman" w:eastAsia="Times New Roman" w:hAnsi="Times New Roman" w:cs="Times New Roman"/>
          <w:sz w:val="28"/>
          <w:szCs w:val="28"/>
          <w:u w:val="single"/>
          <w:lang w:val="uk-UA" w:eastAsia="ru-RU"/>
        </w:rPr>
        <w:t>Software and hardware service-oriented complex development for collecting and processing critical information of the enterprise</w:t>
      </w:r>
      <w:r w:rsidR="003822DA" w:rsidRPr="00F741D0">
        <w:rPr>
          <w:rFonts w:ascii="Times New Roman" w:eastAsia="Times New Roman" w:hAnsi="Times New Roman" w:cs="Times New Roman"/>
          <w:sz w:val="28"/>
          <w:szCs w:val="28"/>
          <w:lang w:val="uk-UA" w:eastAsia="ru-RU"/>
        </w:rPr>
        <w:t>________________________</w:t>
      </w:r>
      <w:r w:rsidR="008A5E9A" w:rsidRPr="00F741D0">
        <w:rPr>
          <w:rFonts w:ascii="Times New Roman" w:eastAsia="Times New Roman" w:hAnsi="Times New Roman" w:cs="Times New Roman"/>
          <w:color w:val="FFFFFF"/>
          <w:sz w:val="28"/>
          <w:szCs w:val="28"/>
          <w:lang w:val="uk-UA" w:eastAsia="ru-RU"/>
        </w:rPr>
        <w:t>t</w:t>
      </w:r>
    </w:p>
    <w:p w14:paraId="492BC30C" w14:textId="77777777" w:rsidR="008A5E9A" w:rsidRPr="00F741D0" w:rsidRDefault="003822DA" w:rsidP="008A5E9A">
      <w:pPr>
        <w:spacing w:line="240" w:lineRule="auto"/>
        <w:ind w:firstLine="0"/>
        <w:jc w:val="center"/>
        <w:rPr>
          <w:rFonts w:ascii="Times New Roman" w:eastAsia="Times New Roman" w:hAnsi="Times New Roman" w:cs="Times New Roman"/>
          <w:b/>
          <w:sz w:val="16"/>
          <w:szCs w:val="16"/>
          <w:lang w:val="uk-UA"/>
        </w:rPr>
      </w:pPr>
      <w:r w:rsidRPr="00F741D0">
        <w:rPr>
          <w:rFonts w:ascii="Times New Roman" w:eastAsia="Times New Roman" w:hAnsi="Times New Roman" w:cs="Times New Roman"/>
          <w:b/>
          <w:sz w:val="16"/>
          <w:szCs w:val="16"/>
          <w:lang w:val="uk-UA"/>
        </w:rPr>
        <w:t xml:space="preserve"> </w:t>
      </w:r>
      <w:r w:rsidR="008A5E9A" w:rsidRPr="00F741D0">
        <w:rPr>
          <w:rFonts w:ascii="Times New Roman" w:eastAsia="Times New Roman" w:hAnsi="Times New Roman" w:cs="Times New Roman"/>
          <w:b/>
          <w:sz w:val="16"/>
          <w:szCs w:val="16"/>
          <w:lang w:val="uk-UA"/>
        </w:rPr>
        <w:t>(тема кваліфікаційної роботи англійською мовою)</w:t>
      </w:r>
    </w:p>
    <w:p w14:paraId="2EE68ECF" w14:textId="77777777" w:rsidR="008A5E9A" w:rsidRPr="00F741D0" w:rsidRDefault="008A5E9A" w:rsidP="008A5E9A">
      <w:pPr>
        <w:spacing w:line="240" w:lineRule="auto"/>
        <w:ind w:firstLine="0"/>
        <w:jc w:val="center"/>
        <w:rPr>
          <w:rFonts w:ascii="Times New Roman" w:eastAsia="Times New Roman" w:hAnsi="Times New Roman" w:cs="Times New Roman"/>
          <w:sz w:val="28"/>
          <w:szCs w:val="24"/>
          <w:lang w:val="uk-UA" w:eastAsia="ru-RU"/>
        </w:rPr>
      </w:pPr>
    </w:p>
    <w:p w14:paraId="5E0160CE" w14:textId="77777777" w:rsidR="008A5E9A" w:rsidRPr="00F741D0" w:rsidRDefault="008A5E9A" w:rsidP="008A5E9A">
      <w:pPr>
        <w:tabs>
          <w:tab w:val="left" w:pos="9356"/>
        </w:tabs>
        <w:spacing w:line="240" w:lineRule="auto"/>
        <w:ind w:left="2268" w:firstLine="0"/>
        <w:jc w:val="left"/>
        <w:rPr>
          <w:rFonts w:ascii="Times New Roman" w:eastAsia="Times New Roman" w:hAnsi="Times New Roman" w:cs="Times New Roman"/>
          <w:sz w:val="28"/>
          <w:szCs w:val="24"/>
          <w:lang w:val="uk-UA" w:eastAsia="ru-RU"/>
        </w:rPr>
      </w:pPr>
      <w:r w:rsidRPr="00F741D0">
        <w:rPr>
          <w:rFonts w:ascii="Times New Roman" w:eastAsia="Times New Roman" w:hAnsi="Times New Roman" w:cs="Times New Roman"/>
          <w:sz w:val="28"/>
          <w:szCs w:val="28"/>
          <w:lang w:val="uk-UA"/>
        </w:rPr>
        <w:t>Виконав(ла): здобувач(ка) ВО денної форми навчання</w:t>
      </w:r>
    </w:p>
    <w:p w14:paraId="75EBB538" w14:textId="77777777" w:rsidR="008A5E9A" w:rsidRPr="00F741D0" w:rsidRDefault="008A5E9A" w:rsidP="008A5E9A">
      <w:pPr>
        <w:tabs>
          <w:tab w:val="left" w:pos="9356"/>
        </w:tabs>
        <w:spacing w:line="240" w:lineRule="auto"/>
        <w:ind w:left="2268" w:firstLine="0"/>
        <w:jc w:val="left"/>
        <w:rPr>
          <w:rFonts w:ascii="Times New Roman" w:eastAsia="Times New Roman" w:hAnsi="Times New Roman" w:cs="Times New Roman"/>
          <w:sz w:val="28"/>
          <w:szCs w:val="24"/>
          <w:lang w:val="uk-UA" w:eastAsia="ru-RU"/>
        </w:rPr>
      </w:pPr>
      <w:r w:rsidRPr="00F741D0">
        <w:rPr>
          <w:rFonts w:ascii="Times New Roman" w:eastAsia="Times New Roman" w:hAnsi="Times New Roman" w:cs="Times New Roman"/>
          <w:sz w:val="28"/>
          <w:szCs w:val="24"/>
          <w:lang w:val="uk-UA" w:eastAsia="ru-RU"/>
        </w:rPr>
        <w:t xml:space="preserve">спеціальності </w:t>
      </w:r>
      <w:r w:rsidRPr="00F741D0">
        <w:rPr>
          <w:rFonts w:ascii="Times New Roman" w:eastAsia="Times New Roman" w:hAnsi="Times New Roman" w:cs="Times New Roman"/>
          <w:sz w:val="28"/>
          <w:szCs w:val="24"/>
          <w:u w:val="single"/>
          <w:lang w:val="uk-UA" w:eastAsia="ru-RU"/>
        </w:rPr>
        <w:t xml:space="preserve">             123 – Комп’ютерна інженерія            .</w:t>
      </w:r>
    </w:p>
    <w:p w14:paraId="6E94253E" w14:textId="77777777" w:rsidR="008A5E9A" w:rsidRPr="00F741D0" w:rsidRDefault="008A5E9A" w:rsidP="008A5E9A">
      <w:pPr>
        <w:tabs>
          <w:tab w:val="left" w:pos="9356"/>
        </w:tabs>
        <w:spacing w:line="240" w:lineRule="auto"/>
        <w:ind w:left="2268" w:firstLine="0"/>
        <w:jc w:val="left"/>
        <w:rPr>
          <w:rFonts w:ascii="Times New Roman" w:eastAsia="Times New Roman" w:hAnsi="Times New Roman" w:cs="Times New Roman"/>
          <w:sz w:val="16"/>
          <w:szCs w:val="16"/>
          <w:lang w:val="uk-UA" w:eastAsia="ru-RU"/>
        </w:rPr>
      </w:pPr>
      <w:r w:rsidRPr="00F741D0">
        <w:rPr>
          <w:rFonts w:ascii="Times New Roman" w:eastAsia="Times New Roman" w:hAnsi="Times New Roman" w:cs="Times New Roman"/>
          <w:sz w:val="16"/>
          <w:szCs w:val="16"/>
          <w:lang w:val="uk-UA" w:eastAsia="ru-RU"/>
        </w:rPr>
        <w:t xml:space="preserve">                                                                     (шифр і назва напряму підготовки, спеціальності) </w:t>
      </w:r>
    </w:p>
    <w:p w14:paraId="4465BE20" w14:textId="77777777" w:rsidR="008A5E9A" w:rsidRPr="00F741D0" w:rsidRDefault="008A5E9A" w:rsidP="008A5E9A">
      <w:pPr>
        <w:pBdr>
          <w:bottom w:val="single" w:sz="4" w:space="1" w:color="auto"/>
        </w:pBdr>
        <w:tabs>
          <w:tab w:val="left" w:pos="9356"/>
        </w:tabs>
        <w:spacing w:line="240" w:lineRule="auto"/>
        <w:ind w:left="2268" w:firstLine="0"/>
        <w:jc w:val="left"/>
        <w:rPr>
          <w:rFonts w:ascii="Times New Roman" w:eastAsia="Times New Roman" w:hAnsi="Times New Roman" w:cs="Times New Roman"/>
          <w:sz w:val="28"/>
          <w:szCs w:val="24"/>
          <w:lang w:val="uk-UA" w:eastAsia="ru-RU"/>
        </w:rPr>
      </w:pPr>
      <w:r w:rsidRPr="00F741D0">
        <w:rPr>
          <w:rFonts w:ascii="Times New Roman" w:eastAsia="Times New Roman" w:hAnsi="Times New Roman" w:cs="Times New Roman"/>
          <w:sz w:val="28"/>
          <w:szCs w:val="24"/>
          <w:lang w:val="uk-UA" w:eastAsia="ru-RU"/>
        </w:rPr>
        <w:t>Освтня програма «Комп’ютерна інженерія»</w:t>
      </w:r>
      <w:r w:rsidRPr="00F741D0">
        <w:rPr>
          <w:rFonts w:ascii="Times New Roman" w:eastAsia="Times New Roman" w:hAnsi="Times New Roman" w:cs="Times New Roman"/>
          <w:sz w:val="28"/>
          <w:szCs w:val="24"/>
          <w:lang w:val="uk-UA" w:eastAsia="ru-RU"/>
        </w:rPr>
        <w:tab/>
      </w:r>
    </w:p>
    <w:p w14:paraId="0E3B9C2F" w14:textId="77777777" w:rsidR="008A5E9A" w:rsidRPr="00F741D0" w:rsidRDefault="008A5E9A" w:rsidP="008A5E9A">
      <w:pPr>
        <w:tabs>
          <w:tab w:val="left" w:pos="9356"/>
        </w:tabs>
        <w:spacing w:line="240" w:lineRule="auto"/>
        <w:ind w:left="2268" w:firstLine="0"/>
        <w:jc w:val="center"/>
        <w:rPr>
          <w:rFonts w:ascii="Times New Roman" w:eastAsia="Times New Roman" w:hAnsi="Times New Roman" w:cs="Times New Roman"/>
          <w:sz w:val="16"/>
          <w:szCs w:val="16"/>
          <w:lang w:val="uk-UA" w:eastAsia="ru-RU"/>
        </w:rPr>
      </w:pPr>
      <w:r w:rsidRPr="00F741D0">
        <w:rPr>
          <w:rFonts w:ascii="Times New Roman" w:eastAsia="Times New Roman" w:hAnsi="Times New Roman" w:cs="Times New Roman"/>
          <w:sz w:val="16"/>
          <w:szCs w:val="16"/>
          <w:lang w:val="uk-UA" w:eastAsia="ru-RU"/>
        </w:rPr>
        <w:t>(назва освітньої програми)</w:t>
      </w:r>
    </w:p>
    <w:p w14:paraId="1FE36049" w14:textId="77777777" w:rsidR="003822DA" w:rsidRPr="00F741D0" w:rsidRDefault="003822DA" w:rsidP="003822DA">
      <w:pPr>
        <w:spacing w:line="240" w:lineRule="auto"/>
        <w:ind w:left="2127" w:firstLine="0"/>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 ____________</w:t>
      </w:r>
      <w:r w:rsidRPr="00F741D0">
        <w:rPr>
          <w:rFonts w:ascii="Times New Roman" w:eastAsia="Times New Roman" w:hAnsi="Times New Roman" w:cs="Times New Roman"/>
          <w:sz w:val="28"/>
          <w:szCs w:val="28"/>
          <w:u w:val="single"/>
          <w:lang w:val="uk-UA" w:eastAsia="ru-RU"/>
        </w:rPr>
        <w:t>Чорний Вячеслав Вячеславович</w:t>
      </w:r>
      <w:r w:rsidRPr="00F741D0">
        <w:rPr>
          <w:rFonts w:ascii="Times New Roman" w:eastAsia="Times New Roman" w:hAnsi="Times New Roman" w:cs="Times New Roman"/>
          <w:sz w:val="32"/>
          <w:szCs w:val="32"/>
          <w:lang w:val="uk-UA" w:eastAsia="ru-RU"/>
        </w:rPr>
        <w:t>_________</w:t>
      </w:r>
    </w:p>
    <w:p w14:paraId="70F1A69C" w14:textId="77777777" w:rsidR="008A5E9A" w:rsidRPr="00F741D0" w:rsidRDefault="003822DA" w:rsidP="003822DA">
      <w:pPr>
        <w:tabs>
          <w:tab w:val="left" w:pos="9356"/>
        </w:tabs>
        <w:spacing w:line="240" w:lineRule="auto"/>
        <w:ind w:left="2268" w:firstLine="0"/>
        <w:jc w:val="center"/>
        <w:rPr>
          <w:rFonts w:ascii="Times New Roman" w:eastAsia="Times New Roman" w:hAnsi="Times New Roman" w:cs="Times New Roman"/>
          <w:sz w:val="16"/>
          <w:szCs w:val="16"/>
          <w:lang w:val="uk-UA" w:eastAsia="ru-RU"/>
        </w:rPr>
      </w:pPr>
      <w:r w:rsidRPr="00F741D0">
        <w:rPr>
          <w:rFonts w:ascii="Times New Roman" w:eastAsia="Times New Roman" w:hAnsi="Times New Roman" w:cs="Times New Roman"/>
          <w:sz w:val="16"/>
          <w:szCs w:val="16"/>
          <w:lang w:val="uk-UA" w:eastAsia="ru-RU"/>
        </w:rPr>
        <w:t xml:space="preserve"> </w:t>
      </w:r>
      <w:r w:rsidR="008A5E9A" w:rsidRPr="00F741D0">
        <w:rPr>
          <w:rFonts w:ascii="Times New Roman" w:eastAsia="Times New Roman" w:hAnsi="Times New Roman" w:cs="Times New Roman"/>
          <w:sz w:val="16"/>
          <w:szCs w:val="16"/>
          <w:lang w:val="uk-UA" w:eastAsia="ru-RU"/>
        </w:rPr>
        <w:t>(прізвище, ім’я, по-батькові)</w:t>
      </w:r>
    </w:p>
    <w:p w14:paraId="0191A390" w14:textId="77777777" w:rsidR="008A5E9A" w:rsidRPr="00F741D0" w:rsidRDefault="008A5E9A" w:rsidP="008A5E9A">
      <w:pPr>
        <w:tabs>
          <w:tab w:val="left" w:leader="underscore" w:pos="9356"/>
        </w:tabs>
        <w:spacing w:before="120" w:line="240" w:lineRule="auto"/>
        <w:ind w:left="2268" w:firstLine="0"/>
        <w:jc w:val="left"/>
        <w:rPr>
          <w:rFonts w:ascii="Times New Roman" w:eastAsia="Times New Roman" w:hAnsi="Times New Roman" w:cs="Times New Roman"/>
          <w:sz w:val="28"/>
          <w:szCs w:val="24"/>
          <w:lang w:val="uk-UA" w:eastAsia="ru-RU"/>
        </w:rPr>
      </w:pPr>
      <w:r w:rsidRPr="00F741D0">
        <w:rPr>
          <w:rFonts w:ascii="Times New Roman" w:eastAsia="Times New Roman" w:hAnsi="Times New Roman" w:cs="Times New Roman"/>
          <w:sz w:val="28"/>
          <w:szCs w:val="24"/>
          <w:lang w:val="uk-UA" w:eastAsia="ru-RU"/>
        </w:rPr>
        <w:t>Керівник</w:t>
      </w:r>
      <w:r w:rsidR="003822DA" w:rsidRPr="00F741D0">
        <w:rPr>
          <w:rFonts w:ascii="Times New Roman" w:eastAsia="Times New Roman" w:hAnsi="Times New Roman" w:cs="Times New Roman"/>
          <w:sz w:val="28"/>
          <w:szCs w:val="24"/>
          <w:lang w:val="uk-UA" w:eastAsia="ru-RU"/>
        </w:rPr>
        <w:t xml:space="preserve"> _________</w:t>
      </w:r>
      <w:r w:rsidR="003822DA" w:rsidRPr="00F741D0">
        <w:rPr>
          <w:rFonts w:ascii="Times New Roman" w:eastAsia="Times New Roman" w:hAnsi="Times New Roman" w:cs="Times New Roman"/>
          <w:sz w:val="28"/>
          <w:szCs w:val="24"/>
          <w:u w:val="single"/>
          <w:lang w:val="uk-UA" w:eastAsia="ru-RU"/>
        </w:rPr>
        <w:t>Максимов О.С.</w:t>
      </w:r>
      <w:r w:rsidR="003822DA" w:rsidRPr="00F741D0">
        <w:rPr>
          <w:rFonts w:ascii="Times New Roman" w:eastAsia="Times New Roman" w:hAnsi="Times New Roman" w:cs="Times New Roman"/>
          <w:sz w:val="28"/>
          <w:szCs w:val="24"/>
          <w:lang w:val="uk-UA" w:eastAsia="ru-RU"/>
        </w:rPr>
        <w:t>____________________</w:t>
      </w:r>
    </w:p>
    <w:p w14:paraId="4B3C8C93" w14:textId="77777777" w:rsidR="008A5E9A" w:rsidRPr="00F741D0" w:rsidRDefault="008A5E9A" w:rsidP="008A5E9A">
      <w:pPr>
        <w:tabs>
          <w:tab w:val="left" w:pos="9356"/>
        </w:tabs>
        <w:spacing w:line="240" w:lineRule="auto"/>
        <w:ind w:left="2268" w:firstLine="0"/>
        <w:jc w:val="left"/>
        <w:rPr>
          <w:rFonts w:ascii="Times New Roman" w:eastAsia="Times New Roman" w:hAnsi="Times New Roman" w:cs="Times New Roman"/>
          <w:sz w:val="16"/>
          <w:szCs w:val="16"/>
          <w:lang w:val="uk-UA" w:eastAsia="ru-RU"/>
        </w:rPr>
      </w:pPr>
      <w:r w:rsidRPr="00F741D0">
        <w:rPr>
          <w:rFonts w:ascii="Times New Roman" w:eastAsia="Times New Roman" w:hAnsi="Times New Roman" w:cs="Times New Roman"/>
          <w:sz w:val="16"/>
          <w:szCs w:val="16"/>
          <w:lang w:val="uk-UA" w:eastAsia="ru-RU"/>
        </w:rPr>
        <w:t xml:space="preserve">                                                     (науковий ступінь, вчене звання, прізвище та ініціали, </w:t>
      </w:r>
      <w:r w:rsidRPr="00F741D0">
        <w:rPr>
          <w:rFonts w:ascii="Times New Roman" w:eastAsia="Times New Roman" w:hAnsi="Times New Roman" w:cs="Times New Roman"/>
          <w:b/>
          <w:sz w:val="16"/>
          <w:szCs w:val="16"/>
          <w:lang w:val="uk-UA" w:eastAsia="ru-RU"/>
        </w:rPr>
        <w:t>підпис</w:t>
      </w:r>
      <w:r w:rsidRPr="00F741D0">
        <w:rPr>
          <w:rFonts w:ascii="Times New Roman" w:eastAsia="Times New Roman" w:hAnsi="Times New Roman" w:cs="Times New Roman"/>
          <w:sz w:val="16"/>
          <w:szCs w:val="16"/>
          <w:lang w:val="uk-UA" w:eastAsia="ru-RU"/>
        </w:rPr>
        <w:t>)</w:t>
      </w:r>
    </w:p>
    <w:p w14:paraId="6CE9C542" w14:textId="57D85B2F" w:rsidR="008A5E9A" w:rsidRPr="00F741D0" w:rsidRDefault="008A5E9A" w:rsidP="008A5E9A">
      <w:pPr>
        <w:tabs>
          <w:tab w:val="left" w:leader="underscore" w:pos="9356"/>
        </w:tabs>
        <w:spacing w:before="120" w:line="240" w:lineRule="auto"/>
        <w:ind w:left="2268" w:firstLine="0"/>
        <w:jc w:val="left"/>
        <w:rPr>
          <w:rFonts w:ascii="Times New Roman" w:eastAsia="Times New Roman" w:hAnsi="Times New Roman" w:cs="Times New Roman"/>
          <w:sz w:val="28"/>
          <w:szCs w:val="24"/>
          <w:lang w:val="uk-UA" w:eastAsia="ru-RU"/>
        </w:rPr>
      </w:pPr>
      <w:r w:rsidRPr="00F741D0">
        <w:rPr>
          <w:rFonts w:ascii="Times New Roman" w:eastAsia="Times New Roman" w:hAnsi="Times New Roman" w:cs="Times New Roman"/>
          <w:sz w:val="28"/>
          <w:szCs w:val="24"/>
          <w:lang w:val="uk-UA" w:eastAsia="ru-RU"/>
        </w:rPr>
        <w:t>Рецензент</w:t>
      </w:r>
      <w:r w:rsidR="00EF1FB3" w:rsidRPr="00F741D0">
        <w:rPr>
          <w:rFonts w:ascii="Times New Roman" w:eastAsia="Times New Roman" w:hAnsi="Times New Roman" w:cs="Times New Roman"/>
          <w:sz w:val="28"/>
          <w:szCs w:val="24"/>
          <w:u w:val="single"/>
          <w:lang w:val="uk-UA" w:eastAsia="ru-RU"/>
        </w:rPr>
        <w:t xml:space="preserve">             </w:t>
      </w:r>
      <w:r w:rsidR="00703D57" w:rsidRPr="00703D57">
        <w:rPr>
          <w:rFonts w:ascii="Times New Roman" w:eastAsia="Times New Roman" w:hAnsi="Times New Roman" w:cs="Times New Roman"/>
          <w:sz w:val="28"/>
          <w:szCs w:val="24"/>
          <w:u w:val="single"/>
          <w:lang w:val="uk-UA" w:eastAsia="ru-RU"/>
        </w:rPr>
        <w:t>Ст. викл. Трубіна Н.Ф.</w:t>
      </w:r>
      <w:bookmarkStart w:id="2" w:name="_GoBack"/>
      <w:bookmarkEnd w:id="2"/>
      <w:r w:rsidRPr="00F741D0">
        <w:rPr>
          <w:rFonts w:ascii="Times New Roman" w:eastAsia="Times New Roman" w:hAnsi="Times New Roman" w:cs="Times New Roman"/>
          <w:sz w:val="28"/>
          <w:szCs w:val="24"/>
          <w:lang w:val="uk-UA" w:eastAsia="ru-RU"/>
        </w:rPr>
        <w:tab/>
      </w:r>
    </w:p>
    <w:p w14:paraId="5F4162D2" w14:textId="77777777" w:rsidR="008A5E9A" w:rsidRPr="00F741D0" w:rsidRDefault="008A5E9A" w:rsidP="008A5E9A">
      <w:pPr>
        <w:tabs>
          <w:tab w:val="left" w:pos="9356"/>
        </w:tabs>
        <w:spacing w:line="240" w:lineRule="auto"/>
        <w:ind w:left="2268" w:firstLine="0"/>
        <w:jc w:val="left"/>
        <w:rPr>
          <w:rFonts w:ascii="Times New Roman" w:eastAsia="Times New Roman" w:hAnsi="Times New Roman" w:cs="Times New Roman"/>
          <w:sz w:val="16"/>
          <w:szCs w:val="16"/>
          <w:lang w:val="uk-UA" w:eastAsia="ru-RU"/>
        </w:rPr>
      </w:pPr>
      <w:r w:rsidRPr="00F741D0">
        <w:rPr>
          <w:rFonts w:ascii="Times New Roman" w:eastAsia="Times New Roman" w:hAnsi="Times New Roman" w:cs="Times New Roman"/>
          <w:sz w:val="16"/>
          <w:szCs w:val="16"/>
          <w:lang w:val="uk-UA" w:eastAsia="ru-RU"/>
        </w:rPr>
        <w:t xml:space="preserve">                                                    (науковий ступінь, вчене звання, прізвище та ініціали)</w:t>
      </w:r>
    </w:p>
    <w:p w14:paraId="6A78F737" w14:textId="77777777" w:rsidR="008A5E9A" w:rsidRPr="00F741D0" w:rsidRDefault="008A5E9A" w:rsidP="008A5E9A">
      <w:pPr>
        <w:ind w:left="4140" w:right="707" w:firstLine="680"/>
        <w:jc w:val="right"/>
        <w:rPr>
          <w:rFonts w:ascii="Times New Roman" w:eastAsia="Times New Roman" w:hAnsi="Times New Roman" w:cs="Times New Roman"/>
          <w:sz w:val="28"/>
          <w:szCs w:val="24"/>
          <w:lang w:val="uk-UA" w:eastAsia="ru-RU"/>
        </w:rPr>
      </w:pPr>
    </w:p>
    <w:p w14:paraId="3DB0EC85" w14:textId="77777777" w:rsidR="008A5E9A" w:rsidRPr="00F741D0" w:rsidRDefault="008A5E9A" w:rsidP="008A5E9A">
      <w:pPr>
        <w:ind w:left="4140" w:right="707" w:firstLine="680"/>
        <w:jc w:val="right"/>
        <w:rPr>
          <w:rFonts w:ascii="Times New Roman" w:eastAsia="Times New Roman" w:hAnsi="Times New Roman" w:cs="Times New Roman"/>
          <w:sz w:val="28"/>
          <w:szCs w:val="24"/>
          <w:lang w:val="uk-UA" w:eastAsia="ru-RU"/>
        </w:rPr>
      </w:pPr>
    </w:p>
    <w:p w14:paraId="476E879A" w14:textId="77777777" w:rsidR="008A5E9A" w:rsidRPr="00F741D0" w:rsidRDefault="008A5E9A" w:rsidP="008A5E9A">
      <w:pPr>
        <w:ind w:left="4140" w:right="707" w:firstLine="680"/>
        <w:jc w:val="right"/>
        <w:rPr>
          <w:rFonts w:ascii="Times New Roman" w:eastAsia="Times New Roman" w:hAnsi="Times New Roman" w:cs="Times New Roman"/>
          <w:sz w:val="28"/>
          <w:szCs w:val="24"/>
          <w:lang w:val="uk-UA" w:eastAsia="ru-RU"/>
        </w:rPr>
      </w:pPr>
    </w:p>
    <w:tbl>
      <w:tblPr>
        <w:tblW w:w="0" w:type="auto"/>
        <w:tblLook w:val="04A0" w:firstRow="1" w:lastRow="0" w:firstColumn="1" w:lastColumn="0" w:noHBand="0" w:noVBand="1"/>
      </w:tblPr>
      <w:tblGrid>
        <w:gridCol w:w="4788"/>
        <w:gridCol w:w="4782"/>
      </w:tblGrid>
      <w:tr w:rsidR="008A5E9A" w:rsidRPr="00F741D0" w14:paraId="1C2EE99C" w14:textId="77777777" w:rsidTr="009F7F5E">
        <w:trPr>
          <w:trHeight w:val="1977"/>
        </w:trPr>
        <w:tc>
          <w:tcPr>
            <w:tcW w:w="4788" w:type="dxa"/>
          </w:tcPr>
          <w:p w14:paraId="7654FE40" w14:textId="77777777" w:rsidR="008A5E9A" w:rsidRPr="00F741D0" w:rsidRDefault="008A5E9A" w:rsidP="008A5E9A">
            <w:pPr>
              <w:ind w:firstLine="0"/>
              <w:rPr>
                <w:rFonts w:ascii="Times New Roman" w:eastAsia="Times New Roman" w:hAnsi="Times New Roman" w:cs="Times New Roman"/>
                <w:sz w:val="28"/>
                <w:szCs w:val="28"/>
                <w:lang w:val="uk-UA"/>
              </w:rPr>
            </w:pPr>
            <w:r w:rsidRPr="00F741D0">
              <w:rPr>
                <w:rFonts w:ascii="Times New Roman" w:eastAsia="Times New Roman" w:hAnsi="Times New Roman" w:cs="Times New Roman"/>
                <w:sz w:val="28"/>
                <w:szCs w:val="28"/>
                <w:lang w:val="uk-UA"/>
              </w:rPr>
              <w:t>Рекомендовано до захисту:</w:t>
            </w:r>
          </w:p>
          <w:p w14:paraId="35AADF40" w14:textId="77777777" w:rsidR="008A5E9A" w:rsidRPr="00F741D0" w:rsidRDefault="008A5E9A" w:rsidP="008A5E9A">
            <w:pPr>
              <w:ind w:firstLine="0"/>
              <w:rPr>
                <w:rFonts w:ascii="Times New Roman" w:eastAsia="Times New Roman" w:hAnsi="Times New Roman" w:cs="Times New Roman"/>
                <w:sz w:val="28"/>
                <w:szCs w:val="28"/>
                <w:lang w:val="uk-UA"/>
              </w:rPr>
            </w:pPr>
            <w:r w:rsidRPr="00F741D0">
              <w:rPr>
                <w:rFonts w:ascii="Times New Roman" w:eastAsia="Times New Roman" w:hAnsi="Times New Roman" w:cs="Times New Roman"/>
                <w:sz w:val="28"/>
                <w:szCs w:val="28"/>
                <w:lang w:val="uk-UA"/>
              </w:rPr>
              <w:t>Протокол засідання кафедри</w:t>
            </w:r>
          </w:p>
          <w:p w14:paraId="774379C8" w14:textId="77777777" w:rsidR="008A5E9A" w:rsidRPr="00F741D0" w:rsidRDefault="008A5E9A" w:rsidP="008A5E9A">
            <w:pPr>
              <w:spacing w:line="240" w:lineRule="auto"/>
              <w:ind w:firstLine="0"/>
              <w:rPr>
                <w:rFonts w:ascii="Times New Roman" w:eastAsia="Times New Roman" w:hAnsi="Times New Roman" w:cs="Times New Roman"/>
                <w:sz w:val="28"/>
                <w:szCs w:val="28"/>
                <w:lang w:val="uk-UA"/>
              </w:rPr>
            </w:pPr>
            <w:r w:rsidRPr="00F741D0">
              <w:rPr>
                <w:rFonts w:ascii="Times New Roman" w:eastAsia="Times New Roman" w:hAnsi="Times New Roman" w:cs="Times New Roman"/>
                <w:sz w:val="28"/>
                <w:szCs w:val="28"/>
                <w:lang w:val="uk-UA"/>
              </w:rPr>
              <w:t>№___ від «___»_____ 2025 р.</w:t>
            </w:r>
          </w:p>
          <w:p w14:paraId="72A3DE32" w14:textId="77777777" w:rsidR="008A5E9A" w:rsidRPr="00F741D0" w:rsidRDefault="008A5E9A" w:rsidP="008A5E9A">
            <w:pPr>
              <w:ind w:firstLine="0"/>
              <w:rPr>
                <w:rFonts w:ascii="Times New Roman" w:eastAsia="Times New Roman" w:hAnsi="Times New Roman" w:cs="Times New Roman"/>
                <w:sz w:val="18"/>
                <w:szCs w:val="18"/>
                <w:lang w:val="uk-UA"/>
              </w:rPr>
            </w:pPr>
          </w:p>
          <w:p w14:paraId="13901DC7" w14:textId="77777777" w:rsidR="008A5E9A" w:rsidRPr="00F741D0" w:rsidRDefault="008A5E9A" w:rsidP="008A5E9A">
            <w:pPr>
              <w:ind w:firstLine="0"/>
              <w:rPr>
                <w:rFonts w:ascii="Times New Roman" w:eastAsia="Times New Roman" w:hAnsi="Times New Roman" w:cs="Times New Roman"/>
                <w:sz w:val="28"/>
                <w:szCs w:val="28"/>
                <w:lang w:val="uk-UA"/>
              </w:rPr>
            </w:pPr>
            <w:r w:rsidRPr="00F741D0">
              <w:rPr>
                <w:rFonts w:ascii="Times New Roman" w:eastAsia="Times New Roman" w:hAnsi="Times New Roman" w:cs="Times New Roman"/>
                <w:sz w:val="28"/>
                <w:szCs w:val="28"/>
                <w:lang w:val="uk-UA"/>
              </w:rPr>
              <w:t>Завідувач кафедри</w:t>
            </w:r>
          </w:p>
          <w:p w14:paraId="1AD30747" w14:textId="77777777" w:rsidR="008A5E9A" w:rsidRPr="00F741D0" w:rsidRDefault="008A5E9A" w:rsidP="008A5E9A">
            <w:pPr>
              <w:spacing w:line="240" w:lineRule="auto"/>
              <w:ind w:firstLine="0"/>
              <w:rPr>
                <w:rFonts w:ascii="Times New Roman" w:eastAsia="Times New Roman" w:hAnsi="Times New Roman" w:cs="Times New Roman"/>
                <w:sz w:val="28"/>
                <w:szCs w:val="28"/>
                <w:lang w:val="uk-UA"/>
              </w:rPr>
            </w:pPr>
            <w:r w:rsidRPr="00F741D0">
              <w:rPr>
                <w:rFonts w:ascii="Times New Roman" w:eastAsia="Times New Roman" w:hAnsi="Times New Roman" w:cs="Times New Roman"/>
                <w:sz w:val="28"/>
                <w:szCs w:val="28"/>
                <w:lang w:val="uk-UA"/>
              </w:rPr>
              <w:t>____________  _</w:t>
            </w:r>
            <w:r w:rsidRPr="00F741D0">
              <w:rPr>
                <w:rFonts w:ascii="Times New Roman" w:eastAsia="Times New Roman" w:hAnsi="Times New Roman" w:cs="Times New Roman"/>
                <w:sz w:val="28"/>
                <w:szCs w:val="28"/>
                <w:u w:val="single"/>
                <w:lang w:val="uk-UA"/>
              </w:rPr>
              <w:t>Євгеній МАЛАХОВ</w:t>
            </w:r>
            <w:r w:rsidRPr="00F741D0">
              <w:rPr>
                <w:rFonts w:ascii="Times New Roman" w:eastAsia="Times New Roman" w:hAnsi="Times New Roman" w:cs="Times New Roman"/>
                <w:sz w:val="28"/>
                <w:szCs w:val="28"/>
                <w:lang w:val="uk-UA"/>
              </w:rPr>
              <w:t>_</w:t>
            </w:r>
          </w:p>
          <w:p w14:paraId="2CCAFA2C" w14:textId="77777777" w:rsidR="008A5E9A" w:rsidRPr="00F741D0" w:rsidRDefault="008A5E9A" w:rsidP="008A5E9A">
            <w:pPr>
              <w:rPr>
                <w:rFonts w:ascii="Times New Roman" w:eastAsia="Times New Roman" w:hAnsi="Times New Roman" w:cs="Times New Roman"/>
                <w:sz w:val="18"/>
                <w:szCs w:val="18"/>
                <w:lang w:val="uk-UA"/>
              </w:rPr>
            </w:pPr>
            <w:r w:rsidRPr="00F741D0">
              <w:rPr>
                <w:rFonts w:ascii="Times New Roman" w:eastAsia="Times New Roman" w:hAnsi="Times New Roman" w:cs="Times New Roman"/>
                <w:sz w:val="18"/>
                <w:szCs w:val="18"/>
                <w:lang w:val="uk-UA"/>
              </w:rPr>
              <w:t xml:space="preserve"> (підпис)                        (</w:t>
            </w:r>
            <w:r w:rsidRPr="00F741D0">
              <w:rPr>
                <w:rFonts w:ascii="Times New Roman" w:eastAsia="Times New Roman" w:hAnsi="Times New Roman" w:cs="Times New Roman"/>
                <w:sz w:val="16"/>
                <w:szCs w:val="28"/>
                <w:lang w:val="uk-UA"/>
              </w:rPr>
              <w:t>ім’я,</w:t>
            </w:r>
            <w:r w:rsidRPr="00F741D0">
              <w:rPr>
                <w:rFonts w:ascii="Times New Roman" w:eastAsia="Times New Roman" w:hAnsi="Times New Roman" w:cs="Times New Roman"/>
                <w:sz w:val="18"/>
                <w:szCs w:val="18"/>
                <w:lang w:val="uk-UA"/>
              </w:rPr>
              <w:t xml:space="preserve"> прізвище)</w:t>
            </w:r>
          </w:p>
        </w:tc>
        <w:tc>
          <w:tcPr>
            <w:tcW w:w="4782" w:type="dxa"/>
          </w:tcPr>
          <w:p w14:paraId="01EC397D" w14:textId="77777777" w:rsidR="008A5E9A" w:rsidRPr="00F741D0" w:rsidRDefault="008A5E9A" w:rsidP="008A5E9A">
            <w:pPr>
              <w:ind w:firstLine="0"/>
              <w:rPr>
                <w:rFonts w:ascii="Times New Roman" w:eastAsia="Times New Roman" w:hAnsi="Times New Roman" w:cs="Times New Roman"/>
                <w:sz w:val="28"/>
                <w:szCs w:val="28"/>
                <w:lang w:val="uk-UA"/>
              </w:rPr>
            </w:pPr>
            <w:r w:rsidRPr="00F741D0">
              <w:rPr>
                <w:rFonts w:ascii="Times New Roman" w:eastAsia="Times New Roman" w:hAnsi="Times New Roman" w:cs="Times New Roman"/>
                <w:sz w:val="28"/>
                <w:szCs w:val="28"/>
                <w:lang w:val="uk-UA"/>
              </w:rPr>
              <w:t>Захищено на засіданні ЕК № __</w:t>
            </w:r>
            <w:r w:rsidRPr="00F741D0">
              <w:rPr>
                <w:rFonts w:ascii="Times New Roman" w:eastAsia="Times New Roman" w:hAnsi="Times New Roman" w:cs="Times New Roman"/>
                <w:sz w:val="28"/>
                <w:szCs w:val="28"/>
                <w:u w:val="single"/>
                <w:lang w:val="uk-UA"/>
              </w:rPr>
              <w:t>5</w:t>
            </w:r>
            <w:r w:rsidRPr="00F741D0">
              <w:rPr>
                <w:rFonts w:ascii="Times New Roman" w:eastAsia="Times New Roman" w:hAnsi="Times New Roman" w:cs="Times New Roman"/>
                <w:sz w:val="28"/>
                <w:szCs w:val="28"/>
                <w:lang w:val="uk-UA"/>
              </w:rPr>
              <w:t>__</w:t>
            </w:r>
          </w:p>
          <w:p w14:paraId="5E66192B" w14:textId="77777777" w:rsidR="008A5E9A" w:rsidRPr="00F741D0" w:rsidRDefault="008A5E9A" w:rsidP="008A5E9A">
            <w:pPr>
              <w:ind w:firstLine="0"/>
              <w:rPr>
                <w:rFonts w:ascii="Times New Roman" w:eastAsia="Times New Roman" w:hAnsi="Times New Roman" w:cs="Times New Roman"/>
                <w:sz w:val="28"/>
                <w:szCs w:val="28"/>
                <w:lang w:val="uk-UA"/>
              </w:rPr>
            </w:pPr>
            <w:r w:rsidRPr="00F741D0">
              <w:rPr>
                <w:rFonts w:ascii="Times New Roman" w:eastAsia="Times New Roman" w:hAnsi="Times New Roman" w:cs="Times New Roman"/>
                <w:sz w:val="28"/>
                <w:szCs w:val="28"/>
                <w:lang w:val="uk-UA"/>
              </w:rPr>
              <w:t>протокол № __ від «___» ____ 2025 р.</w:t>
            </w:r>
          </w:p>
          <w:p w14:paraId="0DE07FA3" w14:textId="77777777" w:rsidR="008A5E9A" w:rsidRPr="00F741D0" w:rsidRDefault="008A5E9A" w:rsidP="008A5E9A">
            <w:pPr>
              <w:spacing w:line="240" w:lineRule="auto"/>
              <w:ind w:firstLine="0"/>
              <w:rPr>
                <w:rFonts w:ascii="Times New Roman" w:eastAsia="Times New Roman" w:hAnsi="Times New Roman" w:cs="Times New Roman"/>
                <w:sz w:val="28"/>
                <w:szCs w:val="28"/>
                <w:lang w:val="uk-UA"/>
              </w:rPr>
            </w:pPr>
            <w:r w:rsidRPr="00F741D0">
              <w:rPr>
                <w:rFonts w:ascii="Times New Roman" w:eastAsia="Times New Roman" w:hAnsi="Times New Roman" w:cs="Times New Roman"/>
                <w:sz w:val="28"/>
                <w:szCs w:val="28"/>
                <w:lang w:val="uk-UA"/>
              </w:rPr>
              <w:t xml:space="preserve">Оцінка </w:t>
            </w:r>
            <w:r w:rsidRPr="00F741D0">
              <w:rPr>
                <w:rFonts w:ascii="Times New Roman" w:eastAsia="Times New Roman" w:hAnsi="Times New Roman" w:cs="Times New Roman"/>
                <w:sz w:val="28"/>
                <w:szCs w:val="28"/>
                <w:u w:val="single"/>
                <w:lang w:val="uk-UA"/>
              </w:rPr>
              <w:t xml:space="preserve">                           /             /</w:t>
            </w:r>
            <w:r w:rsidRPr="00F741D0">
              <w:rPr>
                <w:rFonts w:ascii="Times New Roman" w:eastAsia="Times New Roman" w:hAnsi="Times New Roman" w:cs="Times New Roman"/>
                <w:sz w:val="28"/>
                <w:szCs w:val="28"/>
                <w:lang w:val="uk-UA"/>
              </w:rPr>
              <w:t>_____</w:t>
            </w:r>
          </w:p>
          <w:p w14:paraId="788D41BD" w14:textId="77777777" w:rsidR="008A5E9A" w:rsidRPr="00F741D0" w:rsidRDefault="008A5E9A" w:rsidP="008A5E9A">
            <w:pPr>
              <w:rPr>
                <w:rFonts w:ascii="Times New Roman" w:eastAsia="Times New Roman" w:hAnsi="Times New Roman" w:cs="Times New Roman"/>
                <w:sz w:val="18"/>
                <w:szCs w:val="18"/>
                <w:lang w:val="uk-UA"/>
              </w:rPr>
            </w:pPr>
            <w:r w:rsidRPr="00F741D0">
              <w:rPr>
                <w:rFonts w:ascii="Times New Roman" w:eastAsia="Times New Roman" w:hAnsi="Times New Roman" w:cs="Times New Roman"/>
                <w:sz w:val="18"/>
                <w:szCs w:val="18"/>
                <w:lang w:val="uk-UA"/>
              </w:rPr>
              <w:t>(за національною шкалою, шкалою ECTS, бали)</w:t>
            </w:r>
          </w:p>
          <w:p w14:paraId="5E1FF255" w14:textId="77777777" w:rsidR="008A5E9A" w:rsidRPr="00F741D0" w:rsidRDefault="008A5E9A" w:rsidP="008A5E9A">
            <w:pPr>
              <w:ind w:firstLine="0"/>
              <w:rPr>
                <w:rFonts w:ascii="Times New Roman" w:eastAsia="Times New Roman" w:hAnsi="Times New Roman" w:cs="Times New Roman"/>
                <w:sz w:val="28"/>
                <w:szCs w:val="28"/>
                <w:lang w:val="uk-UA"/>
              </w:rPr>
            </w:pPr>
            <w:r w:rsidRPr="00F741D0">
              <w:rPr>
                <w:rFonts w:ascii="Times New Roman" w:eastAsia="Times New Roman" w:hAnsi="Times New Roman" w:cs="Times New Roman"/>
                <w:sz w:val="28"/>
                <w:szCs w:val="28"/>
                <w:lang w:val="uk-UA"/>
              </w:rPr>
              <w:t>Голова ЕК</w:t>
            </w:r>
          </w:p>
          <w:p w14:paraId="0AA09EB1" w14:textId="77777777" w:rsidR="008A5E9A" w:rsidRPr="00F741D0" w:rsidRDefault="008A5E9A" w:rsidP="008A5E9A">
            <w:pPr>
              <w:spacing w:line="240" w:lineRule="auto"/>
              <w:ind w:firstLine="0"/>
              <w:rPr>
                <w:rFonts w:ascii="Times New Roman" w:eastAsia="Times New Roman" w:hAnsi="Times New Roman" w:cs="Times New Roman"/>
                <w:sz w:val="28"/>
                <w:szCs w:val="28"/>
                <w:lang w:val="uk-UA"/>
              </w:rPr>
            </w:pPr>
            <w:r w:rsidRPr="00F741D0">
              <w:rPr>
                <w:rFonts w:ascii="Times New Roman" w:eastAsia="Times New Roman" w:hAnsi="Times New Roman" w:cs="Times New Roman"/>
                <w:sz w:val="28"/>
                <w:szCs w:val="28"/>
                <w:lang w:val="uk-UA"/>
              </w:rPr>
              <w:t>___________  _</w:t>
            </w:r>
            <w:r w:rsidRPr="00F741D0">
              <w:rPr>
                <w:rFonts w:ascii="Times New Roman" w:eastAsia="Times New Roman" w:hAnsi="Times New Roman" w:cs="Times New Roman"/>
                <w:sz w:val="28"/>
                <w:szCs w:val="28"/>
                <w:u w:val="single"/>
                <w:lang w:val="uk-UA"/>
              </w:rPr>
              <w:t>Світлана АНТОЩУК</w:t>
            </w:r>
            <w:r w:rsidRPr="00F741D0">
              <w:rPr>
                <w:rFonts w:ascii="Times New Roman" w:eastAsia="Times New Roman" w:hAnsi="Times New Roman" w:cs="Times New Roman"/>
                <w:sz w:val="28"/>
                <w:szCs w:val="28"/>
                <w:lang w:val="uk-UA"/>
              </w:rPr>
              <w:t>_</w:t>
            </w:r>
          </w:p>
          <w:p w14:paraId="4EF4B0C9" w14:textId="77777777" w:rsidR="008A5E9A" w:rsidRPr="00F741D0" w:rsidRDefault="008A5E9A" w:rsidP="008A5E9A">
            <w:pPr>
              <w:ind w:firstLine="460"/>
              <w:rPr>
                <w:rFonts w:ascii="Times New Roman" w:eastAsia="Times New Roman" w:hAnsi="Times New Roman" w:cs="Times New Roman"/>
                <w:sz w:val="28"/>
                <w:szCs w:val="28"/>
                <w:lang w:val="uk-UA"/>
              </w:rPr>
            </w:pPr>
            <w:r w:rsidRPr="00F741D0">
              <w:rPr>
                <w:rFonts w:ascii="Times New Roman" w:eastAsia="Times New Roman" w:hAnsi="Times New Roman" w:cs="Times New Roman"/>
                <w:sz w:val="18"/>
                <w:szCs w:val="18"/>
                <w:lang w:val="uk-UA"/>
              </w:rPr>
              <w:t>(підпис)                             (</w:t>
            </w:r>
            <w:r w:rsidRPr="00F741D0">
              <w:rPr>
                <w:rFonts w:ascii="Times New Roman" w:eastAsia="Times New Roman" w:hAnsi="Times New Roman" w:cs="Times New Roman"/>
                <w:sz w:val="16"/>
                <w:szCs w:val="28"/>
                <w:lang w:val="uk-UA"/>
              </w:rPr>
              <w:t>ім’я,</w:t>
            </w:r>
            <w:r w:rsidRPr="00F741D0">
              <w:rPr>
                <w:rFonts w:ascii="Times New Roman" w:eastAsia="Times New Roman" w:hAnsi="Times New Roman" w:cs="Times New Roman"/>
                <w:sz w:val="18"/>
                <w:szCs w:val="18"/>
                <w:lang w:val="uk-UA"/>
              </w:rPr>
              <w:t xml:space="preserve"> прізвище)</w:t>
            </w:r>
          </w:p>
        </w:tc>
      </w:tr>
    </w:tbl>
    <w:p w14:paraId="4EC4D04D" w14:textId="77777777" w:rsidR="008A5E9A" w:rsidRPr="00F741D0" w:rsidRDefault="008A5E9A" w:rsidP="008A5E9A">
      <w:pPr>
        <w:spacing w:line="240" w:lineRule="auto"/>
        <w:ind w:firstLine="0"/>
        <w:jc w:val="right"/>
        <w:rPr>
          <w:rFonts w:ascii="Times New Roman" w:eastAsia="Times New Roman" w:hAnsi="Times New Roman" w:cs="Times New Roman"/>
          <w:sz w:val="28"/>
          <w:szCs w:val="24"/>
          <w:lang w:val="uk-UA" w:eastAsia="ru-RU"/>
        </w:rPr>
      </w:pPr>
    </w:p>
    <w:p w14:paraId="6F77F083" w14:textId="77777777" w:rsidR="008A5E9A" w:rsidRPr="00F741D0" w:rsidRDefault="008A5E9A" w:rsidP="008A5E9A">
      <w:pPr>
        <w:spacing w:line="240" w:lineRule="auto"/>
        <w:ind w:firstLine="0"/>
        <w:jc w:val="right"/>
        <w:rPr>
          <w:rFonts w:ascii="Times New Roman" w:eastAsia="Times New Roman" w:hAnsi="Times New Roman" w:cs="Times New Roman"/>
          <w:sz w:val="28"/>
          <w:szCs w:val="24"/>
          <w:lang w:val="uk-UA" w:eastAsia="ru-RU"/>
        </w:rPr>
      </w:pPr>
    </w:p>
    <w:p w14:paraId="6752C9EC" w14:textId="77777777" w:rsidR="008A5E9A" w:rsidRPr="00F741D0" w:rsidRDefault="008A5E9A" w:rsidP="008A5E9A">
      <w:pPr>
        <w:spacing w:line="240" w:lineRule="auto"/>
        <w:ind w:firstLine="0"/>
        <w:jc w:val="center"/>
        <w:rPr>
          <w:rFonts w:ascii="Times New Roman" w:eastAsia="Times New Roman" w:hAnsi="Times New Roman" w:cs="Times New Roman"/>
          <w:sz w:val="28"/>
          <w:szCs w:val="24"/>
          <w:lang w:val="uk-UA" w:eastAsia="ru-RU"/>
        </w:rPr>
      </w:pPr>
      <w:r w:rsidRPr="00F741D0">
        <w:rPr>
          <w:rFonts w:ascii="Times New Roman" w:eastAsia="Times New Roman" w:hAnsi="Times New Roman" w:cs="Times New Roman"/>
          <w:sz w:val="28"/>
          <w:szCs w:val="24"/>
          <w:lang w:val="uk-UA" w:eastAsia="ru-RU"/>
        </w:rPr>
        <w:t>Одеса - 202</w:t>
      </w:r>
      <w:bookmarkEnd w:id="0"/>
      <w:bookmarkEnd w:id="1"/>
      <w:r w:rsidRPr="00F741D0">
        <w:rPr>
          <w:rFonts w:ascii="Times New Roman" w:eastAsia="Times New Roman" w:hAnsi="Times New Roman" w:cs="Times New Roman"/>
          <w:sz w:val="28"/>
          <w:szCs w:val="24"/>
          <w:lang w:val="uk-UA" w:eastAsia="ru-RU"/>
        </w:rPr>
        <w:t>5</w:t>
      </w:r>
    </w:p>
    <w:p w14:paraId="6E195825" w14:textId="77777777" w:rsidR="008A5E9A" w:rsidRPr="00F741D0" w:rsidRDefault="008A5E9A">
      <w:pPr>
        <w:rPr>
          <w:rFonts w:ascii="Times New Roman" w:eastAsia="Times New Roman" w:hAnsi="Times New Roman" w:cs="Times New Roman"/>
          <w:b/>
          <w:sz w:val="28"/>
          <w:szCs w:val="28"/>
          <w:lang w:val="uk-UA" w:eastAsia="ru-RU"/>
        </w:rPr>
      </w:pPr>
      <w:r w:rsidRPr="00F741D0">
        <w:rPr>
          <w:rFonts w:ascii="Times New Roman" w:eastAsia="Times New Roman" w:hAnsi="Times New Roman" w:cs="Times New Roman"/>
          <w:b/>
          <w:sz w:val="28"/>
          <w:szCs w:val="28"/>
          <w:lang w:val="uk-UA" w:eastAsia="ru-RU"/>
        </w:rPr>
        <w:br w:type="page"/>
      </w:r>
    </w:p>
    <w:p w14:paraId="5D57757B" w14:textId="451B099C" w:rsidR="00CB76F4" w:rsidRPr="00F741D0" w:rsidRDefault="00CB76F4" w:rsidP="00CB76F4">
      <w:pPr>
        <w:jc w:val="center"/>
        <w:rPr>
          <w:rFonts w:ascii="Times New Roman" w:eastAsia="Times New Roman" w:hAnsi="Times New Roman" w:cs="Times New Roman"/>
          <w:b/>
          <w:sz w:val="28"/>
          <w:szCs w:val="28"/>
          <w:lang w:val="uk-UA" w:eastAsia="ru-RU"/>
        </w:rPr>
      </w:pPr>
      <w:r w:rsidRPr="00F741D0">
        <w:rPr>
          <w:rFonts w:ascii="Times New Roman" w:eastAsia="Times New Roman" w:hAnsi="Times New Roman" w:cs="Times New Roman"/>
          <w:b/>
          <w:sz w:val="28"/>
          <w:szCs w:val="28"/>
          <w:lang w:val="uk-UA" w:eastAsia="ru-RU"/>
        </w:rPr>
        <w:lastRenderedPageBreak/>
        <w:t>АНОТАЦІЯ</w:t>
      </w:r>
    </w:p>
    <w:p w14:paraId="394C6FED" w14:textId="77777777" w:rsidR="00C940BD" w:rsidRPr="00F741D0" w:rsidRDefault="00C940BD" w:rsidP="00CB76F4">
      <w:pPr>
        <w:jc w:val="center"/>
        <w:rPr>
          <w:rFonts w:ascii="Times New Roman" w:eastAsia="Times New Roman" w:hAnsi="Times New Roman" w:cs="Times New Roman"/>
          <w:b/>
          <w:sz w:val="28"/>
          <w:szCs w:val="28"/>
          <w:lang w:val="uk-UA" w:eastAsia="ru-RU"/>
        </w:rPr>
      </w:pPr>
    </w:p>
    <w:p w14:paraId="7F42DB34" w14:textId="77777777" w:rsidR="00CB76F4" w:rsidRPr="00F741D0" w:rsidRDefault="00CB76F4" w:rsidP="00CB76F4">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Дипломна робота присвячена розробці програмно-апаратного сервіс-орієнтованого комплексу для збору та обробки критично важливої інформації підприємства. Метою дослідження є створення надійної, масштабованої та безпечної системи, яка забезпечить автоматизований збір, аналіз та візуалізацію даних у реальному часі. Особливу увагу приділено вимогам до безпеки, продуктивності та надійності, необхідним для функціонування в умовах підприємств, де критично важлива інформація відіграє ключову роль. </w:t>
      </w:r>
    </w:p>
    <w:p w14:paraId="42E04CD5" w14:textId="77777777" w:rsidR="00CB76F4" w:rsidRPr="00F741D0" w:rsidRDefault="00CB76F4" w:rsidP="00CB76F4">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В основу роботи покладено результати аналізу існуючих програмно-апаратних комплексів, проведено порівняльний огляд їх переваг та обмежень. Було запропоновано концептуальну модель комплексу, а також розроблено його архітектуру на основі сучасних технологій, зокрема IoT, хмарних обчислень та штучного інтелекту. </w:t>
      </w:r>
    </w:p>
    <w:p w14:paraId="31F0536F" w14:textId="77777777" w:rsidR="00CB76F4" w:rsidRPr="00F741D0" w:rsidRDefault="00CB76F4" w:rsidP="00CB76F4">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Результати дослідження апробовано в реальних умовах на підприємстві ТОВ "ПАРТНЕРШІП КОМПАНІ", що займається аквакультурою. Впровадження комплексу дало можливість автоматизувати процеси моніторингу параметрів водного середовища, підвищити ефективність управління ресурсами та забезпечити оперативне прийняття рішень на основі аналізу отриманих даних. Робота має практичну цінність для галузей, що потребують постійного контролю над критичними показниками в режимі реального часу. </w:t>
      </w:r>
    </w:p>
    <w:p w14:paraId="6BBD8ACF" w14:textId="77777777" w:rsidR="00CB76F4" w:rsidRPr="00F741D0" w:rsidRDefault="00CB76F4">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br w:type="page"/>
      </w:r>
    </w:p>
    <w:p w14:paraId="61831DF5" w14:textId="446EB129" w:rsidR="00CB76F4" w:rsidRPr="00F741D0" w:rsidRDefault="00CB76F4" w:rsidP="00AB494D">
      <w:pPr>
        <w:jc w:val="center"/>
        <w:rPr>
          <w:rFonts w:ascii="Times New Roman" w:eastAsia="Times New Roman" w:hAnsi="Times New Roman" w:cs="Times New Roman"/>
          <w:b/>
          <w:caps/>
          <w:sz w:val="28"/>
          <w:szCs w:val="28"/>
          <w:lang w:val="uk-UA" w:eastAsia="ru-RU"/>
        </w:rPr>
      </w:pPr>
      <w:r w:rsidRPr="00F741D0">
        <w:rPr>
          <w:rFonts w:ascii="Times New Roman" w:eastAsia="Times New Roman" w:hAnsi="Times New Roman" w:cs="Times New Roman"/>
          <w:b/>
          <w:caps/>
          <w:sz w:val="28"/>
          <w:szCs w:val="28"/>
          <w:lang w:val="uk-UA" w:eastAsia="ru-RU"/>
        </w:rPr>
        <w:lastRenderedPageBreak/>
        <w:t>Abstract</w:t>
      </w:r>
    </w:p>
    <w:p w14:paraId="658F5878" w14:textId="77777777" w:rsidR="00C940BD" w:rsidRPr="00F741D0" w:rsidRDefault="00C940BD" w:rsidP="00AB494D">
      <w:pPr>
        <w:jc w:val="center"/>
        <w:rPr>
          <w:rFonts w:ascii="Times New Roman" w:eastAsia="Times New Roman" w:hAnsi="Times New Roman" w:cs="Times New Roman"/>
          <w:b/>
          <w:caps/>
          <w:sz w:val="28"/>
          <w:szCs w:val="28"/>
          <w:lang w:val="uk-UA" w:eastAsia="ru-RU"/>
        </w:rPr>
      </w:pPr>
    </w:p>
    <w:p w14:paraId="7E213C75" w14:textId="77777777" w:rsidR="00CB76F4" w:rsidRPr="00F741D0" w:rsidRDefault="00CB76F4" w:rsidP="00CB76F4">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This thesis is devoted to the development of a software-hardware service-oriented system for collecting and processing critical enterprise information. The main objective is to design a reliable, scalable, and secure system that enables automated data collection, analysis, and visualization in real time. Special attention is paid to security, performance, and reliability requirements essential for enterprises where critical information plays a key role. </w:t>
      </w:r>
    </w:p>
    <w:p w14:paraId="5C194964" w14:textId="77777777" w:rsidR="00CB76F4" w:rsidRPr="00F741D0" w:rsidRDefault="00CB76F4" w:rsidP="00CB76F4">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The study is based on an analysis of existing software-hardware systems, including a comparative review of their advantages and limitations. A conceptual model of the complex was proposed, and its architecture was developed using modern technologies, particularly IoT, cloud computing, and artificial intelligence. </w:t>
      </w:r>
    </w:p>
    <w:p w14:paraId="512168F4" w14:textId="77777777" w:rsidR="00CB76F4" w:rsidRPr="00F741D0" w:rsidRDefault="00CB76F4" w:rsidP="00CB76F4">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The research results were tested under real conditions at the company LLC "PARTNERSHIP COMPANY", which specializes in aquaculture. Implementation of the system enabled automation of water environment monitoring processes, improved resource management efficiency, and supported timely decision-making based on data analysis. This work provides practical value for industries requiring continuous control over critical indicators in real time.</w:t>
      </w:r>
    </w:p>
    <w:p w14:paraId="09C43A80" w14:textId="77777777" w:rsidR="00CB76F4" w:rsidRPr="00F741D0" w:rsidRDefault="00CB76F4">
      <w:pPr>
        <w:rPr>
          <w:rFonts w:ascii="Times New Roman" w:eastAsia="Times New Roman" w:hAnsi="Times New Roman" w:cs="Times New Roman"/>
          <w:b/>
          <w:sz w:val="28"/>
          <w:szCs w:val="28"/>
          <w:lang w:val="uk-UA" w:eastAsia="ru-RU"/>
        </w:rPr>
      </w:pPr>
      <w:r w:rsidRPr="00F741D0">
        <w:rPr>
          <w:rFonts w:ascii="Times New Roman" w:eastAsia="Times New Roman" w:hAnsi="Times New Roman" w:cs="Times New Roman"/>
          <w:b/>
          <w:sz w:val="28"/>
          <w:szCs w:val="28"/>
          <w:lang w:val="uk-UA" w:eastAsia="ru-RU"/>
        </w:rPr>
        <w:br w:type="page"/>
      </w:r>
    </w:p>
    <w:p w14:paraId="4804FC84" w14:textId="4741E6FC" w:rsidR="00037763" w:rsidRPr="00F741D0" w:rsidRDefault="00037763" w:rsidP="00037763">
      <w:pPr>
        <w:jc w:val="center"/>
        <w:rPr>
          <w:rFonts w:ascii="Times New Roman" w:eastAsia="Times New Roman" w:hAnsi="Times New Roman" w:cs="Times New Roman"/>
          <w:b/>
          <w:sz w:val="28"/>
          <w:szCs w:val="28"/>
          <w:lang w:val="uk-UA" w:eastAsia="ru-RU"/>
        </w:rPr>
      </w:pPr>
      <w:r w:rsidRPr="00F741D0">
        <w:rPr>
          <w:rFonts w:ascii="Times New Roman" w:eastAsia="Times New Roman" w:hAnsi="Times New Roman" w:cs="Times New Roman"/>
          <w:b/>
          <w:sz w:val="28"/>
          <w:szCs w:val="28"/>
          <w:lang w:val="uk-UA" w:eastAsia="ru-RU"/>
        </w:rPr>
        <w:lastRenderedPageBreak/>
        <w:t>ЗМІСТ</w:t>
      </w:r>
    </w:p>
    <w:p w14:paraId="464720E5" w14:textId="77777777" w:rsidR="00C940BD" w:rsidRPr="00F741D0" w:rsidRDefault="00C940BD" w:rsidP="00037763">
      <w:pPr>
        <w:jc w:val="center"/>
        <w:rPr>
          <w:rFonts w:ascii="Times New Roman" w:eastAsia="Times New Roman" w:hAnsi="Times New Roman" w:cs="Times New Roman"/>
          <w:b/>
          <w:sz w:val="28"/>
          <w:szCs w:val="28"/>
          <w:lang w:val="uk-UA" w:eastAsia="ru-RU"/>
        </w:rPr>
      </w:pPr>
    </w:p>
    <w:p w14:paraId="025840C1" w14:textId="38B6E908" w:rsidR="00B5060A" w:rsidRPr="00F741D0" w:rsidRDefault="00B5060A" w:rsidP="00B5060A">
      <w:pPr>
        <w:pStyle w:val="11"/>
        <w:spacing w:after="0"/>
        <w:rPr>
          <w:rFonts w:ascii="Times New Roman" w:eastAsiaTheme="minorEastAsia" w:hAnsi="Times New Roman" w:cs="Times New Roman"/>
          <w:noProof/>
          <w:sz w:val="28"/>
          <w:szCs w:val="28"/>
          <w:lang w:val="uk-UA" w:eastAsia="ru-RU"/>
        </w:rPr>
      </w:pPr>
      <w:r w:rsidRPr="00F741D0">
        <w:rPr>
          <w:rFonts w:ascii="Times New Roman" w:eastAsia="Times New Roman" w:hAnsi="Times New Roman" w:cs="Times New Roman"/>
          <w:b/>
          <w:sz w:val="28"/>
          <w:szCs w:val="28"/>
          <w:lang w:val="uk-UA" w:eastAsia="ru-RU"/>
        </w:rPr>
        <w:fldChar w:fldCharType="begin"/>
      </w:r>
      <w:r w:rsidRPr="00F741D0">
        <w:rPr>
          <w:rFonts w:ascii="Times New Roman" w:eastAsia="Times New Roman" w:hAnsi="Times New Roman" w:cs="Times New Roman"/>
          <w:b/>
          <w:sz w:val="28"/>
          <w:szCs w:val="28"/>
          <w:lang w:val="uk-UA" w:eastAsia="ru-RU"/>
        </w:rPr>
        <w:instrText xml:space="preserve"> TOC \o "1-3" \h \z \u </w:instrText>
      </w:r>
      <w:r w:rsidRPr="00F741D0">
        <w:rPr>
          <w:rFonts w:ascii="Times New Roman" w:eastAsia="Times New Roman" w:hAnsi="Times New Roman" w:cs="Times New Roman"/>
          <w:b/>
          <w:sz w:val="28"/>
          <w:szCs w:val="28"/>
          <w:lang w:val="uk-UA" w:eastAsia="ru-RU"/>
        </w:rPr>
        <w:fldChar w:fldCharType="separate"/>
      </w:r>
      <w:hyperlink w:anchor="_Toc200048179" w:history="1">
        <w:r w:rsidRPr="00F741D0">
          <w:rPr>
            <w:rStyle w:val="a6"/>
            <w:rFonts w:ascii="Times New Roman" w:eastAsia="Times New Roman" w:hAnsi="Times New Roman" w:cs="Times New Roman"/>
            <w:noProof/>
            <w:sz w:val="28"/>
            <w:szCs w:val="28"/>
            <w:lang w:val="uk-UA" w:eastAsia="ru-RU"/>
          </w:rPr>
          <w:t>ПЕРЕЛІК СКОРОЧЕНЬ, УМОВНИХ ПОЗНАЧЕНЬ І ТЕРМІНІВ</w:t>
        </w:r>
        <w:r w:rsidRPr="00F741D0">
          <w:rPr>
            <w:rFonts w:ascii="Times New Roman" w:hAnsi="Times New Roman" w:cs="Times New Roman"/>
            <w:noProof/>
            <w:webHidden/>
            <w:sz w:val="28"/>
            <w:szCs w:val="28"/>
            <w:lang w:val="uk-UA"/>
          </w:rPr>
          <w:tab/>
        </w:r>
        <w:r w:rsidRPr="00F741D0">
          <w:rPr>
            <w:rFonts w:ascii="Times New Roman" w:hAnsi="Times New Roman" w:cs="Times New Roman"/>
            <w:noProof/>
            <w:webHidden/>
            <w:sz w:val="28"/>
            <w:szCs w:val="28"/>
            <w:lang w:val="uk-UA"/>
          </w:rPr>
          <w:fldChar w:fldCharType="begin"/>
        </w:r>
        <w:r w:rsidRPr="00F741D0">
          <w:rPr>
            <w:rFonts w:ascii="Times New Roman" w:hAnsi="Times New Roman" w:cs="Times New Roman"/>
            <w:noProof/>
            <w:webHidden/>
            <w:sz w:val="28"/>
            <w:szCs w:val="28"/>
            <w:lang w:val="uk-UA"/>
          </w:rPr>
          <w:instrText xml:space="preserve"> PAGEREF _Toc200048179 \h </w:instrText>
        </w:r>
        <w:r w:rsidRPr="00F741D0">
          <w:rPr>
            <w:rFonts w:ascii="Times New Roman" w:hAnsi="Times New Roman" w:cs="Times New Roman"/>
            <w:noProof/>
            <w:webHidden/>
            <w:sz w:val="28"/>
            <w:szCs w:val="28"/>
            <w:lang w:val="uk-UA"/>
          </w:rPr>
        </w:r>
        <w:r w:rsidRPr="00F741D0">
          <w:rPr>
            <w:rFonts w:ascii="Times New Roman" w:hAnsi="Times New Roman" w:cs="Times New Roman"/>
            <w:noProof/>
            <w:webHidden/>
            <w:sz w:val="28"/>
            <w:szCs w:val="28"/>
            <w:lang w:val="uk-UA"/>
          </w:rPr>
          <w:fldChar w:fldCharType="separate"/>
        </w:r>
        <w:r w:rsidR="0001468D">
          <w:rPr>
            <w:rFonts w:ascii="Times New Roman" w:hAnsi="Times New Roman" w:cs="Times New Roman"/>
            <w:noProof/>
            <w:webHidden/>
            <w:sz w:val="28"/>
            <w:szCs w:val="28"/>
            <w:lang w:val="uk-UA"/>
          </w:rPr>
          <w:t>6</w:t>
        </w:r>
        <w:r w:rsidRPr="00F741D0">
          <w:rPr>
            <w:rFonts w:ascii="Times New Roman" w:hAnsi="Times New Roman" w:cs="Times New Roman"/>
            <w:noProof/>
            <w:webHidden/>
            <w:sz w:val="28"/>
            <w:szCs w:val="28"/>
            <w:lang w:val="uk-UA"/>
          </w:rPr>
          <w:fldChar w:fldCharType="end"/>
        </w:r>
      </w:hyperlink>
    </w:p>
    <w:p w14:paraId="0EB8D5B4" w14:textId="0A3A5DAF" w:rsidR="00B5060A" w:rsidRPr="00F741D0" w:rsidRDefault="00703D57" w:rsidP="00B5060A">
      <w:pPr>
        <w:pStyle w:val="11"/>
        <w:spacing w:after="0"/>
        <w:rPr>
          <w:rFonts w:ascii="Times New Roman" w:eastAsiaTheme="minorEastAsia" w:hAnsi="Times New Roman" w:cs="Times New Roman"/>
          <w:noProof/>
          <w:sz w:val="28"/>
          <w:szCs w:val="28"/>
          <w:lang w:val="uk-UA" w:eastAsia="ru-RU"/>
        </w:rPr>
      </w:pPr>
      <w:hyperlink w:anchor="_Toc200048180" w:history="1">
        <w:r w:rsidR="00B5060A" w:rsidRPr="00F741D0">
          <w:rPr>
            <w:rStyle w:val="a6"/>
            <w:rFonts w:ascii="Times New Roman" w:eastAsia="Times New Roman" w:hAnsi="Times New Roman" w:cs="Times New Roman"/>
            <w:noProof/>
            <w:sz w:val="28"/>
            <w:szCs w:val="28"/>
            <w:lang w:val="uk-UA" w:eastAsia="ru-RU"/>
          </w:rPr>
          <w:t>ВСТУП</w:t>
        </w:r>
        <w:r w:rsidR="00B5060A" w:rsidRPr="00F741D0">
          <w:rPr>
            <w:rFonts w:ascii="Times New Roman" w:hAnsi="Times New Roman" w:cs="Times New Roman"/>
            <w:noProof/>
            <w:webHidden/>
            <w:sz w:val="28"/>
            <w:szCs w:val="28"/>
            <w:lang w:val="uk-UA"/>
          </w:rPr>
          <w:tab/>
        </w:r>
        <w:r w:rsidR="00B5060A" w:rsidRPr="00F741D0">
          <w:rPr>
            <w:rFonts w:ascii="Times New Roman" w:hAnsi="Times New Roman" w:cs="Times New Roman"/>
            <w:noProof/>
            <w:webHidden/>
            <w:sz w:val="28"/>
            <w:szCs w:val="28"/>
            <w:lang w:val="uk-UA"/>
          </w:rPr>
          <w:fldChar w:fldCharType="begin"/>
        </w:r>
        <w:r w:rsidR="00B5060A" w:rsidRPr="00F741D0">
          <w:rPr>
            <w:rFonts w:ascii="Times New Roman" w:hAnsi="Times New Roman" w:cs="Times New Roman"/>
            <w:noProof/>
            <w:webHidden/>
            <w:sz w:val="28"/>
            <w:szCs w:val="28"/>
            <w:lang w:val="uk-UA"/>
          </w:rPr>
          <w:instrText xml:space="preserve"> PAGEREF _Toc200048180 \h </w:instrText>
        </w:r>
        <w:r w:rsidR="00B5060A" w:rsidRPr="00F741D0">
          <w:rPr>
            <w:rFonts w:ascii="Times New Roman" w:hAnsi="Times New Roman" w:cs="Times New Roman"/>
            <w:noProof/>
            <w:webHidden/>
            <w:sz w:val="28"/>
            <w:szCs w:val="28"/>
            <w:lang w:val="uk-UA"/>
          </w:rPr>
        </w:r>
        <w:r w:rsidR="00B5060A" w:rsidRPr="00F741D0">
          <w:rPr>
            <w:rFonts w:ascii="Times New Roman" w:hAnsi="Times New Roman" w:cs="Times New Roman"/>
            <w:noProof/>
            <w:webHidden/>
            <w:sz w:val="28"/>
            <w:szCs w:val="28"/>
            <w:lang w:val="uk-UA"/>
          </w:rPr>
          <w:fldChar w:fldCharType="separate"/>
        </w:r>
        <w:r w:rsidR="0001468D">
          <w:rPr>
            <w:rFonts w:ascii="Times New Roman" w:hAnsi="Times New Roman" w:cs="Times New Roman"/>
            <w:noProof/>
            <w:webHidden/>
            <w:sz w:val="28"/>
            <w:szCs w:val="28"/>
            <w:lang w:val="uk-UA"/>
          </w:rPr>
          <w:t>8</w:t>
        </w:r>
        <w:r w:rsidR="00B5060A" w:rsidRPr="00F741D0">
          <w:rPr>
            <w:rFonts w:ascii="Times New Roman" w:hAnsi="Times New Roman" w:cs="Times New Roman"/>
            <w:noProof/>
            <w:webHidden/>
            <w:sz w:val="28"/>
            <w:szCs w:val="28"/>
            <w:lang w:val="uk-UA"/>
          </w:rPr>
          <w:fldChar w:fldCharType="end"/>
        </w:r>
      </w:hyperlink>
    </w:p>
    <w:p w14:paraId="63EB0699" w14:textId="2B9C654E" w:rsidR="00B5060A" w:rsidRPr="00F741D0" w:rsidRDefault="00703D57" w:rsidP="00B5060A">
      <w:pPr>
        <w:pStyle w:val="11"/>
        <w:tabs>
          <w:tab w:val="left" w:pos="1100"/>
        </w:tabs>
        <w:spacing w:after="0"/>
        <w:rPr>
          <w:rFonts w:ascii="Times New Roman" w:eastAsiaTheme="minorEastAsia" w:hAnsi="Times New Roman" w:cs="Times New Roman"/>
          <w:noProof/>
          <w:sz w:val="28"/>
          <w:szCs w:val="28"/>
          <w:lang w:val="uk-UA" w:eastAsia="ru-RU"/>
        </w:rPr>
      </w:pPr>
      <w:hyperlink w:anchor="_Toc200048181" w:history="1">
        <w:r w:rsidR="00B5060A" w:rsidRPr="00F741D0">
          <w:rPr>
            <w:rStyle w:val="a6"/>
            <w:rFonts w:ascii="Times New Roman" w:eastAsia="Times New Roman" w:hAnsi="Times New Roman" w:cs="Times New Roman"/>
            <w:noProof/>
            <w:sz w:val="28"/>
            <w:szCs w:val="28"/>
            <w:lang w:val="uk-UA" w:eastAsia="ru-RU"/>
          </w:rPr>
          <w:t>1</w:t>
        </w:r>
        <w:r w:rsidR="00B5060A" w:rsidRPr="00F741D0">
          <w:rPr>
            <w:rFonts w:ascii="Times New Roman" w:eastAsiaTheme="minorEastAsia" w:hAnsi="Times New Roman" w:cs="Times New Roman"/>
            <w:noProof/>
            <w:sz w:val="28"/>
            <w:szCs w:val="28"/>
            <w:lang w:val="uk-UA" w:eastAsia="ru-RU"/>
          </w:rPr>
          <w:tab/>
        </w:r>
        <w:r w:rsidR="00B5060A" w:rsidRPr="00F741D0">
          <w:rPr>
            <w:rStyle w:val="a6"/>
            <w:rFonts w:ascii="Times New Roman" w:eastAsia="Times New Roman" w:hAnsi="Times New Roman" w:cs="Times New Roman"/>
            <w:noProof/>
            <w:sz w:val="28"/>
            <w:szCs w:val="28"/>
            <w:lang w:val="uk-UA" w:eastAsia="ru-RU"/>
          </w:rPr>
          <w:t>АНАЛІЗ ІСНУЮЧИХ ПРОГРАМАНО-АПАРАТНИХ КОМПЛЕКСІВ ДЛЯ ОБРОБКИ КРИТИЧНО ВАЖЛИВОЇ ІНФОРМАЦІЇ</w:t>
        </w:r>
        <w:r w:rsidR="00B5060A" w:rsidRPr="00F741D0">
          <w:rPr>
            <w:rFonts w:ascii="Times New Roman" w:hAnsi="Times New Roman" w:cs="Times New Roman"/>
            <w:noProof/>
            <w:webHidden/>
            <w:sz w:val="28"/>
            <w:szCs w:val="28"/>
            <w:lang w:val="uk-UA"/>
          </w:rPr>
          <w:tab/>
        </w:r>
        <w:r w:rsidR="00B5060A" w:rsidRPr="00F741D0">
          <w:rPr>
            <w:rFonts w:ascii="Times New Roman" w:hAnsi="Times New Roman" w:cs="Times New Roman"/>
            <w:noProof/>
            <w:webHidden/>
            <w:sz w:val="28"/>
            <w:szCs w:val="28"/>
            <w:lang w:val="uk-UA"/>
          </w:rPr>
          <w:fldChar w:fldCharType="begin"/>
        </w:r>
        <w:r w:rsidR="00B5060A" w:rsidRPr="00F741D0">
          <w:rPr>
            <w:rFonts w:ascii="Times New Roman" w:hAnsi="Times New Roman" w:cs="Times New Roman"/>
            <w:noProof/>
            <w:webHidden/>
            <w:sz w:val="28"/>
            <w:szCs w:val="28"/>
            <w:lang w:val="uk-UA"/>
          </w:rPr>
          <w:instrText xml:space="preserve"> PAGEREF _Toc200048181 \h </w:instrText>
        </w:r>
        <w:r w:rsidR="00B5060A" w:rsidRPr="00F741D0">
          <w:rPr>
            <w:rFonts w:ascii="Times New Roman" w:hAnsi="Times New Roman" w:cs="Times New Roman"/>
            <w:noProof/>
            <w:webHidden/>
            <w:sz w:val="28"/>
            <w:szCs w:val="28"/>
            <w:lang w:val="uk-UA"/>
          </w:rPr>
        </w:r>
        <w:r w:rsidR="00B5060A" w:rsidRPr="00F741D0">
          <w:rPr>
            <w:rFonts w:ascii="Times New Roman" w:hAnsi="Times New Roman" w:cs="Times New Roman"/>
            <w:noProof/>
            <w:webHidden/>
            <w:sz w:val="28"/>
            <w:szCs w:val="28"/>
            <w:lang w:val="uk-UA"/>
          </w:rPr>
          <w:fldChar w:fldCharType="separate"/>
        </w:r>
        <w:r w:rsidR="0001468D">
          <w:rPr>
            <w:rFonts w:ascii="Times New Roman" w:hAnsi="Times New Roman" w:cs="Times New Roman"/>
            <w:noProof/>
            <w:webHidden/>
            <w:sz w:val="28"/>
            <w:szCs w:val="28"/>
            <w:lang w:val="uk-UA"/>
          </w:rPr>
          <w:t>10</w:t>
        </w:r>
        <w:r w:rsidR="00B5060A" w:rsidRPr="00F741D0">
          <w:rPr>
            <w:rFonts w:ascii="Times New Roman" w:hAnsi="Times New Roman" w:cs="Times New Roman"/>
            <w:noProof/>
            <w:webHidden/>
            <w:sz w:val="28"/>
            <w:szCs w:val="28"/>
            <w:lang w:val="uk-UA"/>
          </w:rPr>
          <w:fldChar w:fldCharType="end"/>
        </w:r>
      </w:hyperlink>
    </w:p>
    <w:p w14:paraId="4A6912DE" w14:textId="4040421D" w:rsidR="00B5060A" w:rsidRPr="00F741D0" w:rsidRDefault="00703D57" w:rsidP="00B5060A">
      <w:pPr>
        <w:pStyle w:val="21"/>
        <w:tabs>
          <w:tab w:val="left" w:pos="1100"/>
        </w:tabs>
        <w:spacing w:after="0"/>
        <w:rPr>
          <w:rFonts w:ascii="Times New Roman" w:eastAsiaTheme="minorEastAsia" w:hAnsi="Times New Roman" w:cs="Times New Roman"/>
          <w:noProof/>
          <w:sz w:val="28"/>
          <w:szCs w:val="28"/>
          <w:lang w:val="uk-UA" w:eastAsia="ru-RU"/>
        </w:rPr>
      </w:pPr>
      <w:hyperlink w:anchor="_Toc200048182" w:history="1">
        <w:r w:rsidR="00B5060A" w:rsidRPr="00F741D0">
          <w:rPr>
            <w:rStyle w:val="a6"/>
            <w:rFonts w:ascii="Times New Roman" w:eastAsia="Times New Roman" w:hAnsi="Times New Roman" w:cs="Times New Roman"/>
            <w:noProof/>
            <w:sz w:val="28"/>
            <w:szCs w:val="28"/>
            <w:lang w:val="uk-UA" w:eastAsia="ru-RU"/>
          </w:rPr>
          <w:t>1.1</w:t>
        </w:r>
        <w:r w:rsidR="00B5060A" w:rsidRPr="00F741D0">
          <w:rPr>
            <w:rFonts w:ascii="Times New Roman" w:eastAsiaTheme="minorEastAsia" w:hAnsi="Times New Roman" w:cs="Times New Roman"/>
            <w:noProof/>
            <w:sz w:val="28"/>
            <w:szCs w:val="28"/>
            <w:lang w:val="uk-UA" w:eastAsia="ru-RU"/>
          </w:rPr>
          <w:tab/>
        </w:r>
        <w:r w:rsidR="00B5060A" w:rsidRPr="00F741D0">
          <w:rPr>
            <w:rStyle w:val="a6"/>
            <w:rFonts w:ascii="Times New Roman" w:eastAsia="Times New Roman" w:hAnsi="Times New Roman" w:cs="Times New Roman"/>
            <w:noProof/>
            <w:sz w:val="28"/>
            <w:szCs w:val="28"/>
            <w:lang w:val="uk-UA" w:eastAsia="ru-RU"/>
          </w:rPr>
          <w:t>Обґрунтування вибору продуктів для аналізу</w:t>
        </w:r>
        <w:r w:rsidR="00B5060A" w:rsidRPr="00F741D0">
          <w:rPr>
            <w:rFonts w:ascii="Times New Roman" w:hAnsi="Times New Roman" w:cs="Times New Roman"/>
            <w:noProof/>
            <w:webHidden/>
            <w:sz w:val="28"/>
            <w:szCs w:val="28"/>
            <w:lang w:val="uk-UA"/>
          </w:rPr>
          <w:tab/>
        </w:r>
        <w:r w:rsidR="00B5060A" w:rsidRPr="00F741D0">
          <w:rPr>
            <w:rFonts w:ascii="Times New Roman" w:hAnsi="Times New Roman" w:cs="Times New Roman"/>
            <w:noProof/>
            <w:webHidden/>
            <w:sz w:val="28"/>
            <w:szCs w:val="28"/>
            <w:lang w:val="uk-UA"/>
          </w:rPr>
          <w:fldChar w:fldCharType="begin"/>
        </w:r>
        <w:r w:rsidR="00B5060A" w:rsidRPr="00F741D0">
          <w:rPr>
            <w:rFonts w:ascii="Times New Roman" w:hAnsi="Times New Roman" w:cs="Times New Roman"/>
            <w:noProof/>
            <w:webHidden/>
            <w:sz w:val="28"/>
            <w:szCs w:val="28"/>
            <w:lang w:val="uk-UA"/>
          </w:rPr>
          <w:instrText xml:space="preserve"> PAGEREF _Toc200048182 \h </w:instrText>
        </w:r>
        <w:r w:rsidR="00B5060A" w:rsidRPr="00F741D0">
          <w:rPr>
            <w:rFonts w:ascii="Times New Roman" w:hAnsi="Times New Roman" w:cs="Times New Roman"/>
            <w:noProof/>
            <w:webHidden/>
            <w:sz w:val="28"/>
            <w:szCs w:val="28"/>
            <w:lang w:val="uk-UA"/>
          </w:rPr>
        </w:r>
        <w:r w:rsidR="00B5060A" w:rsidRPr="00F741D0">
          <w:rPr>
            <w:rFonts w:ascii="Times New Roman" w:hAnsi="Times New Roman" w:cs="Times New Roman"/>
            <w:noProof/>
            <w:webHidden/>
            <w:sz w:val="28"/>
            <w:szCs w:val="28"/>
            <w:lang w:val="uk-UA"/>
          </w:rPr>
          <w:fldChar w:fldCharType="separate"/>
        </w:r>
        <w:r w:rsidR="0001468D">
          <w:rPr>
            <w:rFonts w:ascii="Times New Roman" w:hAnsi="Times New Roman" w:cs="Times New Roman"/>
            <w:noProof/>
            <w:webHidden/>
            <w:sz w:val="28"/>
            <w:szCs w:val="28"/>
            <w:lang w:val="uk-UA"/>
          </w:rPr>
          <w:t>10</w:t>
        </w:r>
        <w:r w:rsidR="00B5060A" w:rsidRPr="00F741D0">
          <w:rPr>
            <w:rFonts w:ascii="Times New Roman" w:hAnsi="Times New Roman" w:cs="Times New Roman"/>
            <w:noProof/>
            <w:webHidden/>
            <w:sz w:val="28"/>
            <w:szCs w:val="28"/>
            <w:lang w:val="uk-UA"/>
          </w:rPr>
          <w:fldChar w:fldCharType="end"/>
        </w:r>
      </w:hyperlink>
    </w:p>
    <w:p w14:paraId="3C05AF15" w14:textId="63AB64F6" w:rsidR="00B5060A" w:rsidRPr="00F741D0" w:rsidRDefault="00703D57" w:rsidP="00B5060A">
      <w:pPr>
        <w:pStyle w:val="21"/>
        <w:tabs>
          <w:tab w:val="left" w:pos="1100"/>
        </w:tabs>
        <w:spacing w:after="0"/>
        <w:rPr>
          <w:rFonts w:ascii="Times New Roman" w:eastAsiaTheme="minorEastAsia" w:hAnsi="Times New Roman" w:cs="Times New Roman"/>
          <w:noProof/>
          <w:sz w:val="28"/>
          <w:szCs w:val="28"/>
          <w:lang w:val="uk-UA" w:eastAsia="ru-RU"/>
        </w:rPr>
      </w:pPr>
      <w:hyperlink w:anchor="_Toc200048183" w:history="1">
        <w:r w:rsidR="00B5060A" w:rsidRPr="00F741D0">
          <w:rPr>
            <w:rStyle w:val="a6"/>
            <w:rFonts w:ascii="Times New Roman" w:eastAsia="Times New Roman" w:hAnsi="Times New Roman" w:cs="Times New Roman"/>
            <w:noProof/>
            <w:sz w:val="28"/>
            <w:szCs w:val="28"/>
            <w:lang w:val="uk-UA" w:eastAsia="ru-RU"/>
          </w:rPr>
          <w:t>1.2</w:t>
        </w:r>
        <w:r w:rsidR="00BE7131" w:rsidRPr="00F741D0">
          <w:rPr>
            <w:rStyle w:val="a6"/>
            <w:rFonts w:ascii="Times New Roman" w:eastAsia="Times New Roman" w:hAnsi="Times New Roman" w:cs="Times New Roman"/>
            <w:noProof/>
            <w:sz w:val="28"/>
            <w:szCs w:val="28"/>
            <w:lang w:val="uk-UA" w:eastAsia="ru-RU"/>
          </w:rPr>
          <w:t xml:space="preserve"> </w:t>
        </w:r>
        <w:r w:rsidR="00B5060A" w:rsidRPr="00F741D0">
          <w:rPr>
            <w:rStyle w:val="a6"/>
            <w:rFonts w:ascii="Times New Roman" w:eastAsia="Times New Roman" w:hAnsi="Times New Roman" w:cs="Times New Roman"/>
            <w:noProof/>
            <w:sz w:val="28"/>
            <w:szCs w:val="28"/>
            <w:lang w:val="uk-UA" w:eastAsia="ru-RU"/>
          </w:rPr>
          <w:t>Аналіз технологій збору та обробки критично важливої інформації</w:t>
        </w:r>
        <w:r w:rsidR="00BE7131" w:rsidRPr="00F741D0">
          <w:rPr>
            <w:noProof/>
            <w:webHidden/>
            <w:lang w:val="uk-UA"/>
          </w:rPr>
          <w:t xml:space="preserve"> </w:t>
        </w:r>
        <w:r w:rsidR="00B5060A" w:rsidRPr="00F741D0">
          <w:rPr>
            <w:rFonts w:ascii="Times New Roman" w:hAnsi="Times New Roman" w:cs="Times New Roman"/>
            <w:noProof/>
            <w:webHidden/>
            <w:sz w:val="28"/>
            <w:szCs w:val="28"/>
            <w:lang w:val="uk-UA"/>
          </w:rPr>
          <w:fldChar w:fldCharType="begin"/>
        </w:r>
        <w:r w:rsidR="00B5060A" w:rsidRPr="00F741D0">
          <w:rPr>
            <w:rFonts w:ascii="Times New Roman" w:hAnsi="Times New Roman" w:cs="Times New Roman"/>
            <w:noProof/>
            <w:webHidden/>
            <w:sz w:val="28"/>
            <w:szCs w:val="28"/>
            <w:lang w:val="uk-UA"/>
          </w:rPr>
          <w:instrText xml:space="preserve"> PAGEREF _Toc200048183 \h </w:instrText>
        </w:r>
        <w:r w:rsidR="00B5060A" w:rsidRPr="00F741D0">
          <w:rPr>
            <w:rFonts w:ascii="Times New Roman" w:hAnsi="Times New Roman" w:cs="Times New Roman"/>
            <w:noProof/>
            <w:webHidden/>
            <w:sz w:val="28"/>
            <w:szCs w:val="28"/>
            <w:lang w:val="uk-UA"/>
          </w:rPr>
        </w:r>
        <w:r w:rsidR="00B5060A" w:rsidRPr="00F741D0">
          <w:rPr>
            <w:rFonts w:ascii="Times New Roman" w:hAnsi="Times New Roman" w:cs="Times New Roman"/>
            <w:noProof/>
            <w:webHidden/>
            <w:sz w:val="28"/>
            <w:szCs w:val="28"/>
            <w:lang w:val="uk-UA"/>
          </w:rPr>
          <w:fldChar w:fldCharType="separate"/>
        </w:r>
        <w:r w:rsidR="0001468D">
          <w:rPr>
            <w:rFonts w:ascii="Times New Roman" w:hAnsi="Times New Roman" w:cs="Times New Roman"/>
            <w:noProof/>
            <w:webHidden/>
            <w:sz w:val="28"/>
            <w:szCs w:val="28"/>
            <w:lang w:val="uk-UA"/>
          </w:rPr>
          <w:t>12</w:t>
        </w:r>
        <w:r w:rsidR="00B5060A" w:rsidRPr="00F741D0">
          <w:rPr>
            <w:rFonts w:ascii="Times New Roman" w:hAnsi="Times New Roman" w:cs="Times New Roman"/>
            <w:noProof/>
            <w:webHidden/>
            <w:sz w:val="28"/>
            <w:szCs w:val="28"/>
            <w:lang w:val="uk-UA"/>
          </w:rPr>
          <w:fldChar w:fldCharType="end"/>
        </w:r>
      </w:hyperlink>
    </w:p>
    <w:p w14:paraId="411A89B4" w14:textId="322EEFED" w:rsidR="00B5060A" w:rsidRPr="00F741D0" w:rsidRDefault="00703D57" w:rsidP="00B5060A">
      <w:pPr>
        <w:pStyle w:val="21"/>
        <w:tabs>
          <w:tab w:val="left" w:pos="1100"/>
        </w:tabs>
        <w:spacing w:after="0"/>
        <w:rPr>
          <w:rFonts w:ascii="Times New Roman" w:eastAsiaTheme="minorEastAsia" w:hAnsi="Times New Roman" w:cs="Times New Roman"/>
          <w:noProof/>
          <w:sz w:val="28"/>
          <w:szCs w:val="28"/>
          <w:lang w:val="uk-UA" w:eastAsia="ru-RU"/>
        </w:rPr>
      </w:pPr>
      <w:hyperlink w:anchor="_Toc200048184" w:history="1">
        <w:r w:rsidR="00B5060A" w:rsidRPr="00F741D0">
          <w:rPr>
            <w:rStyle w:val="a6"/>
            <w:rFonts w:ascii="Times New Roman" w:eastAsia="Times New Roman" w:hAnsi="Times New Roman" w:cs="Times New Roman"/>
            <w:noProof/>
            <w:sz w:val="28"/>
            <w:szCs w:val="28"/>
            <w:lang w:val="uk-UA" w:eastAsia="ru-RU"/>
          </w:rPr>
          <w:t>1.3</w:t>
        </w:r>
        <w:r w:rsidR="00B5060A" w:rsidRPr="00F741D0">
          <w:rPr>
            <w:rFonts w:ascii="Times New Roman" w:eastAsiaTheme="minorEastAsia" w:hAnsi="Times New Roman" w:cs="Times New Roman"/>
            <w:noProof/>
            <w:sz w:val="28"/>
            <w:szCs w:val="28"/>
            <w:lang w:val="uk-UA" w:eastAsia="ru-RU"/>
          </w:rPr>
          <w:tab/>
        </w:r>
        <w:r w:rsidR="00B5060A" w:rsidRPr="00F741D0">
          <w:rPr>
            <w:rStyle w:val="a6"/>
            <w:rFonts w:ascii="Times New Roman" w:eastAsia="Times New Roman" w:hAnsi="Times New Roman" w:cs="Times New Roman"/>
            <w:noProof/>
            <w:sz w:val="28"/>
            <w:szCs w:val="28"/>
            <w:lang w:val="uk-UA" w:eastAsia="ru-RU"/>
          </w:rPr>
          <w:t>Порівняльний аналіз переваг та обмежень систем збору та обробки критично важливої інформації</w:t>
        </w:r>
        <w:r w:rsidR="00B5060A" w:rsidRPr="00F741D0">
          <w:rPr>
            <w:rFonts w:ascii="Times New Roman" w:hAnsi="Times New Roman" w:cs="Times New Roman"/>
            <w:noProof/>
            <w:webHidden/>
            <w:sz w:val="28"/>
            <w:szCs w:val="28"/>
            <w:lang w:val="uk-UA"/>
          </w:rPr>
          <w:tab/>
        </w:r>
        <w:r w:rsidR="00B5060A" w:rsidRPr="00F741D0">
          <w:rPr>
            <w:rFonts w:ascii="Times New Roman" w:hAnsi="Times New Roman" w:cs="Times New Roman"/>
            <w:noProof/>
            <w:webHidden/>
            <w:sz w:val="28"/>
            <w:szCs w:val="28"/>
            <w:lang w:val="uk-UA"/>
          </w:rPr>
          <w:fldChar w:fldCharType="begin"/>
        </w:r>
        <w:r w:rsidR="00B5060A" w:rsidRPr="00F741D0">
          <w:rPr>
            <w:rFonts w:ascii="Times New Roman" w:hAnsi="Times New Roman" w:cs="Times New Roman"/>
            <w:noProof/>
            <w:webHidden/>
            <w:sz w:val="28"/>
            <w:szCs w:val="28"/>
            <w:lang w:val="uk-UA"/>
          </w:rPr>
          <w:instrText xml:space="preserve"> PAGEREF _Toc200048184 \h </w:instrText>
        </w:r>
        <w:r w:rsidR="00B5060A" w:rsidRPr="00F741D0">
          <w:rPr>
            <w:rFonts w:ascii="Times New Roman" w:hAnsi="Times New Roman" w:cs="Times New Roman"/>
            <w:noProof/>
            <w:webHidden/>
            <w:sz w:val="28"/>
            <w:szCs w:val="28"/>
            <w:lang w:val="uk-UA"/>
          </w:rPr>
        </w:r>
        <w:r w:rsidR="00B5060A" w:rsidRPr="00F741D0">
          <w:rPr>
            <w:rFonts w:ascii="Times New Roman" w:hAnsi="Times New Roman" w:cs="Times New Roman"/>
            <w:noProof/>
            <w:webHidden/>
            <w:sz w:val="28"/>
            <w:szCs w:val="28"/>
            <w:lang w:val="uk-UA"/>
          </w:rPr>
          <w:fldChar w:fldCharType="separate"/>
        </w:r>
        <w:r w:rsidR="0001468D">
          <w:rPr>
            <w:rFonts w:ascii="Times New Roman" w:hAnsi="Times New Roman" w:cs="Times New Roman"/>
            <w:noProof/>
            <w:webHidden/>
            <w:sz w:val="28"/>
            <w:szCs w:val="28"/>
            <w:lang w:val="uk-UA"/>
          </w:rPr>
          <w:t>15</w:t>
        </w:r>
        <w:r w:rsidR="00B5060A" w:rsidRPr="00F741D0">
          <w:rPr>
            <w:rFonts w:ascii="Times New Roman" w:hAnsi="Times New Roman" w:cs="Times New Roman"/>
            <w:noProof/>
            <w:webHidden/>
            <w:sz w:val="28"/>
            <w:szCs w:val="28"/>
            <w:lang w:val="uk-UA"/>
          </w:rPr>
          <w:fldChar w:fldCharType="end"/>
        </w:r>
      </w:hyperlink>
    </w:p>
    <w:p w14:paraId="32218666" w14:textId="6523375C" w:rsidR="00B5060A" w:rsidRPr="00F741D0" w:rsidRDefault="00703D57" w:rsidP="00B5060A">
      <w:pPr>
        <w:pStyle w:val="21"/>
        <w:tabs>
          <w:tab w:val="left" w:pos="1100"/>
        </w:tabs>
        <w:spacing w:after="0"/>
        <w:rPr>
          <w:rFonts w:ascii="Times New Roman" w:eastAsiaTheme="minorEastAsia" w:hAnsi="Times New Roman" w:cs="Times New Roman"/>
          <w:noProof/>
          <w:sz w:val="28"/>
          <w:szCs w:val="28"/>
          <w:lang w:val="uk-UA" w:eastAsia="ru-RU"/>
        </w:rPr>
      </w:pPr>
      <w:hyperlink w:anchor="_Toc200048185" w:history="1">
        <w:r w:rsidR="00B5060A" w:rsidRPr="00F741D0">
          <w:rPr>
            <w:rStyle w:val="a6"/>
            <w:rFonts w:ascii="Times New Roman" w:eastAsia="Times New Roman" w:hAnsi="Times New Roman" w:cs="Times New Roman"/>
            <w:noProof/>
            <w:sz w:val="28"/>
            <w:szCs w:val="28"/>
            <w:lang w:val="uk-UA" w:eastAsia="ru-RU"/>
          </w:rPr>
          <w:t>1.4</w:t>
        </w:r>
        <w:r w:rsidR="00B5060A" w:rsidRPr="00F741D0">
          <w:rPr>
            <w:rFonts w:ascii="Times New Roman" w:eastAsiaTheme="minorEastAsia" w:hAnsi="Times New Roman" w:cs="Times New Roman"/>
            <w:noProof/>
            <w:sz w:val="28"/>
            <w:szCs w:val="28"/>
            <w:lang w:val="uk-UA" w:eastAsia="ru-RU"/>
          </w:rPr>
          <w:tab/>
        </w:r>
        <w:r w:rsidR="00B5060A" w:rsidRPr="00F741D0">
          <w:rPr>
            <w:rStyle w:val="a6"/>
            <w:rFonts w:ascii="Times New Roman" w:eastAsia="Times New Roman" w:hAnsi="Times New Roman" w:cs="Times New Roman"/>
            <w:noProof/>
            <w:sz w:val="28"/>
            <w:szCs w:val="28"/>
            <w:lang w:val="uk-UA" w:eastAsia="ru-RU"/>
          </w:rPr>
          <w:t>Аналіз моделей зберігання даних, форматів та технологій отримання даних</w:t>
        </w:r>
        <w:r w:rsidR="00B5060A" w:rsidRPr="00F741D0">
          <w:rPr>
            <w:rFonts w:ascii="Times New Roman" w:hAnsi="Times New Roman" w:cs="Times New Roman"/>
            <w:noProof/>
            <w:webHidden/>
            <w:sz w:val="28"/>
            <w:szCs w:val="28"/>
            <w:lang w:val="uk-UA"/>
          </w:rPr>
          <w:tab/>
        </w:r>
        <w:r w:rsidR="00B5060A" w:rsidRPr="00F741D0">
          <w:rPr>
            <w:rFonts w:ascii="Times New Roman" w:hAnsi="Times New Roman" w:cs="Times New Roman"/>
            <w:noProof/>
            <w:webHidden/>
            <w:sz w:val="28"/>
            <w:szCs w:val="28"/>
            <w:lang w:val="uk-UA"/>
          </w:rPr>
          <w:fldChar w:fldCharType="begin"/>
        </w:r>
        <w:r w:rsidR="00B5060A" w:rsidRPr="00F741D0">
          <w:rPr>
            <w:rFonts w:ascii="Times New Roman" w:hAnsi="Times New Roman" w:cs="Times New Roman"/>
            <w:noProof/>
            <w:webHidden/>
            <w:sz w:val="28"/>
            <w:szCs w:val="28"/>
            <w:lang w:val="uk-UA"/>
          </w:rPr>
          <w:instrText xml:space="preserve"> PAGEREF _Toc200048185 \h </w:instrText>
        </w:r>
        <w:r w:rsidR="00B5060A" w:rsidRPr="00F741D0">
          <w:rPr>
            <w:rFonts w:ascii="Times New Roman" w:hAnsi="Times New Roman" w:cs="Times New Roman"/>
            <w:noProof/>
            <w:webHidden/>
            <w:sz w:val="28"/>
            <w:szCs w:val="28"/>
            <w:lang w:val="uk-UA"/>
          </w:rPr>
        </w:r>
        <w:r w:rsidR="00B5060A" w:rsidRPr="00F741D0">
          <w:rPr>
            <w:rFonts w:ascii="Times New Roman" w:hAnsi="Times New Roman" w:cs="Times New Roman"/>
            <w:noProof/>
            <w:webHidden/>
            <w:sz w:val="28"/>
            <w:szCs w:val="28"/>
            <w:lang w:val="uk-UA"/>
          </w:rPr>
          <w:fldChar w:fldCharType="separate"/>
        </w:r>
        <w:r w:rsidR="0001468D">
          <w:rPr>
            <w:rFonts w:ascii="Times New Roman" w:hAnsi="Times New Roman" w:cs="Times New Roman"/>
            <w:noProof/>
            <w:webHidden/>
            <w:sz w:val="28"/>
            <w:szCs w:val="28"/>
            <w:lang w:val="uk-UA"/>
          </w:rPr>
          <w:t>17</w:t>
        </w:r>
        <w:r w:rsidR="00B5060A" w:rsidRPr="00F741D0">
          <w:rPr>
            <w:rFonts w:ascii="Times New Roman" w:hAnsi="Times New Roman" w:cs="Times New Roman"/>
            <w:noProof/>
            <w:webHidden/>
            <w:sz w:val="28"/>
            <w:szCs w:val="28"/>
            <w:lang w:val="uk-UA"/>
          </w:rPr>
          <w:fldChar w:fldCharType="end"/>
        </w:r>
      </w:hyperlink>
    </w:p>
    <w:p w14:paraId="4B2DBFE2" w14:textId="20018FC1" w:rsidR="00B5060A" w:rsidRPr="00F741D0" w:rsidRDefault="00703D57" w:rsidP="00B5060A">
      <w:pPr>
        <w:pStyle w:val="21"/>
        <w:tabs>
          <w:tab w:val="left" w:pos="1100"/>
        </w:tabs>
        <w:spacing w:after="0"/>
        <w:rPr>
          <w:rFonts w:ascii="Times New Roman" w:eastAsiaTheme="minorEastAsia" w:hAnsi="Times New Roman" w:cs="Times New Roman"/>
          <w:noProof/>
          <w:sz w:val="28"/>
          <w:szCs w:val="28"/>
          <w:lang w:val="uk-UA" w:eastAsia="ru-RU"/>
        </w:rPr>
      </w:pPr>
      <w:hyperlink w:anchor="_Toc200048186" w:history="1">
        <w:r w:rsidR="00B5060A" w:rsidRPr="00F741D0">
          <w:rPr>
            <w:rStyle w:val="a6"/>
            <w:rFonts w:ascii="Times New Roman" w:eastAsia="Times New Roman" w:hAnsi="Times New Roman" w:cs="Times New Roman"/>
            <w:noProof/>
            <w:sz w:val="28"/>
            <w:szCs w:val="28"/>
            <w:lang w:val="uk-UA" w:eastAsia="ru-RU"/>
          </w:rPr>
          <w:t>1.5</w:t>
        </w:r>
        <w:r w:rsidR="00B5060A" w:rsidRPr="00F741D0">
          <w:rPr>
            <w:rFonts w:ascii="Times New Roman" w:eastAsiaTheme="minorEastAsia" w:hAnsi="Times New Roman" w:cs="Times New Roman"/>
            <w:noProof/>
            <w:sz w:val="28"/>
            <w:szCs w:val="28"/>
            <w:lang w:val="uk-UA" w:eastAsia="ru-RU"/>
          </w:rPr>
          <w:tab/>
        </w:r>
        <w:r w:rsidR="00B5060A" w:rsidRPr="00F741D0">
          <w:rPr>
            <w:rStyle w:val="a6"/>
            <w:rFonts w:ascii="Times New Roman" w:eastAsia="Times New Roman" w:hAnsi="Times New Roman" w:cs="Times New Roman"/>
            <w:noProof/>
            <w:sz w:val="28"/>
            <w:szCs w:val="28"/>
            <w:lang w:val="uk-UA" w:eastAsia="ru-RU"/>
          </w:rPr>
          <w:t>APAMA від Software AG як альтернатива існуючим системам збору, обробки та аналізу критично важливих даних підприємства</w:t>
        </w:r>
        <w:r w:rsidR="00B5060A" w:rsidRPr="00F741D0">
          <w:rPr>
            <w:rFonts w:ascii="Times New Roman" w:hAnsi="Times New Roman" w:cs="Times New Roman"/>
            <w:noProof/>
            <w:webHidden/>
            <w:sz w:val="28"/>
            <w:szCs w:val="28"/>
            <w:lang w:val="uk-UA"/>
          </w:rPr>
          <w:tab/>
        </w:r>
        <w:r w:rsidR="00B5060A" w:rsidRPr="00F741D0">
          <w:rPr>
            <w:rFonts w:ascii="Times New Roman" w:hAnsi="Times New Roman" w:cs="Times New Roman"/>
            <w:noProof/>
            <w:webHidden/>
            <w:sz w:val="28"/>
            <w:szCs w:val="28"/>
            <w:lang w:val="uk-UA"/>
          </w:rPr>
          <w:fldChar w:fldCharType="begin"/>
        </w:r>
        <w:r w:rsidR="00B5060A" w:rsidRPr="00F741D0">
          <w:rPr>
            <w:rFonts w:ascii="Times New Roman" w:hAnsi="Times New Roman" w:cs="Times New Roman"/>
            <w:noProof/>
            <w:webHidden/>
            <w:sz w:val="28"/>
            <w:szCs w:val="28"/>
            <w:lang w:val="uk-UA"/>
          </w:rPr>
          <w:instrText xml:space="preserve"> PAGEREF _Toc200048186 \h </w:instrText>
        </w:r>
        <w:r w:rsidR="00B5060A" w:rsidRPr="00F741D0">
          <w:rPr>
            <w:rFonts w:ascii="Times New Roman" w:hAnsi="Times New Roman" w:cs="Times New Roman"/>
            <w:noProof/>
            <w:webHidden/>
            <w:sz w:val="28"/>
            <w:szCs w:val="28"/>
            <w:lang w:val="uk-UA"/>
          </w:rPr>
        </w:r>
        <w:r w:rsidR="00B5060A" w:rsidRPr="00F741D0">
          <w:rPr>
            <w:rFonts w:ascii="Times New Roman" w:hAnsi="Times New Roman" w:cs="Times New Roman"/>
            <w:noProof/>
            <w:webHidden/>
            <w:sz w:val="28"/>
            <w:szCs w:val="28"/>
            <w:lang w:val="uk-UA"/>
          </w:rPr>
          <w:fldChar w:fldCharType="separate"/>
        </w:r>
        <w:r w:rsidR="0001468D">
          <w:rPr>
            <w:rFonts w:ascii="Times New Roman" w:hAnsi="Times New Roman" w:cs="Times New Roman"/>
            <w:noProof/>
            <w:webHidden/>
            <w:sz w:val="28"/>
            <w:szCs w:val="28"/>
            <w:lang w:val="uk-UA"/>
          </w:rPr>
          <w:t>24</w:t>
        </w:r>
        <w:r w:rsidR="00B5060A" w:rsidRPr="00F741D0">
          <w:rPr>
            <w:rFonts w:ascii="Times New Roman" w:hAnsi="Times New Roman" w:cs="Times New Roman"/>
            <w:noProof/>
            <w:webHidden/>
            <w:sz w:val="28"/>
            <w:szCs w:val="28"/>
            <w:lang w:val="uk-UA"/>
          </w:rPr>
          <w:fldChar w:fldCharType="end"/>
        </w:r>
      </w:hyperlink>
    </w:p>
    <w:p w14:paraId="35273039" w14:textId="54B2A9B7" w:rsidR="00B5060A" w:rsidRPr="00F741D0" w:rsidRDefault="00703D57" w:rsidP="00B5060A">
      <w:pPr>
        <w:pStyle w:val="11"/>
        <w:tabs>
          <w:tab w:val="left" w:pos="1100"/>
        </w:tabs>
        <w:spacing w:after="0"/>
        <w:rPr>
          <w:rFonts w:ascii="Times New Roman" w:eastAsiaTheme="minorEastAsia" w:hAnsi="Times New Roman" w:cs="Times New Roman"/>
          <w:noProof/>
          <w:sz w:val="28"/>
          <w:szCs w:val="28"/>
          <w:lang w:val="uk-UA" w:eastAsia="ru-RU"/>
        </w:rPr>
      </w:pPr>
      <w:hyperlink w:anchor="_Toc200048187" w:history="1">
        <w:r w:rsidR="00B5060A" w:rsidRPr="00F741D0">
          <w:rPr>
            <w:rStyle w:val="a6"/>
            <w:rFonts w:ascii="Times New Roman" w:eastAsia="Times New Roman" w:hAnsi="Times New Roman" w:cs="Times New Roman"/>
            <w:caps/>
            <w:noProof/>
            <w:sz w:val="28"/>
            <w:szCs w:val="28"/>
            <w:lang w:val="uk-UA" w:eastAsia="ru-RU"/>
          </w:rPr>
          <w:t>2</w:t>
        </w:r>
        <w:r w:rsidR="00B5060A" w:rsidRPr="00F741D0">
          <w:rPr>
            <w:rFonts w:ascii="Times New Roman" w:eastAsiaTheme="minorEastAsia" w:hAnsi="Times New Roman" w:cs="Times New Roman"/>
            <w:noProof/>
            <w:sz w:val="28"/>
            <w:szCs w:val="28"/>
            <w:lang w:val="uk-UA" w:eastAsia="ru-RU"/>
          </w:rPr>
          <w:tab/>
        </w:r>
        <w:r w:rsidR="00B5060A" w:rsidRPr="00F741D0">
          <w:rPr>
            <w:rStyle w:val="a6"/>
            <w:rFonts w:ascii="Times New Roman" w:eastAsia="Times New Roman" w:hAnsi="Times New Roman" w:cs="Times New Roman"/>
            <w:caps/>
            <w:noProof/>
            <w:sz w:val="28"/>
            <w:szCs w:val="28"/>
            <w:lang w:val="uk-UA" w:eastAsia="ru-RU"/>
          </w:rPr>
          <w:t>Аналіз вимог до сервіс-орієнтованих систем для критично важливої інформації</w:t>
        </w:r>
        <w:r w:rsidR="00B5060A" w:rsidRPr="00F741D0">
          <w:rPr>
            <w:rFonts w:ascii="Times New Roman" w:hAnsi="Times New Roman" w:cs="Times New Roman"/>
            <w:noProof/>
            <w:webHidden/>
            <w:sz w:val="28"/>
            <w:szCs w:val="28"/>
            <w:lang w:val="uk-UA"/>
          </w:rPr>
          <w:tab/>
        </w:r>
        <w:r w:rsidR="00B5060A" w:rsidRPr="00F741D0">
          <w:rPr>
            <w:rFonts w:ascii="Times New Roman" w:hAnsi="Times New Roman" w:cs="Times New Roman"/>
            <w:noProof/>
            <w:webHidden/>
            <w:sz w:val="28"/>
            <w:szCs w:val="28"/>
            <w:lang w:val="uk-UA"/>
          </w:rPr>
          <w:fldChar w:fldCharType="begin"/>
        </w:r>
        <w:r w:rsidR="00B5060A" w:rsidRPr="00F741D0">
          <w:rPr>
            <w:rFonts w:ascii="Times New Roman" w:hAnsi="Times New Roman" w:cs="Times New Roman"/>
            <w:noProof/>
            <w:webHidden/>
            <w:sz w:val="28"/>
            <w:szCs w:val="28"/>
            <w:lang w:val="uk-UA"/>
          </w:rPr>
          <w:instrText xml:space="preserve"> PAGEREF _Toc200048187 \h </w:instrText>
        </w:r>
        <w:r w:rsidR="00B5060A" w:rsidRPr="00F741D0">
          <w:rPr>
            <w:rFonts w:ascii="Times New Roman" w:hAnsi="Times New Roman" w:cs="Times New Roman"/>
            <w:noProof/>
            <w:webHidden/>
            <w:sz w:val="28"/>
            <w:szCs w:val="28"/>
            <w:lang w:val="uk-UA"/>
          </w:rPr>
        </w:r>
        <w:r w:rsidR="00B5060A" w:rsidRPr="00F741D0">
          <w:rPr>
            <w:rFonts w:ascii="Times New Roman" w:hAnsi="Times New Roman" w:cs="Times New Roman"/>
            <w:noProof/>
            <w:webHidden/>
            <w:sz w:val="28"/>
            <w:szCs w:val="28"/>
            <w:lang w:val="uk-UA"/>
          </w:rPr>
          <w:fldChar w:fldCharType="separate"/>
        </w:r>
        <w:r w:rsidR="0001468D">
          <w:rPr>
            <w:rFonts w:ascii="Times New Roman" w:hAnsi="Times New Roman" w:cs="Times New Roman"/>
            <w:noProof/>
            <w:webHidden/>
            <w:sz w:val="28"/>
            <w:szCs w:val="28"/>
            <w:lang w:val="uk-UA"/>
          </w:rPr>
          <w:t>29</w:t>
        </w:r>
        <w:r w:rsidR="00B5060A" w:rsidRPr="00F741D0">
          <w:rPr>
            <w:rFonts w:ascii="Times New Roman" w:hAnsi="Times New Roman" w:cs="Times New Roman"/>
            <w:noProof/>
            <w:webHidden/>
            <w:sz w:val="28"/>
            <w:szCs w:val="28"/>
            <w:lang w:val="uk-UA"/>
          </w:rPr>
          <w:fldChar w:fldCharType="end"/>
        </w:r>
      </w:hyperlink>
    </w:p>
    <w:p w14:paraId="3B71BC7F" w14:textId="4A362BA1" w:rsidR="00B5060A" w:rsidRPr="00F741D0" w:rsidRDefault="00703D57" w:rsidP="00B5060A">
      <w:pPr>
        <w:pStyle w:val="21"/>
        <w:spacing w:after="0"/>
        <w:rPr>
          <w:rFonts w:ascii="Times New Roman" w:eastAsiaTheme="minorEastAsia" w:hAnsi="Times New Roman" w:cs="Times New Roman"/>
          <w:noProof/>
          <w:sz w:val="28"/>
          <w:szCs w:val="28"/>
          <w:lang w:val="uk-UA" w:eastAsia="ru-RU"/>
        </w:rPr>
      </w:pPr>
      <w:hyperlink w:anchor="_Toc200048188" w:history="1">
        <w:r w:rsidR="00B5060A" w:rsidRPr="00F741D0">
          <w:rPr>
            <w:rStyle w:val="a6"/>
            <w:rFonts w:ascii="Times New Roman" w:eastAsia="Times New Roman" w:hAnsi="Times New Roman" w:cs="Times New Roman"/>
            <w:noProof/>
            <w:sz w:val="28"/>
            <w:szCs w:val="28"/>
            <w:lang w:val="uk-UA" w:eastAsia="ru-RU"/>
          </w:rPr>
          <w:t>2.1 Вимоги до надійності сервіс-орієнтованих систем</w:t>
        </w:r>
        <w:r w:rsidR="00B5060A" w:rsidRPr="00F741D0">
          <w:rPr>
            <w:rFonts w:ascii="Times New Roman" w:hAnsi="Times New Roman" w:cs="Times New Roman"/>
            <w:noProof/>
            <w:webHidden/>
            <w:sz w:val="28"/>
            <w:szCs w:val="28"/>
            <w:lang w:val="uk-UA"/>
          </w:rPr>
          <w:tab/>
        </w:r>
        <w:r w:rsidR="00B5060A" w:rsidRPr="00F741D0">
          <w:rPr>
            <w:rFonts w:ascii="Times New Roman" w:hAnsi="Times New Roman" w:cs="Times New Roman"/>
            <w:noProof/>
            <w:webHidden/>
            <w:sz w:val="28"/>
            <w:szCs w:val="28"/>
            <w:lang w:val="uk-UA"/>
          </w:rPr>
          <w:fldChar w:fldCharType="begin"/>
        </w:r>
        <w:r w:rsidR="00B5060A" w:rsidRPr="00F741D0">
          <w:rPr>
            <w:rFonts w:ascii="Times New Roman" w:hAnsi="Times New Roman" w:cs="Times New Roman"/>
            <w:noProof/>
            <w:webHidden/>
            <w:sz w:val="28"/>
            <w:szCs w:val="28"/>
            <w:lang w:val="uk-UA"/>
          </w:rPr>
          <w:instrText xml:space="preserve"> PAGEREF _Toc200048188 \h </w:instrText>
        </w:r>
        <w:r w:rsidR="00B5060A" w:rsidRPr="00F741D0">
          <w:rPr>
            <w:rFonts w:ascii="Times New Roman" w:hAnsi="Times New Roman" w:cs="Times New Roman"/>
            <w:noProof/>
            <w:webHidden/>
            <w:sz w:val="28"/>
            <w:szCs w:val="28"/>
            <w:lang w:val="uk-UA"/>
          </w:rPr>
        </w:r>
        <w:r w:rsidR="00B5060A" w:rsidRPr="00F741D0">
          <w:rPr>
            <w:rFonts w:ascii="Times New Roman" w:hAnsi="Times New Roman" w:cs="Times New Roman"/>
            <w:noProof/>
            <w:webHidden/>
            <w:sz w:val="28"/>
            <w:szCs w:val="28"/>
            <w:lang w:val="uk-UA"/>
          </w:rPr>
          <w:fldChar w:fldCharType="separate"/>
        </w:r>
        <w:r w:rsidR="0001468D">
          <w:rPr>
            <w:rFonts w:ascii="Times New Roman" w:hAnsi="Times New Roman" w:cs="Times New Roman"/>
            <w:noProof/>
            <w:webHidden/>
            <w:sz w:val="28"/>
            <w:szCs w:val="28"/>
            <w:lang w:val="uk-UA"/>
          </w:rPr>
          <w:t>29</w:t>
        </w:r>
        <w:r w:rsidR="00B5060A" w:rsidRPr="00F741D0">
          <w:rPr>
            <w:rFonts w:ascii="Times New Roman" w:hAnsi="Times New Roman" w:cs="Times New Roman"/>
            <w:noProof/>
            <w:webHidden/>
            <w:sz w:val="28"/>
            <w:szCs w:val="28"/>
            <w:lang w:val="uk-UA"/>
          </w:rPr>
          <w:fldChar w:fldCharType="end"/>
        </w:r>
      </w:hyperlink>
    </w:p>
    <w:p w14:paraId="15591A0C" w14:textId="2C995594" w:rsidR="00B5060A" w:rsidRPr="00F741D0" w:rsidRDefault="00703D57" w:rsidP="00B5060A">
      <w:pPr>
        <w:pStyle w:val="21"/>
        <w:spacing w:after="0"/>
        <w:rPr>
          <w:rFonts w:ascii="Times New Roman" w:eastAsiaTheme="minorEastAsia" w:hAnsi="Times New Roman" w:cs="Times New Roman"/>
          <w:noProof/>
          <w:sz w:val="28"/>
          <w:szCs w:val="28"/>
          <w:lang w:val="uk-UA" w:eastAsia="ru-RU"/>
        </w:rPr>
      </w:pPr>
      <w:hyperlink w:anchor="_Toc200048189" w:history="1">
        <w:r w:rsidR="00B5060A" w:rsidRPr="00F741D0">
          <w:rPr>
            <w:rStyle w:val="a6"/>
            <w:rFonts w:ascii="Times New Roman" w:eastAsia="Times New Roman" w:hAnsi="Times New Roman" w:cs="Times New Roman"/>
            <w:noProof/>
            <w:sz w:val="28"/>
            <w:szCs w:val="28"/>
            <w:lang w:val="uk-UA" w:eastAsia="ru-RU"/>
          </w:rPr>
          <w:t>2.2  Безпека сервіс-орієнтованих систем як ключовий фактор</w:t>
        </w:r>
        <w:r w:rsidR="00B5060A" w:rsidRPr="00F741D0">
          <w:rPr>
            <w:rFonts w:ascii="Times New Roman" w:hAnsi="Times New Roman" w:cs="Times New Roman"/>
            <w:noProof/>
            <w:webHidden/>
            <w:sz w:val="28"/>
            <w:szCs w:val="28"/>
            <w:lang w:val="uk-UA"/>
          </w:rPr>
          <w:tab/>
        </w:r>
        <w:r w:rsidR="00B5060A" w:rsidRPr="00F741D0">
          <w:rPr>
            <w:rFonts w:ascii="Times New Roman" w:hAnsi="Times New Roman" w:cs="Times New Roman"/>
            <w:noProof/>
            <w:webHidden/>
            <w:sz w:val="28"/>
            <w:szCs w:val="28"/>
            <w:lang w:val="uk-UA"/>
          </w:rPr>
          <w:fldChar w:fldCharType="begin"/>
        </w:r>
        <w:r w:rsidR="00B5060A" w:rsidRPr="00F741D0">
          <w:rPr>
            <w:rFonts w:ascii="Times New Roman" w:hAnsi="Times New Roman" w:cs="Times New Roman"/>
            <w:noProof/>
            <w:webHidden/>
            <w:sz w:val="28"/>
            <w:szCs w:val="28"/>
            <w:lang w:val="uk-UA"/>
          </w:rPr>
          <w:instrText xml:space="preserve"> PAGEREF _Toc200048189 \h </w:instrText>
        </w:r>
        <w:r w:rsidR="00B5060A" w:rsidRPr="00F741D0">
          <w:rPr>
            <w:rFonts w:ascii="Times New Roman" w:hAnsi="Times New Roman" w:cs="Times New Roman"/>
            <w:noProof/>
            <w:webHidden/>
            <w:sz w:val="28"/>
            <w:szCs w:val="28"/>
            <w:lang w:val="uk-UA"/>
          </w:rPr>
        </w:r>
        <w:r w:rsidR="00B5060A" w:rsidRPr="00F741D0">
          <w:rPr>
            <w:rFonts w:ascii="Times New Roman" w:hAnsi="Times New Roman" w:cs="Times New Roman"/>
            <w:noProof/>
            <w:webHidden/>
            <w:sz w:val="28"/>
            <w:szCs w:val="28"/>
            <w:lang w:val="uk-UA"/>
          </w:rPr>
          <w:fldChar w:fldCharType="separate"/>
        </w:r>
        <w:r w:rsidR="0001468D">
          <w:rPr>
            <w:rFonts w:ascii="Times New Roman" w:hAnsi="Times New Roman" w:cs="Times New Roman"/>
            <w:noProof/>
            <w:webHidden/>
            <w:sz w:val="28"/>
            <w:szCs w:val="28"/>
            <w:lang w:val="uk-UA"/>
          </w:rPr>
          <w:t>32</w:t>
        </w:r>
        <w:r w:rsidR="00B5060A" w:rsidRPr="00F741D0">
          <w:rPr>
            <w:rFonts w:ascii="Times New Roman" w:hAnsi="Times New Roman" w:cs="Times New Roman"/>
            <w:noProof/>
            <w:webHidden/>
            <w:sz w:val="28"/>
            <w:szCs w:val="28"/>
            <w:lang w:val="uk-UA"/>
          </w:rPr>
          <w:fldChar w:fldCharType="end"/>
        </w:r>
      </w:hyperlink>
    </w:p>
    <w:p w14:paraId="164903E5" w14:textId="325B6945" w:rsidR="00B5060A" w:rsidRPr="00F741D0" w:rsidRDefault="00703D57" w:rsidP="00B5060A">
      <w:pPr>
        <w:pStyle w:val="31"/>
        <w:spacing w:after="0"/>
        <w:rPr>
          <w:rFonts w:ascii="Times New Roman" w:eastAsiaTheme="minorEastAsia" w:hAnsi="Times New Roman" w:cs="Times New Roman"/>
          <w:noProof/>
          <w:sz w:val="28"/>
          <w:szCs w:val="28"/>
          <w:lang w:val="uk-UA" w:eastAsia="ru-RU"/>
        </w:rPr>
      </w:pPr>
      <w:hyperlink w:anchor="_Toc200048190" w:history="1">
        <w:r w:rsidR="00B5060A" w:rsidRPr="00F741D0">
          <w:rPr>
            <w:rStyle w:val="a6"/>
            <w:rFonts w:ascii="Times New Roman" w:eastAsia="Times New Roman" w:hAnsi="Times New Roman" w:cs="Times New Roman"/>
            <w:noProof/>
            <w:sz w:val="28"/>
            <w:szCs w:val="28"/>
            <w:lang w:val="uk-UA" w:eastAsia="ru-RU"/>
          </w:rPr>
          <w:t>2.2.1 Основні аспекти безпеки</w:t>
        </w:r>
        <w:r w:rsidR="00B5060A" w:rsidRPr="00F741D0">
          <w:rPr>
            <w:rFonts w:ascii="Times New Roman" w:hAnsi="Times New Roman" w:cs="Times New Roman"/>
            <w:noProof/>
            <w:webHidden/>
            <w:sz w:val="28"/>
            <w:szCs w:val="28"/>
            <w:lang w:val="uk-UA"/>
          </w:rPr>
          <w:tab/>
        </w:r>
        <w:r w:rsidR="00B5060A" w:rsidRPr="00F741D0">
          <w:rPr>
            <w:rFonts w:ascii="Times New Roman" w:hAnsi="Times New Roman" w:cs="Times New Roman"/>
            <w:noProof/>
            <w:webHidden/>
            <w:sz w:val="28"/>
            <w:szCs w:val="28"/>
            <w:lang w:val="uk-UA"/>
          </w:rPr>
          <w:fldChar w:fldCharType="begin"/>
        </w:r>
        <w:r w:rsidR="00B5060A" w:rsidRPr="00F741D0">
          <w:rPr>
            <w:rFonts w:ascii="Times New Roman" w:hAnsi="Times New Roman" w:cs="Times New Roman"/>
            <w:noProof/>
            <w:webHidden/>
            <w:sz w:val="28"/>
            <w:szCs w:val="28"/>
            <w:lang w:val="uk-UA"/>
          </w:rPr>
          <w:instrText xml:space="preserve"> PAGEREF _Toc200048190 \h </w:instrText>
        </w:r>
        <w:r w:rsidR="00B5060A" w:rsidRPr="00F741D0">
          <w:rPr>
            <w:rFonts w:ascii="Times New Roman" w:hAnsi="Times New Roman" w:cs="Times New Roman"/>
            <w:noProof/>
            <w:webHidden/>
            <w:sz w:val="28"/>
            <w:szCs w:val="28"/>
            <w:lang w:val="uk-UA"/>
          </w:rPr>
        </w:r>
        <w:r w:rsidR="00B5060A" w:rsidRPr="00F741D0">
          <w:rPr>
            <w:rFonts w:ascii="Times New Roman" w:hAnsi="Times New Roman" w:cs="Times New Roman"/>
            <w:noProof/>
            <w:webHidden/>
            <w:sz w:val="28"/>
            <w:szCs w:val="28"/>
            <w:lang w:val="uk-UA"/>
          </w:rPr>
          <w:fldChar w:fldCharType="separate"/>
        </w:r>
        <w:r w:rsidR="0001468D">
          <w:rPr>
            <w:rFonts w:ascii="Times New Roman" w:hAnsi="Times New Roman" w:cs="Times New Roman"/>
            <w:noProof/>
            <w:webHidden/>
            <w:sz w:val="28"/>
            <w:szCs w:val="28"/>
            <w:lang w:val="uk-UA"/>
          </w:rPr>
          <w:t>32</w:t>
        </w:r>
        <w:r w:rsidR="00B5060A" w:rsidRPr="00F741D0">
          <w:rPr>
            <w:rFonts w:ascii="Times New Roman" w:hAnsi="Times New Roman" w:cs="Times New Roman"/>
            <w:noProof/>
            <w:webHidden/>
            <w:sz w:val="28"/>
            <w:szCs w:val="28"/>
            <w:lang w:val="uk-UA"/>
          </w:rPr>
          <w:fldChar w:fldCharType="end"/>
        </w:r>
      </w:hyperlink>
    </w:p>
    <w:p w14:paraId="0A273140" w14:textId="5FE3B57C" w:rsidR="00B5060A" w:rsidRPr="00F741D0" w:rsidRDefault="00703D57" w:rsidP="00B5060A">
      <w:pPr>
        <w:pStyle w:val="31"/>
        <w:spacing w:after="0"/>
        <w:rPr>
          <w:rFonts w:ascii="Times New Roman" w:eastAsiaTheme="minorEastAsia" w:hAnsi="Times New Roman" w:cs="Times New Roman"/>
          <w:noProof/>
          <w:sz w:val="28"/>
          <w:szCs w:val="28"/>
          <w:lang w:val="uk-UA" w:eastAsia="ru-RU"/>
        </w:rPr>
      </w:pPr>
      <w:hyperlink w:anchor="_Toc200048191" w:history="1">
        <w:r w:rsidR="00B5060A" w:rsidRPr="00F741D0">
          <w:rPr>
            <w:rStyle w:val="a6"/>
            <w:rFonts w:ascii="Times New Roman" w:eastAsia="Times New Roman" w:hAnsi="Times New Roman" w:cs="Times New Roman"/>
            <w:noProof/>
            <w:sz w:val="28"/>
            <w:szCs w:val="28"/>
            <w:lang w:val="uk-UA" w:eastAsia="ru-RU"/>
          </w:rPr>
          <w:t>2.2.2 Порівняльний аналіз вимог до безпеки</w:t>
        </w:r>
        <w:r w:rsidR="00B5060A" w:rsidRPr="00F741D0">
          <w:rPr>
            <w:rFonts w:ascii="Times New Roman" w:hAnsi="Times New Roman" w:cs="Times New Roman"/>
            <w:noProof/>
            <w:webHidden/>
            <w:sz w:val="28"/>
            <w:szCs w:val="28"/>
            <w:lang w:val="uk-UA"/>
          </w:rPr>
          <w:tab/>
        </w:r>
        <w:r w:rsidR="00B5060A" w:rsidRPr="00F741D0">
          <w:rPr>
            <w:rFonts w:ascii="Times New Roman" w:hAnsi="Times New Roman" w:cs="Times New Roman"/>
            <w:noProof/>
            <w:webHidden/>
            <w:sz w:val="28"/>
            <w:szCs w:val="28"/>
            <w:lang w:val="uk-UA"/>
          </w:rPr>
          <w:fldChar w:fldCharType="begin"/>
        </w:r>
        <w:r w:rsidR="00B5060A" w:rsidRPr="00F741D0">
          <w:rPr>
            <w:rFonts w:ascii="Times New Roman" w:hAnsi="Times New Roman" w:cs="Times New Roman"/>
            <w:noProof/>
            <w:webHidden/>
            <w:sz w:val="28"/>
            <w:szCs w:val="28"/>
            <w:lang w:val="uk-UA"/>
          </w:rPr>
          <w:instrText xml:space="preserve"> PAGEREF _Toc200048191 \h </w:instrText>
        </w:r>
        <w:r w:rsidR="00B5060A" w:rsidRPr="00F741D0">
          <w:rPr>
            <w:rFonts w:ascii="Times New Roman" w:hAnsi="Times New Roman" w:cs="Times New Roman"/>
            <w:noProof/>
            <w:webHidden/>
            <w:sz w:val="28"/>
            <w:szCs w:val="28"/>
            <w:lang w:val="uk-UA"/>
          </w:rPr>
        </w:r>
        <w:r w:rsidR="00B5060A" w:rsidRPr="00F741D0">
          <w:rPr>
            <w:rFonts w:ascii="Times New Roman" w:hAnsi="Times New Roman" w:cs="Times New Roman"/>
            <w:noProof/>
            <w:webHidden/>
            <w:sz w:val="28"/>
            <w:szCs w:val="28"/>
            <w:lang w:val="uk-UA"/>
          </w:rPr>
          <w:fldChar w:fldCharType="separate"/>
        </w:r>
        <w:r w:rsidR="0001468D">
          <w:rPr>
            <w:rFonts w:ascii="Times New Roman" w:hAnsi="Times New Roman" w:cs="Times New Roman"/>
            <w:noProof/>
            <w:webHidden/>
            <w:sz w:val="28"/>
            <w:szCs w:val="28"/>
            <w:lang w:val="uk-UA"/>
          </w:rPr>
          <w:t>34</w:t>
        </w:r>
        <w:r w:rsidR="00B5060A" w:rsidRPr="00F741D0">
          <w:rPr>
            <w:rFonts w:ascii="Times New Roman" w:hAnsi="Times New Roman" w:cs="Times New Roman"/>
            <w:noProof/>
            <w:webHidden/>
            <w:sz w:val="28"/>
            <w:szCs w:val="28"/>
            <w:lang w:val="uk-UA"/>
          </w:rPr>
          <w:fldChar w:fldCharType="end"/>
        </w:r>
      </w:hyperlink>
    </w:p>
    <w:p w14:paraId="1C991B8D" w14:textId="526FE36A" w:rsidR="00B5060A" w:rsidRPr="00F741D0" w:rsidRDefault="00703D57" w:rsidP="00B5060A">
      <w:pPr>
        <w:pStyle w:val="21"/>
        <w:spacing w:after="0"/>
        <w:rPr>
          <w:rFonts w:ascii="Times New Roman" w:eastAsiaTheme="minorEastAsia" w:hAnsi="Times New Roman" w:cs="Times New Roman"/>
          <w:noProof/>
          <w:sz w:val="28"/>
          <w:szCs w:val="28"/>
          <w:lang w:val="uk-UA" w:eastAsia="ru-RU"/>
        </w:rPr>
      </w:pPr>
      <w:hyperlink w:anchor="_Toc200048192" w:history="1">
        <w:r w:rsidR="00B5060A" w:rsidRPr="00F741D0">
          <w:rPr>
            <w:rStyle w:val="a6"/>
            <w:rFonts w:ascii="Times New Roman" w:eastAsia="Times New Roman" w:hAnsi="Times New Roman" w:cs="Times New Roman"/>
            <w:noProof/>
            <w:sz w:val="28"/>
            <w:szCs w:val="28"/>
            <w:lang w:val="uk-UA" w:eastAsia="ru-RU"/>
          </w:rPr>
          <w:t>2.3. Продуктивність та масштабованість</w:t>
        </w:r>
        <w:r w:rsidR="00B5060A" w:rsidRPr="00F741D0">
          <w:rPr>
            <w:rFonts w:ascii="Times New Roman" w:hAnsi="Times New Roman" w:cs="Times New Roman"/>
            <w:noProof/>
            <w:webHidden/>
            <w:sz w:val="28"/>
            <w:szCs w:val="28"/>
            <w:lang w:val="uk-UA"/>
          </w:rPr>
          <w:tab/>
        </w:r>
        <w:r w:rsidR="00B5060A" w:rsidRPr="00F741D0">
          <w:rPr>
            <w:rFonts w:ascii="Times New Roman" w:hAnsi="Times New Roman" w:cs="Times New Roman"/>
            <w:noProof/>
            <w:webHidden/>
            <w:sz w:val="28"/>
            <w:szCs w:val="28"/>
            <w:lang w:val="uk-UA"/>
          </w:rPr>
          <w:fldChar w:fldCharType="begin"/>
        </w:r>
        <w:r w:rsidR="00B5060A" w:rsidRPr="00F741D0">
          <w:rPr>
            <w:rFonts w:ascii="Times New Roman" w:hAnsi="Times New Roman" w:cs="Times New Roman"/>
            <w:noProof/>
            <w:webHidden/>
            <w:sz w:val="28"/>
            <w:szCs w:val="28"/>
            <w:lang w:val="uk-UA"/>
          </w:rPr>
          <w:instrText xml:space="preserve"> PAGEREF _Toc200048192 \h </w:instrText>
        </w:r>
        <w:r w:rsidR="00B5060A" w:rsidRPr="00F741D0">
          <w:rPr>
            <w:rFonts w:ascii="Times New Roman" w:hAnsi="Times New Roman" w:cs="Times New Roman"/>
            <w:noProof/>
            <w:webHidden/>
            <w:sz w:val="28"/>
            <w:szCs w:val="28"/>
            <w:lang w:val="uk-UA"/>
          </w:rPr>
        </w:r>
        <w:r w:rsidR="00B5060A" w:rsidRPr="00F741D0">
          <w:rPr>
            <w:rFonts w:ascii="Times New Roman" w:hAnsi="Times New Roman" w:cs="Times New Roman"/>
            <w:noProof/>
            <w:webHidden/>
            <w:sz w:val="28"/>
            <w:szCs w:val="28"/>
            <w:lang w:val="uk-UA"/>
          </w:rPr>
          <w:fldChar w:fldCharType="separate"/>
        </w:r>
        <w:r w:rsidR="0001468D">
          <w:rPr>
            <w:rFonts w:ascii="Times New Roman" w:hAnsi="Times New Roman" w:cs="Times New Roman"/>
            <w:noProof/>
            <w:webHidden/>
            <w:sz w:val="28"/>
            <w:szCs w:val="28"/>
            <w:lang w:val="uk-UA"/>
          </w:rPr>
          <w:t>34</w:t>
        </w:r>
        <w:r w:rsidR="00B5060A" w:rsidRPr="00F741D0">
          <w:rPr>
            <w:rFonts w:ascii="Times New Roman" w:hAnsi="Times New Roman" w:cs="Times New Roman"/>
            <w:noProof/>
            <w:webHidden/>
            <w:sz w:val="28"/>
            <w:szCs w:val="28"/>
            <w:lang w:val="uk-UA"/>
          </w:rPr>
          <w:fldChar w:fldCharType="end"/>
        </w:r>
      </w:hyperlink>
    </w:p>
    <w:p w14:paraId="38C2A5A6" w14:textId="227BDD32" w:rsidR="00B5060A" w:rsidRPr="00F741D0" w:rsidRDefault="00703D57" w:rsidP="00B5060A">
      <w:pPr>
        <w:pStyle w:val="11"/>
        <w:tabs>
          <w:tab w:val="left" w:pos="1100"/>
        </w:tabs>
        <w:spacing w:after="0"/>
        <w:rPr>
          <w:rFonts w:ascii="Times New Roman" w:eastAsiaTheme="minorEastAsia" w:hAnsi="Times New Roman" w:cs="Times New Roman"/>
          <w:noProof/>
          <w:sz w:val="28"/>
          <w:szCs w:val="28"/>
          <w:lang w:val="uk-UA" w:eastAsia="ru-RU"/>
        </w:rPr>
      </w:pPr>
      <w:hyperlink w:anchor="_Toc200048193" w:history="1">
        <w:r w:rsidR="00B5060A" w:rsidRPr="00F741D0">
          <w:rPr>
            <w:rStyle w:val="a6"/>
            <w:rFonts w:ascii="Times New Roman" w:eastAsia="Times New Roman" w:hAnsi="Times New Roman" w:cs="Times New Roman"/>
            <w:caps/>
            <w:noProof/>
            <w:sz w:val="28"/>
            <w:szCs w:val="28"/>
            <w:lang w:val="uk-UA" w:eastAsia="ru-RU"/>
          </w:rPr>
          <w:t>3</w:t>
        </w:r>
        <w:r w:rsidR="00B5060A" w:rsidRPr="00F741D0">
          <w:rPr>
            <w:rFonts w:ascii="Times New Roman" w:eastAsiaTheme="minorEastAsia" w:hAnsi="Times New Roman" w:cs="Times New Roman"/>
            <w:noProof/>
            <w:sz w:val="28"/>
            <w:szCs w:val="28"/>
            <w:lang w:val="uk-UA" w:eastAsia="ru-RU"/>
          </w:rPr>
          <w:tab/>
        </w:r>
        <w:r w:rsidR="00B5060A" w:rsidRPr="00F741D0">
          <w:rPr>
            <w:rStyle w:val="a6"/>
            <w:rFonts w:ascii="Times New Roman" w:eastAsia="Times New Roman" w:hAnsi="Times New Roman" w:cs="Times New Roman"/>
            <w:caps/>
            <w:noProof/>
            <w:sz w:val="28"/>
            <w:szCs w:val="28"/>
            <w:lang w:val="uk-UA" w:eastAsia="ru-RU"/>
          </w:rPr>
          <w:t>Розробка програмно-апаратного сервіс-орієнтованого комплексу збору та обробки критично важливої інформації підприємства</w:t>
        </w:r>
        <w:r w:rsidR="00B5060A" w:rsidRPr="00F741D0">
          <w:rPr>
            <w:rStyle w:val="a6"/>
            <w:rFonts w:ascii="Times New Roman" w:hAnsi="Times New Roman" w:cs="Times New Roman"/>
            <w:noProof/>
            <w:sz w:val="28"/>
            <w:szCs w:val="28"/>
            <w:lang w:val="uk-UA"/>
          </w:rPr>
          <w:t xml:space="preserve"> </w:t>
        </w:r>
        <w:r w:rsidR="00B5060A" w:rsidRPr="00F741D0">
          <w:rPr>
            <w:rStyle w:val="a6"/>
            <w:rFonts w:ascii="Times New Roman" w:eastAsia="Times New Roman" w:hAnsi="Times New Roman" w:cs="Times New Roman"/>
            <w:caps/>
            <w:noProof/>
            <w:sz w:val="28"/>
            <w:szCs w:val="28"/>
            <w:lang w:val="uk-UA" w:eastAsia="ru-RU"/>
          </w:rPr>
          <w:t>ТОВ "ПАРТНЕРШІП КОМПАНІ"</w:t>
        </w:r>
        <w:r w:rsidR="00B5060A" w:rsidRPr="00F741D0">
          <w:rPr>
            <w:rFonts w:ascii="Times New Roman" w:hAnsi="Times New Roman" w:cs="Times New Roman"/>
            <w:noProof/>
            <w:webHidden/>
            <w:sz w:val="28"/>
            <w:szCs w:val="28"/>
            <w:lang w:val="uk-UA"/>
          </w:rPr>
          <w:tab/>
        </w:r>
        <w:r w:rsidR="00B5060A" w:rsidRPr="00F741D0">
          <w:rPr>
            <w:rFonts w:ascii="Times New Roman" w:hAnsi="Times New Roman" w:cs="Times New Roman"/>
            <w:noProof/>
            <w:webHidden/>
            <w:sz w:val="28"/>
            <w:szCs w:val="28"/>
            <w:lang w:val="uk-UA"/>
          </w:rPr>
          <w:fldChar w:fldCharType="begin"/>
        </w:r>
        <w:r w:rsidR="00B5060A" w:rsidRPr="00F741D0">
          <w:rPr>
            <w:rFonts w:ascii="Times New Roman" w:hAnsi="Times New Roman" w:cs="Times New Roman"/>
            <w:noProof/>
            <w:webHidden/>
            <w:sz w:val="28"/>
            <w:szCs w:val="28"/>
            <w:lang w:val="uk-UA"/>
          </w:rPr>
          <w:instrText xml:space="preserve"> PAGEREF _Toc200048193 \h </w:instrText>
        </w:r>
        <w:r w:rsidR="00B5060A" w:rsidRPr="00F741D0">
          <w:rPr>
            <w:rFonts w:ascii="Times New Roman" w:hAnsi="Times New Roman" w:cs="Times New Roman"/>
            <w:noProof/>
            <w:webHidden/>
            <w:sz w:val="28"/>
            <w:szCs w:val="28"/>
            <w:lang w:val="uk-UA"/>
          </w:rPr>
        </w:r>
        <w:r w:rsidR="00B5060A" w:rsidRPr="00F741D0">
          <w:rPr>
            <w:rFonts w:ascii="Times New Roman" w:hAnsi="Times New Roman" w:cs="Times New Roman"/>
            <w:noProof/>
            <w:webHidden/>
            <w:sz w:val="28"/>
            <w:szCs w:val="28"/>
            <w:lang w:val="uk-UA"/>
          </w:rPr>
          <w:fldChar w:fldCharType="separate"/>
        </w:r>
        <w:r w:rsidR="0001468D">
          <w:rPr>
            <w:rFonts w:ascii="Times New Roman" w:hAnsi="Times New Roman" w:cs="Times New Roman"/>
            <w:noProof/>
            <w:webHidden/>
            <w:sz w:val="28"/>
            <w:szCs w:val="28"/>
            <w:lang w:val="uk-UA"/>
          </w:rPr>
          <w:t>38</w:t>
        </w:r>
        <w:r w:rsidR="00B5060A" w:rsidRPr="00F741D0">
          <w:rPr>
            <w:rFonts w:ascii="Times New Roman" w:hAnsi="Times New Roman" w:cs="Times New Roman"/>
            <w:noProof/>
            <w:webHidden/>
            <w:sz w:val="28"/>
            <w:szCs w:val="28"/>
            <w:lang w:val="uk-UA"/>
          </w:rPr>
          <w:fldChar w:fldCharType="end"/>
        </w:r>
      </w:hyperlink>
    </w:p>
    <w:p w14:paraId="1E599857" w14:textId="12F1ACB1" w:rsidR="00B5060A" w:rsidRPr="00F741D0" w:rsidRDefault="00703D57" w:rsidP="00B5060A">
      <w:pPr>
        <w:pStyle w:val="21"/>
        <w:tabs>
          <w:tab w:val="left" w:pos="1100"/>
        </w:tabs>
        <w:spacing w:after="0"/>
        <w:rPr>
          <w:rFonts w:ascii="Times New Roman" w:eastAsiaTheme="minorEastAsia" w:hAnsi="Times New Roman" w:cs="Times New Roman"/>
          <w:noProof/>
          <w:sz w:val="28"/>
          <w:szCs w:val="28"/>
          <w:lang w:val="uk-UA" w:eastAsia="ru-RU"/>
        </w:rPr>
      </w:pPr>
      <w:hyperlink w:anchor="_Toc200048194" w:history="1">
        <w:r w:rsidR="00B5060A" w:rsidRPr="00F741D0">
          <w:rPr>
            <w:rStyle w:val="a6"/>
            <w:rFonts w:ascii="Times New Roman" w:eastAsia="Times New Roman" w:hAnsi="Times New Roman" w:cs="Times New Roman"/>
            <w:noProof/>
            <w:sz w:val="28"/>
            <w:szCs w:val="28"/>
            <w:lang w:val="uk-UA" w:eastAsia="ru-RU"/>
          </w:rPr>
          <w:t>3.1</w:t>
        </w:r>
        <w:r w:rsidR="00B5060A" w:rsidRPr="00F741D0">
          <w:rPr>
            <w:rFonts w:ascii="Times New Roman" w:eastAsiaTheme="minorEastAsia" w:hAnsi="Times New Roman" w:cs="Times New Roman"/>
            <w:noProof/>
            <w:sz w:val="28"/>
            <w:szCs w:val="28"/>
            <w:lang w:val="uk-UA" w:eastAsia="ru-RU"/>
          </w:rPr>
          <w:tab/>
        </w:r>
        <w:r w:rsidR="00B5060A" w:rsidRPr="00F741D0">
          <w:rPr>
            <w:rStyle w:val="a6"/>
            <w:rFonts w:ascii="Times New Roman" w:eastAsia="Times New Roman" w:hAnsi="Times New Roman" w:cs="Times New Roman"/>
            <w:noProof/>
            <w:sz w:val="28"/>
            <w:szCs w:val="28"/>
            <w:lang w:val="uk-UA" w:eastAsia="ru-RU"/>
          </w:rPr>
          <w:t>Стратегія цифрової трансформації ТОВ "ПАРТНЕРШІП КОМПАНІ" у сфері рибництва.</w:t>
        </w:r>
        <w:r w:rsidR="00B5060A" w:rsidRPr="00F741D0">
          <w:rPr>
            <w:rFonts w:ascii="Times New Roman" w:hAnsi="Times New Roman" w:cs="Times New Roman"/>
            <w:noProof/>
            <w:webHidden/>
            <w:sz w:val="28"/>
            <w:szCs w:val="28"/>
            <w:lang w:val="uk-UA"/>
          </w:rPr>
          <w:tab/>
        </w:r>
        <w:r w:rsidR="00B5060A" w:rsidRPr="00F741D0">
          <w:rPr>
            <w:rFonts w:ascii="Times New Roman" w:hAnsi="Times New Roman" w:cs="Times New Roman"/>
            <w:noProof/>
            <w:webHidden/>
            <w:sz w:val="28"/>
            <w:szCs w:val="28"/>
            <w:lang w:val="uk-UA"/>
          </w:rPr>
          <w:fldChar w:fldCharType="begin"/>
        </w:r>
        <w:r w:rsidR="00B5060A" w:rsidRPr="00F741D0">
          <w:rPr>
            <w:rFonts w:ascii="Times New Roman" w:hAnsi="Times New Roman" w:cs="Times New Roman"/>
            <w:noProof/>
            <w:webHidden/>
            <w:sz w:val="28"/>
            <w:szCs w:val="28"/>
            <w:lang w:val="uk-UA"/>
          </w:rPr>
          <w:instrText xml:space="preserve"> PAGEREF _Toc200048194 \h </w:instrText>
        </w:r>
        <w:r w:rsidR="00B5060A" w:rsidRPr="00F741D0">
          <w:rPr>
            <w:rFonts w:ascii="Times New Roman" w:hAnsi="Times New Roman" w:cs="Times New Roman"/>
            <w:noProof/>
            <w:webHidden/>
            <w:sz w:val="28"/>
            <w:szCs w:val="28"/>
            <w:lang w:val="uk-UA"/>
          </w:rPr>
        </w:r>
        <w:r w:rsidR="00B5060A" w:rsidRPr="00F741D0">
          <w:rPr>
            <w:rFonts w:ascii="Times New Roman" w:hAnsi="Times New Roman" w:cs="Times New Roman"/>
            <w:noProof/>
            <w:webHidden/>
            <w:sz w:val="28"/>
            <w:szCs w:val="28"/>
            <w:lang w:val="uk-UA"/>
          </w:rPr>
          <w:fldChar w:fldCharType="separate"/>
        </w:r>
        <w:r w:rsidR="0001468D">
          <w:rPr>
            <w:rFonts w:ascii="Times New Roman" w:hAnsi="Times New Roman" w:cs="Times New Roman"/>
            <w:noProof/>
            <w:webHidden/>
            <w:sz w:val="28"/>
            <w:szCs w:val="28"/>
            <w:lang w:val="uk-UA"/>
          </w:rPr>
          <w:t>38</w:t>
        </w:r>
        <w:r w:rsidR="00B5060A" w:rsidRPr="00F741D0">
          <w:rPr>
            <w:rFonts w:ascii="Times New Roman" w:hAnsi="Times New Roman" w:cs="Times New Roman"/>
            <w:noProof/>
            <w:webHidden/>
            <w:sz w:val="28"/>
            <w:szCs w:val="28"/>
            <w:lang w:val="uk-UA"/>
          </w:rPr>
          <w:fldChar w:fldCharType="end"/>
        </w:r>
      </w:hyperlink>
    </w:p>
    <w:p w14:paraId="6E35FC92" w14:textId="41C8B93C" w:rsidR="00B5060A" w:rsidRPr="00F741D0" w:rsidRDefault="00703D57" w:rsidP="00B5060A">
      <w:pPr>
        <w:pStyle w:val="11"/>
        <w:tabs>
          <w:tab w:val="left" w:pos="1320"/>
        </w:tabs>
        <w:spacing w:after="0"/>
        <w:rPr>
          <w:rFonts w:ascii="Times New Roman" w:eastAsiaTheme="minorEastAsia" w:hAnsi="Times New Roman" w:cs="Times New Roman"/>
          <w:noProof/>
          <w:sz w:val="28"/>
          <w:szCs w:val="28"/>
          <w:lang w:val="uk-UA" w:eastAsia="ru-RU"/>
        </w:rPr>
      </w:pPr>
      <w:hyperlink w:anchor="_Toc200048195" w:history="1">
        <w:r w:rsidR="00B5060A" w:rsidRPr="00F741D0">
          <w:rPr>
            <w:rStyle w:val="a6"/>
            <w:rFonts w:ascii="Times New Roman" w:hAnsi="Times New Roman" w:cs="Times New Roman"/>
            <w:noProof/>
            <w:sz w:val="28"/>
            <w:szCs w:val="28"/>
            <w:lang w:val="uk-UA" w:eastAsia="ru-RU"/>
          </w:rPr>
          <w:t>3.1.1</w:t>
        </w:r>
        <w:r w:rsidR="00B5060A" w:rsidRPr="00F741D0">
          <w:rPr>
            <w:rFonts w:ascii="Times New Roman" w:eastAsiaTheme="minorEastAsia" w:hAnsi="Times New Roman" w:cs="Times New Roman"/>
            <w:noProof/>
            <w:sz w:val="28"/>
            <w:szCs w:val="28"/>
            <w:lang w:val="uk-UA" w:eastAsia="ru-RU"/>
          </w:rPr>
          <w:tab/>
        </w:r>
        <w:r w:rsidR="00B5060A" w:rsidRPr="00F741D0">
          <w:rPr>
            <w:rStyle w:val="a6"/>
            <w:rFonts w:ascii="Times New Roman" w:hAnsi="Times New Roman" w:cs="Times New Roman"/>
            <w:noProof/>
            <w:sz w:val="28"/>
            <w:szCs w:val="28"/>
            <w:lang w:val="uk-UA" w:eastAsia="ru-RU"/>
          </w:rPr>
          <w:t>Формування екосистемної бізнес-моделі</w:t>
        </w:r>
        <w:r w:rsidR="00B5060A" w:rsidRPr="00F741D0">
          <w:rPr>
            <w:rFonts w:ascii="Times New Roman" w:hAnsi="Times New Roman" w:cs="Times New Roman"/>
            <w:noProof/>
            <w:webHidden/>
            <w:sz w:val="28"/>
            <w:szCs w:val="28"/>
            <w:lang w:val="uk-UA"/>
          </w:rPr>
          <w:tab/>
        </w:r>
        <w:r w:rsidR="00B5060A" w:rsidRPr="00F741D0">
          <w:rPr>
            <w:rFonts w:ascii="Times New Roman" w:hAnsi="Times New Roman" w:cs="Times New Roman"/>
            <w:noProof/>
            <w:webHidden/>
            <w:sz w:val="28"/>
            <w:szCs w:val="28"/>
            <w:lang w:val="uk-UA"/>
          </w:rPr>
          <w:fldChar w:fldCharType="begin"/>
        </w:r>
        <w:r w:rsidR="00B5060A" w:rsidRPr="00F741D0">
          <w:rPr>
            <w:rFonts w:ascii="Times New Roman" w:hAnsi="Times New Roman" w:cs="Times New Roman"/>
            <w:noProof/>
            <w:webHidden/>
            <w:sz w:val="28"/>
            <w:szCs w:val="28"/>
            <w:lang w:val="uk-UA"/>
          </w:rPr>
          <w:instrText xml:space="preserve"> PAGEREF _Toc200048195 \h </w:instrText>
        </w:r>
        <w:r w:rsidR="00B5060A" w:rsidRPr="00F741D0">
          <w:rPr>
            <w:rFonts w:ascii="Times New Roman" w:hAnsi="Times New Roman" w:cs="Times New Roman"/>
            <w:noProof/>
            <w:webHidden/>
            <w:sz w:val="28"/>
            <w:szCs w:val="28"/>
            <w:lang w:val="uk-UA"/>
          </w:rPr>
        </w:r>
        <w:r w:rsidR="00B5060A" w:rsidRPr="00F741D0">
          <w:rPr>
            <w:rFonts w:ascii="Times New Roman" w:hAnsi="Times New Roman" w:cs="Times New Roman"/>
            <w:noProof/>
            <w:webHidden/>
            <w:sz w:val="28"/>
            <w:szCs w:val="28"/>
            <w:lang w:val="uk-UA"/>
          </w:rPr>
          <w:fldChar w:fldCharType="separate"/>
        </w:r>
        <w:r w:rsidR="0001468D">
          <w:rPr>
            <w:rFonts w:ascii="Times New Roman" w:hAnsi="Times New Roman" w:cs="Times New Roman"/>
            <w:noProof/>
            <w:webHidden/>
            <w:sz w:val="28"/>
            <w:szCs w:val="28"/>
            <w:lang w:val="uk-UA"/>
          </w:rPr>
          <w:t>39</w:t>
        </w:r>
        <w:r w:rsidR="00B5060A" w:rsidRPr="00F741D0">
          <w:rPr>
            <w:rFonts w:ascii="Times New Roman" w:hAnsi="Times New Roman" w:cs="Times New Roman"/>
            <w:noProof/>
            <w:webHidden/>
            <w:sz w:val="28"/>
            <w:szCs w:val="28"/>
            <w:lang w:val="uk-UA"/>
          </w:rPr>
          <w:fldChar w:fldCharType="end"/>
        </w:r>
      </w:hyperlink>
    </w:p>
    <w:p w14:paraId="28276B5F" w14:textId="1771935B" w:rsidR="00B5060A" w:rsidRPr="00F741D0" w:rsidRDefault="00703D57" w:rsidP="00B5060A">
      <w:pPr>
        <w:pStyle w:val="11"/>
        <w:tabs>
          <w:tab w:val="left" w:pos="1320"/>
        </w:tabs>
        <w:spacing w:after="0"/>
        <w:rPr>
          <w:rFonts w:ascii="Times New Roman" w:eastAsiaTheme="minorEastAsia" w:hAnsi="Times New Roman" w:cs="Times New Roman"/>
          <w:noProof/>
          <w:sz w:val="28"/>
          <w:szCs w:val="28"/>
          <w:lang w:val="uk-UA" w:eastAsia="ru-RU"/>
        </w:rPr>
      </w:pPr>
      <w:hyperlink w:anchor="_Toc200048196" w:history="1">
        <w:r w:rsidR="00B5060A" w:rsidRPr="00F741D0">
          <w:rPr>
            <w:rStyle w:val="a6"/>
            <w:rFonts w:ascii="Times New Roman" w:hAnsi="Times New Roman" w:cs="Times New Roman"/>
            <w:noProof/>
            <w:sz w:val="28"/>
            <w:szCs w:val="28"/>
            <w:lang w:val="uk-UA" w:eastAsia="ru-RU"/>
          </w:rPr>
          <w:t>3.1.2.</w:t>
        </w:r>
        <w:r w:rsidR="00B5060A" w:rsidRPr="00F741D0">
          <w:rPr>
            <w:rFonts w:ascii="Times New Roman" w:eastAsiaTheme="minorEastAsia" w:hAnsi="Times New Roman" w:cs="Times New Roman"/>
            <w:noProof/>
            <w:sz w:val="28"/>
            <w:szCs w:val="28"/>
            <w:lang w:val="uk-UA" w:eastAsia="ru-RU"/>
          </w:rPr>
          <w:tab/>
        </w:r>
        <w:r w:rsidR="00B5060A" w:rsidRPr="00F741D0">
          <w:rPr>
            <w:rStyle w:val="a6"/>
            <w:rFonts w:ascii="Times New Roman" w:hAnsi="Times New Roman" w:cs="Times New Roman"/>
            <w:noProof/>
            <w:sz w:val="28"/>
            <w:szCs w:val="28"/>
            <w:lang w:val="uk-UA" w:eastAsia="ru-RU"/>
          </w:rPr>
          <w:t>Перебудова архітектури підприємства для підтримки цифрових інновацій</w:t>
        </w:r>
        <w:r w:rsidR="00B5060A" w:rsidRPr="00F741D0">
          <w:rPr>
            <w:rFonts w:ascii="Times New Roman" w:hAnsi="Times New Roman" w:cs="Times New Roman"/>
            <w:noProof/>
            <w:webHidden/>
            <w:sz w:val="28"/>
            <w:szCs w:val="28"/>
            <w:lang w:val="uk-UA"/>
          </w:rPr>
          <w:tab/>
        </w:r>
        <w:r w:rsidR="00B5060A" w:rsidRPr="00F741D0">
          <w:rPr>
            <w:rFonts w:ascii="Times New Roman" w:hAnsi="Times New Roman" w:cs="Times New Roman"/>
            <w:noProof/>
            <w:webHidden/>
            <w:sz w:val="28"/>
            <w:szCs w:val="28"/>
            <w:lang w:val="uk-UA"/>
          </w:rPr>
          <w:fldChar w:fldCharType="begin"/>
        </w:r>
        <w:r w:rsidR="00B5060A" w:rsidRPr="00F741D0">
          <w:rPr>
            <w:rFonts w:ascii="Times New Roman" w:hAnsi="Times New Roman" w:cs="Times New Roman"/>
            <w:noProof/>
            <w:webHidden/>
            <w:sz w:val="28"/>
            <w:szCs w:val="28"/>
            <w:lang w:val="uk-UA"/>
          </w:rPr>
          <w:instrText xml:space="preserve"> PAGEREF _Toc200048196 \h </w:instrText>
        </w:r>
        <w:r w:rsidR="00B5060A" w:rsidRPr="00F741D0">
          <w:rPr>
            <w:rFonts w:ascii="Times New Roman" w:hAnsi="Times New Roman" w:cs="Times New Roman"/>
            <w:noProof/>
            <w:webHidden/>
            <w:sz w:val="28"/>
            <w:szCs w:val="28"/>
            <w:lang w:val="uk-UA"/>
          </w:rPr>
        </w:r>
        <w:r w:rsidR="00B5060A" w:rsidRPr="00F741D0">
          <w:rPr>
            <w:rFonts w:ascii="Times New Roman" w:hAnsi="Times New Roman" w:cs="Times New Roman"/>
            <w:noProof/>
            <w:webHidden/>
            <w:sz w:val="28"/>
            <w:szCs w:val="28"/>
            <w:lang w:val="uk-UA"/>
          </w:rPr>
          <w:fldChar w:fldCharType="separate"/>
        </w:r>
        <w:r w:rsidR="0001468D">
          <w:rPr>
            <w:rFonts w:ascii="Times New Roman" w:hAnsi="Times New Roman" w:cs="Times New Roman"/>
            <w:noProof/>
            <w:webHidden/>
            <w:sz w:val="28"/>
            <w:szCs w:val="28"/>
            <w:lang w:val="uk-UA"/>
          </w:rPr>
          <w:t>40</w:t>
        </w:r>
        <w:r w:rsidR="00B5060A" w:rsidRPr="00F741D0">
          <w:rPr>
            <w:rFonts w:ascii="Times New Roman" w:hAnsi="Times New Roman" w:cs="Times New Roman"/>
            <w:noProof/>
            <w:webHidden/>
            <w:sz w:val="28"/>
            <w:szCs w:val="28"/>
            <w:lang w:val="uk-UA"/>
          </w:rPr>
          <w:fldChar w:fldCharType="end"/>
        </w:r>
      </w:hyperlink>
    </w:p>
    <w:p w14:paraId="0B4ED895" w14:textId="01DBFEFB" w:rsidR="00B5060A" w:rsidRPr="00F741D0" w:rsidRDefault="00703D57" w:rsidP="00B5060A">
      <w:pPr>
        <w:pStyle w:val="11"/>
        <w:tabs>
          <w:tab w:val="left" w:pos="1320"/>
        </w:tabs>
        <w:spacing w:after="0"/>
        <w:rPr>
          <w:rFonts w:ascii="Times New Roman" w:eastAsiaTheme="minorEastAsia" w:hAnsi="Times New Roman" w:cs="Times New Roman"/>
          <w:noProof/>
          <w:sz w:val="28"/>
          <w:szCs w:val="28"/>
          <w:lang w:val="uk-UA" w:eastAsia="ru-RU"/>
        </w:rPr>
      </w:pPr>
      <w:hyperlink w:anchor="_Toc200048197" w:history="1">
        <w:r w:rsidR="00B5060A" w:rsidRPr="00F741D0">
          <w:rPr>
            <w:rStyle w:val="a6"/>
            <w:rFonts w:ascii="Times New Roman" w:hAnsi="Times New Roman" w:cs="Times New Roman"/>
            <w:noProof/>
            <w:sz w:val="28"/>
            <w:szCs w:val="28"/>
            <w:lang w:val="uk-UA" w:eastAsia="ru-RU"/>
          </w:rPr>
          <w:t>3.1.3</w:t>
        </w:r>
        <w:r w:rsidR="00B5060A" w:rsidRPr="00F741D0">
          <w:rPr>
            <w:rFonts w:ascii="Times New Roman" w:eastAsiaTheme="minorEastAsia" w:hAnsi="Times New Roman" w:cs="Times New Roman"/>
            <w:noProof/>
            <w:sz w:val="28"/>
            <w:szCs w:val="28"/>
            <w:lang w:val="uk-UA" w:eastAsia="ru-RU"/>
          </w:rPr>
          <w:tab/>
        </w:r>
        <w:r w:rsidR="00B5060A" w:rsidRPr="00F741D0">
          <w:rPr>
            <w:rStyle w:val="a6"/>
            <w:rFonts w:ascii="Times New Roman" w:hAnsi="Times New Roman" w:cs="Times New Roman"/>
            <w:noProof/>
            <w:sz w:val="28"/>
            <w:szCs w:val="28"/>
            <w:lang w:val="uk-UA" w:eastAsia="ru-RU"/>
          </w:rPr>
          <w:t>Ключові технології для цифрової трансформації</w:t>
        </w:r>
        <w:r w:rsidR="00B5060A" w:rsidRPr="00F741D0">
          <w:rPr>
            <w:rFonts w:ascii="Times New Roman" w:hAnsi="Times New Roman" w:cs="Times New Roman"/>
            <w:noProof/>
            <w:webHidden/>
            <w:sz w:val="28"/>
            <w:szCs w:val="28"/>
            <w:lang w:val="uk-UA"/>
          </w:rPr>
          <w:tab/>
        </w:r>
        <w:r w:rsidR="00B5060A" w:rsidRPr="00F741D0">
          <w:rPr>
            <w:rFonts w:ascii="Times New Roman" w:hAnsi="Times New Roman" w:cs="Times New Roman"/>
            <w:noProof/>
            <w:webHidden/>
            <w:sz w:val="28"/>
            <w:szCs w:val="28"/>
            <w:lang w:val="uk-UA"/>
          </w:rPr>
          <w:fldChar w:fldCharType="begin"/>
        </w:r>
        <w:r w:rsidR="00B5060A" w:rsidRPr="00F741D0">
          <w:rPr>
            <w:rFonts w:ascii="Times New Roman" w:hAnsi="Times New Roman" w:cs="Times New Roman"/>
            <w:noProof/>
            <w:webHidden/>
            <w:sz w:val="28"/>
            <w:szCs w:val="28"/>
            <w:lang w:val="uk-UA"/>
          </w:rPr>
          <w:instrText xml:space="preserve"> PAGEREF _Toc200048197 \h </w:instrText>
        </w:r>
        <w:r w:rsidR="00B5060A" w:rsidRPr="00F741D0">
          <w:rPr>
            <w:rFonts w:ascii="Times New Roman" w:hAnsi="Times New Roman" w:cs="Times New Roman"/>
            <w:noProof/>
            <w:webHidden/>
            <w:sz w:val="28"/>
            <w:szCs w:val="28"/>
            <w:lang w:val="uk-UA"/>
          </w:rPr>
        </w:r>
        <w:r w:rsidR="00B5060A" w:rsidRPr="00F741D0">
          <w:rPr>
            <w:rFonts w:ascii="Times New Roman" w:hAnsi="Times New Roman" w:cs="Times New Roman"/>
            <w:noProof/>
            <w:webHidden/>
            <w:sz w:val="28"/>
            <w:szCs w:val="28"/>
            <w:lang w:val="uk-UA"/>
          </w:rPr>
          <w:fldChar w:fldCharType="separate"/>
        </w:r>
        <w:r w:rsidR="0001468D">
          <w:rPr>
            <w:rFonts w:ascii="Times New Roman" w:hAnsi="Times New Roman" w:cs="Times New Roman"/>
            <w:noProof/>
            <w:webHidden/>
            <w:sz w:val="28"/>
            <w:szCs w:val="28"/>
            <w:lang w:val="uk-UA"/>
          </w:rPr>
          <w:t>42</w:t>
        </w:r>
        <w:r w:rsidR="00B5060A" w:rsidRPr="00F741D0">
          <w:rPr>
            <w:rFonts w:ascii="Times New Roman" w:hAnsi="Times New Roman" w:cs="Times New Roman"/>
            <w:noProof/>
            <w:webHidden/>
            <w:sz w:val="28"/>
            <w:szCs w:val="28"/>
            <w:lang w:val="uk-UA"/>
          </w:rPr>
          <w:fldChar w:fldCharType="end"/>
        </w:r>
      </w:hyperlink>
    </w:p>
    <w:p w14:paraId="6AD78107" w14:textId="10EDEC9D" w:rsidR="00B5060A" w:rsidRPr="00F741D0" w:rsidRDefault="00703D57" w:rsidP="00B5060A">
      <w:pPr>
        <w:pStyle w:val="21"/>
        <w:tabs>
          <w:tab w:val="left" w:pos="1100"/>
        </w:tabs>
        <w:spacing w:after="0"/>
        <w:rPr>
          <w:rFonts w:ascii="Times New Roman" w:eastAsiaTheme="minorEastAsia" w:hAnsi="Times New Roman" w:cs="Times New Roman"/>
          <w:noProof/>
          <w:sz w:val="28"/>
          <w:szCs w:val="28"/>
          <w:lang w:val="uk-UA" w:eastAsia="ru-RU"/>
        </w:rPr>
      </w:pPr>
      <w:hyperlink w:anchor="_Toc200048198" w:history="1">
        <w:r w:rsidR="00B5060A" w:rsidRPr="00F741D0">
          <w:rPr>
            <w:rStyle w:val="a6"/>
            <w:rFonts w:ascii="Times New Roman" w:eastAsia="Times New Roman" w:hAnsi="Times New Roman" w:cs="Times New Roman"/>
            <w:noProof/>
            <w:sz w:val="28"/>
            <w:szCs w:val="28"/>
            <w:lang w:val="uk-UA" w:eastAsia="ru-RU"/>
          </w:rPr>
          <w:t>3.2</w:t>
        </w:r>
        <w:r w:rsidR="00B5060A" w:rsidRPr="00F741D0">
          <w:rPr>
            <w:rFonts w:ascii="Times New Roman" w:eastAsiaTheme="minorEastAsia" w:hAnsi="Times New Roman" w:cs="Times New Roman"/>
            <w:noProof/>
            <w:sz w:val="28"/>
            <w:szCs w:val="28"/>
            <w:lang w:val="uk-UA" w:eastAsia="ru-RU"/>
          </w:rPr>
          <w:tab/>
        </w:r>
        <w:r w:rsidR="00B5060A" w:rsidRPr="00F741D0">
          <w:rPr>
            <w:rStyle w:val="a6"/>
            <w:rFonts w:ascii="Times New Roman" w:eastAsia="Times New Roman" w:hAnsi="Times New Roman" w:cs="Times New Roman"/>
            <w:noProof/>
            <w:sz w:val="28"/>
            <w:szCs w:val="28"/>
            <w:lang w:val="uk-UA" w:eastAsia="ru-RU"/>
          </w:rPr>
          <w:t>Концептуальна модель програмно-апаратного комплексу збору та обробки критично важливої інформації</w:t>
        </w:r>
        <w:r w:rsidR="00B5060A" w:rsidRPr="00F741D0">
          <w:rPr>
            <w:rFonts w:ascii="Times New Roman" w:hAnsi="Times New Roman" w:cs="Times New Roman"/>
            <w:noProof/>
            <w:webHidden/>
            <w:sz w:val="28"/>
            <w:szCs w:val="28"/>
            <w:lang w:val="uk-UA"/>
          </w:rPr>
          <w:tab/>
        </w:r>
        <w:r w:rsidR="00B5060A" w:rsidRPr="00F741D0">
          <w:rPr>
            <w:rFonts w:ascii="Times New Roman" w:hAnsi="Times New Roman" w:cs="Times New Roman"/>
            <w:noProof/>
            <w:webHidden/>
            <w:sz w:val="28"/>
            <w:szCs w:val="28"/>
            <w:lang w:val="uk-UA"/>
          </w:rPr>
          <w:fldChar w:fldCharType="begin"/>
        </w:r>
        <w:r w:rsidR="00B5060A" w:rsidRPr="00F741D0">
          <w:rPr>
            <w:rFonts w:ascii="Times New Roman" w:hAnsi="Times New Roman" w:cs="Times New Roman"/>
            <w:noProof/>
            <w:webHidden/>
            <w:sz w:val="28"/>
            <w:szCs w:val="28"/>
            <w:lang w:val="uk-UA"/>
          </w:rPr>
          <w:instrText xml:space="preserve"> PAGEREF _Toc200048198 \h </w:instrText>
        </w:r>
        <w:r w:rsidR="00B5060A" w:rsidRPr="00F741D0">
          <w:rPr>
            <w:rFonts w:ascii="Times New Roman" w:hAnsi="Times New Roman" w:cs="Times New Roman"/>
            <w:noProof/>
            <w:webHidden/>
            <w:sz w:val="28"/>
            <w:szCs w:val="28"/>
            <w:lang w:val="uk-UA"/>
          </w:rPr>
        </w:r>
        <w:r w:rsidR="00B5060A" w:rsidRPr="00F741D0">
          <w:rPr>
            <w:rFonts w:ascii="Times New Roman" w:hAnsi="Times New Roman" w:cs="Times New Roman"/>
            <w:noProof/>
            <w:webHidden/>
            <w:sz w:val="28"/>
            <w:szCs w:val="28"/>
            <w:lang w:val="uk-UA"/>
          </w:rPr>
          <w:fldChar w:fldCharType="separate"/>
        </w:r>
        <w:r w:rsidR="0001468D">
          <w:rPr>
            <w:rFonts w:ascii="Times New Roman" w:hAnsi="Times New Roman" w:cs="Times New Roman"/>
            <w:noProof/>
            <w:webHidden/>
            <w:sz w:val="28"/>
            <w:szCs w:val="28"/>
            <w:lang w:val="uk-UA"/>
          </w:rPr>
          <w:t>44</w:t>
        </w:r>
        <w:r w:rsidR="00B5060A" w:rsidRPr="00F741D0">
          <w:rPr>
            <w:rFonts w:ascii="Times New Roman" w:hAnsi="Times New Roman" w:cs="Times New Roman"/>
            <w:noProof/>
            <w:webHidden/>
            <w:sz w:val="28"/>
            <w:szCs w:val="28"/>
            <w:lang w:val="uk-UA"/>
          </w:rPr>
          <w:fldChar w:fldCharType="end"/>
        </w:r>
      </w:hyperlink>
    </w:p>
    <w:p w14:paraId="687DCC85" w14:textId="0112542A" w:rsidR="00B5060A" w:rsidRPr="00F741D0" w:rsidRDefault="00703D57" w:rsidP="00B5060A">
      <w:pPr>
        <w:pStyle w:val="21"/>
        <w:tabs>
          <w:tab w:val="left" w:pos="1100"/>
        </w:tabs>
        <w:spacing w:after="0"/>
        <w:rPr>
          <w:rFonts w:ascii="Times New Roman" w:eastAsiaTheme="minorEastAsia" w:hAnsi="Times New Roman" w:cs="Times New Roman"/>
          <w:noProof/>
          <w:sz w:val="28"/>
          <w:szCs w:val="28"/>
          <w:lang w:val="uk-UA" w:eastAsia="ru-RU"/>
        </w:rPr>
      </w:pPr>
      <w:hyperlink w:anchor="_Toc200048199" w:history="1">
        <w:r w:rsidR="00B5060A" w:rsidRPr="00F741D0">
          <w:rPr>
            <w:rStyle w:val="a6"/>
            <w:rFonts w:ascii="Times New Roman" w:eastAsia="Times New Roman" w:hAnsi="Times New Roman" w:cs="Times New Roman"/>
            <w:noProof/>
            <w:sz w:val="28"/>
            <w:szCs w:val="28"/>
            <w:lang w:val="uk-UA" w:eastAsia="ru-RU"/>
          </w:rPr>
          <w:t>3.3</w:t>
        </w:r>
        <w:r w:rsidR="00B5060A" w:rsidRPr="00F741D0">
          <w:rPr>
            <w:rFonts w:ascii="Times New Roman" w:eastAsiaTheme="minorEastAsia" w:hAnsi="Times New Roman" w:cs="Times New Roman"/>
            <w:noProof/>
            <w:sz w:val="28"/>
            <w:szCs w:val="28"/>
            <w:lang w:val="uk-UA" w:eastAsia="ru-RU"/>
          </w:rPr>
          <w:tab/>
        </w:r>
        <w:r w:rsidR="00B5060A" w:rsidRPr="00F741D0">
          <w:rPr>
            <w:rStyle w:val="a6"/>
            <w:rFonts w:ascii="Times New Roman" w:eastAsia="Times New Roman" w:hAnsi="Times New Roman" w:cs="Times New Roman"/>
            <w:noProof/>
            <w:sz w:val="28"/>
            <w:szCs w:val="28"/>
            <w:lang w:val="uk-UA" w:eastAsia="ru-RU"/>
          </w:rPr>
          <w:t>Програмно-апаратний комплекс для управління процесами аквакультури</w:t>
        </w:r>
        <w:r w:rsidR="00B5060A" w:rsidRPr="00F741D0">
          <w:rPr>
            <w:rFonts w:ascii="Times New Roman" w:hAnsi="Times New Roman" w:cs="Times New Roman"/>
            <w:noProof/>
            <w:webHidden/>
            <w:sz w:val="28"/>
            <w:szCs w:val="28"/>
            <w:lang w:val="uk-UA"/>
          </w:rPr>
          <w:tab/>
        </w:r>
        <w:r w:rsidR="00B5060A" w:rsidRPr="00F741D0">
          <w:rPr>
            <w:rFonts w:ascii="Times New Roman" w:hAnsi="Times New Roman" w:cs="Times New Roman"/>
            <w:noProof/>
            <w:webHidden/>
            <w:sz w:val="28"/>
            <w:szCs w:val="28"/>
            <w:lang w:val="uk-UA"/>
          </w:rPr>
          <w:fldChar w:fldCharType="begin"/>
        </w:r>
        <w:r w:rsidR="00B5060A" w:rsidRPr="00F741D0">
          <w:rPr>
            <w:rFonts w:ascii="Times New Roman" w:hAnsi="Times New Roman" w:cs="Times New Roman"/>
            <w:noProof/>
            <w:webHidden/>
            <w:sz w:val="28"/>
            <w:szCs w:val="28"/>
            <w:lang w:val="uk-UA"/>
          </w:rPr>
          <w:instrText xml:space="preserve"> PAGEREF _Toc200048199 \h </w:instrText>
        </w:r>
        <w:r w:rsidR="00B5060A" w:rsidRPr="00F741D0">
          <w:rPr>
            <w:rFonts w:ascii="Times New Roman" w:hAnsi="Times New Roman" w:cs="Times New Roman"/>
            <w:noProof/>
            <w:webHidden/>
            <w:sz w:val="28"/>
            <w:szCs w:val="28"/>
            <w:lang w:val="uk-UA"/>
          </w:rPr>
        </w:r>
        <w:r w:rsidR="00B5060A" w:rsidRPr="00F741D0">
          <w:rPr>
            <w:rFonts w:ascii="Times New Roman" w:hAnsi="Times New Roman" w:cs="Times New Roman"/>
            <w:noProof/>
            <w:webHidden/>
            <w:sz w:val="28"/>
            <w:szCs w:val="28"/>
            <w:lang w:val="uk-UA"/>
          </w:rPr>
          <w:fldChar w:fldCharType="separate"/>
        </w:r>
        <w:r w:rsidR="0001468D">
          <w:rPr>
            <w:rFonts w:ascii="Times New Roman" w:hAnsi="Times New Roman" w:cs="Times New Roman"/>
            <w:noProof/>
            <w:webHidden/>
            <w:sz w:val="28"/>
            <w:szCs w:val="28"/>
            <w:lang w:val="uk-UA"/>
          </w:rPr>
          <w:t>46</w:t>
        </w:r>
        <w:r w:rsidR="00B5060A" w:rsidRPr="00F741D0">
          <w:rPr>
            <w:rFonts w:ascii="Times New Roman" w:hAnsi="Times New Roman" w:cs="Times New Roman"/>
            <w:noProof/>
            <w:webHidden/>
            <w:sz w:val="28"/>
            <w:szCs w:val="28"/>
            <w:lang w:val="uk-UA"/>
          </w:rPr>
          <w:fldChar w:fldCharType="end"/>
        </w:r>
      </w:hyperlink>
    </w:p>
    <w:p w14:paraId="3D1C0892" w14:textId="6CF5EE02" w:rsidR="00B5060A" w:rsidRPr="00F741D0" w:rsidRDefault="00703D57" w:rsidP="00B5060A">
      <w:pPr>
        <w:pStyle w:val="11"/>
        <w:spacing w:after="0"/>
        <w:rPr>
          <w:rFonts w:ascii="Times New Roman" w:eastAsiaTheme="minorEastAsia" w:hAnsi="Times New Roman" w:cs="Times New Roman"/>
          <w:noProof/>
          <w:sz w:val="28"/>
          <w:szCs w:val="28"/>
          <w:lang w:val="uk-UA" w:eastAsia="ru-RU"/>
        </w:rPr>
      </w:pPr>
      <w:hyperlink w:anchor="_Toc200048200" w:history="1">
        <w:r w:rsidR="00B5060A" w:rsidRPr="00F741D0">
          <w:rPr>
            <w:rStyle w:val="a6"/>
            <w:rFonts w:ascii="Times New Roman" w:hAnsi="Times New Roman" w:cs="Times New Roman"/>
            <w:noProof/>
            <w:sz w:val="28"/>
            <w:szCs w:val="28"/>
            <w:lang w:val="uk-UA" w:eastAsia="ru-RU"/>
          </w:rPr>
          <w:t>ВИСНОВКИ</w:t>
        </w:r>
        <w:r w:rsidR="00B5060A" w:rsidRPr="00F741D0">
          <w:rPr>
            <w:rFonts w:ascii="Times New Roman" w:hAnsi="Times New Roman" w:cs="Times New Roman"/>
            <w:noProof/>
            <w:webHidden/>
            <w:sz w:val="28"/>
            <w:szCs w:val="28"/>
            <w:lang w:val="uk-UA"/>
          </w:rPr>
          <w:tab/>
        </w:r>
        <w:r w:rsidR="00B5060A" w:rsidRPr="00F741D0">
          <w:rPr>
            <w:rFonts w:ascii="Times New Roman" w:hAnsi="Times New Roman" w:cs="Times New Roman"/>
            <w:noProof/>
            <w:webHidden/>
            <w:sz w:val="28"/>
            <w:szCs w:val="28"/>
            <w:lang w:val="uk-UA"/>
          </w:rPr>
          <w:fldChar w:fldCharType="begin"/>
        </w:r>
        <w:r w:rsidR="00B5060A" w:rsidRPr="00F741D0">
          <w:rPr>
            <w:rFonts w:ascii="Times New Roman" w:hAnsi="Times New Roman" w:cs="Times New Roman"/>
            <w:noProof/>
            <w:webHidden/>
            <w:sz w:val="28"/>
            <w:szCs w:val="28"/>
            <w:lang w:val="uk-UA"/>
          </w:rPr>
          <w:instrText xml:space="preserve"> PAGEREF _Toc200048200 \h </w:instrText>
        </w:r>
        <w:r w:rsidR="00B5060A" w:rsidRPr="00F741D0">
          <w:rPr>
            <w:rFonts w:ascii="Times New Roman" w:hAnsi="Times New Roman" w:cs="Times New Roman"/>
            <w:noProof/>
            <w:webHidden/>
            <w:sz w:val="28"/>
            <w:szCs w:val="28"/>
            <w:lang w:val="uk-UA"/>
          </w:rPr>
        </w:r>
        <w:r w:rsidR="00B5060A" w:rsidRPr="00F741D0">
          <w:rPr>
            <w:rFonts w:ascii="Times New Roman" w:hAnsi="Times New Roman" w:cs="Times New Roman"/>
            <w:noProof/>
            <w:webHidden/>
            <w:sz w:val="28"/>
            <w:szCs w:val="28"/>
            <w:lang w:val="uk-UA"/>
          </w:rPr>
          <w:fldChar w:fldCharType="separate"/>
        </w:r>
        <w:r w:rsidR="0001468D">
          <w:rPr>
            <w:rFonts w:ascii="Times New Roman" w:hAnsi="Times New Roman" w:cs="Times New Roman"/>
            <w:noProof/>
            <w:webHidden/>
            <w:sz w:val="28"/>
            <w:szCs w:val="28"/>
            <w:lang w:val="uk-UA"/>
          </w:rPr>
          <w:t>65</w:t>
        </w:r>
        <w:r w:rsidR="00B5060A" w:rsidRPr="00F741D0">
          <w:rPr>
            <w:rFonts w:ascii="Times New Roman" w:hAnsi="Times New Roman" w:cs="Times New Roman"/>
            <w:noProof/>
            <w:webHidden/>
            <w:sz w:val="28"/>
            <w:szCs w:val="28"/>
            <w:lang w:val="uk-UA"/>
          </w:rPr>
          <w:fldChar w:fldCharType="end"/>
        </w:r>
      </w:hyperlink>
    </w:p>
    <w:p w14:paraId="7781A559" w14:textId="0AD64495" w:rsidR="00B5060A" w:rsidRPr="00F741D0" w:rsidRDefault="00703D57" w:rsidP="00B5060A">
      <w:pPr>
        <w:pStyle w:val="11"/>
        <w:spacing w:after="0"/>
        <w:rPr>
          <w:rFonts w:ascii="Times New Roman" w:eastAsiaTheme="minorEastAsia" w:hAnsi="Times New Roman" w:cs="Times New Roman"/>
          <w:noProof/>
          <w:sz w:val="28"/>
          <w:szCs w:val="28"/>
          <w:lang w:val="uk-UA" w:eastAsia="ru-RU"/>
        </w:rPr>
      </w:pPr>
      <w:hyperlink w:anchor="_Toc200048201" w:history="1">
        <w:r w:rsidR="00B5060A" w:rsidRPr="00F741D0">
          <w:rPr>
            <w:rStyle w:val="a6"/>
            <w:rFonts w:ascii="Times New Roman" w:eastAsia="Times New Roman" w:hAnsi="Times New Roman" w:cs="Times New Roman"/>
            <w:caps/>
            <w:noProof/>
            <w:sz w:val="28"/>
            <w:szCs w:val="28"/>
            <w:lang w:val="uk-UA" w:eastAsia="ru-RU"/>
          </w:rPr>
          <w:t>ПЕРЕЛІК ВИКОРИСТАННИХ ДЖЕРЕЛ</w:t>
        </w:r>
        <w:r w:rsidR="00B5060A" w:rsidRPr="00F741D0">
          <w:rPr>
            <w:rFonts w:ascii="Times New Roman" w:hAnsi="Times New Roman" w:cs="Times New Roman"/>
            <w:noProof/>
            <w:webHidden/>
            <w:sz w:val="28"/>
            <w:szCs w:val="28"/>
            <w:lang w:val="uk-UA"/>
          </w:rPr>
          <w:tab/>
        </w:r>
        <w:r w:rsidR="00B5060A" w:rsidRPr="00F741D0">
          <w:rPr>
            <w:rFonts w:ascii="Times New Roman" w:hAnsi="Times New Roman" w:cs="Times New Roman"/>
            <w:noProof/>
            <w:webHidden/>
            <w:sz w:val="28"/>
            <w:szCs w:val="28"/>
            <w:lang w:val="uk-UA"/>
          </w:rPr>
          <w:fldChar w:fldCharType="begin"/>
        </w:r>
        <w:r w:rsidR="00B5060A" w:rsidRPr="00F741D0">
          <w:rPr>
            <w:rFonts w:ascii="Times New Roman" w:hAnsi="Times New Roman" w:cs="Times New Roman"/>
            <w:noProof/>
            <w:webHidden/>
            <w:sz w:val="28"/>
            <w:szCs w:val="28"/>
            <w:lang w:val="uk-UA"/>
          </w:rPr>
          <w:instrText xml:space="preserve"> PAGEREF _Toc200048201 \h </w:instrText>
        </w:r>
        <w:r w:rsidR="00B5060A" w:rsidRPr="00F741D0">
          <w:rPr>
            <w:rFonts w:ascii="Times New Roman" w:hAnsi="Times New Roman" w:cs="Times New Roman"/>
            <w:noProof/>
            <w:webHidden/>
            <w:sz w:val="28"/>
            <w:szCs w:val="28"/>
            <w:lang w:val="uk-UA"/>
          </w:rPr>
        </w:r>
        <w:r w:rsidR="00B5060A" w:rsidRPr="00F741D0">
          <w:rPr>
            <w:rFonts w:ascii="Times New Roman" w:hAnsi="Times New Roman" w:cs="Times New Roman"/>
            <w:noProof/>
            <w:webHidden/>
            <w:sz w:val="28"/>
            <w:szCs w:val="28"/>
            <w:lang w:val="uk-UA"/>
          </w:rPr>
          <w:fldChar w:fldCharType="separate"/>
        </w:r>
        <w:r w:rsidR="0001468D">
          <w:rPr>
            <w:rFonts w:ascii="Times New Roman" w:hAnsi="Times New Roman" w:cs="Times New Roman"/>
            <w:noProof/>
            <w:webHidden/>
            <w:sz w:val="28"/>
            <w:szCs w:val="28"/>
            <w:lang w:val="uk-UA"/>
          </w:rPr>
          <w:t>66</w:t>
        </w:r>
        <w:r w:rsidR="00B5060A" w:rsidRPr="00F741D0">
          <w:rPr>
            <w:rFonts w:ascii="Times New Roman" w:hAnsi="Times New Roman" w:cs="Times New Roman"/>
            <w:noProof/>
            <w:webHidden/>
            <w:sz w:val="28"/>
            <w:szCs w:val="28"/>
            <w:lang w:val="uk-UA"/>
          </w:rPr>
          <w:fldChar w:fldCharType="end"/>
        </w:r>
      </w:hyperlink>
    </w:p>
    <w:p w14:paraId="43B13F24" w14:textId="56329C61" w:rsidR="00B5060A" w:rsidRPr="00F741D0" w:rsidRDefault="00703D57" w:rsidP="00B5060A">
      <w:pPr>
        <w:pStyle w:val="11"/>
        <w:spacing w:after="0"/>
        <w:rPr>
          <w:rFonts w:ascii="Times New Roman" w:eastAsiaTheme="minorEastAsia" w:hAnsi="Times New Roman" w:cs="Times New Roman"/>
          <w:noProof/>
          <w:sz w:val="28"/>
          <w:szCs w:val="28"/>
          <w:lang w:val="uk-UA" w:eastAsia="ru-RU"/>
        </w:rPr>
      </w:pPr>
      <w:hyperlink w:anchor="_Toc200048202" w:history="1">
        <w:r w:rsidR="00B5060A" w:rsidRPr="00F741D0">
          <w:rPr>
            <w:rStyle w:val="a6"/>
            <w:rFonts w:ascii="Times New Roman" w:eastAsia="Times New Roman" w:hAnsi="Times New Roman" w:cs="Times New Roman"/>
            <w:noProof/>
            <w:sz w:val="28"/>
            <w:szCs w:val="28"/>
            <w:lang w:val="uk-UA" w:eastAsia="ru-RU"/>
          </w:rPr>
          <w:t>ДОДАТКИ</w:t>
        </w:r>
        <w:r w:rsidR="00B5060A" w:rsidRPr="00F741D0">
          <w:rPr>
            <w:rFonts w:ascii="Times New Roman" w:hAnsi="Times New Roman" w:cs="Times New Roman"/>
            <w:noProof/>
            <w:webHidden/>
            <w:sz w:val="28"/>
            <w:szCs w:val="28"/>
            <w:lang w:val="uk-UA"/>
          </w:rPr>
          <w:tab/>
        </w:r>
        <w:r w:rsidR="00B5060A" w:rsidRPr="00F741D0">
          <w:rPr>
            <w:rFonts w:ascii="Times New Roman" w:hAnsi="Times New Roman" w:cs="Times New Roman"/>
            <w:noProof/>
            <w:webHidden/>
            <w:sz w:val="28"/>
            <w:szCs w:val="28"/>
            <w:lang w:val="uk-UA"/>
          </w:rPr>
          <w:fldChar w:fldCharType="begin"/>
        </w:r>
        <w:r w:rsidR="00B5060A" w:rsidRPr="00F741D0">
          <w:rPr>
            <w:rFonts w:ascii="Times New Roman" w:hAnsi="Times New Roman" w:cs="Times New Roman"/>
            <w:noProof/>
            <w:webHidden/>
            <w:sz w:val="28"/>
            <w:szCs w:val="28"/>
            <w:lang w:val="uk-UA"/>
          </w:rPr>
          <w:instrText xml:space="preserve"> PAGEREF _Toc200048202 \h </w:instrText>
        </w:r>
        <w:r w:rsidR="00B5060A" w:rsidRPr="00F741D0">
          <w:rPr>
            <w:rFonts w:ascii="Times New Roman" w:hAnsi="Times New Roman" w:cs="Times New Roman"/>
            <w:noProof/>
            <w:webHidden/>
            <w:sz w:val="28"/>
            <w:szCs w:val="28"/>
            <w:lang w:val="uk-UA"/>
          </w:rPr>
        </w:r>
        <w:r w:rsidR="00B5060A" w:rsidRPr="00F741D0">
          <w:rPr>
            <w:rFonts w:ascii="Times New Roman" w:hAnsi="Times New Roman" w:cs="Times New Roman"/>
            <w:noProof/>
            <w:webHidden/>
            <w:sz w:val="28"/>
            <w:szCs w:val="28"/>
            <w:lang w:val="uk-UA"/>
          </w:rPr>
          <w:fldChar w:fldCharType="separate"/>
        </w:r>
        <w:r w:rsidR="0001468D">
          <w:rPr>
            <w:rFonts w:ascii="Times New Roman" w:hAnsi="Times New Roman" w:cs="Times New Roman"/>
            <w:noProof/>
            <w:webHidden/>
            <w:sz w:val="28"/>
            <w:szCs w:val="28"/>
            <w:lang w:val="uk-UA"/>
          </w:rPr>
          <w:t>72</w:t>
        </w:r>
        <w:r w:rsidR="00B5060A" w:rsidRPr="00F741D0">
          <w:rPr>
            <w:rFonts w:ascii="Times New Roman" w:hAnsi="Times New Roman" w:cs="Times New Roman"/>
            <w:noProof/>
            <w:webHidden/>
            <w:sz w:val="28"/>
            <w:szCs w:val="28"/>
            <w:lang w:val="uk-UA"/>
          </w:rPr>
          <w:fldChar w:fldCharType="end"/>
        </w:r>
      </w:hyperlink>
    </w:p>
    <w:p w14:paraId="01D03301" w14:textId="77777777" w:rsidR="00037763" w:rsidRPr="00F741D0" w:rsidRDefault="00B5060A" w:rsidP="00B5060A">
      <w:pPr>
        <w:rPr>
          <w:rFonts w:ascii="Times New Roman" w:eastAsia="Times New Roman" w:hAnsi="Times New Roman" w:cs="Times New Roman"/>
          <w:b/>
          <w:sz w:val="28"/>
          <w:szCs w:val="28"/>
          <w:lang w:val="uk-UA" w:eastAsia="ru-RU"/>
        </w:rPr>
      </w:pPr>
      <w:r w:rsidRPr="00F741D0">
        <w:rPr>
          <w:rFonts w:ascii="Times New Roman" w:eastAsia="Times New Roman" w:hAnsi="Times New Roman" w:cs="Times New Roman"/>
          <w:b/>
          <w:sz w:val="28"/>
          <w:szCs w:val="28"/>
          <w:lang w:val="uk-UA" w:eastAsia="ru-RU"/>
        </w:rPr>
        <w:fldChar w:fldCharType="end"/>
      </w:r>
      <w:r w:rsidR="00037763" w:rsidRPr="00F741D0">
        <w:rPr>
          <w:rFonts w:ascii="Times New Roman" w:eastAsia="Times New Roman" w:hAnsi="Times New Roman" w:cs="Times New Roman"/>
          <w:b/>
          <w:sz w:val="28"/>
          <w:szCs w:val="28"/>
          <w:lang w:val="uk-UA" w:eastAsia="ru-RU"/>
        </w:rPr>
        <w:br w:type="page"/>
      </w:r>
    </w:p>
    <w:p w14:paraId="2B41688F" w14:textId="31C5D8BE" w:rsidR="00DE3CC3" w:rsidRPr="00F741D0" w:rsidRDefault="00DE3CC3" w:rsidP="00DE3CC3">
      <w:pPr>
        <w:pStyle w:val="1"/>
        <w:jc w:val="center"/>
        <w:rPr>
          <w:rFonts w:ascii="Times New Roman" w:eastAsia="Times New Roman" w:hAnsi="Times New Roman" w:cs="Times New Roman"/>
          <w:color w:val="auto"/>
          <w:lang w:val="uk-UA" w:eastAsia="ru-RU"/>
        </w:rPr>
      </w:pPr>
      <w:bookmarkStart w:id="3" w:name="_Toc200048179"/>
      <w:r w:rsidRPr="00F741D0">
        <w:rPr>
          <w:rFonts w:ascii="Times New Roman" w:eastAsia="Times New Roman" w:hAnsi="Times New Roman" w:cs="Times New Roman"/>
          <w:color w:val="auto"/>
          <w:lang w:val="uk-UA" w:eastAsia="ru-RU"/>
        </w:rPr>
        <w:lastRenderedPageBreak/>
        <w:t>ПЕРЕЛІК СКОРОЧЕНЬ, УМОВНИХ ПОЗНАЧЕНЬ І ТЕРМІНІВ</w:t>
      </w:r>
      <w:bookmarkEnd w:id="3"/>
    </w:p>
    <w:p w14:paraId="0E18CBEA" w14:textId="112EF572" w:rsidR="00C940BD" w:rsidRPr="00F741D0" w:rsidRDefault="00C940BD" w:rsidP="00C940BD">
      <w:pPr>
        <w:rPr>
          <w:lang w:val="uk-UA" w:eastAsia="ru-RU"/>
        </w:rPr>
      </w:pPr>
    </w:p>
    <w:p w14:paraId="518AE2D7" w14:textId="655E4C65" w:rsidR="00524E84" w:rsidRPr="00F741D0" w:rsidRDefault="00524E84" w:rsidP="00C940BD">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Скорочення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2"/>
        <w:gridCol w:w="5764"/>
      </w:tblGrid>
      <w:tr w:rsidR="005B3498" w:rsidRPr="00F741D0" w14:paraId="7E77D4FA" w14:textId="77777777" w:rsidTr="005B3498">
        <w:trPr>
          <w:tblCellSpacing w:w="15" w:type="dxa"/>
        </w:trPr>
        <w:tc>
          <w:tcPr>
            <w:tcW w:w="0" w:type="auto"/>
            <w:vAlign w:val="center"/>
            <w:hideMark/>
          </w:tcPr>
          <w:p w14:paraId="0754FC76" w14:textId="31478ED5" w:rsidR="005B3498" w:rsidRPr="00F741D0" w:rsidRDefault="00524E84" w:rsidP="005B3498">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API -</w:t>
            </w:r>
          </w:p>
        </w:tc>
        <w:tc>
          <w:tcPr>
            <w:tcW w:w="0" w:type="auto"/>
            <w:vAlign w:val="center"/>
            <w:hideMark/>
          </w:tcPr>
          <w:p w14:paraId="6266026C" w14:textId="06DC355C" w:rsidR="005B3498" w:rsidRPr="00F741D0" w:rsidRDefault="00524E84" w:rsidP="005B3498">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Application Programming Interface</w:t>
            </w:r>
          </w:p>
        </w:tc>
      </w:tr>
      <w:tr w:rsidR="005B3498" w:rsidRPr="00F741D0" w14:paraId="1FD5A34E" w14:textId="77777777" w:rsidTr="005B3498">
        <w:trPr>
          <w:tblCellSpacing w:w="15" w:type="dxa"/>
        </w:trPr>
        <w:tc>
          <w:tcPr>
            <w:tcW w:w="0" w:type="auto"/>
            <w:vAlign w:val="center"/>
            <w:hideMark/>
          </w:tcPr>
          <w:p w14:paraId="563282AA" w14:textId="7497B545" w:rsidR="005B3498" w:rsidRPr="00F741D0" w:rsidRDefault="00524E84" w:rsidP="00524E84">
            <w:pPr>
              <w:spacing w:line="240" w:lineRule="auto"/>
              <w:ind w:firstLine="0"/>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 xml:space="preserve">    BIOS - </w:t>
            </w:r>
          </w:p>
        </w:tc>
        <w:tc>
          <w:tcPr>
            <w:tcW w:w="0" w:type="auto"/>
            <w:vAlign w:val="center"/>
            <w:hideMark/>
          </w:tcPr>
          <w:p w14:paraId="6ACB99BC" w14:textId="0B4D58AF" w:rsidR="005B3498" w:rsidRPr="00F741D0" w:rsidRDefault="00524E84" w:rsidP="005B3498">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Base Input-Output System</w:t>
            </w:r>
          </w:p>
        </w:tc>
      </w:tr>
      <w:tr w:rsidR="005B3498" w:rsidRPr="00F741D0" w14:paraId="3FE3C163" w14:textId="77777777" w:rsidTr="005B3498">
        <w:trPr>
          <w:tblCellSpacing w:w="15" w:type="dxa"/>
        </w:trPr>
        <w:tc>
          <w:tcPr>
            <w:tcW w:w="0" w:type="auto"/>
            <w:vAlign w:val="center"/>
            <w:hideMark/>
          </w:tcPr>
          <w:p w14:paraId="61E6B14A" w14:textId="78DCF095" w:rsidR="005B3498" w:rsidRPr="00F741D0" w:rsidRDefault="00524E84" w:rsidP="005B3498">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BI -</w:t>
            </w:r>
          </w:p>
        </w:tc>
        <w:tc>
          <w:tcPr>
            <w:tcW w:w="0" w:type="auto"/>
            <w:vAlign w:val="center"/>
            <w:hideMark/>
          </w:tcPr>
          <w:p w14:paraId="6A2C486F" w14:textId="1997AD7F" w:rsidR="005B3498" w:rsidRPr="00F741D0" w:rsidRDefault="00524E84" w:rsidP="005B3498">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Business Intelligence</w:t>
            </w:r>
          </w:p>
        </w:tc>
      </w:tr>
      <w:tr w:rsidR="005B3498" w:rsidRPr="00F741D0" w14:paraId="3AC06F80" w14:textId="77777777" w:rsidTr="005B3498">
        <w:trPr>
          <w:tblCellSpacing w:w="15" w:type="dxa"/>
        </w:trPr>
        <w:tc>
          <w:tcPr>
            <w:tcW w:w="0" w:type="auto"/>
            <w:vAlign w:val="center"/>
            <w:hideMark/>
          </w:tcPr>
          <w:p w14:paraId="1F7EBE7F" w14:textId="77AEB676" w:rsidR="005B3498" w:rsidRPr="00F741D0" w:rsidRDefault="00524E84" w:rsidP="005B3498">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DNS -</w:t>
            </w:r>
          </w:p>
        </w:tc>
        <w:tc>
          <w:tcPr>
            <w:tcW w:w="0" w:type="auto"/>
            <w:vAlign w:val="center"/>
            <w:hideMark/>
          </w:tcPr>
          <w:p w14:paraId="5C5EC535" w14:textId="21991903" w:rsidR="005B3498" w:rsidRPr="00F741D0" w:rsidRDefault="00524E84" w:rsidP="005B3498">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Domain Name System</w:t>
            </w:r>
          </w:p>
        </w:tc>
      </w:tr>
      <w:tr w:rsidR="005B3498" w:rsidRPr="00F741D0" w14:paraId="21DEEC96" w14:textId="77777777" w:rsidTr="005B3498">
        <w:trPr>
          <w:tblCellSpacing w:w="15" w:type="dxa"/>
        </w:trPr>
        <w:tc>
          <w:tcPr>
            <w:tcW w:w="0" w:type="auto"/>
            <w:vAlign w:val="center"/>
            <w:hideMark/>
          </w:tcPr>
          <w:p w14:paraId="038254E6" w14:textId="0991A75E" w:rsidR="005B3498" w:rsidRPr="00F741D0" w:rsidRDefault="00524E84" w:rsidP="005B3498">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 xml:space="preserve">ENV-40-pH- </w:t>
            </w:r>
          </w:p>
        </w:tc>
        <w:tc>
          <w:tcPr>
            <w:tcW w:w="0" w:type="auto"/>
            <w:vAlign w:val="center"/>
            <w:hideMark/>
          </w:tcPr>
          <w:p w14:paraId="39FFB566" w14:textId="6223DB62" w:rsidR="005B3498" w:rsidRPr="00F741D0" w:rsidRDefault="00524E84" w:rsidP="00524E84">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датчик контролю кислотності водного середовища</w:t>
            </w:r>
          </w:p>
        </w:tc>
      </w:tr>
      <w:tr w:rsidR="00524E84" w:rsidRPr="00F741D0" w14:paraId="4C9D4DC7" w14:textId="77777777" w:rsidTr="005B3498">
        <w:trPr>
          <w:tblCellSpacing w:w="15" w:type="dxa"/>
        </w:trPr>
        <w:tc>
          <w:tcPr>
            <w:tcW w:w="0" w:type="auto"/>
            <w:vAlign w:val="center"/>
          </w:tcPr>
          <w:p w14:paraId="6CCB4B2C" w14:textId="129EAD0F" w:rsidR="00524E84" w:rsidRPr="00F741D0" w:rsidRDefault="00524E84" w:rsidP="00524E84">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GUI -</w:t>
            </w:r>
          </w:p>
        </w:tc>
        <w:tc>
          <w:tcPr>
            <w:tcW w:w="0" w:type="auto"/>
            <w:vAlign w:val="center"/>
          </w:tcPr>
          <w:p w14:paraId="4E0FBB9D" w14:textId="6C61D8A9" w:rsidR="00524E84" w:rsidRPr="00F741D0" w:rsidRDefault="00524E84" w:rsidP="00524E84">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Graphical User Interface</w:t>
            </w:r>
          </w:p>
        </w:tc>
      </w:tr>
      <w:tr w:rsidR="00524E84" w:rsidRPr="00F741D0" w14:paraId="10B81601" w14:textId="77777777" w:rsidTr="005B3498">
        <w:trPr>
          <w:tblCellSpacing w:w="15" w:type="dxa"/>
        </w:trPr>
        <w:tc>
          <w:tcPr>
            <w:tcW w:w="0" w:type="auto"/>
            <w:vAlign w:val="center"/>
          </w:tcPr>
          <w:p w14:paraId="34EE054C" w14:textId="607D9AA3" w:rsidR="00524E84" w:rsidRPr="00F741D0" w:rsidRDefault="00524E84" w:rsidP="00524E84">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HTTP -</w:t>
            </w:r>
          </w:p>
        </w:tc>
        <w:tc>
          <w:tcPr>
            <w:tcW w:w="0" w:type="auto"/>
            <w:vAlign w:val="center"/>
          </w:tcPr>
          <w:p w14:paraId="2A4E163E" w14:textId="128B965A" w:rsidR="00524E84" w:rsidRPr="00F741D0" w:rsidRDefault="00524E84" w:rsidP="00524E84">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HyperText Transfer Protocol</w:t>
            </w:r>
          </w:p>
        </w:tc>
      </w:tr>
      <w:tr w:rsidR="00524E84" w:rsidRPr="00F741D0" w14:paraId="6114BDC0" w14:textId="77777777" w:rsidTr="005B3498">
        <w:trPr>
          <w:tblCellSpacing w:w="15" w:type="dxa"/>
        </w:trPr>
        <w:tc>
          <w:tcPr>
            <w:tcW w:w="0" w:type="auto"/>
            <w:vAlign w:val="center"/>
          </w:tcPr>
          <w:p w14:paraId="1315DDF7" w14:textId="1176CD91" w:rsidR="00524E84" w:rsidRPr="00F741D0" w:rsidRDefault="00524E84" w:rsidP="00524E84">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HTTPS -</w:t>
            </w:r>
          </w:p>
        </w:tc>
        <w:tc>
          <w:tcPr>
            <w:tcW w:w="0" w:type="auto"/>
            <w:vAlign w:val="center"/>
          </w:tcPr>
          <w:p w14:paraId="48F10334" w14:textId="264A09F8" w:rsidR="00524E84" w:rsidRPr="00F741D0" w:rsidRDefault="00524E84" w:rsidP="00524E84">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HyperText Transfer Protocol Secure</w:t>
            </w:r>
          </w:p>
        </w:tc>
      </w:tr>
      <w:tr w:rsidR="00524E84" w:rsidRPr="00F741D0" w14:paraId="533417FA" w14:textId="77777777" w:rsidTr="005B3498">
        <w:trPr>
          <w:tblCellSpacing w:w="15" w:type="dxa"/>
        </w:trPr>
        <w:tc>
          <w:tcPr>
            <w:tcW w:w="0" w:type="auto"/>
            <w:vAlign w:val="center"/>
          </w:tcPr>
          <w:p w14:paraId="525DC3A0" w14:textId="248DB160" w:rsidR="00524E84" w:rsidRPr="00F741D0" w:rsidRDefault="00524E84" w:rsidP="00524E84">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IoT -</w:t>
            </w:r>
          </w:p>
        </w:tc>
        <w:tc>
          <w:tcPr>
            <w:tcW w:w="0" w:type="auto"/>
            <w:vAlign w:val="center"/>
          </w:tcPr>
          <w:p w14:paraId="7226BD2B" w14:textId="0F28B23D" w:rsidR="00524E84" w:rsidRPr="00F741D0" w:rsidRDefault="00524E84" w:rsidP="00524E84">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Internet of Things</w:t>
            </w:r>
          </w:p>
        </w:tc>
      </w:tr>
      <w:tr w:rsidR="00524E84" w:rsidRPr="00F741D0" w14:paraId="1E1675B1" w14:textId="77777777" w:rsidTr="005B3498">
        <w:trPr>
          <w:tblCellSpacing w:w="15" w:type="dxa"/>
        </w:trPr>
        <w:tc>
          <w:tcPr>
            <w:tcW w:w="0" w:type="auto"/>
            <w:vAlign w:val="center"/>
          </w:tcPr>
          <w:p w14:paraId="2E10E9D5" w14:textId="1FCE692E" w:rsidR="00524E84" w:rsidRPr="00F741D0" w:rsidRDefault="00524E84" w:rsidP="00524E84">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IP -</w:t>
            </w:r>
          </w:p>
        </w:tc>
        <w:tc>
          <w:tcPr>
            <w:tcW w:w="0" w:type="auto"/>
            <w:vAlign w:val="center"/>
          </w:tcPr>
          <w:p w14:paraId="59E76B91" w14:textId="73B710AA" w:rsidR="00524E84" w:rsidRPr="00F741D0" w:rsidRDefault="00524E84" w:rsidP="00524E84">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Internet Protocol</w:t>
            </w:r>
          </w:p>
        </w:tc>
      </w:tr>
      <w:tr w:rsidR="00524E84" w:rsidRPr="00F741D0" w14:paraId="4FA09958" w14:textId="77777777" w:rsidTr="005B3498">
        <w:trPr>
          <w:tblCellSpacing w:w="15" w:type="dxa"/>
        </w:trPr>
        <w:tc>
          <w:tcPr>
            <w:tcW w:w="0" w:type="auto"/>
            <w:vAlign w:val="center"/>
          </w:tcPr>
          <w:p w14:paraId="5EF56127" w14:textId="1075798A" w:rsidR="00524E84" w:rsidRPr="00F741D0" w:rsidRDefault="00524E84" w:rsidP="00524E84">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JSON -</w:t>
            </w:r>
          </w:p>
        </w:tc>
        <w:tc>
          <w:tcPr>
            <w:tcW w:w="0" w:type="auto"/>
            <w:vAlign w:val="center"/>
          </w:tcPr>
          <w:p w14:paraId="069CFCF3" w14:textId="0C999E97" w:rsidR="00524E84" w:rsidRPr="00F741D0" w:rsidRDefault="00524E84" w:rsidP="00524E84">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JavaScript Object Notation</w:t>
            </w:r>
          </w:p>
        </w:tc>
      </w:tr>
      <w:tr w:rsidR="00524E84" w:rsidRPr="00F741D0" w14:paraId="5992EE44" w14:textId="77777777" w:rsidTr="005B3498">
        <w:trPr>
          <w:tblCellSpacing w:w="15" w:type="dxa"/>
        </w:trPr>
        <w:tc>
          <w:tcPr>
            <w:tcW w:w="0" w:type="auto"/>
            <w:vAlign w:val="center"/>
          </w:tcPr>
          <w:p w14:paraId="7A0893A3" w14:textId="465B4CFA" w:rsidR="00524E84" w:rsidRPr="00F741D0" w:rsidRDefault="00524E84" w:rsidP="00524E84">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Mbps -</w:t>
            </w:r>
          </w:p>
        </w:tc>
        <w:tc>
          <w:tcPr>
            <w:tcW w:w="0" w:type="auto"/>
            <w:vAlign w:val="center"/>
          </w:tcPr>
          <w:p w14:paraId="3614DDEF" w14:textId="4700AE77" w:rsidR="00524E84" w:rsidRPr="00F741D0" w:rsidRDefault="00DB7837" w:rsidP="00524E84">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мегабіти за секунду</w:t>
            </w:r>
          </w:p>
        </w:tc>
      </w:tr>
      <w:tr w:rsidR="00524E84" w:rsidRPr="00F741D0" w14:paraId="6946BBC3" w14:textId="77777777" w:rsidTr="005B3498">
        <w:trPr>
          <w:tblCellSpacing w:w="15" w:type="dxa"/>
        </w:trPr>
        <w:tc>
          <w:tcPr>
            <w:tcW w:w="0" w:type="auto"/>
            <w:vAlign w:val="center"/>
          </w:tcPr>
          <w:p w14:paraId="364C2AC3" w14:textId="094FC1D6" w:rsidR="00524E84" w:rsidRPr="00F741D0" w:rsidRDefault="00524E84" w:rsidP="00524E84">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MBR -</w:t>
            </w:r>
          </w:p>
        </w:tc>
        <w:tc>
          <w:tcPr>
            <w:tcW w:w="0" w:type="auto"/>
            <w:vAlign w:val="center"/>
          </w:tcPr>
          <w:p w14:paraId="231149BE" w14:textId="5159588D" w:rsidR="00524E84" w:rsidRPr="00F741D0" w:rsidRDefault="00DB7837" w:rsidP="00524E84">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Master Boot Record (головний завантажувальний запис)</w:t>
            </w:r>
          </w:p>
        </w:tc>
      </w:tr>
      <w:tr w:rsidR="00524E84" w:rsidRPr="00F741D0" w14:paraId="2DBAE3A6" w14:textId="77777777" w:rsidTr="005B3498">
        <w:trPr>
          <w:tblCellSpacing w:w="15" w:type="dxa"/>
        </w:trPr>
        <w:tc>
          <w:tcPr>
            <w:tcW w:w="0" w:type="auto"/>
            <w:vAlign w:val="center"/>
          </w:tcPr>
          <w:p w14:paraId="1C7A1B4C" w14:textId="6531339D" w:rsidR="00524E84" w:rsidRPr="00F741D0" w:rsidRDefault="00DB7837" w:rsidP="00524E84">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MQTT -</w:t>
            </w:r>
          </w:p>
        </w:tc>
        <w:tc>
          <w:tcPr>
            <w:tcW w:w="0" w:type="auto"/>
            <w:vAlign w:val="center"/>
          </w:tcPr>
          <w:p w14:paraId="1375EABC" w14:textId="6B7E7E2D" w:rsidR="00524E84" w:rsidRPr="00F741D0" w:rsidRDefault="00DB7837" w:rsidP="00524E84">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Message Queuing Telemetry Transport</w:t>
            </w:r>
          </w:p>
        </w:tc>
      </w:tr>
      <w:tr w:rsidR="00DB7837" w:rsidRPr="00F741D0" w14:paraId="1AA85F98" w14:textId="77777777" w:rsidTr="005B3498">
        <w:trPr>
          <w:tblCellSpacing w:w="15" w:type="dxa"/>
        </w:trPr>
        <w:tc>
          <w:tcPr>
            <w:tcW w:w="0" w:type="auto"/>
            <w:vAlign w:val="center"/>
          </w:tcPr>
          <w:p w14:paraId="28667269" w14:textId="0A72807B" w:rsidR="00DB7837" w:rsidRPr="00F741D0" w:rsidRDefault="00DB7837" w:rsidP="00524E84">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MIB -</w:t>
            </w:r>
          </w:p>
        </w:tc>
        <w:tc>
          <w:tcPr>
            <w:tcW w:w="0" w:type="auto"/>
            <w:vAlign w:val="center"/>
          </w:tcPr>
          <w:p w14:paraId="7D3FFBB6" w14:textId="4EA2B56A" w:rsidR="00DB7837" w:rsidRPr="00F741D0" w:rsidRDefault="00DB7837" w:rsidP="00524E84">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Management Information Base</w:t>
            </w:r>
          </w:p>
        </w:tc>
      </w:tr>
      <w:tr w:rsidR="00DB7837" w:rsidRPr="00F741D0" w14:paraId="7E57F0FD" w14:textId="77777777" w:rsidTr="005B3498">
        <w:trPr>
          <w:tblCellSpacing w:w="15" w:type="dxa"/>
        </w:trPr>
        <w:tc>
          <w:tcPr>
            <w:tcW w:w="0" w:type="auto"/>
            <w:vAlign w:val="center"/>
          </w:tcPr>
          <w:p w14:paraId="520D840C" w14:textId="6B658B23" w:rsidR="00DB7837" w:rsidRPr="00F741D0" w:rsidRDefault="00DB7837" w:rsidP="00524E84">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OID -</w:t>
            </w:r>
          </w:p>
        </w:tc>
        <w:tc>
          <w:tcPr>
            <w:tcW w:w="0" w:type="auto"/>
            <w:vAlign w:val="center"/>
          </w:tcPr>
          <w:p w14:paraId="6B8F951A" w14:textId="2B2D8FDE" w:rsidR="00DB7837" w:rsidRPr="00F741D0" w:rsidRDefault="00DB7837" w:rsidP="00524E84">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Object Identifier</w:t>
            </w:r>
          </w:p>
        </w:tc>
      </w:tr>
      <w:tr w:rsidR="00DB7837" w:rsidRPr="00F741D0" w14:paraId="23477392" w14:textId="77777777" w:rsidTr="005B3498">
        <w:trPr>
          <w:tblCellSpacing w:w="15" w:type="dxa"/>
        </w:trPr>
        <w:tc>
          <w:tcPr>
            <w:tcW w:w="0" w:type="auto"/>
            <w:vAlign w:val="center"/>
          </w:tcPr>
          <w:p w14:paraId="0B0F1473" w14:textId="601DFFE8" w:rsidR="00DB7837" w:rsidRPr="00F741D0" w:rsidRDefault="00DB7837" w:rsidP="00524E84">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OSI -</w:t>
            </w:r>
          </w:p>
        </w:tc>
        <w:tc>
          <w:tcPr>
            <w:tcW w:w="0" w:type="auto"/>
            <w:vAlign w:val="center"/>
          </w:tcPr>
          <w:p w14:paraId="5C9034D3" w14:textId="1719F5DB" w:rsidR="00DB7837" w:rsidRPr="00F741D0" w:rsidRDefault="00DB7837" w:rsidP="00524E84">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Open Systems Interconnection</w:t>
            </w:r>
          </w:p>
        </w:tc>
      </w:tr>
      <w:tr w:rsidR="00DB7837" w:rsidRPr="00F741D0" w14:paraId="44459DB8" w14:textId="77777777" w:rsidTr="005B3498">
        <w:trPr>
          <w:tblCellSpacing w:w="15" w:type="dxa"/>
        </w:trPr>
        <w:tc>
          <w:tcPr>
            <w:tcW w:w="0" w:type="auto"/>
            <w:vAlign w:val="center"/>
          </w:tcPr>
          <w:p w14:paraId="2A84DAC0" w14:textId="76DD06E2" w:rsidR="00DB7837" w:rsidRPr="00F741D0" w:rsidRDefault="00DB7837" w:rsidP="00524E84">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PCB -</w:t>
            </w:r>
          </w:p>
        </w:tc>
        <w:tc>
          <w:tcPr>
            <w:tcW w:w="0" w:type="auto"/>
            <w:vAlign w:val="center"/>
          </w:tcPr>
          <w:p w14:paraId="45C8D2A3" w14:textId="14217FB5" w:rsidR="00DB7837" w:rsidRPr="00F741D0" w:rsidRDefault="00DB7837" w:rsidP="00524E84">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Printed Circuit Board</w:t>
            </w:r>
          </w:p>
        </w:tc>
      </w:tr>
      <w:tr w:rsidR="00DB7837" w:rsidRPr="00F741D0" w14:paraId="59C80B98" w14:textId="77777777" w:rsidTr="005B3498">
        <w:trPr>
          <w:tblCellSpacing w:w="15" w:type="dxa"/>
        </w:trPr>
        <w:tc>
          <w:tcPr>
            <w:tcW w:w="0" w:type="auto"/>
            <w:vAlign w:val="center"/>
          </w:tcPr>
          <w:p w14:paraId="0DA66F8B" w14:textId="1E339E06" w:rsidR="00DB7837" w:rsidRPr="00F741D0" w:rsidRDefault="00DB7837" w:rsidP="00524E84">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POST -</w:t>
            </w:r>
          </w:p>
        </w:tc>
        <w:tc>
          <w:tcPr>
            <w:tcW w:w="0" w:type="auto"/>
            <w:vAlign w:val="center"/>
          </w:tcPr>
          <w:p w14:paraId="4511DFEB" w14:textId="6D197BE6" w:rsidR="00DB7837" w:rsidRPr="00F741D0" w:rsidRDefault="00DB7837" w:rsidP="00524E84">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Power-On Self-Test</w:t>
            </w:r>
          </w:p>
        </w:tc>
      </w:tr>
      <w:tr w:rsidR="00DB7837" w:rsidRPr="00F741D0" w14:paraId="29927EF1" w14:textId="77777777" w:rsidTr="005B3498">
        <w:trPr>
          <w:tblCellSpacing w:w="15" w:type="dxa"/>
        </w:trPr>
        <w:tc>
          <w:tcPr>
            <w:tcW w:w="0" w:type="auto"/>
            <w:vAlign w:val="center"/>
          </w:tcPr>
          <w:p w14:paraId="288C2F2A" w14:textId="5AA703DA" w:rsidR="00DB7837" w:rsidRPr="00F741D0" w:rsidRDefault="00DB7837" w:rsidP="00524E84">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RAM -</w:t>
            </w:r>
          </w:p>
        </w:tc>
        <w:tc>
          <w:tcPr>
            <w:tcW w:w="0" w:type="auto"/>
            <w:vAlign w:val="center"/>
          </w:tcPr>
          <w:p w14:paraId="24FA18B4" w14:textId="67DBFCE6" w:rsidR="00DB7837" w:rsidRPr="00F741D0" w:rsidRDefault="00DB7837" w:rsidP="00524E84">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оперативна пам’ять</w:t>
            </w:r>
          </w:p>
        </w:tc>
      </w:tr>
      <w:tr w:rsidR="00DB7837" w:rsidRPr="00F741D0" w14:paraId="478F526A" w14:textId="77777777" w:rsidTr="005B3498">
        <w:trPr>
          <w:tblCellSpacing w:w="15" w:type="dxa"/>
        </w:trPr>
        <w:tc>
          <w:tcPr>
            <w:tcW w:w="0" w:type="auto"/>
            <w:vAlign w:val="center"/>
          </w:tcPr>
          <w:p w14:paraId="72CA5FF5" w14:textId="566587B4" w:rsidR="00DB7837" w:rsidRPr="00F741D0" w:rsidRDefault="00DB7837" w:rsidP="00524E84">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REST -</w:t>
            </w:r>
          </w:p>
        </w:tc>
        <w:tc>
          <w:tcPr>
            <w:tcW w:w="0" w:type="auto"/>
            <w:vAlign w:val="center"/>
          </w:tcPr>
          <w:p w14:paraId="58D03BB4" w14:textId="115DFE41" w:rsidR="00DB7837" w:rsidRPr="00F741D0" w:rsidRDefault="00DB7837" w:rsidP="00524E84">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Representational State Transfer</w:t>
            </w:r>
          </w:p>
        </w:tc>
      </w:tr>
      <w:tr w:rsidR="00DB7837" w:rsidRPr="00F741D0" w14:paraId="5D2DF83D" w14:textId="77777777" w:rsidTr="005B3498">
        <w:trPr>
          <w:tblCellSpacing w:w="15" w:type="dxa"/>
        </w:trPr>
        <w:tc>
          <w:tcPr>
            <w:tcW w:w="0" w:type="auto"/>
            <w:vAlign w:val="center"/>
          </w:tcPr>
          <w:p w14:paraId="621F9CD3" w14:textId="0A101044" w:rsidR="00DB7837" w:rsidRPr="00F741D0" w:rsidRDefault="00DB7837" w:rsidP="00524E84">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SaaS -</w:t>
            </w:r>
          </w:p>
        </w:tc>
        <w:tc>
          <w:tcPr>
            <w:tcW w:w="0" w:type="auto"/>
            <w:vAlign w:val="center"/>
          </w:tcPr>
          <w:p w14:paraId="71D03FD6" w14:textId="640ABAC0" w:rsidR="00DB7837" w:rsidRPr="00F741D0" w:rsidRDefault="00DB7837" w:rsidP="00524E84">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Software as a Service</w:t>
            </w:r>
          </w:p>
        </w:tc>
      </w:tr>
      <w:tr w:rsidR="00DB7837" w:rsidRPr="00F741D0" w14:paraId="47FD01F1" w14:textId="77777777" w:rsidTr="005B3498">
        <w:trPr>
          <w:tblCellSpacing w:w="15" w:type="dxa"/>
        </w:trPr>
        <w:tc>
          <w:tcPr>
            <w:tcW w:w="0" w:type="auto"/>
            <w:vAlign w:val="center"/>
          </w:tcPr>
          <w:p w14:paraId="55B6C458" w14:textId="4D1AA026" w:rsidR="00DB7837" w:rsidRPr="00F741D0" w:rsidRDefault="00DB7837" w:rsidP="00524E84">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SDK -</w:t>
            </w:r>
          </w:p>
        </w:tc>
        <w:tc>
          <w:tcPr>
            <w:tcW w:w="0" w:type="auto"/>
            <w:vAlign w:val="center"/>
          </w:tcPr>
          <w:p w14:paraId="5F973C9B" w14:textId="422D47B1" w:rsidR="00DB7837" w:rsidRPr="00F741D0" w:rsidRDefault="00DB7837" w:rsidP="00524E84">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Software Development Kit</w:t>
            </w:r>
          </w:p>
        </w:tc>
      </w:tr>
      <w:tr w:rsidR="00DB7837" w:rsidRPr="00F741D0" w14:paraId="15EC2B3B" w14:textId="77777777" w:rsidTr="005B3498">
        <w:trPr>
          <w:tblCellSpacing w:w="15" w:type="dxa"/>
        </w:trPr>
        <w:tc>
          <w:tcPr>
            <w:tcW w:w="0" w:type="auto"/>
            <w:vAlign w:val="center"/>
          </w:tcPr>
          <w:p w14:paraId="23017807" w14:textId="560018F0" w:rsidR="00DB7837" w:rsidRPr="00F741D0" w:rsidRDefault="00DB7837" w:rsidP="00524E84">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SLAAC -</w:t>
            </w:r>
          </w:p>
        </w:tc>
        <w:tc>
          <w:tcPr>
            <w:tcW w:w="0" w:type="auto"/>
            <w:vAlign w:val="center"/>
          </w:tcPr>
          <w:p w14:paraId="0A66698E" w14:textId="56192B51" w:rsidR="00DB7837" w:rsidRPr="00F741D0" w:rsidRDefault="00DB7837" w:rsidP="00524E84">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Stateless Address Autoconfiguration</w:t>
            </w:r>
          </w:p>
        </w:tc>
      </w:tr>
      <w:tr w:rsidR="00DB7837" w:rsidRPr="00F741D0" w14:paraId="101B7112" w14:textId="77777777" w:rsidTr="005B3498">
        <w:trPr>
          <w:tblCellSpacing w:w="15" w:type="dxa"/>
        </w:trPr>
        <w:tc>
          <w:tcPr>
            <w:tcW w:w="0" w:type="auto"/>
            <w:vAlign w:val="center"/>
          </w:tcPr>
          <w:p w14:paraId="5710F5E1" w14:textId="78E6F7D5" w:rsidR="00DB7837" w:rsidRPr="00F741D0" w:rsidRDefault="00DB7837" w:rsidP="00524E84">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SQL -</w:t>
            </w:r>
          </w:p>
        </w:tc>
        <w:tc>
          <w:tcPr>
            <w:tcW w:w="0" w:type="auto"/>
            <w:vAlign w:val="center"/>
          </w:tcPr>
          <w:p w14:paraId="40B58E28" w14:textId="02F8DDC2" w:rsidR="00DB7837" w:rsidRPr="00F741D0" w:rsidRDefault="00DB7837" w:rsidP="00524E84">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Structured Query Language</w:t>
            </w:r>
          </w:p>
        </w:tc>
      </w:tr>
      <w:tr w:rsidR="00DB7837" w:rsidRPr="00E47853" w14:paraId="4ED50336" w14:textId="77777777" w:rsidTr="005B3498">
        <w:trPr>
          <w:tblCellSpacing w:w="15" w:type="dxa"/>
        </w:trPr>
        <w:tc>
          <w:tcPr>
            <w:tcW w:w="0" w:type="auto"/>
            <w:vAlign w:val="center"/>
          </w:tcPr>
          <w:p w14:paraId="55FBA3CB" w14:textId="16EBEC72" w:rsidR="00DB7837" w:rsidRPr="00F741D0" w:rsidRDefault="00DB7837" w:rsidP="00524E84">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SSL/TLS -</w:t>
            </w:r>
          </w:p>
        </w:tc>
        <w:tc>
          <w:tcPr>
            <w:tcW w:w="0" w:type="auto"/>
            <w:vAlign w:val="center"/>
          </w:tcPr>
          <w:p w14:paraId="31C788BA" w14:textId="5562B3C4" w:rsidR="00DB7837" w:rsidRPr="00F741D0" w:rsidRDefault="00DB7837" w:rsidP="00524E84">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Secure Sockets Layer / Transport Layer Security</w:t>
            </w:r>
          </w:p>
        </w:tc>
      </w:tr>
      <w:tr w:rsidR="00DB7837" w:rsidRPr="00F741D0" w14:paraId="7704B987" w14:textId="77777777" w:rsidTr="005B3498">
        <w:trPr>
          <w:tblCellSpacing w:w="15" w:type="dxa"/>
        </w:trPr>
        <w:tc>
          <w:tcPr>
            <w:tcW w:w="0" w:type="auto"/>
            <w:vAlign w:val="center"/>
          </w:tcPr>
          <w:p w14:paraId="0100C8B5" w14:textId="0990B832" w:rsidR="00DB7837" w:rsidRPr="00F741D0" w:rsidRDefault="00DB7837" w:rsidP="00524E84">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URI -</w:t>
            </w:r>
          </w:p>
        </w:tc>
        <w:tc>
          <w:tcPr>
            <w:tcW w:w="0" w:type="auto"/>
            <w:vAlign w:val="center"/>
          </w:tcPr>
          <w:p w14:paraId="16207A69" w14:textId="7DF78EBB" w:rsidR="00DB7837" w:rsidRPr="00F741D0" w:rsidRDefault="00DB7837" w:rsidP="00524E84">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Uniform Resource Identifier</w:t>
            </w:r>
          </w:p>
        </w:tc>
      </w:tr>
      <w:tr w:rsidR="00DB7837" w:rsidRPr="00F741D0" w14:paraId="5E719F7E" w14:textId="77777777" w:rsidTr="005B3498">
        <w:trPr>
          <w:tblCellSpacing w:w="15" w:type="dxa"/>
        </w:trPr>
        <w:tc>
          <w:tcPr>
            <w:tcW w:w="0" w:type="auto"/>
            <w:vAlign w:val="center"/>
          </w:tcPr>
          <w:p w14:paraId="0AABD0E5" w14:textId="34FE5666" w:rsidR="00DB7837" w:rsidRPr="00F741D0" w:rsidRDefault="00DB7837" w:rsidP="00524E84">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UI -</w:t>
            </w:r>
          </w:p>
        </w:tc>
        <w:tc>
          <w:tcPr>
            <w:tcW w:w="0" w:type="auto"/>
            <w:vAlign w:val="center"/>
          </w:tcPr>
          <w:p w14:paraId="7C798F0B" w14:textId="1C76BE64" w:rsidR="00DB7837" w:rsidRPr="00F741D0" w:rsidRDefault="00DB7837" w:rsidP="00524E84">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користувацький інтерфейс</w:t>
            </w:r>
          </w:p>
        </w:tc>
      </w:tr>
      <w:tr w:rsidR="00DB7837" w:rsidRPr="00F741D0" w14:paraId="48D7FA17" w14:textId="77777777" w:rsidTr="005B3498">
        <w:trPr>
          <w:tblCellSpacing w:w="15" w:type="dxa"/>
        </w:trPr>
        <w:tc>
          <w:tcPr>
            <w:tcW w:w="0" w:type="auto"/>
            <w:vAlign w:val="center"/>
          </w:tcPr>
          <w:p w14:paraId="00E3E98D" w14:textId="7AEE3F32" w:rsidR="00DB7837" w:rsidRPr="00F741D0" w:rsidRDefault="00DB7837" w:rsidP="00524E84">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UDP -</w:t>
            </w:r>
          </w:p>
        </w:tc>
        <w:tc>
          <w:tcPr>
            <w:tcW w:w="0" w:type="auto"/>
            <w:vAlign w:val="center"/>
          </w:tcPr>
          <w:p w14:paraId="42837979" w14:textId="08DEAAE9" w:rsidR="00DB7837" w:rsidRPr="00F741D0" w:rsidRDefault="00DB7837" w:rsidP="00524E84">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User Datagram Protocol</w:t>
            </w:r>
          </w:p>
        </w:tc>
      </w:tr>
      <w:tr w:rsidR="00DB7837" w:rsidRPr="00F741D0" w14:paraId="66CBB262" w14:textId="77777777" w:rsidTr="005B3498">
        <w:trPr>
          <w:tblCellSpacing w:w="15" w:type="dxa"/>
        </w:trPr>
        <w:tc>
          <w:tcPr>
            <w:tcW w:w="0" w:type="auto"/>
            <w:vAlign w:val="center"/>
          </w:tcPr>
          <w:p w14:paraId="61171A10" w14:textId="77EA482C" w:rsidR="00DB7837" w:rsidRPr="00F741D0" w:rsidRDefault="00DB7837" w:rsidP="00524E84">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URL -</w:t>
            </w:r>
          </w:p>
        </w:tc>
        <w:tc>
          <w:tcPr>
            <w:tcW w:w="0" w:type="auto"/>
            <w:vAlign w:val="center"/>
          </w:tcPr>
          <w:p w14:paraId="4E4FCF2C" w14:textId="33F84A20" w:rsidR="00DB7837" w:rsidRPr="00F741D0" w:rsidRDefault="00DB7837" w:rsidP="00524E84">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Uniform Resource Locator</w:t>
            </w:r>
          </w:p>
        </w:tc>
      </w:tr>
      <w:tr w:rsidR="00DB7837" w:rsidRPr="00F741D0" w14:paraId="2AE6C629" w14:textId="77777777" w:rsidTr="005B3498">
        <w:trPr>
          <w:tblCellSpacing w:w="15" w:type="dxa"/>
        </w:trPr>
        <w:tc>
          <w:tcPr>
            <w:tcW w:w="0" w:type="auto"/>
            <w:vAlign w:val="center"/>
          </w:tcPr>
          <w:p w14:paraId="242C1015" w14:textId="56889127" w:rsidR="00DB7837" w:rsidRPr="00F741D0" w:rsidRDefault="00DB7837" w:rsidP="00524E84">
            <w:pPr>
              <w:spacing w:line="240" w:lineRule="auto"/>
              <w:ind w:firstLine="0"/>
              <w:jc w:val="center"/>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XML -</w:t>
            </w:r>
          </w:p>
        </w:tc>
        <w:tc>
          <w:tcPr>
            <w:tcW w:w="0" w:type="auto"/>
            <w:vAlign w:val="center"/>
          </w:tcPr>
          <w:p w14:paraId="4971B984" w14:textId="1FBF3D51" w:rsidR="00DB7837" w:rsidRPr="00F741D0" w:rsidRDefault="00DB7837" w:rsidP="00524E84">
            <w:pPr>
              <w:spacing w:line="240" w:lineRule="auto"/>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 xml:space="preserve">Extensible Markup Language   </w:t>
            </w:r>
          </w:p>
        </w:tc>
      </w:tr>
    </w:tbl>
    <w:p w14:paraId="51E7FB04" w14:textId="77777777" w:rsidR="005B3498" w:rsidRPr="00F741D0" w:rsidRDefault="005B3498" w:rsidP="00DE3CC3">
      <w:pPr>
        <w:ind w:firstLine="0"/>
        <w:rPr>
          <w:rFonts w:ascii="Times New Roman" w:hAnsi="Times New Roman" w:cs="Times New Roman"/>
          <w:sz w:val="28"/>
          <w:szCs w:val="28"/>
          <w:lang w:val="uk-UA"/>
        </w:rPr>
      </w:pPr>
    </w:p>
    <w:p w14:paraId="6373AC2A" w14:textId="77777777" w:rsidR="00DB7837" w:rsidRPr="00F741D0" w:rsidRDefault="00DB7837" w:rsidP="00DE3CC3">
      <w:pPr>
        <w:ind w:firstLine="0"/>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Терміни</w:t>
      </w:r>
    </w:p>
    <w:p w14:paraId="2C86E55B" w14:textId="77777777" w:rsidR="00DB7837" w:rsidRPr="00F741D0" w:rsidRDefault="00DB7837" w:rsidP="00DB7837">
      <w:pPr>
        <w:ind w:firstLine="0"/>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Акваферма — об’єкт, що спеціалізується на вирощуванні водних організмів</w:t>
      </w:r>
    </w:p>
    <w:p w14:paraId="4E199266" w14:textId="77777777" w:rsidR="00DB7837" w:rsidRPr="00F741D0" w:rsidRDefault="00DB7837" w:rsidP="00DB7837">
      <w:pPr>
        <w:ind w:firstLine="0"/>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Критично важлива інформація — дані, втрата яких може призвести до серйозних наслідків</w:t>
      </w:r>
    </w:p>
    <w:p w14:paraId="461231B0" w14:textId="77777777" w:rsidR="00DB7837" w:rsidRPr="00F741D0" w:rsidRDefault="00DB7837" w:rsidP="00DB7837">
      <w:pPr>
        <w:ind w:firstLine="0"/>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lastRenderedPageBreak/>
        <w:t>Моніторинг водного середовища — процес систематичного спостереження за станом води</w:t>
      </w:r>
    </w:p>
    <w:p w14:paraId="43091696" w14:textId="77777777" w:rsidR="00DB7837" w:rsidRPr="00F741D0" w:rsidRDefault="00DB7837" w:rsidP="00DB7837">
      <w:pPr>
        <w:ind w:firstLine="0"/>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Нода — модель окремого пристрою в середовищі емулятора Cooja, що імітує його функціональність, мережеву поведінку та взаємодію з іншими пристроями в рамках тестової IoT-мережі.</w:t>
      </w:r>
    </w:p>
    <w:p w14:paraId="4EB456AD" w14:textId="77777777" w:rsidR="00DB7837" w:rsidRPr="00F741D0" w:rsidRDefault="00DB7837" w:rsidP="00DB7837">
      <w:pPr>
        <w:ind w:firstLine="0"/>
        <w:rPr>
          <w:rFonts w:ascii="Times New Roman" w:eastAsia="Times New Roman" w:hAnsi="Times New Roman" w:cs="Times New Roman"/>
          <w:b/>
          <w:bCs/>
          <w:sz w:val="28"/>
          <w:szCs w:val="28"/>
          <w:lang w:val="uk-UA" w:eastAsia="ru-RU"/>
        </w:rPr>
      </w:pPr>
      <w:r w:rsidRPr="00F741D0">
        <w:rPr>
          <w:rFonts w:ascii="Times New Roman" w:eastAsia="Times New Roman" w:hAnsi="Times New Roman" w:cs="Times New Roman"/>
          <w:sz w:val="28"/>
          <w:szCs w:val="28"/>
          <w:lang w:val="uk-UA" w:eastAsia="ru-RU"/>
        </w:rPr>
        <w:t>System_AQWA — умовна назва розробленої системи моніторингу параметрів аквакультури</w:t>
      </w:r>
    </w:p>
    <w:p w14:paraId="4B95AD4E" w14:textId="5F79EC86" w:rsidR="00DE3CC3" w:rsidRPr="00F741D0" w:rsidRDefault="00DE3CC3" w:rsidP="00DE3CC3">
      <w:pPr>
        <w:ind w:firstLine="0"/>
        <w:rPr>
          <w:rFonts w:ascii="Times New Roman" w:eastAsia="Times New Roman" w:hAnsi="Times New Roman" w:cs="Times New Roman"/>
          <w:b/>
          <w:bCs/>
          <w:sz w:val="28"/>
          <w:szCs w:val="28"/>
          <w:lang w:val="uk-UA" w:eastAsia="ru-RU"/>
        </w:rPr>
      </w:pPr>
      <w:r w:rsidRPr="00F741D0">
        <w:rPr>
          <w:rFonts w:ascii="Times New Roman" w:eastAsia="Times New Roman" w:hAnsi="Times New Roman" w:cs="Times New Roman"/>
          <w:b/>
          <w:bCs/>
          <w:sz w:val="28"/>
          <w:szCs w:val="28"/>
          <w:lang w:val="uk-UA" w:eastAsia="ru-RU"/>
        </w:rPr>
        <w:br w:type="page"/>
      </w:r>
    </w:p>
    <w:p w14:paraId="65E459CD" w14:textId="77777777" w:rsidR="00C3705A" w:rsidRPr="00F741D0" w:rsidRDefault="00C3705A" w:rsidP="00037763">
      <w:pPr>
        <w:pStyle w:val="1"/>
        <w:jc w:val="center"/>
        <w:rPr>
          <w:rFonts w:ascii="Times New Roman" w:eastAsia="Times New Roman" w:hAnsi="Times New Roman" w:cs="Times New Roman"/>
          <w:color w:val="auto"/>
          <w:lang w:val="uk-UA" w:eastAsia="ru-RU"/>
        </w:rPr>
        <w:sectPr w:rsidR="00C3705A" w:rsidRPr="00F741D0">
          <w:headerReference w:type="default" r:id="rId8"/>
          <w:pgSz w:w="11906" w:h="16838"/>
          <w:pgMar w:top="1134" w:right="850" w:bottom="1134" w:left="1701" w:header="708" w:footer="708" w:gutter="0"/>
          <w:cols w:space="708"/>
          <w:docGrid w:linePitch="360"/>
        </w:sectPr>
      </w:pPr>
      <w:bookmarkStart w:id="4" w:name="_Toc200048180"/>
    </w:p>
    <w:p w14:paraId="482675E8" w14:textId="68539025" w:rsidR="008D23A9" w:rsidRPr="00F741D0" w:rsidRDefault="008D23A9" w:rsidP="00037763">
      <w:pPr>
        <w:pStyle w:val="1"/>
        <w:jc w:val="center"/>
        <w:rPr>
          <w:rFonts w:ascii="Times New Roman" w:eastAsia="Times New Roman" w:hAnsi="Times New Roman" w:cs="Times New Roman"/>
          <w:color w:val="auto"/>
          <w:lang w:val="uk-UA" w:eastAsia="ru-RU"/>
        </w:rPr>
      </w:pPr>
      <w:r w:rsidRPr="00F741D0">
        <w:rPr>
          <w:rFonts w:ascii="Times New Roman" w:eastAsia="Times New Roman" w:hAnsi="Times New Roman" w:cs="Times New Roman"/>
          <w:color w:val="auto"/>
          <w:lang w:val="uk-UA" w:eastAsia="ru-RU"/>
        </w:rPr>
        <w:lastRenderedPageBreak/>
        <w:t>ВСТУП</w:t>
      </w:r>
      <w:bookmarkEnd w:id="4"/>
    </w:p>
    <w:p w14:paraId="68CDC7DC" w14:textId="77777777" w:rsidR="00C940BD" w:rsidRPr="00F741D0" w:rsidRDefault="00C940BD" w:rsidP="00C940BD">
      <w:pPr>
        <w:rPr>
          <w:lang w:val="uk-UA" w:eastAsia="ru-RU"/>
        </w:rPr>
      </w:pPr>
    </w:p>
    <w:p w14:paraId="068626B1" w14:textId="77777777" w:rsidR="00A71EA0" w:rsidRPr="00F741D0" w:rsidRDefault="00A71EA0" w:rsidP="00A71EA0">
      <w:pPr>
        <w:pStyle w:val="a8"/>
        <w:spacing w:before="0" w:beforeAutospacing="0" w:after="0" w:afterAutospacing="0" w:line="360" w:lineRule="auto"/>
        <w:ind w:firstLine="709"/>
        <w:jc w:val="both"/>
        <w:rPr>
          <w:bCs/>
          <w:sz w:val="28"/>
          <w:szCs w:val="28"/>
          <w:lang w:val="uk-UA"/>
        </w:rPr>
      </w:pPr>
      <w:r w:rsidRPr="00F741D0">
        <w:rPr>
          <w:bCs/>
          <w:sz w:val="28"/>
          <w:szCs w:val="28"/>
          <w:lang w:val="uk-UA"/>
        </w:rPr>
        <w:t xml:space="preserve">Актуальність теми дослідження. Сучасні підприємства функціонують у складних інформаційних умовах, де критично важлива інформація відіграє вирішальну роль у забезпеченні їх стабільного функціонування [1]. Розглянемо основні аспекти цього питання. </w:t>
      </w:r>
    </w:p>
    <w:p w14:paraId="63870CDF" w14:textId="57E1AF84" w:rsidR="00A71EA0" w:rsidRPr="00F741D0" w:rsidRDefault="00A71EA0" w:rsidP="00A71EA0">
      <w:pPr>
        <w:pStyle w:val="a8"/>
        <w:spacing w:before="0" w:beforeAutospacing="0" w:after="0" w:afterAutospacing="0" w:line="360" w:lineRule="auto"/>
        <w:ind w:firstLine="709"/>
        <w:jc w:val="both"/>
        <w:rPr>
          <w:bCs/>
          <w:sz w:val="28"/>
          <w:szCs w:val="28"/>
          <w:lang w:val="uk-UA"/>
        </w:rPr>
      </w:pPr>
      <w:r w:rsidRPr="00F741D0">
        <w:rPr>
          <w:bCs/>
          <w:sz w:val="28"/>
          <w:szCs w:val="28"/>
          <w:lang w:val="uk-UA"/>
        </w:rPr>
        <w:t>По-перше, критично важлива інформація охоплює технологічні секрети</w:t>
      </w:r>
      <w:r w:rsidR="00B04C62" w:rsidRPr="00F741D0">
        <w:rPr>
          <w:bCs/>
          <w:sz w:val="28"/>
          <w:szCs w:val="28"/>
          <w:lang w:val="uk-UA"/>
        </w:rPr>
        <w:t xml:space="preserve"> та </w:t>
      </w:r>
      <w:r w:rsidRPr="00F741D0">
        <w:rPr>
          <w:bCs/>
          <w:sz w:val="28"/>
          <w:szCs w:val="28"/>
          <w:lang w:val="uk-UA"/>
        </w:rPr>
        <w:t xml:space="preserve">підприємства, конфіденційні дані про клієнтів і контрагентів, фінансову звітність, інформацію про персонал та стратегічні плани розвитку [2]. Ці дані є основою для забезпечення конкурентних переваг, захисту комерційних інтересів, підтримки безперебійної роботи всіх підрозділів та дотримання законодавчих вимог щодо захисту інформації [3]. </w:t>
      </w:r>
    </w:p>
    <w:p w14:paraId="4F05A62C" w14:textId="77777777" w:rsidR="00A71EA0" w:rsidRPr="00F741D0" w:rsidRDefault="00A71EA0" w:rsidP="00A71EA0">
      <w:pPr>
        <w:pStyle w:val="a8"/>
        <w:spacing w:before="0" w:beforeAutospacing="0" w:after="0" w:afterAutospacing="0" w:line="360" w:lineRule="auto"/>
        <w:ind w:firstLine="709"/>
        <w:jc w:val="both"/>
        <w:rPr>
          <w:bCs/>
          <w:sz w:val="28"/>
          <w:szCs w:val="28"/>
          <w:lang w:val="uk-UA"/>
        </w:rPr>
      </w:pPr>
      <w:r w:rsidRPr="00F741D0">
        <w:rPr>
          <w:bCs/>
          <w:sz w:val="28"/>
          <w:szCs w:val="28"/>
          <w:lang w:val="uk-UA"/>
        </w:rPr>
        <w:t xml:space="preserve">По-друге, вплив цієї інформації на діяльність підприємства проявляється у забезпеченні конкурентних переваг, захисті комерційних інтересів, підтримці безперебійної роботи всіх підрозділів та дотриманні законодавчих вимог щодо захисту інформації [4]. </w:t>
      </w:r>
    </w:p>
    <w:p w14:paraId="26C4B3B0" w14:textId="77777777" w:rsidR="00A71EA0" w:rsidRPr="00F741D0" w:rsidRDefault="00A71EA0" w:rsidP="00A71EA0">
      <w:pPr>
        <w:pStyle w:val="a8"/>
        <w:spacing w:before="0" w:beforeAutospacing="0" w:after="0" w:afterAutospacing="0" w:line="360" w:lineRule="auto"/>
        <w:ind w:firstLine="709"/>
        <w:jc w:val="both"/>
        <w:rPr>
          <w:bCs/>
          <w:sz w:val="28"/>
          <w:szCs w:val="28"/>
          <w:lang w:val="uk-UA"/>
        </w:rPr>
      </w:pPr>
      <w:r w:rsidRPr="00F741D0">
        <w:rPr>
          <w:bCs/>
          <w:sz w:val="28"/>
          <w:szCs w:val="28"/>
          <w:lang w:val="uk-UA"/>
        </w:rPr>
        <w:t xml:space="preserve">Це обумовлює необхідність розробки спеціалізованих програмно-апаратних комплексів, які б забезпечували надійний захист, ефективний збір та обробку критично важливої інформації [5]. </w:t>
      </w:r>
    </w:p>
    <w:p w14:paraId="632E2846" w14:textId="77777777" w:rsidR="008D23A9" w:rsidRPr="00F741D0" w:rsidRDefault="008D23A9" w:rsidP="00A71EA0">
      <w:pPr>
        <w:pStyle w:val="a8"/>
        <w:spacing w:before="0" w:beforeAutospacing="0" w:after="0" w:afterAutospacing="0" w:line="360" w:lineRule="auto"/>
        <w:ind w:firstLine="709"/>
        <w:jc w:val="both"/>
        <w:rPr>
          <w:bCs/>
          <w:sz w:val="28"/>
          <w:szCs w:val="28"/>
          <w:lang w:val="uk-UA"/>
        </w:rPr>
      </w:pPr>
      <w:r w:rsidRPr="00F741D0">
        <w:rPr>
          <w:bCs/>
          <w:sz w:val="28"/>
          <w:szCs w:val="28"/>
          <w:lang w:val="uk-UA"/>
        </w:rPr>
        <w:t xml:space="preserve">Програмно-апаратні комплекси, побудовані на основі сучасних технологій, дозволяють створити гнучку та масштабовану систему управління інформаційними потоками підприємства. </w:t>
      </w:r>
    </w:p>
    <w:p w14:paraId="7CCBEE40" w14:textId="77777777" w:rsidR="008D23A9" w:rsidRPr="00F741D0" w:rsidRDefault="008D23A9" w:rsidP="00A71EA0">
      <w:pPr>
        <w:pStyle w:val="a8"/>
        <w:spacing w:before="0" w:beforeAutospacing="0" w:after="0" w:afterAutospacing="0" w:line="360" w:lineRule="auto"/>
        <w:ind w:firstLine="709"/>
        <w:jc w:val="both"/>
        <w:rPr>
          <w:bCs/>
          <w:sz w:val="28"/>
          <w:szCs w:val="28"/>
          <w:lang w:val="uk-UA"/>
        </w:rPr>
      </w:pPr>
      <w:r w:rsidRPr="00F741D0">
        <w:rPr>
          <w:bCs/>
          <w:sz w:val="28"/>
          <w:szCs w:val="28"/>
          <w:lang w:val="uk-UA"/>
        </w:rPr>
        <w:t xml:space="preserve">Об'єкт дослідження – процеси збору та обробки критично важливої інформації на підприємстві. Предмет дослідження – методи та засоби розробки програмно-апаратного сервіс-орієнтованого комплексу для обробки критично важливої інформації. </w:t>
      </w:r>
    </w:p>
    <w:p w14:paraId="368011E0" w14:textId="77777777" w:rsidR="008D23A9" w:rsidRPr="00F741D0" w:rsidRDefault="008D23A9" w:rsidP="00A71EA0">
      <w:pPr>
        <w:pStyle w:val="a8"/>
        <w:spacing w:before="0" w:beforeAutospacing="0" w:after="0" w:afterAutospacing="0" w:line="360" w:lineRule="auto"/>
        <w:ind w:firstLine="709"/>
        <w:jc w:val="both"/>
        <w:rPr>
          <w:sz w:val="28"/>
          <w:szCs w:val="28"/>
          <w:lang w:val="uk-UA"/>
        </w:rPr>
      </w:pPr>
      <w:r w:rsidRPr="00F741D0">
        <w:rPr>
          <w:bCs/>
          <w:sz w:val="28"/>
          <w:szCs w:val="28"/>
          <w:lang w:val="uk-UA"/>
        </w:rPr>
        <w:t xml:space="preserve">Мета роботи полягає </w:t>
      </w:r>
      <w:r w:rsidRPr="00F741D0">
        <w:rPr>
          <w:sz w:val="28"/>
          <w:szCs w:val="28"/>
          <w:lang w:val="uk-UA"/>
        </w:rPr>
        <w:t xml:space="preserve">у розробці програмно-апаратного сервіс-орієнтованого комплексу, що забезпечує ефективний збір та обробку критично важливої інформації підприємства. </w:t>
      </w:r>
    </w:p>
    <w:p w14:paraId="6A3A8554" w14:textId="77777777" w:rsidR="008D23A9" w:rsidRPr="00F741D0" w:rsidRDefault="008D23A9" w:rsidP="00A71EA0">
      <w:pPr>
        <w:pStyle w:val="a8"/>
        <w:spacing w:before="0" w:beforeAutospacing="0" w:after="0" w:afterAutospacing="0" w:line="360" w:lineRule="auto"/>
        <w:ind w:firstLine="709"/>
        <w:jc w:val="both"/>
        <w:rPr>
          <w:sz w:val="28"/>
          <w:szCs w:val="28"/>
          <w:lang w:val="uk-UA"/>
        </w:rPr>
      </w:pPr>
      <w:r w:rsidRPr="00F741D0">
        <w:rPr>
          <w:sz w:val="28"/>
          <w:szCs w:val="28"/>
          <w:lang w:val="uk-UA"/>
        </w:rPr>
        <w:lastRenderedPageBreak/>
        <w:t xml:space="preserve">Для досягнення поставленої мети необхідно вирішити такі задачі: </w:t>
      </w:r>
    </w:p>
    <w:p w14:paraId="6219E83E" w14:textId="4D74B345" w:rsidR="008D23A9" w:rsidRPr="00F741D0" w:rsidRDefault="00912187" w:rsidP="00D24889">
      <w:pPr>
        <w:numPr>
          <w:ilvl w:val="0"/>
          <w:numId w:val="5"/>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п</w:t>
      </w:r>
      <w:r w:rsidR="008D23A9" w:rsidRPr="00F741D0">
        <w:rPr>
          <w:rFonts w:ascii="Times New Roman" w:eastAsia="Times New Roman" w:hAnsi="Times New Roman" w:cs="Times New Roman"/>
          <w:sz w:val="28"/>
          <w:szCs w:val="28"/>
          <w:lang w:val="uk-UA" w:eastAsia="ru-RU"/>
        </w:rPr>
        <w:t>ровести аналіз існуючих програмно-апаратних комплексів для обробки критично важливої інформації</w:t>
      </w:r>
      <w:r w:rsidRPr="00F741D0">
        <w:rPr>
          <w:rFonts w:ascii="Times New Roman" w:eastAsia="Times New Roman" w:hAnsi="Times New Roman" w:cs="Times New Roman"/>
          <w:sz w:val="28"/>
          <w:szCs w:val="28"/>
          <w:lang w:val="uk-UA" w:eastAsia="ru-RU"/>
        </w:rPr>
        <w:t>;</w:t>
      </w:r>
    </w:p>
    <w:p w14:paraId="16EF6E9D" w14:textId="68921BD0" w:rsidR="008D23A9" w:rsidRPr="00F741D0" w:rsidRDefault="00912187" w:rsidP="00D24889">
      <w:pPr>
        <w:numPr>
          <w:ilvl w:val="0"/>
          <w:numId w:val="5"/>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в</w:t>
      </w:r>
      <w:r w:rsidR="008D23A9" w:rsidRPr="00F741D0">
        <w:rPr>
          <w:rFonts w:ascii="Times New Roman" w:eastAsia="Times New Roman" w:hAnsi="Times New Roman" w:cs="Times New Roman"/>
          <w:sz w:val="28"/>
          <w:szCs w:val="28"/>
          <w:lang w:val="uk-UA" w:eastAsia="ru-RU"/>
        </w:rPr>
        <w:t>изначити вимоги до розроблюваного комплексу</w:t>
      </w:r>
      <w:r w:rsidRPr="00F741D0">
        <w:rPr>
          <w:rFonts w:ascii="Times New Roman" w:eastAsia="Times New Roman" w:hAnsi="Times New Roman" w:cs="Times New Roman"/>
          <w:sz w:val="28"/>
          <w:szCs w:val="28"/>
          <w:lang w:val="uk-UA" w:eastAsia="ru-RU"/>
        </w:rPr>
        <w:t>;</w:t>
      </w:r>
    </w:p>
    <w:p w14:paraId="7A733993" w14:textId="1E369DE6" w:rsidR="008D23A9" w:rsidRPr="00F741D0" w:rsidRDefault="00912187" w:rsidP="00D24889">
      <w:pPr>
        <w:numPr>
          <w:ilvl w:val="0"/>
          <w:numId w:val="5"/>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р</w:t>
      </w:r>
      <w:r w:rsidR="008D23A9" w:rsidRPr="00F741D0">
        <w:rPr>
          <w:rFonts w:ascii="Times New Roman" w:eastAsia="Times New Roman" w:hAnsi="Times New Roman" w:cs="Times New Roman"/>
          <w:sz w:val="28"/>
          <w:szCs w:val="28"/>
          <w:lang w:val="uk-UA" w:eastAsia="ru-RU"/>
        </w:rPr>
        <w:t>озробити архітектуру програмно-апаратного комплексу</w:t>
      </w:r>
      <w:r w:rsidRPr="00F741D0">
        <w:rPr>
          <w:rFonts w:ascii="Times New Roman" w:eastAsia="Times New Roman" w:hAnsi="Times New Roman" w:cs="Times New Roman"/>
          <w:sz w:val="28"/>
          <w:szCs w:val="28"/>
          <w:lang w:val="uk-UA" w:eastAsia="ru-RU"/>
        </w:rPr>
        <w:t>;</w:t>
      </w:r>
    </w:p>
    <w:p w14:paraId="3174B39D" w14:textId="2C1A4906" w:rsidR="008D23A9" w:rsidRPr="00F741D0" w:rsidRDefault="00912187" w:rsidP="00D24889">
      <w:pPr>
        <w:numPr>
          <w:ilvl w:val="0"/>
          <w:numId w:val="5"/>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р</w:t>
      </w:r>
      <w:r w:rsidR="008D23A9" w:rsidRPr="00F741D0">
        <w:rPr>
          <w:rFonts w:ascii="Times New Roman" w:eastAsia="Times New Roman" w:hAnsi="Times New Roman" w:cs="Times New Roman"/>
          <w:sz w:val="28"/>
          <w:szCs w:val="28"/>
          <w:lang w:val="uk-UA" w:eastAsia="ru-RU"/>
        </w:rPr>
        <w:t>озробити алгоритмічне та програмне забезпечення комплексу</w:t>
      </w:r>
      <w:r w:rsidRPr="00F741D0">
        <w:rPr>
          <w:rFonts w:ascii="Times New Roman" w:eastAsia="Times New Roman" w:hAnsi="Times New Roman" w:cs="Times New Roman"/>
          <w:sz w:val="28"/>
          <w:szCs w:val="28"/>
          <w:lang w:val="uk-UA" w:eastAsia="ru-RU"/>
        </w:rPr>
        <w:t>;</w:t>
      </w:r>
    </w:p>
    <w:p w14:paraId="651B6793" w14:textId="77CCF13A" w:rsidR="008D23A9" w:rsidRPr="00F741D0" w:rsidRDefault="00912187" w:rsidP="00D24889">
      <w:pPr>
        <w:numPr>
          <w:ilvl w:val="0"/>
          <w:numId w:val="5"/>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п</w:t>
      </w:r>
      <w:r w:rsidR="008D23A9" w:rsidRPr="00F741D0">
        <w:rPr>
          <w:rFonts w:ascii="Times New Roman" w:eastAsia="Times New Roman" w:hAnsi="Times New Roman" w:cs="Times New Roman"/>
          <w:sz w:val="28"/>
          <w:szCs w:val="28"/>
          <w:lang w:val="uk-UA" w:eastAsia="ru-RU"/>
        </w:rPr>
        <w:t>ровести тестування розробленого комплексу</w:t>
      </w:r>
      <w:r w:rsidRPr="00F741D0">
        <w:rPr>
          <w:rFonts w:ascii="Times New Roman" w:eastAsia="Times New Roman" w:hAnsi="Times New Roman" w:cs="Times New Roman"/>
          <w:sz w:val="28"/>
          <w:szCs w:val="28"/>
          <w:lang w:val="uk-UA" w:eastAsia="ru-RU"/>
        </w:rPr>
        <w:t>.</w:t>
      </w:r>
    </w:p>
    <w:p w14:paraId="67614E90" w14:textId="03D38E98" w:rsidR="008D23A9" w:rsidRPr="00F741D0" w:rsidRDefault="008D23A9" w:rsidP="00A71EA0">
      <w:pPr>
        <w:pStyle w:val="a8"/>
        <w:spacing w:before="0" w:beforeAutospacing="0" w:after="0" w:afterAutospacing="0" w:line="360" w:lineRule="auto"/>
        <w:ind w:firstLine="709"/>
        <w:jc w:val="both"/>
        <w:rPr>
          <w:sz w:val="28"/>
          <w:szCs w:val="28"/>
          <w:lang w:val="uk-UA"/>
        </w:rPr>
      </w:pPr>
      <w:r w:rsidRPr="00F741D0">
        <w:rPr>
          <w:sz w:val="28"/>
          <w:szCs w:val="28"/>
          <w:lang w:val="uk-UA"/>
        </w:rPr>
        <w:t>Наукова новизна отриманих результатів полягає у тому, що запропоновано новий підхід до побудови програмно-апаратного комплексу</w:t>
      </w:r>
      <w:r w:rsidR="00912187" w:rsidRPr="00F741D0">
        <w:rPr>
          <w:sz w:val="28"/>
          <w:szCs w:val="28"/>
          <w:lang w:val="uk-UA"/>
        </w:rPr>
        <w:t>.</w:t>
      </w:r>
    </w:p>
    <w:p w14:paraId="1B0FD430" w14:textId="5FB53BB6" w:rsidR="008D23A9" w:rsidRPr="00F741D0" w:rsidRDefault="008D23A9" w:rsidP="00A71EA0">
      <w:pPr>
        <w:pStyle w:val="a8"/>
        <w:spacing w:before="0" w:beforeAutospacing="0" w:after="0" w:afterAutospacing="0" w:line="360" w:lineRule="auto"/>
        <w:ind w:firstLine="709"/>
        <w:jc w:val="both"/>
        <w:rPr>
          <w:sz w:val="28"/>
          <w:szCs w:val="28"/>
          <w:lang w:val="uk-UA"/>
        </w:rPr>
      </w:pPr>
      <w:r w:rsidRPr="00F741D0">
        <w:rPr>
          <w:sz w:val="28"/>
          <w:szCs w:val="28"/>
          <w:lang w:val="uk-UA"/>
        </w:rPr>
        <w:t xml:space="preserve">Практичне значення отриманих результатів визначається можливістю їх використання. </w:t>
      </w:r>
    </w:p>
    <w:p w14:paraId="494C022A" w14:textId="12A6E85B" w:rsidR="008D23A9" w:rsidRPr="00F741D0" w:rsidRDefault="008D23A9" w:rsidP="00A71EA0">
      <w:pPr>
        <w:pStyle w:val="a8"/>
        <w:spacing w:before="0" w:beforeAutospacing="0" w:after="0" w:afterAutospacing="0" w:line="360" w:lineRule="auto"/>
        <w:ind w:firstLine="709"/>
        <w:jc w:val="both"/>
        <w:rPr>
          <w:sz w:val="28"/>
          <w:szCs w:val="28"/>
          <w:lang w:val="uk-UA"/>
        </w:rPr>
      </w:pPr>
      <w:r w:rsidRPr="00F741D0">
        <w:rPr>
          <w:sz w:val="28"/>
          <w:szCs w:val="28"/>
          <w:lang w:val="uk-UA"/>
        </w:rPr>
        <w:t xml:space="preserve">Структура роботи. Дипломна робота складається з вступу, чотирьох розділів, висновків, списку використаних джерел. Обсяг роботи становить </w:t>
      </w:r>
      <w:r w:rsidR="002D73F5" w:rsidRPr="00F741D0">
        <w:rPr>
          <w:sz w:val="28"/>
          <w:szCs w:val="28"/>
          <w:lang w:val="uk-UA"/>
        </w:rPr>
        <w:t>10</w:t>
      </w:r>
      <w:r w:rsidR="0001468D">
        <w:rPr>
          <w:sz w:val="28"/>
          <w:szCs w:val="28"/>
          <w:lang w:val="uk-UA"/>
        </w:rPr>
        <w:t>1</w:t>
      </w:r>
      <w:r w:rsidRPr="00F741D0">
        <w:rPr>
          <w:sz w:val="28"/>
          <w:szCs w:val="28"/>
          <w:lang w:val="uk-UA"/>
        </w:rPr>
        <w:t xml:space="preserve"> сторінок, у тому числі</w:t>
      </w:r>
      <w:r w:rsidR="0000428E" w:rsidRPr="00F741D0">
        <w:rPr>
          <w:sz w:val="28"/>
          <w:szCs w:val="28"/>
          <w:lang w:val="uk-UA"/>
        </w:rPr>
        <w:t xml:space="preserve"> </w:t>
      </w:r>
      <w:r w:rsidR="00A66F9B" w:rsidRPr="00F741D0">
        <w:rPr>
          <w:sz w:val="28"/>
          <w:szCs w:val="28"/>
          <w:lang w:val="uk-UA"/>
        </w:rPr>
        <w:t>16</w:t>
      </w:r>
      <w:r w:rsidRPr="00F741D0">
        <w:rPr>
          <w:sz w:val="28"/>
          <w:szCs w:val="28"/>
          <w:lang w:val="uk-UA"/>
        </w:rPr>
        <w:t xml:space="preserve"> рисунків, </w:t>
      </w:r>
      <w:r w:rsidR="00852A55" w:rsidRPr="00F741D0">
        <w:rPr>
          <w:sz w:val="28"/>
          <w:szCs w:val="28"/>
          <w:lang w:val="uk-UA"/>
        </w:rPr>
        <w:t>24</w:t>
      </w:r>
      <w:r w:rsidRPr="00F741D0">
        <w:rPr>
          <w:sz w:val="28"/>
          <w:szCs w:val="28"/>
          <w:lang w:val="uk-UA"/>
        </w:rPr>
        <w:t xml:space="preserve"> таблиць, </w:t>
      </w:r>
      <w:r w:rsidR="0000428E" w:rsidRPr="00F741D0">
        <w:rPr>
          <w:sz w:val="28"/>
          <w:szCs w:val="28"/>
          <w:lang w:val="uk-UA"/>
        </w:rPr>
        <w:t>3</w:t>
      </w:r>
      <w:r w:rsidRPr="00F741D0">
        <w:rPr>
          <w:sz w:val="28"/>
          <w:szCs w:val="28"/>
          <w:lang w:val="uk-UA"/>
        </w:rPr>
        <w:t xml:space="preserve"> додатків. </w:t>
      </w:r>
    </w:p>
    <w:p w14:paraId="03FBDF1A" w14:textId="77777777" w:rsidR="00C67234" w:rsidRPr="00F741D0" w:rsidRDefault="00C67234">
      <w:pPr>
        <w:rPr>
          <w:sz w:val="28"/>
          <w:szCs w:val="28"/>
          <w:lang w:val="uk-UA"/>
        </w:rPr>
      </w:pPr>
      <w:r w:rsidRPr="00F741D0">
        <w:rPr>
          <w:sz w:val="28"/>
          <w:szCs w:val="28"/>
          <w:lang w:val="uk-UA"/>
        </w:rPr>
        <w:br w:type="page"/>
      </w:r>
    </w:p>
    <w:p w14:paraId="05E2E2B2" w14:textId="3BFEE2A5" w:rsidR="002D73F5" w:rsidRPr="00F741D0" w:rsidRDefault="00C67234" w:rsidP="002D73F5">
      <w:pPr>
        <w:pStyle w:val="1"/>
        <w:numPr>
          <w:ilvl w:val="0"/>
          <w:numId w:val="37"/>
        </w:numPr>
        <w:jc w:val="center"/>
        <w:rPr>
          <w:rFonts w:ascii="Times New Roman" w:eastAsia="Times New Roman" w:hAnsi="Times New Roman" w:cs="Times New Roman"/>
          <w:color w:val="auto"/>
          <w:lang w:val="uk-UA" w:eastAsia="ru-RU"/>
        </w:rPr>
      </w:pPr>
      <w:bookmarkStart w:id="5" w:name="_Toc200048181"/>
      <w:r w:rsidRPr="00F741D0">
        <w:rPr>
          <w:rFonts w:ascii="Times New Roman" w:eastAsia="Times New Roman" w:hAnsi="Times New Roman" w:cs="Times New Roman"/>
          <w:color w:val="auto"/>
          <w:lang w:val="uk-UA" w:eastAsia="ru-RU"/>
        </w:rPr>
        <w:lastRenderedPageBreak/>
        <w:t>АНАЛІЗ ІСНУЮЧИХ ПРОГРАМАНО-АПАРАТНИХ КОМПЛЕКСІВ ДЛЯ ОБРОБКИ КРИТИЧНО ВАЖЛИВОЇ ІНФОРМАЦІЇ</w:t>
      </w:r>
      <w:bookmarkEnd w:id="5"/>
    </w:p>
    <w:p w14:paraId="3C49A2FE" w14:textId="77777777" w:rsidR="002D73F5" w:rsidRPr="00F741D0" w:rsidRDefault="002D73F5" w:rsidP="002D73F5">
      <w:pPr>
        <w:rPr>
          <w:lang w:val="uk-UA" w:eastAsia="ru-RU"/>
        </w:rPr>
      </w:pPr>
    </w:p>
    <w:p w14:paraId="5AF32C80" w14:textId="77777777" w:rsidR="00D032D9" w:rsidRPr="00F741D0" w:rsidRDefault="00D032D9" w:rsidP="00D032D9">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Обробка критично важливої інформації (КВІ) є однією з найбільш відповідальних задач у сучасному світі. Ця інформація може стосуватися безпеки держави, фінансових систем, медичних даних, енергетичних мереж тощо. Програмно-апаратні комплекси (ПАК), які використовуються для цього, повинні задовольняти строгим вимогам до безпеки, надійності та продуктивності. Тому вибір правильного продукту для аналізу є ключовим етапом у процесі оцінки можливостей різних ПАК.</w:t>
      </w:r>
    </w:p>
    <w:p w14:paraId="3DFF1F2A" w14:textId="77777777" w:rsidR="00D032D9" w:rsidRPr="00F741D0" w:rsidRDefault="00D032D9" w:rsidP="00D032D9">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Для вибора були обрані основні крітерії, яки характеризують всю різноманітність ПАК. При цьому ці критерії охоплюють весь спектр виробників цих продуктів. А саме: </w:t>
      </w:r>
    </w:p>
    <w:p w14:paraId="7F5B60FA" w14:textId="14651C8D" w:rsidR="00D032D9" w:rsidRPr="00F741D0" w:rsidRDefault="00912187" w:rsidP="00D24889">
      <w:pPr>
        <w:numPr>
          <w:ilvl w:val="0"/>
          <w:numId w:val="6"/>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р</w:t>
      </w:r>
      <w:r w:rsidR="00D032D9" w:rsidRPr="00F741D0">
        <w:rPr>
          <w:rFonts w:ascii="Times New Roman" w:eastAsia="Times New Roman" w:hAnsi="Times New Roman" w:cs="Times New Roman"/>
          <w:sz w:val="28"/>
          <w:szCs w:val="28"/>
          <w:lang w:val="uk-UA" w:eastAsia="ru-RU"/>
        </w:rPr>
        <w:t>ізноманітність : Обрані продукти представляють різні класи програмно-апаратних комплексів (сервери, брандмауери, HSM). Це дозволяє провести порівняльний аналіз та виявити сильні та слабкі сторони кожного типу</w:t>
      </w:r>
      <w:r w:rsidRPr="00F741D0">
        <w:rPr>
          <w:rFonts w:ascii="Times New Roman" w:eastAsia="Times New Roman" w:hAnsi="Times New Roman" w:cs="Times New Roman"/>
          <w:sz w:val="28"/>
          <w:szCs w:val="28"/>
          <w:lang w:val="uk-UA" w:eastAsia="ru-RU"/>
        </w:rPr>
        <w:t>;</w:t>
      </w:r>
    </w:p>
    <w:p w14:paraId="6FA4450A" w14:textId="356BD575" w:rsidR="00D032D9" w:rsidRPr="00F741D0" w:rsidRDefault="00912187" w:rsidP="00D24889">
      <w:pPr>
        <w:numPr>
          <w:ilvl w:val="0"/>
          <w:numId w:val="6"/>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л</w:t>
      </w:r>
      <w:r w:rsidR="00D032D9" w:rsidRPr="00F741D0">
        <w:rPr>
          <w:rFonts w:ascii="Times New Roman" w:eastAsia="Times New Roman" w:hAnsi="Times New Roman" w:cs="Times New Roman"/>
          <w:sz w:val="28"/>
          <w:szCs w:val="28"/>
          <w:lang w:val="uk-UA" w:eastAsia="ru-RU"/>
        </w:rPr>
        <w:t>ідерство на ринку : Усі обрані продукти є лідерами у своїх сегментах, що гарантує їхню надійність та відповідність вимогам безпеки</w:t>
      </w:r>
      <w:r w:rsidRPr="00F741D0">
        <w:rPr>
          <w:rFonts w:ascii="Times New Roman" w:eastAsia="Times New Roman" w:hAnsi="Times New Roman" w:cs="Times New Roman"/>
          <w:sz w:val="28"/>
          <w:szCs w:val="28"/>
          <w:lang w:val="uk-UA" w:eastAsia="ru-RU"/>
        </w:rPr>
        <w:t>;</w:t>
      </w:r>
    </w:p>
    <w:p w14:paraId="0BF971F8" w14:textId="65BCB4ED" w:rsidR="00D032D9" w:rsidRPr="00F741D0" w:rsidRDefault="00912187" w:rsidP="00D24889">
      <w:pPr>
        <w:numPr>
          <w:ilvl w:val="0"/>
          <w:numId w:val="6"/>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а</w:t>
      </w:r>
      <w:r w:rsidR="00D032D9" w:rsidRPr="00F741D0">
        <w:rPr>
          <w:rFonts w:ascii="Times New Roman" w:eastAsia="Times New Roman" w:hAnsi="Times New Roman" w:cs="Times New Roman"/>
          <w:sz w:val="28"/>
          <w:szCs w:val="28"/>
          <w:lang w:val="uk-UA" w:eastAsia="ru-RU"/>
        </w:rPr>
        <w:t>ктуальність</w:t>
      </w:r>
      <w:r w:rsidR="00D032D9" w:rsidRPr="00F741D0">
        <w:rPr>
          <w:rFonts w:ascii="Times New Roman" w:eastAsia="Times New Roman" w:hAnsi="Times New Roman" w:cs="Times New Roman"/>
          <w:b/>
          <w:bCs/>
          <w:sz w:val="28"/>
          <w:szCs w:val="28"/>
          <w:lang w:val="uk-UA" w:eastAsia="ru-RU"/>
        </w:rPr>
        <w:t xml:space="preserve"> </w:t>
      </w:r>
      <w:r w:rsidR="00D032D9" w:rsidRPr="00F741D0">
        <w:rPr>
          <w:rFonts w:ascii="Times New Roman" w:eastAsia="Times New Roman" w:hAnsi="Times New Roman" w:cs="Times New Roman"/>
          <w:sz w:val="28"/>
          <w:szCs w:val="28"/>
          <w:lang w:val="uk-UA" w:eastAsia="ru-RU"/>
        </w:rPr>
        <w:t>: Всі продукти мають актуальні версії та підтримуються виробниками, що є важливим фактором для довгострокового використання</w:t>
      </w:r>
      <w:r w:rsidRPr="00F741D0">
        <w:rPr>
          <w:rFonts w:ascii="Times New Roman" w:eastAsia="Times New Roman" w:hAnsi="Times New Roman" w:cs="Times New Roman"/>
          <w:sz w:val="28"/>
          <w:szCs w:val="28"/>
          <w:lang w:val="uk-UA" w:eastAsia="ru-RU"/>
        </w:rPr>
        <w:t>.</w:t>
      </w:r>
    </w:p>
    <w:p w14:paraId="1A55366F" w14:textId="2CC82A5F" w:rsidR="00BE7131" w:rsidRPr="00F741D0" w:rsidRDefault="00D032D9" w:rsidP="00912187">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Для аналізу варто обрати декілька програмно-апаратних комплексів, які відповідають вищеописаним критеріям</w:t>
      </w:r>
      <w:r w:rsidR="00D732AC" w:rsidRPr="00F741D0">
        <w:rPr>
          <w:rFonts w:ascii="Times New Roman" w:eastAsia="Times New Roman" w:hAnsi="Times New Roman" w:cs="Times New Roman"/>
          <w:sz w:val="28"/>
          <w:szCs w:val="28"/>
          <w:lang w:val="uk-UA" w:eastAsia="ru-RU"/>
        </w:rPr>
        <w:t>.</w:t>
      </w:r>
    </w:p>
    <w:p w14:paraId="160E4805" w14:textId="77777777" w:rsidR="00912187" w:rsidRPr="00F741D0" w:rsidRDefault="00912187" w:rsidP="00912187">
      <w:pPr>
        <w:rPr>
          <w:rFonts w:ascii="Times New Roman" w:eastAsia="Times New Roman" w:hAnsi="Times New Roman" w:cs="Times New Roman"/>
          <w:sz w:val="28"/>
          <w:szCs w:val="28"/>
          <w:lang w:val="uk-UA" w:eastAsia="ru-RU"/>
        </w:rPr>
      </w:pPr>
    </w:p>
    <w:p w14:paraId="410FB7D1" w14:textId="46A32751" w:rsidR="008D6A49" w:rsidRPr="00F741D0" w:rsidRDefault="008D6A49" w:rsidP="00D24889">
      <w:pPr>
        <w:pStyle w:val="2"/>
        <w:numPr>
          <w:ilvl w:val="1"/>
          <w:numId w:val="1"/>
        </w:numPr>
        <w:rPr>
          <w:rFonts w:eastAsia="Times New Roman"/>
          <w:color w:val="auto"/>
          <w:lang w:val="uk-UA" w:eastAsia="ru-RU"/>
        </w:rPr>
      </w:pPr>
      <w:bookmarkStart w:id="6" w:name="_Toc200048182"/>
      <w:r w:rsidRPr="00F741D0">
        <w:rPr>
          <w:rFonts w:eastAsia="Times New Roman"/>
          <w:color w:val="auto"/>
          <w:lang w:val="uk-UA" w:eastAsia="ru-RU"/>
        </w:rPr>
        <w:t>Обґрунтування вибору продуктів для аналізу</w:t>
      </w:r>
      <w:bookmarkEnd w:id="6"/>
    </w:p>
    <w:p w14:paraId="7C282BEF" w14:textId="77777777" w:rsidR="00C940BD" w:rsidRPr="00F741D0" w:rsidRDefault="00C940BD" w:rsidP="00C940BD">
      <w:pPr>
        <w:rPr>
          <w:lang w:val="uk-UA" w:eastAsia="ru-RU"/>
        </w:rPr>
      </w:pPr>
    </w:p>
    <w:p w14:paraId="130B9649" w14:textId="77777777" w:rsidR="008D6A49" w:rsidRPr="00F741D0" w:rsidRDefault="008D6A49" w:rsidP="008D6A49">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Для аналізу критично важливих даних підприємства були обрані наступні продукти: Oracle Business Process Analysis (BPA) , SAP Business </w:t>
      </w:r>
      <w:r w:rsidRPr="00F741D0">
        <w:rPr>
          <w:rFonts w:ascii="Times New Roman" w:eastAsia="Times New Roman" w:hAnsi="Times New Roman" w:cs="Times New Roman"/>
          <w:sz w:val="28"/>
          <w:szCs w:val="28"/>
          <w:lang w:val="uk-UA" w:eastAsia="ru-RU"/>
        </w:rPr>
        <w:lastRenderedPageBreak/>
        <w:t>Technology Platform (BTP) , Splunk Enterprise та Microsoft Power Platform. Вибір цих продуктів базується на таких критеріях</w:t>
      </w:r>
      <w:r w:rsidR="00E75E0C" w:rsidRPr="00F741D0">
        <w:rPr>
          <w:rFonts w:ascii="Times New Roman" w:eastAsia="Times New Roman" w:hAnsi="Times New Roman" w:cs="Times New Roman"/>
          <w:sz w:val="28"/>
          <w:szCs w:val="28"/>
          <w:lang w:val="uk-UA" w:eastAsia="ru-RU"/>
        </w:rPr>
        <w:t>(Таблиця 1)</w:t>
      </w:r>
      <w:r w:rsidR="00333791" w:rsidRPr="00F741D0">
        <w:rPr>
          <w:rFonts w:ascii="Times New Roman" w:eastAsia="Times New Roman" w:hAnsi="Times New Roman" w:cs="Times New Roman"/>
          <w:sz w:val="28"/>
          <w:szCs w:val="28"/>
          <w:lang w:val="uk-UA" w:eastAsia="ru-RU"/>
        </w:rPr>
        <w:t xml:space="preserve"> [6]</w:t>
      </w:r>
      <w:r w:rsidR="00E75E0C" w:rsidRPr="00F741D0">
        <w:rPr>
          <w:rFonts w:ascii="Times New Roman" w:eastAsia="Times New Roman" w:hAnsi="Times New Roman" w:cs="Times New Roman"/>
          <w:sz w:val="28"/>
          <w:szCs w:val="28"/>
          <w:lang w:val="uk-UA" w:eastAsia="ru-RU"/>
        </w:rPr>
        <w:t>.</w:t>
      </w:r>
      <w:r w:rsidRPr="00F741D0">
        <w:rPr>
          <w:rFonts w:ascii="Times New Roman" w:eastAsia="Times New Roman" w:hAnsi="Times New Roman" w:cs="Times New Roman"/>
          <w:sz w:val="28"/>
          <w:szCs w:val="28"/>
          <w:lang w:val="uk-UA" w:eastAsia="ru-RU"/>
        </w:rPr>
        <w:t xml:space="preserve"> </w:t>
      </w:r>
    </w:p>
    <w:p w14:paraId="3E911B54" w14:textId="77777777" w:rsidR="008D6A49" w:rsidRPr="00F741D0" w:rsidRDefault="00E75E0C" w:rsidP="00037763">
      <w:pPr>
        <w:rPr>
          <w:rFonts w:ascii="Times New Roman" w:hAnsi="Times New Roman" w:cs="Times New Roman"/>
          <w:b/>
          <w:sz w:val="28"/>
          <w:szCs w:val="28"/>
          <w:lang w:val="uk-UA" w:eastAsia="ru-RU"/>
        </w:rPr>
      </w:pPr>
      <w:r w:rsidRPr="00F741D0">
        <w:rPr>
          <w:rFonts w:ascii="Times New Roman" w:hAnsi="Times New Roman" w:cs="Times New Roman"/>
          <w:b/>
          <w:sz w:val="28"/>
          <w:szCs w:val="28"/>
          <w:lang w:val="uk-UA" w:eastAsia="ru-RU"/>
        </w:rPr>
        <w:t>Таблиця 1.</w:t>
      </w:r>
      <w:r w:rsidR="00E3778A" w:rsidRPr="00F741D0">
        <w:rPr>
          <w:rFonts w:ascii="Times New Roman" w:hAnsi="Times New Roman" w:cs="Times New Roman"/>
          <w:b/>
          <w:sz w:val="28"/>
          <w:szCs w:val="28"/>
          <w:lang w:val="uk-UA" w:eastAsia="ru-RU"/>
        </w:rPr>
        <w:t>1</w:t>
      </w:r>
      <w:r w:rsidR="00B137EF" w:rsidRPr="00F741D0">
        <w:rPr>
          <w:rFonts w:ascii="Times New Roman" w:hAnsi="Times New Roman" w:cs="Times New Roman"/>
          <w:b/>
          <w:sz w:val="28"/>
          <w:szCs w:val="28"/>
          <w:lang w:val="uk-UA" w:eastAsia="ru-RU"/>
        </w:rPr>
        <w:t>-</w:t>
      </w:r>
      <w:r w:rsidRPr="00F741D0">
        <w:rPr>
          <w:rFonts w:ascii="Times New Roman" w:hAnsi="Times New Roman" w:cs="Times New Roman"/>
          <w:b/>
          <w:sz w:val="28"/>
          <w:szCs w:val="28"/>
          <w:lang w:val="uk-UA" w:eastAsia="ru-RU"/>
        </w:rPr>
        <w:t>Критерії вибору</w:t>
      </w:r>
      <w:r w:rsidR="00E3778A" w:rsidRPr="00F741D0">
        <w:rPr>
          <w:rFonts w:ascii="Times New Roman" w:hAnsi="Times New Roman" w:cs="Times New Roman"/>
          <w:b/>
          <w:sz w:val="28"/>
          <w:szCs w:val="28"/>
          <w:lang w:val="uk-UA" w:eastAsia="ru-RU"/>
        </w:rPr>
        <w:t xml:space="preserve"> продуктів для аналізу</w:t>
      </w:r>
    </w:p>
    <w:tbl>
      <w:tblPr>
        <w:tblStyle w:val="a4"/>
        <w:tblW w:w="0" w:type="auto"/>
        <w:tblLook w:val="04A0" w:firstRow="1" w:lastRow="0" w:firstColumn="1" w:lastColumn="0" w:noHBand="0" w:noVBand="1"/>
      </w:tblPr>
      <w:tblGrid>
        <w:gridCol w:w="2260"/>
        <w:gridCol w:w="1706"/>
        <w:gridCol w:w="1619"/>
        <w:gridCol w:w="2232"/>
        <w:gridCol w:w="1753"/>
      </w:tblGrid>
      <w:tr w:rsidR="00E75E0C" w:rsidRPr="00F741D0" w14:paraId="46E2BC7A" w14:textId="77777777" w:rsidTr="00C940BD">
        <w:trPr>
          <w:trHeight w:val="284"/>
        </w:trPr>
        <w:tc>
          <w:tcPr>
            <w:tcW w:w="2270" w:type="dxa"/>
            <w:hideMark/>
          </w:tcPr>
          <w:p w14:paraId="5FD230D1" w14:textId="77777777" w:rsidR="00E75E0C" w:rsidRPr="00F741D0" w:rsidRDefault="00E75E0C" w:rsidP="00E75E0C">
            <w:pPr>
              <w:ind w:firstLine="0"/>
              <w:jc w:val="left"/>
              <w:rPr>
                <w:rFonts w:ascii="Times New Roman" w:eastAsia="Times New Roman" w:hAnsi="Times New Roman" w:cs="Times New Roman"/>
                <w:b/>
                <w:sz w:val="24"/>
                <w:szCs w:val="24"/>
                <w:lang w:val="uk-UA" w:eastAsia="ru-RU"/>
              </w:rPr>
            </w:pPr>
            <w:r w:rsidRPr="00F741D0">
              <w:rPr>
                <w:rFonts w:ascii="Times New Roman" w:eastAsia="Times New Roman" w:hAnsi="Times New Roman" w:cs="Times New Roman"/>
                <w:b/>
                <w:sz w:val="24"/>
                <w:szCs w:val="24"/>
                <w:lang w:val="uk-UA" w:eastAsia="ru-RU"/>
              </w:rPr>
              <w:t>Критерий</w:t>
            </w:r>
          </w:p>
        </w:tc>
        <w:tc>
          <w:tcPr>
            <w:tcW w:w="1704" w:type="dxa"/>
            <w:hideMark/>
          </w:tcPr>
          <w:p w14:paraId="1DA7B0D2" w14:textId="77777777" w:rsidR="00E75E0C" w:rsidRPr="00F741D0" w:rsidRDefault="00E75E0C" w:rsidP="00E75E0C">
            <w:pPr>
              <w:ind w:firstLine="0"/>
              <w:jc w:val="left"/>
              <w:rPr>
                <w:rFonts w:ascii="Times New Roman" w:eastAsia="Times New Roman" w:hAnsi="Times New Roman" w:cs="Times New Roman"/>
                <w:b/>
                <w:sz w:val="24"/>
                <w:szCs w:val="24"/>
                <w:lang w:val="uk-UA" w:eastAsia="ru-RU"/>
              </w:rPr>
            </w:pPr>
            <w:r w:rsidRPr="00F741D0">
              <w:rPr>
                <w:rFonts w:ascii="Times New Roman" w:eastAsia="Times New Roman" w:hAnsi="Times New Roman" w:cs="Times New Roman"/>
                <w:b/>
                <w:sz w:val="24"/>
                <w:szCs w:val="24"/>
                <w:lang w:val="uk-UA" w:eastAsia="ru-RU"/>
              </w:rPr>
              <w:t>Oracle BPA</w:t>
            </w:r>
          </w:p>
        </w:tc>
        <w:tc>
          <w:tcPr>
            <w:tcW w:w="1617" w:type="dxa"/>
            <w:hideMark/>
          </w:tcPr>
          <w:p w14:paraId="45373B89" w14:textId="77777777" w:rsidR="00E75E0C" w:rsidRPr="00F741D0" w:rsidRDefault="00E75E0C" w:rsidP="00E75E0C">
            <w:pPr>
              <w:ind w:firstLine="0"/>
              <w:jc w:val="left"/>
              <w:rPr>
                <w:rFonts w:ascii="Times New Roman" w:eastAsia="Times New Roman" w:hAnsi="Times New Roman" w:cs="Times New Roman"/>
                <w:b/>
                <w:sz w:val="24"/>
                <w:szCs w:val="24"/>
                <w:lang w:val="uk-UA" w:eastAsia="ru-RU"/>
              </w:rPr>
            </w:pPr>
            <w:r w:rsidRPr="00F741D0">
              <w:rPr>
                <w:rFonts w:ascii="Times New Roman" w:eastAsia="Times New Roman" w:hAnsi="Times New Roman" w:cs="Times New Roman"/>
                <w:b/>
                <w:sz w:val="24"/>
                <w:szCs w:val="24"/>
                <w:lang w:val="uk-UA" w:eastAsia="ru-RU"/>
              </w:rPr>
              <w:t>SAP BTP</w:t>
            </w:r>
          </w:p>
        </w:tc>
        <w:tc>
          <w:tcPr>
            <w:tcW w:w="2229" w:type="dxa"/>
            <w:hideMark/>
          </w:tcPr>
          <w:p w14:paraId="72F3C90A" w14:textId="77777777" w:rsidR="00E75E0C" w:rsidRPr="00F741D0" w:rsidRDefault="00E75E0C" w:rsidP="00E75E0C">
            <w:pPr>
              <w:ind w:firstLine="0"/>
              <w:jc w:val="left"/>
              <w:rPr>
                <w:rFonts w:ascii="Times New Roman" w:eastAsia="Times New Roman" w:hAnsi="Times New Roman" w:cs="Times New Roman"/>
                <w:b/>
                <w:sz w:val="24"/>
                <w:szCs w:val="24"/>
                <w:lang w:val="uk-UA" w:eastAsia="ru-RU"/>
              </w:rPr>
            </w:pPr>
            <w:r w:rsidRPr="00F741D0">
              <w:rPr>
                <w:rFonts w:ascii="Times New Roman" w:eastAsia="Times New Roman" w:hAnsi="Times New Roman" w:cs="Times New Roman"/>
                <w:b/>
                <w:sz w:val="24"/>
                <w:szCs w:val="24"/>
                <w:lang w:val="uk-UA" w:eastAsia="ru-RU"/>
              </w:rPr>
              <w:t>Splunk Enterprise</w:t>
            </w:r>
          </w:p>
        </w:tc>
        <w:tc>
          <w:tcPr>
            <w:tcW w:w="1751" w:type="dxa"/>
            <w:hideMark/>
          </w:tcPr>
          <w:p w14:paraId="0D746F69" w14:textId="77777777" w:rsidR="00E75E0C" w:rsidRPr="00F741D0" w:rsidRDefault="00E75E0C" w:rsidP="00E75E0C">
            <w:pPr>
              <w:ind w:firstLine="0"/>
              <w:jc w:val="left"/>
              <w:rPr>
                <w:rFonts w:ascii="Times New Roman" w:eastAsia="Times New Roman" w:hAnsi="Times New Roman" w:cs="Times New Roman"/>
                <w:b/>
                <w:sz w:val="24"/>
                <w:szCs w:val="24"/>
                <w:lang w:val="uk-UA" w:eastAsia="ru-RU"/>
              </w:rPr>
            </w:pPr>
            <w:r w:rsidRPr="00F741D0">
              <w:rPr>
                <w:rFonts w:ascii="Times New Roman" w:eastAsia="Times New Roman" w:hAnsi="Times New Roman" w:cs="Times New Roman"/>
                <w:b/>
                <w:sz w:val="24"/>
                <w:szCs w:val="24"/>
                <w:lang w:val="uk-UA" w:eastAsia="ru-RU"/>
              </w:rPr>
              <w:t>Microsoft Power Platform</w:t>
            </w:r>
          </w:p>
        </w:tc>
      </w:tr>
      <w:tr w:rsidR="00E75E0C" w:rsidRPr="00E47853" w14:paraId="3A0EAD1C" w14:textId="77777777" w:rsidTr="00C940BD">
        <w:trPr>
          <w:trHeight w:val="2295"/>
        </w:trPr>
        <w:tc>
          <w:tcPr>
            <w:tcW w:w="2270" w:type="dxa"/>
            <w:hideMark/>
          </w:tcPr>
          <w:p w14:paraId="03656A0B" w14:textId="77777777" w:rsidR="00E75E0C" w:rsidRPr="00F741D0" w:rsidRDefault="00E75E0C" w:rsidP="00E75E0C">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Функціональність</w:t>
            </w:r>
          </w:p>
        </w:tc>
        <w:tc>
          <w:tcPr>
            <w:tcW w:w="1704" w:type="dxa"/>
            <w:hideMark/>
          </w:tcPr>
          <w:p w14:paraId="64A1D3AD" w14:textId="77777777" w:rsidR="00E75E0C" w:rsidRPr="00F741D0" w:rsidRDefault="00E75E0C" w:rsidP="00E75E0C">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Спеціалізується на моделюванні та аналізі бізнес-процесів, оптимізація процесів</w:t>
            </w:r>
          </w:p>
        </w:tc>
        <w:tc>
          <w:tcPr>
            <w:tcW w:w="1617" w:type="dxa"/>
            <w:hideMark/>
          </w:tcPr>
          <w:p w14:paraId="2F429015" w14:textId="77777777" w:rsidR="00E75E0C" w:rsidRPr="00F741D0" w:rsidRDefault="00E75E0C" w:rsidP="00E75E0C">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Широкий спектр інструментів для інтеграції, аналітики та автоматизації</w:t>
            </w:r>
          </w:p>
        </w:tc>
        <w:tc>
          <w:tcPr>
            <w:tcW w:w="2229" w:type="dxa"/>
            <w:hideMark/>
          </w:tcPr>
          <w:p w14:paraId="279E2F40" w14:textId="77777777" w:rsidR="00E75E0C" w:rsidRPr="00F741D0" w:rsidRDefault="00E75E0C" w:rsidP="00E75E0C">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Аналітика великих обсягів даних, моніторинг безпеки, виявлення аномалій</w:t>
            </w:r>
          </w:p>
        </w:tc>
        <w:tc>
          <w:tcPr>
            <w:tcW w:w="1751" w:type="dxa"/>
            <w:hideMark/>
          </w:tcPr>
          <w:p w14:paraId="7A8777DF" w14:textId="77777777" w:rsidR="00E75E0C" w:rsidRPr="00F741D0" w:rsidRDefault="00E75E0C" w:rsidP="00E75E0C">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Інструменти для аналітики (Power BI), автоматизації (Power Automate) та розробки додатків (Power Apps)</w:t>
            </w:r>
          </w:p>
        </w:tc>
      </w:tr>
      <w:tr w:rsidR="00E75E0C" w:rsidRPr="00E47853" w14:paraId="5F02AE9F" w14:textId="77777777" w:rsidTr="00C940BD">
        <w:trPr>
          <w:trHeight w:val="1791"/>
        </w:trPr>
        <w:tc>
          <w:tcPr>
            <w:tcW w:w="2270" w:type="dxa"/>
            <w:noWrap/>
            <w:hideMark/>
          </w:tcPr>
          <w:p w14:paraId="6013D1D4" w14:textId="77777777" w:rsidR="00E75E0C" w:rsidRPr="00F741D0" w:rsidRDefault="00E75E0C" w:rsidP="00E75E0C">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Швидкість обробки даних</w:t>
            </w:r>
          </w:p>
        </w:tc>
        <w:tc>
          <w:tcPr>
            <w:tcW w:w="1704" w:type="dxa"/>
            <w:hideMark/>
          </w:tcPr>
          <w:p w14:paraId="736596DE" w14:textId="77777777" w:rsidR="00E75E0C" w:rsidRPr="00F741D0" w:rsidRDefault="00E75E0C" w:rsidP="00E75E0C">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Не призначений для обробки даних у реальному часі</w:t>
            </w:r>
          </w:p>
        </w:tc>
        <w:tc>
          <w:tcPr>
            <w:tcW w:w="1617" w:type="dxa"/>
            <w:hideMark/>
          </w:tcPr>
          <w:p w14:paraId="1B59AF39" w14:textId="77777777" w:rsidR="00E75E0C" w:rsidRPr="00F741D0" w:rsidRDefault="00E75E0C" w:rsidP="00E75E0C">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Висока швидкість завдяки інтеграції з HANA (in-memory database)</w:t>
            </w:r>
          </w:p>
        </w:tc>
        <w:tc>
          <w:tcPr>
            <w:tcW w:w="2229" w:type="dxa"/>
            <w:hideMark/>
          </w:tcPr>
          <w:p w14:paraId="5AA3D8D3" w14:textId="77777777" w:rsidR="00E75E0C" w:rsidRPr="00F741D0" w:rsidRDefault="00E75E0C" w:rsidP="00E75E0C">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Висока швидкість обробки величезних обсягів даних у реальному часі</w:t>
            </w:r>
          </w:p>
        </w:tc>
        <w:tc>
          <w:tcPr>
            <w:tcW w:w="1751" w:type="dxa"/>
            <w:hideMark/>
          </w:tcPr>
          <w:p w14:paraId="5AC1FC8E" w14:textId="77777777" w:rsidR="00E75E0C" w:rsidRPr="00F741D0" w:rsidRDefault="00E75E0C" w:rsidP="00E75E0C">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Швидка обробка даних через інтеграцію з Azure та SQL Server</w:t>
            </w:r>
          </w:p>
        </w:tc>
      </w:tr>
      <w:tr w:rsidR="00E75E0C" w:rsidRPr="00E47853" w14:paraId="46EB8A5C" w14:textId="77777777" w:rsidTr="00C940BD">
        <w:trPr>
          <w:trHeight w:val="1707"/>
        </w:trPr>
        <w:tc>
          <w:tcPr>
            <w:tcW w:w="2270" w:type="dxa"/>
            <w:noWrap/>
            <w:hideMark/>
          </w:tcPr>
          <w:p w14:paraId="04F1FE34" w14:textId="77777777" w:rsidR="00E75E0C" w:rsidRPr="00F741D0" w:rsidRDefault="00E75E0C" w:rsidP="00E75E0C">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Масштабованість</w:t>
            </w:r>
          </w:p>
        </w:tc>
        <w:tc>
          <w:tcPr>
            <w:tcW w:w="1704" w:type="dxa"/>
            <w:hideMark/>
          </w:tcPr>
          <w:p w14:paraId="52B1CEB5" w14:textId="77777777" w:rsidR="00E75E0C" w:rsidRPr="00F741D0" w:rsidRDefault="00E75E0C" w:rsidP="00E75E0C">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Підходить для великих підприємств, але може бути складним для масштабування</w:t>
            </w:r>
          </w:p>
        </w:tc>
        <w:tc>
          <w:tcPr>
            <w:tcW w:w="1617" w:type="dxa"/>
            <w:hideMark/>
          </w:tcPr>
          <w:p w14:paraId="0A53C9FA" w14:textId="77777777" w:rsidR="00E75E0C" w:rsidRPr="00F741D0" w:rsidRDefault="00E75E0C" w:rsidP="00E75E0C">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Легко масштабується завдяки хмарній архітектурі</w:t>
            </w:r>
          </w:p>
        </w:tc>
        <w:tc>
          <w:tcPr>
            <w:tcW w:w="2229" w:type="dxa"/>
            <w:hideMark/>
          </w:tcPr>
          <w:p w14:paraId="4B783597" w14:textId="77777777" w:rsidR="00E75E0C" w:rsidRPr="00F741D0" w:rsidRDefault="00E75E0C" w:rsidP="00E75E0C">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Високомасштабована платформа, працює з даними різних форматів та обсягів</w:t>
            </w:r>
          </w:p>
        </w:tc>
        <w:tc>
          <w:tcPr>
            <w:tcW w:w="1751" w:type="dxa"/>
            <w:hideMark/>
          </w:tcPr>
          <w:p w14:paraId="5DACBD6B" w14:textId="77777777" w:rsidR="00E75E0C" w:rsidRPr="00F741D0" w:rsidRDefault="00E75E0C" w:rsidP="00E75E0C">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Гнучке масштабування завдяки інтеграції з Azure</w:t>
            </w:r>
          </w:p>
        </w:tc>
      </w:tr>
      <w:tr w:rsidR="00E75E0C" w:rsidRPr="00E47853" w14:paraId="4CFCDE05" w14:textId="77777777" w:rsidTr="00C940BD">
        <w:trPr>
          <w:trHeight w:val="2067"/>
        </w:trPr>
        <w:tc>
          <w:tcPr>
            <w:tcW w:w="2270" w:type="dxa"/>
            <w:noWrap/>
            <w:hideMark/>
          </w:tcPr>
          <w:p w14:paraId="5527D91E" w14:textId="77777777" w:rsidR="00E75E0C" w:rsidRPr="00F741D0" w:rsidRDefault="00E75E0C" w:rsidP="00E75E0C">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Інтеграція</w:t>
            </w:r>
          </w:p>
        </w:tc>
        <w:tc>
          <w:tcPr>
            <w:tcW w:w="1704" w:type="dxa"/>
            <w:hideMark/>
          </w:tcPr>
          <w:p w14:paraId="74C12ABD" w14:textId="77777777" w:rsidR="00E75E0C" w:rsidRPr="00F741D0" w:rsidRDefault="00E75E0C" w:rsidP="00E75E0C">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Гарна інтеграція з іншими продуктами Oracle</w:t>
            </w:r>
          </w:p>
        </w:tc>
        <w:tc>
          <w:tcPr>
            <w:tcW w:w="1617" w:type="dxa"/>
            <w:hideMark/>
          </w:tcPr>
          <w:p w14:paraId="31918282" w14:textId="77777777" w:rsidR="00E75E0C" w:rsidRPr="00F741D0" w:rsidRDefault="00E75E0C" w:rsidP="00E75E0C">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Найширший спектр інтеграцій з ERP-системами та іншими платформами SAP</w:t>
            </w:r>
          </w:p>
        </w:tc>
        <w:tc>
          <w:tcPr>
            <w:tcW w:w="2229" w:type="dxa"/>
            <w:hideMark/>
          </w:tcPr>
          <w:p w14:paraId="364873CB" w14:textId="77777777" w:rsidR="00E75E0C" w:rsidRPr="00F741D0" w:rsidRDefault="00E75E0C" w:rsidP="00E75E0C">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Підтримує широкий спектр протоколів (REST API, Syslog, Kafka)</w:t>
            </w:r>
          </w:p>
        </w:tc>
        <w:tc>
          <w:tcPr>
            <w:tcW w:w="1751" w:type="dxa"/>
            <w:hideMark/>
          </w:tcPr>
          <w:p w14:paraId="148EFFED" w14:textId="77777777" w:rsidR="00E75E0C" w:rsidRPr="00F741D0" w:rsidRDefault="00E75E0C" w:rsidP="00E75E0C">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Ідеальна інтеграція з Microsoft 365, Dynamics 365 та іншими продуктами Microsoft</w:t>
            </w:r>
          </w:p>
        </w:tc>
      </w:tr>
      <w:tr w:rsidR="00E75E0C" w:rsidRPr="00F741D0" w14:paraId="723557B4" w14:textId="77777777" w:rsidTr="00C940BD">
        <w:trPr>
          <w:trHeight w:val="2276"/>
        </w:trPr>
        <w:tc>
          <w:tcPr>
            <w:tcW w:w="2270" w:type="dxa"/>
            <w:noWrap/>
            <w:hideMark/>
          </w:tcPr>
          <w:p w14:paraId="1BDE4521" w14:textId="77777777" w:rsidR="00E75E0C" w:rsidRPr="00F741D0" w:rsidRDefault="00E75E0C" w:rsidP="00E75E0C">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Вартість</w:t>
            </w:r>
          </w:p>
        </w:tc>
        <w:tc>
          <w:tcPr>
            <w:tcW w:w="1704" w:type="dxa"/>
            <w:hideMark/>
          </w:tcPr>
          <w:p w14:paraId="390EB843" w14:textId="77777777" w:rsidR="00E75E0C" w:rsidRPr="00F741D0" w:rsidRDefault="00E75E0C" w:rsidP="00E75E0C">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Висока вартість, доступний лише для великих підприємств</w:t>
            </w:r>
          </w:p>
        </w:tc>
        <w:tc>
          <w:tcPr>
            <w:tcW w:w="1617" w:type="dxa"/>
            <w:hideMark/>
          </w:tcPr>
          <w:p w14:paraId="04BFC1CD" w14:textId="77777777" w:rsidR="00E75E0C" w:rsidRPr="00F741D0" w:rsidRDefault="00E75E0C" w:rsidP="00E75E0C">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Залежить від конфігурації та масштабу використання</w:t>
            </w:r>
          </w:p>
        </w:tc>
        <w:tc>
          <w:tcPr>
            <w:tcW w:w="2229" w:type="dxa"/>
            <w:hideMark/>
          </w:tcPr>
          <w:p w14:paraId="4B7A98AF" w14:textId="77777777" w:rsidR="00E75E0C" w:rsidRPr="00F741D0" w:rsidRDefault="00E75E0C" w:rsidP="00E75E0C">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Вартість зростає зі збільшенням обсягу даних</w:t>
            </w:r>
          </w:p>
        </w:tc>
        <w:tc>
          <w:tcPr>
            <w:tcW w:w="1751" w:type="dxa"/>
            <w:hideMark/>
          </w:tcPr>
          <w:p w14:paraId="394048CB" w14:textId="77777777" w:rsidR="00E75E0C" w:rsidRPr="00F741D0" w:rsidRDefault="00E75E0C" w:rsidP="00E75E0C">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Доступна цінова політика, особливо для компаній, які вже використовують продукти Microsoft</w:t>
            </w:r>
          </w:p>
        </w:tc>
      </w:tr>
    </w:tbl>
    <w:p w14:paraId="72D2A201" w14:textId="77777777" w:rsidR="00D27864" w:rsidRDefault="00D27864" w:rsidP="008D6A49">
      <w:pPr>
        <w:spacing w:line="240" w:lineRule="auto"/>
        <w:ind w:firstLine="0"/>
        <w:jc w:val="left"/>
        <w:rPr>
          <w:rFonts w:ascii="Times New Roman" w:eastAsia="Times New Roman" w:hAnsi="Times New Roman" w:cs="Times New Roman"/>
          <w:sz w:val="28"/>
          <w:szCs w:val="28"/>
          <w:lang w:val="uk-UA" w:eastAsia="ru-RU"/>
        </w:rPr>
      </w:pPr>
    </w:p>
    <w:p w14:paraId="652D3E99" w14:textId="77777777" w:rsidR="00D27864" w:rsidRDefault="00D27864" w:rsidP="008D6A49">
      <w:pPr>
        <w:spacing w:line="240" w:lineRule="auto"/>
        <w:ind w:firstLine="0"/>
        <w:jc w:val="left"/>
        <w:rPr>
          <w:rFonts w:ascii="Times New Roman" w:eastAsia="Times New Roman" w:hAnsi="Times New Roman" w:cs="Times New Roman"/>
          <w:sz w:val="28"/>
          <w:szCs w:val="28"/>
          <w:lang w:val="uk-UA" w:eastAsia="ru-RU"/>
        </w:rPr>
      </w:pPr>
    </w:p>
    <w:p w14:paraId="64D461A6" w14:textId="77777777" w:rsidR="00D27864" w:rsidRDefault="00D27864" w:rsidP="008D6A49">
      <w:pPr>
        <w:spacing w:line="240" w:lineRule="auto"/>
        <w:ind w:firstLine="0"/>
        <w:jc w:val="left"/>
        <w:rPr>
          <w:rFonts w:ascii="Times New Roman" w:eastAsia="Times New Roman" w:hAnsi="Times New Roman" w:cs="Times New Roman"/>
          <w:sz w:val="28"/>
          <w:szCs w:val="28"/>
          <w:lang w:val="uk-UA" w:eastAsia="ru-RU"/>
        </w:rPr>
      </w:pPr>
    </w:p>
    <w:p w14:paraId="683E66E9" w14:textId="77777777" w:rsidR="00D27864" w:rsidRDefault="00D27864" w:rsidP="008D6A49">
      <w:pPr>
        <w:spacing w:line="240" w:lineRule="auto"/>
        <w:ind w:firstLine="0"/>
        <w:jc w:val="left"/>
        <w:rPr>
          <w:rFonts w:ascii="Times New Roman" w:eastAsia="Times New Roman" w:hAnsi="Times New Roman" w:cs="Times New Roman"/>
          <w:sz w:val="28"/>
          <w:szCs w:val="28"/>
          <w:lang w:val="uk-UA" w:eastAsia="ru-RU"/>
        </w:rPr>
      </w:pPr>
    </w:p>
    <w:p w14:paraId="1AE5A24B" w14:textId="77777777" w:rsidR="00D27864" w:rsidRDefault="00D27864" w:rsidP="008D6A49">
      <w:pPr>
        <w:spacing w:line="240" w:lineRule="auto"/>
        <w:ind w:firstLine="0"/>
        <w:jc w:val="left"/>
        <w:rPr>
          <w:rFonts w:ascii="Times New Roman" w:eastAsia="Times New Roman" w:hAnsi="Times New Roman" w:cs="Times New Roman"/>
          <w:sz w:val="28"/>
          <w:szCs w:val="28"/>
          <w:lang w:val="uk-UA" w:eastAsia="ru-RU"/>
        </w:rPr>
      </w:pPr>
    </w:p>
    <w:p w14:paraId="07D0B0D2" w14:textId="77777777" w:rsidR="00D27864" w:rsidRDefault="00D27864" w:rsidP="008D6A49">
      <w:pPr>
        <w:spacing w:line="240" w:lineRule="auto"/>
        <w:ind w:firstLine="0"/>
        <w:jc w:val="left"/>
        <w:rPr>
          <w:rFonts w:ascii="Times New Roman" w:eastAsia="Times New Roman" w:hAnsi="Times New Roman" w:cs="Times New Roman"/>
          <w:sz w:val="28"/>
          <w:szCs w:val="28"/>
          <w:lang w:val="uk-UA" w:eastAsia="ru-RU"/>
        </w:rPr>
      </w:pPr>
    </w:p>
    <w:p w14:paraId="44821165" w14:textId="768FDAFA" w:rsidR="00992B77" w:rsidRPr="00F741D0" w:rsidRDefault="00C940BD" w:rsidP="008D6A49">
      <w:pPr>
        <w:spacing w:line="240" w:lineRule="auto"/>
        <w:ind w:firstLine="0"/>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lastRenderedPageBreak/>
        <w:t>Продовження таблиці 1.1</w:t>
      </w:r>
    </w:p>
    <w:tbl>
      <w:tblPr>
        <w:tblStyle w:val="a4"/>
        <w:tblW w:w="0" w:type="auto"/>
        <w:tblLook w:val="04A0" w:firstRow="1" w:lastRow="0" w:firstColumn="1" w:lastColumn="0" w:noHBand="0" w:noVBand="1"/>
      </w:tblPr>
      <w:tblGrid>
        <w:gridCol w:w="2282"/>
        <w:gridCol w:w="1697"/>
        <w:gridCol w:w="1611"/>
        <w:gridCol w:w="2221"/>
        <w:gridCol w:w="1745"/>
      </w:tblGrid>
      <w:tr w:rsidR="00C940BD" w:rsidRPr="00F741D0" w14:paraId="3EB08F55" w14:textId="77777777" w:rsidTr="00E47853">
        <w:trPr>
          <w:trHeight w:val="2276"/>
        </w:trPr>
        <w:tc>
          <w:tcPr>
            <w:tcW w:w="2282" w:type="dxa"/>
            <w:noWrap/>
          </w:tcPr>
          <w:p w14:paraId="76C2B284" w14:textId="77777777" w:rsidR="00C940BD" w:rsidRPr="00F741D0" w:rsidRDefault="00C940BD" w:rsidP="00E47853">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Користувацький досвід</w:t>
            </w:r>
          </w:p>
        </w:tc>
        <w:tc>
          <w:tcPr>
            <w:tcW w:w="1697" w:type="dxa"/>
          </w:tcPr>
          <w:p w14:paraId="26476246" w14:textId="77777777" w:rsidR="00C940BD" w:rsidRPr="00F741D0" w:rsidRDefault="00C940BD" w:rsidP="00E47853">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Складний інтерфейс, який вимагає спеціальної підготовки</w:t>
            </w:r>
          </w:p>
        </w:tc>
        <w:tc>
          <w:tcPr>
            <w:tcW w:w="1611" w:type="dxa"/>
          </w:tcPr>
          <w:p w14:paraId="1B91D5B3" w14:textId="77777777" w:rsidR="00C940BD" w:rsidRPr="00F741D0" w:rsidRDefault="00C940BD" w:rsidP="00E47853">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Інтерфейс є інтуїтивним, але потребує знання продуктів SAP</w:t>
            </w:r>
          </w:p>
        </w:tc>
        <w:tc>
          <w:tcPr>
            <w:tcW w:w="2221" w:type="dxa"/>
          </w:tcPr>
          <w:p w14:paraId="44BFE555" w14:textId="77777777" w:rsidR="00C940BD" w:rsidRPr="00F741D0" w:rsidRDefault="00C940BD" w:rsidP="00E47853">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Простий інтерфейс для аналітики даних</w:t>
            </w:r>
          </w:p>
        </w:tc>
        <w:tc>
          <w:tcPr>
            <w:tcW w:w="1745" w:type="dxa"/>
          </w:tcPr>
          <w:p w14:paraId="10CDB54A" w14:textId="77777777" w:rsidR="00C940BD" w:rsidRPr="00F741D0" w:rsidRDefault="00C940BD" w:rsidP="00E47853">
            <w:pPr>
              <w:ind w:firstLine="0"/>
              <w:jc w:val="left"/>
              <w:rPr>
                <w:rFonts w:ascii="Times New Roman" w:eastAsia="Times New Roman" w:hAnsi="Times New Roman" w:cs="Times New Roman"/>
                <w:lang w:val="uk-UA" w:eastAsia="ru-RU"/>
              </w:rPr>
            </w:pPr>
            <w:r w:rsidRPr="00F741D0">
              <w:rPr>
                <w:rFonts w:ascii="Times New Roman" w:eastAsia="Times New Roman" w:hAnsi="Times New Roman" w:cs="Times New Roman"/>
                <w:lang w:val="uk-UA" w:eastAsia="ru-RU"/>
              </w:rPr>
              <w:t>Інтуїтивний інтерфейс, який легко освоювати</w:t>
            </w:r>
          </w:p>
        </w:tc>
      </w:tr>
    </w:tbl>
    <w:p w14:paraId="5E1410F5" w14:textId="77777777" w:rsidR="00C940BD" w:rsidRPr="00F741D0" w:rsidRDefault="00C940BD" w:rsidP="008D6A49">
      <w:pPr>
        <w:spacing w:line="240" w:lineRule="auto"/>
        <w:ind w:firstLine="0"/>
        <w:jc w:val="left"/>
        <w:rPr>
          <w:rFonts w:ascii="Times New Roman" w:eastAsia="Times New Roman" w:hAnsi="Times New Roman" w:cs="Times New Roman"/>
          <w:sz w:val="28"/>
          <w:szCs w:val="28"/>
          <w:lang w:val="uk-UA" w:eastAsia="ru-RU"/>
        </w:rPr>
      </w:pPr>
    </w:p>
    <w:p w14:paraId="4AF28C0D" w14:textId="77777777" w:rsidR="00992B77" w:rsidRPr="00F741D0" w:rsidRDefault="00992B77" w:rsidP="008D6A49">
      <w:pPr>
        <w:spacing w:line="240" w:lineRule="auto"/>
        <w:ind w:firstLine="0"/>
        <w:jc w:val="left"/>
        <w:rPr>
          <w:rFonts w:ascii="Times New Roman" w:eastAsia="Times New Roman" w:hAnsi="Times New Roman" w:cs="Times New Roman"/>
          <w:sz w:val="24"/>
          <w:szCs w:val="24"/>
          <w:lang w:val="uk-UA" w:eastAsia="ru-RU"/>
        </w:rPr>
      </w:pPr>
    </w:p>
    <w:p w14:paraId="26A20605" w14:textId="1677733E" w:rsidR="00C67234" w:rsidRPr="00F741D0" w:rsidRDefault="00C67234" w:rsidP="00D24889">
      <w:pPr>
        <w:pStyle w:val="2"/>
        <w:numPr>
          <w:ilvl w:val="1"/>
          <w:numId w:val="1"/>
        </w:numPr>
        <w:rPr>
          <w:rFonts w:eastAsia="Times New Roman"/>
          <w:color w:val="auto"/>
          <w:lang w:val="uk-UA" w:eastAsia="ru-RU"/>
        </w:rPr>
      </w:pPr>
      <w:bookmarkStart w:id="7" w:name="_Toc200048183"/>
      <w:r w:rsidRPr="00F741D0">
        <w:rPr>
          <w:rFonts w:eastAsia="Times New Roman"/>
          <w:color w:val="auto"/>
          <w:lang w:val="uk-UA" w:eastAsia="ru-RU"/>
        </w:rPr>
        <w:t>Аналіз технологій збору та обробки критично важливої інформації</w:t>
      </w:r>
      <w:bookmarkEnd w:id="7"/>
      <w:r w:rsidRPr="00F741D0">
        <w:rPr>
          <w:rFonts w:eastAsia="Times New Roman"/>
          <w:color w:val="auto"/>
          <w:lang w:val="uk-UA" w:eastAsia="ru-RU"/>
        </w:rPr>
        <w:t xml:space="preserve"> </w:t>
      </w:r>
    </w:p>
    <w:p w14:paraId="7F8CD04F" w14:textId="77777777" w:rsidR="00C940BD" w:rsidRPr="00F741D0" w:rsidRDefault="00C940BD" w:rsidP="00C940BD">
      <w:pPr>
        <w:rPr>
          <w:lang w:val="uk-UA" w:eastAsia="ru-RU"/>
        </w:rPr>
      </w:pPr>
    </w:p>
    <w:p w14:paraId="30CDC509" w14:textId="77777777" w:rsidR="00C67234" w:rsidRPr="00F741D0" w:rsidRDefault="00C67234" w:rsidP="00C67234">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На сучасному етапі розвитку інформаційних технологій існує декілька провідних підходів до організації збору, обробки та захисту критично важливої інформації. Розглянемо основні з них, спираючись на аналіз ринкових рішень та їх технічні характеристики. </w:t>
      </w:r>
    </w:p>
    <w:p w14:paraId="610CAE3A" w14:textId="77777777" w:rsidR="00C67234" w:rsidRPr="00F741D0" w:rsidRDefault="00C67234" w:rsidP="00D24889">
      <w:pPr>
        <w:pStyle w:val="a3"/>
        <w:numPr>
          <w:ilvl w:val="0"/>
          <w:numId w:val="26"/>
        </w:numPr>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xml:space="preserve">Oracle Business Process Analysis Suite </w:t>
      </w:r>
    </w:p>
    <w:p w14:paraId="3E84DD9B" w14:textId="77777777" w:rsidR="00C67234" w:rsidRPr="00F741D0" w:rsidRDefault="00C67234" w:rsidP="00C67234">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Oracle BPA Suite є одним із найбільш відомих рішень для моделювання та аналізу бізнес-процесів. Ця система базується на концепції сервіс-орієнтованої архітектури (SOA) і включає такі ключові компоненти: </w:t>
      </w:r>
    </w:p>
    <w:p w14:paraId="0A366ACA" w14:textId="22BE361E" w:rsidR="00C67234" w:rsidRPr="00F741D0" w:rsidRDefault="00912187" w:rsidP="003B6B97">
      <w:pPr>
        <w:numPr>
          <w:ilvl w:val="0"/>
          <w:numId w:val="27"/>
        </w:numPr>
        <w:ind w:left="709" w:firstLine="680"/>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м</w:t>
      </w:r>
      <w:r w:rsidR="00C67234" w:rsidRPr="00F741D0">
        <w:rPr>
          <w:rFonts w:ascii="Times New Roman" w:eastAsia="Times New Roman" w:hAnsi="Times New Roman" w:cs="Times New Roman"/>
          <w:sz w:val="28"/>
          <w:szCs w:val="28"/>
          <w:lang w:val="uk-UA" w:eastAsia="ru-RU"/>
        </w:rPr>
        <w:t>оделювання процесів : дозволяє створювати детальні діаграми бізнес-процесів у форматі BPMN (Business Process Model and Notation)</w:t>
      </w:r>
      <w:r w:rsidRPr="00F741D0">
        <w:rPr>
          <w:rFonts w:ascii="Times New Roman" w:eastAsia="Times New Roman" w:hAnsi="Times New Roman" w:cs="Times New Roman"/>
          <w:sz w:val="28"/>
          <w:szCs w:val="28"/>
          <w:lang w:val="uk-UA" w:eastAsia="ru-RU"/>
        </w:rPr>
        <w:t>;</w:t>
      </w:r>
    </w:p>
    <w:p w14:paraId="64AB74F0" w14:textId="0F3095EC" w:rsidR="00C67234" w:rsidRPr="00F741D0" w:rsidRDefault="00912187" w:rsidP="003B6B97">
      <w:pPr>
        <w:numPr>
          <w:ilvl w:val="0"/>
          <w:numId w:val="27"/>
        </w:numPr>
        <w:ind w:left="709" w:firstLine="680"/>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а</w:t>
      </w:r>
      <w:r w:rsidR="00C67234" w:rsidRPr="00F741D0">
        <w:rPr>
          <w:rFonts w:ascii="Times New Roman" w:eastAsia="Times New Roman" w:hAnsi="Times New Roman" w:cs="Times New Roman"/>
          <w:sz w:val="28"/>
          <w:szCs w:val="28"/>
          <w:lang w:val="uk-UA" w:eastAsia="ru-RU"/>
        </w:rPr>
        <w:t>налітика : надає інструменти для оцінки ефективності процесів, виявлення "вузьких місць" та прогнозування результаті</w:t>
      </w:r>
      <w:r w:rsidRPr="00F741D0">
        <w:rPr>
          <w:rFonts w:ascii="Times New Roman" w:eastAsia="Times New Roman" w:hAnsi="Times New Roman" w:cs="Times New Roman"/>
          <w:sz w:val="28"/>
          <w:szCs w:val="28"/>
          <w:lang w:val="uk-UA" w:eastAsia="ru-RU"/>
        </w:rPr>
        <w:t>;</w:t>
      </w:r>
      <w:r w:rsidR="00C67234" w:rsidRPr="00F741D0">
        <w:rPr>
          <w:rFonts w:ascii="Times New Roman" w:eastAsia="Times New Roman" w:hAnsi="Times New Roman" w:cs="Times New Roman"/>
          <w:sz w:val="28"/>
          <w:szCs w:val="28"/>
          <w:lang w:val="uk-UA" w:eastAsia="ru-RU"/>
        </w:rPr>
        <w:t xml:space="preserve"> </w:t>
      </w:r>
    </w:p>
    <w:p w14:paraId="20B205D0" w14:textId="15E08027" w:rsidR="00C67234" w:rsidRPr="00F741D0" w:rsidRDefault="00912187" w:rsidP="003B6B97">
      <w:pPr>
        <w:numPr>
          <w:ilvl w:val="0"/>
          <w:numId w:val="27"/>
        </w:numPr>
        <w:ind w:left="709" w:firstLine="680"/>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і</w:t>
      </w:r>
      <w:r w:rsidR="00C67234" w:rsidRPr="00F741D0">
        <w:rPr>
          <w:rFonts w:ascii="Times New Roman" w:eastAsia="Times New Roman" w:hAnsi="Times New Roman" w:cs="Times New Roman"/>
          <w:sz w:val="28"/>
          <w:szCs w:val="28"/>
          <w:lang w:val="uk-UA" w:eastAsia="ru-RU"/>
        </w:rPr>
        <w:t>нтеграція : підтримує взаємодію з іншими продуктами Oracle, такими як Oracle SOA Suite, через API.</w:t>
      </w:r>
    </w:p>
    <w:p w14:paraId="6895C23E" w14:textId="77777777" w:rsidR="00C67234" w:rsidRPr="00F741D0" w:rsidRDefault="00C67234" w:rsidP="003F2CED">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Однак, незважаючи на високу продуктивність, ця система має обмеження у графічному дизайнері, особливо при відображенні складних зв’язків між процесами. </w:t>
      </w:r>
    </w:p>
    <w:p w14:paraId="5449C1E1" w14:textId="77777777" w:rsidR="003F2CED" w:rsidRPr="00F741D0" w:rsidRDefault="003F2CED" w:rsidP="00D24889">
      <w:pPr>
        <w:pStyle w:val="a3"/>
        <w:numPr>
          <w:ilvl w:val="0"/>
          <w:numId w:val="26"/>
        </w:num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SAP Business Technology Platform (BTP) </w:t>
      </w:r>
    </w:p>
    <w:p w14:paraId="2C9FAA28" w14:textId="77777777" w:rsidR="003F2CED" w:rsidRPr="00F741D0" w:rsidRDefault="003F2CED" w:rsidP="003F2CED">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lastRenderedPageBreak/>
        <w:t xml:space="preserve">SAP BTP є комплексним рішенням для управління бізнес-процесами та обробки критично важливої інформації. Серед його переваг можна виділити: </w:t>
      </w:r>
    </w:p>
    <w:p w14:paraId="044F9D12" w14:textId="5E0397E6" w:rsidR="003F2CED" w:rsidRPr="00F741D0" w:rsidRDefault="00912187" w:rsidP="00D24889">
      <w:pPr>
        <w:numPr>
          <w:ilvl w:val="0"/>
          <w:numId w:val="28"/>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і</w:t>
      </w:r>
      <w:r w:rsidR="003F2CED" w:rsidRPr="00F741D0">
        <w:rPr>
          <w:rFonts w:ascii="Times New Roman" w:eastAsia="Times New Roman" w:hAnsi="Times New Roman" w:cs="Times New Roman"/>
          <w:sz w:val="28"/>
          <w:szCs w:val="28"/>
          <w:lang w:val="uk-UA" w:eastAsia="ru-RU"/>
        </w:rPr>
        <w:t>нтеграція даних : система забезпечує збір даних з різних джерел, включаючи ERP-системи, CRM, IoT-пристрої та хмарні сервіси</w:t>
      </w:r>
      <w:r w:rsidRPr="00F741D0">
        <w:rPr>
          <w:rFonts w:ascii="Times New Roman" w:eastAsia="Times New Roman" w:hAnsi="Times New Roman" w:cs="Times New Roman"/>
          <w:sz w:val="28"/>
          <w:szCs w:val="28"/>
          <w:lang w:val="uk-UA" w:eastAsia="ru-RU"/>
        </w:rPr>
        <w:t>;</w:t>
      </w:r>
      <w:r w:rsidR="003F2CED" w:rsidRPr="00F741D0">
        <w:rPr>
          <w:rFonts w:ascii="Times New Roman" w:eastAsia="Times New Roman" w:hAnsi="Times New Roman" w:cs="Times New Roman"/>
          <w:sz w:val="28"/>
          <w:szCs w:val="28"/>
          <w:lang w:val="uk-UA" w:eastAsia="ru-RU"/>
        </w:rPr>
        <w:t xml:space="preserve"> </w:t>
      </w:r>
    </w:p>
    <w:p w14:paraId="7D497B86" w14:textId="6347FB28" w:rsidR="003F2CED" w:rsidRPr="00F741D0" w:rsidRDefault="00912187" w:rsidP="00D24889">
      <w:pPr>
        <w:numPr>
          <w:ilvl w:val="0"/>
          <w:numId w:val="28"/>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а</w:t>
      </w:r>
      <w:r w:rsidR="003F2CED" w:rsidRPr="00F741D0">
        <w:rPr>
          <w:rFonts w:ascii="Times New Roman" w:eastAsia="Times New Roman" w:hAnsi="Times New Roman" w:cs="Times New Roman"/>
          <w:sz w:val="28"/>
          <w:szCs w:val="28"/>
          <w:lang w:val="uk-UA" w:eastAsia="ru-RU"/>
        </w:rPr>
        <w:t>налітика : надає потужні інструменти для аналізу великих обсягів даних, прогнозування трендів та прийняття рішень на основі штучного інтелекту</w:t>
      </w:r>
      <w:r w:rsidRPr="00F741D0">
        <w:rPr>
          <w:rFonts w:ascii="Times New Roman" w:eastAsia="Times New Roman" w:hAnsi="Times New Roman" w:cs="Times New Roman"/>
          <w:sz w:val="28"/>
          <w:szCs w:val="28"/>
          <w:lang w:val="uk-UA" w:eastAsia="ru-RU"/>
        </w:rPr>
        <w:t>;</w:t>
      </w:r>
      <w:r w:rsidR="003F2CED" w:rsidRPr="00F741D0">
        <w:rPr>
          <w:rFonts w:ascii="Times New Roman" w:eastAsia="Times New Roman" w:hAnsi="Times New Roman" w:cs="Times New Roman"/>
          <w:sz w:val="28"/>
          <w:szCs w:val="28"/>
          <w:lang w:val="uk-UA" w:eastAsia="ru-RU"/>
        </w:rPr>
        <w:t xml:space="preserve"> </w:t>
      </w:r>
    </w:p>
    <w:p w14:paraId="0714C888" w14:textId="1D1273F1" w:rsidR="003F2CED" w:rsidRPr="00F741D0" w:rsidRDefault="00912187" w:rsidP="00D24889">
      <w:pPr>
        <w:numPr>
          <w:ilvl w:val="0"/>
          <w:numId w:val="28"/>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з</w:t>
      </w:r>
      <w:r w:rsidR="003F2CED" w:rsidRPr="00F741D0">
        <w:rPr>
          <w:rFonts w:ascii="Times New Roman" w:eastAsia="Times New Roman" w:hAnsi="Times New Roman" w:cs="Times New Roman"/>
          <w:sz w:val="28"/>
          <w:szCs w:val="28"/>
          <w:lang w:val="uk-UA" w:eastAsia="ru-RU"/>
        </w:rPr>
        <w:t>ахист даних : включає механізми шифрування, контроль доступу та аудит безпеки</w:t>
      </w:r>
      <w:r w:rsidRPr="00F741D0">
        <w:rPr>
          <w:rFonts w:ascii="Times New Roman" w:eastAsia="Times New Roman" w:hAnsi="Times New Roman" w:cs="Times New Roman"/>
          <w:sz w:val="28"/>
          <w:szCs w:val="28"/>
          <w:lang w:val="uk-UA" w:eastAsia="ru-RU"/>
        </w:rPr>
        <w:t>.</w:t>
      </w:r>
    </w:p>
    <w:p w14:paraId="435DBED5" w14:textId="77777777" w:rsidR="003F2CED" w:rsidRPr="00F741D0" w:rsidRDefault="003F2CED" w:rsidP="003F2CED">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SAP BTP є оптимальним рішенням для підприємств, які потребують інтеграції різних систем та аналітики великих обсягів даних. </w:t>
      </w:r>
    </w:p>
    <w:p w14:paraId="7E6EB868" w14:textId="77777777" w:rsidR="00C67234" w:rsidRPr="00F741D0" w:rsidRDefault="00C67234" w:rsidP="00D24889">
      <w:pPr>
        <w:pStyle w:val="a3"/>
        <w:numPr>
          <w:ilvl w:val="0"/>
          <w:numId w:val="26"/>
        </w:num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Splunk Enterprise </w:t>
      </w:r>
    </w:p>
    <w:p w14:paraId="78A57579" w14:textId="77777777" w:rsidR="00C67234" w:rsidRPr="00F741D0" w:rsidRDefault="00C67234" w:rsidP="003F2CED">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Splunk є одним із лідерів у сфері аналітики та управління даними. Його основні характеристики включають: </w:t>
      </w:r>
    </w:p>
    <w:p w14:paraId="7E98A15C" w14:textId="2500EB59" w:rsidR="00C67234" w:rsidRPr="00F741D0" w:rsidRDefault="00912187" w:rsidP="00D24889">
      <w:pPr>
        <w:numPr>
          <w:ilvl w:val="0"/>
          <w:numId w:val="29"/>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з</w:t>
      </w:r>
      <w:r w:rsidR="00C67234" w:rsidRPr="00F741D0">
        <w:rPr>
          <w:rFonts w:ascii="Times New Roman" w:eastAsia="Times New Roman" w:hAnsi="Times New Roman" w:cs="Times New Roman"/>
          <w:sz w:val="28"/>
          <w:szCs w:val="28"/>
          <w:lang w:val="uk-UA" w:eastAsia="ru-RU"/>
        </w:rPr>
        <w:t>бір даних : система здатна інтегруватися з різними джерелами даних, включаючи мережеві пристрої, сервери та додатки</w:t>
      </w:r>
      <w:r w:rsidRPr="00F741D0">
        <w:rPr>
          <w:rFonts w:ascii="Times New Roman" w:eastAsia="Times New Roman" w:hAnsi="Times New Roman" w:cs="Times New Roman"/>
          <w:sz w:val="28"/>
          <w:szCs w:val="28"/>
          <w:lang w:val="uk-UA" w:eastAsia="ru-RU"/>
        </w:rPr>
        <w:t>;</w:t>
      </w:r>
      <w:r w:rsidR="00C67234" w:rsidRPr="00F741D0">
        <w:rPr>
          <w:rFonts w:ascii="Times New Roman" w:eastAsia="Times New Roman" w:hAnsi="Times New Roman" w:cs="Times New Roman"/>
          <w:sz w:val="28"/>
          <w:szCs w:val="28"/>
          <w:lang w:val="uk-UA" w:eastAsia="ru-RU"/>
        </w:rPr>
        <w:t xml:space="preserve"> </w:t>
      </w:r>
    </w:p>
    <w:p w14:paraId="407330BF" w14:textId="1F5A0A22" w:rsidR="00C67234" w:rsidRPr="00F741D0" w:rsidRDefault="00912187" w:rsidP="00D24889">
      <w:pPr>
        <w:numPr>
          <w:ilvl w:val="0"/>
          <w:numId w:val="29"/>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п</w:t>
      </w:r>
      <w:r w:rsidR="00C67234" w:rsidRPr="00F741D0">
        <w:rPr>
          <w:rFonts w:ascii="Times New Roman" w:eastAsia="Times New Roman" w:hAnsi="Times New Roman" w:cs="Times New Roman"/>
          <w:sz w:val="28"/>
          <w:szCs w:val="28"/>
          <w:lang w:val="uk-UA" w:eastAsia="ru-RU"/>
        </w:rPr>
        <w:t>ошук та аналітика : надає потужні інструменти для пошуку та аналізу великих обсягів даних у реальному часі</w:t>
      </w:r>
      <w:r w:rsidRPr="00F741D0">
        <w:rPr>
          <w:rFonts w:ascii="Times New Roman" w:eastAsia="Times New Roman" w:hAnsi="Times New Roman" w:cs="Times New Roman"/>
          <w:sz w:val="28"/>
          <w:szCs w:val="28"/>
          <w:lang w:val="uk-UA" w:eastAsia="ru-RU"/>
        </w:rPr>
        <w:t>;</w:t>
      </w:r>
      <w:r w:rsidR="00C67234" w:rsidRPr="00F741D0">
        <w:rPr>
          <w:rFonts w:ascii="Times New Roman" w:eastAsia="Times New Roman" w:hAnsi="Times New Roman" w:cs="Times New Roman"/>
          <w:sz w:val="28"/>
          <w:szCs w:val="28"/>
          <w:lang w:val="uk-UA" w:eastAsia="ru-RU"/>
        </w:rPr>
        <w:t xml:space="preserve"> </w:t>
      </w:r>
    </w:p>
    <w:p w14:paraId="1E21DFA3" w14:textId="18B70D19" w:rsidR="00C67234" w:rsidRPr="00F741D0" w:rsidRDefault="00912187" w:rsidP="00D24889">
      <w:pPr>
        <w:numPr>
          <w:ilvl w:val="0"/>
          <w:numId w:val="29"/>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м</w:t>
      </w:r>
      <w:r w:rsidR="00C67234" w:rsidRPr="00F741D0">
        <w:rPr>
          <w:rFonts w:ascii="Times New Roman" w:eastAsia="Times New Roman" w:hAnsi="Times New Roman" w:cs="Times New Roman"/>
          <w:sz w:val="28"/>
          <w:szCs w:val="28"/>
          <w:lang w:val="uk-UA" w:eastAsia="ru-RU"/>
        </w:rPr>
        <w:t>ашинне навчання : використовує алгоритми машинного навчання для прогнозування загроз та оптимізації процесів.</w:t>
      </w:r>
    </w:p>
    <w:p w14:paraId="148D384D" w14:textId="77777777" w:rsidR="00C67234" w:rsidRPr="00F741D0" w:rsidRDefault="00C67234" w:rsidP="003F2CED">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Splunk є гнучким рішенням, яке можна адаптувати під потреби конкретного підприємства, проте воно вимагає значних обчислювальних ресурсів. </w:t>
      </w:r>
    </w:p>
    <w:p w14:paraId="08B58B69" w14:textId="77777777" w:rsidR="003F2CED" w:rsidRPr="00F741D0" w:rsidRDefault="003F2CED" w:rsidP="00D24889">
      <w:pPr>
        <w:pStyle w:val="a3"/>
        <w:numPr>
          <w:ilvl w:val="0"/>
          <w:numId w:val="26"/>
        </w:num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Microsoft Power Platform </w:t>
      </w:r>
    </w:p>
    <w:p w14:paraId="37B1FFC8" w14:textId="77777777" w:rsidR="003F2CED" w:rsidRPr="00F741D0" w:rsidRDefault="003F2CED" w:rsidP="003F2CED">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Microsoft Power Platform є набором інструментів для створення програмно-апаратних комплексів, орієнтованих на обробку критично важливої інформації. Його основні характеристики включають: </w:t>
      </w:r>
    </w:p>
    <w:p w14:paraId="42AE5DD1" w14:textId="02DD79EF" w:rsidR="003F2CED" w:rsidRPr="00F741D0" w:rsidRDefault="00912187" w:rsidP="00D24889">
      <w:pPr>
        <w:numPr>
          <w:ilvl w:val="0"/>
          <w:numId w:val="30"/>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н</w:t>
      </w:r>
      <w:r w:rsidR="003F2CED" w:rsidRPr="00F741D0">
        <w:rPr>
          <w:rFonts w:ascii="Times New Roman" w:eastAsia="Times New Roman" w:hAnsi="Times New Roman" w:cs="Times New Roman"/>
          <w:sz w:val="28"/>
          <w:szCs w:val="28"/>
          <w:lang w:val="uk-UA" w:eastAsia="ru-RU"/>
        </w:rPr>
        <w:t>изька кодова розробка : дозволяє швидко створювати додатки для збору та обробки даних</w:t>
      </w:r>
      <w:r w:rsidRPr="00F741D0">
        <w:rPr>
          <w:rFonts w:ascii="Times New Roman" w:eastAsia="Times New Roman" w:hAnsi="Times New Roman" w:cs="Times New Roman"/>
          <w:sz w:val="28"/>
          <w:szCs w:val="28"/>
          <w:lang w:val="uk-UA" w:eastAsia="ru-RU"/>
        </w:rPr>
        <w:t>;</w:t>
      </w:r>
      <w:r w:rsidR="003F2CED" w:rsidRPr="00F741D0">
        <w:rPr>
          <w:rFonts w:ascii="Times New Roman" w:eastAsia="Times New Roman" w:hAnsi="Times New Roman" w:cs="Times New Roman"/>
          <w:sz w:val="28"/>
          <w:szCs w:val="28"/>
          <w:lang w:val="uk-UA" w:eastAsia="ru-RU"/>
        </w:rPr>
        <w:t xml:space="preserve"> </w:t>
      </w:r>
    </w:p>
    <w:p w14:paraId="365203AD" w14:textId="3B7459D1" w:rsidR="003F2CED" w:rsidRPr="00F741D0" w:rsidRDefault="00912187" w:rsidP="00D24889">
      <w:pPr>
        <w:numPr>
          <w:ilvl w:val="0"/>
          <w:numId w:val="30"/>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lastRenderedPageBreak/>
        <w:t>і</w:t>
      </w:r>
      <w:r w:rsidR="003F2CED" w:rsidRPr="00F741D0">
        <w:rPr>
          <w:rFonts w:ascii="Times New Roman" w:eastAsia="Times New Roman" w:hAnsi="Times New Roman" w:cs="Times New Roman"/>
          <w:sz w:val="28"/>
          <w:szCs w:val="28"/>
          <w:lang w:val="uk-UA" w:eastAsia="ru-RU"/>
        </w:rPr>
        <w:t>нтеграція з Microsoft 365, Dynamics 365 та Azure : забезпечує безшовну взаємодію з іншими продуктами Microsoft</w:t>
      </w:r>
      <w:r w:rsidRPr="00F741D0">
        <w:rPr>
          <w:rFonts w:ascii="Times New Roman" w:eastAsia="Times New Roman" w:hAnsi="Times New Roman" w:cs="Times New Roman"/>
          <w:sz w:val="28"/>
          <w:szCs w:val="28"/>
          <w:lang w:val="uk-UA" w:eastAsia="ru-RU"/>
        </w:rPr>
        <w:t>;</w:t>
      </w:r>
      <w:r w:rsidR="003F2CED" w:rsidRPr="00F741D0">
        <w:rPr>
          <w:rFonts w:ascii="Times New Roman" w:eastAsia="Times New Roman" w:hAnsi="Times New Roman" w:cs="Times New Roman"/>
          <w:sz w:val="28"/>
          <w:szCs w:val="28"/>
          <w:lang w:val="uk-UA" w:eastAsia="ru-RU"/>
        </w:rPr>
        <w:t xml:space="preserve"> </w:t>
      </w:r>
    </w:p>
    <w:p w14:paraId="0363DB25" w14:textId="64229116" w:rsidR="003F2CED" w:rsidRPr="00F741D0" w:rsidRDefault="00912187" w:rsidP="00D24889">
      <w:pPr>
        <w:numPr>
          <w:ilvl w:val="0"/>
          <w:numId w:val="30"/>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ш</w:t>
      </w:r>
      <w:r w:rsidR="003F2CED" w:rsidRPr="00F741D0">
        <w:rPr>
          <w:rFonts w:ascii="Times New Roman" w:eastAsia="Times New Roman" w:hAnsi="Times New Roman" w:cs="Times New Roman"/>
          <w:sz w:val="28"/>
          <w:szCs w:val="28"/>
          <w:lang w:val="uk-UA" w:eastAsia="ru-RU"/>
        </w:rPr>
        <w:t>тучний інтелект : включає готові модулі для аналізу тексту, зображень та даних.</w:t>
      </w:r>
    </w:p>
    <w:p w14:paraId="14F0DCD6" w14:textId="1AA6FA83" w:rsidR="0020561B" w:rsidRPr="00F741D0" w:rsidRDefault="003F2CED" w:rsidP="003B6B97">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Це рішення ідеально підходить для середніх та великих підприємств, які вже використовують екосистему Microsoft. </w:t>
      </w:r>
    </w:p>
    <w:p w14:paraId="7754BFC0" w14:textId="77777777" w:rsidR="003F2CED" w:rsidRPr="00F741D0" w:rsidRDefault="003F2CED" w:rsidP="00B3615F">
      <w:pPr>
        <w:rPr>
          <w:rFonts w:ascii="Times New Roman" w:hAnsi="Times New Roman" w:cs="Times New Roman"/>
          <w:b/>
          <w:sz w:val="28"/>
          <w:szCs w:val="28"/>
          <w:lang w:val="uk-UA" w:eastAsia="ru-RU"/>
        </w:rPr>
      </w:pPr>
      <w:r w:rsidRPr="00F741D0">
        <w:rPr>
          <w:rFonts w:ascii="Times New Roman" w:hAnsi="Times New Roman" w:cs="Times New Roman"/>
          <w:b/>
          <w:sz w:val="28"/>
          <w:szCs w:val="28"/>
          <w:lang w:val="uk-UA" w:eastAsia="ru-RU"/>
        </w:rPr>
        <w:t xml:space="preserve">Таблиця </w:t>
      </w:r>
      <w:r w:rsidR="00D70A81" w:rsidRPr="00F741D0">
        <w:rPr>
          <w:rFonts w:ascii="Times New Roman" w:hAnsi="Times New Roman" w:cs="Times New Roman"/>
          <w:b/>
          <w:sz w:val="28"/>
          <w:szCs w:val="28"/>
          <w:lang w:val="uk-UA" w:eastAsia="ru-RU"/>
        </w:rPr>
        <w:t>1</w:t>
      </w:r>
      <w:r w:rsidRPr="00F741D0">
        <w:rPr>
          <w:rFonts w:ascii="Times New Roman" w:hAnsi="Times New Roman" w:cs="Times New Roman"/>
          <w:b/>
          <w:sz w:val="28"/>
          <w:szCs w:val="28"/>
          <w:lang w:val="uk-UA" w:eastAsia="ru-RU"/>
        </w:rPr>
        <w:t>.</w:t>
      </w:r>
      <w:r w:rsidR="00E3778A" w:rsidRPr="00F741D0">
        <w:rPr>
          <w:rFonts w:ascii="Times New Roman" w:hAnsi="Times New Roman" w:cs="Times New Roman"/>
          <w:b/>
          <w:sz w:val="28"/>
          <w:szCs w:val="28"/>
          <w:lang w:val="uk-UA" w:eastAsia="ru-RU"/>
        </w:rPr>
        <w:t>2</w:t>
      </w:r>
      <w:r w:rsidRPr="00F741D0">
        <w:rPr>
          <w:rFonts w:ascii="Times New Roman" w:hAnsi="Times New Roman" w:cs="Times New Roman"/>
          <w:b/>
          <w:sz w:val="28"/>
          <w:szCs w:val="28"/>
          <w:lang w:val="uk-UA" w:eastAsia="ru-RU"/>
        </w:rPr>
        <w:t xml:space="preserve"> - Порівняльна характеристика систем </w:t>
      </w:r>
    </w:p>
    <w:tbl>
      <w:tblPr>
        <w:tblW w:w="9654" w:type="dxa"/>
        <w:tblInd w:w="93" w:type="dxa"/>
        <w:tblLook w:val="04A0" w:firstRow="1" w:lastRow="0" w:firstColumn="1" w:lastColumn="0" w:noHBand="0" w:noVBand="1"/>
      </w:tblPr>
      <w:tblGrid>
        <w:gridCol w:w="2425"/>
        <w:gridCol w:w="1559"/>
        <w:gridCol w:w="1560"/>
        <w:gridCol w:w="1842"/>
        <w:gridCol w:w="2268"/>
      </w:tblGrid>
      <w:tr w:rsidR="00E3778A" w:rsidRPr="00F741D0" w14:paraId="77744875" w14:textId="77777777" w:rsidTr="00E3778A">
        <w:trPr>
          <w:trHeight w:val="316"/>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4D29EE" w14:textId="77777777" w:rsidR="00E3778A" w:rsidRPr="00F741D0" w:rsidRDefault="00E3778A" w:rsidP="00E3778A">
            <w:pPr>
              <w:spacing w:line="240" w:lineRule="auto"/>
              <w:ind w:firstLine="0"/>
              <w:jc w:val="left"/>
              <w:rPr>
                <w:rFonts w:ascii="Times New Roman" w:eastAsia="Times New Roman" w:hAnsi="Times New Roman" w:cs="Times New Roman"/>
                <w:b/>
                <w:color w:val="000000"/>
                <w:lang w:val="uk-UA" w:eastAsia="ru-RU"/>
              </w:rPr>
            </w:pPr>
            <w:r w:rsidRPr="00F741D0">
              <w:rPr>
                <w:rFonts w:ascii="Times New Roman" w:eastAsia="Times New Roman" w:hAnsi="Times New Roman" w:cs="Times New Roman"/>
                <w:b/>
                <w:color w:val="000000"/>
                <w:lang w:val="uk-UA" w:eastAsia="ru-RU"/>
              </w:rPr>
              <w:t>ХАРАКТЕРИСТИКА</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704E48A1" w14:textId="77777777" w:rsidR="00E3778A" w:rsidRPr="00F741D0" w:rsidRDefault="00E3778A" w:rsidP="00E3778A">
            <w:pPr>
              <w:spacing w:line="240" w:lineRule="auto"/>
              <w:ind w:firstLine="0"/>
              <w:jc w:val="left"/>
              <w:rPr>
                <w:rFonts w:ascii="Times New Roman" w:eastAsia="Times New Roman" w:hAnsi="Times New Roman" w:cs="Times New Roman"/>
                <w:b/>
                <w:color w:val="000000"/>
                <w:lang w:val="uk-UA" w:eastAsia="ru-RU"/>
              </w:rPr>
            </w:pPr>
            <w:r w:rsidRPr="00F741D0">
              <w:rPr>
                <w:rFonts w:ascii="Times New Roman" w:eastAsia="Times New Roman" w:hAnsi="Times New Roman" w:cs="Times New Roman"/>
                <w:b/>
                <w:color w:val="000000"/>
                <w:lang w:val="uk-UA" w:eastAsia="ru-RU"/>
              </w:rPr>
              <w:t>ORACLE BPA</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06453909" w14:textId="77777777" w:rsidR="00E3778A" w:rsidRPr="00F741D0" w:rsidRDefault="00E3778A" w:rsidP="00E3778A">
            <w:pPr>
              <w:spacing w:line="240" w:lineRule="auto"/>
              <w:ind w:firstLine="0"/>
              <w:jc w:val="left"/>
              <w:rPr>
                <w:rFonts w:ascii="Times New Roman" w:eastAsia="Times New Roman" w:hAnsi="Times New Roman" w:cs="Times New Roman"/>
                <w:b/>
                <w:color w:val="000000"/>
                <w:lang w:val="uk-UA" w:eastAsia="ru-RU"/>
              </w:rPr>
            </w:pPr>
            <w:r w:rsidRPr="00F741D0">
              <w:rPr>
                <w:rFonts w:ascii="Times New Roman" w:eastAsia="Times New Roman" w:hAnsi="Times New Roman" w:cs="Times New Roman"/>
                <w:b/>
                <w:color w:val="000000"/>
                <w:lang w:val="uk-UA" w:eastAsia="ru-RU"/>
              </w:rPr>
              <w:t>SAP BTB</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28A9BB27" w14:textId="77777777" w:rsidR="00E3778A" w:rsidRPr="00F741D0" w:rsidRDefault="00E3778A" w:rsidP="00E3778A">
            <w:pPr>
              <w:spacing w:line="240" w:lineRule="auto"/>
              <w:ind w:firstLine="0"/>
              <w:jc w:val="left"/>
              <w:rPr>
                <w:rFonts w:ascii="Times New Roman" w:eastAsia="Times New Roman" w:hAnsi="Times New Roman" w:cs="Times New Roman"/>
                <w:b/>
                <w:color w:val="000000"/>
                <w:lang w:val="uk-UA" w:eastAsia="ru-RU"/>
              </w:rPr>
            </w:pPr>
            <w:r w:rsidRPr="00F741D0">
              <w:rPr>
                <w:rFonts w:ascii="Times New Roman" w:eastAsia="Times New Roman" w:hAnsi="Times New Roman" w:cs="Times New Roman"/>
                <w:b/>
                <w:color w:val="000000"/>
                <w:lang w:val="uk-UA" w:eastAsia="ru-RU"/>
              </w:rPr>
              <w:t>Splunk Enterprise</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127D9971" w14:textId="77777777" w:rsidR="00E3778A" w:rsidRPr="00F741D0" w:rsidRDefault="00E3778A" w:rsidP="00E3778A">
            <w:pPr>
              <w:spacing w:line="240" w:lineRule="auto"/>
              <w:ind w:firstLine="0"/>
              <w:jc w:val="left"/>
              <w:rPr>
                <w:rFonts w:ascii="Times New Roman" w:eastAsia="Times New Roman" w:hAnsi="Times New Roman" w:cs="Times New Roman"/>
                <w:b/>
                <w:color w:val="000000"/>
                <w:lang w:val="uk-UA" w:eastAsia="ru-RU"/>
              </w:rPr>
            </w:pPr>
            <w:r w:rsidRPr="00F741D0">
              <w:rPr>
                <w:rFonts w:ascii="Times New Roman" w:eastAsia="Times New Roman" w:hAnsi="Times New Roman" w:cs="Times New Roman"/>
                <w:b/>
                <w:color w:val="000000"/>
                <w:lang w:val="uk-UA" w:eastAsia="ru-RU"/>
              </w:rPr>
              <w:t>Microsoft Power Platform</w:t>
            </w:r>
          </w:p>
        </w:tc>
      </w:tr>
      <w:tr w:rsidR="00E3778A" w:rsidRPr="00F741D0" w14:paraId="58C1A735" w14:textId="77777777" w:rsidTr="00E3778A">
        <w:trPr>
          <w:trHeight w:val="300"/>
        </w:trPr>
        <w:tc>
          <w:tcPr>
            <w:tcW w:w="2425" w:type="dxa"/>
            <w:tcBorders>
              <w:top w:val="nil"/>
              <w:left w:val="single" w:sz="4" w:space="0" w:color="auto"/>
              <w:bottom w:val="single" w:sz="4" w:space="0" w:color="auto"/>
              <w:right w:val="single" w:sz="4" w:space="0" w:color="auto"/>
            </w:tcBorders>
            <w:shd w:val="clear" w:color="auto" w:fill="auto"/>
            <w:vAlign w:val="bottom"/>
            <w:hideMark/>
          </w:tcPr>
          <w:p w14:paraId="430CAA7D" w14:textId="77777777" w:rsidR="00E3778A" w:rsidRPr="00F741D0" w:rsidRDefault="00E3778A" w:rsidP="00E3778A">
            <w:pPr>
              <w:spacing w:line="240" w:lineRule="auto"/>
              <w:ind w:firstLine="0"/>
              <w:jc w:val="left"/>
              <w:rPr>
                <w:rFonts w:ascii="Calibri" w:eastAsia="Times New Roman" w:hAnsi="Calibri" w:cs="Calibri"/>
                <w:color w:val="000000"/>
                <w:lang w:val="uk-UA" w:eastAsia="ru-RU"/>
              </w:rPr>
            </w:pPr>
            <w:r w:rsidRPr="00F741D0">
              <w:rPr>
                <w:rFonts w:ascii="Calibri" w:eastAsia="Times New Roman" w:hAnsi="Calibri" w:cs="Calibri"/>
                <w:color w:val="000000"/>
                <w:lang w:val="uk-UA" w:eastAsia="ru-RU"/>
              </w:rPr>
              <w:t>Продуктивність</w:t>
            </w:r>
          </w:p>
        </w:tc>
        <w:tc>
          <w:tcPr>
            <w:tcW w:w="1559" w:type="dxa"/>
            <w:tcBorders>
              <w:top w:val="nil"/>
              <w:left w:val="nil"/>
              <w:bottom w:val="single" w:sz="4" w:space="0" w:color="auto"/>
              <w:right w:val="single" w:sz="4" w:space="0" w:color="auto"/>
            </w:tcBorders>
            <w:shd w:val="clear" w:color="auto" w:fill="auto"/>
            <w:vAlign w:val="bottom"/>
            <w:hideMark/>
          </w:tcPr>
          <w:p w14:paraId="57F54C29" w14:textId="77777777" w:rsidR="00E3778A" w:rsidRPr="00F741D0" w:rsidRDefault="00E3778A" w:rsidP="00E3778A">
            <w:pPr>
              <w:spacing w:line="240" w:lineRule="auto"/>
              <w:ind w:firstLine="0"/>
              <w:jc w:val="left"/>
              <w:rPr>
                <w:rFonts w:ascii="Calibri" w:eastAsia="Times New Roman" w:hAnsi="Calibri" w:cs="Calibri"/>
                <w:color w:val="000000"/>
                <w:lang w:val="uk-UA" w:eastAsia="ru-RU"/>
              </w:rPr>
            </w:pPr>
            <w:r w:rsidRPr="00F741D0">
              <w:rPr>
                <w:rFonts w:ascii="Calibri" w:eastAsia="Times New Roman" w:hAnsi="Calibri" w:cs="Calibri"/>
                <w:color w:val="000000"/>
                <w:lang w:val="uk-UA" w:eastAsia="ru-RU"/>
              </w:rPr>
              <w:t>Висока</w:t>
            </w:r>
          </w:p>
        </w:tc>
        <w:tc>
          <w:tcPr>
            <w:tcW w:w="1560" w:type="dxa"/>
            <w:tcBorders>
              <w:top w:val="nil"/>
              <w:left w:val="nil"/>
              <w:bottom w:val="single" w:sz="4" w:space="0" w:color="auto"/>
              <w:right w:val="single" w:sz="4" w:space="0" w:color="auto"/>
            </w:tcBorders>
            <w:shd w:val="clear" w:color="auto" w:fill="auto"/>
            <w:vAlign w:val="bottom"/>
            <w:hideMark/>
          </w:tcPr>
          <w:p w14:paraId="7877970F" w14:textId="77777777" w:rsidR="00E3778A" w:rsidRPr="00F741D0" w:rsidRDefault="00E3778A" w:rsidP="00E3778A">
            <w:pPr>
              <w:spacing w:line="240" w:lineRule="auto"/>
              <w:ind w:firstLine="0"/>
              <w:jc w:val="left"/>
              <w:rPr>
                <w:rFonts w:ascii="Calibri" w:eastAsia="Times New Roman" w:hAnsi="Calibri" w:cs="Calibri"/>
                <w:color w:val="000000"/>
                <w:lang w:val="uk-UA" w:eastAsia="ru-RU"/>
              </w:rPr>
            </w:pPr>
            <w:r w:rsidRPr="00F741D0">
              <w:rPr>
                <w:rFonts w:ascii="Calibri" w:eastAsia="Times New Roman" w:hAnsi="Calibri" w:cs="Calibri"/>
                <w:color w:val="000000"/>
                <w:lang w:val="uk-UA" w:eastAsia="ru-RU"/>
              </w:rPr>
              <w:t>Дуже висока</w:t>
            </w:r>
          </w:p>
        </w:tc>
        <w:tc>
          <w:tcPr>
            <w:tcW w:w="1842" w:type="dxa"/>
            <w:tcBorders>
              <w:top w:val="nil"/>
              <w:left w:val="nil"/>
              <w:bottom w:val="single" w:sz="4" w:space="0" w:color="auto"/>
              <w:right w:val="single" w:sz="4" w:space="0" w:color="auto"/>
            </w:tcBorders>
            <w:shd w:val="clear" w:color="auto" w:fill="auto"/>
            <w:vAlign w:val="bottom"/>
            <w:hideMark/>
          </w:tcPr>
          <w:p w14:paraId="1EEB164F" w14:textId="77777777" w:rsidR="00E3778A" w:rsidRPr="00F741D0" w:rsidRDefault="00E3778A" w:rsidP="00E3778A">
            <w:pPr>
              <w:spacing w:line="240" w:lineRule="auto"/>
              <w:ind w:firstLine="0"/>
              <w:jc w:val="left"/>
              <w:rPr>
                <w:rFonts w:ascii="Calibri" w:eastAsia="Times New Roman" w:hAnsi="Calibri" w:cs="Calibri"/>
                <w:color w:val="000000"/>
                <w:lang w:val="uk-UA" w:eastAsia="ru-RU"/>
              </w:rPr>
            </w:pPr>
            <w:r w:rsidRPr="00F741D0">
              <w:rPr>
                <w:rFonts w:ascii="Calibri" w:eastAsia="Times New Roman" w:hAnsi="Calibri" w:cs="Calibri"/>
                <w:color w:val="000000"/>
                <w:lang w:val="uk-UA" w:eastAsia="ru-RU"/>
              </w:rPr>
              <w:t>Дуже висока</w:t>
            </w:r>
          </w:p>
        </w:tc>
        <w:tc>
          <w:tcPr>
            <w:tcW w:w="2268" w:type="dxa"/>
            <w:tcBorders>
              <w:top w:val="nil"/>
              <w:left w:val="nil"/>
              <w:bottom w:val="single" w:sz="4" w:space="0" w:color="auto"/>
              <w:right w:val="single" w:sz="4" w:space="0" w:color="auto"/>
            </w:tcBorders>
            <w:shd w:val="clear" w:color="auto" w:fill="auto"/>
            <w:vAlign w:val="bottom"/>
            <w:hideMark/>
          </w:tcPr>
          <w:p w14:paraId="3BC391EB" w14:textId="77777777" w:rsidR="00E3778A" w:rsidRPr="00F741D0" w:rsidRDefault="00E3778A" w:rsidP="00E3778A">
            <w:pPr>
              <w:spacing w:line="240" w:lineRule="auto"/>
              <w:ind w:firstLine="0"/>
              <w:jc w:val="left"/>
              <w:rPr>
                <w:rFonts w:ascii="Calibri" w:eastAsia="Times New Roman" w:hAnsi="Calibri" w:cs="Calibri"/>
                <w:color w:val="000000"/>
                <w:lang w:val="uk-UA" w:eastAsia="ru-RU"/>
              </w:rPr>
            </w:pPr>
            <w:r w:rsidRPr="00F741D0">
              <w:rPr>
                <w:rFonts w:ascii="Calibri" w:eastAsia="Times New Roman" w:hAnsi="Calibri" w:cs="Calibri"/>
                <w:color w:val="000000"/>
                <w:lang w:val="uk-UA" w:eastAsia="ru-RU"/>
              </w:rPr>
              <w:t>Середня</w:t>
            </w:r>
          </w:p>
        </w:tc>
      </w:tr>
      <w:tr w:rsidR="00E3778A" w:rsidRPr="00F741D0" w14:paraId="01760C1B" w14:textId="77777777" w:rsidTr="00E3778A">
        <w:trPr>
          <w:trHeight w:val="300"/>
        </w:trPr>
        <w:tc>
          <w:tcPr>
            <w:tcW w:w="2425" w:type="dxa"/>
            <w:tcBorders>
              <w:top w:val="nil"/>
              <w:left w:val="single" w:sz="4" w:space="0" w:color="auto"/>
              <w:bottom w:val="single" w:sz="4" w:space="0" w:color="auto"/>
              <w:right w:val="single" w:sz="4" w:space="0" w:color="auto"/>
            </w:tcBorders>
            <w:shd w:val="clear" w:color="auto" w:fill="auto"/>
            <w:vAlign w:val="bottom"/>
            <w:hideMark/>
          </w:tcPr>
          <w:p w14:paraId="183876FF" w14:textId="77777777" w:rsidR="00E3778A" w:rsidRPr="00F741D0" w:rsidRDefault="00E3778A" w:rsidP="00E3778A">
            <w:pPr>
              <w:spacing w:line="240" w:lineRule="auto"/>
              <w:ind w:firstLine="0"/>
              <w:jc w:val="left"/>
              <w:rPr>
                <w:rFonts w:ascii="Calibri" w:eastAsia="Times New Roman" w:hAnsi="Calibri" w:cs="Calibri"/>
                <w:color w:val="000000"/>
                <w:lang w:val="uk-UA" w:eastAsia="ru-RU"/>
              </w:rPr>
            </w:pPr>
            <w:r w:rsidRPr="00F741D0">
              <w:rPr>
                <w:rFonts w:ascii="Calibri" w:eastAsia="Times New Roman" w:hAnsi="Calibri" w:cs="Calibri"/>
                <w:color w:val="000000"/>
                <w:lang w:val="uk-UA" w:eastAsia="ru-RU"/>
              </w:rPr>
              <w:t>Захищеність</w:t>
            </w:r>
          </w:p>
        </w:tc>
        <w:tc>
          <w:tcPr>
            <w:tcW w:w="1559" w:type="dxa"/>
            <w:tcBorders>
              <w:top w:val="nil"/>
              <w:left w:val="nil"/>
              <w:bottom w:val="single" w:sz="4" w:space="0" w:color="auto"/>
              <w:right w:val="single" w:sz="4" w:space="0" w:color="auto"/>
            </w:tcBorders>
            <w:shd w:val="clear" w:color="auto" w:fill="auto"/>
            <w:vAlign w:val="bottom"/>
            <w:hideMark/>
          </w:tcPr>
          <w:p w14:paraId="4939C6D7" w14:textId="77777777" w:rsidR="00E3778A" w:rsidRPr="00F741D0" w:rsidRDefault="00E3778A" w:rsidP="00E3778A">
            <w:pPr>
              <w:spacing w:line="240" w:lineRule="auto"/>
              <w:ind w:firstLine="0"/>
              <w:jc w:val="left"/>
              <w:rPr>
                <w:rFonts w:ascii="Calibri" w:eastAsia="Times New Roman" w:hAnsi="Calibri" w:cs="Calibri"/>
                <w:color w:val="000000"/>
                <w:lang w:val="uk-UA" w:eastAsia="ru-RU"/>
              </w:rPr>
            </w:pPr>
            <w:r w:rsidRPr="00F741D0">
              <w:rPr>
                <w:rFonts w:ascii="Calibri" w:eastAsia="Times New Roman" w:hAnsi="Calibri" w:cs="Calibri"/>
                <w:color w:val="000000"/>
                <w:lang w:val="uk-UA" w:eastAsia="ru-RU"/>
              </w:rPr>
              <w:t>Висока</w:t>
            </w:r>
          </w:p>
        </w:tc>
        <w:tc>
          <w:tcPr>
            <w:tcW w:w="1560" w:type="dxa"/>
            <w:tcBorders>
              <w:top w:val="nil"/>
              <w:left w:val="nil"/>
              <w:bottom w:val="single" w:sz="4" w:space="0" w:color="auto"/>
              <w:right w:val="single" w:sz="4" w:space="0" w:color="auto"/>
            </w:tcBorders>
            <w:shd w:val="clear" w:color="auto" w:fill="auto"/>
            <w:vAlign w:val="bottom"/>
            <w:hideMark/>
          </w:tcPr>
          <w:p w14:paraId="488DF468" w14:textId="77777777" w:rsidR="00E3778A" w:rsidRPr="00F741D0" w:rsidRDefault="00E3778A" w:rsidP="00E3778A">
            <w:pPr>
              <w:spacing w:line="240" w:lineRule="auto"/>
              <w:ind w:firstLine="0"/>
              <w:jc w:val="left"/>
              <w:rPr>
                <w:rFonts w:ascii="Calibri" w:eastAsia="Times New Roman" w:hAnsi="Calibri" w:cs="Calibri"/>
                <w:color w:val="000000"/>
                <w:lang w:val="uk-UA" w:eastAsia="ru-RU"/>
              </w:rPr>
            </w:pPr>
            <w:r w:rsidRPr="00F741D0">
              <w:rPr>
                <w:rFonts w:ascii="Calibri" w:eastAsia="Times New Roman" w:hAnsi="Calibri" w:cs="Calibri"/>
                <w:color w:val="000000"/>
                <w:lang w:val="uk-UA" w:eastAsia="ru-RU"/>
              </w:rPr>
              <w:t>Дуже висока</w:t>
            </w:r>
          </w:p>
        </w:tc>
        <w:tc>
          <w:tcPr>
            <w:tcW w:w="1842" w:type="dxa"/>
            <w:tcBorders>
              <w:top w:val="nil"/>
              <w:left w:val="nil"/>
              <w:bottom w:val="single" w:sz="4" w:space="0" w:color="auto"/>
              <w:right w:val="single" w:sz="4" w:space="0" w:color="auto"/>
            </w:tcBorders>
            <w:shd w:val="clear" w:color="auto" w:fill="auto"/>
            <w:vAlign w:val="bottom"/>
            <w:hideMark/>
          </w:tcPr>
          <w:p w14:paraId="08E60C81" w14:textId="77777777" w:rsidR="00E3778A" w:rsidRPr="00F741D0" w:rsidRDefault="00E3778A" w:rsidP="00E3778A">
            <w:pPr>
              <w:spacing w:line="240" w:lineRule="auto"/>
              <w:ind w:firstLine="0"/>
              <w:jc w:val="left"/>
              <w:rPr>
                <w:rFonts w:ascii="Calibri" w:eastAsia="Times New Roman" w:hAnsi="Calibri" w:cs="Calibri"/>
                <w:color w:val="000000"/>
                <w:lang w:val="uk-UA" w:eastAsia="ru-RU"/>
              </w:rPr>
            </w:pPr>
            <w:r w:rsidRPr="00F741D0">
              <w:rPr>
                <w:rFonts w:ascii="Calibri" w:eastAsia="Times New Roman" w:hAnsi="Calibri" w:cs="Calibri"/>
                <w:color w:val="000000"/>
                <w:lang w:val="uk-UA" w:eastAsia="ru-RU"/>
              </w:rPr>
              <w:t>Висока</w:t>
            </w:r>
          </w:p>
        </w:tc>
        <w:tc>
          <w:tcPr>
            <w:tcW w:w="2268" w:type="dxa"/>
            <w:tcBorders>
              <w:top w:val="nil"/>
              <w:left w:val="nil"/>
              <w:bottom w:val="single" w:sz="4" w:space="0" w:color="auto"/>
              <w:right w:val="single" w:sz="4" w:space="0" w:color="auto"/>
            </w:tcBorders>
            <w:shd w:val="clear" w:color="auto" w:fill="auto"/>
            <w:vAlign w:val="bottom"/>
            <w:hideMark/>
          </w:tcPr>
          <w:p w14:paraId="7C7A78B7" w14:textId="77777777" w:rsidR="00E3778A" w:rsidRPr="00F741D0" w:rsidRDefault="00E3778A" w:rsidP="00E3778A">
            <w:pPr>
              <w:spacing w:line="240" w:lineRule="auto"/>
              <w:ind w:firstLine="0"/>
              <w:jc w:val="left"/>
              <w:rPr>
                <w:rFonts w:ascii="Calibri" w:eastAsia="Times New Roman" w:hAnsi="Calibri" w:cs="Calibri"/>
                <w:color w:val="000000"/>
                <w:lang w:val="uk-UA" w:eastAsia="ru-RU"/>
              </w:rPr>
            </w:pPr>
            <w:r w:rsidRPr="00F741D0">
              <w:rPr>
                <w:rFonts w:ascii="Calibri" w:eastAsia="Times New Roman" w:hAnsi="Calibri" w:cs="Calibri"/>
                <w:color w:val="000000"/>
                <w:lang w:val="uk-UA" w:eastAsia="ru-RU"/>
              </w:rPr>
              <w:t>Висока</w:t>
            </w:r>
          </w:p>
        </w:tc>
      </w:tr>
      <w:tr w:rsidR="00E3778A" w:rsidRPr="00F741D0" w14:paraId="7B2629A0" w14:textId="77777777" w:rsidTr="00E3778A">
        <w:trPr>
          <w:trHeight w:val="300"/>
        </w:trPr>
        <w:tc>
          <w:tcPr>
            <w:tcW w:w="2425" w:type="dxa"/>
            <w:tcBorders>
              <w:top w:val="nil"/>
              <w:left w:val="single" w:sz="4" w:space="0" w:color="auto"/>
              <w:bottom w:val="single" w:sz="4" w:space="0" w:color="auto"/>
              <w:right w:val="single" w:sz="4" w:space="0" w:color="auto"/>
            </w:tcBorders>
            <w:shd w:val="clear" w:color="auto" w:fill="auto"/>
            <w:vAlign w:val="bottom"/>
            <w:hideMark/>
          </w:tcPr>
          <w:p w14:paraId="28BB1298" w14:textId="77777777" w:rsidR="00E3778A" w:rsidRPr="00F741D0" w:rsidRDefault="00E3778A" w:rsidP="00E3778A">
            <w:pPr>
              <w:spacing w:line="240" w:lineRule="auto"/>
              <w:ind w:firstLine="0"/>
              <w:jc w:val="left"/>
              <w:rPr>
                <w:rFonts w:ascii="Calibri" w:eastAsia="Times New Roman" w:hAnsi="Calibri" w:cs="Calibri"/>
                <w:color w:val="000000"/>
                <w:lang w:val="uk-UA" w:eastAsia="ru-RU"/>
              </w:rPr>
            </w:pPr>
            <w:r w:rsidRPr="00F741D0">
              <w:rPr>
                <w:rFonts w:ascii="Calibri" w:eastAsia="Times New Roman" w:hAnsi="Calibri" w:cs="Calibri"/>
                <w:color w:val="000000"/>
                <w:lang w:val="uk-UA" w:eastAsia="ru-RU"/>
              </w:rPr>
              <w:t>Вартість</w:t>
            </w:r>
          </w:p>
        </w:tc>
        <w:tc>
          <w:tcPr>
            <w:tcW w:w="1559" w:type="dxa"/>
            <w:tcBorders>
              <w:top w:val="nil"/>
              <w:left w:val="nil"/>
              <w:bottom w:val="single" w:sz="4" w:space="0" w:color="auto"/>
              <w:right w:val="single" w:sz="4" w:space="0" w:color="auto"/>
            </w:tcBorders>
            <w:shd w:val="clear" w:color="auto" w:fill="auto"/>
            <w:vAlign w:val="bottom"/>
            <w:hideMark/>
          </w:tcPr>
          <w:p w14:paraId="2BC52032" w14:textId="77777777" w:rsidR="00E3778A" w:rsidRPr="00F741D0" w:rsidRDefault="00E3778A" w:rsidP="00E3778A">
            <w:pPr>
              <w:spacing w:line="240" w:lineRule="auto"/>
              <w:ind w:firstLine="0"/>
              <w:jc w:val="left"/>
              <w:rPr>
                <w:rFonts w:ascii="Calibri" w:eastAsia="Times New Roman" w:hAnsi="Calibri" w:cs="Calibri"/>
                <w:color w:val="000000"/>
                <w:lang w:val="uk-UA" w:eastAsia="ru-RU"/>
              </w:rPr>
            </w:pPr>
            <w:r w:rsidRPr="00F741D0">
              <w:rPr>
                <w:rFonts w:ascii="Calibri" w:eastAsia="Times New Roman" w:hAnsi="Calibri" w:cs="Calibri"/>
                <w:color w:val="000000"/>
                <w:lang w:val="uk-UA" w:eastAsia="ru-RU"/>
              </w:rPr>
              <w:t>Висока</w:t>
            </w:r>
          </w:p>
        </w:tc>
        <w:tc>
          <w:tcPr>
            <w:tcW w:w="1560" w:type="dxa"/>
            <w:tcBorders>
              <w:top w:val="nil"/>
              <w:left w:val="nil"/>
              <w:bottom w:val="single" w:sz="4" w:space="0" w:color="auto"/>
              <w:right w:val="single" w:sz="4" w:space="0" w:color="auto"/>
            </w:tcBorders>
            <w:shd w:val="clear" w:color="auto" w:fill="auto"/>
            <w:vAlign w:val="bottom"/>
            <w:hideMark/>
          </w:tcPr>
          <w:p w14:paraId="4470EE60" w14:textId="77777777" w:rsidR="00E3778A" w:rsidRPr="00F741D0" w:rsidRDefault="00E3778A" w:rsidP="00E3778A">
            <w:pPr>
              <w:spacing w:line="240" w:lineRule="auto"/>
              <w:ind w:firstLine="0"/>
              <w:jc w:val="left"/>
              <w:rPr>
                <w:rFonts w:ascii="Calibri" w:eastAsia="Times New Roman" w:hAnsi="Calibri" w:cs="Calibri"/>
                <w:color w:val="000000"/>
                <w:lang w:val="uk-UA" w:eastAsia="ru-RU"/>
              </w:rPr>
            </w:pPr>
            <w:r w:rsidRPr="00F741D0">
              <w:rPr>
                <w:rFonts w:ascii="Calibri" w:eastAsia="Times New Roman" w:hAnsi="Calibri" w:cs="Calibri"/>
                <w:color w:val="000000"/>
                <w:lang w:val="uk-UA" w:eastAsia="ru-RU"/>
              </w:rPr>
              <w:t>Дуже висока</w:t>
            </w:r>
          </w:p>
        </w:tc>
        <w:tc>
          <w:tcPr>
            <w:tcW w:w="1842" w:type="dxa"/>
            <w:tcBorders>
              <w:top w:val="nil"/>
              <w:left w:val="nil"/>
              <w:bottom w:val="single" w:sz="4" w:space="0" w:color="auto"/>
              <w:right w:val="single" w:sz="4" w:space="0" w:color="auto"/>
            </w:tcBorders>
            <w:shd w:val="clear" w:color="auto" w:fill="auto"/>
            <w:vAlign w:val="bottom"/>
            <w:hideMark/>
          </w:tcPr>
          <w:p w14:paraId="3B75B0A7" w14:textId="77777777" w:rsidR="00E3778A" w:rsidRPr="00F741D0" w:rsidRDefault="00E3778A" w:rsidP="00E3778A">
            <w:pPr>
              <w:spacing w:line="240" w:lineRule="auto"/>
              <w:ind w:firstLine="0"/>
              <w:jc w:val="left"/>
              <w:rPr>
                <w:rFonts w:ascii="Calibri" w:eastAsia="Times New Roman" w:hAnsi="Calibri" w:cs="Calibri"/>
                <w:color w:val="000000"/>
                <w:lang w:val="uk-UA" w:eastAsia="ru-RU"/>
              </w:rPr>
            </w:pPr>
            <w:r w:rsidRPr="00F741D0">
              <w:rPr>
                <w:rFonts w:ascii="Calibri" w:eastAsia="Times New Roman" w:hAnsi="Calibri" w:cs="Calibri"/>
                <w:color w:val="000000"/>
                <w:lang w:val="uk-UA" w:eastAsia="ru-RU"/>
              </w:rPr>
              <w:t>Низька</w:t>
            </w:r>
          </w:p>
        </w:tc>
        <w:tc>
          <w:tcPr>
            <w:tcW w:w="2268" w:type="dxa"/>
            <w:tcBorders>
              <w:top w:val="nil"/>
              <w:left w:val="nil"/>
              <w:bottom w:val="single" w:sz="4" w:space="0" w:color="auto"/>
              <w:right w:val="single" w:sz="4" w:space="0" w:color="auto"/>
            </w:tcBorders>
            <w:shd w:val="clear" w:color="auto" w:fill="auto"/>
            <w:vAlign w:val="bottom"/>
            <w:hideMark/>
          </w:tcPr>
          <w:p w14:paraId="2D06DBAC" w14:textId="77777777" w:rsidR="00E3778A" w:rsidRPr="00F741D0" w:rsidRDefault="00E3778A" w:rsidP="00E3778A">
            <w:pPr>
              <w:spacing w:line="240" w:lineRule="auto"/>
              <w:ind w:firstLine="0"/>
              <w:jc w:val="left"/>
              <w:rPr>
                <w:rFonts w:ascii="Calibri" w:eastAsia="Times New Roman" w:hAnsi="Calibri" w:cs="Calibri"/>
                <w:color w:val="000000"/>
                <w:lang w:val="uk-UA" w:eastAsia="ru-RU"/>
              </w:rPr>
            </w:pPr>
            <w:r w:rsidRPr="00F741D0">
              <w:rPr>
                <w:rFonts w:ascii="Calibri" w:eastAsia="Times New Roman" w:hAnsi="Calibri" w:cs="Calibri"/>
                <w:color w:val="000000"/>
                <w:lang w:val="uk-UA" w:eastAsia="ru-RU"/>
              </w:rPr>
              <w:t>Низька</w:t>
            </w:r>
          </w:p>
        </w:tc>
      </w:tr>
      <w:tr w:rsidR="00E3778A" w:rsidRPr="00F741D0" w14:paraId="34A9B6C9" w14:textId="77777777" w:rsidTr="00E3778A">
        <w:trPr>
          <w:trHeight w:val="300"/>
        </w:trPr>
        <w:tc>
          <w:tcPr>
            <w:tcW w:w="2425" w:type="dxa"/>
            <w:tcBorders>
              <w:top w:val="nil"/>
              <w:left w:val="single" w:sz="4" w:space="0" w:color="auto"/>
              <w:bottom w:val="single" w:sz="4" w:space="0" w:color="auto"/>
              <w:right w:val="single" w:sz="4" w:space="0" w:color="auto"/>
            </w:tcBorders>
            <w:shd w:val="clear" w:color="auto" w:fill="auto"/>
            <w:vAlign w:val="bottom"/>
            <w:hideMark/>
          </w:tcPr>
          <w:p w14:paraId="0217DEA8" w14:textId="77777777" w:rsidR="00E3778A" w:rsidRPr="00F741D0" w:rsidRDefault="00E3778A" w:rsidP="00E3778A">
            <w:pPr>
              <w:spacing w:line="240" w:lineRule="auto"/>
              <w:ind w:firstLine="0"/>
              <w:jc w:val="left"/>
              <w:rPr>
                <w:rFonts w:ascii="Calibri" w:eastAsia="Times New Roman" w:hAnsi="Calibri" w:cs="Calibri"/>
                <w:color w:val="000000"/>
                <w:lang w:val="uk-UA" w:eastAsia="ru-RU"/>
              </w:rPr>
            </w:pPr>
            <w:r w:rsidRPr="00F741D0">
              <w:rPr>
                <w:rFonts w:ascii="Calibri" w:eastAsia="Times New Roman" w:hAnsi="Calibri" w:cs="Calibri"/>
                <w:color w:val="000000"/>
                <w:lang w:val="uk-UA" w:eastAsia="ru-RU"/>
              </w:rPr>
              <w:t>Можливості аналітики</w:t>
            </w:r>
          </w:p>
        </w:tc>
        <w:tc>
          <w:tcPr>
            <w:tcW w:w="1559" w:type="dxa"/>
            <w:tcBorders>
              <w:top w:val="nil"/>
              <w:left w:val="nil"/>
              <w:bottom w:val="single" w:sz="4" w:space="0" w:color="auto"/>
              <w:right w:val="single" w:sz="4" w:space="0" w:color="auto"/>
            </w:tcBorders>
            <w:shd w:val="clear" w:color="auto" w:fill="auto"/>
            <w:vAlign w:val="bottom"/>
            <w:hideMark/>
          </w:tcPr>
          <w:p w14:paraId="68C58C80" w14:textId="77777777" w:rsidR="00E3778A" w:rsidRPr="00F741D0" w:rsidRDefault="00E3778A" w:rsidP="00E3778A">
            <w:pPr>
              <w:spacing w:line="240" w:lineRule="auto"/>
              <w:ind w:firstLine="0"/>
              <w:jc w:val="left"/>
              <w:rPr>
                <w:rFonts w:ascii="Calibri" w:eastAsia="Times New Roman" w:hAnsi="Calibri" w:cs="Calibri"/>
                <w:color w:val="000000"/>
                <w:lang w:val="uk-UA" w:eastAsia="ru-RU"/>
              </w:rPr>
            </w:pPr>
            <w:r w:rsidRPr="00F741D0">
              <w:rPr>
                <w:rFonts w:ascii="Calibri" w:eastAsia="Times New Roman" w:hAnsi="Calibri" w:cs="Calibri"/>
                <w:color w:val="000000"/>
                <w:lang w:val="uk-UA" w:eastAsia="ru-RU"/>
              </w:rPr>
              <w:t>Середні</w:t>
            </w:r>
          </w:p>
        </w:tc>
        <w:tc>
          <w:tcPr>
            <w:tcW w:w="1560" w:type="dxa"/>
            <w:tcBorders>
              <w:top w:val="nil"/>
              <w:left w:val="nil"/>
              <w:bottom w:val="single" w:sz="4" w:space="0" w:color="auto"/>
              <w:right w:val="single" w:sz="4" w:space="0" w:color="auto"/>
            </w:tcBorders>
            <w:shd w:val="clear" w:color="auto" w:fill="auto"/>
            <w:vAlign w:val="bottom"/>
            <w:hideMark/>
          </w:tcPr>
          <w:p w14:paraId="7DABF08D" w14:textId="77777777" w:rsidR="00E3778A" w:rsidRPr="00F741D0" w:rsidRDefault="00E3778A" w:rsidP="00E3778A">
            <w:pPr>
              <w:spacing w:line="240" w:lineRule="auto"/>
              <w:ind w:firstLine="0"/>
              <w:jc w:val="left"/>
              <w:rPr>
                <w:rFonts w:ascii="Calibri" w:eastAsia="Times New Roman" w:hAnsi="Calibri" w:cs="Calibri"/>
                <w:color w:val="000000"/>
                <w:lang w:val="uk-UA" w:eastAsia="ru-RU"/>
              </w:rPr>
            </w:pPr>
            <w:r w:rsidRPr="00F741D0">
              <w:rPr>
                <w:rFonts w:ascii="Calibri" w:eastAsia="Times New Roman" w:hAnsi="Calibri" w:cs="Calibri"/>
                <w:color w:val="000000"/>
                <w:lang w:val="uk-UA" w:eastAsia="ru-RU"/>
              </w:rPr>
              <w:t>Дуже високі</w:t>
            </w:r>
          </w:p>
        </w:tc>
        <w:tc>
          <w:tcPr>
            <w:tcW w:w="1842" w:type="dxa"/>
            <w:tcBorders>
              <w:top w:val="nil"/>
              <w:left w:val="nil"/>
              <w:bottom w:val="single" w:sz="4" w:space="0" w:color="auto"/>
              <w:right w:val="single" w:sz="4" w:space="0" w:color="auto"/>
            </w:tcBorders>
            <w:shd w:val="clear" w:color="auto" w:fill="auto"/>
            <w:vAlign w:val="bottom"/>
            <w:hideMark/>
          </w:tcPr>
          <w:p w14:paraId="48385133" w14:textId="77777777" w:rsidR="00E3778A" w:rsidRPr="00F741D0" w:rsidRDefault="00E3778A" w:rsidP="00E3778A">
            <w:pPr>
              <w:spacing w:line="240" w:lineRule="auto"/>
              <w:ind w:firstLine="0"/>
              <w:jc w:val="left"/>
              <w:rPr>
                <w:rFonts w:ascii="Calibri" w:eastAsia="Times New Roman" w:hAnsi="Calibri" w:cs="Calibri"/>
                <w:color w:val="000000"/>
                <w:lang w:val="uk-UA" w:eastAsia="ru-RU"/>
              </w:rPr>
            </w:pPr>
            <w:r w:rsidRPr="00F741D0">
              <w:rPr>
                <w:rFonts w:ascii="Calibri" w:eastAsia="Times New Roman" w:hAnsi="Calibri" w:cs="Calibri"/>
                <w:color w:val="000000"/>
                <w:lang w:val="uk-UA" w:eastAsia="ru-RU"/>
              </w:rPr>
              <w:t>Дуже високі</w:t>
            </w:r>
          </w:p>
        </w:tc>
        <w:tc>
          <w:tcPr>
            <w:tcW w:w="2268" w:type="dxa"/>
            <w:tcBorders>
              <w:top w:val="nil"/>
              <w:left w:val="nil"/>
              <w:bottom w:val="single" w:sz="4" w:space="0" w:color="auto"/>
              <w:right w:val="single" w:sz="4" w:space="0" w:color="auto"/>
            </w:tcBorders>
            <w:shd w:val="clear" w:color="auto" w:fill="auto"/>
            <w:vAlign w:val="bottom"/>
            <w:hideMark/>
          </w:tcPr>
          <w:p w14:paraId="338FF4A9" w14:textId="77777777" w:rsidR="00E3778A" w:rsidRPr="00F741D0" w:rsidRDefault="00E3778A" w:rsidP="00E3778A">
            <w:pPr>
              <w:spacing w:line="240" w:lineRule="auto"/>
              <w:ind w:firstLine="0"/>
              <w:jc w:val="left"/>
              <w:rPr>
                <w:rFonts w:ascii="Calibri" w:eastAsia="Times New Roman" w:hAnsi="Calibri" w:cs="Calibri"/>
                <w:color w:val="000000"/>
                <w:lang w:val="uk-UA" w:eastAsia="ru-RU"/>
              </w:rPr>
            </w:pPr>
            <w:r w:rsidRPr="00F741D0">
              <w:rPr>
                <w:rFonts w:ascii="Calibri" w:eastAsia="Times New Roman" w:hAnsi="Calibri" w:cs="Calibri"/>
                <w:color w:val="000000"/>
                <w:lang w:val="uk-UA" w:eastAsia="ru-RU"/>
              </w:rPr>
              <w:t>Високі</w:t>
            </w:r>
          </w:p>
        </w:tc>
      </w:tr>
      <w:tr w:rsidR="00E3778A" w:rsidRPr="00F741D0" w14:paraId="16F84096" w14:textId="77777777" w:rsidTr="00E3778A">
        <w:trPr>
          <w:trHeight w:val="600"/>
        </w:trPr>
        <w:tc>
          <w:tcPr>
            <w:tcW w:w="2425" w:type="dxa"/>
            <w:tcBorders>
              <w:top w:val="nil"/>
              <w:left w:val="single" w:sz="4" w:space="0" w:color="auto"/>
              <w:bottom w:val="single" w:sz="4" w:space="0" w:color="auto"/>
              <w:right w:val="single" w:sz="4" w:space="0" w:color="auto"/>
            </w:tcBorders>
            <w:shd w:val="clear" w:color="auto" w:fill="auto"/>
            <w:vAlign w:val="bottom"/>
            <w:hideMark/>
          </w:tcPr>
          <w:p w14:paraId="6DD60A1E" w14:textId="77777777" w:rsidR="00E3778A" w:rsidRPr="00F741D0" w:rsidRDefault="00E3778A" w:rsidP="00E3778A">
            <w:pPr>
              <w:spacing w:line="240" w:lineRule="auto"/>
              <w:ind w:firstLine="0"/>
              <w:jc w:val="left"/>
              <w:rPr>
                <w:rFonts w:ascii="Calibri" w:eastAsia="Times New Roman" w:hAnsi="Calibri" w:cs="Calibri"/>
                <w:color w:val="000000"/>
                <w:lang w:val="uk-UA" w:eastAsia="ru-RU"/>
              </w:rPr>
            </w:pPr>
            <w:r w:rsidRPr="00F741D0">
              <w:rPr>
                <w:rFonts w:ascii="Calibri" w:eastAsia="Times New Roman" w:hAnsi="Calibri" w:cs="Calibri"/>
                <w:color w:val="000000"/>
                <w:lang w:val="uk-UA" w:eastAsia="ru-RU"/>
              </w:rPr>
              <w:t>Інтеграція з іншими системами</w:t>
            </w:r>
          </w:p>
        </w:tc>
        <w:tc>
          <w:tcPr>
            <w:tcW w:w="1559" w:type="dxa"/>
            <w:tcBorders>
              <w:top w:val="nil"/>
              <w:left w:val="nil"/>
              <w:bottom w:val="single" w:sz="4" w:space="0" w:color="auto"/>
              <w:right w:val="single" w:sz="4" w:space="0" w:color="auto"/>
            </w:tcBorders>
            <w:shd w:val="clear" w:color="auto" w:fill="auto"/>
            <w:vAlign w:val="bottom"/>
            <w:hideMark/>
          </w:tcPr>
          <w:p w14:paraId="474F1D94" w14:textId="77777777" w:rsidR="00E3778A" w:rsidRPr="00F741D0" w:rsidRDefault="00E3778A" w:rsidP="00E3778A">
            <w:pPr>
              <w:spacing w:line="240" w:lineRule="auto"/>
              <w:ind w:firstLine="0"/>
              <w:jc w:val="left"/>
              <w:rPr>
                <w:rFonts w:ascii="Calibri" w:eastAsia="Times New Roman" w:hAnsi="Calibri" w:cs="Calibri"/>
                <w:color w:val="000000"/>
                <w:lang w:val="uk-UA" w:eastAsia="ru-RU"/>
              </w:rPr>
            </w:pPr>
            <w:r w:rsidRPr="00F741D0">
              <w:rPr>
                <w:rFonts w:ascii="Calibri" w:eastAsia="Times New Roman" w:hAnsi="Calibri" w:cs="Calibri"/>
                <w:color w:val="000000"/>
                <w:lang w:val="uk-UA" w:eastAsia="ru-RU"/>
              </w:rPr>
              <w:t>Так</w:t>
            </w:r>
          </w:p>
        </w:tc>
        <w:tc>
          <w:tcPr>
            <w:tcW w:w="1560" w:type="dxa"/>
            <w:tcBorders>
              <w:top w:val="nil"/>
              <w:left w:val="nil"/>
              <w:bottom w:val="single" w:sz="4" w:space="0" w:color="auto"/>
              <w:right w:val="single" w:sz="4" w:space="0" w:color="auto"/>
            </w:tcBorders>
            <w:shd w:val="clear" w:color="auto" w:fill="auto"/>
            <w:vAlign w:val="bottom"/>
            <w:hideMark/>
          </w:tcPr>
          <w:p w14:paraId="412E9A32" w14:textId="77777777" w:rsidR="00E3778A" w:rsidRPr="00F741D0" w:rsidRDefault="00E3778A" w:rsidP="00E3778A">
            <w:pPr>
              <w:spacing w:line="240" w:lineRule="auto"/>
              <w:ind w:firstLine="0"/>
              <w:jc w:val="left"/>
              <w:rPr>
                <w:rFonts w:ascii="Calibri" w:eastAsia="Times New Roman" w:hAnsi="Calibri" w:cs="Calibri"/>
                <w:color w:val="000000"/>
                <w:lang w:val="uk-UA" w:eastAsia="ru-RU"/>
              </w:rPr>
            </w:pPr>
            <w:r w:rsidRPr="00F741D0">
              <w:rPr>
                <w:rFonts w:ascii="Calibri" w:eastAsia="Times New Roman" w:hAnsi="Calibri" w:cs="Calibri"/>
                <w:color w:val="000000"/>
                <w:lang w:val="uk-UA" w:eastAsia="ru-RU"/>
              </w:rPr>
              <w:t>Так</w:t>
            </w:r>
          </w:p>
        </w:tc>
        <w:tc>
          <w:tcPr>
            <w:tcW w:w="1842" w:type="dxa"/>
            <w:tcBorders>
              <w:top w:val="nil"/>
              <w:left w:val="nil"/>
              <w:bottom w:val="single" w:sz="4" w:space="0" w:color="auto"/>
              <w:right w:val="single" w:sz="4" w:space="0" w:color="auto"/>
            </w:tcBorders>
            <w:shd w:val="clear" w:color="auto" w:fill="auto"/>
            <w:vAlign w:val="bottom"/>
            <w:hideMark/>
          </w:tcPr>
          <w:p w14:paraId="33DE4B6E" w14:textId="77777777" w:rsidR="00E3778A" w:rsidRPr="00F741D0" w:rsidRDefault="00E3778A" w:rsidP="00E3778A">
            <w:pPr>
              <w:spacing w:line="240" w:lineRule="auto"/>
              <w:ind w:firstLine="0"/>
              <w:jc w:val="left"/>
              <w:rPr>
                <w:rFonts w:ascii="Calibri" w:eastAsia="Times New Roman" w:hAnsi="Calibri" w:cs="Calibri"/>
                <w:color w:val="000000"/>
                <w:lang w:val="uk-UA" w:eastAsia="ru-RU"/>
              </w:rPr>
            </w:pPr>
            <w:r w:rsidRPr="00F741D0">
              <w:rPr>
                <w:rFonts w:ascii="Calibri" w:eastAsia="Times New Roman" w:hAnsi="Calibri" w:cs="Calibri"/>
                <w:color w:val="000000"/>
                <w:lang w:val="uk-UA" w:eastAsia="ru-RU"/>
              </w:rPr>
              <w:t>Так</w:t>
            </w:r>
          </w:p>
        </w:tc>
        <w:tc>
          <w:tcPr>
            <w:tcW w:w="2268" w:type="dxa"/>
            <w:tcBorders>
              <w:top w:val="nil"/>
              <w:left w:val="nil"/>
              <w:bottom w:val="single" w:sz="4" w:space="0" w:color="auto"/>
              <w:right w:val="single" w:sz="4" w:space="0" w:color="auto"/>
            </w:tcBorders>
            <w:shd w:val="clear" w:color="auto" w:fill="auto"/>
            <w:vAlign w:val="bottom"/>
            <w:hideMark/>
          </w:tcPr>
          <w:p w14:paraId="72007793" w14:textId="77777777" w:rsidR="00E3778A" w:rsidRPr="00F741D0" w:rsidRDefault="00E3778A" w:rsidP="00E3778A">
            <w:pPr>
              <w:spacing w:line="240" w:lineRule="auto"/>
              <w:ind w:firstLine="0"/>
              <w:jc w:val="left"/>
              <w:rPr>
                <w:rFonts w:ascii="Calibri" w:eastAsia="Times New Roman" w:hAnsi="Calibri" w:cs="Calibri"/>
                <w:color w:val="000000"/>
                <w:lang w:val="uk-UA" w:eastAsia="ru-RU"/>
              </w:rPr>
            </w:pPr>
            <w:r w:rsidRPr="00F741D0">
              <w:rPr>
                <w:rFonts w:ascii="Calibri" w:eastAsia="Times New Roman" w:hAnsi="Calibri" w:cs="Calibri"/>
                <w:color w:val="000000"/>
                <w:lang w:val="uk-UA" w:eastAsia="ru-RU"/>
              </w:rPr>
              <w:t>Так</w:t>
            </w:r>
          </w:p>
        </w:tc>
      </w:tr>
    </w:tbl>
    <w:p w14:paraId="4CD26979" w14:textId="77777777" w:rsidR="003F2CED" w:rsidRPr="00F741D0" w:rsidRDefault="003F2CED" w:rsidP="003F2CED">
      <w:pPr>
        <w:spacing w:line="240" w:lineRule="auto"/>
        <w:ind w:firstLine="0"/>
        <w:jc w:val="left"/>
        <w:rPr>
          <w:rFonts w:ascii="Times New Roman" w:eastAsia="Times New Roman" w:hAnsi="Times New Roman" w:cs="Times New Roman"/>
          <w:sz w:val="24"/>
          <w:szCs w:val="24"/>
          <w:lang w:val="uk-UA" w:eastAsia="ru-RU"/>
        </w:rPr>
      </w:pPr>
    </w:p>
    <w:p w14:paraId="3F251C87" w14:textId="77777777" w:rsidR="003F2CED" w:rsidRPr="00F741D0" w:rsidRDefault="003F2CED" w:rsidP="00640421">
      <w:pPr>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xml:space="preserve">Аналіз характеристик </w:t>
      </w:r>
    </w:p>
    <w:p w14:paraId="0DC42B28" w14:textId="77777777" w:rsidR="003F2CED" w:rsidRPr="00F741D0" w:rsidRDefault="003F2CED" w:rsidP="0091624A">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На основі представленої таблиці можна зробити такі висновки: </w:t>
      </w:r>
    </w:p>
    <w:p w14:paraId="39B85547" w14:textId="35B4F13D" w:rsidR="003F2CED" w:rsidRPr="00F741D0" w:rsidRDefault="003F2CED" w:rsidP="00D24889">
      <w:pPr>
        <w:numPr>
          <w:ilvl w:val="0"/>
          <w:numId w:val="25"/>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Oracle BPA є оптимальним рішенням для підприємств, які потребують моделювання та аналізу бізнес-процесів, але не потребують максимальної функціональності у сфері захисту даних</w:t>
      </w:r>
      <w:r w:rsidR="00912187" w:rsidRPr="00F741D0">
        <w:rPr>
          <w:rFonts w:ascii="Times New Roman" w:eastAsia="Times New Roman" w:hAnsi="Times New Roman" w:cs="Times New Roman"/>
          <w:sz w:val="28"/>
          <w:szCs w:val="28"/>
          <w:lang w:val="uk-UA" w:eastAsia="ru-RU"/>
        </w:rPr>
        <w:t>;</w:t>
      </w:r>
      <w:r w:rsidRPr="00F741D0">
        <w:rPr>
          <w:rFonts w:ascii="Times New Roman" w:eastAsia="Times New Roman" w:hAnsi="Times New Roman" w:cs="Times New Roman"/>
          <w:sz w:val="28"/>
          <w:szCs w:val="28"/>
          <w:lang w:val="uk-UA" w:eastAsia="ru-RU"/>
        </w:rPr>
        <w:t xml:space="preserve"> </w:t>
      </w:r>
    </w:p>
    <w:p w14:paraId="6FAC6406" w14:textId="43C4EB4B" w:rsidR="003F2CED" w:rsidRPr="00F741D0" w:rsidRDefault="003F2CED" w:rsidP="00D24889">
      <w:pPr>
        <w:numPr>
          <w:ilvl w:val="0"/>
          <w:numId w:val="25"/>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SAP BTP підходить для великих корпорацій, які вимагають інтеграції різних систем та аналітики великих обсягів даних</w:t>
      </w:r>
      <w:r w:rsidR="00912187" w:rsidRPr="00F741D0">
        <w:rPr>
          <w:rFonts w:ascii="Times New Roman" w:eastAsia="Times New Roman" w:hAnsi="Times New Roman" w:cs="Times New Roman"/>
          <w:sz w:val="28"/>
          <w:szCs w:val="28"/>
          <w:lang w:val="uk-UA" w:eastAsia="ru-RU"/>
        </w:rPr>
        <w:t>;</w:t>
      </w:r>
      <w:r w:rsidRPr="00F741D0">
        <w:rPr>
          <w:rFonts w:ascii="Times New Roman" w:eastAsia="Times New Roman" w:hAnsi="Times New Roman" w:cs="Times New Roman"/>
          <w:sz w:val="28"/>
          <w:szCs w:val="28"/>
          <w:lang w:val="uk-UA" w:eastAsia="ru-RU"/>
        </w:rPr>
        <w:t xml:space="preserve"> </w:t>
      </w:r>
    </w:p>
    <w:p w14:paraId="43863536" w14:textId="70CF0D40" w:rsidR="003F2CED" w:rsidRPr="00F741D0" w:rsidRDefault="003F2CED" w:rsidP="00D24889">
      <w:pPr>
        <w:numPr>
          <w:ilvl w:val="0"/>
          <w:numId w:val="25"/>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Splunk Enterprise є доступним інструментом для середніх підприємств, які потребують аналітики великих обсягів даних у реальному часі та прогнозування загроз</w:t>
      </w:r>
      <w:r w:rsidR="00912187" w:rsidRPr="00F741D0">
        <w:rPr>
          <w:rFonts w:ascii="Times New Roman" w:eastAsia="Times New Roman" w:hAnsi="Times New Roman" w:cs="Times New Roman"/>
          <w:sz w:val="28"/>
          <w:szCs w:val="28"/>
          <w:lang w:val="uk-UA" w:eastAsia="ru-RU"/>
        </w:rPr>
        <w:t>;</w:t>
      </w:r>
      <w:r w:rsidRPr="00F741D0">
        <w:rPr>
          <w:rFonts w:ascii="Times New Roman" w:eastAsia="Times New Roman" w:hAnsi="Times New Roman" w:cs="Times New Roman"/>
          <w:sz w:val="28"/>
          <w:szCs w:val="28"/>
          <w:lang w:val="uk-UA" w:eastAsia="ru-RU"/>
        </w:rPr>
        <w:t xml:space="preserve"> </w:t>
      </w:r>
    </w:p>
    <w:p w14:paraId="65AEAF8F" w14:textId="3EDF5DE5" w:rsidR="00D27864" w:rsidRPr="00D27864" w:rsidRDefault="003F2CED" w:rsidP="00D27864">
      <w:pPr>
        <w:numPr>
          <w:ilvl w:val="0"/>
          <w:numId w:val="25"/>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Microsoft Power Platform</w:t>
      </w:r>
      <w:r w:rsidRPr="00F741D0">
        <w:rPr>
          <w:rFonts w:ascii="Times New Roman" w:eastAsia="Times New Roman" w:hAnsi="Times New Roman" w:cs="Times New Roman"/>
          <w:b/>
          <w:bCs/>
          <w:sz w:val="28"/>
          <w:szCs w:val="28"/>
          <w:lang w:val="uk-UA" w:eastAsia="ru-RU"/>
        </w:rPr>
        <w:t xml:space="preserve"> </w:t>
      </w:r>
      <w:r w:rsidRPr="00F741D0">
        <w:rPr>
          <w:rFonts w:ascii="Times New Roman" w:eastAsia="Times New Roman" w:hAnsi="Times New Roman" w:cs="Times New Roman"/>
          <w:sz w:val="28"/>
          <w:szCs w:val="28"/>
          <w:lang w:val="uk-UA" w:eastAsia="ru-RU"/>
        </w:rPr>
        <w:t>є ідеальним рішенням для підприємств, які вже використовують продукти Microsoft і потребують швидкої розробки додатків для обробки даних.</w:t>
      </w:r>
    </w:p>
    <w:p w14:paraId="2482B391" w14:textId="35A8FEB4" w:rsidR="00D27864" w:rsidRDefault="00D27864" w:rsidP="00D27864">
      <w:pPr>
        <w:pStyle w:val="2"/>
        <w:ind w:left="1146" w:firstLine="0"/>
        <w:rPr>
          <w:rFonts w:eastAsia="Times New Roman"/>
          <w:color w:val="auto"/>
          <w:lang w:val="uk-UA" w:eastAsia="ru-RU"/>
        </w:rPr>
      </w:pPr>
      <w:bookmarkStart w:id="8" w:name="_Toc200048184"/>
    </w:p>
    <w:p w14:paraId="2F401B54" w14:textId="77777777" w:rsidR="00D27864" w:rsidRPr="00D27864" w:rsidRDefault="00D27864" w:rsidP="00D27864">
      <w:pPr>
        <w:rPr>
          <w:lang w:val="uk-UA" w:eastAsia="ru-RU"/>
        </w:rPr>
      </w:pPr>
    </w:p>
    <w:p w14:paraId="352A254E" w14:textId="3E718832" w:rsidR="00836FF5" w:rsidRPr="00F741D0" w:rsidRDefault="00836FF5" w:rsidP="00D24889">
      <w:pPr>
        <w:pStyle w:val="2"/>
        <w:numPr>
          <w:ilvl w:val="1"/>
          <w:numId w:val="1"/>
        </w:numPr>
        <w:rPr>
          <w:rFonts w:eastAsia="Times New Roman"/>
          <w:color w:val="auto"/>
          <w:lang w:val="uk-UA" w:eastAsia="ru-RU"/>
        </w:rPr>
      </w:pPr>
      <w:r w:rsidRPr="00F741D0">
        <w:rPr>
          <w:rFonts w:eastAsia="Times New Roman"/>
          <w:color w:val="auto"/>
          <w:lang w:val="uk-UA" w:eastAsia="ru-RU"/>
        </w:rPr>
        <w:lastRenderedPageBreak/>
        <w:t>Порівняльний аналіз переваг та обмежень систем збору та обробки критично важливої інформації</w:t>
      </w:r>
      <w:bookmarkEnd w:id="8"/>
    </w:p>
    <w:p w14:paraId="6F54AF70" w14:textId="77777777" w:rsidR="00C940BD" w:rsidRPr="00F741D0" w:rsidRDefault="00C940BD" w:rsidP="00C940BD">
      <w:pPr>
        <w:rPr>
          <w:lang w:val="uk-UA" w:eastAsia="ru-RU"/>
        </w:rPr>
      </w:pPr>
    </w:p>
    <w:p w14:paraId="2CE5FAA7" w14:textId="4A1CABDB" w:rsidR="00836FF5" w:rsidRPr="00F741D0" w:rsidRDefault="00836FF5" w:rsidP="00836FF5">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У ц</w:t>
      </w:r>
      <w:r w:rsidR="00A327D1" w:rsidRPr="00F741D0">
        <w:rPr>
          <w:rFonts w:ascii="Times New Roman" w:eastAsia="Times New Roman" w:hAnsi="Times New Roman" w:cs="Times New Roman"/>
          <w:sz w:val="28"/>
          <w:szCs w:val="28"/>
          <w:lang w:val="uk-UA" w:eastAsia="ru-RU"/>
        </w:rPr>
        <w:t>ій частині</w:t>
      </w:r>
      <w:r w:rsidRPr="00F741D0">
        <w:rPr>
          <w:rFonts w:ascii="Times New Roman" w:eastAsia="Times New Roman" w:hAnsi="Times New Roman" w:cs="Times New Roman"/>
          <w:sz w:val="28"/>
          <w:szCs w:val="28"/>
          <w:lang w:val="uk-UA" w:eastAsia="ru-RU"/>
        </w:rPr>
        <w:t xml:space="preserve"> проводиться порівняльний аналіз програмно-апаратних комплексів, які були описані в попередньому розділі (Oracle BPA, SAP BTP, Splunk Enterprise, Microsoft Power Platform). Для кращої наочності результати аналізу представлені у вигляді таблиці</w:t>
      </w:r>
      <w:r w:rsidR="00B81975" w:rsidRPr="00F741D0">
        <w:rPr>
          <w:rFonts w:ascii="Times New Roman" w:eastAsia="Times New Roman" w:hAnsi="Times New Roman" w:cs="Times New Roman"/>
          <w:sz w:val="28"/>
          <w:szCs w:val="28"/>
          <w:lang w:val="uk-UA" w:eastAsia="ru-RU"/>
        </w:rPr>
        <w:t xml:space="preserve"> 1.2</w:t>
      </w:r>
      <w:r w:rsidRPr="00F741D0">
        <w:rPr>
          <w:rFonts w:ascii="Times New Roman" w:eastAsia="Times New Roman" w:hAnsi="Times New Roman" w:cs="Times New Roman"/>
          <w:sz w:val="28"/>
          <w:szCs w:val="28"/>
          <w:lang w:val="uk-UA" w:eastAsia="ru-RU"/>
        </w:rPr>
        <w:t xml:space="preserve"> </w:t>
      </w:r>
    </w:p>
    <w:p w14:paraId="0DCD9FEE" w14:textId="77777777" w:rsidR="00836FF5" w:rsidRPr="00F741D0" w:rsidRDefault="00836FF5" w:rsidP="00B3615F">
      <w:pPr>
        <w:ind w:left="2268" w:hanging="1418"/>
        <w:rPr>
          <w:rFonts w:ascii="Times New Roman" w:hAnsi="Times New Roman" w:cs="Times New Roman"/>
          <w:b/>
          <w:sz w:val="28"/>
          <w:szCs w:val="28"/>
          <w:lang w:val="uk-UA" w:eastAsia="ru-RU"/>
        </w:rPr>
      </w:pPr>
      <w:r w:rsidRPr="00F741D0">
        <w:rPr>
          <w:rFonts w:ascii="Times New Roman" w:hAnsi="Times New Roman" w:cs="Times New Roman"/>
          <w:b/>
          <w:sz w:val="28"/>
          <w:szCs w:val="28"/>
          <w:lang w:val="uk-UA" w:eastAsia="ru-RU"/>
        </w:rPr>
        <w:t xml:space="preserve">Таблиця </w:t>
      </w:r>
      <w:r w:rsidR="004212DD" w:rsidRPr="00F741D0">
        <w:rPr>
          <w:rFonts w:ascii="Times New Roman" w:hAnsi="Times New Roman" w:cs="Times New Roman"/>
          <w:b/>
          <w:sz w:val="28"/>
          <w:szCs w:val="28"/>
          <w:lang w:val="uk-UA" w:eastAsia="ru-RU"/>
        </w:rPr>
        <w:t>1</w:t>
      </w:r>
      <w:r w:rsidR="00B3615F" w:rsidRPr="00F741D0">
        <w:rPr>
          <w:rFonts w:ascii="Times New Roman" w:hAnsi="Times New Roman" w:cs="Times New Roman"/>
          <w:b/>
          <w:sz w:val="28"/>
          <w:szCs w:val="28"/>
          <w:lang w:val="uk-UA" w:eastAsia="ru-RU"/>
        </w:rPr>
        <w:t>.2</w:t>
      </w:r>
      <w:r w:rsidR="00EF0FE2" w:rsidRPr="00F741D0">
        <w:rPr>
          <w:rFonts w:ascii="Times New Roman" w:hAnsi="Times New Roman" w:cs="Times New Roman"/>
          <w:b/>
          <w:sz w:val="28"/>
          <w:szCs w:val="28"/>
          <w:lang w:val="uk-UA" w:eastAsia="ru-RU"/>
        </w:rPr>
        <w:t xml:space="preserve"> – </w:t>
      </w:r>
      <w:r w:rsidRPr="00F741D0">
        <w:rPr>
          <w:rFonts w:ascii="Times New Roman" w:hAnsi="Times New Roman" w:cs="Times New Roman"/>
          <w:b/>
          <w:sz w:val="28"/>
          <w:szCs w:val="28"/>
          <w:lang w:val="uk-UA" w:eastAsia="ru-RU"/>
        </w:rPr>
        <w:t xml:space="preserve">Порівняльна характеристика переваг та обмежень розглянутих систем </w:t>
      </w:r>
    </w:p>
    <w:tbl>
      <w:tblPr>
        <w:tblStyle w:val="a4"/>
        <w:tblW w:w="0" w:type="auto"/>
        <w:tblLook w:val="04A0" w:firstRow="1" w:lastRow="0" w:firstColumn="1" w:lastColumn="0" w:noHBand="0" w:noVBand="1"/>
      </w:tblPr>
      <w:tblGrid>
        <w:gridCol w:w="2060"/>
        <w:gridCol w:w="3796"/>
        <w:gridCol w:w="3714"/>
      </w:tblGrid>
      <w:tr w:rsidR="00325EA4" w:rsidRPr="00F741D0" w14:paraId="7D84B551" w14:textId="77777777" w:rsidTr="00325EA4">
        <w:trPr>
          <w:trHeight w:val="300"/>
        </w:trPr>
        <w:tc>
          <w:tcPr>
            <w:tcW w:w="2061" w:type="dxa"/>
            <w:hideMark/>
          </w:tcPr>
          <w:p w14:paraId="247D16F9" w14:textId="77777777" w:rsidR="00325EA4" w:rsidRPr="00F741D0" w:rsidRDefault="00325EA4" w:rsidP="000C4757">
            <w:pPr>
              <w:ind w:firstLine="0"/>
              <w:jc w:val="center"/>
              <w:outlineLvl w:val="3"/>
              <w:rPr>
                <w:rFonts w:ascii="Times New Roman" w:eastAsia="Times New Roman" w:hAnsi="Times New Roman" w:cs="Times New Roman"/>
                <w:b/>
                <w:bCs/>
                <w:sz w:val="24"/>
                <w:szCs w:val="24"/>
                <w:lang w:val="uk-UA" w:eastAsia="ru-RU"/>
              </w:rPr>
            </w:pPr>
            <w:r w:rsidRPr="00F741D0">
              <w:rPr>
                <w:rFonts w:ascii="Times New Roman" w:eastAsia="Times New Roman" w:hAnsi="Times New Roman" w:cs="Times New Roman"/>
                <w:b/>
                <w:bCs/>
                <w:sz w:val="24"/>
                <w:szCs w:val="24"/>
                <w:lang w:val="uk-UA" w:eastAsia="ru-RU"/>
              </w:rPr>
              <w:t>СИСТЕМА</w:t>
            </w:r>
          </w:p>
        </w:tc>
        <w:tc>
          <w:tcPr>
            <w:tcW w:w="3796" w:type="dxa"/>
            <w:hideMark/>
          </w:tcPr>
          <w:p w14:paraId="6DE71A0F" w14:textId="77777777" w:rsidR="00325EA4" w:rsidRPr="00F741D0" w:rsidRDefault="00325EA4" w:rsidP="000C4757">
            <w:pPr>
              <w:ind w:firstLine="0"/>
              <w:jc w:val="center"/>
              <w:outlineLvl w:val="3"/>
              <w:rPr>
                <w:rFonts w:ascii="Times New Roman" w:eastAsia="Times New Roman" w:hAnsi="Times New Roman" w:cs="Times New Roman"/>
                <w:b/>
                <w:bCs/>
                <w:sz w:val="24"/>
                <w:szCs w:val="24"/>
                <w:lang w:val="uk-UA" w:eastAsia="ru-RU"/>
              </w:rPr>
            </w:pPr>
            <w:r w:rsidRPr="00F741D0">
              <w:rPr>
                <w:rFonts w:ascii="Times New Roman" w:eastAsia="Times New Roman" w:hAnsi="Times New Roman" w:cs="Times New Roman"/>
                <w:b/>
                <w:bCs/>
                <w:sz w:val="24"/>
                <w:szCs w:val="24"/>
                <w:lang w:val="uk-UA" w:eastAsia="ru-RU"/>
              </w:rPr>
              <w:t>ПЕРЕВАГИ</w:t>
            </w:r>
          </w:p>
        </w:tc>
        <w:tc>
          <w:tcPr>
            <w:tcW w:w="3714" w:type="dxa"/>
            <w:hideMark/>
          </w:tcPr>
          <w:p w14:paraId="55DF95DA" w14:textId="77777777" w:rsidR="00325EA4" w:rsidRPr="00F741D0" w:rsidRDefault="00325EA4" w:rsidP="000C4757">
            <w:pPr>
              <w:ind w:firstLine="0"/>
              <w:jc w:val="center"/>
              <w:outlineLvl w:val="3"/>
              <w:rPr>
                <w:rFonts w:ascii="Times New Roman" w:eastAsia="Times New Roman" w:hAnsi="Times New Roman" w:cs="Times New Roman"/>
                <w:b/>
                <w:bCs/>
                <w:sz w:val="24"/>
                <w:szCs w:val="24"/>
                <w:lang w:val="uk-UA" w:eastAsia="ru-RU"/>
              </w:rPr>
            </w:pPr>
            <w:r w:rsidRPr="00F741D0">
              <w:rPr>
                <w:rFonts w:ascii="Times New Roman" w:eastAsia="Times New Roman" w:hAnsi="Times New Roman" w:cs="Times New Roman"/>
                <w:b/>
                <w:bCs/>
                <w:sz w:val="24"/>
                <w:szCs w:val="24"/>
                <w:lang w:val="uk-UA" w:eastAsia="ru-RU"/>
              </w:rPr>
              <w:t>ОБМЕЖЕННЯ</w:t>
            </w:r>
          </w:p>
        </w:tc>
      </w:tr>
      <w:tr w:rsidR="00325EA4" w:rsidRPr="00F741D0" w14:paraId="7AE06726" w14:textId="77777777" w:rsidTr="00325EA4">
        <w:trPr>
          <w:trHeight w:val="2081"/>
        </w:trPr>
        <w:tc>
          <w:tcPr>
            <w:tcW w:w="2061" w:type="dxa"/>
            <w:hideMark/>
          </w:tcPr>
          <w:p w14:paraId="672CDE8F" w14:textId="77777777" w:rsidR="00325EA4" w:rsidRPr="00F741D0" w:rsidRDefault="00325EA4" w:rsidP="00325EA4">
            <w:pPr>
              <w:ind w:firstLine="0"/>
              <w:jc w:val="left"/>
              <w:outlineLvl w:val="3"/>
              <w:rPr>
                <w:rFonts w:ascii="Times New Roman" w:eastAsia="Times New Roman" w:hAnsi="Times New Roman" w:cs="Times New Roman"/>
                <w:b/>
                <w:bCs/>
                <w:sz w:val="24"/>
                <w:szCs w:val="24"/>
                <w:lang w:val="uk-UA" w:eastAsia="ru-RU"/>
              </w:rPr>
            </w:pPr>
            <w:r w:rsidRPr="00F741D0">
              <w:rPr>
                <w:rFonts w:ascii="Times New Roman" w:eastAsia="Times New Roman" w:hAnsi="Times New Roman" w:cs="Times New Roman"/>
                <w:b/>
                <w:bCs/>
                <w:sz w:val="24"/>
                <w:szCs w:val="24"/>
                <w:lang w:val="uk-UA" w:eastAsia="ru-RU"/>
              </w:rPr>
              <w:t xml:space="preserve">Oracle BPA </w:t>
            </w:r>
          </w:p>
        </w:tc>
        <w:tc>
          <w:tcPr>
            <w:tcW w:w="3796" w:type="dxa"/>
            <w:hideMark/>
          </w:tcPr>
          <w:p w14:paraId="3F62F0C9" w14:textId="77777777" w:rsidR="00325EA4" w:rsidRPr="00F741D0" w:rsidRDefault="00325EA4" w:rsidP="00D24889">
            <w:pPr>
              <w:pStyle w:val="a3"/>
              <w:numPr>
                <w:ilvl w:val="0"/>
                <w:numId w:val="38"/>
              </w:numPr>
              <w:jc w:val="left"/>
              <w:outlineLvl w:val="3"/>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Гнучке моделювання бізнес-процесів</w:t>
            </w:r>
          </w:p>
          <w:p w14:paraId="51BC2AE2" w14:textId="77777777" w:rsidR="00325EA4" w:rsidRPr="00F741D0" w:rsidRDefault="00325EA4" w:rsidP="00D24889">
            <w:pPr>
              <w:pStyle w:val="a3"/>
              <w:numPr>
                <w:ilvl w:val="0"/>
                <w:numId w:val="38"/>
              </w:numPr>
              <w:jc w:val="left"/>
              <w:outlineLvl w:val="3"/>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Підтримка сервіс-орієнтованої архітектури (SOA)</w:t>
            </w:r>
          </w:p>
          <w:p w14:paraId="3AC5EE1A" w14:textId="77777777" w:rsidR="00325EA4" w:rsidRPr="00F741D0" w:rsidRDefault="00325EA4" w:rsidP="00D24889">
            <w:pPr>
              <w:pStyle w:val="a3"/>
              <w:numPr>
                <w:ilvl w:val="0"/>
                <w:numId w:val="38"/>
              </w:numPr>
              <w:jc w:val="left"/>
              <w:outlineLvl w:val="3"/>
              <w:rPr>
                <w:rFonts w:ascii="Times New Roman" w:eastAsia="Times New Roman" w:hAnsi="Times New Roman" w:cs="Times New Roman"/>
                <w:b/>
                <w:bCs/>
                <w:sz w:val="24"/>
                <w:szCs w:val="24"/>
                <w:lang w:val="uk-UA" w:eastAsia="ru-RU"/>
              </w:rPr>
            </w:pPr>
            <w:r w:rsidRPr="00F741D0">
              <w:rPr>
                <w:rFonts w:ascii="Times New Roman" w:eastAsia="Times New Roman" w:hAnsi="Times New Roman" w:cs="Times New Roman"/>
                <w:bCs/>
                <w:sz w:val="24"/>
                <w:szCs w:val="24"/>
                <w:lang w:val="uk-UA" w:eastAsia="ru-RU"/>
              </w:rPr>
              <w:t>Інструменти для прогнозування результатів процесів</w:t>
            </w:r>
          </w:p>
        </w:tc>
        <w:tc>
          <w:tcPr>
            <w:tcW w:w="3714" w:type="dxa"/>
            <w:hideMark/>
          </w:tcPr>
          <w:p w14:paraId="564C38A8" w14:textId="77777777" w:rsidR="00325EA4" w:rsidRPr="00F741D0" w:rsidRDefault="00325EA4" w:rsidP="00D24889">
            <w:pPr>
              <w:pStyle w:val="a3"/>
              <w:numPr>
                <w:ilvl w:val="0"/>
                <w:numId w:val="39"/>
              </w:numPr>
              <w:jc w:val="left"/>
              <w:outlineLvl w:val="3"/>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Обмежений функціонал у сфері захисту даних</w:t>
            </w:r>
          </w:p>
          <w:p w14:paraId="45265D5F" w14:textId="77777777" w:rsidR="00325EA4" w:rsidRPr="00F741D0" w:rsidRDefault="00325EA4" w:rsidP="00D24889">
            <w:pPr>
              <w:pStyle w:val="a3"/>
              <w:numPr>
                <w:ilvl w:val="0"/>
                <w:numId w:val="39"/>
              </w:numPr>
              <w:jc w:val="left"/>
              <w:outlineLvl w:val="3"/>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Висока вартість ліцензій</w:t>
            </w:r>
          </w:p>
          <w:p w14:paraId="6BD8E545" w14:textId="77777777" w:rsidR="00325EA4" w:rsidRPr="00F741D0" w:rsidRDefault="00325EA4" w:rsidP="00D24889">
            <w:pPr>
              <w:pStyle w:val="a3"/>
              <w:numPr>
                <w:ilvl w:val="0"/>
                <w:numId w:val="39"/>
              </w:numPr>
              <w:jc w:val="left"/>
              <w:outlineLvl w:val="3"/>
              <w:rPr>
                <w:rFonts w:ascii="Times New Roman" w:eastAsia="Times New Roman" w:hAnsi="Times New Roman" w:cs="Times New Roman"/>
                <w:b/>
                <w:bCs/>
                <w:sz w:val="24"/>
                <w:szCs w:val="24"/>
                <w:lang w:val="uk-UA" w:eastAsia="ru-RU"/>
              </w:rPr>
            </w:pPr>
            <w:r w:rsidRPr="00F741D0">
              <w:rPr>
                <w:rFonts w:ascii="Times New Roman" w:eastAsia="Times New Roman" w:hAnsi="Times New Roman" w:cs="Times New Roman"/>
                <w:bCs/>
                <w:sz w:val="24"/>
                <w:szCs w:val="24"/>
                <w:lang w:val="uk-UA" w:eastAsia="ru-RU"/>
              </w:rPr>
              <w:t>Складність налаштування для користувачів без спеціальної підготовки</w:t>
            </w:r>
          </w:p>
        </w:tc>
      </w:tr>
      <w:tr w:rsidR="00325EA4" w:rsidRPr="00F741D0" w14:paraId="009C62E1" w14:textId="77777777" w:rsidTr="00325EA4">
        <w:trPr>
          <w:trHeight w:val="1415"/>
        </w:trPr>
        <w:tc>
          <w:tcPr>
            <w:tcW w:w="2061" w:type="dxa"/>
            <w:hideMark/>
          </w:tcPr>
          <w:p w14:paraId="0DE209FB" w14:textId="77777777" w:rsidR="00325EA4" w:rsidRPr="00F741D0" w:rsidRDefault="00325EA4" w:rsidP="00325EA4">
            <w:pPr>
              <w:ind w:firstLine="0"/>
              <w:jc w:val="left"/>
              <w:outlineLvl w:val="3"/>
              <w:rPr>
                <w:rFonts w:ascii="Times New Roman" w:eastAsia="Times New Roman" w:hAnsi="Times New Roman" w:cs="Times New Roman"/>
                <w:b/>
                <w:bCs/>
                <w:sz w:val="24"/>
                <w:szCs w:val="24"/>
                <w:lang w:val="uk-UA" w:eastAsia="ru-RU"/>
              </w:rPr>
            </w:pPr>
            <w:r w:rsidRPr="00F741D0">
              <w:rPr>
                <w:rFonts w:ascii="Times New Roman" w:eastAsia="Times New Roman" w:hAnsi="Times New Roman" w:cs="Times New Roman"/>
                <w:b/>
                <w:bCs/>
                <w:sz w:val="24"/>
                <w:szCs w:val="24"/>
                <w:lang w:val="uk-UA" w:eastAsia="ru-RU"/>
              </w:rPr>
              <w:t xml:space="preserve">SAP BTP </w:t>
            </w:r>
          </w:p>
        </w:tc>
        <w:tc>
          <w:tcPr>
            <w:tcW w:w="3796" w:type="dxa"/>
            <w:hideMark/>
          </w:tcPr>
          <w:p w14:paraId="33A58853" w14:textId="77777777" w:rsidR="00325EA4" w:rsidRPr="00F741D0" w:rsidRDefault="00325EA4" w:rsidP="00D24889">
            <w:pPr>
              <w:pStyle w:val="a3"/>
              <w:numPr>
                <w:ilvl w:val="0"/>
                <w:numId w:val="39"/>
              </w:numPr>
              <w:jc w:val="left"/>
              <w:outlineLvl w:val="3"/>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Висока продуктивність та масштабованість</w:t>
            </w:r>
          </w:p>
          <w:p w14:paraId="706B9D15" w14:textId="77777777" w:rsidR="00325EA4" w:rsidRPr="00F741D0" w:rsidRDefault="00325EA4" w:rsidP="00D24889">
            <w:pPr>
              <w:pStyle w:val="a3"/>
              <w:numPr>
                <w:ilvl w:val="0"/>
                <w:numId w:val="39"/>
              </w:numPr>
              <w:jc w:val="left"/>
              <w:outlineLvl w:val="3"/>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Інтеграція з ERP, CRM, IoT</w:t>
            </w:r>
          </w:p>
          <w:p w14:paraId="6B763306" w14:textId="77777777" w:rsidR="00325EA4" w:rsidRPr="00F741D0" w:rsidRDefault="00325EA4" w:rsidP="00D24889">
            <w:pPr>
              <w:pStyle w:val="a3"/>
              <w:numPr>
                <w:ilvl w:val="0"/>
                <w:numId w:val="39"/>
              </w:numPr>
              <w:jc w:val="left"/>
              <w:outlineLvl w:val="3"/>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Потужні інструменти аналітики (AI)</w:t>
            </w:r>
          </w:p>
        </w:tc>
        <w:tc>
          <w:tcPr>
            <w:tcW w:w="3714" w:type="dxa"/>
            <w:hideMark/>
          </w:tcPr>
          <w:p w14:paraId="30906BE2" w14:textId="77777777" w:rsidR="00325EA4" w:rsidRPr="00F741D0" w:rsidRDefault="00325EA4" w:rsidP="00D24889">
            <w:pPr>
              <w:pStyle w:val="a3"/>
              <w:numPr>
                <w:ilvl w:val="0"/>
                <w:numId w:val="39"/>
              </w:numPr>
              <w:jc w:val="left"/>
              <w:outlineLvl w:val="3"/>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Дуже висока вартість</w:t>
            </w:r>
          </w:p>
          <w:p w14:paraId="2F879CF0" w14:textId="77777777" w:rsidR="00325EA4" w:rsidRPr="00F741D0" w:rsidRDefault="00325EA4" w:rsidP="00D24889">
            <w:pPr>
              <w:pStyle w:val="a3"/>
              <w:numPr>
                <w:ilvl w:val="0"/>
                <w:numId w:val="39"/>
              </w:numPr>
              <w:jc w:val="left"/>
              <w:outlineLvl w:val="3"/>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Складність у налаштуванні та адаптації під потреби конкретного підприємства</w:t>
            </w:r>
          </w:p>
        </w:tc>
      </w:tr>
      <w:tr w:rsidR="00325EA4" w:rsidRPr="00F741D0" w14:paraId="6A4BB7DA" w14:textId="77777777" w:rsidTr="00504359">
        <w:trPr>
          <w:trHeight w:val="1960"/>
        </w:trPr>
        <w:tc>
          <w:tcPr>
            <w:tcW w:w="2061" w:type="dxa"/>
            <w:hideMark/>
          </w:tcPr>
          <w:p w14:paraId="0A8A145A" w14:textId="77777777" w:rsidR="00325EA4" w:rsidRPr="00F741D0" w:rsidRDefault="00325EA4" w:rsidP="00325EA4">
            <w:pPr>
              <w:ind w:firstLine="0"/>
              <w:jc w:val="left"/>
              <w:outlineLvl w:val="3"/>
              <w:rPr>
                <w:rFonts w:ascii="Times New Roman" w:eastAsia="Times New Roman" w:hAnsi="Times New Roman" w:cs="Times New Roman"/>
                <w:b/>
                <w:bCs/>
                <w:sz w:val="24"/>
                <w:szCs w:val="24"/>
                <w:lang w:val="uk-UA" w:eastAsia="ru-RU"/>
              </w:rPr>
            </w:pPr>
            <w:r w:rsidRPr="00F741D0">
              <w:rPr>
                <w:rFonts w:ascii="Times New Roman" w:eastAsia="Times New Roman" w:hAnsi="Times New Roman" w:cs="Times New Roman"/>
                <w:b/>
                <w:bCs/>
                <w:sz w:val="24"/>
                <w:szCs w:val="24"/>
                <w:lang w:val="uk-UA" w:eastAsia="ru-RU"/>
              </w:rPr>
              <w:t xml:space="preserve">Splunk Enterprise </w:t>
            </w:r>
          </w:p>
        </w:tc>
        <w:tc>
          <w:tcPr>
            <w:tcW w:w="3796" w:type="dxa"/>
            <w:hideMark/>
          </w:tcPr>
          <w:p w14:paraId="6E3B8687" w14:textId="77777777" w:rsidR="00325EA4" w:rsidRPr="00F741D0" w:rsidRDefault="00325EA4" w:rsidP="00D24889">
            <w:pPr>
              <w:pStyle w:val="a3"/>
              <w:numPr>
                <w:ilvl w:val="0"/>
                <w:numId w:val="39"/>
              </w:numPr>
              <w:jc w:val="left"/>
              <w:outlineLvl w:val="3"/>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Здатність працювати з величезними обсягами даних у реальному часі</w:t>
            </w:r>
          </w:p>
          <w:p w14:paraId="7CA4D978" w14:textId="77777777" w:rsidR="00325EA4" w:rsidRPr="00F741D0" w:rsidRDefault="00325EA4" w:rsidP="00D24889">
            <w:pPr>
              <w:pStyle w:val="a3"/>
              <w:numPr>
                <w:ilvl w:val="0"/>
                <w:numId w:val="39"/>
              </w:numPr>
              <w:jc w:val="left"/>
              <w:outlineLvl w:val="3"/>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Машинне навчання для прогнозування</w:t>
            </w:r>
          </w:p>
          <w:p w14:paraId="5B37D2E5" w14:textId="77777777" w:rsidR="00325EA4" w:rsidRPr="00F741D0" w:rsidRDefault="00325EA4" w:rsidP="00D24889">
            <w:pPr>
              <w:pStyle w:val="a3"/>
              <w:numPr>
                <w:ilvl w:val="0"/>
                <w:numId w:val="39"/>
              </w:numPr>
              <w:jc w:val="left"/>
              <w:outlineLvl w:val="3"/>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Гнучкість інтеграції з джерелами даних</w:t>
            </w:r>
          </w:p>
        </w:tc>
        <w:tc>
          <w:tcPr>
            <w:tcW w:w="3714" w:type="dxa"/>
            <w:hideMark/>
          </w:tcPr>
          <w:p w14:paraId="07A2703D" w14:textId="77777777" w:rsidR="00325EA4" w:rsidRPr="00F741D0" w:rsidRDefault="00325EA4" w:rsidP="00D24889">
            <w:pPr>
              <w:pStyle w:val="a3"/>
              <w:numPr>
                <w:ilvl w:val="0"/>
                <w:numId w:val="39"/>
              </w:numPr>
              <w:jc w:val="left"/>
              <w:outlineLvl w:val="3"/>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Високі вимоги до обчислювальних ресурсів</w:t>
            </w:r>
          </w:p>
          <w:p w14:paraId="7DB88DDA" w14:textId="77777777" w:rsidR="00325EA4" w:rsidRPr="00F741D0" w:rsidRDefault="00325EA4" w:rsidP="00D24889">
            <w:pPr>
              <w:pStyle w:val="a3"/>
              <w:numPr>
                <w:ilvl w:val="0"/>
                <w:numId w:val="39"/>
              </w:numPr>
              <w:jc w:val="left"/>
              <w:outlineLvl w:val="3"/>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Відсутність готових рішень для захисту даних</w:t>
            </w:r>
          </w:p>
          <w:p w14:paraId="2C26DF27" w14:textId="77777777" w:rsidR="00325EA4" w:rsidRPr="00F741D0" w:rsidRDefault="00325EA4" w:rsidP="00D24889">
            <w:pPr>
              <w:pStyle w:val="a3"/>
              <w:numPr>
                <w:ilvl w:val="0"/>
                <w:numId w:val="39"/>
              </w:numPr>
              <w:jc w:val="left"/>
              <w:outlineLvl w:val="3"/>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Вимагає додаткової інтеграції з іншими системами</w:t>
            </w:r>
          </w:p>
        </w:tc>
      </w:tr>
      <w:tr w:rsidR="00504359" w:rsidRPr="00F741D0" w14:paraId="6CF62704" w14:textId="77777777" w:rsidTr="00504359">
        <w:trPr>
          <w:trHeight w:val="1664"/>
        </w:trPr>
        <w:tc>
          <w:tcPr>
            <w:tcW w:w="2061" w:type="dxa"/>
            <w:hideMark/>
          </w:tcPr>
          <w:p w14:paraId="75D91A7B" w14:textId="77777777" w:rsidR="00504359" w:rsidRPr="00F741D0" w:rsidRDefault="00504359" w:rsidP="00504359">
            <w:pPr>
              <w:ind w:firstLine="0"/>
              <w:jc w:val="left"/>
              <w:outlineLvl w:val="3"/>
              <w:rPr>
                <w:rFonts w:ascii="Times New Roman" w:eastAsia="Times New Roman" w:hAnsi="Times New Roman" w:cs="Times New Roman"/>
                <w:b/>
                <w:bCs/>
                <w:sz w:val="24"/>
                <w:szCs w:val="24"/>
                <w:lang w:val="uk-UA" w:eastAsia="ru-RU"/>
              </w:rPr>
            </w:pPr>
            <w:r w:rsidRPr="00F741D0">
              <w:rPr>
                <w:rFonts w:ascii="Times New Roman" w:eastAsia="Times New Roman" w:hAnsi="Times New Roman" w:cs="Times New Roman"/>
                <w:b/>
                <w:bCs/>
                <w:sz w:val="24"/>
                <w:szCs w:val="24"/>
                <w:lang w:val="uk-UA" w:eastAsia="ru-RU"/>
              </w:rPr>
              <w:t xml:space="preserve">Microsoft Power Platform </w:t>
            </w:r>
          </w:p>
        </w:tc>
        <w:tc>
          <w:tcPr>
            <w:tcW w:w="3796" w:type="dxa"/>
            <w:hideMark/>
          </w:tcPr>
          <w:p w14:paraId="24D9DD4B" w14:textId="77777777" w:rsidR="00504359" w:rsidRPr="00F741D0" w:rsidRDefault="00504359" w:rsidP="00D24889">
            <w:pPr>
              <w:pStyle w:val="a3"/>
              <w:numPr>
                <w:ilvl w:val="0"/>
                <w:numId w:val="39"/>
              </w:numPr>
              <w:jc w:val="left"/>
              <w:outlineLvl w:val="3"/>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Низька кодова розробка для швидкого створення додатків</w:t>
            </w:r>
          </w:p>
          <w:p w14:paraId="550B3C6B" w14:textId="77777777" w:rsidR="00504359" w:rsidRPr="00F741D0" w:rsidRDefault="00504359" w:rsidP="00D24889">
            <w:pPr>
              <w:pStyle w:val="a3"/>
              <w:numPr>
                <w:ilvl w:val="0"/>
                <w:numId w:val="39"/>
              </w:numPr>
              <w:jc w:val="left"/>
              <w:outlineLvl w:val="3"/>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Інтеграція з Microsoft 365, Dynamics 365, Azure</w:t>
            </w:r>
          </w:p>
          <w:p w14:paraId="2B19BB3A" w14:textId="77777777" w:rsidR="00504359" w:rsidRPr="00F741D0" w:rsidRDefault="00504359" w:rsidP="00D24889">
            <w:pPr>
              <w:pStyle w:val="a3"/>
              <w:numPr>
                <w:ilvl w:val="0"/>
                <w:numId w:val="39"/>
              </w:numPr>
              <w:jc w:val="left"/>
              <w:outlineLvl w:val="3"/>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Готові модулі штучного інтелекту</w:t>
            </w:r>
          </w:p>
        </w:tc>
        <w:tc>
          <w:tcPr>
            <w:tcW w:w="3714" w:type="dxa"/>
            <w:hideMark/>
          </w:tcPr>
          <w:p w14:paraId="15305832" w14:textId="77777777" w:rsidR="00504359" w:rsidRPr="00F741D0" w:rsidRDefault="00504359" w:rsidP="00D24889">
            <w:pPr>
              <w:pStyle w:val="a3"/>
              <w:numPr>
                <w:ilvl w:val="0"/>
                <w:numId w:val="39"/>
              </w:numPr>
              <w:jc w:val="left"/>
              <w:outlineLvl w:val="3"/>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Обмежена продуктивність у порівнянні з SAP BTP та Splunk</w:t>
            </w:r>
          </w:p>
          <w:p w14:paraId="7AB42B82" w14:textId="77777777" w:rsidR="00504359" w:rsidRPr="00F741D0" w:rsidRDefault="00504359" w:rsidP="00D24889">
            <w:pPr>
              <w:pStyle w:val="a3"/>
              <w:numPr>
                <w:ilvl w:val="0"/>
                <w:numId w:val="39"/>
              </w:numPr>
              <w:jc w:val="left"/>
              <w:outlineLvl w:val="3"/>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Продуктивність залежить від екосистеми Microsoft</w:t>
            </w:r>
          </w:p>
        </w:tc>
      </w:tr>
    </w:tbl>
    <w:p w14:paraId="50DCE0D1" w14:textId="77777777" w:rsidR="00836FF5" w:rsidRPr="00F741D0" w:rsidRDefault="00836FF5" w:rsidP="00836FF5">
      <w:pPr>
        <w:spacing w:line="240" w:lineRule="auto"/>
        <w:ind w:firstLine="0"/>
        <w:jc w:val="left"/>
        <w:rPr>
          <w:rFonts w:ascii="Times New Roman" w:eastAsia="Times New Roman" w:hAnsi="Times New Roman" w:cs="Times New Roman"/>
          <w:sz w:val="24"/>
          <w:szCs w:val="24"/>
          <w:lang w:val="uk-UA" w:eastAsia="ru-RU"/>
        </w:rPr>
      </w:pPr>
    </w:p>
    <w:p w14:paraId="44A99B93" w14:textId="77777777" w:rsidR="00836FF5" w:rsidRPr="00F741D0" w:rsidRDefault="00836FF5" w:rsidP="00A3711A">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Аналіз переваг та обмежень </w:t>
      </w:r>
    </w:p>
    <w:p w14:paraId="39C23497" w14:textId="77777777" w:rsidR="004212DD" w:rsidRPr="00F741D0" w:rsidRDefault="00836FF5" w:rsidP="00D24889">
      <w:pPr>
        <w:numPr>
          <w:ilvl w:val="0"/>
          <w:numId w:val="23"/>
        </w:numPr>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Oracle BPA </w:t>
      </w:r>
    </w:p>
    <w:p w14:paraId="6A6844B1" w14:textId="77777777" w:rsidR="00836FF5" w:rsidRPr="00F741D0" w:rsidRDefault="00836FF5" w:rsidP="00A3711A">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Ця система є ідеальним інструментом для підприємств, які акцентують увагу на моделюванні бізнес-процесів. Однак її обмеження у сфері захисту даних можуть стати серйозним недоліком для підприємств, які працюють із </w:t>
      </w:r>
      <w:r w:rsidRPr="00F741D0">
        <w:rPr>
          <w:rFonts w:ascii="Times New Roman" w:eastAsia="Times New Roman" w:hAnsi="Times New Roman" w:cs="Times New Roman"/>
          <w:sz w:val="28"/>
          <w:szCs w:val="28"/>
          <w:lang w:val="uk-UA" w:eastAsia="ru-RU"/>
        </w:rPr>
        <w:lastRenderedPageBreak/>
        <w:t xml:space="preserve">критично важливою інформацією. Також висока вартість та складність налаштування роблять її менш доступною для середніх підприємств. </w:t>
      </w:r>
    </w:p>
    <w:p w14:paraId="3D203136" w14:textId="77777777" w:rsidR="004212DD" w:rsidRPr="00F741D0" w:rsidRDefault="00836FF5" w:rsidP="00D24889">
      <w:pPr>
        <w:numPr>
          <w:ilvl w:val="0"/>
          <w:numId w:val="23"/>
        </w:numPr>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SAP BTP</w:t>
      </w:r>
    </w:p>
    <w:p w14:paraId="170CC893" w14:textId="77777777" w:rsidR="00836FF5" w:rsidRPr="00F741D0" w:rsidRDefault="00836FF5" w:rsidP="00A3711A">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SAP BTP є найбільш потужним рішенням для великих корпорацій, які потребують інтеграції різних систем та аналітики великих обсягів даних. Однак через свою складність та високу вартість воно не завжди підходить для середніх підприємств або компаній, які не мають достатньої технічної експертизи. </w:t>
      </w:r>
    </w:p>
    <w:p w14:paraId="60776EB7" w14:textId="77777777" w:rsidR="004212DD" w:rsidRPr="00F741D0" w:rsidRDefault="00836FF5" w:rsidP="00D24889">
      <w:pPr>
        <w:numPr>
          <w:ilvl w:val="0"/>
          <w:numId w:val="23"/>
        </w:numPr>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Splunk Enterprise </w:t>
      </w:r>
    </w:p>
    <w:p w14:paraId="60DF4EFA" w14:textId="77777777" w:rsidR="00836FF5" w:rsidRPr="00F741D0" w:rsidRDefault="00836FF5" w:rsidP="00A3711A">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Splunk є лідером у сфері аналітики великих обсягів даних та машинного навчання. Його гнучкість та здатність працювати у реальному часі роблять його ідеальним для підприємств, які потребують швидкого аналізу та прогнозування. Однак високі вимоги до обчислювальних ресурсів та відсутність готових рішень для захисту даних можуть стати перешкодою. </w:t>
      </w:r>
    </w:p>
    <w:p w14:paraId="71E5A742" w14:textId="77777777" w:rsidR="004212DD" w:rsidRPr="00F741D0" w:rsidRDefault="00836FF5" w:rsidP="00D24889">
      <w:pPr>
        <w:numPr>
          <w:ilvl w:val="0"/>
          <w:numId w:val="23"/>
        </w:numPr>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Microsoft Power Platform </w:t>
      </w:r>
    </w:p>
    <w:p w14:paraId="124E7209" w14:textId="77777777" w:rsidR="00836FF5" w:rsidRPr="00F741D0" w:rsidRDefault="00836FF5" w:rsidP="00A3711A">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Ця платформа є оптимальним рішенням для підприємств, які вже використовують продукти Microsoft. Її простота та гнучкість роблять її доступною для швидкої розробки додатків. Однак її продуктивність є нижчою порівняно з SAP BTP та Splunk, що обмежує її застосування для великих корпорацій. </w:t>
      </w:r>
    </w:p>
    <w:p w14:paraId="66797BD7" w14:textId="77777777" w:rsidR="00836FF5" w:rsidRPr="00F741D0" w:rsidRDefault="00A3711A" w:rsidP="00A3711A">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Таким чином, н</w:t>
      </w:r>
      <w:r w:rsidR="00836FF5" w:rsidRPr="00F741D0">
        <w:rPr>
          <w:rFonts w:ascii="Times New Roman" w:eastAsia="Times New Roman" w:hAnsi="Times New Roman" w:cs="Times New Roman"/>
          <w:sz w:val="28"/>
          <w:szCs w:val="28"/>
          <w:lang w:val="uk-UA" w:eastAsia="ru-RU"/>
        </w:rPr>
        <w:t xml:space="preserve">а основі проведеного аналізу можна зробити такі висновки: </w:t>
      </w:r>
    </w:p>
    <w:p w14:paraId="5D90C643" w14:textId="209A4A64" w:rsidR="00836FF5" w:rsidRPr="00F741D0" w:rsidRDefault="00836FF5" w:rsidP="00D24889">
      <w:pPr>
        <w:numPr>
          <w:ilvl w:val="0"/>
          <w:numId w:val="24"/>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Для великих корпорацій, які потребують інтеграції різних систем та аналітики великих обсягів даних, рекомендується використовувати SAP BTP</w:t>
      </w:r>
      <w:r w:rsidR="00912187" w:rsidRPr="00F741D0">
        <w:rPr>
          <w:rFonts w:ascii="Times New Roman" w:eastAsia="Times New Roman" w:hAnsi="Times New Roman" w:cs="Times New Roman"/>
          <w:sz w:val="28"/>
          <w:szCs w:val="28"/>
          <w:lang w:val="uk-UA" w:eastAsia="ru-RU"/>
        </w:rPr>
        <w:t>;</w:t>
      </w:r>
      <w:r w:rsidRPr="00F741D0">
        <w:rPr>
          <w:rFonts w:ascii="Times New Roman" w:eastAsia="Times New Roman" w:hAnsi="Times New Roman" w:cs="Times New Roman"/>
          <w:sz w:val="28"/>
          <w:szCs w:val="28"/>
          <w:lang w:val="uk-UA" w:eastAsia="ru-RU"/>
        </w:rPr>
        <w:t xml:space="preserve"> </w:t>
      </w:r>
    </w:p>
    <w:p w14:paraId="1612EC68" w14:textId="4C7B09A6" w:rsidR="00836FF5" w:rsidRPr="00F741D0" w:rsidRDefault="00836FF5" w:rsidP="00D24889">
      <w:pPr>
        <w:numPr>
          <w:ilvl w:val="0"/>
          <w:numId w:val="24"/>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Для підприємств, які працюють із великими обсягами даних у реальному часі, кращим вибором буде Splunk Enterprise</w:t>
      </w:r>
      <w:r w:rsidR="00912187" w:rsidRPr="00F741D0">
        <w:rPr>
          <w:rFonts w:ascii="Times New Roman" w:eastAsia="Times New Roman" w:hAnsi="Times New Roman" w:cs="Times New Roman"/>
          <w:sz w:val="28"/>
          <w:szCs w:val="28"/>
          <w:lang w:val="uk-UA" w:eastAsia="ru-RU"/>
        </w:rPr>
        <w:t>;</w:t>
      </w:r>
      <w:r w:rsidRPr="00F741D0">
        <w:rPr>
          <w:rFonts w:ascii="Times New Roman" w:eastAsia="Times New Roman" w:hAnsi="Times New Roman" w:cs="Times New Roman"/>
          <w:sz w:val="28"/>
          <w:szCs w:val="28"/>
          <w:lang w:val="uk-UA" w:eastAsia="ru-RU"/>
        </w:rPr>
        <w:t xml:space="preserve"> </w:t>
      </w:r>
    </w:p>
    <w:p w14:paraId="6F04131E" w14:textId="2A20A5EF" w:rsidR="00836FF5" w:rsidRPr="00F741D0" w:rsidRDefault="00836FF5" w:rsidP="00D24889">
      <w:pPr>
        <w:numPr>
          <w:ilvl w:val="0"/>
          <w:numId w:val="24"/>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Для підприємств, які вже використовують екосистему Microsoft, оптимальним рішенням є Microsoft Power Platform</w:t>
      </w:r>
      <w:r w:rsidR="00912187" w:rsidRPr="00F741D0">
        <w:rPr>
          <w:rFonts w:ascii="Times New Roman" w:eastAsia="Times New Roman" w:hAnsi="Times New Roman" w:cs="Times New Roman"/>
          <w:sz w:val="28"/>
          <w:szCs w:val="28"/>
          <w:lang w:val="uk-UA" w:eastAsia="ru-RU"/>
        </w:rPr>
        <w:t>;</w:t>
      </w:r>
      <w:r w:rsidRPr="00F741D0">
        <w:rPr>
          <w:rFonts w:ascii="Times New Roman" w:eastAsia="Times New Roman" w:hAnsi="Times New Roman" w:cs="Times New Roman"/>
          <w:sz w:val="28"/>
          <w:szCs w:val="28"/>
          <w:lang w:val="uk-UA" w:eastAsia="ru-RU"/>
        </w:rPr>
        <w:t xml:space="preserve"> </w:t>
      </w:r>
    </w:p>
    <w:p w14:paraId="0A5E4EBA" w14:textId="77777777" w:rsidR="00836FF5" w:rsidRPr="00F741D0" w:rsidRDefault="00836FF5" w:rsidP="00D24889">
      <w:pPr>
        <w:numPr>
          <w:ilvl w:val="0"/>
          <w:numId w:val="24"/>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lastRenderedPageBreak/>
        <w:t>Якщо акцент робиться на моделюванні бізнес-процесів, то Oracle BPA є найкращим вибором, хоча слід враховувати його обмеження у сфері захисту даних.</w:t>
      </w:r>
    </w:p>
    <w:p w14:paraId="5EFEED8A" w14:textId="77777777" w:rsidR="00836FF5" w:rsidRPr="00F741D0" w:rsidRDefault="00836FF5" w:rsidP="00836FF5">
      <w:pPr>
        <w:spacing w:line="240" w:lineRule="auto"/>
        <w:ind w:firstLine="0"/>
        <w:jc w:val="left"/>
        <w:rPr>
          <w:rFonts w:ascii="Times New Roman" w:eastAsia="Times New Roman" w:hAnsi="Times New Roman" w:cs="Times New Roman"/>
          <w:sz w:val="24"/>
          <w:szCs w:val="24"/>
          <w:lang w:val="uk-UA" w:eastAsia="ru-RU"/>
        </w:rPr>
      </w:pPr>
    </w:p>
    <w:p w14:paraId="74EBBB45" w14:textId="1EDB4317" w:rsidR="007504A3" w:rsidRPr="00F741D0" w:rsidRDefault="007504A3" w:rsidP="00D24889">
      <w:pPr>
        <w:pStyle w:val="2"/>
        <w:numPr>
          <w:ilvl w:val="1"/>
          <w:numId w:val="1"/>
        </w:numPr>
        <w:rPr>
          <w:rFonts w:eastAsia="Times New Roman"/>
          <w:color w:val="auto"/>
          <w:lang w:val="uk-UA" w:eastAsia="ru-RU"/>
        </w:rPr>
      </w:pPr>
      <w:bookmarkStart w:id="9" w:name="_Toc200048185"/>
      <w:r w:rsidRPr="00F741D0">
        <w:rPr>
          <w:rFonts w:eastAsia="Times New Roman"/>
          <w:color w:val="auto"/>
          <w:lang w:val="uk-UA" w:eastAsia="ru-RU"/>
        </w:rPr>
        <w:t>Аналіз моделей зберігання даних, форматів та технологій отримання даних</w:t>
      </w:r>
      <w:bookmarkEnd w:id="9"/>
      <w:r w:rsidRPr="00F741D0">
        <w:rPr>
          <w:rFonts w:eastAsia="Times New Roman"/>
          <w:color w:val="auto"/>
          <w:lang w:val="uk-UA" w:eastAsia="ru-RU"/>
        </w:rPr>
        <w:t xml:space="preserve"> </w:t>
      </w:r>
    </w:p>
    <w:p w14:paraId="5CA9964E" w14:textId="77777777" w:rsidR="00C940BD" w:rsidRPr="00F741D0" w:rsidRDefault="00C940BD" w:rsidP="00C940BD">
      <w:pPr>
        <w:rPr>
          <w:lang w:val="uk-UA" w:eastAsia="ru-RU"/>
        </w:rPr>
      </w:pPr>
    </w:p>
    <w:p w14:paraId="127C34BD" w14:textId="77777777" w:rsidR="007504A3" w:rsidRPr="00F741D0" w:rsidRDefault="007504A3" w:rsidP="007504A3">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У цьому розділі детально розглянемо формати даних, які використовуються в аналізованих системах (Oracle BPA, SAP BTP, Splunk Enterprise, Microsoft Power Platform), а також акцентуємо увагу на структуру запитів для отримання та обробки даних. Інформація буде конкретизована прикладами. </w:t>
      </w:r>
    </w:p>
    <w:p w14:paraId="41FFF513" w14:textId="77777777" w:rsidR="007504A3" w:rsidRPr="00F741D0" w:rsidRDefault="007504A3" w:rsidP="00D24889">
      <w:pPr>
        <w:pStyle w:val="a7"/>
        <w:numPr>
          <w:ilvl w:val="0"/>
          <w:numId w:val="20"/>
        </w:numPr>
        <w:ind w:left="1134" w:hanging="425"/>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xml:space="preserve">Oracle Business Process Analysis Suite </w:t>
      </w:r>
    </w:p>
    <w:p w14:paraId="1369BF82" w14:textId="77777777" w:rsidR="007504A3" w:rsidRPr="00F741D0" w:rsidRDefault="007504A3" w:rsidP="007504A3">
      <w:pPr>
        <w:spacing w:line="240" w:lineRule="auto"/>
        <w:jc w:val="left"/>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Формати даних: </w:t>
      </w:r>
    </w:p>
    <w:p w14:paraId="5AE49D64" w14:textId="7C7D0632" w:rsidR="007504A3" w:rsidRPr="00F741D0" w:rsidRDefault="007504A3" w:rsidP="00D24889">
      <w:pPr>
        <w:numPr>
          <w:ilvl w:val="0"/>
          <w:numId w:val="21"/>
        </w:numPr>
        <w:jc w:val="left"/>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XML: Використовується для опису BPMN-діаграм та конфігурацій процесів</w:t>
      </w:r>
      <w:r w:rsidR="00912187" w:rsidRPr="00F741D0">
        <w:rPr>
          <w:rFonts w:ascii="Times New Roman" w:eastAsia="Times New Roman" w:hAnsi="Times New Roman" w:cs="Times New Roman"/>
          <w:bCs/>
          <w:sz w:val="28"/>
          <w:szCs w:val="28"/>
          <w:lang w:val="uk-UA" w:eastAsia="ru-RU"/>
        </w:rPr>
        <w:t>;</w:t>
      </w:r>
    </w:p>
    <w:p w14:paraId="0F76E3E4" w14:textId="77777777" w:rsidR="007504A3" w:rsidRPr="00F741D0" w:rsidRDefault="007504A3" w:rsidP="00D24889">
      <w:pPr>
        <w:numPr>
          <w:ilvl w:val="0"/>
          <w:numId w:val="21"/>
        </w:numPr>
        <w:jc w:val="left"/>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JSON: Підтримується для передачі даних між системами через API.</w:t>
      </w:r>
    </w:p>
    <w:p w14:paraId="5F115E25" w14:textId="77777777" w:rsidR="007504A3" w:rsidRPr="00F741D0" w:rsidRDefault="007504A3" w:rsidP="007504A3">
      <w:pPr>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bCs/>
          <w:sz w:val="28"/>
          <w:szCs w:val="28"/>
          <w:lang w:val="uk-UA" w:eastAsia="ru-RU"/>
        </w:rPr>
        <w:t>Структура запитів: Запити до системи часто формулюються у вигляді XML-схем.</w:t>
      </w:r>
      <w:r w:rsidRPr="00F741D0">
        <w:rPr>
          <w:rFonts w:ascii="Times New Roman" w:eastAsia="Times New Roman" w:hAnsi="Times New Roman" w:cs="Times New Roman"/>
          <w:bCs/>
          <w:sz w:val="24"/>
          <w:szCs w:val="24"/>
          <w:lang w:val="uk-UA" w:eastAsia="ru-RU"/>
        </w:rPr>
        <w:t xml:space="preserve"> </w:t>
      </w:r>
      <w:r w:rsidRPr="00F741D0">
        <w:rPr>
          <w:rFonts w:ascii="Times New Roman" w:eastAsia="Times New Roman" w:hAnsi="Times New Roman" w:cs="Times New Roman"/>
          <w:bCs/>
          <w:sz w:val="28"/>
          <w:szCs w:val="28"/>
          <w:lang w:val="uk-UA" w:eastAsia="ru-RU"/>
        </w:rPr>
        <w:t>Наприклад, для</w:t>
      </w:r>
      <w:r w:rsidRPr="00F741D0">
        <w:rPr>
          <w:rFonts w:ascii="Times New Roman" w:eastAsia="Times New Roman" w:hAnsi="Times New Roman" w:cs="Times New Roman"/>
          <w:sz w:val="28"/>
          <w:szCs w:val="28"/>
          <w:lang w:val="uk-UA" w:eastAsia="ru-RU"/>
        </w:rPr>
        <w:t xml:space="preserve"> завантаження процесу за його ID(xml): </w:t>
      </w:r>
    </w:p>
    <w:p w14:paraId="385593C0" w14:textId="77777777" w:rsidR="007504A3" w:rsidRPr="00F741D0" w:rsidRDefault="007504A3" w:rsidP="007504A3">
      <w:pPr>
        <w:spacing w:line="240" w:lineRule="auto"/>
        <w:ind w:left="1416"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&lt;request&gt;</w:t>
      </w:r>
    </w:p>
    <w:p w14:paraId="4611EC37" w14:textId="77777777" w:rsidR="007504A3" w:rsidRPr="00F741D0" w:rsidRDefault="007504A3" w:rsidP="007504A3">
      <w:pPr>
        <w:spacing w:line="240" w:lineRule="auto"/>
        <w:ind w:left="1416"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&lt;processId&gt;SampleProcess&lt;/processId&gt;</w:t>
      </w:r>
    </w:p>
    <w:p w14:paraId="389FCE0D" w14:textId="77777777" w:rsidR="007504A3" w:rsidRPr="00F741D0" w:rsidRDefault="007504A3" w:rsidP="007504A3">
      <w:pPr>
        <w:spacing w:line="240" w:lineRule="auto"/>
        <w:ind w:left="1416"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&lt;/request&gt;</w:t>
      </w:r>
    </w:p>
    <w:p w14:paraId="65B09AEB" w14:textId="77777777" w:rsidR="007504A3" w:rsidRPr="00F741D0" w:rsidRDefault="007504A3" w:rsidP="007504A3">
      <w:pPr>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Приклад технології отримання даних</w:t>
      </w:r>
      <w:r w:rsidRPr="00F741D0">
        <w:rPr>
          <w:rFonts w:ascii="Times New Roman" w:eastAsia="Times New Roman" w:hAnsi="Times New Roman" w:cs="Times New Roman"/>
          <w:b/>
          <w:bCs/>
          <w:sz w:val="28"/>
          <w:szCs w:val="28"/>
          <w:lang w:val="uk-UA" w:eastAsia="ru-RU"/>
        </w:rPr>
        <w:t>(</w:t>
      </w:r>
      <w:r w:rsidRPr="00F741D0">
        <w:rPr>
          <w:rFonts w:ascii="Times New Roman" w:eastAsia="Times New Roman" w:hAnsi="Times New Roman" w:cs="Times New Roman"/>
          <w:sz w:val="28"/>
          <w:szCs w:val="28"/>
          <w:lang w:val="uk-UA" w:eastAsia="ru-RU"/>
        </w:rPr>
        <w:t>java</w:t>
      </w:r>
      <w:r w:rsidRPr="00F741D0">
        <w:rPr>
          <w:rFonts w:ascii="Times New Roman" w:eastAsia="Times New Roman" w:hAnsi="Times New Roman" w:cs="Times New Roman"/>
          <w:b/>
          <w:bCs/>
          <w:sz w:val="28"/>
          <w:szCs w:val="28"/>
          <w:lang w:val="uk-UA" w:eastAsia="ru-RU"/>
        </w:rPr>
        <w:t xml:space="preserve">): </w:t>
      </w:r>
    </w:p>
    <w:p w14:paraId="43340D2D" w14:textId="77777777" w:rsidR="007504A3" w:rsidRPr="00F741D0" w:rsidRDefault="007504A3" w:rsidP="007504A3">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 Приклад витягу даних з ERP-системи через REST API</w:t>
      </w:r>
    </w:p>
    <w:p w14:paraId="3EEA4F17" w14:textId="77777777" w:rsidR="007504A3" w:rsidRPr="00F741D0" w:rsidRDefault="007504A3" w:rsidP="007504A3">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URL url = new URL("http://erp-system/api/data");</w:t>
      </w:r>
    </w:p>
    <w:p w14:paraId="3DE8F3BB" w14:textId="77777777" w:rsidR="007504A3" w:rsidRPr="00F741D0" w:rsidRDefault="007504A3" w:rsidP="007504A3">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HttpURLConnection connection = (HttpURLConnection) url.openConnection();</w:t>
      </w:r>
    </w:p>
    <w:p w14:paraId="2CDB26A0" w14:textId="77777777" w:rsidR="007504A3" w:rsidRPr="00F741D0" w:rsidRDefault="007504A3" w:rsidP="007504A3">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connection.setRequestMethod("GET");</w:t>
      </w:r>
    </w:p>
    <w:p w14:paraId="6E658BDC" w14:textId="77777777" w:rsidR="007504A3" w:rsidRPr="00F741D0" w:rsidRDefault="007504A3" w:rsidP="007504A3">
      <w:pPr>
        <w:spacing w:line="240" w:lineRule="auto"/>
        <w:ind w:firstLine="0"/>
        <w:jc w:val="left"/>
        <w:rPr>
          <w:rFonts w:ascii="Courier New" w:eastAsia="Times New Roman" w:hAnsi="Courier New" w:cs="Courier New"/>
          <w:i/>
          <w:sz w:val="24"/>
          <w:szCs w:val="24"/>
          <w:lang w:val="uk-UA" w:eastAsia="ru-RU"/>
        </w:rPr>
      </w:pPr>
    </w:p>
    <w:p w14:paraId="48B3588E" w14:textId="77777777" w:rsidR="007504A3" w:rsidRPr="00F741D0" w:rsidRDefault="007504A3" w:rsidP="007504A3">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BufferedReader reader = new BufferedReader(new InputStreamReader(connection.getInputStream()));</w:t>
      </w:r>
    </w:p>
    <w:p w14:paraId="23590D24" w14:textId="77777777" w:rsidR="007504A3" w:rsidRPr="00F741D0" w:rsidRDefault="007504A3" w:rsidP="007504A3">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String line;</w:t>
      </w:r>
    </w:p>
    <w:p w14:paraId="2A59D17B" w14:textId="77777777" w:rsidR="007504A3" w:rsidRPr="00F741D0" w:rsidRDefault="007504A3" w:rsidP="007504A3">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while ((line = reader.readLine()) != null) {</w:t>
      </w:r>
    </w:p>
    <w:p w14:paraId="52C62663" w14:textId="77777777" w:rsidR="007504A3" w:rsidRPr="00F741D0" w:rsidRDefault="007504A3" w:rsidP="007504A3">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System.out.println(line);</w:t>
      </w:r>
    </w:p>
    <w:p w14:paraId="16BB817A" w14:textId="77777777" w:rsidR="007504A3" w:rsidRPr="00F741D0" w:rsidRDefault="007504A3" w:rsidP="007504A3">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w:t>
      </w:r>
    </w:p>
    <w:p w14:paraId="3262F32C" w14:textId="77777777" w:rsidR="007504A3" w:rsidRPr="00F741D0" w:rsidRDefault="007504A3" w:rsidP="007504A3">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reader.close();</w:t>
      </w:r>
    </w:p>
    <w:p w14:paraId="1917AE43" w14:textId="77777777" w:rsidR="007504A3" w:rsidRPr="00F741D0" w:rsidRDefault="007504A3" w:rsidP="007504A3">
      <w:pPr>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Обґрунтування вибору форматів: </w:t>
      </w:r>
    </w:p>
    <w:p w14:paraId="3C84FA8F" w14:textId="007C939F" w:rsidR="007504A3" w:rsidRPr="00D27864" w:rsidRDefault="007504A3" w:rsidP="00D24889">
      <w:pPr>
        <w:numPr>
          <w:ilvl w:val="0"/>
          <w:numId w:val="22"/>
        </w:numPr>
        <w:jc w:val="left"/>
        <w:rPr>
          <w:rFonts w:ascii="Times New Roman" w:eastAsia="Times New Roman" w:hAnsi="Times New Roman" w:cs="Times New Roman"/>
          <w:sz w:val="28"/>
          <w:szCs w:val="28"/>
          <w:lang w:val="uk-UA" w:eastAsia="ru-RU"/>
        </w:rPr>
      </w:pPr>
      <w:r w:rsidRPr="00D27864">
        <w:rPr>
          <w:rFonts w:ascii="Times New Roman" w:eastAsia="Times New Roman" w:hAnsi="Times New Roman" w:cs="Times New Roman"/>
          <w:sz w:val="28"/>
          <w:szCs w:val="28"/>
          <w:lang w:val="uk-UA" w:eastAsia="ru-RU"/>
        </w:rPr>
        <w:lastRenderedPageBreak/>
        <w:t>XML є ідеальним для BPMN-діаграм, оскільки забезпечує чітку структуру та валідацію даних</w:t>
      </w:r>
      <w:r w:rsidR="00912187" w:rsidRPr="00D27864">
        <w:rPr>
          <w:rFonts w:ascii="Times New Roman" w:eastAsia="Times New Roman" w:hAnsi="Times New Roman" w:cs="Times New Roman"/>
          <w:sz w:val="28"/>
          <w:szCs w:val="28"/>
          <w:lang w:val="uk-UA" w:eastAsia="ru-RU"/>
        </w:rPr>
        <w:t>;</w:t>
      </w:r>
    </w:p>
    <w:p w14:paraId="548D1EF5" w14:textId="77777777" w:rsidR="007504A3" w:rsidRPr="00D27864" w:rsidRDefault="007504A3" w:rsidP="00D24889">
      <w:pPr>
        <w:numPr>
          <w:ilvl w:val="0"/>
          <w:numId w:val="22"/>
        </w:numPr>
        <w:jc w:val="left"/>
        <w:rPr>
          <w:rFonts w:ascii="Times New Roman" w:eastAsia="Times New Roman" w:hAnsi="Times New Roman" w:cs="Times New Roman"/>
          <w:sz w:val="28"/>
          <w:szCs w:val="28"/>
          <w:lang w:val="uk-UA" w:eastAsia="ru-RU"/>
        </w:rPr>
      </w:pPr>
      <w:r w:rsidRPr="00D27864">
        <w:rPr>
          <w:rFonts w:ascii="Times New Roman" w:eastAsia="Times New Roman" w:hAnsi="Times New Roman" w:cs="Times New Roman"/>
          <w:sz w:val="28"/>
          <w:szCs w:val="28"/>
          <w:lang w:val="uk-UA" w:eastAsia="ru-RU"/>
        </w:rPr>
        <w:t>JSON використовується для швидкої передачі даних через API, що спрощує інтеграцію з іншими системами.</w:t>
      </w:r>
    </w:p>
    <w:p w14:paraId="44E98322" w14:textId="77777777" w:rsidR="007504A3" w:rsidRPr="00F741D0" w:rsidRDefault="007504A3" w:rsidP="007504A3">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Oracle BPA підходить для підприємств, які потребують гнучкого моделювання бізнес-процесів та інтеграції з ERP-системами. Формати даних (XML та JSON) гарантують сумісність з іншими продуктами Oracle. </w:t>
      </w:r>
    </w:p>
    <w:p w14:paraId="4D5878EE" w14:textId="77777777" w:rsidR="007504A3" w:rsidRPr="00F741D0" w:rsidRDefault="007504A3" w:rsidP="00D24889">
      <w:pPr>
        <w:pStyle w:val="a7"/>
        <w:numPr>
          <w:ilvl w:val="0"/>
          <w:numId w:val="20"/>
        </w:numPr>
        <w:ind w:left="1134" w:hanging="425"/>
        <w:rPr>
          <w:rFonts w:ascii="Times New Roman" w:hAnsi="Times New Roman" w:cs="Times New Roman"/>
          <w:bCs/>
          <w:sz w:val="28"/>
          <w:szCs w:val="28"/>
          <w:lang w:val="uk-UA" w:eastAsia="ru-RU"/>
        </w:rPr>
      </w:pPr>
      <w:r w:rsidRPr="00F741D0">
        <w:rPr>
          <w:rFonts w:ascii="Times New Roman" w:hAnsi="Times New Roman" w:cs="Times New Roman"/>
          <w:b/>
          <w:sz w:val="28"/>
          <w:szCs w:val="28"/>
          <w:lang w:val="uk-UA" w:eastAsia="ru-RU"/>
        </w:rPr>
        <w:t xml:space="preserve"> </w:t>
      </w:r>
      <w:r w:rsidRPr="00F741D0">
        <w:rPr>
          <w:rFonts w:ascii="Times New Roman" w:hAnsi="Times New Roman" w:cs="Times New Roman"/>
          <w:bCs/>
          <w:sz w:val="28"/>
          <w:szCs w:val="28"/>
          <w:lang w:val="uk-UA" w:eastAsia="ru-RU"/>
        </w:rPr>
        <w:t xml:space="preserve">SAP Business Technology Platform (BTP) </w:t>
      </w:r>
    </w:p>
    <w:p w14:paraId="56242A89" w14:textId="77777777" w:rsidR="007504A3" w:rsidRPr="00F741D0" w:rsidRDefault="007504A3" w:rsidP="00D10BDA">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Формати даних: </w:t>
      </w:r>
    </w:p>
    <w:p w14:paraId="4480AF13" w14:textId="62F170A4" w:rsidR="007504A3" w:rsidRPr="00F741D0" w:rsidRDefault="007504A3" w:rsidP="00D24889">
      <w:pPr>
        <w:pStyle w:val="a3"/>
        <w:numPr>
          <w:ilvl w:val="0"/>
          <w:numId w:val="19"/>
        </w:num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OData: Використовується для передачі структурованих даних</w:t>
      </w:r>
      <w:r w:rsidR="00606FBE" w:rsidRPr="00F741D0">
        <w:rPr>
          <w:rFonts w:ascii="Times New Roman" w:eastAsia="Times New Roman" w:hAnsi="Times New Roman" w:cs="Times New Roman"/>
          <w:bCs/>
          <w:sz w:val="28"/>
          <w:szCs w:val="28"/>
          <w:lang w:val="uk-UA" w:eastAsia="ru-RU"/>
        </w:rPr>
        <w:t>;</w:t>
      </w:r>
    </w:p>
    <w:p w14:paraId="17C9358F" w14:textId="77777777" w:rsidR="007504A3" w:rsidRPr="00F741D0" w:rsidRDefault="007504A3" w:rsidP="00D24889">
      <w:pPr>
        <w:pStyle w:val="a3"/>
        <w:numPr>
          <w:ilvl w:val="0"/>
          <w:numId w:val="19"/>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bCs/>
          <w:sz w:val="28"/>
          <w:szCs w:val="28"/>
          <w:lang w:val="uk-UA" w:eastAsia="ru-RU"/>
        </w:rPr>
        <w:t>Avro/Parquet:</w:t>
      </w:r>
      <w:r w:rsidRPr="00F741D0">
        <w:rPr>
          <w:rFonts w:ascii="Times New Roman" w:eastAsia="Times New Roman" w:hAnsi="Times New Roman" w:cs="Times New Roman"/>
          <w:b/>
          <w:bCs/>
          <w:sz w:val="28"/>
          <w:szCs w:val="28"/>
          <w:lang w:val="uk-UA" w:eastAsia="ru-RU"/>
        </w:rPr>
        <w:t xml:space="preserve"> </w:t>
      </w:r>
      <w:r w:rsidRPr="00F741D0">
        <w:rPr>
          <w:rFonts w:ascii="Times New Roman" w:eastAsia="Times New Roman" w:hAnsi="Times New Roman" w:cs="Times New Roman"/>
          <w:sz w:val="28"/>
          <w:szCs w:val="28"/>
          <w:lang w:val="uk-UA" w:eastAsia="ru-RU"/>
        </w:rPr>
        <w:t>Для зберігання великих обсягів даних у Data Lake.</w:t>
      </w:r>
    </w:p>
    <w:p w14:paraId="1D1877A2" w14:textId="77777777" w:rsidR="007504A3" w:rsidRPr="00F741D0" w:rsidRDefault="007504A3" w:rsidP="00D10BDA">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Структура запитів:</w:t>
      </w:r>
      <w:r w:rsidRPr="00F741D0">
        <w:rPr>
          <w:rFonts w:ascii="Times New Roman" w:eastAsia="Times New Roman" w:hAnsi="Times New Roman" w:cs="Times New Roman"/>
          <w:b/>
          <w:bCs/>
          <w:sz w:val="28"/>
          <w:szCs w:val="28"/>
          <w:lang w:val="uk-UA" w:eastAsia="ru-RU"/>
        </w:rPr>
        <w:t xml:space="preserve"> </w:t>
      </w:r>
      <w:r w:rsidRPr="00F741D0">
        <w:rPr>
          <w:rFonts w:ascii="Times New Roman" w:eastAsia="Times New Roman" w:hAnsi="Times New Roman" w:cs="Times New Roman"/>
          <w:sz w:val="28"/>
          <w:szCs w:val="28"/>
          <w:lang w:val="uk-UA" w:eastAsia="ru-RU"/>
        </w:rPr>
        <w:t>Запити до OData API мають стандартну структуру RESTful. Приклад запиту для отримання даних</w:t>
      </w:r>
      <w:r w:rsidR="00D10BDA" w:rsidRPr="00F741D0">
        <w:rPr>
          <w:rFonts w:ascii="Times New Roman" w:eastAsia="Times New Roman" w:hAnsi="Times New Roman" w:cs="Times New Roman"/>
          <w:sz w:val="28"/>
          <w:szCs w:val="28"/>
          <w:lang w:val="uk-UA" w:eastAsia="ru-RU"/>
        </w:rPr>
        <w:t>(http)</w:t>
      </w:r>
      <w:r w:rsidRPr="00F741D0">
        <w:rPr>
          <w:rFonts w:ascii="Times New Roman" w:eastAsia="Times New Roman" w:hAnsi="Times New Roman" w:cs="Times New Roman"/>
          <w:sz w:val="28"/>
          <w:szCs w:val="28"/>
          <w:lang w:val="uk-UA" w:eastAsia="ru-RU"/>
        </w:rPr>
        <w:t xml:space="preserve">: </w:t>
      </w:r>
    </w:p>
    <w:p w14:paraId="4EB23CAB"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GET /odata/v4/sap/btp/service</w:t>
      </w:r>
    </w:p>
    <w:p w14:paraId="26CE5C84"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Authorization: Bearer YOUR_ACCESS_TOKEN</w:t>
      </w:r>
    </w:p>
    <w:p w14:paraId="55BFF91C"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Content-Type: application/json</w:t>
      </w:r>
    </w:p>
    <w:p w14:paraId="40C49A1D" w14:textId="77777777" w:rsidR="004057B0" w:rsidRPr="00F741D0" w:rsidRDefault="004057B0" w:rsidP="00D10BDA">
      <w:pPr>
        <w:spacing w:line="240" w:lineRule="auto"/>
        <w:ind w:left="708" w:firstLine="0"/>
        <w:jc w:val="left"/>
        <w:rPr>
          <w:rFonts w:ascii="Times New Roman" w:eastAsia="Times New Roman" w:hAnsi="Times New Roman" w:cs="Times New Roman"/>
          <w:sz w:val="28"/>
          <w:szCs w:val="28"/>
          <w:lang w:val="uk-UA" w:eastAsia="ru-RU"/>
        </w:rPr>
      </w:pPr>
    </w:p>
    <w:p w14:paraId="51591670" w14:textId="77777777" w:rsidR="007504A3" w:rsidRPr="00F741D0" w:rsidRDefault="007504A3" w:rsidP="00D10BDA">
      <w:pPr>
        <w:spacing w:line="240" w:lineRule="auto"/>
        <w:ind w:left="708" w:firstLine="0"/>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Приклад технології отримання даних</w:t>
      </w:r>
      <w:r w:rsidR="00D10BDA" w:rsidRPr="00F741D0">
        <w:rPr>
          <w:rFonts w:ascii="Times New Roman" w:eastAsia="Times New Roman" w:hAnsi="Times New Roman" w:cs="Times New Roman"/>
          <w:sz w:val="28"/>
          <w:szCs w:val="28"/>
          <w:lang w:val="uk-UA" w:eastAsia="ru-RU"/>
        </w:rPr>
        <w:t>(python)</w:t>
      </w:r>
      <w:r w:rsidRPr="00F741D0">
        <w:rPr>
          <w:rFonts w:ascii="Times New Roman" w:eastAsia="Times New Roman" w:hAnsi="Times New Roman" w:cs="Times New Roman"/>
          <w:sz w:val="28"/>
          <w:szCs w:val="28"/>
          <w:lang w:val="uk-UA" w:eastAsia="ru-RU"/>
        </w:rPr>
        <w:t xml:space="preserve">: </w:t>
      </w:r>
    </w:p>
    <w:p w14:paraId="61BEA09A"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 Приклад отримання даних з IoT-пристроїв через MQTT</w:t>
      </w:r>
    </w:p>
    <w:p w14:paraId="69240C95"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import paho.mqtt.client as mqtt</w:t>
      </w:r>
    </w:p>
    <w:p w14:paraId="2703ABC3"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p>
    <w:p w14:paraId="52E12670"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def on_message(client, userdata, message):</w:t>
      </w:r>
    </w:p>
    <w:p w14:paraId="228C8549"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print(f"Отримано повідомлення: {message.payload.decode()}")</w:t>
      </w:r>
    </w:p>
    <w:p w14:paraId="03E1F8E5"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p>
    <w:p w14:paraId="0F162596"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client = mqtt.Client()</w:t>
      </w:r>
    </w:p>
    <w:p w14:paraId="5FACAE67"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client.connect("mqtt.sap.com", 1883)</w:t>
      </w:r>
    </w:p>
    <w:p w14:paraId="7EAB871F"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client.subscribe("iot/data")</w:t>
      </w:r>
    </w:p>
    <w:p w14:paraId="156BAB12"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client.on_message = on_message</w:t>
      </w:r>
    </w:p>
    <w:p w14:paraId="5E8EA04A"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client.loop_forever()</w:t>
      </w:r>
    </w:p>
    <w:p w14:paraId="20A80D0D" w14:textId="77777777" w:rsidR="007504A3" w:rsidRPr="00F741D0" w:rsidRDefault="007504A3" w:rsidP="00D10BDA">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Обґрунтування вибору форматів: </w:t>
      </w:r>
    </w:p>
    <w:p w14:paraId="6A098137" w14:textId="77777777" w:rsidR="007504A3" w:rsidRPr="00F741D0" w:rsidRDefault="007504A3" w:rsidP="00D24889">
      <w:pPr>
        <w:numPr>
          <w:ilvl w:val="0"/>
          <w:numId w:val="2"/>
        </w:numPr>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OData забезпечує стандартизовану передачу даних, що полегшує інтеграцію з ERP та CRM-системами.</w:t>
      </w:r>
    </w:p>
    <w:p w14:paraId="09AEFE7D" w14:textId="77777777" w:rsidR="007504A3" w:rsidRPr="00F741D0" w:rsidRDefault="007504A3" w:rsidP="00D24889">
      <w:pPr>
        <w:numPr>
          <w:ilvl w:val="0"/>
          <w:numId w:val="2"/>
        </w:numPr>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Avro/Parquet</w:t>
      </w:r>
      <w:r w:rsidRPr="00F741D0">
        <w:rPr>
          <w:rFonts w:ascii="Times New Roman" w:eastAsia="Times New Roman" w:hAnsi="Times New Roman" w:cs="Times New Roman"/>
          <w:b/>
          <w:bCs/>
          <w:sz w:val="28"/>
          <w:szCs w:val="28"/>
          <w:lang w:val="uk-UA" w:eastAsia="ru-RU"/>
        </w:rPr>
        <w:t xml:space="preserve"> </w:t>
      </w:r>
      <w:r w:rsidRPr="00F741D0">
        <w:rPr>
          <w:rFonts w:ascii="Times New Roman" w:eastAsia="Times New Roman" w:hAnsi="Times New Roman" w:cs="Times New Roman"/>
          <w:sz w:val="28"/>
          <w:szCs w:val="28"/>
          <w:lang w:val="uk-UA" w:eastAsia="ru-RU"/>
        </w:rPr>
        <w:t>оптимізовані для зберігання великих обсягів даних, що важливо для аналітики.</w:t>
      </w:r>
    </w:p>
    <w:p w14:paraId="1965BD48" w14:textId="77777777" w:rsidR="007504A3" w:rsidRPr="00F741D0" w:rsidRDefault="007504A3" w:rsidP="00D10BDA">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SAP BTP є ідеальним для великих корпорацій, які працюють з великими обсягами неструктурованих даних. Підтримка IoT та OData забезпечує широкі можливості інтеграції. </w:t>
      </w:r>
    </w:p>
    <w:p w14:paraId="6F1B2BA6" w14:textId="77777777" w:rsidR="007504A3" w:rsidRPr="00F741D0" w:rsidRDefault="007504A3" w:rsidP="00D24889">
      <w:pPr>
        <w:pStyle w:val="a7"/>
        <w:numPr>
          <w:ilvl w:val="0"/>
          <w:numId w:val="20"/>
        </w:numPr>
        <w:ind w:left="1134" w:hanging="425"/>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lastRenderedPageBreak/>
        <w:t xml:space="preserve">Splunk Enterprise </w:t>
      </w:r>
    </w:p>
    <w:p w14:paraId="00667DDD" w14:textId="77777777" w:rsidR="007504A3" w:rsidRPr="00F741D0" w:rsidRDefault="007504A3" w:rsidP="00D10BDA">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Формати даних: </w:t>
      </w:r>
    </w:p>
    <w:p w14:paraId="76F732D1" w14:textId="0A4048B4" w:rsidR="007504A3" w:rsidRPr="00F741D0" w:rsidRDefault="007504A3" w:rsidP="00D24889">
      <w:pPr>
        <w:numPr>
          <w:ilvl w:val="0"/>
          <w:numId w:val="18"/>
        </w:numPr>
        <w:tabs>
          <w:tab w:val="clear" w:pos="720"/>
          <w:tab w:val="num" w:pos="993"/>
        </w:tabs>
        <w:ind w:hanging="11"/>
        <w:jc w:val="left"/>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JSON/CSV: Використовуються для структурованих даних</w:t>
      </w:r>
      <w:r w:rsidR="00606FBE" w:rsidRPr="00F741D0">
        <w:rPr>
          <w:rFonts w:ascii="Times New Roman" w:eastAsia="Times New Roman" w:hAnsi="Times New Roman" w:cs="Times New Roman"/>
          <w:bCs/>
          <w:sz w:val="28"/>
          <w:szCs w:val="28"/>
          <w:lang w:val="uk-UA" w:eastAsia="ru-RU"/>
        </w:rPr>
        <w:t>;</w:t>
      </w:r>
    </w:p>
    <w:p w14:paraId="04656A3A" w14:textId="77777777" w:rsidR="007504A3" w:rsidRPr="00F741D0" w:rsidRDefault="007504A3" w:rsidP="00D24889">
      <w:pPr>
        <w:numPr>
          <w:ilvl w:val="0"/>
          <w:numId w:val="18"/>
        </w:numPr>
        <w:tabs>
          <w:tab w:val="clear" w:pos="720"/>
          <w:tab w:val="num" w:pos="993"/>
        </w:tabs>
        <w:ind w:hanging="11"/>
        <w:jc w:val="left"/>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Syslog: Для логування подій.</w:t>
      </w:r>
    </w:p>
    <w:p w14:paraId="41A8DCF5" w14:textId="77777777" w:rsidR="007504A3" w:rsidRPr="00F741D0" w:rsidRDefault="007504A3" w:rsidP="00E24F55">
      <w:pPr>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bCs/>
          <w:sz w:val="28"/>
          <w:szCs w:val="28"/>
          <w:lang w:val="uk-UA" w:eastAsia="ru-RU"/>
        </w:rPr>
        <w:t>Структура запитів</w:t>
      </w:r>
      <w:r w:rsidRPr="00F741D0">
        <w:rPr>
          <w:rFonts w:ascii="Times New Roman" w:eastAsia="Times New Roman" w:hAnsi="Times New Roman" w:cs="Times New Roman"/>
          <w:b/>
          <w:bCs/>
          <w:sz w:val="28"/>
          <w:szCs w:val="28"/>
          <w:lang w:val="uk-UA" w:eastAsia="ru-RU"/>
        </w:rPr>
        <w:t xml:space="preserve">: </w:t>
      </w:r>
      <w:r w:rsidRPr="00F741D0">
        <w:rPr>
          <w:rFonts w:ascii="Times New Roman" w:eastAsia="Times New Roman" w:hAnsi="Times New Roman" w:cs="Times New Roman"/>
          <w:sz w:val="28"/>
          <w:szCs w:val="28"/>
          <w:lang w:val="uk-UA" w:eastAsia="ru-RU"/>
        </w:rPr>
        <w:t>Запити до Splunk Enterprise формулюються через SPL (Search Processing Language). Приклад пошуку даних</w:t>
      </w:r>
      <w:r w:rsidR="00D10BDA" w:rsidRPr="00F741D0">
        <w:rPr>
          <w:rFonts w:ascii="Times New Roman" w:eastAsia="Times New Roman" w:hAnsi="Times New Roman" w:cs="Times New Roman"/>
          <w:sz w:val="28"/>
          <w:szCs w:val="28"/>
          <w:lang w:val="uk-UA" w:eastAsia="ru-RU"/>
        </w:rPr>
        <w:t>(spl)</w:t>
      </w:r>
      <w:r w:rsidRPr="00F741D0">
        <w:rPr>
          <w:rFonts w:ascii="Times New Roman" w:eastAsia="Times New Roman" w:hAnsi="Times New Roman" w:cs="Times New Roman"/>
          <w:sz w:val="28"/>
          <w:szCs w:val="28"/>
          <w:lang w:val="uk-UA" w:eastAsia="ru-RU"/>
        </w:rPr>
        <w:t xml:space="preserve">: </w:t>
      </w:r>
    </w:p>
    <w:p w14:paraId="06316B17"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search index=_internal | head 10</w:t>
      </w:r>
    </w:p>
    <w:p w14:paraId="30E5FACB" w14:textId="77777777" w:rsidR="007504A3" w:rsidRPr="00F741D0" w:rsidRDefault="007504A3" w:rsidP="00D10BDA">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Приклад технології отримання даних</w:t>
      </w:r>
      <w:r w:rsidR="00D10BDA" w:rsidRPr="00F741D0">
        <w:rPr>
          <w:rFonts w:ascii="Times New Roman" w:eastAsia="Times New Roman" w:hAnsi="Times New Roman" w:cs="Times New Roman"/>
          <w:sz w:val="28"/>
          <w:szCs w:val="28"/>
          <w:lang w:val="uk-UA" w:eastAsia="ru-RU"/>
        </w:rPr>
        <w:t>(python)</w:t>
      </w:r>
      <w:r w:rsidRPr="00F741D0">
        <w:rPr>
          <w:rFonts w:ascii="Times New Roman" w:eastAsia="Times New Roman" w:hAnsi="Times New Roman" w:cs="Times New Roman"/>
          <w:sz w:val="28"/>
          <w:szCs w:val="28"/>
          <w:lang w:val="uk-UA" w:eastAsia="ru-RU"/>
        </w:rPr>
        <w:t xml:space="preserve">: </w:t>
      </w:r>
    </w:p>
    <w:p w14:paraId="01D30262"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 Приклад відправки даних через HTTP Event Collector</w:t>
      </w:r>
    </w:p>
    <w:p w14:paraId="170F2BC4"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import requests</w:t>
      </w:r>
    </w:p>
    <w:p w14:paraId="3C0EC098"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p>
    <w:p w14:paraId="1CFF4F27"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url = "https://splunk-server/services/collector"</w:t>
      </w:r>
    </w:p>
    <w:p w14:paraId="098C4D09"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headers = {</w:t>
      </w:r>
    </w:p>
    <w:p w14:paraId="6673F8C8"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"Authorization": "Splunk YOUR_TOKEN",</w:t>
      </w:r>
    </w:p>
    <w:p w14:paraId="0A1BF870"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"Content-Type": "application/json"</w:t>
      </w:r>
    </w:p>
    <w:p w14:paraId="6E1683C0"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w:t>
      </w:r>
    </w:p>
    <w:p w14:paraId="70C95D40"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data = {</w:t>
      </w:r>
    </w:p>
    <w:p w14:paraId="780B4DDE"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"event": "Sample log data"</w:t>
      </w:r>
    </w:p>
    <w:p w14:paraId="64B733F5"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w:t>
      </w:r>
    </w:p>
    <w:p w14:paraId="63513703"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p>
    <w:p w14:paraId="3DB85557"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response = requests.post(url, headers=headers, json=data)</w:t>
      </w:r>
    </w:p>
    <w:p w14:paraId="63AECFFB"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if response.status_code == 200:</w:t>
      </w:r>
    </w:p>
    <w:p w14:paraId="446DC72B"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print("Дані успішно надіслано.")</w:t>
      </w:r>
    </w:p>
    <w:p w14:paraId="427EA78B"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else:</w:t>
      </w:r>
    </w:p>
    <w:p w14:paraId="0FEE610E" w14:textId="77777777" w:rsidR="007504A3" w:rsidRPr="00F741D0" w:rsidRDefault="007504A3" w:rsidP="00D10BD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print("Помилка:", response.status_code)</w:t>
      </w:r>
    </w:p>
    <w:p w14:paraId="470E1C98" w14:textId="77777777" w:rsidR="007504A3" w:rsidRPr="00F741D0" w:rsidRDefault="007504A3" w:rsidP="0008258A">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Обґрунтування вибору форматів: </w:t>
      </w:r>
    </w:p>
    <w:p w14:paraId="036BCA24" w14:textId="1663F2F4" w:rsidR="007504A3" w:rsidRPr="00F741D0" w:rsidRDefault="007504A3" w:rsidP="00D24889">
      <w:pPr>
        <w:numPr>
          <w:ilvl w:val="0"/>
          <w:numId w:val="17"/>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JSON/CSV забезпечують простоту аналізу та обробки даних</w:t>
      </w:r>
      <w:r w:rsidR="00606FBE" w:rsidRPr="00F741D0">
        <w:rPr>
          <w:rFonts w:ascii="Times New Roman" w:eastAsia="Times New Roman" w:hAnsi="Times New Roman" w:cs="Times New Roman"/>
          <w:sz w:val="28"/>
          <w:szCs w:val="28"/>
          <w:lang w:val="uk-UA" w:eastAsia="ru-RU"/>
        </w:rPr>
        <w:t>;</w:t>
      </w:r>
    </w:p>
    <w:p w14:paraId="59366F2A" w14:textId="77777777" w:rsidR="007504A3" w:rsidRPr="00F741D0" w:rsidRDefault="007504A3" w:rsidP="00D24889">
      <w:pPr>
        <w:numPr>
          <w:ilvl w:val="0"/>
          <w:numId w:val="17"/>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Syslog є стандартним протоколом для логування подій, що робить його ідеальним для моніторингу.</w:t>
      </w:r>
    </w:p>
    <w:p w14:paraId="18537EEB" w14:textId="77777777" w:rsidR="007504A3" w:rsidRPr="00F741D0" w:rsidRDefault="007504A3" w:rsidP="0008258A">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Splunk Enterprise ідеально підходить для аналітики великих обсягів даних у реальному часі. Підтримка JSON/CSV та Syslog забезпечує широкі можливості для збору та аналізу даних. </w:t>
      </w:r>
    </w:p>
    <w:p w14:paraId="5638BCFC" w14:textId="77777777" w:rsidR="007504A3" w:rsidRPr="00F741D0" w:rsidRDefault="007504A3" w:rsidP="00D24889">
      <w:pPr>
        <w:pStyle w:val="a7"/>
        <w:numPr>
          <w:ilvl w:val="0"/>
          <w:numId w:val="20"/>
        </w:numPr>
        <w:ind w:left="1134" w:hanging="425"/>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xml:space="preserve">Microsoft Power Platform </w:t>
      </w:r>
    </w:p>
    <w:p w14:paraId="59B6F18D" w14:textId="77777777" w:rsidR="007504A3" w:rsidRPr="00F741D0" w:rsidRDefault="007504A3" w:rsidP="0008258A">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Формати даних: </w:t>
      </w:r>
    </w:p>
    <w:p w14:paraId="5A5D9E8A" w14:textId="376BAF7F" w:rsidR="007504A3" w:rsidRPr="00F741D0" w:rsidRDefault="007504A3" w:rsidP="00D24889">
      <w:pPr>
        <w:numPr>
          <w:ilvl w:val="0"/>
          <w:numId w:val="16"/>
        </w:numPr>
        <w:jc w:val="left"/>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JSON: Використовується для передачі даних через API</w:t>
      </w:r>
      <w:r w:rsidR="00606FBE" w:rsidRPr="00F741D0">
        <w:rPr>
          <w:rFonts w:ascii="Times New Roman" w:eastAsia="Times New Roman" w:hAnsi="Times New Roman" w:cs="Times New Roman"/>
          <w:bCs/>
          <w:sz w:val="28"/>
          <w:szCs w:val="28"/>
          <w:lang w:val="uk-UA" w:eastAsia="ru-RU"/>
        </w:rPr>
        <w:t>;</w:t>
      </w:r>
    </w:p>
    <w:p w14:paraId="5497F8B0" w14:textId="77777777" w:rsidR="007504A3" w:rsidRPr="00F741D0" w:rsidRDefault="007504A3" w:rsidP="00D24889">
      <w:pPr>
        <w:numPr>
          <w:ilvl w:val="0"/>
          <w:numId w:val="16"/>
        </w:numPr>
        <w:jc w:val="left"/>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Excel/CSV: Використовується для імпорту та експорту даних.</w:t>
      </w:r>
    </w:p>
    <w:p w14:paraId="652C48A2" w14:textId="77777777" w:rsidR="007504A3" w:rsidRPr="00F741D0" w:rsidRDefault="007504A3" w:rsidP="0008258A">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bCs/>
          <w:sz w:val="28"/>
          <w:szCs w:val="28"/>
          <w:lang w:val="uk-UA" w:eastAsia="ru-RU"/>
        </w:rPr>
        <w:t>Структура запитів:</w:t>
      </w:r>
      <w:r w:rsidRPr="00F741D0">
        <w:rPr>
          <w:rFonts w:ascii="Times New Roman" w:eastAsia="Times New Roman" w:hAnsi="Times New Roman" w:cs="Times New Roman"/>
          <w:b/>
          <w:bCs/>
          <w:sz w:val="28"/>
          <w:szCs w:val="28"/>
          <w:lang w:val="uk-UA" w:eastAsia="ru-RU"/>
        </w:rPr>
        <w:t xml:space="preserve"> </w:t>
      </w:r>
      <w:r w:rsidRPr="00F741D0">
        <w:rPr>
          <w:rFonts w:ascii="Times New Roman" w:eastAsia="Times New Roman" w:hAnsi="Times New Roman" w:cs="Times New Roman"/>
          <w:sz w:val="28"/>
          <w:szCs w:val="28"/>
          <w:lang w:val="uk-UA" w:eastAsia="ru-RU"/>
        </w:rPr>
        <w:t>Запити до Microsoft Graph API мають стандартну структуру RESTful. Приклад запиту для отримання даних</w:t>
      </w:r>
      <w:r w:rsidR="0008258A" w:rsidRPr="00F741D0">
        <w:rPr>
          <w:rFonts w:ascii="Times New Roman" w:eastAsia="Times New Roman" w:hAnsi="Times New Roman" w:cs="Times New Roman"/>
          <w:sz w:val="28"/>
          <w:szCs w:val="28"/>
          <w:lang w:val="uk-UA" w:eastAsia="ru-RU"/>
        </w:rPr>
        <w:t>(http)</w:t>
      </w:r>
      <w:r w:rsidRPr="00F741D0">
        <w:rPr>
          <w:rFonts w:ascii="Times New Roman" w:eastAsia="Times New Roman" w:hAnsi="Times New Roman" w:cs="Times New Roman"/>
          <w:sz w:val="28"/>
          <w:szCs w:val="28"/>
          <w:lang w:val="uk-UA" w:eastAsia="ru-RU"/>
        </w:rPr>
        <w:t xml:space="preserve">: </w:t>
      </w:r>
    </w:p>
    <w:p w14:paraId="6EEB60BD" w14:textId="77777777" w:rsidR="007504A3" w:rsidRPr="00F741D0" w:rsidRDefault="007504A3" w:rsidP="0008258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lastRenderedPageBreak/>
        <w:t>GET https://graph.microsoft.com/v1.0/users</w:t>
      </w:r>
    </w:p>
    <w:p w14:paraId="56EB3675" w14:textId="77777777" w:rsidR="007504A3" w:rsidRPr="00F741D0" w:rsidRDefault="007504A3" w:rsidP="0008258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Authorization: Bearer YOUR_ACCESS_TOKEN</w:t>
      </w:r>
    </w:p>
    <w:p w14:paraId="189513D4" w14:textId="77777777" w:rsidR="007504A3" w:rsidRPr="00F741D0" w:rsidRDefault="007504A3" w:rsidP="0008258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Content-Type: application/json</w:t>
      </w:r>
    </w:p>
    <w:p w14:paraId="2A266004" w14:textId="77777777" w:rsidR="007504A3" w:rsidRPr="00F741D0" w:rsidRDefault="007504A3" w:rsidP="00E24F55">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Приклад технології отримання даних</w:t>
      </w:r>
      <w:r w:rsidR="0008258A" w:rsidRPr="00F741D0">
        <w:rPr>
          <w:rFonts w:ascii="Times New Roman" w:eastAsia="Times New Roman" w:hAnsi="Times New Roman" w:cs="Times New Roman"/>
          <w:sz w:val="28"/>
          <w:szCs w:val="28"/>
          <w:lang w:val="uk-UA" w:eastAsia="ru-RU"/>
        </w:rPr>
        <w:t>(javascript)</w:t>
      </w:r>
      <w:r w:rsidRPr="00F741D0">
        <w:rPr>
          <w:rFonts w:ascii="Times New Roman" w:eastAsia="Times New Roman" w:hAnsi="Times New Roman" w:cs="Times New Roman"/>
          <w:sz w:val="28"/>
          <w:szCs w:val="28"/>
          <w:lang w:val="uk-UA" w:eastAsia="ru-RU"/>
        </w:rPr>
        <w:t xml:space="preserve">: </w:t>
      </w:r>
    </w:p>
    <w:p w14:paraId="1D3E558B" w14:textId="77777777" w:rsidR="007504A3" w:rsidRPr="00F741D0" w:rsidRDefault="007504A3" w:rsidP="0008258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 Приклад отримання даних через Microsoft Graph API</w:t>
      </w:r>
    </w:p>
    <w:p w14:paraId="7B647209" w14:textId="77777777" w:rsidR="007504A3" w:rsidRPr="00F741D0" w:rsidRDefault="007504A3" w:rsidP="0008258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const axios = require('axios');</w:t>
      </w:r>
    </w:p>
    <w:p w14:paraId="5777BA7B" w14:textId="77777777" w:rsidR="007504A3" w:rsidRPr="00F741D0" w:rsidRDefault="007504A3" w:rsidP="0008258A">
      <w:pPr>
        <w:spacing w:line="240" w:lineRule="auto"/>
        <w:ind w:left="708" w:firstLine="0"/>
        <w:jc w:val="left"/>
        <w:rPr>
          <w:rFonts w:ascii="Courier New" w:eastAsia="Times New Roman" w:hAnsi="Courier New" w:cs="Courier New"/>
          <w:i/>
          <w:sz w:val="24"/>
          <w:szCs w:val="24"/>
          <w:lang w:val="uk-UA" w:eastAsia="ru-RU"/>
        </w:rPr>
      </w:pPr>
    </w:p>
    <w:p w14:paraId="2739DA3A" w14:textId="77777777" w:rsidR="007504A3" w:rsidRPr="00F741D0" w:rsidRDefault="007504A3" w:rsidP="0008258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const url = "https://graph.microsoft.com/v1.0/users";</w:t>
      </w:r>
    </w:p>
    <w:p w14:paraId="717598DE" w14:textId="77777777" w:rsidR="007504A3" w:rsidRPr="00F741D0" w:rsidRDefault="007504A3" w:rsidP="0008258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const headers = {</w:t>
      </w:r>
    </w:p>
    <w:p w14:paraId="47766686" w14:textId="77777777" w:rsidR="007504A3" w:rsidRPr="00F741D0" w:rsidRDefault="007504A3" w:rsidP="0008258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"Authorization": "Bearer YOUR_ACCESS_TOKEN"</w:t>
      </w:r>
    </w:p>
    <w:p w14:paraId="2447EF7C" w14:textId="77777777" w:rsidR="007504A3" w:rsidRPr="00F741D0" w:rsidRDefault="007504A3" w:rsidP="0008258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w:t>
      </w:r>
    </w:p>
    <w:p w14:paraId="76BB227D" w14:textId="77777777" w:rsidR="007504A3" w:rsidRPr="00F741D0" w:rsidRDefault="007504A3" w:rsidP="0008258A">
      <w:pPr>
        <w:spacing w:line="240" w:lineRule="auto"/>
        <w:ind w:left="708" w:firstLine="0"/>
        <w:jc w:val="left"/>
        <w:rPr>
          <w:rFonts w:ascii="Courier New" w:eastAsia="Times New Roman" w:hAnsi="Courier New" w:cs="Courier New"/>
          <w:i/>
          <w:sz w:val="24"/>
          <w:szCs w:val="24"/>
          <w:lang w:val="uk-UA" w:eastAsia="ru-RU"/>
        </w:rPr>
      </w:pPr>
    </w:p>
    <w:p w14:paraId="04270954" w14:textId="77777777" w:rsidR="007504A3" w:rsidRPr="00F741D0" w:rsidRDefault="007504A3" w:rsidP="0008258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axios.get(url, { headers })</w:t>
      </w:r>
    </w:p>
    <w:p w14:paraId="689D8EFD" w14:textId="77777777" w:rsidR="007504A3" w:rsidRPr="00F741D0" w:rsidRDefault="007504A3" w:rsidP="0008258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.then(response =&gt; {</w:t>
      </w:r>
    </w:p>
    <w:p w14:paraId="7F8377F1" w14:textId="77777777" w:rsidR="007504A3" w:rsidRPr="00F741D0" w:rsidRDefault="007504A3" w:rsidP="0008258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console.log("Отримані дані:", response.data);</w:t>
      </w:r>
    </w:p>
    <w:p w14:paraId="719D584D" w14:textId="77777777" w:rsidR="007504A3" w:rsidRPr="00F741D0" w:rsidRDefault="007504A3" w:rsidP="0008258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w:t>
      </w:r>
    </w:p>
    <w:p w14:paraId="3C5176A3" w14:textId="77777777" w:rsidR="007504A3" w:rsidRPr="00F741D0" w:rsidRDefault="007504A3" w:rsidP="0008258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.catch(error =&gt; {</w:t>
      </w:r>
    </w:p>
    <w:p w14:paraId="1C411E03" w14:textId="77777777" w:rsidR="007504A3" w:rsidRPr="00F741D0" w:rsidRDefault="007504A3" w:rsidP="0008258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console.error("Помилка:", error.response.data);</w:t>
      </w:r>
    </w:p>
    <w:p w14:paraId="092927EB" w14:textId="77777777" w:rsidR="007504A3" w:rsidRPr="00F741D0" w:rsidRDefault="007504A3" w:rsidP="0008258A">
      <w:pPr>
        <w:spacing w:line="240" w:lineRule="auto"/>
        <w:ind w:left="708" w:firstLine="0"/>
        <w:jc w:val="left"/>
        <w:rPr>
          <w:rFonts w:ascii="Courier New" w:eastAsia="Times New Roman" w:hAnsi="Courier New" w:cs="Courier New"/>
          <w:i/>
          <w:sz w:val="24"/>
          <w:szCs w:val="24"/>
          <w:lang w:val="uk-UA" w:eastAsia="ru-RU"/>
        </w:rPr>
      </w:pPr>
      <w:r w:rsidRPr="00F741D0">
        <w:rPr>
          <w:rFonts w:ascii="Courier New" w:eastAsia="Times New Roman" w:hAnsi="Courier New" w:cs="Courier New"/>
          <w:i/>
          <w:sz w:val="24"/>
          <w:szCs w:val="24"/>
          <w:lang w:val="uk-UA" w:eastAsia="ru-RU"/>
        </w:rPr>
        <w:t>});</w:t>
      </w:r>
    </w:p>
    <w:p w14:paraId="0AED1926" w14:textId="77777777" w:rsidR="007504A3" w:rsidRPr="00F741D0" w:rsidRDefault="007504A3" w:rsidP="00E24F55">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Обґрунтування вибору форматів: </w:t>
      </w:r>
    </w:p>
    <w:p w14:paraId="44EA71D0" w14:textId="4279F432" w:rsidR="007504A3" w:rsidRPr="00F741D0" w:rsidRDefault="007504A3" w:rsidP="00D24889">
      <w:pPr>
        <w:numPr>
          <w:ilvl w:val="0"/>
          <w:numId w:val="31"/>
        </w:numPr>
        <w:ind w:firstLine="131"/>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JSON забезпечує швидку передачу даних через API</w:t>
      </w:r>
      <w:r w:rsidR="00606FBE" w:rsidRPr="00F741D0">
        <w:rPr>
          <w:rFonts w:ascii="Times New Roman" w:eastAsia="Times New Roman" w:hAnsi="Times New Roman" w:cs="Times New Roman"/>
          <w:sz w:val="28"/>
          <w:szCs w:val="28"/>
          <w:lang w:val="uk-UA" w:eastAsia="ru-RU"/>
        </w:rPr>
        <w:t>;</w:t>
      </w:r>
    </w:p>
    <w:p w14:paraId="711D1C70" w14:textId="77777777" w:rsidR="007504A3" w:rsidRPr="00F741D0" w:rsidRDefault="007504A3" w:rsidP="00D24889">
      <w:pPr>
        <w:numPr>
          <w:ilvl w:val="0"/>
          <w:numId w:val="31"/>
        </w:numPr>
        <w:ind w:firstLine="131"/>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Excel/CSV</w:t>
      </w:r>
      <w:r w:rsidRPr="00F741D0">
        <w:rPr>
          <w:rFonts w:ascii="Times New Roman" w:eastAsia="Times New Roman" w:hAnsi="Times New Roman" w:cs="Times New Roman"/>
          <w:b/>
          <w:bCs/>
          <w:sz w:val="28"/>
          <w:szCs w:val="28"/>
          <w:lang w:val="uk-UA" w:eastAsia="ru-RU"/>
        </w:rPr>
        <w:t xml:space="preserve"> </w:t>
      </w:r>
      <w:r w:rsidRPr="00F741D0">
        <w:rPr>
          <w:rFonts w:ascii="Times New Roman" w:eastAsia="Times New Roman" w:hAnsi="Times New Roman" w:cs="Times New Roman"/>
          <w:sz w:val="28"/>
          <w:szCs w:val="28"/>
          <w:lang w:val="uk-UA" w:eastAsia="ru-RU"/>
        </w:rPr>
        <w:t>є доступними форматами для користувачів, які працюють з Microsoft Office.</w:t>
      </w:r>
    </w:p>
    <w:p w14:paraId="04D8F9C4" w14:textId="77777777" w:rsidR="007504A3" w:rsidRPr="00F741D0" w:rsidRDefault="007504A3" w:rsidP="0008258A">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Microsoft Power Platform є доступним інструментом для середніх підприємств, які вже використовують продукти Microsoft. Підтримка JSON та Excel/CSV робить її ідеальною для швидкої розробки додатків. </w:t>
      </w:r>
    </w:p>
    <w:p w14:paraId="12F27819" w14:textId="77777777" w:rsidR="00E24F55" w:rsidRPr="00F741D0" w:rsidRDefault="00E24F55" w:rsidP="00E24F55">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Технологій отримання даних</w:t>
      </w:r>
    </w:p>
    <w:p w14:paraId="4C08813C" w14:textId="70F81D14" w:rsidR="00E24F55" w:rsidRPr="00F741D0" w:rsidRDefault="00E24F55" w:rsidP="00C940BD">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Представлена таблиця (Таблиця 1.3)  демонструє чотири основні системи (Oracle BPA, SAP BTP, Splunk Enterprise, Microsoft Power Platform), їхні технологічні особливості та мови реалізації. Проведемо детальний аналіз даних з точки зору функціональності, технологічної специфіки та вибору мов програмування. </w:t>
      </w:r>
    </w:p>
    <w:p w14:paraId="7D52A7E5" w14:textId="77777777" w:rsidR="0008258A" w:rsidRPr="00F741D0" w:rsidRDefault="0008258A" w:rsidP="00D97CF8">
      <w:pPr>
        <w:ind w:left="2268" w:hanging="1418"/>
        <w:rPr>
          <w:rFonts w:ascii="Times New Roman" w:hAnsi="Times New Roman" w:cs="Times New Roman"/>
          <w:b/>
          <w:sz w:val="28"/>
          <w:szCs w:val="28"/>
          <w:lang w:val="uk-UA" w:eastAsia="ru-RU"/>
        </w:rPr>
      </w:pPr>
      <w:r w:rsidRPr="00F741D0">
        <w:rPr>
          <w:rFonts w:ascii="Times New Roman" w:hAnsi="Times New Roman" w:cs="Times New Roman"/>
          <w:b/>
          <w:sz w:val="28"/>
          <w:szCs w:val="28"/>
          <w:lang w:val="uk-UA" w:eastAsia="ru-RU"/>
        </w:rPr>
        <w:t xml:space="preserve">Таблиця </w:t>
      </w:r>
      <w:r w:rsidR="00952D6B" w:rsidRPr="00F741D0">
        <w:rPr>
          <w:rFonts w:ascii="Times New Roman" w:hAnsi="Times New Roman" w:cs="Times New Roman"/>
          <w:b/>
          <w:sz w:val="28"/>
          <w:szCs w:val="28"/>
          <w:lang w:val="uk-UA" w:eastAsia="ru-RU"/>
        </w:rPr>
        <w:t>1</w:t>
      </w:r>
      <w:r w:rsidRPr="00F741D0">
        <w:rPr>
          <w:rFonts w:ascii="Times New Roman" w:hAnsi="Times New Roman" w:cs="Times New Roman"/>
          <w:b/>
          <w:sz w:val="28"/>
          <w:szCs w:val="28"/>
          <w:lang w:val="uk-UA" w:eastAsia="ru-RU"/>
        </w:rPr>
        <w:t>.</w:t>
      </w:r>
      <w:r w:rsidR="00952D6B" w:rsidRPr="00F741D0">
        <w:rPr>
          <w:rFonts w:ascii="Times New Roman" w:hAnsi="Times New Roman" w:cs="Times New Roman"/>
          <w:b/>
          <w:sz w:val="28"/>
          <w:szCs w:val="28"/>
          <w:lang w:val="uk-UA" w:eastAsia="ru-RU"/>
        </w:rPr>
        <w:t>3</w:t>
      </w:r>
      <w:r w:rsidRPr="00F741D0">
        <w:rPr>
          <w:rFonts w:ascii="Times New Roman" w:hAnsi="Times New Roman" w:cs="Times New Roman"/>
          <w:b/>
          <w:sz w:val="28"/>
          <w:szCs w:val="28"/>
          <w:lang w:val="uk-UA" w:eastAsia="ru-RU"/>
        </w:rPr>
        <w:t xml:space="preserve"> </w:t>
      </w:r>
      <w:r w:rsidR="007C4E36" w:rsidRPr="00F741D0">
        <w:rPr>
          <w:rFonts w:ascii="Times New Roman" w:hAnsi="Times New Roman" w:cs="Times New Roman"/>
          <w:b/>
          <w:sz w:val="28"/>
          <w:szCs w:val="28"/>
          <w:lang w:val="uk-UA" w:eastAsia="ru-RU"/>
        </w:rPr>
        <w:t>–</w:t>
      </w:r>
      <w:r w:rsidRPr="00F741D0">
        <w:rPr>
          <w:rFonts w:ascii="Times New Roman" w:hAnsi="Times New Roman" w:cs="Times New Roman"/>
          <w:b/>
          <w:sz w:val="28"/>
          <w:szCs w:val="28"/>
          <w:lang w:val="uk-UA" w:eastAsia="ru-RU"/>
        </w:rPr>
        <w:t xml:space="preserve"> Технології отримання даних </w:t>
      </w:r>
    </w:p>
    <w:tbl>
      <w:tblPr>
        <w:tblStyle w:val="a4"/>
        <w:tblW w:w="0" w:type="auto"/>
        <w:tblLook w:val="04A0" w:firstRow="1" w:lastRow="0" w:firstColumn="1" w:lastColumn="0" w:noHBand="0" w:noVBand="1"/>
      </w:tblPr>
      <w:tblGrid>
        <w:gridCol w:w="3019"/>
        <w:gridCol w:w="2970"/>
        <w:gridCol w:w="3581"/>
      </w:tblGrid>
      <w:tr w:rsidR="008168B3" w:rsidRPr="00F741D0" w14:paraId="7E98580A" w14:textId="77777777" w:rsidTr="00D27864">
        <w:trPr>
          <w:trHeight w:val="300"/>
        </w:trPr>
        <w:tc>
          <w:tcPr>
            <w:tcW w:w="3019" w:type="dxa"/>
            <w:noWrap/>
            <w:hideMark/>
          </w:tcPr>
          <w:p w14:paraId="66FFF8DF" w14:textId="77777777" w:rsidR="008168B3" w:rsidRPr="00F741D0" w:rsidRDefault="008168B3" w:rsidP="008168B3">
            <w:pPr>
              <w:ind w:firstLine="0"/>
              <w:jc w:val="center"/>
              <w:rPr>
                <w:rFonts w:ascii="Times New Roman" w:eastAsia="Times New Roman" w:hAnsi="Times New Roman" w:cs="Times New Roman"/>
                <w:b/>
                <w:sz w:val="24"/>
                <w:szCs w:val="24"/>
                <w:lang w:val="uk-UA" w:eastAsia="ru-RU"/>
              </w:rPr>
            </w:pPr>
            <w:r w:rsidRPr="00F741D0">
              <w:rPr>
                <w:rFonts w:ascii="Times New Roman" w:eastAsia="Times New Roman" w:hAnsi="Times New Roman" w:cs="Times New Roman"/>
                <w:b/>
                <w:sz w:val="24"/>
                <w:szCs w:val="24"/>
                <w:lang w:val="uk-UA" w:eastAsia="ru-RU"/>
              </w:rPr>
              <w:t>Система</w:t>
            </w:r>
          </w:p>
        </w:tc>
        <w:tc>
          <w:tcPr>
            <w:tcW w:w="2970" w:type="dxa"/>
            <w:noWrap/>
            <w:hideMark/>
          </w:tcPr>
          <w:p w14:paraId="04FB6672" w14:textId="77777777" w:rsidR="008168B3" w:rsidRPr="00F741D0" w:rsidRDefault="008168B3" w:rsidP="008168B3">
            <w:pPr>
              <w:ind w:firstLine="0"/>
              <w:jc w:val="center"/>
              <w:rPr>
                <w:rFonts w:ascii="Times New Roman" w:eastAsia="Times New Roman" w:hAnsi="Times New Roman" w:cs="Times New Roman"/>
                <w:b/>
                <w:sz w:val="24"/>
                <w:szCs w:val="24"/>
                <w:lang w:val="uk-UA" w:eastAsia="ru-RU"/>
              </w:rPr>
            </w:pPr>
            <w:r w:rsidRPr="00F741D0">
              <w:rPr>
                <w:rFonts w:ascii="Times New Roman" w:eastAsia="Times New Roman" w:hAnsi="Times New Roman" w:cs="Times New Roman"/>
                <w:b/>
                <w:sz w:val="24"/>
                <w:szCs w:val="24"/>
                <w:lang w:val="uk-UA" w:eastAsia="ru-RU"/>
              </w:rPr>
              <w:t>Технології</w:t>
            </w:r>
          </w:p>
        </w:tc>
        <w:tc>
          <w:tcPr>
            <w:tcW w:w="3581" w:type="dxa"/>
            <w:noWrap/>
            <w:hideMark/>
          </w:tcPr>
          <w:p w14:paraId="3B95D850" w14:textId="77777777" w:rsidR="008168B3" w:rsidRPr="00F741D0" w:rsidRDefault="008168B3" w:rsidP="008168B3">
            <w:pPr>
              <w:ind w:firstLine="0"/>
              <w:jc w:val="center"/>
              <w:rPr>
                <w:rFonts w:ascii="Times New Roman" w:eastAsia="Times New Roman" w:hAnsi="Times New Roman" w:cs="Times New Roman"/>
                <w:b/>
                <w:sz w:val="24"/>
                <w:szCs w:val="24"/>
                <w:lang w:val="uk-UA" w:eastAsia="ru-RU"/>
              </w:rPr>
            </w:pPr>
            <w:r w:rsidRPr="00F741D0">
              <w:rPr>
                <w:rFonts w:ascii="Times New Roman" w:eastAsia="Times New Roman" w:hAnsi="Times New Roman" w:cs="Times New Roman"/>
                <w:b/>
                <w:sz w:val="24"/>
                <w:szCs w:val="24"/>
                <w:lang w:val="uk-UA" w:eastAsia="ru-RU"/>
              </w:rPr>
              <w:t>Мова реалізації</w:t>
            </w:r>
          </w:p>
        </w:tc>
      </w:tr>
      <w:tr w:rsidR="008168B3" w:rsidRPr="00E47853" w14:paraId="63724D4E" w14:textId="77777777" w:rsidTr="00D27864">
        <w:trPr>
          <w:trHeight w:val="300"/>
        </w:trPr>
        <w:tc>
          <w:tcPr>
            <w:tcW w:w="3019" w:type="dxa"/>
            <w:hideMark/>
          </w:tcPr>
          <w:p w14:paraId="357675D0" w14:textId="77777777" w:rsidR="008168B3" w:rsidRPr="00F741D0" w:rsidRDefault="008168B3" w:rsidP="008168B3">
            <w:pPr>
              <w:ind w:firstLine="0"/>
              <w:jc w:val="left"/>
              <w:rPr>
                <w:rFonts w:ascii="Times New Roman" w:eastAsia="Times New Roman" w:hAnsi="Times New Roman" w:cs="Times New Roman"/>
                <w:b/>
                <w:sz w:val="24"/>
                <w:szCs w:val="24"/>
                <w:lang w:val="uk-UA" w:eastAsia="ru-RU"/>
              </w:rPr>
            </w:pPr>
            <w:r w:rsidRPr="00F741D0">
              <w:rPr>
                <w:rFonts w:ascii="Times New Roman" w:eastAsia="Times New Roman" w:hAnsi="Times New Roman" w:cs="Times New Roman"/>
                <w:b/>
                <w:sz w:val="24"/>
                <w:szCs w:val="24"/>
                <w:lang w:val="uk-UA" w:eastAsia="ru-RU"/>
              </w:rPr>
              <w:t xml:space="preserve">Oracle BPA </w:t>
            </w:r>
          </w:p>
        </w:tc>
        <w:tc>
          <w:tcPr>
            <w:tcW w:w="2970" w:type="dxa"/>
            <w:hideMark/>
          </w:tcPr>
          <w:p w14:paraId="1C9281E9" w14:textId="77777777" w:rsidR="008168B3" w:rsidRPr="00F741D0" w:rsidRDefault="008168B3" w:rsidP="008168B3">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ETL, REST/SOAP API</w:t>
            </w:r>
          </w:p>
        </w:tc>
        <w:tc>
          <w:tcPr>
            <w:tcW w:w="3581" w:type="dxa"/>
            <w:hideMark/>
          </w:tcPr>
          <w:p w14:paraId="3B8E76DA" w14:textId="77777777" w:rsidR="008168B3" w:rsidRPr="00F741D0" w:rsidRDefault="008168B3" w:rsidP="008168B3">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Java-код для REST API</w:t>
            </w:r>
          </w:p>
        </w:tc>
      </w:tr>
      <w:tr w:rsidR="00D27864" w:rsidRPr="00F741D0" w14:paraId="4F508CDE" w14:textId="77777777" w:rsidTr="00D27864">
        <w:trPr>
          <w:trHeight w:val="300"/>
        </w:trPr>
        <w:tc>
          <w:tcPr>
            <w:tcW w:w="3019" w:type="dxa"/>
          </w:tcPr>
          <w:p w14:paraId="3A83F602" w14:textId="2D2376C8" w:rsidR="00D27864" w:rsidRPr="00F741D0" w:rsidRDefault="00D27864" w:rsidP="00D27864">
            <w:pPr>
              <w:ind w:firstLine="0"/>
              <w:jc w:val="left"/>
              <w:rPr>
                <w:rFonts w:ascii="Times New Roman" w:eastAsia="Times New Roman" w:hAnsi="Times New Roman" w:cs="Times New Roman"/>
                <w:b/>
                <w:sz w:val="24"/>
                <w:szCs w:val="24"/>
                <w:lang w:val="uk-UA" w:eastAsia="ru-RU"/>
              </w:rPr>
            </w:pPr>
            <w:r w:rsidRPr="00F741D0">
              <w:rPr>
                <w:rFonts w:ascii="Times New Roman" w:eastAsia="Times New Roman" w:hAnsi="Times New Roman" w:cs="Times New Roman"/>
                <w:b/>
                <w:sz w:val="24"/>
                <w:szCs w:val="24"/>
                <w:lang w:val="uk-UA" w:eastAsia="ru-RU"/>
              </w:rPr>
              <w:t xml:space="preserve">SAP BTP </w:t>
            </w:r>
          </w:p>
        </w:tc>
        <w:tc>
          <w:tcPr>
            <w:tcW w:w="2970" w:type="dxa"/>
          </w:tcPr>
          <w:p w14:paraId="73817354" w14:textId="4490948C" w:rsidR="00D27864" w:rsidRPr="00F741D0" w:rsidRDefault="00D27864" w:rsidP="00D27864">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IoT (MQTT), OData API</w:t>
            </w:r>
          </w:p>
        </w:tc>
        <w:tc>
          <w:tcPr>
            <w:tcW w:w="3581" w:type="dxa"/>
          </w:tcPr>
          <w:p w14:paraId="48325E18" w14:textId="799F9A0B" w:rsidR="00D27864" w:rsidRPr="00F741D0" w:rsidRDefault="00D27864" w:rsidP="00D27864">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Python-код для MQTT</w:t>
            </w:r>
          </w:p>
        </w:tc>
      </w:tr>
      <w:tr w:rsidR="00D27864" w:rsidRPr="00F741D0" w14:paraId="6661F112" w14:textId="77777777" w:rsidTr="00D27864">
        <w:trPr>
          <w:trHeight w:val="300"/>
        </w:trPr>
        <w:tc>
          <w:tcPr>
            <w:tcW w:w="3019" w:type="dxa"/>
          </w:tcPr>
          <w:p w14:paraId="51420259" w14:textId="46C8B24E" w:rsidR="00D27864" w:rsidRPr="00F741D0" w:rsidRDefault="00D27864" w:rsidP="00D27864">
            <w:pPr>
              <w:ind w:firstLine="0"/>
              <w:jc w:val="left"/>
              <w:rPr>
                <w:rFonts w:ascii="Times New Roman" w:eastAsia="Times New Roman" w:hAnsi="Times New Roman" w:cs="Times New Roman"/>
                <w:b/>
                <w:sz w:val="24"/>
                <w:szCs w:val="24"/>
                <w:lang w:val="uk-UA" w:eastAsia="ru-RU"/>
              </w:rPr>
            </w:pPr>
            <w:r w:rsidRPr="00F741D0">
              <w:rPr>
                <w:rFonts w:ascii="Times New Roman" w:eastAsia="Times New Roman" w:hAnsi="Times New Roman" w:cs="Times New Roman"/>
                <w:b/>
                <w:sz w:val="24"/>
                <w:szCs w:val="24"/>
                <w:lang w:val="uk-UA" w:eastAsia="ru-RU"/>
              </w:rPr>
              <w:t xml:space="preserve">Splunk Enterprise </w:t>
            </w:r>
          </w:p>
        </w:tc>
        <w:tc>
          <w:tcPr>
            <w:tcW w:w="2970" w:type="dxa"/>
          </w:tcPr>
          <w:p w14:paraId="6C60E4EC" w14:textId="1C6D3082" w:rsidR="00D27864" w:rsidRPr="00F741D0" w:rsidRDefault="00D27864" w:rsidP="00D27864">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HEC, Syslog</w:t>
            </w:r>
          </w:p>
        </w:tc>
        <w:tc>
          <w:tcPr>
            <w:tcW w:w="3581" w:type="dxa"/>
          </w:tcPr>
          <w:p w14:paraId="5C3B34B5" w14:textId="23EA9A5C" w:rsidR="00D27864" w:rsidRPr="00F741D0" w:rsidRDefault="00D27864" w:rsidP="00D27864">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Python-код для HEC</w:t>
            </w:r>
          </w:p>
        </w:tc>
      </w:tr>
      <w:tr w:rsidR="00D27864" w:rsidRPr="00E47853" w14:paraId="663C6800" w14:textId="77777777" w:rsidTr="00D27864">
        <w:trPr>
          <w:trHeight w:val="300"/>
        </w:trPr>
        <w:tc>
          <w:tcPr>
            <w:tcW w:w="3019" w:type="dxa"/>
          </w:tcPr>
          <w:p w14:paraId="68CC601E" w14:textId="6AA58721" w:rsidR="00D27864" w:rsidRPr="00F741D0" w:rsidRDefault="00D27864" w:rsidP="00D27864">
            <w:pPr>
              <w:ind w:firstLine="0"/>
              <w:jc w:val="left"/>
              <w:rPr>
                <w:rFonts w:ascii="Times New Roman" w:eastAsia="Times New Roman" w:hAnsi="Times New Roman" w:cs="Times New Roman"/>
                <w:b/>
                <w:sz w:val="24"/>
                <w:szCs w:val="24"/>
                <w:lang w:val="uk-UA" w:eastAsia="ru-RU"/>
              </w:rPr>
            </w:pPr>
            <w:r w:rsidRPr="00F741D0">
              <w:rPr>
                <w:rFonts w:ascii="Times New Roman" w:eastAsia="Times New Roman" w:hAnsi="Times New Roman" w:cs="Times New Roman"/>
                <w:b/>
                <w:sz w:val="24"/>
                <w:szCs w:val="24"/>
                <w:lang w:val="uk-UA" w:eastAsia="ru-RU"/>
              </w:rPr>
              <w:t xml:space="preserve">Microsoft Power Platform </w:t>
            </w:r>
          </w:p>
        </w:tc>
        <w:tc>
          <w:tcPr>
            <w:tcW w:w="2970" w:type="dxa"/>
          </w:tcPr>
          <w:p w14:paraId="039052F7" w14:textId="6B3DF446" w:rsidR="00D27864" w:rsidRPr="00F741D0" w:rsidRDefault="00D27864" w:rsidP="00D27864">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Microsoft Graph API, Power Query</w:t>
            </w:r>
          </w:p>
        </w:tc>
        <w:tc>
          <w:tcPr>
            <w:tcW w:w="3581" w:type="dxa"/>
          </w:tcPr>
          <w:p w14:paraId="52CB8F11" w14:textId="42D101DD" w:rsidR="00D27864" w:rsidRPr="00F741D0" w:rsidRDefault="00D27864" w:rsidP="00D27864">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JavaScript-код для Microsoft Graph API</w:t>
            </w:r>
          </w:p>
        </w:tc>
      </w:tr>
    </w:tbl>
    <w:p w14:paraId="52B93058" w14:textId="77777777" w:rsidR="00C940BD" w:rsidRPr="00F741D0" w:rsidRDefault="00C940BD" w:rsidP="0008258A">
      <w:pPr>
        <w:spacing w:line="240" w:lineRule="auto"/>
        <w:ind w:firstLine="0"/>
        <w:jc w:val="left"/>
        <w:rPr>
          <w:rFonts w:ascii="Times New Roman" w:eastAsia="Times New Roman" w:hAnsi="Times New Roman" w:cs="Times New Roman"/>
          <w:sz w:val="24"/>
          <w:szCs w:val="24"/>
          <w:lang w:val="uk-UA" w:eastAsia="ru-RU"/>
        </w:rPr>
      </w:pPr>
    </w:p>
    <w:p w14:paraId="2E1DC378" w14:textId="77777777" w:rsidR="008B4933" w:rsidRPr="00F741D0" w:rsidRDefault="008B4933" w:rsidP="00BE2620">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lastRenderedPageBreak/>
        <w:t xml:space="preserve">Oracle BPA: фокус на ETL та API-інтеграцію </w:t>
      </w:r>
    </w:p>
    <w:p w14:paraId="46E08BD7" w14:textId="77777777" w:rsidR="008B4933" w:rsidRPr="00F741D0" w:rsidRDefault="008B4933" w:rsidP="008B4933">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Oracle Business Process Automation (BPA) орієнтована на обробку даних через технології ETL (Extract, Transform, Load) та взаємодію з зовнішніми системами за допомогою REST/SOAP API. У якості мови реалізації використовується Java для роботи з REST API. </w:t>
      </w:r>
    </w:p>
    <w:p w14:paraId="2F618841" w14:textId="77777777" w:rsidR="008B4933" w:rsidRPr="00F741D0" w:rsidRDefault="008B4933" w:rsidP="008B4933">
      <w:pPr>
        <w:ind w:left="357"/>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Ключові особливості : </w:t>
      </w:r>
    </w:p>
    <w:p w14:paraId="4BB4F496" w14:textId="3D34A63C" w:rsidR="008B4933" w:rsidRPr="00F741D0" w:rsidRDefault="008B4933" w:rsidP="00D24889">
      <w:pPr>
        <w:numPr>
          <w:ilvl w:val="1"/>
          <w:numId w:val="15"/>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ETL є класичним підходом до інтеграції даних, що робить Oracle BPA зручним для завдань перетворення великих обсягів інформації</w:t>
      </w:r>
      <w:r w:rsidR="00606FBE" w:rsidRPr="00F741D0">
        <w:rPr>
          <w:rFonts w:ascii="Times New Roman" w:eastAsia="Times New Roman" w:hAnsi="Times New Roman" w:cs="Times New Roman"/>
          <w:sz w:val="28"/>
          <w:szCs w:val="28"/>
          <w:lang w:val="uk-UA" w:eastAsia="ru-RU"/>
        </w:rPr>
        <w:t>;</w:t>
      </w:r>
      <w:r w:rsidRPr="00F741D0">
        <w:rPr>
          <w:rFonts w:ascii="Times New Roman" w:eastAsia="Times New Roman" w:hAnsi="Times New Roman" w:cs="Times New Roman"/>
          <w:sz w:val="28"/>
          <w:szCs w:val="28"/>
          <w:lang w:val="uk-UA" w:eastAsia="ru-RU"/>
        </w:rPr>
        <w:t xml:space="preserve"> </w:t>
      </w:r>
    </w:p>
    <w:p w14:paraId="78180990" w14:textId="75D19C2B" w:rsidR="008B4933" w:rsidRPr="00F741D0" w:rsidRDefault="008B4933" w:rsidP="00D24889">
      <w:pPr>
        <w:numPr>
          <w:ilvl w:val="1"/>
          <w:numId w:val="15"/>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REST/SOAP API забезпечують гнучкість при взаємодії з неоднорідними системами, що особливо важливо у великих корпоративних середовищах</w:t>
      </w:r>
      <w:r w:rsidR="00606FBE" w:rsidRPr="00F741D0">
        <w:rPr>
          <w:rFonts w:ascii="Times New Roman" w:eastAsia="Times New Roman" w:hAnsi="Times New Roman" w:cs="Times New Roman"/>
          <w:sz w:val="28"/>
          <w:szCs w:val="28"/>
          <w:lang w:val="uk-UA" w:eastAsia="ru-RU"/>
        </w:rPr>
        <w:t>;</w:t>
      </w:r>
      <w:r w:rsidRPr="00F741D0">
        <w:rPr>
          <w:rFonts w:ascii="Times New Roman" w:eastAsia="Times New Roman" w:hAnsi="Times New Roman" w:cs="Times New Roman"/>
          <w:sz w:val="28"/>
          <w:szCs w:val="28"/>
          <w:lang w:val="uk-UA" w:eastAsia="ru-RU"/>
        </w:rPr>
        <w:t xml:space="preserve"> </w:t>
      </w:r>
    </w:p>
    <w:p w14:paraId="4D33C8CE" w14:textId="6D9A9719" w:rsidR="008B4933" w:rsidRPr="00F741D0" w:rsidRDefault="00606FBE" w:rsidP="00D24889">
      <w:pPr>
        <w:numPr>
          <w:ilvl w:val="1"/>
          <w:numId w:val="15"/>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в</w:t>
      </w:r>
      <w:r w:rsidR="008B4933" w:rsidRPr="00F741D0">
        <w:rPr>
          <w:rFonts w:ascii="Times New Roman" w:eastAsia="Times New Roman" w:hAnsi="Times New Roman" w:cs="Times New Roman"/>
          <w:sz w:val="28"/>
          <w:szCs w:val="28"/>
          <w:lang w:val="uk-UA" w:eastAsia="ru-RU"/>
        </w:rPr>
        <w:t>ибір Java обумовлений його надійністю, масштабованістю та широкою підтримкою у корпоративних рішення</w:t>
      </w:r>
      <w:r w:rsidRPr="00F741D0">
        <w:rPr>
          <w:rFonts w:ascii="Times New Roman" w:eastAsia="Times New Roman" w:hAnsi="Times New Roman" w:cs="Times New Roman"/>
          <w:sz w:val="28"/>
          <w:szCs w:val="28"/>
          <w:lang w:val="uk-UA" w:eastAsia="ru-RU"/>
        </w:rPr>
        <w:t>;</w:t>
      </w:r>
    </w:p>
    <w:p w14:paraId="56AB6B77" w14:textId="77777777" w:rsidR="008B4933" w:rsidRPr="00F741D0" w:rsidRDefault="008B4933" w:rsidP="008B4933">
      <w:pPr>
        <w:ind w:left="714"/>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Використання Java для реалізації REST API відповідає сучасним трендам у розробці корпоративного програмного забезпечення, де важливі стабільність та продуктивність. Однак варто зазначити, що альтернативні мови (наприклад, Python або JavaScript) могли б спростити процес розробки завдяки більш високому рівню абстракції. </w:t>
      </w:r>
    </w:p>
    <w:p w14:paraId="09468BE6" w14:textId="77777777" w:rsidR="00C91798" w:rsidRPr="00F741D0" w:rsidRDefault="00C91798" w:rsidP="008B4933">
      <w:pPr>
        <w:spacing w:line="240" w:lineRule="auto"/>
        <w:ind w:firstLine="0"/>
        <w:jc w:val="left"/>
        <w:rPr>
          <w:rFonts w:ascii="Times New Roman" w:eastAsia="Times New Roman" w:hAnsi="Times New Roman" w:cs="Times New Roman"/>
          <w:sz w:val="24"/>
          <w:szCs w:val="24"/>
          <w:lang w:val="uk-UA" w:eastAsia="ru-RU"/>
        </w:rPr>
      </w:pPr>
    </w:p>
    <w:p w14:paraId="7271BDF5" w14:textId="77777777" w:rsidR="008B4933" w:rsidRPr="00F741D0" w:rsidRDefault="008B4933" w:rsidP="00BE2620">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SAP BTP: IoT та OData API </w:t>
      </w:r>
    </w:p>
    <w:p w14:paraId="1091642E" w14:textId="77777777" w:rsidR="008B4933" w:rsidRPr="00F741D0" w:rsidRDefault="008B4933" w:rsidP="008B4933">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SAP Business Technology Platform (BTP) надає інструменти для роботи з IoT-пристроями через протокол MQTT та взаємодії з даними через OData API. Мова реалізації — Python для роботи з MQTT. </w:t>
      </w:r>
    </w:p>
    <w:p w14:paraId="34BCFC13" w14:textId="77777777" w:rsidR="008B4933" w:rsidRPr="00F741D0" w:rsidRDefault="008B4933" w:rsidP="008B4933">
      <w:pPr>
        <w:ind w:left="357"/>
        <w:jc w:val="left"/>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Ключові особливості : </w:t>
      </w:r>
    </w:p>
    <w:p w14:paraId="511F23B1" w14:textId="461AABFD" w:rsidR="008B4933" w:rsidRPr="00F741D0" w:rsidRDefault="008B4933" w:rsidP="00D24889">
      <w:pPr>
        <w:numPr>
          <w:ilvl w:val="1"/>
          <w:numId w:val="12"/>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MQTT — легковаговий протокол, ідеально підходить для IoT-рішень, де потрібне мінімальне споживання ресурсів та висока надійність передачі даних</w:t>
      </w:r>
      <w:r w:rsidR="00606FBE" w:rsidRPr="00F741D0">
        <w:rPr>
          <w:rFonts w:ascii="Times New Roman" w:eastAsia="Times New Roman" w:hAnsi="Times New Roman" w:cs="Times New Roman"/>
          <w:sz w:val="28"/>
          <w:szCs w:val="28"/>
          <w:lang w:val="uk-UA" w:eastAsia="ru-RU"/>
        </w:rPr>
        <w:t>;</w:t>
      </w:r>
      <w:r w:rsidRPr="00F741D0">
        <w:rPr>
          <w:rFonts w:ascii="Times New Roman" w:eastAsia="Times New Roman" w:hAnsi="Times New Roman" w:cs="Times New Roman"/>
          <w:sz w:val="28"/>
          <w:szCs w:val="28"/>
          <w:lang w:val="uk-UA" w:eastAsia="ru-RU"/>
        </w:rPr>
        <w:t xml:space="preserve"> </w:t>
      </w:r>
    </w:p>
    <w:p w14:paraId="32A91F62" w14:textId="576DBDE4" w:rsidR="008B4933" w:rsidRPr="00F741D0" w:rsidRDefault="008B4933" w:rsidP="00D24889">
      <w:pPr>
        <w:numPr>
          <w:ilvl w:val="1"/>
          <w:numId w:val="12"/>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OData API забезпечує стандартизований доступ до даних, що спрощує інтеграцію з різними джерелами</w:t>
      </w:r>
      <w:r w:rsidR="00606FBE" w:rsidRPr="00F741D0">
        <w:rPr>
          <w:rFonts w:ascii="Times New Roman" w:eastAsia="Times New Roman" w:hAnsi="Times New Roman" w:cs="Times New Roman"/>
          <w:sz w:val="28"/>
          <w:szCs w:val="28"/>
          <w:lang w:val="uk-UA" w:eastAsia="ru-RU"/>
        </w:rPr>
        <w:t>;</w:t>
      </w:r>
      <w:r w:rsidRPr="00F741D0">
        <w:rPr>
          <w:rFonts w:ascii="Times New Roman" w:eastAsia="Times New Roman" w:hAnsi="Times New Roman" w:cs="Times New Roman"/>
          <w:sz w:val="28"/>
          <w:szCs w:val="28"/>
          <w:lang w:val="uk-UA" w:eastAsia="ru-RU"/>
        </w:rPr>
        <w:t xml:space="preserve"> </w:t>
      </w:r>
    </w:p>
    <w:p w14:paraId="1D25C387" w14:textId="77777777" w:rsidR="008B4933" w:rsidRPr="00F741D0" w:rsidRDefault="008B4933" w:rsidP="00D24889">
      <w:pPr>
        <w:numPr>
          <w:ilvl w:val="1"/>
          <w:numId w:val="12"/>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lastRenderedPageBreak/>
        <w:t>Python обраний як мова з багатою екосистемою бібліотек для роботи з IoT та MQTT (наприклад, paho-mqtt).</w:t>
      </w:r>
    </w:p>
    <w:p w14:paraId="4CCACC1D" w14:textId="77777777" w:rsidR="008B4933" w:rsidRPr="00F741D0" w:rsidRDefault="008B4933" w:rsidP="00C91798">
      <w:pPr>
        <w:ind w:left="714"/>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Вибір Python для реалізації MQTT-клієнтів логічний, враховуючи його популярність у сфері IoT та аналізу даних. Однак для великомасштабних рішень може знадобитися додаткова оптимізація продуктивності, що можливо з використанням компілюваних мов (наприклад, C++ або Rust). </w:t>
      </w:r>
    </w:p>
    <w:p w14:paraId="1B05459C" w14:textId="77777777" w:rsidR="008B4933" w:rsidRPr="00F741D0" w:rsidRDefault="008B4933" w:rsidP="00BE2620">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Splunk Enterprise: HEC та Syslog </w:t>
      </w:r>
    </w:p>
    <w:p w14:paraId="344C39AE" w14:textId="77777777" w:rsidR="008B4933" w:rsidRPr="00F741D0" w:rsidRDefault="008B4933" w:rsidP="00C91798">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Splunk Enterprise спеціалізується на зборі, аналізі та візуалізації даних через HTTP Event Collector (HEC) та протокол Syslog. Для роботи з HEC використовується Python. </w:t>
      </w:r>
    </w:p>
    <w:p w14:paraId="6B4D910A" w14:textId="77777777" w:rsidR="008B4933" w:rsidRPr="00F741D0" w:rsidRDefault="008B4933" w:rsidP="00C91798">
      <w:pPr>
        <w:ind w:left="357"/>
        <w:jc w:val="left"/>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Ключові особливості : </w:t>
      </w:r>
    </w:p>
    <w:p w14:paraId="19C21BC1" w14:textId="26EEF7F8" w:rsidR="008B4933" w:rsidRPr="00F741D0" w:rsidRDefault="008B4933" w:rsidP="00D24889">
      <w:pPr>
        <w:numPr>
          <w:ilvl w:val="1"/>
          <w:numId w:val="13"/>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HEC дозволяє надсилати дані в Splunk через HTTP/HTTPS, що зручно для інтеграції з сучасними додатками</w:t>
      </w:r>
      <w:r w:rsidR="00606FBE" w:rsidRPr="00F741D0">
        <w:rPr>
          <w:rFonts w:ascii="Times New Roman" w:eastAsia="Times New Roman" w:hAnsi="Times New Roman" w:cs="Times New Roman"/>
          <w:sz w:val="28"/>
          <w:szCs w:val="28"/>
          <w:lang w:val="uk-UA" w:eastAsia="ru-RU"/>
        </w:rPr>
        <w:t>;</w:t>
      </w:r>
      <w:r w:rsidRPr="00F741D0">
        <w:rPr>
          <w:rFonts w:ascii="Times New Roman" w:eastAsia="Times New Roman" w:hAnsi="Times New Roman" w:cs="Times New Roman"/>
          <w:sz w:val="28"/>
          <w:szCs w:val="28"/>
          <w:lang w:val="uk-UA" w:eastAsia="ru-RU"/>
        </w:rPr>
        <w:t xml:space="preserve"> </w:t>
      </w:r>
    </w:p>
    <w:p w14:paraId="46AF7CFA" w14:textId="5348A836" w:rsidR="008B4933" w:rsidRPr="00F741D0" w:rsidRDefault="008B4933" w:rsidP="00D24889">
      <w:pPr>
        <w:numPr>
          <w:ilvl w:val="1"/>
          <w:numId w:val="13"/>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Syslog традиційно використовується для централізованого збору логів, що робить Splunk універсальним інструментом для моніторингу</w:t>
      </w:r>
      <w:r w:rsidR="00606FBE" w:rsidRPr="00F741D0">
        <w:rPr>
          <w:rFonts w:ascii="Times New Roman" w:eastAsia="Times New Roman" w:hAnsi="Times New Roman" w:cs="Times New Roman"/>
          <w:sz w:val="28"/>
          <w:szCs w:val="28"/>
          <w:lang w:val="uk-UA" w:eastAsia="ru-RU"/>
        </w:rPr>
        <w:t>;</w:t>
      </w:r>
      <w:r w:rsidRPr="00F741D0">
        <w:rPr>
          <w:rFonts w:ascii="Times New Roman" w:eastAsia="Times New Roman" w:hAnsi="Times New Roman" w:cs="Times New Roman"/>
          <w:sz w:val="28"/>
          <w:szCs w:val="28"/>
          <w:lang w:val="uk-UA" w:eastAsia="ru-RU"/>
        </w:rPr>
        <w:t xml:space="preserve"> </w:t>
      </w:r>
    </w:p>
    <w:p w14:paraId="555A4FB2" w14:textId="77777777" w:rsidR="008B4933" w:rsidRPr="00F741D0" w:rsidRDefault="008B4933" w:rsidP="00D24889">
      <w:pPr>
        <w:numPr>
          <w:ilvl w:val="1"/>
          <w:numId w:val="13"/>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Python, як мова реалізації, забезпечує простоту написання скриптів для надсилання даних в HEC.</w:t>
      </w:r>
    </w:p>
    <w:p w14:paraId="04B04772" w14:textId="77777777" w:rsidR="008B4933" w:rsidRPr="00F741D0" w:rsidRDefault="008B4933" w:rsidP="00C91798">
      <w:pPr>
        <w:ind w:left="714"/>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Python є оптимальним вибором для роботи з HEC завдяки своїй читабельності та наявності готових бібліотек (наприклад, requests для HTTP-запитів). Однак для високонавантажених систем може знадобитися перехід на більш продуктивні мови, такі як Go або Java. </w:t>
      </w:r>
    </w:p>
    <w:p w14:paraId="79B1837A" w14:textId="77777777" w:rsidR="008B4933" w:rsidRPr="00F741D0" w:rsidRDefault="008B4933" w:rsidP="00BE2620">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Microsoft Power Platform: Microsoft Graph API та Power Query </w:t>
      </w:r>
    </w:p>
    <w:p w14:paraId="2A0DDFD3" w14:textId="77777777" w:rsidR="008B4933" w:rsidRPr="00F741D0" w:rsidRDefault="008B4933" w:rsidP="00C91798">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Microsoft Power Platform пропонує інтеграцію через Microsoft Graph API та Power Query. Мова реалізації — JavaScript для роботи з Microsoft Graph API. </w:t>
      </w:r>
    </w:p>
    <w:p w14:paraId="715068E8" w14:textId="77777777" w:rsidR="008B4933" w:rsidRPr="00F741D0" w:rsidRDefault="008B4933" w:rsidP="00C91798">
      <w:pPr>
        <w:ind w:left="357"/>
        <w:jc w:val="left"/>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Ключові особливості : </w:t>
      </w:r>
    </w:p>
    <w:p w14:paraId="34D58285" w14:textId="70489001" w:rsidR="008B4933" w:rsidRPr="00F741D0" w:rsidRDefault="008B4933" w:rsidP="00D24889">
      <w:pPr>
        <w:numPr>
          <w:ilvl w:val="1"/>
          <w:numId w:val="14"/>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Microsoft Graph API надає уніфікований доступ до даних Microsoft 365, що спрощує створення кросплатформових рішень</w:t>
      </w:r>
      <w:r w:rsidR="00606FBE" w:rsidRPr="00F741D0">
        <w:rPr>
          <w:rFonts w:ascii="Times New Roman" w:eastAsia="Times New Roman" w:hAnsi="Times New Roman" w:cs="Times New Roman"/>
          <w:sz w:val="28"/>
          <w:szCs w:val="28"/>
          <w:lang w:val="uk-UA" w:eastAsia="ru-RU"/>
        </w:rPr>
        <w:t>;</w:t>
      </w:r>
      <w:r w:rsidRPr="00F741D0">
        <w:rPr>
          <w:rFonts w:ascii="Times New Roman" w:eastAsia="Times New Roman" w:hAnsi="Times New Roman" w:cs="Times New Roman"/>
          <w:sz w:val="28"/>
          <w:szCs w:val="28"/>
          <w:lang w:val="uk-UA" w:eastAsia="ru-RU"/>
        </w:rPr>
        <w:t xml:space="preserve"> </w:t>
      </w:r>
    </w:p>
    <w:p w14:paraId="7DFCF411" w14:textId="0E6903E8" w:rsidR="008B4933" w:rsidRPr="00F741D0" w:rsidRDefault="008B4933" w:rsidP="00D24889">
      <w:pPr>
        <w:numPr>
          <w:ilvl w:val="1"/>
          <w:numId w:val="14"/>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lastRenderedPageBreak/>
        <w:t>Power Query дозволяє виконувати складні перетворення даних без необхідності написання коду</w:t>
      </w:r>
      <w:r w:rsidR="00606FBE" w:rsidRPr="00F741D0">
        <w:rPr>
          <w:rFonts w:ascii="Times New Roman" w:eastAsia="Times New Roman" w:hAnsi="Times New Roman" w:cs="Times New Roman"/>
          <w:sz w:val="28"/>
          <w:szCs w:val="28"/>
          <w:lang w:val="uk-UA" w:eastAsia="ru-RU"/>
        </w:rPr>
        <w:t>;</w:t>
      </w:r>
      <w:r w:rsidRPr="00F741D0">
        <w:rPr>
          <w:rFonts w:ascii="Times New Roman" w:eastAsia="Times New Roman" w:hAnsi="Times New Roman" w:cs="Times New Roman"/>
          <w:sz w:val="28"/>
          <w:szCs w:val="28"/>
          <w:lang w:val="uk-UA" w:eastAsia="ru-RU"/>
        </w:rPr>
        <w:t xml:space="preserve"> </w:t>
      </w:r>
    </w:p>
    <w:p w14:paraId="6C2C2284" w14:textId="77777777" w:rsidR="008B4933" w:rsidRPr="00F741D0" w:rsidRDefault="008B4933" w:rsidP="00D24889">
      <w:pPr>
        <w:numPr>
          <w:ilvl w:val="1"/>
          <w:numId w:val="14"/>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JavaScript обраний як мова, яка добре інтегрується з сучасними веб-додатками та API.</w:t>
      </w:r>
    </w:p>
    <w:p w14:paraId="743502FB" w14:textId="77777777" w:rsidR="008B4933" w:rsidRPr="00F741D0" w:rsidRDefault="008B4933" w:rsidP="00C91798">
      <w:pPr>
        <w:ind w:left="714"/>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Використання JavaScript для роботи з Microsoft Graph API відповідає сучасним вимогам веб-розробки. Однак для складних сценаріїв інтеграції може знадобитися використання TypeScript, який додає строгу типізацію та підвищує надійність коду. </w:t>
      </w:r>
    </w:p>
    <w:p w14:paraId="30C06014" w14:textId="77777777" w:rsidR="008B4933" w:rsidRPr="00F741D0" w:rsidRDefault="008B4933" w:rsidP="00C91798">
      <w:pPr>
        <w:ind w:left="714"/>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Кожна з розглянутих платформ має чітку спрямованість: Oracle BPA — на ETL та API-інтеграцію, SAP BTP — на IoT, Splunk Enterprise — на збір та аналіз даних, Microsoft Power Platform — на роботу з Microsoft-екосистемою. Це вказує на їхню спеціалізацію під конкретні задачі, що робить їх незамінними у відповідних нішах. </w:t>
      </w:r>
    </w:p>
    <w:p w14:paraId="5F32B3B5" w14:textId="77777777" w:rsidR="008B4933" w:rsidRPr="00F741D0" w:rsidRDefault="008B4933" w:rsidP="00C91798">
      <w:pPr>
        <w:ind w:left="714"/>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Вибір мов (Java, Python, JavaScript) обумовлений їхніми особливостями та задачами платформ. Python домінує в областях, пов’язаних з IoT та аналізом даних, Java використовується у корпоративних рішеннях, а JavaScript — у веб-інтеграції. </w:t>
      </w:r>
    </w:p>
    <w:p w14:paraId="37251BCB" w14:textId="77777777" w:rsidR="008B4933" w:rsidRPr="00F741D0" w:rsidRDefault="008B4933" w:rsidP="00C91798">
      <w:pPr>
        <w:ind w:left="714"/>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Представлені платформи демонструють різноманіття підходів до інтеграції даних та взаємодії з зовнішніми системами. Кожна з них ефективна у своїй області застосування, а вибір мов програмування відображає поточні тренди та вимоги ринку. Однак для подальшого розвитку необхідно враховувати еволюцію технологій, включаючи впровадження нових мов та протоколів, що дозволить підвищити ефективність та гнучкість інтеграційних рішень. </w:t>
      </w:r>
    </w:p>
    <w:p w14:paraId="25A809F2" w14:textId="364C60B6" w:rsidR="008B4933" w:rsidRPr="00F741D0" w:rsidRDefault="00C91798" w:rsidP="00C91798">
      <w:pPr>
        <w:ind w:left="714"/>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Зробленний а</w:t>
      </w:r>
      <w:r w:rsidR="008B4933" w:rsidRPr="00F741D0">
        <w:rPr>
          <w:rFonts w:ascii="Times New Roman" w:eastAsia="Times New Roman" w:hAnsi="Times New Roman" w:cs="Times New Roman"/>
          <w:sz w:val="28"/>
          <w:szCs w:val="28"/>
          <w:lang w:val="uk-UA" w:eastAsia="ru-RU"/>
        </w:rPr>
        <w:t xml:space="preserve">наліз показує, що сучасні інтеграційні платформи та їхні технологічні рішення адаптовані під специфіку задач, що робить їх високоефективними у своїх нішах. </w:t>
      </w:r>
    </w:p>
    <w:p w14:paraId="2B270880" w14:textId="77777777" w:rsidR="00C940BD" w:rsidRPr="00F741D0" w:rsidRDefault="00C940BD" w:rsidP="00C91798">
      <w:pPr>
        <w:ind w:left="714"/>
        <w:rPr>
          <w:rFonts w:ascii="Times New Roman" w:eastAsia="Times New Roman" w:hAnsi="Times New Roman" w:cs="Times New Roman"/>
          <w:sz w:val="28"/>
          <w:szCs w:val="28"/>
          <w:lang w:val="uk-UA" w:eastAsia="ru-RU"/>
        </w:rPr>
      </w:pPr>
    </w:p>
    <w:p w14:paraId="3A926287" w14:textId="137DDCF0" w:rsidR="00952D6B" w:rsidRPr="00F741D0" w:rsidRDefault="002F331C" w:rsidP="00D24889">
      <w:pPr>
        <w:pStyle w:val="2"/>
        <w:numPr>
          <w:ilvl w:val="1"/>
          <w:numId w:val="1"/>
        </w:numPr>
        <w:rPr>
          <w:rFonts w:eastAsia="Times New Roman"/>
          <w:color w:val="auto"/>
          <w:lang w:val="uk-UA" w:eastAsia="ru-RU"/>
        </w:rPr>
      </w:pPr>
      <w:bookmarkStart w:id="10" w:name="_Toc200048186"/>
      <w:r w:rsidRPr="00F741D0">
        <w:rPr>
          <w:rFonts w:eastAsia="Times New Roman"/>
          <w:color w:val="auto"/>
          <w:lang w:val="uk-UA" w:eastAsia="ru-RU"/>
        </w:rPr>
        <w:lastRenderedPageBreak/>
        <w:t xml:space="preserve">APAMA від </w:t>
      </w:r>
      <w:r w:rsidR="00952D6B" w:rsidRPr="00F741D0">
        <w:rPr>
          <w:rFonts w:eastAsia="Times New Roman"/>
          <w:color w:val="auto"/>
          <w:lang w:val="uk-UA" w:eastAsia="ru-RU"/>
        </w:rPr>
        <w:t>Software AG як альтернатив</w:t>
      </w:r>
      <w:r w:rsidRPr="00F741D0">
        <w:rPr>
          <w:rFonts w:eastAsia="Times New Roman"/>
          <w:color w:val="auto"/>
          <w:lang w:val="uk-UA" w:eastAsia="ru-RU"/>
        </w:rPr>
        <w:t>а</w:t>
      </w:r>
      <w:r w:rsidR="00952D6B" w:rsidRPr="00F741D0">
        <w:rPr>
          <w:rFonts w:eastAsia="Times New Roman"/>
          <w:color w:val="auto"/>
          <w:lang w:val="uk-UA" w:eastAsia="ru-RU"/>
        </w:rPr>
        <w:t xml:space="preserve"> існуючим системам збору, обробки та аналізу критично важливих даних підприємства</w:t>
      </w:r>
      <w:bookmarkEnd w:id="10"/>
      <w:r w:rsidR="00952D6B" w:rsidRPr="00F741D0">
        <w:rPr>
          <w:rFonts w:eastAsia="Times New Roman"/>
          <w:color w:val="auto"/>
          <w:lang w:val="uk-UA" w:eastAsia="ru-RU"/>
        </w:rPr>
        <w:t xml:space="preserve"> </w:t>
      </w:r>
    </w:p>
    <w:p w14:paraId="5E918CC5" w14:textId="77777777" w:rsidR="00C940BD" w:rsidRPr="00F741D0" w:rsidRDefault="00C940BD" w:rsidP="00C940BD">
      <w:pPr>
        <w:rPr>
          <w:lang w:val="uk-UA" w:eastAsia="ru-RU"/>
        </w:rPr>
      </w:pPr>
    </w:p>
    <w:p w14:paraId="1CDAB82D" w14:textId="77777777" w:rsidR="00E6236D" w:rsidRPr="00F741D0" w:rsidRDefault="00E6236D">
      <w:pPr>
        <w:rPr>
          <w:rFonts w:ascii="Times New Roman" w:hAnsi="Times New Roman" w:cs="Times New Roman"/>
          <w:sz w:val="28"/>
          <w:szCs w:val="28"/>
          <w:lang w:val="uk-UA"/>
        </w:rPr>
      </w:pPr>
      <w:r w:rsidRPr="00F741D0">
        <w:rPr>
          <w:rFonts w:ascii="Times New Roman" w:hAnsi="Times New Roman" w:cs="Times New Roman"/>
          <w:sz w:val="28"/>
          <w:szCs w:val="28"/>
          <w:lang w:val="uk-UA"/>
        </w:rPr>
        <w:t xml:space="preserve">У сучасному світі цифрової трансформації бізнесу збір, обробка та аналіз критично важливих даних є ключовими факторами успіху будь-якого підприємства. Програмний продукт </w:t>
      </w:r>
      <w:r w:rsidRPr="00F741D0">
        <w:rPr>
          <w:rStyle w:val="a5"/>
          <w:rFonts w:ascii="Times New Roman" w:hAnsi="Times New Roman" w:cs="Times New Roman"/>
          <w:b w:val="0"/>
          <w:bCs w:val="0"/>
          <w:sz w:val="28"/>
          <w:szCs w:val="28"/>
          <w:lang w:val="uk-UA"/>
        </w:rPr>
        <w:t>APAMA</w:t>
      </w:r>
      <w:r w:rsidRPr="00F741D0">
        <w:rPr>
          <w:rStyle w:val="a5"/>
          <w:rFonts w:ascii="Times New Roman" w:hAnsi="Times New Roman" w:cs="Times New Roman"/>
          <w:sz w:val="28"/>
          <w:szCs w:val="28"/>
          <w:lang w:val="uk-UA"/>
        </w:rPr>
        <w:t xml:space="preserve"> </w:t>
      </w:r>
      <w:r w:rsidRPr="00F741D0">
        <w:rPr>
          <w:rFonts w:ascii="Times New Roman" w:hAnsi="Times New Roman" w:cs="Times New Roman"/>
          <w:sz w:val="28"/>
          <w:szCs w:val="28"/>
          <w:lang w:val="uk-UA"/>
        </w:rPr>
        <w:t>від Software AG представляє собою комплексне рішення для реалізації цих завдань. Давайте проаналізуємо його можливості та переваги у порівнянні з існуючими системами.</w:t>
      </w:r>
    </w:p>
    <w:p w14:paraId="0DD855BE" w14:textId="6B8C25C4" w:rsidR="00E6236D" w:rsidRPr="00F741D0" w:rsidRDefault="00E6236D" w:rsidP="00E6236D">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APAMA</w:t>
      </w:r>
      <w:r w:rsidRPr="00F741D0">
        <w:rPr>
          <w:rFonts w:ascii="Times New Roman" w:eastAsia="Times New Roman" w:hAnsi="Times New Roman" w:cs="Times New Roman"/>
          <w:b/>
          <w:bCs/>
          <w:sz w:val="28"/>
          <w:szCs w:val="28"/>
          <w:lang w:val="uk-UA" w:eastAsia="ru-RU"/>
        </w:rPr>
        <w:t xml:space="preserve"> </w:t>
      </w:r>
      <w:r w:rsidRPr="00F741D0">
        <w:rPr>
          <w:rFonts w:ascii="Times New Roman" w:eastAsia="Times New Roman" w:hAnsi="Times New Roman" w:cs="Times New Roman"/>
          <w:sz w:val="28"/>
          <w:szCs w:val="28"/>
          <w:lang w:val="uk-UA" w:eastAsia="ru-RU"/>
        </w:rPr>
        <w:t>— це платформа для потокової аналітики (streaming analytics) та управління подіями (Complex Event Processing, CEP). Вона призначена для обробки великих обсягів даних у реальному часі, що робить її особливо придатною для таких галузей, як фінансові послуги, енергетика, логістика</w:t>
      </w:r>
      <w:r w:rsidR="002F43C6" w:rsidRPr="00F741D0">
        <w:rPr>
          <w:rFonts w:ascii="Times New Roman" w:eastAsia="Times New Roman" w:hAnsi="Times New Roman" w:cs="Times New Roman"/>
          <w:sz w:val="28"/>
          <w:szCs w:val="28"/>
          <w:lang w:val="uk-UA" w:eastAsia="ru-RU"/>
        </w:rPr>
        <w:t> </w:t>
      </w:r>
      <w:r w:rsidRPr="00F741D0">
        <w:rPr>
          <w:rFonts w:ascii="Times New Roman" w:eastAsia="Times New Roman" w:hAnsi="Times New Roman" w:cs="Times New Roman"/>
          <w:sz w:val="28"/>
          <w:szCs w:val="28"/>
          <w:lang w:val="uk-UA" w:eastAsia="ru-RU"/>
        </w:rPr>
        <w:t>та</w:t>
      </w:r>
      <w:r w:rsidR="002F43C6" w:rsidRPr="00F741D0">
        <w:rPr>
          <w:rFonts w:ascii="Times New Roman" w:eastAsia="Times New Roman" w:hAnsi="Times New Roman" w:cs="Times New Roman"/>
          <w:sz w:val="28"/>
          <w:szCs w:val="28"/>
          <w:lang w:val="uk-UA" w:eastAsia="ru-RU"/>
        </w:rPr>
        <w:t> </w:t>
      </w:r>
      <w:r w:rsidRPr="00F741D0">
        <w:rPr>
          <w:rFonts w:ascii="Times New Roman" w:eastAsia="Times New Roman" w:hAnsi="Times New Roman" w:cs="Times New Roman"/>
          <w:sz w:val="28"/>
          <w:szCs w:val="28"/>
          <w:lang w:val="uk-UA" w:eastAsia="ru-RU"/>
        </w:rPr>
        <w:t xml:space="preserve">IoT. </w:t>
      </w:r>
    </w:p>
    <w:p w14:paraId="3F5E00C3" w14:textId="77777777" w:rsidR="00E6236D" w:rsidRPr="00F741D0" w:rsidRDefault="00E6236D" w:rsidP="0098695B">
      <w:pPr>
        <w:ind w:left="2268" w:hanging="1418"/>
        <w:rPr>
          <w:rFonts w:ascii="Times New Roman" w:hAnsi="Times New Roman" w:cs="Times New Roman"/>
          <w:b/>
          <w:sz w:val="28"/>
          <w:szCs w:val="28"/>
          <w:lang w:val="uk-UA" w:eastAsia="ru-RU"/>
        </w:rPr>
      </w:pPr>
      <w:r w:rsidRPr="00F741D0">
        <w:rPr>
          <w:rFonts w:ascii="Times New Roman" w:hAnsi="Times New Roman" w:cs="Times New Roman"/>
          <w:b/>
          <w:sz w:val="28"/>
          <w:szCs w:val="28"/>
          <w:lang w:val="uk-UA" w:eastAsia="ru-RU"/>
        </w:rPr>
        <w:t>Таблиця 1.4</w:t>
      </w:r>
      <w:r w:rsidR="007C4E36" w:rsidRPr="00F741D0">
        <w:rPr>
          <w:rFonts w:ascii="Times New Roman" w:hAnsi="Times New Roman" w:cs="Times New Roman"/>
          <w:b/>
          <w:sz w:val="28"/>
          <w:szCs w:val="28"/>
          <w:lang w:val="uk-UA" w:eastAsia="ru-RU"/>
        </w:rPr>
        <w:t xml:space="preserve"> –</w:t>
      </w:r>
      <w:r w:rsidRPr="00F741D0">
        <w:rPr>
          <w:rFonts w:ascii="Times New Roman" w:hAnsi="Times New Roman" w:cs="Times New Roman"/>
          <w:b/>
          <w:sz w:val="28"/>
          <w:szCs w:val="28"/>
          <w:lang w:val="uk-UA" w:eastAsia="ru-RU"/>
        </w:rPr>
        <w:t xml:space="preserve"> Ключові характеристики п</w:t>
      </w:r>
      <w:r w:rsidR="004E285A" w:rsidRPr="00F741D0">
        <w:rPr>
          <w:rFonts w:ascii="Times New Roman" w:hAnsi="Times New Roman" w:cs="Times New Roman"/>
          <w:b/>
          <w:sz w:val="28"/>
          <w:szCs w:val="28"/>
          <w:lang w:val="uk-UA" w:eastAsia="ru-RU"/>
        </w:rPr>
        <w:t>латформи</w:t>
      </w:r>
    </w:p>
    <w:tbl>
      <w:tblPr>
        <w:tblStyle w:val="a4"/>
        <w:tblW w:w="0" w:type="auto"/>
        <w:tblInd w:w="360" w:type="dxa"/>
        <w:tblLook w:val="04A0" w:firstRow="1" w:lastRow="0" w:firstColumn="1" w:lastColumn="0" w:noHBand="0" w:noVBand="1"/>
      </w:tblPr>
      <w:tblGrid>
        <w:gridCol w:w="3009"/>
        <w:gridCol w:w="6201"/>
      </w:tblGrid>
      <w:tr w:rsidR="004E285A" w:rsidRPr="00F741D0" w14:paraId="7D623CA0" w14:textId="77777777" w:rsidTr="004E285A">
        <w:tc>
          <w:tcPr>
            <w:tcW w:w="3009" w:type="dxa"/>
          </w:tcPr>
          <w:p w14:paraId="14500F29" w14:textId="77777777" w:rsidR="004E285A" w:rsidRPr="00F741D0" w:rsidRDefault="004E285A" w:rsidP="004E285A">
            <w:pPr>
              <w:spacing w:before="100" w:beforeAutospacing="1" w:after="100" w:afterAutospacing="1"/>
              <w:ind w:firstLine="0"/>
              <w:jc w:val="center"/>
              <w:rPr>
                <w:rFonts w:ascii="Times New Roman" w:eastAsia="Times New Roman" w:hAnsi="Times New Roman" w:cs="Times New Roman"/>
                <w:b/>
                <w:bCs/>
                <w:sz w:val="24"/>
                <w:szCs w:val="24"/>
                <w:lang w:val="uk-UA" w:eastAsia="ru-RU"/>
              </w:rPr>
            </w:pPr>
            <w:r w:rsidRPr="00F741D0">
              <w:rPr>
                <w:rFonts w:ascii="Times New Roman" w:eastAsia="Times New Roman" w:hAnsi="Times New Roman" w:cs="Times New Roman"/>
                <w:b/>
                <w:bCs/>
                <w:sz w:val="24"/>
                <w:szCs w:val="24"/>
                <w:lang w:val="uk-UA" w:eastAsia="ru-RU"/>
              </w:rPr>
              <w:t>Характеистики</w:t>
            </w:r>
          </w:p>
        </w:tc>
        <w:tc>
          <w:tcPr>
            <w:tcW w:w="6202" w:type="dxa"/>
          </w:tcPr>
          <w:p w14:paraId="5E6254F6" w14:textId="77777777" w:rsidR="004E285A" w:rsidRPr="00F741D0" w:rsidRDefault="004E285A" w:rsidP="004E285A">
            <w:pPr>
              <w:spacing w:before="100" w:beforeAutospacing="1" w:after="100" w:afterAutospacing="1"/>
              <w:ind w:firstLine="0"/>
              <w:jc w:val="center"/>
              <w:rPr>
                <w:rFonts w:ascii="Times New Roman" w:eastAsia="Times New Roman" w:hAnsi="Times New Roman" w:cs="Times New Roman"/>
                <w:b/>
                <w:bCs/>
                <w:sz w:val="24"/>
                <w:szCs w:val="24"/>
                <w:lang w:val="uk-UA" w:eastAsia="ru-RU"/>
              </w:rPr>
            </w:pPr>
            <w:r w:rsidRPr="00F741D0">
              <w:rPr>
                <w:rFonts w:ascii="Times New Roman" w:eastAsia="Times New Roman" w:hAnsi="Times New Roman" w:cs="Times New Roman"/>
                <w:b/>
                <w:bCs/>
                <w:sz w:val="24"/>
                <w:szCs w:val="24"/>
                <w:lang w:val="uk-UA" w:eastAsia="ru-RU"/>
              </w:rPr>
              <w:t>Опис</w:t>
            </w:r>
          </w:p>
        </w:tc>
      </w:tr>
      <w:tr w:rsidR="004E285A" w:rsidRPr="00E47853" w14:paraId="0EB59F5D" w14:textId="77777777" w:rsidTr="004E285A">
        <w:tc>
          <w:tcPr>
            <w:tcW w:w="3009" w:type="dxa"/>
          </w:tcPr>
          <w:p w14:paraId="3CBCCF78" w14:textId="77777777" w:rsidR="004E285A" w:rsidRPr="00F741D0" w:rsidRDefault="004E285A" w:rsidP="00E6236D">
            <w:pPr>
              <w:spacing w:before="100" w:beforeAutospacing="1" w:after="100" w:afterAutospacing="1"/>
              <w:ind w:firstLine="0"/>
              <w:jc w:val="left"/>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Потокова аналітика</w:t>
            </w:r>
          </w:p>
        </w:tc>
        <w:tc>
          <w:tcPr>
            <w:tcW w:w="6202" w:type="dxa"/>
          </w:tcPr>
          <w:p w14:paraId="3270067C" w14:textId="2E20833F" w:rsidR="004E285A" w:rsidRPr="00F741D0" w:rsidRDefault="004E285A" w:rsidP="00E6236D">
            <w:pPr>
              <w:spacing w:before="100" w:beforeAutospacing="1" w:after="100" w:afterAutospacing="1"/>
              <w:ind w:firstLine="0"/>
              <w:jc w:val="left"/>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 xml:space="preserve">APAMA дозволяє аналізувати дані </w:t>
            </w:r>
            <w:r w:rsidR="00C940BD" w:rsidRPr="00F741D0">
              <w:rPr>
                <w:rFonts w:ascii="Times New Roman" w:eastAsia="Times New Roman" w:hAnsi="Times New Roman" w:cs="Times New Roman"/>
                <w:bCs/>
                <w:sz w:val="24"/>
                <w:szCs w:val="24"/>
                <w:lang w:val="uk-UA" w:eastAsia="ru-RU"/>
              </w:rPr>
              <w:t>«</w:t>
            </w:r>
            <w:r w:rsidRPr="00F741D0">
              <w:rPr>
                <w:rFonts w:ascii="Times New Roman" w:eastAsia="Times New Roman" w:hAnsi="Times New Roman" w:cs="Times New Roman"/>
                <w:bCs/>
                <w:sz w:val="24"/>
                <w:szCs w:val="24"/>
                <w:lang w:val="uk-UA" w:eastAsia="ru-RU"/>
              </w:rPr>
              <w:t>на льоту</w:t>
            </w:r>
            <w:r w:rsidR="00C940BD" w:rsidRPr="00F741D0">
              <w:rPr>
                <w:rFonts w:ascii="Times New Roman" w:eastAsia="Times New Roman" w:hAnsi="Times New Roman" w:cs="Times New Roman"/>
                <w:bCs/>
                <w:sz w:val="24"/>
                <w:szCs w:val="24"/>
                <w:lang w:val="uk-UA" w:eastAsia="ru-RU"/>
              </w:rPr>
              <w:t>»</w:t>
            </w:r>
            <w:r w:rsidRPr="00F741D0">
              <w:rPr>
                <w:rFonts w:ascii="Times New Roman" w:eastAsia="Times New Roman" w:hAnsi="Times New Roman" w:cs="Times New Roman"/>
                <w:bCs/>
                <w:sz w:val="24"/>
                <w:szCs w:val="24"/>
                <w:lang w:val="uk-UA" w:eastAsia="ru-RU"/>
              </w:rPr>
              <w:t>, забезпечуючи швидке виявлення критичних подій та прийняття рішень</w:t>
            </w:r>
          </w:p>
        </w:tc>
      </w:tr>
      <w:tr w:rsidR="004E285A" w:rsidRPr="00F741D0" w14:paraId="6239FAB9" w14:textId="77777777" w:rsidTr="004E285A">
        <w:tc>
          <w:tcPr>
            <w:tcW w:w="3009" w:type="dxa"/>
          </w:tcPr>
          <w:p w14:paraId="68AF5DDE" w14:textId="77777777" w:rsidR="004E285A" w:rsidRPr="00F741D0" w:rsidRDefault="004E285A" w:rsidP="00E6236D">
            <w:pPr>
              <w:spacing w:before="100" w:beforeAutospacing="1" w:after="100" w:afterAutospacing="1"/>
              <w:ind w:firstLine="0"/>
              <w:jc w:val="left"/>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CEP (Complex Event Processing)</w:t>
            </w:r>
          </w:p>
        </w:tc>
        <w:tc>
          <w:tcPr>
            <w:tcW w:w="6202" w:type="dxa"/>
          </w:tcPr>
          <w:p w14:paraId="2AB0F87F" w14:textId="77777777" w:rsidR="004E285A" w:rsidRPr="00F741D0" w:rsidRDefault="004E285A" w:rsidP="00E6236D">
            <w:pPr>
              <w:spacing w:before="100" w:beforeAutospacing="1" w:after="100" w:afterAutospacing="1"/>
              <w:ind w:firstLine="0"/>
              <w:jc w:val="left"/>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Платформа може об’єднувати та аналізувати множинні події, що надходять з різних джерел, для визначення складних патернів поведінки.</w:t>
            </w:r>
          </w:p>
        </w:tc>
      </w:tr>
      <w:tr w:rsidR="004E285A" w:rsidRPr="00F741D0" w14:paraId="6EA38F82" w14:textId="77777777" w:rsidTr="004E285A">
        <w:tc>
          <w:tcPr>
            <w:tcW w:w="3009" w:type="dxa"/>
          </w:tcPr>
          <w:p w14:paraId="65547C32" w14:textId="77777777" w:rsidR="004E285A" w:rsidRPr="00F741D0" w:rsidRDefault="004E285A" w:rsidP="00E6236D">
            <w:pPr>
              <w:spacing w:before="100" w:beforeAutospacing="1" w:after="100" w:afterAutospacing="1"/>
              <w:ind w:firstLine="0"/>
              <w:jc w:val="left"/>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Інтеграція з IoT та сторонніми системами</w:t>
            </w:r>
          </w:p>
        </w:tc>
        <w:tc>
          <w:tcPr>
            <w:tcW w:w="6202" w:type="dxa"/>
          </w:tcPr>
          <w:p w14:paraId="752D8711" w14:textId="77777777" w:rsidR="004E285A" w:rsidRPr="00F741D0" w:rsidRDefault="004E285A" w:rsidP="00E6236D">
            <w:pPr>
              <w:spacing w:before="100" w:beforeAutospacing="1" w:after="100" w:afterAutospacing="1"/>
              <w:ind w:firstLine="0"/>
              <w:jc w:val="left"/>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APAMA легко інтегрується з IoT-пристроями, базами даних, API та іншими системами через стандартні протоколи (наприклад, MQTT, REST)</w:t>
            </w:r>
          </w:p>
        </w:tc>
      </w:tr>
      <w:tr w:rsidR="004E285A" w:rsidRPr="00F741D0" w14:paraId="20D8C6DC" w14:textId="77777777" w:rsidTr="004E285A">
        <w:tc>
          <w:tcPr>
            <w:tcW w:w="3009" w:type="dxa"/>
          </w:tcPr>
          <w:p w14:paraId="13C563A4" w14:textId="77777777" w:rsidR="004E285A" w:rsidRPr="00F741D0" w:rsidRDefault="004E285A" w:rsidP="00E6236D">
            <w:pPr>
              <w:spacing w:before="100" w:beforeAutospacing="1" w:after="100" w:afterAutospacing="1"/>
              <w:ind w:firstLine="0"/>
              <w:jc w:val="left"/>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Масштабованість</w:t>
            </w:r>
          </w:p>
        </w:tc>
        <w:tc>
          <w:tcPr>
            <w:tcW w:w="6202" w:type="dxa"/>
          </w:tcPr>
          <w:p w14:paraId="168C5655" w14:textId="77777777" w:rsidR="004E285A" w:rsidRPr="00F741D0" w:rsidRDefault="004E285A" w:rsidP="00E6236D">
            <w:pPr>
              <w:spacing w:before="100" w:beforeAutospacing="1" w:after="100" w:afterAutospacing="1"/>
              <w:ind w:firstLine="0"/>
              <w:jc w:val="left"/>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 Платформа підтримує обробку мільйонів подій на секунду, що робить її придатною для використання у великих корпоративних середовищах</w:t>
            </w:r>
          </w:p>
        </w:tc>
      </w:tr>
    </w:tbl>
    <w:p w14:paraId="3751A071" w14:textId="77777777" w:rsidR="00E6236D" w:rsidRPr="00F741D0" w:rsidRDefault="00E6236D" w:rsidP="0098695B">
      <w:pPr>
        <w:ind w:left="357"/>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Ключові переваги APAMA </w:t>
      </w:r>
    </w:p>
    <w:p w14:paraId="5184E392" w14:textId="77777777" w:rsidR="00E6236D" w:rsidRPr="00F741D0" w:rsidRDefault="00E6236D" w:rsidP="004E285A">
      <w:pPr>
        <w:outlineLvl w:val="3"/>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Аналітика у реальному часі</w:t>
      </w:r>
      <w:r w:rsidR="004E285A" w:rsidRPr="00F741D0">
        <w:rPr>
          <w:rFonts w:ascii="Times New Roman" w:eastAsia="Times New Roman" w:hAnsi="Times New Roman" w:cs="Times New Roman"/>
          <w:sz w:val="28"/>
          <w:szCs w:val="28"/>
          <w:lang w:val="uk-UA" w:eastAsia="ru-RU"/>
        </w:rPr>
        <w:t>.</w:t>
      </w:r>
      <w:r w:rsidR="004E285A" w:rsidRPr="00F741D0">
        <w:rPr>
          <w:rFonts w:ascii="Times New Roman" w:eastAsia="Times New Roman" w:hAnsi="Times New Roman" w:cs="Times New Roman"/>
          <w:b/>
          <w:bCs/>
          <w:sz w:val="28"/>
          <w:szCs w:val="28"/>
          <w:lang w:val="uk-UA" w:eastAsia="ru-RU"/>
        </w:rPr>
        <w:t xml:space="preserve"> </w:t>
      </w:r>
      <w:r w:rsidRPr="00F741D0">
        <w:rPr>
          <w:rFonts w:ascii="Times New Roman" w:eastAsia="Times New Roman" w:hAnsi="Times New Roman" w:cs="Times New Roman"/>
          <w:sz w:val="28"/>
          <w:szCs w:val="28"/>
          <w:lang w:val="uk-UA" w:eastAsia="ru-RU"/>
        </w:rPr>
        <w:t xml:space="preserve">Однією з головних переваг APAMA є здатність до аналітики у реальному часі. Це особливо важливо для підприємств, де затримки у прийнятті рішень можуть призвести до значних фінансових втрат або технічних проблем. Наприклад: У фінансовій галузі APAMA може виявляти аномалії у торгових операціях або прогнозувати </w:t>
      </w:r>
      <w:r w:rsidRPr="00F741D0">
        <w:rPr>
          <w:rFonts w:ascii="Times New Roman" w:eastAsia="Times New Roman" w:hAnsi="Times New Roman" w:cs="Times New Roman"/>
          <w:sz w:val="28"/>
          <w:szCs w:val="28"/>
          <w:lang w:val="uk-UA" w:eastAsia="ru-RU"/>
        </w:rPr>
        <w:lastRenderedPageBreak/>
        <w:t>коливання ринку.</w:t>
      </w:r>
      <w:r w:rsidR="004E285A" w:rsidRPr="00F741D0">
        <w:rPr>
          <w:rFonts w:ascii="Times New Roman" w:eastAsia="Times New Roman" w:hAnsi="Times New Roman" w:cs="Times New Roman"/>
          <w:sz w:val="28"/>
          <w:szCs w:val="28"/>
          <w:lang w:val="uk-UA" w:eastAsia="ru-RU"/>
        </w:rPr>
        <w:t xml:space="preserve"> </w:t>
      </w:r>
      <w:r w:rsidRPr="00F741D0">
        <w:rPr>
          <w:rFonts w:ascii="Times New Roman" w:eastAsia="Times New Roman" w:hAnsi="Times New Roman" w:cs="Times New Roman"/>
          <w:sz w:val="28"/>
          <w:szCs w:val="28"/>
          <w:lang w:val="uk-UA" w:eastAsia="ru-RU"/>
        </w:rPr>
        <w:t>У логістиці платформа може відстежувати стан вантажів у реальному часі та оптимізувати маршрути доставки.</w:t>
      </w:r>
    </w:p>
    <w:p w14:paraId="721B2DAE" w14:textId="77777777" w:rsidR="00E6236D" w:rsidRPr="00F741D0" w:rsidRDefault="00E6236D" w:rsidP="004E285A">
      <w:pPr>
        <w:outlineLvl w:val="3"/>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Гнучкість і масштабованість</w:t>
      </w:r>
      <w:r w:rsidR="004E285A" w:rsidRPr="00F741D0">
        <w:rPr>
          <w:rFonts w:ascii="Times New Roman" w:eastAsia="Times New Roman" w:hAnsi="Times New Roman" w:cs="Times New Roman"/>
          <w:sz w:val="28"/>
          <w:szCs w:val="28"/>
          <w:lang w:val="uk-UA" w:eastAsia="ru-RU"/>
        </w:rPr>
        <w:t>.</w:t>
      </w:r>
      <w:r w:rsidRPr="00F741D0">
        <w:rPr>
          <w:rFonts w:ascii="Times New Roman" w:eastAsia="Times New Roman" w:hAnsi="Times New Roman" w:cs="Times New Roman"/>
          <w:sz w:val="28"/>
          <w:szCs w:val="28"/>
          <w:lang w:val="uk-UA" w:eastAsia="ru-RU"/>
        </w:rPr>
        <w:t xml:space="preserve">APAMA підтримує широкий спектр джерел даних, включаючи IoT-пристрої, бази даних, API та мережеві протоколи. Це робить її універсальним інструментом для підприємств, які працюють у різних галузях. Крім того, платформа легко масштабується для обробки великих обсягів даних, що є критичним для великих корпоративних середовищ. </w:t>
      </w:r>
    </w:p>
    <w:p w14:paraId="17B45DA8" w14:textId="77777777" w:rsidR="00E6236D" w:rsidRPr="00F741D0" w:rsidRDefault="00E6236D" w:rsidP="004E285A">
      <w:pPr>
        <w:outlineLvl w:val="3"/>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Надійність та безпека</w:t>
      </w:r>
      <w:r w:rsidR="004E285A" w:rsidRPr="00F741D0">
        <w:rPr>
          <w:rFonts w:ascii="Times New Roman" w:eastAsia="Times New Roman" w:hAnsi="Times New Roman" w:cs="Times New Roman"/>
          <w:sz w:val="28"/>
          <w:szCs w:val="28"/>
          <w:lang w:val="uk-UA" w:eastAsia="ru-RU"/>
        </w:rPr>
        <w:t xml:space="preserve">. </w:t>
      </w:r>
      <w:r w:rsidRPr="00F741D0">
        <w:rPr>
          <w:rFonts w:ascii="Times New Roman" w:eastAsia="Times New Roman" w:hAnsi="Times New Roman" w:cs="Times New Roman"/>
          <w:sz w:val="28"/>
          <w:szCs w:val="28"/>
          <w:lang w:val="uk-UA" w:eastAsia="ru-RU"/>
        </w:rPr>
        <w:t xml:space="preserve">Software AG забезпечує високу надійність та безпеку своїх рішень. APAMA підтримує механізми автономного відновлення після збоїв, а також забезпечує захист даних за допомогою сучасних протоколів шифрування та аутентифікації. </w:t>
      </w:r>
    </w:p>
    <w:p w14:paraId="7D79A9CE" w14:textId="77777777" w:rsidR="00E6236D" w:rsidRPr="00F741D0" w:rsidRDefault="00E6236D" w:rsidP="004E285A">
      <w:pPr>
        <w:outlineLvl w:val="3"/>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Вбудована підтримка машинного навчання</w:t>
      </w:r>
      <w:r w:rsidR="004E285A" w:rsidRPr="00F741D0">
        <w:rPr>
          <w:rFonts w:ascii="Times New Roman" w:eastAsia="Times New Roman" w:hAnsi="Times New Roman" w:cs="Times New Roman"/>
          <w:sz w:val="28"/>
          <w:szCs w:val="28"/>
          <w:lang w:val="uk-UA" w:eastAsia="ru-RU"/>
        </w:rPr>
        <w:t>.</w:t>
      </w:r>
      <w:r w:rsidRPr="00F741D0">
        <w:rPr>
          <w:rFonts w:ascii="Times New Roman" w:eastAsia="Times New Roman" w:hAnsi="Times New Roman" w:cs="Times New Roman"/>
          <w:sz w:val="28"/>
          <w:szCs w:val="28"/>
          <w:lang w:val="uk-UA" w:eastAsia="ru-RU"/>
        </w:rPr>
        <w:t xml:space="preserve">APAMA інтегрується з інструментами машинного навчання, що дозволяє підприємствам створювати прогностичні моделі та автоматизувати процеси прийняття рішень. Наприклад, платформа може використовуватися для прогнозування попиту на товари або виявлення мошенницьких дій. </w:t>
      </w:r>
    </w:p>
    <w:p w14:paraId="3F743162" w14:textId="77777777" w:rsidR="008A5064" w:rsidRPr="00F741D0" w:rsidRDefault="008A5064" w:rsidP="0014614A">
      <w:pPr>
        <w:ind w:left="357"/>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Порівняння з існуючими системами</w:t>
      </w:r>
      <w:r w:rsidR="005050CD" w:rsidRPr="00F741D0">
        <w:rPr>
          <w:rFonts w:ascii="Times New Roman" w:eastAsia="Times New Roman" w:hAnsi="Times New Roman" w:cs="Times New Roman"/>
          <w:sz w:val="28"/>
          <w:szCs w:val="28"/>
          <w:lang w:val="uk-UA" w:eastAsia="ru-RU"/>
        </w:rPr>
        <w:t>.</w:t>
      </w:r>
    </w:p>
    <w:p w14:paraId="679745A8" w14:textId="7AB57992" w:rsidR="005050CD" w:rsidRPr="00F741D0" w:rsidRDefault="005050CD" w:rsidP="00067D65">
      <w:pPr>
        <w:rPr>
          <w:rFonts w:ascii="Times New Roman" w:hAnsi="Times New Roman" w:cs="Times New Roman"/>
          <w:sz w:val="28"/>
          <w:szCs w:val="28"/>
          <w:lang w:val="uk-UA"/>
        </w:rPr>
      </w:pPr>
      <w:r w:rsidRPr="00F741D0">
        <w:rPr>
          <w:rFonts w:ascii="Times New Roman" w:hAnsi="Times New Roman" w:cs="Times New Roman"/>
          <w:sz w:val="28"/>
          <w:szCs w:val="28"/>
          <w:lang w:val="uk-UA"/>
        </w:rPr>
        <w:t>Для порівняння APAMA з іншими популярними системами (наприклад, Splunk Enterprise, SAP BTP, Microsoft Power Platform,</w:t>
      </w:r>
      <w:r w:rsidRPr="00F741D0">
        <w:rPr>
          <w:rFonts w:ascii="Times New Roman" w:eastAsia="Times New Roman" w:hAnsi="Times New Roman" w:cs="Times New Roman"/>
          <w:b/>
          <w:bCs/>
          <w:sz w:val="28"/>
          <w:szCs w:val="28"/>
          <w:lang w:val="uk-UA" w:eastAsia="ru-RU"/>
        </w:rPr>
        <w:t xml:space="preserve"> </w:t>
      </w:r>
      <w:r w:rsidRPr="00F741D0">
        <w:rPr>
          <w:rFonts w:ascii="Times New Roman" w:hAnsi="Times New Roman" w:cs="Times New Roman"/>
          <w:sz w:val="28"/>
          <w:szCs w:val="28"/>
          <w:lang w:val="uk-UA"/>
        </w:rPr>
        <w:t>Oracle BPA) розглянемо основні параметри</w:t>
      </w:r>
      <w:r w:rsidR="002F43C6" w:rsidRPr="00F741D0">
        <w:rPr>
          <w:rFonts w:ascii="Times New Roman" w:hAnsi="Times New Roman" w:cs="Times New Roman"/>
          <w:sz w:val="28"/>
          <w:szCs w:val="28"/>
          <w:lang w:val="uk-UA"/>
        </w:rPr>
        <w:t xml:space="preserve"> </w:t>
      </w:r>
      <w:r w:rsidRPr="00F741D0">
        <w:rPr>
          <w:rFonts w:ascii="Times New Roman" w:hAnsi="Times New Roman" w:cs="Times New Roman"/>
          <w:sz w:val="28"/>
          <w:szCs w:val="28"/>
          <w:lang w:val="uk-UA"/>
        </w:rPr>
        <w:t>(Таблиця 1.5).</w:t>
      </w:r>
    </w:p>
    <w:p w14:paraId="31581BB1" w14:textId="77777777" w:rsidR="005050CD" w:rsidRPr="00F741D0" w:rsidRDefault="005050CD" w:rsidP="0014614A">
      <w:pPr>
        <w:ind w:left="2268" w:hanging="1418"/>
        <w:rPr>
          <w:rFonts w:ascii="Times New Roman" w:hAnsi="Times New Roman" w:cs="Times New Roman"/>
          <w:b/>
          <w:sz w:val="28"/>
          <w:szCs w:val="28"/>
          <w:lang w:val="uk-UA" w:eastAsia="ru-RU"/>
        </w:rPr>
      </w:pPr>
      <w:r w:rsidRPr="00F741D0">
        <w:rPr>
          <w:rFonts w:ascii="Times New Roman" w:hAnsi="Times New Roman" w:cs="Times New Roman"/>
          <w:b/>
          <w:sz w:val="28"/>
          <w:szCs w:val="28"/>
          <w:lang w:val="uk-UA" w:eastAsia="ru-RU"/>
        </w:rPr>
        <w:t>Таблиця 1.5</w:t>
      </w:r>
      <w:r w:rsidR="007C4E36" w:rsidRPr="00F741D0">
        <w:rPr>
          <w:rFonts w:ascii="Times New Roman" w:hAnsi="Times New Roman" w:cs="Times New Roman"/>
          <w:b/>
          <w:sz w:val="28"/>
          <w:szCs w:val="28"/>
          <w:lang w:val="uk-UA" w:eastAsia="ru-RU"/>
        </w:rPr>
        <w:t xml:space="preserve"> –</w:t>
      </w:r>
      <w:r w:rsidRPr="00F741D0">
        <w:rPr>
          <w:rFonts w:ascii="Times New Roman" w:hAnsi="Times New Roman" w:cs="Times New Roman"/>
          <w:b/>
          <w:sz w:val="28"/>
          <w:szCs w:val="28"/>
          <w:lang w:val="uk-UA" w:eastAsia="ru-RU"/>
        </w:rPr>
        <w:t xml:space="preserve"> Основні характеристики для порівняння</w:t>
      </w:r>
    </w:p>
    <w:tbl>
      <w:tblPr>
        <w:tblStyle w:val="a4"/>
        <w:tblW w:w="0" w:type="auto"/>
        <w:tblLook w:val="04A0" w:firstRow="1" w:lastRow="0" w:firstColumn="1" w:lastColumn="0" w:noHBand="0" w:noVBand="1"/>
      </w:tblPr>
      <w:tblGrid>
        <w:gridCol w:w="2310"/>
        <w:gridCol w:w="1525"/>
        <w:gridCol w:w="1508"/>
        <w:gridCol w:w="1103"/>
        <w:gridCol w:w="1769"/>
        <w:gridCol w:w="1355"/>
      </w:tblGrid>
      <w:tr w:rsidR="005050CD" w:rsidRPr="00F741D0" w14:paraId="30277527" w14:textId="77777777" w:rsidTr="00D27864">
        <w:trPr>
          <w:trHeight w:val="300"/>
        </w:trPr>
        <w:tc>
          <w:tcPr>
            <w:tcW w:w="2310" w:type="dxa"/>
            <w:hideMark/>
          </w:tcPr>
          <w:p w14:paraId="1C2B3117" w14:textId="77777777" w:rsidR="005050CD" w:rsidRPr="00F741D0" w:rsidRDefault="005050CD" w:rsidP="000C4757">
            <w:pPr>
              <w:spacing w:line="120" w:lineRule="atLeast"/>
              <w:ind w:firstLine="0"/>
              <w:jc w:val="center"/>
              <w:rPr>
                <w:rFonts w:ascii="Times New Roman" w:eastAsia="Times New Roman" w:hAnsi="Times New Roman" w:cs="Times New Roman"/>
                <w:b/>
                <w:bCs/>
                <w:sz w:val="24"/>
                <w:szCs w:val="24"/>
                <w:lang w:val="uk-UA" w:eastAsia="ru-RU"/>
              </w:rPr>
            </w:pPr>
            <w:r w:rsidRPr="00F741D0">
              <w:rPr>
                <w:rFonts w:ascii="Times New Roman" w:eastAsia="Times New Roman" w:hAnsi="Times New Roman" w:cs="Times New Roman"/>
                <w:b/>
                <w:bCs/>
                <w:sz w:val="24"/>
                <w:szCs w:val="24"/>
                <w:lang w:val="uk-UA" w:eastAsia="ru-RU"/>
              </w:rPr>
              <w:t>Характеристика</w:t>
            </w:r>
          </w:p>
        </w:tc>
        <w:tc>
          <w:tcPr>
            <w:tcW w:w="1525" w:type="dxa"/>
            <w:hideMark/>
          </w:tcPr>
          <w:p w14:paraId="40070663" w14:textId="77777777" w:rsidR="005050CD" w:rsidRPr="00F741D0" w:rsidRDefault="005050CD" w:rsidP="000C4757">
            <w:pPr>
              <w:spacing w:line="120" w:lineRule="atLeast"/>
              <w:ind w:firstLine="0"/>
              <w:jc w:val="center"/>
              <w:rPr>
                <w:rFonts w:ascii="Times New Roman" w:eastAsia="Times New Roman" w:hAnsi="Times New Roman" w:cs="Times New Roman"/>
                <w:b/>
                <w:bCs/>
                <w:sz w:val="24"/>
                <w:szCs w:val="24"/>
                <w:lang w:val="uk-UA" w:eastAsia="ru-RU"/>
              </w:rPr>
            </w:pPr>
            <w:r w:rsidRPr="00F741D0">
              <w:rPr>
                <w:rFonts w:ascii="Times New Roman" w:eastAsia="Times New Roman" w:hAnsi="Times New Roman" w:cs="Times New Roman"/>
                <w:b/>
                <w:bCs/>
                <w:sz w:val="24"/>
                <w:szCs w:val="24"/>
                <w:lang w:val="uk-UA" w:eastAsia="ru-RU"/>
              </w:rPr>
              <w:t>APAMA</w:t>
            </w:r>
          </w:p>
        </w:tc>
        <w:tc>
          <w:tcPr>
            <w:tcW w:w="1508" w:type="dxa"/>
            <w:hideMark/>
          </w:tcPr>
          <w:p w14:paraId="688CE54B" w14:textId="77777777" w:rsidR="005050CD" w:rsidRPr="00F741D0" w:rsidRDefault="005050CD" w:rsidP="000C4757">
            <w:pPr>
              <w:spacing w:line="120" w:lineRule="atLeast"/>
              <w:ind w:firstLine="0"/>
              <w:jc w:val="center"/>
              <w:rPr>
                <w:rFonts w:ascii="Times New Roman" w:eastAsia="Times New Roman" w:hAnsi="Times New Roman" w:cs="Times New Roman"/>
                <w:b/>
                <w:bCs/>
                <w:sz w:val="24"/>
                <w:szCs w:val="24"/>
                <w:lang w:val="uk-UA" w:eastAsia="ru-RU"/>
              </w:rPr>
            </w:pPr>
            <w:r w:rsidRPr="00F741D0">
              <w:rPr>
                <w:rFonts w:ascii="Times New Roman" w:eastAsia="Times New Roman" w:hAnsi="Times New Roman" w:cs="Times New Roman"/>
                <w:b/>
                <w:bCs/>
                <w:sz w:val="24"/>
                <w:szCs w:val="24"/>
                <w:lang w:val="uk-UA" w:eastAsia="ru-RU"/>
              </w:rPr>
              <w:t>Splunk Enterprise</w:t>
            </w:r>
          </w:p>
        </w:tc>
        <w:tc>
          <w:tcPr>
            <w:tcW w:w="1103" w:type="dxa"/>
            <w:hideMark/>
          </w:tcPr>
          <w:p w14:paraId="00456C94" w14:textId="77777777" w:rsidR="005050CD" w:rsidRPr="00F741D0" w:rsidRDefault="005050CD" w:rsidP="000C4757">
            <w:pPr>
              <w:spacing w:line="120" w:lineRule="atLeast"/>
              <w:ind w:firstLine="0"/>
              <w:jc w:val="center"/>
              <w:rPr>
                <w:rFonts w:ascii="Times New Roman" w:eastAsia="Times New Roman" w:hAnsi="Times New Roman" w:cs="Times New Roman"/>
                <w:b/>
                <w:bCs/>
                <w:sz w:val="24"/>
                <w:szCs w:val="24"/>
                <w:lang w:val="uk-UA" w:eastAsia="ru-RU"/>
              </w:rPr>
            </w:pPr>
            <w:r w:rsidRPr="00F741D0">
              <w:rPr>
                <w:rFonts w:ascii="Times New Roman" w:eastAsia="Times New Roman" w:hAnsi="Times New Roman" w:cs="Times New Roman"/>
                <w:b/>
                <w:bCs/>
                <w:sz w:val="24"/>
                <w:szCs w:val="24"/>
                <w:lang w:val="uk-UA" w:eastAsia="ru-RU"/>
              </w:rPr>
              <w:t>SAP BTP</w:t>
            </w:r>
          </w:p>
        </w:tc>
        <w:tc>
          <w:tcPr>
            <w:tcW w:w="1769" w:type="dxa"/>
            <w:hideMark/>
          </w:tcPr>
          <w:p w14:paraId="026326B0" w14:textId="77777777" w:rsidR="005050CD" w:rsidRPr="00F741D0" w:rsidRDefault="005050CD" w:rsidP="000C4757">
            <w:pPr>
              <w:spacing w:line="120" w:lineRule="atLeast"/>
              <w:ind w:firstLine="0"/>
              <w:jc w:val="center"/>
              <w:rPr>
                <w:rFonts w:ascii="Times New Roman" w:eastAsia="Times New Roman" w:hAnsi="Times New Roman" w:cs="Times New Roman"/>
                <w:b/>
                <w:bCs/>
                <w:sz w:val="24"/>
                <w:szCs w:val="24"/>
                <w:lang w:val="uk-UA" w:eastAsia="ru-RU"/>
              </w:rPr>
            </w:pPr>
            <w:r w:rsidRPr="00F741D0">
              <w:rPr>
                <w:rFonts w:ascii="Times New Roman" w:eastAsia="Times New Roman" w:hAnsi="Times New Roman" w:cs="Times New Roman"/>
                <w:b/>
                <w:bCs/>
                <w:sz w:val="24"/>
                <w:szCs w:val="24"/>
                <w:lang w:val="uk-UA" w:eastAsia="ru-RU"/>
              </w:rPr>
              <w:t>Microsoft Power Platform</w:t>
            </w:r>
          </w:p>
        </w:tc>
        <w:tc>
          <w:tcPr>
            <w:tcW w:w="1355" w:type="dxa"/>
            <w:hideMark/>
          </w:tcPr>
          <w:p w14:paraId="30CFD4E7" w14:textId="77777777" w:rsidR="005050CD" w:rsidRPr="00F741D0" w:rsidRDefault="005050CD" w:rsidP="000C4757">
            <w:pPr>
              <w:spacing w:line="120" w:lineRule="atLeast"/>
              <w:ind w:firstLine="0"/>
              <w:jc w:val="center"/>
              <w:rPr>
                <w:rFonts w:ascii="Times New Roman" w:eastAsia="Times New Roman" w:hAnsi="Times New Roman" w:cs="Times New Roman"/>
                <w:b/>
                <w:bCs/>
                <w:sz w:val="24"/>
                <w:szCs w:val="24"/>
                <w:lang w:val="uk-UA" w:eastAsia="ru-RU"/>
              </w:rPr>
            </w:pPr>
            <w:r w:rsidRPr="00F741D0">
              <w:rPr>
                <w:rFonts w:ascii="Times New Roman" w:eastAsia="Times New Roman" w:hAnsi="Times New Roman" w:cs="Times New Roman"/>
                <w:b/>
                <w:bCs/>
                <w:sz w:val="24"/>
                <w:szCs w:val="24"/>
                <w:lang w:val="uk-UA" w:eastAsia="ru-RU"/>
              </w:rPr>
              <w:t>Oracle BPA</w:t>
            </w:r>
          </w:p>
        </w:tc>
      </w:tr>
      <w:tr w:rsidR="005050CD" w:rsidRPr="00F741D0" w14:paraId="6B568754" w14:textId="77777777" w:rsidTr="00D27864">
        <w:trPr>
          <w:trHeight w:val="300"/>
        </w:trPr>
        <w:tc>
          <w:tcPr>
            <w:tcW w:w="2310" w:type="dxa"/>
            <w:hideMark/>
          </w:tcPr>
          <w:p w14:paraId="74C62B8C" w14:textId="77777777" w:rsidR="005050CD" w:rsidRPr="00F741D0" w:rsidRDefault="005050CD" w:rsidP="00BE2620">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Тип даних</w:t>
            </w:r>
          </w:p>
        </w:tc>
        <w:tc>
          <w:tcPr>
            <w:tcW w:w="1525" w:type="dxa"/>
            <w:hideMark/>
          </w:tcPr>
          <w:p w14:paraId="7181A243" w14:textId="77777777" w:rsidR="005050CD" w:rsidRPr="00F741D0" w:rsidRDefault="005050CD" w:rsidP="00BE2620">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Потокові дані</w:t>
            </w:r>
          </w:p>
        </w:tc>
        <w:tc>
          <w:tcPr>
            <w:tcW w:w="1508" w:type="dxa"/>
            <w:hideMark/>
          </w:tcPr>
          <w:p w14:paraId="153AEB70" w14:textId="77777777" w:rsidR="005050CD" w:rsidRPr="00F741D0" w:rsidRDefault="005050CD" w:rsidP="00BE2620">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Логи, метрики</w:t>
            </w:r>
          </w:p>
        </w:tc>
        <w:tc>
          <w:tcPr>
            <w:tcW w:w="1103" w:type="dxa"/>
            <w:hideMark/>
          </w:tcPr>
          <w:p w14:paraId="1066EE59" w14:textId="77777777" w:rsidR="005050CD" w:rsidRPr="00F741D0" w:rsidRDefault="005050CD" w:rsidP="00BE2620">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IoT, OData</w:t>
            </w:r>
          </w:p>
        </w:tc>
        <w:tc>
          <w:tcPr>
            <w:tcW w:w="1769" w:type="dxa"/>
            <w:hideMark/>
          </w:tcPr>
          <w:p w14:paraId="57D28AD2" w14:textId="77777777" w:rsidR="005050CD" w:rsidRPr="00F741D0" w:rsidRDefault="005050CD" w:rsidP="00BE2620">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Бізнес-дані</w:t>
            </w:r>
          </w:p>
        </w:tc>
        <w:tc>
          <w:tcPr>
            <w:tcW w:w="1355" w:type="dxa"/>
            <w:hideMark/>
          </w:tcPr>
          <w:p w14:paraId="432486DC" w14:textId="77777777" w:rsidR="005050CD" w:rsidRPr="00F741D0" w:rsidRDefault="005050CD" w:rsidP="00BE2620">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ETL, API-дані</w:t>
            </w:r>
          </w:p>
        </w:tc>
      </w:tr>
      <w:tr w:rsidR="00D27864" w:rsidRPr="00F741D0" w14:paraId="5ED0FA59" w14:textId="77777777" w:rsidTr="00D27864">
        <w:trPr>
          <w:trHeight w:val="300"/>
        </w:trPr>
        <w:tc>
          <w:tcPr>
            <w:tcW w:w="2310" w:type="dxa"/>
          </w:tcPr>
          <w:p w14:paraId="2876ADF4" w14:textId="5E146A79"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Обробка у реальному часі</w:t>
            </w:r>
          </w:p>
        </w:tc>
        <w:tc>
          <w:tcPr>
            <w:tcW w:w="1525" w:type="dxa"/>
          </w:tcPr>
          <w:p w14:paraId="6BFC2D00" w14:textId="50458104"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Так</w:t>
            </w:r>
          </w:p>
        </w:tc>
        <w:tc>
          <w:tcPr>
            <w:tcW w:w="1508" w:type="dxa"/>
          </w:tcPr>
          <w:p w14:paraId="44573E27" w14:textId="15736739"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Частково</w:t>
            </w:r>
          </w:p>
        </w:tc>
        <w:tc>
          <w:tcPr>
            <w:tcW w:w="1103" w:type="dxa"/>
          </w:tcPr>
          <w:p w14:paraId="61F84066" w14:textId="074BB759"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Так</w:t>
            </w:r>
          </w:p>
        </w:tc>
        <w:tc>
          <w:tcPr>
            <w:tcW w:w="1769" w:type="dxa"/>
          </w:tcPr>
          <w:p w14:paraId="0BCB67EB" w14:textId="7EC5894D"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Частково</w:t>
            </w:r>
          </w:p>
        </w:tc>
        <w:tc>
          <w:tcPr>
            <w:tcW w:w="1355" w:type="dxa"/>
          </w:tcPr>
          <w:p w14:paraId="155E5434" w14:textId="7B31431C"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Частково</w:t>
            </w:r>
          </w:p>
        </w:tc>
      </w:tr>
      <w:tr w:rsidR="00D27864" w:rsidRPr="00F741D0" w14:paraId="554CAD6C" w14:textId="77777777" w:rsidTr="00D27864">
        <w:trPr>
          <w:trHeight w:val="300"/>
        </w:trPr>
        <w:tc>
          <w:tcPr>
            <w:tcW w:w="2310" w:type="dxa"/>
          </w:tcPr>
          <w:p w14:paraId="7E431A57" w14:textId="3781AB19"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Масштабованість</w:t>
            </w:r>
          </w:p>
        </w:tc>
        <w:tc>
          <w:tcPr>
            <w:tcW w:w="1525" w:type="dxa"/>
          </w:tcPr>
          <w:p w14:paraId="6F56853F" w14:textId="048DBDC5"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Висока</w:t>
            </w:r>
          </w:p>
        </w:tc>
        <w:tc>
          <w:tcPr>
            <w:tcW w:w="1508" w:type="dxa"/>
          </w:tcPr>
          <w:p w14:paraId="6542B5A6" w14:textId="4CB5E051"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Середня</w:t>
            </w:r>
          </w:p>
        </w:tc>
        <w:tc>
          <w:tcPr>
            <w:tcW w:w="1103" w:type="dxa"/>
          </w:tcPr>
          <w:p w14:paraId="4B3F9392" w14:textId="786B74A4"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Висока</w:t>
            </w:r>
          </w:p>
        </w:tc>
        <w:tc>
          <w:tcPr>
            <w:tcW w:w="1769" w:type="dxa"/>
          </w:tcPr>
          <w:p w14:paraId="610D21F4" w14:textId="4D66A306"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Середня</w:t>
            </w:r>
          </w:p>
        </w:tc>
        <w:tc>
          <w:tcPr>
            <w:tcW w:w="1355" w:type="dxa"/>
          </w:tcPr>
          <w:p w14:paraId="4FDC6648" w14:textId="7589094C"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Висока</w:t>
            </w:r>
          </w:p>
        </w:tc>
      </w:tr>
      <w:tr w:rsidR="00D27864" w:rsidRPr="00F741D0" w14:paraId="39BF1C39" w14:textId="77777777" w:rsidTr="00D27864">
        <w:trPr>
          <w:trHeight w:val="300"/>
        </w:trPr>
        <w:tc>
          <w:tcPr>
            <w:tcW w:w="2310" w:type="dxa"/>
          </w:tcPr>
          <w:p w14:paraId="7B389437" w14:textId="62125B00"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Інтеграція з IoT</w:t>
            </w:r>
          </w:p>
        </w:tc>
        <w:tc>
          <w:tcPr>
            <w:tcW w:w="1525" w:type="dxa"/>
          </w:tcPr>
          <w:p w14:paraId="449AF37F" w14:textId="7539ED68"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Так</w:t>
            </w:r>
          </w:p>
        </w:tc>
        <w:tc>
          <w:tcPr>
            <w:tcW w:w="1508" w:type="dxa"/>
          </w:tcPr>
          <w:p w14:paraId="077C302C" w14:textId="4A55A9E3"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Так</w:t>
            </w:r>
          </w:p>
        </w:tc>
        <w:tc>
          <w:tcPr>
            <w:tcW w:w="1103" w:type="dxa"/>
          </w:tcPr>
          <w:p w14:paraId="4250C414" w14:textId="53635416"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Так</w:t>
            </w:r>
          </w:p>
        </w:tc>
        <w:tc>
          <w:tcPr>
            <w:tcW w:w="1769" w:type="dxa"/>
          </w:tcPr>
          <w:p w14:paraId="2F7F00AB" w14:textId="249DBC0A"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Обмежено</w:t>
            </w:r>
          </w:p>
        </w:tc>
        <w:tc>
          <w:tcPr>
            <w:tcW w:w="1355" w:type="dxa"/>
          </w:tcPr>
          <w:p w14:paraId="36496BF3" w14:textId="5243A2A0"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Обмежено</w:t>
            </w:r>
          </w:p>
        </w:tc>
      </w:tr>
      <w:tr w:rsidR="00D27864" w:rsidRPr="00F741D0" w14:paraId="328EDB36" w14:textId="77777777" w:rsidTr="00D27864">
        <w:trPr>
          <w:trHeight w:val="300"/>
        </w:trPr>
        <w:tc>
          <w:tcPr>
            <w:tcW w:w="2310" w:type="dxa"/>
          </w:tcPr>
          <w:p w14:paraId="6E05BD67" w14:textId="5F182A1B"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Машинне навчання</w:t>
            </w:r>
          </w:p>
        </w:tc>
        <w:tc>
          <w:tcPr>
            <w:tcW w:w="1525" w:type="dxa"/>
          </w:tcPr>
          <w:p w14:paraId="6D3FFF71" w14:textId="3D1436EF"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Так</w:t>
            </w:r>
          </w:p>
        </w:tc>
        <w:tc>
          <w:tcPr>
            <w:tcW w:w="1508" w:type="dxa"/>
          </w:tcPr>
          <w:p w14:paraId="4B3788F6" w14:textId="4B8C4298"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Так</w:t>
            </w:r>
          </w:p>
        </w:tc>
        <w:tc>
          <w:tcPr>
            <w:tcW w:w="1103" w:type="dxa"/>
          </w:tcPr>
          <w:p w14:paraId="2C8E2966" w14:textId="5EE39DE7"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Так</w:t>
            </w:r>
          </w:p>
        </w:tc>
        <w:tc>
          <w:tcPr>
            <w:tcW w:w="1769" w:type="dxa"/>
          </w:tcPr>
          <w:p w14:paraId="64D6F456" w14:textId="5D2D9B35"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Обмежено</w:t>
            </w:r>
          </w:p>
        </w:tc>
        <w:tc>
          <w:tcPr>
            <w:tcW w:w="1355" w:type="dxa"/>
          </w:tcPr>
          <w:p w14:paraId="25686F9F" w14:textId="39A8167F"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Обмежено</w:t>
            </w:r>
          </w:p>
        </w:tc>
      </w:tr>
      <w:tr w:rsidR="00D27864" w:rsidRPr="00F741D0" w14:paraId="56EE593C" w14:textId="77777777" w:rsidTr="00D27864">
        <w:trPr>
          <w:trHeight w:val="300"/>
        </w:trPr>
        <w:tc>
          <w:tcPr>
            <w:tcW w:w="2310" w:type="dxa"/>
          </w:tcPr>
          <w:p w14:paraId="484CAF69" w14:textId="0717DA8C"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Мова реалізації</w:t>
            </w:r>
          </w:p>
        </w:tc>
        <w:tc>
          <w:tcPr>
            <w:tcW w:w="1525" w:type="dxa"/>
          </w:tcPr>
          <w:p w14:paraId="40F2283C" w14:textId="3927F278"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Java, Python</w:t>
            </w:r>
          </w:p>
        </w:tc>
        <w:tc>
          <w:tcPr>
            <w:tcW w:w="1508" w:type="dxa"/>
          </w:tcPr>
          <w:p w14:paraId="24FE5E84" w14:textId="4C8DB59E"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Python</w:t>
            </w:r>
          </w:p>
        </w:tc>
        <w:tc>
          <w:tcPr>
            <w:tcW w:w="1103" w:type="dxa"/>
          </w:tcPr>
          <w:p w14:paraId="4D7CA3D3" w14:textId="737D47EF"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Python</w:t>
            </w:r>
          </w:p>
        </w:tc>
        <w:tc>
          <w:tcPr>
            <w:tcW w:w="1769" w:type="dxa"/>
          </w:tcPr>
          <w:p w14:paraId="41A5C67F" w14:textId="283D9E5A"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JavaScript</w:t>
            </w:r>
          </w:p>
        </w:tc>
        <w:tc>
          <w:tcPr>
            <w:tcW w:w="1355" w:type="dxa"/>
          </w:tcPr>
          <w:p w14:paraId="0FBCBEBF" w14:textId="5EF0A65B" w:rsidR="00D27864" w:rsidRPr="00F741D0" w:rsidRDefault="00D27864" w:rsidP="00D27864">
            <w:pPr>
              <w:spacing w:line="120" w:lineRule="atLeast"/>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Java</w:t>
            </w:r>
          </w:p>
        </w:tc>
      </w:tr>
    </w:tbl>
    <w:p w14:paraId="260E1677" w14:textId="77777777" w:rsidR="00C940BD" w:rsidRPr="00F741D0" w:rsidRDefault="00C940BD" w:rsidP="00C940BD">
      <w:pPr>
        <w:ind w:firstLine="0"/>
        <w:rPr>
          <w:rFonts w:ascii="Times New Roman" w:hAnsi="Times New Roman" w:cs="Times New Roman"/>
          <w:sz w:val="28"/>
          <w:szCs w:val="28"/>
          <w:lang w:val="uk-UA"/>
        </w:rPr>
      </w:pPr>
    </w:p>
    <w:p w14:paraId="3E95A027" w14:textId="77777777" w:rsidR="005050CD" w:rsidRPr="00F741D0" w:rsidRDefault="005050CD" w:rsidP="00F1321A">
      <w:pPr>
        <w:rPr>
          <w:rFonts w:ascii="Times New Roman" w:hAnsi="Times New Roman" w:cs="Times New Roman"/>
          <w:sz w:val="28"/>
          <w:szCs w:val="28"/>
          <w:lang w:val="uk-UA"/>
        </w:rPr>
      </w:pPr>
      <w:r w:rsidRPr="00F741D0">
        <w:rPr>
          <w:rFonts w:ascii="Times New Roman" w:hAnsi="Times New Roman" w:cs="Times New Roman"/>
          <w:sz w:val="28"/>
          <w:szCs w:val="28"/>
          <w:lang w:val="uk-UA"/>
        </w:rPr>
        <w:lastRenderedPageBreak/>
        <w:t xml:space="preserve">У таблиці наведено основні характеристики, за якими порівнюються APAMA та інші системи. Розглянемо кожну характеристику окремо: </w:t>
      </w:r>
    </w:p>
    <w:p w14:paraId="0D2DBC82" w14:textId="77777777" w:rsidR="005050CD" w:rsidRPr="00F741D0" w:rsidRDefault="005050CD" w:rsidP="0065781F">
      <w:pPr>
        <w:rPr>
          <w:rFonts w:ascii="Times New Roman" w:hAnsi="Times New Roman" w:cs="Times New Roman"/>
          <w:bCs/>
          <w:sz w:val="28"/>
          <w:szCs w:val="28"/>
          <w:lang w:val="uk-UA"/>
        </w:rPr>
      </w:pPr>
      <w:r w:rsidRPr="00F741D0">
        <w:rPr>
          <w:rFonts w:ascii="Times New Roman" w:hAnsi="Times New Roman" w:cs="Times New Roman"/>
          <w:bCs/>
          <w:sz w:val="28"/>
          <w:szCs w:val="28"/>
          <w:lang w:val="uk-UA"/>
        </w:rPr>
        <w:t xml:space="preserve">Тип даних </w:t>
      </w:r>
    </w:p>
    <w:p w14:paraId="2EA56D84" w14:textId="77777777" w:rsidR="005050CD" w:rsidRPr="00F741D0" w:rsidRDefault="005050CD" w:rsidP="0065781F">
      <w:pPr>
        <w:rPr>
          <w:rFonts w:ascii="Times New Roman" w:hAnsi="Times New Roman" w:cs="Times New Roman"/>
          <w:bCs/>
          <w:sz w:val="28"/>
          <w:szCs w:val="28"/>
          <w:lang w:val="uk-UA"/>
        </w:rPr>
      </w:pPr>
      <w:r w:rsidRPr="00F741D0">
        <w:rPr>
          <w:rFonts w:ascii="Times New Roman" w:hAnsi="Times New Roman" w:cs="Times New Roman"/>
          <w:bCs/>
          <w:sz w:val="28"/>
          <w:szCs w:val="28"/>
          <w:lang w:val="uk-UA"/>
        </w:rPr>
        <w:t>APAMA</w:t>
      </w:r>
      <w:r w:rsidR="00BF3CAA" w:rsidRPr="00F741D0">
        <w:rPr>
          <w:rFonts w:ascii="Times New Roman" w:hAnsi="Times New Roman" w:cs="Times New Roman"/>
          <w:bCs/>
          <w:sz w:val="28"/>
          <w:szCs w:val="28"/>
          <w:lang w:val="uk-UA"/>
        </w:rPr>
        <w:t>.</w:t>
      </w:r>
      <w:r w:rsidRPr="00F741D0">
        <w:rPr>
          <w:rFonts w:ascii="Times New Roman" w:hAnsi="Times New Roman" w:cs="Times New Roman"/>
          <w:bCs/>
          <w:sz w:val="28"/>
          <w:szCs w:val="28"/>
          <w:lang w:val="uk-UA"/>
        </w:rPr>
        <w:t xml:space="preserve"> Спеціалізується на потокових даних (streaming data), тобто даних, які надходять у реальному часі (наприклад, IoT-події, торгові операції).</w:t>
      </w:r>
    </w:p>
    <w:p w14:paraId="1B6733D4" w14:textId="77777777" w:rsidR="005050CD" w:rsidRPr="00F741D0" w:rsidRDefault="005050CD" w:rsidP="0065781F">
      <w:pPr>
        <w:rPr>
          <w:rFonts w:ascii="Times New Roman" w:hAnsi="Times New Roman" w:cs="Times New Roman"/>
          <w:bCs/>
          <w:sz w:val="28"/>
          <w:szCs w:val="28"/>
          <w:lang w:val="uk-UA"/>
        </w:rPr>
      </w:pPr>
      <w:r w:rsidRPr="00F741D0">
        <w:rPr>
          <w:rFonts w:ascii="Times New Roman" w:hAnsi="Times New Roman" w:cs="Times New Roman"/>
          <w:bCs/>
          <w:sz w:val="28"/>
          <w:szCs w:val="28"/>
          <w:lang w:val="uk-UA"/>
        </w:rPr>
        <w:t>Splunk Enterprise</w:t>
      </w:r>
      <w:r w:rsidR="00BF3CAA" w:rsidRPr="00F741D0">
        <w:rPr>
          <w:rFonts w:ascii="Times New Roman" w:hAnsi="Times New Roman" w:cs="Times New Roman"/>
          <w:bCs/>
          <w:sz w:val="28"/>
          <w:szCs w:val="28"/>
          <w:lang w:val="uk-UA"/>
        </w:rPr>
        <w:t>.</w:t>
      </w:r>
      <w:r w:rsidRPr="00F741D0">
        <w:rPr>
          <w:rFonts w:ascii="Times New Roman" w:hAnsi="Times New Roman" w:cs="Times New Roman"/>
          <w:bCs/>
          <w:sz w:val="28"/>
          <w:szCs w:val="28"/>
          <w:lang w:val="uk-UA"/>
        </w:rPr>
        <w:t xml:space="preserve"> Основна спрямованість — логи та метрики (наприклад, серверні логи, моніторинг систем).</w:t>
      </w:r>
    </w:p>
    <w:p w14:paraId="613BFB72" w14:textId="77777777" w:rsidR="005050CD" w:rsidRPr="00F741D0" w:rsidRDefault="00BF3CAA" w:rsidP="0065781F">
      <w:pPr>
        <w:rPr>
          <w:rFonts w:ascii="Times New Roman" w:hAnsi="Times New Roman" w:cs="Times New Roman"/>
          <w:bCs/>
          <w:sz w:val="28"/>
          <w:szCs w:val="28"/>
          <w:lang w:val="uk-UA"/>
        </w:rPr>
      </w:pPr>
      <w:r w:rsidRPr="00F741D0">
        <w:rPr>
          <w:rFonts w:ascii="Times New Roman" w:hAnsi="Times New Roman" w:cs="Times New Roman"/>
          <w:bCs/>
          <w:sz w:val="28"/>
          <w:szCs w:val="28"/>
          <w:lang w:val="uk-UA"/>
        </w:rPr>
        <w:t>SAP BTP.</w:t>
      </w:r>
      <w:r w:rsidR="005050CD" w:rsidRPr="00F741D0">
        <w:rPr>
          <w:rFonts w:ascii="Times New Roman" w:hAnsi="Times New Roman" w:cs="Times New Roman"/>
          <w:bCs/>
          <w:sz w:val="28"/>
          <w:szCs w:val="28"/>
          <w:lang w:val="uk-UA"/>
        </w:rPr>
        <w:t xml:space="preserve"> Працює з IoT-даними та OData API, що робить його придатним для інтеграції з ERP-системами.</w:t>
      </w:r>
    </w:p>
    <w:p w14:paraId="552A1D6E" w14:textId="77777777" w:rsidR="005050CD" w:rsidRPr="00F741D0" w:rsidRDefault="005050CD" w:rsidP="0065781F">
      <w:pPr>
        <w:rPr>
          <w:rFonts w:ascii="Times New Roman" w:hAnsi="Times New Roman" w:cs="Times New Roman"/>
          <w:bCs/>
          <w:sz w:val="28"/>
          <w:szCs w:val="28"/>
          <w:lang w:val="uk-UA"/>
        </w:rPr>
      </w:pPr>
      <w:r w:rsidRPr="00F741D0">
        <w:rPr>
          <w:rFonts w:ascii="Times New Roman" w:hAnsi="Times New Roman" w:cs="Times New Roman"/>
          <w:bCs/>
          <w:sz w:val="28"/>
          <w:szCs w:val="28"/>
          <w:lang w:val="uk-UA"/>
        </w:rPr>
        <w:t>Microsoft Power Platform</w:t>
      </w:r>
      <w:r w:rsidR="00BF3CAA" w:rsidRPr="00F741D0">
        <w:rPr>
          <w:rFonts w:ascii="Times New Roman" w:hAnsi="Times New Roman" w:cs="Times New Roman"/>
          <w:bCs/>
          <w:sz w:val="28"/>
          <w:szCs w:val="28"/>
          <w:lang w:val="uk-UA"/>
        </w:rPr>
        <w:t>.</w:t>
      </w:r>
      <w:r w:rsidRPr="00F741D0">
        <w:rPr>
          <w:rFonts w:ascii="Times New Roman" w:hAnsi="Times New Roman" w:cs="Times New Roman"/>
          <w:bCs/>
          <w:sz w:val="28"/>
          <w:szCs w:val="28"/>
          <w:lang w:val="uk-UA"/>
        </w:rPr>
        <w:t xml:space="preserve"> Фокусується на бізнес-даних (наприклад, дані з Microsoft 365, CRM).</w:t>
      </w:r>
    </w:p>
    <w:p w14:paraId="4BB7D6B5" w14:textId="77777777" w:rsidR="005050CD" w:rsidRPr="00F741D0" w:rsidRDefault="00BF3CAA" w:rsidP="00BF3CAA">
      <w:pPr>
        <w:rPr>
          <w:rFonts w:ascii="Times New Roman" w:hAnsi="Times New Roman" w:cs="Times New Roman"/>
          <w:bCs/>
          <w:sz w:val="28"/>
          <w:szCs w:val="28"/>
          <w:lang w:val="uk-UA"/>
        </w:rPr>
      </w:pPr>
      <w:r w:rsidRPr="00F741D0">
        <w:rPr>
          <w:rFonts w:ascii="Times New Roman" w:hAnsi="Times New Roman" w:cs="Times New Roman"/>
          <w:bCs/>
          <w:sz w:val="28"/>
          <w:szCs w:val="28"/>
          <w:lang w:val="uk-UA"/>
        </w:rPr>
        <w:t>Аналіз цих характеристик показує, що</w:t>
      </w:r>
      <w:r w:rsidR="005050CD" w:rsidRPr="00F741D0">
        <w:rPr>
          <w:rFonts w:ascii="Times New Roman" w:hAnsi="Times New Roman" w:cs="Times New Roman"/>
          <w:bCs/>
          <w:sz w:val="28"/>
          <w:szCs w:val="28"/>
          <w:lang w:val="uk-UA"/>
        </w:rPr>
        <w:t xml:space="preserve"> APAMA виділяється своєю спеціалізацією на потокових даних, що робить його ідеальним для сценаріїв, де важлива швидкість реакції (наприклад, фінансові транзакції або моніторинг IoT). </w:t>
      </w:r>
    </w:p>
    <w:p w14:paraId="66B4BE1C" w14:textId="77777777" w:rsidR="005050CD" w:rsidRPr="00F741D0" w:rsidRDefault="005050CD" w:rsidP="00F40397">
      <w:pPr>
        <w:rPr>
          <w:rFonts w:ascii="Times New Roman" w:hAnsi="Times New Roman" w:cs="Times New Roman"/>
          <w:bCs/>
          <w:sz w:val="28"/>
          <w:szCs w:val="28"/>
          <w:lang w:val="uk-UA"/>
        </w:rPr>
      </w:pPr>
      <w:r w:rsidRPr="00F741D0">
        <w:rPr>
          <w:rFonts w:ascii="Times New Roman" w:hAnsi="Times New Roman" w:cs="Times New Roman"/>
          <w:bCs/>
          <w:sz w:val="28"/>
          <w:szCs w:val="28"/>
          <w:lang w:val="uk-UA"/>
        </w:rPr>
        <w:t xml:space="preserve">Обробка у реальному часі </w:t>
      </w:r>
    </w:p>
    <w:p w14:paraId="3EEE28A4" w14:textId="77777777" w:rsidR="005050CD" w:rsidRPr="00F741D0" w:rsidRDefault="005050CD" w:rsidP="00F62FF5">
      <w:pPr>
        <w:rPr>
          <w:rFonts w:ascii="Times New Roman" w:hAnsi="Times New Roman" w:cs="Times New Roman"/>
          <w:bCs/>
          <w:sz w:val="28"/>
          <w:szCs w:val="28"/>
          <w:lang w:val="uk-UA"/>
        </w:rPr>
      </w:pPr>
      <w:r w:rsidRPr="00F741D0">
        <w:rPr>
          <w:rFonts w:ascii="Times New Roman" w:hAnsi="Times New Roman" w:cs="Times New Roman"/>
          <w:bCs/>
          <w:sz w:val="28"/>
          <w:szCs w:val="28"/>
          <w:lang w:val="uk-UA"/>
        </w:rPr>
        <w:t>APAMA</w:t>
      </w:r>
      <w:r w:rsidR="00BF3CAA" w:rsidRPr="00F741D0">
        <w:rPr>
          <w:rFonts w:ascii="Times New Roman" w:hAnsi="Times New Roman" w:cs="Times New Roman"/>
          <w:bCs/>
          <w:sz w:val="28"/>
          <w:szCs w:val="28"/>
          <w:lang w:val="uk-UA"/>
        </w:rPr>
        <w:t>.</w:t>
      </w:r>
      <w:r w:rsidRPr="00F741D0">
        <w:rPr>
          <w:rFonts w:ascii="Times New Roman" w:hAnsi="Times New Roman" w:cs="Times New Roman"/>
          <w:bCs/>
          <w:sz w:val="28"/>
          <w:szCs w:val="28"/>
          <w:lang w:val="uk-UA"/>
        </w:rPr>
        <w:t>Повноцінна підтримка обробки даних у реальному часі завдяки технологіям потокової аналітики та CEP.</w:t>
      </w:r>
    </w:p>
    <w:p w14:paraId="5199E7B4" w14:textId="77777777" w:rsidR="005050CD" w:rsidRPr="00F741D0" w:rsidRDefault="005050CD" w:rsidP="00F62FF5">
      <w:pPr>
        <w:rPr>
          <w:rFonts w:ascii="Times New Roman" w:hAnsi="Times New Roman" w:cs="Times New Roman"/>
          <w:bCs/>
          <w:sz w:val="28"/>
          <w:szCs w:val="28"/>
          <w:lang w:val="uk-UA"/>
        </w:rPr>
      </w:pPr>
      <w:r w:rsidRPr="00F741D0">
        <w:rPr>
          <w:rFonts w:ascii="Times New Roman" w:hAnsi="Times New Roman" w:cs="Times New Roman"/>
          <w:bCs/>
          <w:sz w:val="28"/>
          <w:szCs w:val="28"/>
          <w:lang w:val="uk-UA"/>
        </w:rPr>
        <w:t>Splunk Enterprise</w:t>
      </w:r>
      <w:r w:rsidR="00BF3CAA" w:rsidRPr="00F741D0">
        <w:rPr>
          <w:rFonts w:ascii="Times New Roman" w:hAnsi="Times New Roman" w:cs="Times New Roman"/>
          <w:bCs/>
          <w:sz w:val="28"/>
          <w:szCs w:val="28"/>
          <w:lang w:val="uk-UA"/>
        </w:rPr>
        <w:t>.</w:t>
      </w:r>
      <w:r w:rsidRPr="00F741D0">
        <w:rPr>
          <w:rFonts w:ascii="Times New Roman" w:hAnsi="Times New Roman" w:cs="Times New Roman"/>
          <w:bCs/>
          <w:sz w:val="28"/>
          <w:szCs w:val="28"/>
          <w:lang w:val="uk-UA"/>
        </w:rPr>
        <w:t>Обробка у реальному часі є частковою, оскільки система більше орієнтована на аналіз історичних даних.</w:t>
      </w:r>
    </w:p>
    <w:p w14:paraId="185AD336" w14:textId="77777777" w:rsidR="005050CD" w:rsidRPr="00F741D0" w:rsidRDefault="005050CD" w:rsidP="00F62FF5">
      <w:pPr>
        <w:rPr>
          <w:rFonts w:ascii="Times New Roman" w:hAnsi="Times New Roman" w:cs="Times New Roman"/>
          <w:bCs/>
          <w:sz w:val="28"/>
          <w:szCs w:val="28"/>
          <w:lang w:val="uk-UA"/>
        </w:rPr>
      </w:pPr>
      <w:r w:rsidRPr="00F741D0">
        <w:rPr>
          <w:rFonts w:ascii="Times New Roman" w:hAnsi="Times New Roman" w:cs="Times New Roman"/>
          <w:bCs/>
          <w:sz w:val="28"/>
          <w:szCs w:val="28"/>
          <w:lang w:val="uk-UA"/>
        </w:rPr>
        <w:t>SAP BTP</w:t>
      </w:r>
      <w:r w:rsidR="00BF3CAA" w:rsidRPr="00F741D0">
        <w:rPr>
          <w:rFonts w:ascii="Times New Roman" w:hAnsi="Times New Roman" w:cs="Times New Roman"/>
          <w:bCs/>
          <w:sz w:val="28"/>
          <w:szCs w:val="28"/>
          <w:lang w:val="uk-UA"/>
        </w:rPr>
        <w:t xml:space="preserve">. </w:t>
      </w:r>
      <w:r w:rsidRPr="00F741D0">
        <w:rPr>
          <w:rFonts w:ascii="Times New Roman" w:hAnsi="Times New Roman" w:cs="Times New Roman"/>
          <w:bCs/>
          <w:sz w:val="28"/>
          <w:szCs w:val="28"/>
          <w:lang w:val="uk-UA"/>
        </w:rPr>
        <w:t>Має підтримку реального часу, але вона обмежена IoT-сценаріями.</w:t>
      </w:r>
    </w:p>
    <w:p w14:paraId="6F658AE4" w14:textId="77777777" w:rsidR="005050CD" w:rsidRPr="00F741D0" w:rsidRDefault="005050CD" w:rsidP="00F62FF5">
      <w:pPr>
        <w:rPr>
          <w:rFonts w:ascii="Times New Roman" w:hAnsi="Times New Roman" w:cs="Times New Roman"/>
          <w:bCs/>
          <w:sz w:val="28"/>
          <w:szCs w:val="28"/>
          <w:lang w:val="uk-UA"/>
        </w:rPr>
      </w:pPr>
      <w:r w:rsidRPr="00F741D0">
        <w:rPr>
          <w:rFonts w:ascii="Times New Roman" w:hAnsi="Times New Roman" w:cs="Times New Roman"/>
          <w:bCs/>
          <w:sz w:val="28"/>
          <w:szCs w:val="28"/>
          <w:lang w:val="uk-UA"/>
        </w:rPr>
        <w:t>Microsoft Power Platform</w:t>
      </w:r>
      <w:r w:rsidR="00BF3CAA" w:rsidRPr="00F741D0">
        <w:rPr>
          <w:rFonts w:ascii="Times New Roman" w:hAnsi="Times New Roman" w:cs="Times New Roman"/>
          <w:bCs/>
          <w:sz w:val="28"/>
          <w:szCs w:val="28"/>
          <w:lang w:val="uk-UA"/>
        </w:rPr>
        <w:t>.</w:t>
      </w:r>
      <w:r w:rsidRPr="00F741D0">
        <w:rPr>
          <w:rFonts w:ascii="Times New Roman" w:hAnsi="Times New Roman" w:cs="Times New Roman"/>
          <w:bCs/>
          <w:sz w:val="28"/>
          <w:szCs w:val="28"/>
          <w:lang w:val="uk-UA"/>
        </w:rPr>
        <w:t>Реальний час підтримується лише через Microsoft Graph API, що не є основною функцією платформи.</w:t>
      </w:r>
    </w:p>
    <w:p w14:paraId="258E4996" w14:textId="77777777" w:rsidR="005050CD" w:rsidRPr="00F741D0" w:rsidRDefault="00BF3CAA" w:rsidP="00BF3CAA">
      <w:pPr>
        <w:rPr>
          <w:rFonts w:ascii="Times New Roman" w:hAnsi="Times New Roman" w:cs="Times New Roman"/>
          <w:bCs/>
          <w:sz w:val="28"/>
          <w:szCs w:val="28"/>
          <w:lang w:val="uk-UA"/>
        </w:rPr>
      </w:pPr>
      <w:r w:rsidRPr="00F741D0">
        <w:rPr>
          <w:rFonts w:ascii="Times New Roman" w:hAnsi="Times New Roman" w:cs="Times New Roman"/>
          <w:bCs/>
          <w:sz w:val="28"/>
          <w:szCs w:val="28"/>
          <w:lang w:val="uk-UA"/>
        </w:rPr>
        <w:t xml:space="preserve">Аналіз цих характеристик показує, що </w:t>
      </w:r>
      <w:r w:rsidR="005050CD" w:rsidRPr="00F741D0">
        <w:rPr>
          <w:rFonts w:ascii="Times New Roman" w:hAnsi="Times New Roman" w:cs="Times New Roman"/>
          <w:bCs/>
          <w:sz w:val="28"/>
          <w:szCs w:val="28"/>
          <w:lang w:val="uk-UA"/>
        </w:rPr>
        <w:t xml:space="preserve">APAMA лідирує у цьому аспекті, оскільки вона спеціально створена для швидкої обробки даних у реальному часі, що є критично важливим для багатьох галузей. </w:t>
      </w:r>
    </w:p>
    <w:p w14:paraId="5EA9C39A" w14:textId="77777777" w:rsidR="005050CD" w:rsidRPr="00F741D0" w:rsidRDefault="005050CD" w:rsidP="00186F1C">
      <w:pPr>
        <w:rPr>
          <w:rFonts w:ascii="Times New Roman" w:hAnsi="Times New Roman" w:cs="Times New Roman"/>
          <w:bCs/>
          <w:sz w:val="28"/>
          <w:szCs w:val="28"/>
          <w:lang w:val="uk-UA"/>
        </w:rPr>
      </w:pPr>
      <w:r w:rsidRPr="00F741D0">
        <w:rPr>
          <w:rFonts w:ascii="Times New Roman" w:hAnsi="Times New Roman" w:cs="Times New Roman"/>
          <w:bCs/>
          <w:sz w:val="28"/>
          <w:szCs w:val="28"/>
          <w:lang w:val="uk-UA"/>
        </w:rPr>
        <w:t xml:space="preserve">Масштабованість </w:t>
      </w:r>
    </w:p>
    <w:p w14:paraId="31C1C90E" w14:textId="77777777" w:rsidR="005050CD" w:rsidRPr="00F741D0" w:rsidRDefault="005050CD" w:rsidP="006C52C5">
      <w:pPr>
        <w:rPr>
          <w:rFonts w:ascii="Times New Roman" w:hAnsi="Times New Roman" w:cs="Times New Roman"/>
          <w:bCs/>
          <w:sz w:val="28"/>
          <w:szCs w:val="28"/>
          <w:lang w:val="uk-UA"/>
        </w:rPr>
      </w:pPr>
      <w:r w:rsidRPr="00F741D0">
        <w:rPr>
          <w:rFonts w:ascii="Times New Roman" w:hAnsi="Times New Roman" w:cs="Times New Roman"/>
          <w:bCs/>
          <w:sz w:val="28"/>
          <w:szCs w:val="28"/>
          <w:lang w:val="uk-UA"/>
        </w:rPr>
        <w:lastRenderedPageBreak/>
        <w:t>APAMA</w:t>
      </w:r>
      <w:r w:rsidR="00BF3CAA" w:rsidRPr="00F741D0">
        <w:rPr>
          <w:rFonts w:ascii="Times New Roman" w:hAnsi="Times New Roman" w:cs="Times New Roman"/>
          <w:bCs/>
          <w:sz w:val="28"/>
          <w:szCs w:val="28"/>
          <w:lang w:val="uk-UA"/>
        </w:rPr>
        <w:t xml:space="preserve">. </w:t>
      </w:r>
      <w:r w:rsidRPr="00F741D0">
        <w:rPr>
          <w:rFonts w:ascii="Times New Roman" w:hAnsi="Times New Roman" w:cs="Times New Roman"/>
          <w:bCs/>
          <w:sz w:val="28"/>
          <w:szCs w:val="28"/>
          <w:lang w:val="uk-UA"/>
        </w:rPr>
        <w:t>Висока масштабованість, підтримка великих обсягів даних (мільйони подій на секунду).</w:t>
      </w:r>
    </w:p>
    <w:p w14:paraId="724AFD51" w14:textId="77777777" w:rsidR="005050CD" w:rsidRPr="00F741D0" w:rsidRDefault="005050CD" w:rsidP="006C52C5">
      <w:pPr>
        <w:rPr>
          <w:rFonts w:ascii="Times New Roman" w:hAnsi="Times New Roman" w:cs="Times New Roman"/>
          <w:bCs/>
          <w:sz w:val="28"/>
          <w:szCs w:val="28"/>
          <w:lang w:val="uk-UA"/>
        </w:rPr>
      </w:pPr>
      <w:r w:rsidRPr="00F741D0">
        <w:rPr>
          <w:rFonts w:ascii="Times New Roman" w:hAnsi="Times New Roman" w:cs="Times New Roman"/>
          <w:bCs/>
          <w:sz w:val="28"/>
          <w:szCs w:val="28"/>
          <w:lang w:val="uk-UA"/>
        </w:rPr>
        <w:t>Splunk Enterprise</w:t>
      </w:r>
      <w:r w:rsidR="00BF3CAA" w:rsidRPr="00F741D0">
        <w:rPr>
          <w:rFonts w:ascii="Times New Roman" w:hAnsi="Times New Roman" w:cs="Times New Roman"/>
          <w:bCs/>
          <w:sz w:val="28"/>
          <w:szCs w:val="28"/>
          <w:lang w:val="uk-UA"/>
        </w:rPr>
        <w:t xml:space="preserve">. </w:t>
      </w:r>
      <w:r w:rsidRPr="00F741D0">
        <w:rPr>
          <w:rFonts w:ascii="Times New Roman" w:hAnsi="Times New Roman" w:cs="Times New Roman"/>
          <w:bCs/>
          <w:sz w:val="28"/>
          <w:szCs w:val="28"/>
          <w:lang w:val="uk-UA"/>
        </w:rPr>
        <w:t>Середня масштабованість, оскільки система може обробляти великі обсяги даних, але це часто вимагає значних ресурсів.</w:t>
      </w:r>
    </w:p>
    <w:p w14:paraId="41E50775" w14:textId="77777777" w:rsidR="005050CD" w:rsidRPr="00F741D0" w:rsidRDefault="005050CD" w:rsidP="006C52C5">
      <w:pPr>
        <w:rPr>
          <w:rFonts w:ascii="Times New Roman" w:hAnsi="Times New Roman" w:cs="Times New Roman"/>
          <w:bCs/>
          <w:sz w:val="28"/>
          <w:szCs w:val="28"/>
          <w:lang w:val="uk-UA"/>
        </w:rPr>
      </w:pPr>
      <w:r w:rsidRPr="00F741D0">
        <w:rPr>
          <w:rFonts w:ascii="Times New Roman" w:hAnsi="Times New Roman" w:cs="Times New Roman"/>
          <w:bCs/>
          <w:sz w:val="28"/>
          <w:szCs w:val="28"/>
          <w:lang w:val="uk-UA"/>
        </w:rPr>
        <w:t>SAP BTP</w:t>
      </w:r>
      <w:r w:rsidR="00BF3CAA" w:rsidRPr="00F741D0">
        <w:rPr>
          <w:rFonts w:ascii="Times New Roman" w:hAnsi="Times New Roman" w:cs="Times New Roman"/>
          <w:bCs/>
          <w:sz w:val="28"/>
          <w:szCs w:val="28"/>
          <w:lang w:val="uk-UA"/>
        </w:rPr>
        <w:t>.</w:t>
      </w:r>
      <w:r w:rsidRPr="00F741D0">
        <w:rPr>
          <w:rFonts w:ascii="Times New Roman" w:hAnsi="Times New Roman" w:cs="Times New Roman"/>
          <w:bCs/>
          <w:sz w:val="28"/>
          <w:szCs w:val="28"/>
          <w:lang w:val="uk-UA"/>
        </w:rPr>
        <w:t xml:space="preserve"> Висока масштабованість, особливо для IoT-сценаріїв.</w:t>
      </w:r>
    </w:p>
    <w:p w14:paraId="0A5BF73D" w14:textId="77777777" w:rsidR="005050CD" w:rsidRPr="00F741D0" w:rsidRDefault="005050CD" w:rsidP="006C52C5">
      <w:pPr>
        <w:rPr>
          <w:rFonts w:ascii="Times New Roman" w:hAnsi="Times New Roman" w:cs="Times New Roman"/>
          <w:bCs/>
          <w:sz w:val="28"/>
          <w:szCs w:val="28"/>
          <w:lang w:val="uk-UA"/>
        </w:rPr>
      </w:pPr>
      <w:r w:rsidRPr="00F741D0">
        <w:rPr>
          <w:rFonts w:ascii="Times New Roman" w:hAnsi="Times New Roman" w:cs="Times New Roman"/>
          <w:bCs/>
          <w:sz w:val="28"/>
          <w:szCs w:val="28"/>
          <w:lang w:val="uk-UA"/>
        </w:rPr>
        <w:t>Microsoft Power Platform</w:t>
      </w:r>
      <w:r w:rsidR="00BF3CAA" w:rsidRPr="00F741D0">
        <w:rPr>
          <w:rFonts w:ascii="Times New Roman" w:hAnsi="Times New Roman" w:cs="Times New Roman"/>
          <w:bCs/>
          <w:sz w:val="28"/>
          <w:szCs w:val="28"/>
          <w:lang w:val="uk-UA"/>
        </w:rPr>
        <w:t xml:space="preserve">. </w:t>
      </w:r>
      <w:r w:rsidRPr="00F741D0">
        <w:rPr>
          <w:rFonts w:ascii="Times New Roman" w:hAnsi="Times New Roman" w:cs="Times New Roman"/>
          <w:bCs/>
          <w:sz w:val="28"/>
          <w:szCs w:val="28"/>
          <w:lang w:val="uk-UA"/>
        </w:rPr>
        <w:t>Обмежена масштабованість, оскільки платформа більше орієнтована на середнього користувача.</w:t>
      </w:r>
    </w:p>
    <w:p w14:paraId="05288993" w14:textId="77777777" w:rsidR="005050CD" w:rsidRPr="00F741D0" w:rsidRDefault="00BF3CAA" w:rsidP="00BF3CAA">
      <w:pPr>
        <w:rPr>
          <w:rFonts w:ascii="Times New Roman" w:hAnsi="Times New Roman" w:cs="Times New Roman"/>
          <w:bCs/>
          <w:sz w:val="28"/>
          <w:szCs w:val="28"/>
          <w:lang w:val="uk-UA"/>
        </w:rPr>
      </w:pPr>
      <w:r w:rsidRPr="00F741D0">
        <w:rPr>
          <w:rFonts w:ascii="Times New Roman" w:hAnsi="Times New Roman" w:cs="Times New Roman"/>
          <w:bCs/>
          <w:sz w:val="28"/>
          <w:szCs w:val="28"/>
          <w:lang w:val="uk-UA"/>
        </w:rPr>
        <w:t>Аналіз цих характеристик показує, що</w:t>
      </w:r>
      <w:r w:rsidR="005050CD" w:rsidRPr="00F741D0">
        <w:rPr>
          <w:rFonts w:ascii="Times New Roman" w:hAnsi="Times New Roman" w:cs="Times New Roman"/>
          <w:bCs/>
          <w:sz w:val="28"/>
          <w:szCs w:val="28"/>
          <w:lang w:val="uk-UA"/>
        </w:rPr>
        <w:t xml:space="preserve"> APAMA та SAP BTP мають схожі показники масштабованості, але APAMA виділяється своєю здатністю працювати з великими потоками даних у реальному часі. </w:t>
      </w:r>
    </w:p>
    <w:p w14:paraId="7F327888" w14:textId="77777777" w:rsidR="005050CD" w:rsidRPr="00F741D0" w:rsidRDefault="005050CD" w:rsidP="006C52C5">
      <w:pPr>
        <w:rPr>
          <w:rFonts w:ascii="Times New Roman" w:hAnsi="Times New Roman" w:cs="Times New Roman"/>
          <w:bCs/>
          <w:sz w:val="28"/>
          <w:szCs w:val="28"/>
          <w:lang w:val="uk-UA"/>
        </w:rPr>
      </w:pPr>
      <w:r w:rsidRPr="00F741D0">
        <w:rPr>
          <w:rFonts w:ascii="Times New Roman" w:hAnsi="Times New Roman" w:cs="Times New Roman"/>
          <w:bCs/>
          <w:sz w:val="28"/>
          <w:szCs w:val="28"/>
          <w:lang w:val="uk-UA"/>
        </w:rPr>
        <w:t xml:space="preserve">Інтеграція з IoT </w:t>
      </w:r>
    </w:p>
    <w:p w14:paraId="4E46F915" w14:textId="77777777" w:rsidR="005050CD" w:rsidRPr="00F741D0" w:rsidRDefault="005050CD" w:rsidP="00EF3D30">
      <w:pPr>
        <w:rPr>
          <w:rFonts w:ascii="Times New Roman" w:hAnsi="Times New Roman" w:cs="Times New Roman"/>
          <w:bCs/>
          <w:sz w:val="28"/>
          <w:szCs w:val="28"/>
          <w:lang w:val="uk-UA"/>
        </w:rPr>
      </w:pPr>
      <w:r w:rsidRPr="00F741D0">
        <w:rPr>
          <w:rFonts w:ascii="Times New Roman" w:hAnsi="Times New Roman" w:cs="Times New Roman"/>
          <w:bCs/>
          <w:sz w:val="28"/>
          <w:szCs w:val="28"/>
          <w:lang w:val="uk-UA"/>
        </w:rPr>
        <w:t>APAMA</w:t>
      </w:r>
      <w:r w:rsidR="00EF3D30" w:rsidRPr="00F741D0">
        <w:rPr>
          <w:rFonts w:ascii="Times New Roman" w:hAnsi="Times New Roman" w:cs="Times New Roman"/>
          <w:bCs/>
          <w:sz w:val="28"/>
          <w:szCs w:val="28"/>
          <w:lang w:val="uk-UA"/>
        </w:rPr>
        <w:t>.</w:t>
      </w:r>
      <w:r w:rsidRPr="00F741D0">
        <w:rPr>
          <w:rFonts w:ascii="Times New Roman" w:hAnsi="Times New Roman" w:cs="Times New Roman"/>
          <w:bCs/>
          <w:sz w:val="28"/>
          <w:szCs w:val="28"/>
          <w:lang w:val="uk-UA"/>
        </w:rPr>
        <w:t>Підтримує широкий спектр IoT-протоколів (MQTT, REST, WebSocket тощо).</w:t>
      </w:r>
    </w:p>
    <w:p w14:paraId="13CE8841" w14:textId="77777777" w:rsidR="005050CD" w:rsidRPr="00F741D0" w:rsidRDefault="005050CD" w:rsidP="00EF3D30">
      <w:pPr>
        <w:rPr>
          <w:rFonts w:ascii="Times New Roman" w:hAnsi="Times New Roman" w:cs="Times New Roman"/>
          <w:bCs/>
          <w:sz w:val="28"/>
          <w:szCs w:val="28"/>
          <w:lang w:val="uk-UA"/>
        </w:rPr>
      </w:pPr>
      <w:r w:rsidRPr="00F741D0">
        <w:rPr>
          <w:rFonts w:ascii="Times New Roman" w:hAnsi="Times New Roman" w:cs="Times New Roman"/>
          <w:bCs/>
          <w:sz w:val="28"/>
          <w:szCs w:val="28"/>
          <w:lang w:val="uk-UA"/>
        </w:rPr>
        <w:t>Splunk Enterprise</w:t>
      </w:r>
      <w:r w:rsidR="00EF3D30" w:rsidRPr="00F741D0">
        <w:rPr>
          <w:rFonts w:ascii="Times New Roman" w:hAnsi="Times New Roman" w:cs="Times New Roman"/>
          <w:bCs/>
          <w:sz w:val="28"/>
          <w:szCs w:val="28"/>
          <w:lang w:val="uk-UA"/>
        </w:rPr>
        <w:t>.</w:t>
      </w:r>
      <w:r w:rsidRPr="00F741D0">
        <w:rPr>
          <w:rFonts w:ascii="Times New Roman" w:hAnsi="Times New Roman" w:cs="Times New Roman"/>
          <w:bCs/>
          <w:sz w:val="28"/>
          <w:szCs w:val="28"/>
          <w:lang w:val="uk-UA"/>
        </w:rPr>
        <w:t xml:space="preserve"> Також підтримує IoT, але більше орієнтована на аналіз логів.</w:t>
      </w:r>
    </w:p>
    <w:p w14:paraId="754DCF1F" w14:textId="77777777" w:rsidR="005050CD" w:rsidRPr="00F741D0" w:rsidRDefault="005050CD" w:rsidP="00EF3D30">
      <w:pPr>
        <w:rPr>
          <w:rFonts w:ascii="Times New Roman" w:hAnsi="Times New Roman" w:cs="Times New Roman"/>
          <w:bCs/>
          <w:sz w:val="28"/>
          <w:szCs w:val="28"/>
          <w:lang w:val="uk-UA"/>
        </w:rPr>
      </w:pPr>
      <w:r w:rsidRPr="00F741D0">
        <w:rPr>
          <w:rFonts w:ascii="Times New Roman" w:hAnsi="Times New Roman" w:cs="Times New Roman"/>
          <w:bCs/>
          <w:sz w:val="28"/>
          <w:szCs w:val="28"/>
          <w:lang w:val="uk-UA"/>
        </w:rPr>
        <w:t>SAP BTP</w:t>
      </w:r>
      <w:r w:rsidR="00EF3D30" w:rsidRPr="00F741D0">
        <w:rPr>
          <w:rFonts w:ascii="Times New Roman" w:hAnsi="Times New Roman" w:cs="Times New Roman"/>
          <w:bCs/>
          <w:sz w:val="28"/>
          <w:szCs w:val="28"/>
          <w:lang w:val="uk-UA"/>
        </w:rPr>
        <w:t>.</w:t>
      </w:r>
      <w:r w:rsidRPr="00F741D0">
        <w:rPr>
          <w:rFonts w:ascii="Times New Roman" w:hAnsi="Times New Roman" w:cs="Times New Roman"/>
          <w:bCs/>
          <w:sz w:val="28"/>
          <w:szCs w:val="28"/>
          <w:lang w:val="uk-UA"/>
        </w:rPr>
        <w:t xml:space="preserve"> Міцна інтеграція з IoT через MQTT та інші протоколи.</w:t>
      </w:r>
    </w:p>
    <w:p w14:paraId="450FCA3A" w14:textId="77777777" w:rsidR="005050CD" w:rsidRPr="00F741D0" w:rsidRDefault="005050CD" w:rsidP="00EF3D30">
      <w:pPr>
        <w:rPr>
          <w:rFonts w:ascii="Times New Roman" w:hAnsi="Times New Roman" w:cs="Times New Roman"/>
          <w:bCs/>
          <w:sz w:val="28"/>
          <w:szCs w:val="28"/>
          <w:lang w:val="uk-UA"/>
        </w:rPr>
      </w:pPr>
      <w:r w:rsidRPr="00F741D0">
        <w:rPr>
          <w:rFonts w:ascii="Times New Roman" w:hAnsi="Times New Roman" w:cs="Times New Roman"/>
          <w:bCs/>
          <w:sz w:val="28"/>
          <w:szCs w:val="28"/>
          <w:lang w:val="uk-UA"/>
        </w:rPr>
        <w:t>Microsoft Power Platform</w:t>
      </w:r>
      <w:r w:rsidR="00EF3D30" w:rsidRPr="00F741D0">
        <w:rPr>
          <w:rFonts w:ascii="Times New Roman" w:hAnsi="Times New Roman" w:cs="Times New Roman"/>
          <w:bCs/>
          <w:sz w:val="28"/>
          <w:szCs w:val="28"/>
          <w:lang w:val="uk-UA"/>
        </w:rPr>
        <w:t>.</w:t>
      </w:r>
      <w:r w:rsidRPr="00F741D0">
        <w:rPr>
          <w:rFonts w:ascii="Times New Roman" w:hAnsi="Times New Roman" w:cs="Times New Roman"/>
          <w:bCs/>
          <w:sz w:val="28"/>
          <w:szCs w:val="28"/>
          <w:lang w:val="uk-UA"/>
        </w:rPr>
        <w:t>Обмежена підтримка IoT, оскільки платформа орієнтована на бізнес-дані.</w:t>
      </w:r>
    </w:p>
    <w:p w14:paraId="09CDF78E" w14:textId="77777777" w:rsidR="005050CD" w:rsidRPr="00F741D0" w:rsidRDefault="00EF3D30" w:rsidP="00EF3D30">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Аналіз цих характеристик показує, що</w:t>
      </w:r>
      <w:r w:rsidR="005050CD" w:rsidRPr="00F741D0">
        <w:rPr>
          <w:rFonts w:ascii="Times New Roman" w:eastAsia="Times New Roman" w:hAnsi="Times New Roman" w:cs="Times New Roman"/>
          <w:bCs/>
          <w:sz w:val="28"/>
          <w:szCs w:val="28"/>
          <w:lang w:val="uk-UA" w:eastAsia="ru-RU"/>
        </w:rPr>
        <w:t xml:space="preserve"> APAMA та SAP BTP є найкращими варіантами для IoT-сценаріїв, але APAMA має перевагу завдяки своїй гнучкості та підтримці різних протоколів. </w:t>
      </w:r>
    </w:p>
    <w:p w14:paraId="3D9EA5F4" w14:textId="77777777" w:rsidR="005050CD" w:rsidRPr="00F741D0" w:rsidRDefault="005050CD" w:rsidP="002173EC">
      <w:pPr>
        <w:rPr>
          <w:rFonts w:ascii="Times New Roman" w:hAnsi="Times New Roman" w:cs="Times New Roman"/>
          <w:bCs/>
          <w:sz w:val="28"/>
          <w:szCs w:val="28"/>
          <w:lang w:val="uk-UA"/>
        </w:rPr>
      </w:pPr>
      <w:r w:rsidRPr="00F741D0">
        <w:rPr>
          <w:rFonts w:ascii="Times New Roman" w:hAnsi="Times New Roman" w:cs="Times New Roman"/>
          <w:bCs/>
          <w:sz w:val="28"/>
          <w:szCs w:val="28"/>
          <w:lang w:val="uk-UA"/>
        </w:rPr>
        <w:t xml:space="preserve">Машинне навчання </w:t>
      </w:r>
    </w:p>
    <w:p w14:paraId="0A51514B" w14:textId="77777777" w:rsidR="005050CD" w:rsidRPr="00F741D0" w:rsidRDefault="005050CD" w:rsidP="00EF3D30">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APAMA</w:t>
      </w:r>
      <w:r w:rsidR="00EF3D30" w:rsidRPr="00F741D0">
        <w:rPr>
          <w:rFonts w:ascii="Times New Roman" w:eastAsia="Times New Roman" w:hAnsi="Times New Roman" w:cs="Times New Roman"/>
          <w:bCs/>
          <w:sz w:val="28"/>
          <w:szCs w:val="28"/>
          <w:lang w:val="uk-UA" w:eastAsia="ru-RU"/>
        </w:rPr>
        <w:t xml:space="preserve">. </w:t>
      </w:r>
      <w:r w:rsidRPr="00F741D0">
        <w:rPr>
          <w:rFonts w:ascii="Times New Roman" w:eastAsia="Times New Roman" w:hAnsi="Times New Roman" w:cs="Times New Roman"/>
          <w:bCs/>
          <w:sz w:val="28"/>
          <w:szCs w:val="28"/>
          <w:lang w:val="uk-UA" w:eastAsia="ru-RU"/>
        </w:rPr>
        <w:t>Має вбудовану підтримку машинного навчання для прогнозування та автоматизації.</w:t>
      </w:r>
    </w:p>
    <w:p w14:paraId="6CA860F1" w14:textId="77777777" w:rsidR="005050CD" w:rsidRPr="00F741D0" w:rsidRDefault="005050CD" w:rsidP="00EF3D30">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Splunk Enterprise</w:t>
      </w:r>
      <w:r w:rsidR="00EF3D30" w:rsidRPr="00F741D0">
        <w:rPr>
          <w:rFonts w:ascii="Times New Roman" w:eastAsia="Times New Roman" w:hAnsi="Times New Roman" w:cs="Times New Roman"/>
          <w:bCs/>
          <w:sz w:val="28"/>
          <w:szCs w:val="28"/>
          <w:lang w:val="uk-UA" w:eastAsia="ru-RU"/>
        </w:rPr>
        <w:t>.</w:t>
      </w:r>
      <w:r w:rsidRPr="00F741D0">
        <w:rPr>
          <w:rFonts w:ascii="Times New Roman" w:eastAsia="Times New Roman" w:hAnsi="Times New Roman" w:cs="Times New Roman"/>
          <w:bCs/>
          <w:sz w:val="28"/>
          <w:szCs w:val="28"/>
          <w:lang w:val="uk-UA" w:eastAsia="ru-RU"/>
        </w:rPr>
        <w:t xml:space="preserve"> Також підтримує машинне навчання, але потребує додаткових інструментів.</w:t>
      </w:r>
    </w:p>
    <w:p w14:paraId="129BEE52" w14:textId="77777777" w:rsidR="005050CD" w:rsidRPr="00F741D0" w:rsidRDefault="005050CD" w:rsidP="00EF3D30">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SAP BTP</w:t>
      </w:r>
      <w:r w:rsidR="00EF3D30" w:rsidRPr="00F741D0">
        <w:rPr>
          <w:rFonts w:ascii="Times New Roman" w:eastAsia="Times New Roman" w:hAnsi="Times New Roman" w:cs="Times New Roman"/>
          <w:bCs/>
          <w:sz w:val="28"/>
          <w:szCs w:val="28"/>
          <w:lang w:val="uk-UA" w:eastAsia="ru-RU"/>
        </w:rPr>
        <w:t>.</w:t>
      </w:r>
      <w:r w:rsidRPr="00F741D0">
        <w:rPr>
          <w:rFonts w:ascii="Times New Roman" w:eastAsia="Times New Roman" w:hAnsi="Times New Roman" w:cs="Times New Roman"/>
          <w:bCs/>
          <w:sz w:val="28"/>
          <w:szCs w:val="28"/>
          <w:lang w:val="uk-UA" w:eastAsia="ru-RU"/>
        </w:rPr>
        <w:t xml:space="preserve"> Має інтеграцію з SAP AI Core для машинного навчання.</w:t>
      </w:r>
    </w:p>
    <w:p w14:paraId="03128181" w14:textId="77777777" w:rsidR="005050CD" w:rsidRPr="00F741D0" w:rsidRDefault="005050CD" w:rsidP="00EF3D30">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Microsoft Power Platform</w:t>
      </w:r>
      <w:r w:rsidR="00EF3D30" w:rsidRPr="00F741D0">
        <w:rPr>
          <w:rFonts w:ascii="Times New Roman" w:eastAsia="Times New Roman" w:hAnsi="Times New Roman" w:cs="Times New Roman"/>
          <w:bCs/>
          <w:sz w:val="28"/>
          <w:szCs w:val="28"/>
          <w:lang w:val="uk-UA" w:eastAsia="ru-RU"/>
        </w:rPr>
        <w:t>.</w:t>
      </w:r>
      <w:r w:rsidRPr="00F741D0">
        <w:rPr>
          <w:rFonts w:ascii="Times New Roman" w:eastAsia="Times New Roman" w:hAnsi="Times New Roman" w:cs="Times New Roman"/>
          <w:bCs/>
          <w:sz w:val="28"/>
          <w:szCs w:val="28"/>
          <w:lang w:val="uk-UA" w:eastAsia="ru-RU"/>
        </w:rPr>
        <w:t xml:space="preserve"> Обмежена підтримка машинного навчання, залежить від Azure.</w:t>
      </w:r>
    </w:p>
    <w:p w14:paraId="77FEF0CD" w14:textId="77777777" w:rsidR="005050CD" w:rsidRPr="00F741D0" w:rsidRDefault="00EF3D30" w:rsidP="00EF3D30">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lastRenderedPageBreak/>
        <w:t xml:space="preserve">Аналіз цих характеристик показує, що </w:t>
      </w:r>
      <w:r w:rsidR="005050CD" w:rsidRPr="00F741D0">
        <w:rPr>
          <w:rFonts w:ascii="Times New Roman" w:eastAsia="Times New Roman" w:hAnsi="Times New Roman" w:cs="Times New Roman"/>
          <w:bCs/>
          <w:sz w:val="28"/>
          <w:szCs w:val="28"/>
          <w:lang w:val="uk-UA" w:eastAsia="ru-RU"/>
        </w:rPr>
        <w:t xml:space="preserve">APAMA та Splunk Enterprise мають схожі можливості, але APAMA інтегрує ці функції безпосередньо у платформу, що спрощує процес. </w:t>
      </w:r>
    </w:p>
    <w:p w14:paraId="0A68D87F" w14:textId="77777777" w:rsidR="005050CD" w:rsidRPr="00F741D0" w:rsidRDefault="005050CD" w:rsidP="002173EC">
      <w:pPr>
        <w:rPr>
          <w:rFonts w:ascii="Times New Roman" w:hAnsi="Times New Roman" w:cs="Times New Roman"/>
          <w:bCs/>
          <w:sz w:val="28"/>
          <w:szCs w:val="28"/>
          <w:lang w:val="uk-UA"/>
        </w:rPr>
      </w:pPr>
      <w:r w:rsidRPr="00F741D0">
        <w:rPr>
          <w:rFonts w:ascii="Times New Roman" w:hAnsi="Times New Roman" w:cs="Times New Roman"/>
          <w:bCs/>
          <w:sz w:val="28"/>
          <w:szCs w:val="28"/>
          <w:lang w:val="uk-UA"/>
        </w:rPr>
        <w:t xml:space="preserve">Мова реалізації </w:t>
      </w:r>
    </w:p>
    <w:p w14:paraId="73463974" w14:textId="77777777" w:rsidR="005050CD" w:rsidRPr="00F741D0" w:rsidRDefault="005050CD" w:rsidP="00EF3D30">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APAMA</w:t>
      </w:r>
      <w:r w:rsidR="00EF3D30" w:rsidRPr="00F741D0">
        <w:rPr>
          <w:rFonts w:ascii="Times New Roman" w:eastAsia="Times New Roman" w:hAnsi="Times New Roman" w:cs="Times New Roman"/>
          <w:bCs/>
          <w:sz w:val="28"/>
          <w:szCs w:val="28"/>
          <w:lang w:val="uk-UA" w:eastAsia="ru-RU"/>
        </w:rPr>
        <w:t>.</w:t>
      </w:r>
      <w:r w:rsidRPr="00F741D0">
        <w:rPr>
          <w:rFonts w:ascii="Times New Roman" w:eastAsia="Times New Roman" w:hAnsi="Times New Roman" w:cs="Times New Roman"/>
          <w:bCs/>
          <w:sz w:val="28"/>
          <w:szCs w:val="28"/>
          <w:lang w:val="uk-UA" w:eastAsia="ru-RU"/>
        </w:rPr>
        <w:t xml:space="preserve"> Java та Python.</w:t>
      </w:r>
    </w:p>
    <w:p w14:paraId="6817159E" w14:textId="77777777" w:rsidR="005050CD" w:rsidRPr="00F741D0" w:rsidRDefault="005050CD" w:rsidP="00EF3D30">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Splunk Enterprise</w:t>
      </w:r>
      <w:r w:rsidR="00EF3D30" w:rsidRPr="00F741D0">
        <w:rPr>
          <w:rFonts w:ascii="Times New Roman" w:eastAsia="Times New Roman" w:hAnsi="Times New Roman" w:cs="Times New Roman"/>
          <w:bCs/>
          <w:sz w:val="28"/>
          <w:szCs w:val="28"/>
          <w:lang w:val="uk-UA" w:eastAsia="ru-RU"/>
        </w:rPr>
        <w:t>.</w:t>
      </w:r>
      <w:r w:rsidRPr="00F741D0">
        <w:rPr>
          <w:rFonts w:ascii="Times New Roman" w:eastAsia="Times New Roman" w:hAnsi="Times New Roman" w:cs="Times New Roman"/>
          <w:bCs/>
          <w:sz w:val="28"/>
          <w:szCs w:val="28"/>
          <w:lang w:val="uk-UA" w:eastAsia="ru-RU"/>
        </w:rPr>
        <w:t xml:space="preserve"> Python.</w:t>
      </w:r>
    </w:p>
    <w:p w14:paraId="58A53F9D" w14:textId="77777777" w:rsidR="005050CD" w:rsidRPr="00F741D0" w:rsidRDefault="005050CD" w:rsidP="00EF3D30">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SAP BTP</w:t>
      </w:r>
      <w:r w:rsidR="00EF3D30" w:rsidRPr="00F741D0">
        <w:rPr>
          <w:rFonts w:ascii="Times New Roman" w:eastAsia="Times New Roman" w:hAnsi="Times New Roman" w:cs="Times New Roman"/>
          <w:bCs/>
          <w:sz w:val="28"/>
          <w:szCs w:val="28"/>
          <w:lang w:val="uk-UA" w:eastAsia="ru-RU"/>
        </w:rPr>
        <w:t>.</w:t>
      </w:r>
      <w:r w:rsidRPr="00F741D0">
        <w:rPr>
          <w:rFonts w:ascii="Times New Roman" w:eastAsia="Times New Roman" w:hAnsi="Times New Roman" w:cs="Times New Roman"/>
          <w:bCs/>
          <w:sz w:val="28"/>
          <w:szCs w:val="28"/>
          <w:lang w:val="uk-UA" w:eastAsia="ru-RU"/>
        </w:rPr>
        <w:t xml:space="preserve"> Python.</w:t>
      </w:r>
    </w:p>
    <w:p w14:paraId="5686557B" w14:textId="77777777" w:rsidR="005050CD" w:rsidRPr="00F741D0" w:rsidRDefault="005050CD" w:rsidP="00EF3D30">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Microsoft Power Platform</w:t>
      </w:r>
      <w:r w:rsidR="00EF3D30" w:rsidRPr="00F741D0">
        <w:rPr>
          <w:rFonts w:ascii="Times New Roman" w:eastAsia="Times New Roman" w:hAnsi="Times New Roman" w:cs="Times New Roman"/>
          <w:bCs/>
          <w:sz w:val="28"/>
          <w:szCs w:val="28"/>
          <w:lang w:val="uk-UA" w:eastAsia="ru-RU"/>
        </w:rPr>
        <w:t>.</w:t>
      </w:r>
      <w:r w:rsidRPr="00F741D0">
        <w:rPr>
          <w:rFonts w:ascii="Times New Roman" w:eastAsia="Times New Roman" w:hAnsi="Times New Roman" w:cs="Times New Roman"/>
          <w:bCs/>
          <w:sz w:val="28"/>
          <w:szCs w:val="28"/>
          <w:lang w:val="uk-UA" w:eastAsia="ru-RU"/>
        </w:rPr>
        <w:t xml:space="preserve"> JavaScript.</w:t>
      </w:r>
    </w:p>
    <w:p w14:paraId="7A8A3BA7" w14:textId="77777777" w:rsidR="005050CD" w:rsidRPr="00F741D0" w:rsidRDefault="00EF3D30" w:rsidP="00EF3D30">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Аналіз цих характеристик показує, що</w:t>
      </w:r>
      <w:r w:rsidR="005050CD" w:rsidRPr="00F741D0">
        <w:rPr>
          <w:rFonts w:ascii="Times New Roman" w:eastAsia="Times New Roman" w:hAnsi="Times New Roman" w:cs="Times New Roman"/>
          <w:bCs/>
          <w:sz w:val="28"/>
          <w:szCs w:val="28"/>
          <w:lang w:val="uk-UA" w:eastAsia="ru-RU"/>
        </w:rPr>
        <w:t xml:space="preserve"> </w:t>
      </w:r>
      <w:r w:rsidRPr="00F741D0">
        <w:rPr>
          <w:rFonts w:ascii="Times New Roman" w:eastAsia="Times New Roman" w:hAnsi="Times New Roman" w:cs="Times New Roman"/>
          <w:bCs/>
          <w:sz w:val="28"/>
          <w:szCs w:val="28"/>
          <w:lang w:val="uk-UA" w:eastAsia="ru-RU"/>
        </w:rPr>
        <w:t>в</w:t>
      </w:r>
      <w:r w:rsidR="005050CD" w:rsidRPr="00F741D0">
        <w:rPr>
          <w:rFonts w:ascii="Times New Roman" w:eastAsia="Times New Roman" w:hAnsi="Times New Roman" w:cs="Times New Roman"/>
          <w:bCs/>
          <w:sz w:val="28"/>
          <w:szCs w:val="28"/>
          <w:lang w:val="uk-UA" w:eastAsia="ru-RU"/>
        </w:rPr>
        <w:t xml:space="preserve">ибір мов програмування впливає на гнучкість та простоту розробки. APAMA підтримує дві популярні мови (Java та Python), що робить її більш гнучкою для розробників. </w:t>
      </w:r>
    </w:p>
    <w:p w14:paraId="241F6C0F" w14:textId="77777777" w:rsidR="00EF3D30" w:rsidRPr="00F741D0" w:rsidRDefault="00EF3D30" w:rsidP="00EF3D30">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APAMA є одним із найбільш перспективних рішень для обробки критично важливих даних у реальному часі. Його здатність до аналітики потокових даних та CEP робить його унікальним інструментом для підприємств, які потребують швидкого реагування на зміни у середовищі. Однак, враховуючи високу вартість та складність налаштування, впровадження APAMA потребує детального аналізу потреб підприємства та оцінки ROI (Return on Investment). </w:t>
      </w:r>
    </w:p>
    <w:p w14:paraId="64812EA0" w14:textId="77777777" w:rsidR="00EF3D30" w:rsidRPr="00F741D0" w:rsidRDefault="00037763" w:rsidP="00037763">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Таким чином, </w:t>
      </w:r>
      <w:r w:rsidR="00EF3D30" w:rsidRPr="00F741D0">
        <w:rPr>
          <w:rFonts w:ascii="Times New Roman" w:eastAsia="Times New Roman" w:hAnsi="Times New Roman" w:cs="Times New Roman"/>
          <w:bCs/>
          <w:sz w:val="28"/>
          <w:szCs w:val="28"/>
          <w:lang w:val="uk-UA" w:eastAsia="ru-RU"/>
        </w:rPr>
        <w:t>APAMA від Software AG є потужним інструментом для збору, обробки та аналізу критично важливих даних у реальному часі. Його переваги, такі як швидкість обробки даних, гнучкість інтеграції та підтримка машинного навчання, роблять його конкурентоспроможним рішенням у порівнянні з іншими платформами, такими як Splunk Enterprise, SAP BTP та Microsoft Power Platform</w:t>
      </w:r>
      <w:r w:rsidRPr="00F741D0">
        <w:rPr>
          <w:rFonts w:ascii="Times New Roman" w:eastAsia="Times New Roman" w:hAnsi="Times New Roman" w:cs="Times New Roman"/>
          <w:bCs/>
          <w:sz w:val="28"/>
          <w:szCs w:val="28"/>
          <w:lang w:val="uk-UA" w:eastAsia="ru-RU"/>
        </w:rPr>
        <w:t>,</w:t>
      </w:r>
      <w:r w:rsidRPr="00F741D0">
        <w:rPr>
          <w:lang w:val="uk-UA"/>
        </w:rPr>
        <w:t xml:space="preserve"> </w:t>
      </w:r>
      <w:r w:rsidRPr="00F741D0">
        <w:rPr>
          <w:rFonts w:ascii="Times New Roman" w:eastAsia="Times New Roman" w:hAnsi="Times New Roman" w:cs="Times New Roman"/>
          <w:bCs/>
          <w:sz w:val="28"/>
          <w:szCs w:val="28"/>
          <w:lang w:val="uk-UA" w:eastAsia="ru-RU"/>
        </w:rPr>
        <w:t>Oracle BPA</w:t>
      </w:r>
      <w:r w:rsidR="00EF3D30" w:rsidRPr="00F741D0">
        <w:rPr>
          <w:rFonts w:ascii="Times New Roman" w:eastAsia="Times New Roman" w:hAnsi="Times New Roman" w:cs="Times New Roman"/>
          <w:bCs/>
          <w:sz w:val="28"/>
          <w:szCs w:val="28"/>
          <w:lang w:val="uk-UA" w:eastAsia="ru-RU"/>
        </w:rPr>
        <w:t xml:space="preserve">. APAMA є відмінною альтернативою існуючим системам для підприємств, які потребують швидкого та точного аналізу даних у реальному часі, особливо в таких галузях, як фінанси, IoT та логістика. </w:t>
      </w:r>
    </w:p>
    <w:p w14:paraId="4AE68C49" w14:textId="77777777" w:rsidR="007C4E36" w:rsidRPr="00F741D0" w:rsidRDefault="007C4E36">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
          <w:lang w:val="uk-UA" w:eastAsia="ru-RU"/>
        </w:rPr>
        <w:br w:type="page"/>
      </w:r>
    </w:p>
    <w:p w14:paraId="09A0B666" w14:textId="6FFEB5F3" w:rsidR="00017F09" w:rsidRPr="00F741D0" w:rsidRDefault="00017F09" w:rsidP="00D24889">
      <w:pPr>
        <w:pStyle w:val="1"/>
        <w:numPr>
          <w:ilvl w:val="0"/>
          <w:numId w:val="1"/>
        </w:numPr>
        <w:jc w:val="center"/>
        <w:rPr>
          <w:rFonts w:ascii="Times New Roman" w:eastAsia="Times New Roman" w:hAnsi="Times New Roman" w:cs="Times New Roman"/>
          <w:caps/>
          <w:color w:val="auto"/>
          <w:lang w:val="uk-UA" w:eastAsia="ru-RU"/>
        </w:rPr>
      </w:pPr>
      <w:bookmarkStart w:id="11" w:name="_Toc200048187"/>
      <w:r w:rsidRPr="00F741D0">
        <w:rPr>
          <w:rFonts w:ascii="Times New Roman" w:eastAsia="Times New Roman" w:hAnsi="Times New Roman" w:cs="Times New Roman"/>
          <w:caps/>
          <w:color w:val="auto"/>
          <w:lang w:val="uk-UA" w:eastAsia="ru-RU"/>
        </w:rPr>
        <w:lastRenderedPageBreak/>
        <w:t>Аналіз вимог до сервіс-орієнтованих систем для критично важливої інформації</w:t>
      </w:r>
      <w:bookmarkEnd w:id="11"/>
    </w:p>
    <w:p w14:paraId="199716A7" w14:textId="77777777" w:rsidR="002D73F5" w:rsidRPr="00F741D0" w:rsidRDefault="002D73F5" w:rsidP="002D73F5">
      <w:pPr>
        <w:rPr>
          <w:lang w:val="uk-UA" w:eastAsia="ru-RU"/>
        </w:rPr>
      </w:pPr>
    </w:p>
    <w:p w14:paraId="75820D6A" w14:textId="6063F34A" w:rsidR="00E6236D" w:rsidRPr="00F741D0" w:rsidRDefault="00017F09">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У сучасному світі сервіс-орієнтовані системи (СОС) стають ключовими інструментами для обробки та управління критично важливою інформацією. Це пов’язано з їх гнучкістю, масштабованістю та можливістю забезпечити взаємодію між різними компонентами інформаційних систем. Однак, враховуючи специфіку критично важливої інформації, до таких систем пред’являються підвищені вимоги щодо надійності, безпеки та продуктивності. У цьому розділі ми проведемо детальний аналіз основних характеристик, які повинні бути враховані при проектуванні СОС для критично важливої інформації.</w:t>
      </w:r>
    </w:p>
    <w:p w14:paraId="7579414F" w14:textId="77777777" w:rsidR="00C940BD" w:rsidRPr="00F741D0" w:rsidRDefault="00C940BD">
      <w:pPr>
        <w:rPr>
          <w:rFonts w:ascii="Times New Roman" w:eastAsia="Times New Roman" w:hAnsi="Times New Roman" w:cs="Times New Roman"/>
          <w:bCs/>
          <w:sz w:val="28"/>
          <w:szCs w:val="28"/>
          <w:lang w:val="uk-UA" w:eastAsia="ru-RU"/>
        </w:rPr>
      </w:pPr>
    </w:p>
    <w:p w14:paraId="19499BB6" w14:textId="14BCB3E9" w:rsidR="00182DC8" w:rsidRPr="00F741D0" w:rsidRDefault="00182DC8" w:rsidP="00C940BD">
      <w:pPr>
        <w:pStyle w:val="2"/>
        <w:numPr>
          <w:ilvl w:val="1"/>
          <w:numId w:val="1"/>
        </w:numPr>
        <w:rPr>
          <w:rFonts w:ascii="Times New Roman" w:eastAsia="Times New Roman" w:hAnsi="Times New Roman" w:cs="Times New Roman"/>
          <w:color w:val="auto"/>
          <w:sz w:val="28"/>
          <w:szCs w:val="28"/>
          <w:lang w:val="uk-UA" w:eastAsia="ru-RU"/>
        </w:rPr>
      </w:pPr>
      <w:bookmarkStart w:id="12" w:name="_Toc200048188"/>
      <w:r w:rsidRPr="00F741D0">
        <w:rPr>
          <w:rFonts w:ascii="Times New Roman" w:eastAsia="Times New Roman" w:hAnsi="Times New Roman" w:cs="Times New Roman"/>
          <w:color w:val="auto"/>
          <w:sz w:val="28"/>
          <w:szCs w:val="28"/>
          <w:lang w:val="uk-UA" w:eastAsia="ru-RU"/>
        </w:rPr>
        <w:t>Вимоги до надійності сервіс-орієнтованих систем</w:t>
      </w:r>
      <w:bookmarkEnd w:id="12"/>
    </w:p>
    <w:p w14:paraId="6360D448" w14:textId="77777777" w:rsidR="00C940BD" w:rsidRPr="00F741D0" w:rsidRDefault="00C940BD" w:rsidP="00C940BD">
      <w:pPr>
        <w:pStyle w:val="a3"/>
        <w:ind w:left="1146" w:firstLine="0"/>
        <w:rPr>
          <w:lang w:val="uk-UA" w:eastAsia="ru-RU"/>
        </w:rPr>
      </w:pPr>
    </w:p>
    <w:p w14:paraId="37E766DD" w14:textId="77777777" w:rsidR="00182DC8" w:rsidRPr="00F741D0" w:rsidRDefault="00182DC8" w:rsidP="00182DC8">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Надійність є одним із ключових параметрів, який визначає придатність СОС для обробки критично важливої інформації. У разі відмови системи можуть виникнути значні фінансові, соціальні або навіть життєві наслідки. Тому до таких систем пред’являються строгі вимоги щодо часу безвідмовної роботи, швидкості відновлення після збоїв та рівня дублювання критичних компонентів.</w:t>
      </w:r>
    </w:p>
    <w:p w14:paraId="43620CA5" w14:textId="77777777" w:rsidR="00E23947" w:rsidRPr="00F741D0" w:rsidRDefault="00E23947" w:rsidP="00E23947">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sz w:val="28"/>
          <w:szCs w:val="28"/>
          <w:lang w:val="uk-UA" w:eastAsia="ru-RU"/>
        </w:rPr>
        <w:t>Час безвідмовної роботи</w:t>
      </w:r>
      <w:r w:rsidRPr="00F741D0">
        <w:rPr>
          <w:rFonts w:ascii="Times New Roman" w:eastAsia="Times New Roman" w:hAnsi="Times New Roman" w:cs="Times New Roman"/>
          <w:bCs/>
          <w:sz w:val="28"/>
          <w:szCs w:val="28"/>
          <w:lang w:val="uk-UA" w:eastAsia="ru-RU"/>
        </w:rPr>
        <w:t xml:space="preserve"> (або "uptime") — це час, протягом якого система працює без збоїв. Для СОС, що обробляють критично важливу інформацію, цей показник має бути максимально високим. У таблиці 2.1 наведено порівняння вимог до часу безвідмовної роботи для звичайних інформаційних систем та систем, що працюють з критично важливою інформацією. </w:t>
      </w:r>
    </w:p>
    <w:p w14:paraId="238BE00C" w14:textId="77777777" w:rsidR="00E23947" w:rsidRPr="00F741D0" w:rsidRDefault="00E23947" w:rsidP="00E23947">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Для систем, які обробляють критичну інформацію, навіть короткочасні збої можуть призвести до серйозних наслідків. Наприклад, у медичних системах, які контролюють життєві показники пацієнтів, збій у роботі </w:t>
      </w:r>
      <w:r w:rsidRPr="00F741D0">
        <w:rPr>
          <w:rFonts w:ascii="Times New Roman" w:eastAsia="Times New Roman" w:hAnsi="Times New Roman" w:cs="Times New Roman"/>
          <w:bCs/>
          <w:sz w:val="28"/>
          <w:szCs w:val="28"/>
          <w:lang w:val="uk-UA" w:eastAsia="ru-RU"/>
        </w:rPr>
        <w:lastRenderedPageBreak/>
        <w:t xml:space="preserve">системи може загрожувати життю. Тому вимога до часу безвідмовної роботи становить ≥ 99.999% ("п’ять дев’яток"), що еквівалентно менше 5 хвилин простою на рік. </w:t>
      </w:r>
    </w:p>
    <w:p w14:paraId="481EF87D" w14:textId="77777777" w:rsidR="000F08D3" w:rsidRPr="00F741D0" w:rsidRDefault="000F08D3" w:rsidP="00E23947">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На практиці вимоги до надійності можна проілюструвати на прикладі системи управління енергетичною мережею компані Приватне акціонерне товариство «ДТЭК ЕНЕРГО»</w:t>
      </w:r>
      <w:r w:rsidR="00846F33" w:rsidRPr="00F741D0">
        <w:rPr>
          <w:rFonts w:ascii="Times New Roman" w:eastAsia="Times New Roman" w:hAnsi="Times New Roman" w:cs="Times New Roman"/>
          <w:bCs/>
          <w:sz w:val="28"/>
          <w:szCs w:val="28"/>
          <w:lang w:val="uk-UA" w:eastAsia="ru-RU"/>
        </w:rPr>
        <w:t>.</w:t>
      </w:r>
    </w:p>
    <w:p w14:paraId="672F9BDD" w14:textId="77777777" w:rsidR="000F08D3" w:rsidRPr="00F741D0" w:rsidRDefault="000F08D3" w:rsidP="003A2645">
      <w:pPr>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xml:space="preserve">Масштаби діяльності ДТЕК Енерго </w:t>
      </w:r>
    </w:p>
    <w:p w14:paraId="287B5FED" w14:textId="77777777" w:rsidR="000F08D3" w:rsidRPr="00F741D0" w:rsidRDefault="000F08D3" w:rsidP="001B5FBF">
      <w:pPr>
        <w:ind w:left="357"/>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Генерація електроенергії : ДТЕК Енерго контролює близько 30–40% загального обсягу виробництва електроенергії в Україні [1]. У портфелі компанії знаходяться кілька великих теплоелектростанцій (ТЕС), зокрема</w:t>
      </w:r>
      <w:r w:rsidR="00846F33" w:rsidRPr="00F741D0">
        <w:rPr>
          <w:rFonts w:ascii="Times New Roman" w:eastAsia="Times New Roman" w:hAnsi="Times New Roman" w:cs="Times New Roman"/>
          <w:bCs/>
          <w:sz w:val="28"/>
          <w:szCs w:val="28"/>
          <w:lang w:val="uk-UA" w:eastAsia="ru-RU"/>
        </w:rPr>
        <w:t xml:space="preserve"> це </w:t>
      </w:r>
      <w:r w:rsidRPr="00F741D0">
        <w:rPr>
          <w:rFonts w:ascii="Times New Roman" w:eastAsia="Times New Roman" w:hAnsi="Times New Roman" w:cs="Times New Roman"/>
          <w:bCs/>
          <w:sz w:val="28"/>
          <w:szCs w:val="28"/>
          <w:lang w:val="uk-UA" w:eastAsia="ru-RU"/>
        </w:rPr>
        <w:t>Придніпровська ТЕС (Дніпропетровська область)</w:t>
      </w:r>
      <w:r w:rsidR="00846F33" w:rsidRPr="00F741D0">
        <w:rPr>
          <w:rFonts w:ascii="Times New Roman" w:eastAsia="Times New Roman" w:hAnsi="Times New Roman" w:cs="Times New Roman"/>
          <w:bCs/>
          <w:sz w:val="28"/>
          <w:szCs w:val="28"/>
          <w:lang w:val="uk-UA" w:eastAsia="ru-RU"/>
        </w:rPr>
        <w:t xml:space="preserve">, </w:t>
      </w:r>
      <w:r w:rsidRPr="00F741D0">
        <w:rPr>
          <w:rFonts w:ascii="Times New Roman" w:eastAsia="Times New Roman" w:hAnsi="Times New Roman" w:cs="Times New Roman"/>
          <w:bCs/>
          <w:sz w:val="28"/>
          <w:szCs w:val="28"/>
          <w:lang w:val="uk-UA" w:eastAsia="ru-RU"/>
        </w:rPr>
        <w:t>Запорізька ТЕС (Запорізька область)</w:t>
      </w:r>
      <w:r w:rsidR="00846F33" w:rsidRPr="00F741D0">
        <w:rPr>
          <w:rFonts w:ascii="Times New Roman" w:eastAsia="Times New Roman" w:hAnsi="Times New Roman" w:cs="Times New Roman"/>
          <w:bCs/>
          <w:sz w:val="28"/>
          <w:szCs w:val="28"/>
          <w:lang w:val="uk-UA" w:eastAsia="ru-RU"/>
        </w:rPr>
        <w:t xml:space="preserve">, </w:t>
      </w:r>
      <w:r w:rsidRPr="00F741D0">
        <w:rPr>
          <w:rFonts w:ascii="Times New Roman" w:eastAsia="Times New Roman" w:hAnsi="Times New Roman" w:cs="Times New Roman"/>
          <w:bCs/>
          <w:sz w:val="28"/>
          <w:szCs w:val="28"/>
          <w:lang w:val="uk-UA" w:eastAsia="ru-RU"/>
        </w:rPr>
        <w:t>Криворізька ТЕС (Дніпропетровська область)</w:t>
      </w:r>
    </w:p>
    <w:p w14:paraId="201BDD7E" w14:textId="77777777" w:rsidR="000F08D3" w:rsidRPr="00F741D0" w:rsidRDefault="000F08D3" w:rsidP="001B5FBF">
      <w:pPr>
        <w:ind w:left="357"/>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Видобуток вугілля : Компанія є одним із найбільших видобувачів кам’яного вугілля в Україні. На поточний момент ДТЕК видобуває понад 20 млн тонн вугілля щорічно [2].</w:t>
      </w:r>
    </w:p>
    <w:p w14:paraId="680CEECE" w14:textId="77777777" w:rsidR="000F08D3" w:rsidRPr="00F741D0" w:rsidRDefault="000F08D3" w:rsidP="001B5FBF">
      <w:pPr>
        <w:ind w:left="357"/>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Розподіл електроенергії : ДТЕК Енерго керує мережею енергорозподільчих компаній, які забезпечують електроенергією міста та регіони України [3].</w:t>
      </w:r>
    </w:p>
    <w:p w14:paraId="53325257" w14:textId="77777777" w:rsidR="000F08D3" w:rsidRPr="00F741D0" w:rsidRDefault="000F08D3" w:rsidP="001B5FBF">
      <w:pPr>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Впровадження сервіс-орієнтованих систем</w:t>
      </w:r>
      <w:r w:rsidR="00EC6250" w:rsidRPr="00F741D0">
        <w:rPr>
          <w:rFonts w:ascii="Times New Roman" w:hAnsi="Times New Roman" w:cs="Times New Roman"/>
          <w:bCs/>
          <w:sz w:val="28"/>
          <w:szCs w:val="28"/>
          <w:lang w:val="uk-UA" w:eastAsia="ru-RU"/>
        </w:rPr>
        <w:t>:</w:t>
      </w:r>
      <w:r w:rsidRPr="00F741D0">
        <w:rPr>
          <w:rFonts w:ascii="Times New Roman" w:hAnsi="Times New Roman" w:cs="Times New Roman"/>
          <w:bCs/>
          <w:sz w:val="28"/>
          <w:szCs w:val="28"/>
          <w:lang w:val="uk-UA" w:eastAsia="ru-RU"/>
        </w:rPr>
        <w:t xml:space="preserve"> </w:t>
      </w:r>
    </w:p>
    <w:p w14:paraId="4C8DB6F6" w14:textId="4E231814" w:rsidR="000F08D3" w:rsidRPr="00F741D0" w:rsidRDefault="00606FBE" w:rsidP="00D24889">
      <w:pPr>
        <w:pStyle w:val="a3"/>
        <w:numPr>
          <w:ilvl w:val="0"/>
          <w:numId w:val="11"/>
        </w:numPr>
        <w:outlineLvl w:val="3"/>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м</w:t>
      </w:r>
      <w:r w:rsidR="00846F33" w:rsidRPr="00F741D0">
        <w:rPr>
          <w:rFonts w:ascii="Times New Roman" w:eastAsia="Times New Roman" w:hAnsi="Times New Roman" w:cs="Times New Roman"/>
          <w:bCs/>
          <w:sz w:val="28"/>
          <w:szCs w:val="28"/>
          <w:lang w:val="uk-UA" w:eastAsia="ru-RU"/>
        </w:rPr>
        <w:t xml:space="preserve">оніторинг стану електростанцій. </w:t>
      </w:r>
      <w:r w:rsidR="000F08D3" w:rsidRPr="00F741D0">
        <w:rPr>
          <w:rFonts w:ascii="Times New Roman" w:eastAsia="Times New Roman" w:hAnsi="Times New Roman" w:cs="Times New Roman"/>
          <w:bCs/>
          <w:sz w:val="28"/>
          <w:szCs w:val="28"/>
          <w:lang w:val="uk-UA" w:eastAsia="ru-RU"/>
        </w:rPr>
        <w:t>ДТЕК активно використовує сервіс-орієнтовані системи для моніторингу стану обладнання на своїх електростанціях</w:t>
      </w:r>
      <w:r w:rsidRPr="00F741D0">
        <w:rPr>
          <w:rFonts w:ascii="Times New Roman" w:eastAsia="Times New Roman" w:hAnsi="Times New Roman" w:cs="Times New Roman"/>
          <w:bCs/>
          <w:sz w:val="28"/>
          <w:szCs w:val="28"/>
          <w:lang w:val="uk-UA" w:eastAsia="ru-RU"/>
        </w:rPr>
        <w:t>;</w:t>
      </w:r>
      <w:r w:rsidR="000F08D3" w:rsidRPr="00F741D0">
        <w:rPr>
          <w:rFonts w:ascii="Times New Roman" w:eastAsia="Times New Roman" w:hAnsi="Times New Roman" w:cs="Times New Roman"/>
          <w:bCs/>
          <w:sz w:val="28"/>
          <w:szCs w:val="28"/>
          <w:lang w:val="uk-UA" w:eastAsia="ru-RU"/>
        </w:rPr>
        <w:t xml:space="preserve"> </w:t>
      </w:r>
    </w:p>
    <w:p w14:paraId="73B0CFA9" w14:textId="1CC81C4D" w:rsidR="000F08D3" w:rsidRPr="00F741D0" w:rsidRDefault="00606FBE" w:rsidP="00D24889">
      <w:pPr>
        <w:pStyle w:val="a3"/>
        <w:numPr>
          <w:ilvl w:val="0"/>
          <w:numId w:val="11"/>
        </w:num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с</w:t>
      </w:r>
      <w:r w:rsidR="000F08D3" w:rsidRPr="00F741D0">
        <w:rPr>
          <w:rFonts w:ascii="Times New Roman" w:eastAsia="Times New Roman" w:hAnsi="Times New Roman" w:cs="Times New Roman"/>
          <w:bCs/>
          <w:sz w:val="28"/>
          <w:szCs w:val="28"/>
          <w:lang w:val="uk-UA" w:eastAsia="ru-RU"/>
        </w:rPr>
        <w:t xml:space="preserve">истеми прогнозування збоїв : </w:t>
      </w:r>
      <w:r w:rsidR="00EC6250" w:rsidRPr="00F741D0">
        <w:rPr>
          <w:rFonts w:ascii="Times New Roman" w:eastAsia="Times New Roman" w:hAnsi="Times New Roman" w:cs="Times New Roman"/>
          <w:bCs/>
          <w:sz w:val="28"/>
          <w:szCs w:val="28"/>
          <w:lang w:val="uk-UA" w:eastAsia="ru-RU"/>
        </w:rPr>
        <w:t xml:space="preserve"> </w:t>
      </w:r>
      <w:r w:rsidR="000F08D3" w:rsidRPr="00F741D0">
        <w:rPr>
          <w:rFonts w:ascii="Times New Roman" w:eastAsia="Times New Roman" w:hAnsi="Times New Roman" w:cs="Times New Roman"/>
          <w:bCs/>
          <w:sz w:val="28"/>
          <w:szCs w:val="28"/>
          <w:lang w:val="uk-UA" w:eastAsia="ru-RU"/>
        </w:rPr>
        <w:t>На Придніпровській ТЕС встановлено сенсори та програмне забезпечення для аналізу стану турбін, генераторів та іншого обладнання. Це дозволяє передбачити можливі поломки та провести технічне обслуговування до того, як станеться аварія. Такі системи працюють на основі IoT-технологій (Internet of Things), які збирають дані у реальному часі та передають їх у центральну систему для аналізу [4].</w:t>
      </w:r>
    </w:p>
    <w:p w14:paraId="01D29EA2" w14:textId="77777777" w:rsidR="006178C1" w:rsidRPr="00F741D0" w:rsidRDefault="006178C1" w:rsidP="00EC6250">
      <w:pPr>
        <w:ind w:firstLine="0"/>
        <w:outlineLvl w:val="2"/>
        <w:rPr>
          <w:rFonts w:ascii="Times New Roman" w:eastAsia="Times New Roman" w:hAnsi="Times New Roman" w:cs="Times New Roman"/>
          <w:b/>
          <w:bCs/>
          <w:sz w:val="28"/>
          <w:szCs w:val="28"/>
          <w:lang w:val="uk-UA" w:eastAsia="ru-RU"/>
        </w:rPr>
      </w:pPr>
    </w:p>
    <w:p w14:paraId="081C70D1" w14:textId="77777777" w:rsidR="0066390D" w:rsidRPr="00F741D0" w:rsidRDefault="0066390D" w:rsidP="001B5FBF">
      <w:pPr>
        <w:rPr>
          <w:rFonts w:ascii="Times New Roman" w:hAnsi="Times New Roman" w:cs="Times New Roman"/>
          <w:b/>
          <w:sz w:val="28"/>
          <w:szCs w:val="28"/>
          <w:lang w:val="uk-UA" w:eastAsia="ru-RU"/>
        </w:rPr>
      </w:pPr>
      <w:r w:rsidRPr="00F741D0">
        <w:rPr>
          <w:rFonts w:ascii="Times New Roman" w:hAnsi="Times New Roman" w:cs="Times New Roman"/>
          <w:b/>
          <w:sz w:val="28"/>
          <w:szCs w:val="28"/>
          <w:lang w:val="uk-UA" w:eastAsia="ru-RU"/>
        </w:rPr>
        <w:lastRenderedPageBreak/>
        <w:t>Таблиця 2.1</w:t>
      </w:r>
      <w:r w:rsidR="007C4E36" w:rsidRPr="00F741D0">
        <w:rPr>
          <w:rFonts w:ascii="Times New Roman" w:hAnsi="Times New Roman" w:cs="Times New Roman"/>
          <w:b/>
          <w:sz w:val="28"/>
          <w:szCs w:val="28"/>
          <w:lang w:val="uk-UA" w:eastAsia="ru-RU"/>
        </w:rPr>
        <w:t xml:space="preserve"> – </w:t>
      </w:r>
      <w:r w:rsidRPr="00F741D0">
        <w:rPr>
          <w:rFonts w:ascii="Times New Roman" w:hAnsi="Times New Roman" w:cs="Times New Roman"/>
          <w:b/>
          <w:sz w:val="28"/>
          <w:szCs w:val="28"/>
          <w:lang w:val="uk-UA" w:eastAsia="ru-RU"/>
        </w:rPr>
        <w:t>Порівняльний аналіз вимог до надійності</w:t>
      </w:r>
    </w:p>
    <w:tbl>
      <w:tblPr>
        <w:tblStyle w:val="a4"/>
        <w:tblW w:w="0" w:type="auto"/>
        <w:tblLook w:val="04A0" w:firstRow="1" w:lastRow="0" w:firstColumn="1" w:lastColumn="0" w:noHBand="0" w:noVBand="1"/>
      </w:tblPr>
      <w:tblGrid>
        <w:gridCol w:w="2221"/>
        <w:gridCol w:w="2787"/>
        <w:gridCol w:w="4562"/>
      </w:tblGrid>
      <w:tr w:rsidR="0066390D" w:rsidRPr="00F741D0" w14:paraId="21A0EFC7" w14:textId="77777777" w:rsidTr="0066390D">
        <w:trPr>
          <w:trHeight w:val="600"/>
        </w:trPr>
        <w:tc>
          <w:tcPr>
            <w:tcW w:w="2221" w:type="dxa"/>
            <w:hideMark/>
          </w:tcPr>
          <w:p w14:paraId="4620ABBD" w14:textId="77777777" w:rsidR="0066390D" w:rsidRPr="00F741D0" w:rsidRDefault="0066390D" w:rsidP="000C4757">
            <w:pPr>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Характеристика</w:t>
            </w:r>
          </w:p>
        </w:tc>
        <w:tc>
          <w:tcPr>
            <w:tcW w:w="2787" w:type="dxa"/>
            <w:hideMark/>
          </w:tcPr>
          <w:p w14:paraId="6E6949C4" w14:textId="77777777" w:rsidR="0066390D" w:rsidRPr="00F741D0" w:rsidRDefault="0066390D" w:rsidP="000C4757">
            <w:pPr>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Звичайні інформаційні системи</w:t>
            </w:r>
          </w:p>
        </w:tc>
        <w:tc>
          <w:tcPr>
            <w:tcW w:w="4563" w:type="dxa"/>
            <w:hideMark/>
          </w:tcPr>
          <w:p w14:paraId="583FC622" w14:textId="77777777" w:rsidR="0066390D" w:rsidRPr="00F741D0" w:rsidRDefault="0066390D" w:rsidP="000C4757">
            <w:pPr>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Сервіс-орієнтовані системи для критично важливої інформації</w:t>
            </w:r>
          </w:p>
        </w:tc>
      </w:tr>
      <w:tr w:rsidR="0066390D" w:rsidRPr="00F741D0" w14:paraId="682E0A73" w14:textId="77777777" w:rsidTr="0066390D">
        <w:trPr>
          <w:trHeight w:val="600"/>
        </w:trPr>
        <w:tc>
          <w:tcPr>
            <w:tcW w:w="2221" w:type="dxa"/>
            <w:hideMark/>
          </w:tcPr>
          <w:p w14:paraId="361B6E93" w14:textId="77777777" w:rsidR="0066390D" w:rsidRPr="00F741D0" w:rsidRDefault="0066390D" w:rsidP="0099287F">
            <w:pPr>
              <w:pStyle w:val="a7"/>
              <w:ind w:firstLine="0"/>
              <w:rPr>
                <w:rFonts w:ascii="Times New Roman" w:hAnsi="Times New Roman" w:cs="Times New Roman"/>
                <w:sz w:val="24"/>
                <w:szCs w:val="24"/>
                <w:lang w:val="uk-UA"/>
              </w:rPr>
            </w:pPr>
            <w:r w:rsidRPr="00F741D0">
              <w:rPr>
                <w:rFonts w:ascii="Times New Roman" w:hAnsi="Times New Roman" w:cs="Times New Roman"/>
                <w:sz w:val="24"/>
                <w:szCs w:val="24"/>
                <w:lang w:val="uk-UA"/>
              </w:rPr>
              <w:t>Час безвідмовної роботи</w:t>
            </w:r>
          </w:p>
        </w:tc>
        <w:tc>
          <w:tcPr>
            <w:tcW w:w="2787" w:type="dxa"/>
            <w:hideMark/>
          </w:tcPr>
          <w:p w14:paraId="556DC99A" w14:textId="77777777" w:rsidR="0066390D" w:rsidRPr="00F741D0" w:rsidRDefault="0066390D" w:rsidP="0099287F">
            <w:pPr>
              <w:pStyle w:val="a7"/>
              <w:rPr>
                <w:rFonts w:ascii="Times New Roman" w:hAnsi="Times New Roman" w:cs="Times New Roman"/>
                <w:sz w:val="24"/>
                <w:szCs w:val="24"/>
                <w:lang w:val="uk-UA"/>
              </w:rPr>
            </w:pPr>
            <w:r w:rsidRPr="00F741D0">
              <w:rPr>
                <w:rFonts w:ascii="Times New Roman" w:hAnsi="Times New Roman" w:cs="Times New Roman"/>
                <w:sz w:val="24"/>
                <w:szCs w:val="24"/>
                <w:lang w:val="uk-UA"/>
              </w:rPr>
              <w:t>≥ 99%</w:t>
            </w:r>
          </w:p>
        </w:tc>
        <w:tc>
          <w:tcPr>
            <w:tcW w:w="4563" w:type="dxa"/>
            <w:hideMark/>
          </w:tcPr>
          <w:p w14:paraId="6FDC0EBB" w14:textId="77777777" w:rsidR="0066390D" w:rsidRPr="00F741D0" w:rsidRDefault="0066390D" w:rsidP="0099287F">
            <w:pPr>
              <w:pStyle w:val="a7"/>
              <w:rPr>
                <w:rFonts w:ascii="Times New Roman" w:hAnsi="Times New Roman" w:cs="Times New Roman"/>
                <w:sz w:val="24"/>
                <w:szCs w:val="24"/>
                <w:lang w:val="uk-UA"/>
              </w:rPr>
            </w:pPr>
            <w:r w:rsidRPr="00F741D0">
              <w:rPr>
                <w:rFonts w:ascii="Times New Roman" w:hAnsi="Times New Roman" w:cs="Times New Roman"/>
                <w:sz w:val="24"/>
                <w:szCs w:val="24"/>
                <w:lang w:val="uk-UA"/>
              </w:rPr>
              <w:t>≥ 99.999%</w:t>
            </w:r>
          </w:p>
        </w:tc>
      </w:tr>
      <w:tr w:rsidR="0066390D" w:rsidRPr="00F741D0" w14:paraId="00312165" w14:textId="77777777" w:rsidTr="0066390D">
        <w:trPr>
          <w:trHeight w:val="600"/>
        </w:trPr>
        <w:tc>
          <w:tcPr>
            <w:tcW w:w="2221" w:type="dxa"/>
            <w:hideMark/>
          </w:tcPr>
          <w:p w14:paraId="4953DAFB" w14:textId="77777777" w:rsidR="0066390D" w:rsidRPr="00F741D0" w:rsidRDefault="0066390D" w:rsidP="0099287F">
            <w:pPr>
              <w:pStyle w:val="a7"/>
              <w:ind w:firstLine="0"/>
              <w:rPr>
                <w:rFonts w:ascii="Times New Roman" w:hAnsi="Times New Roman" w:cs="Times New Roman"/>
                <w:sz w:val="24"/>
                <w:szCs w:val="24"/>
                <w:lang w:val="uk-UA"/>
              </w:rPr>
            </w:pPr>
            <w:r w:rsidRPr="00F741D0">
              <w:rPr>
                <w:rFonts w:ascii="Times New Roman" w:hAnsi="Times New Roman" w:cs="Times New Roman"/>
                <w:sz w:val="24"/>
                <w:szCs w:val="24"/>
                <w:lang w:val="uk-UA"/>
              </w:rPr>
              <w:t>Швидкість відновлення</w:t>
            </w:r>
          </w:p>
        </w:tc>
        <w:tc>
          <w:tcPr>
            <w:tcW w:w="2787" w:type="dxa"/>
            <w:hideMark/>
          </w:tcPr>
          <w:p w14:paraId="3104BD08" w14:textId="77777777" w:rsidR="0066390D" w:rsidRPr="00F741D0" w:rsidRDefault="0066390D" w:rsidP="0099287F">
            <w:pPr>
              <w:pStyle w:val="a7"/>
              <w:rPr>
                <w:rFonts w:ascii="Times New Roman" w:hAnsi="Times New Roman" w:cs="Times New Roman"/>
                <w:sz w:val="24"/>
                <w:szCs w:val="24"/>
                <w:lang w:val="uk-UA"/>
              </w:rPr>
            </w:pPr>
            <w:r w:rsidRPr="00F741D0">
              <w:rPr>
                <w:rFonts w:ascii="Times New Roman" w:hAnsi="Times New Roman" w:cs="Times New Roman"/>
                <w:sz w:val="24"/>
                <w:szCs w:val="24"/>
                <w:lang w:val="uk-UA"/>
              </w:rPr>
              <w:t>До 24 годин</w:t>
            </w:r>
          </w:p>
        </w:tc>
        <w:tc>
          <w:tcPr>
            <w:tcW w:w="4563" w:type="dxa"/>
            <w:hideMark/>
          </w:tcPr>
          <w:p w14:paraId="1DD49A53" w14:textId="77777777" w:rsidR="0066390D" w:rsidRPr="00F741D0" w:rsidRDefault="0066390D" w:rsidP="0099287F">
            <w:pPr>
              <w:pStyle w:val="a7"/>
              <w:rPr>
                <w:rFonts w:ascii="Times New Roman" w:hAnsi="Times New Roman" w:cs="Times New Roman"/>
                <w:sz w:val="24"/>
                <w:szCs w:val="24"/>
                <w:lang w:val="uk-UA"/>
              </w:rPr>
            </w:pPr>
            <w:r w:rsidRPr="00F741D0">
              <w:rPr>
                <w:rFonts w:ascii="Times New Roman" w:hAnsi="Times New Roman" w:cs="Times New Roman"/>
                <w:sz w:val="24"/>
                <w:szCs w:val="24"/>
                <w:lang w:val="uk-UA"/>
              </w:rPr>
              <w:t>До 5 хвилин</w:t>
            </w:r>
          </w:p>
        </w:tc>
      </w:tr>
      <w:tr w:rsidR="0066390D" w:rsidRPr="00F741D0" w14:paraId="3786BA3E" w14:textId="77777777" w:rsidTr="0066390D">
        <w:trPr>
          <w:trHeight w:val="600"/>
        </w:trPr>
        <w:tc>
          <w:tcPr>
            <w:tcW w:w="2221" w:type="dxa"/>
            <w:hideMark/>
          </w:tcPr>
          <w:p w14:paraId="77DADEDA" w14:textId="77777777" w:rsidR="0066390D" w:rsidRPr="00F741D0" w:rsidRDefault="0066390D" w:rsidP="0099287F">
            <w:pPr>
              <w:pStyle w:val="a7"/>
              <w:ind w:firstLine="0"/>
              <w:rPr>
                <w:rFonts w:ascii="Times New Roman" w:hAnsi="Times New Roman" w:cs="Times New Roman"/>
                <w:sz w:val="24"/>
                <w:szCs w:val="24"/>
                <w:lang w:val="uk-UA"/>
              </w:rPr>
            </w:pPr>
            <w:r w:rsidRPr="00F741D0">
              <w:rPr>
                <w:rFonts w:ascii="Times New Roman" w:hAnsi="Times New Roman" w:cs="Times New Roman"/>
                <w:sz w:val="24"/>
                <w:szCs w:val="24"/>
                <w:lang w:val="uk-UA"/>
              </w:rPr>
              <w:t>Рівень дублювання компонентів</w:t>
            </w:r>
          </w:p>
        </w:tc>
        <w:tc>
          <w:tcPr>
            <w:tcW w:w="2787" w:type="dxa"/>
            <w:hideMark/>
          </w:tcPr>
          <w:p w14:paraId="22A4561F" w14:textId="77777777" w:rsidR="0066390D" w:rsidRPr="00F741D0" w:rsidRDefault="0066390D" w:rsidP="0099287F">
            <w:pPr>
              <w:pStyle w:val="a7"/>
              <w:rPr>
                <w:rFonts w:ascii="Times New Roman" w:hAnsi="Times New Roman" w:cs="Times New Roman"/>
                <w:sz w:val="24"/>
                <w:szCs w:val="24"/>
                <w:lang w:val="uk-UA"/>
              </w:rPr>
            </w:pPr>
            <w:r w:rsidRPr="00F741D0">
              <w:rPr>
                <w:rFonts w:ascii="Times New Roman" w:hAnsi="Times New Roman" w:cs="Times New Roman"/>
                <w:sz w:val="24"/>
                <w:szCs w:val="24"/>
                <w:lang w:val="uk-UA"/>
              </w:rPr>
              <w:t>Мінімальний</w:t>
            </w:r>
          </w:p>
        </w:tc>
        <w:tc>
          <w:tcPr>
            <w:tcW w:w="4563" w:type="dxa"/>
            <w:hideMark/>
          </w:tcPr>
          <w:p w14:paraId="1588ADF8" w14:textId="77777777" w:rsidR="0066390D" w:rsidRPr="00F741D0" w:rsidRDefault="0066390D" w:rsidP="0099287F">
            <w:pPr>
              <w:pStyle w:val="a7"/>
              <w:rPr>
                <w:rFonts w:ascii="Times New Roman" w:hAnsi="Times New Roman" w:cs="Times New Roman"/>
                <w:sz w:val="24"/>
                <w:szCs w:val="24"/>
                <w:lang w:val="uk-UA"/>
              </w:rPr>
            </w:pPr>
            <w:r w:rsidRPr="00F741D0">
              <w:rPr>
                <w:rFonts w:ascii="Times New Roman" w:hAnsi="Times New Roman" w:cs="Times New Roman"/>
                <w:sz w:val="24"/>
                <w:szCs w:val="24"/>
                <w:lang w:val="uk-UA"/>
              </w:rPr>
              <w:t>Повний резервування</w:t>
            </w:r>
          </w:p>
        </w:tc>
      </w:tr>
    </w:tbl>
    <w:p w14:paraId="46A3AA60" w14:textId="77777777" w:rsidR="0066390D" w:rsidRPr="00F741D0" w:rsidRDefault="0066390D" w:rsidP="0066390D">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Як видно з таблиці, вимоги до надійності для СОС, що працюють з критично важливою інформацією, є значно жорсткішими порівняно зі звичайними інформаційними системами.</w:t>
      </w:r>
    </w:p>
    <w:p w14:paraId="0FCBF427" w14:textId="1F05E109" w:rsidR="006C2E03" w:rsidRPr="00F741D0" w:rsidRDefault="006C2E03" w:rsidP="007E213F">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sz w:val="28"/>
          <w:szCs w:val="28"/>
          <w:lang w:val="uk-UA" w:eastAsia="ru-RU"/>
        </w:rPr>
        <w:t>Швидкість відновлення</w:t>
      </w:r>
      <w:r w:rsidRPr="00F741D0">
        <w:rPr>
          <w:rFonts w:ascii="Times New Roman" w:eastAsia="Times New Roman" w:hAnsi="Times New Roman" w:cs="Times New Roman"/>
          <w:bCs/>
          <w:sz w:val="28"/>
          <w:szCs w:val="28"/>
          <w:lang w:val="uk-UA" w:eastAsia="ru-RU"/>
        </w:rPr>
        <w:t xml:space="preserve">. Швидкість відновлення системи після збою також є критичним параметром. У разі відмови система повинна швидко повернутися до нормальної роботи, щоб мінімізувати втрати. </w:t>
      </w:r>
    </w:p>
    <w:p w14:paraId="1E623664" w14:textId="77777777" w:rsidR="006C2E03" w:rsidRPr="00F741D0" w:rsidRDefault="006C2E03" w:rsidP="006C2E03">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У системах з критично важливою інформацією швидкість відновлення має бути максимальною. Наприклад, у банківських системах збій у роботі платіжних сервісів може призвести до фінансових втрат клієнтів та пошкодження репутації банку [11]. Тому вимога до швидкості відновлення становить до 5 хвилин. </w:t>
      </w:r>
    </w:p>
    <w:p w14:paraId="38CD52FA" w14:textId="77777777" w:rsidR="006C2E03" w:rsidRPr="00F741D0" w:rsidRDefault="006C2E03" w:rsidP="006C2E03">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Так, на приклад, у "ПриватБанк" використовується система автоматичного відновлення після збоїв. У разі виявлення проблеми система автоматично перемикається на резервні сервери, що дозволяє забезпечити швидкість відновлення на рівні до 5 хвилин [12]. </w:t>
      </w:r>
    </w:p>
    <w:p w14:paraId="37F50096" w14:textId="77777777" w:rsidR="006C2E03" w:rsidRPr="00F741D0" w:rsidRDefault="006C2E03" w:rsidP="007E213F">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bCs/>
          <w:sz w:val="28"/>
          <w:szCs w:val="28"/>
          <w:lang w:val="uk-UA" w:eastAsia="ru-RU"/>
        </w:rPr>
        <w:t>Рівень дублювання компонентів.</w:t>
      </w:r>
      <w:r w:rsidRPr="00F741D0">
        <w:rPr>
          <w:rFonts w:ascii="Times New Roman" w:eastAsia="Times New Roman" w:hAnsi="Times New Roman" w:cs="Times New Roman"/>
          <w:sz w:val="28"/>
          <w:szCs w:val="28"/>
          <w:lang w:val="uk-UA" w:eastAsia="ru-RU"/>
        </w:rPr>
        <w:t xml:space="preserve"> Рівень дублювання компонентів — це ступінь захищеності системи від відмов окремих її частин. Для СОС, що працюють з критично важливою інформацією, вимагається повне резервування всіх критичних компонентів. </w:t>
      </w:r>
    </w:p>
    <w:p w14:paraId="4D244412" w14:textId="2BBFAD73" w:rsidR="006C2E03" w:rsidRPr="00F741D0" w:rsidRDefault="006C2E03" w:rsidP="006C2E03">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Повне резервування дозволяє забезпечити безперебійну роботу системи навіть у разі відмови одного або декількох компонентів. Це особливо важливо для систем, які обробляють великі обсяги даних у реальному часі</w:t>
      </w:r>
      <w:r w:rsidR="00F741D0">
        <w:rPr>
          <w:rFonts w:ascii="Times New Roman" w:eastAsia="Times New Roman" w:hAnsi="Times New Roman" w:cs="Times New Roman"/>
          <w:sz w:val="28"/>
          <w:szCs w:val="28"/>
          <w:lang w:val="uk-UA" w:eastAsia="ru-RU"/>
        </w:rPr>
        <w:t> </w:t>
      </w:r>
      <w:r w:rsidRPr="00F741D0">
        <w:rPr>
          <w:rFonts w:ascii="Times New Roman" w:eastAsia="Times New Roman" w:hAnsi="Times New Roman" w:cs="Times New Roman"/>
          <w:sz w:val="28"/>
          <w:szCs w:val="28"/>
          <w:lang w:val="uk-UA" w:eastAsia="ru-RU"/>
        </w:rPr>
        <w:t xml:space="preserve">[13]. </w:t>
      </w:r>
    </w:p>
    <w:p w14:paraId="03544E9E" w14:textId="5A5F80F8" w:rsidR="006C2E03" w:rsidRPr="00F741D0" w:rsidRDefault="006C2E03" w:rsidP="006C2E03">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lastRenderedPageBreak/>
        <w:t>Так, компанія "Київстар" використовує розподілену архітектуру з повним резервуванням критичних компонентів. У разі відмови одного з серверів система автоматично перемикається на резервний сервер, що забезпечує безперервність обробки даних</w:t>
      </w:r>
      <w:r w:rsidR="00F741D0">
        <w:rPr>
          <w:rFonts w:ascii="Times New Roman" w:eastAsia="Times New Roman" w:hAnsi="Times New Roman" w:cs="Times New Roman"/>
          <w:sz w:val="28"/>
          <w:szCs w:val="28"/>
          <w:lang w:val="uk-UA" w:eastAsia="ru-RU"/>
        </w:rPr>
        <w:t xml:space="preserve"> </w:t>
      </w:r>
      <w:r w:rsidRPr="00F741D0">
        <w:rPr>
          <w:rFonts w:ascii="Times New Roman" w:eastAsia="Times New Roman" w:hAnsi="Times New Roman" w:cs="Times New Roman"/>
          <w:sz w:val="28"/>
          <w:szCs w:val="28"/>
          <w:lang w:val="uk-UA" w:eastAsia="ru-RU"/>
        </w:rPr>
        <w:t xml:space="preserve">[14]. </w:t>
      </w:r>
    </w:p>
    <w:p w14:paraId="0B1782D3" w14:textId="77777777" w:rsidR="00C940BD" w:rsidRPr="00F741D0" w:rsidRDefault="00C940BD" w:rsidP="006C2E03">
      <w:pPr>
        <w:rPr>
          <w:rFonts w:ascii="Times New Roman" w:eastAsia="Times New Roman" w:hAnsi="Times New Roman" w:cs="Times New Roman"/>
          <w:sz w:val="28"/>
          <w:szCs w:val="28"/>
          <w:lang w:val="uk-UA" w:eastAsia="ru-RU"/>
        </w:rPr>
      </w:pPr>
    </w:p>
    <w:p w14:paraId="5458C256" w14:textId="30803A48" w:rsidR="0071790E" w:rsidRPr="00F741D0" w:rsidRDefault="0071790E" w:rsidP="00C940BD">
      <w:pPr>
        <w:pStyle w:val="2"/>
        <w:numPr>
          <w:ilvl w:val="1"/>
          <w:numId w:val="1"/>
        </w:numPr>
        <w:rPr>
          <w:rFonts w:ascii="Times New Roman" w:eastAsia="Times New Roman" w:hAnsi="Times New Roman" w:cs="Times New Roman"/>
          <w:color w:val="auto"/>
          <w:sz w:val="28"/>
          <w:szCs w:val="28"/>
          <w:lang w:val="uk-UA" w:eastAsia="ru-RU"/>
        </w:rPr>
      </w:pPr>
      <w:bookmarkStart w:id="13" w:name="_Toc200048189"/>
      <w:r w:rsidRPr="00F741D0">
        <w:rPr>
          <w:rFonts w:ascii="Times New Roman" w:eastAsia="Times New Roman" w:hAnsi="Times New Roman" w:cs="Times New Roman"/>
          <w:color w:val="auto"/>
          <w:sz w:val="28"/>
          <w:szCs w:val="28"/>
          <w:lang w:val="uk-UA" w:eastAsia="ru-RU"/>
        </w:rPr>
        <w:t>Безпека сервіс-орієнтованих систем як ключовий фактор</w:t>
      </w:r>
      <w:bookmarkEnd w:id="13"/>
      <w:r w:rsidRPr="00F741D0">
        <w:rPr>
          <w:rFonts w:ascii="Times New Roman" w:eastAsia="Times New Roman" w:hAnsi="Times New Roman" w:cs="Times New Roman"/>
          <w:color w:val="auto"/>
          <w:sz w:val="28"/>
          <w:szCs w:val="28"/>
          <w:lang w:val="uk-UA" w:eastAsia="ru-RU"/>
        </w:rPr>
        <w:t xml:space="preserve"> </w:t>
      </w:r>
    </w:p>
    <w:p w14:paraId="1BB2AC14" w14:textId="77777777" w:rsidR="00C940BD" w:rsidRPr="00F741D0" w:rsidRDefault="00C940BD" w:rsidP="00C940BD">
      <w:pPr>
        <w:pStyle w:val="a3"/>
        <w:ind w:left="1146" w:firstLine="0"/>
        <w:rPr>
          <w:lang w:val="uk-UA" w:eastAsia="ru-RU"/>
        </w:rPr>
      </w:pPr>
    </w:p>
    <w:p w14:paraId="6C244D43" w14:textId="78D2BCF2" w:rsidR="0071790E" w:rsidRPr="00F741D0" w:rsidRDefault="0071790E" w:rsidP="0071790E">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У данній главі нами аналізуються вимоги до захисту інформації у сервіс-орієнтованих системах, які працюють з критично важливою інформацією. Цей аспект є одним із найважливіших, оскільки порушення безпеки може призвести до серйозних наслідків, таких як фінансові збитки, втрата конфіденційності, або навіть загроза життю людей у випадках систем, пов’язаних із критичною інфраструктурою [15]. </w:t>
      </w:r>
    </w:p>
    <w:p w14:paraId="47A79835" w14:textId="77777777" w:rsidR="00C940BD" w:rsidRPr="00F741D0" w:rsidRDefault="00C940BD" w:rsidP="0071790E">
      <w:pPr>
        <w:rPr>
          <w:rFonts w:ascii="Times New Roman" w:eastAsia="Times New Roman" w:hAnsi="Times New Roman" w:cs="Times New Roman"/>
          <w:sz w:val="28"/>
          <w:szCs w:val="28"/>
          <w:lang w:val="uk-UA" w:eastAsia="ru-RU"/>
        </w:rPr>
      </w:pPr>
    </w:p>
    <w:p w14:paraId="6FE4667D" w14:textId="58E2FF49" w:rsidR="00C940BD" w:rsidRPr="00F741D0" w:rsidRDefault="0071790E" w:rsidP="00C940BD">
      <w:pPr>
        <w:pStyle w:val="3"/>
        <w:numPr>
          <w:ilvl w:val="2"/>
          <w:numId w:val="1"/>
        </w:numPr>
        <w:rPr>
          <w:rFonts w:ascii="Times New Roman" w:eastAsia="Times New Roman" w:hAnsi="Times New Roman" w:cs="Times New Roman"/>
          <w:color w:val="auto"/>
          <w:sz w:val="28"/>
          <w:szCs w:val="28"/>
          <w:lang w:val="uk-UA" w:eastAsia="ru-RU"/>
        </w:rPr>
      </w:pPr>
      <w:bookmarkStart w:id="14" w:name="_Toc200048190"/>
      <w:r w:rsidRPr="00F741D0">
        <w:rPr>
          <w:rFonts w:ascii="Times New Roman" w:eastAsia="Times New Roman" w:hAnsi="Times New Roman" w:cs="Times New Roman"/>
          <w:color w:val="auto"/>
          <w:sz w:val="28"/>
          <w:szCs w:val="28"/>
          <w:lang w:val="uk-UA" w:eastAsia="ru-RU"/>
        </w:rPr>
        <w:t>Основні аспекти безпеки</w:t>
      </w:r>
      <w:bookmarkEnd w:id="14"/>
      <w:r w:rsidRPr="00F741D0">
        <w:rPr>
          <w:rFonts w:ascii="Times New Roman" w:eastAsia="Times New Roman" w:hAnsi="Times New Roman" w:cs="Times New Roman"/>
          <w:color w:val="auto"/>
          <w:sz w:val="28"/>
          <w:szCs w:val="28"/>
          <w:lang w:val="uk-UA" w:eastAsia="ru-RU"/>
        </w:rPr>
        <w:t xml:space="preserve"> </w:t>
      </w:r>
    </w:p>
    <w:p w14:paraId="1768675E" w14:textId="77777777" w:rsidR="00C940BD" w:rsidRPr="00F741D0" w:rsidRDefault="00C940BD" w:rsidP="00C940BD">
      <w:pPr>
        <w:rPr>
          <w:lang w:val="uk-UA" w:eastAsia="ru-RU"/>
        </w:rPr>
      </w:pPr>
    </w:p>
    <w:p w14:paraId="01763560" w14:textId="77777777" w:rsidR="0071790E" w:rsidRPr="00F741D0" w:rsidRDefault="0071790E" w:rsidP="0071790E">
      <w:pPr>
        <w:ind w:left="357"/>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Аутентифікація користувачів.</w:t>
      </w:r>
      <w:r w:rsidRPr="00F741D0">
        <w:rPr>
          <w:rFonts w:ascii="Times New Roman" w:eastAsia="Times New Roman" w:hAnsi="Times New Roman" w:cs="Times New Roman"/>
          <w:b/>
          <w:bCs/>
          <w:sz w:val="28"/>
          <w:szCs w:val="28"/>
          <w:lang w:val="uk-UA" w:eastAsia="ru-RU"/>
        </w:rPr>
        <w:t xml:space="preserve"> </w:t>
      </w:r>
      <w:r w:rsidRPr="00F741D0">
        <w:rPr>
          <w:rFonts w:ascii="Times New Roman" w:eastAsia="Times New Roman" w:hAnsi="Times New Roman" w:cs="Times New Roman"/>
          <w:sz w:val="28"/>
          <w:szCs w:val="28"/>
          <w:lang w:val="uk-UA" w:eastAsia="ru-RU"/>
        </w:rPr>
        <w:t xml:space="preserve">Аутентифікація — це процес перевірки ідентичності користувача, який намагається отримати доступ до системи [15]. У звичайних інформаційних системах часто достатньо базової аутентифікації (логін та пароль). Проте для СОС, що обробляють критично важливу інформацію, використовується мультифакторна аутентифікація. Це означає, що користувачеві потрібно надати кілька форм підтвердження своєї особи, наприклад, пароль, одноразовий код, біометричні дані тощо [16]. </w:t>
      </w:r>
    </w:p>
    <w:p w14:paraId="2EEA4F56" w14:textId="77777777" w:rsidR="0071790E" w:rsidRPr="00F741D0" w:rsidRDefault="0071790E" w:rsidP="00F741D0">
      <w:pPr>
        <w:ind w:left="357"/>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Так, у "ПриватБанк" для доступу до банківських сервісів використовується мультифакторна аутентифікація. Користувач має ввести не лише логін та пароль, але й одноразовий код, який надсилається на його телефон [12]. </w:t>
      </w:r>
    </w:p>
    <w:p w14:paraId="6DF25734" w14:textId="1CE37F24" w:rsidR="0071790E" w:rsidRPr="00F741D0" w:rsidRDefault="0071790E" w:rsidP="00F741D0">
      <w:pPr>
        <w:ind w:left="357"/>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lastRenderedPageBreak/>
        <w:t>Шифрування даних. Шифрування — це процес перетворення інформації у таку форму, яку неможливо прочитати без спеціального ключа [17]. Для звичайних систем шифрування може бути опціональним, проте для СОС, що працюють з критичною інформацією, воно є обов’язковим.</w:t>
      </w:r>
      <w:r w:rsidR="00606FBE" w:rsidRPr="00F741D0">
        <w:rPr>
          <w:rFonts w:ascii="Times New Roman" w:eastAsia="Times New Roman" w:hAnsi="Times New Roman" w:cs="Times New Roman"/>
          <w:sz w:val="28"/>
          <w:szCs w:val="28"/>
          <w:lang w:val="uk-UA" w:eastAsia="ru-RU"/>
        </w:rPr>
        <w:t xml:space="preserve"> </w:t>
      </w:r>
      <w:r w:rsidRPr="00F741D0">
        <w:rPr>
          <w:rFonts w:ascii="Times New Roman" w:eastAsia="Times New Roman" w:hAnsi="Times New Roman" w:cs="Times New Roman"/>
          <w:sz w:val="28"/>
          <w:szCs w:val="28"/>
          <w:lang w:val="uk-UA" w:eastAsia="ru-RU"/>
        </w:rPr>
        <w:t>Зазвичай використовуються сучасні алгоритми шифрування, такі як AES-256, які забезпечують високий рівень захисту</w:t>
      </w:r>
      <w:r w:rsidR="00F741D0">
        <w:rPr>
          <w:rFonts w:ascii="Times New Roman" w:eastAsia="Times New Roman" w:hAnsi="Times New Roman" w:cs="Times New Roman"/>
          <w:sz w:val="28"/>
          <w:szCs w:val="28"/>
          <w:lang w:val="uk-UA" w:eastAsia="ru-RU"/>
        </w:rPr>
        <w:t> </w:t>
      </w:r>
      <w:r w:rsidRPr="00F741D0">
        <w:rPr>
          <w:rFonts w:ascii="Times New Roman" w:eastAsia="Times New Roman" w:hAnsi="Times New Roman" w:cs="Times New Roman"/>
          <w:sz w:val="28"/>
          <w:szCs w:val="28"/>
          <w:lang w:val="uk-UA" w:eastAsia="ru-RU"/>
        </w:rPr>
        <w:t xml:space="preserve">[18]. </w:t>
      </w:r>
    </w:p>
    <w:p w14:paraId="05085DBE" w14:textId="77777777" w:rsidR="0071790E" w:rsidRPr="00F741D0" w:rsidRDefault="00351A0F" w:rsidP="00F741D0">
      <w:pPr>
        <w:ind w:left="357"/>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Так,</w:t>
      </w:r>
      <w:r w:rsidR="0071790E" w:rsidRPr="00F741D0">
        <w:rPr>
          <w:rFonts w:ascii="Times New Roman" w:eastAsia="Times New Roman" w:hAnsi="Times New Roman" w:cs="Times New Roman"/>
          <w:sz w:val="28"/>
          <w:szCs w:val="28"/>
          <w:lang w:val="uk-UA" w:eastAsia="ru-RU"/>
        </w:rPr>
        <w:t xml:space="preserve"> "ПриватБанк" усі дані, які передаються через мережу, шифруються за допомогою алгоритму AES-256. Це гарантує, що навіть якщо дані будуть перехоплені, їх неможливо буде розшифрувати без ключа [12]. </w:t>
      </w:r>
    </w:p>
    <w:p w14:paraId="2D00F6D9" w14:textId="77777777" w:rsidR="0071790E" w:rsidRPr="00F741D0" w:rsidRDefault="0071790E" w:rsidP="00F741D0">
      <w:pPr>
        <w:ind w:left="357"/>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Захис</w:t>
      </w:r>
      <w:r w:rsidR="00351A0F" w:rsidRPr="00F741D0">
        <w:rPr>
          <w:rFonts w:ascii="Times New Roman" w:eastAsia="Times New Roman" w:hAnsi="Times New Roman" w:cs="Times New Roman"/>
          <w:sz w:val="28"/>
          <w:szCs w:val="28"/>
          <w:lang w:val="uk-UA" w:eastAsia="ru-RU"/>
        </w:rPr>
        <w:t xml:space="preserve">т від несанкціонованого доступу. </w:t>
      </w:r>
      <w:r w:rsidRPr="00F741D0">
        <w:rPr>
          <w:rFonts w:ascii="Times New Roman" w:eastAsia="Times New Roman" w:hAnsi="Times New Roman" w:cs="Times New Roman"/>
          <w:sz w:val="28"/>
          <w:szCs w:val="28"/>
          <w:lang w:val="uk-UA" w:eastAsia="ru-RU"/>
        </w:rPr>
        <w:t xml:space="preserve">Захист від несанкціонованого доступу включає механізми, які запобігають доступу до системи сторонніх осіб або програм [19]. У звичайних системах це може бути реалізовано за допомогою базових прав доступу. Однак для СОС, що працюють з критичною інформацією, застосовуються комплексні механізми, такі як ролі користувачів, обмеження доступу до певних функцій та аудит всіх дій у системі [20]. </w:t>
      </w:r>
    </w:p>
    <w:p w14:paraId="190ABED9" w14:textId="77777777" w:rsidR="0071790E" w:rsidRPr="00F741D0" w:rsidRDefault="00351A0F" w:rsidP="00F741D0">
      <w:pPr>
        <w:ind w:left="357"/>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Так у</w:t>
      </w:r>
      <w:r w:rsidR="0071790E" w:rsidRPr="00F741D0">
        <w:rPr>
          <w:rFonts w:ascii="Times New Roman" w:eastAsia="Times New Roman" w:hAnsi="Times New Roman" w:cs="Times New Roman"/>
          <w:sz w:val="28"/>
          <w:szCs w:val="28"/>
          <w:lang w:val="uk-UA" w:eastAsia="ru-RU"/>
        </w:rPr>
        <w:t xml:space="preserve"> системі управління енергетичною мережею компанії "ДТЕК" кожен користувач має чітко визначену роль (оператор, адміністратор, технічний співробітник). Це дозволяє обмежити доступ до критично важливих функцій лише авторизованим особам [5]. </w:t>
      </w:r>
    </w:p>
    <w:p w14:paraId="4C484068" w14:textId="77777777" w:rsidR="0071790E" w:rsidRPr="00F741D0" w:rsidRDefault="0071790E" w:rsidP="00F741D0">
      <w:pPr>
        <w:ind w:left="357"/>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Моніторинг загроз </w:t>
      </w:r>
      <w:r w:rsidR="00351A0F" w:rsidRPr="00F741D0">
        <w:rPr>
          <w:rFonts w:ascii="Times New Roman" w:eastAsia="Times New Roman" w:hAnsi="Times New Roman" w:cs="Times New Roman"/>
          <w:sz w:val="28"/>
          <w:szCs w:val="28"/>
          <w:lang w:val="uk-UA" w:eastAsia="ru-RU"/>
        </w:rPr>
        <w:t xml:space="preserve">. </w:t>
      </w:r>
      <w:r w:rsidRPr="00F741D0">
        <w:rPr>
          <w:rFonts w:ascii="Times New Roman" w:eastAsia="Times New Roman" w:hAnsi="Times New Roman" w:cs="Times New Roman"/>
          <w:sz w:val="28"/>
          <w:szCs w:val="28"/>
          <w:lang w:val="uk-UA" w:eastAsia="ru-RU"/>
        </w:rPr>
        <w:t xml:space="preserve">Моніторинг загроз — це процес постійного аналізу системи на предмет можливих атак або вразливостей [15]. У звичайних системах моніторинг може бути епізодичним, проте для СОС, що працюють з критичною інформацією, він повинен бути неперервним. Для цього використовуються спеціальні інструменти, такі як системи виявлення вторгнень (IDS) та системи запобігання вторгненням (IPS) [20]. </w:t>
      </w:r>
    </w:p>
    <w:p w14:paraId="0ADBAAC1" w14:textId="77777777" w:rsidR="0071790E" w:rsidRPr="00F741D0" w:rsidRDefault="00351A0F" w:rsidP="00F741D0">
      <w:pPr>
        <w:ind w:left="357"/>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sz w:val="28"/>
          <w:szCs w:val="28"/>
          <w:lang w:val="uk-UA" w:eastAsia="ru-RU"/>
        </w:rPr>
        <w:t>Так, у</w:t>
      </w:r>
      <w:r w:rsidR="0071790E" w:rsidRPr="00F741D0">
        <w:rPr>
          <w:rFonts w:ascii="Times New Roman" w:eastAsia="Times New Roman" w:hAnsi="Times New Roman" w:cs="Times New Roman"/>
          <w:sz w:val="28"/>
          <w:szCs w:val="28"/>
          <w:lang w:val="uk-UA" w:eastAsia="ru-RU"/>
        </w:rPr>
        <w:t xml:space="preserve"> "ПриватБанк" використовується система моніторингу, яка аналізує трафік у реальному часі</w:t>
      </w:r>
      <w:r w:rsidR="0071790E" w:rsidRPr="00F741D0">
        <w:rPr>
          <w:rFonts w:ascii="Times New Roman" w:eastAsia="Times New Roman" w:hAnsi="Times New Roman" w:cs="Times New Roman"/>
          <w:bCs/>
          <w:sz w:val="28"/>
          <w:szCs w:val="28"/>
          <w:lang w:val="uk-UA" w:eastAsia="ru-RU"/>
        </w:rPr>
        <w:t xml:space="preserve">. Якщо система виявляє підозрілу </w:t>
      </w:r>
      <w:r w:rsidR="0071790E" w:rsidRPr="00F741D0">
        <w:rPr>
          <w:rFonts w:ascii="Times New Roman" w:eastAsia="Times New Roman" w:hAnsi="Times New Roman" w:cs="Times New Roman"/>
          <w:bCs/>
          <w:sz w:val="28"/>
          <w:szCs w:val="28"/>
          <w:lang w:val="uk-UA" w:eastAsia="ru-RU"/>
        </w:rPr>
        <w:lastRenderedPageBreak/>
        <w:t xml:space="preserve">активність (наприклад, спробу несанкціонованого доступу), вона автоматично блокує джерело загрози [12]. </w:t>
      </w:r>
    </w:p>
    <w:p w14:paraId="283260D7" w14:textId="77777777" w:rsidR="0071790E" w:rsidRPr="00F741D0" w:rsidRDefault="00351A0F" w:rsidP="00351A0F">
      <w:pPr>
        <w:pStyle w:val="3"/>
        <w:rPr>
          <w:rFonts w:ascii="Times New Roman" w:eastAsia="Times New Roman" w:hAnsi="Times New Roman" w:cs="Times New Roman"/>
          <w:color w:val="auto"/>
          <w:sz w:val="28"/>
          <w:szCs w:val="28"/>
          <w:lang w:val="uk-UA" w:eastAsia="ru-RU"/>
        </w:rPr>
      </w:pPr>
      <w:bookmarkStart w:id="15" w:name="_Toc200048191"/>
      <w:r w:rsidRPr="00F741D0">
        <w:rPr>
          <w:rFonts w:ascii="Times New Roman" w:eastAsia="Times New Roman" w:hAnsi="Times New Roman" w:cs="Times New Roman"/>
          <w:color w:val="auto"/>
          <w:sz w:val="28"/>
          <w:szCs w:val="28"/>
          <w:lang w:val="uk-UA" w:eastAsia="ru-RU"/>
        </w:rPr>
        <w:t>2.2.2</w:t>
      </w:r>
      <w:r w:rsidR="00A415D1" w:rsidRPr="00F741D0">
        <w:rPr>
          <w:rFonts w:ascii="Times New Roman" w:eastAsia="Times New Roman" w:hAnsi="Times New Roman" w:cs="Times New Roman"/>
          <w:color w:val="auto"/>
          <w:sz w:val="28"/>
          <w:szCs w:val="28"/>
          <w:lang w:val="uk-UA" w:eastAsia="ru-RU"/>
        </w:rPr>
        <w:t xml:space="preserve"> </w:t>
      </w:r>
      <w:r w:rsidR="0071790E" w:rsidRPr="00F741D0">
        <w:rPr>
          <w:rFonts w:ascii="Times New Roman" w:eastAsia="Times New Roman" w:hAnsi="Times New Roman" w:cs="Times New Roman"/>
          <w:color w:val="auto"/>
          <w:sz w:val="28"/>
          <w:szCs w:val="28"/>
          <w:lang w:val="uk-UA" w:eastAsia="ru-RU"/>
        </w:rPr>
        <w:t>Порівняльний аналіз вимог до безпеки</w:t>
      </w:r>
      <w:bookmarkEnd w:id="15"/>
      <w:r w:rsidR="0071790E" w:rsidRPr="00F741D0">
        <w:rPr>
          <w:rFonts w:ascii="Times New Roman" w:eastAsia="Times New Roman" w:hAnsi="Times New Roman" w:cs="Times New Roman"/>
          <w:color w:val="auto"/>
          <w:sz w:val="28"/>
          <w:szCs w:val="28"/>
          <w:lang w:val="uk-UA" w:eastAsia="ru-RU"/>
        </w:rPr>
        <w:t xml:space="preserve"> </w:t>
      </w:r>
    </w:p>
    <w:p w14:paraId="2FB9F0D2" w14:textId="181F7E03" w:rsidR="0071790E" w:rsidRPr="00F741D0" w:rsidRDefault="0071790E" w:rsidP="001543AE">
      <w:pPr>
        <w:ind w:left="357"/>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Для кращого розуміння різниці між звичайними інформаційними системами та СОС для критично важливої інформації наведено </w:t>
      </w:r>
      <w:r w:rsidR="007C4E36" w:rsidRPr="00F741D0">
        <w:rPr>
          <w:rFonts w:ascii="Times New Roman" w:eastAsia="Times New Roman" w:hAnsi="Times New Roman" w:cs="Times New Roman"/>
          <w:bCs/>
          <w:sz w:val="28"/>
          <w:szCs w:val="28"/>
          <w:lang w:val="uk-UA" w:eastAsia="ru-RU"/>
        </w:rPr>
        <w:t xml:space="preserve">у </w:t>
      </w:r>
      <w:r w:rsidRPr="00F741D0">
        <w:rPr>
          <w:rFonts w:ascii="Times New Roman" w:eastAsia="Times New Roman" w:hAnsi="Times New Roman" w:cs="Times New Roman"/>
          <w:bCs/>
          <w:sz w:val="28"/>
          <w:szCs w:val="28"/>
          <w:lang w:val="uk-UA" w:eastAsia="ru-RU"/>
        </w:rPr>
        <w:t>таблиц</w:t>
      </w:r>
      <w:r w:rsidR="007C4E36" w:rsidRPr="00F741D0">
        <w:rPr>
          <w:rFonts w:ascii="Times New Roman" w:eastAsia="Times New Roman" w:hAnsi="Times New Roman" w:cs="Times New Roman"/>
          <w:bCs/>
          <w:sz w:val="28"/>
          <w:szCs w:val="28"/>
          <w:lang w:val="uk-UA" w:eastAsia="ru-RU"/>
        </w:rPr>
        <w:t>і</w:t>
      </w:r>
      <w:r w:rsidR="00E47853">
        <w:rPr>
          <w:rFonts w:ascii="Times New Roman" w:eastAsia="Times New Roman" w:hAnsi="Times New Roman" w:cs="Times New Roman"/>
          <w:bCs/>
          <w:sz w:val="28"/>
          <w:szCs w:val="28"/>
          <w:lang w:val="uk-UA" w:eastAsia="ru-RU"/>
        </w:rPr>
        <w:t xml:space="preserve"> </w:t>
      </w:r>
      <w:r w:rsidR="00F741D0">
        <w:rPr>
          <w:rFonts w:ascii="Times New Roman" w:eastAsia="Times New Roman" w:hAnsi="Times New Roman" w:cs="Times New Roman"/>
          <w:bCs/>
          <w:sz w:val="28"/>
          <w:szCs w:val="28"/>
          <w:lang w:val="uk-UA" w:eastAsia="ru-RU"/>
        </w:rPr>
        <w:t> </w:t>
      </w:r>
      <w:r w:rsidRPr="00F741D0">
        <w:rPr>
          <w:rFonts w:ascii="Times New Roman" w:eastAsia="Times New Roman" w:hAnsi="Times New Roman" w:cs="Times New Roman"/>
          <w:bCs/>
          <w:sz w:val="28"/>
          <w:szCs w:val="28"/>
          <w:lang w:val="uk-UA" w:eastAsia="ru-RU"/>
        </w:rPr>
        <w:t xml:space="preserve">2.2. </w:t>
      </w:r>
    </w:p>
    <w:p w14:paraId="0B588488" w14:textId="77777777" w:rsidR="00636DE3" w:rsidRPr="00F741D0" w:rsidRDefault="00636DE3" w:rsidP="004479EC">
      <w:pPr>
        <w:rPr>
          <w:rFonts w:ascii="Times New Roman" w:hAnsi="Times New Roman" w:cs="Times New Roman"/>
          <w:b/>
          <w:sz w:val="28"/>
          <w:szCs w:val="28"/>
          <w:lang w:val="uk-UA" w:eastAsia="ru-RU"/>
        </w:rPr>
      </w:pPr>
      <w:r w:rsidRPr="00F741D0">
        <w:rPr>
          <w:rFonts w:ascii="Times New Roman" w:hAnsi="Times New Roman" w:cs="Times New Roman"/>
          <w:b/>
          <w:sz w:val="28"/>
          <w:szCs w:val="28"/>
          <w:lang w:val="uk-UA" w:eastAsia="ru-RU"/>
        </w:rPr>
        <w:t xml:space="preserve">Таблиця 2.2 </w:t>
      </w:r>
      <w:r w:rsidR="007C4E36" w:rsidRPr="00F741D0">
        <w:rPr>
          <w:rFonts w:ascii="Times New Roman" w:hAnsi="Times New Roman" w:cs="Times New Roman"/>
          <w:b/>
          <w:sz w:val="28"/>
          <w:szCs w:val="28"/>
          <w:lang w:val="uk-UA" w:eastAsia="ru-RU"/>
        </w:rPr>
        <w:t xml:space="preserve">– </w:t>
      </w:r>
      <w:r w:rsidRPr="00F741D0">
        <w:rPr>
          <w:rFonts w:ascii="Times New Roman" w:hAnsi="Times New Roman" w:cs="Times New Roman"/>
          <w:b/>
          <w:sz w:val="28"/>
          <w:szCs w:val="28"/>
          <w:lang w:val="uk-UA" w:eastAsia="ru-RU"/>
        </w:rPr>
        <w:t>Порівняльний аналіз вимог до безпеки</w:t>
      </w:r>
    </w:p>
    <w:tbl>
      <w:tblPr>
        <w:tblStyle w:val="a4"/>
        <w:tblW w:w="0" w:type="auto"/>
        <w:tblLook w:val="04A0" w:firstRow="1" w:lastRow="0" w:firstColumn="1" w:lastColumn="0" w:noHBand="0" w:noVBand="1"/>
      </w:tblPr>
      <w:tblGrid>
        <w:gridCol w:w="3428"/>
        <w:gridCol w:w="3020"/>
        <w:gridCol w:w="3122"/>
      </w:tblGrid>
      <w:tr w:rsidR="00351A0F" w:rsidRPr="00F741D0" w14:paraId="40ACBE73" w14:textId="77777777" w:rsidTr="00351A0F">
        <w:trPr>
          <w:trHeight w:val="600"/>
        </w:trPr>
        <w:tc>
          <w:tcPr>
            <w:tcW w:w="4000" w:type="dxa"/>
            <w:hideMark/>
          </w:tcPr>
          <w:p w14:paraId="5DE0F985" w14:textId="77777777" w:rsidR="00351A0F" w:rsidRPr="00F741D0" w:rsidRDefault="00351A0F" w:rsidP="00636DE3">
            <w:pPr>
              <w:ind w:firstLine="0"/>
              <w:jc w:val="center"/>
              <w:rPr>
                <w:rFonts w:ascii="Times New Roman" w:eastAsia="Times New Roman" w:hAnsi="Times New Roman" w:cs="Times New Roman"/>
                <w:b/>
                <w:sz w:val="24"/>
                <w:szCs w:val="24"/>
                <w:lang w:val="uk-UA" w:eastAsia="ru-RU"/>
              </w:rPr>
            </w:pPr>
            <w:r w:rsidRPr="00F741D0">
              <w:rPr>
                <w:rFonts w:ascii="Times New Roman" w:eastAsia="Times New Roman" w:hAnsi="Times New Roman" w:cs="Times New Roman"/>
                <w:b/>
                <w:sz w:val="24"/>
                <w:szCs w:val="24"/>
                <w:lang w:val="uk-UA" w:eastAsia="ru-RU"/>
              </w:rPr>
              <w:t>Аспект безпеки</w:t>
            </w:r>
          </w:p>
        </w:tc>
        <w:tc>
          <w:tcPr>
            <w:tcW w:w="3520" w:type="dxa"/>
            <w:hideMark/>
          </w:tcPr>
          <w:p w14:paraId="1AD1524A" w14:textId="77777777" w:rsidR="00351A0F" w:rsidRPr="00F741D0" w:rsidRDefault="00351A0F" w:rsidP="00636DE3">
            <w:pPr>
              <w:ind w:firstLine="0"/>
              <w:jc w:val="center"/>
              <w:rPr>
                <w:rFonts w:ascii="Times New Roman" w:eastAsia="Times New Roman" w:hAnsi="Times New Roman" w:cs="Times New Roman"/>
                <w:b/>
                <w:sz w:val="24"/>
                <w:szCs w:val="24"/>
                <w:lang w:val="uk-UA" w:eastAsia="ru-RU"/>
              </w:rPr>
            </w:pPr>
            <w:r w:rsidRPr="00F741D0">
              <w:rPr>
                <w:rFonts w:ascii="Times New Roman" w:eastAsia="Times New Roman" w:hAnsi="Times New Roman" w:cs="Times New Roman"/>
                <w:b/>
                <w:sz w:val="24"/>
                <w:szCs w:val="24"/>
                <w:lang w:val="uk-UA" w:eastAsia="ru-RU"/>
              </w:rPr>
              <w:t>Звичайні інформаційні системи</w:t>
            </w:r>
          </w:p>
        </w:tc>
        <w:tc>
          <w:tcPr>
            <w:tcW w:w="3640" w:type="dxa"/>
            <w:hideMark/>
          </w:tcPr>
          <w:p w14:paraId="6B4E94BB" w14:textId="77777777" w:rsidR="00351A0F" w:rsidRPr="00F741D0" w:rsidRDefault="00351A0F" w:rsidP="00636DE3">
            <w:pPr>
              <w:ind w:firstLine="0"/>
              <w:jc w:val="center"/>
              <w:rPr>
                <w:rFonts w:ascii="Times New Roman" w:eastAsia="Times New Roman" w:hAnsi="Times New Roman" w:cs="Times New Roman"/>
                <w:b/>
                <w:sz w:val="24"/>
                <w:szCs w:val="24"/>
                <w:lang w:val="uk-UA" w:eastAsia="ru-RU"/>
              </w:rPr>
            </w:pPr>
            <w:r w:rsidRPr="00F741D0">
              <w:rPr>
                <w:rFonts w:ascii="Times New Roman" w:eastAsia="Times New Roman" w:hAnsi="Times New Roman" w:cs="Times New Roman"/>
                <w:b/>
                <w:sz w:val="24"/>
                <w:szCs w:val="24"/>
                <w:lang w:val="uk-UA" w:eastAsia="ru-RU"/>
              </w:rPr>
              <w:t>Сервіс-орієнтовані системи для критично важливої інформації</w:t>
            </w:r>
          </w:p>
        </w:tc>
      </w:tr>
      <w:tr w:rsidR="00351A0F" w:rsidRPr="00F741D0" w14:paraId="09E27CFD" w14:textId="77777777" w:rsidTr="00351A0F">
        <w:trPr>
          <w:trHeight w:val="300"/>
        </w:trPr>
        <w:tc>
          <w:tcPr>
            <w:tcW w:w="4000" w:type="dxa"/>
            <w:noWrap/>
            <w:hideMark/>
          </w:tcPr>
          <w:p w14:paraId="3E1306A3" w14:textId="77777777" w:rsidR="00351A0F" w:rsidRPr="00F741D0" w:rsidRDefault="00351A0F" w:rsidP="00351A0F">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Рівень аутентифікації</w:t>
            </w:r>
          </w:p>
        </w:tc>
        <w:tc>
          <w:tcPr>
            <w:tcW w:w="3520" w:type="dxa"/>
            <w:noWrap/>
            <w:hideMark/>
          </w:tcPr>
          <w:p w14:paraId="7AF27247" w14:textId="77777777" w:rsidR="00351A0F" w:rsidRPr="00F741D0" w:rsidRDefault="00351A0F" w:rsidP="00351A0F">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Базовий</w:t>
            </w:r>
          </w:p>
        </w:tc>
        <w:tc>
          <w:tcPr>
            <w:tcW w:w="3640" w:type="dxa"/>
            <w:noWrap/>
            <w:hideMark/>
          </w:tcPr>
          <w:p w14:paraId="4217108B" w14:textId="77777777" w:rsidR="00351A0F" w:rsidRPr="00F741D0" w:rsidRDefault="00351A0F" w:rsidP="00351A0F">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Мультифакторна</w:t>
            </w:r>
          </w:p>
        </w:tc>
      </w:tr>
      <w:tr w:rsidR="00351A0F" w:rsidRPr="00F741D0" w14:paraId="6182E86A" w14:textId="77777777" w:rsidTr="00351A0F">
        <w:trPr>
          <w:trHeight w:val="300"/>
        </w:trPr>
        <w:tc>
          <w:tcPr>
            <w:tcW w:w="4000" w:type="dxa"/>
            <w:noWrap/>
            <w:hideMark/>
          </w:tcPr>
          <w:p w14:paraId="50E1BD3E" w14:textId="77777777" w:rsidR="00351A0F" w:rsidRPr="00F741D0" w:rsidRDefault="00351A0F" w:rsidP="00351A0F">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Шифрування даних</w:t>
            </w:r>
          </w:p>
        </w:tc>
        <w:tc>
          <w:tcPr>
            <w:tcW w:w="3520" w:type="dxa"/>
            <w:noWrap/>
            <w:hideMark/>
          </w:tcPr>
          <w:p w14:paraId="7F25CA5D" w14:textId="77777777" w:rsidR="00351A0F" w:rsidRPr="00F741D0" w:rsidRDefault="00351A0F" w:rsidP="00351A0F">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Опціональне</w:t>
            </w:r>
          </w:p>
        </w:tc>
        <w:tc>
          <w:tcPr>
            <w:tcW w:w="3640" w:type="dxa"/>
            <w:noWrap/>
            <w:hideMark/>
          </w:tcPr>
          <w:p w14:paraId="67D13FA1" w14:textId="77777777" w:rsidR="00351A0F" w:rsidRPr="00F741D0" w:rsidRDefault="00351A0F" w:rsidP="00351A0F">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Обов’язкове</w:t>
            </w:r>
          </w:p>
        </w:tc>
      </w:tr>
      <w:tr w:rsidR="00351A0F" w:rsidRPr="00F741D0" w14:paraId="6CB72EC1" w14:textId="77777777" w:rsidTr="00351A0F">
        <w:trPr>
          <w:trHeight w:val="300"/>
        </w:trPr>
        <w:tc>
          <w:tcPr>
            <w:tcW w:w="4000" w:type="dxa"/>
            <w:noWrap/>
            <w:hideMark/>
          </w:tcPr>
          <w:p w14:paraId="761B1E0B" w14:textId="77777777" w:rsidR="00351A0F" w:rsidRPr="00F741D0" w:rsidRDefault="00351A0F" w:rsidP="00351A0F">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Захист від несанкціонованого доступу</w:t>
            </w:r>
          </w:p>
        </w:tc>
        <w:tc>
          <w:tcPr>
            <w:tcW w:w="3520" w:type="dxa"/>
            <w:noWrap/>
            <w:hideMark/>
          </w:tcPr>
          <w:p w14:paraId="095C8FA6" w14:textId="77777777" w:rsidR="00351A0F" w:rsidRPr="00F741D0" w:rsidRDefault="00351A0F" w:rsidP="00351A0F">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Базовий</w:t>
            </w:r>
          </w:p>
        </w:tc>
        <w:tc>
          <w:tcPr>
            <w:tcW w:w="3640" w:type="dxa"/>
            <w:noWrap/>
            <w:hideMark/>
          </w:tcPr>
          <w:p w14:paraId="3EFF8C53" w14:textId="77777777" w:rsidR="00351A0F" w:rsidRPr="00F741D0" w:rsidRDefault="00351A0F" w:rsidP="00351A0F">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Комплексний</w:t>
            </w:r>
          </w:p>
        </w:tc>
      </w:tr>
      <w:tr w:rsidR="00351A0F" w:rsidRPr="00F741D0" w14:paraId="16AC5D22" w14:textId="77777777" w:rsidTr="00351A0F">
        <w:trPr>
          <w:trHeight w:val="300"/>
        </w:trPr>
        <w:tc>
          <w:tcPr>
            <w:tcW w:w="4000" w:type="dxa"/>
            <w:noWrap/>
            <w:hideMark/>
          </w:tcPr>
          <w:p w14:paraId="4A89A3D0" w14:textId="77777777" w:rsidR="00351A0F" w:rsidRPr="00F741D0" w:rsidRDefault="00351A0F" w:rsidP="00351A0F">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Моніторинг загроз</w:t>
            </w:r>
          </w:p>
        </w:tc>
        <w:tc>
          <w:tcPr>
            <w:tcW w:w="3520" w:type="dxa"/>
            <w:noWrap/>
            <w:hideMark/>
          </w:tcPr>
          <w:p w14:paraId="1D5E4C97" w14:textId="77777777" w:rsidR="00351A0F" w:rsidRPr="00F741D0" w:rsidRDefault="00351A0F" w:rsidP="00351A0F">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Епізодичний</w:t>
            </w:r>
          </w:p>
        </w:tc>
        <w:tc>
          <w:tcPr>
            <w:tcW w:w="3640" w:type="dxa"/>
            <w:noWrap/>
            <w:hideMark/>
          </w:tcPr>
          <w:p w14:paraId="45ACF128" w14:textId="77777777" w:rsidR="00351A0F" w:rsidRPr="00F741D0" w:rsidRDefault="00351A0F" w:rsidP="00351A0F">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Неперервний</w:t>
            </w:r>
          </w:p>
        </w:tc>
      </w:tr>
    </w:tbl>
    <w:p w14:paraId="6D7D8D68" w14:textId="77777777" w:rsidR="006C2E03" w:rsidRPr="00F741D0" w:rsidRDefault="006C2E03" w:rsidP="006C2E03">
      <w:pPr>
        <w:spacing w:line="240" w:lineRule="auto"/>
        <w:ind w:firstLine="0"/>
        <w:jc w:val="left"/>
        <w:rPr>
          <w:rFonts w:ascii="Times New Roman" w:eastAsia="Times New Roman" w:hAnsi="Times New Roman" w:cs="Times New Roman"/>
          <w:sz w:val="24"/>
          <w:szCs w:val="24"/>
          <w:lang w:val="uk-UA" w:eastAsia="ru-RU"/>
        </w:rPr>
      </w:pPr>
    </w:p>
    <w:p w14:paraId="04A6C77F" w14:textId="6214A75B" w:rsidR="004140EE" w:rsidRPr="00F741D0" w:rsidRDefault="004140EE" w:rsidP="001543AE">
      <w:pPr>
        <w:ind w:left="357"/>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Порівняльний аналіз показує, що вимоги до безпеки для сервіс-орієнтованих систем, які працюють з критично важливою інформацією, є значно жорсткішими порівняно зі звичайними інформаційними системами. Це стосується всіх аспектів безпеки, включаючи аутентифікацію, шифрування, захист від несанкціонованог</w:t>
      </w:r>
      <w:r w:rsidR="00E47853">
        <w:rPr>
          <w:rFonts w:ascii="Times New Roman" w:eastAsia="Times New Roman" w:hAnsi="Times New Roman" w:cs="Times New Roman"/>
          <w:bCs/>
          <w:sz w:val="28"/>
          <w:szCs w:val="28"/>
          <w:lang w:val="uk-UA" w:eastAsia="ru-RU"/>
        </w:rPr>
        <w:t xml:space="preserve">о доступу та моніторинг загроз, </w:t>
      </w:r>
      <w:r w:rsidR="00E47853" w:rsidRPr="00E47853">
        <w:rPr>
          <w:rFonts w:ascii="Times New Roman" w:eastAsia="Times New Roman" w:hAnsi="Times New Roman" w:cs="Times New Roman"/>
          <w:bCs/>
          <w:sz w:val="28"/>
          <w:szCs w:val="28"/>
          <w:lang w:val="uk-UA" w:eastAsia="ru-RU"/>
        </w:rPr>
        <w:t>особливу увагу слід приділити моніторингу подій, контролю доступу та регулярному аудиту систем [50].</w:t>
      </w:r>
    </w:p>
    <w:p w14:paraId="0D3FF83B" w14:textId="1B523E71" w:rsidR="004140EE" w:rsidRPr="00F741D0" w:rsidRDefault="004140EE" w:rsidP="001543AE">
      <w:pPr>
        <w:ind w:left="357"/>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Практичні приклади з компаній, таких як "ПриватБанк" та "ДТЕК", демонструють, як ці вимоги реалізуються на практиці. Використання мультифакторної аутентифікації, сучасних алгоритмів шифрування, комплексних механізмів захисту та неперервного моніторингу забезпечує високий рівень безпеки систем, які працюють з критично важливою інформацією [5, 12]. </w:t>
      </w:r>
    </w:p>
    <w:p w14:paraId="6A229F89" w14:textId="4BA22E2D" w:rsidR="00F72104" w:rsidRPr="00F741D0" w:rsidRDefault="00F72104" w:rsidP="00F72104">
      <w:pPr>
        <w:pStyle w:val="2"/>
        <w:ind w:left="426" w:firstLine="0"/>
        <w:rPr>
          <w:rFonts w:ascii="Times New Roman" w:eastAsia="Times New Roman" w:hAnsi="Times New Roman" w:cs="Times New Roman"/>
          <w:color w:val="auto"/>
          <w:sz w:val="28"/>
          <w:szCs w:val="28"/>
          <w:lang w:val="uk-UA" w:eastAsia="ru-RU"/>
        </w:rPr>
      </w:pPr>
      <w:bookmarkStart w:id="16" w:name="_Toc200048192"/>
      <w:r w:rsidRPr="00F741D0">
        <w:rPr>
          <w:rFonts w:ascii="Times New Roman" w:eastAsia="Times New Roman" w:hAnsi="Times New Roman" w:cs="Times New Roman"/>
          <w:color w:val="auto"/>
          <w:sz w:val="28"/>
          <w:szCs w:val="28"/>
          <w:lang w:val="uk-UA" w:eastAsia="ru-RU"/>
        </w:rPr>
        <w:t>2.3. Продуктивність та масштабованість</w:t>
      </w:r>
      <w:bookmarkEnd w:id="16"/>
      <w:r w:rsidRPr="00F741D0">
        <w:rPr>
          <w:rFonts w:ascii="Times New Roman" w:eastAsia="Times New Roman" w:hAnsi="Times New Roman" w:cs="Times New Roman"/>
          <w:color w:val="auto"/>
          <w:sz w:val="28"/>
          <w:szCs w:val="28"/>
          <w:lang w:val="uk-UA" w:eastAsia="ru-RU"/>
        </w:rPr>
        <w:t xml:space="preserve"> </w:t>
      </w:r>
    </w:p>
    <w:p w14:paraId="27D24D4A" w14:textId="77777777" w:rsidR="00C940BD" w:rsidRPr="00F741D0" w:rsidRDefault="00C940BD" w:rsidP="00C940BD">
      <w:pPr>
        <w:rPr>
          <w:lang w:val="uk-UA" w:eastAsia="ru-RU"/>
        </w:rPr>
      </w:pPr>
    </w:p>
    <w:p w14:paraId="4D4F3C23" w14:textId="77777777" w:rsidR="00F72104" w:rsidRPr="00F741D0" w:rsidRDefault="00F72104" w:rsidP="001543AE">
      <w:pPr>
        <w:ind w:left="357"/>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Розглянемо вимоги до сервіс-орієнтованих систем , які працюють з критично важливою інформацією, з точки зору їх здатності обробляти </w:t>
      </w:r>
      <w:r w:rsidRPr="00F741D0">
        <w:rPr>
          <w:rFonts w:ascii="Times New Roman" w:eastAsia="Times New Roman" w:hAnsi="Times New Roman" w:cs="Times New Roman"/>
          <w:bCs/>
          <w:sz w:val="28"/>
          <w:szCs w:val="28"/>
          <w:lang w:val="uk-UA" w:eastAsia="ru-RU"/>
        </w:rPr>
        <w:lastRenderedPageBreak/>
        <w:t xml:space="preserve">великі обсяги даних у реальному часі та адаптуватися до зростання навантаження. Ці характеристики є ключовими для забезпечення ефективної роботи системи, особливо у випадках, коли вона взаємодіє з великою кількістю користувачів або обробляє значні потоки даних. </w:t>
      </w:r>
    </w:p>
    <w:p w14:paraId="73C2DDBC" w14:textId="4947CD84" w:rsidR="00F72104" w:rsidRPr="00F741D0" w:rsidRDefault="00606FBE" w:rsidP="00D24889">
      <w:pPr>
        <w:pStyle w:val="a3"/>
        <w:numPr>
          <w:ilvl w:val="0"/>
          <w:numId w:val="9"/>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bCs/>
          <w:sz w:val="28"/>
          <w:szCs w:val="28"/>
          <w:lang w:val="uk-UA" w:eastAsia="ru-RU"/>
        </w:rPr>
        <w:t>п</w:t>
      </w:r>
      <w:r w:rsidR="00F72104" w:rsidRPr="00F741D0">
        <w:rPr>
          <w:rFonts w:ascii="Times New Roman" w:eastAsia="Times New Roman" w:hAnsi="Times New Roman" w:cs="Times New Roman"/>
          <w:bCs/>
          <w:sz w:val="28"/>
          <w:szCs w:val="28"/>
          <w:lang w:val="uk-UA" w:eastAsia="ru-RU"/>
        </w:rPr>
        <w:t>родуктивність</w:t>
      </w:r>
      <w:r w:rsidR="00F72104" w:rsidRPr="00F741D0">
        <w:rPr>
          <w:rFonts w:ascii="Times New Roman" w:eastAsia="Times New Roman" w:hAnsi="Times New Roman" w:cs="Times New Roman"/>
          <w:sz w:val="28"/>
          <w:szCs w:val="28"/>
          <w:lang w:val="uk-UA" w:eastAsia="ru-RU"/>
        </w:rPr>
        <w:t xml:space="preserve">— це здатність системи обробляти запити користувачів та виконувати операції з мінімальними затримками [11]. Для звичайних інформаційних систем продуктивність часто є достатньою для стандартних завдань, таких як зберігання даних або проста взаємодія з користувачем. Однак для СОС, що працюють з критично важливою інформацією, продуктивність повинна бути значно вищою, оскільки система може обробляти величезні обсяги даних у реальному часі. </w:t>
      </w:r>
    </w:p>
    <w:p w14:paraId="15C15908" w14:textId="75525633" w:rsidR="00F72104" w:rsidRPr="00F741D0" w:rsidRDefault="00F72104" w:rsidP="001543AE">
      <w:pPr>
        <w:ind w:left="357"/>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У компанії "Київстар" використовується сервіс-орієнтована архітектура для обробки величезних обсягів даних, які генеруються користувачами мережі</w:t>
      </w:r>
      <w:r w:rsidR="00F741D0">
        <w:rPr>
          <w:rFonts w:ascii="Times New Roman" w:eastAsia="Times New Roman" w:hAnsi="Times New Roman" w:cs="Times New Roman"/>
          <w:bCs/>
          <w:sz w:val="28"/>
          <w:szCs w:val="28"/>
          <w:lang w:val="uk-UA" w:eastAsia="ru-RU"/>
        </w:rPr>
        <w:t xml:space="preserve"> </w:t>
      </w:r>
      <w:r w:rsidRPr="00F741D0">
        <w:rPr>
          <w:rFonts w:ascii="Times New Roman" w:eastAsia="Times New Roman" w:hAnsi="Times New Roman" w:cs="Times New Roman"/>
          <w:bCs/>
          <w:sz w:val="28"/>
          <w:szCs w:val="28"/>
          <w:lang w:val="uk-UA" w:eastAsia="ru-RU"/>
        </w:rPr>
        <w:t xml:space="preserve">[14]. Для забезпечення високої продуктивності використовуються механізми балансування навантаження (load balancing) та розподілені бази даних. Балансування навантаження дозволяє розподілити запити між кількома серверами, що зменшує ризик перевантаження окремих компонентів системи. </w:t>
      </w:r>
    </w:p>
    <w:p w14:paraId="35813264" w14:textId="77777777" w:rsidR="00F72104" w:rsidRPr="00F741D0" w:rsidRDefault="00F72104" w:rsidP="00F72104">
      <w:pPr>
        <w:jc w:val="left"/>
        <w:outlineLvl w:val="4"/>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Які ж є ключові аспекти продуктивності, це: </w:t>
      </w:r>
    </w:p>
    <w:p w14:paraId="3876FFCB" w14:textId="7F186543" w:rsidR="00F72104" w:rsidRPr="00F741D0" w:rsidRDefault="00606FBE" w:rsidP="00D24889">
      <w:pPr>
        <w:pStyle w:val="a3"/>
        <w:numPr>
          <w:ilvl w:val="0"/>
          <w:numId w:val="10"/>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ш</w:t>
      </w:r>
      <w:r w:rsidR="00F72104" w:rsidRPr="00F741D0">
        <w:rPr>
          <w:rFonts w:ascii="Times New Roman" w:eastAsia="Times New Roman" w:hAnsi="Times New Roman" w:cs="Times New Roman"/>
          <w:sz w:val="28"/>
          <w:szCs w:val="28"/>
          <w:lang w:val="uk-UA" w:eastAsia="ru-RU"/>
        </w:rPr>
        <w:t>видкість обробки запитів. У СОС для критично важливої інформації швидкість обробки запитів має бути максимальною, щоб гарантувати безперебійну роботу системи [11]</w:t>
      </w:r>
      <w:r w:rsidRPr="00F741D0">
        <w:rPr>
          <w:rFonts w:ascii="Times New Roman" w:eastAsia="Times New Roman" w:hAnsi="Times New Roman" w:cs="Times New Roman"/>
          <w:sz w:val="28"/>
          <w:szCs w:val="28"/>
          <w:lang w:val="uk-UA" w:eastAsia="ru-RU"/>
        </w:rPr>
        <w:t>;</w:t>
      </w:r>
    </w:p>
    <w:p w14:paraId="483FE3F0" w14:textId="133810DA" w:rsidR="00F72104" w:rsidRPr="00F741D0" w:rsidRDefault="00606FBE" w:rsidP="00D24889">
      <w:pPr>
        <w:pStyle w:val="a3"/>
        <w:numPr>
          <w:ilvl w:val="0"/>
          <w:numId w:val="10"/>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п</w:t>
      </w:r>
      <w:r w:rsidR="00F72104" w:rsidRPr="00F741D0">
        <w:rPr>
          <w:rFonts w:ascii="Times New Roman" w:eastAsia="Times New Roman" w:hAnsi="Times New Roman" w:cs="Times New Roman"/>
          <w:sz w:val="28"/>
          <w:szCs w:val="28"/>
          <w:lang w:val="uk-UA" w:eastAsia="ru-RU"/>
        </w:rPr>
        <w:t>ропускна здатність. Пропускна здатність системи визначає, скільки даних вона може обробити за одиницю часу. Для СОС цей показник має бути високим, щоб справлятися з піковими навантаженнями</w:t>
      </w:r>
      <w:r w:rsidR="00F741D0">
        <w:rPr>
          <w:rFonts w:ascii="Times New Roman" w:eastAsia="Times New Roman" w:hAnsi="Times New Roman" w:cs="Times New Roman"/>
          <w:sz w:val="28"/>
          <w:szCs w:val="28"/>
          <w:lang w:val="uk-UA" w:eastAsia="ru-RU"/>
        </w:rPr>
        <w:t> </w:t>
      </w:r>
      <w:r w:rsidR="00F72104" w:rsidRPr="00F741D0">
        <w:rPr>
          <w:rFonts w:ascii="Times New Roman" w:eastAsia="Times New Roman" w:hAnsi="Times New Roman" w:cs="Times New Roman"/>
          <w:sz w:val="28"/>
          <w:szCs w:val="28"/>
          <w:lang w:val="uk-UA" w:eastAsia="ru-RU"/>
        </w:rPr>
        <w:t>[14]</w:t>
      </w:r>
      <w:r w:rsidRPr="00F741D0">
        <w:rPr>
          <w:rFonts w:ascii="Times New Roman" w:eastAsia="Times New Roman" w:hAnsi="Times New Roman" w:cs="Times New Roman"/>
          <w:sz w:val="28"/>
          <w:szCs w:val="28"/>
          <w:lang w:val="uk-UA" w:eastAsia="ru-RU"/>
        </w:rPr>
        <w:t>;</w:t>
      </w:r>
    </w:p>
    <w:p w14:paraId="56185C2E" w14:textId="06F53CF4" w:rsidR="00F72104" w:rsidRPr="00F741D0" w:rsidRDefault="00606FBE" w:rsidP="00D24889">
      <w:pPr>
        <w:pStyle w:val="a3"/>
        <w:numPr>
          <w:ilvl w:val="0"/>
          <w:numId w:val="9"/>
        </w:numPr>
        <w:rPr>
          <w:rFonts w:ascii="Times New Roman" w:eastAsia="Times New Roman" w:hAnsi="Times New Roman" w:cs="Times New Roman"/>
          <w:sz w:val="28"/>
          <w:szCs w:val="28"/>
          <w:u w:val="single"/>
          <w:lang w:val="uk-UA" w:eastAsia="ru-RU"/>
        </w:rPr>
      </w:pPr>
      <w:r w:rsidRPr="00F741D0">
        <w:rPr>
          <w:rFonts w:ascii="Times New Roman" w:eastAsia="Times New Roman" w:hAnsi="Times New Roman" w:cs="Times New Roman"/>
          <w:sz w:val="28"/>
          <w:szCs w:val="28"/>
          <w:lang w:val="uk-UA" w:eastAsia="ru-RU"/>
        </w:rPr>
        <w:t>м</w:t>
      </w:r>
      <w:r w:rsidR="00F72104" w:rsidRPr="00F741D0">
        <w:rPr>
          <w:rFonts w:ascii="Times New Roman" w:eastAsia="Times New Roman" w:hAnsi="Times New Roman" w:cs="Times New Roman"/>
          <w:sz w:val="28"/>
          <w:szCs w:val="28"/>
          <w:lang w:val="uk-UA" w:eastAsia="ru-RU"/>
        </w:rPr>
        <w:t>асштабованість</w:t>
      </w:r>
      <w:r w:rsidR="00F72104" w:rsidRPr="00F741D0">
        <w:rPr>
          <w:rFonts w:ascii="Times New Roman" w:eastAsia="Times New Roman" w:hAnsi="Times New Roman" w:cs="Times New Roman"/>
          <w:sz w:val="28"/>
          <w:szCs w:val="28"/>
          <w:u w:val="single"/>
          <w:lang w:val="uk-UA" w:eastAsia="ru-RU"/>
        </w:rPr>
        <w:t xml:space="preserve"> </w:t>
      </w:r>
      <w:r w:rsidR="00F72104" w:rsidRPr="00F741D0">
        <w:rPr>
          <w:rFonts w:ascii="Times New Roman" w:eastAsia="Times New Roman" w:hAnsi="Times New Roman" w:cs="Times New Roman"/>
          <w:sz w:val="28"/>
          <w:szCs w:val="28"/>
          <w:lang w:val="uk-UA" w:eastAsia="ru-RU"/>
        </w:rPr>
        <w:t xml:space="preserve">— це здатність системи адаптуватися до зростання навантаження або збільшення кількості користувачів без значного зниження продуктивності [11]. У звичайних інформаційних системах масштабованість часто є лінійною, тобто система розширюється </w:t>
      </w:r>
      <w:r w:rsidR="00F72104" w:rsidRPr="00F741D0">
        <w:rPr>
          <w:rFonts w:ascii="Times New Roman" w:eastAsia="Times New Roman" w:hAnsi="Times New Roman" w:cs="Times New Roman"/>
          <w:sz w:val="28"/>
          <w:szCs w:val="28"/>
          <w:lang w:val="uk-UA" w:eastAsia="ru-RU"/>
        </w:rPr>
        <w:lastRenderedPageBreak/>
        <w:t>шляхом додавання нових ресурсів (наприклад, серверів). Однак для СОС, що працюють з критично важливою інформацією, масштабованість повинна бути гнучкою та автоматичною</w:t>
      </w:r>
      <w:r w:rsidR="00F72104" w:rsidRPr="00F741D0">
        <w:rPr>
          <w:rFonts w:ascii="Times New Roman" w:eastAsia="Times New Roman" w:hAnsi="Times New Roman" w:cs="Times New Roman"/>
          <w:sz w:val="28"/>
          <w:szCs w:val="28"/>
          <w:u w:val="single"/>
          <w:lang w:val="uk-UA" w:eastAsia="ru-RU"/>
        </w:rPr>
        <w:t xml:space="preserve">. </w:t>
      </w:r>
    </w:p>
    <w:p w14:paraId="7F95436C" w14:textId="77777777" w:rsidR="00F72104" w:rsidRPr="00F741D0" w:rsidRDefault="00C43EE0" w:rsidP="00F72104">
      <w:pPr>
        <w:ind w:left="709" w:firstLine="0"/>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Так, у</w:t>
      </w:r>
      <w:r w:rsidR="00F72104" w:rsidRPr="00F741D0">
        <w:rPr>
          <w:rFonts w:ascii="Times New Roman" w:eastAsia="Times New Roman" w:hAnsi="Times New Roman" w:cs="Times New Roman"/>
          <w:sz w:val="28"/>
          <w:szCs w:val="28"/>
          <w:lang w:val="uk-UA" w:eastAsia="ru-RU"/>
        </w:rPr>
        <w:t xml:space="preserve"> компанії "ДТЕК" використовується сервіс-орієнтована архітектура для управління енергомережами [5]. Система є масштабованою, що дозволяє легко додавати нові сервіси та функції без зниження продуктивності. Наприклад, у разі зростання кількості користувачів або збільшення обсягу даних, система автоматично розподіляє навантаження між доступними ресурсами. </w:t>
      </w:r>
    </w:p>
    <w:p w14:paraId="1C4889F6" w14:textId="77777777" w:rsidR="00F72104" w:rsidRPr="00F741D0" w:rsidRDefault="00F72104" w:rsidP="00C43EE0">
      <w:pPr>
        <w:jc w:val="left"/>
        <w:outlineLvl w:val="4"/>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Ключові аспекти масштабованості: </w:t>
      </w:r>
    </w:p>
    <w:p w14:paraId="25E1626F" w14:textId="6CEF46BA" w:rsidR="00F72104" w:rsidRPr="00F741D0" w:rsidRDefault="00606FBE" w:rsidP="00D24889">
      <w:pPr>
        <w:numPr>
          <w:ilvl w:val="0"/>
          <w:numId w:val="36"/>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г</w:t>
      </w:r>
      <w:r w:rsidR="00F72104" w:rsidRPr="00F741D0">
        <w:rPr>
          <w:rFonts w:ascii="Times New Roman" w:eastAsia="Times New Roman" w:hAnsi="Times New Roman" w:cs="Times New Roman"/>
          <w:sz w:val="28"/>
          <w:szCs w:val="28"/>
          <w:lang w:val="uk-UA" w:eastAsia="ru-RU"/>
        </w:rPr>
        <w:t>нучкість : Система повинна мати можливість швидко адаптуватися до змін у навантаженні або структурі [5]</w:t>
      </w:r>
      <w:r w:rsidRPr="00F741D0">
        <w:rPr>
          <w:rFonts w:ascii="Times New Roman" w:eastAsia="Times New Roman" w:hAnsi="Times New Roman" w:cs="Times New Roman"/>
          <w:sz w:val="28"/>
          <w:szCs w:val="28"/>
          <w:lang w:val="uk-UA" w:eastAsia="ru-RU"/>
        </w:rPr>
        <w:t>;</w:t>
      </w:r>
    </w:p>
    <w:p w14:paraId="5289FB6A" w14:textId="68EB45BF" w:rsidR="00F72104" w:rsidRPr="00F741D0" w:rsidRDefault="00606FBE" w:rsidP="00D24889">
      <w:pPr>
        <w:numPr>
          <w:ilvl w:val="0"/>
          <w:numId w:val="36"/>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а</w:t>
      </w:r>
      <w:r w:rsidR="00F72104" w:rsidRPr="00F741D0">
        <w:rPr>
          <w:rFonts w:ascii="Times New Roman" w:eastAsia="Times New Roman" w:hAnsi="Times New Roman" w:cs="Times New Roman"/>
          <w:sz w:val="28"/>
          <w:szCs w:val="28"/>
          <w:lang w:val="uk-UA" w:eastAsia="ru-RU"/>
        </w:rPr>
        <w:t>втоматизація : Масштабування має відбуватися автоматично, без участі людини, щоб забезпечити безперебійну роботу системи</w:t>
      </w:r>
      <w:r w:rsidR="00F741D0">
        <w:rPr>
          <w:rFonts w:ascii="Times New Roman" w:eastAsia="Times New Roman" w:hAnsi="Times New Roman" w:cs="Times New Roman"/>
          <w:sz w:val="28"/>
          <w:szCs w:val="28"/>
          <w:lang w:val="uk-UA" w:eastAsia="ru-RU"/>
        </w:rPr>
        <w:t> </w:t>
      </w:r>
      <w:r w:rsidR="00F72104" w:rsidRPr="00F741D0">
        <w:rPr>
          <w:rFonts w:ascii="Times New Roman" w:eastAsia="Times New Roman" w:hAnsi="Times New Roman" w:cs="Times New Roman"/>
          <w:sz w:val="28"/>
          <w:szCs w:val="28"/>
          <w:lang w:val="uk-UA" w:eastAsia="ru-RU"/>
        </w:rPr>
        <w:t>[14].</w:t>
      </w:r>
    </w:p>
    <w:p w14:paraId="127EE91A" w14:textId="49D9EBDA" w:rsidR="00F72104" w:rsidRPr="00F741D0" w:rsidRDefault="00F72104" w:rsidP="001543AE">
      <w:pPr>
        <w:ind w:left="357"/>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sz w:val="28"/>
          <w:szCs w:val="28"/>
          <w:lang w:val="uk-UA" w:eastAsia="ru-RU"/>
        </w:rPr>
        <w:t>Для кращого розуміння</w:t>
      </w:r>
      <w:r w:rsidRPr="00F741D0">
        <w:rPr>
          <w:rFonts w:ascii="Times New Roman" w:eastAsia="Times New Roman" w:hAnsi="Times New Roman" w:cs="Times New Roman"/>
          <w:bCs/>
          <w:sz w:val="28"/>
          <w:szCs w:val="28"/>
          <w:lang w:val="uk-UA" w:eastAsia="ru-RU"/>
        </w:rPr>
        <w:t xml:space="preserve"> різниці між звичайними інформаційними системами та СОС для критично важливої інформації наведено </w:t>
      </w:r>
      <w:r w:rsidR="00B3303F" w:rsidRPr="00F741D0">
        <w:rPr>
          <w:rFonts w:ascii="Times New Roman" w:eastAsia="Times New Roman" w:hAnsi="Times New Roman" w:cs="Times New Roman"/>
          <w:bCs/>
          <w:sz w:val="28"/>
          <w:szCs w:val="28"/>
          <w:lang w:val="uk-UA" w:eastAsia="ru-RU"/>
        </w:rPr>
        <w:t xml:space="preserve">у </w:t>
      </w:r>
      <w:r w:rsidRPr="00F741D0">
        <w:rPr>
          <w:rFonts w:ascii="Times New Roman" w:eastAsia="Times New Roman" w:hAnsi="Times New Roman" w:cs="Times New Roman"/>
          <w:bCs/>
          <w:sz w:val="28"/>
          <w:szCs w:val="28"/>
          <w:lang w:val="uk-UA" w:eastAsia="ru-RU"/>
        </w:rPr>
        <w:t>таблиц</w:t>
      </w:r>
      <w:r w:rsidR="00B3303F" w:rsidRPr="00F741D0">
        <w:rPr>
          <w:rFonts w:ascii="Times New Roman" w:eastAsia="Times New Roman" w:hAnsi="Times New Roman" w:cs="Times New Roman"/>
          <w:bCs/>
          <w:sz w:val="28"/>
          <w:szCs w:val="28"/>
          <w:lang w:val="uk-UA" w:eastAsia="ru-RU"/>
        </w:rPr>
        <w:t>і</w:t>
      </w:r>
      <w:r w:rsidR="001543AE">
        <w:rPr>
          <w:rFonts w:ascii="Times New Roman" w:eastAsia="Times New Roman" w:hAnsi="Times New Roman" w:cs="Times New Roman"/>
          <w:bCs/>
          <w:sz w:val="28"/>
          <w:szCs w:val="28"/>
          <w:lang w:val="uk-UA" w:eastAsia="ru-RU"/>
        </w:rPr>
        <w:t> </w:t>
      </w:r>
      <w:r w:rsidRPr="00F741D0">
        <w:rPr>
          <w:rFonts w:ascii="Times New Roman" w:eastAsia="Times New Roman" w:hAnsi="Times New Roman" w:cs="Times New Roman"/>
          <w:bCs/>
          <w:sz w:val="28"/>
          <w:szCs w:val="28"/>
          <w:lang w:val="uk-UA" w:eastAsia="ru-RU"/>
        </w:rPr>
        <w:t>2.3.</w:t>
      </w:r>
    </w:p>
    <w:p w14:paraId="29C14AE3" w14:textId="77777777" w:rsidR="00C43EE0" w:rsidRPr="00F741D0" w:rsidRDefault="00C43EE0" w:rsidP="004479EC">
      <w:pPr>
        <w:rPr>
          <w:rFonts w:ascii="Times New Roman" w:hAnsi="Times New Roman" w:cs="Times New Roman"/>
          <w:b/>
          <w:sz w:val="28"/>
          <w:szCs w:val="28"/>
          <w:lang w:val="uk-UA" w:eastAsia="ru-RU"/>
        </w:rPr>
      </w:pPr>
      <w:r w:rsidRPr="00F741D0">
        <w:rPr>
          <w:rFonts w:ascii="Times New Roman" w:hAnsi="Times New Roman" w:cs="Times New Roman"/>
          <w:b/>
          <w:sz w:val="28"/>
          <w:szCs w:val="28"/>
          <w:lang w:val="uk-UA" w:eastAsia="ru-RU"/>
        </w:rPr>
        <w:t>Таблиця 2.3</w:t>
      </w:r>
      <w:r w:rsidR="00B3303F" w:rsidRPr="00F741D0">
        <w:rPr>
          <w:rFonts w:ascii="Times New Roman" w:hAnsi="Times New Roman" w:cs="Times New Roman"/>
          <w:b/>
          <w:sz w:val="28"/>
          <w:szCs w:val="28"/>
          <w:lang w:val="uk-UA" w:eastAsia="ru-RU"/>
        </w:rPr>
        <w:t xml:space="preserve"> – </w:t>
      </w:r>
      <w:r w:rsidRPr="00F741D0">
        <w:rPr>
          <w:rFonts w:ascii="Times New Roman" w:hAnsi="Times New Roman" w:cs="Times New Roman"/>
          <w:b/>
          <w:sz w:val="28"/>
          <w:szCs w:val="28"/>
          <w:lang w:val="uk-UA" w:eastAsia="ru-RU"/>
        </w:rPr>
        <w:t>Порівняльний аналіз продуктивності та масштабованості</w:t>
      </w:r>
    </w:p>
    <w:tbl>
      <w:tblPr>
        <w:tblStyle w:val="a4"/>
        <w:tblW w:w="0" w:type="auto"/>
        <w:tblLook w:val="04A0" w:firstRow="1" w:lastRow="0" w:firstColumn="1" w:lastColumn="0" w:noHBand="0" w:noVBand="1"/>
      </w:tblPr>
      <w:tblGrid>
        <w:gridCol w:w="2444"/>
        <w:gridCol w:w="3198"/>
        <w:gridCol w:w="3928"/>
      </w:tblGrid>
      <w:tr w:rsidR="00C43EE0" w:rsidRPr="00F741D0" w14:paraId="45391AF3" w14:textId="77777777" w:rsidTr="00C43EE0">
        <w:trPr>
          <w:trHeight w:val="600"/>
        </w:trPr>
        <w:tc>
          <w:tcPr>
            <w:tcW w:w="3760" w:type="dxa"/>
            <w:hideMark/>
          </w:tcPr>
          <w:p w14:paraId="7762A208" w14:textId="77777777" w:rsidR="00C43EE0" w:rsidRPr="00F741D0" w:rsidRDefault="00C43EE0" w:rsidP="00C43EE0">
            <w:pPr>
              <w:ind w:firstLine="0"/>
              <w:jc w:val="center"/>
              <w:rPr>
                <w:rFonts w:ascii="Times New Roman" w:eastAsia="Times New Roman" w:hAnsi="Times New Roman" w:cs="Times New Roman"/>
                <w:b/>
                <w:sz w:val="24"/>
                <w:szCs w:val="24"/>
                <w:lang w:val="uk-UA" w:eastAsia="ru-RU"/>
              </w:rPr>
            </w:pPr>
            <w:r w:rsidRPr="00F741D0">
              <w:rPr>
                <w:rFonts w:ascii="Times New Roman" w:eastAsia="Times New Roman" w:hAnsi="Times New Roman" w:cs="Times New Roman"/>
                <w:b/>
                <w:sz w:val="24"/>
                <w:szCs w:val="24"/>
                <w:lang w:val="uk-UA" w:eastAsia="ru-RU"/>
              </w:rPr>
              <w:t>Характеристика</w:t>
            </w:r>
          </w:p>
        </w:tc>
        <w:tc>
          <w:tcPr>
            <w:tcW w:w="4960" w:type="dxa"/>
            <w:hideMark/>
          </w:tcPr>
          <w:p w14:paraId="1DEEF642" w14:textId="77777777" w:rsidR="00C43EE0" w:rsidRPr="00F741D0" w:rsidRDefault="00C43EE0" w:rsidP="00C43EE0">
            <w:pPr>
              <w:ind w:firstLine="0"/>
              <w:jc w:val="center"/>
              <w:rPr>
                <w:rFonts w:ascii="Times New Roman" w:eastAsia="Times New Roman" w:hAnsi="Times New Roman" w:cs="Times New Roman"/>
                <w:b/>
                <w:sz w:val="24"/>
                <w:szCs w:val="24"/>
                <w:lang w:val="uk-UA" w:eastAsia="ru-RU"/>
              </w:rPr>
            </w:pPr>
            <w:r w:rsidRPr="00F741D0">
              <w:rPr>
                <w:rFonts w:ascii="Times New Roman" w:eastAsia="Times New Roman" w:hAnsi="Times New Roman" w:cs="Times New Roman"/>
                <w:b/>
                <w:sz w:val="24"/>
                <w:szCs w:val="24"/>
                <w:lang w:val="uk-UA" w:eastAsia="ru-RU"/>
              </w:rPr>
              <w:t>Звичайні інформаційні системи</w:t>
            </w:r>
          </w:p>
        </w:tc>
        <w:tc>
          <w:tcPr>
            <w:tcW w:w="6120" w:type="dxa"/>
            <w:hideMark/>
          </w:tcPr>
          <w:p w14:paraId="736A046F" w14:textId="77777777" w:rsidR="00C43EE0" w:rsidRPr="00F741D0" w:rsidRDefault="00C43EE0" w:rsidP="00C43EE0">
            <w:pPr>
              <w:ind w:firstLine="0"/>
              <w:jc w:val="center"/>
              <w:rPr>
                <w:rFonts w:ascii="Times New Roman" w:eastAsia="Times New Roman" w:hAnsi="Times New Roman" w:cs="Times New Roman"/>
                <w:b/>
                <w:sz w:val="24"/>
                <w:szCs w:val="24"/>
                <w:lang w:val="uk-UA" w:eastAsia="ru-RU"/>
              </w:rPr>
            </w:pPr>
            <w:r w:rsidRPr="00F741D0">
              <w:rPr>
                <w:rFonts w:ascii="Times New Roman" w:eastAsia="Times New Roman" w:hAnsi="Times New Roman" w:cs="Times New Roman"/>
                <w:b/>
                <w:sz w:val="24"/>
                <w:szCs w:val="24"/>
                <w:lang w:val="uk-UA" w:eastAsia="ru-RU"/>
              </w:rPr>
              <w:t>Сервіс-орієнтовані системи для критично важливої інформації</w:t>
            </w:r>
          </w:p>
        </w:tc>
      </w:tr>
      <w:tr w:rsidR="00C43EE0" w:rsidRPr="00F741D0" w14:paraId="660A4716" w14:textId="77777777" w:rsidTr="00C43EE0">
        <w:trPr>
          <w:trHeight w:val="300"/>
        </w:trPr>
        <w:tc>
          <w:tcPr>
            <w:tcW w:w="3760" w:type="dxa"/>
            <w:noWrap/>
            <w:hideMark/>
          </w:tcPr>
          <w:p w14:paraId="3ACBA33C" w14:textId="77777777" w:rsidR="00C43EE0" w:rsidRPr="00F741D0" w:rsidRDefault="00C43EE0" w:rsidP="00C43EE0">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Обробка даних у реальному часі</w:t>
            </w:r>
          </w:p>
        </w:tc>
        <w:tc>
          <w:tcPr>
            <w:tcW w:w="4960" w:type="dxa"/>
            <w:noWrap/>
            <w:hideMark/>
          </w:tcPr>
          <w:p w14:paraId="31420F29" w14:textId="77777777" w:rsidR="00C43EE0" w:rsidRPr="00F741D0" w:rsidRDefault="00C43EE0" w:rsidP="00C43EE0">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Обмежена</w:t>
            </w:r>
          </w:p>
        </w:tc>
        <w:tc>
          <w:tcPr>
            <w:tcW w:w="6120" w:type="dxa"/>
            <w:noWrap/>
            <w:hideMark/>
          </w:tcPr>
          <w:p w14:paraId="4E4C73FB" w14:textId="77777777" w:rsidR="00C43EE0" w:rsidRPr="00F741D0" w:rsidRDefault="00C43EE0" w:rsidP="00C43EE0">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Висока</w:t>
            </w:r>
          </w:p>
        </w:tc>
      </w:tr>
      <w:tr w:rsidR="00C43EE0" w:rsidRPr="00F741D0" w14:paraId="036B2740" w14:textId="77777777" w:rsidTr="00C43EE0">
        <w:trPr>
          <w:trHeight w:val="300"/>
        </w:trPr>
        <w:tc>
          <w:tcPr>
            <w:tcW w:w="3760" w:type="dxa"/>
            <w:noWrap/>
            <w:hideMark/>
          </w:tcPr>
          <w:p w14:paraId="33560E34" w14:textId="77777777" w:rsidR="00C43EE0" w:rsidRPr="00F741D0" w:rsidRDefault="00C43EE0" w:rsidP="00C43EE0">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Масштабованість</w:t>
            </w:r>
          </w:p>
        </w:tc>
        <w:tc>
          <w:tcPr>
            <w:tcW w:w="4960" w:type="dxa"/>
            <w:noWrap/>
            <w:hideMark/>
          </w:tcPr>
          <w:p w14:paraId="076BBA5C" w14:textId="77777777" w:rsidR="00C43EE0" w:rsidRPr="00F741D0" w:rsidRDefault="00C43EE0" w:rsidP="00C43EE0">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Лінійна</w:t>
            </w:r>
          </w:p>
        </w:tc>
        <w:tc>
          <w:tcPr>
            <w:tcW w:w="6120" w:type="dxa"/>
            <w:noWrap/>
            <w:hideMark/>
          </w:tcPr>
          <w:p w14:paraId="4AD90A40" w14:textId="77777777" w:rsidR="00C43EE0" w:rsidRPr="00F741D0" w:rsidRDefault="00C43EE0" w:rsidP="00C43EE0">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Гнучка</w:t>
            </w:r>
          </w:p>
        </w:tc>
      </w:tr>
      <w:tr w:rsidR="00C43EE0" w:rsidRPr="00F741D0" w14:paraId="0CCF73BD" w14:textId="77777777" w:rsidTr="00C43EE0">
        <w:trPr>
          <w:trHeight w:val="300"/>
        </w:trPr>
        <w:tc>
          <w:tcPr>
            <w:tcW w:w="3760" w:type="dxa"/>
            <w:noWrap/>
            <w:hideMark/>
          </w:tcPr>
          <w:p w14:paraId="40CD683D" w14:textId="77777777" w:rsidR="00C43EE0" w:rsidRPr="00F741D0" w:rsidRDefault="00C43EE0" w:rsidP="00C43EE0">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Пропускна здатність</w:t>
            </w:r>
          </w:p>
        </w:tc>
        <w:tc>
          <w:tcPr>
            <w:tcW w:w="4960" w:type="dxa"/>
            <w:noWrap/>
            <w:hideMark/>
          </w:tcPr>
          <w:p w14:paraId="2324C986" w14:textId="77777777" w:rsidR="00C43EE0" w:rsidRPr="00F741D0" w:rsidRDefault="00C43EE0" w:rsidP="00C43EE0">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Середня</w:t>
            </w:r>
          </w:p>
        </w:tc>
        <w:tc>
          <w:tcPr>
            <w:tcW w:w="6120" w:type="dxa"/>
            <w:noWrap/>
            <w:hideMark/>
          </w:tcPr>
          <w:p w14:paraId="5553D998" w14:textId="77777777" w:rsidR="00C43EE0" w:rsidRPr="00F741D0" w:rsidRDefault="00C43EE0" w:rsidP="00C43EE0">
            <w:pPr>
              <w:ind w:firstLine="0"/>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Висока</w:t>
            </w:r>
          </w:p>
        </w:tc>
      </w:tr>
    </w:tbl>
    <w:p w14:paraId="0D97D322" w14:textId="77777777" w:rsidR="00636DE3" w:rsidRPr="00F741D0" w:rsidRDefault="00636DE3" w:rsidP="006C2E03">
      <w:pPr>
        <w:spacing w:line="240" w:lineRule="auto"/>
        <w:ind w:firstLine="0"/>
        <w:jc w:val="left"/>
        <w:rPr>
          <w:rFonts w:ascii="Times New Roman" w:eastAsia="Times New Roman" w:hAnsi="Times New Roman" w:cs="Times New Roman"/>
          <w:sz w:val="24"/>
          <w:szCs w:val="24"/>
          <w:lang w:val="uk-UA" w:eastAsia="ru-RU"/>
        </w:rPr>
      </w:pPr>
    </w:p>
    <w:p w14:paraId="148B7F0B" w14:textId="77777777" w:rsidR="00C43EE0" w:rsidRPr="00F741D0" w:rsidRDefault="00C43EE0" w:rsidP="00C43EE0">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Продуктивність та масштабованість є ключовими характеристиками сервіс-орієнтованих систем, які працюють з критично важливою інформацією. На відміну від звичайних інформаційних систем, СОС повинні забезпечувати високу продуктивність у реальному часі [11], гнучку масштабованість [5] та високу пропускну здатність [14]. </w:t>
      </w:r>
    </w:p>
    <w:p w14:paraId="46958B9B" w14:textId="77777777" w:rsidR="00C43EE0" w:rsidRPr="00F741D0" w:rsidRDefault="00C43EE0" w:rsidP="00C43EE0">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lastRenderedPageBreak/>
        <w:t xml:space="preserve">Практичні приклади з компаній, таких як "Київстар" та "ДТЕК", демонструють, як ці вимоги реалізуються на практиці. Використання механізмів балансування навантаження, розподілених баз даних та автоматичного масштабування забезпечує ефективну роботу систем, які працюють з критично важливою інформацією [5, 14]. </w:t>
      </w:r>
    </w:p>
    <w:p w14:paraId="7219A581" w14:textId="77777777" w:rsidR="00245F61" w:rsidRPr="00F741D0" w:rsidRDefault="00245F61">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br w:type="page"/>
      </w:r>
    </w:p>
    <w:p w14:paraId="5CEF2ACA" w14:textId="544CC362" w:rsidR="00847BA3" w:rsidRPr="00F741D0" w:rsidRDefault="00847BA3" w:rsidP="00D24889">
      <w:pPr>
        <w:pStyle w:val="1"/>
        <w:numPr>
          <w:ilvl w:val="1"/>
          <w:numId w:val="3"/>
        </w:numPr>
        <w:ind w:left="1418" w:hanging="851"/>
        <w:rPr>
          <w:rFonts w:ascii="Times New Roman" w:eastAsia="Times New Roman" w:hAnsi="Times New Roman" w:cs="Times New Roman"/>
          <w:caps/>
          <w:color w:val="auto"/>
          <w:lang w:val="uk-UA" w:eastAsia="ru-RU"/>
        </w:rPr>
      </w:pPr>
      <w:bookmarkStart w:id="17" w:name="_Toc200048193"/>
      <w:r w:rsidRPr="00F741D0">
        <w:rPr>
          <w:rFonts w:ascii="Times New Roman" w:eastAsia="Times New Roman" w:hAnsi="Times New Roman" w:cs="Times New Roman"/>
          <w:caps/>
          <w:color w:val="auto"/>
          <w:lang w:val="uk-UA" w:eastAsia="ru-RU"/>
        </w:rPr>
        <w:lastRenderedPageBreak/>
        <w:t>Розробка програмно-апаратного сервіс-орієнтованого комплексу збору та обробки критично важливої інформації підприємства</w:t>
      </w:r>
      <w:r w:rsidR="009F37EC" w:rsidRPr="00F741D0">
        <w:rPr>
          <w:lang w:val="uk-UA"/>
        </w:rPr>
        <w:t xml:space="preserve"> </w:t>
      </w:r>
      <w:r w:rsidR="009F37EC" w:rsidRPr="00F741D0">
        <w:rPr>
          <w:rFonts w:ascii="Times New Roman" w:eastAsia="Times New Roman" w:hAnsi="Times New Roman" w:cs="Times New Roman"/>
          <w:caps/>
          <w:color w:val="auto"/>
          <w:lang w:val="uk-UA" w:eastAsia="ru-RU"/>
        </w:rPr>
        <w:t>ТОВ "ПАРТНЕРШІП КОМПАНІ"</w:t>
      </w:r>
      <w:bookmarkEnd w:id="17"/>
      <w:r w:rsidR="009F37EC" w:rsidRPr="00F741D0">
        <w:rPr>
          <w:rFonts w:ascii="Times New Roman" w:eastAsia="Times New Roman" w:hAnsi="Times New Roman" w:cs="Times New Roman"/>
          <w:caps/>
          <w:color w:val="auto"/>
          <w:lang w:val="uk-UA" w:eastAsia="ru-RU"/>
        </w:rPr>
        <w:t xml:space="preserve"> </w:t>
      </w:r>
    </w:p>
    <w:p w14:paraId="1FF061B7" w14:textId="77777777" w:rsidR="002D73F5" w:rsidRPr="00F741D0" w:rsidRDefault="002D73F5" w:rsidP="002D73F5">
      <w:pPr>
        <w:rPr>
          <w:lang w:val="uk-UA" w:eastAsia="ru-RU"/>
        </w:rPr>
      </w:pPr>
    </w:p>
    <w:p w14:paraId="5E497AFF" w14:textId="77777777" w:rsidR="005B5711" w:rsidRPr="00F741D0" w:rsidRDefault="005B5711" w:rsidP="005B5711">
      <w:pPr>
        <w:pStyle w:val="a7"/>
        <w:spacing w:line="360" w:lineRule="auto"/>
        <w:ind w:left="357"/>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Програмно-апаратний сервіс-орієнтований комплекс (ПАСК) — це інтегрована система, яка поєднує апаратне та програмне забезпечення для автоматизації процесів моніторингу, аналізу та захисту даних на підприємстві.</w:t>
      </w:r>
    </w:p>
    <w:p w14:paraId="44006CE4" w14:textId="77777777" w:rsidR="005B5711" w:rsidRPr="00F741D0" w:rsidRDefault="005B5711" w:rsidP="005B5711">
      <w:pPr>
        <w:pStyle w:val="a7"/>
        <w:ind w:left="357"/>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Метою </w:t>
      </w:r>
      <w:r w:rsidR="009301FE" w:rsidRPr="00F741D0">
        <w:rPr>
          <w:rFonts w:ascii="Times New Roman" w:hAnsi="Times New Roman" w:cs="Times New Roman"/>
          <w:sz w:val="28"/>
          <w:szCs w:val="28"/>
          <w:lang w:val="uk-UA" w:eastAsia="ru-RU"/>
        </w:rPr>
        <w:t>даної роботи</w:t>
      </w:r>
      <w:r w:rsidRPr="00F741D0">
        <w:rPr>
          <w:rFonts w:ascii="Times New Roman" w:hAnsi="Times New Roman" w:cs="Times New Roman"/>
          <w:sz w:val="28"/>
          <w:szCs w:val="28"/>
          <w:lang w:val="uk-UA" w:eastAsia="ru-RU"/>
        </w:rPr>
        <w:t xml:space="preserve"> є створення програмно-апаратного </w:t>
      </w:r>
      <w:r w:rsidR="00BE3FBE" w:rsidRPr="00F741D0">
        <w:rPr>
          <w:rFonts w:ascii="Times New Roman" w:hAnsi="Times New Roman" w:cs="Times New Roman"/>
          <w:sz w:val="28"/>
          <w:szCs w:val="28"/>
          <w:lang w:val="uk-UA" w:eastAsia="ru-RU"/>
        </w:rPr>
        <w:t xml:space="preserve">сервіс-орієнтонованого </w:t>
      </w:r>
      <w:r w:rsidRPr="00F741D0">
        <w:rPr>
          <w:rFonts w:ascii="Times New Roman" w:hAnsi="Times New Roman" w:cs="Times New Roman"/>
          <w:sz w:val="28"/>
          <w:szCs w:val="28"/>
          <w:lang w:val="uk-UA" w:eastAsia="ru-RU"/>
        </w:rPr>
        <w:t xml:space="preserve">комплексу, який: </w:t>
      </w:r>
    </w:p>
    <w:p w14:paraId="5F5E4204" w14:textId="5A95C068" w:rsidR="005B5711" w:rsidRPr="00F741D0" w:rsidRDefault="00606FBE" w:rsidP="00D24889">
      <w:pPr>
        <w:pStyle w:val="a7"/>
        <w:numPr>
          <w:ilvl w:val="0"/>
          <w:numId w:val="8"/>
        </w:numPr>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з</w:t>
      </w:r>
      <w:r w:rsidR="005B5711" w:rsidRPr="00F741D0">
        <w:rPr>
          <w:rFonts w:ascii="Times New Roman" w:hAnsi="Times New Roman" w:cs="Times New Roman"/>
          <w:sz w:val="28"/>
          <w:szCs w:val="28"/>
          <w:lang w:val="uk-UA" w:eastAsia="ru-RU"/>
        </w:rPr>
        <w:t>абезпечує збір, обробку та аналіз критично важливої інформації</w:t>
      </w:r>
      <w:r w:rsidRPr="00F741D0">
        <w:rPr>
          <w:rFonts w:ascii="Times New Roman" w:hAnsi="Times New Roman" w:cs="Times New Roman"/>
          <w:sz w:val="28"/>
          <w:szCs w:val="28"/>
          <w:lang w:val="uk-UA" w:eastAsia="ru-RU"/>
        </w:rPr>
        <w:t>;</w:t>
      </w:r>
    </w:p>
    <w:p w14:paraId="3E176F77" w14:textId="2A54B866" w:rsidR="005B5711" w:rsidRPr="00F741D0" w:rsidRDefault="00606FBE" w:rsidP="00D24889">
      <w:pPr>
        <w:pStyle w:val="a7"/>
        <w:numPr>
          <w:ilvl w:val="0"/>
          <w:numId w:val="8"/>
        </w:numPr>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г</w:t>
      </w:r>
      <w:r w:rsidR="005B5711" w:rsidRPr="00F741D0">
        <w:rPr>
          <w:rFonts w:ascii="Times New Roman" w:hAnsi="Times New Roman" w:cs="Times New Roman"/>
          <w:sz w:val="28"/>
          <w:szCs w:val="28"/>
          <w:lang w:val="uk-UA" w:eastAsia="ru-RU"/>
        </w:rPr>
        <w:t>арантує безпеку даних на всіх етапах їхнього життєвого циклу</w:t>
      </w:r>
      <w:r w:rsidRPr="00F741D0">
        <w:rPr>
          <w:rFonts w:ascii="Times New Roman" w:hAnsi="Times New Roman" w:cs="Times New Roman"/>
          <w:sz w:val="28"/>
          <w:szCs w:val="28"/>
          <w:lang w:val="uk-UA" w:eastAsia="ru-RU"/>
        </w:rPr>
        <w:t>;</w:t>
      </w:r>
    </w:p>
    <w:p w14:paraId="241C042B" w14:textId="2F886F1E" w:rsidR="005B5711" w:rsidRPr="00F741D0" w:rsidRDefault="00606FBE" w:rsidP="00D24889">
      <w:pPr>
        <w:pStyle w:val="a7"/>
        <w:numPr>
          <w:ilvl w:val="0"/>
          <w:numId w:val="8"/>
        </w:numPr>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п</w:t>
      </w:r>
      <w:r w:rsidR="005B5711" w:rsidRPr="00F741D0">
        <w:rPr>
          <w:rFonts w:ascii="Times New Roman" w:hAnsi="Times New Roman" w:cs="Times New Roman"/>
          <w:sz w:val="28"/>
          <w:szCs w:val="28"/>
          <w:lang w:val="uk-UA" w:eastAsia="ru-RU"/>
        </w:rPr>
        <w:t>ідтримує інтеграцію з існуючими системами підприємства</w:t>
      </w:r>
      <w:r w:rsidRPr="00F741D0">
        <w:rPr>
          <w:rFonts w:ascii="Times New Roman" w:hAnsi="Times New Roman" w:cs="Times New Roman"/>
          <w:sz w:val="28"/>
          <w:szCs w:val="28"/>
          <w:lang w:val="uk-UA" w:eastAsia="ru-RU"/>
        </w:rPr>
        <w:t>;</w:t>
      </w:r>
    </w:p>
    <w:p w14:paraId="61D8BA97" w14:textId="5F6A70E9" w:rsidR="005B5711" w:rsidRPr="00F741D0" w:rsidRDefault="00606FBE" w:rsidP="00D24889">
      <w:pPr>
        <w:pStyle w:val="a7"/>
        <w:numPr>
          <w:ilvl w:val="0"/>
          <w:numId w:val="8"/>
        </w:numPr>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н</w:t>
      </w:r>
      <w:r w:rsidR="005B5711" w:rsidRPr="00F741D0">
        <w:rPr>
          <w:rFonts w:ascii="Times New Roman" w:hAnsi="Times New Roman" w:cs="Times New Roman"/>
          <w:sz w:val="28"/>
          <w:szCs w:val="28"/>
          <w:lang w:val="uk-UA" w:eastAsia="ru-RU"/>
        </w:rPr>
        <w:t>адає інструменти для прийняття оперативних управлінськ</w:t>
      </w:r>
      <w:r w:rsidR="009F37EC" w:rsidRPr="00F741D0">
        <w:rPr>
          <w:rFonts w:ascii="Times New Roman" w:hAnsi="Times New Roman" w:cs="Times New Roman"/>
          <w:sz w:val="28"/>
          <w:szCs w:val="28"/>
          <w:lang w:val="uk-UA" w:eastAsia="ru-RU"/>
        </w:rPr>
        <w:t>о-виробничих</w:t>
      </w:r>
      <w:r w:rsidR="005B5711" w:rsidRPr="00F741D0">
        <w:rPr>
          <w:rFonts w:ascii="Times New Roman" w:hAnsi="Times New Roman" w:cs="Times New Roman"/>
          <w:sz w:val="28"/>
          <w:szCs w:val="28"/>
          <w:lang w:val="uk-UA" w:eastAsia="ru-RU"/>
        </w:rPr>
        <w:t xml:space="preserve"> рішень.</w:t>
      </w:r>
    </w:p>
    <w:p w14:paraId="4EF15B75" w14:textId="77777777" w:rsidR="00C940BD" w:rsidRPr="00F741D0" w:rsidRDefault="00C940BD" w:rsidP="00C940BD">
      <w:pPr>
        <w:pStyle w:val="a7"/>
        <w:spacing w:line="360" w:lineRule="auto"/>
        <w:ind w:left="1786" w:firstLine="0"/>
        <w:rPr>
          <w:rFonts w:ascii="Times New Roman" w:hAnsi="Times New Roman" w:cs="Times New Roman"/>
          <w:sz w:val="28"/>
          <w:szCs w:val="28"/>
          <w:lang w:val="uk-UA" w:eastAsia="ru-RU"/>
        </w:rPr>
      </w:pPr>
    </w:p>
    <w:p w14:paraId="527B0BF2" w14:textId="35DBB628" w:rsidR="009F37EC" w:rsidRPr="00F741D0" w:rsidRDefault="009F37EC" w:rsidP="009F37EC">
      <w:pPr>
        <w:pStyle w:val="2"/>
        <w:ind w:left="708"/>
        <w:rPr>
          <w:rFonts w:ascii="Times New Roman" w:eastAsia="Times New Roman" w:hAnsi="Times New Roman" w:cs="Times New Roman"/>
          <w:color w:val="auto"/>
          <w:sz w:val="28"/>
          <w:szCs w:val="28"/>
          <w:lang w:val="uk-UA" w:eastAsia="ru-RU"/>
        </w:rPr>
      </w:pPr>
      <w:bookmarkStart w:id="18" w:name="_Toc200048194"/>
      <w:r w:rsidRPr="00F741D0">
        <w:rPr>
          <w:rFonts w:ascii="Times New Roman" w:eastAsia="Times New Roman" w:hAnsi="Times New Roman" w:cs="Times New Roman"/>
          <w:color w:val="auto"/>
          <w:sz w:val="28"/>
          <w:szCs w:val="28"/>
          <w:lang w:val="uk-UA" w:eastAsia="ru-RU"/>
        </w:rPr>
        <w:t>3.1</w:t>
      </w:r>
      <w:r w:rsidRPr="00F741D0">
        <w:rPr>
          <w:rFonts w:ascii="Times New Roman" w:eastAsia="Times New Roman" w:hAnsi="Times New Roman" w:cs="Times New Roman"/>
          <w:color w:val="auto"/>
          <w:sz w:val="28"/>
          <w:szCs w:val="28"/>
          <w:lang w:val="uk-UA" w:eastAsia="ru-RU"/>
        </w:rPr>
        <w:tab/>
      </w:r>
      <w:r w:rsidR="003F30D5" w:rsidRPr="00F741D0">
        <w:rPr>
          <w:rFonts w:ascii="Times New Roman" w:eastAsia="Times New Roman" w:hAnsi="Times New Roman" w:cs="Times New Roman"/>
          <w:color w:val="auto"/>
          <w:sz w:val="28"/>
          <w:szCs w:val="28"/>
          <w:lang w:val="uk-UA" w:eastAsia="ru-RU"/>
        </w:rPr>
        <w:t>Стратегія цифрової трансформації ТОВ "ПАРТНЕРШІП КОМПАНІ" у сфері рибництва.</w:t>
      </w:r>
      <w:bookmarkEnd w:id="18"/>
    </w:p>
    <w:p w14:paraId="48E7FB3E" w14:textId="77777777" w:rsidR="00C940BD" w:rsidRPr="00F741D0" w:rsidRDefault="00C940BD" w:rsidP="00C940BD">
      <w:pPr>
        <w:rPr>
          <w:lang w:val="uk-UA" w:eastAsia="ru-RU"/>
        </w:rPr>
      </w:pPr>
    </w:p>
    <w:p w14:paraId="55861BA1" w14:textId="22F7F4BE" w:rsidR="003F30D5" w:rsidRPr="00F741D0" w:rsidRDefault="003F30D5" w:rsidP="003F30D5">
      <w:pPr>
        <w:pStyle w:val="a7"/>
        <w:spacing w:line="360" w:lineRule="auto"/>
        <w:ind w:left="357"/>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Цифрова трансформація є ключовим напрямком для підвищення конкурентоспроможності та ефективності бізнесу. У випадку ТОВ "ПАРТНЕРШІП КОМПАНІ", яка займається розведенням, вирощуванням, виловом і реалізацією цінних порід риби (осетр, форель), стратегія повинна охоплювати </w:t>
      </w:r>
      <w:r w:rsidR="000C4757" w:rsidRPr="00F741D0">
        <w:rPr>
          <w:rFonts w:ascii="Times New Roman" w:hAnsi="Times New Roman" w:cs="Times New Roman"/>
          <w:sz w:val="28"/>
          <w:szCs w:val="28"/>
          <w:lang w:val="uk-UA" w:eastAsia="ru-RU"/>
        </w:rPr>
        <w:t>всі</w:t>
      </w:r>
      <w:r w:rsidRPr="00F741D0">
        <w:rPr>
          <w:rFonts w:ascii="Times New Roman" w:hAnsi="Times New Roman" w:cs="Times New Roman"/>
          <w:sz w:val="28"/>
          <w:szCs w:val="28"/>
          <w:lang w:val="uk-UA" w:eastAsia="ru-RU"/>
        </w:rPr>
        <w:t xml:space="preserve"> аспекти</w:t>
      </w:r>
      <w:r w:rsidR="000C4757" w:rsidRPr="00F741D0">
        <w:rPr>
          <w:rFonts w:ascii="Times New Roman" w:hAnsi="Times New Roman" w:cs="Times New Roman"/>
          <w:sz w:val="28"/>
          <w:szCs w:val="28"/>
          <w:lang w:val="uk-UA" w:eastAsia="ru-RU"/>
        </w:rPr>
        <w:t xml:space="preserve"> діяльності підприємства.</w:t>
      </w:r>
      <w:r w:rsidR="00643D39" w:rsidRPr="00643D39">
        <w:rPr>
          <w:lang w:val="uk-UA"/>
        </w:rPr>
        <w:t xml:space="preserve"> </w:t>
      </w:r>
      <w:r w:rsidR="00643D39" w:rsidRPr="00643D39">
        <w:rPr>
          <w:rFonts w:ascii="Times New Roman" w:hAnsi="Times New Roman" w:cs="Times New Roman"/>
          <w:sz w:val="28"/>
          <w:szCs w:val="28"/>
          <w:lang w:val="uk-UA" w:eastAsia="ru-RU"/>
        </w:rPr>
        <w:t>Для побудови енергоефективної мережі датчиків може бути використаний стандарт IEEE 802.15.4, який є основою для протоколів ZigBee та Thread, що широко застосовуються в IoT-системах [51].</w:t>
      </w:r>
    </w:p>
    <w:p w14:paraId="14DECBBA" w14:textId="069E43C8" w:rsidR="003F30D5" w:rsidRPr="00F741D0" w:rsidRDefault="000B1E32" w:rsidP="000B1E32">
      <w:pPr>
        <w:pStyle w:val="1"/>
        <w:ind w:left="357"/>
        <w:rPr>
          <w:rFonts w:ascii="Times New Roman" w:eastAsiaTheme="minorHAnsi" w:hAnsi="Times New Roman" w:cs="Times New Roman"/>
          <w:color w:val="auto"/>
          <w:lang w:val="uk-UA" w:eastAsia="ru-RU"/>
        </w:rPr>
      </w:pPr>
      <w:bookmarkStart w:id="19" w:name="_Toc200048195"/>
      <w:r w:rsidRPr="00F741D0">
        <w:rPr>
          <w:rFonts w:ascii="Times New Roman" w:hAnsi="Times New Roman" w:cs="Times New Roman"/>
          <w:color w:val="auto"/>
          <w:lang w:val="uk-UA" w:eastAsia="ru-RU"/>
        </w:rPr>
        <w:lastRenderedPageBreak/>
        <w:t>3.1.1</w:t>
      </w:r>
      <w:r w:rsidRPr="00F741D0">
        <w:rPr>
          <w:rFonts w:ascii="Times New Roman" w:hAnsi="Times New Roman" w:cs="Times New Roman"/>
          <w:color w:val="auto"/>
          <w:lang w:val="uk-UA" w:eastAsia="ru-RU"/>
        </w:rPr>
        <w:tab/>
      </w:r>
      <w:r w:rsidR="003F30D5" w:rsidRPr="00F741D0">
        <w:rPr>
          <w:rFonts w:ascii="Times New Roman" w:eastAsiaTheme="minorHAnsi" w:hAnsi="Times New Roman" w:cs="Times New Roman"/>
          <w:color w:val="auto"/>
          <w:lang w:val="uk-UA" w:eastAsia="ru-RU"/>
        </w:rPr>
        <w:t>Формування екосистемної бізнес-моделі</w:t>
      </w:r>
      <w:bookmarkEnd w:id="19"/>
      <w:r w:rsidR="003F30D5" w:rsidRPr="00F741D0">
        <w:rPr>
          <w:rFonts w:ascii="Times New Roman" w:eastAsiaTheme="minorHAnsi" w:hAnsi="Times New Roman" w:cs="Times New Roman"/>
          <w:color w:val="auto"/>
          <w:lang w:val="uk-UA" w:eastAsia="ru-RU"/>
        </w:rPr>
        <w:t xml:space="preserve"> </w:t>
      </w:r>
    </w:p>
    <w:p w14:paraId="009B035C" w14:textId="77777777" w:rsidR="00C940BD" w:rsidRPr="00F741D0" w:rsidRDefault="00C940BD" w:rsidP="00C940BD">
      <w:pPr>
        <w:rPr>
          <w:lang w:val="uk-UA" w:eastAsia="ru-RU"/>
        </w:rPr>
      </w:pPr>
    </w:p>
    <w:p w14:paraId="423A690D" w14:textId="77777777" w:rsidR="003F30D5" w:rsidRPr="00F741D0" w:rsidRDefault="000B1E32" w:rsidP="003F30D5">
      <w:pPr>
        <w:pStyle w:val="a7"/>
        <w:spacing w:line="360" w:lineRule="auto"/>
        <w:ind w:left="357"/>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Екосистемна бізнес-модель </w:t>
      </w:r>
      <w:r w:rsidR="009F7F5E" w:rsidRPr="00F741D0">
        <w:rPr>
          <w:rFonts w:ascii="Times New Roman" w:hAnsi="Times New Roman" w:cs="Times New Roman"/>
          <w:sz w:val="28"/>
          <w:szCs w:val="28"/>
          <w:lang w:val="uk-UA" w:eastAsia="ru-RU"/>
        </w:rPr>
        <w:t>-</w:t>
      </w:r>
      <w:r w:rsidRPr="00F741D0">
        <w:rPr>
          <w:rFonts w:ascii="Times New Roman" w:hAnsi="Times New Roman" w:cs="Times New Roman"/>
          <w:sz w:val="28"/>
          <w:szCs w:val="28"/>
          <w:lang w:val="uk-UA" w:eastAsia="ru-RU"/>
        </w:rPr>
        <w:t xml:space="preserve"> це стратегічний підхід, який передбачає інтеграцію різних учасників ланцюга створення цінності (постачальники, виробники, клієнти, регулятори) у єдину цифрову платформу для взаємодії та спільного розвитку. Для ТОВ "ПАРТНЕРШІП КОМПАНІ", яка займається розведенням, вирощуванням, виловом і реалізацією цінних порід риби (осетр, форель), формування такої моделі є ключовим кроком для підвищення конкурентоспроможності та ефективності.</w:t>
      </w:r>
      <w:r w:rsidR="003F30D5" w:rsidRPr="00F741D0">
        <w:rPr>
          <w:rFonts w:ascii="Times New Roman" w:hAnsi="Times New Roman" w:cs="Times New Roman"/>
          <w:sz w:val="28"/>
          <w:szCs w:val="28"/>
          <w:lang w:val="uk-UA" w:eastAsia="ru-RU"/>
        </w:rPr>
        <w:t xml:space="preserve"> Для ТОВ "ПАРТНЕРШІП КОМПАНІ" це може включати: </w:t>
      </w:r>
    </w:p>
    <w:p w14:paraId="55DCE054" w14:textId="6E9D4DCC" w:rsidR="003F30D5" w:rsidRPr="00F741D0" w:rsidRDefault="00606FBE" w:rsidP="00D24889">
      <w:pPr>
        <w:numPr>
          <w:ilvl w:val="0"/>
          <w:numId w:val="7"/>
        </w:numPr>
        <w:tabs>
          <w:tab w:val="clear" w:pos="2484"/>
        </w:tabs>
        <w:ind w:left="1418" w:hanging="42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ц</w:t>
      </w:r>
      <w:r w:rsidR="003F30D5" w:rsidRPr="00F741D0">
        <w:rPr>
          <w:rFonts w:ascii="Times New Roman" w:eastAsia="Times New Roman" w:hAnsi="Times New Roman" w:cs="Times New Roman"/>
          <w:sz w:val="28"/>
          <w:szCs w:val="28"/>
          <w:lang w:val="uk-UA" w:eastAsia="ru-RU"/>
        </w:rPr>
        <w:t>ифрові платформи для взаємодії з партнерами : створення онлайн-площадок для замовлення кормів, моніторингу стану риби та управління поставками [1]</w:t>
      </w:r>
      <w:r w:rsidRPr="00F741D0">
        <w:rPr>
          <w:rFonts w:ascii="Times New Roman" w:eastAsia="Times New Roman" w:hAnsi="Times New Roman" w:cs="Times New Roman"/>
          <w:sz w:val="28"/>
          <w:szCs w:val="28"/>
          <w:lang w:val="uk-UA" w:eastAsia="ru-RU"/>
        </w:rPr>
        <w:t>;</w:t>
      </w:r>
    </w:p>
    <w:p w14:paraId="1596D0BB" w14:textId="58518A0B" w:rsidR="003F30D5" w:rsidRPr="00F741D0" w:rsidRDefault="00606FBE" w:rsidP="00D24889">
      <w:pPr>
        <w:numPr>
          <w:ilvl w:val="0"/>
          <w:numId w:val="7"/>
        </w:numPr>
        <w:tabs>
          <w:tab w:val="clear" w:pos="2484"/>
        </w:tabs>
        <w:ind w:left="1418" w:hanging="42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к</w:t>
      </w:r>
      <w:r w:rsidR="003F30D5" w:rsidRPr="00F741D0">
        <w:rPr>
          <w:rFonts w:ascii="Times New Roman" w:eastAsia="Times New Roman" w:hAnsi="Times New Roman" w:cs="Times New Roman"/>
          <w:sz w:val="28"/>
          <w:szCs w:val="28"/>
          <w:lang w:val="uk-UA" w:eastAsia="ru-RU"/>
        </w:rPr>
        <w:t>лієнтські сервіси : розробка мобільного додатка для клієнтів, де можна переглядати доступність продукції, отримувати інформацію про якість та здійснювати замовлення</w:t>
      </w:r>
      <w:r w:rsidRPr="00F741D0">
        <w:rPr>
          <w:rFonts w:ascii="Times New Roman" w:eastAsia="Times New Roman" w:hAnsi="Times New Roman" w:cs="Times New Roman"/>
          <w:sz w:val="28"/>
          <w:szCs w:val="28"/>
          <w:lang w:val="uk-UA" w:eastAsia="ru-RU"/>
        </w:rPr>
        <w:t>;</w:t>
      </w:r>
    </w:p>
    <w:p w14:paraId="55D26415" w14:textId="28605C1E" w:rsidR="003F30D5" w:rsidRPr="00F741D0" w:rsidRDefault="00606FBE" w:rsidP="00D24889">
      <w:pPr>
        <w:numPr>
          <w:ilvl w:val="0"/>
          <w:numId w:val="7"/>
        </w:numPr>
        <w:tabs>
          <w:tab w:val="clear" w:pos="2484"/>
        </w:tabs>
        <w:ind w:left="1418" w:hanging="42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р</w:t>
      </w:r>
      <w:r w:rsidR="003F30D5" w:rsidRPr="00F741D0">
        <w:rPr>
          <w:rFonts w:ascii="Times New Roman" w:eastAsia="Times New Roman" w:hAnsi="Times New Roman" w:cs="Times New Roman"/>
          <w:sz w:val="28"/>
          <w:szCs w:val="28"/>
          <w:lang w:val="uk-UA" w:eastAsia="ru-RU"/>
        </w:rPr>
        <w:t>озширення екосистеми через IoT-технології : впровадження сенсорів для моніторингу параметрів води, температури та здоров’я риби [8].</w:t>
      </w:r>
    </w:p>
    <w:p w14:paraId="035664C8" w14:textId="77777777" w:rsidR="00863CE4" w:rsidRPr="00F741D0" w:rsidRDefault="00863CE4" w:rsidP="00863CE4">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Екосистемна модель базується на принципах синергії між усіма учасниками бізнес-процесів. У випадку ТОВ "ПАРТНЕРШІП КОМПАНІ" це може включати</w:t>
      </w:r>
      <w:r w:rsidR="00AA1305" w:rsidRPr="00F741D0">
        <w:rPr>
          <w:rFonts w:ascii="Times New Roman" w:eastAsia="Times New Roman" w:hAnsi="Times New Roman" w:cs="Times New Roman"/>
          <w:sz w:val="28"/>
          <w:szCs w:val="28"/>
          <w:lang w:val="uk-UA" w:eastAsia="ru-RU"/>
        </w:rPr>
        <w:t xml:space="preserve"> (формула </w:t>
      </w:r>
      <w:r w:rsidR="00E06EB7" w:rsidRPr="00F741D0">
        <w:rPr>
          <w:rFonts w:ascii="Times New Roman" w:eastAsia="Times New Roman" w:hAnsi="Times New Roman" w:cs="Times New Roman"/>
          <w:sz w:val="28"/>
          <w:szCs w:val="28"/>
          <w:lang w:val="uk-UA" w:eastAsia="ru-RU"/>
        </w:rPr>
        <w:t>3.</w:t>
      </w:r>
      <w:r w:rsidR="00AA1305" w:rsidRPr="00F741D0">
        <w:rPr>
          <w:rFonts w:ascii="Times New Roman" w:eastAsia="Times New Roman" w:hAnsi="Times New Roman" w:cs="Times New Roman"/>
          <w:sz w:val="28"/>
          <w:szCs w:val="28"/>
          <w:lang w:val="uk-UA" w:eastAsia="ru-RU"/>
        </w:rPr>
        <w:t>1)</w:t>
      </w:r>
      <w:r w:rsidRPr="00F741D0">
        <w:rPr>
          <w:rFonts w:ascii="Times New Roman" w:eastAsia="Times New Roman" w:hAnsi="Times New Roman" w:cs="Times New Roman"/>
          <w:sz w:val="28"/>
          <w:szCs w:val="28"/>
          <w:lang w:val="uk-UA" w:eastAsia="ru-RU"/>
        </w:rPr>
        <w:t xml:space="preserve">: </w:t>
      </w:r>
    </w:p>
    <w:p w14:paraId="2464F665" w14:textId="77777777" w:rsidR="00863CE4" w:rsidRPr="00F741D0" w:rsidRDefault="00863CE4" w:rsidP="00863CE4">
      <w:pPr>
        <w:rPr>
          <w:rFonts w:ascii="Times New Roman" w:eastAsia="Times New Roman" w:hAnsi="Times New Roman" w:cs="Times New Roman"/>
          <w:sz w:val="28"/>
          <w:szCs w:val="28"/>
          <w:lang w:val="uk-UA" w:eastAsia="ru-RU"/>
        </w:rPr>
      </w:pPr>
    </w:p>
    <w:p w14:paraId="504D3AD6" w14:textId="0188651C" w:rsidR="00863CE4" w:rsidRPr="00F741D0" w:rsidRDefault="001543AE" w:rsidP="00BD2688">
      <w:pPr>
        <w:jc w:val="center"/>
        <w:rPr>
          <w:rFonts w:ascii="Times New Roman" w:eastAsia="Times New Roman" w:hAnsi="Times New Roman" w:cs="Times New Roman"/>
          <w:sz w:val="28"/>
          <w:szCs w:val="28"/>
          <w:lang w:val="uk-UA" w:eastAsia="ru-RU"/>
        </w:rPr>
      </w:pPr>
      <w:r>
        <w:rPr>
          <w:rStyle w:val="mord"/>
          <w:rFonts w:ascii="Times New Roman" w:hAnsi="Times New Roman" w:cs="Times New Roman"/>
          <w:i/>
          <w:iCs/>
          <w:sz w:val="28"/>
          <w:szCs w:val="28"/>
          <w:lang w:val="uk-UA"/>
        </w:rPr>
        <w:t xml:space="preserve"> </w:t>
      </w:r>
      <m:oMath>
        <m:r>
          <w:rPr>
            <w:rStyle w:val="mord"/>
            <w:rFonts w:ascii="Cambria Math" w:hAnsi="Cambria Math" w:cs="Times New Roman"/>
            <w:sz w:val="28"/>
            <w:szCs w:val="28"/>
            <w:lang w:val="uk-UA"/>
          </w:rPr>
          <m:t>B=</m:t>
        </m:r>
        <m:sSub>
          <m:sSubPr>
            <m:ctrlPr>
              <w:rPr>
                <w:rStyle w:val="mord"/>
                <w:rFonts w:ascii="Cambria Math" w:hAnsi="Cambria Math" w:cs="Times New Roman"/>
                <w:i/>
                <w:iCs/>
                <w:sz w:val="28"/>
                <w:szCs w:val="28"/>
                <w:lang w:val="uk-UA"/>
              </w:rPr>
            </m:ctrlPr>
          </m:sSubPr>
          <m:e>
            <m:r>
              <w:rPr>
                <w:rStyle w:val="mord"/>
                <w:rFonts w:ascii="Cambria Math" w:hAnsi="Cambria Math" w:cs="Times New Roman"/>
                <w:sz w:val="28"/>
                <w:szCs w:val="28"/>
                <w:lang w:val="uk-UA"/>
              </w:rPr>
              <m:t>β</m:t>
            </m:r>
          </m:e>
          <m:sub>
            <m:r>
              <w:rPr>
                <w:rStyle w:val="mord"/>
                <w:rFonts w:ascii="Cambria Math" w:hAnsi="Cambria Math" w:cs="Times New Roman"/>
                <w:sz w:val="28"/>
                <w:szCs w:val="28"/>
                <w:lang w:val="uk-UA"/>
              </w:rPr>
              <m:t>1</m:t>
            </m:r>
          </m:sub>
        </m:sSub>
        <m:r>
          <w:rPr>
            <w:rStyle w:val="mord"/>
            <w:rFonts w:ascii="Cambria Math" w:hAnsi="Cambria Math" w:cs="Times New Roman"/>
            <w:sz w:val="28"/>
            <w:szCs w:val="28"/>
            <w:lang w:val="uk-UA"/>
          </w:rPr>
          <m:t>×</m:t>
        </m:r>
        <m:r>
          <w:rPr>
            <w:rStyle w:val="mord"/>
            <w:rFonts w:ascii="Cambria Math" w:hAnsi="Cambria Math" w:cs="Times New Roman"/>
            <w:sz w:val="28"/>
            <w:szCs w:val="28"/>
            <w:lang w:val="en-US"/>
          </w:rPr>
          <m:t>M</m:t>
        </m:r>
        <m:r>
          <w:rPr>
            <w:rStyle w:val="mord"/>
            <w:rFonts w:ascii="Cambria Math" w:hAnsi="Cambria Math" w:cs="Times New Roman"/>
            <w:sz w:val="28"/>
            <w:szCs w:val="28"/>
            <w:lang w:val="uk-UA"/>
          </w:rPr>
          <m:t>+</m:t>
        </m:r>
        <m:sSub>
          <m:sSubPr>
            <m:ctrlPr>
              <w:rPr>
                <w:rStyle w:val="mord"/>
                <w:rFonts w:ascii="Cambria Math" w:hAnsi="Cambria Math" w:cs="Times New Roman"/>
                <w:i/>
                <w:iCs/>
                <w:sz w:val="28"/>
                <w:szCs w:val="28"/>
                <w:lang w:val="en-US"/>
              </w:rPr>
            </m:ctrlPr>
          </m:sSubPr>
          <m:e>
            <m:r>
              <w:rPr>
                <w:rStyle w:val="mord"/>
                <w:rFonts w:ascii="Cambria Math" w:hAnsi="Cambria Math" w:cs="Times New Roman"/>
                <w:sz w:val="28"/>
                <w:szCs w:val="28"/>
                <w:lang w:val="en-US"/>
              </w:rPr>
              <m:t>β</m:t>
            </m:r>
          </m:e>
          <m:sub>
            <m:r>
              <w:rPr>
                <w:rStyle w:val="mord"/>
                <w:rFonts w:ascii="Cambria Math" w:hAnsi="Cambria Math" w:cs="Times New Roman"/>
                <w:sz w:val="28"/>
                <w:szCs w:val="28"/>
                <w:lang w:val="uk-UA"/>
              </w:rPr>
              <m:t>2</m:t>
            </m:r>
          </m:sub>
        </m:sSub>
        <m:r>
          <w:rPr>
            <w:rStyle w:val="mord"/>
            <w:rFonts w:ascii="Cambria Math" w:hAnsi="Cambria Math" w:cs="Times New Roman"/>
            <w:sz w:val="28"/>
            <w:szCs w:val="28"/>
            <w:lang w:val="uk-UA"/>
          </w:rPr>
          <m:t>×</m:t>
        </m:r>
        <m:r>
          <w:rPr>
            <w:rStyle w:val="mord"/>
            <w:rFonts w:ascii="Cambria Math" w:hAnsi="Cambria Math" w:cs="Times New Roman"/>
            <w:sz w:val="28"/>
            <w:szCs w:val="28"/>
            <w:lang w:val="en-US"/>
          </w:rPr>
          <m:t>T</m:t>
        </m:r>
        <m:r>
          <w:rPr>
            <w:rStyle w:val="mord"/>
            <w:rFonts w:ascii="Cambria Math" w:hAnsi="Cambria Math" w:cs="Times New Roman"/>
            <w:sz w:val="28"/>
            <w:szCs w:val="28"/>
            <w:lang w:val="uk-UA"/>
          </w:rPr>
          <m:t>+</m:t>
        </m:r>
        <m:sSub>
          <m:sSubPr>
            <m:ctrlPr>
              <w:rPr>
                <w:rStyle w:val="mord"/>
                <w:rFonts w:ascii="Cambria Math" w:hAnsi="Cambria Math" w:cs="Times New Roman"/>
                <w:i/>
                <w:iCs/>
                <w:sz w:val="28"/>
                <w:szCs w:val="28"/>
                <w:lang w:val="en-US"/>
              </w:rPr>
            </m:ctrlPr>
          </m:sSubPr>
          <m:e>
            <m:r>
              <w:rPr>
                <w:rStyle w:val="mord"/>
                <w:rFonts w:ascii="Cambria Math" w:hAnsi="Cambria Math" w:cs="Times New Roman"/>
                <w:sz w:val="28"/>
                <w:szCs w:val="28"/>
                <w:lang w:val="en-US"/>
              </w:rPr>
              <m:t>β</m:t>
            </m:r>
          </m:e>
          <m:sub>
            <m:r>
              <w:rPr>
                <w:rStyle w:val="mord"/>
                <w:rFonts w:ascii="Cambria Math" w:hAnsi="Cambria Math" w:cs="Times New Roman"/>
                <w:sz w:val="28"/>
                <w:szCs w:val="28"/>
                <w:lang w:val="uk-UA"/>
              </w:rPr>
              <m:t>3</m:t>
            </m:r>
          </m:sub>
        </m:sSub>
        <m:r>
          <w:rPr>
            <w:rStyle w:val="mord"/>
            <w:rFonts w:ascii="Cambria Math" w:hAnsi="Cambria Math" w:cs="Times New Roman"/>
            <w:sz w:val="28"/>
            <w:szCs w:val="28"/>
            <w:lang w:val="uk-UA"/>
          </w:rPr>
          <m:t>×</m:t>
        </m:r>
        <m:r>
          <w:rPr>
            <w:rStyle w:val="mord"/>
            <w:rFonts w:ascii="Cambria Math" w:hAnsi="Cambria Math" w:cs="Times New Roman"/>
            <w:sz w:val="28"/>
            <w:szCs w:val="28"/>
            <w:lang w:val="en-US"/>
          </w:rPr>
          <m:t>L</m:t>
        </m:r>
      </m:oMath>
      <w:r w:rsidR="00AA1305" w:rsidRPr="00F741D0">
        <w:rPr>
          <w:rStyle w:val="mord"/>
          <w:rFonts w:ascii="Times New Roman" w:hAnsi="Times New Roman" w:cs="Times New Roman"/>
          <w:sz w:val="28"/>
          <w:szCs w:val="28"/>
          <w:lang w:val="uk-UA"/>
        </w:rPr>
        <w:t xml:space="preserve">                                (</w:t>
      </w:r>
      <w:r w:rsidR="00E06EB7" w:rsidRPr="00F741D0">
        <w:rPr>
          <w:rStyle w:val="mord"/>
          <w:rFonts w:ascii="Times New Roman" w:hAnsi="Times New Roman" w:cs="Times New Roman"/>
          <w:sz w:val="28"/>
          <w:szCs w:val="28"/>
          <w:lang w:val="uk-UA"/>
        </w:rPr>
        <w:t>3.</w:t>
      </w:r>
      <w:r w:rsidR="00AA1305" w:rsidRPr="00F741D0">
        <w:rPr>
          <w:rStyle w:val="mord"/>
          <w:rFonts w:ascii="Times New Roman" w:hAnsi="Times New Roman" w:cs="Times New Roman"/>
          <w:sz w:val="28"/>
          <w:szCs w:val="28"/>
          <w:lang w:val="uk-UA"/>
        </w:rPr>
        <w:t>1)</w:t>
      </w:r>
    </w:p>
    <w:p w14:paraId="3DD6FBC9" w14:textId="77777777" w:rsidR="00BD2688" w:rsidRPr="00F741D0" w:rsidRDefault="00BD2688" w:rsidP="00BD2688">
      <w:pPr>
        <w:ind w:firstLine="0"/>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де:</w:t>
      </w:r>
    </w:p>
    <w:p w14:paraId="7B8611E7" w14:textId="77777777" w:rsidR="00BD2688" w:rsidRPr="00F741D0" w:rsidRDefault="00BD2688" w:rsidP="00BD2688">
      <w:pPr>
        <w:ind w:left="360" w:firstLine="0"/>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M — Маркетинг: охоплення ринку, канали збуту, просування, бренд тощо.</w:t>
      </w:r>
    </w:p>
    <w:p w14:paraId="6169BA7C" w14:textId="77777777" w:rsidR="00BD2688" w:rsidRPr="00F741D0" w:rsidRDefault="00BD2688" w:rsidP="00BD2688">
      <w:pPr>
        <w:ind w:left="360" w:firstLine="0"/>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T — Технології: рівень автоматизації, інноваційність виробничого процесу, використання IT-рішень (наприклад, сенсори моніторингу якості води, IoT для керування фермою).</w:t>
      </w:r>
    </w:p>
    <w:p w14:paraId="302412B8" w14:textId="77777777" w:rsidR="00BD2688" w:rsidRPr="00F741D0" w:rsidRDefault="00BD2688" w:rsidP="00BD2688">
      <w:pPr>
        <w:ind w:left="360" w:firstLine="0"/>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L — Людський капітал: кваліфікація, досвід і мотивація персоналу.</w:t>
      </w:r>
    </w:p>
    <w:p w14:paraId="72EEF75B" w14:textId="77777777" w:rsidR="00BD2688" w:rsidRPr="00F741D0" w:rsidRDefault="00BD2688" w:rsidP="00BD2688">
      <w:pPr>
        <w:ind w:firstLine="0"/>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lastRenderedPageBreak/>
        <w:t>Коефіцієнти β₁, β₂, β₃ — вагові коефіцієнти, які показують відносну важливість кожного чинника у конкретному бізнес-середовищі.</w:t>
      </w:r>
    </w:p>
    <w:p w14:paraId="54944815" w14:textId="77777777" w:rsidR="00863CE4" w:rsidRPr="00F741D0" w:rsidRDefault="00863CE4" w:rsidP="00863CE4">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Ця модель дозволяє оптимізувати процеси, зменшити витрати та покращити якість послуг [5].</w:t>
      </w:r>
    </w:p>
    <w:p w14:paraId="579E285E" w14:textId="2A91D757" w:rsidR="003F30D5" w:rsidRPr="00F741D0" w:rsidRDefault="000B1E32" w:rsidP="00913974">
      <w:pPr>
        <w:pStyle w:val="1"/>
        <w:ind w:left="1843" w:hanging="777"/>
        <w:rPr>
          <w:rFonts w:ascii="Times New Roman" w:hAnsi="Times New Roman" w:cs="Times New Roman"/>
          <w:color w:val="auto"/>
          <w:lang w:val="uk-UA" w:eastAsia="ru-RU"/>
        </w:rPr>
      </w:pPr>
      <w:bookmarkStart w:id="20" w:name="_Toc200048196"/>
      <w:r w:rsidRPr="00F741D0">
        <w:rPr>
          <w:rFonts w:ascii="Times New Roman" w:hAnsi="Times New Roman" w:cs="Times New Roman"/>
          <w:color w:val="auto"/>
          <w:lang w:val="uk-UA" w:eastAsia="ru-RU"/>
        </w:rPr>
        <w:t>3.1.2.</w:t>
      </w:r>
      <w:r w:rsidRPr="00F741D0">
        <w:rPr>
          <w:rFonts w:ascii="Times New Roman" w:hAnsi="Times New Roman" w:cs="Times New Roman"/>
          <w:color w:val="auto"/>
          <w:lang w:val="uk-UA" w:eastAsia="ru-RU"/>
        </w:rPr>
        <w:tab/>
      </w:r>
      <w:r w:rsidR="003F30D5" w:rsidRPr="00F741D0">
        <w:rPr>
          <w:rFonts w:ascii="Times New Roman" w:hAnsi="Times New Roman" w:cs="Times New Roman"/>
          <w:color w:val="auto"/>
          <w:lang w:val="uk-UA" w:eastAsia="ru-RU"/>
        </w:rPr>
        <w:t xml:space="preserve">Перебудова архітектури підприємства </w:t>
      </w:r>
      <w:r w:rsidR="00913974" w:rsidRPr="00F741D0">
        <w:rPr>
          <w:rFonts w:ascii="Times New Roman" w:hAnsi="Times New Roman" w:cs="Times New Roman"/>
          <w:color w:val="auto"/>
          <w:lang w:val="uk-UA" w:eastAsia="ru-RU"/>
        </w:rPr>
        <w:t>для підтримки цифрових інновацій</w:t>
      </w:r>
      <w:bookmarkEnd w:id="20"/>
    </w:p>
    <w:p w14:paraId="37FEDDC7" w14:textId="77777777" w:rsidR="00C940BD" w:rsidRPr="00F741D0" w:rsidRDefault="00C940BD" w:rsidP="00C940BD">
      <w:pPr>
        <w:rPr>
          <w:lang w:val="uk-UA" w:eastAsia="ru-RU"/>
        </w:rPr>
      </w:pPr>
    </w:p>
    <w:p w14:paraId="538BC853" w14:textId="343CCC7D" w:rsidR="00093BF9" w:rsidRPr="00F741D0" w:rsidRDefault="00913974" w:rsidP="001543AE">
      <w:pPr>
        <w:pStyle w:val="a7"/>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Архітектура підприємства — це структура, яка описує взаємодію</w:t>
      </w:r>
      <w:r w:rsidR="001543AE" w:rsidRPr="001543AE">
        <w:rPr>
          <w:rFonts w:ascii="Times New Roman" w:hAnsi="Times New Roman" w:cs="Times New Roman"/>
          <w:sz w:val="28"/>
          <w:szCs w:val="28"/>
          <w:lang w:val="uk-UA" w:eastAsia="ru-RU"/>
        </w:rPr>
        <w:t xml:space="preserve"> </w:t>
      </w:r>
      <w:r w:rsidRPr="00F741D0">
        <w:rPr>
          <w:rFonts w:ascii="Times New Roman" w:hAnsi="Times New Roman" w:cs="Times New Roman"/>
          <w:sz w:val="28"/>
          <w:szCs w:val="28"/>
          <w:lang w:val="uk-UA" w:eastAsia="ru-RU"/>
        </w:rPr>
        <w:t xml:space="preserve">всіх компонентів бізнесу (бізнес-процеси, інформаційні системи, технології, дані) для досягнення стратегічних цілей. У разі ТОВ "ПАРТНЕРШІП КОМПАНІ" перебудова архітектури передбачає аналіз поточної ситуації та впровадження змін для підтримки цифрової трансформації. </w:t>
      </w:r>
      <w:r w:rsidR="003F30D5" w:rsidRPr="00F741D0">
        <w:rPr>
          <w:rFonts w:ascii="Times New Roman" w:hAnsi="Times New Roman" w:cs="Times New Roman"/>
          <w:sz w:val="28"/>
          <w:szCs w:val="28"/>
          <w:lang w:val="uk-UA" w:eastAsia="ru-RU"/>
        </w:rPr>
        <w:t>Архітектура підприємства має бути гнучкою та масштабованою</w:t>
      </w:r>
      <w:r w:rsidRPr="00F741D0">
        <w:rPr>
          <w:rFonts w:ascii="Times New Roman" w:hAnsi="Times New Roman" w:cs="Times New Roman"/>
          <w:sz w:val="28"/>
          <w:szCs w:val="28"/>
          <w:lang w:val="uk-UA" w:eastAsia="ru-RU"/>
        </w:rPr>
        <w:t xml:space="preserve">. </w:t>
      </w:r>
    </w:p>
    <w:p w14:paraId="59FA18C7" w14:textId="77777777" w:rsidR="00712543" w:rsidRPr="00F741D0" w:rsidRDefault="00712543" w:rsidP="00712543">
      <w:pPr>
        <w:pStyle w:val="a7"/>
        <w:ind w:left="357"/>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ТОВ "ПАРТНЕРШІП КОМПАНІ"</w:t>
      </w:r>
    </w:p>
    <w:p w14:paraId="6A958360" w14:textId="77777777" w:rsidR="00712543" w:rsidRPr="00F741D0" w:rsidRDefault="00712543" w:rsidP="00712543">
      <w:pPr>
        <w:pStyle w:val="a7"/>
        <w:ind w:left="357"/>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Бізнес-процеси</w:t>
      </w:r>
    </w:p>
    <w:p w14:paraId="04DDE819" w14:textId="77777777" w:rsidR="00712543" w:rsidRPr="00F741D0" w:rsidRDefault="00712543" w:rsidP="00712543">
      <w:pPr>
        <w:pStyle w:val="a7"/>
        <w:ind w:left="357"/>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 Розведення риби</w:t>
      </w:r>
    </w:p>
    <w:p w14:paraId="501DC1FA" w14:textId="77777777" w:rsidR="00712543" w:rsidRPr="00F741D0" w:rsidRDefault="00712543" w:rsidP="00712543">
      <w:pPr>
        <w:pStyle w:val="a7"/>
        <w:ind w:left="357"/>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 Вирощування риби</w:t>
      </w:r>
    </w:p>
    <w:p w14:paraId="20A764D2" w14:textId="77777777" w:rsidR="00712543" w:rsidRPr="00F741D0" w:rsidRDefault="00712543" w:rsidP="00712543">
      <w:pPr>
        <w:pStyle w:val="a7"/>
        <w:ind w:left="357"/>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 Вилов риби</w:t>
      </w:r>
    </w:p>
    <w:p w14:paraId="50D38D53" w14:textId="77777777" w:rsidR="00712543" w:rsidRPr="00F741D0" w:rsidRDefault="00712543" w:rsidP="00712543">
      <w:pPr>
        <w:pStyle w:val="a7"/>
        <w:ind w:left="357"/>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 Реалізація продукції</w:t>
      </w:r>
    </w:p>
    <w:p w14:paraId="5EE19C77" w14:textId="77777777" w:rsidR="00712543" w:rsidRPr="00F741D0" w:rsidRDefault="00712543" w:rsidP="00712543">
      <w:pPr>
        <w:pStyle w:val="a7"/>
        <w:ind w:left="357"/>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Інформаційні системи</w:t>
      </w:r>
    </w:p>
    <w:p w14:paraId="103C6FFA" w14:textId="77777777" w:rsidR="00712543" w:rsidRPr="00F741D0" w:rsidRDefault="00712543" w:rsidP="00712543">
      <w:pPr>
        <w:pStyle w:val="a7"/>
        <w:ind w:left="357"/>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 Електронні таблиці (Excel)</w:t>
      </w:r>
    </w:p>
    <w:p w14:paraId="79A08F20" w14:textId="77777777" w:rsidR="00712543" w:rsidRPr="00F741D0" w:rsidRDefault="00712543" w:rsidP="00712543">
      <w:pPr>
        <w:pStyle w:val="a7"/>
        <w:ind w:left="357"/>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 Локальне зберігання даних</w:t>
      </w:r>
    </w:p>
    <w:p w14:paraId="1F9FBF81" w14:textId="77777777" w:rsidR="00712543" w:rsidRPr="00F741D0" w:rsidRDefault="00712543" w:rsidP="00712543">
      <w:pPr>
        <w:pStyle w:val="a7"/>
        <w:ind w:left="357"/>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Технології</w:t>
      </w:r>
    </w:p>
    <w:p w14:paraId="4E827B86" w14:textId="77777777" w:rsidR="00712543" w:rsidRPr="00F741D0" w:rsidRDefault="00712543" w:rsidP="00712543">
      <w:pPr>
        <w:pStyle w:val="a7"/>
        <w:ind w:left="357"/>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 Ручний контроль параметрів води</w:t>
      </w:r>
    </w:p>
    <w:p w14:paraId="7EC99E57" w14:textId="77777777" w:rsidR="00712543" w:rsidRPr="00F741D0" w:rsidRDefault="00712543" w:rsidP="00712543">
      <w:pPr>
        <w:pStyle w:val="a7"/>
        <w:ind w:left="357"/>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 Механічні системи годування</w:t>
      </w:r>
    </w:p>
    <w:p w14:paraId="17CC6792" w14:textId="77777777" w:rsidR="00712543" w:rsidRPr="00F741D0" w:rsidRDefault="00712543" w:rsidP="00712543">
      <w:pPr>
        <w:pStyle w:val="a7"/>
        <w:ind w:left="357"/>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Дані</w:t>
      </w:r>
    </w:p>
    <w:p w14:paraId="17ADF82D" w14:textId="77777777" w:rsidR="00712543" w:rsidRPr="00F741D0" w:rsidRDefault="00712543" w:rsidP="00712543">
      <w:pPr>
        <w:pStyle w:val="a7"/>
        <w:ind w:left="357"/>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    ├── Неструктуровані дані про стан риби</w:t>
      </w:r>
    </w:p>
    <w:p w14:paraId="0816894D" w14:textId="77777777" w:rsidR="00913974" w:rsidRPr="00F741D0" w:rsidRDefault="00712543" w:rsidP="00712543">
      <w:pPr>
        <w:pStyle w:val="a7"/>
        <w:spacing w:line="360" w:lineRule="auto"/>
        <w:ind w:left="357"/>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    └── Відсутність централізованого сховища даних</w:t>
      </w:r>
    </w:p>
    <w:p w14:paraId="639E163A" w14:textId="77777777" w:rsidR="0064104C" w:rsidRPr="00F741D0" w:rsidRDefault="0064104C" w:rsidP="0064104C">
      <w:pPr>
        <w:pStyle w:val="a7"/>
        <w:spacing w:line="360" w:lineRule="auto"/>
        <w:ind w:left="1418" w:hanging="992"/>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Рис</w:t>
      </w:r>
      <w:r w:rsidR="00B3303F" w:rsidRPr="00F741D0">
        <w:rPr>
          <w:rFonts w:ascii="Times New Roman" w:hAnsi="Times New Roman" w:cs="Times New Roman"/>
          <w:sz w:val="28"/>
          <w:szCs w:val="28"/>
          <w:lang w:val="uk-UA" w:eastAsia="ru-RU"/>
        </w:rPr>
        <w:t>унок</w:t>
      </w:r>
      <w:r w:rsidRPr="00F741D0">
        <w:rPr>
          <w:rFonts w:ascii="Times New Roman" w:hAnsi="Times New Roman" w:cs="Times New Roman"/>
          <w:sz w:val="28"/>
          <w:szCs w:val="28"/>
          <w:lang w:val="uk-UA" w:eastAsia="ru-RU"/>
        </w:rPr>
        <w:t xml:space="preserve"> 3.1</w:t>
      </w:r>
      <w:r w:rsidR="00B3303F" w:rsidRPr="00F741D0">
        <w:rPr>
          <w:rFonts w:ascii="Times New Roman" w:hAnsi="Times New Roman" w:cs="Times New Roman"/>
          <w:sz w:val="28"/>
          <w:szCs w:val="28"/>
          <w:lang w:val="uk-UA" w:eastAsia="ru-RU"/>
        </w:rPr>
        <w:t xml:space="preserve">– </w:t>
      </w:r>
      <w:r w:rsidR="001C5F0D" w:rsidRPr="00F741D0">
        <w:rPr>
          <w:rFonts w:ascii="Times New Roman" w:hAnsi="Times New Roman" w:cs="Times New Roman"/>
          <w:sz w:val="28"/>
          <w:szCs w:val="28"/>
          <w:lang w:val="uk-UA" w:eastAsia="ru-RU"/>
        </w:rPr>
        <w:t>Древовидна схема і</w:t>
      </w:r>
      <w:r w:rsidRPr="00F741D0">
        <w:rPr>
          <w:rFonts w:ascii="Times New Roman" w:hAnsi="Times New Roman" w:cs="Times New Roman"/>
          <w:sz w:val="28"/>
          <w:szCs w:val="28"/>
          <w:lang w:val="uk-UA" w:eastAsia="ru-RU"/>
        </w:rPr>
        <w:t>снуюч</w:t>
      </w:r>
      <w:r w:rsidR="001C5F0D" w:rsidRPr="00F741D0">
        <w:rPr>
          <w:rFonts w:ascii="Times New Roman" w:hAnsi="Times New Roman" w:cs="Times New Roman"/>
          <w:sz w:val="28"/>
          <w:szCs w:val="28"/>
          <w:lang w:val="uk-UA" w:eastAsia="ru-RU"/>
        </w:rPr>
        <w:t>ої</w:t>
      </w:r>
      <w:r w:rsidRPr="00F741D0">
        <w:rPr>
          <w:rFonts w:ascii="Times New Roman" w:hAnsi="Times New Roman" w:cs="Times New Roman"/>
          <w:sz w:val="28"/>
          <w:szCs w:val="28"/>
          <w:lang w:val="uk-UA" w:eastAsia="ru-RU"/>
        </w:rPr>
        <w:t xml:space="preserve"> архітектур</w:t>
      </w:r>
      <w:r w:rsidR="001C5F0D" w:rsidRPr="00F741D0">
        <w:rPr>
          <w:rFonts w:ascii="Times New Roman" w:hAnsi="Times New Roman" w:cs="Times New Roman"/>
          <w:sz w:val="28"/>
          <w:szCs w:val="28"/>
          <w:lang w:val="uk-UA" w:eastAsia="ru-RU"/>
        </w:rPr>
        <w:t>и</w:t>
      </w:r>
      <w:r w:rsidRPr="00F741D0">
        <w:rPr>
          <w:rFonts w:ascii="Times New Roman" w:hAnsi="Times New Roman" w:cs="Times New Roman"/>
          <w:sz w:val="28"/>
          <w:szCs w:val="28"/>
          <w:lang w:val="uk-UA" w:eastAsia="ru-RU"/>
        </w:rPr>
        <w:t xml:space="preserve"> бізнес-ланшафту ТОВ "ПАРТНЕРШІП КОМПАНІ"</w:t>
      </w:r>
    </w:p>
    <w:p w14:paraId="42C7A54F" w14:textId="77777777" w:rsidR="00B4761E" w:rsidRPr="00F741D0" w:rsidRDefault="0064104C" w:rsidP="001543AE">
      <w:pPr>
        <w:pStyle w:val="a7"/>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Існуюча архітектура може бути описана як традиційна модель, де основна увага приділяється фізичним процесам і мінімальній автоматизації.</w:t>
      </w:r>
    </w:p>
    <w:p w14:paraId="001D934E" w14:textId="77777777" w:rsidR="00BE3FBE" w:rsidRPr="00F741D0" w:rsidRDefault="00BE3FBE" w:rsidP="009924FB">
      <w:pPr>
        <w:pStyle w:val="a7"/>
        <w:spacing w:line="360" w:lineRule="auto"/>
        <w:ind w:left="357"/>
        <w:rPr>
          <w:rFonts w:ascii="Times New Roman" w:hAnsi="Times New Roman" w:cs="Times New Roman"/>
          <w:sz w:val="28"/>
          <w:szCs w:val="28"/>
          <w:lang w:val="uk-UA" w:eastAsia="ru-RU"/>
        </w:rPr>
      </w:pPr>
    </w:p>
    <w:p w14:paraId="2D0EAD01" w14:textId="684B3B84" w:rsidR="0064104C" w:rsidRPr="00F741D0" w:rsidRDefault="0064104C" w:rsidP="001543AE">
      <w:pPr>
        <w:pStyle w:val="a7"/>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lastRenderedPageBreak/>
        <w:t xml:space="preserve">Модифікована архітектура враховує впровадження цифрових технологій, автоматизацію процесів та інтеграцію систем для підвищення ефективності. </w:t>
      </w:r>
      <w:r w:rsidR="00F34915">
        <w:rPr>
          <w:rFonts w:ascii="Times New Roman" w:hAnsi="Times New Roman" w:cs="Times New Roman"/>
          <w:sz w:val="28"/>
          <w:szCs w:val="28"/>
          <w:lang w:val="uk-UA" w:eastAsia="ru-RU"/>
        </w:rPr>
        <w:t>(табл. 3.1)</w:t>
      </w:r>
    </w:p>
    <w:p w14:paraId="270FBB26" w14:textId="77777777" w:rsidR="0064104C" w:rsidRPr="00F741D0" w:rsidRDefault="0064104C" w:rsidP="008A51D3">
      <w:pPr>
        <w:pStyle w:val="a7"/>
        <w:spacing w:line="360" w:lineRule="auto"/>
        <w:ind w:firstLine="0"/>
        <w:rPr>
          <w:rFonts w:ascii="Times New Roman" w:hAnsi="Times New Roman" w:cs="Times New Roman"/>
          <w:sz w:val="28"/>
          <w:szCs w:val="28"/>
          <w:lang w:val="uk-UA" w:eastAsia="ru-RU"/>
        </w:rPr>
      </w:pPr>
    </w:p>
    <w:p w14:paraId="218B6973" w14:textId="77777777" w:rsidR="0064104C" w:rsidRPr="00F741D0" w:rsidRDefault="0064104C" w:rsidP="0064104C">
      <w:pPr>
        <w:pStyle w:val="a7"/>
        <w:ind w:left="357"/>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ТОВ "ПАРТНЕРШІП КОМПАНІ"</w:t>
      </w:r>
    </w:p>
    <w:p w14:paraId="7C592B4A" w14:textId="77777777" w:rsidR="0064104C" w:rsidRPr="00F741D0" w:rsidRDefault="0064104C" w:rsidP="0064104C">
      <w:pPr>
        <w:pStyle w:val="a7"/>
        <w:ind w:left="357"/>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Бізнес-процеси</w:t>
      </w:r>
    </w:p>
    <w:p w14:paraId="03DEBB85" w14:textId="77777777" w:rsidR="0064104C" w:rsidRPr="00F741D0" w:rsidRDefault="0064104C" w:rsidP="0064104C">
      <w:pPr>
        <w:pStyle w:val="a7"/>
        <w:ind w:left="357"/>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 Автоматизоване розведення риби</w:t>
      </w:r>
    </w:p>
    <w:p w14:paraId="12CCA254" w14:textId="77777777" w:rsidR="0064104C" w:rsidRPr="00F741D0" w:rsidRDefault="0064104C" w:rsidP="0064104C">
      <w:pPr>
        <w:pStyle w:val="a7"/>
        <w:ind w:left="357"/>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 Моніторинг стану риби через IoT-сенсори</w:t>
      </w:r>
    </w:p>
    <w:p w14:paraId="4F7C2F28" w14:textId="77777777" w:rsidR="0064104C" w:rsidRPr="00F741D0" w:rsidRDefault="0064104C" w:rsidP="0064104C">
      <w:pPr>
        <w:pStyle w:val="a7"/>
        <w:ind w:left="357"/>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 Автоматизований вилов риби</w:t>
      </w:r>
    </w:p>
    <w:p w14:paraId="6A29E5AC" w14:textId="77777777" w:rsidR="0064104C" w:rsidRPr="00F741D0" w:rsidRDefault="0064104C" w:rsidP="0064104C">
      <w:pPr>
        <w:pStyle w:val="a7"/>
        <w:ind w:left="357"/>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 Цифрова платформа для реалізації продукції</w:t>
      </w:r>
    </w:p>
    <w:p w14:paraId="645CF703" w14:textId="77777777" w:rsidR="0064104C" w:rsidRPr="00F741D0" w:rsidRDefault="0064104C" w:rsidP="0064104C">
      <w:pPr>
        <w:pStyle w:val="a7"/>
        <w:ind w:left="357"/>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Інформаційні системи</w:t>
      </w:r>
    </w:p>
    <w:p w14:paraId="5D7D0DC6" w14:textId="77777777" w:rsidR="0064104C" w:rsidRPr="00F741D0" w:rsidRDefault="0064104C" w:rsidP="0064104C">
      <w:pPr>
        <w:pStyle w:val="a7"/>
        <w:ind w:left="357"/>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 Хмарна платформа для управління даними</w:t>
      </w:r>
    </w:p>
    <w:p w14:paraId="21863D0C" w14:textId="77777777" w:rsidR="0064104C" w:rsidRPr="00F741D0" w:rsidRDefault="0064104C" w:rsidP="0064104C">
      <w:pPr>
        <w:pStyle w:val="a7"/>
        <w:ind w:left="357"/>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 Системи аналітики даних</w:t>
      </w:r>
    </w:p>
    <w:p w14:paraId="35E0C037" w14:textId="77777777" w:rsidR="0064104C" w:rsidRPr="00F741D0" w:rsidRDefault="0064104C" w:rsidP="0064104C">
      <w:pPr>
        <w:pStyle w:val="a7"/>
        <w:ind w:left="357"/>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 ERP-система для управління ресурсами</w:t>
      </w:r>
    </w:p>
    <w:p w14:paraId="0A3AC311" w14:textId="77777777" w:rsidR="0064104C" w:rsidRPr="00F741D0" w:rsidRDefault="0064104C" w:rsidP="0064104C">
      <w:pPr>
        <w:pStyle w:val="a7"/>
        <w:ind w:left="357"/>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Технології</w:t>
      </w:r>
    </w:p>
    <w:p w14:paraId="0B5A28CA" w14:textId="77777777" w:rsidR="0064104C" w:rsidRPr="00F741D0" w:rsidRDefault="0064104C" w:rsidP="0064104C">
      <w:pPr>
        <w:pStyle w:val="a7"/>
        <w:ind w:left="357"/>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 IoT-сенсори для моніторингу параметрів води</w:t>
      </w:r>
    </w:p>
    <w:p w14:paraId="1CDB770C" w14:textId="77777777" w:rsidR="0064104C" w:rsidRPr="00F741D0" w:rsidRDefault="0064104C" w:rsidP="0064104C">
      <w:pPr>
        <w:pStyle w:val="a7"/>
        <w:ind w:left="357"/>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 Автоматизовані системи годування</w:t>
      </w:r>
    </w:p>
    <w:p w14:paraId="2A72BA89" w14:textId="77777777" w:rsidR="0064104C" w:rsidRPr="00F741D0" w:rsidRDefault="0064104C" w:rsidP="0064104C">
      <w:pPr>
        <w:pStyle w:val="a7"/>
        <w:ind w:left="357"/>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 Штучний інтелект для прогнозування проблем</w:t>
      </w:r>
    </w:p>
    <w:p w14:paraId="0E6AF5EF" w14:textId="77777777" w:rsidR="0064104C" w:rsidRPr="00F741D0" w:rsidRDefault="0064104C" w:rsidP="0064104C">
      <w:pPr>
        <w:pStyle w:val="a7"/>
        <w:ind w:left="357"/>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Дані</w:t>
      </w:r>
    </w:p>
    <w:p w14:paraId="38699556" w14:textId="77777777" w:rsidR="0064104C" w:rsidRPr="00F741D0" w:rsidRDefault="0064104C" w:rsidP="0064104C">
      <w:pPr>
        <w:pStyle w:val="a7"/>
        <w:ind w:left="357"/>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xml:space="preserve">    ├── Централізоване сховище даних</w:t>
      </w:r>
    </w:p>
    <w:p w14:paraId="4592D0F8" w14:textId="77777777" w:rsidR="0064104C" w:rsidRPr="00F741D0" w:rsidRDefault="0064104C" w:rsidP="0064104C">
      <w:pPr>
        <w:pStyle w:val="a7"/>
        <w:ind w:left="357"/>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xml:space="preserve">    └── Структуровані та аналізовані дані</w:t>
      </w:r>
    </w:p>
    <w:p w14:paraId="2C6793EF" w14:textId="77777777" w:rsidR="0064104C" w:rsidRPr="00F741D0" w:rsidRDefault="0064104C" w:rsidP="009924FB">
      <w:pPr>
        <w:pStyle w:val="a7"/>
        <w:spacing w:line="360" w:lineRule="auto"/>
        <w:ind w:left="357"/>
        <w:rPr>
          <w:rFonts w:ascii="Times New Roman" w:hAnsi="Times New Roman" w:cs="Times New Roman"/>
          <w:sz w:val="28"/>
          <w:szCs w:val="28"/>
          <w:lang w:val="uk-UA" w:eastAsia="ru-RU"/>
        </w:rPr>
      </w:pPr>
    </w:p>
    <w:p w14:paraId="1CA30980" w14:textId="77777777" w:rsidR="0064104C" w:rsidRPr="00F741D0" w:rsidRDefault="0064104C" w:rsidP="0064104C">
      <w:pPr>
        <w:pStyle w:val="a7"/>
        <w:spacing w:line="360" w:lineRule="auto"/>
        <w:ind w:left="1418" w:hanging="992"/>
        <w:rPr>
          <w:rStyle w:val="a5"/>
          <w:lang w:val="uk-UA"/>
        </w:rPr>
      </w:pPr>
      <w:r w:rsidRPr="00F741D0">
        <w:rPr>
          <w:rFonts w:ascii="Times New Roman" w:hAnsi="Times New Roman" w:cs="Times New Roman"/>
          <w:sz w:val="28"/>
          <w:szCs w:val="28"/>
          <w:lang w:val="uk-UA" w:eastAsia="ru-RU"/>
        </w:rPr>
        <w:t>Рис</w:t>
      </w:r>
      <w:r w:rsidR="00B3303F" w:rsidRPr="00F741D0">
        <w:rPr>
          <w:rFonts w:ascii="Times New Roman" w:hAnsi="Times New Roman" w:cs="Times New Roman"/>
          <w:sz w:val="28"/>
          <w:szCs w:val="28"/>
          <w:lang w:val="uk-UA" w:eastAsia="ru-RU"/>
        </w:rPr>
        <w:t>унок</w:t>
      </w:r>
      <w:r w:rsidRPr="00F741D0">
        <w:rPr>
          <w:rFonts w:ascii="Times New Roman" w:hAnsi="Times New Roman" w:cs="Times New Roman"/>
          <w:sz w:val="28"/>
          <w:szCs w:val="28"/>
          <w:lang w:val="uk-UA" w:eastAsia="ru-RU"/>
        </w:rPr>
        <w:t xml:space="preserve"> 3.2</w:t>
      </w:r>
      <w:r w:rsidR="00B3303F" w:rsidRPr="00F741D0">
        <w:rPr>
          <w:rFonts w:ascii="Times New Roman" w:hAnsi="Times New Roman" w:cs="Times New Roman"/>
          <w:sz w:val="28"/>
          <w:szCs w:val="28"/>
          <w:lang w:val="uk-UA" w:eastAsia="ru-RU"/>
        </w:rPr>
        <w:t xml:space="preserve"> – </w:t>
      </w:r>
      <w:r w:rsidRPr="00F741D0">
        <w:rPr>
          <w:rFonts w:ascii="Times New Roman" w:hAnsi="Times New Roman" w:cs="Times New Roman"/>
          <w:sz w:val="28"/>
          <w:szCs w:val="28"/>
          <w:lang w:val="uk-UA" w:eastAsia="ru-RU"/>
        </w:rPr>
        <w:t>Древовидна схема модифікованої архітектури бізнес-ланшафту ТОВ "ПАРТНЕРШІП КОМПАНІ</w:t>
      </w:r>
    </w:p>
    <w:p w14:paraId="35B02687" w14:textId="77777777" w:rsidR="0064104C" w:rsidRPr="00F741D0" w:rsidRDefault="003637C2" w:rsidP="003637C2">
      <w:pPr>
        <w:pStyle w:val="a7"/>
        <w:spacing w:line="360" w:lineRule="auto"/>
        <w:ind w:firstLine="0"/>
        <w:jc w:val="center"/>
        <w:rPr>
          <w:rStyle w:val="a5"/>
          <w:rFonts w:ascii="Times New Roman" w:hAnsi="Times New Roman" w:cs="Times New Roman"/>
          <w:sz w:val="28"/>
          <w:szCs w:val="28"/>
          <w:lang w:val="uk-UA"/>
        </w:rPr>
      </w:pPr>
      <w:r w:rsidRPr="00F741D0">
        <w:rPr>
          <w:rStyle w:val="a5"/>
          <w:rFonts w:ascii="Times New Roman" w:hAnsi="Times New Roman" w:cs="Times New Roman"/>
          <w:sz w:val="28"/>
          <w:szCs w:val="28"/>
          <w:lang w:val="uk-UA"/>
        </w:rPr>
        <w:t>Таблиця 3.1</w:t>
      </w:r>
      <w:r w:rsidR="00B3303F" w:rsidRPr="00F741D0">
        <w:rPr>
          <w:rStyle w:val="a5"/>
          <w:rFonts w:ascii="Times New Roman" w:hAnsi="Times New Roman" w:cs="Times New Roman"/>
          <w:sz w:val="28"/>
          <w:szCs w:val="28"/>
          <w:lang w:val="uk-UA"/>
        </w:rPr>
        <w:t xml:space="preserve"> – </w:t>
      </w:r>
      <w:r w:rsidRPr="00F741D0">
        <w:rPr>
          <w:rStyle w:val="a5"/>
          <w:rFonts w:ascii="Times New Roman" w:hAnsi="Times New Roman" w:cs="Times New Roman"/>
          <w:sz w:val="28"/>
          <w:szCs w:val="28"/>
          <w:lang w:val="uk-UA"/>
        </w:rPr>
        <w:t>Порівняння існуючої та модифікованої архітектур</w:t>
      </w:r>
    </w:p>
    <w:tbl>
      <w:tblPr>
        <w:tblStyle w:val="a4"/>
        <w:tblW w:w="0" w:type="auto"/>
        <w:tblLook w:val="04A0" w:firstRow="1" w:lastRow="0" w:firstColumn="1" w:lastColumn="0" w:noHBand="0" w:noVBand="1"/>
      </w:tblPr>
      <w:tblGrid>
        <w:gridCol w:w="1936"/>
        <w:gridCol w:w="3896"/>
        <w:gridCol w:w="3738"/>
      </w:tblGrid>
      <w:tr w:rsidR="003637C2" w:rsidRPr="00F741D0" w14:paraId="794DAABB" w14:textId="77777777" w:rsidTr="003637C2">
        <w:trPr>
          <w:trHeight w:val="300"/>
        </w:trPr>
        <w:tc>
          <w:tcPr>
            <w:tcW w:w="2620" w:type="dxa"/>
            <w:noWrap/>
            <w:hideMark/>
          </w:tcPr>
          <w:p w14:paraId="41C2D745" w14:textId="77777777" w:rsidR="003637C2" w:rsidRPr="00F741D0" w:rsidRDefault="003637C2" w:rsidP="003637C2">
            <w:pPr>
              <w:pStyle w:val="a7"/>
              <w:ind w:left="357" w:firstLine="0"/>
              <w:jc w:val="center"/>
              <w:rPr>
                <w:rFonts w:ascii="Times New Roman" w:hAnsi="Times New Roman" w:cs="Times New Roman"/>
                <w:b/>
                <w:bCs/>
                <w:sz w:val="24"/>
                <w:szCs w:val="24"/>
                <w:lang w:val="uk-UA"/>
              </w:rPr>
            </w:pPr>
            <w:r w:rsidRPr="00F741D0">
              <w:rPr>
                <w:rFonts w:ascii="Times New Roman" w:hAnsi="Times New Roman" w:cs="Times New Roman"/>
                <w:b/>
                <w:bCs/>
                <w:sz w:val="24"/>
                <w:szCs w:val="24"/>
                <w:lang w:val="uk-UA"/>
              </w:rPr>
              <w:t>Аспект</w:t>
            </w:r>
          </w:p>
        </w:tc>
        <w:tc>
          <w:tcPr>
            <w:tcW w:w="5360" w:type="dxa"/>
            <w:noWrap/>
            <w:hideMark/>
          </w:tcPr>
          <w:p w14:paraId="6AC93DD1" w14:textId="77777777" w:rsidR="003637C2" w:rsidRPr="00F741D0" w:rsidRDefault="003637C2" w:rsidP="003637C2">
            <w:pPr>
              <w:pStyle w:val="a7"/>
              <w:ind w:firstLine="0"/>
              <w:jc w:val="center"/>
              <w:rPr>
                <w:rFonts w:ascii="Times New Roman" w:hAnsi="Times New Roman" w:cs="Times New Roman"/>
                <w:b/>
                <w:bCs/>
                <w:sz w:val="24"/>
                <w:szCs w:val="24"/>
                <w:lang w:val="uk-UA"/>
              </w:rPr>
            </w:pPr>
            <w:r w:rsidRPr="00F741D0">
              <w:rPr>
                <w:rFonts w:ascii="Times New Roman" w:hAnsi="Times New Roman" w:cs="Times New Roman"/>
                <w:b/>
                <w:bCs/>
                <w:sz w:val="24"/>
                <w:szCs w:val="24"/>
                <w:lang w:val="uk-UA"/>
              </w:rPr>
              <w:t>Існуюча архітектура</w:t>
            </w:r>
          </w:p>
        </w:tc>
        <w:tc>
          <w:tcPr>
            <w:tcW w:w="5140" w:type="dxa"/>
            <w:noWrap/>
            <w:hideMark/>
          </w:tcPr>
          <w:p w14:paraId="45556D44" w14:textId="77777777" w:rsidR="003637C2" w:rsidRPr="00F741D0" w:rsidRDefault="003637C2" w:rsidP="003637C2">
            <w:pPr>
              <w:pStyle w:val="a7"/>
              <w:ind w:firstLine="0"/>
              <w:jc w:val="center"/>
              <w:rPr>
                <w:rFonts w:ascii="Times New Roman" w:hAnsi="Times New Roman" w:cs="Times New Roman"/>
                <w:b/>
                <w:bCs/>
                <w:sz w:val="24"/>
                <w:szCs w:val="24"/>
                <w:lang w:val="uk-UA"/>
              </w:rPr>
            </w:pPr>
            <w:r w:rsidRPr="00F741D0">
              <w:rPr>
                <w:rFonts w:ascii="Times New Roman" w:hAnsi="Times New Roman" w:cs="Times New Roman"/>
                <w:b/>
                <w:bCs/>
                <w:sz w:val="24"/>
                <w:szCs w:val="24"/>
                <w:lang w:val="uk-UA"/>
              </w:rPr>
              <w:t>Модифікована архітектура</w:t>
            </w:r>
          </w:p>
        </w:tc>
      </w:tr>
      <w:tr w:rsidR="003637C2" w:rsidRPr="00F741D0" w14:paraId="7D415788" w14:textId="77777777" w:rsidTr="003637C2">
        <w:trPr>
          <w:trHeight w:val="300"/>
        </w:trPr>
        <w:tc>
          <w:tcPr>
            <w:tcW w:w="2620" w:type="dxa"/>
            <w:noWrap/>
            <w:hideMark/>
          </w:tcPr>
          <w:p w14:paraId="339BD0C1" w14:textId="77777777" w:rsidR="003637C2" w:rsidRPr="00F741D0" w:rsidRDefault="003637C2" w:rsidP="003637C2">
            <w:pPr>
              <w:pStyle w:val="a7"/>
              <w:ind w:firstLine="0"/>
              <w:jc w:val="left"/>
              <w:rPr>
                <w:rFonts w:ascii="Times New Roman" w:hAnsi="Times New Roman" w:cs="Times New Roman"/>
                <w:bCs/>
                <w:sz w:val="24"/>
                <w:szCs w:val="24"/>
                <w:lang w:val="uk-UA"/>
              </w:rPr>
            </w:pPr>
            <w:r w:rsidRPr="00F741D0">
              <w:rPr>
                <w:rFonts w:ascii="Times New Roman" w:hAnsi="Times New Roman" w:cs="Times New Roman"/>
                <w:bCs/>
                <w:sz w:val="24"/>
                <w:szCs w:val="24"/>
                <w:lang w:val="uk-UA"/>
              </w:rPr>
              <w:t>Бізнес-процеси</w:t>
            </w:r>
          </w:p>
        </w:tc>
        <w:tc>
          <w:tcPr>
            <w:tcW w:w="5360" w:type="dxa"/>
            <w:noWrap/>
            <w:hideMark/>
          </w:tcPr>
          <w:p w14:paraId="7BA449A9" w14:textId="77777777" w:rsidR="003637C2" w:rsidRPr="00F741D0" w:rsidRDefault="003637C2" w:rsidP="003637C2">
            <w:pPr>
              <w:pStyle w:val="a7"/>
              <w:ind w:firstLine="0"/>
              <w:jc w:val="left"/>
              <w:rPr>
                <w:rFonts w:ascii="Times New Roman" w:hAnsi="Times New Roman" w:cs="Times New Roman"/>
                <w:bCs/>
                <w:sz w:val="24"/>
                <w:szCs w:val="24"/>
                <w:lang w:val="uk-UA"/>
              </w:rPr>
            </w:pPr>
            <w:r w:rsidRPr="00F741D0">
              <w:rPr>
                <w:rFonts w:ascii="Times New Roman" w:hAnsi="Times New Roman" w:cs="Times New Roman"/>
                <w:bCs/>
                <w:sz w:val="24"/>
                <w:szCs w:val="24"/>
                <w:lang w:val="uk-UA"/>
              </w:rPr>
              <w:t>Ручне виконання більшості процесів</w:t>
            </w:r>
          </w:p>
        </w:tc>
        <w:tc>
          <w:tcPr>
            <w:tcW w:w="5140" w:type="dxa"/>
            <w:noWrap/>
            <w:hideMark/>
          </w:tcPr>
          <w:p w14:paraId="68AAD885" w14:textId="77777777" w:rsidR="003637C2" w:rsidRPr="00F741D0" w:rsidRDefault="003637C2" w:rsidP="003637C2">
            <w:pPr>
              <w:pStyle w:val="a7"/>
              <w:ind w:firstLine="0"/>
              <w:jc w:val="left"/>
              <w:rPr>
                <w:rFonts w:ascii="Times New Roman" w:hAnsi="Times New Roman" w:cs="Times New Roman"/>
                <w:bCs/>
                <w:sz w:val="24"/>
                <w:szCs w:val="24"/>
                <w:lang w:val="uk-UA"/>
              </w:rPr>
            </w:pPr>
            <w:r w:rsidRPr="00F741D0">
              <w:rPr>
                <w:rFonts w:ascii="Times New Roman" w:hAnsi="Times New Roman" w:cs="Times New Roman"/>
                <w:bCs/>
                <w:sz w:val="24"/>
                <w:szCs w:val="24"/>
                <w:lang w:val="uk-UA"/>
              </w:rPr>
              <w:t>Автоматизація та цифрова підтримка процесів</w:t>
            </w:r>
          </w:p>
        </w:tc>
      </w:tr>
      <w:tr w:rsidR="003637C2" w:rsidRPr="00F741D0" w14:paraId="6CFD1642" w14:textId="77777777" w:rsidTr="003637C2">
        <w:trPr>
          <w:trHeight w:val="300"/>
        </w:trPr>
        <w:tc>
          <w:tcPr>
            <w:tcW w:w="2620" w:type="dxa"/>
            <w:noWrap/>
            <w:hideMark/>
          </w:tcPr>
          <w:p w14:paraId="4EC7E7DA" w14:textId="77777777" w:rsidR="003637C2" w:rsidRPr="00F741D0" w:rsidRDefault="003637C2" w:rsidP="003637C2">
            <w:pPr>
              <w:pStyle w:val="a7"/>
              <w:ind w:firstLine="0"/>
              <w:jc w:val="left"/>
              <w:rPr>
                <w:rFonts w:ascii="Times New Roman" w:hAnsi="Times New Roman" w:cs="Times New Roman"/>
                <w:bCs/>
                <w:sz w:val="24"/>
                <w:szCs w:val="24"/>
                <w:lang w:val="uk-UA"/>
              </w:rPr>
            </w:pPr>
            <w:r w:rsidRPr="00F741D0">
              <w:rPr>
                <w:rFonts w:ascii="Times New Roman" w:hAnsi="Times New Roman" w:cs="Times New Roman"/>
                <w:bCs/>
                <w:sz w:val="24"/>
                <w:szCs w:val="24"/>
                <w:lang w:val="uk-UA"/>
              </w:rPr>
              <w:t>Інформаційні системи</w:t>
            </w:r>
          </w:p>
        </w:tc>
        <w:tc>
          <w:tcPr>
            <w:tcW w:w="5360" w:type="dxa"/>
            <w:noWrap/>
            <w:hideMark/>
          </w:tcPr>
          <w:p w14:paraId="66168251" w14:textId="77777777" w:rsidR="003637C2" w:rsidRPr="00F741D0" w:rsidRDefault="003637C2" w:rsidP="003637C2">
            <w:pPr>
              <w:pStyle w:val="a7"/>
              <w:ind w:firstLine="0"/>
              <w:jc w:val="left"/>
              <w:rPr>
                <w:rFonts w:ascii="Times New Roman" w:hAnsi="Times New Roman" w:cs="Times New Roman"/>
                <w:bCs/>
                <w:sz w:val="24"/>
                <w:szCs w:val="24"/>
                <w:lang w:val="uk-UA"/>
              </w:rPr>
            </w:pPr>
            <w:r w:rsidRPr="00F741D0">
              <w:rPr>
                <w:rFonts w:ascii="Times New Roman" w:hAnsi="Times New Roman" w:cs="Times New Roman"/>
                <w:bCs/>
                <w:sz w:val="24"/>
                <w:szCs w:val="24"/>
                <w:lang w:val="uk-UA"/>
              </w:rPr>
              <w:t>Локальні та неінтегровані системи</w:t>
            </w:r>
          </w:p>
        </w:tc>
        <w:tc>
          <w:tcPr>
            <w:tcW w:w="5140" w:type="dxa"/>
            <w:noWrap/>
            <w:hideMark/>
          </w:tcPr>
          <w:p w14:paraId="08923B64" w14:textId="77777777" w:rsidR="003637C2" w:rsidRPr="00F741D0" w:rsidRDefault="003637C2" w:rsidP="003637C2">
            <w:pPr>
              <w:pStyle w:val="a7"/>
              <w:ind w:firstLine="0"/>
              <w:jc w:val="left"/>
              <w:rPr>
                <w:rFonts w:ascii="Times New Roman" w:hAnsi="Times New Roman" w:cs="Times New Roman"/>
                <w:bCs/>
                <w:sz w:val="24"/>
                <w:szCs w:val="24"/>
                <w:lang w:val="uk-UA"/>
              </w:rPr>
            </w:pPr>
            <w:r w:rsidRPr="00F741D0">
              <w:rPr>
                <w:rFonts w:ascii="Times New Roman" w:hAnsi="Times New Roman" w:cs="Times New Roman"/>
                <w:bCs/>
                <w:sz w:val="24"/>
                <w:szCs w:val="24"/>
                <w:lang w:val="uk-UA"/>
              </w:rPr>
              <w:t>Хмарні та інтегровані системи</w:t>
            </w:r>
          </w:p>
        </w:tc>
      </w:tr>
      <w:tr w:rsidR="003637C2" w:rsidRPr="00F741D0" w14:paraId="0F7F6ED1" w14:textId="77777777" w:rsidTr="003637C2">
        <w:trPr>
          <w:trHeight w:val="300"/>
        </w:trPr>
        <w:tc>
          <w:tcPr>
            <w:tcW w:w="2620" w:type="dxa"/>
            <w:noWrap/>
            <w:hideMark/>
          </w:tcPr>
          <w:p w14:paraId="444BE540" w14:textId="77777777" w:rsidR="003637C2" w:rsidRPr="00F741D0" w:rsidRDefault="003637C2" w:rsidP="003637C2">
            <w:pPr>
              <w:pStyle w:val="a7"/>
              <w:ind w:firstLine="0"/>
              <w:jc w:val="left"/>
              <w:rPr>
                <w:rFonts w:ascii="Times New Roman" w:hAnsi="Times New Roman" w:cs="Times New Roman"/>
                <w:bCs/>
                <w:sz w:val="24"/>
                <w:szCs w:val="24"/>
                <w:lang w:val="uk-UA"/>
              </w:rPr>
            </w:pPr>
            <w:r w:rsidRPr="00F741D0">
              <w:rPr>
                <w:rFonts w:ascii="Times New Roman" w:hAnsi="Times New Roman" w:cs="Times New Roman"/>
                <w:bCs/>
                <w:sz w:val="24"/>
                <w:szCs w:val="24"/>
                <w:lang w:val="uk-UA"/>
              </w:rPr>
              <w:t>Технології</w:t>
            </w:r>
          </w:p>
        </w:tc>
        <w:tc>
          <w:tcPr>
            <w:tcW w:w="5360" w:type="dxa"/>
            <w:noWrap/>
            <w:hideMark/>
          </w:tcPr>
          <w:p w14:paraId="2EA6AB15" w14:textId="77777777" w:rsidR="003637C2" w:rsidRPr="00F741D0" w:rsidRDefault="003637C2" w:rsidP="003637C2">
            <w:pPr>
              <w:pStyle w:val="a7"/>
              <w:ind w:firstLine="0"/>
              <w:jc w:val="left"/>
              <w:rPr>
                <w:rFonts w:ascii="Times New Roman" w:hAnsi="Times New Roman" w:cs="Times New Roman"/>
                <w:bCs/>
                <w:sz w:val="24"/>
                <w:szCs w:val="24"/>
                <w:lang w:val="uk-UA"/>
              </w:rPr>
            </w:pPr>
            <w:r w:rsidRPr="00F741D0">
              <w:rPr>
                <w:rFonts w:ascii="Times New Roman" w:hAnsi="Times New Roman" w:cs="Times New Roman"/>
                <w:bCs/>
                <w:sz w:val="24"/>
                <w:szCs w:val="24"/>
                <w:lang w:val="uk-UA"/>
              </w:rPr>
              <w:t>Механічні та ручні засоби</w:t>
            </w:r>
          </w:p>
        </w:tc>
        <w:tc>
          <w:tcPr>
            <w:tcW w:w="5140" w:type="dxa"/>
            <w:noWrap/>
            <w:hideMark/>
          </w:tcPr>
          <w:p w14:paraId="4AFE0E82" w14:textId="77777777" w:rsidR="003637C2" w:rsidRPr="00F741D0" w:rsidRDefault="003637C2" w:rsidP="003637C2">
            <w:pPr>
              <w:pStyle w:val="a7"/>
              <w:ind w:firstLine="0"/>
              <w:jc w:val="left"/>
              <w:rPr>
                <w:rFonts w:ascii="Times New Roman" w:hAnsi="Times New Roman" w:cs="Times New Roman"/>
                <w:bCs/>
                <w:sz w:val="24"/>
                <w:szCs w:val="24"/>
                <w:lang w:val="uk-UA"/>
              </w:rPr>
            </w:pPr>
            <w:r w:rsidRPr="00F741D0">
              <w:rPr>
                <w:rFonts w:ascii="Times New Roman" w:hAnsi="Times New Roman" w:cs="Times New Roman"/>
                <w:bCs/>
                <w:sz w:val="24"/>
                <w:szCs w:val="24"/>
                <w:lang w:val="uk-UA"/>
              </w:rPr>
              <w:t>IoT,AI,  автоматизовані системи</w:t>
            </w:r>
          </w:p>
        </w:tc>
      </w:tr>
      <w:tr w:rsidR="003637C2" w:rsidRPr="00F741D0" w14:paraId="59789F06" w14:textId="77777777" w:rsidTr="003637C2">
        <w:trPr>
          <w:trHeight w:val="300"/>
        </w:trPr>
        <w:tc>
          <w:tcPr>
            <w:tcW w:w="2620" w:type="dxa"/>
            <w:noWrap/>
            <w:hideMark/>
          </w:tcPr>
          <w:p w14:paraId="26CAF662" w14:textId="77777777" w:rsidR="003637C2" w:rsidRPr="00F741D0" w:rsidRDefault="003637C2" w:rsidP="003637C2">
            <w:pPr>
              <w:pStyle w:val="a7"/>
              <w:ind w:firstLine="0"/>
              <w:jc w:val="left"/>
              <w:rPr>
                <w:rFonts w:ascii="Times New Roman" w:hAnsi="Times New Roman" w:cs="Times New Roman"/>
                <w:bCs/>
                <w:sz w:val="24"/>
                <w:szCs w:val="24"/>
                <w:lang w:val="uk-UA"/>
              </w:rPr>
            </w:pPr>
            <w:r w:rsidRPr="00F741D0">
              <w:rPr>
                <w:rFonts w:ascii="Times New Roman" w:hAnsi="Times New Roman" w:cs="Times New Roman"/>
                <w:bCs/>
                <w:sz w:val="24"/>
                <w:szCs w:val="24"/>
                <w:lang w:val="uk-UA"/>
              </w:rPr>
              <w:t>Дані</w:t>
            </w:r>
          </w:p>
        </w:tc>
        <w:tc>
          <w:tcPr>
            <w:tcW w:w="5360" w:type="dxa"/>
            <w:noWrap/>
            <w:hideMark/>
          </w:tcPr>
          <w:p w14:paraId="535AD8C1" w14:textId="77777777" w:rsidR="003637C2" w:rsidRPr="00F741D0" w:rsidRDefault="003637C2" w:rsidP="003637C2">
            <w:pPr>
              <w:pStyle w:val="a7"/>
              <w:ind w:firstLine="0"/>
              <w:jc w:val="left"/>
              <w:rPr>
                <w:rFonts w:ascii="Times New Roman" w:hAnsi="Times New Roman" w:cs="Times New Roman"/>
                <w:bCs/>
                <w:sz w:val="24"/>
                <w:szCs w:val="24"/>
                <w:lang w:val="uk-UA"/>
              </w:rPr>
            </w:pPr>
            <w:r w:rsidRPr="00F741D0">
              <w:rPr>
                <w:rFonts w:ascii="Times New Roman" w:hAnsi="Times New Roman" w:cs="Times New Roman"/>
                <w:bCs/>
                <w:sz w:val="24"/>
                <w:szCs w:val="24"/>
                <w:lang w:val="uk-UA"/>
              </w:rPr>
              <w:t>Неструктуровані та розрізнені дані</w:t>
            </w:r>
          </w:p>
        </w:tc>
        <w:tc>
          <w:tcPr>
            <w:tcW w:w="5140" w:type="dxa"/>
            <w:noWrap/>
            <w:hideMark/>
          </w:tcPr>
          <w:p w14:paraId="5F3A4512" w14:textId="77777777" w:rsidR="003637C2" w:rsidRPr="00F741D0" w:rsidRDefault="003637C2" w:rsidP="003637C2">
            <w:pPr>
              <w:pStyle w:val="a7"/>
              <w:ind w:firstLine="0"/>
              <w:jc w:val="left"/>
              <w:rPr>
                <w:rFonts w:ascii="Times New Roman" w:hAnsi="Times New Roman" w:cs="Times New Roman"/>
                <w:bCs/>
                <w:sz w:val="24"/>
                <w:szCs w:val="24"/>
                <w:lang w:val="uk-UA"/>
              </w:rPr>
            </w:pPr>
            <w:r w:rsidRPr="00F741D0">
              <w:rPr>
                <w:rFonts w:ascii="Times New Roman" w:hAnsi="Times New Roman" w:cs="Times New Roman"/>
                <w:bCs/>
                <w:sz w:val="24"/>
                <w:szCs w:val="24"/>
                <w:lang w:val="uk-UA"/>
              </w:rPr>
              <w:t>Централізоване сховище,  структуровані дані</w:t>
            </w:r>
          </w:p>
        </w:tc>
      </w:tr>
    </w:tbl>
    <w:p w14:paraId="0379A112" w14:textId="77777777" w:rsidR="003637C2" w:rsidRPr="00F741D0" w:rsidRDefault="003637C2" w:rsidP="009924FB">
      <w:pPr>
        <w:pStyle w:val="a7"/>
        <w:spacing w:line="360" w:lineRule="auto"/>
        <w:ind w:left="357"/>
        <w:rPr>
          <w:rStyle w:val="a5"/>
          <w:lang w:val="uk-UA"/>
        </w:rPr>
      </w:pPr>
    </w:p>
    <w:p w14:paraId="6C24D4A0" w14:textId="77777777" w:rsidR="003637C2" w:rsidRPr="00F741D0" w:rsidRDefault="001C5F0D" w:rsidP="001543AE">
      <w:pPr>
        <w:pStyle w:val="a7"/>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Порівняння існуючої та модифікованої архітектур є ключовим елементом для розуміння того, як цифрова трансформація може вплинути на роботу підприємства. Цей аналіз дозволяє зрозуміти, як поточна структура функціонування бізнесу відстає від сучасних вимог, і які конкретні зміни потрібно впровадити для досягнення більш високих показників ефективності. </w:t>
      </w:r>
      <w:r w:rsidRPr="00F741D0">
        <w:rPr>
          <w:rFonts w:ascii="Times New Roman" w:hAnsi="Times New Roman" w:cs="Times New Roman"/>
          <w:sz w:val="28"/>
          <w:szCs w:val="28"/>
          <w:lang w:val="uk-UA" w:eastAsia="ru-RU"/>
        </w:rPr>
        <w:lastRenderedPageBreak/>
        <w:t xml:space="preserve">Шляхом детального опису слабких місць існуючої архітектури, таких як неструктуровані дані, ручне виконання процесів чи відсутність інтеграції між системами, можна чітко визначити, які області потребують найбільшої уваги. Такий підхід допомагає не лише знайти проблеми, але й запропонувати практичні рішення, які враховують специфіку бізнесу. </w:t>
      </w:r>
      <w:r w:rsidR="008D4412" w:rsidRPr="00F741D0">
        <w:rPr>
          <w:rFonts w:ascii="Times New Roman" w:hAnsi="Times New Roman" w:cs="Times New Roman"/>
          <w:sz w:val="28"/>
          <w:szCs w:val="28"/>
          <w:lang w:val="uk-UA" w:eastAsia="ru-RU"/>
        </w:rPr>
        <w:t>Так</w:t>
      </w:r>
      <w:r w:rsidRPr="00F741D0">
        <w:rPr>
          <w:rFonts w:ascii="Times New Roman" w:hAnsi="Times New Roman" w:cs="Times New Roman"/>
          <w:sz w:val="28"/>
          <w:szCs w:val="28"/>
          <w:lang w:val="uk-UA" w:eastAsia="ru-RU"/>
        </w:rPr>
        <w:t>, впровадження IoT-сенсорів для моніторингу параметрів води або автоматизація процесів годування риби можуть кардинально змінити якість управління виробничими процесами. Крім того, порівняння архітектур надає можливість оцінити, які переваги будуть отримані в результаті трансформації, наприклад, зменшення трудомісткості, підвищення точності прогнозів або оптимізація використання ресурсів. Важливо також зазначити, що такий аналіз створює основу для розробки дорожньої карти цифрової трансформації, оскільки він чітко визначає кроки, які потрібно зробити, і очікувані результати від цих змін. Таким чином, порівняння архітектур не лише допомагає виявити проблеми, але й формує стратегічний план дій, який спрямований на покращення конкурентоспроможності та стійкості підприємства у довгостроковій перспективі.</w:t>
      </w:r>
    </w:p>
    <w:p w14:paraId="5BFDFAF4" w14:textId="478EE579" w:rsidR="008D4412" w:rsidRPr="00F741D0" w:rsidRDefault="00EC425B" w:rsidP="008D4412">
      <w:pPr>
        <w:pStyle w:val="1"/>
        <w:ind w:left="1843" w:hanging="777"/>
        <w:rPr>
          <w:rFonts w:ascii="Times New Roman" w:hAnsi="Times New Roman" w:cs="Times New Roman"/>
          <w:color w:val="auto"/>
          <w:lang w:val="uk-UA" w:eastAsia="ru-RU"/>
        </w:rPr>
      </w:pPr>
      <w:bookmarkStart w:id="21" w:name="_Toc200048197"/>
      <w:r w:rsidRPr="00F741D0">
        <w:rPr>
          <w:rFonts w:ascii="Times New Roman" w:hAnsi="Times New Roman" w:cs="Times New Roman"/>
          <w:color w:val="auto"/>
          <w:lang w:val="uk-UA" w:eastAsia="ru-RU"/>
        </w:rPr>
        <w:t>3.1.3</w:t>
      </w:r>
      <w:r w:rsidR="008D4412" w:rsidRPr="00F741D0">
        <w:rPr>
          <w:rFonts w:ascii="Times New Roman" w:hAnsi="Times New Roman" w:cs="Times New Roman"/>
          <w:color w:val="auto"/>
          <w:lang w:val="uk-UA" w:eastAsia="ru-RU"/>
        </w:rPr>
        <w:tab/>
        <w:t>Ключові технології для цифрової трансформації</w:t>
      </w:r>
      <w:bookmarkEnd w:id="21"/>
    </w:p>
    <w:p w14:paraId="5006260D" w14:textId="77777777" w:rsidR="00C940BD" w:rsidRPr="00F741D0" w:rsidRDefault="00C940BD" w:rsidP="00C940BD">
      <w:pPr>
        <w:rPr>
          <w:lang w:val="uk-UA" w:eastAsia="ru-RU"/>
        </w:rPr>
      </w:pPr>
    </w:p>
    <w:p w14:paraId="39915428" w14:textId="77777777" w:rsidR="00B74B38" w:rsidRPr="00F741D0" w:rsidRDefault="00B74B38" w:rsidP="001543AE">
      <w:pPr>
        <w:pStyle w:val="a7"/>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Ключові технології є основним інструментом, який дозволяє підприємству перейти від традиційних методів роботи до сучасної цифрової моделі. Впровадження таких технологій не лише автоматизує процеси, але й створює нові можливості для оптимізації, аналізу та прогнозування. Так, IoT-сенсори, які встановлюються у виробничих середовищах, здатні безперервно моніторити критичні параметри, такі як температура води, рівень кисню або pH, що особливо важливо для розведення цінних порід риби. Ці дані передаються в реальному часі до централізованої системи, де вони аналізуються за допомогою штучного інтелекту, що дозволяє прогнозувати </w:t>
      </w:r>
      <w:r w:rsidRPr="00F741D0">
        <w:rPr>
          <w:rFonts w:ascii="Times New Roman" w:hAnsi="Times New Roman" w:cs="Times New Roman"/>
          <w:sz w:val="28"/>
          <w:szCs w:val="28"/>
          <w:lang w:val="uk-UA" w:eastAsia="ru-RU"/>
        </w:rPr>
        <w:lastRenderedPageBreak/>
        <w:t xml:space="preserve">потенційні проблеми, такі як хвороби риби або несприятливі зміни умов середовища, і вчасно приймати рішення для їх усунення. </w:t>
      </w:r>
    </w:p>
    <w:p w14:paraId="1756637E" w14:textId="256B88BA" w:rsidR="00B74B38" w:rsidRPr="00F741D0" w:rsidRDefault="00B74B38" w:rsidP="001543AE">
      <w:pPr>
        <w:pStyle w:val="a7"/>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Крім того, блокчейн-технології можуть забезпечити прозорість та довіру у ланцюгу поставок, особливо коли мова йде про експорт продукції</w:t>
      </w:r>
      <w:r w:rsidR="00E47853" w:rsidRPr="00E47853">
        <w:rPr>
          <w:rFonts w:ascii="Times New Roman" w:hAnsi="Times New Roman" w:cs="Times New Roman"/>
          <w:sz w:val="28"/>
          <w:szCs w:val="28"/>
          <w:lang w:eastAsia="ru-RU"/>
        </w:rPr>
        <w:t>[48]</w:t>
      </w:r>
      <w:r w:rsidRPr="00F741D0">
        <w:rPr>
          <w:rFonts w:ascii="Times New Roman" w:hAnsi="Times New Roman" w:cs="Times New Roman"/>
          <w:sz w:val="28"/>
          <w:szCs w:val="28"/>
          <w:lang w:val="uk-UA" w:eastAsia="ru-RU"/>
        </w:rPr>
        <w:t xml:space="preserve">. Використання блокчейну дозволяє відстежувати кожен етап виробництва та доставки, що значно підвищує рівень довіри клієнтів та спрощує взаємодію з регуляторними органами. У свою чергу, аналітика даних, яка базується на зібраних інформаційних потоках, допомагає не лише покращувати якість продукції, але й оптимізувати витрати, прогнозувати попит та формувати стратегічні плани розвитку бізнесу. Штучний інтелект виступає ключовим елементом цього процесу, оскільки він здатен обробляти величезні обсяги даних, виявляти закономірності та надавати рекомендації для прийняття рішень на основі фактів, а не інтуїції. </w:t>
      </w:r>
    </w:p>
    <w:p w14:paraId="1CD78214" w14:textId="296398D8" w:rsidR="00B74B38" w:rsidRPr="00F741D0" w:rsidRDefault="00B74B38" w:rsidP="008A51D3">
      <w:pPr>
        <w:pStyle w:val="a7"/>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Таким чином, впровадження ключових технологій створює фундамент для повноцінної цифрової трансформації, яка не лише підвищує ефективність бізнес-процесів, але й відкриває нові горизонти для розвитку підприємства. Це дозволяє ТОВ "ПАРТНЕРШІП КОМПАНІ" стати більш гнучким, конкурентоспроможним та стійким до зовнішніх викликів, адаптуючись до мінливих умов ринку та потреб клієнтів. </w:t>
      </w:r>
    </w:p>
    <w:p w14:paraId="12A604B9" w14:textId="77777777" w:rsidR="003F30D5" w:rsidRPr="00F741D0" w:rsidRDefault="003F30D5" w:rsidP="001543AE">
      <w:pPr>
        <w:pStyle w:val="a7"/>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Для ТОВ "ПАРТНЕРШІП КОМПАНІ" важливо зосередитися на таких технологіях: </w:t>
      </w:r>
    </w:p>
    <w:p w14:paraId="060FDD51" w14:textId="7A5A6F09" w:rsidR="003F30D5" w:rsidRPr="00F741D0" w:rsidRDefault="003F30D5" w:rsidP="00D24889">
      <w:pPr>
        <w:numPr>
          <w:ilvl w:val="0"/>
          <w:numId w:val="32"/>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IoT-сенсори : для моніторингу умов вирощування риби (температура, рН, кисневий режим) [8]</w:t>
      </w:r>
      <w:r w:rsidR="00606FBE" w:rsidRPr="00F741D0">
        <w:rPr>
          <w:rFonts w:ascii="Times New Roman" w:eastAsia="Times New Roman" w:hAnsi="Times New Roman" w:cs="Times New Roman"/>
          <w:sz w:val="28"/>
          <w:szCs w:val="28"/>
          <w:lang w:val="uk-UA" w:eastAsia="ru-RU"/>
        </w:rPr>
        <w:t>;</w:t>
      </w:r>
    </w:p>
    <w:p w14:paraId="29AA1111" w14:textId="4A608314" w:rsidR="003F30D5" w:rsidRPr="00F741D0" w:rsidRDefault="00606FBE" w:rsidP="00D24889">
      <w:pPr>
        <w:numPr>
          <w:ilvl w:val="0"/>
          <w:numId w:val="32"/>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б</w:t>
      </w:r>
      <w:r w:rsidR="003F30D5" w:rsidRPr="00F741D0">
        <w:rPr>
          <w:rFonts w:ascii="Times New Roman" w:eastAsia="Times New Roman" w:hAnsi="Times New Roman" w:cs="Times New Roman"/>
          <w:sz w:val="28"/>
          <w:szCs w:val="28"/>
          <w:lang w:val="uk-UA" w:eastAsia="ru-RU"/>
        </w:rPr>
        <w:t>локчейн : для забезпечення прозорості та довіри у ланцюгу поставок, особливо при реалізації продукції на експорт [4]</w:t>
      </w:r>
      <w:r w:rsidRPr="00F741D0">
        <w:rPr>
          <w:rFonts w:ascii="Times New Roman" w:eastAsia="Times New Roman" w:hAnsi="Times New Roman" w:cs="Times New Roman"/>
          <w:sz w:val="28"/>
          <w:szCs w:val="28"/>
          <w:lang w:val="uk-UA" w:eastAsia="ru-RU"/>
        </w:rPr>
        <w:t>;</w:t>
      </w:r>
    </w:p>
    <w:p w14:paraId="7C5D8C31" w14:textId="4F83696D" w:rsidR="003F30D5" w:rsidRPr="00F741D0" w:rsidRDefault="00606FBE" w:rsidP="00D24889">
      <w:pPr>
        <w:numPr>
          <w:ilvl w:val="0"/>
          <w:numId w:val="32"/>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ш</w:t>
      </w:r>
      <w:r w:rsidR="003F30D5" w:rsidRPr="00F741D0">
        <w:rPr>
          <w:rFonts w:ascii="Times New Roman" w:eastAsia="Times New Roman" w:hAnsi="Times New Roman" w:cs="Times New Roman"/>
          <w:sz w:val="28"/>
          <w:szCs w:val="28"/>
          <w:lang w:val="uk-UA" w:eastAsia="ru-RU"/>
        </w:rPr>
        <w:t>тучний інтелект : для аналізу даних про стан риби та прогнозування потенційних проблем [15]</w:t>
      </w:r>
      <w:r w:rsidRPr="00F741D0">
        <w:rPr>
          <w:rFonts w:ascii="Times New Roman" w:eastAsia="Times New Roman" w:hAnsi="Times New Roman" w:cs="Times New Roman"/>
          <w:sz w:val="28"/>
          <w:szCs w:val="28"/>
          <w:lang w:val="uk-UA" w:eastAsia="ru-RU"/>
        </w:rPr>
        <w:t>;</w:t>
      </w:r>
    </w:p>
    <w:p w14:paraId="2BD83DE5" w14:textId="3F548607" w:rsidR="003F30D5" w:rsidRPr="00F741D0" w:rsidRDefault="00606FBE" w:rsidP="00D24889">
      <w:pPr>
        <w:numPr>
          <w:ilvl w:val="0"/>
          <w:numId w:val="32"/>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с</w:t>
      </w:r>
      <w:r w:rsidR="003F30D5" w:rsidRPr="00F741D0">
        <w:rPr>
          <w:rFonts w:ascii="Times New Roman" w:eastAsia="Times New Roman" w:hAnsi="Times New Roman" w:cs="Times New Roman"/>
          <w:sz w:val="28"/>
          <w:szCs w:val="28"/>
          <w:lang w:val="uk-UA" w:eastAsia="ru-RU"/>
        </w:rPr>
        <w:t>истеми кібербезпеки : захист критично важливої інформації, пов’язаної з виробничими процесами, від кібератак [17]</w:t>
      </w:r>
      <w:r w:rsidRPr="00F741D0">
        <w:rPr>
          <w:rFonts w:ascii="Times New Roman" w:eastAsia="Times New Roman" w:hAnsi="Times New Roman" w:cs="Times New Roman"/>
          <w:sz w:val="28"/>
          <w:szCs w:val="28"/>
          <w:lang w:val="uk-UA" w:eastAsia="ru-RU"/>
        </w:rPr>
        <w:t>.</w:t>
      </w:r>
    </w:p>
    <w:p w14:paraId="5D331AE2" w14:textId="77777777" w:rsidR="00C940BD" w:rsidRPr="00F741D0" w:rsidRDefault="00C940BD" w:rsidP="00C940BD">
      <w:pPr>
        <w:ind w:left="1773" w:firstLine="0"/>
        <w:rPr>
          <w:rFonts w:ascii="Times New Roman" w:eastAsia="Times New Roman" w:hAnsi="Times New Roman" w:cs="Times New Roman"/>
          <w:sz w:val="28"/>
          <w:szCs w:val="28"/>
          <w:lang w:val="uk-UA" w:eastAsia="ru-RU"/>
        </w:rPr>
      </w:pPr>
    </w:p>
    <w:p w14:paraId="0F0A981A" w14:textId="0C9B4957" w:rsidR="00847BA3" w:rsidRPr="00F741D0" w:rsidRDefault="00847BA3" w:rsidP="009F37EC">
      <w:pPr>
        <w:pStyle w:val="2"/>
        <w:ind w:left="1417" w:firstLine="0"/>
        <w:rPr>
          <w:rFonts w:ascii="Times New Roman" w:eastAsia="Times New Roman" w:hAnsi="Times New Roman" w:cs="Times New Roman"/>
          <w:color w:val="auto"/>
          <w:sz w:val="28"/>
          <w:szCs w:val="28"/>
          <w:lang w:val="uk-UA" w:eastAsia="ru-RU"/>
        </w:rPr>
      </w:pPr>
      <w:bookmarkStart w:id="22" w:name="_Toc200048198"/>
      <w:r w:rsidRPr="00F741D0">
        <w:rPr>
          <w:rFonts w:ascii="Times New Roman" w:eastAsia="Times New Roman" w:hAnsi="Times New Roman" w:cs="Times New Roman"/>
          <w:color w:val="auto"/>
          <w:sz w:val="28"/>
          <w:szCs w:val="28"/>
          <w:lang w:val="uk-UA" w:eastAsia="ru-RU"/>
        </w:rPr>
        <w:lastRenderedPageBreak/>
        <w:t>3.</w:t>
      </w:r>
      <w:r w:rsidR="009F37EC" w:rsidRPr="00F741D0">
        <w:rPr>
          <w:rFonts w:ascii="Times New Roman" w:eastAsia="Times New Roman" w:hAnsi="Times New Roman" w:cs="Times New Roman"/>
          <w:color w:val="auto"/>
          <w:sz w:val="28"/>
          <w:szCs w:val="28"/>
          <w:lang w:val="uk-UA" w:eastAsia="ru-RU"/>
        </w:rPr>
        <w:t>2</w:t>
      </w:r>
      <w:r w:rsidRPr="00F741D0">
        <w:rPr>
          <w:rFonts w:ascii="Times New Roman" w:eastAsia="Times New Roman" w:hAnsi="Times New Roman" w:cs="Times New Roman"/>
          <w:color w:val="auto"/>
          <w:sz w:val="28"/>
          <w:szCs w:val="28"/>
          <w:lang w:val="uk-UA" w:eastAsia="ru-RU"/>
        </w:rPr>
        <w:tab/>
        <w:t>Концептуальна модель програмно-апаратного комплексу збору та обробки критично важливої інформації</w:t>
      </w:r>
      <w:bookmarkEnd w:id="22"/>
    </w:p>
    <w:p w14:paraId="3C593E09" w14:textId="77777777" w:rsidR="00C940BD" w:rsidRPr="00F741D0" w:rsidRDefault="00C940BD" w:rsidP="00C940BD">
      <w:pPr>
        <w:rPr>
          <w:lang w:val="uk-UA" w:eastAsia="ru-RU"/>
        </w:rPr>
      </w:pPr>
    </w:p>
    <w:p w14:paraId="2479CC47" w14:textId="77777777" w:rsidR="00967DE2" w:rsidRPr="00F741D0" w:rsidRDefault="00967DE2" w:rsidP="001543AE">
      <w:pPr>
        <w:pStyle w:val="a7"/>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Розробка концептуальної моделі програмно-апаратного комплексу (ПАК) для збору та обробки критично важливої інформації підприємств</w:t>
      </w:r>
      <w:r w:rsidR="00726535" w:rsidRPr="00F741D0">
        <w:rPr>
          <w:rFonts w:ascii="Times New Roman" w:hAnsi="Times New Roman" w:cs="Times New Roman"/>
          <w:sz w:val="28"/>
          <w:szCs w:val="28"/>
          <w:lang w:val="uk-UA" w:eastAsia="ru-RU"/>
        </w:rPr>
        <w:t xml:space="preserve">а ТОВ "ПАРТНЕРШІП КОМПАНІ" </w:t>
      </w:r>
      <w:r w:rsidRPr="00F741D0">
        <w:rPr>
          <w:rFonts w:ascii="Times New Roman" w:hAnsi="Times New Roman" w:cs="Times New Roman"/>
          <w:sz w:val="28"/>
          <w:szCs w:val="28"/>
          <w:lang w:val="uk-UA" w:eastAsia="ru-RU"/>
        </w:rPr>
        <w:t xml:space="preserve"> є ключовим етапом у забезпеченні безпеки та ефективності роботи інформаційних систем. Концептуальна модель визначає основні компоненти, їх взаємодію та принципи функціонування системи, враховуючи специфіку підприємства та критичність інформації [1].  </w:t>
      </w:r>
    </w:p>
    <w:p w14:paraId="6F9E876C" w14:textId="77777777" w:rsidR="00967DE2" w:rsidRPr="00F741D0" w:rsidRDefault="00967DE2" w:rsidP="001543AE">
      <w:pPr>
        <w:pStyle w:val="a7"/>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Основними цілями створення такої моделі є: забезпечення надійного збору даних, їх захищеної передачі та обробки, а також мінімізація ризиків втрати або несанкціонованого доступу до інформації. Для досягнення цих цілей необхідно враховувати як технічні, так і організаційні аспекти, включаючи стандарти безпеки, такі як ISO/IEC 27000:2018 [3] та рекомендації NIST SP 800-53 [23]. </w:t>
      </w:r>
    </w:p>
    <w:p w14:paraId="2FBE2CF3" w14:textId="77777777" w:rsidR="00967DE2" w:rsidRPr="00F741D0" w:rsidRDefault="00967DE2" w:rsidP="001543AE">
      <w:pPr>
        <w:pStyle w:val="a7"/>
        <w:spacing w:line="360" w:lineRule="auto"/>
        <w:ind w:firstLine="0"/>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xml:space="preserve">Структура концептуальної моделі </w:t>
      </w:r>
    </w:p>
    <w:p w14:paraId="2DCF43B7" w14:textId="77777777" w:rsidR="00967DE2" w:rsidRPr="00F741D0" w:rsidRDefault="00967DE2" w:rsidP="001543AE">
      <w:pPr>
        <w:pStyle w:val="a7"/>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Концептуальна модель ПАК складається з трьох основних рівнів: апаратного, програмного та організаційного. Апаратний рівень включає серверне обладнання, мережеві пристрої, сенсори та інші компоненти, які забезпечують збір первинних даних. Програмний рівень охоплює спеціалізоване програмне забезпечення для обробки, аналізу та зберігання інформації. Організаційний рівень визначає політики, процедури та механізми контролю, які регулюють роботу всієї системи [15]. </w:t>
      </w:r>
    </w:p>
    <w:p w14:paraId="03658A5E" w14:textId="429421F5" w:rsidR="00967DE2" w:rsidRPr="00F741D0" w:rsidRDefault="00967DE2" w:rsidP="001543AE">
      <w:pPr>
        <w:pStyle w:val="a7"/>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На апаратному рівні важливим є використання надійних компонентів, які підтримують резервування та швидке відновлення в разі відмови. Наприклад, технології резервування, подібні до тих, що використовуються в мережах Київстар, можуть бути адаптовані для забезпечення високої доступності системи [2]. Також необхідно враховувати впровадження IoT-</w:t>
      </w:r>
      <w:r w:rsidRPr="00F741D0">
        <w:rPr>
          <w:rFonts w:ascii="Times New Roman" w:hAnsi="Times New Roman" w:cs="Times New Roman"/>
          <w:sz w:val="28"/>
          <w:szCs w:val="28"/>
          <w:lang w:val="uk-UA" w:eastAsia="ru-RU"/>
        </w:rPr>
        <w:lastRenderedPageBreak/>
        <w:t>технологій для автоматизації процесів збору даних, як це реалізовано в ДТЕК</w:t>
      </w:r>
      <w:r w:rsidR="00F34915">
        <w:rPr>
          <w:rFonts w:ascii="Times New Roman" w:hAnsi="Times New Roman" w:cs="Times New Roman"/>
          <w:sz w:val="28"/>
          <w:szCs w:val="28"/>
          <w:lang w:val="uk-UA" w:eastAsia="ru-RU"/>
        </w:rPr>
        <w:t> </w:t>
      </w:r>
      <w:r w:rsidRPr="00F741D0">
        <w:rPr>
          <w:rFonts w:ascii="Times New Roman" w:hAnsi="Times New Roman" w:cs="Times New Roman"/>
          <w:sz w:val="28"/>
          <w:szCs w:val="28"/>
          <w:lang w:val="uk-UA" w:eastAsia="ru-RU"/>
        </w:rPr>
        <w:t xml:space="preserve">[8]. </w:t>
      </w:r>
    </w:p>
    <w:p w14:paraId="6979E52E" w14:textId="32FC943F" w:rsidR="00967DE2" w:rsidRPr="00F741D0" w:rsidRDefault="00967DE2" w:rsidP="001543AE">
      <w:pPr>
        <w:pStyle w:val="a7"/>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Програмний рівень повинен включати модулі для криптографічного захисту даних, що передаються та зберігаються. Для цього можуть бути використані алгоритми шифрування, стандартизовані ISO/IEC 18033:2015</w:t>
      </w:r>
      <w:r w:rsidR="00F741D0">
        <w:rPr>
          <w:rFonts w:ascii="Times New Roman" w:hAnsi="Times New Roman" w:cs="Times New Roman"/>
          <w:sz w:val="28"/>
          <w:szCs w:val="28"/>
          <w:lang w:val="uk-UA" w:eastAsia="ru-RU"/>
        </w:rPr>
        <w:t> </w:t>
      </w:r>
      <w:r w:rsidRPr="00F741D0">
        <w:rPr>
          <w:rFonts w:ascii="Times New Roman" w:hAnsi="Times New Roman" w:cs="Times New Roman"/>
          <w:sz w:val="28"/>
          <w:szCs w:val="28"/>
          <w:lang w:val="uk-UA" w:eastAsia="ru-RU"/>
        </w:rPr>
        <w:t xml:space="preserve">[21], а також механізми управління ключами, описані в NIST SP 800-57 [22]. Крім того, важливим є впровадження систем журналізації та моніторингу, які дозволяють виявляти потенційні загрози та реагувати на них у реальному часі [24]. </w:t>
      </w:r>
    </w:p>
    <w:p w14:paraId="0459F5EC" w14:textId="5A208E84" w:rsidR="00967DE2" w:rsidRPr="00F741D0" w:rsidRDefault="00967DE2" w:rsidP="001543AE">
      <w:pPr>
        <w:pStyle w:val="a7"/>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Організаційний рівень передбачає розробку чітких процедур для управління доступом до критично важливої інформації, включаючи автентифікацію користувачів та авторизацію дій. У цьому контексті можуть бути застосовані рекомендації NIST SP 800-63B щодо цифрової ідентифікації</w:t>
      </w:r>
      <w:r w:rsidR="00F34915">
        <w:rPr>
          <w:rFonts w:ascii="Times New Roman" w:hAnsi="Times New Roman" w:cs="Times New Roman"/>
          <w:sz w:val="28"/>
          <w:szCs w:val="28"/>
          <w:lang w:val="uk-UA" w:eastAsia="ru-RU"/>
        </w:rPr>
        <w:t> </w:t>
      </w:r>
      <w:r w:rsidRPr="00F741D0">
        <w:rPr>
          <w:rFonts w:ascii="Times New Roman" w:hAnsi="Times New Roman" w:cs="Times New Roman"/>
          <w:sz w:val="28"/>
          <w:szCs w:val="28"/>
          <w:lang w:val="uk-UA" w:eastAsia="ru-RU"/>
        </w:rPr>
        <w:t xml:space="preserve">[4]. Також важливою є розробка планів на випадок інцидентів, які враховують специфіку підприємства та його інформаційних активів. </w:t>
      </w:r>
    </w:p>
    <w:p w14:paraId="0A3C1AE8" w14:textId="77777777" w:rsidR="00967DE2" w:rsidRPr="00F741D0" w:rsidRDefault="00967DE2" w:rsidP="001543AE">
      <w:pPr>
        <w:pStyle w:val="a7"/>
        <w:spacing w:line="360" w:lineRule="auto"/>
        <w:ind w:firstLine="0"/>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xml:space="preserve">Взаємодія компонентів </w:t>
      </w:r>
    </w:p>
    <w:p w14:paraId="3EE0E44A" w14:textId="40F38AA9" w:rsidR="00967DE2" w:rsidRPr="00F741D0" w:rsidRDefault="00967DE2" w:rsidP="001543AE">
      <w:pPr>
        <w:pStyle w:val="a7"/>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Ефективність роботи ПАК значною мірою залежить від якості взаємодії між його компонентами. Для цього необхідно забезпечити інтеграцію апаратних та програмних рішень, а також їх сумісність з існуючими інформаційними системами підприємства. Наприклад, автоматизовані системи управління енергомережами ДТЕК демонструють, як можна успішно інтегрувати різні технології для досягнення спільних цілей</w:t>
      </w:r>
      <w:r w:rsidR="00A9333F">
        <w:rPr>
          <w:rFonts w:ascii="Times New Roman" w:hAnsi="Times New Roman" w:cs="Times New Roman"/>
          <w:sz w:val="28"/>
          <w:szCs w:val="28"/>
          <w:lang w:val="en-US" w:eastAsia="ru-RU"/>
        </w:rPr>
        <w:t> </w:t>
      </w:r>
      <w:r w:rsidRPr="00F741D0">
        <w:rPr>
          <w:rFonts w:ascii="Times New Roman" w:hAnsi="Times New Roman" w:cs="Times New Roman"/>
          <w:sz w:val="28"/>
          <w:szCs w:val="28"/>
          <w:lang w:val="uk-UA" w:eastAsia="ru-RU"/>
        </w:rPr>
        <w:t xml:space="preserve">[9]. </w:t>
      </w:r>
    </w:p>
    <w:p w14:paraId="54A2B297" w14:textId="77777777" w:rsidR="00967DE2" w:rsidRPr="00F741D0" w:rsidRDefault="00967DE2" w:rsidP="001543AE">
      <w:pPr>
        <w:pStyle w:val="a7"/>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Крім того, важливим є забезпечення масштабованості системи, що дозволяє адаптуватися до зростання обсягів інформації та зміни вимог до її обробки. Це особливо актуально для великих підприємств, таких як ДТЕК, які оперують значними обсягами даних у різних галузях [5]. </w:t>
      </w:r>
    </w:p>
    <w:p w14:paraId="75B0B8DF" w14:textId="102E7F95" w:rsidR="00C940BD" w:rsidRPr="00F741D0" w:rsidRDefault="008951DE" w:rsidP="001543AE">
      <w:pPr>
        <w:pStyle w:val="a7"/>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Таким чином, р</w:t>
      </w:r>
      <w:r w:rsidR="00967DE2" w:rsidRPr="00F741D0">
        <w:rPr>
          <w:rFonts w:ascii="Times New Roman" w:hAnsi="Times New Roman" w:cs="Times New Roman"/>
          <w:sz w:val="28"/>
          <w:szCs w:val="28"/>
          <w:lang w:val="uk-UA" w:eastAsia="ru-RU"/>
        </w:rPr>
        <w:t xml:space="preserve">озробка концептуальної моделі ПАК для збору та обробки критично важливої інформації є складним, але необхідним завданням для забезпечення безпеки та ефективності роботи </w:t>
      </w:r>
      <w:r w:rsidR="00967DE2" w:rsidRPr="00F741D0">
        <w:rPr>
          <w:rFonts w:ascii="Times New Roman" w:hAnsi="Times New Roman" w:cs="Times New Roman"/>
          <w:sz w:val="28"/>
          <w:szCs w:val="28"/>
          <w:lang w:val="uk-UA" w:eastAsia="ru-RU"/>
        </w:rPr>
        <w:lastRenderedPageBreak/>
        <w:t>підприємства.</w:t>
      </w:r>
      <w:r w:rsidR="00A9333F">
        <w:rPr>
          <w:rFonts w:ascii="Times New Roman" w:hAnsi="Times New Roman" w:cs="Times New Roman"/>
          <w:sz w:val="28"/>
          <w:szCs w:val="28"/>
          <w:lang w:eastAsia="ru-RU"/>
        </w:rPr>
        <w:t> </w:t>
      </w:r>
      <w:r w:rsidR="00A9333F" w:rsidRPr="00E47853">
        <w:rPr>
          <w:rFonts w:ascii="Times New Roman" w:hAnsi="Times New Roman" w:cs="Times New Roman"/>
          <w:sz w:val="28"/>
          <w:szCs w:val="28"/>
          <w:lang w:eastAsia="ru-RU"/>
        </w:rPr>
        <w:t>(</w:t>
      </w:r>
      <w:r w:rsidR="00A9333F">
        <w:rPr>
          <w:rFonts w:ascii="Times New Roman" w:hAnsi="Times New Roman" w:cs="Times New Roman"/>
          <w:sz w:val="28"/>
          <w:szCs w:val="28"/>
          <w:lang w:val="uk-UA" w:eastAsia="ru-RU"/>
        </w:rPr>
        <w:t xml:space="preserve">рис. 3.1) </w:t>
      </w:r>
      <w:r w:rsidR="00967DE2" w:rsidRPr="00F741D0">
        <w:rPr>
          <w:rFonts w:ascii="Times New Roman" w:hAnsi="Times New Roman" w:cs="Times New Roman"/>
          <w:sz w:val="28"/>
          <w:szCs w:val="28"/>
          <w:lang w:val="uk-UA" w:eastAsia="ru-RU"/>
        </w:rPr>
        <w:t xml:space="preserve">Вона вимагає комплексного підходу, який враховує технічні, програмні та організаційні аспекти, а також використання сучасних стандартів та рекомендацій.  </w:t>
      </w:r>
    </w:p>
    <w:p w14:paraId="5962CA25" w14:textId="77777777" w:rsidR="008951DE" w:rsidRPr="00F741D0" w:rsidRDefault="008951DE" w:rsidP="00967DE2">
      <w:pPr>
        <w:pStyle w:val="a7"/>
        <w:spacing w:line="360" w:lineRule="auto"/>
        <w:ind w:left="357"/>
        <w:rPr>
          <w:rFonts w:ascii="Times New Roman" w:hAnsi="Times New Roman" w:cs="Times New Roman"/>
          <w:sz w:val="28"/>
          <w:szCs w:val="28"/>
          <w:lang w:val="uk-UA" w:eastAsia="ru-RU"/>
        </w:rPr>
      </w:pPr>
      <w:r w:rsidRPr="00F741D0">
        <w:rPr>
          <w:rFonts w:ascii="Times New Roman" w:hAnsi="Times New Roman" w:cs="Times New Roman"/>
          <w:noProof/>
          <w:sz w:val="28"/>
          <w:szCs w:val="28"/>
          <w:lang w:eastAsia="ru-RU"/>
        </w:rPr>
        <w:drawing>
          <wp:anchor distT="0" distB="0" distL="114300" distR="114300" simplePos="0" relativeHeight="251647488" behindDoc="1" locked="0" layoutInCell="1" allowOverlap="1" wp14:anchorId="08F2396D" wp14:editId="62D943A5">
            <wp:simplePos x="0" y="0"/>
            <wp:positionH relativeFrom="column">
              <wp:posOffset>862965</wp:posOffset>
            </wp:positionH>
            <wp:positionV relativeFrom="paragraph">
              <wp:posOffset>266700</wp:posOffset>
            </wp:positionV>
            <wp:extent cx="4358640" cy="4157980"/>
            <wp:effectExtent l="0" t="0" r="3810" b="0"/>
            <wp:wrapTight wrapText="bothSides">
              <wp:wrapPolygon edited="0">
                <wp:start x="0" y="0"/>
                <wp:lineTo x="0" y="21475"/>
                <wp:lineTo x="21524" y="21475"/>
                <wp:lineTo x="2152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цептуальная модель 3_1.png"/>
                    <pic:cNvPicPr/>
                  </pic:nvPicPr>
                  <pic:blipFill rotWithShape="1">
                    <a:blip r:embed="rId9">
                      <a:extLst>
                        <a:ext uri="{28A0092B-C50C-407E-A947-70E740481C1C}">
                          <a14:useLocalDpi xmlns:a14="http://schemas.microsoft.com/office/drawing/2010/main" val="0"/>
                        </a:ext>
                      </a:extLst>
                    </a:blip>
                    <a:srcRect t="4589"/>
                    <a:stretch/>
                  </pic:blipFill>
                  <pic:spPr bwMode="auto">
                    <a:xfrm>
                      <a:off x="0" y="0"/>
                      <a:ext cx="4358640" cy="4157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F1CCF0" w14:textId="77777777" w:rsidR="008951DE" w:rsidRPr="00F741D0" w:rsidRDefault="008951DE" w:rsidP="00967DE2">
      <w:pPr>
        <w:pStyle w:val="a7"/>
        <w:spacing w:line="360" w:lineRule="auto"/>
        <w:ind w:left="357"/>
        <w:rPr>
          <w:rFonts w:ascii="Times New Roman" w:hAnsi="Times New Roman" w:cs="Times New Roman"/>
          <w:sz w:val="28"/>
          <w:szCs w:val="28"/>
          <w:lang w:val="uk-UA" w:eastAsia="ru-RU"/>
        </w:rPr>
      </w:pPr>
    </w:p>
    <w:p w14:paraId="004FED1B" w14:textId="77777777" w:rsidR="008951DE" w:rsidRPr="00F741D0" w:rsidRDefault="008951DE" w:rsidP="00967DE2">
      <w:pPr>
        <w:pStyle w:val="a7"/>
        <w:spacing w:line="360" w:lineRule="auto"/>
        <w:ind w:left="357"/>
        <w:rPr>
          <w:rFonts w:ascii="Times New Roman" w:hAnsi="Times New Roman" w:cs="Times New Roman"/>
          <w:sz w:val="28"/>
          <w:szCs w:val="28"/>
          <w:lang w:val="uk-UA" w:eastAsia="ru-RU"/>
        </w:rPr>
      </w:pPr>
    </w:p>
    <w:p w14:paraId="1547D717" w14:textId="77777777" w:rsidR="008951DE" w:rsidRPr="00F741D0" w:rsidRDefault="008951DE" w:rsidP="00967DE2">
      <w:pPr>
        <w:pStyle w:val="a7"/>
        <w:spacing w:line="360" w:lineRule="auto"/>
        <w:ind w:left="357"/>
        <w:rPr>
          <w:rFonts w:ascii="Times New Roman" w:hAnsi="Times New Roman" w:cs="Times New Roman"/>
          <w:sz w:val="28"/>
          <w:szCs w:val="28"/>
          <w:lang w:val="uk-UA" w:eastAsia="ru-RU"/>
        </w:rPr>
      </w:pPr>
    </w:p>
    <w:p w14:paraId="00133C44" w14:textId="77777777" w:rsidR="008951DE" w:rsidRPr="00F741D0" w:rsidRDefault="008951DE" w:rsidP="00967DE2">
      <w:pPr>
        <w:pStyle w:val="a7"/>
        <w:spacing w:line="360" w:lineRule="auto"/>
        <w:ind w:left="357"/>
        <w:rPr>
          <w:rFonts w:ascii="Times New Roman" w:hAnsi="Times New Roman" w:cs="Times New Roman"/>
          <w:sz w:val="28"/>
          <w:szCs w:val="28"/>
          <w:lang w:val="uk-UA" w:eastAsia="ru-RU"/>
        </w:rPr>
      </w:pPr>
    </w:p>
    <w:p w14:paraId="7CFBB34E" w14:textId="77777777" w:rsidR="008951DE" w:rsidRPr="00F741D0" w:rsidRDefault="008951DE" w:rsidP="00967DE2">
      <w:pPr>
        <w:pStyle w:val="a7"/>
        <w:spacing w:line="360" w:lineRule="auto"/>
        <w:ind w:left="357"/>
        <w:rPr>
          <w:rFonts w:ascii="Times New Roman" w:hAnsi="Times New Roman" w:cs="Times New Roman"/>
          <w:sz w:val="28"/>
          <w:szCs w:val="28"/>
          <w:lang w:val="uk-UA" w:eastAsia="ru-RU"/>
        </w:rPr>
      </w:pPr>
    </w:p>
    <w:p w14:paraId="5F1AA8FC" w14:textId="77777777" w:rsidR="008951DE" w:rsidRPr="00F741D0" w:rsidRDefault="008951DE" w:rsidP="00967DE2">
      <w:pPr>
        <w:pStyle w:val="a7"/>
        <w:spacing w:line="360" w:lineRule="auto"/>
        <w:ind w:left="357"/>
        <w:rPr>
          <w:rFonts w:ascii="Times New Roman" w:hAnsi="Times New Roman" w:cs="Times New Roman"/>
          <w:sz w:val="28"/>
          <w:szCs w:val="28"/>
          <w:lang w:val="uk-UA" w:eastAsia="ru-RU"/>
        </w:rPr>
      </w:pPr>
    </w:p>
    <w:p w14:paraId="1CD1A996" w14:textId="77777777" w:rsidR="008951DE" w:rsidRPr="00F741D0" w:rsidRDefault="008951DE" w:rsidP="00967DE2">
      <w:pPr>
        <w:pStyle w:val="a7"/>
        <w:spacing w:line="360" w:lineRule="auto"/>
        <w:ind w:left="357"/>
        <w:rPr>
          <w:rFonts w:ascii="Times New Roman" w:hAnsi="Times New Roman" w:cs="Times New Roman"/>
          <w:sz w:val="28"/>
          <w:szCs w:val="28"/>
          <w:lang w:val="uk-UA" w:eastAsia="ru-RU"/>
        </w:rPr>
      </w:pPr>
    </w:p>
    <w:p w14:paraId="32639165" w14:textId="77777777" w:rsidR="00ED47AE" w:rsidRPr="00F741D0" w:rsidRDefault="00ED47AE" w:rsidP="00967DE2">
      <w:pPr>
        <w:pStyle w:val="a7"/>
        <w:spacing w:line="360" w:lineRule="auto"/>
        <w:ind w:left="357"/>
        <w:rPr>
          <w:rFonts w:ascii="Times New Roman" w:hAnsi="Times New Roman" w:cs="Times New Roman"/>
          <w:sz w:val="28"/>
          <w:szCs w:val="28"/>
          <w:lang w:val="uk-UA" w:eastAsia="ru-RU"/>
        </w:rPr>
      </w:pPr>
    </w:p>
    <w:p w14:paraId="30CDA87C" w14:textId="77777777" w:rsidR="008951DE" w:rsidRPr="00F741D0" w:rsidRDefault="008951DE" w:rsidP="00967DE2">
      <w:pPr>
        <w:pStyle w:val="a7"/>
        <w:spacing w:line="360" w:lineRule="auto"/>
        <w:ind w:left="357"/>
        <w:rPr>
          <w:rFonts w:ascii="Times New Roman" w:hAnsi="Times New Roman" w:cs="Times New Roman"/>
          <w:sz w:val="28"/>
          <w:szCs w:val="28"/>
          <w:lang w:val="uk-UA" w:eastAsia="ru-RU"/>
        </w:rPr>
      </w:pPr>
    </w:p>
    <w:p w14:paraId="5CC559E3" w14:textId="77777777" w:rsidR="008951DE" w:rsidRPr="00F741D0" w:rsidRDefault="008951DE" w:rsidP="00967DE2">
      <w:pPr>
        <w:pStyle w:val="a7"/>
        <w:spacing w:line="360" w:lineRule="auto"/>
        <w:ind w:left="357"/>
        <w:rPr>
          <w:rFonts w:ascii="Times New Roman" w:hAnsi="Times New Roman" w:cs="Times New Roman"/>
          <w:sz w:val="28"/>
          <w:szCs w:val="28"/>
          <w:lang w:val="uk-UA" w:eastAsia="ru-RU"/>
        </w:rPr>
      </w:pPr>
    </w:p>
    <w:p w14:paraId="1A164630" w14:textId="77777777" w:rsidR="008951DE" w:rsidRPr="00F741D0" w:rsidRDefault="008951DE" w:rsidP="00967DE2">
      <w:pPr>
        <w:pStyle w:val="a7"/>
        <w:spacing w:line="360" w:lineRule="auto"/>
        <w:ind w:left="357"/>
        <w:rPr>
          <w:rFonts w:ascii="Times New Roman" w:hAnsi="Times New Roman" w:cs="Times New Roman"/>
          <w:sz w:val="28"/>
          <w:szCs w:val="28"/>
          <w:lang w:val="uk-UA" w:eastAsia="ru-RU"/>
        </w:rPr>
      </w:pPr>
    </w:p>
    <w:p w14:paraId="638F686A" w14:textId="77777777" w:rsidR="008951DE" w:rsidRPr="00F741D0" w:rsidRDefault="008951DE" w:rsidP="00967DE2">
      <w:pPr>
        <w:pStyle w:val="a7"/>
        <w:spacing w:line="360" w:lineRule="auto"/>
        <w:ind w:left="357"/>
        <w:rPr>
          <w:rFonts w:ascii="Times New Roman" w:hAnsi="Times New Roman" w:cs="Times New Roman"/>
          <w:sz w:val="28"/>
          <w:szCs w:val="28"/>
          <w:lang w:val="uk-UA" w:eastAsia="ru-RU"/>
        </w:rPr>
      </w:pPr>
    </w:p>
    <w:p w14:paraId="0FA5A791" w14:textId="77777777" w:rsidR="008951DE" w:rsidRPr="00F741D0" w:rsidRDefault="008951DE" w:rsidP="00967DE2">
      <w:pPr>
        <w:pStyle w:val="a7"/>
        <w:spacing w:line="360" w:lineRule="auto"/>
        <w:ind w:left="357"/>
        <w:rPr>
          <w:rFonts w:ascii="Times New Roman" w:hAnsi="Times New Roman" w:cs="Times New Roman"/>
          <w:sz w:val="28"/>
          <w:szCs w:val="28"/>
          <w:lang w:val="uk-UA" w:eastAsia="ru-RU"/>
        </w:rPr>
      </w:pPr>
    </w:p>
    <w:p w14:paraId="611A1F38" w14:textId="77777777" w:rsidR="008951DE" w:rsidRPr="00F741D0" w:rsidRDefault="008951DE" w:rsidP="00967DE2">
      <w:pPr>
        <w:pStyle w:val="a7"/>
        <w:spacing w:line="360" w:lineRule="auto"/>
        <w:ind w:left="357"/>
        <w:rPr>
          <w:rFonts w:ascii="Times New Roman" w:hAnsi="Times New Roman" w:cs="Times New Roman"/>
          <w:sz w:val="28"/>
          <w:szCs w:val="28"/>
          <w:lang w:val="uk-UA" w:eastAsia="ru-RU"/>
        </w:rPr>
      </w:pPr>
    </w:p>
    <w:p w14:paraId="434498A4" w14:textId="03F82205" w:rsidR="0049080F" w:rsidRPr="00F741D0" w:rsidRDefault="008951DE" w:rsidP="00C940BD">
      <w:pPr>
        <w:pStyle w:val="a7"/>
        <w:spacing w:line="360" w:lineRule="auto"/>
        <w:ind w:left="2127" w:hanging="1061"/>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Рис</w:t>
      </w:r>
      <w:r w:rsidR="00B3303F" w:rsidRPr="00F741D0">
        <w:rPr>
          <w:rFonts w:ascii="Times New Roman" w:hAnsi="Times New Roman" w:cs="Times New Roman"/>
          <w:sz w:val="28"/>
          <w:szCs w:val="28"/>
          <w:lang w:val="uk-UA" w:eastAsia="ru-RU"/>
        </w:rPr>
        <w:t>унок</w:t>
      </w:r>
      <w:r w:rsidRPr="00F741D0">
        <w:rPr>
          <w:rFonts w:ascii="Times New Roman" w:hAnsi="Times New Roman" w:cs="Times New Roman"/>
          <w:sz w:val="28"/>
          <w:szCs w:val="28"/>
          <w:lang w:val="uk-UA" w:eastAsia="ru-RU"/>
        </w:rPr>
        <w:t xml:space="preserve"> 3.1</w:t>
      </w:r>
      <w:r w:rsidR="00B3303F" w:rsidRPr="00F741D0">
        <w:rPr>
          <w:rFonts w:ascii="Times New Roman" w:hAnsi="Times New Roman" w:cs="Times New Roman"/>
          <w:sz w:val="28"/>
          <w:szCs w:val="28"/>
          <w:lang w:val="uk-UA" w:eastAsia="ru-RU"/>
        </w:rPr>
        <w:t xml:space="preserve"> – </w:t>
      </w:r>
      <w:r w:rsidRPr="00F741D0">
        <w:rPr>
          <w:rFonts w:ascii="Times New Roman" w:hAnsi="Times New Roman" w:cs="Times New Roman"/>
          <w:sz w:val="28"/>
          <w:szCs w:val="28"/>
          <w:lang w:val="uk-UA" w:eastAsia="ru-RU"/>
        </w:rPr>
        <w:t>Концептуальна модель ПАК ТОВ "ПАРТНЕРШІП КОМПАНІ"</w:t>
      </w:r>
    </w:p>
    <w:p w14:paraId="39A091C9" w14:textId="46ADB849" w:rsidR="0049080F" w:rsidRPr="00F741D0" w:rsidRDefault="0049080F" w:rsidP="0049080F">
      <w:pPr>
        <w:pStyle w:val="2"/>
        <w:ind w:left="1417" w:firstLine="0"/>
        <w:rPr>
          <w:rFonts w:ascii="Times New Roman" w:eastAsia="Times New Roman" w:hAnsi="Times New Roman" w:cs="Times New Roman"/>
          <w:color w:val="auto"/>
          <w:sz w:val="28"/>
          <w:szCs w:val="28"/>
          <w:lang w:val="uk-UA" w:eastAsia="ru-RU"/>
        </w:rPr>
      </w:pPr>
      <w:bookmarkStart w:id="23" w:name="_Toc200048199"/>
      <w:r w:rsidRPr="00F741D0">
        <w:rPr>
          <w:rFonts w:ascii="Times New Roman" w:eastAsia="Times New Roman" w:hAnsi="Times New Roman" w:cs="Times New Roman"/>
          <w:color w:val="auto"/>
          <w:sz w:val="28"/>
          <w:szCs w:val="28"/>
          <w:lang w:val="uk-UA" w:eastAsia="ru-RU"/>
        </w:rPr>
        <w:t>3.3</w:t>
      </w:r>
      <w:r w:rsidRPr="00F741D0">
        <w:rPr>
          <w:rFonts w:ascii="Times New Roman" w:eastAsia="Times New Roman" w:hAnsi="Times New Roman" w:cs="Times New Roman"/>
          <w:color w:val="auto"/>
          <w:sz w:val="28"/>
          <w:szCs w:val="28"/>
          <w:lang w:val="uk-UA" w:eastAsia="ru-RU"/>
        </w:rPr>
        <w:tab/>
        <w:t>Програмно-апаратний комплекс для управління процесами аквакультури</w:t>
      </w:r>
      <w:bookmarkEnd w:id="23"/>
    </w:p>
    <w:p w14:paraId="11839A45" w14:textId="77777777" w:rsidR="00C940BD" w:rsidRPr="00F741D0" w:rsidRDefault="00C940BD" w:rsidP="00C940BD">
      <w:pPr>
        <w:rPr>
          <w:lang w:val="uk-UA" w:eastAsia="ru-RU"/>
        </w:rPr>
      </w:pPr>
    </w:p>
    <w:p w14:paraId="6005AD6D" w14:textId="4535C3D1" w:rsidR="00FF632A" w:rsidRPr="00F741D0" w:rsidRDefault="00227CA5">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Метою створення мережевої IoT-архітектури є розгортання програмно-апаратного комплексу моніторингу параметрів водного середовища трьох технологічних водойм, які експлуатуються підприємством ТОВ «ПАРТНЕРШІП КОМПАНІ». Система забезпечує безперервне вимірювання, передавання, обробку та візуалізацію екологічних показників у режимі реального часу. </w:t>
      </w:r>
      <w:r w:rsidR="001B584A" w:rsidRPr="00F741D0">
        <w:rPr>
          <w:rFonts w:ascii="Times New Roman" w:hAnsi="Times New Roman" w:cs="Times New Roman"/>
          <w:sz w:val="28"/>
          <w:szCs w:val="28"/>
          <w:lang w:val="uk-UA" w:eastAsia="ru-RU"/>
        </w:rPr>
        <w:t xml:space="preserve">Для автоматизованої системи моніторингу виробничих процесів у рибництві (розведення, вирощування та вилов цінних порід риби, </w:t>
      </w:r>
      <w:r w:rsidR="001B584A" w:rsidRPr="00F741D0">
        <w:rPr>
          <w:rFonts w:ascii="Times New Roman" w:hAnsi="Times New Roman" w:cs="Times New Roman"/>
          <w:sz w:val="28"/>
          <w:szCs w:val="28"/>
          <w:lang w:val="uk-UA" w:eastAsia="ru-RU"/>
        </w:rPr>
        <w:lastRenderedPageBreak/>
        <w:t>таких як осетер і форель) необхідно використовувати спеціалізовані IoT-пристрої</w:t>
      </w:r>
      <w:r w:rsidR="00E47853">
        <w:rPr>
          <w:rFonts w:ascii="Times New Roman" w:hAnsi="Times New Roman" w:cs="Times New Roman"/>
          <w:sz w:val="28"/>
          <w:szCs w:val="28"/>
          <w:lang w:val="uk-UA" w:eastAsia="ru-RU"/>
        </w:rPr>
        <w:t xml:space="preserve"> з в</w:t>
      </w:r>
      <w:r w:rsidR="00E47853" w:rsidRPr="00E47853">
        <w:rPr>
          <w:rFonts w:ascii="Times New Roman" w:hAnsi="Times New Roman" w:cs="Times New Roman"/>
          <w:sz w:val="28"/>
          <w:szCs w:val="28"/>
          <w:lang w:val="uk-UA" w:eastAsia="ru-RU"/>
        </w:rPr>
        <w:t>провадження штучного інтелекту [49].</w:t>
      </w:r>
    </w:p>
    <w:p w14:paraId="192D9C9D" w14:textId="77777777" w:rsidR="00C940BD" w:rsidRPr="00F741D0" w:rsidRDefault="00C940BD">
      <w:pPr>
        <w:rPr>
          <w:rFonts w:ascii="Times New Roman" w:hAnsi="Times New Roman" w:cs="Times New Roman"/>
          <w:sz w:val="28"/>
          <w:szCs w:val="28"/>
          <w:lang w:val="uk-UA" w:eastAsia="ru-RU"/>
        </w:rPr>
      </w:pPr>
    </w:p>
    <w:p w14:paraId="54DB0D88" w14:textId="13BB7AE4" w:rsidR="00FF632A" w:rsidRPr="00F741D0" w:rsidRDefault="00FF632A">
      <w:pPr>
        <w:rPr>
          <w:rFonts w:ascii="Times New Roman" w:hAnsi="Times New Roman" w:cs="Times New Roman"/>
          <w:b/>
          <w:sz w:val="28"/>
          <w:szCs w:val="28"/>
          <w:lang w:val="uk-UA" w:eastAsia="ru-RU"/>
        </w:rPr>
      </w:pPr>
      <w:r w:rsidRPr="00F741D0">
        <w:rPr>
          <w:rFonts w:ascii="Times New Roman" w:hAnsi="Times New Roman" w:cs="Times New Roman"/>
          <w:b/>
          <w:sz w:val="28"/>
          <w:szCs w:val="28"/>
          <w:lang w:val="uk-UA" w:eastAsia="ru-RU"/>
        </w:rPr>
        <w:t>3.3.1 Апаратна частина</w:t>
      </w:r>
    </w:p>
    <w:p w14:paraId="1A664669" w14:textId="77777777" w:rsidR="00C940BD" w:rsidRPr="00F741D0" w:rsidRDefault="00C940BD">
      <w:pPr>
        <w:rPr>
          <w:rFonts w:ascii="Times New Roman" w:hAnsi="Times New Roman" w:cs="Times New Roman"/>
          <w:b/>
          <w:sz w:val="28"/>
          <w:szCs w:val="28"/>
          <w:lang w:val="uk-UA" w:eastAsia="ru-RU"/>
        </w:rPr>
      </w:pPr>
    </w:p>
    <w:p w14:paraId="72A2F990" w14:textId="7520C53E" w:rsidR="001B584A" w:rsidRPr="00F741D0" w:rsidRDefault="001B584A">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Основними параметрами для моніторингу є рівень розчиненого кисню, температура води, pH, провідність води та інші показники, які впливають на здоров'я риби та продуктивність виробництва.</w:t>
      </w:r>
      <w:r w:rsidR="00F34915" w:rsidRPr="00F34915">
        <w:rPr>
          <w:rFonts w:ascii="Times New Roman" w:hAnsi="Times New Roman" w:cs="Times New Roman"/>
          <w:sz w:val="28"/>
          <w:szCs w:val="28"/>
          <w:lang w:val="uk-UA" w:eastAsia="ru-RU"/>
        </w:rPr>
        <w:t xml:space="preserve"> </w:t>
      </w:r>
      <w:r w:rsidR="00F34915">
        <w:rPr>
          <w:rFonts w:ascii="Times New Roman" w:hAnsi="Times New Roman" w:cs="Times New Roman"/>
          <w:sz w:val="28"/>
          <w:szCs w:val="28"/>
          <w:lang w:val="uk-UA" w:eastAsia="ru-RU"/>
        </w:rPr>
        <w:t>(табл. 3.2)</w:t>
      </w:r>
    </w:p>
    <w:p w14:paraId="714CFD60" w14:textId="77777777" w:rsidR="001B584A" w:rsidRPr="00F741D0" w:rsidRDefault="001B584A" w:rsidP="001B584A">
      <w:pPr>
        <w:ind w:left="2410" w:hanging="1701"/>
        <w:rPr>
          <w:rFonts w:ascii="Times New Roman" w:hAnsi="Times New Roman" w:cs="Times New Roman"/>
          <w:b/>
          <w:sz w:val="28"/>
          <w:szCs w:val="28"/>
          <w:lang w:val="uk-UA" w:eastAsia="ru-RU"/>
        </w:rPr>
      </w:pPr>
      <w:r w:rsidRPr="00F741D0">
        <w:rPr>
          <w:rFonts w:ascii="Times New Roman" w:hAnsi="Times New Roman" w:cs="Times New Roman"/>
          <w:b/>
          <w:sz w:val="28"/>
          <w:szCs w:val="28"/>
          <w:lang w:val="uk-UA" w:eastAsia="ru-RU"/>
        </w:rPr>
        <w:t>Таблиця 3.2</w:t>
      </w:r>
      <w:r w:rsidR="00B3303F" w:rsidRPr="00F741D0">
        <w:rPr>
          <w:rFonts w:ascii="Times New Roman" w:hAnsi="Times New Roman" w:cs="Times New Roman"/>
          <w:b/>
          <w:sz w:val="28"/>
          <w:szCs w:val="28"/>
          <w:lang w:val="uk-UA" w:eastAsia="ru-RU"/>
        </w:rPr>
        <w:t xml:space="preserve"> –</w:t>
      </w:r>
      <w:r w:rsidRPr="00F741D0">
        <w:rPr>
          <w:rFonts w:ascii="Times New Roman" w:hAnsi="Times New Roman" w:cs="Times New Roman"/>
          <w:b/>
          <w:sz w:val="28"/>
          <w:szCs w:val="28"/>
          <w:lang w:val="uk-UA" w:eastAsia="ru-RU"/>
        </w:rPr>
        <w:t xml:space="preserve"> Апаратні засоби та програмне забезпечення для моніторингу</w:t>
      </w:r>
    </w:p>
    <w:tbl>
      <w:tblPr>
        <w:tblStyle w:val="a4"/>
        <w:tblW w:w="9571" w:type="dxa"/>
        <w:tblLayout w:type="fixed"/>
        <w:tblLook w:val="04A0" w:firstRow="1" w:lastRow="0" w:firstColumn="1" w:lastColumn="0" w:noHBand="0" w:noVBand="1"/>
      </w:tblPr>
      <w:tblGrid>
        <w:gridCol w:w="431"/>
        <w:gridCol w:w="1662"/>
        <w:gridCol w:w="2126"/>
        <w:gridCol w:w="1701"/>
        <w:gridCol w:w="2276"/>
        <w:gridCol w:w="1375"/>
      </w:tblGrid>
      <w:tr w:rsidR="003A5637" w:rsidRPr="00F741D0" w14:paraId="14C146C1" w14:textId="77777777" w:rsidTr="008A51D3">
        <w:trPr>
          <w:trHeight w:val="300"/>
        </w:trPr>
        <w:tc>
          <w:tcPr>
            <w:tcW w:w="431" w:type="dxa"/>
            <w:hideMark/>
          </w:tcPr>
          <w:p w14:paraId="31A133A7" w14:textId="77777777" w:rsidR="00812A2C" w:rsidRPr="00F741D0" w:rsidRDefault="00812A2C" w:rsidP="00812A2C">
            <w:pPr>
              <w:ind w:firstLine="0"/>
              <w:rPr>
                <w:rFonts w:ascii="Times New Roman" w:hAnsi="Times New Roman" w:cs="Times New Roman"/>
                <w:b/>
                <w:bCs/>
                <w:sz w:val="24"/>
                <w:szCs w:val="24"/>
                <w:lang w:val="uk-UA" w:eastAsia="ru-RU"/>
              </w:rPr>
            </w:pPr>
            <w:r w:rsidRPr="00F741D0">
              <w:rPr>
                <w:rFonts w:ascii="Times New Roman" w:hAnsi="Times New Roman" w:cs="Times New Roman"/>
                <w:b/>
                <w:bCs/>
                <w:sz w:val="24"/>
                <w:szCs w:val="24"/>
                <w:lang w:val="uk-UA" w:eastAsia="ru-RU"/>
              </w:rPr>
              <w:t>№</w:t>
            </w:r>
          </w:p>
        </w:tc>
        <w:tc>
          <w:tcPr>
            <w:tcW w:w="1662" w:type="dxa"/>
            <w:hideMark/>
          </w:tcPr>
          <w:p w14:paraId="1047572D" w14:textId="77777777" w:rsidR="00812A2C" w:rsidRPr="00F741D0" w:rsidRDefault="00812A2C" w:rsidP="00812A2C">
            <w:pPr>
              <w:ind w:firstLine="0"/>
              <w:rPr>
                <w:rFonts w:ascii="Times New Roman" w:hAnsi="Times New Roman" w:cs="Times New Roman"/>
                <w:b/>
                <w:bCs/>
                <w:sz w:val="24"/>
                <w:szCs w:val="24"/>
                <w:lang w:val="uk-UA" w:eastAsia="ru-RU"/>
              </w:rPr>
            </w:pPr>
            <w:r w:rsidRPr="00F741D0">
              <w:rPr>
                <w:rFonts w:ascii="Times New Roman" w:hAnsi="Times New Roman" w:cs="Times New Roman"/>
                <w:b/>
                <w:bCs/>
                <w:sz w:val="24"/>
                <w:szCs w:val="24"/>
                <w:lang w:val="uk-UA" w:eastAsia="ru-RU"/>
              </w:rPr>
              <w:t>Параметр</w:t>
            </w:r>
          </w:p>
        </w:tc>
        <w:tc>
          <w:tcPr>
            <w:tcW w:w="2126" w:type="dxa"/>
            <w:hideMark/>
          </w:tcPr>
          <w:p w14:paraId="1BE81418" w14:textId="77777777" w:rsidR="00812A2C" w:rsidRPr="00F741D0" w:rsidRDefault="00812A2C" w:rsidP="00812A2C">
            <w:pPr>
              <w:ind w:firstLine="0"/>
              <w:rPr>
                <w:rFonts w:ascii="Times New Roman" w:hAnsi="Times New Roman" w:cs="Times New Roman"/>
                <w:b/>
                <w:bCs/>
                <w:sz w:val="24"/>
                <w:szCs w:val="24"/>
                <w:lang w:val="uk-UA" w:eastAsia="ru-RU"/>
              </w:rPr>
            </w:pPr>
            <w:r w:rsidRPr="00F741D0">
              <w:rPr>
                <w:rFonts w:ascii="Times New Roman" w:hAnsi="Times New Roman" w:cs="Times New Roman"/>
                <w:b/>
                <w:bCs/>
                <w:sz w:val="24"/>
                <w:szCs w:val="24"/>
                <w:lang w:val="uk-UA" w:eastAsia="ru-RU"/>
              </w:rPr>
              <w:t>Назва пристрою</w:t>
            </w:r>
          </w:p>
        </w:tc>
        <w:tc>
          <w:tcPr>
            <w:tcW w:w="1701" w:type="dxa"/>
            <w:hideMark/>
          </w:tcPr>
          <w:p w14:paraId="31579FC8" w14:textId="77777777" w:rsidR="00812A2C" w:rsidRPr="00F741D0" w:rsidRDefault="00812A2C" w:rsidP="00812A2C">
            <w:pPr>
              <w:ind w:firstLine="0"/>
              <w:rPr>
                <w:rFonts w:ascii="Times New Roman" w:hAnsi="Times New Roman" w:cs="Times New Roman"/>
                <w:b/>
                <w:bCs/>
                <w:sz w:val="24"/>
                <w:szCs w:val="24"/>
                <w:lang w:val="uk-UA" w:eastAsia="ru-RU"/>
              </w:rPr>
            </w:pPr>
            <w:r w:rsidRPr="00F741D0">
              <w:rPr>
                <w:rFonts w:ascii="Times New Roman" w:hAnsi="Times New Roman" w:cs="Times New Roman"/>
                <w:b/>
                <w:bCs/>
                <w:sz w:val="24"/>
                <w:szCs w:val="24"/>
                <w:lang w:val="uk-UA" w:eastAsia="ru-RU"/>
              </w:rPr>
              <w:t>Виробник</w:t>
            </w:r>
          </w:p>
        </w:tc>
        <w:tc>
          <w:tcPr>
            <w:tcW w:w="2276" w:type="dxa"/>
            <w:hideMark/>
          </w:tcPr>
          <w:p w14:paraId="099984F1" w14:textId="77777777" w:rsidR="00812A2C" w:rsidRPr="00F741D0" w:rsidRDefault="00812A2C" w:rsidP="00812A2C">
            <w:pPr>
              <w:ind w:firstLine="0"/>
              <w:rPr>
                <w:rFonts w:ascii="Times New Roman" w:hAnsi="Times New Roman" w:cs="Times New Roman"/>
                <w:b/>
                <w:bCs/>
                <w:sz w:val="24"/>
                <w:szCs w:val="24"/>
                <w:lang w:val="uk-UA" w:eastAsia="ru-RU"/>
              </w:rPr>
            </w:pPr>
            <w:r w:rsidRPr="00F741D0">
              <w:rPr>
                <w:rFonts w:ascii="Times New Roman" w:hAnsi="Times New Roman" w:cs="Times New Roman"/>
                <w:b/>
                <w:bCs/>
                <w:sz w:val="24"/>
                <w:szCs w:val="24"/>
                <w:lang w:val="uk-UA" w:eastAsia="ru-RU"/>
              </w:rPr>
              <w:t>Характеристики</w:t>
            </w:r>
          </w:p>
        </w:tc>
        <w:tc>
          <w:tcPr>
            <w:tcW w:w="1375" w:type="dxa"/>
            <w:hideMark/>
          </w:tcPr>
          <w:p w14:paraId="618DB763" w14:textId="77777777" w:rsidR="00812A2C" w:rsidRPr="00F741D0" w:rsidRDefault="00812A2C" w:rsidP="00812A2C">
            <w:pPr>
              <w:ind w:firstLine="0"/>
              <w:rPr>
                <w:rFonts w:ascii="Times New Roman" w:hAnsi="Times New Roman" w:cs="Times New Roman"/>
                <w:b/>
                <w:bCs/>
                <w:sz w:val="24"/>
                <w:szCs w:val="24"/>
                <w:lang w:val="uk-UA" w:eastAsia="ru-RU"/>
              </w:rPr>
            </w:pPr>
            <w:r w:rsidRPr="00F741D0">
              <w:rPr>
                <w:rFonts w:ascii="Times New Roman" w:hAnsi="Times New Roman" w:cs="Times New Roman"/>
                <w:b/>
                <w:bCs/>
                <w:sz w:val="24"/>
                <w:szCs w:val="24"/>
                <w:lang w:val="uk-UA" w:eastAsia="ru-RU"/>
              </w:rPr>
              <w:t>Зображення</w:t>
            </w:r>
          </w:p>
        </w:tc>
      </w:tr>
      <w:tr w:rsidR="003A5637" w:rsidRPr="00E47853" w14:paraId="05A012A0" w14:textId="77777777" w:rsidTr="008A51D3">
        <w:trPr>
          <w:trHeight w:val="600"/>
        </w:trPr>
        <w:tc>
          <w:tcPr>
            <w:tcW w:w="431" w:type="dxa"/>
            <w:hideMark/>
          </w:tcPr>
          <w:p w14:paraId="55C42245" w14:textId="77777777" w:rsidR="00812A2C" w:rsidRPr="00F741D0" w:rsidRDefault="00812A2C" w:rsidP="003A5637">
            <w:pPr>
              <w:ind w:firstLine="0"/>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1</w:t>
            </w:r>
          </w:p>
        </w:tc>
        <w:tc>
          <w:tcPr>
            <w:tcW w:w="1662" w:type="dxa"/>
            <w:hideMark/>
          </w:tcPr>
          <w:p w14:paraId="606387D5" w14:textId="77777777" w:rsidR="00812A2C" w:rsidRPr="00F741D0" w:rsidRDefault="00812A2C" w:rsidP="00812A2C">
            <w:pPr>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Розчинений кисень (DO)</w:t>
            </w:r>
          </w:p>
        </w:tc>
        <w:tc>
          <w:tcPr>
            <w:tcW w:w="2126" w:type="dxa"/>
            <w:hideMark/>
          </w:tcPr>
          <w:p w14:paraId="655EDD41" w14:textId="77777777" w:rsidR="00812A2C" w:rsidRPr="00F741D0" w:rsidRDefault="00812A2C" w:rsidP="00812A2C">
            <w:pPr>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Оптичний датчик розчиненого кисню Easemind</w:t>
            </w:r>
          </w:p>
        </w:tc>
        <w:tc>
          <w:tcPr>
            <w:tcW w:w="1701" w:type="dxa"/>
            <w:hideMark/>
          </w:tcPr>
          <w:p w14:paraId="035AEF84" w14:textId="77777777" w:rsidR="00812A2C" w:rsidRPr="00F741D0" w:rsidRDefault="00812A2C" w:rsidP="00812A2C">
            <w:pPr>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EASEMIND TECHNOLOGY LIMITED</w:t>
            </w:r>
          </w:p>
        </w:tc>
        <w:tc>
          <w:tcPr>
            <w:tcW w:w="2276" w:type="dxa"/>
            <w:hideMark/>
          </w:tcPr>
          <w:p w14:paraId="52A359D1" w14:textId="77777777" w:rsidR="00812A2C" w:rsidRPr="00F741D0" w:rsidRDefault="00812A2C" w:rsidP="00812A2C">
            <w:pPr>
              <w:ind w:firstLine="0"/>
              <w:jc w:val="left"/>
              <w:rPr>
                <w:rFonts w:ascii="Times New Roman" w:hAnsi="Times New Roman" w:cs="Times New Roman"/>
                <w:lang w:val="uk-UA" w:eastAsia="ru-RU"/>
              </w:rPr>
            </w:pPr>
            <w:r w:rsidRPr="00F741D0">
              <w:rPr>
                <w:rFonts w:ascii="Times New Roman" w:hAnsi="Times New Roman" w:cs="Times New Roman"/>
                <w:lang w:val="uk-UA" w:eastAsia="ru-RU"/>
              </w:rPr>
              <w:t>- Діапазон: 0–20 мг/л</w:t>
            </w:r>
          </w:p>
          <w:p w14:paraId="5FB98FF9" w14:textId="77777777" w:rsidR="00812A2C" w:rsidRPr="00F741D0" w:rsidRDefault="00812A2C" w:rsidP="00812A2C">
            <w:pPr>
              <w:ind w:firstLine="0"/>
              <w:jc w:val="left"/>
              <w:rPr>
                <w:rFonts w:ascii="Times New Roman" w:hAnsi="Times New Roman" w:cs="Times New Roman"/>
                <w:lang w:val="uk-UA" w:eastAsia="ru-RU"/>
              </w:rPr>
            </w:pPr>
            <w:r w:rsidRPr="00F741D0">
              <w:rPr>
                <w:rFonts w:ascii="Times New Roman" w:hAnsi="Times New Roman" w:cs="Times New Roman"/>
                <w:lang w:val="uk-UA" w:eastAsia="ru-RU"/>
              </w:rPr>
              <w:t>- Точність: ±0.1 мг/л</w:t>
            </w:r>
          </w:p>
          <w:p w14:paraId="6CD5369F" w14:textId="77777777" w:rsidR="00812A2C" w:rsidRPr="00F741D0" w:rsidRDefault="00812A2C" w:rsidP="00812A2C">
            <w:pPr>
              <w:ind w:firstLine="0"/>
              <w:jc w:val="left"/>
              <w:rPr>
                <w:rFonts w:ascii="Times New Roman" w:hAnsi="Times New Roman" w:cs="Times New Roman"/>
                <w:lang w:val="uk-UA" w:eastAsia="ru-RU"/>
              </w:rPr>
            </w:pPr>
            <w:r w:rsidRPr="00F741D0">
              <w:rPr>
                <w:rFonts w:ascii="Times New Roman" w:hAnsi="Times New Roman" w:cs="Times New Roman"/>
                <w:lang w:val="uk-UA" w:eastAsia="ru-RU"/>
              </w:rPr>
              <w:t>- Підключення: Беспроводне (Bluetooth/Lora)</w:t>
            </w:r>
          </w:p>
          <w:p w14:paraId="4A9D5292" w14:textId="77777777" w:rsidR="00812A2C" w:rsidRPr="00F741D0" w:rsidRDefault="00812A2C" w:rsidP="00812A2C">
            <w:pPr>
              <w:ind w:firstLine="0"/>
              <w:jc w:val="left"/>
              <w:rPr>
                <w:rFonts w:ascii="Times New Roman" w:hAnsi="Times New Roman" w:cs="Times New Roman"/>
                <w:sz w:val="24"/>
                <w:szCs w:val="24"/>
                <w:lang w:val="uk-UA" w:eastAsia="ru-RU"/>
              </w:rPr>
            </w:pPr>
            <w:r w:rsidRPr="00F741D0">
              <w:rPr>
                <w:rFonts w:ascii="Times New Roman" w:hAnsi="Times New Roman" w:cs="Times New Roman"/>
                <w:lang w:val="uk-UA" w:eastAsia="ru-RU"/>
              </w:rPr>
              <w:t>- IP68</w:t>
            </w:r>
          </w:p>
        </w:tc>
        <w:tc>
          <w:tcPr>
            <w:tcW w:w="1375" w:type="dxa"/>
            <w:hideMark/>
          </w:tcPr>
          <w:p w14:paraId="10757898" w14:textId="77777777" w:rsidR="00812A2C" w:rsidRPr="00F741D0" w:rsidRDefault="00A44A9E" w:rsidP="00812A2C">
            <w:pPr>
              <w:ind w:firstLine="0"/>
              <w:jc w:val="left"/>
              <w:rPr>
                <w:rFonts w:ascii="Times New Roman" w:hAnsi="Times New Roman" w:cs="Times New Roman"/>
                <w:sz w:val="24"/>
                <w:szCs w:val="24"/>
                <w:lang w:val="uk-UA" w:eastAsia="ru-RU"/>
              </w:rPr>
            </w:pPr>
            <w:r w:rsidRPr="00F741D0">
              <w:rPr>
                <w:noProof/>
                <w:lang w:eastAsia="ru-RU"/>
              </w:rPr>
              <w:drawing>
                <wp:anchor distT="0" distB="0" distL="114300" distR="114300" simplePos="0" relativeHeight="251651584" behindDoc="1" locked="0" layoutInCell="1" allowOverlap="1" wp14:anchorId="2338E778" wp14:editId="59149A25">
                  <wp:simplePos x="0" y="0"/>
                  <wp:positionH relativeFrom="column">
                    <wp:posOffset>3810</wp:posOffset>
                  </wp:positionH>
                  <wp:positionV relativeFrom="paragraph">
                    <wp:posOffset>-635</wp:posOffset>
                  </wp:positionV>
                  <wp:extent cx="836295" cy="836295"/>
                  <wp:effectExtent l="0" t="0" r="1905" b="1905"/>
                  <wp:wrapTight wrapText="bothSides">
                    <wp:wrapPolygon edited="0">
                      <wp:start x="0" y="0"/>
                      <wp:lineTo x="0" y="21157"/>
                      <wp:lineTo x="21157" y="21157"/>
                      <wp:lineTo x="21157" y="0"/>
                      <wp:lineTo x="0" y="0"/>
                    </wp:wrapPolygon>
                  </wp:wrapTight>
                  <wp:docPr id="11" name="full_img_src_7551658" descr="Water Quality Monitoring DO Sensor Probe Price Dissolved Oxygen Sensor Industrial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_img_src_7551658" descr="Water Quality Monitoring DO Sensor Probe Price Dissolved Oxygen Sensor Industrial Onl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6295" cy="8362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A5637" w:rsidRPr="00F741D0" w14:paraId="18AA3C6E" w14:textId="77777777" w:rsidTr="008A51D3">
        <w:trPr>
          <w:trHeight w:val="600"/>
        </w:trPr>
        <w:tc>
          <w:tcPr>
            <w:tcW w:w="431" w:type="dxa"/>
            <w:hideMark/>
          </w:tcPr>
          <w:p w14:paraId="68F72877" w14:textId="77777777" w:rsidR="00812A2C" w:rsidRPr="00F741D0" w:rsidRDefault="00812A2C" w:rsidP="003A5637">
            <w:pPr>
              <w:ind w:firstLine="0"/>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2</w:t>
            </w:r>
          </w:p>
        </w:tc>
        <w:tc>
          <w:tcPr>
            <w:tcW w:w="1662" w:type="dxa"/>
            <w:hideMark/>
          </w:tcPr>
          <w:p w14:paraId="6CD83ABD" w14:textId="77777777" w:rsidR="00812A2C" w:rsidRPr="00F741D0" w:rsidRDefault="00812A2C" w:rsidP="00812A2C">
            <w:pPr>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Температура води</w:t>
            </w:r>
          </w:p>
        </w:tc>
        <w:tc>
          <w:tcPr>
            <w:tcW w:w="2126" w:type="dxa"/>
            <w:hideMark/>
          </w:tcPr>
          <w:p w14:paraId="3E5258E0" w14:textId="77777777" w:rsidR="00812A2C" w:rsidRPr="00F741D0" w:rsidRDefault="00812A2C" w:rsidP="00812A2C">
            <w:pPr>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Датчик температури PT-1000</w:t>
            </w:r>
          </w:p>
        </w:tc>
        <w:tc>
          <w:tcPr>
            <w:tcW w:w="1701" w:type="dxa"/>
            <w:hideMark/>
          </w:tcPr>
          <w:p w14:paraId="782858B9" w14:textId="77777777" w:rsidR="00812A2C" w:rsidRPr="00F741D0" w:rsidRDefault="00812A2C" w:rsidP="00812A2C">
            <w:pPr>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Atlas Scientific</w:t>
            </w:r>
          </w:p>
        </w:tc>
        <w:tc>
          <w:tcPr>
            <w:tcW w:w="2276" w:type="dxa"/>
            <w:hideMark/>
          </w:tcPr>
          <w:p w14:paraId="3EE098C2" w14:textId="77777777" w:rsidR="00812A2C" w:rsidRPr="00F741D0" w:rsidRDefault="00812A2C" w:rsidP="00812A2C">
            <w:pPr>
              <w:ind w:firstLine="0"/>
              <w:jc w:val="left"/>
              <w:rPr>
                <w:rFonts w:ascii="Times New Roman" w:hAnsi="Times New Roman" w:cs="Times New Roman"/>
                <w:lang w:val="uk-UA" w:eastAsia="ru-RU"/>
              </w:rPr>
            </w:pPr>
            <w:r w:rsidRPr="00F741D0">
              <w:rPr>
                <w:rFonts w:ascii="Times New Roman" w:hAnsi="Times New Roman" w:cs="Times New Roman"/>
                <w:lang w:val="uk-UA" w:eastAsia="ru-RU"/>
              </w:rPr>
              <w:t>- Діапазон: -50°C до +200°C</w:t>
            </w:r>
          </w:p>
          <w:p w14:paraId="49512584" w14:textId="77777777" w:rsidR="00812A2C" w:rsidRPr="00F741D0" w:rsidRDefault="00812A2C" w:rsidP="00812A2C">
            <w:pPr>
              <w:ind w:firstLine="0"/>
              <w:jc w:val="left"/>
              <w:rPr>
                <w:rFonts w:ascii="Times New Roman" w:hAnsi="Times New Roman" w:cs="Times New Roman"/>
                <w:lang w:val="uk-UA" w:eastAsia="ru-RU"/>
              </w:rPr>
            </w:pPr>
            <w:r w:rsidRPr="00F741D0">
              <w:rPr>
                <w:rFonts w:ascii="Times New Roman" w:hAnsi="Times New Roman" w:cs="Times New Roman"/>
                <w:lang w:val="uk-UA" w:eastAsia="ru-RU"/>
              </w:rPr>
              <w:t>- Точність: ±0.1°C</w:t>
            </w:r>
          </w:p>
          <w:p w14:paraId="49190707" w14:textId="77777777" w:rsidR="00812A2C" w:rsidRPr="00F741D0" w:rsidRDefault="00812A2C" w:rsidP="00812A2C">
            <w:pPr>
              <w:ind w:firstLine="0"/>
              <w:jc w:val="left"/>
              <w:rPr>
                <w:rFonts w:ascii="Times New Roman" w:hAnsi="Times New Roman" w:cs="Times New Roman"/>
                <w:lang w:val="uk-UA" w:eastAsia="ru-RU"/>
              </w:rPr>
            </w:pPr>
            <w:r w:rsidRPr="00F741D0">
              <w:rPr>
                <w:rFonts w:ascii="Times New Roman" w:hAnsi="Times New Roman" w:cs="Times New Roman"/>
                <w:lang w:val="uk-UA" w:eastAsia="ru-RU"/>
              </w:rPr>
              <w:t>- Підключення: I2C або аналоговий сигнал</w:t>
            </w:r>
          </w:p>
        </w:tc>
        <w:tc>
          <w:tcPr>
            <w:tcW w:w="1375" w:type="dxa"/>
            <w:hideMark/>
          </w:tcPr>
          <w:p w14:paraId="602F7BB8" w14:textId="77777777" w:rsidR="00812A2C" w:rsidRPr="00F741D0" w:rsidRDefault="00204613" w:rsidP="00812A2C">
            <w:pPr>
              <w:ind w:firstLine="0"/>
              <w:jc w:val="left"/>
              <w:rPr>
                <w:rFonts w:ascii="Times New Roman" w:hAnsi="Times New Roman" w:cs="Times New Roman"/>
                <w:sz w:val="24"/>
                <w:szCs w:val="24"/>
                <w:lang w:val="uk-UA" w:eastAsia="ru-RU"/>
              </w:rPr>
            </w:pPr>
            <w:r w:rsidRPr="00F741D0">
              <w:rPr>
                <w:noProof/>
                <w:lang w:eastAsia="ru-RU"/>
              </w:rPr>
              <w:drawing>
                <wp:anchor distT="0" distB="0" distL="114300" distR="114300" simplePos="0" relativeHeight="251649536" behindDoc="1" locked="0" layoutInCell="1" allowOverlap="1" wp14:anchorId="066A5616" wp14:editId="387538E6">
                  <wp:simplePos x="0" y="0"/>
                  <wp:positionH relativeFrom="column">
                    <wp:posOffset>-52705</wp:posOffset>
                  </wp:positionH>
                  <wp:positionV relativeFrom="paragraph">
                    <wp:posOffset>42545</wp:posOffset>
                  </wp:positionV>
                  <wp:extent cx="802005" cy="802005"/>
                  <wp:effectExtent l="0" t="0" r="0" b="0"/>
                  <wp:wrapTight wrapText="bothSides">
                    <wp:wrapPolygon edited="0">
                      <wp:start x="0" y="0"/>
                      <wp:lineTo x="0" y="21036"/>
                      <wp:lineTo x="21036" y="21036"/>
                      <wp:lineTo x="21036" y="0"/>
                      <wp:lineTo x="0" y="0"/>
                    </wp:wrapPolygon>
                  </wp:wrapTight>
                  <wp:docPr id="9" name="Рисунок 9" descr="Temperatuursensor PT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eratuursensor PT10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2005" cy="8020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A5637" w:rsidRPr="00F741D0" w14:paraId="6CD752B3" w14:textId="77777777" w:rsidTr="008A51D3">
        <w:trPr>
          <w:trHeight w:val="600"/>
        </w:trPr>
        <w:tc>
          <w:tcPr>
            <w:tcW w:w="431" w:type="dxa"/>
            <w:hideMark/>
          </w:tcPr>
          <w:p w14:paraId="55DD01BB" w14:textId="77777777" w:rsidR="00812A2C" w:rsidRPr="00F741D0" w:rsidRDefault="00812A2C" w:rsidP="003A5637">
            <w:pPr>
              <w:ind w:firstLine="0"/>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3</w:t>
            </w:r>
          </w:p>
        </w:tc>
        <w:tc>
          <w:tcPr>
            <w:tcW w:w="1662" w:type="dxa"/>
            <w:hideMark/>
          </w:tcPr>
          <w:p w14:paraId="1A983E80" w14:textId="77777777" w:rsidR="00812A2C" w:rsidRPr="00F741D0" w:rsidRDefault="00812A2C" w:rsidP="00812A2C">
            <w:pPr>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pH води</w:t>
            </w:r>
          </w:p>
        </w:tc>
        <w:tc>
          <w:tcPr>
            <w:tcW w:w="2126" w:type="dxa"/>
            <w:hideMark/>
          </w:tcPr>
          <w:p w14:paraId="5DA266A0" w14:textId="77777777" w:rsidR="00812A2C" w:rsidRPr="00F741D0" w:rsidRDefault="00812A2C" w:rsidP="00812A2C">
            <w:pPr>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 xml:space="preserve">Водонепроникний </w:t>
            </w:r>
            <w:r w:rsidR="004571C0" w:rsidRPr="00F741D0">
              <w:rPr>
                <w:rFonts w:ascii="Times New Roman" w:hAnsi="Times New Roman" w:cs="Times New Roman"/>
                <w:sz w:val="24"/>
                <w:szCs w:val="24"/>
                <w:lang w:val="uk-UA" w:eastAsia="ru-RU"/>
              </w:rPr>
              <w:t>Lab Grade pH Probe</w:t>
            </w:r>
            <w:r w:rsidR="004571C0" w:rsidRPr="00F741D0">
              <w:rPr>
                <w:lang w:val="uk-UA"/>
              </w:rPr>
              <w:t xml:space="preserve"> </w:t>
            </w:r>
            <w:r w:rsidR="004571C0" w:rsidRPr="00F741D0">
              <w:rPr>
                <w:rFonts w:ascii="Times New Roman" w:hAnsi="Times New Roman" w:cs="Times New Roman"/>
                <w:sz w:val="24"/>
                <w:szCs w:val="24"/>
                <w:lang w:val="uk-UA" w:eastAsia="ru-RU"/>
              </w:rPr>
              <w:t xml:space="preserve">ENV-40-pH </w:t>
            </w:r>
          </w:p>
        </w:tc>
        <w:tc>
          <w:tcPr>
            <w:tcW w:w="1701" w:type="dxa"/>
            <w:hideMark/>
          </w:tcPr>
          <w:p w14:paraId="3A47F5D2" w14:textId="77777777" w:rsidR="00812A2C" w:rsidRPr="00F741D0" w:rsidRDefault="004571C0" w:rsidP="00812A2C">
            <w:pPr>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Atlas Scientific</w:t>
            </w:r>
          </w:p>
        </w:tc>
        <w:tc>
          <w:tcPr>
            <w:tcW w:w="2276" w:type="dxa"/>
            <w:hideMark/>
          </w:tcPr>
          <w:p w14:paraId="75AE5021" w14:textId="77777777" w:rsidR="00812A2C" w:rsidRPr="00F741D0" w:rsidRDefault="00812A2C" w:rsidP="00812A2C">
            <w:pPr>
              <w:ind w:firstLine="0"/>
              <w:jc w:val="left"/>
              <w:rPr>
                <w:rFonts w:ascii="Times New Roman" w:hAnsi="Times New Roman" w:cs="Times New Roman"/>
                <w:lang w:val="uk-UA" w:eastAsia="ru-RU"/>
              </w:rPr>
            </w:pPr>
            <w:r w:rsidRPr="00F741D0">
              <w:rPr>
                <w:rFonts w:ascii="Times New Roman" w:hAnsi="Times New Roman" w:cs="Times New Roman"/>
                <w:lang w:val="uk-UA" w:eastAsia="ru-RU"/>
              </w:rPr>
              <w:t>- Діапазон: 0–14 pH</w:t>
            </w:r>
          </w:p>
          <w:p w14:paraId="3B44EFD5" w14:textId="77777777" w:rsidR="00812A2C" w:rsidRPr="00F741D0" w:rsidRDefault="00812A2C" w:rsidP="00812A2C">
            <w:pPr>
              <w:ind w:firstLine="0"/>
              <w:jc w:val="left"/>
              <w:rPr>
                <w:rFonts w:ascii="Times New Roman" w:hAnsi="Times New Roman" w:cs="Times New Roman"/>
                <w:lang w:val="uk-UA" w:eastAsia="ru-RU"/>
              </w:rPr>
            </w:pPr>
            <w:r w:rsidRPr="00F741D0">
              <w:rPr>
                <w:rFonts w:ascii="Times New Roman" w:hAnsi="Times New Roman" w:cs="Times New Roman"/>
                <w:lang w:val="uk-UA" w:eastAsia="ru-RU"/>
              </w:rPr>
              <w:t>- Точність: ±0.01 pH</w:t>
            </w:r>
          </w:p>
          <w:p w14:paraId="5EB1A34E" w14:textId="77777777" w:rsidR="00812A2C" w:rsidRPr="00F741D0" w:rsidRDefault="00812A2C" w:rsidP="00812A2C">
            <w:pPr>
              <w:ind w:firstLine="0"/>
              <w:jc w:val="left"/>
              <w:rPr>
                <w:rFonts w:ascii="Times New Roman" w:hAnsi="Times New Roman" w:cs="Times New Roman"/>
                <w:lang w:val="uk-UA" w:eastAsia="ru-RU"/>
              </w:rPr>
            </w:pPr>
            <w:r w:rsidRPr="00F741D0">
              <w:rPr>
                <w:rFonts w:ascii="Times New Roman" w:hAnsi="Times New Roman" w:cs="Times New Roman"/>
                <w:lang w:val="uk-UA" w:eastAsia="ru-RU"/>
              </w:rPr>
              <w:t xml:space="preserve">- Підключення: </w:t>
            </w:r>
            <w:r w:rsidR="004571C0" w:rsidRPr="00F741D0">
              <w:rPr>
                <w:rFonts w:ascii="Times New Roman" w:hAnsi="Times New Roman" w:cs="Times New Roman"/>
                <w:lang w:val="uk-UA" w:eastAsia="ru-RU"/>
              </w:rPr>
              <w:t xml:space="preserve">Male SMA / Male BNC </w:t>
            </w:r>
            <w:r w:rsidRPr="00F741D0">
              <w:rPr>
                <w:rFonts w:ascii="Times New Roman" w:hAnsi="Times New Roman" w:cs="Times New Roman"/>
                <w:lang w:val="uk-UA" w:eastAsia="ru-RU"/>
              </w:rPr>
              <w:t>B</w:t>
            </w:r>
          </w:p>
          <w:p w14:paraId="5FD2DAE0" w14:textId="77777777" w:rsidR="00812A2C" w:rsidRPr="00F741D0" w:rsidRDefault="00812A2C" w:rsidP="00812A2C">
            <w:pPr>
              <w:ind w:firstLine="0"/>
              <w:jc w:val="left"/>
              <w:rPr>
                <w:rFonts w:ascii="Times New Roman" w:hAnsi="Times New Roman" w:cs="Times New Roman"/>
                <w:lang w:val="uk-UA" w:eastAsia="ru-RU"/>
              </w:rPr>
            </w:pPr>
            <w:r w:rsidRPr="00F741D0">
              <w:rPr>
                <w:rFonts w:ascii="Times New Roman" w:hAnsi="Times New Roman" w:cs="Times New Roman"/>
                <w:lang w:val="uk-UA" w:eastAsia="ru-RU"/>
              </w:rPr>
              <w:t>- IP67</w:t>
            </w:r>
          </w:p>
        </w:tc>
        <w:tc>
          <w:tcPr>
            <w:tcW w:w="1375" w:type="dxa"/>
            <w:hideMark/>
          </w:tcPr>
          <w:p w14:paraId="3723A0A9" w14:textId="77777777" w:rsidR="00812A2C" w:rsidRPr="00F741D0" w:rsidRDefault="004571C0" w:rsidP="00812A2C">
            <w:pPr>
              <w:ind w:firstLine="0"/>
              <w:jc w:val="left"/>
              <w:rPr>
                <w:rFonts w:ascii="Times New Roman" w:hAnsi="Times New Roman" w:cs="Times New Roman"/>
                <w:sz w:val="24"/>
                <w:szCs w:val="24"/>
                <w:lang w:val="uk-UA" w:eastAsia="ru-RU"/>
              </w:rPr>
            </w:pPr>
            <w:r w:rsidRPr="00F741D0">
              <w:rPr>
                <w:noProof/>
                <w:lang w:eastAsia="ru-RU"/>
              </w:rPr>
              <w:drawing>
                <wp:inline distT="0" distB="0" distL="0" distR="0" wp14:anchorId="04149E29" wp14:editId="26042CC4">
                  <wp:extent cx="655608" cy="655608"/>
                  <wp:effectExtent l="0" t="0" r="0" b="0"/>
                  <wp:docPr id="7" name="Рисунок 7" descr="Lab Grade pH Probe -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 Grade pH Probe - Imag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5550" cy="655550"/>
                          </a:xfrm>
                          <a:prstGeom prst="rect">
                            <a:avLst/>
                          </a:prstGeom>
                          <a:noFill/>
                          <a:ln>
                            <a:noFill/>
                          </a:ln>
                        </pic:spPr>
                      </pic:pic>
                    </a:graphicData>
                  </a:graphic>
                </wp:inline>
              </w:drawing>
            </w:r>
          </w:p>
        </w:tc>
      </w:tr>
      <w:tr w:rsidR="008A51D3" w:rsidRPr="00F741D0" w14:paraId="6CFEDAD6" w14:textId="77777777" w:rsidTr="008A51D3">
        <w:trPr>
          <w:trHeight w:val="600"/>
        </w:trPr>
        <w:tc>
          <w:tcPr>
            <w:tcW w:w="431" w:type="dxa"/>
          </w:tcPr>
          <w:p w14:paraId="4A00948A" w14:textId="6DF5459F" w:rsidR="008A51D3" w:rsidRPr="00F741D0" w:rsidRDefault="008A51D3" w:rsidP="008A51D3">
            <w:pPr>
              <w:ind w:firstLine="0"/>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4</w:t>
            </w:r>
          </w:p>
        </w:tc>
        <w:tc>
          <w:tcPr>
            <w:tcW w:w="1662" w:type="dxa"/>
          </w:tcPr>
          <w:p w14:paraId="134F4D53" w14:textId="757CD00E" w:rsidR="008A51D3" w:rsidRPr="00F741D0" w:rsidRDefault="008A51D3" w:rsidP="008A51D3">
            <w:pPr>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Електропровідність (солоність)</w:t>
            </w:r>
          </w:p>
        </w:tc>
        <w:tc>
          <w:tcPr>
            <w:tcW w:w="2126" w:type="dxa"/>
          </w:tcPr>
          <w:p w14:paraId="64561ECD" w14:textId="5046AD7C" w:rsidR="008A51D3" w:rsidRPr="00F741D0" w:rsidRDefault="008A51D3" w:rsidP="008A51D3">
            <w:pPr>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Датчик електропровідності Vernier Conductivity Probe (CON-BTA) r</w:t>
            </w:r>
          </w:p>
        </w:tc>
        <w:tc>
          <w:tcPr>
            <w:tcW w:w="1701" w:type="dxa"/>
          </w:tcPr>
          <w:p w14:paraId="56E87A69" w14:textId="427A4663" w:rsidR="008A51D3" w:rsidRPr="00F741D0" w:rsidRDefault="008A51D3" w:rsidP="008A51D3">
            <w:pPr>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Vernier</w:t>
            </w:r>
          </w:p>
        </w:tc>
        <w:tc>
          <w:tcPr>
            <w:tcW w:w="2276" w:type="dxa"/>
          </w:tcPr>
          <w:p w14:paraId="67EB23B9" w14:textId="77777777" w:rsidR="008A51D3" w:rsidRPr="00F741D0" w:rsidRDefault="008A51D3" w:rsidP="008A51D3">
            <w:pPr>
              <w:ind w:firstLine="0"/>
              <w:jc w:val="left"/>
              <w:rPr>
                <w:rFonts w:ascii="Times New Roman" w:hAnsi="Times New Roman" w:cs="Times New Roman"/>
                <w:lang w:val="uk-UA" w:eastAsia="ru-RU"/>
              </w:rPr>
            </w:pPr>
            <w:r w:rsidRPr="00F741D0">
              <w:rPr>
                <w:rFonts w:ascii="Times New Roman" w:hAnsi="Times New Roman" w:cs="Times New Roman"/>
                <w:lang w:val="uk-UA" w:eastAsia="ru-RU"/>
              </w:rPr>
              <w:t>- Діапазон: 0–200 µS/cm</w:t>
            </w:r>
          </w:p>
          <w:p w14:paraId="42C64F4B" w14:textId="77777777" w:rsidR="008A51D3" w:rsidRPr="00F741D0" w:rsidRDefault="008A51D3" w:rsidP="008A51D3">
            <w:pPr>
              <w:ind w:firstLine="0"/>
              <w:jc w:val="left"/>
              <w:rPr>
                <w:rFonts w:ascii="Times New Roman" w:hAnsi="Times New Roman" w:cs="Times New Roman"/>
                <w:lang w:val="uk-UA" w:eastAsia="ru-RU"/>
              </w:rPr>
            </w:pPr>
            <w:r w:rsidRPr="00F741D0">
              <w:rPr>
                <w:rFonts w:ascii="Times New Roman" w:hAnsi="Times New Roman" w:cs="Times New Roman"/>
                <w:lang w:val="uk-UA" w:eastAsia="ru-RU"/>
              </w:rPr>
              <w:t>- Точність: ±1%</w:t>
            </w:r>
          </w:p>
          <w:p w14:paraId="2FACE31D" w14:textId="4CDCB6FA" w:rsidR="008A51D3" w:rsidRPr="00F741D0" w:rsidRDefault="008A51D3" w:rsidP="008A51D3">
            <w:pPr>
              <w:ind w:firstLine="0"/>
              <w:jc w:val="left"/>
              <w:rPr>
                <w:rFonts w:ascii="Times New Roman" w:hAnsi="Times New Roman" w:cs="Times New Roman"/>
                <w:lang w:val="uk-UA" w:eastAsia="ru-RU"/>
              </w:rPr>
            </w:pPr>
            <w:r w:rsidRPr="00F741D0">
              <w:rPr>
                <w:rFonts w:ascii="Times New Roman" w:hAnsi="Times New Roman" w:cs="Times New Roman"/>
                <w:lang w:val="uk-UA" w:eastAsia="ru-RU"/>
              </w:rPr>
              <w:t>- Підключення: USB або бездротове</w:t>
            </w:r>
          </w:p>
        </w:tc>
        <w:tc>
          <w:tcPr>
            <w:tcW w:w="1375" w:type="dxa"/>
          </w:tcPr>
          <w:p w14:paraId="1691A8A1" w14:textId="4A6480A4" w:rsidR="008A51D3" w:rsidRPr="00F741D0" w:rsidRDefault="008A51D3" w:rsidP="008A51D3">
            <w:pPr>
              <w:ind w:firstLine="0"/>
              <w:jc w:val="left"/>
              <w:rPr>
                <w:noProof/>
                <w:lang w:val="uk-UA" w:eastAsia="ru-RU"/>
              </w:rPr>
            </w:pPr>
            <w:r w:rsidRPr="00F741D0">
              <w:rPr>
                <w:noProof/>
                <w:lang w:eastAsia="ru-RU"/>
              </w:rPr>
              <w:drawing>
                <wp:anchor distT="0" distB="0" distL="114300" distR="114300" simplePos="0" relativeHeight="251684864" behindDoc="1" locked="0" layoutInCell="1" allowOverlap="1" wp14:anchorId="0CA7FC08" wp14:editId="237C7A54">
                  <wp:simplePos x="0" y="0"/>
                  <wp:positionH relativeFrom="column">
                    <wp:posOffset>-22225</wp:posOffset>
                  </wp:positionH>
                  <wp:positionV relativeFrom="paragraph">
                    <wp:posOffset>208280</wp:posOffset>
                  </wp:positionV>
                  <wp:extent cx="767715" cy="431800"/>
                  <wp:effectExtent l="0" t="0" r="0" b="6350"/>
                  <wp:wrapTight wrapText="bothSides">
                    <wp:wrapPolygon edited="0">
                      <wp:start x="0" y="0"/>
                      <wp:lineTo x="0" y="20965"/>
                      <wp:lineTo x="20903" y="20965"/>
                      <wp:lineTo x="20903" y="0"/>
                      <wp:lineTo x="0" y="0"/>
                    </wp:wrapPolygon>
                  </wp:wrapTight>
                  <wp:docPr id="8" name="Рисунок 8" descr="Conductivity Pr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ductivity Prob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7715"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51D3" w:rsidRPr="00F741D0" w14:paraId="629861FC" w14:textId="77777777" w:rsidTr="008A51D3">
        <w:trPr>
          <w:trHeight w:val="600"/>
        </w:trPr>
        <w:tc>
          <w:tcPr>
            <w:tcW w:w="431" w:type="dxa"/>
          </w:tcPr>
          <w:p w14:paraId="1A22F8C2" w14:textId="5ADF9EA5" w:rsidR="008A51D3" w:rsidRPr="00F741D0" w:rsidRDefault="008A51D3" w:rsidP="008A51D3">
            <w:pPr>
              <w:ind w:firstLine="0"/>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5</w:t>
            </w:r>
          </w:p>
        </w:tc>
        <w:tc>
          <w:tcPr>
            <w:tcW w:w="1662" w:type="dxa"/>
          </w:tcPr>
          <w:p w14:paraId="4AADF51B" w14:textId="4FD5FF66" w:rsidR="008A51D3" w:rsidRPr="00F741D0" w:rsidRDefault="008A51D3" w:rsidP="008A51D3">
            <w:pPr>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Відеоспостереження</w:t>
            </w:r>
          </w:p>
        </w:tc>
        <w:tc>
          <w:tcPr>
            <w:tcW w:w="2126" w:type="dxa"/>
          </w:tcPr>
          <w:p w14:paraId="0EA0E35B" w14:textId="5FB3D5A1" w:rsidR="008A51D3" w:rsidRPr="00F741D0" w:rsidRDefault="008A51D3" w:rsidP="008A51D3">
            <w:pPr>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Бездротова камера Reolink Argus 3 Pro</w:t>
            </w:r>
          </w:p>
        </w:tc>
        <w:tc>
          <w:tcPr>
            <w:tcW w:w="1701" w:type="dxa"/>
          </w:tcPr>
          <w:p w14:paraId="4D3EC5AB" w14:textId="111758B5" w:rsidR="008A51D3" w:rsidRPr="00F741D0" w:rsidRDefault="008A51D3" w:rsidP="008A51D3">
            <w:pPr>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Reolink</w:t>
            </w:r>
          </w:p>
        </w:tc>
        <w:tc>
          <w:tcPr>
            <w:tcW w:w="2276" w:type="dxa"/>
          </w:tcPr>
          <w:p w14:paraId="47B2DBB7" w14:textId="77777777" w:rsidR="008A51D3" w:rsidRPr="00F741D0" w:rsidRDefault="008A51D3" w:rsidP="008A51D3">
            <w:pPr>
              <w:ind w:firstLine="0"/>
              <w:jc w:val="left"/>
              <w:rPr>
                <w:rFonts w:ascii="Times New Roman" w:hAnsi="Times New Roman" w:cs="Times New Roman"/>
                <w:lang w:val="uk-UA" w:eastAsia="ru-RU"/>
              </w:rPr>
            </w:pPr>
            <w:r w:rsidRPr="00F741D0">
              <w:rPr>
                <w:rFonts w:ascii="Times New Roman" w:hAnsi="Times New Roman" w:cs="Times New Roman"/>
                <w:lang w:val="uk-UA" w:eastAsia="ru-RU"/>
              </w:rPr>
              <w:t>- Роздільна здатність: 2K QHD</w:t>
            </w:r>
          </w:p>
          <w:p w14:paraId="33A3CBA8" w14:textId="77777777" w:rsidR="008A51D3" w:rsidRPr="00F741D0" w:rsidRDefault="008A51D3" w:rsidP="008A51D3">
            <w:pPr>
              <w:ind w:firstLine="0"/>
              <w:jc w:val="left"/>
              <w:rPr>
                <w:rFonts w:ascii="Times New Roman" w:hAnsi="Times New Roman" w:cs="Times New Roman"/>
                <w:lang w:val="uk-UA" w:eastAsia="ru-RU"/>
              </w:rPr>
            </w:pPr>
            <w:r w:rsidRPr="00F741D0">
              <w:rPr>
                <w:rFonts w:ascii="Times New Roman" w:hAnsi="Times New Roman" w:cs="Times New Roman"/>
                <w:lang w:val="uk-UA" w:eastAsia="ru-RU"/>
              </w:rPr>
              <w:t>- Нічний режим (до 10 метрів)</w:t>
            </w:r>
          </w:p>
          <w:p w14:paraId="7C320004" w14:textId="2DC8AD25" w:rsidR="008A51D3" w:rsidRPr="00F741D0" w:rsidRDefault="008A51D3" w:rsidP="008A51D3">
            <w:pPr>
              <w:ind w:firstLine="0"/>
              <w:jc w:val="left"/>
              <w:rPr>
                <w:rFonts w:ascii="Times New Roman" w:hAnsi="Times New Roman" w:cs="Times New Roman"/>
                <w:lang w:val="uk-UA" w:eastAsia="ru-RU"/>
              </w:rPr>
            </w:pPr>
            <w:r w:rsidRPr="00F741D0">
              <w:rPr>
                <w:rFonts w:ascii="Times New Roman" w:hAnsi="Times New Roman" w:cs="Times New Roman"/>
                <w:lang w:val="uk-UA" w:eastAsia="ru-RU"/>
              </w:rPr>
              <w:t>- Wi-Fi, вбудований акумулятор</w:t>
            </w:r>
          </w:p>
        </w:tc>
        <w:tc>
          <w:tcPr>
            <w:tcW w:w="1375" w:type="dxa"/>
          </w:tcPr>
          <w:p w14:paraId="2537A3EC" w14:textId="06A7385D" w:rsidR="008A51D3" w:rsidRPr="00F741D0" w:rsidRDefault="008A51D3" w:rsidP="008A51D3">
            <w:pPr>
              <w:ind w:firstLine="0"/>
              <w:jc w:val="left"/>
              <w:rPr>
                <w:noProof/>
                <w:lang w:val="uk-UA" w:eastAsia="ru-RU"/>
              </w:rPr>
            </w:pPr>
            <w:r w:rsidRPr="00F741D0">
              <w:rPr>
                <w:noProof/>
                <w:lang w:eastAsia="ru-RU"/>
              </w:rPr>
              <w:drawing>
                <wp:anchor distT="0" distB="0" distL="114300" distR="114300" simplePos="0" relativeHeight="251686912" behindDoc="1" locked="0" layoutInCell="1" allowOverlap="1" wp14:anchorId="582A0C0B" wp14:editId="601CEE0B">
                  <wp:simplePos x="0" y="0"/>
                  <wp:positionH relativeFrom="column">
                    <wp:posOffset>89535</wp:posOffset>
                  </wp:positionH>
                  <wp:positionV relativeFrom="paragraph">
                    <wp:posOffset>231140</wp:posOffset>
                  </wp:positionV>
                  <wp:extent cx="508635" cy="508635"/>
                  <wp:effectExtent l="0" t="0" r="0" b="0"/>
                  <wp:wrapTight wrapText="bothSides">
                    <wp:wrapPolygon edited="0">
                      <wp:start x="6472" y="3236"/>
                      <wp:lineTo x="2427" y="5663"/>
                      <wp:lineTo x="2427" y="9708"/>
                      <wp:lineTo x="4854" y="17798"/>
                      <wp:lineTo x="10517" y="17798"/>
                      <wp:lineTo x="17798" y="13753"/>
                      <wp:lineTo x="17798" y="8090"/>
                      <wp:lineTo x="12135" y="3236"/>
                      <wp:lineTo x="6472" y="3236"/>
                    </wp:wrapPolygon>
                  </wp:wrapTight>
                  <wp:docPr id="6" name="Рисунок 6" descr="https://reolink.com/wp-content/uploads/2021/03/080247561615171676.3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olink.com/wp-content/uploads/2021/03/080247561615171676.306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51D3" w:rsidRPr="00E47853" w14:paraId="219EFEDC" w14:textId="77777777" w:rsidTr="008A51D3">
        <w:trPr>
          <w:trHeight w:val="600"/>
        </w:trPr>
        <w:tc>
          <w:tcPr>
            <w:tcW w:w="431" w:type="dxa"/>
          </w:tcPr>
          <w:p w14:paraId="18587439" w14:textId="387E334B" w:rsidR="008A51D3" w:rsidRPr="00F741D0" w:rsidRDefault="008A51D3" w:rsidP="008A51D3">
            <w:pPr>
              <w:ind w:firstLine="0"/>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6</w:t>
            </w:r>
          </w:p>
        </w:tc>
        <w:tc>
          <w:tcPr>
            <w:tcW w:w="1662" w:type="dxa"/>
          </w:tcPr>
          <w:p w14:paraId="146F620A" w14:textId="5C82880E" w:rsidR="008A51D3" w:rsidRPr="00F741D0" w:rsidRDefault="008A51D3" w:rsidP="008A51D3">
            <w:pPr>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Контролер для управління</w:t>
            </w:r>
          </w:p>
        </w:tc>
        <w:tc>
          <w:tcPr>
            <w:tcW w:w="2126" w:type="dxa"/>
          </w:tcPr>
          <w:p w14:paraId="1010CE03" w14:textId="16AA69B0" w:rsidR="008A51D3" w:rsidRPr="00F741D0" w:rsidRDefault="008A51D3" w:rsidP="008A51D3">
            <w:pPr>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Raspberry Pi 4 Model B</w:t>
            </w:r>
          </w:p>
        </w:tc>
        <w:tc>
          <w:tcPr>
            <w:tcW w:w="1701" w:type="dxa"/>
          </w:tcPr>
          <w:p w14:paraId="6FBBFB4A" w14:textId="22A54E4B" w:rsidR="008A51D3" w:rsidRPr="00F741D0" w:rsidRDefault="008A51D3" w:rsidP="008A51D3">
            <w:pPr>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Raspberry Pi Foundation</w:t>
            </w:r>
          </w:p>
        </w:tc>
        <w:tc>
          <w:tcPr>
            <w:tcW w:w="2276" w:type="dxa"/>
          </w:tcPr>
          <w:p w14:paraId="3AB9666B" w14:textId="77777777" w:rsidR="008A51D3" w:rsidRPr="00F741D0" w:rsidRDefault="008A51D3" w:rsidP="008A51D3">
            <w:pPr>
              <w:ind w:firstLine="0"/>
              <w:jc w:val="left"/>
              <w:rPr>
                <w:rFonts w:ascii="Times New Roman" w:hAnsi="Times New Roman" w:cs="Times New Roman"/>
                <w:lang w:val="uk-UA" w:eastAsia="ru-RU"/>
              </w:rPr>
            </w:pPr>
            <w:r w:rsidRPr="00F741D0">
              <w:rPr>
                <w:rFonts w:ascii="Times New Roman" w:hAnsi="Times New Roman" w:cs="Times New Roman"/>
                <w:lang w:val="uk-UA" w:eastAsia="ru-RU"/>
              </w:rPr>
              <w:t>- Процесор: Quad-core Cortex-A72</w:t>
            </w:r>
          </w:p>
          <w:p w14:paraId="759AE22C" w14:textId="77777777" w:rsidR="008A51D3" w:rsidRPr="00F741D0" w:rsidRDefault="008A51D3" w:rsidP="008A51D3">
            <w:pPr>
              <w:ind w:firstLine="0"/>
              <w:jc w:val="left"/>
              <w:rPr>
                <w:rFonts w:ascii="Times New Roman" w:hAnsi="Times New Roman" w:cs="Times New Roman"/>
                <w:lang w:val="uk-UA" w:eastAsia="ru-RU"/>
              </w:rPr>
            </w:pPr>
            <w:r w:rsidRPr="00F741D0">
              <w:rPr>
                <w:rFonts w:ascii="Times New Roman" w:hAnsi="Times New Roman" w:cs="Times New Roman"/>
                <w:lang w:val="uk-UA" w:eastAsia="ru-RU"/>
              </w:rPr>
              <w:t>- RAM: 2GB/4GB/8GB</w:t>
            </w:r>
          </w:p>
          <w:p w14:paraId="19A43A8D" w14:textId="51E3A0E1" w:rsidR="008A51D3" w:rsidRPr="00F741D0" w:rsidRDefault="008A51D3" w:rsidP="008A51D3">
            <w:pPr>
              <w:ind w:firstLine="0"/>
              <w:jc w:val="left"/>
              <w:rPr>
                <w:rFonts w:ascii="Times New Roman" w:hAnsi="Times New Roman" w:cs="Times New Roman"/>
                <w:lang w:val="uk-UA" w:eastAsia="ru-RU"/>
              </w:rPr>
            </w:pPr>
            <w:r w:rsidRPr="00F741D0">
              <w:rPr>
                <w:rFonts w:ascii="Times New Roman" w:hAnsi="Times New Roman" w:cs="Times New Roman"/>
                <w:lang w:val="uk-UA" w:eastAsia="ru-RU"/>
              </w:rPr>
              <w:t>- Інтерфейси: Wi-Fi, Bluetooth, GPIO</w:t>
            </w:r>
          </w:p>
        </w:tc>
        <w:tc>
          <w:tcPr>
            <w:tcW w:w="1375" w:type="dxa"/>
          </w:tcPr>
          <w:p w14:paraId="4C66DFA8" w14:textId="249FAAFC" w:rsidR="008A51D3" w:rsidRPr="00F741D0" w:rsidRDefault="008A51D3" w:rsidP="008A51D3">
            <w:pPr>
              <w:ind w:firstLine="0"/>
              <w:jc w:val="left"/>
              <w:rPr>
                <w:noProof/>
                <w:lang w:val="uk-UA" w:eastAsia="ru-RU"/>
              </w:rPr>
            </w:pPr>
            <w:r w:rsidRPr="00F741D0">
              <w:rPr>
                <w:noProof/>
                <w:lang w:eastAsia="ru-RU"/>
              </w:rPr>
              <w:drawing>
                <wp:anchor distT="0" distB="0" distL="114300" distR="114300" simplePos="0" relativeHeight="251688960" behindDoc="1" locked="0" layoutInCell="1" allowOverlap="1" wp14:anchorId="1C6F57D2" wp14:editId="7688D7B2">
                  <wp:simplePos x="0" y="0"/>
                  <wp:positionH relativeFrom="column">
                    <wp:posOffset>3175</wp:posOffset>
                  </wp:positionH>
                  <wp:positionV relativeFrom="paragraph">
                    <wp:posOffset>156845</wp:posOffset>
                  </wp:positionV>
                  <wp:extent cx="810895" cy="482600"/>
                  <wp:effectExtent l="0" t="0" r="8255" b="0"/>
                  <wp:wrapTight wrapText="bothSides">
                    <wp:wrapPolygon edited="0">
                      <wp:start x="0" y="0"/>
                      <wp:lineTo x="0" y="20463"/>
                      <wp:lineTo x="15223" y="20463"/>
                      <wp:lineTo x="20298" y="20463"/>
                      <wp:lineTo x="21312" y="15347"/>
                      <wp:lineTo x="21312" y="0"/>
                      <wp:lineTo x="19790" y="0"/>
                      <wp:lineTo x="0" y="0"/>
                    </wp:wrapPolygon>
                  </wp:wrapTight>
                  <wp:docPr id="4" name="Рисунок 4" descr="Raspberry Pi 4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spberry Pi 4 Specificati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0895" cy="482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0480ACA" w14:textId="5295587F" w:rsidR="00476FF1" w:rsidRPr="008A51D3" w:rsidRDefault="008A51D3" w:rsidP="008A51D3">
      <w:pPr>
        <w:pStyle w:val="a7"/>
        <w:spacing w:line="360" w:lineRule="auto"/>
        <w:ind w:firstLine="0"/>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Продовження таблиці 3.2</w:t>
      </w:r>
    </w:p>
    <w:tbl>
      <w:tblPr>
        <w:tblStyle w:val="a4"/>
        <w:tblW w:w="9571" w:type="dxa"/>
        <w:tblLayout w:type="fixed"/>
        <w:tblLook w:val="04A0" w:firstRow="1" w:lastRow="0" w:firstColumn="1" w:lastColumn="0" w:noHBand="0" w:noVBand="1"/>
      </w:tblPr>
      <w:tblGrid>
        <w:gridCol w:w="431"/>
        <w:gridCol w:w="1662"/>
        <w:gridCol w:w="2126"/>
        <w:gridCol w:w="1701"/>
        <w:gridCol w:w="2276"/>
        <w:gridCol w:w="1375"/>
      </w:tblGrid>
      <w:tr w:rsidR="008A51D3" w:rsidRPr="00F741D0" w14:paraId="6F10DBC4" w14:textId="77777777" w:rsidTr="008A51D3">
        <w:trPr>
          <w:trHeight w:val="600"/>
        </w:trPr>
        <w:tc>
          <w:tcPr>
            <w:tcW w:w="431" w:type="dxa"/>
          </w:tcPr>
          <w:p w14:paraId="5C7A9413" w14:textId="1573403A" w:rsidR="008A51D3" w:rsidRPr="00F741D0" w:rsidRDefault="008A51D3" w:rsidP="008A51D3">
            <w:pPr>
              <w:ind w:firstLine="0"/>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7</w:t>
            </w:r>
          </w:p>
        </w:tc>
        <w:tc>
          <w:tcPr>
            <w:tcW w:w="1662" w:type="dxa"/>
          </w:tcPr>
          <w:p w14:paraId="658F8786" w14:textId="0173BBA1" w:rsidR="008A51D3" w:rsidRPr="00F741D0" w:rsidRDefault="008A51D3" w:rsidP="008A51D3">
            <w:pPr>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Платформа для аналізу даних</w:t>
            </w:r>
          </w:p>
        </w:tc>
        <w:tc>
          <w:tcPr>
            <w:tcW w:w="2126" w:type="dxa"/>
          </w:tcPr>
          <w:p w14:paraId="4E4F0BBA" w14:textId="4FF1B8B3" w:rsidR="008A51D3" w:rsidRPr="00F741D0" w:rsidRDefault="008A51D3" w:rsidP="008A51D3">
            <w:pPr>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ThingsBoard IoT Platform</w:t>
            </w:r>
          </w:p>
        </w:tc>
        <w:tc>
          <w:tcPr>
            <w:tcW w:w="1701" w:type="dxa"/>
          </w:tcPr>
          <w:p w14:paraId="4981B590" w14:textId="07478120" w:rsidR="008A51D3" w:rsidRPr="00F741D0" w:rsidRDefault="008A51D3" w:rsidP="008A51D3">
            <w:pPr>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ThingsBoard Inc.</w:t>
            </w:r>
          </w:p>
        </w:tc>
        <w:tc>
          <w:tcPr>
            <w:tcW w:w="2276" w:type="dxa"/>
          </w:tcPr>
          <w:p w14:paraId="5D315C40" w14:textId="77777777" w:rsidR="008A51D3" w:rsidRPr="00F741D0" w:rsidRDefault="008A51D3" w:rsidP="008A51D3">
            <w:pPr>
              <w:ind w:firstLine="0"/>
              <w:jc w:val="left"/>
              <w:rPr>
                <w:rFonts w:ascii="Times New Roman" w:hAnsi="Times New Roman" w:cs="Times New Roman"/>
                <w:lang w:val="uk-UA" w:eastAsia="ru-RU"/>
              </w:rPr>
            </w:pPr>
            <w:r w:rsidRPr="00F741D0">
              <w:rPr>
                <w:rFonts w:ascii="Times New Roman" w:hAnsi="Times New Roman" w:cs="Times New Roman"/>
                <w:lang w:val="uk-UA" w:eastAsia="ru-RU"/>
              </w:rPr>
              <w:t>- Відкритий код</w:t>
            </w:r>
          </w:p>
          <w:p w14:paraId="49ACE2DC" w14:textId="77777777" w:rsidR="008A51D3" w:rsidRPr="00F741D0" w:rsidRDefault="008A51D3" w:rsidP="008A51D3">
            <w:pPr>
              <w:ind w:firstLine="0"/>
              <w:jc w:val="left"/>
              <w:rPr>
                <w:rFonts w:ascii="Times New Roman" w:hAnsi="Times New Roman" w:cs="Times New Roman"/>
                <w:lang w:val="uk-UA" w:eastAsia="ru-RU"/>
              </w:rPr>
            </w:pPr>
            <w:r w:rsidRPr="00F741D0">
              <w:rPr>
                <w:rFonts w:ascii="Times New Roman" w:hAnsi="Times New Roman" w:cs="Times New Roman"/>
                <w:lang w:val="uk-UA" w:eastAsia="ru-RU"/>
              </w:rPr>
              <w:t>- Підтримка MQTT, HTTP, CoAP</w:t>
            </w:r>
          </w:p>
          <w:p w14:paraId="0AFEF5F3" w14:textId="0887E313" w:rsidR="008A51D3" w:rsidRPr="00F741D0" w:rsidRDefault="008A51D3" w:rsidP="008A51D3">
            <w:pPr>
              <w:ind w:firstLine="0"/>
              <w:jc w:val="left"/>
              <w:rPr>
                <w:rFonts w:ascii="Times New Roman" w:hAnsi="Times New Roman" w:cs="Times New Roman"/>
                <w:lang w:val="uk-UA" w:eastAsia="ru-RU"/>
              </w:rPr>
            </w:pPr>
            <w:r w:rsidRPr="00F741D0">
              <w:rPr>
                <w:rFonts w:ascii="Times New Roman" w:hAnsi="Times New Roman" w:cs="Times New Roman"/>
                <w:lang w:val="uk-UA" w:eastAsia="ru-RU"/>
              </w:rPr>
              <w:t>- Реальний час аналізу та візуалізація даних</w:t>
            </w:r>
          </w:p>
        </w:tc>
        <w:tc>
          <w:tcPr>
            <w:tcW w:w="1375" w:type="dxa"/>
          </w:tcPr>
          <w:p w14:paraId="722E2365" w14:textId="601EF883" w:rsidR="008A51D3" w:rsidRPr="00F741D0" w:rsidRDefault="008A51D3" w:rsidP="008A51D3">
            <w:pPr>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ThingsBoard</w:t>
            </w:r>
          </w:p>
        </w:tc>
      </w:tr>
    </w:tbl>
    <w:p w14:paraId="759AF947" w14:textId="77777777" w:rsidR="00476FF1" w:rsidRPr="00F741D0" w:rsidRDefault="00476FF1" w:rsidP="008A51D3">
      <w:pPr>
        <w:pStyle w:val="a7"/>
        <w:spacing w:line="360" w:lineRule="auto"/>
        <w:ind w:firstLine="0"/>
        <w:rPr>
          <w:rFonts w:ascii="Times New Roman" w:hAnsi="Times New Roman" w:cs="Times New Roman"/>
          <w:sz w:val="28"/>
          <w:szCs w:val="28"/>
          <w:lang w:val="uk-UA" w:eastAsia="ru-RU"/>
        </w:rPr>
      </w:pPr>
    </w:p>
    <w:p w14:paraId="6D29DDB7" w14:textId="0BB62EEC" w:rsidR="00093BF9" w:rsidRPr="00F741D0" w:rsidRDefault="008A51D3" w:rsidP="00A9333F">
      <w:pPr>
        <w:pStyle w:val="a7"/>
        <w:spacing w:line="360" w:lineRule="auto"/>
        <w:rPr>
          <w:rFonts w:ascii="Times New Roman" w:hAnsi="Times New Roman" w:cs="Times New Roman"/>
          <w:sz w:val="28"/>
          <w:szCs w:val="28"/>
          <w:lang w:val="uk-UA" w:eastAsia="ru-RU"/>
        </w:rPr>
      </w:pPr>
      <w:r w:rsidRPr="00F741D0">
        <w:rPr>
          <w:rFonts w:ascii="Times New Roman" w:hAnsi="Times New Roman" w:cs="Times New Roman"/>
          <w:noProof/>
          <w:sz w:val="28"/>
          <w:szCs w:val="28"/>
          <w:lang w:eastAsia="ru-RU"/>
        </w:rPr>
        <w:drawing>
          <wp:anchor distT="0" distB="0" distL="114300" distR="114300" simplePos="0" relativeHeight="251654656" behindDoc="1" locked="0" layoutInCell="1" allowOverlap="1" wp14:anchorId="49F12F79" wp14:editId="7B9092DE">
            <wp:simplePos x="0" y="0"/>
            <wp:positionH relativeFrom="column">
              <wp:posOffset>626745</wp:posOffset>
            </wp:positionH>
            <wp:positionV relativeFrom="paragraph">
              <wp:posOffset>1482090</wp:posOffset>
            </wp:positionV>
            <wp:extent cx="4678680" cy="4267200"/>
            <wp:effectExtent l="0" t="0" r="7620" b="0"/>
            <wp:wrapTight wrapText="bothSides">
              <wp:wrapPolygon edited="0">
                <wp:start x="0" y="0"/>
                <wp:lineTo x="0" y="21504"/>
                <wp:lineTo x="21547" y="21504"/>
                <wp:lineTo x="2154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8680"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080F" w:rsidRPr="00F741D0">
        <w:rPr>
          <w:rFonts w:ascii="Times New Roman" w:hAnsi="Times New Roman" w:cs="Times New Roman"/>
          <w:sz w:val="28"/>
          <w:szCs w:val="28"/>
          <w:lang w:val="uk-UA" w:eastAsia="ru-RU"/>
        </w:rPr>
        <w:t xml:space="preserve">У рамках створення інтелектуальної системи управління процесами вирощування, розведення та реалізації цінних порід риби (осетра та форелі), було розроблено принципову схему мережі пристроїв. Основу комплексу становить мікрокомп’ютер </w:t>
      </w:r>
      <w:r w:rsidR="0049080F" w:rsidRPr="00F741D0">
        <w:rPr>
          <w:rFonts w:ascii="Times New Roman" w:hAnsi="Times New Roman" w:cs="Times New Roman"/>
          <w:bCs/>
          <w:i/>
          <w:sz w:val="28"/>
          <w:szCs w:val="28"/>
          <w:lang w:val="uk-UA" w:eastAsia="ru-RU"/>
        </w:rPr>
        <w:t>Raspberry Pi 4 Model B</w:t>
      </w:r>
      <w:r w:rsidR="0049080F" w:rsidRPr="00F741D0">
        <w:rPr>
          <w:rFonts w:ascii="Times New Roman" w:hAnsi="Times New Roman" w:cs="Times New Roman"/>
          <w:bCs/>
          <w:sz w:val="28"/>
          <w:szCs w:val="28"/>
          <w:lang w:val="uk-UA" w:eastAsia="ru-RU"/>
        </w:rPr>
        <w:t>,</w:t>
      </w:r>
      <w:r w:rsidR="0049080F" w:rsidRPr="00F741D0">
        <w:rPr>
          <w:rFonts w:ascii="Times New Roman" w:hAnsi="Times New Roman" w:cs="Times New Roman"/>
          <w:sz w:val="28"/>
          <w:szCs w:val="28"/>
          <w:lang w:val="uk-UA" w:eastAsia="ru-RU"/>
        </w:rPr>
        <w:t xml:space="preserve"> який виступає як центральний контролер.</w:t>
      </w:r>
      <w:r w:rsidR="00A9333F">
        <w:rPr>
          <w:rFonts w:ascii="Times New Roman" w:hAnsi="Times New Roman" w:cs="Times New Roman"/>
          <w:sz w:val="28"/>
          <w:szCs w:val="28"/>
          <w:lang w:val="uk-UA" w:eastAsia="ru-RU"/>
        </w:rPr>
        <w:t xml:space="preserve"> (рис. 3.2)</w:t>
      </w:r>
    </w:p>
    <w:p w14:paraId="15E27101" w14:textId="755652DF" w:rsidR="0049080F" w:rsidRPr="00F741D0" w:rsidRDefault="0049080F" w:rsidP="00B63B44">
      <w:pPr>
        <w:pStyle w:val="a7"/>
        <w:spacing w:line="360" w:lineRule="auto"/>
        <w:ind w:left="357"/>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Рис</w:t>
      </w:r>
      <w:r w:rsidR="00B3303F" w:rsidRPr="00F741D0">
        <w:rPr>
          <w:rFonts w:ascii="Times New Roman" w:hAnsi="Times New Roman" w:cs="Times New Roman"/>
          <w:sz w:val="28"/>
          <w:szCs w:val="28"/>
          <w:lang w:val="uk-UA" w:eastAsia="ru-RU"/>
        </w:rPr>
        <w:t>унок</w:t>
      </w:r>
      <w:r w:rsidRPr="00F741D0">
        <w:rPr>
          <w:rFonts w:ascii="Times New Roman" w:hAnsi="Times New Roman" w:cs="Times New Roman"/>
          <w:sz w:val="28"/>
          <w:szCs w:val="28"/>
          <w:lang w:val="uk-UA" w:eastAsia="ru-RU"/>
        </w:rPr>
        <w:t xml:space="preserve"> 3.2</w:t>
      </w:r>
      <w:r w:rsidR="00B3303F" w:rsidRPr="00F741D0">
        <w:rPr>
          <w:rFonts w:ascii="Times New Roman" w:hAnsi="Times New Roman" w:cs="Times New Roman"/>
          <w:sz w:val="28"/>
          <w:szCs w:val="28"/>
          <w:lang w:val="uk-UA" w:eastAsia="ru-RU"/>
        </w:rPr>
        <w:t xml:space="preserve"> </w:t>
      </w:r>
      <w:r w:rsidR="00B3303F" w:rsidRPr="00F741D0">
        <w:rPr>
          <w:sz w:val="28"/>
          <w:szCs w:val="28"/>
          <w:lang w:val="uk-UA"/>
        </w:rPr>
        <w:t>–</w:t>
      </w:r>
      <w:r w:rsidR="00B3303F" w:rsidRPr="00F741D0">
        <w:rPr>
          <w:rFonts w:ascii="Times New Roman" w:hAnsi="Times New Roman" w:cs="Times New Roman"/>
          <w:sz w:val="28"/>
          <w:szCs w:val="28"/>
          <w:lang w:val="uk-UA" w:eastAsia="ru-RU"/>
        </w:rPr>
        <w:t xml:space="preserve"> </w:t>
      </w:r>
      <w:r w:rsidRPr="00F741D0">
        <w:rPr>
          <w:rFonts w:ascii="Times New Roman" w:hAnsi="Times New Roman" w:cs="Times New Roman"/>
          <w:sz w:val="28"/>
          <w:szCs w:val="28"/>
          <w:lang w:val="uk-UA" w:eastAsia="ru-RU"/>
        </w:rPr>
        <w:t>Програмно-апаратний комплекс для управління процесами аквакультури  ТОВ "ПАРТНЕРШІП КОМПАНІ”</w:t>
      </w:r>
    </w:p>
    <w:p w14:paraId="2B15E9D6" w14:textId="77777777" w:rsidR="00227CA5" w:rsidRPr="00F741D0" w:rsidRDefault="00227CA5" w:rsidP="00F34915">
      <w:pPr>
        <w:pStyle w:val="a7"/>
        <w:spacing w:line="360" w:lineRule="auto"/>
        <w:ind w:firstLine="0"/>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IoT-мережа побудована за принципом локального збору даних з подальшою їх агрегацією на шлюзах та передачею через центральний маршрутизатор до серверів обробки і зберігання. Інформація передається з використанням </w:t>
      </w:r>
      <w:r w:rsidRPr="00F741D0">
        <w:rPr>
          <w:rFonts w:ascii="Times New Roman" w:hAnsi="Times New Roman" w:cs="Times New Roman"/>
          <w:sz w:val="28"/>
          <w:szCs w:val="28"/>
          <w:lang w:val="uk-UA" w:eastAsia="ru-RU"/>
        </w:rPr>
        <w:lastRenderedPageBreak/>
        <w:t>локальної Ethernet-мережі VLAN 10 і маршрутизується через мережеву інфраструктуру VLAN 30 до сервісних серверів.</w:t>
      </w:r>
    </w:p>
    <w:p w14:paraId="02B8929C" w14:textId="77777777" w:rsidR="00FF3F9F" w:rsidRPr="00F741D0" w:rsidRDefault="00227CA5" w:rsidP="00A9333F">
      <w:pPr>
        <w:pStyle w:val="a7"/>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Кожна водойма має власний мікроконтролер Raspberry Pi, який виступає центральним вузлом збору даних. </w:t>
      </w:r>
    </w:p>
    <w:p w14:paraId="7DDD124E" w14:textId="77777777" w:rsidR="00227CA5" w:rsidRPr="00F741D0" w:rsidRDefault="00227CA5" w:rsidP="00F34915">
      <w:pPr>
        <w:pStyle w:val="a7"/>
        <w:spacing w:line="360" w:lineRule="auto"/>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До кожного Raspberry Pi підключено такі датчики:</w:t>
      </w:r>
    </w:p>
    <w:p w14:paraId="25143DEA" w14:textId="7683D595" w:rsidR="00227CA5" w:rsidRPr="00F741D0" w:rsidRDefault="00606FBE" w:rsidP="00D24889">
      <w:pPr>
        <w:pStyle w:val="a7"/>
        <w:numPr>
          <w:ilvl w:val="0"/>
          <w:numId w:val="33"/>
        </w:numPr>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т</w:t>
      </w:r>
      <w:r w:rsidR="00227CA5" w:rsidRPr="00F741D0">
        <w:rPr>
          <w:rFonts w:ascii="Times New Roman" w:hAnsi="Times New Roman" w:cs="Times New Roman"/>
          <w:sz w:val="28"/>
          <w:szCs w:val="28"/>
          <w:lang w:val="uk-UA" w:eastAsia="ru-RU"/>
        </w:rPr>
        <w:t>емператури (PT-1000) — вимірювання температури води</w:t>
      </w:r>
      <w:r w:rsidRPr="00F741D0">
        <w:rPr>
          <w:rFonts w:ascii="Times New Roman" w:hAnsi="Times New Roman" w:cs="Times New Roman"/>
          <w:sz w:val="28"/>
          <w:szCs w:val="28"/>
          <w:lang w:val="uk-UA" w:eastAsia="ru-RU"/>
        </w:rPr>
        <w:t>;</w:t>
      </w:r>
    </w:p>
    <w:p w14:paraId="14980311" w14:textId="7807C690" w:rsidR="00227CA5" w:rsidRPr="00F741D0" w:rsidRDefault="00227CA5" w:rsidP="00D24889">
      <w:pPr>
        <w:pStyle w:val="a7"/>
        <w:numPr>
          <w:ilvl w:val="0"/>
          <w:numId w:val="33"/>
        </w:numPr>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pH (ENV-40-pH) — визначення кислотно-лужного балансу</w:t>
      </w:r>
      <w:r w:rsidR="00606FBE" w:rsidRPr="00F741D0">
        <w:rPr>
          <w:rFonts w:ascii="Times New Roman" w:hAnsi="Times New Roman" w:cs="Times New Roman"/>
          <w:sz w:val="28"/>
          <w:szCs w:val="28"/>
          <w:lang w:val="uk-UA" w:eastAsia="ru-RU"/>
        </w:rPr>
        <w:t>;</w:t>
      </w:r>
    </w:p>
    <w:p w14:paraId="26BA5A7A" w14:textId="6FC78489" w:rsidR="00227CA5" w:rsidRPr="00F741D0" w:rsidRDefault="00606FBE" w:rsidP="00D24889">
      <w:pPr>
        <w:pStyle w:val="a7"/>
        <w:numPr>
          <w:ilvl w:val="0"/>
          <w:numId w:val="33"/>
        </w:numPr>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е</w:t>
      </w:r>
      <w:r w:rsidR="00227CA5" w:rsidRPr="00F741D0">
        <w:rPr>
          <w:rFonts w:ascii="Times New Roman" w:hAnsi="Times New Roman" w:cs="Times New Roman"/>
          <w:sz w:val="28"/>
          <w:szCs w:val="28"/>
          <w:lang w:val="uk-UA" w:eastAsia="ru-RU"/>
        </w:rPr>
        <w:t>лектропровідності (CON-BTA) — аналіз концентрації солей</w:t>
      </w:r>
      <w:r w:rsidRPr="00F741D0">
        <w:rPr>
          <w:rFonts w:ascii="Times New Roman" w:hAnsi="Times New Roman" w:cs="Times New Roman"/>
          <w:sz w:val="28"/>
          <w:szCs w:val="28"/>
          <w:lang w:val="uk-UA" w:eastAsia="ru-RU"/>
        </w:rPr>
        <w:t>;</w:t>
      </w:r>
    </w:p>
    <w:p w14:paraId="562DAFBE" w14:textId="5F9E36D3" w:rsidR="00227CA5" w:rsidRPr="00F741D0" w:rsidRDefault="00606FBE" w:rsidP="00D24889">
      <w:pPr>
        <w:pStyle w:val="a7"/>
        <w:numPr>
          <w:ilvl w:val="0"/>
          <w:numId w:val="33"/>
        </w:numPr>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б</w:t>
      </w:r>
      <w:r w:rsidR="00227CA5" w:rsidRPr="00F741D0">
        <w:rPr>
          <w:rFonts w:ascii="Times New Roman" w:hAnsi="Times New Roman" w:cs="Times New Roman"/>
          <w:sz w:val="28"/>
          <w:szCs w:val="28"/>
          <w:lang w:val="uk-UA" w:eastAsia="ru-RU"/>
        </w:rPr>
        <w:t>ездротова камера (Reolink Argus 3 Pro) — візуальний контроль.</w:t>
      </w:r>
    </w:p>
    <w:p w14:paraId="31BBF96C" w14:textId="77777777" w:rsidR="00227CA5" w:rsidRPr="00F741D0" w:rsidRDefault="00227CA5" w:rsidP="00A9333F">
      <w:pPr>
        <w:pStyle w:val="a7"/>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Проміжні шлюзи</w:t>
      </w:r>
    </w:p>
    <w:p w14:paraId="135C5F35" w14:textId="135C877E" w:rsidR="00227CA5" w:rsidRPr="00F741D0" w:rsidRDefault="00227CA5" w:rsidP="00D24889">
      <w:pPr>
        <w:pStyle w:val="a7"/>
        <w:numPr>
          <w:ilvl w:val="0"/>
          <w:numId w:val="34"/>
        </w:numPr>
        <w:spacing w:line="360" w:lineRule="auto"/>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IR829-1: агрегує дані з Пруду 1 і Пруду 2</w:t>
      </w:r>
      <w:r w:rsidR="00606FBE" w:rsidRPr="00F741D0">
        <w:rPr>
          <w:rFonts w:ascii="Times New Roman" w:hAnsi="Times New Roman" w:cs="Times New Roman"/>
          <w:bCs/>
          <w:sz w:val="28"/>
          <w:szCs w:val="28"/>
          <w:lang w:val="uk-UA" w:eastAsia="ru-RU"/>
        </w:rPr>
        <w:t>;</w:t>
      </w:r>
    </w:p>
    <w:p w14:paraId="59BD25DB" w14:textId="77777777" w:rsidR="00227CA5" w:rsidRPr="00F741D0" w:rsidRDefault="00227CA5" w:rsidP="00D24889">
      <w:pPr>
        <w:pStyle w:val="a7"/>
        <w:numPr>
          <w:ilvl w:val="0"/>
          <w:numId w:val="34"/>
        </w:numPr>
        <w:spacing w:line="360" w:lineRule="auto"/>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IR829-2: резервний шлюз, обслуговує Пруд 3.</w:t>
      </w:r>
    </w:p>
    <w:p w14:paraId="486225D7" w14:textId="77777777" w:rsidR="00227CA5" w:rsidRPr="00F741D0" w:rsidRDefault="00227CA5" w:rsidP="00A9333F">
      <w:pPr>
        <w:pStyle w:val="a7"/>
        <w:spacing w:line="360" w:lineRule="auto"/>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Всі шлюзи працюють у межах VLAN 10, мають статичну IP-адресацію та підтримують взаємодію з центральним маршрутизатором.</w:t>
      </w:r>
    </w:p>
    <w:p w14:paraId="7852766E" w14:textId="77777777" w:rsidR="00227CA5" w:rsidRPr="00F741D0" w:rsidRDefault="00227CA5" w:rsidP="00A9333F">
      <w:pPr>
        <w:pStyle w:val="a7"/>
        <w:spacing w:line="360" w:lineRule="auto"/>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Центральна інфраструктура</w:t>
      </w:r>
    </w:p>
    <w:p w14:paraId="0E964530" w14:textId="77777777" w:rsidR="00227CA5" w:rsidRPr="00F741D0" w:rsidRDefault="00227CA5" w:rsidP="00A9333F">
      <w:pPr>
        <w:pStyle w:val="a7"/>
        <w:spacing w:line="360" w:lineRule="auto"/>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Маршрутизатор ISR4331: виконує роль основного маршрутизатора між VLAN 10 і VLAN 30.</w:t>
      </w:r>
    </w:p>
    <w:p w14:paraId="35E8F337" w14:textId="77777777" w:rsidR="00227CA5" w:rsidRPr="00F741D0" w:rsidRDefault="00227CA5" w:rsidP="00A9333F">
      <w:pPr>
        <w:pStyle w:val="a7"/>
        <w:spacing w:line="360" w:lineRule="auto"/>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ASA5506-X: функціонує як захищений шлюз між внутрішньою мережею та зовнішнім хмарним середовищем (інтернет).</w:t>
      </w:r>
    </w:p>
    <w:p w14:paraId="44C76856" w14:textId="77777777" w:rsidR="00227CA5" w:rsidRPr="00F741D0" w:rsidRDefault="00227CA5" w:rsidP="00A9333F">
      <w:pPr>
        <w:pStyle w:val="a7"/>
        <w:spacing w:line="360" w:lineRule="auto"/>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MQTT-сервер: відповідає за обробку повідомлень, що надходять від сенсорів.</w:t>
      </w:r>
    </w:p>
    <w:p w14:paraId="30FA7F8A" w14:textId="77777777" w:rsidR="00227CA5" w:rsidRPr="00F741D0" w:rsidRDefault="00227CA5" w:rsidP="00A9333F">
      <w:pPr>
        <w:pStyle w:val="a7"/>
        <w:spacing w:line="360" w:lineRule="auto"/>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API/Web-сервер: надає REST API для зчитування та взаємодії з зовнішніми додатками, забезпечує доступ через HTTPS.</w:t>
      </w:r>
    </w:p>
    <w:p w14:paraId="14FB91E0" w14:textId="77777777" w:rsidR="00227CA5" w:rsidRPr="00F741D0" w:rsidRDefault="00227CA5" w:rsidP="00A9333F">
      <w:pPr>
        <w:pStyle w:val="a7"/>
        <w:spacing w:line="360" w:lineRule="auto"/>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Хмарне середовище</w:t>
      </w:r>
    </w:p>
    <w:p w14:paraId="1217EF75" w14:textId="77777777" w:rsidR="00227CA5" w:rsidRPr="00F741D0" w:rsidRDefault="00227CA5" w:rsidP="00A9333F">
      <w:pPr>
        <w:pStyle w:val="a7"/>
        <w:spacing w:line="360" w:lineRule="auto"/>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Об’єднання із зовнішніми користувачами відбувається через вузол Cloud (ISP), що забезпечує канали зберігання та резервного доступу.</w:t>
      </w:r>
    </w:p>
    <w:p w14:paraId="3B4A0E02" w14:textId="77777777" w:rsidR="00227CA5" w:rsidRPr="00F741D0" w:rsidRDefault="00227CA5" w:rsidP="00A9333F">
      <w:pPr>
        <w:pStyle w:val="a7"/>
        <w:spacing w:line="360" w:lineRule="auto"/>
        <w:ind w:firstLine="0"/>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Маршрутизація та VLAN</w:t>
      </w:r>
    </w:p>
    <w:p w14:paraId="2308268A" w14:textId="77777777" w:rsidR="00227CA5" w:rsidRPr="00F741D0" w:rsidRDefault="00227CA5" w:rsidP="00A9333F">
      <w:pPr>
        <w:pStyle w:val="a7"/>
        <w:spacing w:line="360" w:lineRule="auto"/>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VLAN 10 (</w:t>
      </w:r>
      <w:r w:rsidR="00732D92" w:rsidRPr="00F741D0">
        <w:rPr>
          <w:rFonts w:ascii="Times New Roman" w:hAnsi="Times New Roman" w:cs="Times New Roman"/>
          <w:bCs/>
          <w:sz w:val="28"/>
          <w:szCs w:val="28"/>
          <w:lang w:val="uk-UA" w:eastAsia="ru-RU"/>
        </w:rPr>
        <w:t>fd00::1:2:/32</w:t>
      </w:r>
      <w:r w:rsidRPr="00F741D0">
        <w:rPr>
          <w:rFonts w:ascii="Times New Roman" w:hAnsi="Times New Roman" w:cs="Times New Roman"/>
          <w:bCs/>
          <w:sz w:val="28"/>
          <w:szCs w:val="28"/>
          <w:lang w:val="uk-UA" w:eastAsia="ru-RU"/>
        </w:rPr>
        <w:t>) — сенсорна мережа, Raspberry Pi, камери, шлюзи IR829.</w:t>
      </w:r>
    </w:p>
    <w:p w14:paraId="0ABB3E5F" w14:textId="77777777" w:rsidR="00227CA5" w:rsidRPr="00F741D0" w:rsidRDefault="00227CA5" w:rsidP="00A9333F">
      <w:pPr>
        <w:pStyle w:val="a7"/>
        <w:spacing w:line="360" w:lineRule="auto"/>
        <w:ind w:firstLine="0"/>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lastRenderedPageBreak/>
        <w:t>VLAN 30 (</w:t>
      </w:r>
      <w:r w:rsidR="00732D92" w:rsidRPr="00F741D0">
        <w:rPr>
          <w:rFonts w:ascii="Times New Roman" w:hAnsi="Times New Roman" w:cs="Times New Roman"/>
          <w:bCs/>
          <w:sz w:val="28"/>
          <w:szCs w:val="28"/>
          <w:lang w:val="uk-UA" w:eastAsia="ru-RU"/>
        </w:rPr>
        <w:t>fd00::3:/32</w:t>
      </w:r>
      <w:r w:rsidRPr="00F741D0">
        <w:rPr>
          <w:rFonts w:ascii="Times New Roman" w:hAnsi="Times New Roman" w:cs="Times New Roman"/>
          <w:bCs/>
          <w:sz w:val="28"/>
          <w:szCs w:val="28"/>
          <w:lang w:val="uk-UA" w:eastAsia="ru-RU"/>
        </w:rPr>
        <w:t>) — серверна зона та інтернет-шлюз.</w:t>
      </w:r>
    </w:p>
    <w:p w14:paraId="4C548BDE" w14:textId="77777777" w:rsidR="00732D92" w:rsidRPr="00F741D0" w:rsidRDefault="00732D92" w:rsidP="00A9333F">
      <w:pPr>
        <w:pStyle w:val="a7"/>
        <w:spacing w:line="360" w:lineRule="auto"/>
        <w:ind w:firstLine="0"/>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Internet → 2001:db8::/32 (тестова мережа)</w:t>
      </w:r>
    </w:p>
    <w:p w14:paraId="628696D1" w14:textId="77777777" w:rsidR="00227CA5" w:rsidRPr="00F741D0" w:rsidRDefault="00227CA5" w:rsidP="00A9333F">
      <w:pPr>
        <w:pStyle w:val="a7"/>
        <w:spacing w:line="360" w:lineRule="auto"/>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Центральний маршрутизатор ISR4331 виконує міжвланову маршрутизацію (inter-VLAN routing).</w:t>
      </w:r>
    </w:p>
    <w:p w14:paraId="6054C197" w14:textId="38089D0D" w:rsidR="00B017AF" w:rsidRPr="00F741D0" w:rsidRDefault="00B017AF" w:rsidP="00A9333F">
      <w:pPr>
        <w:pStyle w:val="a7"/>
        <w:spacing w:line="360" w:lineRule="auto"/>
        <w:rPr>
          <w:rFonts w:ascii="Times New Roman" w:hAnsi="Times New Roman" w:cs="Times New Roman"/>
          <w:sz w:val="28"/>
          <w:szCs w:val="28"/>
          <w:lang w:val="uk-UA" w:eastAsia="ru-RU"/>
        </w:rPr>
      </w:pPr>
      <w:r w:rsidRPr="00F741D0">
        <w:rPr>
          <w:rFonts w:ascii="Times New Roman" w:hAnsi="Times New Roman" w:cs="Times New Roman"/>
          <w:bCs/>
          <w:sz w:val="28"/>
          <w:szCs w:val="28"/>
          <w:lang w:val="uk-UA" w:eastAsia="ru-RU"/>
        </w:rPr>
        <w:t>На основі побудованной моделі у таблиці 3.3 зібрані апаратні засоби їх мережи та IP-адреси,  що дозволяє получити початкові дані для написання програмого коду систем</w:t>
      </w:r>
      <w:r w:rsidRPr="00F741D0">
        <w:rPr>
          <w:rFonts w:ascii="Times New Roman" w:hAnsi="Times New Roman" w:cs="Times New Roman"/>
          <w:sz w:val="28"/>
          <w:szCs w:val="28"/>
          <w:lang w:val="uk-UA" w:eastAsia="ru-RU"/>
        </w:rPr>
        <w:t>.</w:t>
      </w:r>
      <w:r w:rsidR="00F34915">
        <w:rPr>
          <w:rFonts w:ascii="Times New Roman" w:hAnsi="Times New Roman" w:cs="Times New Roman"/>
          <w:sz w:val="28"/>
          <w:szCs w:val="28"/>
          <w:lang w:val="uk-UA" w:eastAsia="ru-RU"/>
        </w:rPr>
        <w:t xml:space="preserve"> (табл. 3.3)</w:t>
      </w:r>
    </w:p>
    <w:p w14:paraId="2E93ACC0" w14:textId="77777777" w:rsidR="006D4AD4" w:rsidRPr="00F741D0" w:rsidRDefault="006D4AD4" w:rsidP="006D4AD4">
      <w:pPr>
        <w:ind w:left="2410" w:hanging="1701"/>
        <w:rPr>
          <w:rFonts w:ascii="Times New Roman" w:hAnsi="Times New Roman" w:cs="Times New Roman"/>
          <w:b/>
          <w:sz w:val="28"/>
          <w:szCs w:val="28"/>
          <w:lang w:val="uk-UA" w:eastAsia="ru-RU"/>
        </w:rPr>
      </w:pPr>
      <w:r w:rsidRPr="00F741D0">
        <w:rPr>
          <w:rFonts w:ascii="Times New Roman" w:hAnsi="Times New Roman" w:cs="Times New Roman"/>
          <w:b/>
          <w:sz w:val="28"/>
          <w:szCs w:val="28"/>
          <w:lang w:val="uk-UA" w:eastAsia="ru-RU"/>
        </w:rPr>
        <w:t>Таблиця 3.3</w:t>
      </w:r>
      <w:r w:rsidR="00467DC9" w:rsidRPr="00F741D0">
        <w:rPr>
          <w:rFonts w:ascii="Times New Roman" w:hAnsi="Times New Roman" w:cs="Times New Roman"/>
          <w:b/>
          <w:sz w:val="28"/>
          <w:szCs w:val="28"/>
          <w:lang w:val="uk-UA" w:eastAsia="ru-RU"/>
        </w:rPr>
        <w:t xml:space="preserve"> – </w:t>
      </w:r>
      <w:r w:rsidRPr="00F741D0">
        <w:rPr>
          <w:rFonts w:ascii="Times New Roman" w:hAnsi="Times New Roman" w:cs="Times New Roman"/>
          <w:b/>
          <w:sz w:val="28"/>
          <w:szCs w:val="28"/>
          <w:lang w:val="uk-UA" w:eastAsia="ru-RU"/>
        </w:rPr>
        <w:t xml:space="preserve">Апаратні засоби їх мережи та адреса </w:t>
      </w:r>
    </w:p>
    <w:tbl>
      <w:tblPr>
        <w:tblStyle w:val="a4"/>
        <w:tblW w:w="9923" w:type="dxa"/>
        <w:tblInd w:w="-176" w:type="dxa"/>
        <w:tblLook w:val="04A0" w:firstRow="1" w:lastRow="0" w:firstColumn="1" w:lastColumn="0" w:noHBand="0" w:noVBand="1"/>
      </w:tblPr>
      <w:tblGrid>
        <w:gridCol w:w="2619"/>
        <w:gridCol w:w="1856"/>
        <w:gridCol w:w="1338"/>
        <w:gridCol w:w="4110"/>
      </w:tblGrid>
      <w:tr w:rsidR="00377878" w:rsidRPr="00F741D0" w14:paraId="012E614A" w14:textId="77777777" w:rsidTr="008A51D3">
        <w:trPr>
          <w:trHeight w:val="300"/>
        </w:trPr>
        <w:tc>
          <w:tcPr>
            <w:tcW w:w="2619" w:type="dxa"/>
            <w:noWrap/>
            <w:hideMark/>
          </w:tcPr>
          <w:p w14:paraId="725714FE" w14:textId="77777777" w:rsidR="00377878" w:rsidRPr="00F741D0" w:rsidRDefault="00377878" w:rsidP="00377878">
            <w:pPr>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Пристрій</w:t>
            </w:r>
          </w:p>
        </w:tc>
        <w:tc>
          <w:tcPr>
            <w:tcW w:w="1856" w:type="dxa"/>
            <w:noWrap/>
            <w:hideMark/>
          </w:tcPr>
          <w:p w14:paraId="11CD4CE9" w14:textId="77777777" w:rsidR="00377878" w:rsidRPr="00F741D0" w:rsidRDefault="00377878" w:rsidP="00377878">
            <w:pPr>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IPv6-адреса</w:t>
            </w:r>
          </w:p>
        </w:tc>
        <w:tc>
          <w:tcPr>
            <w:tcW w:w="1338" w:type="dxa"/>
            <w:noWrap/>
            <w:hideMark/>
          </w:tcPr>
          <w:p w14:paraId="0C0C4B35" w14:textId="77777777" w:rsidR="00377878" w:rsidRPr="00F741D0" w:rsidRDefault="00377878" w:rsidP="00377878">
            <w:pPr>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Мережа</w:t>
            </w:r>
          </w:p>
        </w:tc>
        <w:tc>
          <w:tcPr>
            <w:tcW w:w="4110" w:type="dxa"/>
            <w:noWrap/>
            <w:hideMark/>
          </w:tcPr>
          <w:p w14:paraId="4EADEB72" w14:textId="77777777" w:rsidR="00377878" w:rsidRPr="00F741D0" w:rsidRDefault="00377878" w:rsidP="00377878">
            <w:pPr>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Коментар</w:t>
            </w:r>
          </w:p>
        </w:tc>
      </w:tr>
      <w:tr w:rsidR="00377878" w:rsidRPr="00F741D0" w14:paraId="41F8A278" w14:textId="77777777" w:rsidTr="008A51D3">
        <w:trPr>
          <w:trHeight w:val="300"/>
        </w:trPr>
        <w:tc>
          <w:tcPr>
            <w:tcW w:w="2619" w:type="dxa"/>
            <w:noWrap/>
            <w:hideMark/>
          </w:tcPr>
          <w:p w14:paraId="6B57046F"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Raspberry Pi 1</w:t>
            </w:r>
          </w:p>
        </w:tc>
        <w:tc>
          <w:tcPr>
            <w:tcW w:w="1856" w:type="dxa"/>
            <w:noWrap/>
            <w:hideMark/>
          </w:tcPr>
          <w:p w14:paraId="04520B24"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fd00::1:2:3:4</w:t>
            </w:r>
          </w:p>
        </w:tc>
        <w:tc>
          <w:tcPr>
            <w:tcW w:w="1338" w:type="dxa"/>
            <w:noWrap/>
            <w:hideMark/>
          </w:tcPr>
          <w:p w14:paraId="5A8229FC"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VLAN 10</w:t>
            </w:r>
          </w:p>
        </w:tc>
        <w:tc>
          <w:tcPr>
            <w:tcW w:w="4110" w:type="dxa"/>
            <w:noWrap/>
            <w:hideMark/>
          </w:tcPr>
          <w:p w14:paraId="4E919471"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Центральний контролер для Пруду 1</w:t>
            </w:r>
          </w:p>
        </w:tc>
      </w:tr>
      <w:tr w:rsidR="00377878" w:rsidRPr="00F741D0" w14:paraId="00378308" w14:textId="77777777" w:rsidTr="008A51D3">
        <w:trPr>
          <w:trHeight w:val="300"/>
        </w:trPr>
        <w:tc>
          <w:tcPr>
            <w:tcW w:w="2619" w:type="dxa"/>
            <w:noWrap/>
            <w:hideMark/>
          </w:tcPr>
          <w:p w14:paraId="7A7DB340"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Датчик температури (Пруд 1)</w:t>
            </w:r>
          </w:p>
        </w:tc>
        <w:tc>
          <w:tcPr>
            <w:tcW w:w="1856" w:type="dxa"/>
            <w:noWrap/>
            <w:hideMark/>
          </w:tcPr>
          <w:p w14:paraId="4352A067"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fd00::1:2:3:5</w:t>
            </w:r>
          </w:p>
        </w:tc>
        <w:tc>
          <w:tcPr>
            <w:tcW w:w="1338" w:type="dxa"/>
            <w:noWrap/>
            <w:hideMark/>
          </w:tcPr>
          <w:p w14:paraId="53E05686"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VLAN 10</w:t>
            </w:r>
          </w:p>
        </w:tc>
        <w:tc>
          <w:tcPr>
            <w:tcW w:w="4110" w:type="dxa"/>
            <w:noWrap/>
            <w:hideMark/>
          </w:tcPr>
          <w:p w14:paraId="60643AFA"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Вимірює температуру води у Пруді 1</w:t>
            </w:r>
          </w:p>
        </w:tc>
      </w:tr>
      <w:tr w:rsidR="00377878" w:rsidRPr="00F741D0" w14:paraId="049B23F2" w14:textId="77777777" w:rsidTr="008A51D3">
        <w:trPr>
          <w:trHeight w:val="300"/>
        </w:trPr>
        <w:tc>
          <w:tcPr>
            <w:tcW w:w="2619" w:type="dxa"/>
            <w:noWrap/>
            <w:hideMark/>
          </w:tcPr>
          <w:p w14:paraId="6CAA8732"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Датчик pH (Пруд 1)</w:t>
            </w:r>
          </w:p>
        </w:tc>
        <w:tc>
          <w:tcPr>
            <w:tcW w:w="1856" w:type="dxa"/>
            <w:noWrap/>
            <w:hideMark/>
          </w:tcPr>
          <w:p w14:paraId="65117955"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fd00::1:2:3:6</w:t>
            </w:r>
          </w:p>
        </w:tc>
        <w:tc>
          <w:tcPr>
            <w:tcW w:w="1338" w:type="dxa"/>
            <w:noWrap/>
            <w:hideMark/>
          </w:tcPr>
          <w:p w14:paraId="6A6896F4"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VLAN 10</w:t>
            </w:r>
          </w:p>
        </w:tc>
        <w:tc>
          <w:tcPr>
            <w:tcW w:w="4110" w:type="dxa"/>
            <w:noWrap/>
            <w:hideMark/>
          </w:tcPr>
          <w:p w14:paraId="4974101E"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Контролює рівень pH у Пруді 1</w:t>
            </w:r>
          </w:p>
        </w:tc>
      </w:tr>
      <w:tr w:rsidR="00377878" w:rsidRPr="00F741D0" w14:paraId="26D0BDF8" w14:textId="77777777" w:rsidTr="008A51D3">
        <w:trPr>
          <w:trHeight w:val="300"/>
        </w:trPr>
        <w:tc>
          <w:tcPr>
            <w:tcW w:w="2619" w:type="dxa"/>
            <w:noWrap/>
            <w:hideMark/>
          </w:tcPr>
          <w:p w14:paraId="4EBEB49C"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Датчик електропровідності (Пруд 1)</w:t>
            </w:r>
          </w:p>
        </w:tc>
        <w:tc>
          <w:tcPr>
            <w:tcW w:w="1856" w:type="dxa"/>
            <w:noWrap/>
            <w:hideMark/>
          </w:tcPr>
          <w:p w14:paraId="05239945"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fd00::1:2:3:7</w:t>
            </w:r>
          </w:p>
        </w:tc>
        <w:tc>
          <w:tcPr>
            <w:tcW w:w="1338" w:type="dxa"/>
            <w:noWrap/>
            <w:hideMark/>
          </w:tcPr>
          <w:p w14:paraId="41BBA251"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VLAN 10</w:t>
            </w:r>
          </w:p>
        </w:tc>
        <w:tc>
          <w:tcPr>
            <w:tcW w:w="4110" w:type="dxa"/>
            <w:noWrap/>
            <w:hideMark/>
          </w:tcPr>
          <w:p w14:paraId="564EC462"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Вимірює концентрацію солей у Пруді 1</w:t>
            </w:r>
          </w:p>
        </w:tc>
      </w:tr>
      <w:tr w:rsidR="00377878" w:rsidRPr="00F741D0" w14:paraId="065706D6" w14:textId="77777777" w:rsidTr="008A51D3">
        <w:trPr>
          <w:trHeight w:val="300"/>
        </w:trPr>
        <w:tc>
          <w:tcPr>
            <w:tcW w:w="2619" w:type="dxa"/>
            <w:noWrap/>
            <w:hideMark/>
          </w:tcPr>
          <w:p w14:paraId="311488D2"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Камера (Пруд 1)</w:t>
            </w:r>
          </w:p>
        </w:tc>
        <w:tc>
          <w:tcPr>
            <w:tcW w:w="1856" w:type="dxa"/>
            <w:noWrap/>
            <w:hideMark/>
          </w:tcPr>
          <w:p w14:paraId="7BD19CD4"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fd00::1:2:3:8</w:t>
            </w:r>
          </w:p>
        </w:tc>
        <w:tc>
          <w:tcPr>
            <w:tcW w:w="1338" w:type="dxa"/>
            <w:noWrap/>
            <w:hideMark/>
          </w:tcPr>
          <w:p w14:paraId="337A683A"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VLAN 10</w:t>
            </w:r>
          </w:p>
        </w:tc>
        <w:tc>
          <w:tcPr>
            <w:tcW w:w="4110" w:type="dxa"/>
            <w:noWrap/>
            <w:hideMark/>
          </w:tcPr>
          <w:p w14:paraId="79FD529B"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Бездротова камера для спостереження за Прудом 1</w:t>
            </w:r>
          </w:p>
        </w:tc>
      </w:tr>
      <w:tr w:rsidR="00377878" w:rsidRPr="00F741D0" w14:paraId="48E91F1F" w14:textId="77777777" w:rsidTr="008A51D3">
        <w:trPr>
          <w:trHeight w:val="300"/>
        </w:trPr>
        <w:tc>
          <w:tcPr>
            <w:tcW w:w="2619" w:type="dxa"/>
            <w:noWrap/>
            <w:hideMark/>
          </w:tcPr>
          <w:p w14:paraId="53AE0367"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Raspberry Pi 2</w:t>
            </w:r>
          </w:p>
        </w:tc>
        <w:tc>
          <w:tcPr>
            <w:tcW w:w="1856" w:type="dxa"/>
            <w:noWrap/>
            <w:hideMark/>
          </w:tcPr>
          <w:p w14:paraId="55C56115"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fd00::1:2:4:4</w:t>
            </w:r>
          </w:p>
        </w:tc>
        <w:tc>
          <w:tcPr>
            <w:tcW w:w="1338" w:type="dxa"/>
            <w:noWrap/>
            <w:hideMark/>
          </w:tcPr>
          <w:p w14:paraId="102A343B"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VLAN 10</w:t>
            </w:r>
          </w:p>
        </w:tc>
        <w:tc>
          <w:tcPr>
            <w:tcW w:w="4110" w:type="dxa"/>
            <w:noWrap/>
            <w:hideMark/>
          </w:tcPr>
          <w:p w14:paraId="3E22677E"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Центральний контролер для Пруду 2</w:t>
            </w:r>
          </w:p>
        </w:tc>
      </w:tr>
      <w:tr w:rsidR="00377878" w:rsidRPr="00F741D0" w14:paraId="6953F4B6" w14:textId="77777777" w:rsidTr="008A51D3">
        <w:trPr>
          <w:trHeight w:val="300"/>
        </w:trPr>
        <w:tc>
          <w:tcPr>
            <w:tcW w:w="2619" w:type="dxa"/>
            <w:noWrap/>
            <w:hideMark/>
          </w:tcPr>
          <w:p w14:paraId="325BB3A4"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Датчик температури (Пруд 2)</w:t>
            </w:r>
          </w:p>
        </w:tc>
        <w:tc>
          <w:tcPr>
            <w:tcW w:w="1856" w:type="dxa"/>
            <w:noWrap/>
            <w:hideMark/>
          </w:tcPr>
          <w:p w14:paraId="03076A15"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fd00::1:2:4:5</w:t>
            </w:r>
          </w:p>
        </w:tc>
        <w:tc>
          <w:tcPr>
            <w:tcW w:w="1338" w:type="dxa"/>
            <w:noWrap/>
            <w:hideMark/>
          </w:tcPr>
          <w:p w14:paraId="4E7D5064"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VLAN 10</w:t>
            </w:r>
          </w:p>
        </w:tc>
        <w:tc>
          <w:tcPr>
            <w:tcW w:w="4110" w:type="dxa"/>
            <w:noWrap/>
            <w:hideMark/>
          </w:tcPr>
          <w:p w14:paraId="3881DEFA"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Вимірює температуру води у Пруді 2</w:t>
            </w:r>
          </w:p>
        </w:tc>
      </w:tr>
      <w:tr w:rsidR="00377878" w:rsidRPr="00F741D0" w14:paraId="3EB69FE5" w14:textId="77777777" w:rsidTr="008A51D3">
        <w:trPr>
          <w:trHeight w:val="300"/>
        </w:trPr>
        <w:tc>
          <w:tcPr>
            <w:tcW w:w="2619" w:type="dxa"/>
            <w:noWrap/>
            <w:hideMark/>
          </w:tcPr>
          <w:p w14:paraId="54DFC66E"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Датчик pH (Пруд 2)</w:t>
            </w:r>
          </w:p>
        </w:tc>
        <w:tc>
          <w:tcPr>
            <w:tcW w:w="1856" w:type="dxa"/>
            <w:noWrap/>
            <w:hideMark/>
          </w:tcPr>
          <w:p w14:paraId="27CC3B69"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fd00::1:2:4:6</w:t>
            </w:r>
          </w:p>
        </w:tc>
        <w:tc>
          <w:tcPr>
            <w:tcW w:w="1338" w:type="dxa"/>
            <w:noWrap/>
            <w:hideMark/>
          </w:tcPr>
          <w:p w14:paraId="610FEFA1"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VLAN 10</w:t>
            </w:r>
          </w:p>
        </w:tc>
        <w:tc>
          <w:tcPr>
            <w:tcW w:w="4110" w:type="dxa"/>
            <w:noWrap/>
            <w:hideMark/>
          </w:tcPr>
          <w:p w14:paraId="3B68CE14"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Контролює рівень pH у Пруді 2</w:t>
            </w:r>
          </w:p>
        </w:tc>
      </w:tr>
      <w:tr w:rsidR="00377878" w:rsidRPr="00F741D0" w14:paraId="67E3AAC6" w14:textId="77777777" w:rsidTr="008A51D3">
        <w:trPr>
          <w:trHeight w:val="300"/>
        </w:trPr>
        <w:tc>
          <w:tcPr>
            <w:tcW w:w="2619" w:type="dxa"/>
            <w:noWrap/>
            <w:hideMark/>
          </w:tcPr>
          <w:p w14:paraId="7F20EABB"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Датчик електропровідності (Пруд 2)</w:t>
            </w:r>
          </w:p>
        </w:tc>
        <w:tc>
          <w:tcPr>
            <w:tcW w:w="1856" w:type="dxa"/>
            <w:noWrap/>
            <w:hideMark/>
          </w:tcPr>
          <w:p w14:paraId="2CDA0045"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fd00::1:2:4:7</w:t>
            </w:r>
          </w:p>
        </w:tc>
        <w:tc>
          <w:tcPr>
            <w:tcW w:w="1338" w:type="dxa"/>
            <w:noWrap/>
            <w:hideMark/>
          </w:tcPr>
          <w:p w14:paraId="4249261E"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VLAN 10</w:t>
            </w:r>
          </w:p>
        </w:tc>
        <w:tc>
          <w:tcPr>
            <w:tcW w:w="4110" w:type="dxa"/>
            <w:noWrap/>
            <w:hideMark/>
          </w:tcPr>
          <w:p w14:paraId="0B481894"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Вимірює концентрацію солей у Пруді 2</w:t>
            </w:r>
          </w:p>
        </w:tc>
      </w:tr>
      <w:tr w:rsidR="00377878" w:rsidRPr="00F741D0" w14:paraId="43378383" w14:textId="77777777" w:rsidTr="008A51D3">
        <w:trPr>
          <w:trHeight w:val="300"/>
        </w:trPr>
        <w:tc>
          <w:tcPr>
            <w:tcW w:w="2619" w:type="dxa"/>
            <w:noWrap/>
            <w:hideMark/>
          </w:tcPr>
          <w:p w14:paraId="241B52EF"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Камера (Пруд 2)</w:t>
            </w:r>
          </w:p>
        </w:tc>
        <w:tc>
          <w:tcPr>
            <w:tcW w:w="1856" w:type="dxa"/>
            <w:noWrap/>
            <w:hideMark/>
          </w:tcPr>
          <w:p w14:paraId="47496EF8"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fd00::1:2:4:8</w:t>
            </w:r>
          </w:p>
        </w:tc>
        <w:tc>
          <w:tcPr>
            <w:tcW w:w="1338" w:type="dxa"/>
            <w:noWrap/>
            <w:hideMark/>
          </w:tcPr>
          <w:p w14:paraId="6732F942"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VLAN 10</w:t>
            </w:r>
          </w:p>
        </w:tc>
        <w:tc>
          <w:tcPr>
            <w:tcW w:w="4110" w:type="dxa"/>
            <w:noWrap/>
            <w:hideMark/>
          </w:tcPr>
          <w:p w14:paraId="299138A9"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Бездротова камера для спостереження за Прудом 2</w:t>
            </w:r>
          </w:p>
        </w:tc>
      </w:tr>
      <w:tr w:rsidR="00377878" w:rsidRPr="00F741D0" w14:paraId="27325AB5" w14:textId="77777777" w:rsidTr="008A51D3">
        <w:trPr>
          <w:trHeight w:val="300"/>
        </w:trPr>
        <w:tc>
          <w:tcPr>
            <w:tcW w:w="2619" w:type="dxa"/>
            <w:noWrap/>
            <w:hideMark/>
          </w:tcPr>
          <w:p w14:paraId="43BD0371"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Raspberry Pi 3</w:t>
            </w:r>
          </w:p>
        </w:tc>
        <w:tc>
          <w:tcPr>
            <w:tcW w:w="1856" w:type="dxa"/>
            <w:noWrap/>
            <w:hideMark/>
          </w:tcPr>
          <w:p w14:paraId="4539F17F"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fd00::1:2:5:4</w:t>
            </w:r>
          </w:p>
        </w:tc>
        <w:tc>
          <w:tcPr>
            <w:tcW w:w="1338" w:type="dxa"/>
            <w:noWrap/>
            <w:hideMark/>
          </w:tcPr>
          <w:p w14:paraId="5AF2811B"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VLAN 10</w:t>
            </w:r>
          </w:p>
        </w:tc>
        <w:tc>
          <w:tcPr>
            <w:tcW w:w="4110" w:type="dxa"/>
            <w:noWrap/>
            <w:hideMark/>
          </w:tcPr>
          <w:p w14:paraId="244FDF33"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Центральний контролер для Пруду 3</w:t>
            </w:r>
          </w:p>
        </w:tc>
      </w:tr>
      <w:tr w:rsidR="00377878" w:rsidRPr="00F741D0" w14:paraId="1BE3E562" w14:textId="77777777" w:rsidTr="008A51D3">
        <w:trPr>
          <w:trHeight w:val="300"/>
        </w:trPr>
        <w:tc>
          <w:tcPr>
            <w:tcW w:w="2619" w:type="dxa"/>
            <w:noWrap/>
            <w:hideMark/>
          </w:tcPr>
          <w:p w14:paraId="51CE878D"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Датчик температури (Пруд 3)</w:t>
            </w:r>
          </w:p>
        </w:tc>
        <w:tc>
          <w:tcPr>
            <w:tcW w:w="1856" w:type="dxa"/>
            <w:noWrap/>
            <w:hideMark/>
          </w:tcPr>
          <w:p w14:paraId="7B331618"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fd00::1:2:5:5</w:t>
            </w:r>
          </w:p>
        </w:tc>
        <w:tc>
          <w:tcPr>
            <w:tcW w:w="1338" w:type="dxa"/>
            <w:noWrap/>
            <w:hideMark/>
          </w:tcPr>
          <w:p w14:paraId="71E389CE"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VLAN 10</w:t>
            </w:r>
          </w:p>
        </w:tc>
        <w:tc>
          <w:tcPr>
            <w:tcW w:w="4110" w:type="dxa"/>
            <w:noWrap/>
            <w:hideMark/>
          </w:tcPr>
          <w:p w14:paraId="412AA40A"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Вимірює температуру води у Пруді 3</w:t>
            </w:r>
          </w:p>
        </w:tc>
      </w:tr>
      <w:tr w:rsidR="00377878" w:rsidRPr="00F741D0" w14:paraId="27DD7035" w14:textId="77777777" w:rsidTr="008A51D3">
        <w:trPr>
          <w:trHeight w:val="300"/>
        </w:trPr>
        <w:tc>
          <w:tcPr>
            <w:tcW w:w="2619" w:type="dxa"/>
            <w:noWrap/>
            <w:hideMark/>
          </w:tcPr>
          <w:p w14:paraId="10E39A99"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Датчик pH (Пруд 3)</w:t>
            </w:r>
          </w:p>
        </w:tc>
        <w:tc>
          <w:tcPr>
            <w:tcW w:w="1856" w:type="dxa"/>
            <w:noWrap/>
            <w:hideMark/>
          </w:tcPr>
          <w:p w14:paraId="06AEA9B1"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fd00::1:2:5:6</w:t>
            </w:r>
          </w:p>
        </w:tc>
        <w:tc>
          <w:tcPr>
            <w:tcW w:w="1338" w:type="dxa"/>
            <w:noWrap/>
            <w:hideMark/>
          </w:tcPr>
          <w:p w14:paraId="75B09110"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VLAN 10</w:t>
            </w:r>
          </w:p>
        </w:tc>
        <w:tc>
          <w:tcPr>
            <w:tcW w:w="4110" w:type="dxa"/>
            <w:noWrap/>
            <w:hideMark/>
          </w:tcPr>
          <w:p w14:paraId="11BA01A2"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Контролює рівень pH у Пруді 3</w:t>
            </w:r>
          </w:p>
        </w:tc>
      </w:tr>
      <w:tr w:rsidR="00377878" w:rsidRPr="00F741D0" w14:paraId="5364AC99" w14:textId="77777777" w:rsidTr="008A51D3">
        <w:trPr>
          <w:trHeight w:val="300"/>
        </w:trPr>
        <w:tc>
          <w:tcPr>
            <w:tcW w:w="2619" w:type="dxa"/>
            <w:noWrap/>
            <w:hideMark/>
          </w:tcPr>
          <w:p w14:paraId="75265840"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Датчик електропровідності (Пруд 3)</w:t>
            </w:r>
          </w:p>
        </w:tc>
        <w:tc>
          <w:tcPr>
            <w:tcW w:w="1856" w:type="dxa"/>
            <w:noWrap/>
            <w:hideMark/>
          </w:tcPr>
          <w:p w14:paraId="5B147587"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fd00::1:2:5:7</w:t>
            </w:r>
          </w:p>
        </w:tc>
        <w:tc>
          <w:tcPr>
            <w:tcW w:w="1338" w:type="dxa"/>
            <w:noWrap/>
            <w:hideMark/>
          </w:tcPr>
          <w:p w14:paraId="3AED93A3"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VLAN 10</w:t>
            </w:r>
          </w:p>
        </w:tc>
        <w:tc>
          <w:tcPr>
            <w:tcW w:w="4110" w:type="dxa"/>
            <w:noWrap/>
            <w:hideMark/>
          </w:tcPr>
          <w:p w14:paraId="474594A7"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Вимірює концентрацію солей у Пруді 3</w:t>
            </w:r>
          </w:p>
        </w:tc>
      </w:tr>
      <w:tr w:rsidR="00377878" w:rsidRPr="00F741D0" w14:paraId="57D7F340" w14:textId="77777777" w:rsidTr="008A51D3">
        <w:trPr>
          <w:trHeight w:val="300"/>
        </w:trPr>
        <w:tc>
          <w:tcPr>
            <w:tcW w:w="2619" w:type="dxa"/>
            <w:noWrap/>
            <w:hideMark/>
          </w:tcPr>
          <w:p w14:paraId="583E52EE"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Камера (Пруд 3)</w:t>
            </w:r>
          </w:p>
        </w:tc>
        <w:tc>
          <w:tcPr>
            <w:tcW w:w="1856" w:type="dxa"/>
            <w:noWrap/>
            <w:hideMark/>
          </w:tcPr>
          <w:p w14:paraId="6A005D22"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fd00::1:2:5:8</w:t>
            </w:r>
          </w:p>
        </w:tc>
        <w:tc>
          <w:tcPr>
            <w:tcW w:w="1338" w:type="dxa"/>
            <w:noWrap/>
            <w:hideMark/>
          </w:tcPr>
          <w:p w14:paraId="2B01D80A"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VLAN 10</w:t>
            </w:r>
          </w:p>
        </w:tc>
        <w:tc>
          <w:tcPr>
            <w:tcW w:w="4110" w:type="dxa"/>
            <w:noWrap/>
            <w:hideMark/>
          </w:tcPr>
          <w:p w14:paraId="00C9C6B0"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Бездротова камера для спостереження за Прудом 3</w:t>
            </w:r>
          </w:p>
        </w:tc>
      </w:tr>
      <w:tr w:rsidR="00377878" w:rsidRPr="00F741D0" w14:paraId="3687A5D9" w14:textId="77777777" w:rsidTr="008A51D3">
        <w:trPr>
          <w:trHeight w:val="300"/>
        </w:trPr>
        <w:tc>
          <w:tcPr>
            <w:tcW w:w="2619" w:type="dxa"/>
            <w:noWrap/>
            <w:hideMark/>
          </w:tcPr>
          <w:p w14:paraId="129BC9A0"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IR829-1</w:t>
            </w:r>
          </w:p>
        </w:tc>
        <w:tc>
          <w:tcPr>
            <w:tcW w:w="1856" w:type="dxa"/>
            <w:noWrap/>
            <w:hideMark/>
          </w:tcPr>
          <w:p w14:paraId="7D92C93A"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fd00::1:2:100:0</w:t>
            </w:r>
          </w:p>
        </w:tc>
        <w:tc>
          <w:tcPr>
            <w:tcW w:w="1338" w:type="dxa"/>
            <w:noWrap/>
            <w:hideMark/>
          </w:tcPr>
          <w:p w14:paraId="033EA891"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VLAN 10</w:t>
            </w:r>
          </w:p>
        </w:tc>
        <w:tc>
          <w:tcPr>
            <w:tcW w:w="4110" w:type="dxa"/>
            <w:noWrap/>
            <w:hideMark/>
          </w:tcPr>
          <w:p w14:paraId="15D564C5"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Шлюз для збору даних з Прудів 1 та 2</w:t>
            </w:r>
          </w:p>
        </w:tc>
      </w:tr>
      <w:tr w:rsidR="00377878" w:rsidRPr="00F741D0" w14:paraId="1C026481" w14:textId="77777777" w:rsidTr="008A51D3">
        <w:trPr>
          <w:trHeight w:val="300"/>
        </w:trPr>
        <w:tc>
          <w:tcPr>
            <w:tcW w:w="2619" w:type="dxa"/>
            <w:noWrap/>
            <w:hideMark/>
          </w:tcPr>
          <w:p w14:paraId="0CF23CDE"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IR829-2</w:t>
            </w:r>
          </w:p>
        </w:tc>
        <w:tc>
          <w:tcPr>
            <w:tcW w:w="1856" w:type="dxa"/>
            <w:noWrap/>
            <w:hideMark/>
          </w:tcPr>
          <w:p w14:paraId="4415CB9E"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fd00::1:2:101:0</w:t>
            </w:r>
          </w:p>
        </w:tc>
        <w:tc>
          <w:tcPr>
            <w:tcW w:w="1338" w:type="dxa"/>
            <w:noWrap/>
            <w:hideMark/>
          </w:tcPr>
          <w:p w14:paraId="1331445E"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VLAN 10</w:t>
            </w:r>
          </w:p>
        </w:tc>
        <w:tc>
          <w:tcPr>
            <w:tcW w:w="4110" w:type="dxa"/>
            <w:noWrap/>
            <w:hideMark/>
          </w:tcPr>
          <w:p w14:paraId="64188710"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Шлюз для збору даних з Пруду 3</w:t>
            </w:r>
          </w:p>
        </w:tc>
      </w:tr>
      <w:tr w:rsidR="00377878" w:rsidRPr="00F741D0" w14:paraId="309FE055" w14:textId="77777777" w:rsidTr="008A51D3">
        <w:trPr>
          <w:trHeight w:val="300"/>
        </w:trPr>
        <w:tc>
          <w:tcPr>
            <w:tcW w:w="2619" w:type="dxa"/>
            <w:noWrap/>
            <w:hideMark/>
          </w:tcPr>
          <w:p w14:paraId="22D66DB9"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ISR4331</w:t>
            </w:r>
          </w:p>
        </w:tc>
        <w:tc>
          <w:tcPr>
            <w:tcW w:w="1856" w:type="dxa"/>
            <w:noWrap/>
            <w:hideMark/>
          </w:tcPr>
          <w:p w14:paraId="173C2947"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fd00::1:2:ff:fe</w:t>
            </w:r>
          </w:p>
        </w:tc>
        <w:tc>
          <w:tcPr>
            <w:tcW w:w="1338" w:type="dxa"/>
            <w:noWrap/>
            <w:hideMark/>
          </w:tcPr>
          <w:p w14:paraId="7A083ED0"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VLAN 10 -&gt; VLAN 30</w:t>
            </w:r>
          </w:p>
        </w:tc>
        <w:tc>
          <w:tcPr>
            <w:tcW w:w="4110" w:type="dxa"/>
            <w:noWrap/>
            <w:hideMark/>
          </w:tcPr>
          <w:p w14:paraId="295EB058"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Центральний маршрутизатор між VLAN</w:t>
            </w:r>
          </w:p>
        </w:tc>
      </w:tr>
      <w:tr w:rsidR="00377878" w:rsidRPr="00F741D0" w14:paraId="10849DB7" w14:textId="77777777" w:rsidTr="008A51D3">
        <w:trPr>
          <w:trHeight w:val="300"/>
        </w:trPr>
        <w:tc>
          <w:tcPr>
            <w:tcW w:w="2619" w:type="dxa"/>
            <w:noWrap/>
            <w:hideMark/>
          </w:tcPr>
          <w:p w14:paraId="006DF7D9"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MQTT сервер</w:t>
            </w:r>
          </w:p>
        </w:tc>
        <w:tc>
          <w:tcPr>
            <w:tcW w:w="1856" w:type="dxa"/>
            <w:noWrap/>
            <w:hideMark/>
          </w:tcPr>
          <w:p w14:paraId="15C9E094"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fd00::3:0:0:a</w:t>
            </w:r>
          </w:p>
        </w:tc>
        <w:tc>
          <w:tcPr>
            <w:tcW w:w="1338" w:type="dxa"/>
            <w:noWrap/>
            <w:hideMark/>
          </w:tcPr>
          <w:p w14:paraId="7CB94FB3"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VLAN 30</w:t>
            </w:r>
          </w:p>
        </w:tc>
        <w:tc>
          <w:tcPr>
            <w:tcW w:w="4110" w:type="dxa"/>
            <w:noWrap/>
            <w:hideMark/>
          </w:tcPr>
          <w:p w14:paraId="6C338BBC"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Брокер повідомлень для IoT-пристроїв</w:t>
            </w:r>
          </w:p>
        </w:tc>
      </w:tr>
      <w:tr w:rsidR="00377878" w:rsidRPr="00E47853" w14:paraId="24445AF6" w14:textId="77777777" w:rsidTr="008A51D3">
        <w:trPr>
          <w:trHeight w:val="300"/>
        </w:trPr>
        <w:tc>
          <w:tcPr>
            <w:tcW w:w="2619" w:type="dxa"/>
            <w:noWrap/>
            <w:hideMark/>
          </w:tcPr>
          <w:p w14:paraId="4AA3370B"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API/Web сервер</w:t>
            </w:r>
          </w:p>
        </w:tc>
        <w:tc>
          <w:tcPr>
            <w:tcW w:w="1856" w:type="dxa"/>
            <w:noWrap/>
            <w:hideMark/>
          </w:tcPr>
          <w:p w14:paraId="7283785C"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fd00::3:0:0:b</w:t>
            </w:r>
          </w:p>
        </w:tc>
        <w:tc>
          <w:tcPr>
            <w:tcW w:w="1338" w:type="dxa"/>
            <w:noWrap/>
            <w:hideMark/>
          </w:tcPr>
          <w:p w14:paraId="38AD59AF"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VLAN 30</w:t>
            </w:r>
          </w:p>
        </w:tc>
        <w:tc>
          <w:tcPr>
            <w:tcW w:w="4110" w:type="dxa"/>
            <w:noWrap/>
            <w:hideMark/>
          </w:tcPr>
          <w:p w14:paraId="6D565694"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Надає REST API та веб-інтерфейс</w:t>
            </w:r>
          </w:p>
        </w:tc>
      </w:tr>
      <w:tr w:rsidR="00377878" w:rsidRPr="00F741D0" w14:paraId="3470697D" w14:textId="77777777" w:rsidTr="008A51D3">
        <w:trPr>
          <w:trHeight w:val="300"/>
        </w:trPr>
        <w:tc>
          <w:tcPr>
            <w:tcW w:w="2619" w:type="dxa"/>
            <w:noWrap/>
            <w:hideMark/>
          </w:tcPr>
          <w:p w14:paraId="6D62581F"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ASA5506-X</w:t>
            </w:r>
          </w:p>
        </w:tc>
        <w:tc>
          <w:tcPr>
            <w:tcW w:w="1856" w:type="dxa"/>
            <w:noWrap/>
            <w:hideMark/>
          </w:tcPr>
          <w:p w14:paraId="70DB8569"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fd00::3:0:0:1</w:t>
            </w:r>
          </w:p>
        </w:tc>
        <w:tc>
          <w:tcPr>
            <w:tcW w:w="1338" w:type="dxa"/>
            <w:noWrap/>
            <w:hideMark/>
          </w:tcPr>
          <w:p w14:paraId="3099F991"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VLAN 30</w:t>
            </w:r>
          </w:p>
        </w:tc>
        <w:tc>
          <w:tcPr>
            <w:tcW w:w="4110" w:type="dxa"/>
            <w:noWrap/>
            <w:hideMark/>
          </w:tcPr>
          <w:p w14:paraId="1E080339"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Шлюз безпеки для доступу до серверів</w:t>
            </w:r>
          </w:p>
        </w:tc>
      </w:tr>
      <w:tr w:rsidR="00377878" w:rsidRPr="00F741D0" w14:paraId="611C2929" w14:textId="77777777" w:rsidTr="008A51D3">
        <w:trPr>
          <w:trHeight w:val="300"/>
        </w:trPr>
        <w:tc>
          <w:tcPr>
            <w:tcW w:w="2619" w:type="dxa"/>
            <w:noWrap/>
            <w:hideMark/>
          </w:tcPr>
          <w:p w14:paraId="578BBAB3"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Cloud (ISP)</w:t>
            </w:r>
          </w:p>
        </w:tc>
        <w:tc>
          <w:tcPr>
            <w:tcW w:w="1856" w:type="dxa"/>
            <w:noWrap/>
            <w:hideMark/>
          </w:tcPr>
          <w:p w14:paraId="26863A26"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2001:db8::1</w:t>
            </w:r>
          </w:p>
        </w:tc>
        <w:tc>
          <w:tcPr>
            <w:tcW w:w="1338" w:type="dxa"/>
            <w:noWrap/>
            <w:hideMark/>
          </w:tcPr>
          <w:p w14:paraId="06718479"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Інтернет</w:t>
            </w:r>
          </w:p>
        </w:tc>
        <w:tc>
          <w:tcPr>
            <w:tcW w:w="4110" w:type="dxa"/>
            <w:noWrap/>
            <w:hideMark/>
          </w:tcPr>
          <w:p w14:paraId="4BF3C011" w14:textId="77777777" w:rsidR="00377878" w:rsidRPr="00F741D0" w:rsidRDefault="00377878" w:rsidP="00377878">
            <w:pPr>
              <w:ind w:firstLine="0"/>
              <w:jc w:val="left"/>
              <w:rPr>
                <w:rFonts w:ascii="Times New Roman" w:hAnsi="Times New Roman" w:cs="Times New Roman"/>
                <w:sz w:val="23"/>
                <w:szCs w:val="23"/>
                <w:lang w:val="uk-UA" w:eastAsia="ru-RU"/>
              </w:rPr>
            </w:pPr>
            <w:r w:rsidRPr="00F741D0">
              <w:rPr>
                <w:rFonts w:ascii="Times New Roman" w:hAnsi="Times New Roman" w:cs="Times New Roman"/>
                <w:sz w:val="23"/>
                <w:szCs w:val="23"/>
                <w:lang w:val="uk-UA" w:eastAsia="ru-RU"/>
              </w:rPr>
              <w:t>Хмарний сервіс для зберігання даних</w:t>
            </w:r>
          </w:p>
        </w:tc>
      </w:tr>
    </w:tbl>
    <w:p w14:paraId="1063F3B2" w14:textId="77777777" w:rsidR="00CC4A5E" w:rsidRPr="00F741D0" w:rsidRDefault="00CC4A5E" w:rsidP="00CC4A5E">
      <w:pPr>
        <w:spacing w:line="240" w:lineRule="auto"/>
        <w:ind w:firstLine="0"/>
        <w:rPr>
          <w:rFonts w:ascii="Times New Roman" w:hAnsi="Times New Roman" w:cs="Times New Roman"/>
          <w:sz w:val="24"/>
          <w:szCs w:val="24"/>
          <w:lang w:val="uk-UA" w:eastAsia="ru-RU"/>
        </w:rPr>
      </w:pPr>
    </w:p>
    <w:p w14:paraId="6588B96C" w14:textId="56AB914F" w:rsidR="00B017AF" w:rsidRPr="00F741D0" w:rsidRDefault="00B017AF" w:rsidP="00A9333F">
      <w:pPr>
        <w:pStyle w:val="a7"/>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lastRenderedPageBreak/>
        <w:t>Таким чи</w:t>
      </w:r>
      <w:r w:rsidR="00211AE1" w:rsidRPr="00F741D0">
        <w:rPr>
          <w:rFonts w:ascii="Times New Roman" w:hAnsi="Times New Roman" w:cs="Times New Roman"/>
          <w:sz w:val="28"/>
          <w:szCs w:val="28"/>
          <w:lang w:val="uk-UA" w:eastAsia="ru-RU"/>
        </w:rPr>
        <w:t>н</w:t>
      </w:r>
      <w:r w:rsidRPr="00F741D0">
        <w:rPr>
          <w:rFonts w:ascii="Times New Roman" w:hAnsi="Times New Roman" w:cs="Times New Roman"/>
          <w:sz w:val="28"/>
          <w:szCs w:val="28"/>
          <w:lang w:val="uk-UA" w:eastAsia="ru-RU"/>
        </w:rPr>
        <w:t>ом, запропонована IoT-архітектура є масштабованою, надійною та енергоефективною. Вона дозволяє здійснювати постійний контроль екологічного стану водойм, підвищуючи ефективність управління водними ресурсами та забезпечення біобезпеки.</w:t>
      </w:r>
    </w:p>
    <w:p w14:paraId="493E4232" w14:textId="60A7EBDB" w:rsidR="0049080F" w:rsidRPr="00F741D0" w:rsidRDefault="00B017AF" w:rsidP="00A9333F">
      <w:pPr>
        <w:pStyle w:val="a7"/>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Дана модель відповідає сучасним вимогам до побудови розподілених сенсорних мереж, має високу гнучкість інтеграції з зовнішніми сервісами, а також передбачає резервування вузлів і шлюзів, що підвищує загальну відмовостійкість системи</w:t>
      </w:r>
      <w:r w:rsidR="00211AE1" w:rsidRPr="00F741D0">
        <w:rPr>
          <w:rFonts w:ascii="Times New Roman" w:hAnsi="Times New Roman" w:cs="Times New Roman"/>
          <w:sz w:val="28"/>
          <w:szCs w:val="28"/>
          <w:lang w:val="uk-UA" w:eastAsia="ru-RU"/>
        </w:rPr>
        <w:t>.</w:t>
      </w:r>
    </w:p>
    <w:p w14:paraId="251015DD" w14:textId="77777777" w:rsidR="00C940BD" w:rsidRPr="00F741D0" w:rsidRDefault="00C940BD" w:rsidP="00B017AF">
      <w:pPr>
        <w:pStyle w:val="a7"/>
        <w:spacing w:line="360" w:lineRule="auto"/>
        <w:ind w:left="357"/>
        <w:rPr>
          <w:rFonts w:ascii="Times New Roman" w:hAnsi="Times New Roman" w:cs="Times New Roman"/>
          <w:sz w:val="28"/>
          <w:szCs w:val="28"/>
          <w:lang w:val="uk-UA" w:eastAsia="ru-RU"/>
        </w:rPr>
      </w:pPr>
    </w:p>
    <w:p w14:paraId="747E4975" w14:textId="77777777" w:rsidR="00460B6D" w:rsidRPr="00F741D0" w:rsidRDefault="00FF632A" w:rsidP="00FF632A">
      <w:pPr>
        <w:ind w:left="1276" w:hanging="709"/>
        <w:rPr>
          <w:rFonts w:ascii="Times New Roman" w:hAnsi="Times New Roman" w:cs="Times New Roman"/>
          <w:b/>
          <w:sz w:val="28"/>
          <w:szCs w:val="28"/>
          <w:lang w:val="uk-UA" w:eastAsia="ru-RU"/>
        </w:rPr>
      </w:pPr>
      <w:r w:rsidRPr="00F741D0">
        <w:rPr>
          <w:rFonts w:ascii="Times New Roman" w:hAnsi="Times New Roman" w:cs="Times New Roman"/>
          <w:b/>
          <w:sz w:val="28"/>
          <w:szCs w:val="28"/>
          <w:lang w:val="uk-UA" w:eastAsia="ru-RU"/>
        </w:rPr>
        <w:t xml:space="preserve">3.3.2 </w:t>
      </w:r>
      <w:r w:rsidR="00460B6D" w:rsidRPr="00F741D0">
        <w:rPr>
          <w:rFonts w:ascii="Times New Roman" w:hAnsi="Times New Roman" w:cs="Times New Roman"/>
          <w:b/>
          <w:sz w:val="28"/>
          <w:szCs w:val="28"/>
          <w:lang w:val="uk-UA" w:eastAsia="ru-RU"/>
        </w:rPr>
        <w:t>Програмнна реализація комплексу для управління процесами аквакультури</w:t>
      </w:r>
      <w:r w:rsidR="003A26DC" w:rsidRPr="00F741D0">
        <w:rPr>
          <w:rFonts w:ascii="Times New Roman" w:hAnsi="Times New Roman" w:cs="Times New Roman"/>
          <w:b/>
          <w:sz w:val="28"/>
          <w:szCs w:val="28"/>
          <w:lang w:val="uk-UA" w:eastAsia="ru-RU"/>
        </w:rPr>
        <w:t xml:space="preserve"> System_AQWA</w:t>
      </w:r>
    </w:p>
    <w:p w14:paraId="6F494E3B" w14:textId="4FD8023F" w:rsidR="00C940BD" w:rsidRPr="008A51D3" w:rsidRDefault="00A70D8C" w:rsidP="008A51D3">
      <w:pPr>
        <w:pStyle w:val="a7"/>
        <w:spacing w:line="360" w:lineRule="auto"/>
        <w:ind w:left="357"/>
        <w:rPr>
          <w:rFonts w:ascii="Times New Roman" w:hAnsi="Times New Roman" w:cs="Times New Roman"/>
          <w:bCs/>
          <w:sz w:val="28"/>
          <w:szCs w:val="28"/>
          <w:lang w:val="uk-UA" w:eastAsia="ru-RU"/>
        </w:rPr>
      </w:pPr>
      <w:r w:rsidRPr="008A51D3">
        <w:rPr>
          <w:rFonts w:ascii="Times New Roman" w:hAnsi="Times New Roman" w:cs="Times New Roman"/>
          <w:bCs/>
          <w:sz w:val="28"/>
          <w:szCs w:val="28"/>
          <w:lang w:val="uk-UA" w:eastAsia="ru-RU"/>
        </w:rPr>
        <w:t>Загальна характеристика системи</w:t>
      </w:r>
    </w:p>
    <w:p w14:paraId="27F18520" w14:textId="77777777" w:rsidR="00A70D8C" w:rsidRPr="00F741D0" w:rsidRDefault="00A70D8C" w:rsidP="00A9333F">
      <w:pPr>
        <w:pStyle w:val="a7"/>
        <w:spacing w:line="360" w:lineRule="auto"/>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System_AQWA є програмно-апаратним сервіс-орієнтованим комплексом призначеним для моніторингу та управління даними з різних датчиків</w:t>
      </w:r>
      <w:r w:rsidR="007A0260" w:rsidRPr="00F741D0">
        <w:rPr>
          <w:rFonts w:ascii="Times New Roman" w:hAnsi="Times New Roman" w:cs="Times New Roman"/>
          <w:sz w:val="28"/>
          <w:szCs w:val="28"/>
          <w:lang w:val="uk-UA" w:eastAsia="ru-RU"/>
        </w:rPr>
        <w:t xml:space="preserve"> для пріняття техгологічно-управлінських рішень</w:t>
      </w:r>
      <w:r w:rsidRPr="00F741D0">
        <w:rPr>
          <w:rFonts w:ascii="Times New Roman" w:hAnsi="Times New Roman" w:cs="Times New Roman"/>
          <w:sz w:val="28"/>
          <w:szCs w:val="28"/>
          <w:lang w:val="uk-UA" w:eastAsia="ru-RU"/>
        </w:rPr>
        <w:t xml:space="preserve">. </w:t>
      </w:r>
      <w:r w:rsidR="007A0260" w:rsidRPr="00F741D0">
        <w:rPr>
          <w:rFonts w:ascii="Times New Roman" w:hAnsi="Times New Roman" w:cs="Times New Roman"/>
          <w:sz w:val="28"/>
          <w:szCs w:val="28"/>
          <w:lang w:val="uk-UA" w:eastAsia="ru-RU"/>
        </w:rPr>
        <w:t>Основні функціональні можливості системи (таблиця 3.4).</w:t>
      </w:r>
      <w:r w:rsidRPr="00F741D0">
        <w:rPr>
          <w:rFonts w:ascii="Times New Roman" w:hAnsi="Times New Roman" w:cs="Times New Roman"/>
          <w:sz w:val="28"/>
          <w:szCs w:val="28"/>
          <w:lang w:val="uk-UA" w:eastAsia="ru-RU"/>
        </w:rPr>
        <w:t xml:space="preserve"> </w:t>
      </w:r>
    </w:p>
    <w:p w14:paraId="778CE680" w14:textId="77777777" w:rsidR="00A70D8C" w:rsidRPr="00F741D0" w:rsidRDefault="00A70D8C" w:rsidP="00A70D8C">
      <w:pPr>
        <w:pStyle w:val="a7"/>
        <w:ind w:left="357"/>
        <w:rPr>
          <w:rFonts w:ascii="Times New Roman" w:hAnsi="Times New Roman" w:cs="Times New Roman"/>
          <w:b/>
          <w:sz w:val="28"/>
          <w:szCs w:val="28"/>
          <w:lang w:val="uk-UA" w:eastAsia="ru-RU"/>
        </w:rPr>
      </w:pPr>
      <w:r w:rsidRPr="00F741D0">
        <w:rPr>
          <w:rFonts w:ascii="Times New Roman" w:hAnsi="Times New Roman" w:cs="Times New Roman"/>
          <w:b/>
          <w:sz w:val="28"/>
          <w:szCs w:val="28"/>
          <w:lang w:val="uk-UA" w:eastAsia="ru-RU"/>
        </w:rPr>
        <w:t>Таблиця 3.4 -</w:t>
      </w:r>
      <w:r w:rsidR="007A0260" w:rsidRPr="00F741D0">
        <w:rPr>
          <w:rFonts w:ascii="Times New Roman" w:hAnsi="Times New Roman" w:cs="Times New Roman"/>
          <w:b/>
          <w:sz w:val="28"/>
          <w:szCs w:val="28"/>
          <w:lang w:val="uk-UA" w:eastAsia="ru-RU"/>
        </w:rPr>
        <w:t>Функціональні можливості</w:t>
      </w:r>
    </w:p>
    <w:tbl>
      <w:tblPr>
        <w:tblStyle w:val="a4"/>
        <w:tblW w:w="0" w:type="auto"/>
        <w:tblLook w:val="04A0" w:firstRow="1" w:lastRow="0" w:firstColumn="1" w:lastColumn="0" w:noHBand="0" w:noVBand="1"/>
      </w:tblPr>
      <w:tblGrid>
        <w:gridCol w:w="1905"/>
        <w:gridCol w:w="2554"/>
        <w:gridCol w:w="5111"/>
      </w:tblGrid>
      <w:tr w:rsidR="00A70D8C" w:rsidRPr="00F741D0" w14:paraId="0E697F05" w14:textId="77777777" w:rsidTr="007A0260">
        <w:trPr>
          <w:trHeight w:val="300"/>
        </w:trPr>
        <w:tc>
          <w:tcPr>
            <w:tcW w:w="1733" w:type="dxa"/>
            <w:noWrap/>
            <w:hideMark/>
          </w:tcPr>
          <w:p w14:paraId="7373C072" w14:textId="77777777" w:rsidR="00A70D8C" w:rsidRPr="00F741D0" w:rsidRDefault="00A70D8C" w:rsidP="00A70D8C">
            <w:pPr>
              <w:pStyle w:val="a7"/>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Компонент</w:t>
            </w:r>
          </w:p>
        </w:tc>
        <w:tc>
          <w:tcPr>
            <w:tcW w:w="2610" w:type="dxa"/>
            <w:noWrap/>
            <w:hideMark/>
          </w:tcPr>
          <w:p w14:paraId="3AAAD0AC" w14:textId="77777777" w:rsidR="00A70D8C" w:rsidRPr="00F741D0" w:rsidRDefault="00A70D8C" w:rsidP="00A70D8C">
            <w:pPr>
              <w:pStyle w:val="a7"/>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Опис</w:t>
            </w:r>
          </w:p>
        </w:tc>
        <w:tc>
          <w:tcPr>
            <w:tcW w:w="5228" w:type="dxa"/>
            <w:noWrap/>
            <w:hideMark/>
          </w:tcPr>
          <w:p w14:paraId="461428AE" w14:textId="77777777" w:rsidR="00A70D8C" w:rsidRPr="00F741D0" w:rsidRDefault="00A70D8C" w:rsidP="00A70D8C">
            <w:pPr>
              <w:pStyle w:val="a7"/>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Основні функції</w:t>
            </w:r>
          </w:p>
        </w:tc>
      </w:tr>
      <w:tr w:rsidR="00A70D8C" w:rsidRPr="00E47853" w14:paraId="24350BC7" w14:textId="77777777" w:rsidTr="007A0260">
        <w:trPr>
          <w:trHeight w:val="300"/>
        </w:trPr>
        <w:tc>
          <w:tcPr>
            <w:tcW w:w="1733" w:type="dxa"/>
            <w:noWrap/>
            <w:hideMark/>
          </w:tcPr>
          <w:p w14:paraId="003A9433" w14:textId="77777777" w:rsidR="00A70D8C" w:rsidRPr="00F741D0" w:rsidRDefault="00A70D8C" w:rsidP="00A70D8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Реєстрація користувачів</w:t>
            </w:r>
          </w:p>
        </w:tc>
        <w:tc>
          <w:tcPr>
            <w:tcW w:w="2610" w:type="dxa"/>
            <w:noWrap/>
            <w:hideMark/>
          </w:tcPr>
          <w:p w14:paraId="6254108A" w14:textId="77777777" w:rsidR="00A70D8C" w:rsidRPr="00F741D0" w:rsidRDefault="00A70D8C" w:rsidP="00A70D8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Модуль для створення нових облікових записів</w:t>
            </w:r>
          </w:p>
        </w:tc>
        <w:tc>
          <w:tcPr>
            <w:tcW w:w="5228" w:type="dxa"/>
            <w:noWrap/>
            <w:hideMark/>
          </w:tcPr>
          <w:p w14:paraId="4E0B57D3" w14:textId="77777777" w:rsidR="00A70D8C" w:rsidRPr="00F741D0" w:rsidRDefault="00A70D8C" w:rsidP="00A70D8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Реєстрація з різними ролями (admin/user), валідація унікальності імені користувача</w:t>
            </w:r>
          </w:p>
        </w:tc>
      </w:tr>
      <w:tr w:rsidR="00A70D8C" w:rsidRPr="00F741D0" w14:paraId="5E8A438F" w14:textId="77777777" w:rsidTr="007A0260">
        <w:trPr>
          <w:trHeight w:val="300"/>
        </w:trPr>
        <w:tc>
          <w:tcPr>
            <w:tcW w:w="1733" w:type="dxa"/>
            <w:noWrap/>
            <w:hideMark/>
          </w:tcPr>
          <w:p w14:paraId="221187C5" w14:textId="77777777" w:rsidR="00A70D8C" w:rsidRPr="00F741D0" w:rsidRDefault="00A70D8C" w:rsidP="00A70D8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Авторизація</w:t>
            </w:r>
          </w:p>
        </w:tc>
        <w:tc>
          <w:tcPr>
            <w:tcW w:w="2610" w:type="dxa"/>
            <w:noWrap/>
            <w:hideMark/>
          </w:tcPr>
          <w:p w14:paraId="15924611" w14:textId="77777777" w:rsidR="00A70D8C" w:rsidRPr="00F741D0" w:rsidRDefault="00A70D8C" w:rsidP="00A70D8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Механізм входу в систему</w:t>
            </w:r>
          </w:p>
        </w:tc>
        <w:tc>
          <w:tcPr>
            <w:tcW w:w="5228" w:type="dxa"/>
            <w:noWrap/>
            <w:hideMark/>
          </w:tcPr>
          <w:p w14:paraId="2796C82E" w14:textId="77777777" w:rsidR="00A70D8C" w:rsidRPr="00F741D0" w:rsidRDefault="00A70D8C" w:rsidP="00A70D8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Перевірка облікових даних, хешування паролів за допомогою bcrypt</w:t>
            </w:r>
          </w:p>
        </w:tc>
      </w:tr>
      <w:tr w:rsidR="00A70D8C" w:rsidRPr="00F741D0" w14:paraId="3751A13B" w14:textId="77777777" w:rsidTr="007A0260">
        <w:trPr>
          <w:trHeight w:val="300"/>
        </w:trPr>
        <w:tc>
          <w:tcPr>
            <w:tcW w:w="1733" w:type="dxa"/>
            <w:noWrap/>
            <w:hideMark/>
          </w:tcPr>
          <w:p w14:paraId="794E9D49" w14:textId="77777777" w:rsidR="00A70D8C" w:rsidRPr="00F741D0" w:rsidRDefault="00A70D8C" w:rsidP="00A70D8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Адміністративна панель</w:t>
            </w:r>
          </w:p>
        </w:tc>
        <w:tc>
          <w:tcPr>
            <w:tcW w:w="2610" w:type="dxa"/>
            <w:noWrap/>
            <w:hideMark/>
          </w:tcPr>
          <w:p w14:paraId="57F4FFA4" w14:textId="77777777" w:rsidR="00A70D8C" w:rsidRPr="00F741D0" w:rsidRDefault="00A70D8C" w:rsidP="00A70D8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Інтерфейс для керування системою</w:t>
            </w:r>
          </w:p>
        </w:tc>
        <w:tc>
          <w:tcPr>
            <w:tcW w:w="5228" w:type="dxa"/>
            <w:noWrap/>
            <w:hideMark/>
          </w:tcPr>
          <w:p w14:paraId="6D0015CF" w14:textId="77777777" w:rsidR="00A70D8C" w:rsidRPr="00F741D0" w:rsidRDefault="00A70D8C" w:rsidP="00A70D8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Налаштування системних параметрів, конфігурація датчиків, перегляд журналів</w:t>
            </w:r>
          </w:p>
        </w:tc>
      </w:tr>
      <w:tr w:rsidR="00A70D8C" w:rsidRPr="00F741D0" w14:paraId="098F2DD0" w14:textId="77777777" w:rsidTr="007A0260">
        <w:trPr>
          <w:trHeight w:val="300"/>
        </w:trPr>
        <w:tc>
          <w:tcPr>
            <w:tcW w:w="1733" w:type="dxa"/>
            <w:noWrap/>
            <w:hideMark/>
          </w:tcPr>
          <w:p w14:paraId="51A3382A" w14:textId="77777777" w:rsidR="00A70D8C" w:rsidRPr="00F741D0" w:rsidRDefault="00A70D8C" w:rsidP="00A70D8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Користувацька панель</w:t>
            </w:r>
          </w:p>
        </w:tc>
        <w:tc>
          <w:tcPr>
            <w:tcW w:w="2610" w:type="dxa"/>
            <w:noWrap/>
            <w:hideMark/>
          </w:tcPr>
          <w:p w14:paraId="7DAE7407" w14:textId="77777777" w:rsidR="00A70D8C" w:rsidRPr="00F741D0" w:rsidRDefault="00A70D8C" w:rsidP="00A70D8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Інтерфейс для моніторингу даних</w:t>
            </w:r>
          </w:p>
        </w:tc>
        <w:tc>
          <w:tcPr>
            <w:tcW w:w="5228" w:type="dxa"/>
            <w:noWrap/>
            <w:hideMark/>
          </w:tcPr>
          <w:p w14:paraId="28A62967" w14:textId="77777777" w:rsidR="00A70D8C" w:rsidRPr="00F741D0" w:rsidRDefault="00A70D8C" w:rsidP="00A70D8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Відображення показників датчиків у реальному часі, сповіщення про тривоги</w:t>
            </w:r>
          </w:p>
        </w:tc>
      </w:tr>
      <w:tr w:rsidR="00A70D8C" w:rsidRPr="00F741D0" w14:paraId="7B50945D" w14:textId="77777777" w:rsidTr="007A0260">
        <w:trPr>
          <w:trHeight w:val="300"/>
        </w:trPr>
        <w:tc>
          <w:tcPr>
            <w:tcW w:w="1733" w:type="dxa"/>
            <w:noWrap/>
            <w:hideMark/>
          </w:tcPr>
          <w:p w14:paraId="54DD2C6C" w14:textId="77777777" w:rsidR="00A70D8C" w:rsidRPr="00F741D0" w:rsidRDefault="00A70D8C" w:rsidP="00A70D8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Модуль датчиків</w:t>
            </w:r>
          </w:p>
        </w:tc>
        <w:tc>
          <w:tcPr>
            <w:tcW w:w="2610" w:type="dxa"/>
            <w:noWrap/>
            <w:hideMark/>
          </w:tcPr>
          <w:p w14:paraId="43FE1D5A" w14:textId="77777777" w:rsidR="00A70D8C" w:rsidRPr="00F741D0" w:rsidRDefault="00A70D8C" w:rsidP="00A70D8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Система збору та обробки даних</w:t>
            </w:r>
          </w:p>
        </w:tc>
        <w:tc>
          <w:tcPr>
            <w:tcW w:w="5228" w:type="dxa"/>
            <w:noWrap/>
            <w:hideMark/>
          </w:tcPr>
          <w:p w14:paraId="06B8D1AD" w14:textId="77777777" w:rsidR="00A70D8C" w:rsidRPr="00F741D0" w:rsidRDefault="00A70D8C" w:rsidP="00A70D8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Отримання даних через API, перевірка граничних значень, генерація повідомлень про тривоги</w:t>
            </w:r>
          </w:p>
        </w:tc>
      </w:tr>
    </w:tbl>
    <w:p w14:paraId="5D58AEAB" w14:textId="77777777" w:rsidR="000E3E5B" w:rsidRPr="00F741D0" w:rsidRDefault="000E3E5B" w:rsidP="008A51D3">
      <w:pPr>
        <w:pStyle w:val="a7"/>
        <w:spacing w:line="360" w:lineRule="auto"/>
        <w:ind w:firstLine="0"/>
        <w:rPr>
          <w:rFonts w:ascii="Times New Roman" w:hAnsi="Times New Roman" w:cs="Times New Roman"/>
          <w:b/>
          <w:sz w:val="28"/>
          <w:szCs w:val="28"/>
          <w:lang w:val="uk-UA" w:eastAsia="ru-RU"/>
        </w:rPr>
      </w:pPr>
    </w:p>
    <w:p w14:paraId="2E31ABC4" w14:textId="77777777" w:rsidR="007A0260" w:rsidRPr="00F741D0" w:rsidRDefault="007A0260" w:rsidP="007A0260">
      <w:pPr>
        <w:pStyle w:val="a7"/>
        <w:spacing w:line="360" w:lineRule="auto"/>
        <w:ind w:left="357"/>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xml:space="preserve">Зберігання банних даних системи в базі даних </w:t>
      </w:r>
    </w:p>
    <w:p w14:paraId="42974948" w14:textId="77777777" w:rsidR="007A0260" w:rsidRPr="00F741D0" w:rsidRDefault="007A0260" w:rsidP="00FF632A">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База даних SQLite </w:t>
      </w:r>
    </w:p>
    <w:p w14:paraId="40E32925" w14:textId="77777777" w:rsidR="007A0260" w:rsidRPr="00F741D0" w:rsidRDefault="007A0260" w:rsidP="00FF632A">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SQLite — це вбудована система управління базами даних, яка використовується для зберігання та обробки даних. У вашому програмному </w:t>
      </w:r>
      <w:r w:rsidRPr="00F741D0">
        <w:rPr>
          <w:rFonts w:ascii="Times New Roman" w:eastAsia="Times New Roman" w:hAnsi="Times New Roman" w:cs="Times New Roman"/>
          <w:bCs/>
          <w:sz w:val="28"/>
          <w:szCs w:val="28"/>
          <w:lang w:val="uk-UA" w:eastAsia="ru-RU"/>
        </w:rPr>
        <w:lastRenderedPageBreak/>
        <w:t xml:space="preserve">комплексі вона використовується для зберігання користувацьких даних та конфігурацій датчиків. </w:t>
      </w:r>
    </w:p>
    <w:p w14:paraId="65AE500C" w14:textId="77777777" w:rsidR="007A0260" w:rsidRPr="00F741D0" w:rsidRDefault="007A0260" w:rsidP="00FF632A">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Особливості SQLite: </w:t>
      </w:r>
    </w:p>
    <w:p w14:paraId="6B41D3DE" w14:textId="4C160A5E" w:rsidR="007A0260" w:rsidRPr="00F741D0" w:rsidRDefault="00606FBE" w:rsidP="00D24889">
      <w:pPr>
        <w:numPr>
          <w:ilvl w:val="0"/>
          <w:numId w:val="40"/>
        </w:numPr>
        <w:jc w:val="left"/>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л</w:t>
      </w:r>
      <w:r w:rsidR="007A0260" w:rsidRPr="00F741D0">
        <w:rPr>
          <w:rFonts w:ascii="Times New Roman" w:eastAsia="Times New Roman" w:hAnsi="Times New Roman" w:cs="Times New Roman"/>
          <w:bCs/>
          <w:sz w:val="28"/>
          <w:szCs w:val="28"/>
          <w:lang w:val="uk-UA" w:eastAsia="ru-RU"/>
        </w:rPr>
        <w:t>егкість використання : SQLite не потребує окремого сервера бази даних і працює безпосередньо з файлом бази даних</w:t>
      </w:r>
      <w:r w:rsidRPr="00F741D0">
        <w:rPr>
          <w:rFonts w:ascii="Times New Roman" w:eastAsia="Times New Roman" w:hAnsi="Times New Roman" w:cs="Times New Roman"/>
          <w:bCs/>
          <w:sz w:val="28"/>
          <w:szCs w:val="28"/>
          <w:lang w:val="uk-UA" w:eastAsia="ru-RU"/>
        </w:rPr>
        <w:t>;</w:t>
      </w:r>
    </w:p>
    <w:p w14:paraId="5769E0FC" w14:textId="2B8A829D" w:rsidR="007A0260" w:rsidRPr="00F741D0" w:rsidRDefault="00606FBE" w:rsidP="00D24889">
      <w:pPr>
        <w:numPr>
          <w:ilvl w:val="0"/>
          <w:numId w:val="40"/>
        </w:numPr>
        <w:jc w:val="left"/>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в</w:t>
      </w:r>
      <w:r w:rsidR="007A0260" w:rsidRPr="00F741D0">
        <w:rPr>
          <w:rFonts w:ascii="Times New Roman" w:eastAsia="Times New Roman" w:hAnsi="Times New Roman" w:cs="Times New Roman"/>
          <w:bCs/>
          <w:sz w:val="28"/>
          <w:szCs w:val="28"/>
          <w:lang w:val="uk-UA" w:eastAsia="ru-RU"/>
        </w:rPr>
        <w:t xml:space="preserve">исока надійність : Дані зберігаються у файлі </w:t>
      </w:r>
      <w:r w:rsidR="007A0260" w:rsidRPr="00F741D0">
        <w:rPr>
          <w:rFonts w:ascii="Courier New" w:eastAsia="Times New Roman" w:hAnsi="Courier New" w:cs="Courier New"/>
          <w:bCs/>
          <w:sz w:val="28"/>
          <w:szCs w:val="28"/>
          <w:lang w:val="uk-UA" w:eastAsia="ru-RU"/>
        </w:rPr>
        <w:t>.db</w:t>
      </w:r>
      <w:r w:rsidR="007A0260" w:rsidRPr="00F741D0">
        <w:rPr>
          <w:rFonts w:ascii="Times New Roman" w:eastAsia="Times New Roman" w:hAnsi="Times New Roman" w:cs="Times New Roman"/>
          <w:bCs/>
          <w:sz w:val="28"/>
          <w:szCs w:val="28"/>
          <w:lang w:val="uk-UA" w:eastAsia="ru-RU"/>
        </w:rPr>
        <w:t>, що забезпечує їхню цілісність</w:t>
      </w:r>
      <w:r w:rsidRPr="00F741D0">
        <w:rPr>
          <w:rFonts w:ascii="Times New Roman" w:eastAsia="Times New Roman" w:hAnsi="Times New Roman" w:cs="Times New Roman"/>
          <w:bCs/>
          <w:sz w:val="28"/>
          <w:szCs w:val="28"/>
          <w:lang w:val="uk-UA" w:eastAsia="ru-RU"/>
        </w:rPr>
        <w:t>;</w:t>
      </w:r>
    </w:p>
    <w:p w14:paraId="13E90EC6" w14:textId="674115B2" w:rsidR="007A0260" w:rsidRPr="00F741D0" w:rsidRDefault="00606FBE" w:rsidP="00D24889">
      <w:pPr>
        <w:numPr>
          <w:ilvl w:val="0"/>
          <w:numId w:val="40"/>
        </w:numPr>
        <w:jc w:val="left"/>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п</w:t>
      </w:r>
      <w:r w:rsidR="007A0260" w:rsidRPr="00F741D0">
        <w:rPr>
          <w:rFonts w:ascii="Times New Roman" w:eastAsia="Times New Roman" w:hAnsi="Times New Roman" w:cs="Times New Roman"/>
          <w:bCs/>
          <w:sz w:val="28"/>
          <w:szCs w:val="28"/>
          <w:lang w:val="uk-UA" w:eastAsia="ru-RU"/>
        </w:rPr>
        <w:t>ідтримка SQL : SQLite підтримує стандартні SQL-запити, що робить його зручним для роботи.</w:t>
      </w:r>
    </w:p>
    <w:p w14:paraId="6EE872A1" w14:textId="77777777" w:rsidR="007A0260" w:rsidRPr="00F741D0" w:rsidRDefault="007A0260" w:rsidP="00FF632A">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Основні таблиці бази даних </w:t>
      </w:r>
      <w:r w:rsidR="000E3E5B" w:rsidRPr="00F741D0">
        <w:rPr>
          <w:rFonts w:ascii="Times New Roman" w:eastAsia="Times New Roman" w:hAnsi="Times New Roman" w:cs="Times New Roman"/>
          <w:bCs/>
          <w:sz w:val="28"/>
          <w:szCs w:val="28"/>
          <w:lang w:val="uk-UA" w:eastAsia="ru-RU"/>
        </w:rPr>
        <w:t>системи.</w:t>
      </w:r>
    </w:p>
    <w:p w14:paraId="66828D3C" w14:textId="5BFA34A8" w:rsidR="00FF632A" w:rsidRPr="00F741D0" w:rsidRDefault="007A0260" w:rsidP="00FF632A">
      <w:pPr>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bCs/>
          <w:sz w:val="28"/>
          <w:szCs w:val="28"/>
          <w:lang w:val="uk-UA" w:eastAsia="ru-RU"/>
        </w:rPr>
        <w:t>У системі створено дві основні</w:t>
      </w:r>
      <w:r w:rsidRPr="00F741D0">
        <w:rPr>
          <w:rFonts w:ascii="Times New Roman" w:eastAsia="Times New Roman" w:hAnsi="Times New Roman" w:cs="Times New Roman"/>
          <w:sz w:val="28"/>
          <w:szCs w:val="28"/>
          <w:lang w:val="uk-UA" w:eastAsia="ru-RU"/>
        </w:rPr>
        <w:t xml:space="preserve"> таблиці: users</w:t>
      </w:r>
      <w:r w:rsidR="00F34915">
        <w:rPr>
          <w:rFonts w:ascii="Times New Roman" w:eastAsia="Times New Roman" w:hAnsi="Times New Roman" w:cs="Times New Roman"/>
          <w:sz w:val="28"/>
          <w:szCs w:val="28"/>
          <w:lang w:val="uk-UA" w:eastAsia="ru-RU"/>
        </w:rPr>
        <w:t xml:space="preserve"> (табл. 3.4)</w:t>
      </w:r>
      <w:r w:rsidRPr="00F741D0">
        <w:rPr>
          <w:rFonts w:ascii="Times New Roman" w:eastAsia="Times New Roman" w:hAnsi="Times New Roman" w:cs="Times New Roman"/>
          <w:sz w:val="28"/>
          <w:szCs w:val="28"/>
          <w:lang w:val="uk-UA" w:eastAsia="ru-RU"/>
        </w:rPr>
        <w:t xml:space="preserve"> та sensors</w:t>
      </w:r>
      <w:r w:rsidR="00F34915">
        <w:rPr>
          <w:rFonts w:ascii="Times New Roman" w:eastAsia="Times New Roman" w:hAnsi="Times New Roman" w:cs="Times New Roman"/>
          <w:sz w:val="28"/>
          <w:szCs w:val="28"/>
          <w:lang w:val="uk-UA" w:eastAsia="ru-RU"/>
        </w:rPr>
        <w:t> (табл 3.5)</w:t>
      </w:r>
      <w:r w:rsidRPr="00F741D0">
        <w:rPr>
          <w:rFonts w:ascii="Times New Roman" w:eastAsia="Times New Roman" w:hAnsi="Times New Roman" w:cs="Times New Roman"/>
          <w:sz w:val="28"/>
          <w:szCs w:val="28"/>
          <w:lang w:val="uk-UA" w:eastAsia="ru-RU"/>
        </w:rPr>
        <w:t xml:space="preserve"> </w:t>
      </w:r>
    </w:p>
    <w:p w14:paraId="397135A7" w14:textId="77777777" w:rsidR="007A0260" w:rsidRPr="00F741D0" w:rsidRDefault="007A0260" w:rsidP="00FF632A">
      <w:pPr>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Розглянемо їх детально: </w:t>
      </w:r>
    </w:p>
    <w:p w14:paraId="47240F00" w14:textId="77777777" w:rsidR="007A0260" w:rsidRPr="00F741D0" w:rsidRDefault="00FF632A" w:rsidP="00FF632A">
      <w:pPr>
        <w:jc w:val="left"/>
        <w:outlineLvl w:val="3"/>
        <w:rPr>
          <w:rFonts w:ascii="Times New Roman" w:eastAsia="Times New Roman" w:hAnsi="Times New Roman" w:cs="Times New Roman"/>
          <w:b/>
          <w:bCs/>
          <w:sz w:val="32"/>
          <w:szCs w:val="32"/>
          <w:lang w:val="uk-UA" w:eastAsia="ru-RU"/>
        </w:rPr>
      </w:pPr>
      <w:r w:rsidRPr="00F741D0">
        <w:rPr>
          <w:rFonts w:ascii="Times New Roman" w:hAnsi="Times New Roman" w:cs="Times New Roman"/>
          <w:b/>
          <w:sz w:val="28"/>
          <w:szCs w:val="28"/>
          <w:lang w:val="uk-UA" w:eastAsia="ru-RU"/>
        </w:rPr>
        <w:t>Таблиця 3.4 -</w:t>
      </w:r>
      <w:r w:rsidR="007A0260" w:rsidRPr="00F741D0">
        <w:rPr>
          <w:rFonts w:ascii="Times New Roman" w:hAnsi="Times New Roman" w:cs="Times New Roman"/>
          <w:b/>
          <w:sz w:val="28"/>
          <w:szCs w:val="28"/>
          <w:lang w:val="uk-UA" w:eastAsia="ru-RU"/>
        </w:rPr>
        <w:t xml:space="preserve">Таблиця </w:t>
      </w:r>
      <w:r w:rsidR="000E3E5B" w:rsidRPr="00F741D0">
        <w:rPr>
          <w:rFonts w:ascii="Times New Roman" w:hAnsi="Times New Roman" w:cs="Times New Roman"/>
          <w:b/>
          <w:sz w:val="28"/>
          <w:szCs w:val="28"/>
          <w:lang w:val="uk-UA" w:eastAsia="ru-RU"/>
        </w:rPr>
        <w:t>«</w:t>
      </w:r>
      <w:r w:rsidR="007A0260" w:rsidRPr="00F741D0">
        <w:rPr>
          <w:rFonts w:ascii="Times New Roman" w:hAnsi="Times New Roman" w:cs="Times New Roman"/>
          <w:b/>
          <w:sz w:val="28"/>
          <w:szCs w:val="28"/>
          <w:lang w:val="uk-UA" w:eastAsia="ru-RU"/>
        </w:rPr>
        <w:t>users</w:t>
      </w:r>
      <w:r w:rsidR="000E3E5B" w:rsidRPr="00F741D0">
        <w:rPr>
          <w:rFonts w:ascii="Times New Roman" w:hAnsi="Times New Roman" w:cs="Times New Roman"/>
          <w:b/>
          <w:sz w:val="28"/>
          <w:szCs w:val="28"/>
          <w:lang w:val="uk-UA" w:eastAsia="ru-RU"/>
        </w:rPr>
        <w:t>»</w:t>
      </w:r>
      <w:r w:rsidR="007A0260" w:rsidRPr="00F741D0">
        <w:rPr>
          <w:rFonts w:ascii="Times New Roman" w:eastAsia="Times New Roman" w:hAnsi="Times New Roman" w:cs="Times New Roman"/>
          <w:b/>
          <w:bCs/>
          <w:sz w:val="32"/>
          <w:szCs w:val="32"/>
          <w:lang w:val="uk-UA" w:eastAsia="ru-RU"/>
        </w:rPr>
        <w:t xml:space="preserve"> </w:t>
      </w:r>
    </w:p>
    <w:tbl>
      <w:tblPr>
        <w:tblStyle w:val="a4"/>
        <w:tblW w:w="0" w:type="auto"/>
        <w:tblInd w:w="108" w:type="dxa"/>
        <w:tblLook w:val="04A0" w:firstRow="1" w:lastRow="0" w:firstColumn="1" w:lastColumn="0" w:noHBand="0" w:noVBand="1"/>
      </w:tblPr>
      <w:tblGrid>
        <w:gridCol w:w="1967"/>
        <w:gridCol w:w="1640"/>
        <w:gridCol w:w="5182"/>
      </w:tblGrid>
      <w:tr w:rsidR="00FF632A" w:rsidRPr="00F741D0" w14:paraId="7A5F2BB0" w14:textId="77777777" w:rsidTr="00FF632A">
        <w:trPr>
          <w:trHeight w:val="300"/>
        </w:trPr>
        <w:tc>
          <w:tcPr>
            <w:tcW w:w="1967" w:type="dxa"/>
            <w:noWrap/>
            <w:hideMark/>
          </w:tcPr>
          <w:p w14:paraId="4D6049D7" w14:textId="77777777" w:rsidR="00FF632A" w:rsidRPr="00F741D0" w:rsidRDefault="00FF632A" w:rsidP="00FF632A">
            <w:pPr>
              <w:pStyle w:val="a7"/>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Поле</w:t>
            </w:r>
          </w:p>
        </w:tc>
        <w:tc>
          <w:tcPr>
            <w:tcW w:w="1640" w:type="dxa"/>
            <w:noWrap/>
            <w:hideMark/>
          </w:tcPr>
          <w:p w14:paraId="01FDAAF4" w14:textId="77777777" w:rsidR="00FF632A" w:rsidRPr="00F741D0" w:rsidRDefault="00FF632A" w:rsidP="00FF632A">
            <w:pPr>
              <w:pStyle w:val="a7"/>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Тип</w:t>
            </w:r>
          </w:p>
        </w:tc>
        <w:tc>
          <w:tcPr>
            <w:tcW w:w="5182" w:type="dxa"/>
            <w:noWrap/>
            <w:hideMark/>
          </w:tcPr>
          <w:p w14:paraId="7B94110D" w14:textId="77777777" w:rsidR="00FF632A" w:rsidRPr="00F741D0" w:rsidRDefault="00FF632A" w:rsidP="00FF632A">
            <w:pPr>
              <w:pStyle w:val="a7"/>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Опис</w:t>
            </w:r>
          </w:p>
        </w:tc>
      </w:tr>
      <w:tr w:rsidR="00FF632A" w:rsidRPr="00F741D0" w14:paraId="70B0B775" w14:textId="77777777" w:rsidTr="00FF632A">
        <w:trPr>
          <w:trHeight w:val="300"/>
        </w:trPr>
        <w:tc>
          <w:tcPr>
            <w:tcW w:w="1967" w:type="dxa"/>
            <w:noWrap/>
            <w:hideMark/>
          </w:tcPr>
          <w:p w14:paraId="301BFB8B"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id</w:t>
            </w:r>
          </w:p>
        </w:tc>
        <w:tc>
          <w:tcPr>
            <w:tcW w:w="1640" w:type="dxa"/>
            <w:noWrap/>
            <w:hideMark/>
          </w:tcPr>
          <w:p w14:paraId="3C8DE008"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INTEGER</w:t>
            </w:r>
          </w:p>
        </w:tc>
        <w:tc>
          <w:tcPr>
            <w:tcW w:w="5182" w:type="dxa"/>
            <w:noWrap/>
            <w:hideMark/>
          </w:tcPr>
          <w:p w14:paraId="29D87943"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Унікальний ідентифікатор користувача</w:t>
            </w:r>
          </w:p>
        </w:tc>
      </w:tr>
      <w:tr w:rsidR="00FF632A" w:rsidRPr="00F741D0" w14:paraId="2E1C8B5B" w14:textId="77777777" w:rsidTr="00FF632A">
        <w:trPr>
          <w:trHeight w:val="300"/>
        </w:trPr>
        <w:tc>
          <w:tcPr>
            <w:tcW w:w="1967" w:type="dxa"/>
            <w:noWrap/>
            <w:hideMark/>
          </w:tcPr>
          <w:p w14:paraId="467B0594"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username</w:t>
            </w:r>
          </w:p>
        </w:tc>
        <w:tc>
          <w:tcPr>
            <w:tcW w:w="1640" w:type="dxa"/>
            <w:noWrap/>
            <w:hideMark/>
          </w:tcPr>
          <w:p w14:paraId="7891E531"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TEXT</w:t>
            </w:r>
          </w:p>
        </w:tc>
        <w:tc>
          <w:tcPr>
            <w:tcW w:w="5182" w:type="dxa"/>
            <w:noWrap/>
            <w:hideMark/>
          </w:tcPr>
          <w:p w14:paraId="10126E42"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Ім'я користувача (унікальне)</w:t>
            </w:r>
          </w:p>
        </w:tc>
      </w:tr>
      <w:tr w:rsidR="00FF632A" w:rsidRPr="00F741D0" w14:paraId="5175E811" w14:textId="77777777" w:rsidTr="00FF632A">
        <w:trPr>
          <w:trHeight w:val="300"/>
        </w:trPr>
        <w:tc>
          <w:tcPr>
            <w:tcW w:w="1967" w:type="dxa"/>
            <w:noWrap/>
            <w:hideMark/>
          </w:tcPr>
          <w:p w14:paraId="181AF070"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password_hash</w:t>
            </w:r>
          </w:p>
        </w:tc>
        <w:tc>
          <w:tcPr>
            <w:tcW w:w="1640" w:type="dxa"/>
            <w:noWrap/>
            <w:hideMark/>
          </w:tcPr>
          <w:p w14:paraId="5C86AC03"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TEXT</w:t>
            </w:r>
          </w:p>
        </w:tc>
        <w:tc>
          <w:tcPr>
            <w:tcW w:w="5182" w:type="dxa"/>
            <w:noWrap/>
            <w:hideMark/>
          </w:tcPr>
          <w:p w14:paraId="3581D930"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Хеш пароля користувача</w:t>
            </w:r>
          </w:p>
        </w:tc>
      </w:tr>
      <w:tr w:rsidR="00FF632A" w:rsidRPr="00F741D0" w14:paraId="1484780B" w14:textId="77777777" w:rsidTr="00FF632A">
        <w:trPr>
          <w:trHeight w:val="300"/>
        </w:trPr>
        <w:tc>
          <w:tcPr>
            <w:tcW w:w="1967" w:type="dxa"/>
            <w:noWrap/>
            <w:hideMark/>
          </w:tcPr>
          <w:p w14:paraId="3354C804"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role</w:t>
            </w:r>
          </w:p>
        </w:tc>
        <w:tc>
          <w:tcPr>
            <w:tcW w:w="1640" w:type="dxa"/>
            <w:noWrap/>
            <w:hideMark/>
          </w:tcPr>
          <w:p w14:paraId="568A143F"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TEXT</w:t>
            </w:r>
          </w:p>
        </w:tc>
        <w:tc>
          <w:tcPr>
            <w:tcW w:w="5182" w:type="dxa"/>
            <w:noWrap/>
            <w:hideMark/>
          </w:tcPr>
          <w:p w14:paraId="0A37AA14"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Роль користувача (admin/user)</w:t>
            </w:r>
          </w:p>
        </w:tc>
      </w:tr>
    </w:tbl>
    <w:p w14:paraId="38FDE901" w14:textId="77777777" w:rsidR="000E3E5B" w:rsidRPr="00F741D0" w:rsidRDefault="000E3E5B" w:rsidP="000E3E5B">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Особливості: </w:t>
      </w:r>
    </w:p>
    <w:p w14:paraId="7FE0AF3D" w14:textId="75AE1AE6" w:rsidR="000E3E5B" w:rsidRPr="00F741D0" w:rsidRDefault="001B6A2C" w:rsidP="00D24889">
      <w:pPr>
        <w:pStyle w:val="a3"/>
        <w:numPr>
          <w:ilvl w:val="0"/>
          <w:numId w:val="41"/>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і</w:t>
      </w:r>
      <w:r w:rsidR="000E3E5B" w:rsidRPr="00F741D0">
        <w:rPr>
          <w:rFonts w:ascii="Times New Roman" w:eastAsia="Times New Roman" w:hAnsi="Times New Roman" w:cs="Times New Roman"/>
          <w:sz w:val="28"/>
          <w:szCs w:val="28"/>
          <w:lang w:val="uk-UA" w:eastAsia="ru-RU"/>
        </w:rPr>
        <w:t>мена користувачів мають бути унікальними (UNIQUE)</w:t>
      </w:r>
      <w:r w:rsidRPr="00F741D0">
        <w:rPr>
          <w:rFonts w:ascii="Times New Roman" w:eastAsia="Times New Roman" w:hAnsi="Times New Roman" w:cs="Times New Roman"/>
          <w:sz w:val="28"/>
          <w:szCs w:val="28"/>
          <w:lang w:val="uk-UA" w:eastAsia="ru-RU"/>
        </w:rPr>
        <w:t>;</w:t>
      </w:r>
    </w:p>
    <w:p w14:paraId="69AFBC3B" w14:textId="2447BF4C" w:rsidR="000E3E5B" w:rsidRPr="00F741D0" w:rsidRDefault="001B6A2C" w:rsidP="00D24889">
      <w:pPr>
        <w:pStyle w:val="a3"/>
        <w:numPr>
          <w:ilvl w:val="0"/>
          <w:numId w:val="41"/>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п</w:t>
      </w:r>
      <w:r w:rsidR="000E3E5B" w:rsidRPr="00F741D0">
        <w:rPr>
          <w:rFonts w:ascii="Times New Roman" w:eastAsia="Times New Roman" w:hAnsi="Times New Roman" w:cs="Times New Roman"/>
          <w:sz w:val="28"/>
          <w:szCs w:val="28"/>
          <w:lang w:val="uk-UA" w:eastAsia="ru-RU"/>
        </w:rPr>
        <w:t xml:space="preserve">аролі зберігаються у хешованому вигляді за допомогою бібліотеки </w:t>
      </w:r>
      <w:r w:rsidR="000E3E5B" w:rsidRPr="00F741D0">
        <w:rPr>
          <w:rFonts w:ascii="Times New Roman" w:eastAsia="Times New Roman" w:hAnsi="Times New Roman" w:cs="Times New Roman"/>
          <w:bCs/>
          <w:sz w:val="28"/>
          <w:szCs w:val="28"/>
          <w:lang w:val="uk-UA" w:eastAsia="ru-RU"/>
        </w:rPr>
        <w:t>bcrypt для</w:t>
      </w:r>
      <w:r w:rsidR="000E3E5B" w:rsidRPr="00F741D0">
        <w:rPr>
          <w:rFonts w:ascii="Times New Roman" w:eastAsia="Times New Roman" w:hAnsi="Times New Roman" w:cs="Times New Roman"/>
          <w:sz w:val="28"/>
          <w:szCs w:val="28"/>
          <w:lang w:val="uk-UA" w:eastAsia="ru-RU"/>
        </w:rPr>
        <w:t xml:space="preserve"> забезпечення безпеки</w:t>
      </w:r>
      <w:r w:rsidRPr="00F741D0">
        <w:rPr>
          <w:rFonts w:ascii="Times New Roman" w:eastAsia="Times New Roman" w:hAnsi="Times New Roman" w:cs="Times New Roman"/>
          <w:sz w:val="28"/>
          <w:szCs w:val="28"/>
          <w:lang w:val="uk-UA" w:eastAsia="ru-RU"/>
        </w:rPr>
        <w:t>;</w:t>
      </w:r>
    </w:p>
    <w:p w14:paraId="15D5140E" w14:textId="7BA0CF04" w:rsidR="000E3E5B" w:rsidRPr="00F741D0" w:rsidRDefault="001B6A2C" w:rsidP="00D24889">
      <w:pPr>
        <w:pStyle w:val="a3"/>
        <w:numPr>
          <w:ilvl w:val="0"/>
          <w:numId w:val="41"/>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р</w:t>
      </w:r>
      <w:r w:rsidR="000E3E5B" w:rsidRPr="00F741D0">
        <w:rPr>
          <w:rFonts w:ascii="Times New Roman" w:eastAsia="Times New Roman" w:hAnsi="Times New Roman" w:cs="Times New Roman"/>
          <w:sz w:val="28"/>
          <w:szCs w:val="28"/>
          <w:lang w:val="uk-UA" w:eastAsia="ru-RU"/>
        </w:rPr>
        <w:t>оль користувача визначає його права доступу до системи.</w:t>
      </w:r>
    </w:p>
    <w:p w14:paraId="2A6F10CA" w14:textId="77777777" w:rsidR="000E3E5B" w:rsidRPr="00F741D0" w:rsidRDefault="000E3E5B" w:rsidP="000E3E5B">
      <w:pPr>
        <w:jc w:val="left"/>
        <w:outlineLvl w:val="3"/>
        <w:rPr>
          <w:rFonts w:ascii="Times New Roman" w:eastAsia="Times New Roman" w:hAnsi="Times New Roman" w:cs="Times New Roman"/>
          <w:b/>
          <w:bCs/>
          <w:sz w:val="32"/>
          <w:szCs w:val="32"/>
          <w:lang w:val="uk-UA" w:eastAsia="ru-RU"/>
        </w:rPr>
      </w:pPr>
      <w:r w:rsidRPr="00F741D0">
        <w:rPr>
          <w:rFonts w:ascii="Times New Roman" w:hAnsi="Times New Roman" w:cs="Times New Roman"/>
          <w:b/>
          <w:sz w:val="28"/>
          <w:szCs w:val="28"/>
          <w:lang w:val="uk-UA" w:eastAsia="ru-RU"/>
        </w:rPr>
        <w:t>Таблиця 3.5 -Таблиця «sensors»</w:t>
      </w:r>
      <w:r w:rsidRPr="00F741D0">
        <w:rPr>
          <w:rFonts w:ascii="Times New Roman" w:eastAsia="Times New Roman" w:hAnsi="Times New Roman" w:cs="Times New Roman"/>
          <w:b/>
          <w:bCs/>
          <w:sz w:val="32"/>
          <w:szCs w:val="32"/>
          <w:lang w:val="uk-UA" w:eastAsia="ru-RU"/>
        </w:rPr>
        <w:t xml:space="preserve"> </w:t>
      </w:r>
    </w:p>
    <w:tbl>
      <w:tblPr>
        <w:tblStyle w:val="a4"/>
        <w:tblW w:w="0" w:type="auto"/>
        <w:tblInd w:w="108" w:type="dxa"/>
        <w:tblLook w:val="04A0" w:firstRow="1" w:lastRow="0" w:firstColumn="1" w:lastColumn="0" w:noHBand="0" w:noVBand="1"/>
      </w:tblPr>
      <w:tblGrid>
        <w:gridCol w:w="1985"/>
        <w:gridCol w:w="1701"/>
        <w:gridCol w:w="5103"/>
      </w:tblGrid>
      <w:tr w:rsidR="00FF632A" w:rsidRPr="00F741D0" w14:paraId="628D615E" w14:textId="77777777" w:rsidTr="000E3E5B">
        <w:trPr>
          <w:trHeight w:val="300"/>
        </w:trPr>
        <w:tc>
          <w:tcPr>
            <w:tcW w:w="1985" w:type="dxa"/>
            <w:noWrap/>
            <w:hideMark/>
          </w:tcPr>
          <w:p w14:paraId="01E3D59A"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Поле</w:t>
            </w:r>
          </w:p>
        </w:tc>
        <w:tc>
          <w:tcPr>
            <w:tcW w:w="1701" w:type="dxa"/>
            <w:noWrap/>
            <w:hideMark/>
          </w:tcPr>
          <w:p w14:paraId="1C861B9C"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Тип</w:t>
            </w:r>
          </w:p>
        </w:tc>
        <w:tc>
          <w:tcPr>
            <w:tcW w:w="5103" w:type="dxa"/>
            <w:noWrap/>
            <w:hideMark/>
          </w:tcPr>
          <w:p w14:paraId="5FDDFF06"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Опис</w:t>
            </w:r>
          </w:p>
        </w:tc>
      </w:tr>
      <w:tr w:rsidR="00FF632A" w:rsidRPr="00F741D0" w14:paraId="41E6A6AA" w14:textId="77777777" w:rsidTr="000E3E5B">
        <w:trPr>
          <w:trHeight w:val="300"/>
        </w:trPr>
        <w:tc>
          <w:tcPr>
            <w:tcW w:w="1985" w:type="dxa"/>
            <w:noWrap/>
            <w:hideMark/>
          </w:tcPr>
          <w:p w14:paraId="64DD4B55"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id</w:t>
            </w:r>
          </w:p>
        </w:tc>
        <w:tc>
          <w:tcPr>
            <w:tcW w:w="1701" w:type="dxa"/>
            <w:noWrap/>
            <w:hideMark/>
          </w:tcPr>
          <w:p w14:paraId="189FE335"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INTEGER</w:t>
            </w:r>
          </w:p>
        </w:tc>
        <w:tc>
          <w:tcPr>
            <w:tcW w:w="5103" w:type="dxa"/>
            <w:noWrap/>
            <w:hideMark/>
          </w:tcPr>
          <w:p w14:paraId="48DC2E3D"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Унікальний ідентифікатор датчика</w:t>
            </w:r>
          </w:p>
        </w:tc>
      </w:tr>
      <w:tr w:rsidR="00FF632A" w:rsidRPr="00F741D0" w14:paraId="24438305" w14:textId="77777777" w:rsidTr="000E3E5B">
        <w:trPr>
          <w:trHeight w:val="300"/>
        </w:trPr>
        <w:tc>
          <w:tcPr>
            <w:tcW w:w="1985" w:type="dxa"/>
            <w:noWrap/>
            <w:hideMark/>
          </w:tcPr>
          <w:p w14:paraId="48948CB1"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name</w:t>
            </w:r>
          </w:p>
        </w:tc>
        <w:tc>
          <w:tcPr>
            <w:tcW w:w="1701" w:type="dxa"/>
            <w:noWrap/>
            <w:hideMark/>
          </w:tcPr>
          <w:p w14:paraId="05E64057"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TEXT</w:t>
            </w:r>
          </w:p>
        </w:tc>
        <w:tc>
          <w:tcPr>
            <w:tcW w:w="5103" w:type="dxa"/>
            <w:noWrap/>
            <w:hideMark/>
          </w:tcPr>
          <w:p w14:paraId="6D3EFB81"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Назва датчика (унікальна)</w:t>
            </w:r>
          </w:p>
        </w:tc>
      </w:tr>
      <w:tr w:rsidR="00FF632A" w:rsidRPr="00F741D0" w14:paraId="2EB680B1" w14:textId="77777777" w:rsidTr="000E3E5B">
        <w:trPr>
          <w:trHeight w:val="300"/>
        </w:trPr>
        <w:tc>
          <w:tcPr>
            <w:tcW w:w="1985" w:type="dxa"/>
            <w:noWrap/>
            <w:hideMark/>
          </w:tcPr>
          <w:p w14:paraId="4D0613BC"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ip_address</w:t>
            </w:r>
          </w:p>
        </w:tc>
        <w:tc>
          <w:tcPr>
            <w:tcW w:w="1701" w:type="dxa"/>
            <w:noWrap/>
            <w:hideMark/>
          </w:tcPr>
          <w:p w14:paraId="7D2FE09F"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TEXT</w:t>
            </w:r>
          </w:p>
        </w:tc>
        <w:tc>
          <w:tcPr>
            <w:tcW w:w="5103" w:type="dxa"/>
            <w:noWrap/>
            <w:hideMark/>
          </w:tcPr>
          <w:p w14:paraId="30C91EFC"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IP-адреса датчика</w:t>
            </w:r>
          </w:p>
        </w:tc>
      </w:tr>
      <w:tr w:rsidR="00FF632A" w:rsidRPr="00F741D0" w14:paraId="29741E3D" w14:textId="77777777" w:rsidTr="000E3E5B">
        <w:trPr>
          <w:trHeight w:val="300"/>
        </w:trPr>
        <w:tc>
          <w:tcPr>
            <w:tcW w:w="1985" w:type="dxa"/>
            <w:noWrap/>
            <w:hideMark/>
          </w:tcPr>
          <w:p w14:paraId="2A73C34B"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min_value</w:t>
            </w:r>
          </w:p>
        </w:tc>
        <w:tc>
          <w:tcPr>
            <w:tcW w:w="1701" w:type="dxa"/>
            <w:noWrap/>
            <w:hideMark/>
          </w:tcPr>
          <w:p w14:paraId="3617E88B"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REAL</w:t>
            </w:r>
          </w:p>
        </w:tc>
        <w:tc>
          <w:tcPr>
            <w:tcW w:w="5103" w:type="dxa"/>
            <w:noWrap/>
            <w:hideMark/>
          </w:tcPr>
          <w:p w14:paraId="4E40DD3C"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Мінімальне допустиме значення</w:t>
            </w:r>
          </w:p>
        </w:tc>
      </w:tr>
      <w:tr w:rsidR="00FF632A" w:rsidRPr="00F741D0" w14:paraId="0B099CF8" w14:textId="77777777" w:rsidTr="000E3E5B">
        <w:trPr>
          <w:trHeight w:val="300"/>
        </w:trPr>
        <w:tc>
          <w:tcPr>
            <w:tcW w:w="1985" w:type="dxa"/>
            <w:noWrap/>
            <w:hideMark/>
          </w:tcPr>
          <w:p w14:paraId="66B8E306"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max_value</w:t>
            </w:r>
          </w:p>
        </w:tc>
        <w:tc>
          <w:tcPr>
            <w:tcW w:w="1701" w:type="dxa"/>
            <w:noWrap/>
            <w:hideMark/>
          </w:tcPr>
          <w:p w14:paraId="5DEA475A"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REAL</w:t>
            </w:r>
          </w:p>
        </w:tc>
        <w:tc>
          <w:tcPr>
            <w:tcW w:w="5103" w:type="dxa"/>
            <w:noWrap/>
            <w:hideMark/>
          </w:tcPr>
          <w:p w14:paraId="7FC0304B" w14:textId="77777777" w:rsidR="00FF632A" w:rsidRPr="00F741D0" w:rsidRDefault="00FF632A" w:rsidP="00FF632A">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 xml:space="preserve">Максимальне допустиме значення </w:t>
            </w:r>
          </w:p>
        </w:tc>
      </w:tr>
    </w:tbl>
    <w:p w14:paraId="0AD782FB" w14:textId="77777777" w:rsidR="000E3E5B" w:rsidRPr="00F741D0" w:rsidRDefault="000E3E5B" w:rsidP="000E3E5B">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Особливості: </w:t>
      </w:r>
    </w:p>
    <w:p w14:paraId="08C88318" w14:textId="2BBD3EFE" w:rsidR="000E3E5B" w:rsidRPr="00F741D0" w:rsidRDefault="001B6A2C" w:rsidP="00D24889">
      <w:pPr>
        <w:pStyle w:val="a3"/>
        <w:numPr>
          <w:ilvl w:val="0"/>
          <w:numId w:val="42"/>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к</w:t>
      </w:r>
      <w:r w:rsidR="000E3E5B" w:rsidRPr="00F741D0">
        <w:rPr>
          <w:rFonts w:ascii="Times New Roman" w:eastAsia="Times New Roman" w:hAnsi="Times New Roman" w:cs="Times New Roman"/>
          <w:sz w:val="28"/>
          <w:szCs w:val="28"/>
          <w:lang w:val="uk-UA" w:eastAsia="ru-RU"/>
        </w:rPr>
        <w:t>ожен датчик має унікальну назву (name), що дозволяє ідентифікувати його в системі</w:t>
      </w:r>
      <w:r w:rsidRPr="00F741D0">
        <w:rPr>
          <w:rFonts w:ascii="Times New Roman" w:eastAsia="Times New Roman" w:hAnsi="Times New Roman" w:cs="Times New Roman"/>
          <w:sz w:val="28"/>
          <w:szCs w:val="28"/>
          <w:lang w:val="uk-UA" w:eastAsia="ru-RU"/>
        </w:rPr>
        <w:t>;</w:t>
      </w:r>
    </w:p>
    <w:p w14:paraId="0F59F422" w14:textId="730CFE5A" w:rsidR="000E3E5B" w:rsidRPr="00F741D0" w:rsidRDefault="000E3E5B" w:rsidP="00D24889">
      <w:pPr>
        <w:pStyle w:val="a3"/>
        <w:numPr>
          <w:ilvl w:val="0"/>
          <w:numId w:val="42"/>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lastRenderedPageBreak/>
        <w:t>IP-адреса датчика зберігається для подальшого зв'язку з API</w:t>
      </w:r>
      <w:r w:rsidR="001B6A2C" w:rsidRPr="00F741D0">
        <w:rPr>
          <w:rFonts w:ascii="Times New Roman" w:eastAsia="Times New Roman" w:hAnsi="Times New Roman" w:cs="Times New Roman"/>
          <w:sz w:val="28"/>
          <w:szCs w:val="28"/>
          <w:lang w:val="uk-UA" w:eastAsia="ru-RU"/>
        </w:rPr>
        <w:t>;</w:t>
      </w:r>
    </w:p>
    <w:p w14:paraId="08F7699D" w14:textId="48354CBE" w:rsidR="000E3E5B" w:rsidRPr="00F741D0" w:rsidRDefault="001B6A2C" w:rsidP="00D24889">
      <w:pPr>
        <w:pStyle w:val="a3"/>
        <w:numPr>
          <w:ilvl w:val="0"/>
          <w:numId w:val="42"/>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г</w:t>
      </w:r>
      <w:r w:rsidR="000E3E5B" w:rsidRPr="00F741D0">
        <w:rPr>
          <w:rFonts w:ascii="Times New Roman" w:eastAsia="Times New Roman" w:hAnsi="Times New Roman" w:cs="Times New Roman"/>
          <w:sz w:val="28"/>
          <w:szCs w:val="28"/>
          <w:lang w:val="uk-UA" w:eastAsia="ru-RU"/>
        </w:rPr>
        <w:t>раничні значення (min_value та max_value) використовуються для перевірки допустимих параметрів.</w:t>
      </w:r>
    </w:p>
    <w:p w14:paraId="169B546D" w14:textId="77777777" w:rsidR="000E3E5B" w:rsidRPr="00F741D0" w:rsidRDefault="000E3E5B" w:rsidP="000E3E5B">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Основні характеристики системи зберігання даних </w:t>
      </w:r>
    </w:p>
    <w:p w14:paraId="60028966" w14:textId="77777777" w:rsidR="000E3E5B" w:rsidRPr="00F741D0" w:rsidRDefault="000E3E5B" w:rsidP="000E3E5B">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Безпека </w:t>
      </w:r>
    </w:p>
    <w:p w14:paraId="5C5E09E9" w14:textId="0256ADFC" w:rsidR="000E3E5B" w:rsidRPr="00F741D0" w:rsidRDefault="001B6A2C" w:rsidP="00D24889">
      <w:pPr>
        <w:pStyle w:val="a3"/>
        <w:numPr>
          <w:ilvl w:val="0"/>
          <w:numId w:val="43"/>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х</w:t>
      </w:r>
      <w:r w:rsidR="000E3E5B" w:rsidRPr="00F741D0">
        <w:rPr>
          <w:rFonts w:ascii="Times New Roman" w:eastAsia="Times New Roman" w:hAnsi="Times New Roman" w:cs="Times New Roman"/>
          <w:sz w:val="28"/>
          <w:szCs w:val="28"/>
          <w:lang w:val="uk-UA" w:eastAsia="ru-RU"/>
        </w:rPr>
        <w:t>ешування паролів. Паролі користувачів зберігаються у хешованому вигляді за допомогою бібліотеки bcrypt. Це запобігає можливості отримання реальних паролів у разі несанкціонованого доступу</w:t>
      </w:r>
      <w:r w:rsidRPr="00F741D0">
        <w:rPr>
          <w:rFonts w:ascii="Times New Roman" w:eastAsia="Times New Roman" w:hAnsi="Times New Roman" w:cs="Times New Roman"/>
          <w:sz w:val="28"/>
          <w:szCs w:val="28"/>
          <w:lang w:val="uk-UA" w:eastAsia="ru-RU"/>
        </w:rPr>
        <w:t>;</w:t>
      </w:r>
    </w:p>
    <w:p w14:paraId="1EAF1327" w14:textId="2EDC3D77" w:rsidR="000E3E5B" w:rsidRPr="00F741D0" w:rsidRDefault="001B6A2C" w:rsidP="00D24889">
      <w:pPr>
        <w:pStyle w:val="a3"/>
        <w:numPr>
          <w:ilvl w:val="0"/>
          <w:numId w:val="43"/>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р</w:t>
      </w:r>
      <w:r w:rsidR="000E3E5B" w:rsidRPr="00F741D0">
        <w:rPr>
          <w:rFonts w:ascii="Times New Roman" w:eastAsia="Times New Roman" w:hAnsi="Times New Roman" w:cs="Times New Roman"/>
          <w:sz w:val="28"/>
          <w:szCs w:val="28"/>
          <w:lang w:val="uk-UA" w:eastAsia="ru-RU"/>
        </w:rPr>
        <w:t>озмежування прав доступу. Користувачі поділені на ролі (admin та user). Адміністратор має повний доступ до системи, тоді як звичайні користувачі мають обмежений функціонал.</w:t>
      </w:r>
    </w:p>
    <w:p w14:paraId="3D7E7B09" w14:textId="77777777" w:rsidR="000E3E5B" w:rsidRPr="00F741D0" w:rsidRDefault="000E3E5B" w:rsidP="000E3E5B">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Швидкість та ефективність </w:t>
      </w:r>
    </w:p>
    <w:p w14:paraId="3842E721" w14:textId="5E446557" w:rsidR="000E3E5B" w:rsidRPr="00F741D0" w:rsidRDefault="000E3E5B" w:rsidP="00D24889">
      <w:pPr>
        <w:pStyle w:val="a3"/>
        <w:numPr>
          <w:ilvl w:val="0"/>
          <w:numId w:val="44"/>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SQLite оптимізований для швидкої обробки запитів, що дозволяє ефективно працювати з даними навіть при великій кількості записів</w:t>
      </w:r>
      <w:r w:rsidR="001B6A2C" w:rsidRPr="00F741D0">
        <w:rPr>
          <w:rFonts w:ascii="Times New Roman" w:eastAsia="Times New Roman" w:hAnsi="Times New Roman" w:cs="Times New Roman"/>
          <w:sz w:val="28"/>
          <w:szCs w:val="28"/>
          <w:lang w:val="uk-UA" w:eastAsia="ru-RU"/>
        </w:rPr>
        <w:t>;</w:t>
      </w:r>
    </w:p>
    <w:p w14:paraId="79A9B52D" w14:textId="6561330B" w:rsidR="000E3E5B" w:rsidRPr="00F741D0" w:rsidRDefault="001B6A2C" w:rsidP="00D24889">
      <w:pPr>
        <w:pStyle w:val="a3"/>
        <w:numPr>
          <w:ilvl w:val="0"/>
          <w:numId w:val="44"/>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в</w:t>
      </w:r>
      <w:r w:rsidR="000E3E5B" w:rsidRPr="00F741D0">
        <w:rPr>
          <w:rFonts w:ascii="Times New Roman" w:eastAsia="Times New Roman" w:hAnsi="Times New Roman" w:cs="Times New Roman"/>
          <w:sz w:val="28"/>
          <w:szCs w:val="28"/>
          <w:lang w:val="uk-UA" w:eastAsia="ru-RU"/>
        </w:rPr>
        <w:t>икористання індексів (PRIMARY KEY, UNIQUE) забезпечує швидкий пошук та вибірку даних.</w:t>
      </w:r>
    </w:p>
    <w:p w14:paraId="7E987787" w14:textId="77777777" w:rsidR="000E3E5B" w:rsidRPr="00F741D0" w:rsidRDefault="000E3E5B" w:rsidP="000E3E5B">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Масштабованість </w:t>
      </w:r>
    </w:p>
    <w:p w14:paraId="3A2E83BC" w14:textId="28F185C9" w:rsidR="000E3E5B" w:rsidRPr="00F741D0" w:rsidRDefault="000E3E5B" w:rsidP="00D24889">
      <w:pPr>
        <w:pStyle w:val="a3"/>
        <w:numPr>
          <w:ilvl w:val="0"/>
          <w:numId w:val="45"/>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SQLite підходить для невеликих та середніх проектів. Якщо система буде розширюватися, можна перейти на більш потужні СУБД, такі як PostgreSQL чи MySQL</w:t>
      </w:r>
      <w:r w:rsidR="001B6A2C" w:rsidRPr="00F741D0">
        <w:rPr>
          <w:rFonts w:ascii="Times New Roman" w:eastAsia="Times New Roman" w:hAnsi="Times New Roman" w:cs="Times New Roman"/>
          <w:sz w:val="28"/>
          <w:szCs w:val="28"/>
          <w:lang w:val="uk-UA" w:eastAsia="ru-RU"/>
        </w:rPr>
        <w:t>;</w:t>
      </w:r>
    </w:p>
    <w:p w14:paraId="2580895B" w14:textId="77777777" w:rsidR="00C05B0D" w:rsidRPr="00F741D0" w:rsidRDefault="00C05B0D" w:rsidP="00C05B0D">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Ключові переваги такого підходу  </w:t>
      </w:r>
    </w:p>
    <w:p w14:paraId="4F223B87" w14:textId="671585FF" w:rsidR="00C05B0D" w:rsidRPr="00F741D0" w:rsidRDefault="001B6A2C" w:rsidP="00D24889">
      <w:pPr>
        <w:pStyle w:val="a3"/>
        <w:numPr>
          <w:ilvl w:val="0"/>
          <w:numId w:val="45"/>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п</w:t>
      </w:r>
      <w:r w:rsidR="00C05B0D" w:rsidRPr="00F741D0">
        <w:rPr>
          <w:rFonts w:ascii="Times New Roman" w:eastAsia="Times New Roman" w:hAnsi="Times New Roman" w:cs="Times New Roman"/>
          <w:sz w:val="28"/>
          <w:szCs w:val="28"/>
          <w:lang w:val="uk-UA" w:eastAsia="ru-RU"/>
        </w:rPr>
        <w:t>ростота : SQLite легко інтегрується та не потребує складної налаштування</w:t>
      </w:r>
      <w:r w:rsidRPr="00F741D0">
        <w:rPr>
          <w:rFonts w:ascii="Times New Roman" w:eastAsia="Times New Roman" w:hAnsi="Times New Roman" w:cs="Times New Roman"/>
          <w:sz w:val="28"/>
          <w:szCs w:val="28"/>
          <w:lang w:val="uk-UA" w:eastAsia="ru-RU"/>
        </w:rPr>
        <w:t>;</w:t>
      </w:r>
    </w:p>
    <w:p w14:paraId="6F529137" w14:textId="3660708F" w:rsidR="00C05B0D" w:rsidRPr="00F741D0" w:rsidRDefault="001B6A2C" w:rsidP="00D24889">
      <w:pPr>
        <w:pStyle w:val="a3"/>
        <w:numPr>
          <w:ilvl w:val="0"/>
          <w:numId w:val="45"/>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б</w:t>
      </w:r>
      <w:r w:rsidR="00C05B0D" w:rsidRPr="00F741D0">
        <w:rPr>
          <w:rFonts w:ascii="Times New Roman" w:eastAsia="Times New Roman" w:hAnsi="Times New Roman" w:cs="Times New Roman"/>
          <w:sz w:val="28"/>
          <w:szCs w:val="28"/>
          <w:lang w:val="uk-UA" w:eastAsia="ru-RU"/>
        </w:rPr>
        <w:t>езпека : Хешування паролів та розмежування прав доступу забезпечують захист даних</w:t>
      </w:r>
      <w:r w:rsidRPr="00F741D0">
        <w:rPr>
          <w:rFonts w:ascii="Times New Roman" w:eastAsia="Times New Roman" w:hAnsi="Times New Roman" w:cs="Times New Roman"/>
          <w:sz w:val="28"/>
          <w:szCs w:val="28"/>
          <w:lang w:val="uk-UA" w:eastAsia="ru-RU"/>
        </w:rPr>
        <w:t>;</w:t>
      </w:r>
    </w:p>
    <w:p w14:paraId="4D99EFC1" w14:textId="0C5DA859" w:rsidR="00C05B0D" w:rsidRPr="00F741D0" w:rsidRDefault="001B6A2C" w:rsidP="00D24889">
      <w:pPr>
        <w:pStyle w:val="a3"/>
        <w:numPr>
          <w:ilvl w:val="0"/>
          <w:numId w:val="45"/>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г</w:t>
      </w:r>
      <w:r w:rsidR="00C05B0D" w:rsidRPr="00F741D0">
        <w:rPr>
          <w:rFonts w:ascii="Times New Roman" w:eastAsia="Times New Roman" w:hAnsi="Times New Roman" w:cs="Times New Roman"/>
          <w:sz w:val="28"/>
          <w:szCs w:val="28"/>
          <w:lang w:val="uk-UA" w:eastAsia="ru-RU"/>
        </w:rPr>
        <w:t>нучкість : Система може бути легко розширена шляхом додавання нових таблиць або полів.</w:t>
      </w:r>
    </w:p>
    <w:p w14:paraId="46E124CF" w14:textId="77777777" w:rsidR="00C05B0D" w:rsidRPr="00F741D0" w:rsidRDefault="00C05B0D" w:rsidP="00BE7131">
      <w:pPr>
        <w:ind w:firstLine="0"/>
        <w:rPr>
          <w:rFonts w:ascii="Times New Roman" w:eastAsia="Times New Roman" w:hAnsi="Times New Roman" w:cs="Times New Roman"/>
          <w:sz w:val="28"/>
          <w:szCs w:val="28"/>
          <w:lang w:val="uk-UA" w:eastAsia="ru-RU"/>
        </w:rPr>
      </w:pPr>
    </w:p>
    <w:p w14:paraId="464DF942" w14:textId="77777777" w:rsidR="00C05B0D" w:rsidRPr="00F741D0" w:rsidRDefault="00C05B0D" w:rsidP="00C05B0D">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Налаштування системи</w:t>
      </w:r>
    </w:p>
    <w:p w14:paraId="38602D92" w14:textId="77777777" w:rsidR="00C05B0D" w:rsidRPr="00F741D0" w:rsidRDefault="00C05B0D" w:rsidP="00A4062D">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lastRenderedPageBreak/>
        <w:t xml:space="preserve">Ця частина відповідає за конфігурацію ключових параметрів системи через інтерфейс користувача. Ось детальний аналіз: </w:t>
      </w:r>
    </w:p>
    <w:p w14:paraId="5CC116A6" w14:textId="77777777" w:rsidR="00C05B0D" w:rsidRPr="00F741D0" w:rsidRDefault="00C05B0D" w:rsidP="00D24889">
      <w:pPr>
        <w:pStyle w:val="a3"/>
        <w:numPr>
          <w:ilvl w:val="0"/>
          <w:numId w:val="46"/>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Функціональна мета </w:t>
      </w:r>
    </w:p>
    <w:p w14:paraId="768ECB9F" w14:textId="77777777" w:rsidR="00C05B0D" w:rsidRPr="00F741D0" w:rsidRDefault="00C05B0D" w:rsidP="00A4062D">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Ця секція дозволяє адміністратору налаштовувати глобальні параметри системи, такі як: </w:t>
      </w:r>
    </w:p>
    <w:p w14:paraId="5F26937D" w14:textId="04DB349D" w:rsidR="00C05B0D" w:rsidRPr="00F34915" w:rsidRDefault="00C05B0D" w:rsidP="00D24889">
      <w:pPr>
        <w:numPr>
          <w:ilvl w:val="0"/>
          <w:numId w:val="47"/>
        </w:numPr>
        <w:ind w:left="1418" w:hanging="357"/>
        <w:jc w:val="left"/>
        <w:rPr>
          <w:rFonts w:ascii="Times New Roman" w:eastAsia="Times New Roman" w:hAnsi="Times New Roman" w:cs="Times New Roman"/>
          <w:sz w:val="28"/>
          <w:szCs w:val="28"/>
          <w:lang w:val="uk-UA" w:eastAsia="ru-RU"/>
        </w:rPr>
      </w:pPr>
      <w:r w:rsidRPr="00F34915">
        <w:rPr>
          <w:rFonts w:ascii="Times New Roman" w:eastAsia="Times New Roman" w:hAnsi="Times New Roman" w:cs="Times New Roman"/>
          <w:sz w:val="28"/>
          <w:szCs w:val="28"/>
          <w:lang w:val="uk-UA" w:eastAsia="ru-RU"/>
        </w:rPr>
        <w:t>IP-адрес сервера API</w:t>
      </w:r>
      <w:r w:rsidR="001B6A2C" w:rsidRPr="00F34915">
        <w:rPr>
          <w:rFonts w:ascii="Times New Roman" w:eastAsia="Times New Roman" w:hAnsi="Times New Roman" w:cs="Times New Roman"/>
          <w:sz w:val="28"/>
          <w:szCs w:val="28"/>
          <w:lang w:val="uk-UA" w:eastAsia="ru-RU"/>
        </w:rPr>
        <w:t>;</w:t>
      </w:r>
    </w:p>
    <w:p w14:paraId="65F4FEA5" w14:textId="4B6B6A45" w:rsidR="00C05B0D" w:rsidRPr="00F34915" w:rsidRDefault="001B6A2C" w:rsidP="00D24889">
      <w:pPr>
        <w:numPr>
          <w:ilvl w:val="0"/>
          <w:numId w:val="47"/>
        </w:numPr>
        <w:ind w:left="1418" w:hanging="357"/>
        <w:jc w:val="left"/>
        <w:rPr>
          <w:rFonts w:ascii="Times New Roman" w:eastAsia="Times New Roman" w:hAnsi="Times New Roman" w:cs="Times New Roman"/>
          <w:sz w:val="28"/>
          <w:szCs w:val="28"/>
          <w:lang w:val="uk-UA" w:eastAsia="ru-RU"/>
        </w:rPr>
      </w:pPr>
      <w:r w:rsidRPr="00F34915">
        <w:rPr>
          <w:rFonts w:ascii="Times New Roman" w:eastAsia="Times New Roman" w:hAnsi="Times New Roman" w:cs="Times New Roman"/>
          <w:sz w:val="28"/>
          <w:szCs w:val="28"/>
          <w:lang w:val="uk-UA" w:eastAsia="ru-RU"/>
        </w:rPr>
        <w:t>п</w:t>
      </w:r>
      <w:r w:rsidR="00C05B0D" w:rsidRPr="00F34915">
        <w:rPr>
          <w:rFonts w:ascii="Times New Roman" w:eastAsia="Times New Roman" w:hAnsi="Times New Roman" w:cs="Times New Roman"/>
          <w:sz w:val="28"/>
          <w:szCs w:val="28"/>
          <w:lang w:val="uk-UA" w:eastAsia="ru-RU"/>
        </w:rPr>
        <w:t>орт сервера API</w:t>
      </w:r>
      <w:r w:rsidRPr="00F34915">
        <w:rPr>
          <w:rFonts w:ascii="Times New Roman" w:eastAsia="Times New Roman" w:hAnsi="Times New Roman" w:cs="Times New Roman"/>
          <w:sz w:val="28"/>
          <w:szCs w:val="28"/>
          <w:lang w:val="uk-UA" w:eastAsia="ru-RU"/>
        </w:rPr>
        <w:t>;</w:t>
      </w:r>
    </w:p>
    <w:p w14:paraId="02D9F0CA" w14:textId="46FBA22B" w:rsidR="00C05B0D" w:rsidRPr="00F34915" w:rsidRDefault="001B6A2C" w:rsidP="00D24889">
      <w:pPr>
        <w:numPr>
          <w:ilvl w:val="0"/>
          <w:numId w:val="47"/>
        </w:numPr>
        <w:ind w:left="1418" w:hanging="357"/>
        <w:jc w:val="left"/>
        <w:rPr>
          <w:rFonts w:ascii="Times New Roman" w:eastAsia="Times New Roman" w:hAnsi="Times New Roman" w:cs="Times New Roman"/>
          <w:sz w:val="28"/>
          <w:szCs w:val="28"/>
          <w:lang w:val="uk-UA" w:eastAsia="ru-RU"/>
        </w:rPr>
      </w:pPr>
      <w:r w:rsidRPr="00F34915">
        <w:rPr>
          <w:rFonts w:ascii="Times New Roman" w:eastAsia="Times New Roman" w:hAnsi="Times New Roman" w:cs="Times New Roman"/>
          <w:sz w:val="28"/>
          <w:szCs w:val="28"/>
          <w:lang w:val="uk-UA" w:eastAsia="ru-RU"/>
        </w:rPr>
        <w:t>і</w:t>
      </w:r>
      <w:r w:rsidR="00C05B0D" w:rsidRPr="00F34915">
        <w:rPr>
          <w:rFonts w:ascii="Times New Roman" w:eastAsia="Times New Roman" w:hAnsi="Times New Roman" w:cs="Times New Roman"/>
          <w:sz w:val="28"/>
          <w:szCs w:val="28"/>
          <w:lang w:val="uk-UA" w:eastAsia="ru-RU"/>
        </w:rPr>
        <w:t>нтервал оновлення даних (у секундах)</w:t>
      </w:r>
      <w:r w:rsidRPr="00F34915">
        <w:rPr>
          <w:rFonts w:ascii="Times New Roman" w:eastAsia="Times New Roman" w:hAnsi="Times New Roman" w:cs="Times New Roman"/>
          <w:sz w:val="28"/>
          <w:szCs w:val="28"/>
          <w:lang w:val="uk-UA" w:eastAsia="ru-RU"/>
        </w:rPr>
        <w:t>;</w:t>
      </w:r>
    </w:p>
    <w:p w14:paraId="7DF7179F" w14:textId="0F30D3F4" w:rsidR="00C05B0D" w:rsidRPr="00F34915" w:rsidRDefault="001B6A2C" w:rsidP="00D24889">
      <w:pPr>
        <w:numPr>
          <w:ilvl w:val="0"/>
          <w:numId w:val="47"/>
        </w:numPr>
        <w:ind w:left="1418" w:hanging="357"/>
        <w:jc w:val="left"/>
        <w:rPr>
          <w:rFonts w:ascii="Times New Roman" w:eastAsia="Times New Roman" w:hAnsi="Times New Roman" w:cs="Times New Roman"/>
          <w:sz w:val="28"/>
          <w:szCs w:val="28"/>
          <w:lang w:val="uk-UA" w:eastAsia="ru-RU"/>
        </w:rPr>
      </w:pPr>
      <w:r w:rsidRPr="00F34915">
        <w:rPr>
          <w:rFonts w:ascii="Times New Roman" w:eastAsia="Times New Roman" w:hAnsi="Times New Roman" w:cs="Times New Roman"/>
          <w:sz w:val="28"/>
          <w:szCs w:val="28"/>
          <w:lang w:val="uk-UA" w:eastAsia="ru-RU"/>
        </w:rPr>
        <w:t>м</w:t>
      </w:r>
      <w:r w:rsidR="00C05B0D" w:rsidRPr="00F34915">
        <w:rPr>
          <w:rFonts w:ascii="Times New Roman" w:eastAsia="Times New Roman" w:hAnsi="Times New Roman" w:cs="Times New Roman"/>
          <w:sz w:val="28"/>
          <w:szCs w:val="28"/>
          <w:lang w:val="uk-UA" w:eastAsia="ru-RU"/>
        </w:rPr>
        <w:t>ова інтерфейсу.</w:t>
      </w:r>
    </w:p>
    <w:p w14:paraId="0B522F58" w14:textId="77777777" w:rsidR="00C05B0D" w:rsidRPr="00F741D0" w:rsidRDefault="00C05B0D" w:rsidP="00A4062D">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Ці параметри зберігаються у глобальному словнику </w:t>
      </w:r>
      <w:r w:rsidRPr="00F741D0">
        <w:rPr>
          <w:rFonts w:ascii="Times New Roman" w:eastAsia="Times New Roman" w:hAnsi="Times New Roman" w:cs="Times New Roman"/>
          <w:bCs/>
          <w:sz w:val="28"/>
          <w:szCs w:val="28"/>
          <w:lang w:val="uk-UA" w:eastAsia="ru-RU"/>
        </w:rPr>
        <w:t>settings,</w:t>
      </w:r>
      <w:r w:rsidRPr="00F741D0">
        <w:rPr>
          <w:rFonts w:ascii="Times New Roman" w:eastAsia="Times New Roman" w:hAnsi="Times New Roman" w:cs="Times New Roman"/>
          <w:sz w:val="28"/>
          <w:szCs w:val="28"/>
          <w:lang w:val="uk-UA" w:eastAsia="ru-RU"/>
        </w:rPr>
        <w:t xml:space="preserve"> який використовується для роботи програми</w:t>
      </w:r>
      <w:r w:rsidR="00A4062D" w:rsidRPr="00F741D0">
        <w:rPr>
          <w:rFonts w:ascii="Times New Roman" w:eastAsia="Times New Roman" w:hAnsi="Times New Roman" w:cs="Times New Roman"/>
          <w:sz w:val="28"/>
          <w:szCs w:val="28"/>
          <w:lang w:val="uk-UA" w:eastAsia="ru-RU"/>
        </w:rPr>
        <w:t>(таблицс 3.6)</w:t>
      </w:r>
    </w:p>
    <w:p w14:paraId="6AEF01D5" w14:textId="77777777" w:rsidR="00C05B0D" w:rsidRPr="00F741D0" w:rsidRDefault="00C05B0D" w:rsidP="00C05B0D">
      <w:pPr>
        <w:rPr>
          <w:rFonts w:ascii="Times New Roman" w:eastAsia="Times New Roman" w:hAnsi="Times New Roman" w:cs="Times New Roman"/>
          <w:b/>
          <w:sz w:val="32"/>
          <w:szCs w:val="32"/>
          <w:lang w:val="uk-UA" w:eastAsia="ru-RU"/>
        </w:rPr>
      </w:pPr>
      <w:r w:rsidRPr="00F741D0">
        <w:rPr>
          <w:rFonts w:ascii="Times New Roman" w:hAnsi="Times New Roman" w:cs="Times New Roman"/>
          <w:b/>
          <w:sz w:val="28"/>
          <w:szCs w:val="28"/>
          <w:lang w:val="uk-UA" w:eastAsia="ru-RU"/>
        </w:rPr>
        <w:t>Таблиця 3.6 –Основні налаштування системи</w:t>
      </w:r>
    </w:p>
    <w:tbl>
      <w:tblPr>
        <w:tblStyle w:val="a4"/>
        <w:tblW w:w="0" w:type="auto"/>
        <w:tblLook w:val="04A0" w:firstRow="1" w:lastRow="0" w:firstColumn="1" w:lastColumn="0" w:noHBand="0" w:noVBand="1"/>
      </w:tblPr>
      <w:tblGrid>
        <w:gridCol w:w="1709"/>
        <w:gridCol w:w="1243"/>
        <w:gridCol w:w="2401"/>
        <w:gridCol w:w="3544"/>
      </w:tblGrid>
      <w:tr w:rsidR="00C05B0D" w:rsidRPr="00F741D0" w14:paraId="3EA4989F" w14:textId="77777777" w:rsidTr="0094690C">
        <w:trPr>
          <w:trHeight w:val="300"/>
        </w:trPr>
        <w:tc>
          <w:tcPr>
            <w:tcW w:w="1709" w:type="dxa"/>
            <w:noWrap/>
            <w:hideMark/>
          </w:tcPr>
          <w:p w14:paraId="6E26316D" w14:textId="77777777" w:rsidR="00C05B0D" w:rsidRPr="00F741D0" w:rsidRDefault="00C05B0D" w:rsidP="0094690C">
            <w:pPr>
              <w:pStyle w:val="a7"/>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Параметр</w:t>
            </w:r>
          </w:p>
        </w:tc>
        <w:tc>
          <w:tcPr>
            <w:tcW w:w="1243" w:type="dxa"/>
            <w:noWrap/>
            <w:hideMark/>
          </w:tcPr>
          <w:p w14:paraId="4A4315E9" w14:textId="77777777" w:rsidR="00C05B0D" w:rsidRPr="00F741D0" w:rsidRDefault="00C05B0D" w:rsidP="0094690C">
            <w:pPr>
              <w:pStyle w:val="a7"/>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Тип</w:t>
            </w:r>
          </w:p>
        </w:tc>
        <w:tc>
          <w:tcPr>
            <w:tcW w:w="2401" w:type="dxa"/>
            <w:noWrap/>
            <w:hideMark/>
          </w:tcPr>
          <w:p w14:paraId="0AAC7A78" w14:textId="77777777" w:rsidR="00C05B0D" w:rsidRPr="00F741D0" w:rsidRDefault="00C05B0D" w:rsidP="0094690C">
            <w:pPr>
              <w:pStyle w:val="a7"/>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Значення за замовчуванням</w:t>
            </w:r>
          </w:p>
        </w:tc>
        <w:tc>
          <w:tcPr>
            <w:tcW w:w="3544" w:type="dxa"/>
            <w:noWrap/>
            <w:hideMark/>
          </w:tcPr>
          <w:p w14:paraId="15E2F383" w14:textId="77777777" w:rsidR="00C05B0D" w:rsidRPr="00F741D0" w:rsidRDefault="00C05B0D" w:rsidP="0094690C">
            <w:pPr>
              <w:pStyle w:val="a7"/>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Опис</w:t>
            </w:r>
          </w:p>
        </w:tc>
      </w:tr>
      <w:tr w:rsidR="00C05B0D" w:rsidRPr="00F741D0" w14:paraId="208AF2AA" w14:textId="77777777" w:rsidTr="0094690C">
        <w:trPr>
          <w:trHeight w:val="300"/>
        </w:trPr>
        <w:tc>
          <w:tcPr>
            <w:tcW w:w="1709" w:type="dxa"/>
            <w:noWrap/>
            <w:hideMark/>
          </w:tcPr>
          <w:p w14:paraId="4B7FCFCC" w14:textId="77777777" w:rsidR="00C05B0D" w:rsidRPr="00F741D0" w:rsidRDefault="00C05B0D" w:rsidP="0094690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server_ip</w:t>
            </w:r>
          </w:p>
        </w:tc>
        <w:tc>
          <w:tcPr>
            <w:tcW w:w="1243" w:type="dxa"/>
            <w:noWrap/>
            <w:hideMark/>
          </w:tcPr>
          <w:p w14:paraId="01539C41" w14:textId="77777777" w:rsidR="00C05B0D" w:rsidRPr="00F741D0" w:rsidRDefault="00C05B0D" w:rsidP="0094690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TEXT</w:t>
            </w:r>
          </w:p>
        </w:tc>
        <w:tc>
          <w:tcPr>
            <w:tcW w:w="2401" w:type="dxa"/>
            <w:noWrap/>
            <w:hideMark/>
          </w:tcPr>
          <w:p w14:paraId="7F9E269A" w14:textId="77777777" w:rsidR="00C05B0D" w:rsidRPr="00F741D0" w:rsidRDefault="00C05B0D" w:rsidP="00C05B0D">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10.10.10.1</w:t>
            </w:r>
          </w:p>
        </w:tc>
        <w:tc>
          <w:tcPr>
            <w:tcW w:w="3544" w:type="dxa"/>
            <w:noWrap/>
            <w:hideMark/>
          </w:tcPr>
          <w:p w14:paraId="713BDC9A" w14:textId="77777777" w:rsidR="00C05B0D" w:rsidRPr="00F741D0" w:rsidRDefault="00C05B0D" w:rsidP="0094690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IP-адрес сервера API</w:t>
            </w:r>
          </w:p>
        </w:tc>
      </w:tr>
      <w:tr w:rsidR="00C05B0D" w:rsidRPr="00F741D0" w14:paraId="70B4CC64" w14:textId="77777777" w:rsidTr="0094690C">
        <w:trPr>
          <w:trHeight w:val="300"/>
        </w:trPr>
        <w:tc>
          <w:tcPr>
            <w:tcW w:w="1709" w:type="dxa"/>
            <w:noWrap/>
            <w:hideMark/>
          </w:tcPr>
          <w:p w14:paraId="0D8C1AD5" w14:textId="77777777" w:rsidR="00C05B0D" w:rsidRPr="00F741D0" w:rsidRDefault="00C05B0D" w:rsidP="0094690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server_port</w:t>
            </w:r>
          </w:p>
        </w:tc>
        <w:tc>
          <w:tcPr>
            <w:tcW w:w="1243" w:type="dxa"/>
            <w:noWrap/>
            <w:hideMark/>
          </w:tcPr>
          <w:p w14:paraId="52EE2443" w14:textId="77777777" w:rsidR="00C05B0D" w:rsidRPr="00F741D0" w:rsidRDefault="00C05B0D" w:rsidP="0094690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INTEGER</w:t>
            </w:r>
          </w:p>
        </w:tc>
        <w:tc>
          <w:tcPr>
            <w:tcW w:w="2401" w:type="dxa"/>
            <w:noWrap/>
            <w:hideMark/>
          </w:tcPr>
          <w:p w14:paraId="14F1F1BD" w14:textId="77777777" w:rsidR="00C05B0D" w:rsidRPr="00F741D0" w:rsidRDefault="00C05B0D" w:rsidP="00C05B0D">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5000</w:t>
            </w:r>
          </w:p>
        </w:tc>
        <w:tc>
          <w:tcPr>
            <w:tcW w:w="3544" w:type="dxa"/>
            <w:noWrap/>
            <w:hideMark/>
          </w:tcPr>
          <w:p w14:paraId="20D39982" w14:textId="77777777" w:rsidR="00C05B0D" w:rsidRPr="00F741D0" w:rsidRDefault="00C05B0D" w:rsidP="0094690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Порт сервера API</w:t>
            </w:r>
          </w:p>
        </w:tc>
      </w:tr>
      <w:tr w:rsidR="00C05B0D" w:rsidRPr="00F741D0" w14:paraId="01B44447" w14:textId="77777777" w:rsidTr="0094690C">
        <w:trPr>
          <w:trHeight w:val="300"/>
        </w:trPr>
        <w:tc>
          <w:tcPr>
            <w:tcW w:w="1709" w:type="dxa"/>
            <w:noWrap/>
            <w:hideMark/>
          </w:tcPr>
          <w:p w14:paraId="6312130F" w14:textId="77777777" w:rsidR="00C05B0D" w:rsidRPr="00F741D0" w:rsidRDefault="00C05B0D" w:rsidP="0094690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update_interval</w:t>
            </w:r>
          </w:p>
        </w:tc>
        <w:tc>
          <w:tcPr>
            <w:tcW w:w="1243" w:type="dxa"/>
            <w:noWrap/>
            <w:hideMark/>
          </w:tcPr>
          <w:p w14:paraId="477214AB" w14:textId="77777777" w:rsidR="00C05B0D" w:rsidRPr="00F741D0" w:rsidRDefault="00C05B0D" w:rsidP="0094690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INTEGER</w:t>
            </w:r>
          </w:p>
        </w:tc>
        <w:tc>
          <w:tcPr>
            <w:tcW w:w="2401" w:type="dxa"/>
            <w:noWrap/>
            <w:hideMark/>
          </w:tcPr>
          <w:p w14:paraId="7E8FC560" w14:textId="77777777" w:rsidR="00C05B0D" w:rsidRPr="00F741D0" w:rsidRDefault="00C05B0D" w:rsidP="00C05B0D">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5</w:t>
            </w:r>
          </w:p>
        </w:tc>
        <w:tc>
          <w:tcPr>
            <w:tcW w:w="3544" w:type="dxa"/>
            <w:noWrap/>
            <w:hideMark/>
          </w:tcPr>
          <w:p w14:paraId="6C93EB3C" w14:textId="77777777" w:rsidR="00C05B0D" w:rsidRPr="00F741D0" w:rsidRDefault="00C05B0D" w:rsidP="0094690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Інтервал оновлення даних (у секундах)</w:t>
            </w:r>
          </w:p>
        </w:tc>
      </w:tr>
      <w:tr w:rsidR="00C05B0D" w:rsidRPr="00F741D0" w14:paraId="7B280C92" w14:textId="77777777" w:rsidTr="0094690C">
        <w:trPr>
          <w:trHeight w:val="300"/>
        </w:trPr>
        <w:tc>
          <w:tcPr>
            <w:tcW w:w="1709" w:type="dxa"/>
            <w:noWrap/>
            <w:hideMark/>
          </w:tcPr>
          <w:p w14:paraId="7BAC056C" w14:textId="77777777" w:rsidR="00C05B0D" w:rsidRPr="00F741D0" w:rsidRDefault="00C05B0D" w:rsidP="0094690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language</w:t>
            </w:r>
          </w:p>
        </w:tc>
        <w:tc>
          <w:tcPr>
            <w:tcW w:w="1243" w:type="dxa"/>
            <w:noWrap/>
            <w:hideMark/>
          </w:tcPr>
          <w:p w14:paraId="1158F1D5" w14:textId="77777777" w:rsidR="00C05B0D" w:rsidRPr="00F741D0" w:rsidRDefault="00C05B0D" w:rsidP="0094690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TEXT</w:t>
            </w:r>
          </w:p>
        </w:tc>
        <w:tc>
          <w:tcPr>
            <w:tcW w:w="2401" w:type="dxa"/>
            <w:noWrap/>
            <w:hideMark/>
          </w:tcPr>
          <w:p w14:paraId="1C422AA9" w14:textId="77777777" w:rsidR="00C05B0D" w:rsidRPr="00F741D0" w:rsidRDefault="00C05B0D" w:rsidP="00C05B0D">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Українська</w:t>
            </w:r>
          </w:p>
        </w:tc>
        <w:tc>
          <w:tcPr>
            <w:tcW w:w="3544" w:type="dxa"/>
            <w:noWrap/>
            <w:hideMark/>
          </w:tcPr>
          <w:p w14:paraId="316B444D" w14:textId="77777777" w:rsidR="00C05B0D" w:rsidRPr="00F741D0" w:rsidRDefault="00C05B0D" w:rsidP="0094690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 xml:space="preserve">Мова інтерфейсу системи </w:t>
            </w:r>
          </w:p>
        </w:tc>
      </w:tr>
    </w:tbl>
    <w:p w14:paraId="4A772BA2" w14:textId="77777777" w:rsidR="00C05B0D" w:rsidRPr="00F741D0" w:rsidRDefault="00517F77">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Для берігання системних налаштувань використовуєтся  конфігураційний файл у JSON-файлі. Цей формат є простим і зручним для зберігання та читання конфігураційних даних.</w:t>
      </w:r>
    </w:p>
    <w:p w14:paraId="58D1C396" w14:textId="77777777" w:rsidR="00517F77" w:rsidRPr="00F741D0" w:rsidRDefault="00517F77" w:rsidP="00517F77">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При запуску програми , програма перевіряє, чи існує файл config.json.</w:t>
      </w:r>
    </w:p>
    <w:p w14:paraId="02493440" w14:textId="77777777" w:rsidR="00517F77" w:rsidRPr="00F741D0" w:rsidRDefault="00517F77" w:rsidP="00517F77">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Якщо файл існує, вона завантажує налаштування з нього. Якщо файл не існує, використовуються значення за замовчуванням.</w:t>
      </w:r>
    </w:p>
    <w:p w14:paraId="4D663E29" w14:textId="57999125" w:rsidR="00517F77" w:rsidRPr="00F741D0" w:rsidRDefault="00517F77" w:rsidP="00517F77">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При збереженні налаштувань нові налаштування зберігаються у глобальному словнику settings. Потім вони записуються у файл config.json</w:t>
      </w:r>
      <w:r w:rsidR="00F34915">
        <w:rPr>
          <w:rFonts w:ascii="Times New Roman" w:hAnsi="Times New Roman" w:cs="Times New Roman"/>
          <w:sz w:val="28"/>
          <w:szCs w:val="28"/>
          <w:lang w:val="uk-UA" w:eastAsia="ru-RU"/>
        </w:rPr>
        <w:t> </w:t>
      </w:r>
      <w:r w:rsidRPr="00F741D0">
        <w:rPr>
          <w:rFonts w:ascii="Times New Roman" w:hAnsi="Times New Roman" w:cs="Times New Roman"/>
          <w:sz w:val="28"/>
          <w:szCs w:val="28"/>
          <w:lang w:val="uk-UA" w:eastAsia="ru-RU"/>
        </w:rPr>
        <w:t>(</w:t>
      </w:r>
      <w:r w:rsidR="00F34915">
        <w:rPr>
          <w:rFonts w:ascii="Times New Roman" w:hAnsi="Times New Roman" w:cs="Times New Roman"/>
          <w:sz w:val="28"/>
          <w:szCs w:val="28"/>
          <w:lang w:val="uk-UA" w:eastAsia="ru-RU"/>
        </w:rPr>
        <w:t>листинг</w:t>
      </w:r>
      <w:r w:rsidRPr="00F741D0">
        <w:rPr>
          <w:rFonts w:ascii="Times New Roman" w:hAnsi="Times New Roman" w:cs="Times New Roman"/>
          <w:sz w:val="28"/>
          <w:szCs w:val="28"/>
          <w:lang w:val="uk-UA" w:eastAsia="ru-RU"/>
        </w:rPr>
        <w:t>.3.1).</w:t>
      </w:r>
    </w:p>
    <w:p w14:paraId="666B8C9A" w14:textId="77777777" w:rsidR="00517F77" w:rsidRPr="00F741D0" w:rsidRDefault="00517F77" w:rsidP="00012E4C">
      <w:pPr>
        <w:spacing w:line="240" w:lineRule="auto"/>
        <w:rPr>
          <w:rFonts w:ascii="Courier New" w:hAnsi="Courier New" w:cs="Courier New"/>
          <w:sz w:val="24"/>
          <w:szCs w:val="24"/>
          <w:lang w:val="uk-UA" w:eastAsia="ru-RU"/>
        </w:rPr>
      </w:pPr>
      <w:r w:rsidRPr="00F741D0">
        <w:rPr>
          <w:rFonts w:ascii="Courier New" w:hAnsi="Courier New" w:cs="Courier New"/>
          <w:sz w:val="24"/>
          <w:szCs w:val="24"/>
          <w:lang w:val="uk-UA" w:eastAsia="ru-RU"/>
        </w:rPr>
        <w:t>{</w:t>
      </w:r>
    </w:p>
    <w:p w14:paraId="46FDDB64" w14:textId="77777777" w:rsidR="00517F77" w:rsidRPr="00F741D0" w:rsidRDefault="00517F77" w:rsidP="00012E4C">
      <w:pPr>
        <w:spacing w:line="240" w:lineRule="auto"/>
        <w:rPr>
          <w:rFonts w:ascii="Courier New" w:hAnsi="Courier New" w:cs="Courier New"/>
          <w:sz w:val="24"/>
          <w:szCs w:val="24"/>
          <w:lang w:val="uk-UA" w:eastAsia="ru-RU"/>
        </w:rPr>
      </w:pPr>
      <w:r w:rsidRPr="00F741D0">
        <w:rPr>
          <w:rFonts w:ascii="Courier New" w:hAnsi="Courier New" w:cs="Courier New"/>
          <w:sz w:val="24"/>
          <w:szCs w:val="24"/>
          <w:lang w:val="uk-UA" w:eastAsia="ru-RU"/>
        </w:rPr>
        <w:t xml:space="preserve">    "server_ip": "192.168.1.100",</w:t>
      </w:r>
    </w:p>
    <w:p w14:paraId="13D6774E" w14:textId="77777777" w:rsidR="00517F77" w:rsidRPr="00F741D0" w:rsidRDefault="00517F77" w:rsidP="00012E4C">
      <w:pPr>
        <w:spacing w:line="240" w:lineRule="auto"/>
        <w:rPr>
          <w:rFonts w:ascii="Courier New" w:hAnsi="Courier New" w:cs="Courier New"/>
          <w:sz w:val="24"/>
          <w:szCs w:val="24"/>
          <w:lang w:val="uk-UA" w:eastAsia="ru-RU"/>
        </w:rPr>
      </w:pPr>
      <w:r w:rsidRPr="00F741D0">
        <w:rPr>
          <w:rFonts w:ascii="Courier New" w:hAnsi="Courier New" w:cs="Courier New"/>
          <w:sz w:val="24"/>
          <w:szCs w:val="24"/>
          <w:lang w:val="uk-UA" w:eastAsia="ru-RU"/>
        </w:rPr>
        <w:t xml:space="preserve">    "server_port": 8080,</w:t>
      </w:r>
    </w:p>
    <w:p w14:paraId="25AB94FF" w14:textId="77777777" w:rsidR="00517F77" w:rsidRPr="00F741D0" w:rsidRDefault="00517F77" w:rsidP="00012E4C">
      <w:pPr>
        <w:spacing w:line="240" w:lineRule="auto"/>
        <w:rPr>
          <w:rFonts w:ascii="Courier New" w:hAnsi="Courier New" w:cs="Courier New"/>
          <w:sz w:val="24"/>
          <w:szCs w:val="24"/>
          <w:lang w:val="uk-UA" w:eastAsia="ru-RU"/>
        </w:rPr>
      </w:pPr>
      <w:r w:rsidRPr="00F741D0">
        <w:rPr>
          <w:rFonts w:ascii="Courier New" w:hAnsi="Courier New" w:cs="Courier New"/>
          <w:sz w:val="24"/>
          <w:szCs w:val="24"/>
          <w:lang w:val="uk-UA" w:eastAsia="ru-RU"/>
        </w:rPr>
        <w:t xml:space="preserve">    "update_interval": 10,</w:t>
      </w:r>
    </w:p>
    <w:p w14:paraId="427FD42D" w14:textId="77777777" w:rsidR="00517F77" w:rsidRPr="00F741D0" w:rsidRDefault="00517F77" w:rsidP="00012E4C">
      <w:pPr>
        <w:spacing w:line="240" w:lineRule="auto"/>
        <w:rPr>
          <w:rFonts w:ascii="Courier New" w:hAnsi="Courier New" w:cs="Courier New"/>
          <w:sz w:val="24"/>
          <w:szCs w:val="24"/>
          <w:lang w:val="uk-UA" w:eastAsia="ru-RU"/>
        </w:rPr>
      </w:pPr>
      <w:r w:rsidRPr="00F741D0">
        <w:rPr>
          <w:rFonts w:ascii="Courier New" w:hAnsi="Courier New" w:cs="Courier New"/>
          <w:sz w:val="24"/>
          <w:szCs w:val="24"/>
          <w:lang w:val="uk-UA" w:eastAsia="ru-RU"/>
        </w:rPr>
        <w:t xml:space="preserve">    "language": "Англійська"</w:t>
      </w:r>
    </w:p>
    <w:p w14:paraId="3CFB9E83" w14:textId="47E78FF1" w:rsidR="00517F77" w:rsidRDefault="00517F77" w:rsidP="00012E4C">
      <w:pPr>
        <w:spacing w:line="240" w:lineRule="auto"/>
        <w:rPr>
          <w:rFonts w:ascii="Courier New" w:hAnsi="Courier New" w:cs="Courier New"/>
          <w:sz w:val="24"/>
          <w:szCs w:val="24"/>
          <w:lang w:val="uk-UA" w:eastAsia="ru-RU"/>
        </w:rPr>
      </w:pPr>
      <w:r w:rsidRPr="00F741D0">
        <w:rPr>
          <w:rFonts w:ascii="Courier New" w:hAnsi="Courier New" w:cs="Courier New"/>
          <w:sz w:val="24"/>
          <w:szCs w:val="24"/>
          <w:lang w:val="uk-UA" w:eastAsia="ru-RU"/>
        </w:rPr>
        <w:t>}</w:t>
      </w:r>
    </w:p>
    <w:p w14:paraId="1989E586" w14:textId="77777777" w:rsidR="00F34915" w:rsidRPr="00F741D0" w:rsidRDefault="00F34915" w:rsidP="00012E4C">
      <w:pPr>
        <w:spacing w:line="240" w:lineRule="auto"/>
        <w:rPr>
          <w:rFonts w:ascii="Courier New" w:hAnsi="Courier New" w:cs="Courier New"/>
          <w:sz w:val="24"/>
          <w:szCs w:val="24"/>
          <w:lang w:val="uk-UA" w:eastAsia="ru-RU"/>
        </w:rPr>
      </w:pPr>
    </w:p>
    <w:p w14:paraId="1BFCCB1A" w14:textId="64027ACA" w:rsidR="00517F77" w:rsidRPr="00F741D0" w:rsidRDefault="00F34915" w:rsidP="00F34915">
      <w:pPr>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Листинг</w:t>
      </w:r>
      <w:r w:rsidR="00517F77" w:rsidRPr="00F741D0">
        <w:rPr>
          <w:rFonts w:ascii="Times New Roman" w:hAnsi="Times New Roman" w:cs="Times New Roman"/>
          <w:sz w:val="28"/>
          <w:szCs w:val="28"/>
          <w:lang w:val="uk-UA" w:eastAsia="ru-RU"/>
        </w:rPr>
        <w:t xml:space="preserve"> 3.1 - Формат файлу config.json</w:t>
      </w:r>
    </w:p>
    <w:p w14:paraId="4C08712C" w14:textId="77777777" w:rsidR="004A2D38" w:rsidRPr="00F741D0" w:rsidRDefault="004A2D38" w:rsidP="004A2D38">
      <w:pPr>
        <w:rPr>
          <w:rFonts w:ascii="Times New Roman" w:hAnsi="Times New Roman" w:cs="Times New Roman"/>
          <w:sz w:val="28"/>
          <w:szCs w:val="28"/>
          <w:lang w:val="uk-UA"/>
        </w:rPr>
      </w:pPr>
      <w:r w:rsidRPr="00F741D0">
        <w:rPr>
          <w:rFonts w:ascii="Times New Roman" w:eastAsia="Times New Roman" w:hAnsi="Times New Roman" w:cs="Times New Roman"/>
          <w:sz w:val="28"/>
          <w:szCs w:val="28"/>
          <w:lang w:val="uk-UA" w:eastAsia="ru-RU"/>
        </w:rPr>
        <w:lastRenderedPageBreak/>
        <w:t xml:space="preserve">Переваги такого підходу , це </w:t>
      </w:r>
      <w:r w:rsidRPr="00F741D0">
        <w:rPr>
          <w:rStyle w:val="a5"/>
          <w:rFonts w:ascii="Times New Roman" w:hAnsi="Times New Roman" w:cs="Times New Roman"/>
          <w:b w:val="0"/>
          <w:sz w:val="28"/>
          <w:szCs w:val="28"/>
          <w:lang w:val="uk-UA"/>
        </w:rPr>
        <w:t>постійне зберігання, т.є.</w:t>
      </w:r>
      <w:r w:rsidRPr="00F741D0">
        <w:rPr>
          <w:rStyle w:val="a5"/>
          <w:rFonts w:ascii="Times New Roman" w:hAnsi="Times New Roman" w:cs="Times New Roman"/>
          <w:sz w:val="28"/>
          <w:szCs w:val="28"/>
          <w:lang w:val="uk-UA"/>
        </w:rPr>
        <w:t xml:space="preserve"> </w:t>
      </w:r>
      <w:r w:rsidRPr="00F741D0">
        <w:rPr>
          <w:rStyle w:val="a5"/>
          <w:rFonts w:ascii="Times New Roman" w:hAnsi="Times New Roman" w:cs="Times New Roman"/>
          <w:b w:val="0"/>
          <w:sz w:val="28"/>
          <w:szCs w:val="28"/>
          <w:lang w:val="uk-UA"/>
        </w:rPr>
        <w:t>н</w:t>
      </w:r>
      <w:r w:rsidRPr="00F741D0">
        <w:rPr>
          <w:rFonts w:ascii="Times New Roman" w:hAnsi="Times New Roman" w:cs="Times New Roman"/>
          <w:sz w:val="28"/>
          <w:szCs w:val="28"/>
          <w:lang w:val="uk-UA"/>
        </w:rPr>
        <w:t xml:space="preserve">алаштування зберігаються між перезапусками програми. </w:t>
      </w:r>
      <w:r w:rsidRPr="00F741D0">
        <w:rPr>
          <w:rStyle w:val="a5"/>
          <w:rFonts w:ascii="Times New Roman" w:hAnsi="Times New Roman" w:cs="Times New Roman"/>
          <w:b w:val="0"/>
          <w:sz w:val="28"/>
          <w:szCs w:val="28"/>
          <w:lang w:val="uk-UA"/>
        </w:rPr>
        <w:t>Простота для роботи JSON</w:t>
      </w:r>
      <w:r w:rsidRPr="00F741D0">
        <w:rPr>
          <w:rFonts w:ascii="Times New Roman" w:hAnsi="Times New Roman" w:cs="Times New Roman"/>
          <w:sz w:val="28"/>
          <w:szCs w:val="28"/>
          <w:lang w:val="uk-UA"/>
        </w:rPr>
        <w:t xml:space="preserve">-формат легко читати і редагувати як програмно, так і вручну, і на останнє це </w:t>
      </w:r>
      <w:r w:rsidRPr="00F741D0">
        <w:rPr>
          <w:rStyle w:val="a5"/>
          <w:rFonts w:ascii="Times New Roman" w:hAnsi="Times New Roman" w:cs="Times New Roman"/>
          <w:b w:val="0"/>
          <w:sz w:val="28"/>
          <w:szCs w:val="28"/>
          <w:lang w:val="uk-UA"/>
        </w:rPr>
        <w:t>гнучкість</w:t>
      </w:r>
      <w:r w:rsidRPr="00F741D0">
        <w:rPr>
          <w:rStyle w:val="a5"/>
          <w:rFonts w:ascii="Times New Roman" w:hAnsi="Times New Roman" w:cs="Times New Roman"/>
          <w:sz w:val="28"/>
          <w:szCs w:val="28"/>
          <w:lang w:val="uk-UA"/>
        </w:rPr>
        <w:t xml:space="preserve"> </w:t>
      </w:r>
      <w:r w:rsidR="00E40F94" w:rsidRPr="00F741D0">
        <w:rPr>
          <w:rFonts w:ascii="Times New Roman" w:hAnsi="Times New Roman" w:cs="Times New Roman"/>
          <w:sz w:val="28"/>
          <w:szCs w:val="28"/>
          <w:lang w:val="uk-UA"/>
        </w:rPr>
        <w:t>- м</w:t>
      </w:r>
      <w:r w:rsidRPr="00F741D0">
        <w:rPr>
          <w:rFonts w:ascii="Times New Roman" w:hAnsi="Times New Roman" w:cs="Times New Roman"/>
          <w:sz w:val="28"/>
          <w:szCs w:val="28"/>
          <w:lang w:val="uk-UA"/>
        </w:rPr>
        <w:t>ожна легко додати нові параметри до конфігурації.</w:t>
      </w:r>
    </w:p>
    <w:p w14:paraId="7AEA7ED2" w14:textId="77777777" w:rsidR="004A2D38" w:rsidRPr="00F741D0" w:rsidRDefault="00E40F94" w:rsidP="00E40F94">
      <w:pPr>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sz w:val="28"/>
          <w:szCs w:val="28"/>
          <w:lang w:val="uk-UA" w:eastAsia="ru-RU"/>
        </w:rPr>
        <w:t>Таким чином,</w:t>
      </w:r>
      <w:r w:rsidR="004A2D38" w:rsidRPr="00F741D0">
        <w:rPr>
          <w:rFonts w:ascii="Times New Roman" w:eastAsia="Times New Roman" w:hAnsi="Times New Roman" w:cs="Times New Roman"/>
          <w:sz w:val="28"/>
          <w:szCs w:val="28"/>
          <w:lang w:val="uk-UA" w:eastAsia="ru-RU"/>
        </w:rPr>
        <w:t xml:space="preserve"> системні налаштування зберігат</w:t>
      </w:r>
      <w:r w:rsidRPr="00F741D0">
        <w:rPr>
          <w:rFonts w:ascii="Times New Roman" w:eastAsia="Times New Roman" w:hAnsi="Times New Roman" w:cs="Times New Roman"/>
          <w:sz w:val="28"/>
          <w:szCs w:val="28"/>
          <w:lang w:val="uk-UA" w:eastAsia="ru-RU"/>
        </w:rPr>
        <w:t>ють</w:t>
      </w:r>
      <w:r w:rsidR="004A2D38" w:rsidRPr="00F741D0">
        <w:rPr>
          <w:rFonts w:ascii="Times New Roman" w:eastAsia="Times New Roman" w:hAnsi="Times New Roman" w:cs="Times New Roman"/>
          <w:sz w:val="28"/>
          <w:szCs w:val="28"/>
          <w:lang w:val="uk-UA" w:eastAsia="ru-RU"/>
        </w:rPr>
        <w:t xml:space="preserve">ся у файлі </w:t>
      </w:r>
      <w:r w:rsidR="004A2D38" w:rsidRPr="00F741D0">
        <w:rPr>
          <w:rFonts w:ascii="Times New Roman" w:eastAsia="Times New Roman" w:hAnsi="Times New Roman" w:cs="Times New Roman"/>
          <w:bCs/>
          <w:sz w:val="28"/>
          <w:szCs w:val="28"/>
          <w:lang w:val="uk-UA" w:eastAsia="ru-RU"/>
        </w:rPr>
        <w:t>config.json, що забезпечує їх постійне збережен</w:t>
      </w:r>
      <w:r w:rsidRPr="00F741D0">
        <w:rPr>
          <w:rFonts w:ascii="Times New Roman" w:eastAsia="Times New Roman" w:hAnsi="Times New Roman" w:cs="Times New Roman"/>
          <w:bCs/>
          <w:sz w:val="28"/>
          <w:szCs w:val="28"/>
          <w:lang w:val="uk-UA" w:eastAsia="ru-RU"/>
        </w:rPr>
        <w:t>ня.</w:t>
      </w:r>
    </w:p>
    <w:p w14:paraId="11103654" w14:textId="77777777" w:rsidR="004A2D38" w:rsidRPr="00F741D0" w:rsidRDefault="0095265B" w:rsidP="00517F77">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Таким чином, мі маємо наступні характеристики системи:</w:t>
      </w:r>
    </w:p>
    <w:p w14:paraId="3600E7B1" w14:textId="1CDA26E5" w:rsidR="0095265B" w:rsidRPr="00F741D0" w:rsidRDefault="001B6A2C" w:rsidP="00D24889">
      <w:pPr>
        <w:numPr>
          <w:ilvl w:val="0"/>
          <w:numId w:val="48"/>
        </w:numPr>
        <w:ind w:left="1134" w:hanging="283"/>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з</w:t>
      </w:r>
      <w:r w:rsidR="0095265B" w:rsidRPr="00F741D0">
        <w:rPr>
          <w:rFonts w:ascii="Times New Roman" w:eastAsia="Times New Roman" w:hAnsi="Times New Roman" w:cs="Times New Roman"/>
          <w:sz w:val="28"/>
          <w:szCs w:val="28"/>
          <w:lang w:val="uk-UA" w:eastAsia="ru-RU"/>
        </w:rPr>
        <w:t>ахист від некоректного введення. Програма перевіряє, чи користувач ввів числові значення для порту та інтервалу оновлення</w:t>
      </w:r>
      <w:r w:rsidRPr="00F741D0">
        <w:rPr>
          <w:rFonts w:ascii="Times New Roman" w:eastAsia="Times New Roman" w:hAnsi="Times New Roman" w:cs="Times New Roman"/>
          <w:sz w:val="28"/>
          <w:szCs w:val="28"/>
          <w:lang w:val="uk-UA" w:eastAsia="ru-RU"/>
        </w:rPr>
        <w:t>;</w:t>
      </w:r>
    </w:p>
    <w:p w14:paraId="5BC54D76" w14:textId="7210ABA8" w:rsidR="0095265B" w:rsidRPr="00F741D0" w:rsidRDefault="001B6A2C" w:rsidP="00D24889">
      <w:pPr>
        <w:numPr>
          <w:ilvl w:val="0"/>
          <w:numId w:val="48"/>
        </w:numPr>
        <w:ind w:left="1134" w:hanging="283"/>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г</w:t>
      </w:r>
      <w:r w:rsidR="0095265B" w:rsidRPr="00F741D0">
        <w:rPr>
          <w:rFonts w:ascii="Times New Roman" w:eastAsia="Times New Roman" w:hAnsi="Times New Roman" w:cs="Times New Roman"/>
          <w:sz w:val="28"/>
          <w:szCs w:val="28"/>
          <w:lang w:val="uk-UA" w:eastAsia="ru-RU"/>
        </w:rPr>
        <w:t>нучкість. Користувач може легко змінювати налаштування без зміни коду</w:t>
      </w:r>
      <w:r w:rsidRPr="00F741D0">
        <w:rPr>
          <w:rFonts w:ascii="Times New Roman" w:eastAsia="Times New Roman" w:hAnsi="Times New Roman" w:cs="Times New Roman"/>
          <w:sz w:val="28"/>
          <w:szCs w:val="28"/>
          <w:lang w:val="uk-UA" w:eastAsia="ru-RU"/>
        </w:rPr>
        <w:t>;</w:t>
      </w:r>
    </w:p>
    <w:p w14:paraId="3B3991BE" w14:textId="79F21F84" w:rsidR="0095265B" w:rsidRPr="00F741D0" w:rsidRDefault="001B6A2C" w:rsidP="00D24889">
      <w:pPr>
        <w:numPr>
          <w:ilvl w:val="0"/>
          <w:numId w:val="48"/>
        </w:numPr>
        <w:ind w:left="1134" w:hanging="283"/>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з</w:t>
      </w:r>
      <w:r w:rsidR="0095265B" w:rsidRPr="00F741D0">
        <w:rPr>
          <w:rFonts w:ascii="Times New Roman" w:eastAsia="Times New Roman" w:hAnsi="Times New Roman" w:cs="Times New Roman"/>
          <w:sz w:val="28"/>
          <w:szCs w:val="28"/>
          <w:lang w:val="uk-UA" w:eastAsia="ru-RU"/>
        </w:rPr>
        <w:t>ручність інтерфейсу.: Всі поля мають значення за замовчуванням, що робить інтерфейс інтуїтивним.</w:t>
      </w:r>
    </w:p>
    <w:p w14:paraId="2A98F2C0" w14:textId="77777777" w:rsidR="0095265B" w:rsidRPr="00F741D0" w:rsidRDefault="0094690C" w:rsidP="00517F77">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Код програмного комплексу знаходиться у додатку Б.1.</w:t>
      </w:r>
    </w:p>
    <w:p w14:paraId="48A58997" w14:textId="77777777" w:rsidR="0094690C" w:rsidRPr="00F741D0" w:rsidRDefault="0094690C">
      <w:pPr>
        <w:rPr>
          <w:rFonts w:ascii="Times New Roman" w:hAnsi="Times New Roman" w:cs="Times New Roman"/>
          <w:sz w:val="28"/>
          <w:szCs w:val="28"/>
          <w:lang w:val="uk-UA" w:eastAsia="ru-RU"/>
        </w:rPr>
      </w:pPr>
    </w:p>
    <w:p w14:paraId="119C3788" w14:textId="77777777" w:rsidR="0094690C" w:rsidRPr="00F741D0" w:rsidRDefault="0094690C" w:rsidP="0094690C">
      <w:pPr>
        <w:ind w:left="709" w:firstLine="0"/>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Опис API сервера для взаємодії з апаратною частиною системи System_AQWA </w:t>
      </w:r>
    </w:p>
    <w:p w14:paraId="310B0F6F" w14:textId="77777777" w:rsidR="0094690C" w:rsidRPr="00F741D0" w:rsidRDefault="0094690C" w:rsidP="0094690C">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Цей сервер реалізований за допомогою фреймворку Flask та використовує базу даних SQLite для зберігання журналу стану приладів. Він надає два основних </w:t>
      </w:r>
      <w:r w:rsidR="00D33401" w:rsidRPr="00F741D0">
        <w:rPr>
          <w:rFonts w:ascii="Times New Roman" w:eastAsia="Times New Roman" w:hAnsi="Times New Roman" w:cs="Times New Roman"/>
          <w:sz w:val="28"/>
          <w:szCs w:val="28"/>
          <w:lang w:val="uk-UA" w:eastAsia="ru-RU"/>
        </w:rPr>
        <w:t>викликів</w:t>
      </w:r>
      <w:r w:rsidRPr="00F741D0">
        <w:rPr>
          <w:rFonts w:ascii="Times New Roman" w:eastAsia="Times New Roman" w:hAnsi="Times New Roman" w:cs="Times New Roman"/>
          <w:sz w:val="28"/>
          <w:szCs w:val="28"/>
          <w:lang w:val="uk-UA" w:eastAsia="ru-RU"/>
        </w:rPr>
        <w:t xml:space="preserve"> для роботи з журналами подій (логами)</w:t>
      </w:r>
    </w:p>
    <w:p w14:paraId="105BE38D" w14:textId="77777777" w:rsidR="0094690C" w:rsidRPr="00F741D0" w:rsidRDefault="0094690C" w:rsidP="0094690C">
      <w:pPr>
        <w:ind w:left="709" w:firstLine="0"/>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Загальні відомості </w:t>
      </w:r>
    </w:p>
    <w:p w14:paraId="303563FA" w14:textId="5C306DC0" w:rsidR="0094690C" w:rsidRPr="00F741D0" w:rsidRDefault="001B6A2C" w:rsidP="00D24889">
      <w:pPr>
        <w:numPr>
          <w:ilvl w:val="0"/>
          <w:numId w:val="49"/>
        </w:numPr>
        <w:ind w:left="714" w:hanging="357"/>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с</w:t>
      </w:r>
      <w:r w:rsidR="0094690C" w:rsidRPr="00F741D0">
        <w:rPr>
          <w:rFonts w:ascii="Times New Roman" w:eastAsia="Times New Roman" w:hAnsi="Times New Roman" w:cs="Times New Roman"/>
          <w:sz w:val="28"/>
          <w:szCs w:val="28"/>
          <w:lang w:val="uk-UA" w:eastAsia="ru-RU"/>
        </w:rPr>
        <w:t>ервер працює на локальному хості за адресою: http://127.0.0.1:5000</w:t>
      </w:r>
      <w:r w:rsidRPr="00F741D0">
        <w:rPr>
          <w:rFonts w:ascii="Times New Roman" w:eastAsia="Times New Roman" w:hAnsi="Times New Roman" w:cs="Times New Roman"/>
          <w:sz w:val="28"/>
          <w:szCs w:val="28"/>
          <w:lang w:val="uk-UA" w:eastAsia="ru-RU"/>
        </w:rPr>
        <w:t>;</w:t>
      </w:r>
    </w:p>
    <w:p w14:paraId="0B4939CD" w14:textId="442B23B1" w:rsidR="0094690C" w:rsidRPr="00F741D0" w:rsidRDefault="001B6A2C" w:rsidP="00D24889">
      <w:pPr>
        <w:numPr>
          <w:ilvl w:val="0"/>
          <w:numId w:val="49"/>
        </w:numPr>
        <w:ind w:left="714" w:hanging="357"/>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б</w:t>
      </w:r>
      <w:r w:rsidR="0094690C" w:rsidRPr="00F741D0">
        <w:rPr>
          <w:rFonts w:ascii="Times New Roman" w:eastAsia="Times New Roman" w:hAnsi="Times New Roman" w:cs="Times New Roman"/>
          <w:sz w:val="28"/>
          <w:szCs w:val="28"/>
          <w:lang w:val="uk-UA" w:eastAsia="ru-RU"/>
        </w:rPr>
        <w:t>аза даних називається system.db і містить таблицю logs, яка зберігає записи про стан приладів</w:t>
      </w:r>
      <w:r w:rsidRPr="00F741D0">
        <w:rPr>
          <w:rFonts w:ascii="Times New Roman" w:eastAsia="Times New Roman" w:hAnsi="Times New Roman" w:cs="Times New Roman"/>
          <w:sz w:val="28"/>
          <w:szCs w:val="28"/>
          <w:lang w:val="uk-UA" w:eastAsia="ru-RU"/>
        </w:rPr>
        <w:t>;</w:t>
      </w:r>
    </w:p>
    <w:p w14:paraId="5DE3D53A" w14:textId="126980FB" w:rsidR="00992B77" w:rsidRPr="00F741D0" w:rsidRDefault="001B6A2C" w:rsidP="00992B77">
      <w:pPr>
        <w:numPr>
          <w:ilvl w:val="0"/>
          <w:numId w:val="49"/>
        </w:numPr>
        <w:ind w:left="714" w:hanging="357"/>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т</w:t>
      </w:r>
      <w:r w:rsidR="0094690C" w:rsidRPr="00F741D0">
        <w:rPr>
          <w:rFonts w:ascii="Times New Roman" w:eastAsia="Times New Roman" w:hAnsi="Times New Roman" w:cs="Times New Roman"/>
          <w:sz w:val="28"/>
          <w:szCs w:val="28"/>
          <w:lang w:val="uk-UA" w:eastAsia="ru-RU"/>
        </w:rPr>
        <w:t>аблиця logs має таку структуру:</w:t>
      </w:r>
    </w:p>
    <w:p w14:paraId="5F7A0FCA" w14:textId="77777777" w:rsidR="0094690C" w:rsidRPr="00F741D0" w:rsidRDefault="0094690C" w:rsidP="0094690C">
      <w:pPr>
        <w:jc w:val="left"/>
        <w:outlineLvl w:val="3"/>
        <w:rPr>
          <w:rFonts w:ascii="Times New Roman" w:eastAsia="Times New Roman" w:hAnsi="Times New Roman" w:cs="Times New Roman"/>
          <w:b/>
          <w:bCs/>
          <w:sz w:val="32"/>
          <w:szCs w:val="32"/>
          <w:lang w:val="uk-UA" w:eastAsia="ru-RU"/>
        </w:rPr>
      </w:pPr>
      <w:r w:rsidRPr="00F741D0">
        <w:rPr>
          <w:rFonts w:ascii="Times New Roman" w:hAnsi="Times New Roman" w:cs="Times New Roman"/>
          <w:b/>
          <w:sz w:val="28"/>
          <w:szCs w:val="28"/>
          <w:lang w:val="uk-UA" w:eastAsia="ru-RU"/>
        </w:rPr>
        <w:t>Таблиця 3.7 -Таблиця «Log»</w:t>
      </w:r>
      <w:r w:rsidRPr="00F741D0">
        <w:rPr>
          <w:rFonts w:ascii="Times New Roman" w:eastAsia="Times New Roman" w:hAnsi="Times New Roman" w:cs="Times New Roman"/>
          <w:b/>
          <w:bCs/>
          <w:sz w:val="32"/>
          <w:szCs w:val="32"/>
          <w:lang w:val="uk-UA" w:eastAsia="ru-RU"/>
        </w:rPr>
        <w:t xml:space="preserve"> </w:t>
      </w:r>
    </w:p>
    <w:tbl>
      <w:tblPr>
        <w:tblStyle w:val="a4"/>
        <w:tblW w:w="0" w:type="auto"/>
        <w:tblInd w:w="108" w:type="dxa"/>
        <w:tblLook w:val="04A0" w:firstRow="1" w:lastRow="0" w:firstColumn="1" w:lastColumn="0" w:noHBand="0" w:noVBand="1"/>
      </w:tblPr>
      <w:tblGrid>
        <w:gridCol w:w="1985"/>
        <w:gridCol w:w="1701"/>
        <w:gridCol w:w="5103"/>
      </w:tblGrid>
      <w:tr w:rsidR="0094690C" w:rsidRPr="00F741D0" w14:paraId="45027B2D" w14:textId="77777777" w:rsidTr="0094690C">
        <w:trPr>
          <w:trHeight w:val="300"/>
        </w:trPr>
        <w:tc>
          <w:tcPr>
            <w:tcW w:w="1985" w:type="dxa"/>
            <w:noWrap/>
            <w:hideMark/>
          </w:tcPr>
          <w:p w14:paraId="68BCB463" w14:textId="77777777" w:rsidR="0094690C" w:rsidRPr="00F741D0" w:rsidRDefault="0094690C" w:rsidP="0094690C">
            <w:pPr>
              <w:pStyle w:val="a7"/>
              <w:ind w:firstLine="0"/>
              <w:jc w:val="left"/>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Поле</w:t>
            </w:r>
          </w:p>
        </w:tc>
        <w:tc>
          <w:tcPr>
            <w:tcW w:w="1701" w:type="dxa"/>
            <w:noWrap/>
            <w:hideMark/>
          </w:tcPr>
          <w:p w14:paraId="2A612B68" w14:textId="77777777" w:rsidR="0094690C" w:rsidRPr="00F741D0" w:rsidRDefault="0094690C" w:rsidP="0094690C">
            <w:pPr>
              <w:pStyle w:val="a7"/>
              <w:ind w:firstLine="0"/>
              <w:jc w:val="left"/>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Тип</w:t>
            </w:r>
          </w:p>
        </w:tc>
        <w:tc>
          <w:tcPr>
            <w:tcW w:w="5103" w:type="dxa"/>
            <w:noWrap/>
            <w:hideMark/>
          </w:tcPr>
          <w:p w14:paraId="6CCB0EC5" w14:textId="77777777" w:rsidR="0094690C" w:rsidRPr="00F741D0" w:rsidRDefault="0094690C" w:rsidP="0094690C">
            <w:pPr>
              <w:pStyle w:val="a7"/>
              <w:ind w:firstLine="0"/>
              <w:jc w:val="left"/>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Опис</w:t>
            </w:r>
          </w:p>
        </w:tc>
      </w:tr>
      <w:tr w:rsidR="0094690C" w:rsidRPr="00F741D0" w14:paraId="13F3C805" w14:textId="77777777" w:rsidTr="0094690C">
        <w:trPr>
          <w:trHeight w:val="300"/>
        </w:trPr>
        <w:tc>
          <w:tcPr>
            <w:tcW w:w="1985" w:type="dxa"/>
            <w:noWrap/>
            <w:hideMark/>
          </w:tcPr>
          <w:p w14:paraId="0B3C3E80" w14:textId="77777777" w:rsidR="0094690C" w:rsidRPr="00F741D0" w:rsidRDefault="0094690C" w:rsidP="0094690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id</w:t>
            </w:r>
          </w:p>
        </w:tc>
        <w:tc>
          <w:tcPr>
            <w:tcW w:w="1701" w:type="dxa"/>
            <w:noWrap/>
            <w:hideMark/>
          </w:tcPr>
          <w:p w14:paraId="21365D1D" w14:textId="77777777" w:rsidR="0094690C" w:rsidRPr="00F741D0" w:rsidRDefault="0094690C" w:rsidP="0094690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INTEGER</w:t>
            </w:r>
          </w:p>
        </w:tc>
        <w:tc>
          <w:tcPr>
            <w:tcW w:w="5103" w:type="dxa"/>
            <w:noWrap/>
            <w:hideMark/>
          </w:tcPr>
          <w:p w14:paraId="3D9EE63F" w14:textId="77777777" w:rsidR="0094690C" w:rsidRPr="00F741D0" w:rsidRDefault="0094690C" w:rsidP="0094690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Унікальний ідентифікатор запису (автоматично генерується).</w:t>
            </w:r>
          </w:p>
        </w:tc>
      </w:tr>
      <w:tr w:rsidR="0094690C" w:rsidRPr="00F741D0" w14:paraId="24BF7944" w14:textId="77777777" w:rsidTr="0094690C">
        <w:trPr>
          <w:trHeight w:val="300"/>
        </w:trPr>
        <w:tc>
          <w:tcPr>
            <w:tcW w:w="1985" w:type="dxa"/>
            <w:noWrap/>
            <w:hideMark/>
          </w:tcPr>
          <w:p w14:paraId="0A4D2616" w14:textId="77777777" w:rsidR="0094690C" w:rsidRPr="00F741D0" w:rsidRDefault="0094690C" w:rsidP="0094690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sensor_name</w:t>
            </w:r>
          </w:p>
        </w:tc>
        <w:tc>
          <w:tcPr>
            <w:tcW w:w="1701" w:type="dxa"/>
            <w:noWrap/>
            <w:hideMark/>
          </w:tcPr>
          <w:p w14:paraId="4CBACB4B" w14:textId="77777777" w:rsidR="0094690C" w:rsidRPr="00F741D0" w:rsidRDefault="0094690C" w:rsidP="0094690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TEXT</w:t>
            </w:r>
          </w:p>
        </w:tc>
        <w:tc>
          <w:tcPr>
            <w:tcW w:w="5103" w:type="dxa"/>
            <w:noWrap/>
            <w:hideMark/>
          </w:tcPr>
          <w:p w14:paraId="3515EA04" w14:textId="77777777" w:rsidR="0094690C" w:rsidRPr="00F741D0" w:rsidRDefault="0094690C" w:rsidP="0094690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Назва датчика (унікальна)</w:t>
            </w:r>
          </w:p>
        </w:tc>
      </w:tr>
      <w:tr w:rsidR="0094690C" w:rsidRPr="00F741D0" w14:paraId="5F00D47C" w14:textId="77777777" w:rsidTr="0094690C">
        <w:trPr>
          <w:trHeight w:val="300"/>
        </w:trPr>
        <w:tc>
          <w:tcPr>
            <w:tcW w:w="1985" w:type="dxa"/>
            <w:noWrap/>
            <w:hideMark/>
          </w:tcPr>
          <w:p w14:paraId="609BE910" w14:textId="77777777" w:rsidR="0094690C" w:rsidRPr="00F741D0" w:rsidRDefault="0094690C" w:rsidP="0094690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status</w:t>
            </w:r>
          </w:p>
        </w:tc>
        <w:tc>
          <w:tcPr>
            <w:tcW w:w="1701" w:type="dxa"/>
            <w:noWrap/>
            <w:hideMark/>
          </w:tcPr>
          <w:p w14:paraId="5848EFF7" w14:textId="77777777" w:rsidR="0094690C" w:rsidRPr="00F741D0" w:rsidRDefault="0094690C" w:rsidP="0094690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TEXT</w:t>
            </w:r>
          </w:p>
        </w:tc>
        <w:tc>
          <w:tcPr>
            <w:tcW w:w="5103" w:type="dxa"/>
            <w:noWrap/>
            <w:hideMark/>
          </w:tcPr>
          <w:p w14:paraId="012AB8D1" w14:textId="77777777" w:rsidR="0094690C" w:rsidRPr="00F741D0" w:rsidRDefault="0094690C" w:rsidP="0094690C">
            <w:pPr>
              <w:pStyle w:val="a7"/>
              <w:ind w:firstLine="0"/>
              <w:jc w:val="left"/>
              <w:rPr>
                <w:rFonts w:ascii="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Стан приладу</w:t>
            </w:r>
          </w:p>
        </w:tc>
      </w:tr>
      <w:tr w:rsidR="0094690C" w:rsidRPr="00F741D0" w14:paraId="64CEAD26" w14:textId="77777777" w:rsidTr="0094690C">
        <w:trPr>
          <w:trHeight w:val="300"/>
        </w:trPr>
        <w:tc>
          <w:tcPr>
            <w:tcW w:w="1985" w:type="dxa"/>
            <w:noWrap/>
            <w:hideMark/>
          </w:tcPr>
          <w:p w14:paraId="3DE4797B" w14:textId="77777777" w:rsidR="0094690C" w:rsidRPr="00F741D0" w:rsidRDefault="0094690C" w:rsidP="0094690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timestamp</w:t>
            </w:r>
          </w:p>
        </w:tc>
        <w:tc>
          <w:tcPr>
            <w:tcW w:w="1701" w:type="dxa"/>
            <w:noWrap/>
            <w:hideMark/>
          </w:tcPr>
          <w:p w14:paraId="01154039" w14:textId="77777777" w:rsidR="0094690C" w:rsidRPr="00F741D0" w:rsidRDefault="0094690C" w:rsidP="0094690C">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TEXT</w:t>
            </w:r>
          </w:p>
        </w:tc>
        <w:tc>
          <w:tcPr>
            <w:tcW w:w="5103" w:type="dxa"/>
            <w:noWrap/>
            <w:hideMark/>
          </w:tcPr>
          <w:p w14:paraId="274D8AB3" w14:textId="77777777" w:rsidR="0094690C" w:rsidRPr="00F741D0" w:rsidRDefault="0094690C" w:rsidP="0094690C">
            <w:pPr>
              <w:pStyle w:val="a7"/>
              <w:ind w:firstLine="0"/>
              <w:jc w:val="left"/>
              <w:rPr>
                <w:rFonts w:ascii="Times New Roman" w:hAnsi="Times New Roman" w:cs="Times New Roman"/>
                <w:sz w:val="24"/>
                <w:szCs w:val="24"/>
                <w:lang w:val="uk-UA" w:eastAsia="ru-RU"/>
              </w:rPr>
            </w:pPr>
            <w:r w:rsidRPr="00F741D0">
              <w:rPr>
                <w:rFonts w:ascii="Times New Roman" w:eastAsia="Times New Roman" w:hAnsi="Times New Roman" w:cs="Times New Roman"/>
                <w:sz w:val="24"/>
                <w:szCs w:val="24"/>
                <w:lang w:val="uk-UA" w:eastAsia="ru-RU"/>
              </w:rPr>
              <w:t>Час створення запису</w:t>
            </w:r>
          </w:p>
        </w:tc>
      </w:tr>
    </w:tbl>
    <w:p w14:paraId="67D57204" w14:textId="77777777" w:rsidR="0094690C" w:rsidRPr="00F741D0" w:rsidRDefault="00D33401" w:rsidP="0094690C">
      <w:pPr>
        <w:ind w:left="709" w:firstLine="0"/>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lastRenderedPageBreak/>
        <w:t>Виклик</w:t>
      </w:r>
      <w:r w:rsidR="0094690C" w:rsidRPr="00F741D0">
        <w:rPr>
          <w:rFonts w:ascii="Times New Roman" w:eastAsia="Times New Roman" w:hAnsi="Times New Roman" w:cs="Times New Roman"/>
          <w:bCs/>
          <w:sz w:val="28"/>
          <w:szCs w:val="28"/>
          <w:lang w:val="uk-UA" w:eastAsia="ru-RU"/>
        </w:rPr>
        <w:t xml:space="preserve"> для отримання всіх записів журналу </w:t>
      </w:r>
    </w:p>
    <w:p w14:paraId="0283F87F" w14:textId="77777777" w:rsidR="00A5079D" w:rsidRPr="00F741D0" w:rsidRDefault="0094690C" w:rsidP="00A5079D">
      <w:pPr>
        <w:spacing w:line="240" w:lineRule="exact"/>
        <w:jc w:val="left"/>
        <w:rPr>
          <w:rFonts w:ascii="Courier New" w:eastAsia="Times New Roman" w:hAnsi="Courier New" w:cs="Courier New"/>
          <w:bCs/>
          <w:sz w:val="20"/>
          <w:szCs w:val="20"/>
          <w:lang w:val="uk-UA" w:eastAsia="ru-RU"/>
        </w:rPr>
      </w:pPr>
      <w:r w:rsidRPr="00F741D0">
        <w:rPr>
          <w:rFonts w:ascii="Times New Roman" w:eastAsia="Times New Roman" w:hAnsi="Times New Roman" w:cs="Times New Roman"/>
          <w:bCs/>
          <w:sz w:val="24"/>
          <w:szCs w:val="24"/>
          <w:lang w:val="uk-UA" w:eastAsia="ru-RU"/>
        </w:rPr>
        <w:t xml:space="preserve">URL: </w:t>
      </w:r>
      <w:r w:rsidRPr="00F741D0">
        <w:rPr>
          <w:rFonts w:ascii="Courier New" w:eastAsia="Times New Roman" w:hAnsi="Courier New" w:cs="Courier New"/>
          <w:bCs/>
          <w:sz w:val="20"/>
          <w:szCs w:val="20"/>
          <w:lang w:val="uk-UA" w:eastAsia="ru-RU"/>
        </w:rPr>
        <w:t>/api/logs</w:t>
      </w:r>
    </w:p>
    <w:p w14:paraId="1BE0C8FA" w14:textId="77777777" w:rsidR="0094690C" w:rsidRPr="00F741D0" w:rsidRDefault="0094690C" w:rsidP="00A5079D">
      <w:pPr>
        <w:spacing w:line="240" w:lineRule="exact"/>
        <w:jc w:val="left"/>
        <w:rPr>
          <w:rFonts w:ascii="Times New Roman" w:eastAsia="Times New Roman" w:hAnsi="Times New Roman" w:cs="Times New Roman"/>
          <w:sz w:val="24"/>
          <w:szCs w:val="24"/>
          <w:lang w:val="uk-UA" w:eastAsia="ru-RU"/>
        </w:rPr>
      </w:pPr>
      <w:r w:rsidRPr="00F741D0">
        <w:rPr>
          <w:rFonts w:ascii="Times New Roman" w:eastAsia="Times New Roman" w:hAnsi="Times New Roman" w:cs="Times New Roman"/>
          <w:bCs/>
          <w:sz w:val="24"/>
          <w:szCs w:val="24"/>
          <w:lang w:val="uk-UA" w:eastAsia="ru-RU"/>
        </w:rPr>
        <w:t xml:space="preserve">Метод: </w:t>
      </w:r>
      <w:r w:rsidRPr="00F741D0">
        <w:rPr>
          <w:rFonts w:ascii="Courier New" w:eastAsia="Times New Roman" w:hAnsi="Courier New" w:cs="Courier New"/>
          <w:sz w:val="20"/>
          <w:szCs w:val="20"/>
          <w:lang w:val="uk-UA" w:eastAsia="ru-RU"/>
        </w:rPr>
        <w:t>GET</w:t>
      </w:r>
      <w:r w:rsidRPr="00F741D0">
        <w:rPr>
          <w:rFonts w:ascii="Times New Roman" w:eastAsia="Times New Roman" w:hAnsi="Times New Roman" w:cs="Times New Roman"/>
          <w:sz w:val="24"/>
          <w:szCs w:val="24"/>
          <w:lang w:val="uk-UA" w:eastAsia="ru-RU"/>
        </w:rPr>
        <w:t xml:space="preserve"> </w:t>
      </w:r>
    </w:p>
    <w:p w14:paraId="198AD214" w14:textId="77777777" w:rsidR="0094690C" w:rsidRPr="00F741D0" w:rsidRDefault="0094690C" w:rsidP="00A5079D">
      <w:pPr>
        <w:jc w:val="left"/>
        <w:outlineLvl w:val="4"/>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Опис: </w:t>
      </w:r>
    </w:p>
    <w:p w14:paraId="7DA9F6AB" w14:textId="77777777" w:rsidR="0094690C" w:rsidRPr="00F741D0" w:rsidRDefault="0094690C" w:rsidP="00A5079D">
      <w:pPr>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Цей </w:t>
      </w:r>
      <w:r w:rsidR="00D33401" w:rsidRPr="00F741D0">
        <w:rPr>
          <w:rFonts w:ascii="Times New Roman" w:eastAsia="Times New Roman" w:hAnsi="Times New Roman" w:cs="Times New Roman"/>
          <w:sz w:val="28"/>
          <w:szCs w:val="28"/>
          <w:lang w:val="uk-UA" w:eastAsia="ru-RU"/>
        </w:rPr>
        <w:t>виклик</w:t>
      </w:r>
      <w:r w:rsidRPr="00F741D0">
        <w:rPr>
          <w:rFonts w:ascii="Times New Roman" w:eastAsia="Times New Roman" w:hAnsi="Times New Roman" w:cs="Times New Roman"/>
          <w:sz w:val="28"/>
          <w:szCs w:val="28"/>
          <w:lang w:val="uk-UA" w:eastAsia="ru-RU"/>
        </w:rPr>
        <w:t xml:space="preserve"> повертає усі записи журналу стану приладів у порядку спадання часу (від найновіших до найстаріших). </w:t>
      </w:r>
    </w:p>
    <w:p w14:paraId="7C69012B" w14:textId="77777777" w:rsidR="0094690C" w:rsidRPr="00F741D0" w:rsidRDefault="0094690C" w:rsidP="00A5079D">
      <w:pPr>
        <w:jc w:val="left"/>
        <w:outlineLvl w:val="4"/>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bCs/>
          <w:sz w:val="28"/>
          <w:szCs w:val="28"/>
          <w:lang w:val="uk-UA" w:eastAsia="ru-RU"/>
        </w:rPr>
        <w:t>Параметри</w:t>
      </w:r>
      <w:r w:rsidR="00A5079D" w:rsidRPr="00F741D0">
        <w:rPr>
          <w:rFonts w:ascii="Times New Roman" w:eastAsia="Times New Roman" w:hAnsi="Times New Roman" w:cs="Times New Roman"/>
          <w:bCs/>
          <w:sz w:val="28"/>
          <w:szCs w:val="28"/>
          <w:lang w:val="uk-UA" w:eastAsia="ru-RU"/>
        </w:rPr>
        <w:t>.</w:t>
      </w:r>
      <w:r w:rsidRPr="00F741D0">
        <w:rPr>
          <w:rFonts w:ascii="Times New Roman" w:eastAsia="Times New Roman" w:hAnsi="Times New Roman" w:cs="Times New Roman"/>
          <w:sz w:val="28"/>
          <w:szCs w:val="28"/>
          <w:lang w:val="uk-UA" w:eastAsia="ru-RU"/>
        </w:rPr>
        <w:t xml:space="preserve"> Відсутні.</w:t>
      </w:r>
    </w:p>
    <w:p w14:paraId="635EC2FC" w14:textId="77777777" w:rsidR="0094690C" w:rsidRPr="00F741D0" w:rsidRDefault="0094690C" w:rsidP="00A5079D">
      <w:pPr>
        <w:jc w:val="left"/>
        <w:outlineLvl w:val="4"/>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bCs/>
          <w:sz w:val="28"/>
          <w:szCs w:val="28"/>
          <w:lang w:val="uk-UA" w:eastAsia="ru-RU"/>
        </w:rPr>
        <w:t>Відповідь</w:t>
      </w:r>
      <w:r w:rsidR="00A5079D" w:rsidRPr="00F741D0">
        <w:rPr>
          <w:rFonts w:ascii="Times New Roman" w:eastAsia="Times New Roman" w:hAnsi="Times New Roman" w:cs="Times New Roman"/>
          <w:bCs/>
          <w:sz w:val="28"/>
          <w:szCs w:val="28"/>
          <w:lang w:val="uk-UA" w:eastAsia="ru-RU"/>
        </w:rPr>
        <w:t>.</w:t>
      </w:r>
      <w:r w:rsidRPr="00F741D0">
        <w:rPr>
          <w:rFonts w:ascii="Times New Roman" w:eastAsia="Times New Roman" w:hAnsi="Times New Roman" w:cs="Times New Roman"/>
          <w:sz w:val="28"/>
          <w:szCs w:val="28"/>
          <w:lang w:val="uk-UA" w:eastAsia="ru-RU"/>
        </w:rPr>
        <w:t xml:space="preserve"> Успішна відповідь (HTTP 200): </w:t>
      </w:r>
    </w:p>
    <w:p w14:paraId="456B1AD5" w14:textId="77777777" w:rsidR="00A5079D" w:rsidRPr="00F741D0" w:rsidRDefault="00A5079D" w:rsidP="00012E4C">
      <w:pPr>
        <w:spacing w:line="240" w:lineRule="auto"/>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38F13CB0" w14:textId="77777777" w:rsidR="00A5079D" w:rsidRPr="00F741D0" w:rsidRDefault="00A5079D" w:rsidP="00012E4C">
      <w:pPr>
        <w:spacing w:line="240" w:lineRule="auto"/>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"status": "success",</w:t>
      </w:r>
    </w:p>
    <w:p w14:paraId="19B20794" w14:textId="77777777" w:rsidR="00A5079D" w:rsidRPr="00F741D0" w:rsidRDefault="00A5079D" w:rsidP="00012E4C">
      <w:pPr>
        <w:spacing w:line="240" w:lineRule="auto"/>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"data": [</w:t>
      </w:r>
    </w:p>
    <w:p w14:paraId="5DD971DC" w14:textId="77777777" w:rsidR="00A5079D" w:rsidRPr="00F741D0" w:rsidRDefault="00A5079D" w:rsidP="00012E4C">
      <w:pPr>
        <w:spacing w:line="240" w:lineRule="auto"/>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t>
      </w:r>
    </w:p>
    <w:p w14:paraId="79F1EE7E" w14:textId="77777777" w:rsidR="00A5079D" w:rsidRPr="00F741D0" w:rsidRDefault="00A5079D" w:rsidP="00012E4C">
      <w:pPr>
        <w:spacing w:line="240" w:lineRule="auto"/>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"id": 1,</w:t>
      </w:r>
    </w:p>
    <w:p w14:paraId="5157555A" w14:textId="77777777" w:rsidR="00A5079D" w:rsidRPr="00F741D0" w:rsidRDefault="00A5079D" w:rsidP="00012E4C">
      <w:pPr>
        <w:spacing w:line="240" w:lineRule="auto"/>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"sensor_name": "Temperature_Sensor_1",</w:t>
      </w:r>
    </w:p>
    <w:p w14:paraId="1E724805" w14:textId="77777777" w:rsidR="00A5079D" w:rsidRPr="00F741D0" w:rsidRDefault="00A5079D" w:rsidP="00012E4C">
      <w:pPr>
        <w:spacing w:line="240" w:lineRule="auto"/>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"status": "OK",</w:t>
      </w:r>
    </w:p>
    <w:p w14:paraId="2141B7FE" w14:textId="77777777" w:rsidR="00A5079D" w:rsidRPr="00F741D0" w:rsidRDefault="00A5079D" w:rsidP="00012E4C">
      <w:pPr>
        <w:spacing w:line="240" w:lineRule="auto"/>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"timestamp": "2024-10-01 12:34:56"</w:t>
      </w:r>
    </w:p>
    <w:p w14:paraId="713C4C62" w14:textId="77777777" w:rsidR="00A5079D" w:rsidRPr="00F741D0" w:rsidRDefault="00A5079D" w:rsidP="00012E4C">
      <w:pPr>
        <w:spacing w:line="240" w:lineRule="auto"/>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t>
      </w:r>
    </w:p>
    <w:p w14:paraId="314B45E3" w14:textId="77777777" w:rsidR="00A5079D" w:rsidRPr="00F741D0" w:rsidRDefault="00A5079D" w:rsidP="00012E4C">
      <w:pPr>
        <w:spacing w:line="240" w:lineRule="auto"/>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t>
      </w:r>
    </w:p>
    <w:p w14:paraId="2FC4D9BA" w14:textId="77777777" w:rsidR="00A5079D" w:rsidRPr="00F741D0" w:rsidRDefault="00A5079D" w:rsidP="00012E4C">
      <w:pPr>
        <w:spacing w:line="240" w:lineRule="auto"/>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"id": 2,</w:t>
      </w:r>
    </w:p>
    <w:p w14:paraId="2DE17A41" w14:textId="77777777" w:rsidR="00A5079D" w:rsidRPr="00F741D0" w:rsidRDefault="00A5079D" w:rsidP="00012E4C">
      <w:pPr>
        <w:spacing w:line="240" w:lineRule="auto"/>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"sensor_name": "Humidity_Sensor_2",</w:t>
      </w:r>
    </w:p>
    <w:p w14:paraId="3E1BE69B" w14:textId="77777777" w:rsidR="00A5079D" w:rsidRPr="00F741D0" w:rsidRDefault="00A5079D" w:rsidP="00012E4C">
      <w:pPr>
        <w:spacing w:line="240" w:lineRule="auto"/>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"status": "Warning",</w:t>
      </w:r>
    </w:p>
    <w:p w14:paraId="4F6A9DBA" w14:textId="77777777" w:rsidR="00A5079D" w:rsidRPr="00F741D0" w:rsidRDefault="00A5079D" w:rsidP="00012E4C">
      <w:pPr>
        <w:spacing w:line="240" w:lineRule="auto"/>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"timestamp": "2024-10-01 12:30:00"</w:t>
      </w:r>
    </w:p>
    <w:p w14:paraId="4831C51B" w14:textId="77777777" w:rsidR="00A5079D" w:rsidRPr="00F741D0" w:rsidRDefault="00A5079D" w:rsidP="00012E4C">
      <w:pPr>
        <w:spacing w:line="240" w:lineRule="auto"/>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t>
      </w:r>
    </w:p>
    <w:p w14:paraId="38638329" w14:textId="77777777" w:rsidR="00A5079D" w:rsidRPr="00F741D0" w:rsidRDefault="00A5079D" w:rsidP="00012E4C">
      <w:pPr>
        <w:spacing w:line="240" w:lineRule="auto"/>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t>
      </w:r>
    </w:p>
    <w:p w14:paraId="5CAB9A61" w14:textId="77777777" w:rsidR="00A5079D" w:rsidRPr="00F741D0" w:rsidRDefault="00A5079D" w:rsidP="00012E4C">
      <w:pPr>
        <w:spacing w:line="240" w:lineRule="auto"/>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t>
      </w:r>
    </w:p>
    <w:p w14:paraId="3E4E56F3" w14:textId="2A4790A5" w:rsidR="00A5079D" w:rsidRPr="00F741D0" w:rsidRDefault="00D27864" w:rsidP="00D27864">
      <w:pPr>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Листинг</w:t>
      </w:r>
      <w:r w:rsidR="00A5079D" w:rsidRPr="00F741D0">
        <w:rPr>
          <w:rFonts w:ascii="Times New Roman" w:hAnsi="Times New Roman" w:cs="Times New Roman"/>
          <w:sz w:val="28"/>
          <w:szCs w:val="28"/>
          <w:lang w:val="uk-UA" w:eastAsia="ru-RU"/>
        </w:rPr>
        <w:t xml:space="preserve"> 3.2 - </w:t>
      </w:r>
      <w:r w:rsidR="00A5079D" w:rsidRPr="00F741D0">
        <w:rPr>
          <w:rFonts w:ascii="Times New Roman" w:eastAsia="Times New Roman" w:hAnsi="Times New Roman" w:cs="Times New Roman"/>
          <w:sz w:val="28"/>
          <w:szCs w:val="28"/>
          <w:lang w:val="uk-UA" w:eastAsia="ru-RU"/>
        </w:rPr>
        <w:t>Успішна відповідь</w:t>
      </w:r>
    </w:p>
    <w:p w14:paraId="5E6A8EB4" w14:textId="77777777" w:rsidR="007618A6" w:rsidRPr="00F741D0" w:rsidRDefault="007618A6" w:rsidP="00A5079D">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Помилка (HTTP 500)</w:t>
      </w:r>
    </w:p>
    <w:p w14:paraId="38F174D8" w14:textId="77777777" w:rsidR="00F6389F" w:rsidRPr="00F741D0" w:rsidRDefault="00F6389F" w:rsidP="00012E4C">
      <w:pPr>
        <w:spacing w:line="240" w:lineRule="auto"/>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221C5A10" w14:textId="77777777" w:rsidR="00F6389F" w:rsidRPr="00F741D0" w:rsidRDefault="00F6389F" w:rsidP="00012E4C">
      <w:pPr>
        <w:spacing w:line="240" w:lineRule="auto"/>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"status": "error",</w:t>
      </w:r>
    </w:p>
    <w:p w14:paraId="34B7D840" w14:textId="77777777" w:rsidR="00F6389F" w:rsidRPr="00F741D0" w:rsidRDefault="00F6389F" w:rsidP="00012E4C">
      <w:pPr>
        <w:spacing w:line="240" w:lineRule="auto"/>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"message": "Помилка: &lt;текст помилки&gt;"</w:t>
      </w:r>
    </w:p>
    <w:p w14:paraId="0BEFF12F" w14:textId="77777777" w:rsidR="007618A6" w:rsidRPr="00F741D0" w:rsidRDefault="00F6389F" w:rsidP="00012E4C">
      <w:pPr>
        <w:spacing w:line="240" w:lineRule="auto"/>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0F045B10" w14:textId="41806839" w:rsidR="00F6389F" w:rsidRPr="00F741D0" w:rsidRDefault="00D27864" w:rsidP="00D27864">
      <w:pPr>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Листинг</w:t>
      </w:r>
      <w:r w:rsidR="00F6389F" w:rsidRPr="00F741D0">
        <w:rPr>
          <w:rFonts w:ascii="Times New Roman" w:hAnsi="Times New Roman" w:cs="Times New Roman"/>
          <w:sz w:val="28"/>
          <w:szCs w:val="28"/>
          <w:lang w:val="uk-UA" w:eastAsia="ru-RU"/>
        </w:rPr>
        <w:t xml:space="preserve"> 3.3 - Помилка</w:t>
      </w:r>
    </w:p>
    <w:p w14:paraId="35263720" w14:textId="77777777" w:rsidR="00D33401" w:rsidRPr="00F741D0" w:rsidRDefault="00C614C4" w:rsidP="00C614C4">
      <w:pPr>
        <w:ind w:left="709" w:firstLine="0"/>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Виклик</w:t>
      </w:r>
      <w:r w:rsidR="00D33401" w:rsidRPr="00F741D0">
        <w:rPr>
          <w:rFonts w:ascii="Times New Roman" w:eastAsia="Times New Roman" w:hAnsi="Times New Roman" w:cs="Times New Roman"/>
          <w:bCs/>
          <w:sz w:val="28"/>
          <w:szCs w:val="28"/>
          <w:lang w:val="uk-UA" w:eastAsia="ru-RU"/>
        </w:rPr>
        <w:t xml:space="preserve"> для додавання нового запису до журналу </w:t>
      </w:r>
    </w:p>
    <w:p w14:paraId="161D96F3" w14:textId="77777777" w:rsidR="00D33401" w:rsidRPr="00F741D0" w:rsidRDefault="00D33401" w:rsidP="00D33401">
      <w:pPr>
        <w:spacing w:line="240" w:lineRule="exact"/>
        <w:jc w:val="left"/>
        <w:rPr>
          <w:rFonts w:ascii="Times New Roman" w:eastAsia="Times New Roman" w:hAnsi="Times New Roman" w:cs="Times New Roman"/>
          <w:bCs/>
          <w:sz w:val="24"/>
          <w:szCs w:val="24"/>
          <w:lang w:val="uk-UA" w:eastAsia="ru-RU"/>
        </w:rPr>
      </w:pPr>
      <w:r w:rsidRPr="00F741D0">
        <w:rPr>
          <w:rFonts w:ascii="Times New Roman" w:eastAsia="Times New Roman" w:hAnsi="Times New Roman" w:cs="Times New Roman"/>
          <w:bCs/>
          <w:sz w:val="24"/>
          <w:szCs w:val="24"/>
          <w:lang w:val="uk-UA" w:eastAsia="ru-RU"/>
        </w:rPr>
        <w:t>URL: /api/logs</w:t>
      </w:r>
    </w:p>
    <w:p w14:paraId="0834B755" w14:textId="77777777" w:rsidR="00D33401" w:rsidRPr="00F741D0" w:rsidRDefault="00D33401" w:rsidP="00D33401">
      <w:pPr>
        <w:spacing w:line="240" w:lineRule="exact"/>
        <w:jc w:val="left"/>
        <w:rPr>
          <w:rFonts w:ascii="Times New Roman" w:eastAsia="Times New Roman" w:hAnsi="Times New Roman" w:cs="Times New Roman"/>
          <w:b/>
          <w:bCs/>
          <w:sz w:val="24"/>
          <w:szCs w:val="24"/>
          <w:lang w:val="uk-UA" w:eastAsia="ru-RU"/>
        </w:rPr>
      </w:pPr>
      <w:r w:rsidRPr="00F741D0">
        <w:rPr>
          <w:rFonts w:ascii="Times New Roman" w:eastAsia="Times New Roman" w:hAnsi="Times New Roman" w:cs="Times New Roman"/>
          <w:bCs/>
          <w:sz w:val="24"/>
          <w:szCs w:val="24"/>
          <w:lang w:val="uk-UA" w:eastAsia="ru-RU"/>
        </w:rPr>
        <w:t>Метод: POST</w:t>
      </w:r>
      <w:r w:rsidRPr="00F741D0">
        <w:rPr>
          <w:rFonts w:ascii="Times New Roman" w:eastAsia="Times New Roman" w:hAnsi="Times New Roman" w:cs="Times New Roman"/>
          <w:b/>
          <w:bCs/>
          <w:sz w:val="24"/>
          <w:szCs w:val="24"/>
          <w:lang w:val="uk-UA" w:eastAsia="ru-RU"/>
        </w:rPr>
        <w:t xml:space="preserve"> </w:t>
      </w:r>
    </w:p>
    <w:p w14:paraId="6969DD31" w14:textId="77777777" w:rsidR="00D33401" w:rsidRPr="00F741D0" w:rsidRDefault="00D33401" w:rsidP="00D33401">
      <w:pPr>
        <w:spacing w:line="240" w:lineRule="exact"/>
        <w:jc w:val="left"/>
        <w:rPr>
          <w:rFonts w:ascii="Times New Roman" w:eastAsia="Times New Roman" w:hAnsi="Times New Roman" w:cs="Times New Roman"/>
          <w:bCs/>
          <w:sz w:val="28"/>
          <w:szCs w:val="24"/>
          <w:lang w:val="uk-UA" w:eastAsia="ru-RU"/>
        </w:rPr>
      </w:pPr>
      <w:r w:rsidRPr="00F741D0">
        <w:rPr>
          <w:rFonts w:ascii="Times New Roman" w:eastAsia="Times New Roman" w:hAnsi="Times New Roman" w:cs="Times New Roman"/>
          <w:bCs/>
          <w:sz w:val="28"/>
          <w:szCs w:val="24"/>
          <w:lang w:val="uk-UA" w:eastAsia="ru-RU"/>
        </w:rPr>
        <w:t xml:space="preserve">Опис: </w:t>
      </w:r>
    </w:p>
    <w:p w14:paraId="1D578C2D" w14:textId="77777777" w:rsidR="00D33401" w:rsidRPr="00F741D0" w:rsidRDefault="00D33401" w:rsidP="00D33401">
      <w:pPr>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Цей виклик дозволяє додати новий запис до журналу стану приладів. У запиті необхідно передати JSON-об'єкт із двома обов'язковими полями: sensor_name та status. </w:t>
      </w:r>
    </w:p>
    <w:p w14:paraId="42A958FD" w14:textId="77777777" w:rsidR="00D33401" w:rsidRPr="00F741D0" w:rsidRDefault="00D33401" w:rsidP="00D33401">
      <w:pPr>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Параметри (JSON): sensor_name (текст)- Назва приладу. status (текст)- Стан приладу.</w:t>
      </w:r>
    </w:p>
    <w:p w14:paraId="75C7B60D" w14:textId="77777777" w:rsidR="00D33401" w:rsidRPr="00F741D0" w:rsidRDefault="00D33401" w:rsidP="00C614C4">
      <w:pPr>
        <w:ind w:left="709" w:firstLine="0"/>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lastRenderedPageBreak/>
        <w:t xml:space="preserve">Обробка помилок </w:t>
      </w:r>
    </w:p>
    <w:p w14:paraId="09A01041" w14:textId="77777777" w:rsidR="00D33401" w:rsidRPr="00F741D0" w:rsidRDefault="00D33401" w:rsidP="00C614C4">
      <w:pPr>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Сервер враховує можливі помилки: </w:t>
      </w:r>
    </w:p>
    <w:p w14:paraId="5C9C4715" w14:textId="15B1F74F" w:rsidR="00D33401" w:rsidRPr="00F741D0" w:rsidRDefault="001B6A2C" w:rsidP="00D24889">
      <w:pPr>
        <w:pStyle w:val="a3"/>
        <w:numPr>
          <w:ilvl w:val="0"/>
          <w:numId w:val="50"/>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я</w:t>
      </w:r>
      <w:r w:rsidR="00D33401" w:rsidRPr="00F741D0">
        <w:rPr>
          <w:rFonts w:ascii="Times New Roman" w:eastAsia="Times New Roman" w:hAnsi="Times New Roman" w:cs="Times New Roman"/>
          <w:sz w:val="28"/>
          <w:szCs w:val="28"/>
          <w:lang w:val="uk-UA" w:eastAsia="ru-RU"/>
        </w:rPr>
        <w:t>кщо виникає проблема з базою даних або іншими операціями, повертається відповідь із статусом 500 та текстом помилки</w:t>
      </w:r>
      <w:r w:rsidRPr="00F741D0">
        <w:rPr>
          <w:rFonts w:ascii="Times New Roman" w:eastAsia="Times New Roman" w:hAnsi="Times New Roman" w:cs="Times New Roman"/>
          <w:sz w:val="28"/>
          <w:szCs w:val="28"/>
          <w:lang w:val="uk-UA" w:eastAsia="ru-RU"/>
        </w:rPr>
        <w:t>;</w:t>
      </w:r>
    </w:p>
    <w:p w14:paraId="725FD6AE" w14:textId="4F2A8304" w:rsidR="00D33401" w:rsidRPr="00F741D0" w:rsidRDefault="001B6A2C" w:rsidP="00D24889">
      <w:pPr>
        <w:pStyle w:val="a3"/>
        <w:numPr>
          <w:ilvl w:val="0"/>
          <w:numId w:val="50"/>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я</w:t>
      </w:r>
      <w:r w:rsidR="00D33401" w:rsidRPr="00F741D0">
        <w:rPr>
          <w:rFonts w:ascii="Times New Roman" w:eastAsia="Times New Roman" w:hAnsi="Times New Roman" w:cs="Times New Roman"/>
          <w:sz w:val="28"/>
          <w:szCs w:val="28"/>
          <w:lang w:val="uk-UA" w:eastAsia="ru-RU"/>
        </w:rPr>
        <w:t>кщо запит не містить обов'язкових полів, повертається відповідь із статусом 400.</w:t>
      </w:r>
    </w:p>
    <w:p w14:paraId="61BBBA2F" w14:textId="77777777" w:rsidR="00C614C4" w:rsidRPr="00F741D0" w:rsidRDefault="00C614C4" w:rsidP="00C614C4">
      <w:pPr>
        <w:ind w:left="709" w:firstLine="0"/>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Приклад використання  </w:t>
      </w:r>
    </w:p>
    <w:p w14:paraId="79E28958" w14:textId="77777777" w:rsidR="00C614C4" w:rsidRPr="00F741D0" w:rsidRDefault="00C614C4" w:rsidP="00C614C4">
      <w:pPr>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xml:space="preserve">Запит для отримання журналу: </w:t>
      </w:r>
    </w:p>
    <w:p w14:paraId="02BBE0DF" w14:textId="77777777" w:rsidR="00C614C4" w:rsidRPr="00F741D0" w:rsidRDefault="00C614C4" w:rsidP="00012E4C">
      <w:pPr>
        <w:ind w:left="708"/>
        <w:jc w:val="left"/>
        <w:rPr>
          <w:rFonts w:ascii="Courier New" w:hAnsi="Courier New" w:cs="Courier New"/>
          <w:bCs/>
          <w:lang w:val="uk-UA" w:eastAsia="ru-RU"/>
        </w:rPr>
      </w:pPr>
      <w:r w:rsidRPr="00F741D0">
        <w:rPr>
          <w:rFonts w:ascii="Courier New" w:hAnsi="Courier New" w:cs="Courier New"/>
          <w:bCs/>
          <w:lang w:val="uk-UA" w:eastAsia="ru-RU"/>
        </w:rPr>
        <w:t>curl -X GET http://127.0.0.1:5000/api/logs</w:t>
      </w:r>
    </w:p>
    <w:p w14:paraId="7CAE6DB3" w14:textId="77777777" w:rsidR="00C614C4" w:rsidRPr="00F741D0" w:rsidRDefault="00C614C4" w:rsidP="00C614C4">
      <w:pPr>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xml:space="preserve">Запит для додавання нового запису: </w:t>
      </w:r>
    </w:p>
    <w:p w14:paraId="4AB3700E" w14:textId="77777777" w:rsidR="00C614C4" w:rsidRPr="00F741D0" w:rsidRDefault="00C614C4" w:rsidP="00012E4C">
      <w:pPr>
        <w:spacing w:line="240" w:lineRule="auto"/>
        <w:ind w:left="708"/>
        <w:jc w:val="left"/>
        <w:rPr>
          <w:rFonts w:ascii="Courier New" w:hAnsi="Courier New" w:cs="Courier New"/>
          <w:bCs/>
          <w:sz w:val="24"/>
          <w:szCs w:val="24"/>
          <w:lang w:val="uk-UA" w:eastAsia="ru-RU"/>
        </w:rPr>
      </w:pPr>
      <w:r w:rsidRPr="00F741D0">
        <w:rPr>
          <w:rFonts w:ascii="Courier New" w:hAnsi="Courier New" w:cs="Courier New"/>
          <w:bCs/>
          <w:sz w:val="24"/>
          <w:szCs w:val="24"/>
          <w:lang w:val="uk-UA" w:eastAsia="ru-RU"/>
        </w:rPr>
        <w:t>curl -X POST http://127.0.0.1:5000/api/logs \</w:t>
      </w:r>
    </w:p>
    <w:p w14:paraId="60DE9596" w14:textId="77777777" w:rsidR="00C614C4" w:rsidRPr="00F741D0" w:rsidRDefault="00C614C4" w:rsidP="00012E4C">
      <w:pPr>
        <w:spacing w:line="240" w:lineRule="auto"/>
        <w:ind w:left="708"/>
        <w:jc w:val="left"/>
        <w:rPr>
          <w:rFonts w:ascii="Courier New" w:hAnsi="Courier New" w:cs="Courier New"/>
          <w:bCs/>
          <w:sz w:val="24"/>
          <w:szCs w:val="24"/>
          <w:lang w:val="uk-UA" w:eastAsia="ru-RU"/>
        </w:rPr>
      </w:pPr>
      <w:r w:rsidRPr="00F741D0">
        <w:rPr>
          <w:rFonts w:ascii="Courier New" w:hAnsi="Courier New" w:cs="Courier New"/>
          <w:bCs/>
          <w:sz w:val="24"/>
          <w:szCs w:val="24"/>
          <w:lang w:val="uk-UA" w:eastAsia="ru-RU"/>
        </w:rPr>
        <w:t xml:space="preserve">     -H "Content-Type: application/json" \</w:t>
      </w:r>
    </w:p>
    <w:p w14:paraId="561D86CA" w14:textId="77777777" w:rsidR="00C614C4" w:rsidRPr="00F741D0" w:rsidRDefault="00C614C4" w:rsidP="00012E4C">
      <w:pPr>
        <w:spacing w:line="240" w:lineRule="auto"/>
        <w:ind w:left="708"/>
        <w:jc w:val="left"/>
        <w:rPr>
          <w:rFonts w:ascii="Courier New" w:hAnsi="Courier New" w:cs="Courier New"/>
          <w:bCs/>
          <w:sz w:val="24"/>
          <w:szCs w:val="24"/>
          <w:lang w:val="uk-UA" w:eastAsia="ru-RU"/>
        </w:rPr>
      </w:pPr>
      <w:r w:rsidRPr="00F741D0">
        <w:rPr>
          <w:rFonts w:ascii="Courier New" w:hAnsi="Courier New" w:cs="Courier New"/>
          <w:bCs/>
          <w:sz w:val="24"/>
          <w:szCs w:val="24"/>
          <w:lang w:val="uk-UA" w:eastAsia="ru-RU"/>
        </w:rPr>
        <w:t xml:space="preserve">     -d '{"sensor_name": "Flow_Sensor_4", "status":</w:t>
      </w:r>
      <w:r w:rsidRPr="00F741D0">
        <w:rPr>
          <w:rFonts w:ascii="Courier New" w:hAnsi="Courier New" w:cs="Courier New"/>
          <w:b/>
          <w:sz w:val="24"/>
          <w:szCs w:val="24"/>
          <w:lang w:val="uk-UA" w:eastAsia="ru-RU"/>
        </w:rPr>
        <w:t xml:space="preserve"> </w:t>
      </w:r>
      <w:r w:rsidRPr="00F741D0">
        <w:rPr>
          <w:rFonts w:ascii="Courier New" w:hAnsi="Courier New" w:cs="Courier New"/>
          <w:bCs/>
          <w:sz w:val="24"/>
          <w:szCs w:val="24"/>
          <w:lang w:val="uk-UA" w:eastAsia="ru-RU"/>
        </w:rPr>
        <w:t>"Normal"}'</w:t>
      </w:r>
    </w:p>
    <w:p w14:paraId="45C8D16B" w14:textId="77777777" w:rsidR="00C614C4" w:rsidRPr="00F741D0" w:rsidRDefault="00C614C4" w:rsidP="00C614C4">
      <w:pPr>
        <w:ind w:left="709" w:firstLine="0"/>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Розширення функціоналу </w:t>
      </w:r>
    </w:p>
    <w:p w14:paraId="4416CE23" w14:textId="77777777" w:rsidR="00C614C4" w:rsidRPr="00F741D0" w:rsidRDefault="00C614C4" w:rsidP="00C614C4">
      <w:pPr>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У майбутньому можна додати такі функції: </w:t>
      </w:r>
    </w:p>
    <w:p w14:paraId="39EEED81" w14:textId="08A7F1CA" w:rsidR="00C614C4" w:rsidRPr="00F741D0" w:rsidRDefault="001B6A2C" w:rsidP="00D24889">
      <w:pPr>
        <w:pStyle w:val="a3"/>
        <w:numPr>
          <w:ilvl w:val="0"/>
          <w:numId w:val="51"/>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ф</w:t>
      </w:r>
      <w:r w:rsidR="00C614C4" w:rsidRPr="00F741D0">
        <w:rPr>
          <w:rFonts w:ascii="Times New Roman" w:eastAsia="Times New Roman" w:hAnsi="Times New Roman" w:cs="Times New Roman"/>
          <w:sz w:val="28"/>
          <w:szCs w:val="28"/>
          <w:lang w:val="uk-UA" w:eastAsia="ru-RU"/>
        </w:rPr>
        <w:t>ільтрація журналу за певними параметрами (наприклад, за назвою приладу або часовим проміжком)</w:t>
      </w:r>
      <w:r w:rsidRPr="00F741D0">
        <w:rPr>
          <w:rFonts w:ascii="Times New Roman" w:eastAsia="Times New Roman" w:hAnsi="Times New Roman" w:cs="Times New Roman"/>
          <w:sz w:val="28"/>
          <w:szCs w:val="28"/>
          <w:lang w:val="uk-UA" w:eastAsia="ru-RU"/>
        </w:rPr>
        <w:t>;</w:t>
      </w:r>
    </w:p>
    <w:p w14:paraId="1E1A5112" w14:textId="70D66C70" w:rsidR="00C614C4" w:rsidRPr="00F741D0" w:rsidRDefault="001B6A2C" w:rsidP="00D24889">
      <w:pPr>
        <w:pStyle w:val="a3"/>
        <w:numPr>
          <w:ilvl w:val="0"/>
          <w:numId w:val="51"/>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д</w:t>
      </w:r>
      <w:r w:rsidR="00C614C4" w:rsidRPr="00F741D0">
        <w:rPr>
          <w:rFonts w:ascii="Times New Roman" w:eastAsia="Times New Roman" w:hAnsi="Times New Roman" w:cs="Times New Roman"/>
          <w:sz w:val="28"/>
          <w:szCs w:val="28"/>
          <w:lang w:val="uk-UA" w:eastAsia="ru-RU"/>
        </w:rPr>
        <w:t>одавання авторизації для захисту API</w:t>
      </w:r>
      <w:r w:rsidRPr="00F741D0">
        <w:rPr>
          <w:rFonts w:ascii="Times New Roman" w:eastAsia="Times New Roman" w:hAnsi="Times New Roman" w:cs="Times New Roman"/>
          <w:sz w:val="28"/>
          <w:szCs w:val="28"/>
          <w:lang w:val="uk-UA" w:eastAsia="ru-RU"/>
        </w:rPr>
        <w:t>;</w:t>
      </w:r>
    </w:p>
    <w:p w14:paraId="72A4E5E5" w14:textId="6437E2FA" w:rsidR="00C614C4" w:rsidRPr="00F741D0" w:rsidRDefault="001B6A2C" w:rsidP="00D24889">
      <w:pPr>
        <w:pStyle w:val="a3"/>
        <w:numPr>
          <w:ilvl w:val="0"/>
          <w:numId w:val="51"/>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і</w:t>
      </w:r>
      <w:r w:rsidR="00C614C4" w:rsidRPr="00F741D0">
        <w:rPr>
          <w:rFonts w:ascii="Times New Roman" w:eastAsia="Times New Roman" w:hAnsi="Times New Roman" w:cs="Times New Roman"/>
          <w:sz w:val="28"/>
          <w:szCs w:val="28"/>
          <w:lang w:val="uk-UA" w:eastAsia="ru-RU"/>
        </w:rPr>
        <w:t>нтеграція з реальною апаратною частиною для автоматичного оновлення журналу.</w:t>
      </w:r>
    </w:p>
    <w:p w14:paraId="3B147189" w14:textId="77777777" w:rsidR="00C614C4" w:rsidRPr="00F741D0" w:rsidRDefault="00C614C4" w:rsidP="00C614C4">
      <w:pPr>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Цей сервер є простим та ефективним інструментом для взаємодії з журналом стану приладів системи System_AQWA </w:t>
      </w:r>
    </w:p>
    <w:p w14:paraId="1A546B9D" w14:textId="77777777" w:rsidR="00C614C4" w:rsidRPr="00F741D0" w:rsidRDefault="00C614C4" w:rsidP="00C614C4">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 Код програмного комплексу знаходиться у додатку Б.2.</w:t>
      </w:r>
    </w:p>
    <w:p w14:paraId="33B12D85" w14:textId="77777777" w:rsidR="00C614C4" w:rsidRPr="00F741D0" w:rsidRDefault="00C614C4" w:rsidP="00C614C4">
      <w:pPr>
        <w:rPr>
          <w:rFonts w:ascii="Times New Roman" w:hAnsi="Times New Roman" w:cs="Times New Roman"/>
          <w:sz w:val="28"/>
          <w:szCs w:val="28"/>
          <w:lang w:val="uk-UA" w:eastAsia="ru-RU"/>
        </w:rPr>
      </w:pPr>
    </w:p>
    <w:p w14:paraId="2F2C05BC" w14:textId="77777777" w:rsidR="00C614C4" w:rsidRPr="00F741D0" w:rsidRDefault="00C614C4" w:rsidP="00C614C4">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 </w:t>
      </w:r>
    </w:p>
    <w:p w14:paraId="46E4BC89" w14:textId="6A4B0EC3" w:rsidR="00BD2683" w:rsidRPr="00F741D0" w:rsidRDefault="00BD2683" w:rsidP="00BD2683">
      <w:pPr>
        <w:ind w:left="1418" w:hanging="709"/>
        <w:rPr>
          <w:rFonts w:ascii="Times New Roman" w:hAnsi="Times New Roman" w:cs="Times New Roman"/>
          <w:b/>
          <w:sz w:val="28"/>
          <w:szCs w:val="28"/>
          <w:lang w:val="uk-UA" w:eastAsia="ru-RU"/>
        </w:rPr>
      </w:pPr>
      <w:r w:rsidRPr="00F741D0">
        <w:rPr>
          <w:rFonts w:ascii="Times New Roman" w:hAnsi="Times New Roman" w:cs="Times New Roman"/>
          <w:b/>
          <w:sz w:val="28"/>
          <w:szCs w:val="28"/>
          <w:lang w:val="uk-UA" w:eastAsia="ru-RU"/>
        </w:rPr>
        <w:t>3.3.3 Використання середовищаCooja для тестування програмн-апаратного  комплексу System_AQWA</w:t>
      </w:r>
    </w:p>
    <w:p w14:paraId="5C824D3E" w14:textId="77777777" w:rsidR="00C940BD" w:rsidRPr="00F741D0" w:rsidRDefault="00C940BD" w:rsidP="00BD2683">
      <w:pPr>
        <w:ind w:left="1418" w:hanging="709"/>
        <w:rPr>
          <w:rFonts w:ascii="Times New Roman" w:hAnsi="Times New Roman" w:cs="Times New Roman"/>
          <w:b/>
          <w:sz w:val="28"/>
          <w:szCs w:val="28"/>
          <w:lang w:val="uk-UA" w:eastAsia="ru-RU"/>
        </w:rPr>
      </w:pPr>
    </w:p>
    <w:p w14:paraId="5021B94C" w14:textId="77777777" w:rsidR="00F6389F" w:rsidRPr="00F741D0" w:rsidRDefault="00BD2683" w:rsidP="00A5079D">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Cooja — це емулятор, що входить до складу контурію Contiki-NG та призначений для симуляції роботи бездротових сенсорних мереж (WSN). Він дозволяє аналізувати поведінку мережевих протоколів, енергоефективність </w:t>
      </w:r>
      <w:r w:rsidRPr="00F741D0">
        <w:rPr>
          <w:rFonts w:ascii="Times New Roman" w:hAnsi="Times New Roman" w:cs="Times New Roman"/>
          <w:sz w:val="28"/>
          <w:szCs w:val="28"/>
          <w:lang w:val="uk-UA" w:eastAsia="ru-RU"/>
        </w:rPr>
        <w:lastRenderedPageBreak/>
        <w:t xml:space="preserve">та взаємодію вузлів у віртуальному середовищі. System_AQWA — програмно-апаратний комплекс для моніторингу та управління  процесами аквакультури, який може бути протестований у Cooja для перевірки стабільності, масштабованості та ефективності алгоритмів. У цій </w:t>
      </w:r>
      <w:r w:rsidR="003F56F0" w:rsidRPr="00F741D0">
        <w:rPr>
          <w:rFonts w:ascii="Times New Roman" w:hAnsi="Times New Roman" w:cs="Times New Roman"/>
          <w:sz w:val="28"/>
          <w:szCs w:val="28"/>
          <w:lang w:val="uk-UA" w:eastAsia="ru-RU"/>
        </w:rPr>
        <w:t>роботі ми детально опишемо</w:t>
      </w:r>
      <w:r w:rsidRPr="00F741D0">
        <w:rPr>
          <w:rFonts w:ascii="Times New Roman" w:hAnsi="Times New Roman" w:cs="Times New Roman"/>
          <w:sz w:val="28"/>
          <w:szCs w:val="28"/>
          <w:lang w:val="uk-UA" w:eastAsia="ru-RU"/>
        </w:rPr>
        <w:t xml:space="preserve"> методик</w:t>
      </w:r>
      <w:r w:rsidR="003F56F0" w:rsidRPr="00F741D0">
        <w:rPr>
          <w:rFonts w:ascii="Times New Roman" w:hAnsi="Times New Roman" w:cs="Times New Roman"/>
          <w:sz w:val="28"/>
          <w:szCs w:val="28"/>
          <w:lang w:val="uk-UA" w:eastAsia="ru-RU"/>
        </w:rPr>
        <w:t>у</w:t>
      </w:r>
      <w:r w:rsidRPr="00F741D0">
        <w:rPr>
          <w:rFonts w:ascii="Times New Roman" w:hAnsi="Times New Roman" w:cs="Times New Roman"/>
          <w:sz w:val="28"/>
          <w:szCs w:val="28"/>
          <w:lang w:val="uk-UA" w:eastAsia="ru-RU"/>
        </w:rPr>
        <w:t xml:space="preserve"> застосування Cooja для тестування System_AQWA.</w:t>
      </w:r>
    </w:p>
    <w:p w14:paraId="38CE772B" w14:textId="77777777" w:rsidR="003F56F0" w:rsidRPr="00F741D0" w:rsidRDefault="003F56F0" w:rsidP="003F56F0">
      <w:pPr>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xml:space="preserve">Підготовка середовища  </w:t>
      </w:r>
    </w:p>
    <w:p w14:paraId="63BE8F4D" w14:textId="77777777" w:rsidR="003F56F0" w:rsidRPr="00F741D0" w:rsidRDefault="003F56F0" w:rsidP="003F56F0">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Перш ніж починати тестування, необхідно налаштувати середовище Cooja та підготувати проєкт System_AQWA для інтеграції. Процес включає наступні етапи:</w:t>
      </w:r>
    </w:p>
    <w:p w14:paraId="208C5F48" w14:textId="77777777" w:rsidR="00D24889" w:rsidRPr="00F741D0" w:rsidRDefault="00D24889" w:rsidP="00D24889">
      <w:pPr>
        <w:jc w:val="left"/>
        <w:outlineLvl w:val="3"/>
        <w:rPr>
          <w:rFonts w:ascii="Times New Roman" w:eastAsia="Times New Roman" w:hAnsi="Times New Roman" w:cs="Times New Roman"/>
          <w:b/>
          <w:bCs/>
          <w:sz w:val="32"/>
          <w:szCs w:val="32"/>
          <w:lang w:val="uk-UA" w:eastAsia="ru-RU"/>
        </w:rPr>
      </w:pPr>
      <w:r w:rsidRPr="00F741D0">
        <w:rPr>
          <w:rFonts w:ascii="Times New Roman" w:hAnsi="Times New Roman" w:cs="Times New Roman"/>
          <w:b/>
          <w:sz w:val="28"/>
          <w:szCs w:val="28"/>
          <w:lang w:val="uk-UA" w:eastAsia="ru-RU"/>
        </w:rPr>
        <w:t>Таблиця 3.8 –Етапи підготовки</w:t>
      </w:r>
      <w:r w:rsidRPr="00F741D0">
        <w:rPr>
          <w:rFonts w:ascii="Times New Roman" w:eastAsia="Times New Roman" w:hAnsi="Times New Roman" w:cs="Times New Roman"/>
          <w:b/>
          <w:bCs/>
          <w:sz w:val="32"/>
          <w:szCs w:val="32"/>
          <w:lang w:val="uk-UA" w:eastAsia="ru-RU"/>
        </w:rPr>
        <w:t xml:space="preserve"> </w:t>
      </w:r>
    </w:p>
    <w:tbl>
      <w:tblPr>
        <w:tblStyle w:val="a4"/>
        <w:tblW w:w="0" w:type="auto"/>
        <w:tblLook w:val="04A0" w:firstRow="1" w:lastRow="0" w:firstColumn="1" w:lastColumn="0" w:noHBand="0" w:noVBand="1"/>
      </w:tblPr>
      <w:tblGrid>
        <w:gridCol w:w="2518"/>
        <w:gridCol w:w="7052"/>
      </w:tblGrid>
      <w:tr w:rsidR="00841373" w:rsidRPr="00F741D0" w14:paraId="5EDCD493" w14:textId="77777777" w:rsidTr="00841373">
        <w:trPr>
          <w:trHeight w:val="300"/>
        </w:trPr>
        <w:tc>
          <w:tcPr>
            <w:tcW w:w="2518" w:type="dxa"/>
            <w:noWrap/>
            <w:hideMark/>
          </w:tcPr>
          <w:p w14:paraId="44300C9F" w14:textId="77777777" w:rsidR="00841373" w:rsidRPr="00F741D0" w:rsidRDefault="00841373" w:rsidP="00841373">
            <w:pPr>
              <w:pStyle w:val="a7"/>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Крок</w:t>
            </w:r>
          </w:p>
        </w:tc>
        <w:tc>
          <w:tcPr>
            <w:tcW w:w="7053" w:type="dxa"/>
            <w:noWrap/>
            <w:hideMark/>
          </w:tcPr>
          <w:p w14:paraId="026103D6" w14:textId="77777777" w:rsidR="00841373" w:rsidRPr="00F741D0" w:rsidRDefault="00841373" w:rsidP="00841373">
            <w:pPr>
              <w:pStyle w:val="a7"/>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Дія</w:t>
            </w:r>
          </w:p>
        </w:tc>
      </w:tr>
      <w:tr w:rsidR="00841373" w:rsidRPr="00F741D0" w14:paraId="11BBCC50" w14:textId="77777777" w:rsidTr="00841373">
        <w:trPr>
          <w:trHeight w:val="300"/>
        </w:trPr>
        <w:tc>
          <w:tcPr>
            <w:tcW w:w="2518" w:type="dxa"/>
            <w:noWrap/>
            <w:hideMark/>
          </w:tcPr>
          <w:p w14:paraId="58D3EF35" w14:textId="77777777" w:rsidR="00841373" w:rsidRPr="00F741D0" w:rsidRDefault="00841373" w:rsidP="00841373">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Інсталяція Contiki-NG</w:t>
            </w:r>
          </w:p>
        </w:tc>
        <w:tc>
          <w:tcPr>
            <w:tcW w:w="7053" w:type="dxa"/>
            <w:noWrap/>
            <w:hideMark/>
          </w:tcPr>
          <w:p w14:paraId="558CB2FF" w14:textId="77777777" w:rsidR="00841373" w:rsidRPr="00F741D0" w:rsidRDefault="00841373" w:rsidP="00841373">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Завантажити та встановити останню версію Contiki-NG з офіційного репозиторію.</w:t>
            </w:r>
          </w:p>
        </w:tc>
      </w:tr>
      <w:tr w:rsidR="00841373" w:rsidRPr="00E47853" w14:paraId="5407C051" w14:textId="77777777" w:rsidTr="00841373">
        <w:trPr>
          <w:trHeight w:val="300"/>
        </w:trPr>
        <w:tc>
          <w:tcPr>
            <w:tcW w:w="2518" w:type="dxa"/>
            <w:noWrap/>
            <w:hideMark/>
          </w:tcPr>
          <w:p w14:paraId="6C99CD36" w14:textId="77777777" w:rsidR="00841373" w:rsidRPr="00F741D0" w:rsidRDefault="00841373" w:rsidP="00841373">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Компіляція System_AQWA</w:t>
            </w:r>
          </w:p>
        </w:tc>
        <w:tc>
          <w:tcPr>
            <w:tcW w:w="7053" w:type="dxa"/>
            <w:noWrap/>
            <w:hideMark/>
          </w:tcPr>
          <w:p w14:paraId="63627AA4" w14:textId="77777777" w:rsidR="00841373" w:rsidRPr="00F741D0" w:rsidRDefault="00841373" w:rsidP="00841373">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Адаптувати код System_AQWA для сумісності з Contiki (напрямок: емуляція підводних вузлів).</w:t>
            </w:r>
          </w:p>
        </w:tc>
      </w:tr>
      <w:tr w:rsidR="00841373" w:rsidRPr="00F741D0" w14:paraId="78A4531F" w14:textId="77777777" w:rsidTr="00841373">
        <w:trPr>
          <w:trHeight w:val="300"/>
        </w:trPr>
        <w:tc>
          <w:tcPr>
            <w:tcW w:w="2518" w:type="dxa"/>
            <w:noWrap/>
            <w:hideMark/>
          </w:tcPr>
          <w:p w14:paraId="4869BBFE" w14:textId="77777777" w:rsidR="00841373" w:rsidRPr="00F741D0" w:rsidRDefault="00841373" w:rsidP="00841373">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Налаштування Cooja</w:t>
            </w:r>
          </w:p>
        </w:tc>
        <w:tc>
          <w:tcPr>
            <w:tcW w:w="7053" w:type="dxa"/>
            <w:noWrap/>
            <w:hideMark/>
          </w:tcPr>
          <w:p w14:paraId="1B5DCD93" w14:textId="77777777" w:rsidR="00841373" w:rsidRPr="00F741D0" w:rsidRDefault="00841373" w:rsidP="00841373">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Запустити Cooja та створити нову симуляцію, вибравши потрібну топологію мережі.</w:t>
            </w:r>
          </w:p>
        </w:tc>
      </w:tr>
    </w:tbl>
    <w:p w14:paraId="5315BA7B" w14:textId="77777777" w:rsidR="003F56F0" w:rsidRPr="00F741D0" w:rsidRDefault="003F56F0" w:rsidP="003F56F0">
      <w:pPr>
        <w:rPr>
          <w:rFonts w:ascii="Times New Roman" w:hAnsi="Times New Roman" w:cs="Times New Roman"/>
          <w:sz w:val="28"/>
          <w:szCs w:val="28"/>
          <w:lang w:val="uk-UA" w:eastAsia="ru-RU"/>
        </w:rPr>
      </w:pPr>
    </w:p>
    <w:p w14:paraId="039FE205" w14:textId="77777777" w:rsidR="00841373" w:rsidRPr="00F741D0" w:rsidRDefault="00841373" w:rsidP="00841373">
      <w:pPr>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Конфігурація симуляції</w:t>
      </w:r>
    </w:p>
    <w:p w14:paraId="27AE8B6C" w14:textId="77777777" w:rsidR="00841373" w:rsidRPr="00F741D0" w:rsidRDefault="00841373" w:rsidP="00841373">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Для емуляції System_AQWA у Cooja використовуються наступні параметри:</w:t>
      </w:r>
    </w:p>
    <w:p w14:paraId="6E276B26" w14:textId="77777777" w:rsidR="00D24889" w:rsidRPr="00F741D0" w:rsidRDefault="00D24889" w:rsidP="00D24889">
      <w:pPr>
        <w:jc w:val="left"/>
        <w:outlineLvl w:val="3"/>
        <w:rPr>
          <w:rFonts w:ascii="Times New Roman" w:eastAsia="Times New Roman" w:hAnsi="Times New Roman" w:cs="Times New Roman"/>
          <w:b/>
          <w:bCs/>
          <w:sz w:val="32"/>
          <w:szCs w:val="32"/>
          <w:lang w:val="uk-UA" w:eastAsia="ru-RU"/>
        </w:rPr>
      </w:pPr>
      <w:r w:rsidRPr="00F741D0">
        <w:rPr>
          <w:rFonts w:ascii="Times New Roman" w:hAnsi="Times New Roman" w:cs="Times New Roman"/>
          <w:b/>
          <w:sz w:val="28"/>
          <w:szCs w:val="28"/>
          <w:lang w:val="uk-UA" w:eastAsia="ru-RU"/>
        </w:rPr>
        <w:t>Таблиця 3.9 –Параметри конфігурації</w:t>
      </w:r>
      <w:r w:rsidRPr="00F741D0">
        <w:rPr>
          <w:rFonts w:ascii="Times New Roman" w:eastAsia="Times New Roman" w:hAnsi="Times New Roman" w:cs="Times New Roman"/>
          <w:b/>
          <w:bCs/>
          <w:sz w:val="32"/>
          <w:szCs w:val="32"/>
          <w:lang w:val="uk-UA" w:eastAsia="ru-RU"/>
        </w:rPr>
        <w:t xml:space="preserve"> </w:t>
      </w:r>
    </w:p>
    <w:tbl>
      <w:tblPr>
        <w:tblStyle w:val="a4"/>
        <w:tblW w:w="0" w:type="auto"/>
        <w:tblLook w:val="04A0" w:firstRow="1" w:lastRow="0" w:firstColumn="1" w:lastColumn="0" w:noHBand="0" w:noVBand="1"/>
      </w:tblPr>
      <w:tblGrid>
        <w:gridCol w:w="3054"/>
        <w:gridCol w:w="6516"/>
      </w:tblGrid>
      <w:tr w:rsidR="00841373" w:rsidRPr="00F741D0" w14:paraId="71D9CDC7" w14:textId="77777777" w:rsidTr="00841373">
        <w:trPr>
          <w:trHeight w:val="300"/>
        </w:trPr>
        <w:tc>
          <w:tcPr>
            <w:tcW w:w="3054" w:type="dxa"/>
            <w:noWrap/>
            <w:hideMark/>
          </w:tcPr>
          <w:p w14:paraId="7946847E" w14:textId="77777777" w:rsidR="00841373" w:rsidRPr="00F741D0" w:rsidRDefault="00841373" w:rsidP="00841373">
            <w:pPr>
              <w:pStyle w:val="a7"/>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Параметр</w:t>
            </w:r>
          </w:p>
        </w:tc>
        <w:tc>
          <w:tcPr>
            <w:tcW w:w="6517" w:type="dxa"/>
            <w:noWrap/>
            <w:hideMark/>
          </w:tcPr>
          <w:p w14:paraId="2155C0FF" w14:textId="77777777" w:rsidR="00841373" w:rsidRPr="00F741D0" w:rsidRDefault="00841373" w:rsidP="00841373">
            <w:pPr>
              <w:pStyle w:val="a7"/>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Значення / Опис</w:t>
            </w:r>
          </w:p>
        </w:tc>
      </w:tr>
      <w:tr w:rsidR="00841373" w:rsidRPr="00F741D0" w14:paraId="5026166D" w14:textId="77777777" w:rsidTr="00841373">
        <w:trPr>
          <w:trHeight w:val="300"/>
        </w:trPr>
        <w:tc>
          <w:tcPr>
            <w:tcW w:w="3054" w:type="dxa"/>
            <w:noWrap/>
            <w:hideMark/>
          </w:tcPr>
          <w:p w14:paraId="4BB82EA6" w14:textId="77777777" w:rsidR="00841373" w:rsidRPr="00F741D0" w:rsidRDefault="00841373" w:rsidP="00841373">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Тип вузла</w:t>
            </w:r>
          </w:p>
        </w:tc>
        <w:tc>
          <w:tcPr>
            <w:tcW w:w="6517" w:type="dxa"/>
            <w:noWrap/>
            <w:hideMark/>
          </w:tcPr>
          <w:p w14:paraId="73E26ABF" w14:textId="77777777" w:rsidR="00841373" w:rsidRPr="00F741D0" w:rsidRDefault="00841373" w:rsidP="00841373">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Sky motes (або спеціалізована емуляція підводних сенсорів).</w:t>
            </w:r>
          </w:p>
        </w:tc>
      </w:tr>
      <w:tr w:rsidR="00841373" w:rsidRPr="00E47853" w14:paraId="65C1011E" w14:textId="77777777" w:rsidTr="00841373">
        <w:trPr>
          <w:trHeight w:val="300"/>
        </w:trPr>
        <w:tc>
          <w:tcPr>
            <w:tcW w:w="3054" w:type="dxa"/>
            <w:noWrap/>
            <w:hideMark/>
          </w:tcPr>
          <w:p w14:paraId="603722F2" w14:textId="77777777" w:rsidR="00841373" w:rsidRPr="00F741D0" w:rsidRDefault="00841373" w:rsidP="00841373">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 xml:space="preserve">Мережевий протокол </w:t>
            </w:r>
          </w:p>
        </w:tc>
        <w:tc>
          <w:tcPr>
            <w:tcW w:w="6517" w:type="dxa"/>
            <w:noWrap/>
            <w:hideMark/>
          </w:tcPr>
          <w:p w14:paraId="3E448577" w14:textId="77777777" w:rsidR="00841373" w:rsidRPr="00F741D0" w:rsidRDefault="00841373" w:rsidP="00841373">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RPL, TSCH, або інший, залежно від вимог System_AQWA.</w:t>
            </w:r>
          </w:p>
        </w:tc>
      </w:tr>
      <w:tr w:rsidR="00841373" w:rsidRPr="00F741D0" w14:paraId="3002AECB" w14:textId="77777777" w:rsidTr="00841373">
        <w:trPr>
          <w:trHeight w:val="300"/>
        </w:trPr>
        <w:tc>
          <w:tcPr>
            <w:tcW w:w="3054" w:type="dxa"/>
            <w:noWrap/>
            <w:hideMark/>
          </w:tcPr>
          <w:p w14:paraId="3854C267" w14:textId="77777777" w:rsidR="00841373" w:rsidRPr="00F741D0" w:rsidRDefault="00841373" w:rsidP="00841373">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Радіус зв’язку</w:t>
            </w:r>
          </w:p>
        </w:tc>
        <w:tc>
          <w:tcPr>
            <w:tcW w:w="6517" w:type="dxa"/>
            <w:noWrap/>
            <w:hideMark/>
          </w:tcPr>
          <w:p w14:paraId="26B2AF7A" w14:textId="77777777" w:rsidR="00841373" w:rsidRPr="00F741D0" w:rsidRDefault="00841373" w:rsidP="00841373">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Встановити відстань між вузлами, що відповідає умовам підводного середовища.</w:t>
            </w:r>
          </w:p>
        </w:tc>
      </w:tr>
      <w:tr w:rsidR="00841373" w:rsidRPr="00F741D0" w14:paraId="08372C2B" w14:textId="77777777" w:rsidTr="00841373">
        <w:trPr>
          <w:trHeight w:val="300"/>
        </w:trPr>
        <w:tc>
          <w:tcPr>
            <w:tcW w:w="3054" w:type="dxa"/>
            <w:noWrap/>
            <w:hideMark/>
          </w:tcPr>
          <w:p w14:paraId="71F8628E" w14:textId="77777777" w:rsidR="00841373" w:rsidRPr="00F741D0" w:rsidRDefault="00841373" w:rsidP="00841373">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 xml:space="preserve">Сценарій тесту </w:t>
            </w:r>
          </w:p>
        </w:tc>
        <w:tc>
          <w:tcPr>
            <w:tcW w:w="6517" w:type="dxa"/>
            <w:noWrap/>
            <w:hideMark/>
          </w:tcPr>
          <w:p w14:paraId="60E9E65B" w14:textId="77777777" w:rsidR="00841373" w:rsidRPr="00F741D0" w:rsidRDefault="00841373" w:rsidP="00841373">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Визначити послідовність подій (наприклад, передача даних, реакція на аварії).</w:t>
            </w:r>
          </w:p>
        </w:tc>
      </w:tr>
    </w:tbl>
    <w:p w14:paraId="47A631CE" w14:textId="77777777" w:rsidR="00841373" w:rsidRPr="00F741D0" w:rsidRDefault="00841373" w:rsidP="00841373">
      <w:pPr>
        <w:rPr>
          <w:rFonts w:ascii="Times New Roman" w:hAnsi="Times New Roman" w:cs="Times New Roman"/>
          <w:b/>
          <w:sz w:val="28"/>
          <w:szCs w:val="28"/>
          <w:lang w:val="uk-UA" w:eastAsia="ru-RU"/>
        </w:rPr>
      </w:pPr>
    </w:p>
    <w:p w14:paraId="4DD190EA" w14:textId="77777777" w:rsidR="00841373" w:rsidRPr="00F741D0" w:rsidRDefault="00841373" w:rsidP="00841373">
      <w:pPr>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xml:space="preserve">Створення симуляційного середовища </w:t>
      </w:r>
    </w:p>
    <w:p w14:paraId="1B8C1D29" w14:textId="4094AFD8" w:rsidR="00C838A3" w:rsidRPr="00F741D0" w:rsidRDefault="00841373" w:rsidP="002D73F5">
      <w:pPr>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xml:space="preserve">Для точної симуляції роботи System_AQWA необхідно створити модель мережі, яка відтворює реальні умови функціонування. Це включає налаштування параметрів пристроїв, топології мережі та протоколів зв’язку. </w:t>
      </w:r>
    </w:p>
    <w:p w14:paraId="232AD4AD" w14:textId="77777777" w:rsidR="002D73F5" w:rsidRPr="00F741D0" w:rsidRDefault="002D73F5" w:rsidP="002D73F5">
      <w:pPr>
        <w:rPr>
          <w:rFonts w:ascii="Times New Roman" w:hAnsi="Times New Roman" w:cs="Times New Roman"/>
          <w:bCs/>
          <w:sz w:val="28"/>
          <w:szCs w:val="28"/>
          <w:lang w:val="uk-UA" w:eastAsia="ru-RU"/>
        </w:rPr>
      </w:pPr>
    </w:p>
    <w:p w14:paraId="69476005" w14:textId="77777777" w:rsidR="00841373" w:rsidRPr="00F741D0" w:rsidRDefault="00841373" w:rsidP="00D24889">
      <w:pPr>
        <w:pStyle w:val="a3"/>
        <w:numPr>
          <w:ilvl w:val="0"/>
          <w:numId w:val="52"/>
        </w:numPr>
        <w:spacing w:before="100" w:beforeAutospacing="1" w:after="100" w:afterAutospacing="1" w:line="240" w:lineRule="auto"/>
        <w:jc w:val="left"/>
        <w:outlineLvl w:val="4"/>
        <w:rPr>
          <w:rFonts w:ascii="Times New Roman" w:eastAsia="Times New Roman" w:hAnsi="Times New Roman" w:cs="Times New Roman"/>
          <w:bCs/>
          <w:sz w:val="28"/>
          <w:szCs w:val="28"/>
          <w:lang w:val="uk-UA" w:eastAsia="ru-RU"/>
        </w:rPr>
      </w:pPr>
      <w:r w:rsidRPr="00F741D0">
        <w:rPr>
          <w:rFonts w:ascii="Times New Roman" w:eastAsia="Times New Roman" w:hAnsi="Times New Roman" w:cs="Times New Roman"/>
          <w:bCs/>
          <w:sz w:val="28"/>
          <w:szCs w:val="28"/>
          <w:lang w:val="uk-UA" w:eastAsia="ru-RU"/>
        </w:rPr>
        <w:t xml:space="preserve">Додавання вузлів мережі </w:t>
      </w:r>
    </w:p>
    <w:p w14:paraId="723B8D82" w14:textId="77777777" w:rsidR="00841373" w:rsidRPr="00F741D0" w:rsidRDefault="00841373" w:rsidP="00841373">
      <w:pPr>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xml:space="preserve">У Cooja кожен вузол (node) представляє окремий пристрій. Для System_AQWA рекомендується додати вузли з наступними характеристиками: </w:t>
      </w:r>
    </w:p>
    <w:p w14:paraId="71B0B16E" w14:textId="77777777" w:rsidR="00D24889" w:rsidRPr="00F741D0" w:rsidRDefault="00D24889" w:rsidP="00D24889">
      <w:pPr>
        <w:jc w:val="left"/>
        <w:outlineLvl w:val="3"/>
        <w:rPr>
          <w:rFonts w:ascii="Times New Roman" w:eastAsia="Times New Roman" w:hAnsi="Times New Roman" w:cs="Times New Roman"/>
          <w:b/>
          <w:bCs/>
          <w:sz w:val="32"/>
          <w:szCs w:val="32"/>
          <w:lang w:val="uk-UA" w:eastAsia="ru-RU"/>
        </w:rPr>
      </w:pPr>
      <w:r w:rsidRPr="00F741D0">
        <w:rPr>
          <w:rFonts w:ascii="Times New Roman" w:hAnsi="Times New Roman" w:cs="Times New Roman"/>
          <w:b/>
          <w:sz w:val="28"/>
          <w:szCs w:val="28"/>
          <w:lang w:val="uk-UA" w:eastAsia="ru-RU"/>
        </w:rPr>
        <w:t>Таблиця 3.10 –Характеристики вузлів</w:t>
      </w:r>
      <w:r w:rsidRPr="00F741D0">
        <w:rPr>
          <w:rFonts w:ascii="Times New Roman" w:eastAsia="Times New Roman" w:hAnsi="Times New Roman" w:cs="Times New Roman"/>
          <w:b/>
          <w:bCs/>
          <w:sz w:val="32"/>
          <w:szCs w:val="32"/>
          <w:lang w:val="uk-UA" w:eastAsia="ru-RU"/>
        </w:rPr>
        <w:t xml:space="preserve"> </w:t>
      </w:r>
    </w:p>
    <w:tbl>
      <w:tblPr>
        <w:tblStyle w:val="a4"/>
        <w:tblW w:w="0" w:type="auto"/>
        <w:tblLook w:val="04A0" w:firstRow="1" w:lastRow="0" w:firstColumn="1" w:lastColumn="0" w:noHBand="0" w:noVBand="1"/>
      </w:tblPr>
      <w:tblGrid>
        <w:gridCol w:w="2821"/>
        <w:gridCol w:w="6749"/>
      </w:tblGrid>
      <w:tr w:rsidR="00D24889" w:rsidRPr="00F741D0" w14:paraId="649D7366" w14:textId="77777777" w:rsidTr="00D24889">
        <w:trPr>
          <w:trHeight w:val="300"/>
        </w:trPr>
        <w:tc>
          <w:tcPr>
            <w:tcW w:w="2821" w:type="dxa"/>
            <w:noWrap/>
            <w:hideMark/>
          </w:tcPr>
          <w:p w14:paraId="2293B6E2" w14:textId="77777777" w:rsidR="00D24889" w:rsidRPr="00F741D0" w:rsidRDefault="00D24889" w:rsidP="00D24889">
            <w:pPr>
              <w:pStyle w:val="a7"/>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Характеристика</w:t>
            </w:r>
          </w:p>
        </w:tc>
        <w:tc>
          <w:tcPr>
            <w:tcW w:w="6750" w:type="dxa"/>
            <w:noWrap/>
            <w:hideMark/>
          </w:tcPr>
          <w:p w14:paraId="17DBC190" w14:textId="77777777" w:rsidR="00D24889" w:rsidRPr="00F741D0" w:rsidRDefault="00D24889" w:rsidP="00D24889">
            <w:pPr>
              <w:pStyle w:val="a7"/>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Значення</w:t>
            </w:r>
          </w:p>
        </w:tc>
      </w:tr>
      <w:tr w:rsidR="00D24889" w:rsidRPr="00E47853" w14:paraId="519D1B16" w14:textId="77777777" w:rsidTr="00D24889">
        <w:trPr>
          <w:trHeight w:val="300"/>
        </w:trPr>
        <w:tc>
          <w:tcPr>
            <w:tcW w:w="2821" w:type="dxa"/>
            <w:noWrap/>
            <w:hideMark/>
          </w:tcPr>
          <w:p w14:paraId="0760F1D7" w14:textId="77777777" w:rsidR="00D24889" w:rsidRPr="00F741D0" w:rsidRDefault="00D24889" w:rsidP="00D24889">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Тип апаратного забезпечення</w:t>
            </w:r>
          </w:p>
        </w:tc>
        <w:tc>
          <w:tcPr>
            <w:tcW w:w="6750" w:type="dxa"/>
            <w:noWrap/>
            <w:hideMark/>
          </w:tcPr>
          <w:p w14:paraId="2D2A7A28" w14:textId="77777777" w:rsidR="00D24889" w:rsidRPr="00F741D0" w:rsidRDefault="00D24889" w:rsidP="00D24889">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MSP430 або Sky motes (залежно від специфікацій System_AQWA).</w:t>
            </w:r>
          </w:p>
        </w:tc>
      </w:tr>
      <w:tr w:rsidR="00D24889" w:rsidRPr="00F741D0" w14:paraId="76D65E17" w14:textId="77777777" w:rsidTr="00D24889">
        <w:trPr>
          <w:trHeight w:val="300"/>
        </w:trPr>
        <w:tc>
          <w:tcPr>
            <w:tcW w:w="2821" w:type="dxa"/>
            <w:noWrap/>
            <w:hideMark/>
          </w:tcPr>
          <w:p w14:paraId="1324EA92" w14:textId="77777777" w:rsidR="00D24889" w:rsidRPr="00F741D0" w:rsidRDefault="00D24889" w:rsidP="00D24889">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 xml:space="preserve">Кількість вузлів </w:t>
            </w:r>
          </w:p>
        </w:tc>
        <w:tc>
          <w:tcPr>
            <w:tcW w:w="6750" w:type="dxa"/>
            <w:noWrap/>
            <w:hideMark/>
          </w:tcPr>
          <w:p w14:paraId="0A4792C6" w14:textId="77777777" w:rsidR="00D24889" w:rsidRPr="00F741D0" w:rsidRDefault="00D24889" w:rsidP="00D24889">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 xml:space="preserve"> 10–20 (для моделювання масштабованої мережі).</w:t>
            </w:r>
          </w:p>
        </w:tc>
      </w:tr>
      <w:tr w:rsidR="00D24889" w:rsidRPr="00F741D0" w14:paraId="796E1BE2" w14:textId="77777777" w:rsidTr="00D24889">
        <w:trPr>
          <w:trHeight w:val="300"/>
        </w:trPr>
        <w:tc>
          <w:tcPr>
            <w:tcW w:w="2821" w:type="dxa"/>
            <w:noWrap/>
            <w:hideMark/>
          </w:tcPr>
          <w:p w14:paraId="18E47FFC" w14:textId="77777777" w:rsidR="00D24889" w:rsidRPr="00F741D0" w:rsidRDefault="00D24889" w:rsidP="00D24889">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Початкові координати</w:t>
            </w:r>
          </w:p>
        </w:tc>
        <w:tc>
          <w:tcPr>
            <w:tcW w:w="6750" w:type="dxa"/>
            <w:noWrap/>
            <w:hideMark/>
          </w:tcPr>
          <w:p w14:paraId="110EA21E" w14:textId="77777777" w:rsidR="00D24889" w:rsidRPr="00F741D0" w:rsidRDefault="00D24889" w:rsidP="00D24889">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 xml:space="preserve"> Розподілити вузли у двовимірному просторі з випадковими координатами.</w:t>
            </w:r>
          </w:p>
        </w:tc>
      </w:tr>
    </w:tbl>
    <w:p w14:paraId="103095C8" w14:textId="77777777" w:rsidR="00841373" w:rsidRPr="00F741D0" w:rsidRDefault="00841373" w:rsidP="003F56F0">
      <w:pPr>
        <w:rPr>
          <w:rFonts w:ascii="Times New Roman" w:hAnsi="Times New Roman" w:cs="Times New Roman"/>
          <w:sz w:val="28"/>
          <w:szCs w:val="28"/>
          <w:lang w:val="uk-UA" w:eastAsia="ru-RU"/>
        </w:rPr>
      </w:pPr>
    </w:p>
    <w:p w14:paraId="32EEC3B1" w14:textId="77777777" w:rsidR="00C838A3" w:rsidRPr="00F741D0" w:rsidRDefault="00C838A3" w:rsidP="00C838A3">
      <w:pPr>
        <w:pStyle w:val="a3"/>
        <w:numPr>
          <w:ilvl w:val="0"/>
          <w:numId w:val="52"/>
        </w:numPr>
        <w:spacing w:before="100" w:beforeAutospacing="1" w:after="100" w:afterAutospacing="1" w:line="240" w:lineRule="auto"/>
        <w:jc w:val="left"/>
        <w:outlineLvl w:val="4"/>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Налаштування каналу зв’язку </w:t>
      </w:r>
    </w:p>
    <w:p w14:paraId="0CD63352" w14:textId="77777777" w:rsidR="00C838A3" w:rsidRPr="00F741D0" w:rsidRDefault="00C838A3" w:rsidP="00C838A3">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Симуляція каналу зв’язку повинна враховувати особливості передачі даних у System_AQWA. Основні параметри: </w:t>
      </w:r>
    </w:p>
    <w:p w14:paraId="107B9859" w14:textId="343D6451" w:rsidR="00C838A3" w:rsidRPr="00F741D0" w:rsidRDefault="001B6A2C" w:rsidP="009D3C40">
      <w:pPr>
        <w:pStyle w:val="a3"/>
        <w:numPr>
          <w:ilvl w:val="0"/>
          <w:numId w:val="53"/>
        </w:numPr>
        <w:ind w:left="1077" w:hanging="357"/>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ч</w:t>
      </w:r>
      <w:r w:rsidR="00C838A3" w:rsidRPr="00F741D0">
        <w:rPr>
          <w:rFonts w:ascii="Times New Roman" w:eastAsia="Times New Roman" w:hAnsi="Times New Roman" w:cs="Times New Roman"/>
          <w:sz w:val="28"/>
          <w:szCs w:val="28"/>
          <w:lang w:val="uk-UA" w:eastAsia="ru-RU"/>
        </w:rPr>
        <w:t>астота передачі: 2.4 ГГц</w:t>
      </w:r>
      <w:r w:rsidRPr="00F741D0">
        <w:rPr>
          <w:rFonts w:ascii="Times New Roman" w:eastAsia="Times New Roman" w:hAnsi="Times New Roman" w:cs="Times New Roman"/>
          <w:sz w:val="28"/>
          <w:szCs w:val="28"/>
          <w:lang w:val="uk-UA" w:eastAsia="ru-RU"/>
        </w:rPr>
        <w:t>;</w:t>
      </w:r>
    </w:p>
    <w:p w14:paraId="709053B7" w14:textId="70B2E70E" w:rsidR="00C838A3" w:rsidRPr="00F741D0" w:rsidRDefault="001B6A2C" w:rsidP="009D3C40">
      <w:pPr>
        <w:pStyle w:val="a3"/>
        <w:numPr>
          <w:ilvl w:val="0"/>
          <w:numId w:val="53"/>
        </w:numPr>
        <w:ind w:left="1077" w:hanging="357"/>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п</w:t>
      </w:r>
      <w:r w:rsidR="00C838A3" w:rsidRPr="00F741D0">
        <w:rPr>
          <w:rFonts w:ascii="Times New Roman" w:eastAsia="Times New Roman" w:hAnsi="Times New Roman" w:cs="Times New Roman"/>
          <w:sz w:val="28"/>
          <w:szCs w:val="28"/>
          <w:lang w:val="uk-UA" w:eastAsia="ru-RU"/>
        </w:rPr>
        <w:t>ротокол зв’язку: IEEE 802.15.4</w:t>
      </w:r>
      <w:r w:rsidRPr="00F741D0">
        <w:rPr>
          <w:rFonts w:ascii="Times New Roman" w:eastAsia="Times New Roman" w:hAnsi="Times New Roman" w:cs="Times New Roman"/>
          <w:sz w:val="28"/>
          <w:szCs w:val="28"/>
          <w:lang w:val="uk-UA" w:eastAsia="ru-RU"/>
        </w:rPr>
        <w:t>;</w:t>
      </w:r>
    </w:p>
    <w:p w14:paraId="6BE874F6" w14:textId="5C6497A5" w:rsidR="00C838A3" w:rsidRPr="00F741D0" w:rsidRDefault="001B6A2C" w:rsidP="009D3C40">
      <w:pPr>
        <w:pStyle w:val="a3"/>
        <w:numPr>
          <w:ilvl w:val="0"/>
          <w:numId w:val="53"/>
        </w:numPr>
        <w:ind w:left="1077" w:hanging="357"/>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і</w:t>
      </w:r>
      <w:r w:rsidR="00C838A3" w:rsidRPr="00F741D0">
        <w:rPr>
          <w:rFonts w:ascii="Times New Roman" w:eastAsia="Times New Roman" w:hAnsi="Times New Roman" w:cs="Times New Roman"/>
          <w:sz w:val="28"/>
          <w:szCs w:val="28"/>
          <w:lang w:val="uk-UA" w:eastAsia="ru-RU"/>
        </w:rPr>
        <w:t>нтерференція та затримки: активувати для імітації реальних умов.</w:t>
      </w:r>
    </w:p>
    <w:p w14:paraId="4FDBE758" w14:textId="77777777" w:rsidR="00C838A3" w:rsidRPr="00F741D0" w:rsidRDefault="00C838A3" w:rsidP="00C838A3">
      <w:pPr>
        <w:pStyle w:val="a3"/>
        <w:numPr>
          <w:ilvl w:val="0"/>
          <w:numId w:val="52"/>
        </w:numPr>
        <w:spacing w:before="100" w:beforeAutospacing="1" w:after="100" w:afterAutospacing="1" w:line="240" w:lineRule="auto"/>
        <w:jc w:val="left"/>
        <w:outlineLvl w:val="4"/>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 xml:space="preserve">Завантаження програмного забезпечення </w:t>
      </w:r>
    </w:p>
    <w:p w14:paraId="4246FD0D" w14:textId="77777777" w:rsidR="00C838A3" w:rsidRPr="00F741D0" w:rsidRDefault="00C838A3" w:rsidP="00C838A3">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Для тестування System_AQWA необхідно завантажити відповідний код у кожен вузол. Процес включає: </w:t>
      </w:r>
    </w:p>
    <w:p w14:paraId="3866ACA5" w14:textId="2BC31D60" w:rsidR="00C838A3" w:rsidRPr="00F741D0" w:rsidRDefault="001B6A2C" w:rsidP="009D3C40">
      <w:pPr>
        <w:pStyle w:val="a3"/>
        <w:numPr>
          <w:ilvl w:val="0"/>
          <w:numId w:val="53"/>
        </w:numPr>
        <w:ind w:left="1077" w:hanging="357"/>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к</w:t>
      </w:r>
      <w:r w:rsidR="00C838A3" w:rsidRPr="00F741D0">
        <w:rPr>
          <w:rFonts w:ascii="Times New Roman" w:eastAsia="Times New Roman" w:hAnsi="Times New Roman" w:cs="Times New Roman"/>
          <w:sz w:val="28"/>
          <w:szCs w:val="28"/>
          <w:lang w:val="uk-UA" w:eastAsia="ru-RU"/>
        </w:rPr>
        <w:t>омпіляцію вихідного коду System_AQWA для Contiki</w:t>
      </w:r>
      <w:r w:rsidRPr="00F741D0">
        <w:rPr>
          <w:rFonts w:ascii="Times New Roman" w:eastAsia="Times New Roman" w:hAnsi="Times New Roman" w:cs="Times New Roman"/>
          <w:sz w:val="28"/>
          <w:szCs w:val="28"/>
          <w:lang w:val="uk-UA" w:eastAsia="ru-RU"/>
        </w:rPr>
        <w:t>;</w:t>
      </w:r>
    </w:p>
    <w:p w14:paraId="55FA1660" w14:textId="2EFD61B0" w:rsidR="00C838A3" w:rsidRPr="00F741D0" w:rsidRDefault="001B6A2C" w:rsidP="009D3C40">
      <w:pPr>
        <w:pStyle w:val="a3"/>
        <w:numPr>
          <w:ilvl w:val="0"/>
          <w:numId w:val="53"/>
        </w:numPr>
        <w:ind w:left="1077" w:hanging="357"/>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г</w:t>
      </w:r>
      <w:r w:rsidR="00C838A3" w:rsidRPr="00F741D0">
        <w:rPr>
          <w:rFonts w:ascii="Times New Roman" w:eastAsia="Times New Roman" w:hAnsi="Times New Roman" w:cs="Times New Roman"/>
          <w:sz w:val="28"/>
          <w:szCs w:val="28"/>
          <w:lang w:val="uk-UA" w:eastAsia="ru-RU"/>
        </w:rPr>
        <w:t>енерацію файлів образів (firmware) для кожного типу вузла</w:t>
      </w:r>
      <w:r w:rsidRPr="00F741D0">
        <w:rPr>
          <w:rFonts w:ascii="Times New Roman" w:eastAsia="Times New Roman" w:hAnsi="Times New Roman" w:cs="Times New Roman"/>
          <w:sz w:val="28"/>
          <w:szCs w:val="28"/>
          <w:lang w:val="uk-UA" w:eastAsia="ru-RU"/>
        </w:rPr>
        <w:t>;</w:t>
      </w:r>
    </w:p>
    <w:p w14:paraId="763931F2" w14:textId="1BAE6D2A" w:rsidR="00C838A3" w:rsidRPr="00F741D0" w:rsidRDefault="001B6A2C" w:rsidP="009D3C40">
      <w:pPr>
        <w:pStyle w:val="a3"/>
        <w:numPr>
          <w:ilvl w:val="0"/>
          <w:numId w:val="53"/>
        </w:numPr>
        <w:ind w:left="1077" w:hanging="357"/>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з</w:t>
      </w:r>
      <w:r w:rsidR="00C838A3" w:rsidRPr="00F741D0">
        <w:rPr>
          <w:rFonts w:ascii="Times New Roman" w:eastAsia="Times New Roman" w:hAnsi="Times New Roman" w:cs="Times New Roman"/>
          <w:sz w:val="28"/>
          <w:szCs w:val="28"/>
          <w:lang w:val="uk-UA" w:eastAsia="ru-RU"/>
        </w:rPr>
        <w:t>авантаження образів у Cooja через інтерфейс "Mote Type".</w:t>
      </w:r>
    </w:p>
    <w:p w14:paraId="0B3DFF49" w14:textId="77777777" w:rsidR="00C838A3" w:rsidRPr="00F741D0" w:rsidRDefault="00C838A3" w:rsidP="003F56F0">
      <w:pPr>
        <w:rPr>
          <w:rFonts w:ascii="Times New Roman" w:hAnsi="Times New Roman" w:cs="Times New Roman"/>
          <w:sz w:val="28"/>
          <w:szCs w:val="28"/>
          <w:lang w:val="uk-UA" w:eastAsia="ru-RU"/>
        </w:rPr>
      </w:pPr>
    </w:p>
    <w:p w14:paraId="64775C6C" w14:textId="77777777" w:rsidR="00301534" w:rsidRPr="00F741D0" w:rsidRDefault="00301534" w:rsidP="00301534">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Проведення тестування</w:t>
      </w:r>
    </w:p>
    <w:p w14:paraId="52219152" w14:textId="77777777" w:rsidR="00301534" w:rsidRPr="00F741D0" w:rsidRDefault="00301534" w:rsidP="00301534">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Основними етапами тестування є:</w:t>
      </w:r>
    </w:p>
    <w:p w14:paraId="6CD0DAD1" w14:textId="77777777" w:rsidR="00301534" w:rsidRPr="00F741D0" w:rsidRDefault="00301534" w:rsidP="009D3C40">
      <w:pPr>
        <w:pStyle w:val="a3"/>
        <w:numPr>
          <w:ilvl w:val="0"/>
          <w:numId w:val="54"/>
        </w:numPr>
        <w:ind w:hanging="357"/>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Функціональне тестування</w:t>
      </w:r>
    </w:p>
    <w:p w14:paraId="23677093" w14:textId="133AB86B" w:rsidR="00301534" w:rsidRPr="00F741D0" w:rsidRDefault="001B6A2C" w:rsidP="009D3C40">
      <w:pPr>
        <w:numPr>
          <w:ilvl w:val="1"/>
          <w:numId w:val="55"/>
        </w:numPr>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lastRenderedPageBreak/>
        <w:t>п</w:t>
      </w:r>
      <w:r w:rsidR="00301534" w:rsidRPr="00F741D0">
        <w:rPr>
          <w:rFonts w:ascii="Times New Roman" w:eastAsia="Times New Roman" w:hAnsi="Times New Roman" w:cs="Times New Roman"/>
          <w:sz w:val="28"/>
          <w:szCs w:val="28"/>
          <w:lang w:val="uk-UA" w:eastAsia="ru-RU"/>
        </w:rPr>
        <w:t>еревірка коректності роботи алгоритмів System_AQWA у віртуальній мережі</w:t>
      </w:r>
      <w:r w:rsidRPr="00F741D0">
        <w:rPr>
          <w:rFonts w:ascii="Times New Roman" w:eastAsia="Times New Roman" w:hAnsi="Times New Roman" w:cs="Times New Roman"/>
          <w:sz w:val="28"/>
          <w:szCs w:val="28"/>
          <w:lang w:val="uk-UA" w:eastAsia="ru-RU"/>
        </w:rPr>
        <w:t>;</w:t>
      </w:r>
    </w:p>
    <w:p w14:paraId="52567990" w14:textId="74538144" w:rsidR="00301534" w:rsidRPr="00F741D0" w:rsidRDefault="001B6A2C" w:rsidP="009D3C40">
      <w:pPr>
        <w:numPr>
          <w:ilvl w:val="1"/>
          <w:numId w:val="55"/>
        </w:numPr>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а</w:t>
      </w:r>
      <w:r w:rsidR="00301534" w:rsidRPr="00F741D0">
        <w:rPr>
          <w:rFonts w:ascii="Times New Roman" w:eastAsia="Times New Roman" w:hAnsi="Times New Roman" w:cs="Times New Roman"/>
          <w:sz w:val="28"/>
          <w:szCs w:val="28"/>
          <w:lang w:val="uk-UA" w:eastAsia="ru-RU"/>
        </w:rPr>
        <w:t>наліз часу реакції на події (наприклад, зміну глибини, пошкодження вузла).</w:t>
      </w:r>
    </w:p>
    <w:p w14:paraId="5A827210" w14:textId="77777777" w:rsidR="00301534" w:rsidRPr="00F741D0" w:rsidRDefault="00301534" w:rsidP="009D3C40">
      <w:pPr>
        <w:pStyle w:val="a3"/>
        <w:numPr>
          <w:ilvl w:val="0"/>
          <w:numId w:val="54"/>
        </w:numPr>
        <w:ind w:hanging="357"/>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Навантажувальне тестування</w:t>
      </w:r>
    </w:p>
    <w:p w14:paraId="595EA71A" w14:textId="502DE053" w:rsidR="00301534" w:rsidRPr="00F741D0" w:rsidRDefault="001B6A2C" w:rsidP="009D3C40">
      <w:pPr>
        <w:pStyle w:val="a3"/>
        <w:numPr>
          <w:ilvl w:val="0"/>
          <w:numId w:val="56"/>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д</w:t>
      </w:r>
      <w:r w:rsidR="00301534" w:rsidRPr="00F741D0">
        <w:rPr>
          <w:rFonts w:ascii="Times New Roman" w:eastAsia="Times New Roman" w:hAnsi="Times New Roman" w:cs="Times New Roman"/>
          <w:sz w:val="28"/>
          <w:szCs w:val="28"/>
          <w:lang w:val="uk-UA" w:eastAsia="ru-RU"/>
        </w:rPr>
        <w:t>ослідження поведінки системи при збільшенні кількості вузлів</w:t>
      </w:r>
      <w:r w:rsidRPr="00F741D0">
        <w:rPr>
          <w:rFonts w:ascii="Times New Roman" w:eastAsia="Times New Roman" w:hAnsi="Times New Roman" w:cs="Times New Roman"/>
          <w:sz w:val="28"/>
          <w:szCs w:val="28"/>
          <w:lang w:val="uk-UA" w:eastAsia="ru-RU"/>
        </w:rPr>
        <w:t>;</w:t>
      </w:r>
    </w:p>
    <w:p w14:paraId="1F3D81BD" w14:textId="6E56BFDD" w:rsidR="00301534" w:rsidRPr="00F741D0" w:rsidRDefault="001B6A2C" w:rsidP="009D3C40">
      <w:pPr>
        <w:pStyle w:val="a3"/>
        <w:numPr>
          <w:ilvl w:val="0"/>
          <w:numId w:val="56"/>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о</w:t>
      </w:r>
      <w:r w:rsidR="00301534" w:rsidRPr="00F741D0">
        <w:rPr>
          <w:rFonts w:ascii="Times New Roman" w:eastAsia="Times New Roman" w:hAnsi="Times New Roman" w:cs="Times New Roman"/>
          <w:sz w:val="28"/>
          <w:szCs w:val="28"/>
          <w:lang w:val="uk-UA" w:eastAsia="ru-RU"/>
        </w:rPr>
        <w:t>цінка пропускної здатності та затримок у передачі даних.</w:t>
      </w:r>
    </w:p>
    <w:p w14:paraId="15A6FBB7" w14:textId="77777777" w:rsidR="00301534" w:rsidRPr="00F741D0" w:rsidRDefault="00301534" w:rsidP="009D3C40">
      <w:pPr>
        <w:pStyle w:val="a3"/>
        <w:numPr>
          <w:ilvl w:val="0"/>
          <w:numId w:val="54"/>
        </w:numPr>
        <w:ind w:hanging="357"/>
        <w:jc w:val="left"/>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Енергетичний аналіз</w:t>
      </w:r>
    </w:p>
    <w:p w14:paraId="42135CF8" w14:textId="7E1DB0A3" w:rsidR="00301534" w:rsidRPr="00F741D0" w:rsidRDefault="001B6A2C" w:rsidP="009D3C40">
      <w:pPr>
        <w:pStyle w:val="a3"/>
        <w:numPr>
          <w:ilvl w:val="0"/>
          <w:numId w:val="57"/>
        </w:num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в</w:t>
      </w:r>
      <w:r w:rsidR="00301534" w:rsidRPr="00F741D0">
        <w:rPr>
          <w:rFonts w:ascii="Times New Roman" w:eastAsia="Times New Roman" w:hAnsi="Times New Roman" w:cs="Times New Roman"/>
          <w:sz w:val="28"/>
          <w:szCs w:val="28"/>
          <w:lang w:val="uk-UA" w:eastAsia="ru-RU"/>
        </w:rPr>
        <w:t>имірювання споживання енергії вузлами за допомогою інструментів Cooja (наприклад, Powertracker).</w:t>
      </w:r>
    </w:p>
    <w:p w14:paraId="7BE2667D" w14:textId="77777777" w:rsidR="00301534" w:rsidRPr="00F741D0" w:rsidRDefault="00301534" w:rsidP="00301534">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Аналіз результатів  </w:t>
      </w:r>
    </w:p>
    <w:p w14:paraId="3782C5CB" w14:textId="77777777" w:rsidR="00BC493D" w:rsidRPr="00F741D0" w:rsidRDefault="00301534" w:rsidP="00301534">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Результати тестування можна проаналізувати за допомогою вбудованих інструментів Cooja. </w:t>
      </w:r>
    </w:p>
    <w:p w14:paraId="2EEAC44E" w14:textId="77777777" w:rsidR="00BC493D" w:rsidRPr="00F741D0" w:rsidRDefault="00BC493D" w:rsidP="00BC493D">
      <w:pPr>
        <w:jc w:val="left"/>
        <w:outlineLvl w:val="3"/>
        <w:rPr>
          <w:rFonts w:ascii="Times New Roman" w:eastAsia="Times New Roman" w:hAnsi="Times New Roman" w:cs="Times New Roman"/>
          <w:b/>
          <w:bCs/>
          <w:sz w:val="32"/>
          <w:szCs w:val="32"/>
          <w:lang w:val="uk-UA" w:eastAsia="ru-RU"/>
        </w:rPr>
      </w:pPr>
      <w:r w:rsidRPr="00F741D0">
        <w:rPr>
          <w:rFonts w:ascii="Times New Roman" w:hAnsi="Times New Roman" w:cs="Times New Roman"/>
          <w:b/>
          <w:sz w:val="28"/>
          <w:szCs w:val="28"/>
          <w:lang w:val="uk-UA" w:eastAsia="ru-RU"/>
        </w:rPr>
        <w:t>Таблиця 3.11 – Основні метрики для аналізу</w:t>
      </w:r>
      <w:r w:rsidRPr="00F741D0">
        <w:rPr>
          <w:rFonts w:ascii="Times New Roman" w:eastAsia="Times New Roman" w:hAnsi="Times New Roman" w:cs="Times New Roman"/>
          <w:b/>
          <w:bCs/>
          <w:sz w:val="32"/>
          <w:szCs w:val="32"/>
          <w:lang w:val="uk-UA" w:eastAsia="ru-RU"/>
        </w:rPr>
        <w:t xml:space="preserve"> </w:t>
      </w:r>
    </w:p>
    <w:tbl>
      <w:tblPr>
        <w:tblStyle w:val="a4"/>
        <w:tblW w:w="0" w:type="auto"/>
        <w:tblLook w:val="04A0" w:firstRow="1" w:lastRow="0" w:firstColumn="1" w:lastColumn="0" w:noHBand="0" w:noVBand="1"/>
      </w:tblPr>
      <w:tblGrid>
        <w:gridCol w:w="2721"/>
        <w:gridCol w:w="6849"/>
      </w:tblGrid>
      <w:tr w:rsidR="00BC493D" w:rsidRPr="00F741D0" w14:paraId="794E2B20" w14:textId="77777777" w:rsidTr="00BC493D">
        <w:trPr>
          <w:trHeight w:val="300"/>
        </w:trPr>
        <w:tc>
          <w:tcPr>
            <w:tcW w:w="2721" w:type="dxa"/>
            <w:noWrap/>
            <w:hideMark/>
          </w:tcPr>
          <w:p w14:paraId="7F79A9B7" w14:textId="77777777" w:rsidR="00BC493D" w:rsidRPr="00F741D0" w:rsidRDefault="00BC493D" w:rsidP="00BC493D">
            <w:pPr>
              <w:pStyle w:val="a7"/>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Метрика</w:t>
            </w:r>
          </w:p>
        </w:tc>
        <w:tc>
          <w:tcPr>
            <w:tcW w:w="6850" w:type="dxa"/>
            <w:noWrap/>
            <w:hideMark/>
          </w:tcPr>
          <w:p w14:paraId="7970D953" w14:textId="77777777" w:rsidR="00BC493D" w:rsidRPr="00F741D0" w:rsidRDefault="00BC493D" w:rsidP="00BC493D">
            <w:pPr>
              <w:pStyle w:val="a7"/>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Опис</w:t>
            </w:r>
          </w:p>
        </w:tc>
      </w:tr>
      <w:tr w:rsidR="00BC493D" w:rsidRPr="00F741D0" w14:paraId="34D8512C" w14:textId="77777777" w:rsidTr="00BC493D">
        <w:trPr>
          <w:trHeight w:val="300"/>
        </w:trPr>
        <w:tc>
          <w:tcPr>
            <w:tcW w:w="2721" w:type="dxa"/>
            <w:noWrap/>
            <w:hideMark/>
          </w:tcPr>
          <w:p w14:paraId="46D97312" w14:textId="77777777" w:rsidR="00BC493D" w:rsidRPr="00F741D0" w:rsidRDefault="00BC493D" w:rsidP="00BC493D">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 xml:space="preserve">Час передачі пакетів </w:t>
            </w:r>
          </w:p>
        </w:tc>
        <w:tc>
          <w:tcPr>
            <w:tcW w:w="6850" w:type="dxa"/>
            <w:noWrap/>
            <w:hideMark/>
          </w:tcPr>
          <w:p w14:paraId="1F204A8A" w14:textId="77777777" w:rsidR="00BC493D" w:rsidRPr="00F741D0" w:rsidRDefault="00BC493D" w:rsidP="00BC493D">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 xml:space="preserve"> Середній час доставки даних між вузлами.</w:t>
            </w:r>
          </w:p>
        </w:tc>
      </w:tr>
      <w:tr w:rsidR="00BC493D" w:rsidRPr="00F741D0" w14:paraId="31C12259" w14:textId="77777777" w:rsidTr="00BC493D">
        <w:trPr>
          <w:trHeight w:val="300"/>
        </w:trPr>
        <w:tc>
          <w:tcPr>
            <w:tcW w:w="2721" w:type="dxa"/>
            <w:noWrap/>
            <w:hideMark/>
          </w:tcPr>
          <w:p w14:paraId="69AED1EF" w14:textId="77777777" w:rsidR="00BC493D" w:rsidRPr="00F741D0" w:rsidRDefault="00BC493D" w:rsidP="00BC493D">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 xml:space="preserve">Відсоток втрачених пакетів </w:t>
            </w:r>
          </w:p>
        </w:tc>
        <w:tc>
          <w:tcPr>
            <w:tcW w:w="6850" w:type="dxa"/>
            <w:noWrap/>
            <w:hideMark/>
          </w:tcPr>
          <w:p w14:paraId="72B8AC91" w14:textId="77777777" w:rsidR="00BC493D" w:rsidRPr="00F741D0" w:rsidRDefault="00BC493D" w:rsidP="00BC493D">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 xml:space="preserve"> Кількість пакетів, які не були доставлені через помилки або інтерференцію.</w:t>
            </w:r>
          </w:p>
        </w:tc>
      </w:tr>
      <w:tr w:rsidR="00BC493D" w:rsidRPr="00F741D0" w14:paraId="6FDEA853" w14:textId="77777777" w:rsidTr="00BC493D">
        <w:trPr>
          <w:trHeight w:val="300"/>
        </w:trPr>
        <w:tc>
          <w:tcPr>
            <w:tcW w:w="2721" w:type="dxa"/>
            <w:noWrap/>
            <w:hideMark/>
          </w:tcPr>
          <w:p w14:paraId="594F8AEB" w14:textId="77777777" w:rsidR="00BC493D" w:rsidRPr="00F741D0" w:rsidRDefault="00BC493D" w:rsidP="00BC493D">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 xml:space="preserve">Енергоефективність </w:t>
            </w:r>
          </w:p>
        </w:tc>
        <w:tc>
          <w:tcPr>
            <w:tcW w:w="6850" w:type="dxa"/>
            <w:noWrap/>
            <w:hideMark/>
          </w:tcPr>
          <w:p w14:paraId="5B914A5D" w14:textId="77777777" w:rsidR="00BC493D" w:rsidRPr="00F741D0" w:rsidRDefault="00BC493D" w:rsidP="00BC493D">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 xml:space="preserve"> Витрата енергії на одиницю переданих даних.</w:t>
            </w:r>
          </w:p>
        </w:tc>
      </w:tr>
      <w:tr w:rsidR="00BC493D" w:rsidRPr="00F741D0" w14:paraId="5F638C8B" w14:textId="77777777" w:rsidTr="00BC493D">
        <w:trPr>
          <w:trHeight w:val="300"/>
        </w:trPr>
        <w:tc>
          <w:tcPr>
            <w:tcW w:w="2721" w:type="dxa"/>
            <w:noWrap/>
            <w:hideMark/>
          </w:tcPr>
          <w:p w14:paraId="4BEC707D" w14:textId="77777777" w:rsidR="00BC493D" w:rsidRPr="00F741D0" w:rsidRDefault="00BC493D" w:rsidP="00BC493D">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Стабільність мережі</w:t>
            </w:r>
          </w:p>
        </w:tc>
        <w:tc>
          <w:tcPr>
            <w:tcW w:w="6850" w:type="dxa"/>
            <w:noWrap/>
            <w:hideMark/>
          </w:tcPr>
          <w:p w14:paraId="48A43A76" w14:textId="77777777" w:rsidR="00BC493D" w:rsidRPr="00F741D0" w:rsidRDefault="00BC493D" w:rsidP="00BC493D">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 xml:space="preserve"> Здатність системи підтримувати зв’язок при збільшенні кількості вузлів.</w:t>
            </w:r>
          </w:p>
        </w:tc>
      </w:tr>
    </w:tbl>
    <w:p w14:paraId="09139BDF" w14:textId="77777777" w:rsidR="00BC493D" w:rsidRPr="00F741D0" w:rsidRDefault="00BC493D" w:rsidP="00301534">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Для візуалізації результатів використовуються графіки та логи, які генеруються Cooja автоматично.</w:t>
      </w:r>
    </w:p>
    <w:p w14:paraId="504F78A7" w14:textId="77777777" w:rsidR="00BC493D" w:rsidRPr="00F741D0" w:rsidRDefault="00BC493D" w:rsidP="00BC493D">
      <w:pPr>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xml:space="preserve">Оптимізація System_AQWA  </w:t>
      </w:r>
    </w:p>
    <w:p w14:paraId="13D472D1" w14:textId="77777777" w:rsidR="00BC493D" w:rsidRPr="00F741D0" w:rsidRDefault="00BC493D" w:rsidP="00BC493D">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На основі отриманих результатів можна виявити проблеми у роботі System_AQWA та внести відповідні зміни. Основні напрямки оптимізації: </w:t>
      </w:r>
    </w:p>
    <w:p w14:paraId="58456EBA" w14:textId="65A0D991" w:rsidR="00BC493D" w:rsidRPr="00F741D0" w:rsidRDefault="001B6A2C" w:rsidP="009D3C40">
      <w:pPr>
        <w:pStyle w:val="a3"/>
        <w:numPr>
          <w:ilvl w:val="0"/>
          <w:numId w:val="58"/>
        </w:num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п</w:t>
      </w:r>
      <w:r w:rsidR="00BC493D" w:rsidRPr="00F741D0">
        <w:rPr>
          <w:rFonts w:ascii="Times New Roman" w:hAnsi="Times New Roman" w:cs="Times New Roman"/>
          <w:sz w:val="28"/>
          <w:szCs w:val="28"/>
          <w:lang w:val="uk-UA" w:eastAsia="ru-RU"/>
        </w:rPr>
        <w:t>оліпшення алгоритмів маршрутизації для зменшення затримок</w:t>
      </w:r>
      <w:r w:rsidRPr="00F741D0">
        <w:rPr>
          <w:rFonts w:ascii="Times New Roman" w:hAnsi="Times New Roman" w:cs="Times New Roman"/>
          <w:sz w:val="28"/>
          <w:szCs w:val="28"/>
          <w:lang w:val="uk-UA" w:eastAsia="ru-RU"/>
        </w:rPr>
        <w:t>;</w:t>
      </w:r>
    </w:p>
    <w:p w14:paraId="7AB5B540" w14:textId="0E32BB95" w:rsidR="00BC493D" w:rsidRPr="00F741D0" w:rsidRDefault="001B6A2C" w:rsidP="009D3C40">
      <w:pPr>
        <w:pStyle w:val="a3"/>
        <w:numPr>
          <w:ilvl w:val="0"/>
          <w:numId w:val="58"/>
        </w:num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в</w:t>
      </w:r>
      <w:r w:rsidR="00BC493D" w:rsidRPr="00F741D0">
        <w:rPr>
          <w:rFonts w:ascii="Times New Roman" w:hAnsi="Times New Roman" w:cs="Times New Roman"/>
          <w:sz w:val="28"/>
          <w:szCs w:val="28"/>
          <w:lang w:val="uk-UA" w:eastAsia="ru-RU"/>
        </w:rPr>
        <w:t>провадження механізмів енергозбереження</w:t>
      </w:r>
      <w:r w:rsidRPr="00F741D0">
        <w:rPr>
          <w:rFonts w:ascii="Times New Roman" w:hAnsi="Times New Roman" w:cs="Times New Roman"/>
          <w:sz w:val="28"/>
          <w:szCs w:val="28"/>
          <w:lang w:val="uk-UA" w:eastAsia="ru-RU"/>
        </w:rPr>
        <w:t>;</w:t>
      </w:r>
    </w:p>
    <w:p w14:paraId="27F756BB" w14:textId="7E92F08B" w:rsidR="00BC493D" w:rsidRPr="00F741D0" w:rsidRDefault="001B6A2C" w:rsidP="009D3C40">
      <w:pPr>
        <w:pStyle w:val="a3"/>
        <w:numPr>
          <w:ilvl w:val="0"/>
          <w:numId w:val="58"/>
        </w:num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п</w:t>
      </w:r>
      <w:r w:rsidR="00BC493D" w:rsidRPr="00F741D0">
        <w:rPr>
          <w:rFonts w:ascii="Times New Roman" w:hAnsi="Times New Roman" w:cs="Times New Roman"/>
          <w:sz w:val="28"/>
          <w:szCs w:val="28"/>
          <w:lang w:val="uk-UA" w:eastAsia="ru-RU"/>
        </w:rPr>
        <w:t>ідвищення стійкості до інтерференції та втрат пакетів.</w:t>
      </w:r>
    </w:p>
    <w:p w14:paraId="56C70EC9" w14:textId="0DDA2DC6" w:rsidR="00BC493D" w:rsidRPr="00F741D0" w:rsidRDefault="00BC493D" w:rsidP="00BC493D">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Таким чином, використання Cooja для тестування System_AQWA дозволяє ефективно моделювати роботу програмного комплексу у контрольованому середовищі. Це сприяє виявленню потенційних проблем на </w:t>
      </w:r>
      <w:r w:rsidRPr="00F741D0">
        <w:rPr>
          <w:rFonts w:ascii="Times New Roman" w:hAnsi="Times New Roman" w:cs="Times New Roman"/>
          <w:sz w:val="28"/>
          <w:szCs w:val="28"/>
          <w:lang w:val="uk-UA" w:eastAsia="ru-RU"/>
        </w:rPr>
        <w:lastRenderedPageBreak/>
        <w:t xml:space="preserve">ранніх етапах розробки та покращенню загальної продуктивності системи. Запропонована методика може бути адаптована для тестування інших подібних програмних комплексів у рамках IoT-систем. </w:t>
      </w:r>
    </w:p>
    <w:p w14:paraId="061ACE23" w14:textId="77777777" w:rsidR="00C940BD" w:rsidRPr="00F741D0" w:rsidRDefault="00C940BD" w:rsidP="00BC493D">
      <w:pPr>
        <w:rPr>
          <w:rFonts w:ascii="Times New Roman" w:hAnsi="Times New Roman" w:cs="Times New Roman"/>
          <w:sz w:val="28"/>
          <w:szCs w:val="28"/>
          <w:lang w:val="uk-UA" w:eastAsia="ru-RU"/>
        </w:rPr>
      </w:pPr>
    </w:p>
    <w:p w14:paraId="2D8F2078" w14:textId="4D62D9F3" w:rsidR="00BC493D" w:rsidRPr="00F741D0" w:rsidRDefault="00BC493D" w:rsidP="00BC493D">
      <w:pPr>
        <w:ind w:left="1418" w:hanging="709"/>
        <w:rPr>
          <w:rFonts w:ascii="Times New Roman" w:hAnsi="Times New Roman" w:cs="Times New Roman"/>
          <w:b/>
          <w:sz w:val="28"/>
          <w:szCs w:val="28"/>
          <w:lang w:val="uk-UA" w:eastAsia="ru-RU"/>
        </w:rPr>
      </w:pPr>
      <w:r w:rsidRPr="00F741D0">
        <w:rPr>
          <w:rFonts w:ascii="Times New Roman" w:hAnsi="Times New Roman" w:cs="Times New Roman"/>
          <w:b/>
          <w:sz w:val="28"/>
          <w:szCs w:val="28"/>
          <w:lang w:val="uk-UA" w:eastAsia="ru-RU"/>
        </w:rPr>
        <w:t>3.3.4 Робота з Елементами Моделі Мережі (Ноди) у Cooja та Програмування Реальних Пристроїв.</w:t>
      </w:r>
    </w:p>
    <w:p w14:paraId="645012D2" w14:textId="77777777" w:rsidR="00C940BD" w:rsidRPr="00F741D0" w:rsidRDefault="00C940BD" w:rsidP="00B81975">
      <w:pPr>
        <w:rPr>
          <w:rFonts w:ascii="Times New Roman" w:hAnsi="Times New Roman" w:cs="Times New Roman"/>
          <w:b/>
          <w:sz w:val="28"/>
          <w:szCs w:val="28"/>
          <w:lang w:val="uk-UA" w:eastAsia="ru-RU"/>
        </w:rPr>
      </w:pPr>
    </w:p>
    <w:p w14:paraId="66DD6133" w14:textId="77777777" w:rsidR="00BC493D" w:rsidRPr="00F741D0" w:rsidRDefault="00BC493D" w:rsidP="00BC493D">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У рамках тестування програмного комплексу System_AQWA важливо детально розглянути, як працювати з елементами моделі мережі (нодами) у Cooja. Також розглянемо можливість застосування програмного коду, створеного для Cooja, для прошивки реальних пристроїв. </w:t>
      </w:r>
    </w:p>
    <w:p w14:paraId="55E6D7EA" w14:textId="77777777" w:rsidR="00BC493D" w:rsidRPr="00F741D0" w:rsidRDefault="00BC493D" w:rsidP="00BC493D">
      <w:pPr>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xml:space="preserve">Опис Нод (Вузлів) у Cooja </w:t>
      </w:r>
    </w:p>
    <w:p w14:paraId="13F6058D" w14:textId="77777777" w:rsidR="00BC493D" w:rsidRPr="00F741D0" w:rsidRDefault="00BC493D" w:rsidP="00BC493D">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Нода (вузол) — це основний елемент моделі мережі у Cooja, який імітує функціонування окремого пристрою. Кожна нода має наступні характеристики: </w:t>
      </w:r>
    </w:p>
    <w:p w14:paraId="603FA805" w14:textId="77777777" w:rsidR="006D0708" w:rsidRPr="00F741D0" w:rsidRDefault="006D0708" w:rsidP="006D0708">
      <w:pPr>
        <w:jc w:val="left"/>
        <w:outlineLvl w:val="3"/>
        <w:rPr>
          <w:rFonts w:ascii="Times New Roman" w:hAnsi="Times New Roman" w:cs="Times New Roman"/>
          <w:b/>
          <w:sz w:val="28"/>
          <w:szCs w:val="28"/>
          <w:lang w:val="uk-UA" w:eastAsia="ru-RU"/>
        </w:rPr>
      </w:pPr>
      <w:r w:rsidRPr="00F741D0">
        <w:rPr>
          <w:rFonts w:ascii="Times New Roman" w:hAnsi="Times New Roman" w:cs="Times New Roman"/>
          <w:b/>
          <w:sz w:val="28"/>
          <w:szCs w:val="28"/>
          <w:lang w:val="uk-UA" w:eastAsia="ru-RU"/>
        </w:rPr>
        <w:t>Таблиця 3.12 – Характеристики ноди</w:t>
      </w:r>
    </w:p>
    <w:tbl>
      <w:tblPr>
        <w:tblStyle w:val="a4"/>
        <w:tblW w:w="0" w:type="auto"/>
        <w:tblLook w:val="04A0" w:firstRow="1" w:lastRow="0" w:firstColumn="1" w:lastColumn="0" w:noHBand="0" w:noVBand="1"/>
      </w:tblPr>
      <w:tblGrid>
        <w:gridCol w:w="2870"/>
        <w:gridCol w:w="6700"/>
      </w:tblGrid>
      <w:tr w:rsidR="006D0708" w:rsidRPr="00F741D0" w14:paraId="4DA60662" w14:textId="77777777" w:rsidTr="006D0708">
        <w:trPr>
          <w:trHeight w:val="300"/>
        </w:trPr>
        <w:tc>
          <w:tcPr>
            <w:tcW w:w="2870" w:type="dxa"/>
            <w:noWrap/>
            <w:hideMark/>
          </w:tcPr>
          <w:p w14:paraId="051DB1B2" w14:textId="77777777" w:rsidR="006D0708" w:rsidRPr="00F741D0" w:rsidRDefault="006D0708" w:rsidP="006D0708">
            <w:pPr>
              <w:pStyle w:val="a7"/>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Характеристика</w:t>
            </w:r>
          </w:p>
        </w:tc>
        <w:tc>
          <w:tcPr>
            <w:tcW w:w="6701" w:type="dxa"/>
            <w:noWrap/>
            <w:hideMark/>
          </w:tcPr>
          <w:p w14:paraId="5F36A007" w14:textId="77777777" w:rsidR="006D0708" w:rsidRPr="00F741D0" w:rsidRDefault="006D0708" w:rsidP="006D0708">
            <w:pPr>
              <w:pStyle w:val="a7"/>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Опис</w:t>
            </w:r>
          </w:p>
        </w:tc>
      </w:tr>
      <w:tr w:rsidR="006D0708" w:rsidRPr="00E47853" w14:paraId="6A2DEB96" w14:textId="77777777" w:rsidTr="006D0708">
        <w:trPr>
          <w:trHeight w:val="300"/>
        </w:trPr>
        <w:tc>
          <w:tcPr>
            <w:tcW w:w="2870" w:type="dxa"/>
            <w:noWrap/>
            <w:hideMark/>
          </w:tcPr>
          <w:p w14:paraId="754FAF45" w14:textId="77777777" w:rsidR="006D0708" w:rsidRPr="00F741D0" w:rsidRDefault="006D0708" w:rsidP="006D0708">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Тип апаратного забезпечення</w:t>
            </w:r>
          </w:p>
        </w:tc>
        <w:tc>
          <w:tcPr>
            <w:tcW w:w="6701" w:type="dxa"/>
            <w:noWrap/>
            <w:hideMark/>
          </w:tcPr>
          <w:p w14:paraId="0D03E9D3" w14:textId="77777777" w:rsidR="006D0708" w:rsidRPr="00F741D0" w:rsidRDefault="006D0708" w:rsidP="006D0708">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 xml:space="preserve"> MSP430, Sky motes, Z1 motes тощо (залежно від підтримуваних платформ).</w:t>
            </w:r>
          </w:p>
        </w:tc>
      </w:tr>
      <w:tr w:rsidR="006D0708" w:rsidRPr="00F741D0" w14:paraId="126F9819" w14:textId="77777777" w:rsidTr="006D0708">
        <w:trPr>
          <w:trHeight w:val="300"/>
        </w:trPr>
        <w:tc>
          <w:tcPr>
            <w:tcW w:w="2870" w:type="dxa"/>
            <w:noWrap/>
            <w:hideMark/>
          </w:tcPr>
          <w:p w14:paraId="7EB3D293" w14:textId="77777777" w:rsidR="006D0708" w:rsidRPr="00F741D0" w:rsidRDefault="006D0708" w:rsidP="006D0708">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Прошивка (firmware)</w:t>
            </w:r>
          </w:p>
        </w:tc>
        <w:tc>
          <w:tcPr>
            <w:tcW w:w="6701" w:type="dxa"/>
            <w:noWrap/>
            <w:hideMark/>
          </w:tcPr>
          <w:p w14:paraId="53A23F9F" w14:textId="77777777" w:rsidR="006D0708" w:rsidRPr="00F741D0" w:rsidRDefault="006D0708" w:rsidP="006D0708">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 xml:space="preserve"> Виконуваний файл (.elf), який містить програмний код для конкретного вузла.</w:t>
            </w:r>
          </w:p>
        </w:tc>
      </w:tr>
      <w:tr w:rsidR="006D0708" w:rsidRPr="00F741D0" w14:paraId="0C10B2E3" w14:textId="77777777" w:rsidTr="006D0708">
        <w:trPr>
          <w:trHeight w:val="300"/>
        </w:trPr>
        <w:tc>
          <w:tcPr>
            <w:tcW w:w="2870" w:type="dxa"/>
            <w:noWrap/>
            <w:hideMark/>
          </w:tcPr>
          <w:p w14:paraId="5E2AA8AF" w14:textId="77777777" w:rsidR="006D0708" w:rsidRPr="00F741D0" w:rsidRDefault="006D0708" w:rsidP="006D0708">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Координати</w:t>
            </w:r>
          </w:p>
        </w:tc>
        <w:tc>
          <w:tcPr>
            <w:tcW w:w="6701" w:type="dxa"/>
            <w:noWrap/>
            <w:hideMark/>
          </w:tcPr>
          <w:p w14:paraId="259624DB" w14:textId="77777777" w:rsidR="006D0708" w:rsidRPr="00F741D0" w:rsidRDefault="006D0708" w:rsidP="006D0708">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 xml:space="preserve"> Позиція вузла у двовимірному просторі симуляції.</w:t>
            </w:r>
          </w:p>
        </w:tc>
      </w:tr>
      <w:tr w:rsidR="006D0708" w:rsidRPr="00F741D0" w14:paraId="0A5256E2" w14:textId="77777777" w:rsidTr="006D0708">
        <w:trPr>
          <w:trHeight w:val="300"/>
        </w:trPr>
        <w:tc>
          <w:tcPr>
            <w:tcW w:w="2870" w:type="dxa"/>
            <w:noWrap/>
            <w:hideMark/>
          </w:tcPr>
          <w:p w14:paraId="77AB7352" w14:textId="77777777" w:rsidR="006D0708" w:rsidRPr="00F741D0" w:rsidRDefault="006D0708" w:rsidP="006D0708">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 xml:space="preserve">Статус </w:t>
            </w:r>
          </w:p>
        </w:tc>
        <w:tc>
          <w:tcPr>
            <w:tcW w:w="6701" w:type="dxa"/>
            <w:noWrap/>
            <w:hideMark/>
          </w:tcPr>
          <w:p w14:paraId="07740E39" w14:textId="77777777" w:rsidR="006D0708" w:rsidRPr="00F741D0" w:rsidRDefault="006D0708" w:rsidP="006D0708">
            <w:pPr>
              <w:pStyle w:val="a7"/>
              <w:ind w:firstLine="0"/>
              <w:jc w:val="left"/>
              <w:rPr>
                <w:rFonts w:ascii="Times New Roman" w:hAnsi="Times New Roman" w:cs="Times New Roman"/>
                <w:sz w:val="24"/>
                <w:szCs w:val="24"/>
                <w:lang w:val="uk-UA" w:eastAsia="ru-RU"/>
              </w:rPr>
            </w:pPr>
            <w:r w:rsidRPr="00F741D0">
              <w:rPr>
                <w:rFonts w:ascii="Times New Roman" w:hAnsi="Times New Roman" w:cs="Times New Roman"/>
                <w:sz w:val="24"/>
                <w:szCs w:val="24"/>
                <w:lang w:val="uk-UA" w:eastAsia="ru-RU"/>
              </w:rPr>
              <w:t>Активний/неактивний стан вузла (запущений чи зупинений).</w:t>
            </w:r>
          </w:p>
        </w:tc>
      </w:tr>
    </w:tbl>
    <w:p w14:paraId="13DBDC18" w14:textId="77777777" w:rsidR="00BC493D" w:rsidRPr="00F741D0" w:rsidRDefault="00BC493D" w:rsidP="00A5079D">
      <w:pPr>
        <w:rPr>
          <w:rFonts w:ascii="Times New Roman" w:hAnsi="Times New Roman" w:cs="Times New Roman"/>
          <w:sz w:val="28"/>
          <w:szCs w:val="28"/>
          <w:lang w:val="uk-UA" w:eastAsia="ru-RU"/>
        </w:rPr>
      </w:pPr>
    </w:p>
    <w:p w14:paraId="74973CD6" w14:textId="77777777" w:rsidR="006D0708" w:rsidRPr="00F741D0" w:rsidRDefault="006D0708" w:rsidP="006D0708">
      <w:pPr>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xml:space="preserve">Програмний Код для Cooja та Реальні Пристрої </w:t>
      </w:r>
    </w:p>
    <w:p w14:paraId="6905DFD1" w14:textId="77777777" w:rsidR="006D0708" w:rsidRPr="00F741D0" w:rsidRDefault="006D0708" w:rsidP="006D0708">
      <w:pPr>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xml:space="preserve">Cooja є інструментом симуляції, однак його програмний код можна адаптувати для прошивки реальних пристроїв. Це дозволяє перевірити роботу системи в реальних умовах. </w:t>
      </w:r>
    </w:p>
    <w:p w14:paraId="21683B5B" w14:textId="77777777" w:rsidR="006D0708" w:rsidRPr="00F741D0" w:rsidRDefault="006D0708" w:rsidP="006D0708">
      <w:pPr>
        <w:rPr>
          <w:rFonts w:ascii="Times New Roman" w:hAnsi="Times New Roman" w:cs="Times New Roman"/>
          <w:bCs/>
          <w:sz w:val="28"/>
          <w:szCs w:val="28"/>
          <w:lang w:val="uk-UA" w:eastAsia="ru-RU"/>
        </w:rPr>
      </w:pPr>
      <w:r w:rsidRPr="00F741D0">
        <w:rPr>
          <w:rFonts w:ascii="Times New Roman" w:hAnsi="Times New Roman" w:cs="Times New Roman"/>
          <w:bCs/>
          <w:sz w:val="28"/>
          <w:szCs w:val="28"/>
          <w:lang w:val="uk-UA" w:eastAsia="ru-RU"/>
        </w:rPr>
        <w:t xml:space="preserve">Компіляція Коду для Реальних Пристроїв </w:t>
      </w:r>
    </w:p>
    <w:p w14:paraId="36B9D126" w14:textId="77777777" w:rsidR="006D0708" w:rsidRPr="00F741D0" w:rsidRDefault="006D0708" w:rsidP="006D0708">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Для прошивки реальних пристроїв необхідно використовувати Contiki OS для компіляції вихідного коду System_AQWA, та вказати цільову платформу (наприклад, sky для Sky motes).</w:t>
      </w:r>
    </w:p>
    <w:p w14:paraId="11997666" w14:textId="77777777" w:rsidR="006D0708" w:rsidRPr="00F741D0" w:rsidRDefault="006D0708" w:rsidP="006D0708">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lastRenderedPageBreak/>
        <w:t xml:space="preserve">Для System_AQWA було бобудована модель мережи в використанням 22 ноде, які </w:t>
      </w:r>
      <w:r w:rsidR="001F2B2F" w:rsidRPr="00F741D0">
        <w:rPr>
          <w:rFonts w:ascii="Times New Roman" w:hAnsi="Times New Roman" w:cs="Times New Roman"/>
          <w:sz w:val="28"/>
          <w:szCs w:val="28"/>
          <w:lang w:val="uk-UA" w:eastAsia="ru-RU"/>
        </w:rPr>
        <w:t>формують мережу пристріїв.</w:t>
      </w:r>
    </w:p>
    <w:p w14:paraId="475FE77E" w14:textId="4FB0FECF" w:rsidR="001F2B2F" w:rsidRPr="00F741D0" w:rsidRDefault="001F2B2F" w:rsidP="006D0708">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Так наприклад, Нода Cooja, створена на основі коду (Лістинг 3.</w:t>
      </w:r>
      <w:r w:rsidR="00D27864">
        <w:rPr>
          <w:rFonts w:ascii="Times New Roman" w:hAnsi="Times New Roman" w:cs="Times New Roman"/>
          <w:sz w:val="28"/>
          <w:szCs w:val="28"/>
          <w:lang w:val="uk-UA" w:eastAsia="ru-RU"/>
        </w:rPr>
        <w:t>4</w:t>
      </w:r>
      <w:r w:rsidRPr="00F741D0">
        <w:rPr>
          <w:rFonts w:ascii="Times New Roman" w:hAnsi="Times New Roman" w:cs="Times New Roman"/>
          <w:sz w:val="28"/>
          <w:szCs w:val="28"/>
          <w:lang w:val="uk-UA" w:eastAsia="ru-RU"/>
        </w:rPr>
        <w:t>), імітує роботу пристрою Raspberry Pi 1 з встановленою IPv6-адресою fd00::1:2:3:4. Це дозволяє тестувати мережеві взаємодії та аналізувати роботу системи у контрольованому середовищі.</w:t>
      </w:r>
    </w:p>
    <w:p w14:paraId="76C5B190" w14:textId="1939E39E" w:rsidR="002F43C6" w:rsidRPr="00F741D0" w:rsidRDefault="002F43C6" w:rsidP="006D0708">
      <w:pPr>
        <w:rPr>
          <w:rFonts w:ascii="Times New Roman" w:hAnsi="Times New Roman" w:cs="Times New Roman"/>
          <w:sz w:val="28"/>
          <w:szCs w:val="28"/>
          <w:lang w:val="uk-UA" w:eastAsia="ru-RU"/>
        </w:rPr>
      </w:pPr>
    </w:p>
    <w:p w14:paraId="66E8F2BF" w14:textId="5F131362" w:rsidR="002F43C6" w:rsidRPr="00F741D0" w:rsidRDefault="002F43C6" w:rsidP="00012E4C">
      <w:pPr>
        <w:spacing w:line="240" w:lineRule="auto"/>
        <w:jc w:val="left"/>
        <w:rPr>
          <w:rFonts w:ascii="Times New Roman" w:hAnsi="Times New Roman" w:cs="Times New Roman"/>
          <w:sz w:val="28"/>
          <w:szCs w:val="28"/>
          <w:lang w:val="uk-UA" w:eastAsia="ru-RU"/>
        </w:rPr>
      </w:pPr>
    </w:p>
    <w:p w14:paraId="4540AEB4" w14:textId="44F78653" w:rsidR="001F2B2F" w:rsidRPr="00F741D0" w:rsidRDefault="001F2B2F" w:rsidP="00012E4C">
      <w:pPr>
        <w:spacing w:line="240" w:lineRule="auto"/>
        <w:jc w:val="left"/>
        <w:rPr>
          <w:rFonts w:ascii="Courier New" w:hAnsi="Courier New" w:cs="Courier New"/>
          <w:sz w:val="24"/>
          <w:szCs w:val="24"/>
          <w:lang w:val="uk-UA" w:eastAsia="ru-RU"/>
        </w:rPr>
      </w:pPr>
      <w:r w:rsidRPr="00F741D0">
        <w:rPr>
          <w:rFonts w:ascii="Courier New" w:hAnsi="Courier New" w:cs="Courier New"/>
          <w:sz w:val="24"/>
          <w:szCs w:val="24"/>
          <w:lang w:val="uk-UA" w:eastAsia="ru-RU"/>
        </w:rPr>
        <w:t>#include "contiki.h"</w:t>
      </w:r>
    </w:p>
    <w:p w14:paraId="5D7B18BD" w14:textId="77777777" w:rsidR="001F2B2F" w:rsidRPr="00F741D0" w:rsidRDefault="001F2B2F" w:rsidP="00012E4C">
      <w:pPr>
        <w:spacing w:line="240" w:lineRule="auto"/>
        <w:jc w:val="left"/>
        <w:rPr>
          <w:rFonts w:ascii="Courier New" w:hAnsi="Courier New" w:cs="Courier New"/>
          <w:sz w:val="24"/>
          <w:szCs w:val="24"/>
          <w:lang w:val="uk-UA" w:eastAsia="ru-RU"/>
        </w:rPr>
      </w:pPr>
      <w:r w:rsidRPr="00F741D0">
        <w:rPr>
          <w:rFonts w:ascii="Courier New" w:hAnsi="Courier New" w:cs="Courier New"/>
          <w:sz w:val="24"/>
          <w:szCs w:val="24"/>
          <w:lang w:val="uk-UA" w:eastAsia="ru-RU"/>
        </w:rPr>
        <w:t>#include "net/ipv6/uip-ds6.h"</w:t>
      </w:r>
    </w:p>
    <w:p w14:paraId="5670F355" w14:textId="77777777" w:rsidR="001F2B2F" w:rsidRPr="00F741D0" w:rsidRDefault="001F2B2F" w:rsidP="00012E4C">
      <w:pPr>
        <w:spacing w:line="240" w:lineRule="auto"/>
        <w:jc w:val="left"/>
        <w:rPr>
          <w:rFonts w:ascii="Courier New" w:hAnsi="Courier New" w:cs="Courier New"/>
          <w:sz w:val="24"/>
          <w:szCs w:val="24"/>
          <w:lang w:val="uk-UA" w:eastAsia="ru-RU"/>
        </w:rPr>
      </w:pPr>
      <w:r w:rsidRPr="00F741D0">
        <w:rPr>
          <w:rFonts w:ascii="Courier New" w:hAnsi="Courier New" w:cs="Courier New"/>
          <w:sz w:val="24"/>
          <w:szCs w:val="24"/>
          <w:lang w:val="uk-UA" w:eastAsia="ru-RU"/>
        </w:rPr>
        <w:t>#include "net/ip/uip-debug.h"</w:t>
      </w:r>
    </w:p>
    <w:p w14:paraId="4633FA91" w14:textId="77777777" w:rsidR="001F2B2F" w:rsidRPr="00F741D0" w:rsidRDefault="001F2B2F" w:rsidP="00012E4C">
      <w:pPr>
        <w:spacing w:line="240" w:lineRule="auto"/>
        <w:jc w:val="left"/>
        <w:rPr>
          <w:rFonts w:ascii="Courier New" w:hAnsi="Courier New" w:cs="Courier New"/>
          <w:sz w:val="24"/>
          <w:szCs w:val="24"/>
          <w:lang w:val="uk-UA" w:eastAsia="ru-RU"/>
        </w:rPr>
      </w:pPr>
    </w:p>
    <w:p w14:paraId="53205BB9" w14:textId="77777777" w:rsidR="001F2B2F" w:rsidRPr="00F741D0" w:rsidRDefault="001F2B2F" w:rsidP="00012E4C">
      <w:pPr>
        <w:spacing w:line="240" w:lineRule="auto"/>
        <w:jc w:val="left"/>
        <w:rPr>
          <w:rFonts w:ascii="Courier New" w:hAnsi="Courier New" w:cs="Courier New"/>
          <w:sz w:val="24"/>
          <w:szCs w:val="24"/>
          <w:lang w:val="uk-UA" w:eastAsia="ru-RU"/>
        </w:rPr>
      </w:pPr>
      <w:r w:rsidRPr="00F741D0">
        <w:rPr>
          <w:rFonts w:ascii="Courier New" w:hAnsi="Courier New" w:cs="Courier New"/>
          <w:sz w:val="24"/>
          <w:szCs w:val="24"/>
          <w:lang w:val="uk-UA" w:eastAsia="ru-RU"/>
        </w:rPr>
        <w:t>PROCESS(rpi1_process, "Raspberry Pi 1");</w:t>
      </w:r>
    </w:p>
    <w:p w14:paraId="1B6BBA40" w14:textId="77777777" w:rsidR="001F2B2F" w:rsidRPr="00F741D0" w:rsidRDefault="001F2B2F" w:rsidP="00012E4C">
      <w:pPr>
        <w:spacing w:line="240" w:lineRule="auto"/>
        <w:jc w:val="left"/>
        <w:rPr>
          <w:rFonts w:ascii="Courier New" w:hAnsi="Courier New" w:cs="Courier New"/>
          <w:sz w:val="24"/>
          <w:szCs w:val="24"/>
          <w:lang w:val="uk-UA" w:eastAsia="ru-RU"/>
        </w:rPr>
      </w:pPr>
      <w:r w:rsidRPr="00F741D0">
        <w:rPr>
          <w:rFonts w:ascii="Courier New" w:hAnsi="Courier New" w:cs="Courier New"/>
          <w:sz w:val="24"/>
          <w:szCs w:val="24"/>
          <w:lang w:val="uk-UA" w:eastAsia="ru-RU"/>
        </w:rPr>
        <w:t>AUTOSTART_PROCESSES(&amp;rpi1_process);</w:t>
      </w:r>
    </w:p>
    <w:p w14:paraId="0ED4EE43" w14:textId="77777777" w:rsidR="001F2B2F" w:rsidRPr="00F741D0" w:rsidRDefault="001F2B2F" w:rsidP="00012E4C">
      <w:pPr>
        <w:spacing w:line="240" w:lineRule="auto"/>
        <w:jc w:val="left"/>
        <w:rPr>
          <w:rFonts w:ascii="Courier New" w:hAnsi="Courier New" w:cs="Courier New"/>
          <w:sz w:val="24"/>
          <w:szCs w:val="24"/>
          <w:lang w:val="uk-UA" w:eastAsia="ru-RU"/>
        </w:rPr>
      </w:pPr>
      <w:r w:rsidRPr="00F741D0">
        <w:rPr>
          <w:rFonts w:ascii="Courier New" w:hAnsi="Courier New" w:cs="Courier New"/>
          <w:sz w:val="24"/>
          <w:szCs w:val="24"/>
          <w:lang w:val="uk-UA" w:eastAsia="ru-RU"/>
        </w:rPr>
        <w:t>PROCESS_THREAD(rpi1_process, ev, data)</w:t>
      </w:r>
    </w:p>
    <w:p w14:paraId="19C53EFC" w14:textId="77777777" w:rsidR="001F2B2F" w:rsidRPr="00F741D0" w:rsidRDefault="001F2B2F" w:rsidP="00012E4C">
      <w:pPr>
        <w:spacing w:line="240" w:lineRule="auto"/>
        <w:jc w:val="left"/>
        <w:rPr>
          <w:rFonts w:ascii="Courier New" w:hAnsi="Courier New" w:cs="Courier New"/>
          <w:sz w:val="24"/>
          <w:szCs w:val="24"/>
          <w:lang w:val="uk-UA" w:eastAsia="ru-RU"/>
        </w:rPr>
      </w:pPr>
      <w:r w:rsidRPr="00F741D0">
        <w:rPr>
          <w:rFonts w:ascii="Courier New" w:hAnsi="Courier New" w:cs="Courier New"/>
          <w:sz w:val="24"/>
          <w:szCs w:val="24"/>
          <w:lang w:val="uk-UA" w:eastAsia="ru-RU"/>
        </w:rPr>
        <w:t>{</w:t>
      </w:r>
    </w:p>
    <w:p w14:paraId="3F0DF754" w14:textId="77777777" w:rsidR="001F2B2F" w:rsidRPr="00F741D0" w:rsidRDefault="001F2B2F" w:rsidP="00012E4C">
      <w:pPr>
        <w:spacing w:line="240" w:lineRule="auto"/>
        <w:jc w:val="left"/>
        <w:rPr>
          <w:rFonts w:ascii="Courier New" w:hAnsi="Courier New" w:cs="Courier New"/>
          <w:sz w:val="24"/>
          <w:szCs w:val="24"/>
          <w:lang w:val="uk-UA" w:eastAsia="ru-RU"/>
        </w:rPr>
      </w:pPr>
      <w:r w:rsidRPr="00F741D0">
        <w:rPr>
          <w:rFonts w:ascii="Courier New" w:hAnsi="Courier New" w:cs="Courier New"/>
          <w:sz w:val="24"/>
          <w:szCs w:val="24"/>
          <w:lang w:val="uk-UA" w:eastAsia="ru-RU"/>
        </w:rPr>
        <w:t xml:space="preserve">  uip_ipaddr_t ipaddr;</w:t>
      </w:r>
    </w:p>
    <w:p w14:paraId="15D62AAF" w14:textId="77777777" w:rsidR="001F2B2F" w:rsidRPr="00F741D0" w:rsidRDefault="001F2B2F" w:rsidP="00012E4C">
      <w:pPr>
        <w:spacing w:line="240" w:lineRule="auto"/>
        <w:jc w:val="left"/>
        <w:rPr>
          <w:rFonts w:ascii="Courier New" w:hAnsi="Courier New" w:cs="Courier New"/>
          <w:sz w:val="24"/>
          <w:szCs w:val="24"/>
          <w:lang w:val="uk-UA" w:eastAsia="ru-RU"/>
        </w:rPr>
      </w:pPr>
      <w:r w:rsidRPr="00F741D0">
        <w:rPr>
          <w:rFonts w:ascii="Courier New" w:hAnsi="Courier New" w:cs="Courier New"/>
          <w:sz w:val="24"/>
          <w:szCs w:val="24"/>
          <w:lang w:val="uk-UA" w:eastAsia="ru-RU"/>
        </w:rPr>
        <w:t xml:space="preserve">  // Встановлюємо IPv6: fd00::1:2:3:4</w:t>
      </w:r>
    </w:p>
    <w:p w14:paraId="543034E5" w14:textId="77777777" w:rsidR="001F2B2F" w:rsidRPr="00F741D0" w:rsidRDefault="001F2B2F" w:rsidP="00012E4C">
      <w:pPr>
        <w:spacing w:line="240" w:lineRule="auto"/>
        <w:jc w:val="left"/>
        <w:rPr>
          <w:rFonts w:ascii="Courier New" w:hAnsi="Courier New" w:cs="Courier New"/>
          <w:sz w:val="24"/>
          <w:szCs w:val="24"/>
          <w:lang w:val="uk-UA" w:eastAsia="ru-RU"/>
        </w:rPr>
      </w:pPr>
      <w:r w:rsidRPr="00F741D0">
        <w:rPr>
          <w:rFonts w:ascii="Courier New" w:hAnsi="Courier New" w:cs="Courier New"/>
          <w:sz w:val="24"/>
          <w:szCs w:val="24"/>
          <w:lang w:val="uk-UA" w:eastAsia="ru-RU"/>
        </w:rPr>
        <w:t xml:space="preserve">  uip_ip6addr(&amp;ipaddr, 0xfd00, 0x0001, 0x0002, 0x0003, 0x0004, 0, 0, 0);</w:t>
      </w:r>
    </w:p>
    <w:p w14:paraId="586A0D4E" w14:textId="77777777" w:rsidR="001F2B2F" w:rsidRPr="00F741D0" w:rsidRDefault="001F2B2F" w:rsidP="00012E4C">
      <w:pPr>
        <w:spacing w:line="240" w:lineRule="auto"/>
        <w:jc w:val="left"/>
        <w:rPr>
          <w:rFonts w:ascii="Courier New" w:hAnsi="Courier New" w:cs="Courier New"/>
          <w:sz w:val="24"/>
          <w:szCs w:val="24"/>
          <w:lang w:val="uk-UA" w:eastAsia="ru-RU"/>
        </w:rPr>
      </w:pPr>
      <w:r w:rsidRPr="00F741D0">
        <w:rPr>
          <w:rFonts w:ascii="Courier New" w:hAnsi="Courier New" w:cs="Courier New"/>
          <w:sz w:val="24"/>
          <w:szCs w:val="24"/>
          <w:lang w:val="uk-UA" w:eastAsia="ru-RU"/>
        </w:rPr>
        <w:t xml:space="preserve">  uip_ds6_set_addr_iid(&amp;ipaddr, &amp;uip_lladdr);</w:t>
      </w:r>
    </w:p>
    <w:p w14:paraId="778D5A8D" w14:textId="77777777" w:rsidR="001F2B2F" w:rsidRPr="00F741D0" w:rsidRDefault="001F2B2F" w:rsidP="00012E4C">
      <w:pPr>
        <w:spacing w:line="240" w:lineRule="auto"/>
        <w:jc w:val="left"/>
        <w:rPr>
          <w:rFonts w:ascii="Courier New" w:hAnsi="Courier New" w:cs="Courier New"/>
          <w:sz w:val="24"/>
          <w:szCs w:val="24"/>
          <w:lang w:val="uk-UA" w:eastAsia="ru-RU"/>
        </w:rPr>
      </w:pPr>
      <w:r w:rsidRPr="00F741D0">
        <w:rPr>
          <w:rFonts w:ascii="Courier New" w:hAnsi="Courier New" w:cs="Courier New"/>
          <w:sz w:val="24"/>
          <w:szCs w:val="24"/>
          <w:lang w:val="uk-UA" w:eastAsia="ru-RU"/>
        </w:rPr>
        <w:t xml:space="preserve">  uip_ds6_addr_add(&amp;ipaddr, 0, ADDR_MANUAL);</w:t>
      </w:r>
    </w:p>
    <w:p w14:paraId="04D7BEAC" w14:textId="77777777" w:rsidR="001F2B2F" w:rsidRPr="00F741D0" w:rsidRDefault="001F2B2F" w:rsidP="00012E4C">
      <w:pPr>
        <w:spacing w:line="240" w:lineRule="auto"/>
        <w:jc w:val="left"/>
        <w:rPr>
          <w:rFonts w:ascii="Courier New" w:hAnsi="Courier New" w:cs="Courier New"/>
          <w:sz w:val="24"/>
          <w:szCs w:val="24"/>
          <w:lang w:val="uk-UA" w:eastAsia="ru-RU"/>
        </w:rPr>
      </w:pPr>
      <w:r w:rsidRPr="00F741D0">
        <w:rPr>
          <w:rFonts w:ascii="Courier New" w:hAnsi="Courier New" w:cs="Courier New"/>
          <w:sz w:val="24"/>
          <w:szCs w:val="24"/>
          <w:lang w:val="uk-UA" w:eastAsia="ru-RU"/>
        </w:rPr>
        <w:t xml:space="preserve">  PROCESS_BEGIN();</w:t>
      </w:r>
    </w:p>
    <w:p w14:paraId="63BA923E" w14:textId="77777777" w:rsidR="001F2B2F" w:rsidRPr="00F741D0" w:rsidRDefault="001F2B2F" w:rsidP="00012E4C">
      <w:pPr>
        <w:spacing w:line="240" w:lineRule="auto"/>
        <w:jc w:val="left"/>
        <w:rPr>
          <w:rFonts w:ascii="Courier New" w:hAnsi="Courier New" w:cs="Courier New"/>
          <w:sz w:val="24"/>
          <w:szCs w:val="24"/>
          <w:lang w:val="uk-UA" w:eastAsia="ru-RU"/>
        </w:rPr>
      </w:pPr>
      <w:r w:rsidRPr="00F741D0">
        <w:rPr>
          <w:rFonts w:ascii="Courier New" w:hAnsi="Courier New" w:cs="Courier New"/>
          <w:sz w:val="24"/>
          <w:szCs w:val="24"/>
          <w:lang w:val="uk-UA" w:eastAsia="ru-RU"/>
        </w:rPr>
        <w:t xml:space="preserve">  printf("Raspberry Pi 1 запущено з IP: ");</w:t>
      </w:r>
    </w:p>
    <w:p w14:paraId="0789327D" w14:textId="77777777" w:rsidR="001F2B2F" w:rsidRPr="00F741D0" w:rsidRDefault="001F2B2F" w:rsidP="00012E4C">
      <w:pPr>
        <w:spacing w:line="240" w:lineRule="auto"/>
        <w:jc w:val="left"/>
        <w:rPr>
          <w:rFonts w:ascii="Courier New" w:hAnsi="Courier New" w:cs="Courier New"/>
          <w:sz w:val="24"/>
          <w:szCs w:val="24"/>
          <w:lang w:val="uk-UA" w:eastAsia="ru-RU"/>
        </w:rPr>
      </w:pPr>
      <w:r w:rsidRPr="00F741D0">
        <w:rPr>
          <w:rFonts w:ascii="Courier New" w:hAnsi="Courier New" w:cs="Courier New"/>
          <w:sz w:val="24"/>
          <w:szCs w:val="24"/>
          <w:lang w:val="uk-UA" w:eastAsia="ru-RU"/>
        </w:rPr>
        <w:t xml:space="preserve">  uip_debug_ipaddr_print(&amp;ipaddr);</w:t>
      </w:r>
    </w:p>
    <w:p w14:paraId="35629058" w14:textId="77777777" w:rsidR="001F2B2F" w:rsidRPr="00F741D0" w:rsidRDefault="001F2B2F" w:rsidP="00012E4C">
      <w:pPr>
        <w:spacing w:line="240" w:lineRule="auto"/>
        <w:jc w:val="left"/>
        <w:rPr>
          <w:rFonts w:ascii="Courier New" w:hAnsi="Courier New" w:cs="Courier New"/>
          <w:sz w:val="24"/>
          <w:szCs w:val="24"/>
          <w:lang w:val="uk-UA" w:eastAsia="ru-RU"/>
        </w:rPr>
      </w:pPr>
      <w:r w:rsidRPr="00F741D0">
        <w:rPr>
          <w:rFonts w:ascii="Courier New" w:hAnsi="Courier New" w:cs="Courier New"/>
          <w:sz w:val="24"/>
          <w:szCs w:val="24"/>
          <w:lang w:val="uk-UA" w:eastAsia="ru-RU"/>
        </w:rPr>
        <w:t xml:space="preserve">  printf("\n");</w:t>
      </w:r>
    </w:p>
    <w:p w14:paraId="21485CE2" w14:textId="77777777" w:rsidR="001F2B2F" w:rsidRPr="00F741D0" w:rsidRDefault="001F2B2F" w:rsidP="00012E4C">
      <w:pPr>
        <w:spacing w:line="240" w:lineRule="auto"/>
        <w:jc w:val="left"/>
        <w:rPr>
          <w:rFonts w:ascii="Courier New" w:hAnsi="Courier New" w:cs="Courier New"/>
          <w:sz w:val="24"/>
          <w:szCs w:val="24"/>
          <w:lang w:val="uk-UA" w:eastAsia="ru-RU"/>
        </w:rPr>
      </w:pPr>
      <w:r w:rsidRPr="00F741D0">
        <w:rPr>
          <w:rFonts w:ascii="Courier New" w:hAnsi="Courier New" w:cs="Courier New"/>
          <w:sz w:val="24"/>
          <w:szCs w:val="24"/>
          <w:lang w:val="uk-UA" w:eastAsia="ru-RU"/>
        </w:rPr>
        <w:t xml:space="preserve">  while(1) {</w:t>
      </w:r>
    </w:p>
    <w:p w14:paraId="70200691" w14:textId="77777777" w:rsidR="001F2B2F" w:rsidRPr="00F741D0" w:rsidRDefault="001F2B2F" w:rsidP="00012E4C">
      <w:pPr>
        <w:spacing w:line="240" w:lineRule="auto"/>
        <w:jc w:val="left"/>
        <w:rPr>
          <w:rFonts w:ascii="Courier New" w:hAnsi="Courier New" w:cs="Courier New"/>
          <w:sz w:val="24"/>
          <w:szCs w:val="24"/>
          <w:lang w:val="uk-UA" w:eastAsia="ru-RU"/>
        </w:rPr>
      </w:pPr>
      <w:r w:rsidRPr="00F741D0">
        <w:rPr>
          <w:rFonts w:ascii="Courier New" w:hAnsi="Courier New" w:cs="Courier New"/>
          <w:sz w:val="24"/>
          <w:szCs w:val="24"/>
          <w:lang w:val="uk-UA" w:eastAsia="ru-RU"/>
        </w:rPr>
        <w:t xml:space="preserve">    PROCESS_WAIT_EVENT();</w:t>
      </w:r>
    </w:p>
    <w:p w14:paraId="17A8D8EC" w14:textId="77777777" w:rsidR="001F2B2F" w:rsidRPr="00F741D0" w:rsidRDefault="001F2B2F" w:rsidP="00012E4C">
      <w:pPr>
        <w:spacing w:line="240" w:lineRule="auto"/>
        <w:jc w:val="left"/>
        <w:rPr>
          <w:rFonts w:ascii="Courier New" w:hAnsi="Courier New" w:cs="Courier New"/>
          <w:sz w:val="24"/>
          <w:szCs w:val="24"/>
          <w:lang w:val="uk-UA" w:eastAsia="ru-RU"/>
        </w:rPr>
      </w:pPr>
      <w:r w:rsidRPr="00F741D0">
        <w:rPr>
          <w:rFonts w:ascii="Courier New" w:hAnsi="Courier New" w:cs="Courier New"/>
          <w:sz w:val="24"/>
          <w:szCs w:val="24"/>
          <w:lang w:val="uk-UA" w:eastAsia="ru-RU"/>
        </w:rPr>
        <w:t xml:space="preserve">  }</w:t>
      </w:r>
    </w:p>
    <w:p w14:paraId="43968D1B" w14:textId="77777777" w:rsidR="001F2B2F" w:rsidRPr="00F741D0" w:rsidRDefault="001F2B2F" w:rsidP="00012E4C">
      <w:pPr>
        <w:spacing w:line="240" w:lineRule="auto"/>
        <w:jc w:val="left"/>
        <w:rPr>
          <w:rFonts w:ascii="Courier New" w:hAnsi="Courier New" w:cs="Courier New"/>
          <w:sz w:val="24"/>
          <w:szCs w:val="24"/>
          <w:lang w:val="uk-UA" w:eastAsia="ru-RU"/>
        </w:rPr>
      </w:pPr>
      <w:r w:rsidRPr="00F741D0">
        <w:rPr>
          <w:rFonts w:ascii="Courier New" w:hAnsi="Courier New" w:cs="Courier New"/>
          <w:sz w:val="24"/>
          <w:szCs w:val="24"/>
          <w:lang w:val="uk-UA" w:eastAsia="ru-RU"/>
        </w:rPr>
        <w:t xml:space="preserve">  PROCESS_END();</w:t>
      </w:r>
    </w:p>
    <w:p w14:paraId="0CBC2E64" w14:textId="4D0A51D1" w:rsidR="00BE40F9" w:rsidRPr="00F741D0" w:rsidRDefault="001F2B2F" w:rsidP="002F43C6">
      <w:pPr>
        <w:spacing w:line="240" w:lineRule="auto"/>
        <w:jc w:val="left"/>
        <w:rPr>
          <w:rFonts w:ascii="Courier New" w:hAnsi="Courier New" w:cs="Courier New"/>
          <w:sz w:val="24"/>
          <w:szCs w:val="24"/>
          <w:lang w:val="uk-UA" w:eastAsia="ru-RU"/>
        </w:rPr>
      </w:pPr>
      <w:r w:rsidRPr="00F741D0">
        <w:rPr>
          <w:rFonts w:ascii="Courier New" w:hAnsi="Courier New" w:cs="Courier New"/>
          <w:sz w:val="24"/>
          <w:szCs w:val="24"/>
          <w:lang w:val="uk-UA" w:eastAsia="ru-RU"/>
        </w:rPr>
        <w:t>}</w:t>
      </w:r>
    </w:p>
    <w:p w14:paraId="7913B8B0" w14:textId="77777777" w:rsidR="008A51D3" w:rsidRDefault="008A51D3" w:rsidP="008A51D3">
      <w:pPr>
        <w:ind w:firstLine="0"/>
        <w:rPr>
          <w:rFonts w:ascii="Times New Roman" w:hAnsi="Times New Roman" w:cs="Times New Roman"/>
          <w:sz w:val="28"/>
          <w:szCs w:val="28"/>
          <w:lang w:val="uk-UA" w:eastAsia="ru-RU"/>
        </w:rPr>
      </w:pPr>
    </w:p>
    <w:p w14:paraId="5DEAA896" w14:textId="2AD66802" w:rsidR="001F2B2F" w:rsidRDefault="001F2B2F" w:rsidP="008A51D3">
      <w:pPr>
        <w:ind w:firstLine="0"/>
        <w:jc w:val="cente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Лістинг 3.</w:t>
      </w:r>
      <w:r w:rsidR="00D27864">
        <w:rPr>
          <w:rFonts w:ascii="Times New Roman" w:hAnsi="Times New Roman" w:cs="Times New Roman"/>
          <w:sz w:val="28"/>
          <w:szCs w:val="28"/>
          <w:lang w:val="uk-UA" w:eastAsia="ru-RU"/>
        </w:rPr>
        <w:t>4</w:t>
      </w:r>
      <w:r w:rsidRPr="00F741D0">
        <w:rPr>
          <w:rFonts w:ascii="Times New Roman" w:hAnsi="Times New Roman" w:cs="Times New Roman"/>
          <w:sz w:val="28"/>
          <w:szCs w:val="28"/>
          <w:lang w:val="uk-UA" w:eastAsia="ru-RU"/>
        </w:rPr>
        <w:t xml:space="preserve"> – Опис ноди пристрою Raspberry Pi 1</w:t>
      </w:r>
    </w:p>
    <w:p w14:paraId="7E60DD8E" w14:textId="77777777" w:rsidR="008A51D3" w:rsidRDefault="008A51D3" w:rsidP="008A51D3">
      <w:pPr>
        <w:ind w:firstLine="0"/>
        <w:jc w:val="center"/>
        <w:rPr>
          <w:rFonts w:ascii="Times New Roman" w:hAnsi="Times New Roman" w:cs="Times New Roman"/>
          <w:sz w:val="28"/>
          <w:szCs w:val="28"/>
          <w:lang w:val="uk-UA" w:eastAsia="ru-RU"/>
        </w:rPr>
      </w:pPr>
    </w:p>
    <w:p w14:paraId="44083C52" w14:textId="0AFEF819" w:rsidR="008A51D3" w:rsidRDefault="008A51D3" w:rsidP="00BE40F9">
      <w:pPr>
        <w:jc w:val="center"/>
        <w:rPr>
          <w:rFonts w:ascii="Times New Roman" w:hAnsi="Times New Roman" w:cs="Times New Roman"/>
          <w:sz w:val="28"/>
          <w:szCs w:val="28"/>
          <w:lang w:val="uk-UA" w:eastAsia="ru-RU"/>
        </w:rPr>
      </w:pPr>
    </w:p>
    <w:p w14:paraId="7280968B" w14:textId="4A1C4CEE" w:rsidR="008A51D3" w:rsidRDefault="008A51D3" w:rsidP="00BE40F9">
      <w:pPr>
        <w:jc w:val="center"/>
        <w:rPr>
          <w:rFonts w:ascii="Times New Roman" w:hAnsi="Times New Roman" w:cs="Times New Roman"/>
          <w:sz w:val="28"/>
          <w:szCs w:val="28"/>
          <w:lang w:val="uk-UA" w:eastAsia="ru-RU"/>
        </w:rPr>
      </w:pPr>
    </w:p>
    <w:p w14:paraId="3AC018CF" w14:textId="76848893" w:rsidR="008A51D3" w:rsidRDefault="008A51D3" w:rsidP="00BE40F9">
      <w:pPr>
        <w:jc w:val="center"/>
        <w:rPr>
          <w:rFonts w:ascii="Times New Roman" w:hAnsi="Times New Roman" w:cs="Times New Roman"/>
          <w:sz w:val="28"/>
          <w:szCs w:val="28"/>
          <w:lang w:val="uk-UA" w:eastAsia="ru-RU"/>
        </w:rPr>
      </w:pPr>
    </w:p>
    <w:p w14:paraId="55786543" w14:textId="06D1B0E8" w:rsidR="008A51D3" w:rsidRDefault="008A51D3" w:rsidP="00BE40F9">
      <w:pPr>
        <w:jc w:val="center"/>
        <w:rPr>
          <w:rFonts w:ascii="Times New Roman" w:hAnsi="Times New Roman" w:cs="Times New Roman"/>
          <w:sz w:val="28"/>
          <w:szCs w:val="28"/>
          <w:lang w:val="uk-UA" w:eastAsia="ru-RU"/>
        </w:rPr>
      </w:pPr>
    </w:p>
    <w:p w14:paraId="357C6788" w14:textId="009CAF8A" w:rsidR="008A51D3" w:rsidRDefault="008A51D3" w:rsidP="00BE40F9">
      <w:pPr>
        <w:jc w:val="center"/>
        <w:rPr>
          <w:rFonts w:ascii="Times New Roman" w:hAnsi="Times New Roman" w:cs="Times New Roman"/>
          <w:sz w:val="28"/>
          <w:szCs w:val="28"/>
          <w:lang w:val="uk-UA" w:eastAsia="ru-RU"/>
        </w:rPr>
      </w:pPr>
    </w:p>
    <w:p w14:paraId="16070086" w14:textId="77777777" w:rsidR="008A51D3" w:rsidRPr="00F741D0" w:rsidRDefault="008A51D3" w:rsidP="00BE40F9">
      <w:pPr>
        <w:jc w:val="center"/>
        <w:rPr>
          <w:rFonts w:ascii="Times New Roman" w:hAnsi="Times New Roman" w:cs="Times New Roman"/>
          <w:sz w:val="28"/>
          <w:szCs w:val="28"/>
          <w:lang w:val="uk-UA" w:eastAsia="ru-RU"/>
        </w:rPr>
      </w:pPr>
    </w:p>
    <w:p w14:paraId="79CBED8F" w14:textId="7A03FB58" w:rsidR="00093BF9" w:rsidRPr="00F741D0" w:rsidRDefault="00093BF9" w:rsidP="006D0708">
      <w:pPr>
        <w:rPr>
          <w:rFonts w:ascii="Times New Roman" w:hAnsi="Times New Roman" w:cs="Times New Roman"/>
          <w:sz w:val="28"/>
          <w:szCs w:val="28"/>
          <w:lang w:val="uk-UA" w:eastAsia="ru-RU"/>
        </w:rPr>
      </w:pPr>
    </w:p>
    <w:p w14:paraId="0E526434" w14:textId="05CE68EA" w:rsidR="009C6235" w:rsidRPr="00F741D0" w:rsidRDefault="008A51D3" w:rsidP="00A5079D">
      <w:pPr>
        <w:rPr>
          <w:rFonts w:ascii="Times New Roman" w:hAnsi="Times New Roman" w:cs="Times New Roman"/>
          <w:sz w:val="28"/>
          <w:szCs w:val="28"/>
          <w:lang w:val="uk-UA" w:eastAsia="ru-RU"/>
        </w:rPr>
      </w:pPr>
      <w:r w:rsidRPr="00F741D0">
        <w:rPr>
          <w:noProof/>
          <w:lang w:eastAsia="ru-RU"/>
        </w:rPr>
        <w:drawing>
          <wp:anchor distT="0" distB="0" distL="114300" distR="114300" simplePos="0" relativeHeight="251667968" behindDoc="1" locked="0" layoutInCell="1" allowOverlap="1" wp14:anchorId="61B20F5D" wp14:editId="112BB0CF">
            <wp:simplePos x="0" y="0"/>
            <wp:positionH relativeFrom="column">
              <wp:posOffset>548640</wp:posOffset>
            </wp:positionH>
            <wp:positionV relativeFrom="paragraph">
              <wp:posOffset>66675</wp:posOffset>
            </wp:positionV>
            <wp:extent cx="4587240" cy="2834640"/>
            <wp:effectExtent l="0" t="0" r="3810" b="3810"/>
            <wp:wrapTight wrapText="bothSides">
              <wp:wrapPolygon edited="0">
                <wp:start x="0" y="0"/>
                <wp:lineTo x="0" y="21484"/>
                <wp:lineTo x="21528" y="21484"/>
                <wp:lineTo x="2152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r="11756"/>
                    <a:stretch/>
                  </pic:blipFill>
                  <pic:spPr bwMode="auto">
                    <a:xfrm>
                      <a:off x="0" y="0"/>
                      <a:ext cx="4587240" cy="283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DAE3FA" w14:textId="77777777" w:rsidR="009C6235" w:rsidRPr="00F741D0" w:rsidRDefault="009C6235" w:rsidP="00A5079D">
      <w:pPr>
        <w:rPr>
          <w:rFonts w:ascii="Times New Roman" w:hAnsi="Times New Roman" w:cs="Times New Roman"/>
          <w:sz w:val="28"/>
          <w:szCs w:val="28"/>
          <w:lang w:val="uk-UA" w:eastAsia="ru-RU"/>
        </w:rPr>
      </w:pPr>
    </w:p>
    <w:p w14:paraId="2D68B36E" w14:textId="77777777" w:rsidR="009C6235" w:rsidRPr="00F741D0" w:rsidRDefault="009C6235" w:rsidP="00A5079D">
      <w:pPr>
        <w:rPr>
          <w:rFonts w:ascii="Times New Roman" w:hAnsi="Times New Roman" w:cs="Times New Roman"/>
          <w:sz w:val="28"/>
          <w:szCs w:val="28"/>
          <w:lang w:val="uk-UA" w:eastAsia="ru-RU"/>
        </w:rPr>
      </w:pPr>
    </w:p>
    <w:p w14:paraId="24B852FD" w14:textId="77777777" w:rsidR="009C6235" w:rsidRPr="00F741D0" w:rsidRDefault="009C6235" w:rsidP="00A5079D">
      <w:pPr>
        <w:rPr>
          <w:rFonts w:ascii="Times New Roman" w:hAnsi="Times New Roman" w:cs="Times New Roman"/>
          <w:sz w:val="28"/>
          <w:szCs w:val="28"/>
          <w:lang w:val="uk-UA" w:eastAsia="ru-RU"/>
        </w:rPr>
      </w:pPr>
    </w:p>
    <w:p w14:paraId="4E546716" w14:textId="77777777" w:rsidR="009C6235" w:rsidRPr="00F741D0" w:rsidRDefault="009C6235" w:rsidP="00A5079D">
      <w:pPr>
        <w:rPr>
          <w:rFonts w:ascii="Times New Roman" w:hAnsi="Times New Roman" w:cs="Times New Roman"/>
          <w:sz w:val="28"/>
          <w:szCs w:val="28"/>
          <w:lang w:val="uk-UA" w:eastAsia="ru-RU"/>
        </w:rPr>
      </w:pPr>
    </w:p>
    <w:p w14:paraId="17039328" w14:textId="77777777" w:rsidR="009C6235" w:rsidRPr="00F741D0" w:rsidRDefault="009C6235" w:rsidP="00A5079D">
      <w:pPr>
        <w:rPr>
          <w:rFonts w:ascii="Times New Roman" w:hAnsi="Times New Roman" w:cs="Times New Roman"/>
          <w:sz w:val="28"/>
          <w:szCs w:val="28"/>
          <w:lang w:val="uk-UA" w:eastAsia="ru-RU"/>
        </w:rPr>
      </w:pPr>
    </w:p>
    <w:p w14:paraId="7F31290A" w14:textId="77777777" w:rsidR="009C6235" w:rsidRPr="00F741D0" w:rsidRDefault="009C6235" w:rsidP="00A5079D">
      <w:pPr>
        <w:rPr>
          <w:rFonts w:ascii="Times New Roman" w:hAnsi="Times New Roman" w:cs="Times New Roman"/>
          <w:sz w:val="28"/>
          <w:szCs w:val="28"/>
          <w:lang w:val="uk-UA" w:eastAsia="ru-RU"/>
        </w:rPr>
      </w:pPr>
    </w:p>
    <w:p w14:paraId="1C0057BA" w14:textId="77777777" w:rsidR="009C6235" w:rsidRPr="00F741D0" w:rsidRDefault="009C6235" w:rsidP="00A5079D">
      <w:pPr>
        <w:rPr>
          <w:rFonts w:ascii="Times New Roman" w:hAnsi="Times New Roman" w:cs="Times New Roman"/>
          <w:sz w:val="28"/>
          <w:szCs w:val="28"/>
          <w:lang w:val="uk-UA" w:eastAsia="ru-RU"/>
        </w:rPr>
      </w:pPr>
    </w:p>
    <w:p w14:paraId="54322E0C" w14:textId="77777777" w:rsidR="009C6235" w:rsidRPr="00F741D0" w:rsidRDefault="009C6235" w:rsidP="00A5079D">
      <w:pPr>
        <w:rPr>
          <w:rFonts w:ascii="Times New Roman" w:hAnsi="Times New Roman" w:cs="Times New Roman"/>
          <w:sz w:val="28"/>
          <w:szCs w:val="28"/>
          <w:lang w:val="uk-UA" w:eastAsia="ru-RU"/>
        </w:rPr>
      </w:pPr>
    </w:p>
    <w:p w14:paraId="241D5409" w14:textId="77777777" w:rsidR="009C6235" w:rsidRPr="00F741D0" w:rsidRDefault="009C6235" w:rsidP="00A5079D">
      <w:pPr>
        <w:rPr>
          <w:rFonts w:ascii="Times New Roman" w:hAnsi="Times New Roman" w:cs="Times New Roman"/>
          <w:sz w:val="28"/>
          <w:szCs w:val="28"/>
          <w:lang w:val="uk-UA" w:eastAsia="ru-RU"/>
        </w:rPr>
      </w:pPr>
    </w:p>
    <w:p w14:paraId="330581D6" w14:textId="542C3DC3" w:rsidR="009C6235" w:rsidRPr="00F741D0" w:rsidRDefault="009C6235" w:rsidP="00790F1D">
      <w:pPr>
        <w:ind w:firstLine="0"/>
        <w:jc w:val="cente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Рисунок 3.3 Тестування пристрия у середовищі Cooja</w:t>
      </w:r>
    </w:p>
    <w:p w14:paraId="7552BA7E" w14:textId="77777777" w:rsidR="009C6235" w:rsidRPr="00F741D0" w:rsidRDefault="009C6235" w:rsidP="00A5079D">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Перелік усіх пристроїв (вузлів) мережі представлений у Додатку Б.3.</w:t>
      </w:r>
    </w:p>
    <w:p w14:paraId="01C9661E" w14:textId="77777777" w:rsidR="009C6235" w:rsidRPr="00F741D0" w:rsidRDefault="009C6235" w:rsidP="009C6235">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Таким чином, Cooja, як інструмент симуляції мережі в рамках операційної системи Contiki, надає широкі можливості для моделювання та тестування програмного забезпечення, призначеного для роботи на обмежених ресурсами пристроях. Його застосування для імітації функціонування реальних пристроїв має ряд переваг та обмежень, які необхідно враховувати при проектуванні та оцінці ефективності програмних комплексів. </w:t>
      </w:r>
    </w:p>
    <w:p w14:paraId="265F4792" w14:textId="77777777" w:rsidR="009C6235" w:rsidRPr="00F741D0" w:rsidRDefault="009C6235" w:rsidP="009C6235">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По-перше, Cooja дозволяє створювати високорівневі моделі мережі, де кожен вузол (нода) імітує роботу окремого пристрою з урахуванням його апаратних характеристик, таких як тип мікроконтролера, радіомодуль та обмеження енергоспоживання. Це дає змогу проводити тестування програмного забезпечення в умовах, максимально наближених до реальних, без необхідності фізичного розгортання мережі. </w:t>
      </w:r>
    </w:p>
    <w:p w14:paraId="30496823" w14:textId="77777777" w:rsidR="009C6235" w:rsidRPr="00F741D0" w:rsidRDefault="009C6235" w:rsidP="009C6235">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По-друге, завдяки підтримці стандартних протоколів зв’язку (наприклад, IEEE 802.15.4 та IPv6), Cooja забезпечує можливість аналізу взаємодії між вузлами, моделювання затримок, втрат пакетів та інтерференції. Такий підхід сприяє виявленню потенційних проблем на </w:t>
      </w:r>
      <w:r w:rsidRPr="00F741D0">
        <w:rPr>
          <w:rFonts w:ascii="Times New Roman" w:hAnsi="Times New Roman" w:cs="Times New Roman"/>
          <w:sz w:val="28"/>
          <w:szCs w:val="28"/>
          <w:lang w:val="uk-UA" w:eastAsia="ru-RU"/>
        </w:rPr>
        <w:lastRenderedPageBreak/>
        <w:t xml:space="preserve">ранніх етапах розробки та оптимізації програмного коду для підвищення його стабільності та ефективності. </w:t>
      </w:r>
    </w:p>
    <w:p w14:paraId="0B2CC4C2" w14:textId="77777777" w:rsidR="009C6235" w:rsidRPr="00F741D0" w:rsidRDefault="009C6235" w:rsidP="009C6235">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Однак слід зазначити, що Cooja є інструментом симуляції, і хоча він забезпечує високу точність моделювання, поведінка реальних пристроїв може відрізнятися через специфічні особливості апаратного забезпечення, які важко повністю відтворити у симуляції. Тому результати, отримані в Cooja, слід доповнювати тестуванням на фізичних пристроях для підтвердження коректності роботи системи в реальних умовах. </w:t>
      </w:r>
    </w:p>
    <w:p w14:paraId="4F85093D" w14:textId="77777777" w:rsidR="009C6235" w:rsidRPr="00F741D0" w:rsidRDefault="009C6235" w:rsidP="009C6235">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У цілому, використання Cooja є ефективним підходом для початкового тестування та налагодження програмного забезпечення. Воно дозволяє значно скоротити час та витрати на розробку, забезпечуючи можливість швидкої ітерації та внесення змін у код. Проте для досягнення максимальної надійності та продуктивності кінцевої системи необхідно поєднувати симуляцію з тестуванням на реальному обладнанні.</w:t>
      </w:r>
    </w:p>
    <w:p w14:paraId="3DC03CEE" w14:textId="77777777" w:rsidR="009D3C40" w:rsidRPr="00F741D0" w:rsidRDefault="009D3C40">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br w:type="page"/>
      </w:r>
    </w:p>
    <w:p w14:paraId="12EE5326" w14:textId="660CD83A" w:rsidR="009D3C40" w:rsidRPr="00F741D0" w:rsidRDefault="009D3C40" w:rsidP="009D3C40">
      <w:pPr>
        <w:pStyle w:val="1"/>
        <w:jc w:val="center"/>
        <w:rPr>
          <w:color w:val="auto"/>
          <w:lang w:val="uk-UA" w:eastAsia="ru-RU"/>
        </w:rPr>
      </w:pPr>
      <w:bookmarkStart w:id="24" w:name="_Toc200048200"/>
      <w:r w:rsidRPr="00F741D0">
        <w:rPr>
          <w:color w:val="auto"/>
          <w:lang w:val="uk-UA" w:eastAsia="ru-RU"/>
        </w:rPr>
        <w:lastRenderedPageBreak/>
        <w:t>ВИСНОВКИ</w:t>
      </w:r>
      <w:bookmarkEnd w:id="24"/>
    </w:p>
    <w:p w14:paraId="15D01711" w14:textId="77777777" w:rsidR="00C940BD" w:rsidRPr="00F741D0" w:rsidRDefault="00C940BD" w:rsidP="00C940BD">
      <w:pPr>
        <w:rPr>
          <w:lang w:val="uk-UA" w:eastAsia="ru-RU"/>
        </w:rPr>
      </w:pPr>
    </w:p>
    <w:p w14:paraId="5BF8A6BB" w14:textId="77777777" w:rsidR="009D3C40" w:rsidRPr="00F741D0" w:rsidRDefault="009D3C40" w:rsidP="009D3C40">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У рамках кваліфікаційної роботи було проведено комплексне дослідження та розроблено програмно-апаратний сервіс-орієнтований комплекс для збору та обробки критично важливої інформації підприємства ТОВ "ПАРТНЕРШІП КОМПАНІ". Робота включала аналіз існуючих програмно-апаратних комплексів, формулювання вимог до системи, проектування концептуальної моделі та її практичну реалізацію.  </w:t>
      </w:r>
    </w:p>
    <w:p w14:paraId="6D212A2C" w14:textId="77777777" w:rsidR="009D3C40" w:rsidRPr="00F741D0" w:rsidRDefault="009D3C40" w:rsidP="009D3C40">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Основними результатами роботи є:  </w:t>
      </w:r>
    </w:p>
    <w:p w14:paraId="2C5BDCD0" w14:textId="497CAEF7" w:rsidR="009D3C40" w:rsidRPr="00F741D0" w:rsidRDefault="001B6A2C" w:rsidP="009D3C40">
      <w:pPr>
        <w:pStyle w:val="a3"/>
        <w:numPr>
          <w:ilvl w:val="0"/>
          <w:numId w:val="59"/>
        </w:numPr>
        <w:ind w:left="567" w:hanging="567"/>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с</w:t>
      </w:r>
      <w:r w:rsidR="009D3C40" w:rsidRPr="00F741D0">
        <w:rPr>
          <w:rFonts w:ascii="Times New Roman" w:hAnsi="Times New Roman" w:cs="Times New Roman"/>
          <w:sz w:val="28"/>
          <w:szCs w:val="28"/>
          <w:lang w:val="uk-UA" w:eastAsia="ru-RU"/>
        </w:rPr>
        <w:t>творення концептуальної моделі ПАК , яка враховує специфіку підприємства та забезпечує надійний збір, передачу та обробку критично важливої інформації. Модель базується на сучасних технологіях, таких як IoT, хмарні обчислення та штучний інтелект</w:t>
      </w:r>
      <w:r w:rsidRPr="00F741D0">
        <w:rPr>
          <w:rFonts w:ascii="Times New Roman" w:hAnsi="Times New Roman" w:cs="Times New Roman"/>
          <w:sz w:val="28"/>
          <w:szCs w:val="28"/>
          <w:lang w:val="uk-UA" w:eastAsia="ru-RU"/>
        </w:rPr>
        <w:t>;</w:t>
      </w:r>
    </w:p>
    <w:p w14:paraId="5B32D0BB" w14:textId="3A9B85EA" w:rsidR="009D3C40" w:rsidRPr="00F741D0" w:rsidRDefault="001B6A2C" w:rsidP="009D3C40">
      <w:pPr>
        <w:pStyle w:val="a3"/>
        <w:numPr>
          <w:ilvl w:val="0"/>
          <w:numId w:val="59"/>
        </w:numPr>
        <w:ind w:left="567" w:hanging="567"/>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р</w:t>
      </w:r>
      <w:r w:rsidR="009D3C40" w:rsidRPr="00F741D0">
        <w:rPr>
          <w:rFonts w:ascii="Times New Roman" w:hAnsi="Times New Roman" w:cs="Times New Roman"/>
          <w:sz w:val="28"/>
          <w:szCs w:val="28"/>
          <w:lang w:val="uk-UA" w:eastAsia="ru-RU"/>
        </w:rPr>
        <w:t>озробка архітектури системи , яка враховує вимоги безпеки, продуктивності та масштабованості. Архітектура забезпечує автоматизацію бізнес-процесів, інтеграцію інформаційних систем та централізоване зберігання даних</w:t>
      </w:r>
      <w:r w:rsidRPr="00F741D0">
        <w:rPr>
          <w:rFonts w:ascii="Times New Roman" w:hAnsi="Times New Roman" w:cs="Times New Roman"/>
          <w:sz w:val="28"/>
          <w:szCs w:val="28"/>
          <w:lang w:val="uk-UA" w:eastAsia="ru-RU"/>
        </w:rPr>
        <w:t>;</w:t>
      </w:r>
    </w:p>
    <w:p w14:paraId="477E867A" w14:textId="29F3D61E" w:rsidR="009D3C40" w:rsidRPr="00F741D0" w:rsidRDefault="001B6A2C" w:rsidP="009D3C40">
      <w:pPr>
        <w:pStyle w:val="a3"/>
        <w:numPr>
          <w:ilvl w:val="0"/>
          <w:numId w:val="59"/>
        </w:numPr>
        <w:ind w:left="567" w:hanging="567"/>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в</w:t>
      </w:r>
      <w:r w:rsidR="009D3C40" w:rsidRPr="00F741D0">
        <w:rPr>
          <w:rFonts w:ascii="Times New Roman" w:hAnsi="Times New Roman" w:cs="Times New Roman"/>
          <w:sz w:val="28"/>
          <w:szCs w:val="28"/>
          <w:lang w:val="uk-UA" w:eastAsia="ru-RU"/>
        </w:rPr>
        <w:t>провадження механізмів захисту даних , включаючи мультифакторну аутентифікацію, шифрування та неперервний моніторинг загроз. Ці механізми відповідають стандартам ISO/IEC 27000:2018 та рекомендаціям NIST SP 800-63B</w:t>
      </w:r>
      <w:r w:rsidRPr="00F741D0">
        <w:rPr>
          <w:rFonts w:ascii="Times New Roman" w:hAnsi="Times New Roman" w:cs="Times New Roman"/>
          <w:sz w:val="28"/>
          <w:szCs w:val="28"/>
          <w:lang w:val="uk-UA" w:eastAsia="ru-RU"/>
        </w:rPr>
        <w:t>;</w:t>
      </w:r>
    </w:p>
    <w:p w14:paraId="5BF9C96A" w14:textId="5CEFA966" w:rsidR="009D3C40" w:rsidRPr="00F741D0" w:rsidRDefault="001B6A2C" w:rsidP="009D3C40">
      <w:pPr>
        <w:pStyle w:val="a3"/>
        <w:numPr>
          <w:ilvl w:val="0"/>
          <w:numId w:val="59"/>
        </w:numPr>
        <w:ind w:left="567" w:hanging="567"/>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т</w:t>
      </w:r>
      <w:r w:rsidR="009D3C40" w:rsidRPr="00F741D0">
        <w:rPr>
          <w:rFonts w:ascii="Times New Roman" w:hAnsi="Times New Roman" w:cs="Times New Roman"/>
          <w:sz w:val="28"/>
          <w:szCs w:val="28"/>
          <w:lang w:val="uk-UA" w:eastAsia="ru-RU"/>
        </w:rPr>
        <w:t>естування системи у середовищі Cooja , яке підтвердило її ефективність у реальних умовах. Було проаналізовано метрики продуктивності, енергоефективності та стабільності мережі.</w:t>
      </w:r>
    </w:p>
    <w:p w14:paraId="18B0D235" w14:textId="77777777" w:rsidR="009D3C40" w:rsidRPr="00F741D0" w:rsidRDefault="009D3C40" w:rsidP="009D3C40">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 xml:space="preserve">Отримані результати демонструють можливість використання розробленого комплексу для підвищення ефективності управління процесами аквакультури та інших галузей, де контроль критичних показників є обов’язковим.  </w:t>
      </w:r>
    </w:p>
    <w:p w14:paraId="527D07E8" w14:textId="77777777" w:rsidR="0054029B" w:rsidRPr="00F741D0" w:rsidRDefault="0054029B" w:rsidP="00A5079D">
      <w:p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br w:type="page"/>
      </w:r>
    </w:p>
    <w:p w14:paraId="21A52227" w14:textId="6EEEF06E" w:rsidR="00245F61" w:rsidRPr="00F741D0" w:rsidRDefault="00424927" w:rsidP="0046210B">
      <w:pPr>
        <w:pStyle w:val="1"/>
        <w:rPr>
          <w:rFonts w:ascii="Times New Roman" w:eastAsia="Times New Roman" w:hAnsi="Times New Roman" w:cs="Times New Roman"/>
          <w:caps/>
          <w:color w:val="auto"/>
          <w:lang w:val="uk-UA" w:eastAsia="ru-RU"/>
        </w:rPr>
      </w:pPr>
      <w:bookmarkStart w:id="25" w:name="_Toc200048201"/>
      <w:r w:rsidRPr="00F741D0">
        <w:rPr>
          <w:rFonts w:ascii="Times New Roman" w:eastAsia="Times New Roman" w:hAnsi="Times New Roman" w:cs="Times New Roman"/>
          <w:caps/>
          <w:color w:val="auto"/>
          <w:lang w:val="uk-UA" w:eastAsia="ru-RU"/>
        </w:rPr>
        <w:lastRenderedPageBreak/>
        <w:t>ПЕРЕЛІК ВИКОРИСТАННИХ ДЖЕРЕЛ</w:t>
      </w:r>
      <w:bookmarkEnd w:id="25"/>
    </w:p>
    <w:p w14:paraId="5F8AAC9C" w14:textId="77777777" w:rsidR="00C940BD" w:rsidRPr="00F741D0" w:rsidRDefault="00C940BD" w:rsidP="00C940BD">
      <w:pPr>
        <w:rPr>
          <w:lang w:val="uk-UA" w:eastAsia="ru-RU"/>
        </w:rPr>
      </w:pPr>
    </w:p>
    <w:p w14:paraId="346393B5" w14:textId="3902146E"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Петренко С. В. Критично важлива інформація: методи захисту та аналіз ризиків / С. В. Петренко. – Львів : Видавництво ЛНУ, 2018. – 256 с.</w:t>
      </w:r>
    </w:p>
    <w:p w14:paraId="6B2668AF" w14:textId="1AD9D017"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Київстар. Технологічна інфраструктура та резервування [Електронний ресурс]. – Режим доступу: https://www.kyivstar.ua/technology (дата звернення: 01.05.2025).</w:t>
      </w:r>
    </w:p>
    <w:p w14:paraId="3B8AEAED" w14:textId="68541CFA"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ISO/IEC 27000:2018 Information technology — Security techniques — Information security management systems — Overview and vocabulary [Електронний ресурс]. – Режим доступу: https://www.iso.org (дата звернення: 15.04.2025).</w:t>
      </w:r>
    </w:p>
    <w:p w14:paraId="5B63488F" w14:textId="4FAD4B8A"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NIST. SP 800-63B Digital Identity Guidelines: Authentication and Lifecycle Management [Електронний ресурс]. – Режим доступу: https://csrc.nist.gov/publications/detail/sp/800-63b/final (дата звернення: 20.04.2025).</w:t>
      </w:r>
    </w:p>
    <w:p w14:paraId="0AE37436" w14:textId="55087A3F"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ДТЕК. Про компанію [Електронний ресурс]. – Режим доступу: https://www.dtek.com/about (дата звернення: 10.05.2025).</w:t>
      </w:r>
    </w:p>
    <w:p w14:paraId="52EE026C" w14:textId="064C4D32"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ДТЕК. Звіт про діяльність за 2022 рік. Видобуток вугілля [Електронний ресурс]. – Режим доступу: https://www.dtek.com/reports (дата звернення: 10.05.2025).</w:t>
      </w:r>
    </w:p>
    <w:p w14:paraId="0FDFDC07" w14:textId="3075766F"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ДТЕК. Енергорозподільні компанії [Електронний ресурс]. – Режим доступу: https://www.dtek-kem.com (дата звернення: 10.05.2025).</w:t>
      </w:r>
    </w:p>
    <w:p w14:paraId="1A08B683" w14:textId="511885B6"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ДТЕК. IoT-технології в енергетиці: реалізація [Електронний ресурс]. – Режим доступу: https://www.dtek.com/innovations (дата звернення: 12.05.2025).</w:t>
      </w:r>
    </w:p>
    <w:p w14:paraId="5B4E7B62" w14:textId="18513A41"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ДТЕК. Автоматизовані системи управління енергомережами [Електронний ресурс]. – Режим доступу: https://www.dtek-grid.com (дата звернення: 12.05.2025).</w:t>
      </w:r>
    </w:p>
    <w:p w14:paraId="6CE0367D" w14:textId="44AD4DC1"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lastRenderedPageBreak/>
        <w:t>ДТЕК. Безпека на шахтах [Електронний ресурс]. – Режим доступу: https://www.dtek-mining.com/safety (дата звернення: 12.05.2025).</w:t>
      </w:r>
    </w:p>
    <w:p w14:paraId="70975C15" w14:textId="50A7DCD5"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ДТЕК. Відновлення енергосистеми в умовах війни [Електронний ресурс]. – Режим доступу: https://www.dtek.com/news (дата звернення: 12.05.2025).</w:t>
      </w:r>
    </w:p>
    <w:p w14:paraId="79B48970" w14:textId="60A55D21"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ДТЕК. Ботієвська вітрова електростанція [Електронний ресурс]. – Режим доступу: https://www.dtek-renewables.com (дата звернення: 12.05.2025).</w:t>
      </w:r>
    </w:p>
    <w:p w14:paraId="1E09789D" w14:textId="58EA647E"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ДТЕК. Впровадження «зеленої» енергетики [Електронний ресурс]. – Режим доступу: https://www.dtek-green.com (дата звернення: 12.05.2025).</w:t>
      </w:r>
    </w:p>
    <w:p w14:paraId="6C64DA4D" w14:textId="2EC4D74C"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ДТЕК. Звіт про роботу під час війни [Електронний ресурс]. – Режим доступу: https://www.dtek.com/war-response (дата звернення: 12.05.2025).</w:t>
      </w:r>
    </w:p>
    <w:p w14:paraId="7417AFCF" w14:textId="33493FA5"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Іванов О. М. Проектування надійних інформаційних систем: теорія та практика / О. М. Іванов. – Київ : Наукова думка, 2020. – 320 с.</w:t>
      </w:r>
    </w:p>
    <w:p w14:paraId="4BC09182" w14:textId="095BF5E7"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ПриватБанк. Безпека та надійність банківських сервісів [Електронний ресурс]. – Режим доступу: https://www.privatbank.ua/security (дата звернення: 12.05.2025).</w:t>
      </w:r>
    </w:p>
    <w:p w14:paraId="359B0510" w14:textId="16487F23"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ISO/IEC 18033:2015 Information technology — Security techniques — Encryption algorithms [Електронний ресурс]. – Режим доступу: https://www.iso.org (дата звернення: 15.04.2025).</w:t>
      </w:r>
    </w:p>
    <w:p w14:paraId="171E12AD" w14:textId="239EF4B7"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NIST. SP 800-57 Recommendation for Key Management [Електронний ресурс]. – Режим доступу: https://csrc.nist.gov/publications/detail/sp/800-57/final (дата звернення: 18.04.2025).</w:t>
      </w:r>
    </w:p>
    <w:p w14:paraId="77BF44D8" w14:textId="566984CA"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NIST. SP 800-53 Security and Privacy Controls for Information Systems and Organizations [Електронний ресурс]. – Режим доступу: https://csrc.nist.gov/publications/detail/sp/800-53/final (дата звернення: 18.04.2025).</w:t>
      </w:r>
    </w:p>
    <w:p w14:paraId="7FC1160A" w14:textId="1B21132F"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lastRenderedPageBreak/>
        <w:t>NIST. SP 800-92 Guide to Computer Security Log Management [Електронний ресурс]. – Режим доступу: https://csrc.nist.gov/publications/detail/sp/800-92/final (дата звернення: 18.04.2025).</w:t>
      </w:r>
    </w:p>
    <w:p w14:paraId="2D777C57" w14:textId="6AD5E455"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Oracle. Oracle BPA Documentation [Електронний ресурс]. – Режим доступу: https://www.oracle.com/bpa (дата звернення: 22.05.2025).</w:t>
      </w:r>
    </w:p>
    <w:p w14:paraId="5BE9CF13" w14:textId="3A20CBE6"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SAP. SAP Business Technology Platform Documentation [Електронний ресурс]. – Режим доступу: https://www.sap.com/btp (дата звернення: 22.05.2025).</w:t>
      </w:r>
    </w:p>
    <w:p w14:paraId="33B9F1F5" w14:textId="6A69891A"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Splunk. Splunk Enterprise Documentation [Електронний ресурс]. – Режим доступу: https://www.splunk.com (дата звернення: 22.05.2025).</w:t>
      </w:r>
    </w:p>
    <w:p w14:paraId="7F84069D" w14:textId="19709333"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Microsoft. Power Platform Documentation [Електронний ресурс]. – Режим доступу: https://powerplatform.microsoft.com (дата звернення: 22.05.2025).</w:t>
      </w:r>
    </w:p>
    <w:p w14:paraId="06FEA13C" w14:textId="40D6B03C"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Software AG. APAMA Documentation [Електронний ресурс]. – Режим доступу: https://www.softwareag.com/apama (дата звернення: 22.05.2025).</w:t>
      </w:r>
    </w:p>
    <w:p w14:paraId="717C395C" w14:textId="0EC90CE4"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Contiki-NG. Official Repository [Електронний ресурс]. – Режим доступу: https://github.com/contiki-ng/contiki-ng (дата звернення: 23.05.2025).</w:t>
      </w:r>
    </w:p>
    <w:p w14:paraId="45B171F6" w14:textId="6D4283EC"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USC. Cooja Simulator Documentation [Електронний ресурс]. – Режим доступу: https://anrg.usc.edu/contiki/index.php/Cooja_Simulator (дата звернення: 23.05.2025).</w:t>
      </w:r>
    </w:p>
    <w:p w14:paraId="436DC7CE" w14:textId="663B3D14"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SQLite. SQLite Documentation [Електронний ресурс]. – Режим доступу: https://www.sqlite.org/docs.html (дата звернення: 23.05.2025).</w:t>
      </w:r>
    </w:p>
    <w:p w14:paraId="6596F0B7" w14:textId="3CDA242B"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Flask. Flask Framework Documentation [Електронний ресурс]. – Режим доступу: https://flask.palletsprojects.com (дата звернення: 23.05.2025).</w:t>
      </w:r>
    </w:p>
    <w:p w14:paraId="6A9D963D" w14:textId="5B993367"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PyPI. bcrypt Python Library Documentation [Електронний ресурс]. – Режим доступу: https://pypi.org/project/bcrypt/ (дата звернення: 23.05.2025).</w:t>
      </w:r>
    </w:p>
    <w:p w14:paraId="3A99825E" w14:textId="10A4CDB3"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lastRenderedPageBreak/>
        <w:t>Python. Tkinter GUI Toolkit Documentation [Електронний ресурс]. – Режим доступу: https://docs.python.org/3/library/tkinter.html (дата звернення: 23.05.2025).</w:t>
      </w:r>
    </w:p>
    <w:p w14:paraId="2E2B32AE" w14:textId="3E704121"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ДТЕК. Придніпровська ТЕС [Електронний ресурс]. – Режим доступу: https://www.dtek.com/uk (дата звернення: 23.05.2025).</w:t>
      </w:r>
    </w:p>
    <w:p w14:paraId="4A441194" w14:textId="4F9E6AE3"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ПАРТНЕРШІП КОМПАНІ. Офіційний сайт [Електронний ресурс]. – Режим доступу: https://www.partnership-company.ua (дата звернення: 23.05.2025).</w:t>
      </w:r>
    </w:p>
    <w:p w14:paraId="306348D6" w14:textId="5A6F07E1"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ResearchGate. IoT Technologies in Aquaculture: A Review [Електронний ресурс]. – Режим доступу: https://www.researchgate.net/publication/iot-aquaculture (дата звернення: 23.05.2025).</w:t>
      </w:r>
    </w:p>
    <w:p w14:paraId="6BEE0D0F" w14:textId="3A33AD21"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IoT Protocols. Internet of Things (IoT) Protocols: RPL, TSCH, and 6LoWPAN [Електронний ресурс]. – Режим доступу: https://www.iot-protocols.com (дата звернення: 23.05.2025).</w:t>
      </w:r>
    </w:p>
    <w:p w14:paraId="2677F80E" w14:textId="5007273C"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ПриватБанк. Безпека та надійність банківських сервісів [Електронний ресурс]. – Режим доступу: https://www.privatbank.ua/security (дата звернення: 23.05.2025).</w:t>
      </w:r>
    </w:p>
    <w:p w14:paraId="6373F173" w14:textId="17F6F955"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ДТЕК Енерго. Технологічна інфраструктура [Електронний ресурс]. – Режим доступу: https://www.dtek.com/uk (дата звернення: 23.05.2025).</w:t>
      </w:r>
    </w:p>
    <w:p w14:paraId="7202A3BD" w14:textId="4FCF08AC"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ISO. ISO/IEC 18033:2015 Encryption algorithms [Електронний ресурс]. – Режим доступу: https://www.iso.org (дата звернення: 15.04.2025).</w:t>
      </w:r>
    </w:p>
    <w:p w14:paraId="6A507721" w14:textId="40A2A3F7"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NIST. SP 800-57 Key Management [Електронний ресурс]. – Режим доступу: https://csrc.nist.gov/publications/detail/sp/800-57/final (дата звернення: 18.04.2025).</w:t>
      </w:r>
    </w:p>
    <w:p w14:paraId="2BF7155D" w14:textId="4A25B232"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NIST. SP 800-92 Log Management [Електронний ресурс]. – Режим доступу: https://csrc.nist.gov/publications/detail/sp/800-92/final (дата звернення: 18.04.2025).</w:t>
      </w:r>
    </w:p>
    <w:p w14:paraId="40FB6B99" w14:textId="054013E5" w:rsidR="00DB7837" w:rsidRPr="00F741D0" w:rsidRDefault="00DB7837" w:rsidP="00DB7837">
      <w:pPr>
        <w:pStyle w:val="a3"/>
        <w:numPr>
          <w:ilvl w:val="1"/>
          <w:numId w:val="20"/>
        </w:numPr>
        <w:ind w:left="851" w:hanging="501"/>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Reolink. Reolink Argus 3 Pro Wireless Camera [Електронний ресурс]. – Режим доступу: https://www.reolink.com (дата звернення: 23.05.2025).</w:t>
      </w:r>
    </w:p>
    <w:p w14:paraId="085BAC1F" w14:textId="4C8E2D2F"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lastRenderedPageBreak/>
        <w:t>Atlas Scientific. PT-1000 Sensor Documentation [Електронний ресурс]. – Режим доступу: https://www.atlas-scientific.com (дата звернення: 23.05.2025).</w:t>
      </w:r>
    </w:p>
    <w:p w14:paraId="3FE6C514" w14:textId="4D9FE961"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Vernier. Conductivity Probe Documentation [Електронний ресурс]. – Режим доступу: https://www.vernier.com (дата звернення: 23.05.2025).</w:t>
      </w:r>
    </w:p>
    <w:p w14:paraId="1323635D" w14:textId="58C3804D"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ENV Sensors. ENV-40-pH Sensor Documentation [Електронний ресурс]. – Режим доступу: https://www.env-sensors.com (дата звернення: 23.05.2025).</w:t>
      </w:r>
    </w:p>
    <w:p w14:paraId="4FA7AB1E" w14:textId="501E8475"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Raspberry Pi Foundation. Raspberry Pi 4 Model B Documentation [Електронний ресурс]. – Режим доступу: https://www.raspberrypi.org (дата звернення: 23.05.2025).</w:t>
      </w:r>
    </w:p>
    <w:p w14:paraId="6E5C90E9" w14:textId="23E835B6"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Cisco. ISR4331 Router Documentation [Електронний ресурс]. – Режим доступу: https://www.cisco.com (дата звернення: 23.05.2025).</w:t>
      </w:r>
    </w:p>
    <w:p w14:paraId="703033E0" w14:textId="080C7368"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Cisco. ASA5506-X Firewall Documentation [Електронний ресурс]. – Режим доступу: https://www.cisco.com (дата звернення: 23.05.2025).</w:t>
      </w:r>
    </w:p>
    <w:p w14:paraId="044314AF" w14:textId="39A1C2DC"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Blockchain SCM. Blockchain Technology in Supply Chain Management [Електронний ресурс]. – Режим доступу: https://www.blockchain-supplychain.org (дата звернення: 15.05.2025).</w:t>
      </w:r>
    </w:p>
    <w:p w14:paraId="1C7D3E3D" w14:textId="326D211D"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AI Aquaculture. Artificial Intelligence in Aquaculture: Trends and Applications [Електронний ресурс]. – Режим доступу: https://www.ai-aquaculture.com (дата звернення: 18.05.2025).</w:t>
      </w:r>
    </w:p>
    <w:p w14:paraId="0BC97AA3" w14:textId="313514D6"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Cybersecurity Insights. Best Practices for Critical Infrastructure [Електронний ресурс]. – Режим доступу: https://www.cybersecurity-insights.org (дата звернення: 18.05.2025).</w:t>
      </w:r>
    </w:p>
    <w:p w14:paraId="4B7275D6" w14:textId="4C7C940E"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IEEE. IEEE 802.15.4 Standard Documentation [Електронний ресурс]. – Режим доступу: https://standards.ieee.org (дата звернення: 19.05.2025).</w:t>
      </w:r>
    </w:p>
    <w:p w14:paraId="011F7C8C" w14:textId="52B5DD61"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IETF. Syslog Protocol Documentation (RFC 5424) [Електронний ресурс]. – Режим доступу: https://tools.ietf.org/html/rfc5424 (дата звернення: 20.05.2025).</w:t>
      </w:r>
    </w:p>
    <w:p w14:paraId="2FF9A641" w14:textId="0EBF1EF2" w:rsidR="00DB7837"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lastRenderedPageBreak/>
        <w:t>Python Software Foundation. Python Programming Language Documentation [Електронний ресурс]. – Режим доступу: https://www.python.org (дата звернення: 21.05.2025).</w:t>
      </w:r>
    </w:p>
    <w:p w14:paraId="69D8F10B" w14:textId="5F9F2F38" w:rsidR="00DB6B3D" w:rsidRPr="00F741D0" w:rsidRDefault="00DB7837" w:rsidP="00DB7837">
      <w:pPr>
        <w:pStyle w:val="a3"/>
        <w:numPr>
          <w:ilvl w:val="1"/>
          <w:numId w:val="20"/>
        </w:numPr>
        <w:ind w:left="851" w:hanging="445"/>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Mozilla Developer Network. JavaScript Programming Language Documentation [Електронний ресурс]. – Режим доступу: https://developer.mozilla.org (дата звернення: 21.05.2025).</w:t>
      </w:r>
      <w:r w:rsidR="00DB6B3D" w:rsidRPr="00F741D0">
        <w:rPr>
          <w:rFonts w:ascii="Times New Roman" w:eastAsia="Times New Roman" w:hAnsi="Times New Roman" w:cs="Times New Roman"/>
          <w:sz w:val="28"/>
          <w:szCs w:val="28"/>
          <w:lang w:val="uk-UA" w:eastAsia="ru-RU"/>
        </w:rPr>
        <w:br w:type="page"/>
      </w:r>
    </w:p>
    <w:p w14:paraId="42A42AE2" w14:textId="5649A041" w:rsidR="00DB6B3D" w:rsidRPr="00F741D0" w:rsidRDefault="00DB6B3D" w:rsidP="00DB6B3D">
      <w:pPr>
        <w:pStyle w:val="1"/>
        <w:jc w:val="center"/>
        <w:rPr>
          <w:rFonts w:ascii="Times New Roman" w:eastAsia="Times New Roman" w:hAnsi="Times New Roman" w:cs="Times New Roman"/>
          <w:color w:val="auto"/>
          <w:lang w:val="uk-UA" w:eastAsia="ru-RU"/>
        </w:rPr>
      </w:pPr>
      <w:bookmarkStart w:id="26" w:name="_Toc200048202"/>
      <w:r w:rsidRPr="00F741D0">
        <w:rPr>
          <w:rFonts w:ascii="Times New Roman" w:eastAsia="Times New Roman" w:hAnsi="Times New Roman" w:cs="Times New Roman"/>
          <w:color w:val="auto"/>
          <w:lang w:val="uk-UA" w:eastAsia="ru-RU"/>
        </w:rPr>
        <w:lastRenderedPageBreak/>
        <w:t>ДОДАТК</w:t>
      </w:r>
      <w:r w:rsidR="00F13916" w:rsidRPr="00F741D0">
        <w:rPr>
          <w:rFonts w:ascii="Times New Roman" w:eastAsia="Times New Roman" w:hAnsi="Times New Roman" w:cs="Times New Roman"/>
          <w:color w:val="auto"/>
          <w:lang w:val="uk-UA" w:eastAsia="ru-RU"/>
        </w:rPr>
        <w:t>И</w:t>
      </w:r>
      <w:bookmarkEnd w:id="26"/>
    </w:p>
    <w:p w14:paraId="2F0DEB8E" w14:textId="77777777" w:rsidR="009268FF" w:rsidRPr="00F741D0" w:rsidRDefault="009268FF">
      <w:pP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br w:type="page"/>
      </w:r>
    </w:p>
    <w:p w14:paraId="44127D0E" w14:textId="77777777" w:rsidR="009268FF" w:rsidRPr="00F741D0" w:rsidRDefault="009756DF" w:rsidP="009756DF">
      <w:pPr>
        <w:ind w:left="714" w:firstLine="0"/>
        <w:jc w:val="center"/>
        <w:rPr>
          <w:rFonts w:ascii="Times New Roman" w:eastAsia="Times New Roman" w:hAnsi="Times New Roman" w:cs="Times New Roman"/>
          <w:b/>
          <w:bCs/>
          <w:sz w:val="28"/>
          <w:szCs w:val="28"/>
          <w:lang w:val="uk-UA" w:eastAsia="ru-RU"/>
        </w:rPr>
      </w:pPr>
      <w:r w:rsidRPr="00F741D0">
        <w:rPr>
          <w:rFonts w:ascii="Times New Roman" w:eastAsia="Times New Roman" w:hAnsi="Times New Roman" w:cs="Times New Roman"/>
          <w:b/>
          <w:bCs/>
          <w:sz w:val="28"/>
          <w:szCs w:val="28"/>
          <w:lang w:val="uk-UA" w:eastAsia="ru-RU"/>
        </w:rPr>
        <w:lastRenderedPageBreak/>
        <w:t>Додаток А</w:t>
      </w:r>
    </w:p>
    <w:p w14:paraId="14544D18" w14:textId="1F656D14" w:rsidR="009756DF" w:rsidRPr="00F741D0" w:rsidRDefault="009756DF" w:rsidP="009756DF">
      <w:pPr>
        <w:ind w:left="714" w:firstLine="0"/>
        <w:jc w:val="cente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Схема теріторії підпріємства</w:t>
      </w:r>
    </w:p>
    <w:p w14:paraId="111661EC" w14:textId="77777777" w:rsidR="00093BF9" w:rsidRPr="00F741D0" w:rsidRDefault="00093BF9" w:rsidP="009756DF">
      <w:pPr>
        <w:ind w:left="714" w:firstLine="0"/>
        <w:jc w:val="center"/>
        <w:rPr>
          <w:rFonts w:ascii="Times New Roman" w:eastAsia="Times New Roman" w:hAnsi="Times New Roman" w:cs="Times New Roman"/>
          <w:sz w:val="28"/>
          <w:szCs w:val="28"/>
          <w:lang w:val="uk-UA" w:eastAsia="ru-RU"/>
        </w:rPr>
      </w:pPr>
    </w:p>
    <w:p w14:paraId="011E3E61" w14:textId="77777777" w:rsidR="009268FF" w:rsidRPr="00F741D0" w:rsidRDefault="009756DF" w:rsidP="00DB6B3D">
      <w:pPr>
        <w:ind w:left="714" w:firstLine="0"/>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bCs/>
          <w:noProof/>
          <w:lang w:eastAsia="ru-RU"/>
        </w:rPr>
        <w:drawing>
          <wp:anchor distT="0" distB="0" distL="114300" distR="114300" simplePos="0" relativeHeight="251655680" behindDoc="1" locked="0" layoutInCell="1" allowOverlap="1" wp14:anchorId="4E8C3B72" wp14:editId="74D166F1">
            <wp:simplePos x="0" y="0"/>
            <wp:positionH relativeFrom="column">
              <wp:posOffset>-256540</wp:posOffset>
            </wp:positionH>
            <wp:positionV relativeFrom="paragraph">
              <wp:posOffset>8255</wp:posOffset>
            </wp:positionV>
            <wp:extent cx="5940425" cy="5940425"/>
            <wp:effectExtent l="0" t="0" r="3175" b="3175"/>
            <wp:wrapTight wrapText="bothSides">
              <wp:wrapPolygon edited="0">
                <wp:start x="0" y="0"/>
                <wp:lineTo x="0" y="21542"/>
                <wp:lineTo x="21542" y="21542"/>
                <wp:lineTo x="2154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4f2c3-ed0a-4ef7-8e01-7d347a4ec9b9.png"/>
                    <pic:cNvPicPr/>
                  </pic:nvPicPr>
                  <pic:blipFill>
                    <a:blip r:embed="rId18">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14:sizeRelH relativeFrom="page">
              <wp14:pctWidth>0</wp14:pctWidth>
            </wp14:sizeRelH>
            <wp14:sizeRelV relativeFrom="page">
              <wp14:pctHeight>0</wp14:pctHeight>
            </wp14:sizeRelV>
          </wp:anchor>
        </w:drawing>
      </w:r>
    </w:p>
    <w:p w14:paraId="004BCC9C" w14:textId="77777777" w:rsidR="009268FF" w:rsidRPr="00F741D0" w:rsidRDefault="009268FF" w:rsidP="00DB6B3D">
      <w:pPr>
        <w:ind w:left="714" w:firstLine="0"/>
        <w:rPr>
          <w:rFonts w:ascii="Times New Roman" w:eastAsia="Times New Roman" w:hAnsi="Times New Roman" w:cs="Times New Roman"/>
          <w:sz w:val="28"/>
          <w:szCs w:val="28"/>
          <w:lang w:val="uk-UA" w:eastAsia="ru-RU"/>
        </w:rPr>
      </w:pPr>
    </w:p>
    <w:p w14:paraId="76F52714" w14:textId="77777777" w:rsidR="009268FF" w:rsidRPr="00F741D0" w:rsidRDefault="009268FF" w:rsidP="00DB6B3D">
      <w:pPr>
        <w:ind w:left="714" w:firstLine="0"/>
        <w:rPr>
          <w:rFonts w:ascii="Times New Roman" w:eastAsia="Times New Roman" w:hAnsi="Times New Roman" w:cs="Times New Roman"/>
          <w:sz w:val="28"/>
          <w:szCs w:val="28"/>
          <w:lang w:val="uk-UA" w:eastAsia="ru-RU"/>
        </w:rPr>
      </w:pPr>
    </w:p>
    <w:p w14:paraId="35E92EA0" w14:textId="77777777" w:rsidR="009756DF" w:rsidRPr="00F741D0" w:rsidRDefault="009756DF" w:rsidP="00DB6B3D">
      <w:pPr>
        <w:ind w:left="714" w:firstLine="0"/>
        <w:rPr>
          <w:rFonts w:ascii="Times New Roman" w:eastAsia="Times New Roman" w:hAnsi="Times New Roman" w:cs="Times New Roman"/>
          <w:sz w:val="28"/>
          <w:szCs w:val="28"/>
          <w:lang w:val="uk-UA" w:eastAsia="ru-RU"/>
        </w:rPr>
      </w:pPr>
    </w:p>
    <w:p w14:paraId="4DAE83F8" w14:textId="77777777" w:rsidR="009756DF" w:rsidRPr="00F741D0" w:rsidRDefault="009756DF" w:rsidP="00DB6B3D">
      <w:pPr>
        <w:ind w:left="714" w:firstLine="0"/>
        <w:rPr>
          <w:rFonts w:ascii="Times New Roman" w:eastAsia="Times New Roman" w:hAnsi="Times New Roman" w:cs="Times New Roman"/>
          <w:sz w:val="28"/>
          <w:szCs w:val="28"/>
          <w:lang w:val="uk-UA" w:eastAsia="ru-RU"/>
        </w:rPr>
      </w:pPr>
    </w:p>
    <w:p w14:paraId="3B09A4C0" w14:textId="77777777" w:rsidR="009756DF" w:rsidRPr="00F741D0" w:rsidRDefault="009756DF" w:rsidP="00DB6B3D">
      <w:pPr>
        <w:ind w:left="714" w:firstLine="0"/>
        <w:rPr>
          <w:rFonts w:ascii="Times New Roman" w:eastAsia="Times New Roman" w:hAnsi="Times New Roman" w:cs="Times New Roman"/>
          <w:sz w:val="28"/>
          <w:szCs w:val="28"/>
          <w:lang w:val="uk-UA" w:eastAsia="ru-RU"/>
        </w:rPr>
      </w:pPr>
    </w:p>
    <w:p w14:paraId="7C02238D" w14:textId="77777777" w:rsidR="009756DF" w:rsidRPr="00F741D0" w:rsidRDefault="009756DF" w:rsidP="00DB6B3D">
      <w:pPr>
        <w:ind w:left="714" w:firstLine="0"/>
        <w:rPr>
          <w:rFonts w:ascii="Times New Roman" w:eastAsia="Times New Roman" w:hAnsi="Times New Roman" w:cs="Times New Roman"/>
          <w:sz w:val="28"/>
          <w:szCs w:val="28"/>
          <w:lang w:val="uk-UA" w:eastAsia="ru-RU"/>
        </w:rPr>
      </w:pPr>
    </w:p>
    <w:p w14:paraId="791AD533" w14:textId="77777777" w:rsidR="009756DF" w:rsidRPr="00F741D0" w:rsidRDefault="009756DF" w:rsidP="00DB6B3D">
      <w:pPr>
        <w:ind w:left="714" w:firstLine="0"/>
        <w:rPr>
          <w:rFonts w:ascii="Times New Roman" w:eastAsia="Times New Roman" w:hAnsi="Times New Roman" w:cs="Times New Roman"/>
          <w:sz w:val="28"/>
          <w:szCs w:val="28"/>
          <w:lang w:val="uk-UA" w:eastAsia="ru-RU"/>
        </w:rPr>
      </w:pPr>
    </w:p>
    <w:p w14:paraId="157204D5" w14:textId="77777777" w:rsidR="009756DF" w:rsidRPr="00F741D0" w:rsidRDefault="009756DF" w:rsidP="00DB6B3D">
      <w:pPr>
        <w:ind w:left="714" w:firstLine="0"/>
        <w:rPr>
          <w:rFonts w:ascii="Times New Roman" w:eastAsia="Times New Roman" w:hAnsi="Times New Roman" w:cs="Times New Roman"/>
          <w:sz w:val="28"/>
          <w:szCs w:val="28"/>
          <w:lang w:val="uk-UA" w:eastAsia="ru-RU"/>
        </w:rPr>
      </w:pPr>
    </w:p>
    <w:p w14:paraId="52302A3B" w14:textId="77777777" w:rsidR="009756DF" w:rsidRPr="00F741D0" w:rsidRDefault="009756DF" w:rsidP="00DB6B3D">
      <w:pPr>
        <w:ind w:left="714" w:firstLine="0"/>
        <w:rPr>
          <w:rFonts w:ascii="Times New Roman" w:eastAsia="Times New Roman" w:hAnsi="Times New Roman" w:cs="Times New Roman"/>
          <w:sz w:val="28"/>
          <w:szCs w:val="28"/>
          <w:lang w:val="uk-UA" w:eastAsia="ru-RU"/>
        </w:rPr>
      </w:pPr>
    </w:p>
    <w:p w14:paraId="1CD104E2" w14:textId="77777777" w:rsidR="009756DF" w:rsidRPr="00F741D0" w:rsidRDefault="009756DF" w:rsidP="00DB6B3D">
      <w:pPr>
        <w:ind w:left="714" w:firstLine="0"/>
        <w:rPr>
          <w:rFonts w:ascii="Times New Roman" w:eastAsia="Times New Roman" w:hAnsi="Times New Roman" w:cs="Times New Roman"/>
          <w:sz w:val="28"/>
          <w:szCs w:val="28"/>
          <w:lang w:val="uk-UA" w:eastAsia="ru-RU"/>
        </w:rPr>
      </w:pPr>
    </w:p>
    <w:p w14:paraId="19B517B6" w14:textId="77777777" w:rsidR="009756DF" w:rsidRPr="00F741D0" w:rsidRDefault="009756DF" w:rsidP="00DB6B3D">
      <w:pPr>
        <w:ind w:left="714" w:firstLine="0"/>
        <w:rPr>
          <w:rFonts w:ascii="Times New Roman" w:eastAsia="Times New Roman" w:hAnsi="Times New Roman" w:cs="Times New Roman"/>
          <w:sz w:val="28"/>
          <w:szCs w:val="28"/>
          <w:lang w:val="uk-UA" w:eastAsia="ru-RU"/>
        </w:rPr>
      </w:pPr>
    </w:p>
    <w:p w14:paraId="535B7124" w14:textId="77777777" w:rsidR="009756DF" w:rsidRPr="00F741D0" w:rsidRDefault="009756DF" w:rsidP="00DB6B3D">
      <w:pPr>
        <w:ind w:left="714" w:firstLine="0"/>
        <w:rPr>
          <w:rFonts w:ascii="Times New Roman" w:eastAsia="Times New Roman" w:hAnsi="Times New Roman" w:cs="Times New Roman"/>
          <w:sz w:val="28"/>
          <w:szCs w:val="28"/>
          <w:lang w:val="uk-UA" w:eastAsia="ru-RU"/>
        </w:rPr>
      </w:pPr>
    </w:p>
    <w:p w14:paraId="76104B9D" w14:textId="77777777" w:rsidR="009756DF" w:rsidRPr="00F741D0" w:rsidRDefault="009756DF" w:rsidP="00DB6B3D">
      <w:pPr>
        <w:ind w:left="714" w:firstLine="0"/>
        <w:rPr>
          <w:rFonts w:ascii="Times New Roman" w:eastAsia="Times New Roman" w:hAnsi="Times New Roman" w:cs="Times New Roman"/>
          <w:sz w:val="28"/>
          <w:szCs w:val="28"/>
          <w:lang w:val="uk-UA" w:eastAsia="ru-RU"/>
        </w:rPr>
      </w:pPr>
    </w:p>
    <w:p w14:paraId="6A31C88F" w14:textId="77777777" w:rsidR="009756DF" w:rsidRPr="00F741D0" w:rsidRDefault="009756DF" w:rsidP="00DB6B3D">
      <w:pPr>
        <w:ind w:left="714" w:firstLine="0"/>
        <w:rPr>
          <w:rFonts w:ascii="Times New Roman" w:eastAsia="Times New Roman" w:hAnsi="Times New Roman" w:cs="Times New Roman"/>
          <w:sz w:val="28"/>
          <w:szCs w:val="28"/>
          <w:lang w:val="uk-UA" w:eastAsia="ru-RU"/>
        </w:rPr>
      </w:pPr>
    </w:p>
    <w:p w14:paraId="12E7FFFA" w14:textId="77777777" w:rsidR="009756DF" w:rsidRPr="00F741D0" w:rsidRDefault="009756DF" w:rsidP="00DB6B3D">
      <w:pPr>
        <w:ind w:left="714" w:firstLine="0"/>
        <w:rPr>
          <w:rFonts w:ascii="Times New Roman" w:eastAsia="Times New Roman" w:hAnsi="Times New Roman" w:cs="Times New Roman"/>
          <w:sz w:val="28"/>
          <w:szCs w:val="28"/>
          <w:lang w:val="uk-UA" w:eastAsia="ru-RU"/>
        </w:rPr>
      </w:pPr>
    </w:p>
    <w:p w14:paraId="6953CE1E" w14:textId="77777777" w:rsidR="009756DF" w:rsidRPr="00F741D0" w:rsidRDefault="009756DF" w:rsidP="00DB6B3D">
      <w:pPr>
        <w:ind w:left="714" w:firstLine="0"/>
        <w:rPr>
          <w:rFonts w:ascii="Times New Roman" w:eastAsia="Times New Roman" w:hAnsi="Times New Roman" w:cs="Times New Roman"/>
          <w:sz w:val="28"/>
          <w:szCs w:val="28"/>
          <w:lang w:val="uk-UA" w:eastAsia="ru-RU"/>
        </w:rPr>
      </w:pPr>
    </w:p>
    <w:p w14:paraId="4F174CDC" w14:textId="77777777" w:rsidR="009756DF" w:rsidRPr="00F741D0" w:rsidRDefault="009756DF" w:rsidP="00DB6B3D">
      <w:pPr>
        <w:ind w:left="714" w:firstLine="0"/>
        <w:rPr>
          <w:rFonts w:ascii="Times New Roman" w:eastAsia="Times New Roman" w:hAnsi="Times New Roman" w:cs="Times New Roman"/>
          <w:sz w:val="28"/>
          <w:szCs w:val="28"/>
          <w:lang w:val="uk-UA" w:eastAsia="ru-RU"/>
        </w:rPr>
      </w:pPr>
    </w:p>
    <w:p w14:paraId="4BEC6658" w14:textId="1C2D151D" w:rsidR="009756DF" w:rsidRPr="00F741D0" w:rsidRDefault="009756DF" w:rsidP="00DB6B3D">
      <w:pPr>
        <w:ind w:left="714" w:firstLine="0"/>
        <w:rPr>
          <w:rFonts w:ascii="Times New Roman" w:eastAsia="Times New Roman" w:hAnsi="Times New Roman" w:cs="Times New Roman"/>
          <w:sz w:val="28"/>
          <w:szCs w:val="28"/>
          <w:lang w:val="uk-UA" w:eastAsia="ru-RU"/>
        </w:rPr>
      </w:pPr>
    </w:p>
    <w:p w14:paraId="088FC1FF" w14:textId="0E11F98E" w:rsidR="00B04C62" w:rsidRPr="00F741D0" w:rsidRDefault="00B04C62" w:rsidP="00DB6B3D">
      <w:pPr>
        <w:ind w:left="714" w:firstLine="0"/>
        <w:rPr>
          <w:rFonts w:ascii="Times New Roman" w:eastAsia="Times New Roman" w:hAnsi="Times New Roman" w:cs="Times New Roman"/>
          <w:sz w:val="28"/>
          <w:szCs w:val="28"/>
          <w:lang w:val="uk-UA" w:eastAsia="ru-RU"/>
        </w:rPr>
      </w:pPr>
    </w:p>
    <w:p w14:paraId="629F6C9D" w14:textId="2A1B415C" w:rsidR="00B04C62" w:rsidRPr="00F741D0" w:rsidRDefault="00B04C62" w:rsidP="00B04C62">
      <w:pPr>
        <w:ind w:left="714" w:firstLine="0"/>
        <w:jc w:val="cente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Рисунок А.1</w:t>
      </w:r>
    </w:p>
    <w:p w14:paraId="471F1051" w14:textId="6195C3BD" w:rsidR="009756DF" w:rsidRPr="00F741D0" w:rsidRDefault="009756DF" w:rsidP="00DB6B3D">
      <w:pPr>
        <w:ind w:left="714" w:firstLine="0"/>
        <w:rPr>
          <w:rFonts w:ascii="Times New Roman" w:eastAsia="Times New Roman" w:hAnsi="Times New Roman" w:cs="Times New Roman"/>
          <w:sz w:val="28"/>
          <w:szCs w:val="28"/>
          <w:lang w:val="uk-UA" w:eastAsia="ru-RU"/>
        </w:rPr>
      </w:pPr>
    </w:p>
    <w:p w14:paraId="4983199A" w14:textId="11FC55A5" w:rsidR="001A6956" w:rsidRPr="00F741D0" w:rsidRDefault="001A6956" w:rsidP="001A6956">
      <w:pPr>
        <w:ind w:left="714" w:firstLine="0"/>
        <w:jc w:val="center"/>
        <w:rPr>
          <w:rFonts w:ascii="Times New Roman" w:eastAsia="Times New Roman" w:hAnsi="Times New Roman" w:cs="Times New Roman"/>
          <w:sz w:val="28"/>
          <w:szCs w:val="28"/>
          <w:lang w:val="uk-UA" w:eastAsia="ru-RU"/>
        </w:rPr>
      </w:pPr>
    </w:p>
    <w:p w14:paraId="64941AB9" w14:textId="77777777" w:rsidR="001A6956" w:rsidRPr="00F741D0" w:rsidRDefault="001A6956" w:rsidP="00DB6B3D">
      <w:pPr>
        <w:ind w:left="714" w:firstLine="0"/>
        <w:rPr>
          <w:rFonts w:ascii="Times New Roman" w:eastAsia="Times New Roman" w:hAnsi="Times New Roman" w:cs="Times New Roman"/>
          <w:sz w:val="28"/>
          <w:szCs w:val="28"/>
          <w:lang w:val="uk-UA" w:eastAsia="ru-RU"/>
        </w:rPr>
      </w:pPr>
    </w:p>
    <w:p w14:paraId="0DC1BECF" w14:textId="620EC34B" w:rsidR="009756DF" w:rsidRPr="00F741D0" w:rsidRDefault="009756DF" w:rsidP="00DB6B3D">
      <w:pPr>
        <w:ind w:left="714" w:firstLine="0"/>
        <w:rPr>
          <w:rFonts w:ascii="Times New Roman" w:eastAsia="Times New Roman" w:hAnsi="Times New Roman" w:cs="Times New Roman"/>
          <w:sz w:val="28"/>
          <w:szCs w:val="28"/>
          <w:lang w:val="uk-UA" w:eastAsia="ru-RU"/>
        </w:rPr>
      </w:pPr>
    </w:p>
    <w:p w14:paraId="2AE2FAED" w14:textId="60C1200D" w:rsidR="00381929" w:rsidRPr="00F741D0" w:rsidRDefault="00381929" w:rsidP="00DB6B3D">
      <w:pPr>
        <w:ind w:left="714" w:firstLine="0"/>
        <w:rPr>
          <w:rFonts w:ascii="Times New Roman" w:eastAsia="Times New Roman" w:hAnsi="Times New Roman" w:cs="Times New Roman"/>
          <w:sz w:val="28"/>
          <w:szCs w:val="28"/>
          <w:lang w:val="uk-UA" w:eastAsia="ru-RU"/>
        </w:rPr>
      </w:pPr>
    </w:p>
    <w:p w14:paraId="6BF77746" w14:textId="0FA7AF7E" w:rsidR="00381929" w:rsidRPr="00F741D0" w:rsidRDefault="00381929" w:rsidP="00DB6B3D">
      <w:pPr>
        <w:ind w:left="714" w:firstLine="0"/>
        <w:rPr>
          <w:rFonts w:ascii="Times New Roman" w:eastAsia="Times New Roman" w:hAnsi="Times New Roman" w:cs="Times New Roman"/>
          <w:sz w:val="28"/>
          <w:szCs w:val="28"/>
          <w:lang w:val="uk-UA" w:eastAsia="ru-RU"/>
        </w:rPr>
      </w:pPr>
    </w:p>
    <w:p w14:paraId="2F044061" w14:textId="77777777" w:rsidR="00381929" w:rsidRPr="00F741D0" w:rsidRDefault="00381929" w:rsidP="00DB6B3D">
      <w:pPr>
        <w:ind w:left="714" w:firstLine="0"/>
        <w:rPr>
          <w:rFonts w:ascii="Times New Roman" w:eastAsia="Times New Roman" w:hAnsi="Times New Roman" w:cs="Times New Roman"/>
          <w:sz w:val="28"/>
          <w:szCs w:val="28"/>
          <w:lang w:val="uk-UA" w:eastAsia="ru-RU"/>
        </w:rPr>
      </w:pPr>
    </w:p>
    <w:p w14:paraId="5CC1B455" w14:textId="22B7636B" w:rsidR="009756DF" w:rsidRPr="00F741D0" w:rsidRDefault="001A6956" w:rsidP="00381929">
      <w:pPr>
        <w:ind w:left="714" w:firstLine="0"/>
        <w:jc w:val="cente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Архітектура системи</w:t>
      </w:r>
    </w:p>
    <w:p w14:paraId="706DBAB0" w14:textId="77777777" w:rsidR="00093BF9" w:rsidRPr="00F741D0" w:rsidRDefault="00093BF9" w:rsidP="00381929">
      <w:pPr>
        <w:ind w:left="714" w:firstLine="0"/>
        <w:jc w:val="center"/>
        <w:rPr>
          <w:rFonts w:ascii="Times New Roman" w:eastAsia="Times New Roman" w:hAnsi="Times New Roman" w:cs="Times New Roman"/>
          <w:sz w:val="28"/>
          <w:szCs w:val="28"/>
          <w:lang w:val="uk-UA" w:eastAsia="ru-RU"/>
        </w:rPr>
      </w:pPr>
    </w:p>
    <w:p w14:paraId="082668F2" w14:textId="4494BF77" w:rsidR="001A6956" w:rsidRPr="00F741D0" w:rsidRDefault="001A6956" w:rsidP="00DB6B3D">
      <w:pPr>
        <w:ind w:left="714" w:firstLine="0"/>
        <w:rPr>
          <w:rFonts w:ascii="Times New Roman" w:eastAsia="Times New Roman" w:hAnsi="Times New Roman" w:cs="Times New Roman"/>
          <w:sz w:val="28"/>
          <w:szCs w:val="28"/>
          <w:lang w:val="uk-UA" w:eastAsia="ru-RU"/>
        </w:rPr>
      </w:pPr>
    </w:p>
    <w:p w14:paraId="198210E0" w14:textId="72A72489" w:rsidR="001A6956" w:rsidRPr="00F741D0" w:rsidRDefault="00381929" w:rsidP="00DB6B3D">
      <w:pPr>
        <w:ind w:left="714" w:firstLine="0"/>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noProof/>
          <w:sz w:val="28"/>
          <w:szCs w:val="28"/>
          <w:lang w:eastAsia="ru-RU"/>
        </w:rPr>
        <w:drawing>
          <wp:inline distT="0" distB="0" distL="0" distR="0" wp14:anchorId="4B8BD3B5" wp14:editId="4E45AD1B">
            <wp:extent cx="5683885" cy="5943021"/>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6369" cy="6039722"/>
                    </a:xfrm>
                    <a:prstGeom prst="rect">
                      <a:avLst/>
                    </a:prstGeom>
                    <a:noFill/>
                  </pic:spPr>
                </pic:pic>
              </a:graphicData>
            </a:graphic>
          </wp:inline>
        </w:drawing>
      </w:r>
    </w:p>
    <w:p w14:paraId="11318BDE" w14:textId="4B550039" w:rsidR="00B04C62" w:rsidRPr="00F741D0" w:rsidRDefault="00B04C62" w:rsidP="00B04C62">
      <w:pPr>
        <w:ind w:left="714" w:firstLine="0"/>
        <w:jc w:val="cente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Рисунок А.2</w:t>
      </w:r>
    </w:p>
    <w:p w14:paraId="555368C1" w14:textId="7BE6A2B4" w:rsidR="001A6956" w:rsidRPr="00F741D0" w:rsidRDefault="001A6956" w:rsidP="00DB6B3D">
      <w:pPr>
        <w:ind w:left="714" w:firstLine="0"/>
        <w:rPr>
          <w:rFonts w:ascii="Times New Roman" w:eastAsia="Times New Roman" w:hAnsi="Times New Roman" w:cs="Times New Roman"/>
          <w:sz w:val="28"/>
          <w:szCs w:val="28"/>
          <w:lang w:val="uk-UA" w:eastAsia="ru-RU"/>
        </w:rPr>
      </w:pPr>
    </w:p>
    <w:p w14:paraId="5D48A83B" w14:textId="77777777" w:rsidR="00381929" w:rsidRPr="00F741D0" w:rsidRDefault="00381929" w:rsidP="00B04C62">
      <w:pPr>
        <w:ind w:firstLine="0"/>
        <w:rPr>
          <w:rFonts w:ascii="Times New Roman" w:eastAsia="Times New Roman" w:hAnsi="Times New Roman" w:cs="Times New Roman"/>
          <w:sz w:val="28"/>
          <w:szCs w:val="28"/>
          <w:lang w:val="uk-UA" w:eastAsia="ru-RU"/>
        </w:rPr>
      </w:pPr>
    </w:p>
    <w:p w14:paraId="38047D07" w14:textId="1F3D512F" w:rsidR="001A6956" w:rsidRPr="00F741D0" w:rsidRDefault="001A6956" w:rsidP="00DB6B3D">
      <w:pPr>
        <w:ind w:left="714" w:firstLine="0"/>
        <w:rPr>
          <w:rFonts w:ascii="Times New Roman" w:eastAsia="Times New Roman" w:hAnsi="Times New Roman" w:cs="Times New Roman"/>
          <w:sz w:val="28"/>
          <w:szCs w:val="28"/>
          <w:lang w:val="uk-UA" w:eastAsia="ru-RU"/>
        </w:rPr>
      </w:pPr>
    </w:p>
    <w:p w14:paraId="09521C7F" w14:textId="77777777" w:rsidR="008A51D3" w:rsidRDefault="008A51D3" w:rsidP="00A66F9B">
      <w:pPr>
        <w:ind w:left="714" w:firstLine="0"/>
        <w:jc w:val="center"/>
        <w:rPr>
          <w:rFonts w:ascii="Times New Roman" w:eastAsia="Times New Roman" w:hAnsi="Times New Roman" w:cs="Times New Roman"/>
          <w:b/>
          <w:bCs/>
          <w:sz w:val="28"/>
          <w:szCs w:val="28"/>
          <w:lang w:val="uk-UA" w:eastAsia="ru-RU"/>
        </w:rPr>
      </w:pPr>
    </w:p>
    <w:p w14:paraId="01E728D0" w14:textId="77777777" w:rsidR="008A51D3" w:rsidRDefault="008A51D3" w:rsidP="00A66F9B">
      <w:pPr>
        <w:ind w:left="714" w:firstLine="0"/>
        <w:jc w:val="center"/>
        <w:rPr>
          <w:rFonts w:ascii="Times New Roman" w:eastAsia="Times New Roman" w:hAnsi="Times New Roman" w:cs="Times New Roman"/>
          <w:b/>
          <w:bCs/>
          <w:sz w:val="28"/>
          <w:szCs w:val="28"/>
          <w:lang w:val="uk-UA" w:eastAsia="ru-RU"/>
        </w:rPr>
      </w:pPr>
    </w:p>
    <w:p w14:paraId="0E60312C" w14:textId="2E1BF733" w:rsidR="001A6956" w:rsidRPr="00F741D0" w:rsidRDefault="00A66F9B" w:rsidP="00A66F9B">
      <w:pPr>
        <w:ind w:left="714" w:firstLine="0"/>
        <w:jc w:val="center"/>
        <w:rPr>
          <w:rFonts w:ascii="Times New Roman" w:eastAsia="Times New Roman" w:hAnsi="Times New Roman" w:cs="Times New Roman"/>
          <w:b/>
          <w:bCs/>
          <w:sz w:val="28"/>
          <w:szCs w:val="28"/>
          <w:lang w:val="uk-UA" w:eastAsia="ru-RU"/>
        </w:rPr>
      </w:pPr>
      <w:r w:rsidRPr="00F741D0">
        <w:rPr>
          <w:rFonts w:ascii="Times New Roman" w:eastAsia="Times New Roman" w:hAnsi="Times New Roman" w:cs="Times New Roman"/>
          <w:b/>
          <w:bCs/>
          <w:sz w:val="28"/>
          <w:szCs w:val="28"/>
          <w:lang w:val="uk-UA" w:eastAsia="ru-RU"/>
        </w:rPr>
        <w:lastRenderedPageBreak/>
        <w:t>Інтерфейс користувача</w:t>
      </w:r>
    </w:p>
    <w:p w14:paraId="16020730" w14:textId="77777777" w:rsidR="001A6956" w:rsidRPr="00F741D0" w:rsidRDefault="001A6956" w:rsidP="00DB6B3D">
      <w:pPr>
        <w:ind w:left="714" w:firstLine="0"/>
        <w:rPr>
          <w:rFonts w:ascii="Times New Roman" w:eastAsia="Times New Roman" w:hAnsi="Times New Roman" w:cs="Times New Roman"/>
          <w:sz w:val="28"/>
          <w:szCs w:val="28"/>
          <w:lang w:val="uk-UA" w:eastAsia="ru-RU"/>
        </w:rPr>
      </w:pPr>
    </w:p>
    <w:p w14:paraId="0E30165F" w14:textId="16F671AA" w:rsidR="009756DF" w:rsidRPr="00F741D0" w:rsidRDefault="00A66F9B" w:rsidP="00DB6B3D">
      <w:pPr>
        <w:ind w:left="714" w:firstLine="0"/>
        <w:rPr>
          <w:rFonts w:ascii="Times New Roman" w:eastAsia="Times New Roman" w:hAnsi="Times New Roman" w:cs="Times New Roman"/>
          <w:sz w:val="28"/>
          <w:szCs w:val="28"/>
          <w:lang w:val="uk-UA" w:eastAsia="ru-RU"/>
        </w:rPr>
      </w:pPr>
      <w:r w:rsidRPr="00F741D0">
        <w:rPr>
          <w:noProof/>
          <w:lang w:eastAsia="ru-RU"/>
        </w:rPr>
        <w:drawing>
          <wp:inline distT="0" distB="0" distL="0" distR="0" wp14:anchorId="4BFAFD25" wp14:editId="1139FE35">
            <wp:extent cx="4046220" cy="3679149"/>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7809" cy="3735151"/>
                    </a:xfrm>
                    <a:prstGeom prst="rect">
                      <a:avLst/>
                    </a:prstGeom>
                    <a:noFill/>
                    <a:ln>
                      <a:noFill/>
                    </a:ln>
                  </pic:spPr>
                </pic:pic>
              </a:graphicData>
            </a:graphic>
          </wp:inline>
        </w:drawing>
      </w:r>
    </w:p>
    <w:p w14:paraId="077340E8" w14:textId="05C31AFB" w:rsidR="00B04C62" w:rsidRPr="00F741D0" w:rsidRDefault="00B04C62" w:rsidP="00B04C62">
      <w:pPr>
        <w:ind w:left="714" w:firstLine="0"/>
        <w:jc w:val="cente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Рисунок А.3</w:t>
      </w:r>
    </w:p>
    <w:p w14:paraId="5D9E3C1E" w14:textId="28EEBF97" w:rsidR="00A66F9B" w:rsidRPr="00F741D0" w:rsidRDefault="00A66F9B" w:rsidP="00DB6B3D">
      <w:pPr>
        <w:ind w:left="714" w:firstLine="0"/>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noProof/>
          <w:sz w:val="28"/>
          <w:szCs w:val="28"/>
          <w:lang w:eastAsia="ru-RU"/>
        </w:rPr>
        <w:drawing>
          <wp:inline distT="0" distB="0" distL="0" distR="0" wp14:anchorId="6E512387" wp14:editId="5A1BF7A9">
            <wp:extent cx="4054475" cy="3543300"/>
            <wp:effectExtent l="0" t="0" r="3175"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24926" t="18360" r="25154" b="11487"/>
                    <a:stretch/>
                  </pic:blipFill>
                  <pic:spPr bwMode="auto">
                    <a:xfrm>
                      <a:off x="0" y="0"/>
                      <a:ext cx="4064291" cy="3551878"/>
                    </a:xfrm>
                    <a:prstGeom prst="rect">
                      <a:avLst/>
                    </a:prstGeom>
                    <a:noFill/>
                    <a:ln>
                      <a:noFill/>
                    </a:ln>
                  </pic:spPr>
                </pic:pic>
              </a:graphicData>
            </a:graphic>
          </wp:inline>
        </w:drawing>
      </w:r>
    </w:p>
    <w:p w14:paraId="6A38C45E" w14:textId="22442D19" w:rsidR="00B04C62" w:rsidRPr="00F741D0" w:rsidRDefault="00B04C62" w:rsidP="00B04C62">
      <w:pPr>
        <w:ind w:left="714" w:firstLine="0"/>
        <w:jc w:val="cente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Рисунок А.4</w:t>
      </w:r>
    </w:p>
    <w:p w14:paraId="522B695F" w14:textId="2C82E662" w:rsidR="00A66F9B" w:rsidRPr="00F741D0" w:rsidRDefault="00A66F9B" w:rsidP="00DB6B3D">
      <w:pPr>
        <w:ind w:left="714" w:firstLine="0"/>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noProof/>
          <w:sz w:val="28"/>
          <w:szCs w:val="28"/>
          <w:lang w:eastAsia="ru-RU"/>
        </w:rPr>
        <w:lastRenderedPageBreak/>
        <w:drawing>
          <wp:inline distT="0" distB="0" distL="0" distR="0" wp14:anchorId="151A0A6B" wp14:editId="20C782EA">
            <wp:extent cx="4024463" cy="323850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6526" cy="3248207"/>
                    </a:xfrm>
                    <a:prstGeom prst="rect">
                      <a:avLst/>
                    </a:prstGeom>
                    <a:noFill/>
                    <a:ln>
                      <a:noFill/>
                    </a:ln>
                  </pic:spPr>
                </pic:pic>
              </a:graphicData>
            </a:graphic>
          </wp:inline>
        </w:drawing>
      </w:r>
    </w:p>
    <w:p w14:paraId="34CD1053" w14:textId="1EC732CA" w:rsidR="00B04C62" w:rsidRPr="00F741D0" w:rsidRDefault="00B04C62" w:rsidP="00B04C62">
      <w:pPr>
        <w:ind w:left="714" w:firstLine="0"/>
        <w:jc w:val="cente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Рисунок А.5</w:t>
      </w:r>
    </w:p>
    <w:p w14:paraId="1841EBF2" w14:textId="5AF43B0F" w:rsidR="00A66F9B" w:rsidRPr="00F741D0" w:rsidRDefault="00A66F9B" w:rsidP="00DB6B3D">
      <w:pPr>
        <w:ind w:left="714" w:firstLine="0"/>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noProof/>
          <w:sz w:val="28"/>
          <w:szCs w:val="28"/>
          <w:lang w:eastAsia="ru-RU"/>
        </w:rPr>
        <w:drawing>
          <wp:inline distT="0" distB="0" distL="0" distR="0" wp14:anchorId="0D3E7C19" wp14:editId="615CFD33">
            <wp:extent cx="4081280" cy="3284220"/>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0871" cy="3291938"/>
                    </a:xfrm>
                    <a:prstGeom prst="rect">
                      <a:avLst/>
                    </a:prstGeom>
                    <a:noFill/>
                    <a:ln>
                      <a:noFill/>
                    </a:ln>
                  </pic:spPr>
                </pic:pic>
              </a:graphicData>
            </a:graphic>
          </wp:inline>
        </w:drawing>
      </w:r>
    </w:p>
    <w:p w14:paraId="668A99D2" w14:textId="2B711E16" w:rsidR="00B04C62" w:rsidRPr="00F741D0" w:rsidRDefault="00B04C62" w:rsidP="00B04C62">
      <w:pPr>
        <w:ind w:left="714" w:firstLine="0"/>
        <w:jc w:val="cente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Рисунок А.6</w:t>
      </w:r>
    </w:p>
    <w:p w14:paraId="5D089966" w14:textId="04401369" w:rsidR="00A66F9B" w:rsidRPr="00F741D0" w:rsidRDefault="00A66F9B" w:rsidP="00DB6B3D">
      <w:pPr>
        <w:ind w:left="714" w:firstLine="0"/>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noProof/>
          <w:sz w:val="28"/>
          <w:szCs w:val="28"/>
          <w:lang w:eastAsia="ru-RU"/>
        </w:rPr>
        <w:lastRenderedPageBreak/>
        <w:drawing>
          <wp:inline distT="0" distB="0" distL="0" distR="0" wp14:anchorId="293563BC" wp14:editId="3B40DA38">
            <wp:extent cx="4128627" cy="3322320"/>
            <wp:effectExtent l="0" t="0" r="571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6278" cy="3328477"/>
                    </a:xfrm>
                    <a:prstGeom prst="rect">
                      <a:avLst/>
                    </a:prstGeom>
                    <a:noFill/>
                    <a:ln>
                      <a:noFill/>
                    </a:ln>
                  </pic:spPr>
                </pic:pic>
              </a:graphicData>
            </a:graphic>
          </wp:inline>
        </w:drawing>
      </w:r>
    </w:p>
    <w:p w14:paraId="65D6E6CB" w14:textId="7CA42E22" w:rsidR="009756DF" w:rsidRPr="00F741D0" w:rsidRDefault="00B04C62" w:rsidP="00B04C62">
      <w:pPr>
        <w:ind w:left="714" w:firstLine="0"/>
        <w:jc w:val="cente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Рисунок А.7</w:t>
      </w:r>
    </w:p>
    <w:p w14:paraId="0060E100" w14:textId="418AD440" w:rsidR="009756DF" w:rsidRPr="00F741D0" w:rsidRDefault="00A66F9B" w:rsidP="00DB6B3D">
      <w:pPr>
        <w:ind w:left="714" w:firstLine="0"/>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noProof/>
          <w:sz w:val="28"/>
          <w:szCs w:val="28"/>
          <w:lang w:eastAsia="ru-RU"/>
        </w:rPr>
        <w:drawing>
          <wp:inline distT="0" distB="0" distL="0" distR="0" wp14:anchorId="640D5684" wp14:editId="6D392313">
            <wp:extent cx="4157035" cy="3345180"/>
            <wp:effectExtent l="0" t="0" r="0" b="762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7308" cy="3353447"/>
                    </a:xfrm>
                    <a:prstGeom prst="rect">
                      <a:avLst/>
                    </a:prstGeom>
                    <a:noFill/>
                    <a:ln>
                      <a:noFill/>
                    </a:ln>
                  </pic:spPr>
                </pic:pic>
              </a:graphicData>
            </a:graphic>
          </wp:inline>
        </w:drawing>
      </w:r>
    </w:p>
    <w:p w14:paraId="05FD6582" w14:textId="16BE5501" w:rsidR="00B04C62" w:rsidRPr="00F741D0" w:rsidRDefault="00B04C62" w:rsidP="00B04C62">
      <w:pPr>
        <w:ind w:left="714" w:firstLine="0"/>
        <w:jc w:val="center"/>
        <w:rPr>
          <w:rFonts w:ascii="Times New Roman" w:eastAsia="Times New Roman" w:hAnsi="Times New Roman" w:cs="Times New Roman"/>
          <w:sz w:val="28"/>
          <w:szCs w:val="28"/>
          <w:lang w:val="uk-UA" w:eastAsia="ru-RU"/>
        </w:rPr>
      </w:pPr>
      <w:r w:rsidRPr="00F741D0">
        <w:rPr>
          <w:rFonts w:ascii="Times New Roman" w:eastAsia="Times New Roman" w:hAnsi="Times New Roman" w:cs="Times New Roman"/>
          <w:sz w:val="28"/>
          <w:szCs w:val="28"/>
          <w:lang w:val="uk-UA" w:eastAsia="ru-RU"/>
        </w:rPr>
        <w:t>Рисунок А.8</w:t>
      </w:r>
    </w:p>
    <w:p w14:paraId="1FA47C04" w14:textId="77777777" w:rsidR="009756DF" w:rsidRPr="00F741D0" w:rsidRDefault="009756DF" w:rsidP="00DB6B3D">
      <w:pPr>
        <w:ind w:left="714" w:firstLine="0"/>
        <w:rPr>
          <w:rFonts w:ascii="Times New Roman" w:eastAsia="Times New Roman" w:hAnsi="Times New Roman" w:cs="Times New Roman"/>
          <w:sz w:val="28"/>
          <w:szCs w:val="28"/>
          <w:lang w:val="uk-UA" w:eastAsia="ru-RU"/>
        </w:rPr>
      </w:pPr>
    </w:p>
    <w:p w14:paraId="04367615" w14:textId="77777777" w:rsidR="009756DF" w:rsidRPr="00F741D0" w:rsidRDefault="009756DF" w:rsidP="00DB6B3D">
      <w:pPr>
        <w:ind w:left="714" w:firstLine="0"/>
        <w:rPr>
          <w:rFonts w:ascii="Times New Roman" w:eastAsia="Times New Roman" w:hAnsi="Times New Roman" w:cs="Times New Roman"/>
          <w:sz w:val="28"/>
          <w:szCs w:val="28"/>
          <w:lang w:val="uk-UA" w:eastAsia="ru-RU"/>
        </w:rPr>
      </w:pPr>
    </w:p>
    <w:p w14:paraId="385CB036" w14:textId="44038889" w:rsidR="009756DF" w:rsidRPr="00F741D0" w:rsidRDefault="009756DF" w:rsidP="00DB6B3D">
      <w:pPr>
        <w:ind w:left="714" w:firstLine="0"/>
        <w:rPr>
          <w:rFonts w:ascii="Times New Roman" w:eastAsia="Times New Roman" w:hAnsi="Times New Roman" w:cs="Times New Roman"/>
          <w:sz w:val="28"/>
          <w:szCs w:val="28"/>
          <w:lang w:val="uk-UA" w:eastAsia="ru-RU"/>
        </w:rPr>
      </w:pPr>
    </w:p>
    <w:p w14:paraId="5699DAB1" w14:textId="3CBF7B30" w:rsidR="00A66F9B" w:rsidRPr="00F741D0" w:rsidRDefault="00A66F9B" w:rsidP="00DB6B3D">
      <w:pPr>
        <w:ind w:left="714" w:firstLine="0"/>
        <w:rPr>
          <w:rFonts w:ascii="Times New Roman" w:eastAsia="Times New Roman" w:hAnsi="Times New Roman" w:cs="Times New Roman"/>
          <w:sz w:val="28"/>
          <w:szCs w:val="28"/>
          <w:lang w:val="uk-UA" w:eastAsia="ru-RU"/>
        </w:rPr>
      </w:pPr>
    </w:p>
    <w:p w14:paraId="18E5C119" w14:textId="412D9BB2" w:rsidR="00A66F9B" w:rsidRPr="00F741D0" w:rsidRDefault="00A66F9B" w:rsidP="00DB6B3D">
      <w:pPr>
        <w:ind w:left="714" w:firstLine="0"/>
        <w:rPr>
          <w:rFonts w:ascii="Times New Roman" w:eastAsia="Times New Roman" w:hAnsi="Times New Roman" w:cs="Times New Roman"/>
          <w:sz w:val="28"/>
          <w:szCs w:val="28"/>
          <w:lang w:val="uk-UA" w:eastAsia="ru-RU"/>
        </w:rPr>
      </w:pPr>
    </w:p>
    <w:p w14:paraId="0DBADDAC" w14:textId="77777777" w:rsidR="00A66F9B" w:rsidRPr="00F741D0" w:rsidRDefault="00A66F9B" w:rsidP="00DB6B3D">
      <w:pPr>
        <w:ind w:left="714" w:firstLine="0"/>
        <w:rPr>
          <w:rFonts w:ascii="Times New Roman" w:eastAsia="Times New Roman" w:hAnsi="Times New Roman" w:cs="Times New Roman"/>
          <w:sz w:val="28"/>
          <w:szCs w:val="28"/>
          <w:lang w:val="uk-UA" w:eastAsia="ru-RU"/>
        </w:rPr>
      </w:pPr>
    </w:p>
    <w:p w14:paraId="56E0E461" w14:textId="77777777" w:rsidR="009756DF" w:rsidRPr="00F741D0" w:rsidRDefault="009756DF" w:rsidP="009756DF">
      <w:pPr>
        <w:ind w:left="714" w:firstLine="0"/>
        <w:jc w:val="center"/>
        <w:rPr>
          <w:rFonts w:ascii="Times New Roman" w:eastAsia="Times New Roman" w:hAnsi="Times New Roman" w:cs="Times New Roman"/>
          <w:b/>
          <w:sz w:val="28"/>
          <w:szCs w:val="28"/>
          <w:lang w:val="uk-UA" w:eastAsia="ru-RU"/>
        </w:rPr>
      </w:pPr>
      <w:r w:rsidRPr="00F741D0">
        <w:rPr>
          <w:rFonts w:ascii="Times New Roman" w:eastAsia="Times New Roman" w:hAnsi="Times New Roman" w:cs="Times New Roman"/>
          <w:b/>
          <w:sz w:val="28"/>
          <w:szCs w:val="28"/>
          <w:lang w:val="uk-UA" w:eastAsia="ru-RU"/>
        </w:rPr>
        <w:t>Додаток Б</w:t>
      </w:r>
    </w:p>
    <w:p w14:paraId="0CA63223" w14:textId="77777777" w:rsidR="00DB6B3D" w:rsidRPr="00F741D0" w:rsidRDefault="009756DF" w:rsidP="009756DF">
      <w:pPr>
        <w:ind w:left="714" w:firstLine="0"/>
        <w:jc w:val="center"/>
        <w:rPr>
          <w:rFonts w:ascii="Times New Roman" w:eastAsia="Times New Roman" w:hAnsi="Times New Roman" w:cs="Times New Roman"/>
          <w:b/>
          <w:sz w:val="28"/>
          <w:szCs w:val="28"/>
          <w:lang w:val="uk-UA" w:eastAsia="ru-RU"/>
        </w:rPr>
      </w:pPr>
      <w:r w:rsidRPr="00F741D0">
        <w:rPr>
          <w:rFonts w:ascii="Times New Roman" w:eastAsia="Times New Roman" w:hAnsi="Times New Roman" w:cs="Times New Roman"/>
          <w:b/>
          <w:sz w:val="28"/>
          <w:szCs w:val="28"/>
          <w:lang w:val="uk-UA" w:eastAsia="ru-RU"/>
        </w:rPr>
        <w:t>Коди програм програмно-апаратого комплексу</w:t>
      </w:r>
    </w:p>
    <w:p w14:paraId="6F956469" w14:textId="2A4C74A4" w:rsidR="00BB3D84" w:rsidRPr="00F741D0" w:rsidRDefault="009756DF" w:rsidP="00BB3D84">
      <w:pPr>
        <w:ind w:left="714" w:firstLine="0"/>
        <w:rPr>
          <w:rFonts w:ascii="Times New Roman" w:eastAsia="Times New Roman" w:hAnsi="Times New Roman" w:cs="Times New Roman"/>
          <w:b/>
          <w:sz w:val="28"/>
          <w:szCs w:val="28"/>
          <w:lang w:val="uk-UA" w:eastAsia="ru-RU"/>
        </w:rPr>
      </w:pPr>
      <w:r w:rsidRPr="00F741D0">
        <w:rPr>
          <w:rFonts w:ascii="Times New Roman" w:eastAsia="Times New Roman" w:hAnsi="Times New Roman" w:cs="Times New Roman"/>
          <w:b/>
          <w:sz w:val="28"/>
          <w:szCs w:val="28"/>
          <w:lang w:val="uk-UA" w:eastAsia="ru-RU"/>
        </w:rPr>
        <w:t>Б.1 Головний програмний модуль</w:t>
      </w:r>
      <w:r w:rsidR="00BB3D84" w:rsidRPr="00F741D0">
        <w:rPr>
          <w:rFonts w:ascii="Times New Roman" w:eastAsia="Times New Roman" w:hAnsi="Times New Roman" w:cs="Times New Roman"/>
          <w:b/>
          <w:sz w:val="28"/>
          <w:szCs w:val="28"/>
          <w:lang w:val="uk-UA" w:eastAsia="ru-RU"/>
        </w:rPr>
        <w:t>import</w:t>
      </w:r>
    </w:p>
    <w:p w14:paraId="522387E7" w14:textId="77777777" w:rsidR="00BE40F9" w:rsidRPr="00F741D0" w:rsidRDefault="00BE40F9" w:rsidP="00BB3D84">
      <w:pPr>
        <w:ind w:left="714" w:firstLine="0"/>
        <w:rPr>
          <w:rFonts w:ascii="Times New Roman" w:eastAsia="Times New Roman" w:hAnsi="Times New Roman" w:cs="Times New Roman"/>
          <w:b/>
          <w:sz w:val="28"/>
          <w:szCs w:val="28"/>
          <w:lang w:val="uk-UA" w:eastAsia="ru-RU"/>
        </w:rPr>
      </w:pPr>
    </w:p>
    <w:p w14:paraId="06C42F2B" w14:textId="5139FDC4"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tkinter as tk</w:t>
      </w:r>
    </w:p>
    <w:p w14:paraId="2F524117"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from tkinter import messagebox, ttk</w:t>
      </w:r>
    </w:p>
    <w:p w14:paraId="0197D93D"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import bcrypt</w:t>
      </w:r>
    </w:p>
    <w:p w14:paraId="3975B062"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import sqlite3</w:t>
      </w:r>
    </w:p>
    <w:p w14:paraId="72FC746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import requests</w:t>
      </w:r>
    </w:p>
    <w:p w14:paraId="5A0B29DA"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79516922"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Підключення до бази даних SQLite</w:t>
      </w:r>
    </w:p>
    <w:p w14:paraId="433B2E7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conn = sqlite3.connect("system.db")</w:t>
      </w:r>
    </w:p>
    <w:p w14:paraId="50737C67"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cursor = conn.cursor()</w:t>
      </w:r>
    </w:p>
    <w:p w14:paraId="7978531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18183A67"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Створення таблиці користувачів у базі даних</w:t>
      </w:r>
    </w:p>
    <w:p w14:paraId="748538F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cursor.execute("""</w:t>
      </w:r>
    </w:p>
    <w:p w14:paraId="35E63FE1"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CREATE TABLE IF NOT EXISTS users (</w:t>
      </w:r>
    </w:p>
    <w:p w14:paraId="5D2D7BC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id INTEGER PRIMARY KEY AUTOINCREMENT,</w:t>
      </w:r>
    </w:p>
    <w:p w14:paraId="34F21706"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username TEXT UNIQUE NOT NULL,</w:t>
      </w:r>
    </w:p>
    <w:p w14:paraId="466A0E9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password_hash TEXT NOT NULL,</w:t>
      </w:r>
    </w:p>
    <w:p w14:paraId="6DBE35F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role TEXT NOT NULL</w:t>
      </w:r>
    </w:p>
    <w:p w14:paraId="3528CAF3"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w:t>
      </w:r>
    </w:p>
    <w:p w14:paraId="78FEA91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w:t>
      </w:r>
    </w:p>
    <w:p w14:paraId="5CAA996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conn.commit()</w:t>
      </w:r>
    </w:p>
    <w:p w14:paraId="17CBAC3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7B9A3209"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Створення таблиці для конфігурації датчиків</w:t>
      </w:r>
    </w:p>
    <w:p w14:paraId="657E79B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cursor.execute("""</w:t>
      </w:r>
    </w:p>
    <w:p w14:paraId="4010DB8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CREATE TABLE IF NOT EXISTS sensors (</w:t>
      </w:r>
    </w:p>
    <w:p w14:paraId="61C235F6"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id INTEGER PRIMARY KEY AUTOINCREMENT,</w:t>
      </w:r>
    </w:p>
    <w:p w14:paraId="729D047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name TEXT UNIQUE NOT NULL,</w:t>
      </w:r>
    </w:p>
    <w:p w14:paraId="0CC245B8"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ip_address TEXT NOT NULL,</w:t>
      </w:r>
    </w:p>
    <w:p w14:paraId="13F965B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min_value REAL,</w:t>
      </w:r>
    </w:p>
    <w:p w14:paraId="61BF9DA1"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max_value REAL</w:t>
      </w:r>
    </w:p>
    <w:p w14:paraId="0F0F114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w:t>
      </w:r>
    </w:p>
    <w:p w14:paraId="50162722"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w:t>
      </w:r>
    </w:p>
    <w:p w14:paraId="7CE81D7D"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conn.commit()</w:t>
      </w:r>
    </w:p>
    <w:p w14:paraId="6FC031F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3B494D0F"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Функція для хешування паролю</w:t>
      </w:r>
    </w:p>
    <w:p w14:paraId="061E163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def hash_password(password):</w:t>
      </w:r>
    </w:p>
    <w:p w14:paraId="4B45EBD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return bcrypt.hashpw(password.encode('utf-8'), bcrypt.gensalt())</w:t>
      </w:r>
    </w:p>
    <w:p w14:paraId="54750D4A"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298BB197"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Функція для перевірки паролю</w:t>
      </w:r>
    </w:p>
    <w:p w14:paraId="6F28C24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def check_password(password, hashed_password):</w:t>
      </w:r>
    </w:p>
    <w:p w14:paraId="09B2D2A7"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return bcrypt.checkpw(password.encode('utf-8'), hashed_password)</w:t>
      </w:r>
    </w:p>
    <w:p w14:paraId="2C47F9A8"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60416338"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Реєстрація нового користувача</w:t>
      </w:r>
    </w:p>
    <w:p w14:paraId="4788363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lastRenderedPageBreak/>
        <w:t>def register_user():</w:t>
      </w:r>
    </w:p>
    <w:p w14:paraId="4F955BEF"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username = reg_username_entry.get()</w:t>
      </w:r>
    </w:p>
    <w:p w14:paraId="2FF4CC3F"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password = reg_password_entry.get()</w:t>
      </w:r>
    </w:p>
    <w:p w14:paraId="5D4C605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role = reg_role_var.get()</w:t>
      </w:r>
    </w:p>
    <w:p w14:paraId="56196A3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if not username or not password or not role:</w:t>
      </w:r>
    </w:p>
    <w:p w14:paraId="280D5E3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messagebox.showerror("Помилка", "Всі поля повинні бути заповнені")</w:t>
      </w:r>
    </w:p>
    <w:p w14:paraId="23E3EC0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return</w:t>
      </w:r>
    </w:p>
    <w:p w14:paraId="79E1802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 Хешування паролю</w:t>
      </w:r>
    </w:p>
    <w:p w14:paraId="5AFF7027"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password_hash = hash_password(password)</w:t>
      </w:r>
    </w:p>
    <w:p w14:paraId="147E635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try:</w:t>
      </w:r>
    </w:p>
    <w:p w14:paraId="4FB67612"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cursor.execute("INSERT INTO users (username, password_hash, role) VALUES (?, ?, ?)",</w:t>
      </w:r>
    </w:p>
    <w:p w14:paraId="25DC6C7A"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(username, password_hash, role))</w:t>
      </w:r>
    </w:p>
    <w:p w14:paraId="143A594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conn.commit()</w:t>
      </w:r>
    </w:p>
    <w:p w14:paraId="1D8044FA"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messagebox.showinfo("Успіх", f"Користувач {username} успішно зареєстрований")</w:t>
      </w:r>
    </w:p>
    <w:p w14:paraId="5CE2DD2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show_login_screen()</w:t>
      </w:r>
    </w:p>
    <w:p w14:paraId="064BBD3A"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except sqlite3.IntegrityError:</w:t>
      </w:r>
    </w:p>
    <w:p w14:paraId="22A6FE3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messagebox.showerror("Помилка", "Користувач з таким ім'ям вже існує")</w:t>
      </w:r>
    </w:p>
    <w:p w14:paraId="7B72400A"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690FC03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Вхід користувача</w:t>
      </w:r>
    </w:p>
    <w:p w14:paraId="1C4DA5C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def login():</w:t>
      </w:r>
    </w:p>
    <w:p w14:paraId="69DD3B59"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username = login_username_entry.get()</w:t>
      </w:r>
    </w:p>
    <w:p w14:paraId="673ABBC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password = login_password_entry.get()</w:t>
      </w:r>
    </w:p>
    <w:p w14:paraId="53433B41"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if not username or not password:</w:t>
      </w:r>
    </w:p>
    <w:p w14:paraId="554504A7"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messagebox.showerror("Помилка", "Всі поля повинні бути заповнені")</w:t>
      </w:r>
    </w:p>
    <w:p w14:paraId="53D064EA"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return</w:t>
      </w:r>
    </w:p>
    <w:p w14:paraId="7CBC5493"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 Отримання даних користувача з бази даних</w:t>
      </w:r>
    </w:p>
    <w:p w14:paraId="600576FF"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cursor.execute("SELECT password_hash, role FROM users WHERE username = ?", (username,))</w:t>
      </w:r>
    </w:p>
    <w:p w14:paraId="4CB30E8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user_data = cursor.fetchone()</w:t>
      </w:r>
    </w:p>
    <w:p w14:paraId="0C41D8A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if user_data:</w:t>
      </w:r>
    </w:p>
    <w:p w14:paraId="5520E5D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password_hash, role = user_data</w:t>
      </w:r>
    </w:p>
    <w:p w14:paraId="6A1F4AC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if check_password(password, password_hash):</w:t>
      </w:r>
    </w:p>
    <w:p w14:paraId="4D84283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if role == "admin":</w:t>
      </w:r>
    </w:p>
    <w:p w14:paraId="62082FE8"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show_admin_panel()</w:t>
      </w:r>
    </w:p>
    <w:p w14:paraId="6F22B44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elif role == "user":</w:t>
      </w:r>
    </w:p>
    <w:p w14:paraId="216A7E81"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show_user_panel()</w:t>
      </w:r>
    </w:p>
    <w:p w14:paraId="0D83E0A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return</w:t>
      </w:r>
    </w:p>
    <w:p w14:paraId="174D11B9"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messagebox.showerror("Помилка", "Неправильне ім'я користувача або пароль")</w:t>
      </w:r>
    </w:p>
    <w:p w14:paraId="02ADB782"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5D65ACC6"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Вихід з системи</w:t>
      </w:r>
    </w:p>
    <w:p w14:paraId="20A20AC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def logout():</w:t>
      </w:r>
    </w:p>
    <w:p w14:paraId="0383BBBA"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clear_window()</w:t>
      </w:r>
    </w:p>
    <w:p w14:paraId="6FC57CB9"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show_login_screen()</w:t>
      </w:r>
    </w:p>
    <w:p w14:paraId="064EC138"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16572623"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Відображення панелі адміністратора</w:t>
      </w:r>
    </w:p>
    <w:p w14:paraId="285EC74F"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def show_admin_panel():</w:t>
      </w:r>
    </w:p>
    <w:p w14:paraId="5710FD3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clear_window()</w:t>
      </w:r>
    </w:p>
    <w:p w14:paraId="41CDEBF6"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lastRenderedPageBreak/>
        <w:t xml:space="preserve">    tk.Label(root, text="Панель адміністратора", font=("Arial", 16, "bold")).pack(pady=10)</w:t>
      </w:r>
    </w:p>
    <w:p w14:paraId="13E207D3"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tk.Button(root, text="Налаштування системи", command=show_system_settings).pack(pady=5)</w:t>
      </w:r>
    </w:p>
    <w:p w14:paraId="6152D9C1"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tk.Button(root, text="Конфігурація датчиків", command=show_sensor_config).pack(pady=5)</w:t>
      </w:r>
    </w:p>
    <w:p w14:paraId="4278B27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tk.Button(root, text="Перегляд журналів", command=lambda: messagebox.showinfo("Журнали", "Журнали подій")).pack(pady=5)</w:t>
      </w:r>
    </w:p>
    <w:p w14:paraId="2B63EBB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tk.Button(root, text="Вихід", command=logout).pack(pady=5)</w:t>
      </w:r>
    </w:p>
    <w:p w14:paraId="33563C1F"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0E4D420A"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Відображення панелі користувача</w:t>
      </w:r>
    </w:p>
    <w:p w14:paraId="44EB25C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def show_user_panel():</w:t>
      </w:r>
    </w:p>
    <w:p w14:paraId="0C14A98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clear_window()</w:t>
      </w:r>
    </w:p>
    <w:p w14:paraId="0FB81A9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w:t>
      </w:r>
    </w:p>
    <w:p w14:paraId="24E04947"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 Заголовок панелі користувача</w:t>
      </w:r>
    </w:p>
    <w:p w14:paraId="4B67F46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tk.Label(root, text="Панель користувача", font=("Arial", 16, "bold")).pack(pady=10)</w:t>
      </w:r>
    </w:p>
    <w:p w14:paraId="6E17AB18"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w:t>
      </w:r>
    </w:p>
    <w:p w14:paraId="1D0BA0D8"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 Створення таблиці для відображення стану датчиків</w:t>
      </w:r>
    </w:p>
    <w:p w14:paraId="6226525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tree = ttk.Treeview(root, columns=("name", "value", "status"), show="headings")</w:t>
      </w:r>
    </w:p>
    <w:p w14:paraId="7330AAB7"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tree.heading("name", text="Назва датчика")</w:t>
      </w:r>
    </w:p>
    <w:p w14:paraId="2D121EA6"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tree.heading("value", text="Значення")</w:t>
      </w:r>
    </w:p>
    <w:p w14:paraId="2B2E9D0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tree.heading("status", text="Статус")</w:t>
      </w:r>
    </w:p>
    <w:p w14:paraId="3649C28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tree.column("name", width=200)</w:t>
      </w:r>
    </w:p>
    <w:p w14:paraId="46B93B8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tree.column("value", width=150)</w:t>
      </w:r>
    </w:p>
    <w:p w14:paraId="4B2D1BC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tree.column("status", width=200)</w:t>
      </w:r>
    </w:p>
    <w:p w14:paraId="1C909A69"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tree.pack(pady=10)</w:t>
      </w:r>
    </w:p>
    <w:p w14:paraId="7280692F"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w:t>
      </w:r>
    </w:p>
    <w:p w14:paraId="4350355F"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 Функція для оновлення даних у таблиці</w:t>
      </w:r>
    </w:p>
    <w:p w14:paraId="771C5CB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def update_sensor_table():</w:t>
      </w:r>
    </w:p>
    <w:p w14:paraId="161EE00F"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 Очищення таблиці перед оновленням</w:t>
      </w:r>
    </w:p>
    <w:p w14:paraId="39865CD1"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for row in tree.get_children():</w:t>
      </w:r>
    </w:p>
    <w:p w14:paraId="72A38EB2"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tree.delete(row)</w:t>
      </w:r>
    </w:p>
    <w:p w14:paraId="07A63B87"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w:t>
      </w:r>
    </w:p>
    <w:p w14:paraId="0F465D13"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 Отримання даних з сервера</w:t>
      </w:r>
    </w:p>
    <w:p w14:paraId="196D49C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data = get_sensor_data()</w:t>
      </w:r>
    </w:p>
    <w:p w14:paraId="10B3AFF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if data:</w:t>
      </w:r>
    </w:p>
    <w:p w14:paraId="587215F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 Додавання даних у таблицю</w:t>
      </w:r>
    </w:p>
    <w:p w14:paraId="2BC21F11"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sensors = [</w:t>
      </w:r>
    </w:p>
    <w:p w14:paraId="512EA3B2"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{"name": "Температура", "value": f"{data['temperature']} °C"},</w:t>
      </w:r>
    </w:p>
    <w:p w14:paraId="054AB95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{"name": "pH", "value": f"{data['ph']}"},</w:t>
      </w:r>
    </w:p>
    <w:p w14:paraId="1EB3D6C8"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{"name": "Електропровідність", "value": f"{data['conductivity']} мкСм/см"}</w:t>
      </w:r>
    </w:p>
    <w:p w14:paraId="74436A47"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w:t>
      </w:r>
    </w:p>
    <w:p w14:paraId="59512BC3"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w:t>
      </w:r>
    </w:p>
    <w:p w14:paraId="1A08CF5A"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for sensor in sensors:</w:t>
      </w:r>
    </w:p>
    <w:p w14:paraId="5F077EA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status = check_sensor_status(sensor["name"], sensor["value"])</w:t>
      </w:r>
    </w:p>
    <w:p w14:paraId="3D935132"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lastRenderedPageBreak/>
        <w:t xml:space="preserve">                tree.insert("", "end", values=(sensor["name"], sensor["value"], status))</w:t>
      </w:r>
    </w:p>
    <w:p w14:paraId="579EB44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w:t>
      </w:r>
    </w:p>
    <w:p w14:paraId="7E7785DF"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 Перевірка тривог</w:t>
      </w:r>
    </w:p>
    <w:p w14:paraId="4A57BA0A"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check_alerts(data)</w:t>
      </w:r>
    </w:p>
    <w:p w14:paraId="2288FF8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else:</w:t>
      </w:r>
    </w:p>
    <w:p w14:paraId="7CC0AFF7"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messagebox.showerror("Помилка", "Не вдалося отримати дані з сервера")</w:t>
      </w:r>
    </w:p>
    <w:p w14:paraId="072B9E9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w:t>
      </w:r>
    </w:p>
    <w:p w14:paraId="2F6F5362"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 Функція для перевірки статусу датчика</w:t>
      </w:r>
    </w:p>
    <w:p w14:paraId="5CDE923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def check_sensor_status(name, value):</w:t>
      </w:r>
    </w:p>
    <w:p w14:paraId="619D44D7"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if name == "Температура":</w:t>
      </w:r>
    </w:p>
    <w:p w14:paraId="6966D0A8"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temp = float(value.split(" ")[0])</w:t>
      </w:r>
    </w:p>
    <w:p w14:paraId="285FB418"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if temp &lt; 18.0 or temp &gt; 24.0:</w:t>
      </w:r>
    </w:p>
    <w:p w14:paraId="7A8CC83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return "Поза діапазоном"</w:t>
      </w:r>
    </w:p>
    <w:p w14:paraId="05EAF65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return "Норма"</w:t>
      </w:r>
    </w:p>
    <w:p w14:paraId="21F8951D"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elif name == "pH":</w:t>
      </w:r>
    </w:p>
    <w:p w14:paraId="587D2D89"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ph = float(value)</w:t>
      </w:r>
    </w:p>
    <w:p w14:paraId="5548BCD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if ph &lt; 6.5 or ph &gt; 8.5:</w:t>
      </w:r>
    </w:p>
    <w:p w14:paraId="62820076"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return "Критичний рівень"</w:t>
      </w:r>
    </w:p>
    <w:p w14:paraId="3058A61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return "Норма"</w:t>
      </w:r>
    </w:p>
    <w:p w14:paraId="53E826B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elif name == "Електропровідність":</w:t>
      </w:r>
    </w:p>
    <w:p w14:paraId="0C22A921"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conductivity = float(value.split(" ")[0])</w:t>
      </w:r>
    </w:p>
    <w:p w14:paraId="28BF1E9F"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if conductivity &gt; 600:</w:t>
      </w:r>
    </w:p>
    <w:p w14:paraId="4706861D"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return "Висока електропровідність"</w:t>
      </w:r>
    </w:p>
    <w:p w14:paraId="6053E3E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return "Норма"</w:t>
      </w:r>
    </w:p>
    <w:p w14:paraId="0D5AAE79"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return "Невідомий статус"</w:t>
      </w:r>
    </w:p>
    <w:p w14:paraId="6AE4091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w:t>
      </w:r>
    </w:p>
    <w:p w14:paraId="493E5701"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 Кнопка для оновлення даних</w:t>
      </w:r>
    </w:p>
    <w:p w14:paraId="779CA77D"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tk.Button(root, text="Оновити дані", command=update_sensor_table).pack(pady=10)</w:t>
      </w:r>
    </w:p>
    <w:p w14:paraId="4FD2565A"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w:t>
      </w:r>
    </w:p>
    <w:p w14:paraId="5347A2E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 Кнопка для виходу</w:t>
      </w:r>
    </w:p>
    <w:p w14:paraId="7E42049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tk.Button(root, text="Вихід", command=logout).pack(pady=5)</w:t>
      </w:r>
    </w:p>
    <w:p w14:paraId="45B7BC73"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w:t>
      </w:r>
    </w:p>
    <w:p w14:paraId="34C55148"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 Перше оновлення даних при завантаженні панелі</w:t>
      </w:r>
    </w:p>
    <w:p w14:paraId="10CC184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update_sensor_table()</w:t>
      </w:r>
    </w:p>
    <w:p w14:paraId="00CBABC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2089477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Отримання даних з API сервера</w:t>
      </w:r>
    </w:p>
    <w:p w14:paraId="4D882C4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def get_sensor_data():</w:t>
      </w:r>
    </w:p>
    <w:p w14:paraId="7C166E2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try:</w:t>
      </w:r>
    </w:p>
    <w:p w14:paraId="038D8B1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response = requests.get("http://127.0.0.1:5000/api/sensors", timeout=5)</w:t>
      </w:r>
    </w:p>
    <w:p w14:paraId="681EBE8F"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if response.status_code == 200:</w:t>
      </w:r>
    </w:p>
    <w:p w14:paraId="7E816AC8"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return response.json()["data"]</w:t>
      </w:r>
    </w:p>
    <w:p w14:paraId="45EA7E01"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else:</w:t>
      </w:r>
    </w:p>
    <w:p w14:paraId="4FF0D63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messagebox.showerror("Помилка", "Сервер повернув помилку")</w:t>
      </w:r>
    </w:p>
    <w:p w14:paraId="6557AEE3"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return None</w:t>
      </w:r>
    </w:p>
    <w:p w14:paraId="6FDD144D"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except requests.exceptions.RequestException as e:</w:t>
      </w:r>
    </w:p>
    <w:p w14:paraId="0F60C603"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lastRenderedPageBreak/>
        <w:t xml:space="preserve">        messagebox.showerror("Помилка", f"Проблема з мережею: {e}")</w:t>
      </w:r>
    </w:p>
    <w:p w14:paraId="0E99144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return None</w:t>
      </w:r>
    </w:p>
    <w:p w14:paraId="21AB50D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444A1829"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Перевірка тривог</w:t>
      </w:r>
    </w:p>
    <w:p w14:paraId="698DA99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def check_alerts(data):</w:t>
      </w:r>
    </w:p>
    <w:p w14:paraId="7AB11299"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alerts = []</w:t>
      </w:r>
    </w:p>
    <w:p w14:paraId="76236F9D"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if data["temperature"] &gt; 24.0 or data["temperature"] &lt; 18.0:</w:t>
      </w:r>
    </w:p>
    <w:p w14:paraId="487DD9F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alerts.append("Температура поза діапазоном!")</w:t>
      </w:r>
    </w:p>
    <w:p w14:paraId="1F1EA86D"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if data["ph"] &lt; 6.5 or data["ph"] &gt; 8.5:</w:t>
      </w:r>
    </w:p>
    <w:p w14:paraId="76302813"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alerts.append("Критичний рівень pH!")</w:t>
      </w:r>
    </w:p>
    <w:p w14:paraId="307E4FDF"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if data["conductivity"] &gt; 600:</w:t>
      </w:r>
    </w:p>
    <w:p w14:paraId="78CAF84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alerts.append("Висока електропровідність!")</w:t>
      </w:r>
    </w:p>
    <w:p w14:paraId="1DA47718"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alert_text = "\n".join(alerts) if alerts else "Немає тривог"</w:t>
      </w:r>
    </w:p>
    <w:p w14:paraId="49799462"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alert_var.set(f"Тривоги:\n{alert_text}")</w:t>
      </w:r>
    </w:p>
    <w:p w14:paraId="583E4413"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67C669E3"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Налаштування системи</w:t>
      </w:r>
    </w:p>
    <w:p w14:paraId="41D9134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def show_system_settings():</w:t>
      </w:r>
    </w:p>
    <w:p w14:paraId="3FC4DD76"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def save_settings():</w:t>
      </w:r>
    </w:p>
    <w:p w14:paraId="7E70D5D3"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try:</w:t>
      </w:r>
    </w:p>
    <w:p w14:paraId="49C7F75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settings["server_ip"] = server_ip_entry.get()</w:t>
      </w:r>
    </w:p>
    <w:p w14:paraId="1767950D"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settings["server_port"] = int(server_port_entry.get())</w:t>
      </w:r>
    </w:p>
    <w:p w14:paraId="7BCDD728"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settings["update_interval"] = int(update_interval_entry.get())</w:t>
      </w:r>
    </w:p>
    <w:p w14:paraId="22C405A8"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settings["language"] = language_var.get()</w:t>
      </w:r>
    </w:p>
    <w:p w14:paraId="5519B5B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messagebox.showinfo("Збережено", "Налаштування збережено")</w:t>
      </w:r>
    </w:p>
    <w:p w14:paraId="565C92A8"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show_admin_panel()</w:t>
      </w:r>
    </w:p>
    <w:p w14:paraId="38730FD2"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except ValueError:</w:t>
      </w:r>
    </w:p>
    <w:p w14:paraId="3132CE7F"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messagebox.showerror("Помилка", "Будь ласка, введіть числові значення для порту та інтервалу оновлення")</w:t>
      </w:r>
    </w:p>
    <w:p w14:paraId="0528A48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clear_window()</w:t>
      </w:r>
    </w:p>
    <w:p w14:paraId="033B651F"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tk.Label(root, text="Налаштування системи", font=("Arial", 16, "bold")).pack(pady=10)</w:t>
      </w:r>
    </w:p>
    <w:p w14:paraId="18A30698"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tk.Label(root, text="IP-адрес сервера:").pack()</w:t>
      </w:r>
    </w:p>
    <w:p w14:paraId="4140AEC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server_ip_entry = tk.Entry(root)</w:t>
      </w:r>
    </w:p>
    <w:p w14:paraId="697D72D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server_ip_entry.insert(0, settings["server_ip"])</w:t>
      </w:r>
    </w:p>
    <w:p w14:paraId="0CAC6413"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server_ip_entry.pack()</w:t>
      </w:r>
    </w:p>
    <w:p w14:paraId="4C87F3EF"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tk.Label(root, text="Порт сервера:").pack()</w:t>
      </w:r>
    </w:p>
    <w:p w14:paraId="16A5F929"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server_port_entry = tk.Entry(root)</w:t>
      </w:r>
    </w:p>
    <w:p w14:paraId="78544B7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server_port_entry.insert(0, settings["server_port"])</w:t>
      </w:r>
    </w:p>
    <w:p w14:paraId="54E12A6A"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server_port_entry.pack()</w:t>
      </w:r>
    </w:p>
    <w:p w14:paraId="5D25184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tk.Label(root, text="Час оновлення даних (сек):").pack()</w:t>
      </w:r>
    </w:p>
    <w:p w14:paraId="73210141"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update_interval_entry = tk.Entry(root)</w:t>
      </w:r>
    </w:p>
    <w:p w14:paraId="543A13E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update_interval_entry.insert(0, settings["update_interval"])</w:t>
      </w:r>
    </w:p>
    <w:p w14:paraId="531B2192"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update_interval_entry.pack()</w:t>
      </w:r>
    </w:p>
    <w:p w14:paraId="52E3B9E6"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tk.Label(root, text="Мова інтерфейсу:").pack()</w:t>
      </w:r>
    </w:p>
    <w:p w14:paraId="055FA0E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language_var = tk.StringVar(value=settings["language"])</w:t>
      </w:r>
    </w:p>
    <w:p w14:paraId="40AD349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lastRenderedPageBreak/>
        <w:t xml:space="preserve">    tk.OptionMenu(root, language_var, "Українська", "Англійська").pack()</w:t>
      </w:r>
    </w:p>
    <w:p w14:paraId="4FC71078"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tk.Button(root, text="Зберегти", command=save_settings).pack(pady=10)</w:t>
      </w:r>
    </w:p>
    <w:p w14:paraId="22CFAB5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tk.Button(root, text="Назад", command=show_admin_panel).pack()</w:t>
      </w:r>
    </w:p>
    <w:p w14:paraId="13ED7AC8"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188C116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Конфігурація датчиків</w:t>
      </w:r>
    </w:p>
    <w:p w14:paraId="5083EEC9"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def show_sensor_config():</w:t>
      </w:r>
    </w:p>
    <w:p w14:paraId="706C7D78"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def save_sensor_config():</w:t>
      </w:r>
    </w:p>
    <w:p w14:paraId="0D164661"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try:</w:t>
      </w:r>
    </w:p>
    <w:p w14:paraId="2A96AC5D"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cursor.execute("DELETE FROM sensors")</w:t>
      </w:r>
    </w:p>
    <w:p w14:paraId="715F3D4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for i in range(len(sensor_names)):</w:t>
      </w:r>
    </w:p>
    <w:p w14:paraId="6DBFCB26"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name = sensor_names[i].get()</w:t>
      </w:r>
    </w:p>
    <w:p w14:paraId="71E16DB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ip = sensor_ips[i].get()</w:t>
      </w:r>
    </w:p>
    <w:p w14:paraId="703AB129"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min_val = float(sensor_min_values[i].get())</w:t>
      </w:r>
    </w:p>
    <w:p w14:paraId="16AB6E3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max_val = float(sensor_max_values[i].get())</w:t>
      </w:r>
    </w:p>
    <w:p w14:paraId="49AF818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cursor.execute("INSERT INTO sensors (name, ip_address, min_value, max_value) VALUES (?, ?, ?, ?)",</w:t>
      </w:r>
    </w:p>
    <w:p w14:paraId="6D09F50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(name, ip, min_val, max_val))</w:t>
      </w:r>
    </w:p>
    <w:p w14:paraId="320B1D7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conn.commit()</w:t>
      </w:r>
    </w:p>
    <w:p w14:paraId="6F751532"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messagebox.showinfo("Збережено", "Конфігурація датчиків збережена")</w:t>
      </w:r>
    </w:p>
    <w:p w14:paraId="79BB124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show_admin_panel()</w:t>
      </w:r>
    </w:p>
    <w:p w14:paraId="18B8217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except ValueError:</w:t>
      </w:r>
    </w:p>
    <w:p w14:paraId="6AE830E3"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messagebox.showerror("Помилка", "Будь ласка, введіть числові значення для мінімальних та максимальних значень")</w:t>
      </w:r>
    </w:p>
    <w:p w14:paraId="68A854D2"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clear_window()</w:t>
      </w:r>
    </w:p>
    <w:p w14:paraId="1CCAECE9"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tk.Label(root, text="Конфігурація датчиків", font=("Arial", 16, "bold")).pack(pady=10)</w:t>
      </w:r>
    </w:p>
    <w:p w14:paraId="2FEF5A59"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sensor_names = []</w:t>
      </w:r>
    </w:p>
    <w:p w14:paraId="0C69C88D"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sensor_ips = []</w:t>
      </w:r>
    </w:p>
    <w:p w14:paraId="513F6FE3"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sensor_min_values = []</w:t>
      </w:r>
    </w:p>
    <w:p w14:paraId="09B426D1"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sensor_max_values = []</w:t>
      </w:r>
    </w:p>
    <w:p w14:paraId="5F41E11D"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 Додавання полів для кожного датчика</w:t>
      </w:r>
    </w:p>
    <w:p w14:paraId="7D65F06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sensors = [</w:t>
      </w:r>
    </w:p>
    <w:p w14:paraId="4AC545B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{"name": "Температура PT-1000", "ip": "10.10.10.10", "min": 18.0, "max": 24.0},</w:t>
      </w:r>
    </w:p>
    <w:p w14:paraId="0D1129B9"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{"name": "pH ENV-40-pH", "ip": "10.10.10.11", "min": 6.5, "max": 8.5},</w:t>
      </w:r>
    </w:p>
    <w:p w14:paraId="667A4B5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{"name": "Електропровідність CON-BTA", "ip": "10.10.10.12", "min": 0, "max": 600}</w:t>
      </w:r>
    </w:p>
    <w:p w14:paraId="7CA8233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w:t>
      </w:r>
    </w:p>
    <w:p w14:paraId="595CB992"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for sensor in sensors:</w:t>
      </w:r>
    </w:p>
    <w:p w14:paraId="5547EAC8"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tk.Label(root, text=sensor["name"]).pack()</w:t>
      </w:r>
    </w:p>
    <w:p w14:paraId="4306E53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tk.Label(root, text="IP-адрес:").pack()</w:t>
      </w:r>
    </w:p>
    <w:p w14:paraId="7A93E0F7"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ip_entry = tk.Entry(root)</w:t>
      </w:r>
    </w:p>
    <w:p w14:paraId="162A6536"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ip_entry.insert(0, sensor["ip"])</w:t>
      </w:r>
    </w:p>
    <w:p w14:paraId="7379774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ip_entry.pack()</w:t>
      </w:r>
    </w:p>
    <w:p w14:paraId="15E27EA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sensor_ips.append(ip_entry)</w:t>
      </w:r>
    </w:p>
    <w:p w14:paraId="2D223AD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tk.Label(root, text="Мінімальне значення:").pack()</w:t>
      </w:r>
    </w:p>
    <w:p w14:paraId="15391AD6"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lastRenderedPageBreak/>
        <w:t xml:space="preserve">        min_entry = tk.Entry(root)</w:t>
      </w:r>
    </w:p>
    <w:p w14:paraId="4AC7427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min_entry.insert(0, sensor["min"])</w:t>
      </w:r>
    </w:p>
    <w:p w14:paraId="594D5D9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min_entry.pack()</w:t>
      </w:r>
    </w:p>
    <w:p w14:paraId="080D4B72"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sensor_min_values.append(min_entry)</w:t>
      </w:r>
    </w:p>
    <w:p w14:paraId="01140E1D"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tk.Label(root, text="Максимальне значення:").pack()</w:t>
      </w:r>
    </w:p>
    <w:p w14:paraId="796E1CC3"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max_entry = tk.Entry(root)</w:t>
      </w:r>
    </w:p>
    <w:p w14:paraId="105267D2"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max_entry.insert(0, sensor["max"])</w:t>
      </w:r>
    </w:p>
    <w:p w14:paraId="44658F6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max_entry.pack()</w:t>
      </w:r>
    </w:p>
    <w:p w14:paraId="073BFB8D"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sensor_max_values.append(max_entry)</w:t>
      </w:r>
    </w:p>
    <w:p w14:paraId="232E177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tk.Button(root, text="Зберегти", command=save_sensor_config).pack(pady=10)</w:t>
      </w:r>
    </w:p>
    <w:p w14:paraId="3A47998F"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tk.Button(root, text="Назад", command=show_admin_panel).pack()</w:t>
      </w:r>
    </w:p>
    <w:p w14:paraId="67DACE8D"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5032DBA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Екран реєстрації</w:t>
      </w:r>
    </w:p>
    <w:p w14:paraId="4A20724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def show_register_screen():</w:t>
      </w:r>
    </w:p>
    <w:p w14:paraId="59CBD50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clear_window()</w:t>
      </w:r>
    </w:p>
    <w:p w14:paraId="7BB7FD8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tk.Label(root, text="Реєстрація нового користувача", font=("Arial", 16, "bold")).pack(pady=10)</w:t>
      </w:r>
    </w:p>
    <w:p w14:paraId="5C850BCA"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tk.Label(root, text="Ім'я користувача:").pack()</w:t>
      </w:r>
    </w:p>
    <w:p w14:paraId="77221A9F"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global reg_username_entry</w:t>
      </w:r>
    </w:p>
    <w:p w14:paraId="7264489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reg_username_entry = tk.Entry(root)</w:t>
      </w:r>
    </w:p>
    <w:p w14:paraId="0C418207"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reg_username_entry.pack()</w:t>
      </w:r>
    </w:p>
    <w:p w14:paraId="482610C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tk.Label(root, text="Пароль:").pack()</w:t>
      </w:r>
    </w:p>
    <w:p w14:paraId="775F3C2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global reg_password_entry</w:t>
      </w:r>
    </w:p>
    <w:p w14:paraId="1B944A9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reg_password_entry = tk.Entry(root, show="*")</w:t>
      </w:r>
    </w:p>
    <w:p w14:paraId="22FD436A"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reg_password_entry.pack()</w:t>
      </w:r>
    </w:p>
    <w:p w14:paraId="69100FD3"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tk.Label(root, text="Роль:").pack()</w:t>
      </w:r>
    </w:p>
    <w:p w14:paraId="283BF51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global reg_role_var</w:t>
      </w:r>
    </w:p>
    <w:p w14:paraId="1F3601E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reg_role_var = tk.StringVar(value="user")</w:t>
      </w:r>
    </w:p>
    <w:p w14:paraId="75F36AC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tk.OptionMenu(root, reg_role_var, "admin", "user").pack()</w:t>
      </w:r>
    </w:p>
    <w:p w14:paraId="16555F0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tk.Button(root, text="Зареєструвати", command=register_user).pack(pady=10)</w:t>
      </w:r>
    </w:p>
    <w:p w14:paraId="642AF1C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tk.Button(root, text="Назад", command=show_login_screen).pack()</w:t>
      </w:r>
    </w:p>
    <w:p w14:paraId="5E8AF4AD"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13D97B53"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Екран входу</w:t>
      </w:r>
    </w:p>
    <w:p w14:paraId="195CD6E7"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def show_login_screen():</w:t>
      </w:r>
    </w:p>
    <w:p w14:paraId="19AD14C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clear_window()</w:t>
      </w:r>
    </w:p>
    <w:p w14:paraId="20035E0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tk.Label(root, text="Вхід до системи", font=("Arial", 16, "bold")).pack(pady=10)</w:t>
      </w:r>
    </w:p>
    <w:p w14:paraId="3C3BFC4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tk.Label(root, text="Ім'я користувача:").pack()</w:t>
      </w:r>
    </w:p>
    <w:p w14:paraId="644AFF2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global login_username_entry</w:t>
      </w:r>
    </w:p>
    <w:p w14:paraId="2C2C15B9"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login_username_entry = tk.Entry(root)</w:t>
      </w:r>
    </w:p>
    <w:p w14:paraId="324A32C6"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login_username_entry.pack()</w:t>
      </w:r>
    </w:p>
    <w:p w14:paraId="638AA43A"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tk.Label(root, text="Пароль:").pack()</w:t>
      </w:r>
    </w:p>
    <w:p w14:paraId="58CB3E27"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global login_password_entry</w:t>
      </w:r>
    </w:p>
    <w:p w14:paraId="081C4C6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login_password_entry = tk.Entry(root, show="*")</w:t>
      </w:r>
    </w:p>
    <w:p w14:paraId="40AB5339"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login_password_entry.pack()</w:t>
      </w:r>
    </w:p>
    <w:p w14:paraId="07A482B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tk.Button(root, text="Увійти", command=login).pack(pady=10)</w:t>
      </w:r>
    </w:p>
    <w:p w14:paraId="4D371AC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lastRenderedPageBreak/>
        <w:t xml:space="preserve">    tk.Button(root, text="Реєстрація", command=show_register_screen).pack()</w:t>
      </w:r>
    </w:p>
    <w:p w14:paraId="560BAAB2"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18A05D69"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Очищення вікна</w:t>
      </w:r>
    </w:p>
    <w:p w14:paraId="5B2C4A7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def clear_window():</w:t>
      </w:r>
    </w:p>
    <w:p w14:paraId="4D311EA7"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for widget in root.winfo_children():</w:t>
      </w:r>
    </w:p>
    <w:p w14:paraId="7071D6B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widget.destroy()</w:t>
      </w:r>
    </w:p>
    <w:p w14:paraId="5A461EF6"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4F1EBB7A"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Глобальні змінні для зберігання даних</w:t>
      </w:r>
    </w:p>
    <w:p w14:paraId="690B17AD"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settings = {</w:t>
      </w:r>
    </w:p>
    <w:p w14:paraId="6998385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"server_ip": "127.0.0.1",</w:t>
      </w:r>
    </w:p>
    <w:p w14:paraId="0FB5478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"server_port": 5000,</w:t>
      </w:r>
    </w:p>
    <w:p w14:paraId="3886DB0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"update_interval": 5,</w:t>
      </w:r>
    </w:p>
    <w:p w14:paraId="288E0146"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"language": "Українська"</w:t>
      </w:r>
    </w:p>
    <w:p w14:paraId="6AD3B0D2"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w:t>
      </w:r>
    </w:p>
    <w:p w14:paraId="563352B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09F8011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Створення головного вікна</w:t>
      </w:r>
    </w:p>
    <w:p w14:paraId="0A4E3FA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root = tk.Tk()</w:t>
      </w:r>
    </w:p>
    <w:p w14:paraId="76EB8B0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root.title("Програмно-апаратний сервіс ТОВ 'ПАРТНЕРШІП КОМПАНІ'")</w:t>
      </w:r>
    </w:p>
    <w:p w14:paraId="45427F3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root.geometry("600x400")</w:t>
      </w:r>
    </w:p>
    <w:p w14:paraId="23162BE2"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249E2F9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Ініціалізація змінних для зберігання даних</w:t>
      </w:r>
    </w:p>
    <w:p w14:paraId="6395111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temperature_var = tk.StringVar(value="Температура: —")</w:t>
      </w:r>
    </w:p>
    <w:p w14:paraId="68BE947F"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ph_var = tk.StringVar(value="pH: —")</w:t>
      </w:r>
    </w:p>
    <w:p w14:paraId="7253BBDA"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conductivity_var = tk.StringVar(value="Електропровідність: —")</w:t>
      </w:r>
    </w:p>
    <w:p w14:paraId="115A93B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alert_var = tk.StringVar(value="Тривоги: —")</w:t>
      </w:r>
    </w:p>
    <w:p w14:paraId="5AE23863"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339A046F"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Початковий екран</w:t>
      </w:r>
    </w:p>
    <w:p w14:paraId="36A8E15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show_login_screen()</w:t>
      </w:r>
    </w:p>
    <w:p w14:paraId="07D9268A"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30A8398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Запуск головного циклу</w:t>
      </w:r>
    </w:p>
    <w:p w14:paraId="5EDE1479" w14:textId="40B2B446" w:rsidR="009756DF" w:rsidRPr="00F741D0" w:rsidRDefault="00BB3D84" w:rsidP="00381929">
      <w:pPr>
        <w:spacing w:line="240" w:lineRule="auto"/>
        <w:ind w:left="714" w:firstLine="0"/>
        <w:jc w:val="left"/>
        <w:rPr>
          <w:rFonts w:ascii="Times New Roman" w:eastAsia="Times New Roman" w:hAnsi="Times New Roman" w:cs="Times New Roman"/>
          <w:b/>
          <w:sz w:val="24"/>
          <w:szCs w:val="24"/>
          <w:lang w:val="uk-UA" w:eastAsia="ru-RU"/>
        </w:rPr>
      </w:pPr>
      <w:r w:rsidRPr="00F741D0">
        <w:rPr>
          <w:rFonts w:ascii="Courier New" w:eastAsia="Times New Roman" w:hAnsi="Courier New" w:cs="Courier New"/>
          <w:bCs/>
          <w:sz w:val="24"/>
          <w:szCs w:val="24"/>
          <w:lang w:val="uk-UA" w:eastAsia="ru-RU"/>
        </w:rPr>
        <w:t>root.mainloop()</w:t>
      </w:r>
    </w:p>
    <w:p w14:paraId="50D036E9" w14:textId="77777777" w:rsidR="009756DF" w:rsidRPr="00F741D0" w:rsidRDefault="009756DF">
      <w:pPr>
        <w:rPr>
          <w:rFonts w:ascii="Courier New" w:eastAsia="Times New Roman" w:hAnsi="Courier New" w:cs="Courier New"/>
          <w:sz w:val="20"/>
          <w:szCs w:val="20"/>
          <w:lang w:val="uk-UA" w:eastAsia="ru-RU"/>
        </w:rPr>
      </w:pPr>
      <w:r w:rsidRPr="00F741D0">
        <w:rPr>
          <w:rFonts w:ascii="Courier New" w:eastAsia="Times New Roman" w:hAnsi="Courier New" w:cs="Courier New"/>
          <w:sz w:val="20"/>
          <w:szCs w:val="20"/>
          <w:lang w:val="uk-UA" w:eastAsia="ru-RU"/>
        </w:rPr>
        <w:br w:type="page"/>
      </w:r>
    </w:p>
    <w:p w14:paraId="5ED768B3" w14:textId="77777777" w:rsidR="009756DF" w:rsidRPr="00F741D0" w:rsidRDefault="009756DF" w:rsidP="009756DF">
      <w:pPr>
        <w:spacing w:line="180" w:lineRule="exact"/>
        <w:ind w:left="714" w:firstLine="0"/>
        <w:rPr>
          <w:rFonts w:ascii="Times New Roman" w:eastAsia="Times New Roman" w:hAnsi="Times New Roman" w:cs="Times New Roman"/>
          <w:sz w:val="28"/>
          <w:szCs w:val="28"/>
          <w:lang w:val="uk-UA" w:eastAsia="ru-RU"/>
        </w:rPr>
      </w:pPr>
    </w:p>
    <w:p w14:paraId="08D895FD" w14:textId="382177F8" w:rsidR="009756DF" w:rsidRPr="00F741D0" w:rsidRDefault="009756DF" w:rsidP="009756DF">
      <w:pPr>
        <w:ind w:left="714" w:firstLine="0"/>
        <w:rPr>
          <w:rFonts w:ascii="Times New Roman" w:eastAsia="Times New Roman" w:hAnsi="Times New Roman" w:cs="Times New Roman"/>
          <w:b/>
          <w:sz w:val="28"/>
          <w:szCs w:val="28"/>
          <w:lang w:val="uk-UA" w:eastAsia="ru-RU"/>
        </w:rPr>
      </w:pPr>
      <w:r w:rsidRPr="00F741D0">
        <w:rPr>
          <w:rFonts w:ascii="Times New Roman" w:eastAsia="Times New Roman" w:hAnsi="Times New Roman" w:cs="Times New Roman"/>
          <w:b/>
          <w:sz w:val="28"/>
          <w:szCs w:val="28"/>
          <w:lang w:val="uk-UA" w:eastAsia="ru-RU"/>
        </w:rPr>
        <w:t>Б.2 Програмний код підсистеми System_API_Server</w:t>
      </w:r>
    </w:p>
    <w:p w14:paraId="770430C5" w14:textId="77777777" w:rsidR="00BE40F9" w:rsidRPr="00F741D0" w:rsidRDefault="00BE40F9" w:rsidP="009756DF">
      <w:pPr>
        <w:ind w:left="714" w:firstLine="0"/>
        <w:rPr>
          <w:rFonts w:ascii="Times New Roman" w:eastAsia="Times New Roman" w:hAnsi="Times New Roman" w:cs="Times New Roman"/>
          <w:b/>
          <w:sz w:val="28"/>
          <w:szCs w:val="28"/>
          <w:lang w:val="uk-UA" w:eastAsia="ru-RU"/>
        </w:rPr>
      </w:pPr>
    </w:p>
    <w:p w14:paraId="5B5D5662"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from flask import Flask, jsonify, request</w:t>
      </w:r>
    </w:p>
    <w:p w14:paraId="26C7E377"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import sqlite3</w:t>
      </w:r>
    </w:p>
    <w:p w14:paraId="5D6E1B5A"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641C44B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app = Flask(__name__)</w:t>
      </w:r>
    </w:p>
    <w:p w14:paraId="2B8494A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18473CF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Підключення до бази даних SQLite</w:t>
      </w:r>
    </w:p>
    <w:p w14:paraId="7FFA53A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DATABASE = "system.db"</w:t>
      </w:r>
    </w:p>
    <w:p w14:paraId="41670C0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294609F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def get_db_connection():</w:t>
      </w:r>
    </w:p>
    <w:p w14:paraId="7EFA22BF"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"""Повертає підключення до бази даних."""</w:t>
      </w:r>
    </w:p>
    <w:p w14:paraId="5D13F28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conn = sqlite3.connect(DATABASE)</w:t>
      </w:r>
    </w:p>
    <w:p w14:paraId="614CB3C2"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conn.row_factory = sqlite3.Row  # Повертає результати у вигляді словників</w:t>
      </w:r>
    </w:p>
    <w:p w14:paraId="5698FD9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return conn</w:t>
      </w:r>
    </w:p>
    <w:p w14:paraId="46450A61"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61AC0F7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Ініціалізація таблиць</w:t>
      </w:r>
    </w:p>
    <w:p w14:paraId="20DB2FF7"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def init_tables():</w:t>
      </w:r>
    </w:p>
    <w:p w14:paraId="13CBCC62"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conn = get_db_connection()</w:t>
      </w:r>
    </w:p>
    <w:p w14:paraId="0C6C812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cursor = conn.cursor()</w:t>
      </w:r>
    </w:p>
    <w:p w14:paraId="39A47051"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w:t>
      </w:r>
    </w:p>
    <w:p w14:paraId="7475AC83"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 Таблиця журналів</w:t>
      </w:r>
    </w:p>
    <w:p w14:paraId="61681CA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cursor.execute("""</w:t>
      </w:r>
    </w:p>
    <w:p w14:paraId="7220A85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CREATE TABLE IF NOT EXISTS logs (</w:t>
      </w:r>
    </w:p>
    <w:p w14:paraId="69E79BE6"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id INTEGER PRIMARY KEY AUTOINCREMENT,</w:t>
      </w:r>
    </w:p>
    <w:p w14:paraId="7554B5A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sensor_name TEXT NOT NULL,</w:t>
      </w:r>
    </w:p>
    <w:p w14:paraId="4DCA6FA2"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status TEXT NOT NULL,</w:t>
      </w:r>
    </w:p>
    <w:p w14:paraId="6A29864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timestamp DATETIME DEFAULT CURRENT_TIMESTAMP</w:t>
      </w:r>
    </w:p>
    <w:p w14:paraId="5610FEE6"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w:t>
      </w:r>
    </w:p>
    <w:p w14:paraId="650FA4B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w:t>
      </w:r>
    </w:p>
    <w:p w14:paraId="242F7858"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w:t>
      </w:r>
    </w:p>
    <w:p w14:paraId="4C289CB6"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 Таблиця датчиків</w:t>
      </w:r>
    </w:p>
    <w:p w14:paraId="4D10DCAA"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cursor.execute("""</w:t>
      </w:r>
    </w:p>
    <w:p w14:paraId="1AEE4AD7"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CREATE TABLE IF NOT EXISTS sensors (</w:t>
      </w:r>
    </w:p>
    <w:p w14:paraId="42B9CED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id INTEGER PRIMARY KEY AUTOINCREMENT,</w:t>
      </w:r>
    </w:p>
    <w:p w14:paraId="6D417C9A"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name TEXT UNIQUE NOT NULL,</w:t>
      </w:r>
    </w:p>
    <w:p w14:paraId="04560002"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ip_address TEXT NOT NULL,</w:t>
      </w:r>
    </w:p>
    <w:p w14:paraId="724AFB1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min_value REAL,</w:t>
      </w:r>
    </w:p>
    <w:p w14:paraId="4190255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max_value REAL</w:t>
      </w:r>
    </w:p>
    <w:p w14:paraId="51F5F949"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w:t>
      </w:r>
    </w:p>
    <w:p w14:paraId="64694E91"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w:t>
      </w:r>
    </w:p>
    <w:p w14:paraId="36F803D7"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w:t>
      </w:r>
    </w:p>
    <w:p w14:paraId="63B82FE9"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conn.commit()</w:t>
      </w:r>
    </w:p>
    <w:p w14:paraId="2C12F18F"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conn.close()</w:t>
      </w:r>
    </w:p>
    <w:p w14:paraId="6DC9D4B6"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72F23B2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Ендпоінт для отримання даних датчиків</w:t>
      </w:r>
    </w:p>
    <w:p w14:paraId="51D557A9"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@app.route('/api/sensors', methods=['GET'])</w:t>
      </w:r>
    </w:p>
    <w:p w14:paraId="0090C34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def get_sensors():</w:t>
      </w:r>
    </w:p>
    <w:p w14:paraId="4CA0C001"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w:t>
      </w:r>
    </w:p>
    <w:p w14:paraId="4DF2C333"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lastRenderedPageBreak/>
        <w:t xml:space="preserve">    Повертає дані про стан датчиків.</w:t>
      </w:r>
    </w:p>
    <w:p w14:paraId="753762DA"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w:t>
      </w:r>
    </w:p>
    <w:p w14:paraId="68D8318A"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try:</w:t>
      </w:r>
    </w:p>
    <w:p w14:paraId="48F16E26"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 Приклад даних (можна замінити на реальні дані з бази даних або API)</w:t>
      </w:r>
    </w:p>
    <w:p w14:paraId="711B7AA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sensors_data = {</w:t>
      </w:r>
    </w:p>
    <w:p w14:paraId="463E14A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"temperature": 22.5,</w:t>
      </w:r>
    </w:p>
    <w:p w14:paraId="56AAB0A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"ph": 7.2,</w:t>
      </w:r>
    </w:p>
    <w:p w14:paraId="6D4868D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"conductivity": 300</w:t>
      </w:r>
    </w:p>
    <w:p w14:paraId="0DEAB5F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w:t>
      </w:r>
    </w:p>
    <w:p w14:paraId="005428B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return jsonify({"status": "success", "data": sensors_data}), 200</w:t>
      </w:r>
    </w:p>
    <w:p w14:paraId="37ABAA3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except Exception as e:</w:t>
      </w:r>
    </w:p>
    <w:p w14:paraId="4FAE95E4"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return jsonify({"status": "error", "message": f"Помилка: {str(e)}"}), 500</w:t>
      </w:r>
    </w:p>
    <w:p w14:paraId="77B928B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155CBD7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Ендпоінт для отримання всіх записів журналу</w:t>
      </w:r>
    </w:p>
    <w:p w14:paraId="21DE54B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@app.route('/api/logs', methods=['GET'])</w:t>
      </w:r>
    </w:p>
    <w:p w14:paraId="6965481F"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def get_logs():</w:t>
      </w:r>
    </w:p>
    <w:p w14:paraId="6D8CC452"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"""Отримання всіх записів журналу стану приладів."""</w:t>
      </w:r>
    </w:p>
    <w:p w14:paraId="4C546FAE"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try:</w:t>
      </w:r>
    </w:p>
    <w:p w14:paraId="5E4D43A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conn = get_db_connection()</w:t>
      </w:r>
    </w:p>
    <w:p w14:paraId="5528FE30"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cursor = conn.cursor()</w:t>
      </w:r>
    </w:p>
    <w:p w14:paraId="20AC4AD6"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cursor.execute("SELECT * FROM logs ORDER BY timestamp DESC")</w:t>
      </w:r>
    </w:p>
    <w:p w14:paraId="0CBFAD97"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logs = cursor.fetchall()</w:t>
      </w:r>
    </w:p>
    <w:p w14:paraId="30733606"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conn.close()</w:t>
      </w:r>
    </w:p>
    <w:p w14:paraId="4EEC588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5C0DE0ED"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 Перетворення результатів у список словників</w:t>
      </w:r>
    </w:p>
    <w:p w14:paraId="1B7ADDC9"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logs_list = [dict(log) for log in logs]</w:t>
      </w:r>
    </w:p>
    <w:p w14:paraId="539B1AE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return jsonify({"status": "success", "data": logs_list}), 200</w:t>
      </w:r>
    </w:p>
    <w:p w14:paraId="0063A9D9"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except Exception as e:</w:t>
      </w:r>
    </w:p>
    <w:p w14:paraId="0A779778"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return jsonify({"status": "error", "message": f"Помилка: {str(e)}"}), 500</w:t>
      </w:r>
    </w:p>
    <w:p w14:paraId="28FA7B76"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p>
    <w:p w14:paraId="2C5F2DCF"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Запуск сервера</w:t>
      </w:r>
    </w:p>
    <w:p w14:paraId="5A6D2185"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if __name__ == '__main__':</w:t>
      </w:r>
    </w:p>
    <w:p w14:paraId="27ABE02B"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init_tables()  # Ініціалізація таблиць при запуску</w:t>
      </w:r>
    </w:p>
    <w:p w14:paraId="07C3A28C" w14:textId="77777777"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print("Сервер запущено на http://127.0.0.1:5000")</w:t>
      </w:r>
    </w:p>
    <w:p w14:paraId="7595AE81" w14:textId="773F8EED" w:rsidR="00BB3D84" w:rsidRPr="00F741D0" w:rsidRDefault="00BB3D84" w:rsidP="00381929">
      <w:pPr>
        <w:spacing w:line="240" w:lineRule="auto"/>
        <w:ind w:left="714" w:firstLine="0"/>
        <w:jc w:val="left"/>
        <w:rPr>
          <w:rFonts w:ascii="Courier New" w:eastAsia="Times New Roman" w:hAnsi="Courier New" w:cs="Courier New"/>
          <w:bCs/>
          <w:sz w:val="24"/>
          <w:szCs w:val="24"/>
          <w:lang w:val="uk-UA" w:eastAsia="ru-RU"/>
        </w:rPr>
      </w:pPr>
      <w:r w:rsidRPr="00F741D0">
        <w:rPr>
          <w:rFonts w:ascii="Courier New" w:eastAsia="Times New Roman" w:hAnsi="Courier New" w:cs="Courier New"/>
          <w:bCs/>
          <w:sz w:val="24"/>
          <w:szCs w:val="24"/>
          <w:lang w:val="uk-UA" w:eastAsia="ru-RU"/>
        </w:rPr>
        <w:t xml:space="preserve">    app.run(debug=True)</w:t>
      </w:r>
    </w:p>
    <w:p w14:paraId="580583E6" w14:textId="77777777" w:rsidR="00AF11D8" w:rsidRPr="00F741D0" w:rsidRDefault="00AF11D8">
      <w:pPr>
        <w:rPr>
          <w:rFonts w:ascii="Courier New" w:eastAsia="Times New Roman" w:hAnsi="Courier New" w:cs="Courier New"/>
          <w:sz w:val="20"/>
          <w:szCs w:val="20"/>
          <w:lang w:val="uk-UA" w:eastAsia="ru-RU"/>
        </w:rPr>
      </w:pPr>
      <w:r w:rsidRPr="00F741D0">
        <w:rPr>
          <w:rFonts w:ascii="Courier New" w:eastAsia="Times New Roman" w:hAnsi="Courier New" w:cs="Courier New"/>
          <w:sz w:val="20"/>
          <w:szCs w:val="20"/>
          <w:lang w:val="uk-UA" w:eastAsia="ru-RU"/>
        </w:rPr>
        <w:br w:type="page"/>
      </w:r>
    </w:p>
    <w:p w14:paraId="66A1F1D5" w14:textId="76CFE0F0" w:rsidR="00AF11D8" w:rsidRPr="00F741D0" w:rsidRDefault="00AF11D8" w:rsidP="00AF11D8">
      <w:pPr>
        <w:ind w:left="714" w:firstLine="0"/>
        <w:rPr>
          <w:rFonts w:ascii="Times New Roman" w:eastAsia="Times New Roman" w:hAnsi="Times New Roman" w:cs="Times New Roman"/>
          <w:b/>
          <w:sz w:val="28"/>
          <w:szCs w:val="28"/>
          <w:lang w:val="uk-UA" w:eastAsia="ru-RU"/>
        </w:rPr>
      </w:pPr>
      <w:r w:rsidRPr="00F741D0">
        <w:rPr>
          <w:rFonts w:ascii="Times New Roman" w:eastAsia="Times New Roman" w:hAnsi="Times New Roman" w:cs="Times New Roman"/>
          <w:b/>
          <w:sz w:val="28"/>
          <w:szCs w:val="28"/>
          <w:lang w:val="uk-UA" w:eastAsia="ru-RU"/>
        </w:rPr>
        <w:lastRenderedPageBreak/>
        <w:t>Б.3 Програмний код Нод Cooja для Моделювання пристроїв</w:t>
      </w:r>
    </w:p>
    <w:p w14:paraId="1FF53C45" w14:textId="77777777" w:rsidR="00BE40F9" w:rsidRPr="00F741D0" w:rsidRDefault="00BE40F9" w:rsidP="00AF11D8">
      <w:pPr>
        <w:ind w:left="714" w:firstLine="0"/>
        <w:rPr>
          <w:rFonts w:ascii="Times New Roman" w:eastAsia="Times New Roman" w:hAnsi="Times New Roman" w:cs="Times New Roman"/>
          <w:b/>
          <w:sz w:val="28"/>
          <w:szCs w:val="28"/>
          <w:lang w:val="uk-UA" w:eastAsia="ru-RU"/>
        </w:rPr>
      </w:pPr>
    </w:p>
    <w:p w14:paraId="6DC76C11" w14:textId="77777777" w:rsidR="001201BC" w:rsidRPr="0001468D" w:rsidRDefault="001201BC" w:rsidP="001201BC">
      <w:pPr>
        <w:ind w:left="2410" w:hanging="1701"/>
        <w:rPr>
          <w:rFonts w:ascii="Times New Roman" w:hAnsi="Times New Roman" w:cs="Times New Roman"/>
          <w:b/>
          <w:sz w:val="28"/>
          <w:szCs w:val="28"/>
          <w:lang w:val="uk-UA" w:eastAsia="ru-RU"/>
        </w:rPr>
      </w:pPr>
      <w:r w:rsidRPr="0001468D">
        <w:rPr>
          <w:rFonts w:ascii="Times New Roman" w:hAnsi="Times New Roman" w:cs="Times New Roman"/>
          <w:b/>
          <w:sz w:val="28"/>
          <w:szCs w:val="28"/>
          <w:lang w:val="uk-UA" w:eastAsia="ru-RU"/>
        </w:rPr>
        <w:t>Таблиця Б.3.1-Сводна таблиця пристроїв, матеріалів та витрат на монтаж</w:t>
      </w:r>
    </w:p>
    <w:tbl>
      <w:tblPr>
        <w:tblStyle w:val="a4"/>
        <w:tblW w:w="0" w:type="auto"/>
        <w:tblLook w:val="04A0" w:firstRow="1" w:lastRow="0" w:firstColumn="1" w:lastColumn="0" w:noHBand="0" w:noVBand="1"/>
      </w:tblPr>
      <w:tblGrid>
        <w:gridCol w:w="2091"/>
        <w:gridCol w:w="1512"/>
        <w:gridCol w:w="1167"/>
        <w:gridCol w:w="1524"/>
        <w:gridCol w:w="3276"/>
      </w:tblGrid>
      <w:tr w:rsidR="001201BC" w:rsidRPr="00F741D0" w14:paraId="13C75C60" w14:textId="77777777" w:rsidTr="001201BC">
        <w:trPr>
          <w:trHeight w:val="300"/>
        </w:trPr>
        <w:tc>
          <w:tcPr>
            <w:tcW w:w="2196" w:type="dxa"/>
            <w:noWrap/>
            <w:hideMark/>
          </w:tcPr>
          <w:p w14:paraId="1689B367" w14:textId="77777777" w:rsidR="001201BC" w:rsidRPr="00F741D0" w:rsidRDefault="001201BC" w:rsidP="001201BC">
            <w:pPr>
              <w:pStyle w:val="a7"/>
              <w:ind w:firstLine="0"/>
              <w:jc w:val="left"/>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Назва пристрою</w:t>
            </w:r>
          </w:p>
        </w:tc>
        <w:tc>
          <w:tcPr>
            <w:tcW w:w="1316" w:type="dxa"/>
            <w:noWrap/>
            <w:hideMark/>
          </w:tcPr>
          <w:p w14:paraId="3BB42732" w14:textId="77777777" w:rsidR="001201BC" w:rsidRPr="00F741D0" w:rsidRDefault="001201BC" w:rsidP="001201BC">
            <w:pPr>
              <w:pStyle w:val="a7"/>
              <w:ind w:firstLine="0"/>
              <w:jc w:val="left"/>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IPv6 адреса</w:t>
            </w:r>
          </w:p>
        </w:tc>
        <w:tc>
          <w:tcPr>
            <w:tcW w:w="1220" w:type="dxa"/>
            <w:noWrap/>
            <w:hideMark/>
          </w:tcPr>
          <w:p w14:paraId="09508C86" w14:textId="77777777" w:rsidR="001201BC" w:rsidRPr="00F741D0" w:rsidRDefault="001201BC" w:rsidP="001201BC">
            <w:pPr>
              <w:pStyle w:val="a7"/>
              <w:ind w:firstLine="0"/>
              <w:jc w:val="left"/>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VLAN</w:t>
            </w:r>
          </w:p>
        </w:tc>
        <w:tc>
          <w:tcPr>
            <w:tcW w:w="1391" w:type="dxa"/>
            <w:noWrap/>
            <w:hideMark/>
          </w:tcPr>
          <w:p w14:paraId="722B9E9C" w14:textId="77777777" w:rsidR="001201BC" w:rsidRPr="00F741D0" w:rsidRDefault="001201BC" w:rsidP="001201BC">
            <w:pPr>
              <w:pStyle w:val="a7"/>
              <w:ind w:firstLine="0"/>
              <w:jc w:val="left"/>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Програмний модуль</w:t>
            </w:r>
          </w:p>
        </w:tc>
        <w:tc>
          <w:tcPr>
            <w:tcW w:w="3448" w:type="dxa"/>
            <w:noWrap/>
            <w:hideMark/>
          </w:tcPr>
          <w:p w14:paraId="0E70ADC7" w14:textId="77777777" w:rsidR="001201BC" w:rsidRPr="00F741D0" w:rsidRDefault="001201BC" w:rsidP="001201BC">
            <w:pPr>
              <w:pStyle w:val="a7"/>
              <w:ind w:firstLine="0"/>
              <w:jc w:val="left"/>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Опис</w:t>
            </w:r>
          </w:p>
        </w:tc>
      </w:tr>
      <w:tr w:rsidR="001201BC" w:rsidRPr="00F741D0" w14:paraId="6D0C548A" w14:textId="77777777" w:rsidTr="001201BC">
        <w:trPr>
          <w:trHeight w:val="300"/>
        </w:trPr>
        <w:tc>
          <w:tcPr>
            <w:tcW w:w="2196" w:type="dxa"/>
            <w:noWrap/>
            <w:hideMark/>
          </w:tcPr>
          <w:p w14:paraId="622F8160"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Raspberry Pi 1</w:t>
            </w:r>
          </w:p>
        </w:tc>
        <w:tc>
          <w:tcPr>
            <w:tcW w:w="1316" w:type="dxa"/>
            <w:noWrap/>
            <w:hideMark/>
          </w:tcPr>
          <w:p w14:paraId="53832A0C"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fd00::1:2:3:4</w:t>
            </w:r>
          </w:p>
        </w:tc>
        <w:tc>
          <w:tcPr>
            <w:tcW w:w="1220" w:type="dxa"/>
            <w:noWrap/>
            <w:hideMark/>
          </w:tcPr>
          <w:p w14:paraId="69F0F6F5"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VLAN 10</w:t>
            </w:r>
          </w:p>
        </w:tc>
        <w:tc>
          <w:tcPr>
            <w:tcW w:w="1391" w:type="dxa"/>
            <w:noWrap/>
            <w:hideMark/>
          </w:tcPr>
          <w:p w14:paraId="5C3F04B8"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rpi1.c</w:t>
            </w:r>
          </w:p>
        </w:tc>
        <w:tc>
          <w:tcPr>
            <w:tcW w:w="3448" w:type="dxa"/>
            <w:noWrap/>
            <w:hideMark/>
          </w:tcPr>
          <w:p w14:paraId="78A50060"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Центральний контролер для Пруду 1</w:t>
            </w:r>
          </w:p>
        </w:tc>
      </w:tr>
      <w:tr w:rsidR="001201BC" w:rsidRPr="00F741D0" w14:paraId="553A7182" w14:textId="77777777" w:rsidTr="001201BC">
        <w:trPr>
          <w:trHeight w:val="300"/>
        </w:trPr>
        <w:tc>
          <w:tcPr>
            <w:tcW w:w="2196" w:type="dxa"/>
            <w:noWrap/>
            <w:hideMark/>
          </w:tcPr>
          <w:p w14:paraId="0D14211B"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Датчик температури (Пруд 1)</w:t>
            </w:r>
          </w:p>
        </w:tc>
        <w:tc>
          <w:tcPr>
            <w:tcW w:w="1316" w:type="dxa"/>
            <w:noWrap/>
            <w:hideMark/>
          </w:tcPr>
          <w:p w14:paraId="5846BCBC"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fd00::1:2:3:5</w:t>
            </w:r>
          </w:p>
        </w:tc>
        <w:tc>
          <w:tcPr>
            <w:tcW w:w="1220" w:type="dxa"/>
            <w:noWrap/>
            <w:hideMark/>
          </w:tcPr>
          <w:p w14:paraId="2CC34D6B"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VLAN 10</w:t>
            </w:r>
          </w:p>
        </w:tc>
        <w:tc>
          <w:tcPr>
            <w:tcW w:w="1391" w:type="dxa"/>
            <w:noWrap/>
            <w:hideMark/>
          </w:tcPr>
          <w:p w14:paraId="5B7DC288"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sensor-temp1.c</w:t>
            </w:r>
          </w:p>
        </w:tc>
        <w:tc>
          <w:tcPr>
            <w:tcW w:w="3448" w:type="dxa"/>
            <w:noWrap/>
            <w:hideMark/>
          </w:tcPr>
          <w:p w14:paraId="029CD23F"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Вимірює температуру води у Пруді 1</w:t>
            </w:r>
          </w:p>
        </w:tc>
      </w:tr>
      <w:tr w:rsidR="001201BC" w:rsidRPr="00F741D0" w14:paraId="0ECE2C1A" w14:textId="77777777" w:rsidTr="001201BC">
        <w:trPr>
          <w:trHeight w:val="300"/>
        </w:trPr>
        <w:tc>
          <w:tcPr>
            <w:tcW w:w="2196" w:type="dxa"/>
            <w:noWrap/>
            <w:hideMark/>
          </w:tcPr>
          <w:p w14:paraId="3E217207"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Датчик pH (Пруд 1)</w:t>
            </w:r>
          </w:p>
        </w:tc>
        <w:tc>
          <w:tcPr>
            <w:tcW w:w="1316" w:type="dxa"/>
            <w:noWrap/>
            <w:hideMark/>
          </w:tcPr>
          <w:p w14:paraId="2420534E"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fd00::1:2:3:6</w:t>
            </w:r>
          </w:p>
        </w:tc>
        <w:tc>
          <w:tcPr>
            <w:tcW w:w="1220" w:type="dxa"/>
            <w:noWrap/>
            <w:hideMark/>
          </w:tcPr>
          <w:p w14:paraId="0728AC3C"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VLAN 10</w:t>
            </w:r>
          </w:p>
        </w:tc>
        <w:tc>
          <w:tcPr>
            <w:tcW w:w="1391" w:type="dxa"/>
            <w:noWrap/>
            <w:hideMark/>
          </w:tcPr>
          <w:p w14:paraId="3E64258E"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sensor-ph1.c</w:t>
            </w:r>
          </w:p>
        </w:tc>
        <w:tc>
          <w:tcPr>
            <w:tcW w:w="3448" w:type="dxa"/>
            <w:noWrap/>
            <w:hideMark/>
          </w:tcPr>
          <w:p w14:paraId="2301956D"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Контролює рівень pH у Пруді 1</w:t>
            </w:r>
          </w:p>
        </w:tc>
      </w:tr>
      <w:tr w:rsidR="001201BC" w:rsidRPr="00F741D0" w14:paraId="1B33D859" w14:textId="77777777" w:rsidTr="001201BC">
        <w:trPr>
          <w:trHeight w:val="300"/>
        </w:trPr>
        <w:tc>
          <w:tcPr>
            <w:tcW w:w="2196" w:type="dxa"/>
            <w:noWrap/>
            <w:hideMark/>
          </w:tcPr>
          <w:p w14:paraId="167E8916"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Датчик електропровідності (Пруд 1)</w:t>
            </w:r>
          </w:p>
        </w:tc>
        <w:tc>
          <w:tcPr>
            <w:tcW w:w="1316" w:type="dxa"/>
            <w:noWrap/>
            <w:hideMark/>
          </w:tcPr>
          <w:p w14:paraId="0F5DC7D8"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fd00::1:2:3:7</w:t>
            </w:r>
          </w:p>
        </w:tc>
        <w:tc>
          <w:tcPr>
            <w:tcW w:w="1220" w:type="dxa"/>
            <w:noWrap/>
            <w:hideMark/>
          </w:tcPr>
          <w:p w14:paraId="1BC85B73"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VLAN 10</w:t>
            </w:r>
          </w:p>
        </w:tc>
        <w:tc>
          <w:tcPr>
            <w:tcW w:w="1391" w:type="dxa"/>
            <w:noWrap/>
            <w:hideMark/>
          </w:tcPr>
          <w:p w14:paraId="7069042B"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sensor-cond1.c</w:t>
            </w:r>
          </w:p>
        </w:tc>
        <w:tc>
          <w:tcPr>
            <w:tcW w:w="3448" w:type="dxa"/>
            <w:noWrap/>
            <w:hideMark/>
          </w:tcPr>
          <w:p w14:paraId="07D1EB12"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Вимірює концентрацію солей у Пруді 1</w:t>
            </w:r>
          </w:p>
        </w:tc>
      </w:tr>
      <w:tr w:rsidR="001201BC" w:rsidRPr="00F741D0" w14:paraId="79F22D7C" w14:textId="77777777" w:rsidTr="001201BC">
        <w:trPr>
          <w:trHeight w:val="300"/>
        </w:trPr>
        <w:tc>
          <w:tcPr>
            <w:tcW w:w="2196" w:type="dxa"/>
            <w:noWrap/>
            <w:hideMark/>
          </w:tcPr>
          <w:p w14:paraId="2EFF9AC3"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Камера (Пруд 1)</w:t>
            </w:r>
          </w:p>
        </w:tc>
        <w:tc>
          <w:tcPr>
            <w:tcW w:w="1316" w:type="dxa"/>
            <w:noWrap/>
            <w:hideMark/>
          </w:tcPr>
          <w:p w14:paraId="1EE0E8CF"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fd00::1:2:3:8</w:t>
            </w:r>
          </w:p>
        </w:tc>
        <w:tc>
          <w:tcPr>
            <w:tcW w:w="1220" w:type="dxa"/>
            <w:noWrap/>
            <w:hideMark/>
          </w:tcPr>
          <w:p w14:paraId="355008FE"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VLAN 10</w:t>
            </w:r>
          </w:p>
        </w:tc>
        <w:tc>
          <w:tcPr>
            <w:tcW w:w="1391" w:type="dxa"/>
            <w:noWrap/>
            <w:hideMark/>
          </w:tcPr>
          <w:p w14:paraId="5A75D02A"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camera1.c</w:t>
            </w:r>
          </w:p>
        </w:tc>
        <w:tc>
          <w:tcPr>
            <w:tcW w:w="3448" w:type="dxa"/>
            <w:noWrap/>
            <w:hideMark/>
          </w:tcPr>
          <w:p w14:paraId="74BFB791"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Бездротова камера для спостереження за Прудом 1</w:t>
            </w:r>
          </w:p>
        </w:tc>
      </w:tr>
      <w:tr w:rsidR="001201BC" w:rsidRPr="00F741D0" w14:paraId="20192432" w14:textId="77777777" w:rsidTr="001201BC">
        <w:trPr>
          <w:trHeight w:val="300"/>
        </w:trPr>
        <w:tc>
          <w:tcPr>
            <w:tcW w:w="2196" w:type="dxa"/>
            <w:noWrap/>
            <w:hideMark/>
          </w:tcPr>
          <w:p w14:paraId="5AC7D8F8"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Raspberry Pi 2</w:t>
            </w:r>
          </w:p>
        </w:tc>
        <w:tc>
          <w:tcPr>
            <w:tcW w:w="1316" w:type="dxa"/>
            <w:noWrap/>
            <w:hideMark/>
          </w:tcPr>
          <w:p w14:paraId="3FDB83BA"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fd00::1:2:4:4</w:t>
            </w:r>
          </w:p>
        </w:tc>
        <w:tc>
          <w:tcPr>
            <w:tcW w:w="1220" w:type="dxa"/>
            <w:noWrap/>
            <w:hideMark/>
          </w:tcPr>
          <w:p w14:paraId="6359440B"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VLAN 10</w:t>
            </w:r>
          </w:p>
        </w:tc>
        <w:tc>
          <w:tcPr>
            <w:tcW w:w="1391" w:type="dxa"/>
            <w:noWrap/>
            <w:hideMark/>
          </w:tcPr>
          <w:p w14:paraId="72945327"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rpi2.c</w:t>
            </w:r>
          </w:p>
        </w:tc>
        <w:tc>
          <w:tcPr>
            <w:tcW w:w="3448" w:type="dxa"/>
            <w:noWrap/>
            <w:hideMark/>
          </w:tcPr>
          <w:p w14:paraId="3F46F45B"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Центральний контролер для Пруду 2</w:t>
            </w:r>
          </w:p>
        </w:tc>
      </w:tr>
      <w:tr w:rsidR="001201BC" w:rsidRPr="00F741D0" w14:paraId="435D75B5" w14:textId="77777777" w:rsidTr="001201BC">
        <w:trPr>
          <w:trHeight w:val="300"/>
        </w:trPr>
        <w:tc>
          <w:tcPr>
            <w:tcW w:w="2196" w:type="dxa"/>
            <w:noWrap/>
            <w:hideMark/>
          </w:tcPr>
          <w:p w14:paraId="7F8E6388"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Датчик температури (Пруд 2)</w:t>
            </w:r>
          </w:p>
        </w:tc>
        <w:tc>
          <w:tcPr>
            <w:tcW w:w="1316" w:type="dxa"/>
            <w:noWrap/>
            <w:hideMark/>
          </w:tcPr>
          <w:p w14:paraId="148D62A7"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fd00::1:2:4:5</w:t>
            </w:r>
          </w:p>
        </w:tc>
        <w:tc>
          <w:tcPr>
            <w:tcW w:w="1220" w:type="dxa"/>
            <w:noWrap/>
            <w:hideMark/>
          </w:tcPr>
          <w:p w14:paraId="0F0E5918"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VLAN 10</w:t>
            </w:r>
          </w:p>
        </w:tc>
        <w:tc>
          <w:tcPr>
            <w:tcW w:w="1391" w:type="dxa"/>
            <w:noWrap/>
            <w:hideMark/>
          </w:tcPr>
          <w:p w14:paraId="347C9894"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sensor-temp2.c</w:t>
            </w:r>
          </w:p>
        </w:tc>
        <w:tc>
          <w:tcPr>
            <w:tcW w:w="3448" w:type="dxa"/>
            <w:noWrap/>
            <w:hideMark/>
          </w:tcPr>
          <w:p w14:paraId="2AF63BB6"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Вимірює температуру води у Пруді 2</w:t>
            </w:r>
          </w:p>
        </w:tc>
      </w:tr>
      <w:tr w:rsidR="001201BC" w:rsidRPr="00F741D0" w14:paraId="3F151A1F" w14:textId="77777777" w:rsidTr="001201BC">
        <w:trPr>
          <w:trHeight w:val="300"/>
        </w:trPr>
        <w:tc>
          <w:tcPr>
            <w:tcW w:w="2196" w:type="dxa"/>
            <w:noWrap/>
            <w:hideMark/>
          </w:tcPr>
          <w:p w14:paraId="73796A41"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Датчик pH (Пруд 2)</w:t>
            </w:r>
          </w:p>
        </w:tc>
        <w:tc>
          <w:tcPr>
            <w:tcW w:w="1316" w:type="dxa"/>
            <w:noWrap/>
            <w:hideMark/>
          </w:tcPr>
          <w:p w14:paraId="13EE4716"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fd00::1:2:4:6</w:t>
            </w:r>
          </w:p>
        </w:tc>
        <w:tc>
          <w:tcPr>
            <w:tcW w:w="1220" w:type="dxa"/>
            <w:noWrap/>
            <w:hideMark/>
          </w:tcPr>
          <w:p w14:paraId="3729DA0E"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VLAN 10</w:t>
            </w:r>
          </w:p>
        </w:tc>
        <w:tc>
          <w:tcPr>
            <w:tcW w:w="1391" w:type="dxa"/>
            <w:noWrap/>
            <w:hideMark/>
          </w:tcPr>
          <w:p w14:paraId="5B9F145D"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sensor-ph2.c</w:t>
            </w:r>
          </w:p>
        </w:tc>
        <w:tc>
          <w:tcPr>
            <w:tcW w:w="3448" w:type="dxa"/>
            <w:noWrap/>
            <w:hideMark/>
          </w:tcPr>
          <w:p w14:paraId="00DD265B"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Контролює рівень pH у Пруді 2</w:t>
            </w:r>
          </w:p>
        </w:tc>
      </w:tr>
      <w:tr w:rsidR="001201BC" w:rsidRPr="00F741D0" w14:paraId="4B9C4B9C" w14:textId="77777777" w:rsidTr="001201BC">
        <w:trPr>
          <w:trHeight w:val="300"/>
        </w:trPr>
        <w:tc>
          <w:tcPr>
            <w:tcW w:w="2196" w:type="dxa"/>
            <w:noWrap/>
            <w:hideMark/>
          </w:tcPr>
          <w:p w14:paraId="2797DF6C"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Датчик електропровідності (Пруд 2)</w:t>
            </w:r>
          </w:p>
        </w:tc>
        <w:tc>
          <w:tcPr>
            <w:tcW w:w="1316" w:type="dxa"/>
            <w:noWrap/>
            <w:hideMark/>
          </w:tcPr>
          <w:p w14:paraId="0862EE1B"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fd00::1:2:4:7</w:t>
            </w:r>
          </w:p>
        </w:tc>
        <w:tc>
          <w:tcPr>
            <w:tcW w:w="1220" w:type="dxa"/>
            <w:noWrap/>
            <w:hideMark/>
          </w:tcPr>
          <w:p w14:paraId="56553A4E"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VLAN 10</w:t>
            </w:r>
          </w:p>
        </w:tc>
        <w:tc>
          <w:tcPr>
            <w:tcW w:w="1391" w:type="dxa"/>
            <w:noWrap/>
            <w:hideMark/>
          </w:tcPr>
          <w:p w14:paraId="1EAA9A87"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sensor-cond2.c</w:t>
            </w:r>
          </w:p>
        </w:tc>
        <w:tc>
          <w:tcPr>
            <w:tcW w:w="3448" w:type="dxa"/>
            <w:noWrap/>
            <w:hideMark/>
          </w:tcPr>
          <w:p w14:paraId="11F6FEDE"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Вимірює концентрацію солей у Пруді 2</w:t>
            </w:r>
          </w:p>
        </w:tc>
      </w:tr>
      <w:tr w:rsidR="001201BC" w:rsidRPr="00F741D0" w14:paraId="51C6352C" w14:textId="77777777" w:rsidTr="001201BC">
        <w:trPr>
          <w:trHeight w:val="300"/>
        </w:trPr>
        <w:tc>
          <w:tcPr>
            <w:tcW w:w="2196" w:type="dxa"/>
            <w:noWrap/>
            <w:hideMark/>
          </w:tcPr>
          <w:p w14:paraId="460D8C05"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Камера (Пруд 2)</w:t>
            </w:r>
          </w:p>
        </w:tc>
        <w:tc>
          <w:tcPr>
            <w:tcW w:w="1316" w:type="dxa"/>
            <w:noWrap/>
            <w:hideMark/>
          </w:tcPr>
          <w:p w14:paraId="10C16852"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fd00::1:2:4:8</w:t>
            </w:r>
          </w:p>
        </w:tc>
        <w:tc>
          <w:tcPr>
            <w:tcW w:w="1220" w:type="dxa"/>
            <w:noWrap/>
            <w:hideMark/>
          </w:tcPr>
          <w:p w14:paraId="66CBD6B9"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VLAN 10</w:t>
            </w:r>
          </w:p>
        </w:tc>
        <w:tc>
          <w:tcPr>
            <w:tcW w:w="1391" w:type="dxa"/>
            <w:noWrap/>
            <w:hideMark/>
          </w:tcPr>
          <w:p w14:paraId="34F9553E"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camera2.c</w:t>
            </w:r>
          </w:p>
        </w:tc>
        <w:tc>
          <w:tcPr>
            <w:tcW w:w="3448" w:type="dxa"/>
            <w:noWrap/>
            <w:hideMark/>
          </w:tcPr>
          <w:p w14:paraId="5C4803CA"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Бездротова камера для спостереження за Прудом 2</w:t>
            </w:r>
          </w:p>
        </w:tc>
      </w:tr>
      <w:tr w:rsidR="001201BC" w:rsidRPr="00F741D0" w14:paraId="10BA0187" w14:textId="77777777" w:rsidTr="001201BC">
        <w:trPr>
          <w:trHeight w:val="300"/>
        </w:trPr>
        <w:tc>
          <w:tcPr>
            <w:tcW w:w="2196" w:type="dxa"/>
            <w:noWrap/>
            <w:hideMark/>
          </w:tcPr>
          <w:p w14:paraId="3BF2BC31"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Raspberry Pi 3</w:t>
            </w:r>
          </w:p>
        </w:tc>
        <w:tc>
          <w:tcPr>
            <w:tcW w:w="1316" w:type="dxa"/>
            <w:noWrap/>
            <w:hideMark/>
          </w:tcPr>
          <w:p w14:paraId="6A2A6A28"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fd00::1:2:5:4</w:t>
            </w:r>
          </w:p>
        </w:tc>
        <w:tc>
          <w:tcPr>
            <w:tcW w:w="1220" w:type="dxa"/>
            <w:noWrap/>
            <w:hideMark/>
          </w:tcPr>
          <w:p w14:paraId="78376FDF"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VLAN 10</w:t>
            </w:r>
          </w:p>
        </w:tc>
        <w:tc>
          <w:tcPr>
            <w:tcW w:w="1391" w:type="dxa"/>
            <w:noWrap/>
            <w:hideMark/>
          </w:tcPr>
          <w:p w14:paraId="01CBBB12"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rpi3.c</w:t>
            </w:r>
          </w:p>
        </w:tc>
        <w:tc>
          <w:tcPr>
            <w:tcW w:w="3448" w:type="dxa"/>
            <w:noWrap/>
            <w:hideMark/>
          </w:tcPr>
          <w:p w14:paraId="7FD45B28"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Центральний контролер для Пруду 3</w:t>
            </w:r>
          </w:p>
        </w:tc>
      </w:tr>
      <w:tr w:rsidR="001201BC" w:rsidRPr="00F741D0" w14:paraId="28A5459D" w14:textId="77777777" w:rsidTr="001201BC">
        <w:trPr>
          <w:trHeight w:val="300"/>
        </w:trPr>
        <w:tc>
          <w:tcPr>
            <w:tcW w:w="2196" w:type="dxa"/>
            <w:noWrap/>
            <w:hideMark/>
          </w:tcPr>
          <w:p w14:paraId="4AD94320"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Датчик температури (Пруд 3)</w:t>
            </w:r>
          </w:p>
        </w:tc>
        <w:tc>
          <w:tcPr>
            <w:tcW w:w="1316" w:type="dxa"/>
            <w:noWrap/>
            <w:hideMark/>
          </w:tcPr>
          <w:p w14:paraId="0BF10D7A"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fd00::1:2:5:5</w:t>
            </w:r>
          </w:p>
        </w:tc>
        <w:tc>
          <w:tcPr>
            <w:tcW w:w="1220" w:type="dxa"/>
            <w:noWrap/>
            <w:hideMark/>
          </w:tcPr>
          <w:p w14:paraId="399EB58C"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VLAN 10</w:t>
            </w:r>
          </w:p>
        </w:tc>
        <w:tc>
          <w:tcPr>
            <w:tcW w:w="1391" w:type="dxa"/>
            <w:noWrap/>
            <w:hideMark/>
          </w:tcPr>
          <w:p w14:paraId="18A7867E"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sensor-temp3.c</w:t>
            </w:r>
          </w:p>
        </w:tc>
        <w:tc>
          <w:tcPr>
            <w:tcW w:w="3448" w:type="dxa"/>
            <w:noWrap/>
            <w:hideMark/>
          </w:tcPr>
          <w:p w14:paraId="6DDF3FF3"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Вимірює температуру води у Пруді 3</w:t>
            </w:r>
          </w:p>
        </w:tc>
      </w:tr>
      <w:tr w:rsidR="001201BC" w:rsidRPr="00F741D0" w14:paraId="4D1C3EDA" w14:textId="77777777" w:rsidTr="001201BC">
        <w:trPr>
          <w:trHeight w:val="300"/>
        </w:trPr>
        <w:tc>
          <w:tcPr>
            <w:tcW w:w="2196" w:type="dxa"/>
            <w:noWrap/>
            <w:hideMark/>
          </w:tcPr>
          <w:p w14:paraId="676C6715"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Датчик pH (Пруд 3)</w:t>
            </w:r>
          </w:p>
        </w:tc>
        <w:tc>
          <w:tcPr>
            <w:tcW w:w="1316" w:type="dxa"/>
            <w:noWrap/>
            <w:hideMark/>
          </w:tcPr>
          <w:p w14:paraId="44BB82AB"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fd00::1:2:5:6</w:t>
            </w:r>
          </w:p>
        </w:tc>
        <w:tc>
          <w:tcPr>
            <w:tcW w:w="1220" w:type="dxa"/>
            <w:noWrap/>
            <w:hideMark/>
          </w:tcPr>
          <w:p w14:paraId="6890C57E"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VLAN 10</w:t>
            </w:r>
          </w:p>
        </w:tc>
        <w:tc>
          <w:tcPr>
            <w:tcW w:w="1391" w:type="dxa"/>
            <w:noWrap/>
            <w:hideMark/>
          </w:tcPr>
          <w:p w14:paraId="14F557C8"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sensor-ph3.c</w:t>
            </w:r>
          </w:p>
        </w:tc>
        <w:tc>
          <w:tcPr>
            <w:tcW w:w="3448" w:type="dxa"/>
            <w:noWrap/>
            <w:hideMark/>
          </w:tcPr>
          <w:p w14:paraId="23354171"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Контролює рівень pH у Пруді 3</w:t>
            </w:r>
          </w:p>
        </w:tc>
      </w:tr>
      <w:tr w:rsidR="001201BC" w:rsidRPr="00F741D0" w14:paraId="68A0EAC7" w14:textId="77777777" w:rsidTr="001201BC">
        <w:trPr>
          <w:trHeight w:val="300"/>
        </w:trPr>
        <w:tc>
          <w:tcPr>
            <w:tcW w:w="2196" w:type="dxa"/>
            <w:noWrap/>
            <w:hideMark/>
          </w:tcPr>
          <w:p w14:paraId="4FA410E1"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Датчик електропровідності (Пруд 3)</w:t>
            </w:r>
          </w:p>
        </w:tc>
        <w:tc>
          <w:tcPr>
            <w:tcW w:w="1316" w:type="dxa"/>
            <w:noWrap/>
            <w:hideMark/>
          </w:tcPr>
          <w:p w14:paraId="64285FDA"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fd00::1:2:5:7</w:t>
            </w:r>
          </w:p>
        </w:tc>
        <w:tc>
          <w:tcPr>
            <w:tcW w:w="1220" w:type="dxa"/>
            <w:noWrap/>
            <w:hideMark/>
          </w:tcPr>
          <w:p w14:paraId="7BF21F69"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VLAN 10</w:t>
            </w:r>
          </w:p>
        </w:tc>
        <w:tc>
          <w:tcPr>
            <w:tcW w:w="1391" w:type="dxa"/>
            <w:noWrap/>
            <w:hideMark/>
          </w:tcPr>
          <w:p w14:paraId="12ABEA98"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sensor-cond3.c</w:t>
            </w:r>
          </w:p>
        </w:tc>
        <w:tc>
          <w:tcPr>
            <w:tcW w:w="3448" w:type="dxa"/>
            <w:noWrap/>
            <w:hideMark/>
          </w:tcPr>
          <w:p w14:paraId="68538EFA"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Вимірює концентрацію солей у Пруді 3</w:t>
            </w:r>
          </w:p>
        </w:tc>
      </w:tr>
      <w:tr w:rsidR="001201BC" w:rsidRPr="00F741D0" w14:paraId="47049240" w14:textId="77777777" w:rsidTr="001201BC">
        <w:trPr>
          <w:trHeight w:val="300"/>
        </w:trPr>
        <w:tc>
          <w:tcPr>
            <w:tcW w:w="2196" w:type="dxa"/>
            <w:noWrap/>
            <w:hideMark/>
          </w:tcPr>
          <w:p w14:paraId="005BCBF5"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Камера (Пруд 3)</w:t>
            </w:r>
          </w:p>
        </w:tc>
        <w:tc>
          <w:tcPr>
            <w:tcW w:w="1316" w:type="dxa"/>
            <w:noWrap/>
            <w:hideMark/>
          </w:tcPr>
          <w:p w14:paraId="5CAC2C8D"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fd00::1:2:5:8</w:t>
            </w:r>
          </w:p>
        </w:tc>
        <w:tc>
          <w:tcPr>
            <w:tcW w:w="1220" w:type="dxa"/>
            <w:noWrap/>
            <w:hideMark/>
          </w:tcPr>
          <w:p w14:paraId="5436000E"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VLAN 10</w:t>
            </w:r>
          </w:p>
        </w:tc>
        <w:tc>
          <w:tcPr>
            <w:tcW w:w="1391" w:type="dxa"/>
            <w:noWrap/>
            <w:hideMark/>
          </w:tcPr>
          <w:p w14:paraId="36ACF15A"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camera3.c</w:t>
            </w:r>
          </w:p>
        </w:tc>
        <w:tc>
          <w:tcPr>
            <w:tcW w:w="3448" w:type="dxa"/>
            <w:noWrap/>
            <w:hideMark/>
          </w:tcPr>
          <w:p w14:paraId="23B3E27D"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Бездротова камера для спостереження за Прудом 3</w:t>
            </w:r>
          </w:p>
        </w:tc>
      </w:tr>
      <w:tr w:rsidR="001201BC" w:rsidRPr="00F741D0" w14:paraId="658DA9B8" w14:textId="77777777" w:rsidTr="001201BC">
        <w:trPr>
          <w:trHeight w:val="300"/>
        </w:trPr>
        <w:tc>
          <w:tcPr>
            <w:tcW w:w="2196" w:type="dxa"/>
            <w:noWrap/>
            <w:hideMark/>
          </w:tcPr>
          <w:p w14:paraId="156B8DF9"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IR829-1</w:t>
            </w:r>
          </w:p>
        </w:tc>
        <w:tc>
          <w:tcPr>
            <w:tcW w:w="1316" w:type="dxa"/>
            <w:noWrap/>
            <w:hideMark/>
          </w:tcPr>
          <w:p w14:paraId="5A325270"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fd00::1:2:100:0</w:t>
            </w:r>
          </w:p>
        </w:tc>
        <w:tc>
          <w:tcPr>
            <w:tcW w:w="1220" w:type="dxa"/>
            <w:noWrap/>
            <w:hideMark/>
          </w:tcPr>
          <w:p w14:paraId="57916961"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VLAN 10</w:t>
            </w:r>
          </w:p>
        </w:tc>
        <w:tc>
          <w:tcPr>
            <w:tcW w:w="1391" w:type="dxa"/>
            <w:noWrap/>
            <w:hideMark/>
          </w:tcPr>
          <w:p w14:paraId="00848E27"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ir829-1.c</w:t>
            </w:r>
          </w:p>
        </w:tc>
        <w:tc>
          <w:tcPr>
            <w:tcW w:w="3448" w:type="dxa"/>
            <w:noWrap/>
            <w:hideMark/>
          </w:tcPr>
          <w:p w14:paraId="784E0E75"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Шлюз для збору даних з Прудів 1 та 2</w:t>
            </w:r>
          </w:p>
        </w:tc>
      </w:tr>
      <w:tr w:rsidR="001201BC" w:rsidRPr="00F741D0" w14:paraId="12122E4C" w14:textId="77777777" w:rsidTr="001201BC">
        <w:trPr>
          <w:trHeight w:val="300"/>
        </w:trPr>
        <w:tc>
          <w:tcPr>
            <w:tcW w:w="2196" w:type="dxa"/>
            <w:noWrap/>
            <w:hideMark/>
          </w:tcPr>
          <w:p w14:paraId="06B4EFF5"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IR829-2</w:t>
            </w:r>
          </w:p>
        </w:tc>
        <w:tc>
          <w:tcPr>
            <w:tcW w:w="1316" w:type="dxa"/>
            <w:noWrap/>
            <w:hideMark/>
          </w:tcPr>
          <w:p w14:paraId="666643FF"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fd00::1:2:101:0</w:t>
            </w:r>
          </w:p>
        </w:tc>
        <w:tc>
          <w:tcPr>
            <w:tcW w:w="1220" w:type="dxa"/>
            <w:noWrap/>
            <w:hideMark/>
          </w:tcPr>
          <w:p w14:paraId="7C4B7E1A"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VLAN 10</w:t>
            </w:r>
          </w:p>
        </w:tc>
        <w:tc>
          <w:tcPr>
            <w:tcW w:w="1391" w:type="dxa"/>
            <w:noWrap/>
            <w:hideMark/>
          </w:tcPr>
          <w:p w14:paraId="77319DEF"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ir829-2.c</w:t>
            </w:r>
          </w:p>
        </w:tc>
        <w:tc>
          <w:tcPr>
            <w:tcW w:w="3448" w:type="dxa"/>
            <w:noWrap/>
            <w:hideMark/>
          </w:tcPr>
          <w:p w14:paraId="4584C8A5"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Шлюз для збору даних з Пруду 3</w:t>
            </w:r>
          </w:p>
        </w:tc>
      </w:tr>
      <w:tr w:rsidR="001201BC" w:rsidRPr="00F741D0" w14:paraId="247E42FA" w14:textId="77777777" w:rsidTr="001201BC">
        <w:trPr>
          <w:trHeight w:val="300"/>
        </w:trPr>
        <w:tc>
          <w:tcPr>
            <w:tcW w:w="2196" w:type="dxa"/>
            <w:noWrap/>
            <w:hideMark/>
          </w:tcPr>
          <w:p w14:paraId="5E86D09B"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ISR4331</w:t>
            </w:r>
          </w:p>
        </w:tc>
        <w:tc>
          <w:tcPr>
            <w:tcW w:w="1316" w:type="dxa"/>
            <w:noWrap/>
            <w:hideMark/>
          </w:tcPr>
          <w:p w14:paraId="74FDB095"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fd00::1:2:ff:fe</w:t>
            </w:r>
          </w:p>
        </w:tc>
        <w:tc>
          <w:tcPr>
            <w:tcW w:w="1220" w:type="dxa"/>
            <w:noWrap/>
            <w:hideMark/>
          </w:tcPr>
          <w:p w14:paraId="436C4202"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VLAN 10 -&gt; VLAN 30</w:t>
            </w:r>
          </w:p>
        </w:tc>
        <w:tc>
          <w:tcPr>
            <w:tcW w:w="1391" w:type="dxa"/>
            <w:noWrap/>
            <w:hideMark/>
          </w:tcPr>
          <w:p w14:paraId="2B2D2690"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isr4331.c</w:t>
            </w:r>
          </w:p>
        </w:tc>
        <w:tc>
          <w:tcPr>
            <w:tcW w:w="3448" w:type="dxa"/>
            <w:noWrap/>
            <w:hideMark/>
          </w:tcPr>
          <w:p w14:paraId="7E2D2200"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Центральний маршрутизатор між VLAN</w:t>
            </w:r>
          </w:p>
        </w:tc>
      </w:tr>
      <w:tr w:rsidR="001201BC" w:rsidRPr="00F741D0" w14:paraId="6FC36A2A" w14:textId="77777777" w:rsidTr="001201BC">
        <w:trPr>
          <w:trHeight w:val="300"/>
        </w:trPr>
        <w:tc>
          <w:tcPr>
            <w:tcW w:w="2196" w:type="dxa"/>
            <w:noWrap/>
            <w:hideMark/>
          </w:tcPr>
          <w:p w14:paraId="1ADC36BB"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MQTT сервер</w:t>
            </w:r>
          </w:p>
        </w:tc>
        <w:tc>
          <w:tcPr>
            <w:tcW w:w="1316" w:type="dxa"/>
            <w:noWrap/>
            <w:hideMark/>
          </w:tcPr>
          <w:p w14:paraId="0D2C6978"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fd00::3:0:0:a</w:t>
            </w:r>
          </w:p>
        </w:tc>
        <w:tc>
          <w:tcPr>
            <w:tcW w:w="1220" w:type="dxa"/>
            <w:noWrap/>
            <w:hideMark/>
          </w:tcPr>
          <w:p w14:paraId="7BD6E9A5"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VLAN 30</w:t>
            </w:r>
          </w:p>
        </w:tc>
        <w:tc>
          <w:tcPr>
            <w:tcW w:w="1391" w:type="dxa"/>
            <w:noWrap/>
            <w:hideMark/>
          </w:tcPr>
          <w:p w14:paraId="7ECE62F6"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mqtt-server.c</w:t>
            </w:r>
          </w:p>
        </w:tc>
        <w:tc>
          <w:tcPr>
            <w:tcW w:w="3448" w:type="dxa"/>
            <w:noWrap/>
            <w:hideMark/>
          </w:tcPr>
          <w:p w14:paraId="4EB779AB"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Брокер повідомлень для IoT-пристроїв</w:t>
            </w:r>
          </w:p>
        </w:tc>
      </w:tr>
      <w:tr w:rsidR="001201BC" w:rsidRPr="00E47853" w14:paraId="55F0631F" w14:textId="77777777" w:rsidTr="001201BC">
        <w:trPr>
          <w:trHeight w:val="300"/>
        </w:trPr>
        <w:tc>
          <w:tcPr>
            <w:tcW w:w="2196" w:type="dxa"/>
            <w:noWrap/>
            <w:hideMark/>
          </w:tcPr>
          <w:p w14:paraId="36CCAD51"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API/Web сервер</w:t>
            </w:r>
          </w:p>
        </w:tc>
        <w:tc>
          <w:tcPr>
            <w:tcW w:w="1316" w:type="dxa"/>
            <w:noWrap/>
            <w:hideMark/>
          </w:tcPr>
          <w:p w14:paraId="6521D12B"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fd00::3:0:0:b</w:t>
            </w:r>
          </w:p>
        </w:tc>
        <w:tc>
          <w:tcPr>
            <w:tcW w:w="1220" w:type="dxa"/>
            <w:noWrap/>
            <w:hideMark/>
          </w:tcPr>
          <w:p w14:paraId="5D62492B"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VLAN 30</w:t>
            </w:r>
          </w:p>
        </w:tc>
        <w:tc>
          <w:tcPr>
            <w:tcW w:w="1391" w:type="dxa"/>
            <w:noWrap/>
            <w:hideMark/>
          </w:tcPr>
          <w:p w14:paraId="1E9DDBB4"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web-server.c</w:t>
            </w:r>
          </w:p>
        </w:tc>
        <w:tc>
          <w:tcPr>
            <w:tcW w:w="3448" w:type="dxa"/>
            <w:noWrap/>
            <w:hideMark/>
          </w:tcPr>
          <w:p w14:paraId="29023D24"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Надає REST API та веб-інтерфейс</w:t>
            </w:r>
          </w:p>
        </w:tc>
      </w:tr>
      <w:tr w:rsidR="001201BC" w:rsidRPr="00F741D0" w14:paraId="1F1410BF" w14:textId="77777777" w:rsidTr="001201BC">
        <w:trPr>
          <w:trHeight w:val="300"/>
        </w:trPr>
        <w:tc>
          <w:tcPr>
            <w:tcW w:w="2196" w:type="dxa"/>
            <w:noWrap/>
            <w:hideMark/>
          </w:tcPr>
          <w:p w14:paraId="02177C53"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ASA5506-X</w:t>
            </w:r>
          </w:p>
        </w:tc>
        <w:tc>
          <w:tcPr>
            <w:tcW w:w="1316" w:type="dxa"/>
            <w:noWrap/>
            <w:hideMark/>
          </w:tcPr>
          <w:p w14:paraId="5A092A62"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fd00::3:0:0:1</w:t>
            </w:r>
          </w:p>
        </w:tc>
        <w:tc>
          <w:tcPr>
            <w:tcW w:w="1220" w:type="dxa"/>
            <w:noWrap/>
            <w:hideMark/>
          </w:tcPr>
          <w:p w14:paraId="2CABCE37"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VLAN 30</w:t>
            </w:r>
          </w:p>
        </w:tc>
        <w:tc>
          <w:tcPr>
            <w:tcW w:w="1391" w:type="dxa"/>
            <w:noWrap/>
            <w:hideMark/>
          </w:tcPr>
          <w:p w14:paraId="5612F1F1"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asa5506.c</w:t>
            </w:r>
          </w:p>
        </w:tc>
        <w:tc>
          <w:tcPr>
            <w:tcW w:w="3448" w:type="dxa"/>
            <w:noWrap/>
            <w:hideMark/>
          </w:tcPr>
          <w:p w14:paraId="2FD87BD9"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 xml:space="preserve">Шлюз безпеки для доступу до </w:t>
            </w:r>
            <w:r w:rsidRPr="00F741D0">
              <w:rPr>
                <w:rFonts w:ascii="Times New Roman" w:hAnsi="Times New Roman" w:cs="Times New Roman"/>
                <w:lang w:val="uk-UA" w:eastAsia="ru-RU"/>
              </w:rPr>
              <w:lastRenderedPageBreak/>
              <w:t>серверів</w:t>
            </w:r>
          </w:p>
        </w:tc>
      </w:tr>
      <w:tr w:rsidR="001201BC" w:rsidRPr="00F741D0" w14:paraId="6092E460" w14:textId="77777777" w:rsidTr="001201BC">
        <w:trPr>
          <w:trHeight w:val="300"/>
        </w:trPr>
        <w:tc>
          <w:tcPr>
            <w:tcW w:w="2196" w:type="dxa"/>
            <w:noWrap/>
            <w:hideMark/>
          </w:tcPr>
          <w:p w14:paraId="5FD32BDA"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lastRenderedPageBreak/>
              <w:t>Cloud (ISP)</w:t>
            </w:r>
          </w:p>
        </w:tc>
        <w:tc>
          <w:tcPr>
            <w:tcW w:w="1316" w:type="dxa"/>
            <w:noWrap/>
            <w:hideMark/>
          </w:tcPr>
          <w:p w14:paraId="43463A70"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2001:db8::1</w:t>
            </w:r>
          </w:p>
        </w:tc>
        <w:tc>
          <w:tcPr>
            <w:tcW w:w="1220" w:type="dxa"/>
            <w:noWrap/>
            <w:hideMark/>
          </w:tcPr>
          <w:p w14:paraId="783CB845"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Інтернет</w:t>
            </w:r>
          </w:p>
        </w:tc>
        <w:tc>
          <w:tcPr>
            <w:tcW w:w="1391" w:type="dxa"/>
            <w:noWrap/>
            <w:hideMark/>
          </w:tcPr>
          <w:p w14:paraId="4C762A40"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cloud.c</w:t>
            </w:r>
          </w:p>
        </w:tc>
        <w:tc>
          <w:tcPr>
            <w:tcW w:w="3448" w:type="dxa"/>
            <w:noWrap/>
            <w:hideMark/>
          </w:tcPr>
          <w:p w14:paraId="6C3FA467" w14:textId="77777777" w:rsidR="001201BC" w:rsidRPr="00F741D0" w:rsidRDefault="001201BC" w:rsidP="001201BC">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Хмарний сервіс для зберігання даних</w:t>
            </w:r>
          </w:p>
        </w:tc>
      </w:tr>
    </w:tbl>
    <w:p w14:paraId="7E501282" w14:textId="77777777" w:rsidR="00AF11D8" w:rsidRPr="00F741D0" w:rsidRDefault="00AF11D8" w:rsidP="00BE40F9">
      <w:pPr>
        <w:spacing w:line="200" w:lineRule="exact"/>
        <w:ind w:firstLine="0"/>
        <w:rPr>
          <w:rFonts w:ascii="Courier New" w:eastAsia="Times New Roman" w:hAnsi="Courier New" w:cs="Courier New"/>
          <w:sz w:val="20"/>
          <w:szCs w:val="20"/>
          <w:lang w:val="uk-UA" w:eastAsia="ru-RU"/>
        </w:rPr>
      </w:pPr>
    </w:p>
    <w:p w14:paraId="60E30B0C" w14:textId="77777777" w:rsidR="001201BC" w:rsidRPr="00F741D0" w:rsidRDefault="001201BC" w:rsidP="009756DF">
      <w:pPr>
        <w:spacing w:line="200" w:lineRule="exact"/>
        <w:ind w:left="714" w:firstLine="0"/>
        <w:rPr>
          <w:rFonts w:ascii="Courier New" w:eastAsia="Times New Roman" w:hAnsi="Courier New" w:cs="Courier New"/>
          <w:sz w:val="20"/>
          <w:szCs w:val="20"/>
          <w:lang w:val="uk-UA" w:eastAsia="ru-RU"/>
        </w:rPr>
      </w:pPr>
    </w:p>
    <w:p w14:paraId="012BB516"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"contiki.h"</w:t>
      </w:r>
    </w:p>
    <w:p w14:paraId="04CECBC9"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"net/ipv6/uip-ds6.h"</w:t>
      </w:r>
    </w:p>
    <w:p w14:paraId="0C6C99BE"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"net/ip/uip-debug.h"</w:t>
      </w:r>
    </w:p>
    <w:p w14:paraId="3D52C414"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p>
    <w:p w14:paraId="2B391AB9"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PROCESS(rpi1_process, "Raspberry Pi 1");</w:t>
      </w:r>
    </w:p>
    <w:p w14:paraId="48C306FE"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AUTOSTART_PROCESSES(&amp;rpi1_process);</w:t>
      </w:r>
    </w:p>
    <w:p w14:paraId="7CF02BAA"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p>
    <w:p w14:paraId="24C82074"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PROCESS_THREAD(rpi1_process, ev, data)</w:t>
      </w:r>
    </w:p>
    <w:p w14:paraId="2C91DA2F"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726C00F5"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uip_ipaddr_t ipaddr;</w:t>
      </w:r>
    </w:p>
    <w:p w14:paraId="346DA693"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p>
    <w:p w14:paraId="6D9C1AB5"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 Встановлюємо IPv6: fd00::1:2:3:4</w:t>
      </w:r>
    </w:p>
    <w:p w14:paraId="18B992A2"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uip_ip6addr(&amp;ipaddr, 0xfd00, 0x0001, 0x0002, 0x0003, 0x0004, 0, 0, 0);</w:t>
      </w:r>
    </w:p>
    <w:p w14:paraId="223B1484"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uip_ds6_set_addr_iid(&amp;ipaddr, &amp;uip_lladdr);</w:t>
      </w:r>
    </w:p>
    <w:p w14:paraId="4F8EC041"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uip_ds6_addr_add(&amp;ipaddr, 0, ADDR_MANUAL);</w:t>
      </w:r>
    </w:p>
    <w:p w14:paraId="32724F36"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p>
    <w:p w14:paraId="66559D09"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PROCESS_BEGIN();</w:t>
      </w:r>
    </w:p>
    <w:p w14:paraId="7D765AFA"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p>
    <w:p w14:paraId="408D1A90"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printf("Raspberry Pi 1 запущено з IP: ");</w:t>
      </w:r>
    </w:p>
    <w:p w14:paraId="0040D5F7"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uip_debug_ipaddr_print(&amp;ipaddr);</w:t>
      </w:r>
    </w:p>
    <w:p w14:paraId="525D1B6D"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printf("\n");</w:t>
      </w:r>
    </w:p>
    <w:p w14:paraId="58F2155D"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p>
    <w:p w14:paraId="5A2A872C"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while(1) {</w:t>
      </w:r>
    </w:p>
    <w:p w14:paraId="2C907C86"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PROCESS_WAIT_EVENT();</w:t>
      </w:r>
    </w:p>
    <w:p w14:paraId="3E05FCD8"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t>
      </w:r>
    </w:p>
    <w:p w14:paraId="06C1ADFC"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p>
    <w:p w14:paraId="4F3C42E9"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PROCESS_END();</w:t>
      </w:r>
    </w:p>
    <w:p w14:paraId="55DFBE7C" w14:textId="77777777" w:rsidR="001201BC" w:rsidRPr="00F741D0" w:rsidRDefault="001201BC"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039B6CB9" w14:textId="77777777" w:rsidR="001201BC" w:rsidRPr="00F741D0" w:rsidRDefault="001201BC" w:rsidP="009756DF">
      <w:pPr>
        <w:spacing w:line="200" w:lineRule="exact"/>
        <w:ind w:left="714" w:firstLine="0"/>
        <w:rPr>
          <w:rFonts w:ascii="Courier New" w:eastAsia="Times New Roman" w:hAnsi="Courier New" w:cs="Courier New"/>
          <w:sz w:val="20"/>
          <w:szCs w:val="20"/>
          <w:lang w:val="uk-UA" w:eastAsia="ru-RU"/>
        </w:rPr>
      </w:pPr>
    </w:p>
    <w:p w14:paraId="7CA6A83B" w14:textId="14F8C401" w:rsidR="001201BC" w:rsidRPr="00F741D0" w:rsidRDefault="00B01D54" w:rsidP="002F43C6">
      <w:pPr>
        <w:ind w:left="714" w:firstLine="0"/>
        <w:jc w:val="center"/>
        <w:rPr>
          <w:rFonts w:ascii="Times New Roman" w:eastAsia="Times New Roman" w:hAnsi="Times New Roman" w:cs="Times New Roman"/>
          <w:b/>
          <w:sz w:val="28"/>
          <w:szCs w:val="28"/>
          <w:lang w:val="uk-UA" w:eastAsia="ru-RU"/>
        </w:rPr>
      </w:pPr>
      <w:r w:rsidRPr="00F741D0">
        <w:rPr>
          <w:rFonts w:ascii="Times New Roman" w:eastAsia="Times New Roman" w:hAnsi="Times New Roman" w:cs="Times New Roman"/>
          <w:b/>
          <w:sz w:val="28"/>
          <w:szCs w:val="28"/>
          <w:lang w:val="uk-UA" w:eastAsia="ru-RU"/>
        </w:rPr>
        <w:t>Лістинг Б.3.1</w:t>
      </w:r>
      <w:r w:rsidR="002F43C6" w:rsidRPr="00F741D0">
        <w:rPr>
          <w:rFonts w:ascii="Times New Roman" w:eastAsia="Times New Roman" w:hAnsi="Times New Roman" w:cs="Times New Roman"/>
          <w:b/>
          <w:sz w:val="28"/>
          <w:szCs w:val="28"/>
          <w:lang w:val="uk-UA" w:eastAsia="ru-RU"/>
        </w:rPr>
        <w:t xml:space="preserve"> -</w:t>
      </w:r>
      <w:r w:rsidRPr="00F741D0">
        <w:rPr>
          <w:rFonts w:ascii="Times New Roman" w:eastAsia="Times New Roman" w:hAnsi="Times New Roman" w:cs="Times New Roman"/>
          <w:b/>
          <w:sz w:val="28"/>
          <w:szCs w:val="28"/>
          <w:lang w:val="uk-UA" w:eastAsia="ru-RU"/>
        </w:rPr>
        <w:t xml:space="preserve"> Опис нода Raspberry Pi</w:t>
      </w:r>
    </w:p>
    <w:p w14:paraId="470821D7" w14:textId="77777777" w:rsidR="00BE40F9" w:rsidRPr="00F741D0" w:rsidRDefault="00BE40F9" w:rsidP="00B01D54">
      <w:pPr>
        <w:ind w:left="714" w:firstLine="0"/>
        <w:rPr>
          <w:rFonts w:ascii="Times New Roman" w:eastAsia="Times New Roman" w:hAnsi="Times New Roman" w:cs="Times New Roman"/>
          <w:b/>
          <w:sz w:val="28"/>
          <w:szCs w:val="28"/>
          <w:lang w:val="uk-UA" w:eastAsia="ru-RU"/>
        </w:rPr>
      </w:pPr>
    </w:p>
    <w:p w14:paraId="2090D406"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"contiki.h"</w:t>
      </w:r>
    </w:p>
    <w:p w14:paraId="6F22B5EE"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"net/ipv6/uip-ds6.h"</w:t>
      </w:r>
    </w:p>
    <w:p w14:paraId="21AA5DCE"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"net/ipv6/uiplib.h"</w:t>
      </w:r>
    </w:p>
    <w:p w14:paraId="1FDD6282"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"net/ip/uip-debug.h"</w:t>
      </w:r>
    </w:p>
    <w:p w14:paraId="0B18D153"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&lt;stdio.h&gt;</w:t>
      </w:r>
    </w:p>
    <w:p w14:paraId="52230430"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p>
    <w:p w14:paraId="246497A1"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#define UDP_PORT 5678</w:t>
      </w:r>
    </w:p>
    <w:p w14:paraId="4219CE6F"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p>
    <w:p w14:paraId="73115515"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static struct uip_udp_conn *udp_conn;</w:t>
      </w:r>
    </w:p>
    <w:p w14:paraId="7AFA01E2"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p>
    <w:p w14:paraId="642733A9"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PROCESS(temp_sensor1_process, "Датчик температури Пруд 1");</w:t>
      </w:r>
    </w:p>
    <w:p w14:paraId="4EF5BE46"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AUTOSTART_PROCESSES(&amp;temp_sensor1_process);</w:t>
      </w:r>
    </w:p>
    <w:p w14:paraId="44916224"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p>
    <w:p w14:paraId="186EC956"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PROCESS_THREAD(temp_sensor1_process, ev, data)</w:t>
      </w:r>
    </w:p>
    <w:p w14:paraId="6D2E9BF1"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30215321"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lastRenderedPageBreak/>
        <w:t xml:space="preserve">  static struct etimer et;</w:t>
      </w:r>
    </w:p>
    <w:p w14:paraId="097EE618"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uip_ipaddr_t dest_ip;</w:t>
      </w:r>
    </w:p>
    <w:p w14:paraId="644DD6AC"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p>
    <w:p w14:paraId="193167EB"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 Надсилає на IR829-1 (fd00::1:2:100:0)</w:t>
      </w:r>
    </w:p>
    <w:p w14:paraId="176C5746"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uip_ip6addr(&amp;dest_ip, 0xfd00, 0x0001, 0x0002, 0x0000, 0x0064, 0, 0, 0);</w:t>
      </w:r>
    </w:p>
    <w:p w14:paraId="325CD50C"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udp_conn = udp_new(&amp;dest_ip, UIP_HTONS(UDP_PORT), NULL);</w:t>
      </w:r>
    </w:p>
    <w:p w14:paraId="2E66052D"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p>
    <w:p w14:paraId="1AE164B2"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PROCESS_BEGIN();</w:t>
      </w:r>
    </w:p>
    <w:p w14:paraId="53E0AFDE"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p>
    <w:p w14:paraId="6DC7C21E"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printf("Датчик температури Пруд 1 запущено\n");</w:t>
      </w:r>
    </w:p>
    <w:p w14:paraId="236EFD60"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p>
    <w:p w14:paraId="73FB04BE"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while(1) {</w:t>
      </w:r>
    </w:p>
    <w:p w14:paraId="7FF1E80D"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etimer_set(&amp;et, CLOCK_SECOND * 10);</w:t>
      </w:r>
    </w:p>
    <w:p w14:paraId="7E6044D0"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PROCESS_WAIT_EVENT_UNTIL(etimer_expired(&amp;et));</w:t>
      </w:r>
    </w:p>
    <w:p w14:paraId="4E3CD6C6"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p>
    <w:p w14:paraId="0F084379"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char msg[] = "temp=22.5";</w:t>
      </w:r>
    </w:p>
    <w:p w14:paraId="4B112EC1"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uip_udp_packet_send(udp_conn, msg, sizeof(msg));</w:t>
      </w:r>
    </w:p>
    <w:p w14:paraId="6D3B8BFC"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printf("Відправлено температуру на шлюз\n");</w:t>
      </w:r>
    </w:p>
    <w:p w14:paraId="207635A4"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t>
      </w:r>
    </w:p>
    <w:p w14:paraId="71F4880D"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p>
    <w:p w14:paraId="4D1452C2" w14:textId="77777777"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PROCESS_END();</w:t>
      </w:r>
    </w:p>
    <w:p w14:paraId="1FB7B605" w14:textId="1E07110B" w:rsidR="00B01D54" w:rsidRPr="00F741D0" w:rsidRDefault="00B01D54" w:rsidP="00381929">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1025A7F8" w14:textId="77777777" w:rsidR="00BE40F9" w:rsidRPr="00F741D0" w:rsidRDefault="00BE40F9" w:rsidP="00381929">
      <w:pPr>
        <w:spacing w:line="240" w:lineRule="auto"/>
        <w:ind w:left="714" w:firstLine="0"/>
        <w:jc w:val="left"/>
        <w:rPr>
          <w:rFonts w:ascii="Courier New" w:eastAsia="Times New Roman" w:hAnsi="Courier New" w:cs="Courier New"/>
          <w:sz w:val="24"/>
          <w:szCs w:val="24"/>
          <w:lang w:val="uk-UA" w:eastAsia="ru-RU"/>
        </w:rPr>
      </w:pPr>
    </w:p>
    <w:p w14:paraId="65CE939D" w14:textId="78216A45" w:rsidR="00B01D54" w:rsidRPr="00F741D0" w:rsidRDefault="00B01D54" w:rsidP="002F43C6">
      <w:pPr>
        <w:ind w:left="714" w:firstLine="0"/>
        <w:jc w:val="center"/>
        <w:rPr>
          <w:rFonts w:ascii="Times New Roman" w:eastAsia="Times New Roman" w:hAnsi="Times New Roman" w:cs="Times New Roman"/>
          <w:b/>
          <w:sz w:val="28"/>
          <w:szCs w:val="28"/>
          <w:lang w:val="uk-UA" w:eastAsia="ru-RU"/>
        </w:rPr>
      </w:pPr>
      <w:r w:rsidRPr="00F741D0">
        <w:rPr>
          <w:rFonts w:ascii="Times New Roman" w:eastAsia="Times New Roman" w:hAnsi="Times New Roman" w:cs="Times New Roman"/>
          <w:b/>
          <w:sz w:val="28"/>
          <w:szCs w:val="28"/>
          <w:lang w:val="uk-UA" w:eastAsia="ru-RU"/>
        </w:rPr>
        <w:t>Лістинг Б.3.2</w:t>
      </w:r>
      <w:r w:rsidR="002F43C6" w:rsidRPr="00F741D0">
        <w:rPr>
          <w:rFonts w:ascii="Times New Roman" w:eastAsia="Times New Roman" w:hAnsi="Times New Roman" w:cs="Times New Roman"/>
          <w:b/>
          <w:sz w:val="28"/>
          <w:szCs w:val="28"/>
          <w:lang w:val="uk-UA" w:eastAsia="ru-RU"/>
        </w:rPr>
        <w:t xml:space="preserve"> -</w:t>
      </w:r>
      <w:r w:rsidRPr="00F741D0">
        <w:rPr>
          <w:rFonts w:ascii="Times New Roman" w:eastAsia="Times New Roman" w:hAnsi="Times New Roman" w:cs="Times New Roman"/>
          <w:b/>
          <w:sz w:val="28"/>
          <w:szCs w:val="28"/>
          <w:lang w:val="uk-UA" w:eastAsia="ru-RU"/>
        </w:rPr>
        <w:t xml:space="preserve"> Опис нода Датчик температури</w:t>
      </w:r>
    </w:p>
    <w:p w14:paraId="75CC5C00" w14:textId="77777777" w:rsidR="00BE40F9" w:rsidRPr="00F741D0" w:rsidRDefault="00BE40F9" w:rsidP="00B01D54">
      <w:pPr>
        <w:ind w:left="714" w:firstLine="0"/>
        <w:rPr>
          <w:rFonts w:ascii="Times New Roman" w:eastAsia="Times New Roman" w:hAnsi="Times New Roman" w:cs="Times New Roman"/>
          <w:b/>
          <w:sz w:val="28"/>
          <w:szCs w:val="28"/>
          <w:lang w:val="uk-UA" w:eastAsia="ru-RU"/>
        </w:rPr>
      </w:pPr>
    </w:p>
    <w:p w14:paraId="4101D7E9"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"contiki.h"</w:t>
      </w:r>
    </w:p>
    <w:p w14:paraId="7EC4D25E"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"net/ipv6/uip-ds6.h"</w:t>
      </w:r>
    </w:p>
    <w:p w14:paraId="5FC76059"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"net/ipv6/uiplib.h"</w:t>
      </w:r>
    </w:p>
    <w:p w14:paraId="7EC82E70"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"net/ip/uip-debug.h"</w:t>
      </w:r>
    </w:p>
    <w:p w14:paraId="60AA8568"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&lt;stdio.h&gt;</w:t>
      </w:r>
    </w:p>
    <w:p w14:paraId="08CCD767"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35703E1F"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#define UDP_PORT 5678</w:t>
      </w:r>
    </w:p>
    <w:p w14:paraId="2E0BEB7A"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1A557459"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static struct uip_udp_conn *udp_conn;</w:t>
      </w:r>
    </w:p>
    <w:p w14:paraId="5B5D49AE"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24E07FC4"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PROCESS(ph_sensor1_process, "Датчик pH Пруд 1");</w:t>
      </w:r>
    </w:p>
    <w:p w14:paraId="539236BA"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AUTOSTART_PROCESSES(&amp;ph_sensor1_process);</w:t>
      </w:r>
    </w:p>
    <w:p w14:paraId="2B4A6413"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5FEDF2F5"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PROCESS_THREAD(ph_sensor1_process, ev, data)</w:t>
      </w:r>
    </w:p>
    <w:p w14:paraId="468E9AD6"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67D6EAEB"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static struct etimer et;</w:t>
      </w:r>
    </w:p>
    <w:p w14:paraId="3AFF17C8"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uip_ipaddr_t dest_ip;</w:t>
      </w:r>
    </w:p>
    <w:p w14:paraId="67402866"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235ABB9B"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 Надсилає на IR829-1 (fd00::1:2:100:0)</w:t>
      </w:r>
    </w:p>
    <w:p w14:paraId="6ADBE805"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uip_ip6addr(&amp;dest_ip, 0xfd00, 0x0001, 0x0002, 0x0000, 0x0064, 0, 0, 0);</w:t>
      </w:r>
    </w:p>
    <w:p w14:paraId="1161094C"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udp_conn = udp_new(&amp;dest_ip, UIP_HTONS(UDP_PORT), NULL);</w:t>
      </w:r>
    </w:p>
    <w:p w14:paraId="52AE574A"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055791F2"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PROCESS_BEGIN();</w:t>
      </w:r>
    </w:p>
    <w:p w14:paraId="0B869F26"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46942B0D"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lastRenderedPageBreak/>
        <w:t xml:space="preserve">  printf("Датчик pH Пруд 1 запущено\n");</w:t>
      </w:r>
    </w:p>
    <w:p w14:paraId="3D447F0B"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07CAA35D"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while(1) {</w:t>
      </w:r>
    </w:p>
    <w:p w14:paraId="03E9DC83"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etimer_set(&amp;et, CLOCK_SECOND * 10);</w:t>
      </w:r>
    </w:p>
    <w:p w14:paraId="3DBD4A22"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PROCESS_WAIT_EVENT_UNTIL(etimer_expired(&amp;et));</w:t>
      </w:r>
    </w:p>
    <w:p w14:paraId="21D1CB34"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086D3CFF"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char msg[] = "ph=7.4";</w:t>
      </w:r>
    </w:p>
    <w:p w14:paraId="61C9B177"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uip_udp_packet_send(udp_conn, msg, sizeof(msg));</w:t>
      </w:r>
    </w:p>
    <w:p w14:paraId="11AA103A"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printf("Відправлено рівень pH на шлюз\n");</w:t>
      </w:r>
    </w:p>
    <w:p w14:paraId="443D4D6C"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t>
      </w:r>
    </w:p>
    <w:p w14:paraId="7ED00597"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0D737E80"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PROCESS_END();</w:t>
      </w:r>
    </w:p>
    <w:p w14:paraId="22C8A5BB" w14:textId="3BF26E9A"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5E89D47F" w14:textId="77777777" w:rsidR="00BE40F9" w:rsidRPr="00F741D0" w:rsidRDefault="00BE40F9" w:rsidP="00012E4C">
      <w:pPr>
        <w:spacing w:line="240" w:lineRule="auto"/>
        <w:ind w:left="714" w:firstLine="0"/>
        <w:jc w:val="left"/>
        <w:rPr>
          <w:rFonts w:ascii="Courier New" w:eastAsia="Times New Roman" w:hAnsi="Courier New" w:cs="Courier New"/>
          <w:sz w:val="24"/>
          <w:szCs w:val="24"/>
          <w:lang w:val="uk-UA" w:eastAsia="ru-RU"/>
        </w:rPr>
      </w:pPr>
    </w:p>
    <w:p w14:paraId="068AB760" w14:textId="004FAD90" w:rsidR="00B01D54" w:rsidRPr="00F741D0" w:rsidRDefault="00B01D54" w:rsidP="002F43C6">
      <w:pPr>
        <w:ind w:left="714" w:firstLine="0"/>
        <w:jc w:val="center"/>
        <w:rPr>
          <w:rFonts w:ascii="Times New Roman" w:eastAsia="Times New Roman" w:hAnsi="Times New Roman" w:cs="Times New Roman"/>
          <w:b/>
          <w:sz w:val="28"/>
          <w:szCs w:val="28"/>
          <w:lang w:val="uk-UA" w:eastAsia="ru-RU"/>
        </w:rPr>
      </w:pPr>
      <w:r w:rsidRPr="00F741D0">
        <w:rPr>
          <w:rFonts w:ascii="Times New Roman" w:eastAsia="Times New Roman" w:hAnsi="Times New Roman" w:cs="Times New Roman"/>
          <w:b/>
          <w:sz w:val="28"/>
          <w:szCs w:val="28"/>
          <w:lang w:val="uk-UA" w:eastAsia="ru-RU"/>
        </w:rPr>
        <w:t>Лістинг Б.3.3</w:t>
      </w:r>
      <w:r w:rsidR="002F43C6" w:rsidRPr="00F741D0">
        <w:rPr>
          <w:rFonts w:ascii="Times New Roman" w:eastAsia="Times New Roman" w:hAnsi="Times New Roman" w:cs="Times New Roman"/>
          <w:b/>
          <w:sz w:val="28"/>
          <w:szCs w:val="28"/>
          <w:lang w:val="uk-UA" w:eastAsia="ru-RU"/>
        </w:rPr>
        <w:t xml:space="preserve"> - </w:t>
      </w:r>
      <w:r w:rsidRPr="00F741D0">
        <w:rPr>
          <w:rFonts w:ascii="Times New Roman" w:eastAsia="Times New Roman" w:hAnsi="Times New Roman" w:cs="Times New Roman"/>
          <w:b/>
          <w:sz w:val="28"/>
          <w:szCs w:val="28"/>
          <w:lang w:val="uk-UA" w:eastAsia="ru-RU"/>
        </w:rPr>
        <w:t>Опис нода Датчик pH</w:t>
      </w:r>
    </w:p>
    <w:p w14:paraId="5D1E68FE" w14:textId="77777777" w:rsidR="00BE40F9" w:rsidRPr="00F741D0" w:rsidRDefault="00BE40F9" w:rsidP="00B01D54">
      <w:pPr>
        <w:ind w:left="714" w:firstLine="0"/>
        <w:rPr>
          <w:rFonts w:ascii="Times New Roman" w:eastAsia="Times New Roman" w:hAnsi="Times New Roman" w:cs="Times New Roman"/>
          <w:b/>
          <w:sz w:val="28"/>
          <w:szCs w:val="28"/>
          <w:lang w:val="uk-UA" w:eastAsia="ru-RU"/>
        </w:rPr>
      </w:pPr>
    </w:p>
    <w:p w14:paraId="12A99972"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"contiki.h"</w:t>
      </w:r>
    </w:p>
    <w:p w14:paraId="0F706D67"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"net/ipv6/uip-ds6.h"</w:t>
      </w:r>
    </w:p>
    <w:p w14:paraId="6721CABA"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"net/ip/uip-debug.h"</w:t>
      </w:r>
    </w:p>
    <w:p w14:paraId="166B3842"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&lt;stdio.h&gt;</w:t>
      </w:r>
    </w:p>
    <w:p w14:paraId="2A5A0B07"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5B65D738"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PROCESS(camera1_process, "Камера Пруд 1");</w:t>
      </w:r>
    </w:p>
    <w:p w14:paraId="6CFE6AB7"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AUTOSTART_PROCESSES(&amp;camera1_process);</w:t>
      </w:r>
    </w:p>
    <w:p w14:paraId="7750D37B"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72CE1030"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PROCESS_THREAD(camera1_process, ev, data)</w:t>
      </w:r>
    </w:p>
    <w:p w14:paraId="6650010A"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2644C35D"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uip_ipaddr_t ipaddr;</w:t>
      </w:r>
    </w:p>
    <w:p w14:paraId="37077B63"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35154C13"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 fd00::1:2:3:8</w:t>
      </w:r>
    </w:p>
    <w:p w14:paraId="0D1436D8"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uip_ip6addr(&amp;ipaddr, 0xfd00, 0x0001, 0x0002, 0x0003, 0x0008, 0, 0, 0);</w:t>
      </w:r>
    </w:p>
    <w:p w14:paraId="5B88A9F3"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uip_ds6_set_addr_iid(&amp;ipaddr, &amp;uip_lladdr);</w:t>
      </w:r>
    </w:p>
    <w:p w14:paraId="24ECB2EF"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uip_ds6_addr_add(&amp;ipaddr, 0, ADDR_MANUAL);</w:t>
      </w:r>
    </w:p>
    <w:p w14:paraId="279944A1"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3DEAAB1B"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PROCESS_BEGIN();</w:t>
      </w:r>
    </w:p>
    <w:p w14:paraId="6EB303BF"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64A3A787"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printf("Камера Пруд 1 запущена з IP: ");</w:t>
      </w:r>
    </w:p>
    <w:p w14:paraId="755ECAAB"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uip_debug_ipaddr_print(&amp;ipaddr);</w:t>
      </w:r>
    </w:p>
    <w:p w14:paraId="50920026"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printf("\n");</w:t>
      </w:r>
    </w:p>
    <w:p w14:paraId="0C1C9FBA"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412867F4"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while(1) {</w:t>
      </w:r>
    </w:p>
    <w:p w14:paraId="4628DD1F"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PROCESS_WAIT_EVENT();</w:t>
      </w:r>
    </w:p>
    <w:p w14:paraId="28B7D42A"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t>
      </w:r>
    </w:p>
    <w:p w14:paraId="2F532A4C"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248A73B0"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PROCESS_END();</w:t>
      </w:r>
    </w:p>
    <w:p w14:paraId="6E84E4C0" w14:textId="72AECD29" w:rsidR="00B01D54" w:rsidRPr="00F741D0" w:rsidRDefault="00B01D54" w:rsidP="00B01D54">
      <w:pPr>
        <w:spacing w:line="200" w:lineRule="exact"/>
        <w:ind w:left="714" w:firstLine="0"/>
        <w:rPr>
          <w:rFonts w:ascii="Courier New" w:eastAsia="Times New Roman" w:hAnsi="Courier New" w:cs="Courier New"/>
          <w:sz w:val="20"/>
          <w:szCs w:val="20"/>
          <w:lang w:val="uk-UA" w:eastAsia="ru-RU"/>
        </w:rPr>
      </w:pPr>
      <w:r w:rsidRPr="00F741D0">
        <w:rPr>
          <w:rFonts w:ascii="Courier New" w:eastAsia="Times New Roman" w:hAnsi="Courier New" w:cs="Courier New"/>
          <w:sz w:val="20"/>
          <w:szCs w:val="20"/>
          <w:lang w:val="uk-UA" w:eastAsia="ru-RU"/>
        </w:rPr>
        <w:t>}</w:t>
      </w:r>
    </w:p>
    <w:p w14:paraId="37018585" w14:textId="77777777" w:rsidR="00BE40F9" w:rsidRPr="00F741D0" w:rsidRDefault="00BE40F9" w:rsidP="00B01D54">
      <w:pPr>
        <w:spacing w:line="200" w:lineRule="exact"/>
        <w:ind w:left="714" w:firstLine="0"/>
        <w:rPr>
          <w:rFonts w:ascii="Courier New" w:eastAsia="Times New Roman" w:hAnsi="Courier New" w:cs="Courier New"/>
          <w:sz w:val="20"/>
          <w:szCs w:val="20"/>
          <w:lang w:val="uk-UA" w:eastAsia="ru-RU"/>
        </w:rPr>
      </w:pPr>
    </w:p>
    <w:p w14:paraId="7B489454" w14:textId="5F7201E1" w:rsidR="00B01D54" w:rsidRPr="00F741D0" w:rsidRDefault="00B01D54" w:rsidP="002F43C6">
      <w:pPr>
        <w:ind w:left="714" w:firstLine="0"/>
        <w:jc w:val="center"/>
        <w:rPr>
          <w:rFonts w:ascii="Times New Roman" w:eastAsia="Times New Roman" w:hAnsi="Times New Roman" w:cs="Times New Roman"/>
          <w:b/>
          <w:sz w:val="28"/>
          <w:szCs w:val="28"/>
          <w:lang w:val="uk-UA" w:eastAsia="ru-RU"/>
        </w:rPr>
      </w:pPr>
      <w:r w:rsidRPr="00F741D0">
        <w:rPr>
          <w:rFonts w:ascii="Times New Roman" w:eastAsia="Times New Roman" w:hAnsi="Times New Roman" w:cs="Times New Roman"/>
          <w:b/>
          <w:sz w:val="28"/>
          <w:szCs w:val="28"/>
          <w:lang w:val="uk-UA" w:eastAsia="ru-RU"/>
        </w:rPr>
        <w:t>Лістинг Б.3.4</w:t>
      </w:r>
      <w:r w:rsidR="002F43C6" w:rsidRPr="00F741D0">
        <w:rPr>
          <w:rFonts w:ascii="Times New Roman" w:eastAsia="Times New Roman" w:hAnsi="Times New Roman" w:cs="Times New Roman"/>
          <w:b/>
          <w:sz w:val="28"/>
          <w:szCs w:val="28"/>
          <w:lang w:val="uk-UA" w:eastAsia="ru-RU"/>
        </w:rPr>
        <w:t xml:space="preserve"> -</w:t>
      </w:r>
      <w:r w:rsidRPr="00F741D0">
        <w:rPr>
          <w:rFonts w:ascii="Times New Roman" w:eastAsia="Times New Roman" w:hAnsi="Times New Roman" w:cs="Times New Roman"/>
          <w:b/>
          <w:sz w:val="28"/>
          <w:szCs w:val="28"/>
          <w:lang w:val="uk-UA" w:eastAsia="ru-RU"/>
        </w:rPr>
        <w:t xml:space="preserve"> Опис нода Камера</w:t>
      </w:r>
    </w:p>
    <w:p w14:paraId="2A6F6103" w14:textId="77777777" w:rsidR="00B01D54" w:rsidRPr="00F741D0" w:rsidRDefault="00B01D54">
      <w:pPr>
        <w:rPr>
          <w:rFonts w:ascii="Courier New" w:eastAsia="Times New Roman" w:hAnsi="Courier New" w:cs="Courier New"/>
          <w:sz w:val="20"/>
          <w:szCs w:val="20"/>
          <w:lang w:val="uk-UA" w:eastAsia="ru-RU"/>
        </w:rPr>
      </w:pPr>
    </w:p>
    <w:p w14:paraId="0DE98BBB"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"contiki.h"</w:t>
      </w:r>
    </w:p>
    <w:p w14:paraId="53A23E07"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"net/ipv6/uip-ds6.h"</w:t>
      </w:r>
    </w:p>
    <w:p w14:paraId="12327C1F"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lastRenderedPageBreak/>
        <w:t>#include "net/ipv6/uiplib.h"</w:t>
      </w:r>
    </w:p>
    <w:p w14:paraId="35D0621E"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"net/ip/uip-debug.h"</w:t>
      </w:r>
    </w:p>
    <w:p w14:paraId="1650DCDC"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&lt;stdio.h&gt;</w:t>
      </w:r>
    </w:p>
    <w:p w14:paraId="3735B419"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224AE432"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#define UDP_PORT 5678</w:t>
      </w:r>
    </w:p>
    <w:p w14:paraId="2E212616"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48BEDE40"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static struct uip_udp_conn *udp_conn;</w:t>
      </w:r>
    </w:p>
    <w:p w14:paraId="5D61294C"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737A1F99"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PROCESS(cond_sensor1_process, "Датчик електропровідності Пруд 1");</w:t>
      </w:r>
    </w:p>
    <w:p w14:paraId="2F1B2C5D"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AUTOSTART_PROCESSES(&amp;cond_sensor1_process);</w:t>
      </w:r>
    </w:p>
    <w:p w14:paraId="4081C852"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4DEED824"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PROCESS_THREAD(cond_sensor1_process, ev, data)</w:t>
      </w:r>
    </w:p>
    <w:p w14:paraId="5EE6BB90"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54B65F06"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static struct etimer et;</w:t>
      </w:r>
    </w:p>
    <w:p w14:paraId="73684F9B"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uip_ipaddr_t dest_ip;</w:t>
      </w:r>
    </w:p>
    <w:p w14:paraId="03C2D2C4"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641C5A94"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 Надсилає на IR829-1 (fd00::1:2:100:0)</w:t>
      </w:r>
    </w:p>
    <w:p w14:paraId="2ECBD481"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uip_ip6addr(&amp;dest_ip, 0xfd00, 0x0001, 0x0002, 0x0000, 0x0064, 0, 0, 0);</w:t>
      </w:r>
    </w:p>
    <w:p w14:paraId="5CA4328D"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udp_conn = udp_new(&amp;dest_ip, UIP_HTONS(UDP_PORT), NULL);</w:t>
      </w:r>
    </w:p>
    <w:p w14:paraId="22343553"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47EE6C6C"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PROCESS_BEGIN();</w:t>
      </w:r>
    </w:p>
    <w:p w14:paraId="20C238B6"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560670E9"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printf("Датчик електропровідності Пруд 1 запущено\n");</w:t>
      </w:r>
    </w:p>
    <w:p w14:paraId="50268FD5"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7268BB83"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while(1) {</w:t>
      </w:r>
    </w:p>
    <w:p w14:paraId="36EE8853"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etimer_set(&amp;et, CLOCK_SECOND * 10);</w:t>
      </w:r>
    </w:p>
    <w:p w14:paraId="77F0BC2E"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PROCESS_WAIT_EVENT_UNTIL(etimer_expired(&amp;et));</w:t>
      </w:r>
    </w:p>
    <w:p w14:paraId="69701D5B"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0D231496"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char msg[] = "conductivity=450";</w:t>
      </w:r>
    </w:p>
    <w:p w14:paraId="15D980E2"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uip_udp_packet_send(udp_conn, msg, sizeof(msg));</w:t>
      </w:r>
    </w:p>
    <w:p w14:paraId="54320F07"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printf("Відправлено електропровідність на шлюз\n");</w:t>
      </w:r>
    </w:p>
    <w:p w14:paraId="1F7770D6"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t>
      </w:r>
    </w:p>
    <w:p w14:paraId="44308DCB"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15BC8C9A"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PROCESS_END();</w:t>
      </w:r>
    </w:p>
    <w:p w14:paraId="7D6A99FA" w14:textId="506C213F"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5F44573C" w14:textId="77777777" w:rsidR="00BE40F9" w:rsidRPr="00F741D0" w:rsidRDefault="00BE40F9" w:rsidP="00012E4C">
      <w:pPr>
        <w:spacing w:line="240" w:lineRule="auto"/>
        <w:ind w:left="714" w:firstLine="0"/>
        <w:jc w:val="left"/>
        <w:rPr>
          <w:rFonts w:ascii="Courier New" w:eastAsia="Times New Roman" w:hAnsi="Courier New" w:cs="Courier New"/>
          <w:sz w:val="24"/>
          <w:szCs w:val="24"/>
          <w:lang w:val="uk-UA" w:eastAsia="ru-RU"/>
        </w:rPr>
      </w:pPr>
    </w:p>
    <w:p w14:paraId="7DA20833" w14:textId="626B27A6" w:rsidR="00B01D54" w:rsidRPr="00F741D0" w:rsidRDefault="00B01D54" w:rsidP="002F43C6">
      <w:pPr>
        <w:ind w:left="714" w:firstLine="0"/>
        <w:jc w:val="center"/>
        <w:rPr>
          <w:rFonts w:ascii="Times New Roman" w:eastAsia="Times New Roman" w:hAnsi="Times New Roman" w:cs="Times New Roman"/>
          <w:b/>
          <w:sz w:val="28"/>
          <w:szCs w:val="28"/>
          <w:lang w:val="uk-UA" w:eastAsia="ru-RU"/>
        </w:rPr>
      </w:pPr>
      <w:r w:rsidRPr="00F741D0">
        <w:rPr>
          <w:rFonts w:ascii="Times New Roman" w:eastAsia="Times New Roman" w:hAnsi="Times New Roman" w:cs="Times New Roman"/>
          <w:b/>
          <w:sz w:val="28"/>
          <w:szCs w:val="28"/>
          <w:lang w:val="uk-UA" w:eastAsia="ru-RU"/>
        </w:rPr>
        <w:t xml:space="preserve">Лістинг Б.3.5 </w:t>
      </w:r>
      <w:r w:rsidR="002F43C6" w:rsidRPr="00F741D0">
        <w:rPr>
          <w:rFonts w:ascii="Times New Roman" w:eastAsia="Times New Roman" w:hAnsi="Times New Roman" w:cs="Times New Roman"/>
          <w:b/>
          <w:sz w:val="28"/>
          <w:szCs w:val="28"/>
          <w:lang w:val="uk-UA" w:eastAsia="ru-RU"/>
        </w:rPr>
        <w:t xml:space="preserve">- </w:t>
      </w:r>
      <w:r w:rsidRPr="00F741D0">
        <w:rPr>
          <w:rFonts w:ascii="Times New Roman" w:eastAsia="Times New Roman" w:hAnsi="Times New Roman" w:cs="Times New Roman"/>
          <w:b/>
          <w:sz w:val="28"/>
          <w:szCs w:val="28"/>
          <w:lang w:val="uk-UA" w:eastAsia="ru-RU"/>
        </w:rPr>
        <w:t>Опис нода Датчик електропровідності</w:t>
      </w:r>
    </w:p>
    <w:p w14:paraId="4C217A72" w14:textId="77777777" w:rsidR="00B01D54" w:rsidRPr="00F741D0" w:rsidRDefault="00B01D54">
      <w:pPr>
        <w:rPr>
          <w:rFonts w:ascii="Courier New" w:eastAsia="Times New Roman" w:hAnsi="Courier New" w:cs="Courier New"/>
          <w:sz w:val="20"/>
          <w:szCs w:val="20"/>
          <w:lang w:val="uk-UA" w:eastAsia="ru-RU"/>
        </w:rPr>
      </w:pPr>
      <w:r w:rsidRPr="00F741D0">
        <w:rPr>
          <w:rFonts w:ascii="Courier New" w:eastAsia="Times New Roman" w:hAnsi="Courier New" w:cs="Courier New"/>
          <w:sz w:val="20"/>
          <w:szCs w:val="20"/>
          <w:lang w:val="uk-UA" w:eastAsia="ru-RU"/>
        </w:rPr>
        <w:br w:type="page"/>
      </w:r>
    </w:p>
    <w:p w14:paraId="3B63533D"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lastRenderedPageBreak/>
        <w:t>#include "contiki.h"</w:t>
      </w:r>
    </w:p>
    <w:p w14:paraId="6C7D0D3F"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"net/ipv6/uip.h"</w:t>
      </w:r>
    </w:p>
    <w:p w14:paraId="14720BAC"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"net/ipv6/uip-ds6.h"</w:t>
      </w:r>
    </w:p>
    <w:p w14:paraId="76367A9B"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"net/ip/uip-debug.h"</w:t>
      </w:r>
    </w:p>
    <w:p w14:paraId="230A8432"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657E3D9D"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#define UDP_PORT 5678</w:t>
      </w:r>
    </w:p>
    <w:p w14:paraId="370EACDE"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490A8BA7"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static void udp_rx(struct uip_udp_conn *c, void *ptr)</w:t>
      </w:r>
    </w:p>
    <w:p w14:paraId="349C58B1"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6D033BAA"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if(uip_newdata()) {</w:t>
      </w:r>
    </w:p>
    <w:p w14:paraId="3014DFE5"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printf("IR829-1: Отримано дані: %s\n", (char *)uip_appdata);</w:t>
      </w:r>
    </w:p>
    <w:p w14:paraId="2BDE26D7"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t>
      </w:r>
    </w:p>
    <w:p w14:paraId="0484C6FF"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74D2E3A6"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59744E4A"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PROCESS(ir829_1_process, "Шлюз IR829-1");</w:t>
      </w:r>
    </w:p>
    <w:p w14:paraId="5DEC57CE"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AUTOSTART_PROCESSES(&amp;ir829_1_process);</w:t>
      </w:r>
    </w:p>
    <w:p w14:paraId="4EF15B64"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1C4BF834"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PROCESS_THREAD(ir829_1_process, ev, data)</w:t>
      </w:r>
    </w:p>
    <w:p w14:paraId="297D9372"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518E4ADD"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static struct uip_udp_conn *udp_conn;</w:t>
      </w:r>
    </w:p>
    <w:p w14:paraId="5ADAE0F1"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uip_ipaddr_t ipaddr;</w:t>
      </w:r>
    </w:p>
    <w:p w14:paraId="19F46388"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4F9B140C"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 fd00::1:2:100:0</w:t>
      </w:r>
    </w:p>
    <w:p w14:paraId="0B5D00AE"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uip_ip6addr(&amp;ipaddr, 0xfd00, 0x0001, 0x0002, 0x0064, 0x0000, 0, 0, 0);</w:t>
      </w:r>
    </w:p>
    <w:p w14:paraId="09EFD168"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uip_ds6_set_addr_iid(&amp;ipaddr, &amp;uip_lladdr);</w:t>
      </w:r>
    </w:p>
    <w:p w14:paraId="50412D1D"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uip_ds6_addr_add(&amp;ipaddr, 0, ADDR_MANUAL);</w:t>
      </w:r>
    </w:p>
    <w:p w14:paraId="6F6CA36C"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35C66A09"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PROCESS_BEGIN();</w:t>
      </w:r>
    </w:p>
    <w:p w14:paraId="17DEA23B"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5302656F"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udp_conn = udp_new(NULL, UIP_HTONS(UDP_PORT), NULL);</w:t>
      </w:r>
    </w:p>
    <w:p w14:paraId="1DFA2F6A"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if (udp_conn != NULL) {</w:t>
      </w:r>
    </w:p>
    <w:p w14:paraId="21F9B20D"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udp_bind(udp_conn, UIP_HTONS(UDP_PORT));</w:t>
      </w:r>
    </w:p>
    <w:p w14:paraId="03306D93"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udp_conn-&gt;handler = udp_rx;</w:t>
      </w:r>
    </w:p>
    <w:p w14:paraId="73E85380"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t>
      </w:r>
    </w:p>
    <w:p w14:paraId="32D8510F"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2FAA8B16"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printf("IR829-1 запущено з IP: ");</w:t>
      </w:r>
    </w:p>
    <w:p w14:paraId="3CA68E47"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uip_debug_ipaddr_print(&amp;ipaddr);</w:t>
      </w:r>
    </w:p>
    <w:p w14:paraId="5CAD17FA"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printf("\n");</w:t>
      </w:r>
    </w:p>
    <w:p w14:paraId="777DB805"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2D098EBB"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while(1) {</w:t>
      </w:r>
    </w:p>
    <w:p w14:paraId="62B55999"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PROCESS_WAIT_EVENT();</w:t>
      </w:r>
    </w:p>
    <w:p w14:paraId="623B2F3A"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t>
      </w:r>
    </w:p>
    <w:p w14:paraId="138FAC73"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09D76C3B"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PROCESS_END();</w:t>
      </w:r>
    </w:p>
    <w:p w14:paraId="285FCC9B" w14:textId="5BD38178"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5C1ACF47" w14:textId="77777777" w:rsidR="00BE40F9" w:rsidRPr="00F741D0" w:rsidRDefault="00BE40F9" w:rsidP="00012E4C">
      <w:pPr>
        <w:spacing w:line="240" w:lineRule="auto"/>
        <w:ind w:left="714" w:firstLine="0"/>
        <w:jc w:val="left"/>
        <w:rPr>
          <w:rFonts w:ascii="Courier New" w:eastAsia="Times New Roman" w:hAnsi="Courier New" w:cs="Courier New"/>
          <w:sz w:val="24"/>
          <w:szCs w:val="24"/>
          <w:lang w:val="uk-UA" w:eastAsia="ru-RU"/>
        </w:rPr>
      </w:pPr>
    </w:p>
    <w:p w14:paraId="7E39207C" w14:textId="0477C6BF" w:rsidR="00B01D54" w:rsidRPr="00F741D0" w:rsidRDefault="00B01D54" w:rsidP="002F43C6">
      <w:pPr>
        <w:ind w:left="714" w:firstLine="0"/>
        <w:jc w:val="center"/>
        <w:rPr>
          <w:rFonts w:ascii="Times New Roman" w:eastAsia="Times New Roman" w:hAnsi="Times New Roman" w:cs="Times New Roman"/>
          <w:b/>
          <w:sz w:val="28"/>
          <w:szCs w:val="28"/>
          <w:lang w:val="uk-UA" w:eastAsia="ru-RU"/>
        </w:rPr>
      </w:pPr>
      <w:r w:rsidRPr="00F741D0">
        <w:rPr>
          <w:rFonts w:ascii="Times New Roman" w:eastAsia="Times New Roman" w:hAnsi="Times New Roman" w:cs="Times New Roman"/>
          <w:b/>
          <w:sz w:val="28"/>
          <w:szCs w:val="28"/>
          <w:lang w:val="uk-UA" w:eastAsia="ru-RU"/>
        </w:rPr>
        <w:t xml:space="preserve">Лістинг Б.3.6 </w:t>
      </w:r>
      <w:r w:rsidR="002F43C6" w:rsidRPr="00F741D0">
        <w:rPr>
          <w:rFonts w:ascii="Times New Roman" w:eastAsia="Times New Roman" w:hAnsi="Times New Roman" w:cs="Times New Roman"/>
          <w:b/>
          <w:sz w:val="28"/>
          <w:szCs w:val="28"/>
          <w:lang w:val="uk-UA" w:eastAsia="ru-RU"/>
        </w:rPr>
        <w:t xml:space="preserve">- </w:t>
      </w:r>
      <w:r w:rsidRPr="00F741D0">
        <w:rPr>
          <w:rFonts w:ascii="Times New Roman" w:eastAsia="Times New Roman" w:hAnsi="Times New Roman" w:cs="Times New Roman"/>
          <w:b/>
          <w:sz w:val="28"/>
          <w:szCs w:val="28"/>
          <w:lang w:val="uk-UA" w:eastAsia="ru-RU"/>
        </w:rPr>
        <w:t>Опис нода Шлюз IR829-1</w:t>
      </w:r>
    </w:p>
    <w:p w14:paraId="70A02E81" w14:textId="77777777" w:rsidR="00B01D54" w:rsidRPr="00F741D0" w:rsidRDefault="00B01D54">
      <w:pPr>
        <w:rPr>
          <w:rFonts w:ascii="Courier New" w:eastAsia="Times New Roman" w:hAnsi="Courier New" w:cs="Courier New"/>
          <w:sz w:val="20"/>
          <w:szCs w:val="20"/>
          <w:lang w:val="uk-UA" w:eastAsia="ru-RU"/>
        </w:rPr>
      </w:pPr>
      <w:r w:rsidRPr="00F741D0">
        <w:rPr>
          <w:rFonts w:ascii="Courier New" w:eastAsia="Times New Roman" w:hAnsi="Courier New" w:cs="Courier New"/>
          <w:sz w:val="20"/>
          <w:szCs w:val="20"/>
          <w:lang w:val="uk-UA" w:eastAsia="ru-RU"/>
        </w:rPr>
        <w:br w:type="page"/>
      </w:r>
    </w:p>
    <w:p w14:paraId="4C24F5A3"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lastRenderedPageBreak/>
        <w:t>#include "contiki.h"</w:t>
      </w:r>
    </w:p>
    <w:p w14:paraId="40F041E9"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"net/ipv6/uip.h"</w:t>
      </w:r>
    </w:p>
    <w:p w14:paraId="5C1D5D5C"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"net/ipv6/uip-ds6.h"</w:t>
      </w:r>
    </w:p>
    <w:p w14:paraId="6D938AD4"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"net/ip/uip-debug.h"</w:t>
      </w:r>
    </w:p>
    <w:p w14:paraId="5041E33F"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0AB7C806"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#define UDP_PORT 5678</w:t>
      </w:r>
    </w:p>
    <w:p w14:paraId="47814361"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4502B8BB"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static void udp_rx(struct uip_udp_conn *c, void *ptr)</w:t>
      </w:r>
    </w:p>
    <w:p w14:paraId="1475A545"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0051F88D"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if(uip_newdata()) {</w:t>
      </w:r>
    </w:p>
    <w:p w14:paraId="63B8DA57"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printf("IR829-2: Отримано дані: %s\n", (char *)uip_appdata);</w:t>
      </w:r>
    </w:p>
    <w:p w14:paraId="459D2063"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t>
      </w:r>
    </w:p>
    <w:p w14:paraId="37F04397"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175DD897"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064ADF71"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PROCESS(ir829_2_process, "Шлюз IR829-2");</w:t>
      </w:r>
    </w:p>
    <w:p w14:paraId="016AA994"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AUTOSTART_PROCESSES(&amp;ir829_2_process);</w:t>
      </w:r>
    </w:p>
    <w:p w14:paraId="73F836BA"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145884F8"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PROCESS_THREAD(ir829_2_process, ev, data)</w:t>
      </w:r>
    </w:p>
    <w:p w14:paraId="22F1E5CD"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3509BCCB"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static struct uip_udp_conn *udp_conn;</w:t>
      </w:r>
    </w:p>
    <w:p w14:paraId="519C90FC"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uip_ipaddr_t ipaddr;</w:t>
      </w:r>
    </w:p>
    <w:p w14:paraId="7E72FA32"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1BF54A86"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 fd00::1:2:101:0</w:t>
      </w:r>
    </w:p>
    <w:p w14:paraId="2C38C1FC"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uip_ip6addr(&amp;ipaddr, 0xfd00, 0x0001, 0x0002, 0x0065, 0x0000, 0, 0, 0);</w:t>
      </w:r>
    </w:p>
    <w:p w14:paraId="1876A915"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uip_ds6_set_addr_iid(&amp;ipaddr, &amp;uip_lladdr);</w:t>
      </w:r>
    </w:p>
    <w:p w14:paraId="1B413783"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uip_ds6_addr_add(&amp;ipaddr, 0, ADDR_MANUAL);</w:t>
      </w:r>
    </w:p>
    <w:p w14:paraId="2FFB6EDD"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5BD8D8B1"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PROCESS_BEGIN();</w:t>
      </w:r>
    </w:p>
    <w:p w14:paraId="28FDF849"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322AD745"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udp_conn = udp_new(NULL, UIP_HTONS(UDP_PORT), NULL);</w:t>
      </w:r>
    </w:p>
    <w:p w14:paraId="3091483C"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if (udp_conn != NULL) {</w:t>
      </w:r>
    </w:p>
    <w:p w14:paraId="508CFB4A"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udp_bind(udp_conn, UIP_HTONS(UDP_PORT));</w:t>
      </w:r>
    </w:p>
    <w:p w14:paraId="4B912963"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udp_conn-&gt;handler = udp_rx;</w:t>
      </w:r>
    </w:p>
    <w:p w14:paraId="1AED9D33"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t>
      </w:r>
    </w:p>
    <w:p w14:paraId="28B46606"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2BBACC5F"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printf("IR829-2 запущено з IP: ");</w:t>
      </w:r>
    </w:p>
    <w:p w14:paraId="383F2A56"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uip_debug_ipaddr_print(&amp;ipaddr);</w:t>
      </w:r>
    </w:p>
    <w:p w14:paraId="6A47E634"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printf("\n");</w:t>
      </w:r>
    </w:p>
    <w:p w14:paraId="6357453C"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260801AA"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while(1) {</w:t>
      </w:r>
    </w:p>
    <w:p w14:paraId="1C349BB2"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PROCESS_WAIT_EVENT();</w:t>
      </w:r>
    </w:p>
    <w:p w14:paraId="2945B356"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t>
      </w:r>
    </w:p>
    <w:p w14:paraId="71FDC281"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p>
    <w:p w14:paraId="2F1BCE05" w14:textId="77777777"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PROCESS_END();</w:t>
      </w:r>
    </w:p>
    <w:p w14:paraId="58BB52BB" w14:textId="0B8ECC36" w:rsidR="00B01D54" w:rsidRPr="00F741D0" w:rsidRDefault="00B01D54"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003CD8F0" w14:textId="77777777" w:rsidR="00BE40F9" w:rsidRPr="00F741D0" w:rsidRDefault="00BE40F9" w:rsidP="00012E4C">
      <w:pPr>
        <w:spacing w:line="240" w:lineRule="auto"/>
        <w:ind w:left="714" w:firstLine="0"/>
        <w:jc w:val="left"/>
        <w:rPr>
          <w:rFonts w:ascii="Courier New" w:eastAsia="Times New Roman" w:hAnsi="Courier New" w:cs="Courier New"/>
          <w:sz w:val="24"/>
          <w:szCs w:val="24"/>
          <w:lang w:val="uk-UA" w:eastAsia="ru-RU"/>
        </w:rPr>
      </w:pPr>
    </w:p>
    <w:p w14:paraId="2561C3A0" w14:textId="45728600" w:rsidR="00B01D54" w:rsidRPr="00F741D0" w:rsidRDefault="00B01D54" w:rsidP="002F43C6">
      <w:pPr>
        <w:ind w:left="714" w:firstLine="0"/>
        <w:jc w:val="center"/>
        <w:rPr>
          <w:rFonts w:ascii="Times New Roman" w:eastAsia="Times New Roman" w:hAnsi="Times New Roman" w:cs="Times New Roman"/>
          <w:b/>
          <w:sz w:val="28"/>
          <w:szCs w:val="28"/>
          <w:lang w:val="uk-UA" w:eastAsia="ru-RU"/>
        </w:rPr>
      </w:pPr>
      <w:r w:rsidRPr="00F741D0">
        <w:rPr>
          <w:rFonts w:ascii="Times New Roman" w:eastAsia="Times New Roman" w:hAnsi="Times New Roman" w:cs="Times New Roman"/>
          <w:b/>
          <w:sz w:val="28"/>
          <w:szCs w:val="28"/>
          <w:lang w:val="uk-UA" w:eastAsia="ru-RU"/>
        </w:rPr>
        <w:t>Лістинг Б.3.</w:t>
      </w:r>
      <w:r w:rsidR="00B04C62" w:rsidRPr="00F741D0">
        <w:rPr>
          <w:rFonts w:ascii="Times New Roman" w:eastAsia="Times New Roman" w:hAnsi="Times New Roman" w:cs="Times New Roman"/>
          <w:b/>
          <w:sz w:val="28"/>
          <w:szCs w:val="28"/>
          <w:lang w:val="uk-UA" w:eastAsia="ru-RU"/>
        </w:rPr>
        <w:t>6</w:t>
      </w:r>
      <w:r w:rsidR="002F43C6" w:rsidRPr="00F741D0">
        <w:rPr>
          <w:rFonts w:ascii="Times New Roman" w:eastAsia="Times New Roman" w:hAnsi="Times New Roman" w:cs="Times New Roman"/>
          <w:b/>
          <w:sz w:val="28"/>
          <w:szCs w:val="28"/>
          <w:lang w:val="uk-UA" w:eastAsia="ru-RU"/>
        </w:rPr>
        <w:t xml:space="preserve"> -</w:t>
      </w:r>
      <w:r w:rsidRPr="00F741D0">
        <w:rPr>
          <w:rFonts w:ascii="Times New Roman" w:eastAsia="Times New Roman" w:hAnsi="Times New Roman" w:cs="Times New Roman"/>
          <w:b/>
          <w:sz w:val="28"/>
          <w:szCs w:val="28"/>
          <w:lang w:val="uk-UA" w:eastAsia="ru-RU"/>
        </w:rPr>
        <w:t xml:space="preserve"> Опис нода Шлюз IR829-</w:t>
      </w:r>
      <w:r w:rsidR="007B7AFA" w:rsidRPr="00F741D0">
        <w:rPr>
          <w:rFonts w:ascii="Times New Roman" w:eastAsia="Times New Roman" w:hAnsi="Times New Roman" w:cs="Times New Roman"/>
          <w:b/>
          <w:sz w:val="28"/>
          <w:szCs w:val="28"/>
          <w:lang w:val="uk-UA" w:eastAsia="ru-RU"/>
        </w:rPr>
        <w:t>2</w:t>
      </w:r>
    </w:p>
    <w:p w14:paraId="329A95FC" w14:textId="77777777" w:rsidR="007B7AFA" w:rsidRPr="00F741D0" w:rsidRDefault="007B7AFA">
      <w:pPr>
        <w:rPr>
          <w:rFonts w:ascii="Courier New" w:eastAsia="Times New Roman" w:hAnsi="Courier New" w:cs="Courier New"/>
          <w:sz w:val="20"/>
          <w:szCs w:val="20"/>
          <w:lang w:val="uk-UA" w:eastAsia="ru-RU"/>
        </w:rPr>
      </w:pPr>
      <w:r w:rsidRPr="00F741D0">
        <w:rPr>
          <w:rFonts w:ascii="Courier New" w:eastAsia="Times New Roman" w:hAnsi="Courier New" w:cs="Courier New"/>
          <w:sz w:val="20"/>
          <w:szCs w:val="20"/>
          <w:lang w:val="uk-UA" w:eastAsia="ru-RU"/>
        </w:rPr>
        <w:br w:type="page"/>
      </w:r>
    </w:p>
    <w:p w14:paraId="6F78BB9C"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lastRenderedPageBreak/>
        <w:t>#include "contiki.h"</w:t>
      </w:r>
    </w:p>
    <w:p w14:paraId="05C2526D"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"net/routing/routing.h"</w:t>
      </w:r>
    </w:p>
    <w:p w14:paraId="0AE0D1BA"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"net/netstack.h"</w:t>
      </w:r>
    </w:p>
    <w:p w14:paraId="6DDA93E6"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"net/ipv6/simple-udp.h"</w:t>
      </w:r>
    </w:p>
    <w:p w14:paraId="7568DBC2"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&lt;stdio.h&gt;</w:t>
      </w:r>
    </w:p>
    <w:p w14:paraId="52C38F65"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33610184"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fd00::1:2:ff:fe</w:t>
      </w:r>
    </w:p>
    <w:p w14:paraId="2B83E70B"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uip_ipaddr_t router_ip;</w:t>
      </w:r>
    </w:p>
    <w:p w14:paraId="7E434C69"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76D759EB"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static void udp_rx(struct simple_udp_connection *c,</w:t>
      </w:r>
    </w:p>
    <w:p w14:paraId="3EA17D4A"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const uip_ipaddr_t *sender_addr,</w:t>
      </w:r>
    </w:p>
    <w:p w14:paraId="54504F88"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uint16_t sender_port,</w:t>
      </w:r>
    </w:p>
    <w:p w14:paraId="2807F178"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const uip_ipaddr_t *dest_addr,</w:t>
      </w:r>
    </w:p>
    <w:p w14:paraId="53C752FF"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uint16_t dest_port,</w:t>
      </w:r>
    </w:p>
    <w:p w14:paraId="20C7E8A4"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const uint8_t *data,</w:t>
      </w:r>
    </w:p>
    <w:p w14:paraId="3034938D"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uint16_t datalen)</w:t>
      </w:r>
    </w:p>
    <w:p w14:paraId="6C0D55FF"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56A9064E"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printf("ISR4331: Отримано повідомлення від ");</w:t>
      </w:r>
    </w:p>
    <w:p w14:paraId="2D63C31E"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uip_debug_ipaddr_print(sender_addr);</w:t>
      </w:r>
    </w:p>
    <w:p w14:paraId="67411523"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 %.*s\n", datalen, data);</w:t>
      </w:r>
    </w:p>
    <w:p w14:paraId="46D4C53E"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6B9FBA15"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69B29A4F"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static struct simple_udp_connection udp_conn;</w:t>
      </w:r>
    </w:p>
    <w:p w14:paraId="03D6AB16"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5D6E0B0F"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PROCESS(isr4331_process, "Маршрутизатор ISR4331");</w:t>
      </w:r>
    </w:p>
    <w:p w14:paraId="61AB34C2"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AUTOSTART_PROCESSES(&amp;isr4331_process);</w:t>
      </w:r>
    </w:p>
    <w:p w14:paraId="0013EF6A"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17D46F6E"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PROCESS_THREAD(isr4331_process, ev, data)</w:t>
      </w:r>
    </w:p>
    <w:p w14:paraId="4BC39219"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28C8A6FD"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uip_ipaddr_t ipaddr;</w:t>
      </w:r>
    </w:p>
    <w:p w14:paraId="34BAFA5F"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0423ECC7"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 fd00::1:2:ff:fe</w:t>
      </w:r>
    </w:p>
    <w:p w14:paraId="713F2EBC"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uip_ip6addr(&amp;ipaddr, 0xfd00, 0x0001, 0x0002, 0x00ff, 0xfe, 0, 0, 0);</w:t>
      </w:r>
    </w:p>
    <w:p w14:paraId="1FF0D517"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uip_ds6_set_addr_iid(&amp;ipaddr, &amp;uip_lladdr);</w:t>
      </w:r>
    </w:p>
    <w:p w14:paraId="752B9151"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uip_ds6_addr_add(&amp;ipaddr, 0, ADDR_MANUAL);</w:t>
      </w:r>
    </w:p>
    <w:p w14:paraId="2372D8F2"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07F993F5"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PROCESS_BEGIN();</w:t>
      </w:r>
    </w:p>
    <w:p w14:paraId="0CADE1E4"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05BFB109"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NETSTACK_ROUTING.root_init();</w:t>
      </w:r>
    </w:p>
    <w:p w14:paraId="25F76B81"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NETSTACK_ROUTING.node_init();</w:t>
      </w:r>
    </w:p>
    <w:p w14:paraId="1FE40769"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09FD0EEE"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simple_udp_register(&amp;udp_conn, UDP_PORT, NULL, UDP_PORT, udp_rx);</w:t>
      </w:r>
    </w:p>
    <w:p w14:paraId="4C327463"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46A7CF15"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printf("ISR4331 запущено з IP: ");</w:t>
      </w:r>
    </w:p>
    <w:p w14:paraId="2EC03FA8"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uip_debug_ipaddr_print(&amp;ipaddr);</w:t>
      </w:r>
    </w:p>
    <w:p w14:paraId="2056E082"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printf("\n");</w:t>
      </w:r>
    </w:p>
    <w:p w14:paraId="3FEF91DA"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64BB1BA1"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while(1) {</w:t>
      </w:r>
    </w:p>
    <w:p w14:paraId="791FDB9B"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PROCESS_WAIT_EVENT();</w:t>
      </w:r>
    </w:p>
    <w:p w14:paraId="5638CDA2"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t>
      </w:r>
    </w:p>
    <w:p w14:paraId="5C35914C"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0E13FB76"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lastRenderedPageBreak/>
        <w:t xml:space="preserve">  PROCESS_END();</w:t>
      </w:r>
    </w:p>
    <w:p w14:paraId="2FA29218" w14:textId="395B0DD5" w:rsidR="00B01D54"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752E8961" w14:textId="77777777" w:rsidR="00BE40F9" w:rsidRPr="00F741D0" w:rsidRDefault="00BE40F9" w:rsidP="00012E4C">
      <w:pPr>
        <w:spacing w:line="240" w:lineRule="auto"/>
        <w:ind w:left="714" w:firstLine="0"/>
        <w:jc w:val="left"/>
        <w:rPr>
          <w:rFonts w:ascii="Courier New" w:eastAsia="Times New Roman" w:hAnsi="Courier New" w:cs="Courier New"/>
          <w:sz w:val="24"/>
          <w:szCs w:val="24"/>
          <w:lang w:val="uk-UA" w:eastAsia="ru-RU"/>
        </w:rPr>
      </w:pPr>
    </w:p>
    <w:p w14:paraId="0ACB6D5A" w14:textId="344EFEEB" w:rsidR="007B7AFA" w:rsidRDefault="007B7AFA" w:rsidP="002F43C6">
      <w:pPr>
        <w:ind w:left="714" w:firstLine="0"/>
        <w:jc w:val="center"/>
        <w:rPr>
          <w:rFonts w:ascii="Times New Roman" w:eastAsia="Times New Roman" w:hAnsi="Times New Roman" w:cs="Times New Roman"/>
          <w:b/>
          <w:sz w:val="28"/>
          <w:szCs w:val="28"/>
          <w:lang w:val="uk-UA" w:eastAsia="ru-RU"/>
        </w:rPr>
      </w:pPr>
      <w:r w:rsidRPr="00F741D0">
        <w:rPr>
          <w:rFonts w:ascii="Times New Roman" w:eastAsia="Times New Roman" w:hAnsi="Times New Roman" w:cs="Times New Roman"/>
          <w:b/>
          <w:sz w:val="28"/>
          <w:szCs w:val="28"/>
          <w:lang w:val="uk-UA" w:eastAsia="ru-RU"/>
        </w:rPr>
        <w:t xml:space="preserve">Лістинг Б.3.6 </w:t>
      </w:r>
      <w:r w:rsidR="002F43C6" w:rsidRPr="00F741D0">
        <w:rPr>
          <w:rFonts w:ascii="Times New Roman" w:eastAsia="Times New Roman" w:hAnsi="Times New Roman" w:cs="Times New Roman"/>
          <w:b/>
          <w:sz w:val="28"/>
          <w:szCs w:val="28"/>
          <w:lang w:val="uk-UA" w:eastAsia="ru-RU"/>
        </w:rPr>
        <w:t xml:space="preserve">- </w:t>
      </w:r>
      <w:r w:rsidRPr="00F741D0">
        <w:rPr>
          <w:rFonts w:ascii="Times New Roman" w:eastAsia="Times New Roman" w:hAnsi="Times New Roman" w:cs="Times New Roman"/>
          <w:b/>
          <w:sz w:val="28"/>
          <w:szCs w:val="28"/>
          <w:lang w:val="uk-UA" w:eastAsia="ru-RU"/>
        </w:rPr>
        <w:t>Опис нода Маршрутизатор ISR4331</w:t>
      </w:r>
    </w:p>
    <w:p w14:paraId="55965C87" w14:textId="77777777" w:rsidR="0001468D" w:rsidRPr="00F741D0" w:rsidRDefault="0001468D" w:rsidP="002F43C6">
      <w:pPr>
        <w:ind w:left="714" w:firstLine="0"/>
        <w:jc w:val="center"/>
        <w:rPr>
          <w:rFonts w:ascii="Times New Roman" w:eastAsia="Times New Roman" w:hAnsi="Times New Roman" w:cs="Times New Roman"/>
          <w:b/>
          <w:sz w:val="28"/>
          <w:szCs w:val="28"/>
          <w:lang w:val="uk-UA" w:eastAsia="ru-RU"/>
        </w:rPr>
      </w:pPr>
    </w:p>
    <w:p w14:paraId="5269F459" w14:textId="4CAF0976" w:rsidR="007B7AFA" w:rsidRPr="0001468D" w:rsidRDefault="0001468D" w:rsidP="0001468D">
      <w:pPr>
        <w:spacing w:line="240" w:lineRule="auto"/>
        <w:ind w:firstLine="0"/>
        <w:rPr>
          <w:rFonts w:ascii="Courier New" w:eastAsia="Times New Roman" w:hAnsi="Courier New" w:cs="Courier New"/>
          <w:sz w:val="20"/>
          <w:szCs w:val="20"/>
          <w:lang w:val="uk-UA" w:eastAsia="ru-RU"/>
        </w:rPr>
      </w:pPr>
      <w:r>
        <w:rPr>
          <w:rFonts w:ascii="Courier New" w:eastAsia="Times New Roman" w:hAnsi="Courier New" w:cs="Courier New"/>
          <w:sz w:val="20"/>
          <w:szCs w:val="20"/>
          <w:lang w:val="uk-UA" w:eastAsia="ru-RU"/>
        </w:rPr>
        <w:t xml:space="preserve">      </w:t>
      </w:r>
      <w:r w:rsidR="007B7AFA" w:rsidRPr="00F741D0">
        <w:rPr>
          <w:rFonts w:ascii="Courier New" w:eastAsia="Times New Roman" w:hAnsi="Courier New" w:cs="Courier New"/>
          <w:sz w:val="24"/>
          <w:szCs w:val="24"/>
          <w:lang w:val="uk-UA" w:eastAsia="ru-RU"/>
        </w:rPr>
        <w:t>include "contiki.h"</w:t>
      </w:r>
    </w:p>
    <w:p w14:paraId="45CFC93B" w14:textId="77777777" w:rsidR="007B7AFA" w:rsidRPr="00F741D0" w:rsidRDefault="007B7AFA" w:rsidP="0001468D">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"mqtt-client.h"</w:t>
      </w:r>
    </w:p>
    <w:p w14:paraId="4F67C08A" w14:textId="77777777" w:rsidR="007B7AFA" w:rsidRPr="00F741D0" w:rsidRDefault="007B7AFA" w:rsidP="0001468D">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&lt;stdio.h&gt;</w:t>
      </w:r>
    </w:p>
    <w:p w14:paraId="5A523B62"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1FBD02DC"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#define MQTT_CLIENT_ID "pond-mqtt-server"</w:t>
      </w:r>
    </w:p>
    <w:p w14:paraId="312366BF"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36298966"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void mqtt_event_callback(struct mqtt_connection *m, mqtt_event_t event, void *data)</w:t>
      </w:r>
    </w:p>
    <w:p w14:paraId="7288E9FD"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09858A3F"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printf("MQTT подія: %d\n", event);</w:t>
      </w:r>
    </w:p>
    <w:p w14:paraId="631545C3"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4222307E"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34AB25C5"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PROCESS(mqtt_server_process, "MQTT Сервер");</w:t>
      </w:r>
    </w:p>
    <w:p w14:paraId="24D4C1CC"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AUTOSTART_PROCESSES(&amp;mqtt_server_process);</w:t>
      </w:r>
    </w:p>
    <w:p w14:paraId="111B70AD"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64BE4DD9"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PROCESS_THREAD(mqtt_server_process, ev, data)</w:t>
      </w:r>
    </w:p>
    <w:p w14:paraId="73BD7617"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46683EA6"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uip_ipaddr_t broker_ip;</w:t>
      </w:r>
    </w:p>
    <w:p w14:paraId="28384E88"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13298449"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 fd00::3:0:0:a</w:t>
      </w:r>
    </w:p>
    <w:p w14:paraId="3AC4A5EF"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uip_ip6addr(&amp;broker_ip, 0xfd00, 0x0003, 0x0000, 0x0000, 0x000a, 0, 0, 0);</w:t>
      </w:r>
    </w:p>
    <w:p w14:paraId="251E8B42"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1FD116C1"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PROCESS_BEGIN();</w:t>
      </w:r>
    </w:p>
    <w:p w14:paraId="3362B14C"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6C387983"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mqtt_client_open();</w:t>
      </w:r>
    </w:p>
    <w:p w14:paraId="4D9A8CAD"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mqtt_register(&amp;mqtt_client, NULL, MQTT_CLIENT_ID, mqtt_event_callback, NULL);</w:t>
      </w:r>
    </w:p>
    <w:p w14:paraId="3D13ACE1"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mqtt_connect(&amp;mqtt_client, &amp;broker_ip, UIP_HTONS(1883), 0, 0);</w:t>
      </w:r>
    </w:p>
    <w:p w14:paraId="36DBFA06"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30137A31"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printf("MQTT Сервер запущено\n");</w:t>
      </w:r>
    </w:p>
    <w:p w14:paraId="7643849C"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17435A92"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while(1) {</w:t>
      </w:r>
    </w:p>
    <w:p w14:paraId="0DF65D4C"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PROCESS_WAIT_EVENT();</w:t>
      </w:r>
    </w:p>
    <w:p w14:paraId="3F65E04F"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t>
      </w:r>
    </w:p>
    <w:p w14:paraId="425B1D47"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3C7EF9D2"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PROCESS_END();</w:t>
      </w:r>
    </w:p>
    <w:p w14:paraId="6E42BCA3" w14:textId="15595723"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1F7087CC" w14:textId="77777777" w:rsidR="00BE40F9" w:rsidRPr="00F741D0" w:rsidRDefault="00BE40F9" w:rsidP="00012E4C">
      <w:pPr>
        <w:spacing w:line="240" w:lineRule="auto"/>
        <w:ind w:left="714" w:firstLine="0"/>
        <w:jc w:val="left"/>
        <w:rPr>
          <w:rFonts w:ascii="Courier New" w:eastAsia="Times New Roman" w:hAnsi="Courier New" w:cs="Courier New"/>
          <w:sz w:val="24"/>
          <w:szCs w:val="24"/>
          <w:lang w:val="uk-UA" w:eastAsia="ru-RU"/>
        </w:rPr>
      </w:pPr>
    </w:p>
    <w:p w14:paraId="114BA0C5" w14:textId="6E7369D4" w:rsidR="007B7AFA" w:rsidRPr="00F741D0" w:rsidRDefault="007B7AFA" w:rsidP="002F43C6">
      <w:pPr>
        <w:ind w:left="714" w:firstLine="0"/>
        <w:jc w:val="center"/>
        <w:rPr>
          <w:rFonts w:ascii="Times New Roman" w:eastAsia="Times New Roman" w:hAnsi="Times New Roman" w:cs="Times New Roman"/>
          <w:b/>
          <w:sz w:val="28"/>
          <w:szCs w:val="28"/>
          <w:lang w:val="uk-UA" w:eastAsia="ru-RU"/>
        </w:rPr>
      </w:pPr>
      <w:r w:rsidRPr="00F741D0">
        <w:rPr>
          <w:rFonts w:ascii="Times New Roman" w:eastAsia="Times New Roman" w:hAnsi="Times New Roman" w:cs="Times New Roman"/>
          <w:b/>
          <w:sz w:val="28"/>
          <w:szCs w:val="28"/>
          <w:lang w:val="uk-UA" w:eastAsia="ru-RU"/>
        </w:rPr>
        <w:t xml:space="preserve">Лістинг Б.3.7 </w:t>
      </w:r>
      <w:r w:rsidR="002F43C6" w:rsidRPr="00F741D0">
        <w:rPr>
          <w:rFonts w:ascii="Times New Roman" w:eastAsia="Times New Roman" w:hAnsi="Times New Roman" w:cs="Times New Roman"/>
          <w:b/>
          <w:sz w:val="28"/>
          <w:szCs w:val="28"/>
          <w:lang w:val="uk-UA" w:eastAsia="ru-RU"/>
        </w:rPr>
        <w:t xml:space="preserve">- </w:t>
      </w:r>
      <w:r w:rsidRPr="00F741D0">
        <w:rPr>
          <w:rFonts w:ascii="Times New Roman" w:eastAsia="Times New Roman" w:hAnsi="Times New Roman" w:cs="Times New Roman"/>
          <w:b/>
          <w:sz w:val="28"/>
          <w:szCs w:val="28"/>
          <w:lang w:val="uk-UA" w:eastAsia="ru-RU"/>
        </w:rPr>
        <w:t>Опис нода MQTT Сервер</w:t>
      </w:r>
    </w:p>
    <w:p w14:paraId="1D635A3E" w14:textId="77777777" w:rsidR="007B7AFA" w:rsidRPr="00F741D0" w:rsidRDefault="007B7AFA" w:rsidP="007B7AFA">
      <w:pPr>
        <w:spacing w:line="200" w:lineRule="exact"/>
        <w:ind w:left="714" w:firstLine="0"/>
        <w:rPr>
          <w:rFonts w:ascii="Courier New" w:eastAsia="Times New Roman" w:hAnsi="Courier New" w:cs="Courier New"/>
          <w:sz w:val="20"/>
          <w:szCs w:val="20"/>
          <w:lang w:val="uk-UA" w:eastAsia="ru-RU"/>
        </w:rPr>
      </w:pPr>
    </w:p>
    <w:p w14:paraId="0789CA9A" w14:textId="77777777" w:rsidR="007B7AFA" w:rsidRPr="00F741D0" w:rsidRDefault="007B7AFA">
      <w:pPr>
        <w:rPr>
          <w:rFonts w:ascii="Courier New" w:eastAsia="Times New Roman" w:hAnsi="Courier New" w:cs="Courier New"/>
          <w:sz w:val="20"/>
          <w:szCs w:val="20"/>
          <w:lang w:val="uk-UA" w:eastAsia="ru-RU"/>
        </w:rPr>
      </w:pPr>
      <w:r w:rsidRPr="00F741D0">
        <w:rPr>
          <w:rFonts w:ascii="Courier New" w:eastAsia="Times New Roman" w:hAnsi="Courier New" w:cs="Courier New"/>
          <w:sz w:val="20"/>
          <w:szCs w:val="20"/>
          <w:lang w:val="uk-UA" w:eastAsia="ru-RU"/>
        </w:rPr>
        <w:br w:type="page"/>
      </w:r>
    </w:p>
    <w:p w14:paraId="4C2E33C3"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lastRenderedPageBreak/>
        <w:t>#include "contiki.h"</w:t>
      </w:r>
    </w:p>
    <w:p w14:paraId="23849410"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"httpd-simple.h"</w:t>
      </w:r>
    </w:p>
    <w:p w14:paraId="3030E395"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&lt;stdio.h&gt;</w:t>
      </w:r>
    </w:p>
    <w:p w14:paraId="5E97A6B1"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7AE2ACCA"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const char *html_page =</w:t>
      </w:r>
    </w:p>
    <w:p w14:paraId="650BAF13"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"HTTP/1.1 200 OK\r\n"</w:t>
      </w:r>
    </w:p>
    <w:p w14:paraId="0C48691C"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"Content-Type: text/html\r\n"</w:t>
      </w:r>
    </w:p>
    <w:p w14:paraId="50F51EA7"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"\r\n"</w:t>
      </w:r>
    </w:p>
    <w:p w14:paraId="66A5D172"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"&lt;html&gt;&lt;body&gt;&lt;h1&gt;Пруд IoT Система&lt;/h1&gt;&lt;/body&gt;&lt;/html&gt;";</w:t>
      </w:r>
    </w:p>
    <w:p w14:paraId="0260E805"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5AB1C6FB"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void httpd_simple_appcall(void)</w:t>
      </w:r>
    </w:p>
    <w:p w14:paraId="712B69BE"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298497B5"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httpd_simple_send(html_page, strlen(html_page));</w:t>
      </w:r>
    </w:p>
    <w:p w14:paraId="5EBCD3FE"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0D1D9DEE"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44406118"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PROCESS(web_server_process, "Web/API Сервер");</w:t>
      </w:r>
    </w:p>
    <w:p w14:paraId="74D9A0F2"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AUTOSTART_PROCESSES(&amp;web_server_process);</w:t>
      </w:r>
    </w:p>
    <w:p w14:paraId="5C004BD7"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126A4E8D"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PROCESS_THREAD(web_server_process, ev, data)</w:t>
      </w:r>
    </w:p>
    <w:p w14:paraId="135429BA"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1ED18862"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uip_ipaddr_t ipaddr;</w:t>
      </w:r>
    </w:p>
    <w:p w14:paraId="6769D9D6"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62D6D675"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 fd00::3:0:0:b</w:t>
      </w:r>
    </w:p>
    <w:p w14:paraId="66EE4009"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uip_ip6addr(&amp;ipaddr, 0xfd00, 0x0003, 0x0000, 0x0000, 0x000b, 0, 0, 0);</w:t>
      </w:r>
    </w:p>
    <w:p w14:paraId="5D1B8AEF"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uip_ds6_set_addr_iid(&amp;ipaddr, &amp;uip_lladdr);</w:t>
      </w:r>
    </w:p>
    <w:p w14:paraId="04ADE1B9"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uip_ds6_addr_add(&amp;ipaddr, 0, ADDR_MANUAL);</w:t>
      </w:r>
    </w:p>
    <w:p w14:paraId="1DB92317"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6283FBA0"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PROCESS_BEGIN();</w:t>
      </w:r>
    </w:p>
    <w:p w14:paraId="7C5913E5"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005D322E"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httpd_simple_init();</w:t>
      </w:r>
    </w:p>
    <w:p w14:paraId="125AB71A"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printf("Web сервер запущено з IP: ");</w:t>
      </w:r>
    </w:p>
    <w:p w14:paraId="3D2F1040"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uip_debug_ipaddr_print(&amp;ipaddr);</w:t>
      </w:r>
    </w:p>
    <w:p w14:paraId="518F4B1C"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printf("\n");</w:t>
      </w:r>
    </w:p>
    <w:p w14:paraId="014157C1"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42D02DC7"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while(1) {</w:t>
      </w:r>
    </w:p>
    <w:p w14:paraId="4778FAA5"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PROCESS_WAIT_EVENT();</w:t>
      </w:r>
    </w:p>
    <w:p w14:paraId="07345899"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t>
      </w:r>
    </w:p>
    <w:p w14:paraId="7E379216"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34EC5226"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PROCESS_END();</w:t>
      </w:r>
    </w:p>
    <w:p w14:paraId="691854E4" w14:textId="3B166BC9"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6631CD37" w14:textId="77777777" w:rsidR="00BE40F9" w:rsidRPr="00F741D0" w:rsidRDefault="00BE40F9" w:rsidP="00012E4C">
      <w:pPr>
        <w:spacing w:line="240" w:lineRule="auto"/>
        <w:ind w:left="714" w:firstLine="0"/>
        <w:jc w:val="left"/>
        <w:rPr>
          <w:rFonts w:ascii="Courier New" w:eastAsia="Times New Roman" w:hAnsi="Courier New" w:cs="Courier New"/>
          <w:sz w:val="24"/>
          <w:szCs w:val="24"/>
          <w:lang w:val="uk-UA" w:eastAsia="ru-RU"/>
        </w:rPr>
      </w:pPr>
    </w:p>
    <w:p w14:paraId="657DADE8" w14:textId="50EDEB06" w:rsidR="007B7AFA" w:rsidRPr="00F741D0" w:rsidRDefault="007B7AFA" w:rsidP="002F43C6">
      <w:pPr>
        <w:ind w:left="714" w:firstLine="0"/>
        <w:jc w:val="center"/>
        <w:rPr>
          <w:rFonts w:ascii="Times New Roman" w:eastAsia="Times New Roman" w:hAnsi="Times New Roman" w:cs="Times New Roman"/>
          <w:b/>
          <w:sz w:val="28"/>
          <w:szCs w:val="28"/>
          <w:lang w:val="uk-UA" w:eastAsia="ru-RU"/>
        </w:rPr>
      </w:pPr>
      <w:r w:rsidRPr="00F741D0">
        <w:rPr>
          <w:rFonts w:ascii="Times New Roman" w:eastAsia="Times New Roman" w:hAnsi="Times New Roman" w:cs="Times New Roman"/>
          <w:b/>
          <w:sz w:val="28"/>
          <w:szCs w:val="28"/>
          <w:lang w:val="uk-UA" w:eastAsia="ru-RU"/>
        </w:rPr>
        <w:t xml:space="preserve">Лістинг Б.3.8 </w:t>
      </w:r>
      <w:r w:rsidR="002F43C6" w:rsidRPr="00F741D0">
        <w:rPr>
          <w:rFonts w:ascii="Times New Roman" w:eastAsia="Times New Roman" w:hAnsi="Times New Roman" w:cs="Times New Roman"/>
          <w:b/>
          <w:sz w:val="28"/>
          <w:szCs w:val="28"/>
          <w:lang w:val="uk-UA" w:eastAsia="ru-RU"/>
        </w:rPr>
        <w:t xml:space="preserve">- </w:t>
      </w:r>
      <w:r w:rsidRPr="00F741D0">
        <w:rPr>
          <w:rFonts w:ascii="Times New Roman" w:eastAsia="Times New Roman" w:hAnsi="Times New Roman" w:cs="Times New Roman"/>
          <w:b/>
          <w:sz w:val="28"/>
          <w:szCs w:val="28"/>
          <w:lang w:val="uk-UA" w:eastAsia="ru-RU"/>
        </w:rPr>
        <w:t>Опис нода Web/API Сервер</w:t>
      </w:r>
    </w:p>
    <w:p w14:paraId="21857985" w14:textId="77777777" w:rsidR="007B7AFA" w:rsidRPr="00F741D0" w:rsidRDefault="007B7AFA" w:rsidP="007B7AFA">
      <w:pPr>
        <w:spacing w:line="200" w:lineRule="exact"/>
        <w:ind w:left="714" w:firstLine="0"/>
        <w:rPr>
          <w:rFonts w:ascii="Courier New" w:eastAsia="Times New Roman" w:hAnsi="Courier New" w:cs="Courier New"/>
          <w:sz w:val="20"/>
          <w:szCs w:val="20"/>
          <w:lang w:val="uk-UA" w:eastAsia="ru-RU"/>
        </w:rPr>
      </w:pPr>
    </w:p>
    <w:p w14:paraId="1893ADCC" w14:textId="77777777" w:rsidR="007B7AFA" w:rsidRPr="00F741D0" w:rsidRDefault="007B7AFA">
      <w:pPr>
        <w:rPr>
          <w:rFonts w:ascii="Courier New" w:eastAsia="Times New Roman" w:hAnsi="Courier New" w:cs="Courier New"/>
          <w:sz w:val="20"/>
          <w:szCs w:val="20"/>
          <w:lang w:val="uk-UA" w:eastAsia="ru-RU"/>
        </w:rPr>
      </w:pPr>
      <w:r w:rsidRPr="00F741D0">
        <w:rPr>
          <w:rFonts w:ascii="Courier New" w:eastAsia="Times New Roman" w:hAnsi="Courier New" w:cs="Courier New"/>
          <w:sz w:val="20"/>
          <w:szCs w:val="20"/>
          <w:lang w:val="uk-UA" w:eastAsia="ru-RU"/>
        </w:rPr>
        <w:br w:type="page"/>
      </w:r>
    </w:p>
    <w:p w14:paraId="747F33B6"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lastRenderedPageBreak/>
        <w:t>#include "contiki.h"</w:t>
      </w:r>
    </w:p>
    <w:p w14:paraId="4EEFCDB2"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"net/ipv6/uip.h"</w:t>
      </w:r>
    </w:p>
    <w:p w14:paraId="60B2F3D0"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&lt;stdio.h&gt;</w:t>
      </w:r>
    </w:p>
    <w:p w14:paraId="4C405DB6"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5C57DF37"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PROCESS(asa5506_process, "Брандмауер ASA5506");</w:t>
      </w:r>
    </w:p>
    <w:p w14:paraId="321B217D"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AUTOSTART_PROCESSES(&amp;asa5506_process);</w:t>
      </w:r>
    </w:p>
    <w:p w14:paraId="55E09073"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23127607"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PROCESS_THREAD(asa5506_process, ev, data)</w:t>
      </w:r>
    </w:p>
    <w:p w14:paraId="1646B3C0"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316A91FC"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uip_ipaddr_t ipaddr;</w:t>
      </w:r>
    </w:p>
    <w:p w14:paraId="606F4417"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27941480"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 fd00::3:0:0:1</w:t>
      </w:r>
    </w:p>
    <w:p w14:paraId="76E34CC9"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uip_ip6addr(&amp;ipaddr, 0xfd00, 0x0003, 0x0000, 0x0000, 0x0001, 0, 0, 0);</w:t>
      </w:r>
    </w:p>
    <w:p w14:paraId="0905B681"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uip_ds6_set_addr_iid(&amp;ipaddr, &amp;uip_lladdr);</w:t>
      </w:r>
    </w:p>
    <w:p w14:paraId="3B373387"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uip_ds6_addr_add(&amp;ipaddr, 0, ADDR_MANUAL);</w:t>
      </w:r>
    </w:p>
    <w:p w14:paraId="4FC09284"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29C1AEF1"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PROCESS_BEGIN();</w:t>
      </w:r>
    </w:p>
    <w:p w14:paraId="066116FD"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55BBADAB"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printf("ASA5506 запущено з IP: ");</w:t>
      </w:r>
    </w:p>
    <w:p w14:paraId="1C025715"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uip_debug_ipaddr_print(&amp;ipaddr);</w:t>
      </w:r>
    </w:p>
    <w:p w14:paraId="20D391EE"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printf("\n");</w:t>
      </w:r>
    </w:p>
    <w:p w14:paraId="6F920E02"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5130458E"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while(1) {</w:t>
      </w:r>
    </w:p>
    <w:p w14:paraId="43E948E7"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PROCESS_WAIT_EVENT();</w:t>
      </w:r>
    </w:p>
    <w:p w14:paraId="679EAA78"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if(ev == tcpip_event) {</w:t>
      </w:r>
    </w:p>
    <w:p w14:paraId="4CFEB4A8"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const void *packet = packetbuf_hdrptr();</w:t>
      </w:r>
    </w:p>
    <w:p w14:paraId="62655C8F"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printf("Пакет отримано, розмір: %d байт\n", packetbuf_datalen());</w:t>
      </w:r>
    </w:p>
    <w:p w14:paraId="659CB762"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t>
      </w:r>
    </w:p>
    <w:p w14:paraId="483417D9"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t>
      </w:r>
    </w:p>
    <w:p w14:paraId="1183B33B"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047F9848"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PROCESS_END();</w:t>
      </w:r>
    </w:p>
    <w:p w14:paraId="2E01BE53" w14:textId="1F9AB6F6"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0D69B823" w14:textId="77777777" w:rsidR="00BE40F9" w:rsidRPr="00F741D0" w:rsidRDefault="00BE40F9" w:rsidP="00012E4C">
      <w:pPr>
        <w:spacing w:line="240" w:lineRule="auto"/>
        <w:ind w:left="714" w:firstLine="0"/>
        <w:jc w:val="left"/>
        <w:rPr>
          <w:rFonts w:ascii="Courier New" w:eastAsia="Times New Roman" w:hAnsi="Courier New" w:cs="Courier New"/>
          <w:sz w:val="24"/>
          <w:szCs w:val="24"/>
          <w:lang w:val="uk-UA" w:eastAsia="ru-RU"/>
        </w:rPr>
      </w:pPr>
    </w:p>
    <w:p w14:paraId="13EF4A86" w14:textId="00E70856" w:rsidR="007B7AFA" w:rsidRPr="00F741D0" w:rsidRDefault="007B7AFA" w:rsidP="002F43C6">
      <w:pPr>
        <w:ind w:left="714" w:firstLine="0"/>
        <w:jc w:val="center"/>
        <w:rPr>
          <w:rFonts w:ascii="Times New Roman" w:eastAsia="Times New Roman" w:hAnsi="Times New Roman" w:cs="Times New Roman"/>
          <w:b/>
          <w:sz w:val="28"/>
          <w:szCs w:val="28"/>
          <w:lang w:val="uk-UA" w:eastAsia="ru-RU"/>
        </w:rPr>
      </w:pPr>
      <w:r w:rsidRPr="00F741D0">
        <w:rPr>
          <w:rFonts w:ascii="Times New Roman" w:eastAsia="Times New Roman" w:hAnsi="Times New Roman" w:cs="Times New Roman"/>
          <w:b/>
          <w:sz w:val="28"/>
          <w:szCs w:val="28"/>
          <w:lang w:val="uk-UA" w:eastAsia="ru-RU"/>
        </w:rPr>
        <w:t xml:space="preserve">Лістинг Б.3.9 </w:t>
      </w:r>
      <w:r w:rsidR="002F43C6" w:rsidRPr="00F741D0">
        <w:rPr>
          <w:rFonts w:ascii="Times New Roman" w:eastAsia="Times New Roman" w:hAnsi="Times New Roman" w:cs="Times New Roman"/>
          <w:b/>
          <w:sz w:val="28"/>
          <w:szCs w:val="28"/>
          <w:lang w:val="uk-UA" w:eastAsia="ru-RU"/>
        </w:rPr>
        <w:t xml:space="preserve">- </w:t>
      </w:r>
      <w:r w:rsidRPr="00F741D0">
        <w:rPr>
          <w:rFonts w:ascii="Times New Roman" w:eastAsia="Times New Roman" w:hAnsi="Times New Roman" w:cs="Times New Roman"/>
          <w:b/>
          <w:sz w:val="28"/>
          <w:szCs w:val="28"/>
          <w:lang w:val="uk-UA" w:eastAsia="ru-RU"/>
        </w:rPr>
        <w:t>Опис нода Брандмау</w:t>
      </w:r>
      <w:r w:rsidR="002D73F5" w:rsidRPr="00F741D0">
        <w:rPr>
          <w:rFonts w:ascii="Times New Roman" w:eastAsia="Times New Roman" w:hAnsi="Times New Roman" w:cs="Times New Roman"/>
          <w:b/>
          <w:sz w:val="28"/>
          <w:szCs w:val="28"/>
          <w:lang w:val="uk-UA" w:eastAsia="ru-RU"/>
        </w:rPr>
        <w:t>зер</w:t>
      </w:r>
      <w:r w:rsidRPr="00F741D0">
        <w:rPr>
          <w:rFonts w:ascii="Times New Roman" w:eastAsia="Times New Roman" w:hAnsi="Times New Roman" w:cs="Times New Roman"/>
          <w:b/>
          <w:sz w:val="28"/>
          <w:szCs w:val="28"/>
          <w:lang w:val="uk-UA" w:eastAsia="ru-RU"/>
        </w:rPr>
        <w:t xml:space="preserve"> ASA5506</w:t>
      </w:r>
    </w:p>
    <w:p w14:paraId="792796E8" w14:textId="77777777" w:rsidR="00BE40F9" w:rsidRPr="00F741D0" w:rsidRDefault="00BE40F9" w:rsidP="007B7AFA">
      <w:pPr>
        <w:ind w:left="714" w:firstLine="0"/>
        <w:rPr>
          <w:rFonts w:ascii="Times New Roman" w:eastAsia="Times New Roman" w:hAnsi="Times New Roman" w:cs="Times New Roman"/>
          <w:b/>
          <w:sz w:val="28"/>
          <w:szCs w:val="28"/>
          <w:lang w:val="uk-UA" w:eastAsia="ru-RU"/>
        </w:rPr>
      </w:pPr>
    </w:p>
    <w:p w14:paraId="5E0ABE62"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"contiki.h"</w:t>
      </w:r>
    </w:p>
    <w:p w14:paraId="5D36AF49"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"net/ipv6/uip.h"</w:t>
      </w:r>
    </w:p>
    <w:p w14:paraId="15EF5CC3"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#include &lt;stdio.h&gt;</w:t>
      </w:r>
    </w:p>
    <w:p w14:paraId="1AC66522"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482276FC"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PROCESS(cloud_process, "Хмара ISP");</w:t>
      </w:r>
    </w:p>
    <w:p w14:paraId="6D3B6CC6"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AUTOSTART_PROCESSES(&amp;cloud_process);</w:t>
      </w:r>
    </w:p>
    <w:p w14:paraId="1BC8CFDC"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01DADC01"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PROCESS_THREAD(cloud_process, ev, data)</w:t>
      </w:r>
    </w:p>
    <w:p w14:paraId="4436C4DD"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042B3C77"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uip_ipaddr_t ipaddr;</w:t>
      </w:r>
    </w:p>
    <w:p w14:paraId="09BB541C"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72967675"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 2001:db8::1</w:t>
      </w:r>
    </w:p>
    <w:p w14:paraId="114B60DD"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uip_ip6addr(&amp;ipaddr, 0x2001, 0xdb8, 0, 0, 0x0001, 0, 0, 0);</w:t>
      </w:r>
    </w:p>
    <w:p w14:paraId="13CFC997"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lastRenderedPageBreak/>
        <w:t xml:space="preserve">  uip_ds6_set_addr_iid(&amp;ipaddr, &amp;uip_lladdr);</w:t>
      </w:r>
    </w:p>
    <w:p w14:paraId="25756E63"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uip_ds6_addr_add(&amp;ipaddr, 0, ADDR_MANUAL);</w:t>
      </w:r>
    </w:p>
    <w:p w14:paraId="25189F36"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3CA0ACE4"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PROCESS_BEGIN();</w:t>
      </w:r>
    </w:p>
    <w:p w14:paraId="7B156B3C"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7FBFD6C7"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printf("Хмара (ISP) запущена з IP: ");</w:t>
      </w:r>
    </w:p>
    <w:p w14:paraId="7D9F8567"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uip_debug_ipaddr_print(&amp;ipaddr);</w:t>
      </w:r>
    </w:p>
    <w:p w14:paraId="6BCDBD05"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printf("\n");</w:t>
      </w:r>
    </w:p>
    <w:p w14:paraId="4ED96BB7"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060631E9"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while(1) {</w:t>
      </w:r>
    </w:p>
    <w:p w14:paraId="36B576BC"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PROCESS_WAIT_EVENT();</w:t>
      </w:r>
    </w:p>
    <w:p w14:paraId="6A98E1E3"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w:t>
      </w:r>
    </w:p>
    <w:p w14:paraId="061EA845"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p>
    <w:p w14:paraId="612A1AA2" w14:textId="77777777"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 xml:space="preserve">  PROCESS_END();</w:t>
      </w:r>
    </w:p>
    <w:p w14:paraId="274CA234" w14:textId="7ED53EF5" w:rsidR="007B7AFA" w:rsidRPr="00F741D0" w:rsidRDefault="007B7AFA" w:rsidP="00012E4C">
      <w:pPr>
        <w:spacing w:line="240" w:lineRule="auto"/>
        <w:ind w:left="714" w:firstLine="0"/>
        <w:jc w:val="left"/>
        <w:rPr>
          <w:rFonts w:ascii="Courier New" w:eastAsia="Times New Roman" w:hAnsi="Courier New" w:cs="Courier New"/>
          <w:sz w:val="24"/>
          <w:szCs w:val="24"/>
          <w:lang w:val="uk-UA" w:eastAsia="ru-RU"/>
        </w:rPr>
      </w:pPr>
      <w:r w:rsidRPr="00F741D0">
        <w:rPr>
          <w:rFonts w:ascii="Courier New" w:eastAsia="Times New Roman" w:hAnsi="Courier New" w:cs="Courier New"/>
          <w:sz w:val="24"/>
          <w:szCs w:val="24"/>
          <w:lang w:val="uk-UA" w:eastAsia="ru-RU"/>
        </w:rPr>
        <w:t>}</w:t>
      </w:r>
    </w:p>
    <w:p w14:paraId="55DD46CC" w14:textId="77777777" w:rsidR="00BE40F9" w:rsidRPr="00F741D0" w:rsidRDefault="00BE40F9" w:rsidP="00012E4C">
      <w:pPr>
        <w:spacing w:line="240" w:lineRule="auto"/>
        <w:ind w:left="714" w:firstLine="0"/>
        <w:jc w:val="left"/>
        <w:rPr>
          <w:rFonts w:ascii="Courier New" w:eastAsia="Times New Roman" w:hAnsi="Courier New" w:cs="Courier New"/>
          <w:sz w:val="24"/>
          <w:szCs w:val="24"/>
          <w:lang w:val="uk-UA" w:eastAsia="ru-RU"/>
        </w:rPr>
      </w:pPr>
    </w:p>
    <w:p w14:paraId="41F76734" w14:textId="7D6431C1" w:rsidR="006F1184" w:rsidRPr="00F741D0" w:rsidRDefault="006F1184" w:rsidP="002F43C6">
      <w:pPr>
        <w:ind w:left="714" w:firstLine="0"/>
        <w:jc w:val="center"/>
        <w:rPr>
          <w:rFonts w:ascii="Times New Roman" w:eastAsia="Times New Roman" w:hAnsi="Times New Roman" w:cs="Times New Roman"/>
          <w:b/>
          <w:sz w:val="28"/>
          <w:szCs w:val="28"/>
          <w:lang w:val="uk-UA" w:eastAsia="ru-RU"/>
        </w:rPr>
      </w:pPr>
      <w:r w:rsidRPr="00F741D0">
        <w:rPr>
          <w:rFonts w:ascii="Times New Roman" w:eastAsia="Times New Roman" w:hAnsi="Times New Roman" w:cs="Times New Roman"/>
          <w:b/>
          <w:sz w:val="28"/>
          <w:szCs w:val="28"/>
          <w:lang w:val="uk-UA" w:eastAsia="ru-RU"/>
        </w:rPr>
        <w:t>Лістинг Б.3.10</w:t>
      </w:r>
      <w:r w:rsidR="002F43C6" w:rsidRPr="00F741D0">
        <w:rPr>
          <w:rFonts w:ascii="Times New Roman" w:eastAsia="Times New Roman" w:hAnsi="Times New Roman" w:cs="Times New Roman"/>
          <w:b/>
          <w:sz w:val="28"/>
          <w:szCs w:val="28"/>
          <w:lang w:val="uk-UA" w:eastAsia="ru-RU"/>
        </w:rPr>
        <w:t xml:space="preserve"> -</w:t>
      </w:r>
      <w:r w:rsidRPr="00F741D0">
        <w:rPr>
          <w:rFonts w:ascii="Times New Roman" w:eastAsia="Times New Roman" w:hAnsi="Times New Roman" w:cs="Times New Roman"/>
          <w:b/>
          <w:sz w:val="28"/>
          <w:szCs w:val="28"/>
          <w:lang w:val="uk-UA" w:eastAsia="ru-RU"/>
        </w:rPr>
        <w:t xml:space="preserve"> Опис нода Хмара ISP</w:t>
      </w:r>
    </w:p>
    <w:p w14:paraId="4B3F0637" w14:textId="77777777" w:rsidR="006F1184" w:rsidRPr="00F741D0" w:rsidRDefault="006F1184" w:rsidP="007B7AFA">
      <w:pPr>
        <w:spacing w:line="200" w:lineRule="exact"/>
        <w:ind w:left="714" w:firstLine="0"/>
        <w:rPr>
          <w:rFonts w:ascii="Courier New" w:eastAsia="Times New Roman" w:hAnsi="Courier New" w:cs="Courier New"/>
          <w:sz w:val="20"/>
          <w:szCs w:val="20"/>
          <w:lang w:val="uk-UA" w:eastAsia="ru-RU"/>
        </w:rPr>
      </w:pPr>
    </w:p>
    <w:p w14:paraId="278B6D96" w14:textId="49EB5E0D" w:rsidR="007B7AFA" w:rsidRPr="00F741D0" w:rsidRDefault="007B7AFA" w:rsidP="0001468D">
      <w:pPr>
        <w:rPr>
          <w:rFonts w:ascii="Courier New" w:eastAsia="Times New Roman" w:hAnsi="Courier New" w:cs="Courier New"/>
          <w:sz w:val="20"/>
          <w:szCs w:val="20"/>
          <w:lang w:val="uk-UA" w:eastAsia="ru-RU"/>
        </w:rPr>
      </w:pPr>
      <w:r w:rsidRPr="00F741D0">
        <w:rPr>
          <w:rFonts w:ascii="Courier New" w:eastAsia="Times New Roman" w:hAnsi="Courier New" w:cs="Courier New"/>
          <w:sz w:val="20"/>
          <w:szCs w:val="20"/>
          <w:lang w:val="uk-UA" w:eastAsia="ru-RU"/>
        </w:rPr>
        <w:br w:type="page"/>
      </w:r>
    </w:p>
    <w:p w14:paraId="2AF7D881" w14:textId="77777777" w:rsidR="007B7AFA" w:rsidRPr="00F741D0" w:rsidRDefault="007B7AFA" w:rsidP="007B7AFA">
      <w:pPr>
        <w:ind w:left="714" w:firstLine="0"/>
        <w:jc w:val="center"/>
        <w:rPr>
          <w:rFonts w:ascii="Times New Roman" w:eastAsia="Times New Roman" w:hAnsi="Times New Roman" w:cs="Times New Roman"/>
          <w:b/>
          <w:sz w:val="28"/>
          <w:szCs w:val="28"/>
          <w:lang w:val="uk-UA" w:eastAsia="ru-RU"/>
        </w:rPr>
      </w:pPr>
      <w:r w:rsidRPr="00F741D0">
        <w:rPr>
          <w:rFonts w:ascii="Times New Roman" w:eastAsia="Times New Roman" w:hAnsi="Times New Roman" w:cs="Times New Roman"/>
          <w:b/>
          <w:sz w:val="28"/>
          <w:szCs w:val="28"/>
          <w:lang w:val="uk-UA" w:eastAsia="ru-RU"/>
        </w:rPr>
        <w:lastRenderedPageBreak/>
        <w:t>ДОДАТОК В</w:t>
      </w:r>
    </w:p>
    <w:p w14:paraId="01398B82" w14:textId="77777777" w:rsidR="007B7AFA" w:rsidRPr="00F741D0" w:rsidRDefault="007B7AFA" w:rsidP="007B7AFA">
      <w:pPr>
        <w:ind w:left="714" w:firstLine="0"/>
        <w:jc w:val="center"/>
        <w:rPr>
          <w:rFonts w:ascii="Times New Roman" w:eastAsia="Times New Roman" w:hAnsi="Times New Roman" w:cs="Times New Roman"/>
          <w:b/>
          <w:sz w:val="28"/>
          <w:szCs w:val="28"/>
          <w:lang w:val="uk-UA" w:eastAsia="ru-RU"/>
        </w:rPr>
      </w:pPr>
      <w:r w:rsidRPr="00F741D0">
        <w:rPr>
          <w:rFonts w:ascii="Times New Roman" w:eastAsia="Times New Roman" w:hAnsi="Times New Roman" w:cs="Times New Roman"/>
          <w:b/>
          <w:sz w:val="28"/>
          <w:szCs w:val="28"/>
          <w:lang w:val="uk-UA" w:eastAsia="ru-RU"/>
        </w:rPr>
        <w:t>Стоимостні характеристики проекту</w:t>
      </w:r>
    </w:p>
    <w:p w14:paraId="17A9A803" w14:textId="77777777" w:rsidR="007B7AFA" w:rsidRPr="00F741D0" w:rsidRDefault="007B7AFA" w:rsidP="007B7AFA">
      <w:pPr>
        <w:ind w:left="2410" w:hanging="1701"/>
        <w:rPr>
          <w:rFonts w:ascii="Times New Roman" w:hAnsi="Times New Roman" w:cs="Times New Roman"/>
          <w:b/>
          <w:sz w:val="28"/>
          <w:szCs w:val="28"/>
          <w:lang w:val="uk-UA" w:eastAsia="ru-RU"/>
        </w:rPr>
      </w:pPr>
      <w:r w:rsidRPr="00F741D0">
        <w:rPr>
          <w:rFonts w:ascii="Times New Roman" w:hAnsi="Times New Roman" w:cs="Times New Roman"/>
          <w:b/>
          <w:sz w:val="28"/>
          <w:szCs w:val="28"/>
          <w:lang w:val="uk-UA" w:eastAsia="ru-RU"/>
        </w:rPr>
        <w:t>Таблиця В.1 Сводна таблиця пристроїв, матеріалів та витрат на монтаж</w:t>
      </w:r>
    </w:p>
    <w:tbl>
      <w:tblPr>
        <w:tblStyle w:val="a4"/>
        <w:tblW w:w="0" w:type="auto"/>
        <w:tblLook w:val="04A0" w:firstRow="1" w:lastRow="0" w:firstColumn="1" w:lastColumn="0" w:noHBand="0" w:noVBand="1"/>
      </w:tblPr>
      <w:tblGrid>
        <w:gridCol w:w="2297"/>
        <w:gridCol w:w="1229"/>
        <w:gridCol w:w="1151"/>
        <w:gridCol w:w="1278"/>
        <w:gridCol w:w="3615"/>
      </w:tblGrid>
      <w:tr w:rsidR="007B7AFA" w:rsidRPr="00F741D0" w14:paraId="37FC5E33" w14:textId="77777777" w:rsidTr="00E47853">
        <w:trPr>
          <w:trHeight w:val="300"/>
        </w:trPr>
        <w:tc>
          <w:tcPr>
            <w:tcW w:w="2392" w:type="dxa"/>
            <w:noWrap/>
            <w:hideMark/>
          </w:tcPr>
          <w:p w14:paraId="629F2DE4" w14:textId="77777777" w:rsidR="007B7AFA" w:rsidRPr="00F741D0" w:rsidRDefault="007B7AFA" w:rsidP="00E47853">
            <w:pPr>
              <w:pStyle w:val="a7"/>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Назва</w:t>
            </w:r>
          </w:p>
        </w:tc>
        <w:tc>
          <w:tcPr>
            <w:tcW w:w="1026" w:type="dxa"/>
            <w:noWrap/>
            <w:hideMark/>
          </w:tcPr>
          <w:p w14:paraId="0FB06F04" w14:textId="77777777" w:rsidR="007B7AFA" w:rsidRPr="00F741D0" w:rsidRDefault="007B7AFA" w:rsidP="00E47853">
            <w:pPr>
              <w:pStyle w:val="a7"/>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Кількість</w:t>
            </w:r>
          </w:p>
        </w:tc>
        <w:tc>
          <w:tcPr>
            <w:tcW w:w="1057" w:type="dxa"/>
            <w:noWrap/>
            <w:hideMark/>
          </w:tcPr>
          <w:p w14:paraId="7E9FACE3" w14:textId="77777777" w:rsidR="007B7AFA" w:rsidRPr="00F741D0" w:rsidRDefault="007B7AFA" w:rsidP="00E47853">
            <w:pPr>
              <w:pStyle w:val="a7"/>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Ціна за одиницю (USD)</w:t>
            </w:r>
          </w:p>
        </w:tc>
        <w:tc>
          <w:tcPr>
            <w:tcW w:w="1326" w:type="dxa"/>
            <w:noWrap/>
            <w:hideMark/>
          </w:tcPr>
          <w:p w14:paraId="4EB888C2" w14:textId="77777777" w:rsidR="007B7AFA" w:rsidRPr="00F741D0" w:rsidRDefault="007B7AFA" w:rsidP="00E47853">
            <w:pPr>
              <w:pStyle w:val="a7"/>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Загальна ціна (USD)</w:t>
            </w:r>
          </w:p>
        </w:tc>
        <w:tc>
          <w:tcPr>
            <w:tcW w:w="3770" w:type="dxa"/>
            <w:noWrap/>
            <w:hideMark/>
          </w:tcPr>
          <w:p w14:paraId="186363E7" w14:textId="77777777" w:rsidR="007B7AFA" w:rsidRPr="00F741D0" w:rsidRDefault="007B7AFA" w:rsidP="00E47853">
            <w:pPr>
              <w:pStyle w:val="a7"/>
              <w:ind w:firstLine="0"/>
              <w:jc w:val="center"/>
              <w:rPr>
                <w:rFonts w:ascii="Times New Roman" w:hAnsi="Times New Roman" w:cs="Times New Roman"/>
                <w:b/>
                <w:sz w:val="24"/>
                <w:szCs w:val="24"/>
                <w:lang w:val="uk-UA" w:eastAsia="ru-RU"/>
              </w:rPr>
            </w:pPr>
            <w:r w:rsidRPr="00F741D0">
              <w:rPr>
                <w:rFonts w:ascii="Times New Roman" w:hAnsi="Times New Roman" w:cs="Times New Roman"/>
                <w:b/>
                <w:sz w:val="24"/>
                <w:szCs w:val="24"/>
                <w:lang w:val="uk-UA" w:eastAsia="ru-RU"/>
              </w:rPr>
              <w:t>Пояснення</w:t>
            </w:r>
          </w:p>
        </w:tc>
      </w:tr>
      <w:tr w:rsidR="007B7AFA" w:rsidRPr="00F741D0" w14:paraId="1F57970F" w14:textId="77777777" w:rsidTr="00E47853">
        <w:trPr>
          <w:trHeight w:val="300"/>
        </w:trPr>
        <w:tc>
          <w:tcPr>
            <w:tcW w:w="2392" w:type="dxa"/>
            <w:noWrap/>
            <w:hideMark/>
          </w:tcPr>
          <w:p w14:paraId="67B696BA" w14:textId="77777777" w:rsidR="007B7AFA" w:rsidRPr="00F741D0" w:rsidRDefault="007B7AFA" w:rsidP="00E47853">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Raspberry Pi 4 Model B</w:t>
            </w:r>
          </w:p>
        </w:tc>
        <w:tc>
          <w:tcPr>
            <w:tcW w:w="1026" w:type="dxa"/>
            <w:noWrap/>
            <w:hideMark/>
          </w:tcPr>
          <w:p w14:paraId="62C1535B"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4</w:t>
            </w:r>
          </w:p>
        </w:tc>
        <w:tc>
          <w:tcPr>
            <w:tcW w:w="1057" w:type="dxa"/>
            <w:noWrap/>
            <w:hideMark/>
          </w:tcPr>
          <w:p w14:paraId="2DA7B894"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75.00</w:t>
            </w:r>
          </w:p>
        </w:tc>
        <w:tc>
          <w:tcPr>
            <w:tcW w:w="1326" w:type="dxa"/>
            <w:noWrap/>
            <w:hideMark/>
          </w:tcPr>
          <w:p w14:paraId="1660DC89"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300.00</w:t>
            </w:r>
          </w:p>
        </w:tc>
        <w:tc>
          <w:tcPr>
            <w:tcW w:w="3770" w:type="dxa"/>
            <w:noWrap/>
            <w:hideMark/>
          </w:tcPr>
          <w:p w14:paraId="1CF93449" w14:textId="77777777" w:rsidR="007B7AFA" w:rsidRPr="00F741D0" w:rsidRDefault="007B7AFA" w:rsidP="00E47853">
            <w:pPr>
              <w:pStyle w:val="a7"/>
              <w:ind w:firstLine="0"/>
              <w:rPr>
                <w:rFonts w:ascii="Times New Roman" w:hAnsi="Times New Roman" w:cs="Times New Roman"/>
                <w:lang w:val="uk-UA" w:eastAsia="ru-RU"/>
              </w:rPr>
            </w:pPr>
            <w:r w:rsidRPr="00F741D0">
              <w:rPr>
                <w:rFonts w:ascii="Times New Roman" w:hAnsi="Times New Roman" w:cs="Times New Roman"/>
                <w:lang w:val="uk-UA" w:eastAsia="ru-RU"/>
              </w:rPr>
              <w:t>Мікроконтролери для збору даних з датчиків та управління камерою</w:t>
            </w:r>
          </w:p>
        </w:tc>
      </w:tr>
      <w:tr w:rsidR="007B7AFA" w:rsidRPr="00F741D0" w14:paraId="5F42BF57" w14:textId="77777777" w:rsidTr="00E47853">
        <w:trPr>
          <w:trHeight w:val="300"/>
        </w:trPr>
        <w:tc>
          <w:tcPr>
            <w:tcW w:w="2392" w:type="dxa"/>
            <w:noWrap/>
            <w:hideMark/>
          </w:tcPr>
          <w:p w14:paraId="7E4AD950" w14:textId="77777777" w:rsidR="007B7AFA" w:rsidRPr="00F741D0" w:rsidRDefault="007B7AFA" w:rsidP="00E47853">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Atlas Scientific PT-1000 (датчик температури)</w:t>
            </w:r>
          </w:p>
        </w:tc>
        <w:tc>
          <w:tcPr>
            <w:tcW w:w="1026" w:type="dxa"/>
            <w:noWrap/>
            <w:hideMark/>
          </w:tcPr>
          <w:p w14:paraId="187FBB1D"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w:t>
            </w:r>
          </w:p>
        </w:tc>
        <w:tc>
          <w:tcPr>
            <w:tcW w:w="1057" w:type="dxa"/>
            <w:noWrap/>
            <w:hideMark/>
          </w:tcPr>
          <w:p w14:paraId="773A147C"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120.00</w:t>
            </w:r>
          </w:p>
        </w:tc>
        <w:tc>
          <w:tcPr>
            <w:tcW w:w="1326" w:type="dxa"/>
            <w:noWrap/>
            <w:hideMark/>
          </w:tcPr>
          <w:p w14:paraId="0A30C7CB"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120.00</w:t>
            </w:r>
          </w:p>
        </w:tc>
        <w:tc>
          <w:tcPr>
            <w:tcW w:w="3770" w:type="dxa"/>
            <w:noWrap/>
            <w:hideMark/>
          </w:tcPr>
          <w:p w14:paraId="0C6D7C35" w14:textId="77777777" w:rsidR="007B7AFA" w:rsidRPr="00F741D0" w:rsidRDefault="007B7AFA" w:rsidP="00E47853">
            <w:pPr>
              <w:pStyle w:val="a7"/>
              <w:ind w:firstLine="0"/>
              <w:rPr>
                <w:rFonts w:ascii="Times New Roman" w:hAnsi="Times New Roman" w:cs="Times New Roman"/>
                <w:lang w:val="uk-UA" w:eastAsia="ru-RU"/>
              </w:rPr>
            </w:pPr>
            <w:r w:rsidRPr="00F741D0">
              <w:rPr>
                <w:rFonts w:ascii="Times New Roman" w:hAnsi="Times New Roman" w:cs="Times New Roman"/>
                <w:lang w:val="uk-UA" w:eastAsia="ru-RU"/>
              </w:rPr>
              <w:t>Датчик температури води</w:t>
            </w:r>
          </w:p>
        </w:tc>
      </w:tr>
      <w:tr w:rsidR="007B7AFA" w:rsidRPr="00F741D0" w14:paraId="3EE398A0" w14:textId="77777777" w:rsidTr="00E47853">
        <w:trPr>
          <w:trHeight w:val="300"/>
        </w:trPr>
        <w:tc>
          <w:tcPr>
            <w:tcW w:w="2392" w:type="dxa"/>
            <w:noWrap/>
            <w:hideMark/>
          </w:tcPr>
          <w:p w14:paraId="1EB34E64" w14:textId="77777777" w:rsidR="007B7AFA" w:rsidRPr="00F741D0" w:rsidRDefault="007B7AFA" w:rsidP="00E47853">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ENV-40-pH (pH-датчик)</w:t>
            </w:r>
          </w:p>
        </w:tc>
        <w:tc>
          <w:tcPr>
            <w:tcW w:w="1026" w:type="dxa"/>
            <w:noWrap/>
            <w:hideMark/>
          </w:tcPr>
          <w:p w14:paraId="5FD30760"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w:t>
            </w:r>
          </w:p>
        </w:tc>
        <w:tc>
          <w:tcPr>
            <w:tcW w:w="1057" w:type="dxa"/>
            <w:noWrap/>
            <w:hideMark/>
          </w:tcPr>
          <w:p w14:paraId="3DCEDECB"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150.00</w:t>
            </w:r>
          </w:p>
        </w:tc>
        <w:tc>
          <w:tcPr>
            <w:tcW w:w="1326" w:type="dxa"/>
            <w:noWrap/>
            <w:hideMark/>
          </w:tcPr>
          <w:p w14:paraId="4445E152"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150.00</w:t>
            </w:r>
          </w:p>
        </w:tc>
        <w:tc>
          <w:tcPr>
            <w:tcW w:w="3770" w:type="dxa"/>
            <w:noWrap/>
            <w:hideMark/>
          </w:tcPr>
          <w:p w14:paraId="47E1DCE2" w14:textId="77777777" w:rsidR="007B7AFA" w:rsidRPr="00F741D0" w:rsidRDefault="007B7AFA" w:rsidP="00E47853">
            <w:pPr>
              <w:pStyle w:val="a7"/>
              <w:ind w:firstLine="0"/>
              <w:rPr>
                <w:rFonts w:ascii="Times New Roman" w:hAnsi="Times New Roman" w:cs="Times New Roman"/>
                <w:lang w:val="uk-UA" w:eastAsia="ru-RU"/>
              </w:rPr>
            </w:pPr>
            <w:r w:rsidRPr="00F741D0">
              <w:rPr>
                <w:rFonts w:ascii="Times New Roman" w:hAnsi="Times New Roman" w:cs="Times New Roman"/>
                <w:lang w:val="uk-UA" w:eastAsia="ru-RU"/>
              </w:rPr>
              <w:t>Водонепроникний pH-датчик для моніторингу води</w:t>
            </w:r>
          </w:p>
        </w:tc>
      </w:tr>
      <w:tr w:rsidR="007B7AFA" w:rsidRPr="00F741D0" w14:paraId="64398375" w14:textId="77777777" w:rsidTr="00E47853">
        <w:trPr>
          <w:trHeight w:val="300"/>
        </w:trPr>
        <w:tc>
          <w:tcPr>
            <w:tcW w:w="2392" w:type="dxa"/>
            <w:noWrap/>
            <w:hideMark/>
          </w:tcPr>
          <w:p w14:paraId="3C6319C0" w14:textId="77777777" w:rsidR="007B7AFA" w:rsidRPr="00F741D0" w:rsidRDefault="007B7AFA" w:rsidP="00E47853">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Vernier Conductivity Probe (CON-BTA)</w:t>
            </w:r>
          </w:p>
        </w:tc>
        <w:tc>
          <w:tcPr>
            <w:tcW w:w="1026" w:type="dxa"/>
            <w:noWrap/>
            <w:hideMark/>
          </w:tcPr>
          <w:p w14:paraId="40DFBC9B"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w:t>
            </w:r>
          </w:p>
        </w:tc>
        <w:tc>
          <w:tcPr>
            <w:tcW w:w="1057" w:type="dxa"/>
            <w:noWrap/>
            <w:hideMark/>
          </w:tcPr>
          <w:p w14:paraId="625368B0"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200.00</w:t>
            </w:r>
          </w:p>
        </w:tc>
        <w:tc>
          <w:tcPr>
            <w:tcW w:w="1326" w:type="dxa"/>
            <w:noWrap/>
            <w:hideMark/>
          </w:tcPr>
          <w:p w14:paraId="34E414BC"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200.00</w:t>
            </w:r>
          </w:p>
        </w:tc>
        <w:tc>
          <w:tcPr>
            <w:tcW w:w="3770" w:type="dxa"/>
            <w:noWrap/>
            <w:hideMark/>
          </w:tcPr>
          <w:p w14:paraId="2CFC403F" w14:textId="77777777" w:rsidR="007B7AFA" w:rsidRPr="00F741D0" w:rsidRDefault="007B7AFA" w:rsidP="00E47853">
            <w:pPr>
              <w:pStyle w:val="a7"/>
              <w:ind w:firstLine="0"/>
              <w:rPr>
                <w:rFonts w:ascii="Times New Roman" w:hAnsi="Times New Roman" w:cs="Times New Roman"/>
                <w:lang w:val="uk-UA" w:eastAsia="ru-RU"/>
              </w:rPr>
            </w:pPr>
            <w:r w:rsidRPr="00F741D0">
              <w:rPr>
                <w:rFonts w:ascii="Times New Roman" w:hAnsi="Times New Roman" w:cs="Times New Roman"/>
                <w:lang w:val="uk-UA" w:eastAsia="ru-RU"/>
              </w:rPr>
              <w:t>Датчик електропровідності води</w:t>
            </w:r>
          </w:p>
        </w:tc>
      </w:tr>
      <w:tr w:rsidR="007B7AFA" w:rsidRPr="00F741D0" w14:paraId="5DEDE56D" w14:textId="77777777" w:rsidTr="00E47853">
        <w:trPr>
          <w:trHeight w:val="300"/>
        </w:trPr>
        <w:tc>
          <w:tcPr>
            <w:tcW w:w="2392" w:type="dxa"/>
            <w:noWrap/>
            <w:hideMark/>
          </w:tcPr>
          <w:p w14:paraId="0D74FFCA" w14:textId="77777777" w:rsidR="007B7AFA" w:rsidRPr="00F741D0" w:rsidRDefault="007B7AFA" w:rsidP="00E47853">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Reolink Argus 3 Pro (камера)</w:t>
            </w:r>
          </w:p>
        </w:tc>
        <w:tc>
          <w:tcPr>
            <w:tcW w:w="1026" w:type="dxa"/>
            <w:noWrap/>
            <w:hideMark/>
          </w:tcPr>
          <w:p w14:paraId="5C85AB84"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w:t>
            </w:r>
          </w:p>
        </w:tc>
        <w:tc>
          <w:tcPr>
            <w:tcW w:w="1057" w:type="dxa"/>
            <w:noWrap/>
            <w:hideMark/>
          </w:tcPr>
          <w:p w14:paraId="0F11DD91"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100.00</w:t>
            </w:r>
          </w:p>
        </w:tc>
        <w:tc>
          <w:tcPr>
            <w:tcW w:w="1326" w:type="dxa"/>
            <w:noWrap/>
            <w:hideMark/>
          </w:tcPr>
          <w:p w14:paraId="3B6DCBC2"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100.00</w:t>
            </w:r>
          </w:p>
        </w:tc>
        <w:tc>
          <w:tcPr>
            <w:tcW w:w="3770" w:type="dxa"/>
            <w:noWrap/>
            <w:hideMark/>
          </w:tcPr>
          <w:p w14:paraId="7E2EA146" w14:textId="77777777" w:rsidR="007B7AFA" w:rsidRPr="00F741D0" w:rsidRDefault="007B7AFA" w:rsidP="00E47853">
            <w:pPr>
              <w:pStyle w:val="a7"/>
              <w:ind w:firstLine="0"/>
              <w:rPr>
                <w:rFonts w:ascii="Times New Roman" w:hAnsi="Times New Roman" w:cs="Times New Roman"/>
                <w:lang w:val="uk-UA" w:eastAsia="ru-RU"/>
              </w:rPr>
            </w:pPr>
            <w:r w:rsidRPr="00F741D0">
              <w:rPr>
                <w:rFonts w:ascii="Times New Roman" w:hAnsi="Times New Roman" w:cs="Times New Roman"/>
                <w:lang w:val="uk-UA" w:eastAsia="ru-RU"/>
              </w:rPr>
              <w:t>Бездротова камера для відеоспостереження</w:t>
            </w:r>
          </w:p>
        </w:tc>
      </w:tr>
      <w:tr w:rsidR="007B7AFA" w:rsidRPr="00F741D0" w14:paraId="71EDB65A" w14:textId="77777777" w:rsidTr="00E47853">
        <w:trPr>
          <w:trHeight w:val="300"/>
        </w:trPr>
        <w:tc>
          <w:tcPr>
            <w:tcW w:w="2392" w:type="dxa"/>
            <w:noWrap/>
            <w:hideMark/>
          </w:tcPr>
          <w:p w14:paraId="0A876F20" w14:textId="77777777" w:rsidR="007B7AFA" w:rsidRPr="00F741D0" w:rsidRDefault="007B7AFA" w:rsidP="00E47853">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IR829 (маршрутизатор IoT)</w:t>
            </w:r>
          </w:p>
        </w:tc>
        <w:tc>
          <w:tcPr>
            <w:tcW w:w="1026" w:type="dxa"/>
            <w:noWrap/>
            <w:hideMark/>
          </w:tcPr>
          <w:p w14:paraId="08BEE104"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2</w:t>
            </w:r>
          </w:p>
        </w:tc>
        <w:tc>
          <w:tcPr>
            <w:tcW w:w="1057" w:type="dxa"/>
            <w:noWrap/>
            <w:hideMark/>
          </w:tcPr>
          <w:p w14:paraId="1DCB0762"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800.00</w:t>
            </w:r>
          </w:p>
        </w:tc>
        <w:tc>
          <w:tcPr>
            <w:tcW w:w="1326" w:type="dxa"/>
            <w:noWrap/>
            <w:hideMark/>
          </w:tcPr>
          <w:p w14:paraId="10E70588"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1600.00</w:t>
            </w:r>
          </w:p>
        </w:tc>
        <w:tc>
          <w:tcPr>
            <w:tcW w:w="3770" w:type="dxa"/>
            <w:noWrap/>
            <w:hideMark/>
          </w:tcPr>
          <w:p w14:paraId="09CBFE76" w14:textId="77777777" w:rsidR="007B7AFA" w:rsidRPr="00F741D0" w:rsidRDefault="007B7AFA" w:rsidP="00E47853">
            <w:pPr>
              <w:pStyle w:val="a7"/>
              <w:ind w:firstLine="0"/>
              <w:rPr>
                <w:rFonts w:ascii="Times New Roman" w:hAnsi="Times New Roman" w:cs="Times New Roman"/>
                <w:lang w:val="uk-UA" w:eastAsia="ru-RU"/>
              </w:rPr>
            </w:pPr>
            <w:r w:rsidRPr="00F741D0">
              <w:rPr>
                <w:rFonts w:ascii="Times New Roman" w:hAnsi="Times New Roman" w:cs="Times New Roman"/>
                <w:lang w:val="uk-UA" w:eastAsia="ru-RU"/>
              </w:rPr>
              <w:t>Шлюзи для передачі даних від сенсорів у мережу</w:t>
            </w:r>
          </w:p>
        </w:tc>
      </w:tr>
      <w:tr w:rsidR="007B7AFA" w:rsidRPr="00F741D0" w14:paraId="69512D3D" w14:textId="77777777" w:rsidTr="00E47853">
        <w:trPr>
          <w:trHeight w:val="300"/>
        </w:trPr>
        <w:tc>
          <w:tcPr>
            <w:tcW w:w="2392" w:type="dxa"/>
            <w:noWrap/>
            <w:hideMark/>
          </w:tcPr>
          <w:p w14:paraId="47799175" w14:textId="77777777" w:rsidR="007B7AFA" w:rsidRPr="00F741D0" w:rsidRDefault="007B7AFA" w:rsidP="00E47853">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ISR4331 (центральний маршрутизатор)</w:t>
            </w:r>
          </w:p>
        </w:tc>
        <w:tc>
          <w:tcPr>
            <w:tcW w:w="1026" w:type="dxa"/>
            <w:noWrap/>
            <w:hideMark/>
          </w:tcPr>
          <w:p w14:paraId="1DCE0B99"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w:t>
            </w:r>
          </w:p>
        </w:tc>
        <w:tc>
          <w:tcPr>
            <w:tcW w:w="1057" w:type="dxa"/>
            <w:noWrap/>
            <w:hideMark/>
          </w:tcPr>
          <w:p w14:paraId="049FBB1C"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1200.00</w:t>
            </w:r>
          </w:p>
        </w:tc>
        <w:tc>
          <w:tcPr>
            <w:tcW w:w="1326" w:type="dxa"/>
            <w:noWrap/>
            <w:hideMark/>
          </w:tcPr>
          <w:p w14:paraId="7ED9E26E"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1200.00</w:t>
            </w:r>
          </w:p>
        </w:tc>
        <w:tc>
          <w:tcPr>
            <w:tcW w:w="3770" w:type="dxa"/>
            <w:noWrap/>
            <w:hideMark/>
          </w:tcPr>
          <w:p w14:paraId="07D09E2F" w14:textId="77777777" w:rsidR="007B7AFA" w:rsidRPr="00F741D0" w:rsidRDefault="007B7AFA" w:rsidP="00E47853">
            <w:pPr>
              <w:pStyle w:val="a7"/>
              <w:ind w:firstLine="0"/>
              <w:rPr>
                <w:rFonts w:ascii="Times New Roman" w:hAnsi="Times New Roman" w:cs="Times New Roman"/>
                <w:lang w:val="uk-UA" w:eastAsia="ru-RU"/>
              </w:rPr>
            </w:pPr>
            <w:r w:rsidRPr="00F741D0">
              <w:rPr>
                <w:rFonts w:ascii="Times New Roman" w:hAnsi="Times New Roman" w:cs="Times New Roman"/>
                <w:lang w:val="uk-UA" w:eastAsia="ru-RU"/>
              </w:rPr>
              <w:t>Центральний маршрутизатор для об'єднання VLAN</w:t>
            </w:r>
          </w:p>
        </w:tc>
      </w:tr>
      <w:tr w:rsidR="007B7AFA" w:rsidRPr="00F741D0" w14:paraId="011A3BF0" w14:textId="77777777" w:rsidTr="00E47853">
        <w:trPr>
          <w:trHeight w:val="300"/>
        </w:trPr>
        <w:tc>
          <w:tcPr>
            <w:tcW w:w="2392" w:type="dxa"/>
            <w:noWrap/>
            <w:hideMark/>
          </w:tcPr>
          <w:p w14:paraId="6A4177E4" w14:textId="77777777" w:rsidR="007B7AFA" w:rsidRPr="00F741D0" w:rsidRDefault="007B7AFA" w:rsidP="00E47853">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ASA5506-X (брандмауер)</w:t>
            </w:r>
          </w:p>
        </w:tc>
        <w:tc>
          <w:tcPr>
            <w:tcW w:w="1026" w:type="dxa"/>
            <w:noWrap/>
            <w:hideMark/>
          </w:tcPr>
          <w:p w14:paraId="6CA153E5"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w:t>
            </w:r>
          </w:p>
        </w:tc>
        <w:tc>
          <w:tcPr>
            <w:tcW w:w="1057" w:type="dxa"/>
            <w:noWrap/>
            <w:hideMark/>
          </w:tcPr>
          <w:p w14:paraId="041C71E1"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1500.00</w:t>
            </w:r>
          </w:p>
        </w:tc>
        <w:tc>
          <w:tcPr>
            <w:tcW w:w="1326" w:type="dxa"/>
            <w:noWrap/>
            <w:hideMark/>
          </w:tcPr>
          <w:p w14:paraId="5249779D"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1500.00</w:t>
            </w:r>
          </w:p>
        </w:tc>
        <w:tc>
          <w:tcPr>
            <w:tcW w:w="3770" w:type="dxa"/>
            <w:noWrap/>
            <w:hideMark/>
          </w:tcPr>
          <w:p w14:paraId="677EA8AF" w14:textId="77777777" w:rsidR="007B7AFA" w:rsidRPr="00F741D0" w:rsidRDefault="007B7AFA" w:rsidP="00E47853">
            <w:pPr>
              <w:pStyle w:val="a7"/>
              <w:ind w:firstLine="0"/>
              <w:rPr>
                <w:rFonts w:ascii="Times New Roman" w:hAnsi="Times New Roman" w:cs="Times New Roman"/>
                <w:lang w:val="uk-UA" w:eastAsia="ru-RU"/>
              </w:rPr>
            </w:pPr>
            <w:r w:rsidRPr="00F741D0">
              <w:rPr>
                <w:rFonts w:ascii="Times New Roman" w:hAnsi="Times New Roman" w:cs="Times New Roman"/>
                <w:lang w:val="uk-UA" w:eastAsia="ru-RU"/>
              </w:rPr>
              <w:t>Внутрішній шлюз безпеки</w:t>
            </w:r>
          </w:p>
        </w:tc>
      </w:tr>
      <w:tr w:rsidR="007B7AFA" w:rsidRPr="00F741D0" w14:paraId="43C7F18C" w14:textId="77777777" w:rsidTr="00E47853">
        <w:trPr>
          <w:trHeight w:val="300"/>
        </w:trPr>
        <w:tc>
          <w:tcPr>
            <w:tcW w:w="2392" w:type="dxa"/>
            <w:noWrap/>
            <w:hideMark/>
          </w:tcPr>
          <w:p w14:paraId="667A0B0D" w14:textId="77777777" w:rsidR="007B7AFA" w:rsidRPr="00F741D0" w:rsidRDefault="007B7AFA" w:rsidP="00E47853">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Server MQTT (сервер)</w:t>
            </w:r>
          </w:p>
        </w:tc>
        <w:tc>
          <w:tcPr>
            <w:tcW w:w="1026" w:type="dxa"/>
            <w:noWrap/>
            <w:hideMark/>
          </w:tcPr>
          <w:p w14:paraId="7306D9A6"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w:t>
            </w:r>
          </w:p>
        </w:tc>
        <w:tc>
          <w:tcPr>
            <w:tcW w:w="1057" w:type="dxa"/>
            <w:noWrap/>
            <w:hideMark/>
          </w:tcPr>
          <w:p w14:paraId="68D89822"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500.00</w:t>
            </w:r>
          </w:p>
        </w:tc>
        <w:tc>
          <w:tcPr>
            <w:tcW w:w="1326" w:type="dxa"/>
            <w:noWrap/>
            <w:hideMark/>
          </w:tcPr>
          <w:p w14:paraId="585140AB"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500.00</w:t>
            </w:r>
          </w:p>
        </w:tc>
        <w:tc>
          <w:tcPr>
            <w:tcW w:w="3770" w:type="dxa"/>
            <w:noWrap/>
            <w:hideMark/>
          </w:tcPr>
          <w:p w14:paraId="402AC4AD" w14:textId="77777777" w:rsidR="007B7AFA" w:rsidRPr="00F741D0" w:rsidRDefault="007B7AFA" w:rsidP="00E47853">
            <w:pPr>
              <w:pStyle w:val="a7"/>
              <w:ind w:firstLine="0"/>
              <w:rPr>
                <w:rFonts w:ascii="Times New Roman" w:hAnsi="Times New Roman" w:cs="Times New Roman"/>
                <w:lang w:val="uk-UA" w:eastAsia="ru-RU"/>
              </w:rPr>
            </w:pPr>
            <w:r w:rsidRPr="00F741D0">
              <w:rPr>
                <w:rFonts w:ascii="Times New Roman" w:hAnsi="Times New Roman" w:cs="Times New Roman"/>
                <w:lang w:val="uk-UA" w:eastAsia="ru-RU"/>
              </w:rPr>
              <w:t>Сервер для обробки даних через MQTT-протокол</w:t>
            </w:r>
          </w:p>
        </w:tc>
      </w:tr>
      <w:tr w:rsidR="007B7AFA" w:rsidRPr="00F741D0" w14:paraId="1B95F098" w14:textId="77777777" w:rsidTr="00E47853">
        <w:trPr>
          <w:trHeight w:val="300"/>
        </w:trPr>
        <w:tc>
          <w:tcPr>
            <w:tcW w:w="2392" w:type="dxa"/>
            <w:noWrap/>
            <w:hideMark/>
          </w:tcPr>
          <w:p w14:paraId="688A5363" w14:textId="77777777" w:rsidR="007B7AFA" w:rsidRPr="00F741D0" w:rsidRDefault="007B7AFA" w:rsidP="00E47853">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Server API/Web (сервер)</w:t>
            </w:r>
          </w:p>
        </w:tc>
        <w:tc>
          <w:tcPr>
            <w:tcW w:w="1026" w:type="dxa"/>
            <w:noWrap/>
            <w:hideMark/>
          </w:tcPr>
          <w:p w14:paraId="1DADDA67"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w:t>
            </w:r>
          </w:p>
        </w:tc>
        <w:tc>
          <w:tcPr>
            <w:tcW w:w="1057" w:type="dxa"/>
            <w:noWrap/>
            <w:hideMark/>
          </w:tcPr>
          <w:p w14:paraId="31A0684D"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1000.00</w:t>
            </w:r>
          </w:p>
        </w:tc>
        <w:tc>
          <w:tcPr>
            <w:tcW w:w="1326" w:type="dxa"/>
            <w:noWrap/>
            <w:hideMark/>
          </w:tcPr>
          <w:p w14:paraId="71CE255D"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1000.00</w:t>
            </w:r>
          </w:p>
        </w:tc>
        <w:tc>
          <w:tcPr>
            <w:tcW w:w="3770" w:type="dxa"/>
            <w:noWrap/>
            <w:hideMark/>
          </w:tcPr>
          <w:p w14:paraId="0C7C675C" w14:textId="77777777" w:rsidR="007B7AFA" w:rsidRPr="00F741D0" w:rsidRDefault="007B7AFA" w:rsidP="00E47853">
            <w:pPr>
              <w:pStyle w:val="a7"/>
              <w:ind w:firstLine="0"/>
              <w:rPr>
                <w:rFonts w:ascii="Times New Roman" w:hAnsi="Times New Roman" w:cs="Times New Roman"/>
                <w:lang w:val="uk-UA" w:eastAsia="ru-RU"/>
              </w:rPr>
            </w:pPr>
            <w:r w:rsidRPr="00F741D0">
              <w:rPr>
                <w:rFonts w:ascii="Times New Roman" w:hAnsi="Times New Roman" w:cs="Times New Roman"/>
                <w:lang w:val="uk-UA" w:eastAsia="ru-RU"/>
              </w:rPr>
              <w:t>Сервер для надання REST API та HTTPS-доступу</w:t>
            </w:r>
          </w:p>
        </w:tc>
      </w:tr>
      <w:tr w:rsidR="007B7AFA" w:rsidRPr="00F741D0" w14:paraId="31C69FC6" w14:textId="77777777" w:rsidTr="00E47853">
        <w:trPr>
          <w:trHeight w:val="300"/>
        </w:trPr>
        <w:tc>
          <w:tcPr>
            <w:tcW w:w="2392" w:type="dxa"/>
            <w:noWrap/>
            <w:hideMark/>
          </w:tcPr>
          <w:p w14:paraId="623BA539" w14:textId="77777777" w:rsidR="007B7AFA" w:rsidRPr="00F741D0" w:rsidRDefault="007B7AFA" w:rsidP="00E47853">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Кабель Ethernet Cat6</w:t>
            </w:r>
          </w:p>
        </w:tc>
        <w:tc>
          <w:tcPr>
            <w:tcW w:w="1026" w:type="dxa"/>
            <w:noWrap/>
            <w:hideMark/>
          </w:tcPr>
          <w:p w14:paraId="253E69C7"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200 метрів</w:t>
            </w:r>
          </w:p>
        </w:tc>
        <w:tc>
          <w:tcPr>
            <w:tcW w:w="1057" w:type="dxa"/>
            <w:noWrap/>
            <w:hideMark/>
          </w:tcPr>
          <w:p w14:paraId="666CCA9C"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0.50</w:t>
            </w:r>
          </w:p>
        </w:tc>
        <w:tc>
          <w:tcPr>
            <w:tcW w:w="1326" w:type="dxa"/>
            <w:noWrap/>
            <w:hideMark/>
          </w:tcPr>
          <w:p w14:paraId="76A5C246"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100.00</w:t>
            </w:r>
          </w:p>
        </w:tc>
        <w:tc>
          <w:tcPr>
            <w:tcW w:w="3770" w:type="dxa"/>
            <w:noWrap/>
            <w:hideMark/>
          </w:tcPr>
          <w:p w14:paraId="501ADE15" w14:textId="77777777" w:rsidR="007B7AFA" w:rsidRPr="00F741D0" w:rsidRDefault="007B7AFA" w:rsidP="00E47853">
            <w:pPr>
              <w:pStyle w:val="a7"/>
              <w:ind w:firstLine="0"/>
              <w:rPr>
                <w:rFonts w:ascii="Times New Roman" w:hAnsi="Times New Roman" w:cs="Times New Roman"/>
                <w:lang w:val="uk-UA" w:eastAsia="ru-RU"/>
              </w:rPr>
            </w:pPr>
            <w:r w:rsidRPr="00F741D0">
              <w:rPr>
                <w:rFonts w:ascii="Times New Roman" w:hAnsi="Times New Roman" w:cs="Times New Roman"/>
                <w:lang w:val="uk-UA" w:eastAsia="ru-RU"/>
              </w:rPr>
              <w:t>Кабель для підключення пристроїв у мережу</w:t>
            </w:r>
          </w:p>
        </w:tc>
      </w:tr>
      <w:tr w:rsidR="007B7AFA" w:rsidRPr="00F741D0" w14:paraId="7BD9A539" w14:textId="77777777" w:rsidTr="00E47853">
        <w:trPr>
          <w:trHeight w:val="300"/>
        </w:trPr>
        <w:tc>
          <w:tcPr>
            <w:tcW w:w="2392" w:type="dxa"/>
            <w:noWrap/>
            <w:hideMark/>
          </w:tcPr>
          <w:p w14:paraId="2BEC4819" w14:textId="77777777" w:rsidR="007B7AFA" w:rsidRPr="00F741D0" w:rsidRDefault="007B7AFA" w:rsidP="00E47853">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Конектори RJ45</w:t>
            </w:r>
          </w:p>
        </w:tc>
        <w:tc>
          <w:tcPr>
            <w:tcW w:w="1026" w:type="dxa"/>
            <w:noWrap/>
            <w:hideMark/>
          </w:tcPr>
          <w:p w14:paraId="2296A068"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50 штук</w:t>
            </w:r>
          </w:p>
        </w:tc>
        <w:tc>
          <w:tcPr>
            <w:tcW w:w="1057" w:type="dxa"/>
            <w:noWrap/>
            <w:hideMark/>
          </w:tcPr>
          <w:p w14:paraId="0794678A"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0.30</w:t>
            </w:r>
          </w:p>
        </w:tc>
        <w:tc>
          <w:tcPr>
            <w:tcW w:w="1326" w:type="dxa"/>
            <w:noWrap/>
            <w:hideMark/>
          </w:tcPr>
          <w:p w14:paraId="6354BD9F"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15.00</w:t>
            </w:r>
          </w:p>
        </w:tc>
        <w:tc>
          <w:tcPr>
            <w:tcW w:w="3770" w:type="dxa"/>
            <w:noWrap/>
            <w:hideMark/>
          </w:tcPr>
          <w:p w14:paraId="44FB6835" w14:textId="77777777" w:rsidR="007B7AFA" w:rsidRPr="00F741D0" w:rsidRDefault="007B7AFA" w:rsidP="00E47853">
            <w:pPr>
              <w:pStyle w:val="a7"/>
              <w:ind w:firstLine="0"/>
              <w:rPr>
                <w:rFonts w:ascii="Times New Roman" w:hAnsi="Times New Roman" w:cs="Times New Roman"/>
                <w:lang w:val="uk-UA" w:eastAsia="ru-RU"/>
              </w:rPr>
            </w:pPr>
            <w:r w:rsidRPr="00F741D0">
              <w:rPr>
                <w:rFonts w:ascii="Times New Roman" w:hAnsi="Times New Roman" w:cs="Times New Roman"/>
                <w:lang w:val="uk-UA" w:eastAsia="ru-RU"/>
              </w:rPr>
              <w:t>Конектори для Ethernet-кабелю</w:t>
            </w:r>
          </w:p>
        </w:tc>
      </w:tr>
      <w:tr w:rsidR="007B7AFA" w:rsidRPr="00F741D0" w14:paraId="70AB8AF7" w14:textId="77777777" w:rsidTr="00E47853">
        <w:trPr>
          <w:trHeight w:val="300"/>
        </w:trPr>
        <w:tc>
          <w:tcPr>
            <w:tcW w:w="2392" w:type="dxa"/>
            <w:noWrap/>
            <w:hideMark/>
          </w:tcPr>
          <w:p w14:paraId="67A47217" w14:textId="77777777" w:rsidR="007B7AFA" w:rsidRPr="00F741D0" w:rsidRDefault="007B7AFA" w:rsidP="00E47853">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I2C/UART конвертери</w:t>
            </w:r>
          </w:p>
        </w:tc>
        <w:tc>
          <w:tcPr>
            <w:tcW w:w="1026" w:type="dxa"/>
            <w:noWrap/>
            <w:hideMark/>
          </w:tcPr>
          <w:p w14:paraId="2AB9DC42"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3</w:t>
            </w:r>
          </w:p>
        </w:tc>
        <w:tc>
          <w:tcPr>
            <w:tcW w:w="1057" w:type="dxa"/>
            <w:noWrap/>
            <w:hideMark/>
          </w:tcPr>
          <w:p w14:paraId="3743AC24"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15.00</w:t>
            </w:r>
          </w:p>
        </w:tc>
        <w:tc>
          <w:tcPr>
            <w:tcW w:w="1326" w:type="dxa"/>
            <w:noWrap/>
            <w:hideMark/>
          </w:tcPr>
          <w:p w14:paraId="3A2FA497"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45.00</w:t>
            </w:r>
          </w:p>
        </w:tc>
        <w:tc>
          <w:tcPr>
            <w:tcW w:w="3770" w:type="dxa"/>
            <w:noWrap/>
            <w:hideMark/>
          </w:tcPr>
          <w:p w14:paraId="50CA0195" w14:textId="77777777" w:rsidR="007B7AFA" w:rsidRPr="00F741D0" w:rsidRDefault="007B7AFA" w:rsidP="00E47853">
            <w:pPr>
              <w:pStyle w:val="a7"/>
              <w:ind w:firstLine="0"/>
              <w:rPr>
                <w:rFonts w:ascii="Times New Roman" w:hAnsi="Times New Roman" w:cs="Times New Roman"/>
                <w:lang w:val="uk-UA" w:eastAsia="ru-RU"/>
              </w:rPr>
            </w:pPr>
            <w:r w:rsidRPr="00F741D0">
              <w:rPr>
                <w:rFonts w:ascii="Times New Roman" w:hAnsi="Times New Roman" w:cs="Times New Roman"/>
                <w:lang w:val="uk-UA" w:eastAsia="ru-RU"/>
              </w:rPr>
              <w:t>Адаптери для підключення датчиків до Raspberry Pi</w:t>
            </w:r>
          </w:p>
        </w:tc>
      </w:tr>
      <w:tr w:rsidR="007B7AFA" w:rsidRPr="00F741D0" w14:paraId="5F29834B" w14:textId="77777777" w:rsidTr="00E47853">
        <w:trPr>
          <w:trHeight w:val="300"/>
        </w:trPr>
        <w:tc>
          <w:tcPr>
            <w:tcW w:w="2392" w:type="dxa"/>
            <w:noWrap/>
            <w:hideMark/>
          </w:tcPr>
          <w:p w14:paraId="7FFF1DC3" w14:textId="77777777" w:rsidR="007B7AFA" w:rsidRPr="00F741D0" w:rsidRDefault="007B7AFA" w:rsidP="00E47853">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ADC модуль (Adafruit ADS1115)</w:t>
            </w:r>
          </w:p>
        </w:tc>
        <w:tc>
          <w:tcPr>
            <w:tcW w:w="1026" w:type="dxa"/>
            <w:noWrap/>
            <w:hideMark/>
          </w:tcPr>
          <w:p w14:paraId="7925C1BD"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w:t>
            </w:r>
          </w:p>
        </w:tc>
        <w:tc>
          <w:tcPr>
            <w:tcW w:w="1057" w:type="dxa"/>
            <w:noWrap/>
            <w:hideMark/>
          </w:tcPr>
          <w:p w14:paraId="38867243"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20.00</w:t>
            </w:r>
          </w:p>
        </w:tc>
        <w:tc>
          <w:tcPr>
            <w:tcW w:w="1326" w:type="dxa"/>
            <w:noWrap/>
            <w:hideMark/>
          </w:tcPr>
          <w:p w14:paraId="18DA3EE5"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20.00</w:t>
            </w:r>
          </w:p>
        </w:tc>
        <w:tc>
          <w:tcPr>
            <w:tcW w:w="3770" w:type="dxa"/>
            <w:noWrap/>
            <w:hideMark/>
          </w:tcPr>
          <w:p w14:paraId="07ABA6C5" w14:textId="77777777" w:rsidR="007B7AFA" w:rsidRPr="00F741D0" w:rsidRDefault="007B7AFA" w:rsidP="00E47853">
            <w:pPr>
              <w:pStyle w:val="a7"/>
              <w:ind w:firstLine="0"/>
              <w:rPr>
                <w:rFonts w:ascii="Times New Roman" w:hAnsi="Times New Roman" w:cs="Times New Roman"/>
                <w:lang w:val="uk-UA" w:eastAsia="ru-RU"/>
              </w:rPr>
            </w:pPr>
            <w:r w:rsidRPr="00F741D0">
              <w:rPr>
                <w:rFonts w:ascii="Times New Roman" w:hAnsi="Times New Roman" w:cs="Times New Roman"/>
                <w:lang w:val="uk-UA" w:eastAsia="ru-RU"/>
              </w:rPr>
              <w:t>Модуль для читання аналогових сигналів</w:t>
            </w:r>
          </w:p>
        </w:tc>
      </w:tr>
      <w:tr w:rsidR="007B7AFA" w:rsidRPr="00F741D0" w14:paraId="1743A09A" w14:textId="77777777" w:rsidTr="00E47853">
        <w:trPr>
          <w:trHeight w:val="300"/>
        </w:trPr>
        <w:tc>
          <w:tcPr>
            <w:tcW w:w="2392" w:type="dxa"/>
            <w:noWrap/>
            <w:hideMark/>
          </w:tcPr>
          <w:p w14:paraId="569EC922" w14:textId="77777777" w:rsidR="007B7AFA" w:rsidRPr="00F741D0" w:rsidRDefault="007B7AFA" w:rsidP="00E47853">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Блок живлення (12V/5A)</w:t>
            </w:r>
          </w:p>
        </w:tc>
        <w:tc>
          <w:tcPr>
            <w:tcW w:w="1026" w:type="dxa"/>
            <w:noWrap/>
            <w:hideMark/>
          </w:tcPr>
          <w:p w14:paraId="249704FB"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5</w:t>
            </w:r>
          </w:p>
        </w:tc>
        <w:tc>
          <w:tcPr>
            <w:tcW w:w="1057" w:type="dxa"/>
            <w:noWrap/>
            <w:hideMark/>
          </w:tcPr>
          <w:p w14:paraId="50A6CCAD"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20.00</w:t>
            </w:r>
          </w:p>
        </w:tc>
        <w:tc>
          <w:tcPr>
            <w:tcW w:w="1326" w:type="dxa"/>
            <w:noWrap/>
            <w:hideMark/>
          </w:tcPr>
          <w:p w14:paraId="2A06EB3B"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100.00</w:t>
            </w:r>
          </w:p>
        </w:tc>
        <w:tc>
          <w:tcPr>
            <w:tcW w:w="3770" w:type="dxa"/>
            <w:noWrap/>
            <w:hideMark/>
          </w:tcPr>
          <w:p w14:paraId="667AFCDD" w14:textId="77777777" w:rsidR="007B7AFA" w:rsidRPr="00F741D0" w:rsidRDefault="007B7AFA" w:rsidP="00E47853">
            <w:pPr>
              <w:pStyle w:val="a7"/>
              <w:ind w:firstLine="0"/>
              <w:rPr>
                <w:rFonts w:ascii="Times New Roman" w:hAnsi="Times New Roman" w:cs="Times New Roman"/>
                <w:lang w:val="uk-UA" w:eastAsia="ru-RU"/>
              </w:rPr>
            </w:pPr>
            <w:r w:rsidRPr="00F741D0">
              <w:rPr>
                <w:rFonts w:ascii="Times New Roman" w:hAnsi="Times New Roman" w:cs="Times New Roman"/>
                <w:lang w:val="uk-UA" w:eastAsia="ru-RU"/>
              </w:rPr>
              <w:t>Джерела живлення для пристроїв</w:t>
            </w:r>
          </w:p>
        </w:tc>
      </w:tr>
      <w:tr w:rsidR="007B7AFA" w:rsidRPr="00F741D0" w14:paraId="24322A11" w14:textId="77777777" w:rsidTr="00E47853">
        <w:trPr>
          <w:trHeight w:val="300"/>
        </w:trPr>
        <w:tc>
          <w:tcPr>
            <w:tcW w:w="2392" w:type="dxa"/>
            <w:noWrap/>
            <w:hideMark/>
          </w:tcPr>
          <w:p w14:paraId="1874E028" w14:textId="77777777" w:rsidR="007B7AFA" w:rsidRPr="00F741D0" w:rsidRDefault="007B7AFA" w:rsidP="00E47853">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Кріплення для камери</w:t>
            </w:r>
          </w:p>
        </w:tc>
        <w:tc>
          <w:tcPr>
            <w:tcW w:w="1026" w:type="dxa"/>
            <w:noWrap/>
            <w:hideMark/>
          </w:tcPr>
          <w:p w14:paraId="56C81873"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w:t>
            </w:r>
          </w:p>
        </w:tc>
        <w:tc>
          <w:tcPr>
            <w:tcW w:w="1057" w:type="dxa"/>
            <w:noWrap/>
            <w:hideMark/>
          </w:tcPr>
          <w:p w14:paraId="555EDD47"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15.00</w:t>
            </w:r>
          </w:p>
        </w:tc>
        <w:tc>
          <w:tcPr>
            <w:tcW w:w="1326" w:type="dxa"/>
            <w:noWrap/>
            <w:hideMark/>
          </w:tcPr>
          <w:p w14:paraId="335BBD0B"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15.00</w:t>
            </w:r>
          </w:p>
        </w:tc>
        <w:tc>
          <w:tcPr>
            <w:tcW w:w="3770" w:type="dxa"/>
            <w:noWrap/>
            <w:hideMark/>
          </w:tcPr>
          <w:p w14:paraId="61701713" w14:textId="77777777" w:rsidR="007B7AFA" w:rsidRPr="00F741D0" w:rsidRDefault="007B7AFA" w:rsidP="00E47853">
            <w:pPr>
              <w:pStyle w:val="a7"/>
              <w:ind w:firstLine="0"/>
              <w:rPr>
                <w:rFonts w:ascii="Times New Roman" w:hAnsi="Times New Roman" w:cs="Times New Roman"/>
                <w:lang w:val="uk-UA" w:eastAsia="ru-RU"/>
              </w:rPr>
            </w:pPr>
            <w:r w:rsidRPr="00F741D0">
              <w:rPr>
                <w:rFonts w:ascii="Times New Roman" w:hAnsi="Times New Roman" w:cs="Times New Roman"/>
                <w:lang w:val="uk-UA" w:eastAsia="ru-RU"/>
              </w:rPr>
              <w:t>Монтажне обладнання для Reolink Argus 3 Pro</w:t>
            </w:r>
          </w:p>
        </w:tc>
      </w:tr>
      <w:tr w:rsidR="007B7AFA" w:rsidRPr="00F741D0" w14:paraId="2A4E4243" w14:textId="77777777" w:rsidTr="00E47853">
        <w:trPr>
          <w:trHeight w:val="300"/>
        </w:trPr>
        <w:tc>
          <w:tcPr>
            <w:tcW w:w="2392" w:type="dxa"/>
            <w:noWrap/>
            <w:hideMark/>
          </w:tcPr>
          <w:p w14:paraId="338492D0" w14:textId="77777777" w:rsidR="007B7AFA" w:rsidRPr="00F741D0" w:rsidRDefault="007B7AFA" w:rsidP="00E47853">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Wi-Fi антени</w:t>
            </w:r>
          </w:p>
        </w:tc>
        <w:tc>
          <w:tcPr>
            <w:tcW w:w="1026" w:type="dxa"/>
            <w:noWrap/>
            <w:hideMark/>
          </w:tcPr>
          <w:p w14:paraId="0000F7BA"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2</w:t>
            </w:r>
          </w:p>
        </w:tc>
        <w:tc>
          <w:tcPr>
            <w:tcW w:w="1057" w:type="dxa"/>
            <w:noWrap/>
            <w:hideMark/>
          </w:tcPr>
          <w:p w14:paraId="402C5CF5"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30.00</w:t>
            </w:r>
          </w:p>
        </w:tc>
        <w:tc>
          <w:tcPr>
            <w:tcW w:w="1326" w:type="dxa"/>
            <w:noWrap/>
            <w:hideMark/>
          </w:tcPr>
          <w:p w14:paraId="00F6FA4D"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60.00</w:t>
            </w:r>
          </w:p>
        </w:tc>
        <w:tc>
          <w:tcPr>
            <w:tcW w:w="3770" w:type="dxa"/>
            <w:noWrap/>
            <w:hideMark/>
          </w:tcPr>
          <w:p w14:paraId="1DED0E67" w14:textId="77777777" w:rsidR="007B7AFA" w:rsidRPr="00F741D0" w:rsidRDefault="007B7AFA" w:rsidP="00E47853">
            <w:pPr>
              <w:pStyle w:val="a7"/>
              <w:ind w:firstLine="0"/>
              <w:rPr>
                <w:rFonts w:ascii="Times New Roman" w:hAnsi="Times New Roman" w:cs="Times New Roman"/>
                <w:lang w:val="uk-UA" w:eastAsia="ru-RU"/>
              </w:rPr>
            </w:pPr>
            <w:r w:rsidRPr="00F741D0">
              <w:rPr>
                <w:rFonts w:ascii="Times New Roman" w:hAnsi="Times New Roman" w:cs="Times New Roman"/>
                <w:lang w:val="uk-UA" w:eastAsia="ru-RU"/>
              </w:rPr>
              <w:t>Антени для покращення Wi-Fi сигналу</w:t>
            </w:r>
          </w:p>
        </w:tc>
      </w:tr>
      <w:tr w:rsidR="007B7AFA" w:rsidRPr="00E47853" w14:paraId="691C980D" w14:textId="77777777" w:rsidTr="00E47853">
        <w:trPr>
          <w:trHeight w:val="300"/>
        </w:trPr>
        <w:tc>
          <w:tcPr>
            <w:tcW w:w="2392" w:type="dxa"/>
            <w:noWrap/>
            <w:hideMark/>
          </w:tcPr>
          <w:p w14:paraId="1750D634" w14:textId="77777777" w:rsidR="007B7AFA" w:rsidRPr="00F741D0" w:rsidRDefault="007B7AFA" w:rsidP="00E47853">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Герметичні коробки</w:t>
            </w:r>
          </w:p>
        </w:tc>
        <w:tc>
          <w:tcPr>
            <w:tcW w:w="1026" w:type="dxa"/>
            <w:noWrap/>
            <w:hideMark/>
          </w:tcPr>
          <w:p w14:paraId="13363A29"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4</w:t>
            </w:r>
          </w:p>
        </w:tc>
        <w:tc>
          <w:tcPr>
            <w:tcW w:w="1057" w:type="dxa"/>
            <w:noWrap/>
            <w:hideMark/>
          </w:tcPr>
          <w:p w14:paraId="2261E7A3"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10.00</w:t>
            </w:r>
          </w:p>
        </w:tc>
        <w:tc>
          <w:tcPr>
            <w:tcW w:w="1326" w:type="dxa"/>
            <w:noWrap/>
            <w:hideMark/>
          </w:tcPr>
          <w:p w14:paraId="210024E8"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40.00</w:t>
            </w:r>
          </w:p>
        </w:tc>
        <w:tc>
          <w:tcPr>
            <w:tcW w:w="3770" w:type="dxa"/>
            <w:noWrap/>
            <w:hideMark/>
          </w:tcPr>
          <w:p w14:paraId="1D949B75" w14:textId="77777777" w:rsidR="007B7AFA" w:rsidRPr="00F741D0" w:rsidRDefault="007B7AFA" w:rsidP="00E47853">
            <w:pPr>
              <w:pStyle w:val="a7"/>
              <w:ind w:firstLine="0"/>
              <w:rPr>
                <w:rFonts w:ascii="Times New Roman" w:hAnsi="Times New Roman" w:cs="Times New Roman"/>
                <w:lang w:val="uk-UA" w:eastAsia="ru-RU"/>
              </w:rPr>
            </w:pPr>
            <w:r w:rsidRPr="00F741D0">
              <w:rPr>
                <w:rFonts w:ascii="Times New Roman" w:hAnsi="Times New Roman" w:cs="Times New Roman"/>
                <w:lang w:val="uk-UA" w:eastAsia="ru-RU"/>
              </w:rPr>
              <w:t>Захисні корпуси для Raspberry Pi та датчиків</w:t>
            </w:r>
          </w:p>
        </w:tc>
      </w:tr>
      <w:tr w:rsidR="007B7AFA" w:rsidRPr="00F741D0" w14:paraId="41E4FCE5" w14:textId="77777777" w:rsidTr="00E47853">
        <w:trPr>
          <w:trHeight w:val="300"/>
        </w:trPr>
        <w:tc>
          <w:tcPr>
            <w:tcW w:w="2392" w:type="dxa"/>
            <w:noWrap/>
            <w:hideMark/>
          </w:tcPr>
          <w:p w14:paraId="09022A4B" w14:textId="77777777" w:rsidR="007B7AFA" w:rsidRPr="00F741D0" w:rsidRDefault="007B7AFA" w:rsidP="00E47853">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Термоусадочна трубка</w:t>
            </w:r>
          </w:p>
        </w:tc>
        <w:tc>
          <w:tcPr>
            <w:tcW w:w="1026" w:type="dxa"/>
            <w:noWrap/>
            <w:hideMark/>
          </w:tcPr>
          <w:p w14:paraId="331D28E8"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10 метрів</w:t>
            </w:r>
          </w:p>
        </w:tc>
        <w:tc>
          <w:tcPr>
            <w:tcW w:w="1057" w:type="dxa"/>
            <w:noWrap/>
            <w:hideMark/>
          </w:tcPr>
          <w:p w14:paraId="00B725D3"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0.20</w:t>
            </w:r>
          </w:p>
        </w:tc>
        <w:tc>
          <w:tcPr>
            <w:tcW w:w="1326" w:type="dxa"/>
            <w:noWrap/>
            <w:hideMark/>
          </w:tcPr>
          <w:p w14:paraId="0D32C574"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2.00</w:t>
            </w:r>
          </w:p>
        </w:tc>
        <w:tc>
          <w:tcPr>
            <w:tcW w:w="3770" w:type="dxa"/>
            <w:noWrap/>
            <w:hideMark/>
          </w:tcPr>
          <w:p w14:paraId="6FCDB6A6" w14:textId="77777777" w:rsidR="007B7AFA" w:rsidRPr="00F741D0" w:rsidRDefault="007B7AFA" w:rsidP="00E47853">
            <w:pPr>
              <w:pStyle w:val="a7"/>
              <w:ind w:firstLine="0"/>
              <w:rPr>
                <w:rFonts w:ascii="Times New Roman" w:hAnsi="Times New Roman" w:cs="Times New Roman"/>
                <w:lang w:val="uk-UA" w:eastAsia="ru-RU"/>
              </w:rPr>
            </w:pPr>
            <w:r w:rsidRPr="00F741D0">
              <w:rPr>
                <w:rFonts w:ascii="Times New Roman" w:hAnsi="Times New Roman" w:cs="Times New Roman"/>
                <w:lang w:val="uk-UA" w:eastAsia="ru-RU"/>
              </w:rPr>
              <w:t>Защита для кабелів</w:t>
            </w:r>
          </w:p>
        </w:tc>
      </w:tr>
      <w:tr w:rsidR="007B7AFA" w:rsidRPr="00F741D0" w14:paraId="49788113" w14:textId="77777777" w:rsidTr="00E47853">
        <w:trPr>
          <w:trHeight w:val="300"/>
        </w:trPr>
        <w:tc>
          <w:tcPr>
            <w:tcW w:w="2392" w:type="dxa"/>
            <w:noWrap/>
            <w:hideMark/>
          </w:tcPr>
          <w:p w14:paraId="08C6C5B8" w14:textId="77777777" w:rsidR="007B7AFA" w:rsidRPr="00F741D0" w:rsidRDefault="007B7AFA" w:rsidP="00E47853">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Монтажні роботи</w:t>
            </w:r>
          </w:p>
        </w:tc>
        <w:tc>
          <w:tcPr>
            <w:tcW w:w="1026" w:type="dxa"/>
            <w:noWrap/>
            <w:hideMark/>
          </w:tcPr>
          <w:p w14:paraId="4C9BE63B"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w:t>
            </w:r>
          </w:p>
        </w:tc>
        <w:tc>
          <w:tcPr>
            <w:tcW w:w="1057" w:type="dxa"/>
            <w:noWrap/>
            <w:hideMark/>
          </w:tcPr>
          <w:p w14:paraId="13DC3CBA"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500.00</w:t>
            </w:r>
          </w:p>
        </w:tc>
        <w:tc>
          <w:tcPr>
            <w:tcW w:w="1326" w:type="dxa"/>
            <w:noWrap/>
            <w:hideMark/>
          </w:tcPr>
          <w:p w14:paraId="03127681"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500.00</w:t>
            </w:r>
          </w:p>
        </w:tc>
        <w:tc>
          <w:tcPr>
            <w:tcW w:w="3770" w:type="dxa"/>
            <w:noWrap/>
            <w:hideMark/>
          </w:tcPr>
          <w:p w14:paraId="7658D88D" w14:textId="77777777" w:rsidR="007B7AFA" w:rsidRPr="00F741D0" w:rsidRDefault="007B7AFA" w:rsidP="00E47853">
            <w:pPr>
              <w:pStyle w:val="a7"/>
              <w:ind w:firstLine="0"/>
              <w:rPr>
                <w:rFonts w:ascii="Times New Roman" w:hAnsi="Times New Roman" w:cs="Times New Roman"/>
                <w:lang w:val="uk-UA" w:eastAsia="ru-RU"/>
              </w:rPr>
            </w:pPr>
            <w:r w:rsidRPr="00F741D0">
              <w:rPr>
                <w:rFonts w:ascii="Times New Roman" w:hAnsi="Times New Roman" w:cs="Times New Roman"/>
                <w:lang w:val="uk-UA" w:eastAsia="ru-RU"/>
              </w:rPr>
              <w:t>Витрати на професійний монтаж та налаштування</w:t>
            </w:r>
          </w:p>
        </w:tc>
      </w:tr>
      <w:tr w:rsidR="007B7AFA" w:rsidRPr="00F741D0" w14:paraId="409420E0" w14:textId="77777777" w:rsidTr="00E47853">
        <w:trPr>
          <w:trHeight w:val="300"/>
        </w:trPr>
        <w:tc>
          <w:tcPr>
            <w:tcW w:w="2392" w:type="dxa"/>
            <w:noWrap/>
            <w:hideMark/>
          </w:tcPr>
          <w:p w14:paraId="2EFC9D61" w14:textId="77777777" w:rsidR="007B7AFA" w:rsidRPr="00F741D0" w:rsidRDefault="007B7AFA" w:rsidP="00E47853">
            <w:pPr>
              <w:pStyle w:val="a7"/>
              <w:ind w:firstLine="0"/>
              <w:jc w:val="left"/>
              <w:rPr>
                <w:rFonts w:ascii="Times New Roman" w:hAnsi="Times New Roman" w:cs="Times New Roman"/>
                <w:lang w:val="uk-UA" w:eastAsia="ru-RU"/>
              </w:rPr>
            </w:pPr>
            <w:r w:rsidRPr="00F741D0">
              <w:rPr>
                <w:rFonts w:ascii="Times New Roman" w:hAnsi="Times New Roman" w:cs="Times New Roman"/>
                <w:lang w:val="uk-UA" w:eastAsia="ru-RU"/>
              </w:rPr>
              <w:t>Інші матеріали</w:t>
            </w:r>
          </w:p>
        </w:tc>
        <w:tc>
          <w:tcPr>
            <w:tcW w:w="1026" w:type="dxa"/>
            <w:noWrap/>
            <w:hideMark/>
          </w:tcPr>
          <w:p w14:paraId="2C2E6629"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w:t>
            </w:r>
          </w:p>
        </w:tc>
        <w:tc>
          <w:tcPr>
            <w:tcW w:w="1057" w:type="dxa"/>
            <w:noWrap/>
            <w:hideMark/>
          </w:tcPr>
          <w:p w14:paraId="0B11F728"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100.00</w:t>
            </w:r>
          </w:p>
        </w:tc>
        <w:tc>
          <w:tcPr>
            <w:tcW w:w="1326" w:type="dxa"/>
            <w:noWrap/>
            <w:hideMark/>
          </w:tcPr>
          <w:p w14:paraId="4B437F37" w14:textId="77777777" w:rsidR="007B7AFA" w:rsidRPr="00F741D0" w:rsidRDefault="007B7AFA" w:rsidP="00E47853">
            <w:pPr>
              <w:pStyle w:val="a7"/>
              <w:ind w:firstLine="0"/>
              <w:jc w:val="center"/>
              <w:rPr>
                <w:rFonts w:ascii="Times New Roman" w:hAnsi="Times New Roman" w:cs="Times New Roman"/>
                <w:lang w:val="uk-UA" w:eastAsia="ru-RU"/>
              </w:rPr>
            </w:pPr>
            <w:r w:rsidRPr="00F741D0">
              <w:rPr>
                <w:rFonts w:ascii="Times New Roman" w:hAnsi="Times New Roman" w:cs="Times New Roman"/>
                <w:lang w:val="uk-UA" w:eastAsia="ru-RU"/>
              </w:rPr>
              <w:t>100.00</w:t>
            </w:r>
          </w:p>
        </w:tc>
        <w:tc>
          <w:tcPr>
            <w:tcW w:w="3770" w:type="dxa"/>
            <w:noWrap/>
            <w:hideMark/>
          </w:tcPr>
          <w:p w14:paraId="777437F8" w14:textId="77777777" w:rsidR="007B7AFA" w:rsidRPr="00F741D0" w:rsidRDefault="007B7AFA" w:rsidP="00E47853">
            <w:pPr>
              <w:pStyle w:val="a7"/>
              <w:ind w:firstLine="0"/>
              <w:rPr>
                <w:rFonts w:ascii="Times New Roman" w:hAnsi="Times New Roman" w:cs="Times New Roman"/>
                <w:lang w:val="uk-UA" w:eastAsia="ru-RU"/>
              </w:rPr>
            </w:pPr>
            <w:r w:rsidRPr="00F741D0">
              <w:rPr>
                <w:rFonts w:ascii="Times New Roman" w:hAnsi="Times New Roman" w:cs="Times New Roman"/>
                <w:lang w:val="uk-UA" w:eastAsia="ru-RU"/>
              </w:rPr>
              <w:t>Додаткові компоненти (клей, стяжки тощо)</w:t>
            </w:r>
          </w:p>
        </w:tc>
      </w:tr>
      <w:tr w:rsidR="007B7AFA" w:rsidRPr="00F741D0" w14:paraId="6B4C238D" w14:textId="77777777" w:rsidTr="00E47853">
        <w:trPr>
          <w:trHeight w:val="300"/>
        </w:trPr>
        <w:tc>
          <w:tcPr>
            <w:tcW w:w="2392" w:type="dxa"/>
            <w:noWrap/>
            <w:hideMark/>
          </w:tcPr>
          <w:p w14:paraId="0DBE0DEA" w14:textId="77777777" w:rsidR="007B7AFA" w:rsidRPr="00F741D0" w:rsidRDefault="007B7AFA" w:rsidP="00E47853">
            <w:pPr>
              <w:pStyle w:val="a7"/>
              <w:ind w:firstLine="0"/>
              <w:jc w:val="left"/>
              <w:rPr>
                <w:rFonts w:ascii="Times New Roman" w:hAnsi="Times New Roman" w:cs="Times New Roman"/>
                <w:b/>
                <w:lang w:val="uk-UA" w:eastAsia="ru-RU"/>
              </w:rPr>
            </w:pPr>
            <w:r w:rsidRPr="00F741D0">
              <w:rPr>
                <w:rFonts w:ascii="Times New Roman" w:hAnsi="Times New Roman" w:cs="Times New Roman"/>
                <w:b/>
                <w:lang w:val="uk-UA" w:eastAsia="ru-RU"/>
              </w:rPr>
              <w:t>Загальна ціна</w:t>
            </w:r>
          </w:p>
        </w:tc>
        <w:tc>
          <w:tcPr>
            <w:tcW w:w="1026" w:type="dxa"/>
            <w:noWrap/>
            <w:hideMark/>
          </w:tcPr>
          <w:p w14:paraId="4F2889FF" w14:textId="77777777" w:rsidR="007B7AFA" w:rsidRPr="00F741D0" w:rsidRDefault="007B7AFA" w:rsidP="00E47853">
            <w:pPr>
              <w:pStyle w:val="a7"/>
              <w:ind w:firstLine="0"/>
              <w:jc w:val="center"/>
              <w:rPr>
                <w:rFonts w:ascii="Times New Roman" w:hAnsi="Times New Roman" w:cs="Times New Roman"/>
                <w:b/>
                <w:lang w:val="uk-UA" w:eastAsia="ru-RU"/>
              </w:rPr>
            </w:pPr>
          </w:p>
        </w:tc>
        <w:tc>
          <w:tcPr>
            <w:tcW w:w="1057" w:type="dxa"/>
            <w:noWrap/>
            <w:hideMark/>
          </w:tcPr>
          <w:p w14:paraId="6142DA1F" w14:textId="77777777" w:rsidR="007B7AFA" w:rsidRPr="00F741D0" w:rsidRDefault="007B7AFA" w:rsidP="00E47853">
            <w:pPr>
              <w:pStyle w:val="a7"/>
              <w:ind w:firstLine="0"/>
              <w:jc w:val="center"/>
              <w:rPr>
                <w:rFonts w:ascii="Times New Roman" w:hAnsi="Times New Roman" w:cs="Times New Roman"/>
                <w:b/>
                <w:lang w:val="uk-UA" w:eastAsia="ru-RU"/>
              </w:rPr>
            </w:pPr>
          </w:p>
        </w:tc>
        <w:tc>
          <w:tcPr>
            <w:tcW w:w="1326" w:type="dxa"/>
            <w:noWrap/>
            <w:hideMark/>
          </w:tcPr>
          <w:p w14:paraId="5CB6B2F9" w14:textId="77777777" w:rsidR="007B7AFA" w:rsidRPr="00F741D0" w:rsidRDefault="007B7AFA" w:rsidP="00E47853">
            <w:pPr>
              <w:pStyle w:val="a7"/>
              <w:ind w:firstLine="0"/>
              <w:jc w:val="center"/>
              <w:rPr>
                <w:rFonts w:ascii="Times New Roman" w:hAnsi="Times New Roman" w:cs="Times New Roman"/>
                <w:b/>
                <w:lang w:val="uk-UA" w:eastAsia="ru-RU"/>
              </w:rPr>
            </w:pPr>
            <w:r w:rsidRPr="00F741D0">
              <w:rPr>
                <w:rFonts w:ascii="Times New Roman" w:hAnsi="Times New Roman" w:cs="Times New Roman"/>
                <w:b/>
                <w:lang w:val="uk-UA" w:eastAsia="ru-RU"/>
              </w:rPr>
              <w:t>7787.00</w:t>
            </w:r>
          </w:p>
        </w:tc>
        <w:tc>
          <w:tcPr>
            <w:tcW w:w="3770" w:type="dxa"/>
            <w:noWrap/>
            <w:hideMark/>
          </w:tcPr>
          <w:p w14:paraId="67FCE0E2" w14:textId="77777777" w:rsidR="007B7AFA" w:rsidRPr="00F741D0" w:rsidRDefault="007B7AFA" w:rsidP="00E47853">
            <w:pPr>
              <w:pStyle w:val="a7"/>
              <w:ind w:firstLine="0"/>
              <w:rPr>
                <w:rFonts w:ascii="Times New Roman" w:hAnsi="Times New Roman" w:cs="Times New Roman"/>
                <w:b/>
                <w:lang w:val="uk-UA" w:eastAsia="ru-RU"/>
              </w:rPr>
            </w:pPr>
            <w:r w:rsidRPr="00F741D0">
              <w:rPr>
                <w:rFonts w:ascii="Times New Roman" w:hAnsi="Times New Roman" w:cs="Times New Roman"/>
                <w:b/>
                <w:lang w:val="uk-UA" w:eastAsia="ru-RU"/>
              </w:rPr>
              <w:t>Загальні витрати на технічну архітектуру</w:t>
            </w:r>
          </w:p>
        </w:tc>
      </w:tr>
    </w:tbl>
    <w:p w14:paraId="62FCD62D" w14:textId="77777777" w:rsidR="007B7AFA" w:rsidRPr="00F741D0" w:rsidRDefault="007B7AFA" w:rsidP="007B7AFA">
      <w:pPr>
        <w:pStyle w:val="a7"/>
        <w:ind w:firstLine="0"/>
        <w:rPr>
          <w:rFonts w:ascii="Times New Roman" w:hAnsi="Times New Roman" w:cs="Times New Roman"/>
          <w:lang w:val="uk-UA" w:eastAsia="ru-RU"/>
        </w:rPr>
      </w:pPr>
    </w:p>
    <w:p w14:paraId="18B1633A" w14:textId="77777777" w:rsidR="007B7AFA" w:rsidRPr="00F741D0" w:rsidRDefault="007B7AFA" w:rsidP="007B7AFA">
      <w:pPr>
        <w:pStyle w:val="a7"/>
        <w:spacing w:line="360" w:lineRule="auto"/>
        <w:ind w:left="357"/>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Ця таблиця надає детальний перелік пристроїв, матеріалів та їх вартостей для побудови системи:</w:t>
      </w:r>
    </w:p>
    <w:p w14:paraId="68386A9B" w14:textId="218C408B" w:rsidR="007B7AFA" w:rsidRPr="00F741D0" w:rsidRDefault="007B7AFA" w:rsidP="007B7AFA">
      <w:pPr>
        <w:pStyle w:val="a7"/>
        <w:numPr>
          <w:ilvl w:val="0"/>
          <w:numId w:val="35"/>
        </w:num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Raspberry Pi 4 Model B: Використовуються для збору даних з датчиків та управління камерою.Кількість: 4 штуки (по одному для кожного типу датчика)</w:t>
      </w:r>
      <w:r w:rsidR="001B6A2C" w:rsidRPr="00F741D0">
        <w:rPr>
          <w:rFonts w:ascii="Times New Roman" w:hAnsi="Times New Roman" w:cs="Times New Roman"/>
          <w:sz w:val="28"/>
          <w:szCs w:val="28"/>
          <w:lang w:val="uk-UA" w:eastAsia="ru-RU"/>
        </w:rPr>
        <w:t>;</w:t>
      </w:r>
    </w:p>
    <w:p w14:paraId="575EA189" w14:textId="181AEFD5" w:rsidR="007B7AFA" w:rsidRPr="00F741D0" w:rsidRDefault="007B7AFA" w:rsidP="007B7AFA">
      <w:pPr>
        <w:pStyle w:val="a7"/>
        <w:numPr>
          <w:ilvl w:val="0"/>
          <w:numId w:val="35"/>
        </w:num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Atlas Scientific PT-1000 (датчик температури): Датчик для моніторингу температури води. Вартість включає адаптери для підключення</w:t>
      </w:r>
      <w:r w:rsidR="001B6A2C" w:rsidRPr="00F741D0">
        <w:rPr>
          <w:rFonts w:ascii="Times New Roman" w:hAnsi="Times New Roman" w:cs="Times New Roman"/>
          <w:sz w:val="28"/>
          <w:szCs w:val="28"/>
          <w:lang w:val="uk-UA" w:eastAsia="ru-RU"/>
        </w:rPr>
        <w:t>;</w:t>
      </w:r>
    </w:p>
    <w:p w14:paraId="6467EDD1" w14:textId="3AD72B93" w:rsidR="007B7AFA" w:rsidRPr="00F741D0" w:rsidRDefault="007B7AFA" w:rsidP="007B7AFA">
      <w:pPr>
        <w:pStyle w:val="a7"/>
        <w:numPr>
          <w:ilvl w:val="0"/>
          <w:numId w:val="35"/>
        </w:num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ENV-40-pH (pH-датчик): Водонепроникний датчик для контролю pH води</w:t>
      </w:r>
      <w:r w:rsidR="001B6A2C" w:rsidRPr="00F741D0">
        <w:rPr>
          <w:rFonts w:ascii="Times New Roman" w:hAnsi="Times New Roman" w:cs="Times New Roman"/>
          <w:sz w:val="28"/>
          <w:szCs w:val="28"/>
          <w:lang w:val="uk-UA" w:eastAsia="ru-RU"/>
        </w:rPr>
        <w:t>;</w:t>
      </w:r>
    </w:p>
    <w:p w14:paraId="021B5E18" w14:textId="4789D42D" w:rsidR="007B7AFA" w:rsidRPr="00F741D0" w:rsidRDefault="007B7AFA" w:rsidP="007B7AFA">
      <w:pPr>
        <w:pStyle w:val="a7"/>
        <w:numPr>
          <w:ilvl w:val="0"/>
          <w:numId w:val="35"/>
        </w:num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Vernier Conductivity Probe (CON-BTA): Датчик електропровідності для аналізу якості води</w:t>
      </w:r>
      <w:r w:rsidR="001B6A2C" w:rsidRPr="00F741D0">
        <w:rPr>
          <w:rFonts w:ascii="Times New Roman" w:hAnsi="Times New Roman" w:cs="Times New Roman"/>
          <w:sz w:val="28"/>
          <w:szCs w:val="28"/>
          <w:lang w:val="uk-UA" w:eastAsia="ru-RU"/>
        </w:rPr>
        <w:t>;</w:t>
      </w:r>
    </w:p>
    <w:p w14:paraId="6EF57929" w14:textId="74609961" w:rsidR="007B7AFA" w:rsidRPr="00F741D0" w:rsidRDefault="007B7AFA" w:rsidP="007B7AFA">
      <w:pPr>
        <w:pStyle w:val="a7"/>
        <w:numPr>
          <w:ilvl w:val="0"/>
          <w:numId w:val="35"/>
        </w:num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Reolink Argus 3 Pro (камера):Бездротова камера для відеоспостереження за водоємом</w:t>
      </w:r>
      <w:r w:rsidR="001B6A2C" w:rsidRPr="00F741D0">
        <w:rPr>
          <w:rFonts w:ascii="Times New Roman" w:hAnsi="Times New Roman" w:cs="Times New Roman"/>
          <w:sz w:val="28"/>
          <w:szCs w:val="28"/>
          <w:lang w:val="uk-UA" w:eastAsia="ru-RU"/>
        </w:rPr>
        <w:t>;</w:t>
      </w:r>
    </w:p>
    <w:p w14:paraId="5A360DCF" w14:textId="61EB6AAD" w:rsidR="007B7AFA" w:rsidRPr="00F741D0" w:rsidRDefault="007B7AFA" w:rsidP="007B7AFA">
      <w:pPr>
        <w:pStyle w:val="a7"/>
        <w:numPr>
          <w:ilvl w:val="0"/>
          <w:numId w:val="35"/>
        </w:num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IR829 (маршрутизатор IoT): Шлюзи для передачі даних від сенсорів у мережу.Два маршрутизатори для забезпечення резервування</w:t>
      </w:r>
      <w:r w:rsidR="001B6A2C" w:rsidRPr="00F741D0">
        <w:rPr>
          <w:rFonts w:ascii="Times New Roman" w:hAnsi="Times New Roman" w:cs="Times New Roman"/>
          <w:sz w:val="28"/>
          <w:szCs w:val="28"/>
          <w:lang w:val="uk-UA" w:eastAsia="ru-RU"/>
        </w:rPr>
        <w:t>;</w:t>
      </w:r>
    </w:p>
    <w:p w14:paraId="66BCAEF7" w14:textId="00FB1F9E" w:rsidR="007B7AFA" w:rsidRPr="00F741D0" w:rsidRDefault="007B7AFA" w:rsidP="007B7AFA">
      <w:pPr>
        <w:pStyle w:val="a7"/>
        <w:numPr>
          <w:ilvl w:val="0"/>
          <w:numId w:val="35"/>
        </w:num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ISR4331 (центральний маршрутизатор): Об'єднує всі VLAN та забезпечує маршрутизацію</w:t>
      </w:r>
      <w:r w:rsidR="001B6A2C" w:rsidRPr="00F741D0">
        <w:rPr>
          <w:rFonts w:ascii="Times New Roman" w:hAnsi="Times New Roman" w:cs="Times New Roman"/>
          <w:sz w:val="28"/>
          <w:szCs w:val="28"/>
          <w:lang w:val="uk-UA" w:eastAsia="ru-RU"/>
        </w:rPr>
        <w:t>;</w:t>
      </w:r>
    </w:p>
    <w:p w14:paraId="6F9121BA" w14:textId="2BFB1FCC" w:rsidR="007B7AFA" w:rsidRPr="00F741D0" w:rsidRDefault="007B7AFA" w:rsidP="007B7AFA">
      <w:pPr>
        <w:pStyle w:val="a7"/>
        <w:numPr>
          <w:ilvl w:val="0"/>
          <w:numId w:val="35"/>
        </w:num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ASA5506-X (брандмауер): Захищає внутрішню мережу від зовнішніх загроз</w:t>
      </w:r>
      <w:r w:rsidR="001B6A2C" w:rsidRPr="00F741D0">
        <w:rPr>
          <w:rFonts w:ascii="Times New Roman" w:hAnsi="Times New Roman" w:cs="Times New Roman"/>
          <w:sz w:val="28"/>
          <w:szCs w:val="28"/>
          <w:lang w:val="uk-UA" w:eastAsia="ru-RU"/>
        </w:rPr>
        <w:t>;</w:t>
      </w:r>
    </w:p>
    <w:p w14:paraId="2DC7E145" w14:textId="77EAD459" w:rsidR="007B7AFA" w:rsidRPr="00F741D0" w:rsidRDefault="007B7AFA" w:rsidP="007B7AFA">
      <w:pPr>
        <w:pStyle w:val="a7"/>
        <w:numPr>
          <w:ilvl w:val="0"/>
          <w:numId w:val="35"/>
        </w:num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Server MQTT (сервер): Призначений для обробки даних через MQTT-протокол</w:t>
      </w:r>
      <w:r w:rsidR="001B6A2C" w:rsidRPr="00F741D0">
        <w:rPr>
          <w:rFonts w:ascii="Times New Roman" w:hAnsi="Times New Roman" w:cs="Times New Roman"/>
          <w:sz w:val="28"/>
          <w:szCs w:val="28"/>
          <w:lang w:val="uk-UA" w:eastAsia="ru-RU"/>
        </w:rPr>
        <w:t>;</w:t>
      </w:r>
    </w:p>
    <w:p w14:paraId="6819E1EA" w14:textId="0BD7287D" w:rsidR="007B7AFA" w:rsidRPr="00F741D0" w:rsidRDefault="007B7AFA" w:rsidP="007B7AFA">
      <w:pPr>
        <w:pStyle w:val="a7"/>
        <w:numPr>
          <w:ilvl w:val="0"/>
          <w:numId w:val="35"/>
        </w:num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Server API/Web (сервер): Надає доступ до даних через REST API та HTTPS</w:t>
      </w:r>
      <w:r w:rsidR="001B6A2C" w:rsidRPr="00F741D0">
        <w:rPr>
          <w:rFonts w:ascii="Times New Roman" w:hAnsi="Times New Roman" w:cs="Times New Roman"/>
          <w:sz w:val="28"/>
          <w:szCs w:val="28"/>
          <w:lang w:val="uk-UA" w:eastAsia="ru-RU"/>
        </w:rPr>
        <w:t>;</w:t>
      </w:r>
    </w:p>
    <w:p w14:paraId="43FCC3A5" w14:textId="350B60E8" w:rsidR="007B7AFA" w:rsidRPr="00F741D0" w:rsidRDefault="001B6A2C" w:rsidP="007B7AFA">
      <w:pPr>
        <w:pStyle w:val="a7"/>
        <w:numPr>
          <w:ilvl w:val="0"/>
          <w:numId w:val="35"/>
        </w:num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к</w:t>
      </w:r>
      <w:r w:rsidR="007B7AFA" w:rsidRPr="00F741D0">
        <w:rPr>
          <w:rFonts w:ascii="Times New Roman" w:hAnsi="Times New Roman" w:cs="Times New Roman"/>
          <w:sz w:val="28"/>
          <w:szCs w:val="28"/>
          <w:lang w:val="uk-UA" w:eastAsia="ru-RU"/>
        </w:rPr>
        <w:t>абель Ethernet Cat6: Використовується для підключення пристроїв у мережу</w:t>
      </w:r>
      <w:r w:rsidRPr="00F741D0">
        <w:rPr>
          <w:rFonts w:ascii="Times New Roman" w:hAnsi="Times New Roman" w:cs="Times New Roman"/>
          <w:sz w:val="28"/>
          <w:szCs w:val="28"/>
          <w:lang w:val="uk-UA" w:eastAsia="ru-RU"/>
        </w:rPr>
        <w:t>;</w:t>
      </w:r>
    </w:p>
    <w:p w14:paraId="52EA7186" w14:textId="3949D54E" w:rsidR="007B7AFA" w:rsidRPr="00F741D0" w:rsidRDefault="001B6A2C" w:rsidP="007B7AFA">
      <w:pPr>
        <w:pStyle w:val="a7"/>
        <w:numPr>
          <w:ilvl w:val="0"/>
          <w:numId w:val="35"/>
        </w:num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к</w:t>
      </w:r>
      <w:r w:rsidR="007B7AFA" w:rsidRPr="00F741D0">
        <w:rPr>
          <w:rFonts w:ascii="Times New Roman" w:hAnsi="Times New Roman" w:cs="Times New Roman"/>
          <w:sz w:val="28"/>
          <w:szCs w:val="28"/>
          <w:lang w:val="uk-UA" w:eastAsia="ru-RU"/>
        </w:rPr>
        <w:t>онектори RJ45: Необхідні для термінування Ethernet-кабелю</w:t>
      </w:r>
      <w:r w:rsidRPr="00F741D0">
        <w:rPr>
          <w:rFonts w:ascii="Times New Roman" w:hAnsi="Times New Roman" w:cs="Times New Roman"/>
          <w:sz w:val="28"/>
          <w:szCs w:val="28"/>
          <w:lang w:val="uk-UA" w:eastAsia="ru-RU"/>
        </w:rPr>
        <w:t>;</w:t>
      </w:r>
    </w:p>
    <w:p w14:paraId="071200B1" w14:textId="783A5305" w:rsidR="007B7AFA" w:rsidRPr="00F741D0" w:rsidRDefault="007B7AFA" w:rsidP="007B7AFA">
      <w:pPr>
        <w:pStyle w:val="a7"/>
        <w:numPr>
          <w:ilvl w:val="0"/>
          <w:numId w:val="35"/>
        </w:num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I2C/UART конвертери: Адаптери для підключення датчиків до Raspberry Pi</w:t>
      </w:r>
      <w:r w:rsidR="001B6A2C" w:rsidRPr="00F741D0">
        <w:rPr>
          <w:rFonts w:ascii="Times New Roman" w:hAnsi="Times New Roman" w:cs="Times New Roman"/>
          <w:sz w:val="28"/>
          <w:szCs w:val="28"/>
          <w:lang w:val="uk-UA" w:eastAsia="ru-RU"/>
        </w:rPr>
        <w:t>;</w:t>
      </w:r>
    </w:p>
    <w:p w14:paraId="58B14610" w14:textId="5B95DCE0" w:rsidR="007B7AFA" w:rsidRPr="00F741D0" w:rsidRDefault="007B7AFA" w:rsidP="007B7AFA">
      <w:pPr>
        <w:pStyle w:val="a7"/>
        <w:numPr>
          <w:ilvl w:val="0"/>
          <w:numId w:val="35"/>
        </w:num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ADC модуль (Adafruit ADS1115): Модуль для читання аналогових сигналів з датчиків</w:t>
      </w:r>
      <w:r w:rsidR="001B6A2C" w:rsidRPr="00F741D0">
        <w:rPr>
          <w:rFonts w:ascii="Times New Roman" w:hAnsi="Times New Roman" w:cs="Times New Roman"/>
          <w:sz w:val="28"/>
          <w:szCs w:val="28"/>
          <w:lang w:val="uk-UA" w:eastAsia="ru-RU"/>
        </w:rPr>
        <w:t>;</w:t>
      </w:r>
    </w:p>
    <w:p w14:paraId="23D9C3C2" w14:textId="544FE755" w:rsidR="007B7AFA" w:rsidRPr="00F741D0" w:rsidRDefault="001B6A2C" w:rsidP="007B7AFA">
      <w:pPr>
        <w:pStyle w:val="a7"/>
        <w:numPr>
          <w:ilvl w:val="0"/>
          <w:numId w:val="35"/>
        </w:num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б</w:t>
      </w:r>
      <w:r w:rsidR="007B7AFA" w:rsidRPr="00F741D0">
        <w:rPr>
          <w:rFonts w:ascii="Times New Roman" w:hAnsi="Times New Roman" w:cs="Times New Roman"/>
          <w:sz w:val="28"/>
          <w:szCs w:val="28"/>
          <w:lang w:val="uk-UA" w:eastAsia="ru-RU"/>
        </w:rPr>
        <w:t>лок живлення (12V/5A): Джерела живлення для всіх пристроїв</w:t>
      </w:r>
      <w:r w:rsidRPr="00F741D0">
        <w:rPr>
          <w:rFonts w:ascii="Times New Roman" w:hAnsi="Times New Roman" w:cs="Times New Roman"/>
          <w:sz w:val="28"/>
          <w:szCs w:val="28"/>
          <w:lang w:val="uk-UA" w:eastAsia="ru-RU"/>
        </w:rPr>
        <w:t>;</w:t>
      </w:r>
    </w:p>
    <w:p w14:paraId="7437AB30" w14:textId="4B77A510" w:rsidR="007B7AFA" w:rsidRPr="00F741D0" w:rsidRDefault="001B6A2C" w:rsidP="007B7AFA">
      <w:pPr>
        <w:pStyle w:val="a7"/>
        <w:numPr>
          <w:ilvl w:val="0"/>
          <w:numId w:val="35"/>
        </w:num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к</w:t>
      </w:r>
      <w:r w:rsidR="007B7AFA" w:rsidRPr="00F741D0">
        <w:rPr>
          <w:rFonts w:ascii="Times New Roman" w:hAnsi="Times New Roman" w:cs="Times New Roman"/>
          <w:sz w:val="28"/>
          <w:szCs w:val="28"/>
          <w:lang w:val="uk-UA" w:eastAsia="ru-RU"/>
        </w:rPr>
        <w:t>ріплення для камери: Монтажне обладнання для установки камери</w:t>
      </w:r>
      <w:r w:rsidRPr="00F741D0">
        <w:rPr>
          <w:rFonts w:ascii="Times New Roman" w:hAnsi="Times New Roman" w:cs="Times New Roman"/>
          <w:sz w:val="28"/>
          <w:szCs w:val="28"/>
          <w:lang w:val="uk-UA" w:eastAsia="ru-RU"/>
        </w:rPr>
        <w:t>;</w:t>
      </w:r>
    </w:p>
    <w:p w14:paraId="16AF35BE" w14:textId="34BFE7F4" w:rsidR="007B7AFA" w:rsidRPr="00F741D0" w:rsidRDefault="007B7AFA" w:rsidP="007B7AFA">
      <w:pPr>
        <w:pStyle w:val="a7"/>
        <w:numPr>
          <w:ilvl w:val="0"/>
          <w:numId w:val="35"/>
        </w:num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Wi-Fi антени: Для покращення покриття Wi-Fi</w:t>
      </w:r>
      <w:r w:rsidR="001B6A2C" w:rsidRPr="00F741D0">
        <w:rPr>
          <w:rFonts w:ascii="Times New Roman" w:hAnsi="Times New Roman" w:cs="Times New Roman"/>
          <w:sz w:val="28"/>
          <w:szCs w:val="28"/>
          <w:lang w:val="uk-UA" w:eastAsia="ru-RU"/>
        </w:rPr>
        <w:t>;</w:t>
      </w:r>
    </w:p>
    <w:p w14:paraId="5AAD83AD" w14:textId="4A2AABC4" w:rsidR="007B7AFA" w:rsidRPr="00F741D0" w:rsidRDefault="001B6A2C" w:rsidP="007B7AFA">
      <w:pPr>
        <w:pStyle w:val="a7"/>
        <w:numPr>
          <w:ilvl w:val="0"/>
          <w:numId w:val="35"/>
        </w:num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г</w:t>
      </w:r>
      <w:r w:rsidR="007B7AFA" w:rsidRPr="00F741D0">
        <w:rPr>
          <w:rFonts w:ascii="Times New Roman" w:hAnsi="Times New Roman" w:cs="Times New Roman"/>
          <w:sz w:val="28"/>
          <w:szCs w:val="28"/>
          <w:lang w:val="uk-UA" w:eastAsia="ru-RU"/>
        </w:rPr>
        <w:t>ерметичні коробки: Захищають Raspberry Pi та датчики від вологи</w:t>
      </w:r>
      <w:r w:rsidRPr="00F741D0">
        <w:rPr>
          <w:rFonts w:ascii="Times New Roman" w:hAnsi="Times New Roman" w:cs="Times New Roman"/>
          <w:sz w:val="28"/>
          <w:szCs w:val="28"/>
          <w:lang w:val="uk-UA" w:eastAsia="ru-RU"/>
        </w:rPr>
        <w:t>;</w:t>
      </w:r>
    </w:p>
    <w:p w14:paraId="4DA172E4" w14:textId="0E32F454" w:rsidR="007B7AFA" w:rsidRPr="00F741D0" w:rsidRDefault="001B6A2C" w:rsidP="007B7AFA">
      <w:pPr>
        <w:pStyle w:val="a7"/>
        <w:numPr>
          <w:ilvl w:val="0"/>
          <w:numId w:val="35"/>
        </w:num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т</w:t>
      </w:r>
      <w:r w:rsidR="007B7AFA" w:rsidRPr="00F741D0">
        <w:rPr>
          <w:rFonts w:ascii="Times New Roman" w:hAnsi="Times New Roman" w:cs="Times New Roman"/>
          <w:sz w:val="28"/>
          <w:szCs w:val="28"/>
          <w:lang w:val="uk-UA" w:eastAsia="ru-RU"/>
        </w:rPr>
        <w:t>ермоусадочна трубка: Защищає кабелі від пошкоджень</w:t>
      </w:r>
      <w:r w:rsidRPr="00F741D0">
        <w:rPr>
          <w:rFonts w:ascii="Times New Roman" w:hAnsi="Times New Roman" w:cs="Times New Roman"/>
          <w:sz w:val="28"/>
          <w:szCs w:val="28"/>
          <w:lang w:val="uk-UA" w:eastAsia="ru-RU"/>
        </w:rPr>
        <w:t>;</w:t>
      </w:r>
    </w:p>
    <w:p w14:paraId="45C17603" w14:textId="03894485" w:rsidR="007B7AFA" w:rsidRPr="00F741D0" w:rsidRDefault="001B6A2C" w:rsidP="007B7AFA">
      <w:pPr>
        <w:pStyle w:val="a7"/>
        <w:numPr>
          <w:ilvl w:val="0"/>
          <w:numId w:val="35"/>
        </w:numPr>
        <w:rPr>
          <w:rFonts w:ascii="Times New Roman" w:hAnsi="Times New Roman" w:cs="Times New Roman"/>
          <w:sz w:val="28"/>
          <w:szCs w:val="28"/>
          <w:lang w:val="uk-UA" w:eastAsia="ru-RU"/>
        </w:rPr>
      </w:pPr>
      <w:r w:rsidRPr="00F741D0">
        <w:rPr>
          <w:rFonts w:ascii="Times New Roman" w:hAnsi="Times New Roman" w:cs="Times New Roman"/>
          <w:sz w:val="28"/>
          <w:szCs w:val="28"/>
          <w:lang w:val="uk-UA" w:eastAsia="ru-RU"/>
        </w:rPr>
        <w:t>м</w:t>
      </w:r>
      <w:r w:rsidR="007B7AFA" w:rsidRPr="00F741D0">
        <w:rPr>
          <w:rFonts w:ascii="Times New Roman" w:hAnsi="Times New Roman" w:cs="Times New Roman"/>
          <w:sz w:val="28"/>
          <w:szCs w:val="28"/>
          <w:lang w:val="uk-UA" w:eastAsia="ru-RU"/>
        </w:rPr>
        <w:t>онтажні роботи:</w:t>
      </w:r>
      <w:r w:rsidR="007B7AFA" w:rsidRPr="00F741D0">
        <w:rPr>
          <w:rFonts w:ascii="Times New Roman" w:hAnsi="Times New Roman" w:cs="Times New Roman"/>
          <w:b/>
          <w:sz w:val="28"/>
          <w:szCs w:val="28"/>
          <w:lang w:val="uk-UA" w:eastAsia="ru-RU"/>
        </w:rPr>
        <w:t xml:space="preserve"> </w:t>
      </w:r>
      <w:r w:rsidR="007B7AFA" w:rsidRPr="00F741D0">
        <w:rPr>
          <w:rFonts w:ascii="Times New Roman" w:hAnsi="Times New Roman" w:cs="Times New Roman"/>
          <w:sz w:val="28"/>
          <w:szCs w:val="28"/>
          <w:lang w:val="uk-UA" w:eastAsia="ru-RU"/>
        </w:rPr>
        <w:t>Вартість професійного монтажу та налаштування системи</w:t>
      </w:r>
      <w:r w:rsidRPr="00F741D0">
        <w:rPr>
          <w:rFonts w:ascii="Times New Roman" w:hAnsi="Times New Roman" w:cs="Times New Roman"/>
          <w:sz w:val="28"/>
          <w:szCs w:val="28"/>
          <w:lang w:val="uk-UA" w:eastAsia="ru-RU"/>
        </w:rPr>
        <w:t>;</w:t>
      </w:r>
    </w:p>
    <w:p w14:paraId="29D91B1F" w14:textId="278A228F" w:rsidR="007B7AFA" w:rsidRPr="00F741D0" w:rsidRDefault="001B6A2C" w:rsidP="007B7AFA">
      <w:pPr>
        <w:pStyle w:val="a7"/>
        <w:numPr>
          <w:ilvl w:val="0"/>
          <w:numId w:val="35"/>
        </w:numPr>
        <w:rPr>
          <w:rFonts w:ascii="Times New Roman" w:hAnsi="Times New Roman" w:cs="Times New Roman"/>
          <w:sz w:val="28"/>
          <w:szCs w:val="28"/>
          <w:lang w:val="uk-UA" w:eastAsia="ru-RU"/>
        </w:rPr>
      </w:pPr>
      <w:r w:rsidRPr="00F741D0">
        <w:rPr>
          <w:rFonts w:ascii="Times New Roman" w:hAnsi="Times New Roman" w:cs="Times New Roman"/>
          <w:bCs/>
          <w:sz w:val="28"/>
          <w:szCs w:val="28"/>
          <w:lang w:val="uk-UA" w:eastAsia="ru-RU"/>
        </w:rPr>
        <w:t>і</w:t>
      </w:r>
      <w:r w:rsidR="007B7AFA" w:rsidRPr="00F741D0">
        <w:rPr>
          <w:rFonts w:ascii="Times New Roman" w:hAnsi="Times New Roman" w:cs="Times New Roman"/>
          <w:bCs/>
          <w:sz w:val="28"/>
          <w:szCs w:val="28"/>
          <w:lang w:val="uk-UA" w:eastAsia="ru-RU"/>
        </w:rPr>
        <w:t>нші матеріали:</w:t>
      </w:r>
      <w:r w:rsidR="007B7AFA" w:rsidRPr="00F741D0">
        <w:rPr>
          <w:rFonts w:ascii="Times New Roman" w:hAnsi="Times New Roman" w:cs="Times New Roman"/>
          <w:b/>
          <w:sz w:val="28"/>
          <w:szCs w:val="28"/>
          <w:lang w:val="uk-UA" w:eastAsia="ru-RU"/>
        </w:rPr>
        <w:t xml:space="preserve"> </w:t>
      </w:r>
      <w:r w:rsidR="007B7AFA" w:rsidRPr="00F741D0">
        <w:rPr>
          <w:rFonts w:ascii="Times New Roman" w:hAnsi="Times New Roman" w:cs="Times New Roman"/>
          <w:sz w:val="28"/>
          <w:szCs w:val="28"/>
          <w:lang w:val="uk-UA" w:eastAsia="ru-RU"/>
        </w:rPr>
        <w:t>Включає клей, стяжки, маркери тощо.</w:t>
      </w:r>
    </w:p>
    <w:sectPr w:rsidR="007B7AFA" w:rsidRPr="00F741D0" w:rsidSect="00F741D0">
      <w:headerReference w:type="default" r:id="rId2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50738" w14:textId="77777777" w:rsidR="00703D57" w:rsidRDefault="00703D57" w:rsidP="00C3705A">
      <w:pPr>
        <w:spacing w:line="240" w:lineRule="auto"/>
      </w:pPr>
      <w:r>
        <w:separator/>
      </w:r>
    </w:p>
  </w:endnote>
  <w:endnote w:type="continuationSeparator" w:id="0">
    <w:p w14:paraId="2C6624FF" w14:textId="77777777" w:rsidR="00703D57" w:rsidRDefault="00703D57" w:rsidP="00C370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BABAD6" w14:textId="77777777" w:rsidR="00703D57" w:rsidRDefault="00703D57" w:rsidP="00C3705A">
      <w:pPr>
        <w:spacing w:line="240" w:lineRule="auto"/>
      </w:pPr>
      <w:r>
        <w:separator/>
      </w:r>
    </w:p>
  </w:footnote>
  <w:footnote w:type="continuationSeparator" w:id="0">
    <w:p w14:paraId="1CD24204" w14:textId="77777777" w:rsidR="00703D57" w:rsidRDefault="00703D57" w:rsidP="00C370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3C62F" w14:textId="7693C1F5" w:rsidR="00703D57" w:rsidRDefault="00703D57" w:rsidP="00C3705A">
    <w:pPr>
      <w:pStyle w:val="ab"/>
      <w:ind w:firstLine="0"/>
    </w:pPr>
  </w:p>
  <w:p w14:paraId="1B04A2B2" w14:textId="4319E503" w:rsidR="00703D57" w:rsidRDefault="00703D57">
    <w:pPr>
      <w:pStyle w:val="ab"/>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0498873"/>
      <w:docPartObj>
        <w:docPartGallery w:val="Page Numbers (Top of Page)"/>
        <w:docPartUnique/>
      </w:docPartObj>
    </w:sdtPr>
    <w:sdtContent>
      <w:p w14:paraId="546A468F" w14:textId="140D57CD" w:rsidR="00703D57" w:rsidRDefault="00703D57">
        <w:pPr>
          <w:pStyle w:val="ab"/>
          <w:jc w:val="right"/>
        </w:pPr>
        <w:r>
          <w:fldChar w:fldCharType="begin"/>
        </w:r>
        <w:r>
          <w:instrText>PAGE   \* MERGEFORMAT</w:instrText>
        </w:r>
        <w:r>
          <w:fldChar w:fldCharType="separate"/>
        </w:r>
        <w:r w:rsidR="00D74DBB">
          <w:rPr>
            <w:noProof/>
          </w:rPr>
          <w:t>101</w:t>
        </w:r>
        <w:r>
          <w:fldChar w:fldCharType="end"/>
        </w:r>
      </w:p>
    </w:sdtContent>
  </w:sdt>
  <w:p w14:paraId="0C21BF88" w14:textId="77777777" w:rsidR="00703D57" w:rsidRDefault="00703D57">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A7E35"/>
    <w:multiLevelType w:val="hybridMultilevel"/>
    <w:tmpl w:val="0824AC4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3B02EBA"/>
    <w:multiLevelType w:val="hybridMultilevel"/>
    <w:tmpl w:val="832A6AFE"/>
    <w:lvl w:ilvl="0" w:tplc="48F41BEC">
      <w:start w:val="1"/>
      <w:numFmt w:val="bullet"/>
      <w:lvlText w:val=""/>
      <w:lvlJc w:val="left"/>
      <w:pPr>
        <w:ind w:left="360" w:hanging="360"/>
      </w:pPr>
      <w:rPr>
        <w:rFonts w:ascii="Symbol" w:hAnsi="Symbol" w:hint="default"/>
      </w:rPr>
    </w:lvl>
    <w:lvl w:ilvl="1" w:tplc="98267CB6">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3BB53DA"/>
    <w:multiLevelType w:val="multilevel"/>
    <w:tmpl w:val="5A6E9BDA"/>
    <w:lvl w:ilvl="0">
      <w:start w:val="1"/>
      <w:numFmt w:val="lowerLetter"/>
      <w:lvlText w:val="%1)"/>
      <w:lvlJc w:val="left"/>
      <w:pPr>
        <w:tabs>
          <w:tab w:val="num" w:pos="1773"/>
        </w:tabs>
        <w:ind w:left="1773" w:hanging="360"/>
      </w:pPr>
      <w:rPr>
        <w:rFonts w:hint="default"/>
        <w:sz w:val="28"/>
        <w:szCs w:val="28"/>
      </w:rPr>
    </w:lvl>
    <w:lvl w:ilvl="1" w:tentative="1">
      <w:start w:val="1"/>
      <w:numFmt w:val="bullet"/>
      <w:lvlText w:val="o"/>
      <w:lvlJc w:val="left"/>
      <w:pPr>
        <w:tabs>
          <w:tab w:val="num" w:pos="2493"/>
        </w:tabs>
        <w:ind w:left="2493" w:hanging="360"/>
      </w:pPr>
      <w:rPr>
        <w:rFonts w:ascii="Courier New" w:hAnsi="Courier New" w:hint="default"/>
        <w:sz w:val="20"/>
      </w:rPr>
    </w:lvl>
    <w:lvl w:ilvl="2" w:tentative="1">
      <w:start w:val="1"/>
      <w:numFmt w:val="bullet"/>
      <w:lvlText w:val=""/>
      <w:lvlJc w:val="left"/>
      <w:pPr>
        <w:tabs>
          <w:tab w:val="num" w:pos="3213"/>
        </w:tabs>
        <w:ind w:left="3213" w:hanging="360"/>
      </w:pPr>
      <w:rPr>
        <w:rFonts w:ascii="Wingdings" w:hAnsi="Wingdings" w:hint="default"/>
        <w:sz w:val="20"/>
      </w:rPr>
    </w:lvl>
    <w:lvl w:ilvl="3" w:tentative="1">
      <w:start w:val="1"/>
      <w:numFmt w:val="bullet"/>
      <w:lvlText w:val=""/>
      <w:lvlJc w:val="left"/>
      <w:pPr>
        <w:tabs>
          <w:tab w:val="num" w:pos="3933"/>
        </w:tabs>
        <w:ind w:left="3933" w:hanging="360"/>
      </w:pPr>
      <w:rPr>
        <w:rFonts w:ascii="Wingdings" w:hAnsi="Wingdings" w:hint="default"/>
        <w:sz w:val="20"/>
      </w:rPr>
    </w:lvl>
    <w:lvl w:ilvl="4" w:tentative="1">
      <w:start w:val="1"/>
      <w:numFmt w:val="bullet"/>
      <w:lvlText w:val=""/>
      <w:lvlJc w:val="left"/>
      <w:pPr>
        <w:tabs>
          <w:tab w:val="num" w:pos="4653"/>
        </w:tabs>
        <w:ind w:left="4653" w:hanging="360"/>
      </w:pPr>
      <w:rPr>
        <w:rFonts w:ascii="Wingdings" w:hAnsi="Wingdings" w:hint="default"/>
        <w:sz w:val="20"/>
      </w:rPr>
    </w:lvl>
    <w:lvl w:ilvl="5" w:tentative="1">
      <w:start w:val="1"/>
      <w:numFmt w:val="bullet"/>
      <w:lvlText w:val=""/>
      <w:lvlJc w:val="left"/>
      <w:pPr>
        <w:tabs>
          <w:tab w:val="num" w:pos="5373"/>
        </w:tabs>
        <w:ind w:left="5373" w:hanging="360"/>
      </w:pPr>
      <w:rPr>
        <w:rFonts w:ascii="Wingdings" w:hAnsi="Wingdings" w:hint="default"/>
        <w:sz w:val="20"/>
      </w:rPr>
    </w:lvl>
    <w:lvl w:ilvl="6" w:tentative="1">
      <w:start w:val="1"/>
      <w:numFmt w:val="bullet"/>
      <w:lvlText w:val=""/>
      <w:lvlJc w:val="left"/>
      <w:pPr>
        <w:tabs>
          <w:tab w:val="num" w:pos="6093"/>
        </w:tabs>
        <w:ind w:left="6093" w:hanging="360"/>
      </w:pPr>
      <w:rPr>
        <w:rFonts w:ascii="Wingdings" w:hAnsi="Wingdings" w:hint="default"/>
        <w:sz w:val="20"/>
      </w:rPr>
    </w:lvl>
    <w:lvl w:ilvl="7" w:tentative="1">
      <w:start w:val="1"/>
      <w:numFmt w:val="bullet"/>
      <w:lvlText w:val=""/>
      <w:lvlJc w:val="left"/>
      <w:pPr>
        <w:tabs>
          <w:tab w:val="num" w:pos="6813"/>
        </w:tabs>
        <w:ind w:left="6813" w:hanging="360"/>
      </w:pPr>
      <w:rPr>
        <w:rFonts w:ascii="Wingdings" w:hAnsi="Wingdings" w:hint="default"/>
        <w:sz w:val="20"/>
      </w:rPr>
    </w:lvl>
    <w:lvl w:ilvl="8" w:tentative="1">
      <w:start w:val="1"/>
      <w:numFmt w:val="bullet"/>
      <w:lvlText w:val=""/>
      <w:lvlJc w:val="left"/>
      <w:pPr>
        <w:tabs>
          <w:tab w:val="num" w:pos="7533"/>
        </w:tabs>
        <w:ind w:left="7533" w:hanging="360"/>
      </w:pPr>
      <w:rPr>
        <w:rFonts w:ascii="Wingdings" w:hAnsi="Wingdings" w:hint="default"/>
        <w:sz w:val="20"/>
      </w:rPr>
    </w:lvl>
  </w:abstractNum>
  <w:abstractNum w:abstractNumId="3" w15:restartNumberingAfterBreak="0">
    <w:nsid w:val="03CB3217"/>
    <w:multiLevelType w:val="multilevel"/>
    <w:tmpl w:val="0B7C065A"/>
    <w:lvl w:ilvl="0">
      <w:start w:val="1"/>
      <w:numFmt w:val="lowerLetter"/>
      <w:lvlText w:val="%1)"/>
      <w:lvlJc w:val="left"/>
      <w:pPr>
        <w:tabs>
          <w:tab w:val="num" w:pos="1068"/>
        </w:tabs>
        <w:ind w:left="1068" w:hanging="360"/>
      </w:pPr>
      <w:rPr>
        <w:rFonts w:hint="default"/>
        <w:sz w:val="28"/>
        <w:szCs w:val="28"/>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 w15:restartNumberingAfterBreak="0">
    <w:nsid w:val="05856658"/>
    <w:multiLevelType w:val="hybridMultilevel"/>
    <w:tmpl w:val="0DC6AFF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668769B"/>
    <w:multiLevelType w:val="hybridMultilevel"/>
    <w:tmpl w:val="C752107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0ADF4794"/>
    <w:multiLevelType w:val="multilevel"/>
    <w:tmpl w:val="54B2C81A"/>
    <w:lvl w:ilvl="0">
      <w:start w:val="1"/>
      <w:numFmt w:val="decimal"/>
      <w:lvlText w:val="%1"/>
      <w:lvlJc w:val="left"/>
      <w:pPr>
        <w:ind w:left="420" w:hanging="42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 w15:restartNumberingAfterBreak="0">
    <w:nsid w:val="0C123BF9"/>
    <w:multiLevelType w:val="hybridMultilevel"/>
    <w:tmpl w:val="1E3C235C"/>
    <w:lvl w:ilvl="0" w:tplc="04190017">
      <w:start w:val="1"/>
      <w:numFmt w:val="lowerLetter"/>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2C13CC4"/>
    <w:multiLevelType w:val="multilevel"/>
    <w:tmpl w:val="E348FBAA"/>
    <w:lvl w:ilvl="0">
      <w:start w:val="1"/>
      <w:numFmt w:val="bullet"/>
      <w:lvlText w:val=""/>
      <w:lvlJc w:val="left"/>
      <w:pPr>
        <w:tabs>
          <w:tab w:val="num" w:pos="1422"/>
        </w:tabs>
        <w:ind w:left="1422" w:hanging="360"/>
      </w:pPr>
      <w:rPr>
        <w:rFonts w:ascii="Symbol" w:hAnsi="Symbol" w:hint="default"/>
        <w:sz w:val="20"/>
      </w:rPr>
    </w:lvl>
    <w:lvl w:ilvl="1" w:tentative="1">
      <w:start w:val="1"/>
      <w:numFmt w:val="bullet"/>
      <w:lvlText w:val="o"/>
      <w:lvlJc w:val="left"/>
      <w:pPr>
        <w:tabs>
          <w:tab w:val="num" w:pos="2142"/>
        </w:tabs>
        <w:ind w:left="2142" w:hanging="360"/>
      </w:pPr>
      <w:rPr>
        <w:rFonts w:ascii="Courier New" w:hAnsi="Courier New" w:hint="default"/>
        <w:sz w:val="20"/>
      </w:rPr>
    </w:lvl>
    <w:lvl w:ilvl="2" w:tentative="1">
      <w:start w:val="1"/>
      <w:numFmt w:val="bullet"/>
      <w:lvlText w:val=""/>
      <w:lvlJc w:val="left"/>
      <w:pPr>
        <w:tabs>
          <w:tab w:val="num" w:pos="2862"/>
        </w:tabs>
        <w:ind w:left="2862" w:hanging="360"/>
      </w:pPr>
      <w:rPr>
        <w:rFonts w:ascii="Wingdings" w:hAnsi="Wingdings" w:hint="default"/>
        <w:sz w:val="20"/>
      </w:rPr>
    </w:lvl>
    <w:lvl w:ilvl="3" w:tentative="1">
      <w:start w:val="1"/>
      <w:numFmt w:val="bullet"/>
      <w:lvlText w:val=""/>
      <w:lvlJc w:val="left"/>
      <w:pPr>
        <w:tabs>
          <w:tab w:val="num" w:pos="3582"/>
        </w:tabs>
        <w:ind w:left="3582" w:hanging="360"/>
      </w:pPr>
      <w:rPr>
        <w:rFonts w:ascii="Wingdings" w:hAnsi="Wingdings" w:hint="default"/>
        <w:sz w:val="20"/>
      </w:rPr>
    </w:lvl>
    <w:lvl w:ilvl="4" w:tentative="1">
      <w:start w:val="1"/>
      <w:numFmt w:val="bullet"/>
      <w:lvlText w:val=""/>
      <w:lvlJc w:val="left"/>
      <w:pPr>
        <w:tabs>
          <w:tab w:val="num" w:pos="4302"/>
        </w:tabs>
        <w:ind w:left="4302" w:hanging="360"/>
      </w:pPr>
      <w:rPr>
        <w:rFonts w:ascii="Wingdings" w:hAnsi="Wingdings" w:hint="default"/>
        <w:sz w:val="20"/>
      </w:rPr>
    </w:lvl>
    <w:lvl w:ilvl="5" w:tentative="1">
      <w:start w:val="1"/>
      <w:numFmt w:val="bullet"/>
      <w:lvlText w:val=""/>
      <w:lvlJc w:val="left"/>
      <w:pPr>
        <w:tabs>
          <w:tab w:val="num" w:pos="5022"/>
        </w:tabs>
        <w:ind w:left="5022" w:hanging="360"/>
      </w:pPr>
      <w:rPr>
        <w:rFonts w:ascii="Wingdings" w:hAnsi="Wingdings" w:hint="default"/>
        <w:sz w:val="20"/>
      </w:rPr>
    </w:lvl>
    <w:lvl w:ilvl="6" w:tentative="1">
      <w:start w:val="1"/>
      <w:numFmt w:val="bullet"/>
      <w:lvlText w:val=""/>
      <w:lvlJc w:val="left"/>
      <w:pPr>
        <w:tabs>
          <w:tab w:val="num" w:pos="5742"/>
        </w:tabs>
        <w:ind w:left="5742" w:hanging="360"/>
      </w:pPr>
      <w:rPr>
        <w:rFonts w:ascii="Wingdings" w:hAnsi="Wingdings" w:hint="default"/>
        <w:sz w:val="20"/>
      </w:rPr>
    </w:lvl>
    <w:lvl w:ilvl="7" w:tentative="1">
      <w:start w:val="1"/>
      <w:numFmt w:val="bullet"/>
      <w:lvlText w:val=""/>
      <w:lvlJc w:val="left"/>
      <w:pPr>
        <w:tabs>
          <w:tab w:val="num" w:pos="6462"/>
        </w:tabs>
        <w:ind w:left="6462" w:hanging="360"/>
      </w:pPr>
      <w:rPr>
        <w:rFonts w:ascii="Wingdings" w:hAnsi="Wingdings" w:hint="default"/>
        <w:sz w:val="20"/>
      </w:rPr>
    </w:lvl>
    <w:lvl w:ilvl="8" w:tentative="1">
      <w:start w:val="1"/>
      <w:numFmt w:val="bullet"/>
      <w:lvlText w:val=""/>
      <w:lvlJc w:val="left"/>
      <w:pPr>
        <w:tabs>
          <w:tab w:val="num" w:pos="7182"/>
        </w:tabs>
        <w:ind w:left="7182" w:hanging="360"/>
      </w:pPr>
      <w:rPr>
        <w:rFonts w:ascii="Wingdings" w:hAnsi="Wingdings" w:hint="default"/>
        <w:sz w:val="20"/>
      </w:rPr>
    </w:lvl>
  </w:abstractNum>
  <w:abstractNum w:abstractNumId="9" w15:restartNumberingAfterBreak="0">
    <w:nsid w:val="133169A3"/>
    <w:multiLevelType w:val="multilevel"/>
    <w:tmpl w:val="A77490C0"/>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0" w15:restartNumberingAfterBreak="0">
    <w:nsid w:val="15714BA7"/>
    <w:multiLevelType w:val="hybridMultilevel"/>
    <w:tmpl w:val="3378E514"/>
    <w:lvl w:ilvl="0" w:tplc="04190011">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1BC91970"/>
    <w:multiLevelType w:val="multilevel"/>
    <w:tmpl w:val="CEC6322A"/>
    <w:lvl w:ilvl="0">
      <w:start w:val="1"/>
      <w:numFmt w:val="decimal"/>
      <w:lvlText w:val="%1)"/>
      <w:lvlJc w:val="left"/>
      <w:pPr>
        <w:tabs>
          <w:tab w:val="num" w:pos="1422"/>
        </w:tabs>
        <w:ind w:left="1422" w:hanging="360"/>
      </w:pPr>
      <w:rPr>
        <w:rFonts w:hint="default"/>
        <w:sz w:val="28"/>
        <w:szCs w:val="28"/>
      </w:rPr>
    </w:lvl>
    <w:lvl w:ilvl="1">
      <w:start w:val="3"/>
      <w:numFmt w:val="decimal"/>
      <w:lvlText w:val="%2"/>
      <w:lvlJc w:val="left"/>
      <w:pPr>
        <w:ind w:left="2142" w:hanging="360"/>
      </w:pPr>
      <w:rPr>
        <w:rFonts w:hint="default"/>
      </w:rPr>
    </w:lvl>
    <w:lvl w:ilvl="2" w:tentative="1">
      <w:start w:val="1"/>
      <w:numFmt w:val="bullet"/>
      <w:lvlText w:val=""/>
      <w:lvlJc w:val="left"/>
      <w:pPr>
        <w:tabs>
          <w:tab w:val="num" w:pos="2862"/>
        </w:tabs>
        <w:ind w:left="2862" w:hanging="360"/>
      </w:pPr>
      <w:rPr>
        <w:rFonts w:ascii="Wingdings" w:hAnsi="Wingdings" w:hint="default"/>
        <w:sz w:val="20"/>
      </w:rPr>
    </w:lvl>
    <w:lvl w:ilvl="3" w:tentative="1">
      <w:start w:val="1"/>
      <w:numFmt w:val="bullet"/>
      <w:lvlText w:val=""/>
      <w:lvlJc w:val="left"/>
      <w:pPr>
        <w:tabs>
          <w:tab w:val="num" w:pos="3582"/>
        </w:tabs>
        <w:ind w:left="3582" w:hanging="360"/>
      </w:pPr>
      <w:rPr>
        <w:rFonts w:ascii="Wingdings" w:hAnsi="Wingdings" w:hint="default"/>
        <w:sz w:val="20"/>
      </w:rPr>
    </w:lvl>
    <w:lvl w:ilvl="4" w:tentative="1">
      <w:start w:val="1"/>
      <w:numFmt w:val="bullet"/>
      <w:lvlText w:val=""/>
      <w:lvlJc w:val="left"/>
      <w:pPr>
        <w:tabs>
          <w:tab w:val="num" w:pos="4302"/>
        </w:tabs>
        <w:ind w:left="4302" w:hanging="360"/>
      </w:pPr>
      <w:rPr>
        <w:rFonts w:ascii="Wingdings" w:hAnsi="Wingdings" w:hint="default"/>
        <w:sz w:val="20"/>
      </w:rPr>
    </w:lvl>
    <w:lvl w:ilvl="5" w:tentative="1">
      <w:start w:val="1"/>
      <w:numFmt w:val="bullet"/>
      <w:lvlText w:val=""/>
      <w:lvlJc w:val="left"/>
      <w:pPr>
        <w:tabs>
          <w:tab w:val="num" w:pos="5022"/>
        </w:tabs>
        <w:ind w:left="5022" w:hanging="360"/>
      </w:pPr>
      <w:rPr>
        <w:rFonts w:ascii="Wingdings" w:hAnsi="Wingdings" w:hint="default"/>
        <w:sz w:val="20"/>
      </w:rPr>
    </w:lvl>
    <w:lvl w:ilvl="6" w:tentative="1">
      <w:start w:val="1"/>
      <w:numFmt w:val="bullet"/>
      <w:lvlText w:val=""/>
      <w:lvlJc w:val="left"/>
      <w:pPr>
        <w:tabs>
          <w:tab w:val="num" w:pos="5742"/>
        </w:tabs>
        <w:ind w:left="5742" w:hanging="360"/>
      </w:pPr>
      <w:rPr>
        <w:rFonts w:ascii="Wingdings" w:hAnsi="Wingdings" w:hint="default"/>
        <w:sz w:val="20"/>
      </w:rPr>
    </w:lvl>
    <w:lvl w:ilvl="7" w:tentative="1">
      <w:start w:val="1"/>
      <w:numFmt w:val="bullet"/>
      <w:lvlText w:val=""/>
      <w:lvlJc w:val="left"/>
      <w:pPr>
        <w:tabs>
          <w:tab w:val="num" w:pos="6462"/>
        </w:tabs>
        <w:ind w:left="6462" w:hanging="360"/>
      </w:pPr>
      <w:rPr>
        <w:rFonts w:ascii="Wingdings" w:hAnsi="Wingdings" w:hint="default"/>
        <w:sz w:val="20"/>
      </w:rPr>
    </w:lvl>
    <w:lvl w:ilvl="8" w:tentative="1">
      <w:start w:val="1"/>
      <w:numFmt w:val="bullet"/>
      <w:lvlText w:val=""/>
      <w:lvlJc w:val="left"/>
      <w:pPr>
        <w:tabs>
          <w:tab w:val="num" w:pos="7182"/>
        </w:tabs>
        <w:ind w:left="7182" w:hanging="360"/>
      </w:pPr>
      <w:rPr>
        <w:rFonts w:ascii="Wingdings" w:hAnsi="Wingdings" w:hint="default"/>
        <w:sz w:val="20"/>
      </w:rPr>
    </w:lvl>
  </w:abstractNum>
  <w:abstractNum w:abstractNumId="12" w15:restartNumberingAfterBreak="0">
    <w:nsid w:val="1EC813AA"/>
    <w:multiLevelType w:val="hybridMultilevel"/>
    <w:tmpl w:val="2CAAD67A"/>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20743623"/>
    <w:multiLevelType w:val="multilevel"/>
    <w:tmpl w:val="B78AD1F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9929E7"/>
    <w:multiLevelType w:val="hybridMultilevel"/>
    <w:tmpl w:val="6FA812CC"/>
    <w:lvl w:ilvl="0" w:tplc="04190017">
      <w:start w:val="1"/>
      <w:numFmt w:val="lowerLetter"/>
      <w:lvlText w:val="%1)"/>
      <w:lvlJc w:val="left"/>
      <w:pPr>
        <w:ind w:left="1786" w:hanging="360"/>
      </w:p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15" w15:restartNumberingAfterBreak="0">
    <w:nsid w:val="21EC0A58"/>
    <w:multiLevelType w:val="hybridMultilevel"/>
    <w:tmpl w:val="F38830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3EC412A"/>
    <w:multiLevelType w:val="hybridMultilevel"/>
    <w:tmpl w:val="C478B85E"/>
    <w:lvl w:ilvl="0" w:tplc="B3983B4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24E51672"/>
    <w:multiLevelType w:val="multilevel"/>
    <w:tmpl w:val="76F02F6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1D733A"/>
    <w:multiLevelType w:val="hybridMultilevel"/>
    <w:tmpl w:val="6CC899C6"/>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B92439C"/>
    <w:multiLevelType w:val="multilevel"/>
    <w:tmpl w:val="FBCA0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5A0025"/>
    <w:multiLevelType w:val="hybridMultilevel"/>
    <w:tmpl w:val="58C6F4CE"/>
    <w:lvl w:ilvl="0" w:tplc="04190017">
      <w:start w:val="1"/>
      <w:numFmt w:val="lowerLetter"/>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D7929DE"/>
    <w:multiLevelType w:val="hybridMultilevel"/>
    <w:tmpl w:val="A66AC67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2F981685"/>
    <w:multiLevelType w:val="multilevel"/>
    <w:tmpl w:val="89D899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9E0962"/>
    <w:multiLevelType w:val="hybridMultilevel"/>
    <w:tmpl w:val="3CFE3FB8"/>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30EA4A7D"/>
    <w:multiLevelType w:val="hybridMultilevel"/>
    <w:tmpl w:val="CFD001D2"/>
    <w:lvl w:ilvl="0" w:tplc="04190011">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328C58C2"/>
    <w:multiLevelType w:val="multilevel"/>
    <w:tmpl w:val="CEA29158"/>
    <w:lvl w:ilvl="0">
      <w:start w:val="1"/>
      <w:numFmt w:val="lowerLetter"/>
      <w:lvlText w:val="%1)"/>
      <w:lvlJc w:val="left"/>
      <w:pPr>
        <w:tabs>
          <w:tab w:val="num" w:pos="2484"/>
        </w:tabs>
        <w:ind w:left="2484" w:hanging="360"/>
      </w:pPr>
      <w:rPr>
        <w:rFonts w:hint="default"/>
        <w:sz w:val="28"/>
        <w:szCs w:val="28"/>
      </w:rPr>
    </w:lvl>
    <w:lvl w:ilvl="1" w:tentative="1">
      <w:start w:val="1"/>
      <w:numFmt w:val="bullet"/>
      <w:lvlText w:val="o"/>
      <w:lvlJc w:val="left"/>
      <w:pPr>
        <w:tabs>
          <w:tab w:val="num" w:pos="3204"/>
        </w:tabs>
        <w:ind w:left="3204" w:hanging="360"/>
      </w:pPr>
      <w:rPr>
        <w:rFonts w:ascii="Courier New" w:hAnsi="Courier New" w:hint="default"/>
        <w:sz w:val="20"/>
      </w:rPr>
    </w:lvl>
    <w:lvl w:ilvl="2" w:tentative="1">
      <w:start w:val="1"/>
      <w:numFmt w:val="bullet"/>
      <w:lvlText w:val=""/>
      <w:lvlJc w:val="left"/>
      <w:pPr>
        <w:tabs>
          <w:tab w:val="num" w:pos="3924"/>
        </w:tabs>
        <w:ind w:left="3924" w:hanging="360"/>
      </w:pPr>
      <w:rPr>
        <w:rFonts w:ascii="Wingdings" w:hAnsi="Wingdings" w:hint="default"/>
        <w:sz w:val="20"/>
      </w:rPr>
    </w:lvl>
    <w:lvl w:ilvl="3" w:tentative="1">
      <w:start w:val="1"/>
      <w:numFmt w:val="bullet"/>
      <w:lvlText w:val=""/>
      <w:lvlJc w:val="left"/>
      <w:pPr>
        <w:tabs>
          <w:tab w:val="num" w:pos="4644"/>
        </w:tabs>
        <w:ind w:left="4644" w:hanging="360"/>
      </w:pPr>
      <w:rPr>
        <w:rFonts w:ascii="Wingdings" w:hAnsi="Wingdings" w:hint="default"/>
        <w:sz w:val="20"/>
      </w:rPr>
    </w:lvl>
    <w:lvl w:ilvl="4" w:tentative="1">
      <w:start w:val="1"/>
      <w:numFmt w:val="bullet"/>
      <w:lvlText w:val=""/>
      <w:lvlJc w:val="left"/>
      <w:pPr>
        <w:tabs>
          <w:tab w:val="num" w:pos="5364"/>
        </w:tabs>
        <w:ind w:left="5364" w:hanging="360"/>
      </w:pPr>
      <w:rPr>
        <w:rFonts w:ascii="Wingdings" w:hAnsi="Wingdings" w:hint="default"/>
        <w:sz w:val="20"/>
      </w:rPr>
    </w:lvl>
    <w:lvl w:ilvl="5" w:tentative="1">
      <w:start w:val="1"/>
      <w:numFmt w:val="bullet"/>
      <w:lvlText w:val=""/>
      <w:lvlJc w:val="left"/>
      <w:pPr>
        <w:tabs>
          <w:tab w:val="num" w:pos="6084"/>
        </w:tabs>
        <w:ind w:left="6084" w:hanging="360"/>
      </w:pPr>
      <w:rPr>
        <w:rFonts w:ascii="Wingdings" w:hAnsi="Wingdings" w:hint="default"/>
        <w:sz w:val="20"/>
      </w:rPr>
    </w:lvl>
    <w:lvl w:ilvl="6" w:tentative="1">
      <w:start w:val="1"/>
      <w:numFmt w:val="bullet"/>
      <w:lvlText w:val=""/>
      <w:lvlJc w:val="left"/>
      <w:pPr>
        <w:tabs>
          <w:tab w:val="num" w:pos="6804"/>
        </w:tabs>
        <w:ind w:left="6804" w:hanging="360"/>
      </w:pPr>
      <w:rPr>
        <w:rFonts w:ascii="Wingdings" w:hAnsi="Wingdings" w:hint="default"/>
        <w:sz w:val="20"/>
      </w:rPr>
    </w:lvl>
    <w:lvl w:ilvl="7" w:tentative="1">
      <w:start w:val="1"/>
      <w:numFmt w:val="bullet"/>
      <w:lvlText w:val=""/>
      <w:lvlJc w:val="left"/>
      <w:pPr>
        <w:tabs>
          <w:tab w:val="num" w:pos="7524"/>
        </w:tabs>
        <w:ind w:left="7524" w:hanging="360"/>
      </w:pPr>
      <w:rPr>
        <w:rFonts w:ascii="Wingdings" w:hAnsi="Wingdings" w:hint="default"/>
        <w:sz w:val="20"/>
      </w:rPr>
    </w:lvl>
    <w:lvl w:ilvl="8" w:tentative="1">
      <w:start w:val="1"/>
      <w:numFmt w:val="bullet"/>
      <w:lvlText w:val=""/>
      <w:lvlJc w:val="left"/>
      <w:pPr>
        <w:tabs>
          <w:tab w:val="num" w:pos="8244"/>
        </w:tabs>
        <w:ind w:left="8244" w:hanging="360"/>
      </w:pPr>
      <w:rPr>
        <w:rFonts w:ascii="Wingdings" w:hAnsi="Wingdings" w:hint="default"/>
        <w:sz w:val="20"/>
      </w:rPr>
    </w:lvl>
  </w:abstractNum>
  <w:abstractNum w:abstractNumId="26" w15:restartNumberingAfterBreak="0">
    <w:nsid w:val="33161302"/>
    <w:multiLevelType w:val="multilevel"/>
    <w:tmpl w:val="07DCE256"/>
    <w:lvl w:ilvl="0">
      <w:start w:val="1"/>
      <w:numFmt w:val="lowerLetter"/>
      <w:lvlText w:val="%1)"/>
      <w:lvlJc w:val="left"/>
      <w:pPr>
        <w:tabs>
          <w:tab w:val="num" w:pos="1422"/>
        </w:tabs>
        <w:ind w:left="1422" w:hanging="360"/>
      </w:pPr>
      <w:rPr>
        <w:rFonts w:hint="default"/>
        <w:sz w:val="28"/>
        <w:szCs w:val="28"/>
      </w:rPr>
    </w:lvl>
    <w:lvl w:ilvl="1" w:tentative="1">
      <w:start w:val="1"/>
      <w:numFmt w:val="bullet"/>
      <w:lvlText w:val="o"/>
      <w:lvlJc w:val="left"/>
      <w:pPr>
        <w:tabs>
          <w:tab w:val="num" w:pos="2142"/>
        </w:tabs>
        <w:ind w:left="2142" w:hanging="360"/>
      </w:pPr>
      <w:rPr>
        <w:rFonts w:ascii="Courier New" w:hAnsi="Courier New" w:hint="default"/>
        <w:sz w:val="20"/>
      </w:rPr>
    </w:lvl>
    <w:lvl w:ilvl="2" w:tentative="1">
      <w:start w:val="1"/>
      <w:numFmt w:val="bullet"/>
      <w:lvlText w:val=""/>
      <w:lvlJc w:val="left"/>
      <w:pPr>
        <w:tabs>
          <w:tab w:val="num" w:pos="2862"/>
        </w:tabs>
        <w:ind w:left="2862" w:hanging="360"/>
      </w:pPr>
      <w:rPr>
        <w:rFonts w:ascii="Wingdings" w:hAnsi="Wingdings" w:hint="default"/>
        <w:sz w:val="20"/>
      </w:rPr>
    </w:lvl>
    <w:lvl w:ilvl="3" w:tentative="1">
      <w:start w:val="1"/>
      <w:numFmt w:val="bullet"/>
      <w:lvlText w:val=""/>
      <w:lvlJc w:val="left"/>
      <w:pPr>
        <w:tabs>
          <w:tab w:val="num" w:pos="3582"/>
        </w:tabs>
        <w:ind w:left="3582" w:hanging="360"/>
      </w:pPr>
      <w:rPr>
        <w:rFonts w:ascii="Wingdings" w:hAnsi="Wingdings" w:hint="default"/>
        <w:sz w:val="20"/>
      </w:rPr>
    </w:lvl>
    <w:lvl w:ilvl="4" w:tentative="1">
      <w:start w:val="1"/>
      <w:numFmt w:val="bullet"/>
      <w:lvlText w:val=""/>
      <w:lvlJc w:val="left"/>
      <w:pPr>
        <w:tabs>
          <w:tab w:val="num" w:pos="4302"/>
        </w:tabs>
        <w:ind w:left="4302" w:hanging="360"/>
      </w:pPr>
      <w:rPr>
        <w:rFonts w:ascii="Wingdings" w:hAnsi="Wingdings" w:hint="default"/>
        <w:sz w:val="20"/>
      </w:rPr>
    </w:lvl>
    <w:lvl w:ilvl="5" w:tentative="1">
      <w:start w:val="1"/>
      <w:numFmt w:val="bullet"/>
      <w:lvlText w:val=""/>
      <w:lvlJc w:val="left"/>
      <w:pPr>
        <w:tabs>
          <w:tab w:val="num" w:pos="5022"/>
        </w:tabs>
        <w:ind w:left="5022" w:hanging="360"/>
      </w:pPr>
      <w:rPr>
        <w:rFonts w:ascii="Wingdings" w:hAnsi="Wingdings" w:hint="default"/>
        <w:sz w:val="20"/>
      </w:rPr>
    </w:lvl>
    <w:lvl w:ilvl="6" w:tentative="1">
      <w:start w:val="1"/>
      <w:numFmt w:val="bullet"/>
      <w:lvlText w:val=""/>
      <w:lvlJc w:val="left"/>
      <w:pPr>
        <w:tabs>
          <w:tab w:val="num" w:pos="5742"/>
        </w:tabs>
        <w:ind w:left="5742" w:hanging="360"/>
      </w:pPr>
      <w:rPr>
        <w:rFonts w:ascii="Wingdings" w:hAnsi="Wingdings" w:hint="default"/>
        <w:sz w:val="20"/>
      </w:rPr>
    </w:lvl>
    <w:lvl w:ilvl="7" w:tentative="1">
      <w:start w:val="1"/>
      <w:numFmt w:val="bullet"/>
      <w:lvlText w:val=""/>
      <w:lvlJc w:val="left"/>
      <w:pPr>
        <w:tabs>
          <w:tab w:val="num" w:pos="6462"/>
        </w:tabs>
        <w:ind w:left="6462" w:hanging="360"/>
      </w:pPr>
      <w:rPr>
        <w:rFonts w:ascii="Wingdings" w:hAnsi="Wingdings" w:hint="default"/>
        <w:sz w:val="20"/>
      </w:rPr>
    </w:lvl>
    <w:lvl w:ilvl="8" w:tentative="1">
      <w:start w:val="1"/>
      <w:numFmt w:val="bullet"/>
      <w:lvlText w:val=""/>
      <w:lvlJc w:val="left"/>
      <w:pPr>
        <w:tabs>
          <w:tab w:val="num" w:pos="7182"/>
        </w:tabs>
        <w:ind w:left="7182" w:hanging="360"/>
      </w:pPr>
      <w:rPr>
        <w:rFonts w:ascii="Wingdings" w:hAnsi="Wingdings" w:hint="default"/>
        <w:sz w:val="20"/>
      </w:rPr>
    </w:lvl>
  </w:abstractNum>
  <w:abstractNum w:abstractNumId="27" w15:restartNumberingAfterBreak="0">
    <w:nsid w:val="351A6D16"/>
    <w:multiLevelType w:val="hybridMultilevel"/>
    <w:tmpl w:val="817CF0A8"/>
    <w:lvl w:ilvl="0" w:tplc="04190017">
      <w:start w:val="1"/>
      <w:numFmt w:val="lowerLetter"/>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54B371E"/>
    <w:multiLevelType w:val="multilevel"/>
    <w:tmpl w:val="3C6C7F8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AC3D76"/>
    <w:multiLevelType w:val="multilevel"/>
    <w:tmpl w:val="C4B4BD9E"/>
    <w:lvl w:ilvl="0">
      <w:start w:val="1"/>
      <w:numFmt w:val="lowerLetter"/>
      <w:lvlText w:val="%1)"/>
      <w:lvlJc w:val="left"/>
      <w:pPr>
        <w:tabs>
          <w:tab w:val="num" w:pos="1773"/>
        </w:tabs>
        <w:ind w:left="1773" w:hanging="360"/>
      </w:pPr>
      <w:rPr>
        <w:rFonts w:hint="default"/>
        <w:sz w:val="28"/>
        <w:szCs w:val="28"/>
      </w:rPr>
    </w:lvl>
    <w:lvl w:ilvl="1">
      <w:numFmt w:val="bullet"/>
      <w:lvlText w:val="•"/>
      <w:lvlJc w:val="left"/>
      <w:pPr>
        <w:ind w:left="2493" w:hanging="360"/>
      </w:pPr>
      <w:rPr>
        <w:rFonts w:ascii="Times New Roman" w:eastAsiaTheme="minorHAnsi" w:hAnsi="Times New Roman" w:cs="Times New Roman" w:hint="default"/>
      </w:rPr>
    </w:lvl>
    <w:lvl w:ilvl="2" w:tentative="1">
      <w:start w:val="1"/>
      <w:numFmt w:val="bullet"/>
      <w:lvlText w:val=""/>
      <w:lvlJc w:val="left"/>
      <w:pPr>
        <w:tabs>
          <w:tab w:val="num" w:pos="3213"/>
        </w:tabs>
        <w:ind w:left="3213" w:hanging="360"/>
      </w:pPr>
      <w:rPr>
        <w:rFonts w:ascii="Wingdings" w:hAnsi="Wingdings" w:hint="default"/>
        <w:sz w:val="20"/>
      </w:rPr>
    </w:lvl>
    <w:lvl w:ilvl="3" w:tentative="1">
      <w:start w:val="1"/>
      <w:numFmt w:val="bullet"/>
      <w:lvlText w:val=""/>
      <w:lvlJc w:val="left"/>
      <w:pPr>
        <w:tabs>
          <w:tab w:val="num" w:pos="3933"/>
        </w:tabs>
        <w:ind w:left="3933" w:hanging="360"/>
      </w:pPr>
      <w:rPr>
        <w:rFonts w:ascii="Wingdings" w:hAnsi="Wingdings" w:hint="default"/>
        <w:sz w:val="20"/>
      </w:rPr>
    </w:lvl>
    <w:lvl w:ilvl="4" w:tentative="1">
      <w:start w:val="1"/>
      <w:numFmt w:val="bullet"/>
      <w:lvlText w:val=""/>
      <w:lvlJc w:val="left"/>
      <w:pPr>
        <w:tabs>
          <w:tab w:val="num" w:pos="4653"/>
        </w:tabs>
        <w:ind w:left="4653" w:hanging="360"/>
      </w:pPr>
      <w:rPr>
        <w:rFonts w:ascii="Wingdings" w:hAnsi="Wingdings" w:hint="default"/>
        <w:sz w:val="20"/>
      </w:rPr>
    </w:lvl>
    <w:lvl w:ilvl="5" w:tentative="1">
      <w:start w:val="1"/>
      <w:numFmt w:val="bullet"/>
      <w:lvlText w:val=""/>
      <w:lvlJc w:val="left"/>
      <w:pPr>
        <w:tabs>
          <w:tab w:val="num" w:pos="5373"/>
        </w:tabs>
        <w:ind w:left="5373" w:hanging="360"/>
      </w:pPr>
      <w:rPr>
        <w:rFonts w:ascii="Wingdings" w:hAnsi="Wingdings" w:hint="default"/>
        <w:sz w:val="20"/>
      </w:rPr>
    </w:lvl>
    <w:lvl w:ilvl="6" w:tentative="1">
      <w:start w:val="1"/>
      <w:numFmt w:val="bullet"/>
      <w:lvlText w:val=""/>
      <w:lvlJc w:val="left"/>
      <w:pPr>
        <w:tabs>
          <w:tab w:val="num" w:pos="6093"/>
        </w:tabs>
        <w:ind w:left="6093" w:hanging="360"/>
      </w:pPr>
      <w:rPr>
        <w:rFonts w:ascii="Wingdings" w:hAnsi="Wingdings" w:hint="default"/>
        <w:sz w:val="20"/>
      </w:rPr>
    </w:lvl>
    <w:lvl w:ilvl="7" w:tentative="1">
      <w:start w:val="1"/>
      <w:numFmt w:val="bullet"/>
      <w:lvlText w:val=""/>
      <w:lvlJc w:val="left"/>
      <w:pPr>
        <w:tabs>
          <w:tab w:val="num" w:pos="6813"/>
        </w:tabs>
        <w:ind w:left="6813" w:hanging="360"/>
      </w:pPr>
      <w:rPr>
        <w:rFonts w:ascii="Wingdings" w:hAnsi="Wingdings" w:hint="default"/>
        <w:sz w:val="20"/>
      </w:rPr>
    </w:lvl>
    <w:lvl w:ilvl="8" w:tentative="1">
      <w:start w:val="1"/>
      <w:numFmt w:val="bullet"/>
      <w:lvlText w:val=""/>
      <w:lvlJc w:val="left"/>
      <w:pPr>
        <w:tabs>
          <w:tab w:val="num" w:pos="7533"/>
        </w:tabs>
        <w:ind w:left="7533" w:hanging="360"/>
      </w:pPr>
      <w:rPr>
        <w:rFonts w:ascii="Wingdings" w:hAnsi="Wingdings" w:hint="default"/>
        <w:sz w:val="20"/>
      </w:rPr>
    </w:lvl>
  </w:abstractNum>
  <w:abstractNum w:abstractNumId="30" w15:restartNumberingAfterBreak="0">
    <w:nsid w:val="38111A70"/>
    <w:multiLevelType w:val="hybridMultilevel"/>
    <w:tmpl w:val="E6E0E4CA"/>
    <w:lvl w:ilvl="0" w:tplc="04190017">
      <w:start w:val="1"/>
      <w:numFmt w:val="lowerLetter"/>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3C0413D9"/>
    <w:multiLevelType w:val="multilevel"/>
    <w:tmpl w:val="DCE28B06"/>
    <w:lvl w:ilvl="0">
      <w:start w:val="1"/>
      <w:numFmt w:val="decimal"/>
      <w:lvlText w:val="%1)"/>
      <w:lvlJc w:val="left"/>
      <w:pPr>
        <w:tabs>
          <w:tab w:val="num" w:pos="1422"/>
        </w:tabs>
        <w:ind w:left="1422" w:hanging="360"/>
      </w:pPr>
      <w:rPr>
        <w:rFonts w:hint="default"/>
        <w:sz w:val="28"/>
        <w:szCs w:val="28"/>
      </w:rPr>
    </w:lvl>
    <w:lvl w:ilvl="1" w:tentative="1">
      <w:start w:val="1"/>
      <w:numFmt w:val="bullet"/>
      <w:lvlText w:val="o"/>
      <w:lvlJc w:val="left"/>
      <w:pPr>
        <w:tabs>
          <w:tab w:val="num" w:pos="2142"/>
        </w:tabs>
        <w:ind w:left="2142" w:hanging="360"/>
      </w:pPr>
      <w:rPr>
        <w:rFonts w:ascii="Courier New" w:hAnsi="Courier New" w:hint="default"/>
        <w:sz w:val="20"/>
      </w:rPr>
    </w:lvl>
    <w:lvl w:ilvl="2" w:tentative="1">
      <w:start w:val="1"/>
      <w:numFmt w:val="bullet"/>
      <w:lvlText w:val=""/>
      <w:lvlJc w:val="left"/>
      <w:pPr>
        <w:tabs>
          <w:tab w:val="num" w:pos="2862"/>
        </w:tabs>
        <w:ind w:left="2862" w:hanging="360"/>
      </w:pPr>
      <w:rPr>
        <w:rFonts w:ascii="Wingdings" w:hAnsi="Wingdings" w:hint="default"/>
        <w:sz w:val="20"/>
      </w:rPr>
    </w:lvl>
    <w:lvl w:ilvl="3" w:tentative="1">
      <w:start w:val="1"/>
      <w:numFmt w:val="bullet"/>
      <w:lvlText w:val=""/>
      <w:lvlJc w:val="left"/>
      <w:pPr>
        <w:tabs>
          <w:tab w:val="num" w:pos="3582"/>
        </w:tabs>
        <w:ind w:left="3582" w:hanging="360"/>
      </w:pPr>
      <w:rPr>
        <w:rFonts w:ascii="Wingdings" w:hAnsi="Wingdings" w:hint="default"/>
        <w:sz w:val="20"/>
      </w:rPr>
    </w:lvl>
    <w:lvl w:ilvl="4" w:tentative="1">
      <w:start w:val="1"/>
      <w:numFmt w:val="bullet"/>
      <w:lvlText w:val=""/>
      <w:lvlJc w:val="left"/>
      <w:pPr>
        <w:tabs>
          <w:tab w:val="num" w:pos="4302"/>
        </w:tabs>
        <w:ind w:left="4302" w:hanging="360"/>
      </w:pPr>
      <w:rPr>
        <w:rFonts w:ascii="Wingdings" w:hAnsi="Wingdings" w:hint="default"/>
        <w:sz w:val="20"/>
      </w:rPr>
    </w:lvl>
    <w:lvl w:ilvl="5" w:tentative="1">
      <w:start w:val="1"/>
      <w:numFmt w:val="bullet"/>
      <w:lvlText w:val=""/>
      <w:lvlJc w:val="left"/>
      <w:pPr>
        <w:tabs>
          <w:tab w:val="num" w:pos="5022"/>
        </w:tabs>
        <w:ind w:left="5022" w:hanging="360"/>
      </w:pPr>
      <w:rPr>
        <w:rFonts w:ascii="Wingdings" w:hAnsi="Wingdings" w:hint="default"/>
        <w:sz w:val="20"/>
      </w:rPr>
    </w:lvl>
    <w:lvl w:ilvl="6" w:tentative="1">
      <w:start w:val="1"/>
      <w:numFmt w:val="bullet"/>
      <w:lvlText w:val=""/>
      <w:lvlJc w:val="left"/>
      <w:pPr>
        <w:tabs>
          <w:tab w:val="num" w:pos="5742"/>
        </w:tabs>
        <w:ind w:left="5742" w:hanging="360"/>
      </w:pPr>
      <w:rPr>
        <w:rFonts w:ascii="Wingdings" w:hAnsi="Wingdings" w:hint="default"/>
        <w:sz w:val="20"/>
      </w:rPr>
    </w:lvl>
    <w:lvl w:ilvl="7" w:tentative="1">
      <w:start w:val="1"/>
      <w:numFmt w:val="bullet"/>
      <w:lvlText w:val=""/>
      <w:lvlJc w:val="left"/>
      <w:pPr>
        <w:tabs>
          <w:tab w:val="num" w:pos="6462"/>
        </w:tabs>
        <w:ind w:left="6462" w:hanging="360"/>
      </w:pPr>
      <w:rPr>
        <w:rFonts w:ascii="Wingdings" w:hAnsi="Wingdings" w:hint="default"/>
        <w:sz w:val="20"/>
      </w:rPr>
    </w:lvl>
    <w:lvl w:ilvl="8" w:tentative="1">
      <w:start w:val="1"/>
      <w:numFmt w:val="bullet"/>
      <w:lvlText w:val=""/>
      <w:lvlJc w:val="left"/>
      <w:pPr>
        <w:tabs>
          <w:tab w:val="num" w:pos="7182"/>
        </w:tabs>
        <w:ind w:left="7182" w:hanging="360"/>
      </w:pPr>
      <w:rPr>
        <w:rFonts w:ascii="Wingdings" w:hAnsi="Wingdings" w:hint="default"/>
        <w:sz w:val="20"/>
      </w:rPr>
    </w:lvl>
  </w:abstractNum>
  <w:abstractNum w:abstractNumId="32" w15:restartNumberingAfterBreak="0">
    <w:nsid w:val="3CAD7CAF"/>
    <w:multiLevelType w:val="multilevel"/>
    <w:tmpl w:val="19BCB15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D31D27"/>
    <w:multiLevelType w:val="multilevel"/>
    <w:tmpl w:val="043EFCB0"/>
    <w:lvl w:ilvl="0">
      <w:start w:val="1"/>
      <w:numFmt w:val="lowerLetter"/>
      <w:lvlText w:val="%1)"/>
      <w:lvlJc w:val="left"/>
      <w:pPr>
        <w:tabs>
          <w:tab w:val="num" w:pos="720"/>
        </w:tabs>
        <w:ind w:left="720" w:hanging="360"/>
      </w:pPr>
      <w:rPr>
        <w:rFonts w:hint="default"/>
        <w:sz w:val="28"/>
        <w:szCs w:val="2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0734055"/>
    <w:multiLevelType w:val="hybridMultilevel"/>
    <w:tmpl w:val="58FE8A1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10526D6"/>
    <w:multiLevelType w:val="hybridMultilevel"/>
    <w:tmpl w:val="1608AB4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441E6BFA"/>
    <w:multiLevelType w:val="hybridMultilevel"/>
    <w:tmpl w:val="22BA7D1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8465F1F"/>
    <w:multiLevelType w:val="hybridMultilevel"/>
    <w:tmpl w:val="E5FA5B64"/>
    <w:lvl w:ilvl="0" w:tplc="48F41BE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4A5445C1"/>
    <w:multiLevelType w:val="multilevel"/>
    <w:tmpl w:val="EE48CF3A"/>
    <w:lvl w:ilvl="0">
      <w:start w:val="1"/>
      <w:numFmt w:val="decimal"/>
      <w:lvlText w:val="%1)"/>
      <w:lvlJc w:val="left"/>
      <w:pPr>
        <w:tabs>
          <w:tab w:val="num" w:pos="1069"/>
        </w:tabs>
        <w:ind w:left="1069" w:hanging="360"/>
      </w:pPr>
      <w:rPr>
        <w:rFonts w:hint="default"/>
        <w:sz w:val="28"/>
        <w:szCs w:val="28"/>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39" w15:restartNumberingAfterBreak="0">
    <w:nsid w:val="4F8033C3"/>
    <w:multiLevelType w:val="hybridMultilevel"/>
    <w:tmpl w:val="B9C08B0E"/>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5864330B"/>
    <w:multiLevelType w:val="hybridMultilevel"/>
    <w:tmpl w:val="BE2E6314"/>
    <w:lvl w:ilvl="0" w:tplc="48F41BEC">
      <w:start w:val="1"/>
      <w:numFmt w:val="bullet"/>
      <w:lvlText w:val=""/>
      <w:lvlJc w:val="left"/>
      <w:pPr>
        <w:ind w:left="360" w:hanging="360"/>
      </w:pPr>
      <w:rPr>
        <w:rFonts w:ascii="Symbol" w:hAnsi="Symbol" w:hint="default"/>
      </w:rPr>
    </w:lvl>
    <w:lvl w:ilvl="1" w:tplc="98267CB6">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5A9D743E"/>
    <w:multiLevelType w:val="multilevel"/>
    <w:tmpl w:val="F7D42362"/>
    <w:lvl w:ilvl="0">
      <w:start w:val="1"/>
      <w:numFmt w:val="decimal"/>
      <w:lvlText w:val="%1)"/>
      <w:lvlJc w:val="left"/>
      <w:pPr>
        <w:tabs>
          <w:tab w:val="num" w:pos="1069"/>
        </w:tabs>
        <w:ind w:left="1069" w:hanging="360"/>
      </w:pPr>
      <w:rPr>
        <w:rFonts w:hint="default"/>
        <w:sz w:val="28"/>
        <w:szCs w:val="28"/>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42" w15:restartNumberingAfterBreak="0">
    <w:nsid w:val="5B75549D"/>
    <w:multiLevelType w:val="multilevel"/>
    <w:tmpl w:val="48FEC144"/>
    <w:lvl w:ilvl="0">
      <w:start w:val="1"/>
      <w:numFmt w:val="decimal"/>
      <w:lvlText w:val="%1)"/>
      <w:lvlJc w:val="left"/>
      <w:pPr>
        <w:tabs>
          <w:tab w:val="num" w:pos="1068"/>
        </w:tabs>
        <w:ind w:left="1068" w:hanging="360"/>
      </w:pPr>
      <w:rPr>
        <w:rFonts w:hint="default"/>
        <w:sz w:val="28"/>
        <w:szCs w:val="28"/>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3" w15:restartNumberingAfterBreak="0">
    <w:nsid w:val="5DD2111F"/>
    <w:multiLevelType w:val="hybridMultilevel"/>
    <w:tmpl w:val="105016D6"/>
    <w:lvl w:ilvl="0" w:tplc="48F41BEC">
      <w:start w:val="1"/>
      <w:numFmt w:val="bullet"/>
      <w:lvlText w:val=""/>
      <w:lvlJc w:val="left"/>
      <w:pPr>
        <w:ind w:left="1146" w:hanging="360"/>
      </w:pPr>
      <w:rPr>
        <w:rFonts w:ascii="Symbol" w:hAnsi="Symbol" w:hint="default"/>
        <w:b/>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4" w15:restartNumberingAfterBreak="0">
    <w:nsid w:val="5F4E714E"/>
    <w:multiLevelType w:val="multilevel"/>
    <w:tmpl w:val="08A03BD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F5A57BE"/>
    <w:multiLevelType w:val="multilevel"/>
    <w:tmpl w:val="CDF6F172"/>
    <w:lvl w:ilvl="0">
      <w:start w:val="1"/>
      <w:numFmt w:val="lowerLett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4E45AE6"/>
    <w:multiLevelType w:val="multilevel"/>
    <w:tmpl w:val="894C8A3C"/>
    <w:lvl w:ilvl="0">
      <w:start w:val="1"/>
      <w:numFmt w:val="bullet"/>
      <w:lvlText w:val=""/>
      <w:lvlJc w:val="left"/>
      <w:pPr>
        <w:tabs>
          <w:tab w:val="num" w:pos="1422"/>
        </w:tabs>
        <w:ind w:left="1422" w:hanging="360"/>
      </w:pPr>
      <w:rPr>
        <w:rFonts w:ascii="Symbol" w:hAnsi="Symbol" w:hint="default"/>
        <w:sz w:val="20"/>
      </w:rPr>
    </w:lvl>
    <w:lvl w:ilvl="1">
      <w:start w:val="3"/>
      <w:numFmt w:val="decimal"/>
      <w:lvlText w:val="%2"/>
      <w:lvlJc w:val="left"/>
      <w:pPr>
        <w:ind w:left="2142" w:hanging="360"/>
      </w:pPr>
      <w:rPr>
        <w:rFonts w:hint="default"/>
      </w:rPr>
    </w:lvl>
    <w:lvl w:ilvl="2" w:tentative="1">
      <w:start w:val="1"/>
      <w:numFmt w:val="bullet"/>
      <w:lvlText w:val=""/>
      <w:lvlJc w:val="left"/>
      <w:pPr>
        <w:tabs>
          <w:tab w:val="num" w:pos="2862"/>
        </w:tabs>
        <w:ind w:left="2862" w:hanging="360"/>
      </w:pPr>
      <w:rPr>
        <w:rFonts w:ascii="Wingdings" w:hAnsi="Wingdings" w:hint="default"/>
        <w:sz w:val="20"/>
      </w:rPr>
    </w:lvl>
    <w:lvl w:ilvl="3" w:tentative="1">
      <w:start w:val="1"/>
      <w:numFmt w:val="bullet"/>
      <w:lvlText w:val=""/>
      <w:lvlJc w:val="left"/>
      <w:pPr>
        <w:tabs>
          <w:tab w:val="num" w:pos="3582"/>
        </w:tabs>
        <w:ind w:left="3582" w:hanging="360"/>
      </w:pPr>
      <w:rPr>
        <w:rFonts w:ascii="Wingdings" w:hAnsi="Wingdings" w:hint="default"/>
        <w:sz w:val="20"/>
      </w:rPr>
    </w:lvl>
    <w:lvl w:ilvl="4" w:tentative="1">
      <w:start w:val="1"/>
      <w:numFmt w:val="bullet"/>
      <w:lvlText w:val=""/>
      <w:lvlJc w:val="left"/>
      <w:pPr>
        <w:tabs>
          <w:tab w:val="num" w:pos="4302"/>
        </w:tabs>
        <w:ind w:left="4302" w:hanging="360"/>
      </w:pPr>
      <w:rPr>
        <w:rFonts w:ascii="Wingdings" w:hAnsi="Wingdings" w:hint="default"/>
        <w:sz w:val="20"/>
      </w:rPr>
    </w:lvl>
    <w:lvl w:ilvl="5" w:tentative="1">
      <w:start w:val="1"/>
      <w:numFmt w:val="bullet"/>
      <w:lvlText w:val=""/>
      <w:lvlJc w:val="left"/>
      <w:pPr>
        <w:tabs>
          <w:tab w:val="num" w:pos="5022"/>
        </w:tabs>
        <w:ind w:left="5022" w:hanging="360"/>
      </w:pPr>
      <w:rPr>
        <w:rFonts w:ascii="Wingdings" w:hAnsi="Wingdings" w:hint="default"/>
        <w:sz w:val="20"/>
      </w:rPr>
    </w:lvl>
    <w:lvl w:ilvl="6" w:tentative="1">
      <w:start w:val="1"/>
      <w:numFmt w:val="bullet"/>
      <w:lvlText w:val=""/>
      <w:lvlJc w:val="left"/>
      <w:pPr>
        <w:tabs>
          <w:tab w:val="num" w:pos="5742"/>
        </w:tabs>
        <w:ind w:left="5742" w:hanging="360"/>
      </w:pPr>
      <w:rPr>
        <w:rFonts w:ascii="Wingdings" w:hAnsi="Wingdings" w:hint="default"/>
        <w:sz w:val="20"/>
      </w:rPr>
    </w:lvl>
    <w:lvl w:ilvl="7" w:tentative="1">
      <w:start w:val="1"/>
      <w:numFmt w:val="bullet"/>
      <w:lvlText w:val=""/>
      <w:lvlJc w:val="left"/>
      <w:pPr>
        <w:tabs>
          <w:tab w:val="num" w:pos="6462"/>
        </w:tabs>
        <w:ind w:left="6462" w:hanging="360"/>
      </w:pPr>
      <w:rPr>
        <w:rFonts w:ascii="Wingdings" w:hAnsi="Wingdings" w:hint="default"/>
        <w:sz w:val="20"/>
      </w:rPr>
    </w:lvl>
    <w:lvl w:ilvl="8" w:tentative="1">
      <w:start w:val="1"/>
      <w:numFmt w:val="bullet"/>
      <w:lvlText w:val=""/>
      <w:lvlJc w:val="left"/>
      <w:pPr>
        <w:tabs>
          <w:tab w:val="num" w:pos="7182"/>
        </w:tabs>
        <w:ind w:left="7182" w:hanging="360"/>
      </w:pPr>
      <w:rPr>
        <w:rFonts w:ascii="Wingdings" w:hAnsi="Wingdings" w:hint="default"/>
        <w:sz w:val="20"/>
      </w:rPr>
    </w:lvl>
  </w:abstractNum>
  <w:abstractNum w:abstractNumId="47" w15:restartNumberingAfterBreak="0">
    <w:nsid w:val="653A1DB3"/>
    <w:multiLevelType w:val="multilevel"/>
    <w:tmpl w:val="5A6E9BDA"/>
    <w:lvl w:ilvl="0">
      <w:start w:val="1"/>
      <w:numFmt w:val="lowerLetter"/>
      <w:lvlText w:val="%1)"/>
      <w:lvlJc w:val="left"/>
      <w:pPr>
        <w:tabs>
          <w:tab w:val="num" w:pos="1773"/>
        </w:tabs>
        <w:ind w:left="1773" w:hanging="360"/>
      </w:pPr>
      <w:rPr>
        <w:rFonts w:hint="default"/>
        <w:sz w:val="28"/>
        <w:szCs w:val="28"/>
      </w:rPr>
    </w:lvl>
    <w:lvl w:ilvl="1" w:tentative="1">
      <w:start w:val="1"/>
      <w:numFmt w:val="bullet"/>
      <w:lvlText w:val="o"/>
      <w:lvlJc w:val="left"/>
      <w:pPr>
        <w:tabs>
          <w:tab w:val="num" w:pos="2493"/>
        </w:tabs>
        <w:ind w:left="2493" w:hanging="360"/>
      </w:pPr>
      <w:rPr>
        <w:rFonts w:ascii="Courier New" w:hAnsi="Courier New" w:hint="default"/>
        <w:sz w:val="20"/>
      </w:rPr>
    </w:lvl>
    <w:lvl w:ilvl="2" w:tentative="1">
      <w:start w:val="1"/>
      <w:numFmt w:val="bullet"/>
      <w:lvlText w:val=""/>
      <w:lvlJc w:val="left"/>
      <w:pPr>
        <w:tabs>
          <w:tab w:val="num" w:pos="3213"/>
        </w:tabs>
        <w:ind w:left="3213" w:hanging="360"/>
      </w:pPr>
      <w:rPr>
        <w:rFonts w:ascii="Wingdings" w:hAnsi="Wingdings" w:hint="default"/>
        <w:sz w:val="20"/>
      </w:rPr>
    </w:lvl>
    <w:lvl w:ilvl="3" w:tentative="1">
      <w:start w:val="1"/>
      <w:numFmt w:val="bullet"/>
      <w:lvlText w:val=""/>
      <w:lvlJc w:val="left"/>
      <w:pPr>
        <w:tabs>
          <w:tab w:val="num" w:pos="3933"/>
        </w:tabs>
        <w:ind w:left="3933" w:hanging="360"/>
      </w:pPr>
      <w:rPr>
        <w:rFonts w:ascii="Wingdings" w:hAnsi="Wingdings" w:hint="default"/>
        <w:sz w:val="20"/>
      </w:rPr>
    </w:lvl>
    <w:lvl w:ilvl="4" w:tentative="1">
      <w:start w:val="1"/>
      <w:numFmt w:val="bullet"/>
      <w:lvlText w:val=""/>
      <w:lvlJc w:val="left"/>
      <w:pPr>
        <w:tabs>
          <w:tab w:val="num" w:pos="4653"/>
        </w:tabs>
        <w:ind w:left="4653" w:hanging="360"/>
      </w:pPr>
      <w:rPr>
        <w:rFonts w:ascii="Wingdings" w:hAnsi="Wingdings" w:hint="default"/>
        <w:sz w:val="20"/>
      </w:rPr>
    </w:lvl>
    <w:lvl w:ilvl="5" w:tentative="1">
      <w:start w:val="1"/>
      <w:numFmt w:val="bullet"/>
      <w:lvlText w:val=""/>
      <w:lvlJc w:val="left"/>
      <w:pPr>
        <w:tabs>
          <w:tab w:val="num" w:pos="5373"/>
        </w:tabs>
        <w:ind w:left="5373" w:hanging="360"/>
      </w:pPr>
      <w:rPr>
        <w:rFonts w:ascii="Wingdings" w:hAnsi="Wingdings" w:hint="default"/>
        <w:sz w:val="20"/>
      </w:rPr>
    </w:lvl>
    <w:lvl w:ilvl="6" w:tentative="1">
      <w:start w:val="1"/>
      <w:numFmt w:val="bullet"/>
      <w:lvlText w:val=""/>
      <w:lvlJc w:val="left"/>
      <w:pPr>
        <w:tabs>
          <w:tab w:val="num" w:pos="6093"/>
        </w:tabs>
        <w:ind w:left="6093" w:hanging="360"/>
      </w:pPr>
      <w:rPr>
        <w:rFonts w:ascii="Wingdings" w:hAnsi="Wingdings" w:hint="default"/>
        <w:sz w:val="20"/>
      </w:rPr>
    </w:lvl>
    <w:lvl w:ilvl="7" w:tentative="1">
      <w:start w:val="1"/>
      <w:numFmt w:val="bullet"/>
      <w:lvlText w:val=""/>
      <w:lvlJc w:val="left"/>
      <w:pPr>
        <w:tabs>
          <w:tab w:val="num" w:pos="6813"/>
        </w:tabs>
        <w:ind w:left="6813" w:hanging="360"/>
      </w:pPr>
      <w:rPr>
        <w:rFonts w:ascii="Wingdings" w:hAnsi="Wingdings" w:hint="default"/>
        <w:sz w:val="20"/>
      </w:rPr>
    </w:lvl>
    <w:lvl w:ilvl="8" w:tentative="1">
      <w:start w:val="1"/>
      <w:numFmt w:val="bullet"/>
      <w:lvlText w:val=""/>
      <w:lvlJc w:val="left"/>
      <w:pPr>
        <w:tabs>
          <w:tab w:val="num" w:pos="7533"/>
        </w:tabs>
        <w:ind w:left="7533" w:hanging="360"/>
      </w:pPr>
      <w:rPr>
        <w:rFonts w:ascii="Wingdings" w:hAnsi="Wingdings" w:hint="default"/>
        <w:sz w:val="20"/>
      </w:rPr>
    </w:lvl>
  </w:abstractNum>
  <w:abstractNum w:abstractNumId="48" w15:restartNumberingAfterBreak="0">
    <w:nsid w:val="668A7BA5"/>
    <w:multiLevelType w:val="multilevel"/>
    <w:tmpl w:val="BBC4C0C0"/>
    <w:lvl w:ilvl="0">
      <w:start w:val="1"/>
      <w:numFmt w:val="lowerLetter"/>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F030319"/>
    <w:multiLevelType w:val="multilevel"/>
    <w:tmpl w:val="0630D1A2"/>
    <w:lvl w:ilvl="0">
      <w:start w:val="1"/>
      <w:numFmt w:val="decimal"/>
      <w:lvlText w:val="%1)"/>
      <w:lvlJc w:val="left"/>
      <w:pPr>
        <w:tabs>
          <w:tab w:val="num" w:pos="1429"/>
        </w:tabs>
        <w:ind w:left="1429" w:hanging="360"/>
      </w:pPr>
      <w:rPr>
        <w:rFonts w:hint="default"/>
        <w:sz w:val="28"/>
        <w:szCs w:val="28"/>
      </w:rPr>
    </w:lvl>
    <w:lvl w:ilvl="1" w:tentative="1">
      <w:start w:val="1"/>
      <w:numFmt w:val="bullet"/>
      <w:lvlText w:val="o"/>
      <w:lvlJc w:val="left"/>
      <w:pPr>
        <w:tabs>
          <w:tab w:val="num" w:pos="2149"/>
        </w:tabs>
        <w:ind w:left="2149" w:hanging="360"/>
      </w:pPr>
      <w:rPr>
        <w:rFonts w:ascii="Courier New" w:hAnsi="Courier New" w:hint="default"/>
        <w:sz w:val="20"/>
      </w:rPr>
    </w:lvl>
    <w:lvl w:ilvl="2" w:tentative="1">
      <w:start w:val="1"/>
      <w:numFmt w:val="bullet"/>
      <w:lvlText w:val=""/>
      <w:lvlJc w:val="left"/>
      <w:pPr>
        <w:tabs>
          <w:tab w:val="num" w:pos="2869"/>
        </w:tabs>
        <w:ind w:left="2869" w:hanging="360"/>
      </w:pPr>
      <w:rPr>
        <w:rFonts w:ascii="Wingdings" w:hAnsi="Wingdings" w:hint="default"/>
        <w:sz w:val="20"/>
      </w:rPr>
    </w:lvl>
    <w:lvl w:ilvl="3" w:tentative="1">
      <w:start w:val="1"/>
      <w:numFmt w:val="bullet"/>
      <w:lvlText w:val=""/>
      <w:lvlJc w:val="left"/>
      <w:pPr>
        <w:tabs>
          <w:tab w:val="num" w:pos="3589"/>
        </w:tabs>
        <w:ind w:left="3589" w:hanging="360"/>
      </w:pPr>
      <w:rPr>
        <w:rFonts w:ascii="Wingdings" w:hAnsi="Wingdings" w:hint="default"/>
        <w:sz w:val="20"/>
      </w:rPr>
    </w:lvl>
    <w:lvl w:ilvl="4" w:tentative="1">
      <w:start w:val="1"/>
      <w:numFmt w:val="bullet"/>
      <w:lvlText w:val=""/>
      <w:lvlJc w:val="left"/>
      <w:pPr>
        <w:tabs>
          <w:tab w:val="num" w:pos="4309"/>
        </w:tabs>
        <w:ind w:left="4309" w:hanging="360"/>
      </w:pPr>
      <w:rPr>
        <w:rFonts w:ascii="Wingdings" w:hAnsi="Wingdings" w:hint="default"/>
        <w:sz w:val="20"/>
      </w:rPr>
    </w:lvl>
    <w:lvl w:ilvl="5" w:tentative="1">
      <w:start w:val="1"/>
      <w:numFmt w:val="bullet"/>
      <w:lvlText w:val=""/>
      <w:lvlJc w:val="left"/>
      <w:pPr>
        <w:tabs>
          <w:tab w:val="num" w:pos="5029"/>
        </w:tabs>
        <w:ind w:left="5029" w:hanging="360"/>
      </w:pPr>
      <w:rPr>
        <w:rFonts w:ascii="Wingdings" w:hAnsi="Wingdings" w:hint="default"/>
        <w:sz w:val="20"/>
      </w:rPr>
    </w:lvl>
    <w:lvl w:ilvl="6" w:tentative="1">
      <w:start w:val="1"/>
      <w:numFmt w:val="bullet"/>
      <w:lvlText w:val=""/>
      <w:lvlJc w:val="left"/>
      <w:pPr>
        <w:tabs>
          <w:tab w:val="num" w:pos="5749"/>
        </w:tabs>
        <w:ind w:left="5749" w:hanging="360"/>
      </w:pPr>
      <w:rPr>
        <w:rFonts w:ascii="Wingdings" w:hAnsi="Wingdings" w:hint="default"/>
        <w:sz w:val="20"/>
      </w:rPr>
    </w:lvl>
    <w:lvl w:ilvl="7" w:tentative="1">
      <w:start w:val="1"/>
      <w:numFmt w:val="bullet"/>
      <w:lvlText w:val=""/>
      <w:lvlJc w:val="left"/>
      <w:pPr>
        <w:tabs>
          <w:tab w:val="num" w:pos="6469"/>
        </w:tabs>
        <w:ind w:left="6469" w:hanging="360"/>
      </w:pPr>
      <w:rPr>
        <w:rFonts w:ascii="Wingdings" w:hAnsi="Wingdings" w:hint="default"/>
        <w:sz w:val="20"/>
      </w:rPr>
    </w:lvl>
    <w:lvl w:ilvl="8" w:tentative="1">
      <w:start w:val="1"/>
      <w:numFmt w:val="bullet"/>
      <w:lvlText w:val=""/>
      <w:lvlJc w:val="left"/>
      <w:pPr>
        <w:tabs>
          <w:tab w:val="num" w:pos="7189"/>
        </w:tabs>
        <w:ind w:left="7189" w:hanging="360"/>
      </w:pPr>
      <w:rPr>
        <w:rFonts w:ascii="Wingdings" w:hAnsi="Wingdings" w:hint="default"/>
        <w:sz w:val="20"/>
      </w:rPr>
    </w:lvl>
  </w:abstractNum>
  <w:abstractNum w:abstractNumId="50" w15:restartNumberingAfterBreak="0">
    <w:nsid w:val="6F0A0F28"/>
    <w:multiLevelType w:val="multilevel"/>
    <w:tmpl w:val="D6700750"/>
    <w:lvl w:ilvl="0">
      <w:start w:val="1"/>
      <w:numFmt w:val="decimal"/>
      <w:lvlText w:val="%1)"/>
      <w:lvlJc w:val="left"/>
      <w:pPr>
        <w:tabs>
          <w:tab w:val="num" w:pos="2124"/>
        </w:tabs>
        <w:ind w:left="2124" w:hanging="360"/>
      </w:pPr>
      <w:rPr>
        <w:rFonts w:hint="default"/>
        <w:sz w:val="28"/>
        <w:szCs w:val="28"/>
      </w:rPr>
    </w:lvl>
    <w:lvl w:ilvl="1" w:tentative="1">
      <w:start w:val="1"/>
      <w:numFmt w:val="bullet"/>
      <w:lvlText w:val="o"/>
      <w:lvlJc w:val="left"/>
      <w:pPr>
        <w:tabs>
          <w:tab w:val="num" w:pos="2844"/>
        </w:tabs>
        <w:ind w:left="2844" w:hanging="360"/>
      </w:pPr>
      <w:rPr>
        <w:rFonts w:ascii="Courier New" w:hAnsi="Courier New" w:hint="default"/>
        <w:sz w:val="20"/>
      </w:rPr>
    </w:lvl>
    <w:lvl w:ilvl="2" w:tentative="1">
      <w:start w:val="1"/>
      <w:numFmt w:val="bullet"/>
      <w:lvlText w:val=""/>
      <w:lvlJc w:val="left"/>
      <w:pPr>
        <w:tabs>
          <w:tab w:val="num" w:pos="3564"/>
        </w:tabs>
        <w:ind w:left="3564" w:hanging="360"/>
      </w:pPr>
      <w:rPr>
        <w:rFonts w:ascii="Wingdings" w:hAnsi="Wingdings" w:hint="default"/>
        <w:sz w:val="20"/>
      </w:rPr>
    </w:lvl>
    <w:lvl w:ilvl="3" w:tentative="1">
      <w:start w:val="1"/>
      <w:numFmt w:val="bullet"/>
      <w:lvlText w:val=""/>
      <w:lvlJc w:val="left"/>
      <w:pPr>
        <w:tabs>
          <w:tab w:val="num" w:pos="4284"/>
        </w:tabs>
        <w:ind w:left="4284" w:hanging="360"/>
      </w:pPr>
      <w:rPr>
        <w:rFonts w:ascii="Wingdings" w:hAnsi="Wingdings" w:hint="default"/>
        <w:sz w:val="20"/>
      </w:rPr>
    </w:lvl>
    <w:lvl w:ilvl="4" w:tentative="1">
      <w:start w:val="1"/>
      <w:numFmt w:val="bullet"/>
      <w:lvlText w:val=""/>
      <w:lvlJc w:val="left"/>
      <w:pPr>
        <w:tabs>
          <w:tab w:val="num" w:pos="5004"/>
        </w:tabs>
        <w:ind w:left="5004" w:hanging="360"/>
      </w:pPr>
      <w:rPr>
        <w:rFonts w:ascii="Wingdings" w:hAnsi="Wingdings" w:hint="default"/>
        <w:sz w:val="20"/>
      </w:rPr>
    </w:lvl>
    <w:lvl w:ilvl="5" w:tentative="1">
      <w:start w:val="1"/>
      <w:numFmt w:val="bullet"/>
      <w:lvlText w:val=""/>
      <w:lvlJc w:val="left"/>
      <w:pPr>
        <w:tabs>
          <w:tab w:val="num" w:pos="5724"/>
        </w:tabs>
        <w:ind w:left="5724" w:hanging="360"/>
      </w:pPr>
      <w:rPr>
        <w:rFonts w:ascii="Wingdings" w:hAnsi="Wingdings" w:hint="default"/>
        <w:sz w:val="20"/>
      </w:rPr>
    </w:lvl>
    <w:lvl w:ilvl="6" w:tentative="1">
      <w:start w:val="1"/>
      <w:numFmt w:val="bullet"/>
      <w:lvlText w:val=""/>
      <w:lvlJc w:val="left"/>
      <w:pPr>
        <w:tabs>
          <w:tab w:val="num" w:pos="6444"/>
        </w:tabs>
        <w:ind w:left="6444" w:hanging="360"/>
      </w:pPr>
      <w:rPr>
        <w:rFonts w:ascii="Wingdings" w:hAnsi="Wingdings" w:hint="default"/>
        <w:sz w:val="20"/>
      </w:rPr>
    </w:lvl>
    <w:lvl w:ilvl="7" w:tentative="1">
      <w:start w:val="1"/>
      <w:numFmt w:val="bullet"/>
      <w:lvlText w:val=""/>
      <w:lvlJc w:val="left"/>
      <w:pPr>
        <w:tabs>
          <w:tab w:val="num" w:pos="7164"/>
        </w:tabs>
        <w:ind w:left="7164" w:hanging="360"/>
      </w:pPr>
      <w:rPr>
        <w:rFonts w:ascii="Wingdings" w:hAnsi="Wingdings" w:hint="default"/>
        <w:sz w:val="20"/>
      </w:rPr>
    </w:lvl>
    <w:lvl w:ilvl="8" w:tentative="1">
      <w:start w:val="1"/>
      <w:numFmt w:val="bullet"/>
      <w:lvlText w:val=""/>
      <w:lvlJc w:val="left"/>
      <w:pPr>
        <w:tabs>
          <w:tab w:val="num" w:pos="7884"/>
        </w:tabs>
        <w:ind w:left="7884" w:hanging="360"/>
      </w:pPr>
      <w:rPr>
        <w:rFonts w:ascii="Wingdings" w:hAnsi="Wingdings" w:hint="default"/>
        <w:sz w:val="20"/>
      </w:rPr>
    </w:lvl>
  </w:abstractNum>
  <w:abstractNum w:abstractNumId="51" w15:restartNumberingAfterBreak="0">
    <w:nsid w:val="6FCD4C42"/>
    <w:multiLevelType w:val="hybridMultilevel"/>
    <w:tmpl w:val="8FA2CE8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727F4219"/>
    <w:multiLevelType w:val="multilevel"/>
    <w:tmpl w:val="F1387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5F2251E"/>
    <w:multiLevelType w:val="multilevel"/>
    <w:tmpl w:val="5508763E"/>
    <w:lvl w:ilvl="0">
      <w:start w:val="1"/>
      <w:numFmt w:val="decimal"/>
      <w:lvlText w:val="%1)"/>
      <w:lvlJc w:val="left"/>
      <w:pPr>
        <w:tabs>
          <w:tab w:val="num" w:pos="1068"/>
        </w:tabs>
        <w:ind w:left="1068" w:hanging="360"/>
      </w:pPr>
      <w:rPr>
        <w:rFonts w:hint="default"/>
        <w:sz w:val="28"/>
        <w:szCs w:val="28"/>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4" w15:restartNumberingAfterBreak="0">
    <w:nsid w:val="776A73B8"/>
    <w:multiLevelType w:val="multilevel"/>
    <w:tmpl w:val="3534790A"/>
    <w:lvl w:ilvl="0">
      <w:start w:val="1"/>
      <w:numFmt w:val="decimal"/>
      <w:lvlText w:val="%1)"/>
      <w:lvlJc w:val="left"/>
      <w:pPr>
        <w:tabs>
          <w:tab w:val="num" w:pos="1422"/>
        </w:tabs>
        <w:ind w:left="1422" w:hanging="360"/>
      </w:pPr>
      <w:rPr>
        <w:rFonts w:hint="default"/>
        <w:b w:val="0"/>
        <w:sz w:val="28"/>
        <w:szCs w:val="28"/>
      </w:rPr>
    </w:lvl>
    <w:lvl w:ilvl="1" w:tentative="1">
      <w:start w:val="1"/>
      <w:numFmt w:val="bullet"/>
      <w:lvlText w:val="o"/>
      <w:lvlJc w:val="left"/>
      <w:pPr>
        <w:tabs>
          <w:tab w:val="num" w:pos="2142"/>
        </w:tabs>
        <w:ind w:left="2142" w:hanging="360"/>
      </w:pPr>
      <w:rPr>
        <w:rFonts w:ascii="Courier New" w:hAnsi="Courier New" w:hint="default"/>
        <w:sz w:val="20"/>
      </w:rPr>
    </w:lvl>
    <w:lvl w:ilvl="2" w:tentative="1">
      <w:start w:val="1"/>
      <w:numFmt w:val="bullet"/>
      <w:lvlText w:val=""/>
      <w:lvlJc w:val="left"/>
      <w:pPr>
        <w:tabs>
          <w:tab w:val="num" w:pos="2862"/>
        </w:tabs>
        <w:ind w:left="2862" w:hanging="360"/>
      </w:pPr>
      <w:rPr>
        <w:rFonts w:ascii="Wingdings" w:hAnsi="Wingdings" w:hint="default"/>
        <w:sz w:val="20"/>
      </w:rPr>
    </w:lvl>
    <w:lvl w:ilvl="3" w:tentative="1">
      <w:start w:val="1"/>
      <w:numFmt w:val="bullet"/>
      <w:lvlText w:val=""/>
      <w:lvlJc w:val="left"/>
      <w:pPr>
        <w:tabs>
          <w:tab w:val="num" w:pos="3582"/>
        </w:tabs>
        <w:ind w:left="3582" w:hanging="360"/>
      </w:pPr>
      <w:rPr>
        <w:rFonts w:ascii="Wingdings" w:hAnsi="Wingdings" w:hint="default"/>
        <w:sz w:val="20"/>
      </w:rPr>
    </w:lvl>
    <w:lvl w:ilvl="4" w:tentative="1">
      <w:start w:val="1"/>
      <w:numFmt w:val="bullet"/>
      <w:lvlText w:val=""/>
      <w:lvlJc w:val="left"/>
      <w:pPr>
        <w:tabs>
          <w:tab w:val="num" w:pos="4302"/>
        </w:tabs>
        <w:ind w:left="4302" w:hanging="360"/>
      </w:pPr>
      <w:rPr>
        <w:rFonts w:ascii="Wingdings" w:hAnsi="Wingdings" w:hint="default"/>
        <w:sz w:val="20"/>
      </w:rPr>
    </w:lvl>
    <w:lvl w:ilvl="5" w:tentative="1">
      <w:start w:val="1"/>
      <w:numFmt w:val="bullet"/>
      <w:lvlText w:val=""/>
      <w:lvlJc w:val="left"/>
      <w:pPr>
        <w:tabs>
          <w:tab w:val="num" w:pos="5022"/>
        </w:tabs>
        <w:ind w:left="5022" w:hanging="360"/>
      </w:pPr>
      <w:rPr>
        <w:rFonts w:ascii="Wingdings" w:hAnsi="Wingdings" w:hint="default"/>
        <w:sz w:val="20"/>
      </w:rPr>
    </w:lvl>
    <w:lvl w:ilvl="6" w:tentative="1">
      <w:start w:val="1"/>
      <w:numFmt w:val="bullet"/>
      <w:lvlText w:val=""/>
      <w:lvlJc w:val="left"/>
      <w:pPr>
        <w:tabs>
          <w:tab w:val="num" w:pos="5742"/>
        </w:tabs>
        <w:ind w:left="5742" w:hanging="360"/>
      </w:pPr>
      <w:rPr>
        <w:rFonts w:ascii="Wingdings" w:hAnsi="Wingdings" w:hint="default"/>
        <w:sz w:val="20"/>
      </w:rPr>
    </w:lvl>
    <w:lvl w:ilvl="7" w:tentative="1">
      <w:start w:val="1"/>
      <w:numFmt w:val="bullet"/>
      <w:lvlText w:val=""/>
      <w:lvlJc w:val="left"/>
      <w:pPr>
        <w:tabs>
          <w:tab w:val="num" w:pos="6462"/>
        </w:tabs>
        <w:ind w:left="6462" w:hanging="360"/>
      </w:pPr>
      <w:rPr>
        <w:rFonts w:ascii="Wingdings" w:hAnsi="Wingdings" w:hint="default"/>
        <w:sz w:val="20"/>
      </w:rPr>
    </w:lvl>
    <w:lvl w:ilvl="8" w:tentative="1">
      <w:start w:val="1"/>
      <w:numFmt w:val="bullet"/>
      <w:lvlText w:val=""/>
      <w:lvlJc w:val="left"/>
      <w:pPr>
        <w:tabs>
          <w:tab w:val="num" w:pos="7182"/>
        </w:tabs>
        <w:ind w:left="7182" w:hanging="360"/>
      </w:pPr>
      <w:rPr>
        <w:rFonts w:ascii="Wingdings" w:hAnsi="Wingdings" w:hint="default"/>
        <w:sz w:val="20"/>
      </w:rPr>
    </w:lvl>
  </w:abstractNum>
  <w:abstractNum w:abstractNumId="55" w15:restartNumberingAfterBreak="0">
    <w:nsid w:val="78AE7B4B"/>
    <w:multiLevelType w:val="multilevel"/>
    <w:tmpl w:val="2564B57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9E51A48"/>
    <w:multiLevelType w:val="multilevel"/>
    <w:tmpl w:val="C726AC1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BCB775D"/>
    <w:multiLevelType w:val="hybridMultilevel"/>
    <w:tmpl w:val="70D8A6AA"/>
    <w:lvl w:ilvl="0" w:tplc="47D2B126">
      <w:start w:val="1"/>
      <w:numFmt w:val="lowerLetter"/>
      <w:lvlText w:val="%1)"/>
      <w:lvlJc w:val="left"/>
      <w:pPr>
        <w:ind w:left="1429" w:hanging="360"/>
      </w:pPr>
      <w:rPr>
        <w:b w:val="0"/>
      </w:rPr>
    </w:lvl>
    <w:lvl w:ilvl="1" w:tplc="832A5E02">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7F5771A0"/>
    <w:multiLevelType w:val="hybridMultilevel"/>
    <w:tmpl w:val="C9648630"/>
    <w:lvl w:ilvl="0" w:tplc="04190017">
      <w:start w:val="1"/>
      <w:numFmt w:val="lowerLetter"/>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7F761F10"/>
    <w:multiLevelType w:val="multilevel"/>
    <w:tmpl w:val="D80CCD3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46"/>
  </w:num>
  <w:num w:numId="4">
    <w:abstractNumId w:val="52"/>
  </w:num>
  <w:num w:numId="5">
    <w:abstractNumId w:val="9"/>
  </w:num>
  <w:num w:numId="6">
    <w:abstractNumId w:val="19"/>
  </w:num>
  <w:num w:numId="7">
    <w:abstractNumId w:val="25"/>
  </w:num>
  <w:num w:numId="8">
    <w:abstractNumId w:val="14"/>
  </w:num>
  <w:num w:numId="9">
    <w:abstractNumId w:val="36"/>
  </w:num>
  <w:num w:numId="10">
    <w:abstractNumId w:val="24"/>
  </w:num>
  <w:num w:numId="11">
    <w:abstractNumId w:val="34"/>
  </w:num>
  <w:num w:numId="12">
    <w:abstractNumId w:val="13"/>
  </w:num>
  <w:num w:numId="13">
    <w:abstractNumId w:val="59"/>
  </w:num>
  <w:num w:numId="14">
    <w:abstractNumId w:val="32"/>
  </w:num>
  <w:num w:numId="15">
    <w:abstractNumId w:val="56"/>
  </w:num>
  <w:num w:numId="16">
    <w:abstractNumId w:val="54"/>
  </w:num>
  <w:num w:numId="17">
    <w:abstractNumId w:val="11"/>
  </w:num>
  <w:num w:numId="18">
    <w:abstractNumId w:val="55"/>
  </w:num>
  <w:num w:numId="19">
    <w:abstractNumId w:val="10"/>
  </w:num>
  <w:num w:numId="20">
    <w:abstractNumId w:val="57"/>
  </w:num>
  <w:num w:numId="21">
    <w:abstractNumId w:val="38"/>
  </w:num>
  <w:num w:numId="22">
    <w:abstractNumId w:val="31"/>
  </w:num>
  <w:num w:numId="23">
    <w:abstractNumId w:val="48"/>
  </w:num>
  <w:num w:numId="24">
    <w:abstractNumId w:val="44"/>
  </w:num>
  <w:num w:numId="25">
    <w:abstractNumId w:val="17"/>
  </w:num>
  <w:num w:numId="26">
    <w:abstractNumId w:val="51"/>
  </w:num>
  <w:num w:numId="27">
    <w:abstractNumId w:val="42"/>
  </w:num>
  <w:num w:numId="28">
    <w:abstractNumId w:val="53"/>
  </w:num>
  <w:num w:numId="29">
    <w:abstractNumId w:val="41"/>
  </w:num>
  <w:num w:numId="30">
    <w:abstractNumId w:val="28"/>
  </w:num>
  <w:num w:numId="31">
    <w:abstractNumId w:val="45"/>
  </w:num>
  <w:num w:numId="32">
    <w:abstractNumId w:val="2"/>
  </w:num>
  <w:num w:numId="33">
    <w:abstractNumId w:val="29"/>
  </w:num>
  <w:num w:numId="34">
    <w:abstractNumId w:val="47"/>
  </w:num>
  <w:num w:numId="35">
    <w:abstractNumId w:val="43"/>
  </w:num>
  <w:num w:numId="36">
    <w:abstractNumId w:val="49"/>
  </w:num>
  <w:num w:numId="37">
    <w:abstractNumId w:val="16"/>
  </w:num>
  <w:num w:numId="38">
    <w:abstractNumId w:val="1"/>
  </w:num>
  <w:num w:numId="39">
    <w:abstractNumId w:val="40"/>
  </w:num>
  <w:num w:numId="40">
    <w:abstractNumId w:val="3"/>
  </w:num>
  <w:num w:numId="41">
    <w:abstractNumId w:val="30"/>
  </w:num>
  <w:num w:numId="42">
    <w:abstractNumId w:val="58"/>
  </w:num>
  <w:num w:numId="43">
    <w:abstractNumId w:val="27"/>
  </w:num>
  <w:num w:numId="44">
    <w:abstractNumId w:val="20"/>
  </w:num>
  <w:num w:numId="45">
    <w:abstractNumId w:val="7"/>
  </w:num>
  <w:num w:numId="46">
    <w:abstractNumId w:val="18"/>
  </w:num>
  <w:num w:numId="47">
    <w:abstractNumId w:val="50"/>
  </w:num>
  <w:num w:numId="48">
    <w:abstractNumId w:val="26"/>
  </w:num>
  <w:num w:numId="49">
    <w:abstractNumId w:val="33"/>
  </w:num>
  <w:num w:numId="50">
    <w:abstractNumId w:val="21"/>
  </w:num>
  <w:num w:numId="51">
    <w:abstractNumId w:val="35"/>
  </w:num>
  <w:num w:numId="52">
    <w:abstractNumId w:val="12"/>
  </w:num>
  <w:num w:numId="53">
    <w:abstractNumId w:val="37"/>
  </w:num>
  <w:num w:numId="54">
    <w:abstractNumId w:val="39"/>
  </w:num>
  <w:num w:numId="55">
    <w:abstractNumId w:val="22"/>
  </w:num>
  <w:num w:numId="56">
    <w:abstractNumId w:val="5"/>
  </w:num>
  <w:num w:numId="57">
    <w:abstractNumId w:val="0"/>
  </w:num>
  <w:num w:numId="58">
    <w:abstractNumId w:val="4"/>
  </w:num>
  <w:num w:numId="59">
    <w:abstractNumId w:val="23"/>
  </w:num>
  <w:num w:numId="60">
    <w:abstractNumId w:val="1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3A9"/>
    <w:rsid w:val="0000067E"/>
    <w:rsid w:val="0000092E"/>
    <w:rsid w:val="00000A2F"/>
    <w:rsid w:val="00000B06"/>
    <w:rsid w:val="00000E36"/>
    <w:rsid w:val="00000ECD"/>
    <w:rsid w:val="00001010"/>
    <w:rsid w:val="000011A9"/>
    <w:rsid w:val="00001201"/>
    <w:rsid w:val="0000160A"/>
    <w:rsid w:val="00001638"/>
    <w:rsid w:val="00002115"/>
    <w:rsid w:val="00002148"/>
    <w:rsid w:val="00002172"/>
    <w:rsid w:val="00002203"/>
    <w:rsid w:val="000022D6"/>
    <w:rsid w:val="000022D7"/>
    <w:rsid w:val="0000236B"/>
    <w:rsid w:val="000024BE"/>
    <w:rsid w:val="0000251B"/>
    <w:rsid w:val="000027D9"/>
    <w:rsid w:val="00002888"/>
    <w:rsid w:val="0000297B"/>
    <w:rsid w:val="00002A9F"/>
    <w:rsid w:val="00002AE1"/>
    <w:rsid w:val="00002F3A"/>
    <w:rsid w:val="00003413"/>
    <w:rsid w:val="000040F1"/>
    <w:rsid w:val="0000428E"/>
    <w:rsid w:val="00004321"/>
    <w:rsid w:val="00004855"/>
    <w:rsid w:val="00004861"/>
    <w:rsid w:val="00004929"/>
    <w:rsid w:val="00004A97"/>
    <w:rsid w:val="00004E5E"/>
    <w:rsid w:val="00004FDC"/>
    <w:rsid w:val="0000536C"/>
    <w:rsid w:val="00005446"/>
    <w:rsid w:val="000054AA"/>
    <w:rsid w:val="000054C6"/>
    <w:rsid w:val="000054D9"/>
    <w:rsid w:val="000055C8"/>
    <w:rsid w:val="000058E3"/>
    <w:rsid w:val="0000593A"/>
    <w:rsid w:val="00005AD5"/>
    <w:rsid w:val="00005C95"/>
    <w:rsid w:val="00005CE5"/>
    <w:rsid w:val="00005E0F"/>
    <w:rsid w:val="00005E71"/>
    <w:rsid w:val="00005E90"/>
    <w:rsid w:val="000063EB"/>
    <w:rsid w:val="0000641F"/>
    <w:rsid w:val="000064BA"/>
    <w:rsid w:val="00006E89"/>
    <w:rsid w:val="00006EEB"/>
    <w:rsid w:val="00006F2E"/>
    <w:rsid w:val="00007777"/>
    <w:rsid w:val="0000777E"/>
    <w:rsid w:val="0000786F"/>
    <w:rsid w:val="00007945"/>
    <w:rsid w:val="00007E2A"/>
    <w:rsid w:val="00007E34"/>
    <w:rsid w:val="00007EEF"/>
    <w:rsid w:val="000105A6"/>
    <w:rsid w:val="00010783"/>
    <w:rsid w:val="000108D6"/>
    <w:rsid w:val="00010AC6"/>
    <w:rsid w:val="00010D6D"/>
    <w:rsid w:val="00011159"/>
    <w:rsid w:val="000111FD"/>
    <w:rsid w:val="0001152D"/>
    <w:rsid w:val="00011782"/>
    <w:rsid w:val="0001195B"/>
    <w:rsid w:val="000119C2"/>
    <w:rsid w:val="00011DAE"/>
    <w:rsid w:val="00011F5B"/>
    <w:rsid w:val="00011FD7"/>
    <w:rsid w:val="0001238E"/>
    <w:rsid w:val="0001239F"/>
    <w:rsid w:val="000123DA"/>
    <w:rsid w:val="0001266A"/>
    <w:rsid w:val="000126EC"/>
    <w:rsid w:val="00012728"/>
    <w:rsid w:val="00012729"/>
    <w:rsid w:val="00012748"/>
    <w:rsid w:val="000129FB"/>
    <w:rsid w:val="00012D80"/>
    <w:rsid w:val="00012E4C"/>
    <w:rsid w:val="00012ED2"/>
    <w:rsid w:val="00013197"/>
    <w:rsid w:val="000133B3"/>
    <w:rsid w:val="000135F9"/>
    <w:rsid w:val="00013700"/>
    <w:rsid w:val="00013891"/>
    <w:rsid w:val="00013C03"/>
    <w:rsid w:val="00013D41"/>
    <w:rsid w:val="00013DC0"/>
    <w:rsid w:val="00013EF6"/>
    <w:rsid w:val="00014012"/>
    <w:rsid w:val="000143DC"/>
    <w:rsid w:val="0001440A"/>
    <w:rsid w:val="0001447B"/>
    <w:rsid w:val="000145D1"/>
    <w:rsid w:val="0001468D"/>
    <w:rsid w:val="0001476D"/>
    <w:rsid w:val="000148EE"/>
    <w:rsid w:val="00014905"/>
    <w:rsid w:val="00014976"/>
    <w:rsid w:val="000149B8"/>
    <w:rsid w:val="00014BA9"/>
    <w:rsid w:val="0001511A"/>
    <w:rsid w:val="000151A3"/>
    <w:rsid w:val="0001543C"/>
    <w:rsid w:val="0001546E"/>
    <w:rsid w:val="000158F1"/>
    <w:rsid w:val="00015A36"/>
    <w:rsid w:val="000160A8"/>
    <w:rsid w:val="0001623E"/>
    <w:rsid w:val="000162DC"/>
    <w:rsid w:val="00016329"/>
    <w:rsid w:val="00016855"/>
    <w:rsid w:val="00017036"/>
    <w:rsid w:val="00017462"/>
    <w:rsid w:val="000174F7"/>
    <w:rsid w:val="000177A7"/>
    <w:rsid w:val="000178A6"/>
    <w:rsid w:val="00017A52"/>
    <w:rsid w:val="00017AC5"/>
    <w:rsid w:val="00017B9F"/>
    <w:rsid w:val="00017E2C"/>
    <w:rsid w:val="00017EF0"/>
    <w:rsid w:val="00017F09"/>
    <w:rsid w:val="0002038F"/>
    <w:rsid w:val="0002055A"/>
    <w:rsid w:val="0002074D"/>
    <w:rsid w:val="0002095F"/>
    <w:rsid w:val="00020997"/>
    <w:rsid w:val="00020B37"/>
    <w:rsid w:val="00020BF3"/>
    <w:rsid w:val="00020E42"/>
    <w:rsid w:val="0002144F"/>
    <w:rsid w:val="000217DC"/>
    <w:rsid w:val="00021808"/>
    <w:rsid w:val="00021898"/>
    <w:rsid w:val="00021905"/>
    <w:rsid w:val="00021A29"/>
    <w:rsid w:val="00021B71"/>
    <w:rsid w:val="00021BD3"/>
    <w:rsid w:val="00021CA2"/>
    <w:rsid w:val="00021EC5"/>
    <w:rsid w:val="000224ED"/>
    <w:rsid w:val="00022A11"/>
    <w:rsid w:val="00022B37"/>
    <w:rsid w:val="00022EA0"/>
    <w:rsid w:val="00022EF1"/>
    <w:rsid w:val="000230B0"/>
    <w:rsid w:val="000231E3"/>
    <w:rsid w:val="00023275"/>
    <w:rsid w:val="0002327A"/>
    <w:rsid w:val="00023550"/>
    <w:rsid w:val="00023DF4"/>
    <w:rsid w:val="00023E0A"/>
    <w:rsid w:val="00024415"/>
    <w:rsid w:val="00024475"/>
    <w:rsid w:val="000244B0"/>
    <w:rsid w:val="000248B0"/>
    <w:rsid w:val="00024BB4"/>
    <w:rsid w:val="00024F60"/>
    <w:rsid w:val="000250F9"/>
    <w:rsid w:val="00025198"/>
    <w:rsid w:val="0002534F"/>
    <w:rsid w:val="00025525"/>
    <w:rsid w:val="00025997"/>
    <w:rsid w:val="00025A0E"/>
    <w:rsid w:val="00025C7E"/>
    <w:rsid w:val="00025F30"/>
    <w:rsid w:val="00026274"/>
    <w:rsid w:val="00026454"/>
    <w:rsid w:val="0002694B"/>
    <w:rsid w:val="00026A3B"/>
    <w:rsid w:val="00026D18"/>
    <w:rsid w:val="00026F39"/>
    <w:rsid w:val="00027165"/>
    <w:rsid w:val="000273B9"/>
    <w:rsid w:val="000273F8"/>
    <w:rsid w:val="00027690"/>
    <w:rsid w:val="000276CE"/>
    <w:rsid w:val="00027870"/>
    <w:rsid w:val="00027BEA"/>
    <w:rsid w:val="00027C51"/>
    <w:rsid w:val="00027D60"/>
    <w:rsid w:val="00027D7D"/>
    <w:rsid w:val="00027EC9"/>
    <w:rsid w:val="00027ED2"/>
    <w:rsid w:val="00027FC7"/>
    <w:rsid w:val="0003009C"/>
    <w:rsid w:val="00030345"/>
    <w:rsid w:val="00030AE7"/>
    <w:rsid w:val="00030D9E"/>
    <w:rsid w:val="0003109B"/>
    <w:rsid w:val="000315DD"/>
    <w:rsid w:val="00031619"/>
    <w:rsid w:val="000316EF"/>
    <w:rsid w:val="000317CD"/>
    <w:rsid w:val="00031EA4"/>
    <w:rsid w:val="00031F92"/>
    <w:rsid w:val="00031FF0"/>
    <w:rsid w:val="00032061"/>
    <w:rsid w:val="000323F7"/>
    <w:rsid w:val="000325A1"/>
    <w:rsid w:val="000325AE"/>
    <w:rsid w:val="00032668"/>
    <w:rsid w:val="000326B5"/>
    <w:rsid w:val="00032938"/>
    <w:rsid w:val="00032B1E"/>
    <w:rsid w:val="00032F84"/>
    <w:rsid w:val="00033147"/>
    <w:rsid w:val="000335F6"/>
    <w:rsid w:val="00033672"/>
    <w:rsid w:val="00033B15"/>
    <w:rsid w:val="00033DE1"/>
    <w:rsid w:val="0003430C"/>
    <w:rsid w:val="00034B9D"/>
    <w:rsid w:val="00034C41"/>
    <w:rsid w:val="00034CE6"/>
    <w:rsid w:val="00035192"/>
    <w:rsid w:val="000353DA"/>
    <w:rsid w:val="00035470"/>
    <w:rsid w:val="00035652"/>
    <w:rsid w:val="000356B9"/>
    <w:rsid w:val="000356BA"/>
    <w:rsid w:val="0003573C"/>
    <w:rsid w:val="00035A14"/>
    <w:rsid w:val="000360F9"/>
    <w:rsid w:val="0003612E"/>
    <w:rsid w:val="000361C8"/>
    <w:rsid w:val="000365BA"/>
    <w:rsid w:val="0003664B"/>
    <w:rsid w:val="000367B9"/>
    <w:rsid w:val="00036B10"/>
    <w:rsid w:val="00036B94"/>
    <w:rsid w:val="00036D4C"/>
    <w:rsid w:val="00037084"/>
    <w:rsid w:val="0003717F"/>
    <w:rsid w:val="0003735F"/>
    <w:rsid w:val="000374D5"/>
    <w:rsid w:val="00037551"/>
    <w:rsid w:val="000375B0"/>
    <w:rsid w:val="00037763"/>
    <w:rsid w:val="000377DB"/>
    <w:rsid w:val="00037806"/>
    <w:rsid w:val="00037BD7"/>
    <w:rsid w:val="00037D02"/>
    <w:rsid w:val="00037D90"/>
    <w:rsid w:val="00037DB5"/>
    <w:rsid w:val="00037F86"/>
    <w:rsid w:val="00040204"/>
    <w:rsid w:val="000402C0"/>
    <w:rsid w:val="0004034A"/>
    <w:rsid w:val="000403D4"/>
    <w:rsid w:val="0004048A"/>
    <w:rsid w:val="000405C4"/>
    <w:rsid w:val="00040862"/>
    <w:rsid w:val="000409BF"/>
    <w:rsid w:val="00040DD2"/>
    <w:rsid w:val="00040FE6"/>
    <w:rsid w:val="000410D4"/>
    <w:rsid w:val="00041256"/>
    <w:rsid w:val="000414D9"/>
    <w:rsid w:val="000418D0"/>
    <w:rsid w:val="000419AF"/>
    <w:rsid w:val="00041ABC"/>
    <w:rsid w:val="00041CF8"/>
    <w:rsid w:val="00042292"/>
    <w:rsid w:val="000422F0"/>
    <w:rsid w:val="0004258C"/>
    <w:rsid w:val="000426B2"/>
    <w:rsid w:val="000431BB"/>
    <w:rsid w:val="000432ED"/>
    <w:rsid w:val="000435A1"/>
    <w:rsid w:val="000436CA"/>
    <w:rsid w:val="00043829"/>
    <w:rsid w:val="00043A7F"/>
    <w:rsid w:val="00043C6B"/>
    <w:rsid w:val="00043DDE"/>
    <w:rsid w:val="00043F11"/>
    <w:rsid w:val="0004436A"/>
    <w:rsid w:val="00044679"/>
    <w:rsid w:val="00044AA1"/>
    <w:rsid w:val="00044B3E"/>
    <w:rsid w:val="00044C29"/>
    <w:rsid w:val="00044CC4"/>
    <w:rsid w:val="00044D20"/>
    <w:rsid w:val="00045052"/>
    <w:rsid w:val="00045354"/>
    <w:rsid w:val="000453EB"/>
    <w:rsid w:val="0004541D"/>
    <w:rsid w:val="00045428"/>
    <w:rsid w:val="000456C2"/>
    <w:rsid w:val="00045B11"/>
    <w:rsid w:val="00045F16"/>
    <w:rsid w:val="000461E6"/>
    <w:rsid w:val="00046379"/>
    <w:rsid w:val="0004698E"/>
    <w:rsid w:val="00046B2F"/>
    <w:rsid w:val="00046E1B"/>
    <w:rsid w:val="000471B0"/>
    <w:rsid w:val="00047220"/>
    <w:rsid w:val="000473F4"/>
    <w:rsid w:val="0004746D"/>
    <w:rsid w:val="00047767"/>
    <w:rsid w:val="00047BA2"/>
    <w:rsid w:val="00047E83"/>
    <w:rsid w:val="00047FF7"/>
    <w:rsid w:val="00050561"/>
    <w:rsid w:val="000506FE"/>
    <w:rsid w:val="00050718"/>
    <w:rsid w:val="00050988"/>
    <w:rsid w:val="00050C0C"/>
    <w:rsid w:val="00050CB7"/>
    <w:rsid w:val="00050DB7"/>
    <w:rsid w:val="00050E5B"/>
    <w:rsid w:val="00050E93"/>
    <w:rsid w:val="00050F0A"/>
    <w:rsid w:val="000510F4"/>
    <w:rsid w:val="0005126F"/>
    <w:rsid w:val="00051331"/>
    <w:rsid w:val="0005145E"/>
    <w:rsid w:val="000514B7"/>
    <w:rsid w:val="00051B1D"/>
    <w:rsid w:val="00051D48"/>
    <w:rsid w:val="000520BC"/>
    <w:rsid w:val="0005224E"/>
    <w:rsid w:val="00052289"/>
    <w:rsid w:val="00052488"/>
    <w:rsid w:val="0005262A"/>
    <w:rsid w:val="000526D3"/>
    <w:rsid w:val="00052A78"/>
    <w:rsid w:val="00052BC5"/>
    <w:rsid w:val="00052BD5"/>
    <w:rsid w:val="00052C0D"/>
    <w:rsid w:val="00053001"/>
    <w:rsid w:val="000533D2"/>
    <w:rsid w:val="000534BE"/>
    <w:rsid w:val="00053500"/>
    <w:rsid w:val="00053A29"/>
    <w:rsid w:val="00053EB0"/>
    <w:rsid w:val="00053F03"/>
    <w:rsid w:val="000540B4"/>
    <w:rsid w:val="00054A86"/>
    <w:rsid w:val="00054D44"/>
    <w:rsid w:val="00054D6C"/>
    <w:rsid w:val="00054E35"/>
    <w:rsid w:val="000550D0"/>
    <w:rsid w:val="0005521E"/>
    <w:rsid w:val="000552BE"/>
    <w:rsid w:val="000553B4"/>
    <w:rsid w:val="00055642"/>
    <w:rsid w:val="000558EE"/>
    <w:rsid w:val="00055FD7"/>
    <w:rsid w:val="00055FDE"/>
    <w:rsid w:val="00055FF8"/>
    <w:rsid w:val="00056324"/>
    <w:rsid w:val="00056884"/>
    <w:rsid w:val="00056D4C"/>
    <w:rsid w:val="00056D59"/>
    <w:rsid w:val="00056E2F"/>
    <w:rsid w:val="000572B9"/>
    <w:rsid w:val="00057753"/>
    <w:rsid w:val="00057BAE"/>
    <w:rsid w:val="00057D7F"/>
    <w:rsid w:val="00060000"/>
    <w:rsid w:val="00060167"/>
    <w:rsid w:val="000604E9"/>
    <w:rsid w:val="00060549"/>
    <w:rsid w:val="00060BD5"/>
    <w:rsid w:val="00060FAA"/>
    <w:rsid w:val="0006112C"/>
    <w:rsid w:val="00061164"/>
    <w:rsid w:val="00061447"/>
    <w:rsid w:val="00061B56"/>
    <w:rsid w:val="00061BC9"/>
    <w:rsid w:val="00061CCC"/>
    <w:rsid w:val="00061DEF"/>
    <w:rsid w:val="00061DF2"/>
    <w:rsid w:val="00061EF0"/>
    <w:rsid w:val="00061FAA"/>
    <w:rsid w:val="0006217A"/>
    <w:rsid w:val="00062181"/>
    <w:rsid w:val="000627A1"/>
    <w:rsid w:val="00062A5B"/>
    <w:rsid w:val="00062CBB"/>
    <w:rsid w:val="000636F1"/>
    <w:rsid w:val="00063875"/>
    <w:rsid w:val="00063A85"/>
    <w:rsid w:val="00063A93"/>
    <w:rsid w:val="00063CA9"/>
    <w:rsid w:val="00063DB1"/>
    <w:rsid w:val="00063EEA"/>
    <w:rsid w:val="00063F72"/>
    <w:rsid w:val="0006407A"/>
    <w:rsid w:val="0006409B"/>
    <w:rsid w:val="00064570"/>
    <w:rsid w:val="00064AC3"/>
    <w:rsid w:val="00064C15"/>
    <w:rsid w:val="00064D4C"/>
    <w:rsid w:val="00064E0E"/>
    <w:rsid w:val="00064E69"/>
    <w:rsid w:val="00064EC9"/>
    <w:rsid w:val="00064FEC"/>
    <w:rsid w:val="00065018"/>
    <w:rsid w:val="00065178"/>
    <w:rsid w:val="0006547C"/>
    <w:rsid w:val="000654CB"/>
    <w:rsid w:val="000656FC"/>
    <w:rsid w:val="000658F2"/>
    <w:rsid w:val="0006595D"/>
    <w:rsid w:val="000660A4"/>
    <w:rsid w:val="0006682D"/>
    <w:rsid w:val="0006683D"/>
    <w:rsid w:val="00066952"/>
    <w:rsid w:val="00066B97"/>
    <w:rsid w:val="00066D77"/>
    <w:rsid w:val="00066F44"/>
    <w:rsid w:val="00066F6C"/>
    <w:rsid w:val="00067191"/>
    <w:rsid w:val="000673BB"/>
    <w:rsid w:val="00067654"/>
    <w:rsid w:val="000678FE"/>
    <w:rsid w:val="00067AF9"/>
    <w:rsid w:val="00067B31"/>
    <w:rsid w:val="00067B9A"/>
    <w:rsid w:val="00067C19"/>
    <w:rsid w:val="00067D65"/>
    <w:rsid w:val="00067E9C"/>
    <w:rsid w:val="0007011F"/>
    <w:rsid w:val="00070276"/>
    <w:rsid w:val="00070D19"/>
    <w:rsid w:val="00070D76"/>
    <w:rsid w:val="00071678"/>
    <w:rsid w:val="00071782"/>
    <w:rsid w:val="000717A0"/>
    <w:rsid w:val="00072947"/>
    <w:rsid w:val="00072BEA"/>
    <w:rsid w:val="00072D4F"/>
    <w:rsid w:val="00072E3E"/>
    <w:rsid w:val="00073007"/>
    <w:rsid w:val="00073266"/>
    <w:rsid w:val="000732D3"/>
    <w:rsid w:val="000732FD"/>
    <w:rsid w:val="000736CB"/>
    <w:rsid w:val="0007375A"/>
    <w:rsid w:val="000737F7"/>
    <w:rsid w:val="00073E7D"/>
    <w:rsid w:val="00074554"/>
    <w:rsid w:val="00074787"/>
    <w:rsid w:val="00074860"/>
    <w:rsid w:val="000749D6"/>
    <w:rsid w:val="00074C35"/>
    <w:rsid w:val="000750BA"/>
    <w:rsid w:val="000750BE"/>
    <w:rsid w:val="000750DD"/>
    <w:rsid w:val="0007548D"/>
    <w:rsid w:val="000754B2"/>
    <w:rsid w:val="0007587D"/>
    <w:rsid w:val="0007593C"/>
    <w:rsid w:val="00075A17"/>
    <w:rsid w:val="00075D96"/>
    <w:rsid w:val="000760BB"/>
    <w:rsid w:val="000760FA"/>
    <w:rsid w:val="000763EA"/>
    <w:rsid w:val="00076597"/>
    <w:rsid w:val="0007685F"/>
    <w:rsid w:val="00076925"/>
    <w:rsid w:val="00076A9C"/>
    <w:rsid w:val="00076AE5"/>
    <w:rsid w:val="00076DE4"/>
    <w:rsid w:val="00076F53"/>
    <w:rsid w:val="00077120"/>
    <w:rsid w:val="00077595"/>
    <w:rsid w:val="00077667"/>
    <w:rsid w:val="00077699"/>
    <w:rsid w:val="000776ED"/>
    <w:rsid w:val="0007773F"/>
    <w:rsid w:val="00077F5F"/>
    <w:rsid w:val="00080303"/>
    <w:rsid w:val="0008074B"/>
    <w:rsid w:val="0008086E"/>
    <w:rsid w:val="00080A2A"/>
    <w:rsid w:val="00080B60"/>
    <w:rsid w:val="00080D12"/>
    <w:rsid w:val="00080D1A"/>
    <w:rsid w:val="00080DB0"/>
    <w:rsid w:val="00081195"/>
    <w:rsid w:val="000815D9"/>
    <w:rsid w:val="00081611"/>
    <w:rsid w:val="00081809"/>
    <w:rsid w:val="0008183A"/>
    <w:rsid w:val="00081D97"/>
    <w:rsid w:val="0008200D"/>
    <w:rsid w:val="00082202"/>
    <w:rsid w:val="0008232C"/>
    <w:rsid w:val="0008258A"/>
    <w:rsid w:val="00082936"/>
    <w:rsid w:val="00082B7E"/>
    <w:rsid w:val="00082C25"/>
    <w:rsid w:val="000831F8"/>
    <w:rsid w:val="00083365"/>
    <w:rsid w:val="00083554"/>
    <w:rsid w:val="0008379C"/>
    <w:rsid w:val="00083976"/>
    <w:rsid w:val="00083A14"/>
    <w:rsid w:val="00083BB9"/>
    <w:rsid w:val="00083F8A"/>
    <w:rsid w:val="00084041"/>
    <w:rsid w:val="00084258"/>
    <w:rsid w:val="00084346"/>
    <w:rsid w:val="00084362"/>
    <w:rsid w:val="0008448D"/>
    <w:rsid w:val="00084491"/>
    <w:rsid w:val="000846FA"/>
    <w:rsid w:val="000847D2"/>
    <w:rsid w:val="00084B85"/>
    <w:rsid w:val="00084DA9"/>
    <w:rsid w:val="00084E11"/>
    <w:rsid w:val="00084E2C"/>
    <w:rsid w:val="000854D5"/>
    <w:rsid w:val="0008552A"/>
    <w:rsid w:val="0008598F"/>
    <w:rsid w:val="00085A50"/>
    <w:rsid w:val="00085B9B"/>
    <w:rsid w:val="00085C6C"/>
    <w:rsid w:val="00085C7E"/>
    <w:rsid w:val="00085D1E"/>
    <w:rsid w:val="00085DED"/>
    <w:rsid w:val="00085EB7"/>
    <w:rsid w:val="00086347"/>
    <w:rsid w:val="0008636A"/>
    <w:rsid w:val="0008657A"/>
    <w:rsid w:val="00086957"/>
    <w:rsid w:val="00086BA8"/>
    <w:rsid w:val="00086C01"/>
    <w:rsid w:val="00087092"/>
    <w:rsid w:val="000871B2"/>
    <w:rsid w:val="0008764A"/>
    <w:rsid w:val="00087669"/>
    <w:rsid w:val="000879A1"/>
    <w:rsid w:val="00087A1B"/>
    <w:rsid w:val="00087AF0"/>
    <w:rsid w:val="00087C6E"/>
    <w:rsid w:val="00090126"/>
    <w:rsid w:val="00090161"/>
    <w:rsid w:val="00090195"/>
    <w:rsid w:val="00090252"/>
    <w:rsid w:val="00090657"/>
    <w:rsid w:val="0009077E"/>
    <w:rsid w:val="00090846"/>
    <w:rsid w:val="000909D8"/>
    <w:rsid w:val="00090F61"/>
    <w:rsid w:val="0009153B"/>
    <w:rsid w:val="00091C93"/>
    <w:rsid w:val="00092347"/>
    <w:rsid w:val="00092949"/>
    <w:rsid w:val="00092A49"/>
    <w:rsid w:val="00092D0C"/>
    <w:rsid w:val="00092FE4"/>
    <w:rsid w:val="000934D4"/>
    <w:rsid w:val="000935CC"/>
    <w:rsid w:val="00093795"/>
    <w:rsid w:val="000939F6"/>
    <w:rsid w:val="00093A59"/>
    <w:rsid w:val="00093BF9"/>
    <w:rsid w:val="000940B2"/>
    <w:rsid w:val="00094241"/>
    <w:rsid w:val="00094277"/>
    <w:rsid w:val="00094301"/>
    <w:rsid w:val="00094570"/>
    <w:rsid w:val="00094B8F"/>
    <w:rsid w:val="00094CD4"/>
    <w:rsid w:val="00094CFA"/>
    <w:rsid w:val="00095002"/>
    <w:rsid w:val="00095058"/>
    <w:rsid w:val="0009513E"/>
    <w:rsid w:val="00095481"/>
    <w:rsid w:val="000955AD"/>
    <w:rsid w:val="00095733"/>
    <w:rsid w:val="000957BF"/>
    <w:rsid w:val="00095935"/>
    <w:rsid w:val="00095E8B"/>
    <w:rsid w:val="00095EBF"/>
    <w:rsid w:val="00095F61"/>
    <w:rsid w:val="00095FB4"/>
    <w:rsid w:val="00096203"/>
    <w:rsid w:val="00096214"/>
    <w:rsid w:val="0009672A"/>
    <w:rsid w:val="00096D8A"/>
    <w:rsid w:val="00096FD7"/>
    <w:rsid w:val="00097435"/>
    <w:rsid w:val="0009746F"/>
    <w:rsid w:val="0009774B"/>
    <w:rsid w:val="00097812"/>
    <w:rsid w:val="00097945"/>
    <w:rsid w:val="00097948"/>
    <w:rsid w:val="000979BA"/>
    <w:rsid w:val="00097CA3"/>
    <w:rsid w:val="00097E10"/>
    <w:rsid w:val="000A0022"/>
    <w:rsid w:val="000A020B"/>
    <w:rsid w:val="000A03A2"/>
    <w:rsid w:val="000A06EE"/>
    <w:rsid w:val="000A0750"/>
    <w:rsid w:val="000A082B"/>
    <w:rsid w:val="000A0A09"/>
    <w:rsid w:val="000A0A77"/>
    <w:rsid w:val="000A14D7"/>
    <w:rsid w:val="000A159D"/>
    <w:rsid w:val="000A1781"/>
    <w:rsid w:val="000A1B4B"/>
    <w:rsid w:val="000A1B4C"/>
    <w:rsid w:val="000A1D90"/>
    <w:rsid w:val="000A2263"/>
    <w:rsid w:val="000A23C6"/>
    <w:rsid w:val="000A2699"/>
    <w:rsid w:val="000A26DC"/>
    <w:rsid w:val="000A284C"/>
    <w:rsid w:val="000A28AA"/>
    <w:rsid w:val="000A293E"/>
    <w:rsid w:val="000A2A30"/>
    <w:rsid w:val="000A2A50"/>
    <w:rsid w:val="000A2BA7"/>
    <w:rsid w:val="000A2CB9"/>
    <w:rsid w:val="000A2DB7"/>
    <w:rsid w:val="000A354A"/>
    <w:rsid w:val="000A3704"/>
    <w:rsid w:val="000A3779"/>
    <w:rsid w:val="000A3A60"/>
    <w:rsid w:val="000A402F"/>
    <w:rsid w:val="000A43D6"/>
    <w:rsid w:val="000A4530"/>
    <w:rsid w:val="000A45BF"/>
    <w:rsid w:val="000A5129"/>
    <w:rsid w:val="000A5326"/>
    <w:rsid w:val="000A56C9"/>
    <w:rsid w:val="000A5920"/>
    <w:rsid w:val="000A5ABC"/>
    <w:rsid w:val="000A5B64"/>
    <w:rsid w:val="000A5C43"/>
    <w:rsid w:val="000A5CBB"/>
    <w:rsid w:val="000A5F88"/>
    <w:rsid w:val="000A635A"/>
    <w:rsid w:val="000A69C4"/>
    <w:rsid w:val="000A6A64"/>
    <w:rsid w:val="000A6D4F"/>
    <w:rsid w:val="000A70A4"/>
    <w:rsid w:val="000A7142"/>
    <w:rsid w:val="000A71A3"/>
    <w:rsid w:val="000A7271"/>
    <w:rsid w:val="000A763B"/>
    <w:rsid w:val="000A7A0B"/>
    <w:rsid w:val="000A7A6F"/>
    <w:rsid w:val="000A7F87"/>
    <w:rsid w:val="000B0035"/>
    <w:rsid w:val="000B00BB"/>
    <w:rsid w:val="000B034D"/>
    <w:rsid w:val="000B05E4"/>
    <w:rsid w:val="000B0A3F"/>
    <w:rsid w:val="000B0B20"/>
    <w:rsid w:val="000B0C57"/>
    <w:rsid w:val="000B0EB5"/>
    <w:rsid w:val="000B1300"/>
    <w:rsid w:val="000B142B"/>
    <w:rsid w:val="000B1468"/>
    <w:rsid w:val="000B14E3"/>
    <w:rsid w:val="000B1C72"/>
    <w:rsid w:val="000B1CBC"/>
    <w:rsid w:val="000B1E32"/>
    <w:rsid w:val="000B1E76"/>
    <w:rsid w:val="000B1F31"/>
    <w:rsid w:val="000B1F75"/>
    <w:rsid w:val="000B200E"/>
    <w:rsid w:val="000B216D"/>
    <w:rsid w:val="000B22FB"/>
    <w:rsid w:val="000B236B"/>
    <w:rsid w:val="000B2783"/>
    <w:rsid w:val="000B2E18"/>
    <w:rsid w:val="000B2E1C"/>
    <w:rsid w:val="000B2E6B"/>
    <w:rsid w:val="000B32F6"/>
    <w:rsid w:val="000B35F0"/>
    <w:rsid w:val="000B3861"/>
    <w:rsid w:val="000B389C"/>
    <w:rsid w:val="000B398E"/>
    <w:rsid w:val="000B3C7B"/>
    <w:rsid w:val="000B3D86"/>
    <w:rsid w:val="000B45D8"/>
    <w:rsid w:val="000B46C6"/>
    <w:rsid w:val="000B4CC8"/>
    <w:rsid w:val="000B4F7B"/>
    <w:rsid w:val="000B4FDA"/>
    <w:rsid w:val="000B579E"/>
    <w:rsid w:val="000B57C6"/>
    <w:rsid w:val="000B586C"/>
    <w:rsid w:val="000B588A"/>
    <w:rsid w:val="000B5929"/>
    <w:rsid w:val="000B59CE"/>
    <w:rsid w:val="000B5C0D"/>
    <w:rsid w:val="000B5D1C"/>
    <w:rsid w:val="000B5D29"/>
    <w:rsid w:val="000B68A6"/>
    <w:rsid w:val="000B6A97"/>
    <w:rsid w:val="000B6D22"/>
    <w:rsid w:val="000B6EA8"/>
    <w:rsid w:val="000B7458"/>
    <w:rsid w:val="000B785C"/>
    <w:rsid w:val="000B7956"/>
    <w:rsid w:val="000B7C39"/>
    <w:rsid w:val="000B7CAB"/>
    <w:rsid w:val="000C0082"/>
    <w:rsid w:val="000C00FC"/>
    <w:rsid w:val="000C0D2B"/>
    <w:rsid w:val="000C0DD3"/>
    <w:rsid w:val="000C10DF"/>
    <w:rsid w:val="000C112B"/>
    <w:rsid w:val="000C11D0"/>
    <w:rsid w:val="000C1604"/>
    <w:rsid w:val="000C1866"/>
    <w:rsid w:val="000C18AC"/>
    <w:rsid w:val="000C1A59"/>
    <w:rsid w:val="000C1C21"/>
    <w:rsid w:val="000C1E51"/>
    <w:rsid w:val="000C1FA8"/>
    <w:rsid w:val="000C20D6"/>
    <w:rsid w:val="000C2118"/>
    <w:rsid w:val="000C22EF"/>
    <w:rsid w:val="000C2656"/>
    <w:rsid w:val="000C27BB"/>
    <w:rsid w:val="000C2B52"/>
    <w:rsid w:val="000C2DE1"/>
    <w:rsid w:val="000C2ED7"/>
    <w:rsid w:val="000C30A5"/>
    <w:rsid w:val="000C35DE"/>
    <w:rsid w:val="000C38FB"/>
    <w:rsid w:val="000C3E8B"/>
    <w:rsid w:val="000C416E"/>
    <w:rsid w:val="000C43D6"/>
    <w:rsid w:val="000C4666"/>
    <w:rsid w:val="000C4757"/>
    <w:rsid w:val="000C47D1"/>
    <w:rsid w:val="000C482C"/>
    <w:rsid w:val="000C4A26"/>
    <w:rsid w:val="000C4B09"/>
    <w:rsid w:val="000C4DB8"/>
    <w:rsid w:val="000C5205"/>
    <w:rsid w:val="000C526D"/>
    <w:rsid w:val="000C527A"/>
    <w:rsid w:val="000C5341"/>
    <w:rsid w:val="000C5774"/>
    <w:rsid w:val="000C5980"/>
    <w:rsid w:val="000C5D6B"/>
    <w:rsid w:val="000C605B"/>
    <w:rsid w:val="000C609A"/>
    <w:rsid w:val="000C6128"/>
    <w:rsid w:val="000C6263"/>
    <w:rsid w:val="000C641A"/>
    <w:rsid w:val="000C705B"/>
    <w:rsid w:val="000C7176"/>
    <w:rsid w:val="000C733E"/>
    <w:rsid w:val="000C753F"/>
    <w:rsid w:val="000C7736"/>
    <w:rsid w:val="000C792E"/>
    <w:rsid w:val="000C7C57"/>
    <w:rsid w:val="000C7F34"/>
    <w:rsid w:val="000D02C5"/>
    <w:rsid w:val="000D0C18"/>
    <w:rsid w:val="000D0CF8"/>
    <w:rsid w:val="000D0E43"/>
    <w:rsid w:val="000D0EC6"/>
    <w:rsid w:val="000D0FE2"/>
    <w:rsid w:val="000D1111"/>
    <w:rsid w:val="000D121D"/>
    <w:rsid w:val="000D1318"/>
    <w:rsid w:val="000D1493"/>
    <w:rsid w:val="000D173C"/>
    <w:rsid w:val="000D1E97"/>
    <w:rsid w:val="000D1FC4"/>
    <w:rsid w:val="000D208B"/>
    <w:rsid w:val="000D21A5"/>
    <w:rsid w:val="000D2567"/>
    <w:rsid w:val="000D25F7"/>
    <w:rsid w:val="000D2630"/>
    <w:rsid w:val="000D2637"/>
    <w:rsid w:val="000D26A3"/>
    <w:rsid w:val="000D2F20"/>
    <w:rsid w:val="000D30C0"/>
    <w:rsid w:val="000D34FF"/>
    <w:rsid w:val="000D3613"/>
    <w:rsid w:val="000D3C59"/>
    <w:rsid w:val="000D3E38"/>
    <w:rsid w:val="000D40B9"/>
    <w:rsid w:val="000D4101"/>
    <w:rsid w:val="000D48CF"/>
    <w:rsid w:val="000D4A8C"/>
    <w:rsid w:val="000D4EB7"/>
    <w:rsid w:val="000D4EFF"/>
    <w:rsid w:val="000D4F09"/>
    <w:rsid w:val="000D5007"/>
    <w:rsid w:val="000D50F6"/>
    <w:rsid w:val="000D5108"/>
    <w:rsid w:val="000D512F"/>
    <w:rsid w:val="000D539F"/>
    <w:rsid w:val="000D5505"/>
    <w:rsid w:val="000D5620"/>
    <w:rsid w:val="000D5661"/>
    <w:rsid w:val="000D56EA"/>
    <w:rsid w:val="000D56F7"/>
    <w:rsid w:val="000D5C09"/>
    <w:rsid w:val="000D5DCC"/>
    <w:rsid w:val="000D615C"/>
    <w:rsid w:val="000D63CB"/>
    <w:rsid w:val="000D63FF"/>
    <w:rsid w:val="000D6810"/>
    <w:rsid w:val="000D68C5"/>
    <w:rsid w:val="000D6A3C"/>
    <w:rsid w:val="000D6B34"/>
    <w:rsid w:val="000D6C88"/>
    <w:rsid w:val="000D6CD5"/>
    <w:rsid w:val="000D7036"/>
    <w:rsid w:val="000D7078"/>
    <w:rsid w:val="000D70E2"/>
    <w:rsid w:val="000D724D"/>
    <w:rsid w:val="000D74B8"/>
    <w:rsid w:val="000D7519"/>
    <w:rsid w:val="000D7EF6"/>
    <w:rsid w:val="000D7FAC"/>
    <w:rsid w:val="000E0230"/>
    <w:rsid w:val="000E045B"/>
    <w:rsid w:val="000E0761"/>
    <w:rsid w:val="000E0833"/>
    <w:rsid w:val="000E08BE"/>
    <w:rsid w:val="000E09AE"/>
    <w:rsid w:val="000E0CED"/>
    <w:rsid w:val="000E0F06"/>
    <w:rsid w:val="000E0F92"/>
    <w:rsid w:val="000E0FC7"/>
    <w:rsid w:val="000E1130"/>
    <w:rsid w:val="000E14C9"/>
    <w:rsid w:val="000E16A1"/>
    <w:rsid w:val="000E16CF"/>
    <w:rsid w:val="000E1880"/>
    <w:rsid w:val="000E1993"/>
    <w:rsid w:val="000E1B59"/>
    <w:rsid w:val="000E1E39"/>
    <w:rsid w:val="000E2044"/>
    <w:rsid w:val="000E2568"/>
    <w:rsid w:val="000E260E"/>
    <w:rsid w:val="000E2D52"/>
    <w:rsid w:val="000E2D74"/>
    <w:rsid w:val="000E3024"/>
    <w:rsid w:val="000E30A0"/>
    <w:rsid w:val="000E336C"/>
    <w:rsid w:val="000E3527"/>
    <w:rsid w:val="000E35F1"/>
    <w:rsid w:val="000E3675"/>
    <w:rsid w:val="000E37D0"/>
    <w:rsid w:val="000E3E5B"/>
    <w:rsid w:val="000E40FD"/>
    <w:rsid w:val="000E4146"/>
    <w:rsid w:val="000E4295"/>
    <w:rsid w:val="000E431B"/>
    <w:rsid w:val="000E4900"/>
    <w:rsid w:val="000E496B"/>
    <w:rsid w:val="000E4A68"/>
    <w:rsid w:val="000E4B8C"/>
    <w:rsid w:val="000E4BC7"/>
    <w:rsid w:val="000E4D79"/>
    <w:rsid w:val="000E4E1B"/>
    <w:rsid w:val="000E4EBA"/>
    <w:rsid w:val="000E5001"/>
    <w:rsid w:val="000E54F4"/>
    <w:rsid w:val="000E6110"/>
    <w:rsid w:val="000E6257"/>
    <w:rsid w:val="000E64CC"/>
    <w:rsid w:val="000E65E1"/>
    <w:rsid w:val="000E66F5"/>
    <w:rsid w:val="000E68ED"/>
    <w:rsid w:val="000E6A6E"/>
    <w:rsid w:val="000E6CD2"/>
    <w:rsid w:val="000E6D4E"/>
    <w:rsid w:val="000E6E99"/>
    <w:rsid w:val="000E773A"/>
    <w:rsid w:val="000E7768"/>
    <w:rsid w:val="000E78CE"/>
    <w:rsid w:val="000E790E"/>
    <w:rsid w:val="000E7EBF"/>
    <w:rsid w:val="000F0578"/>
    <w:rsid w:val="000F08D3"/>
    <w:rsid w:val="000F0A46"/>
    <w:rsid w:val="000F0BD2"/>
    <w:rsid w:val="000F0CA8"/>
    <w:rsid w:val="000F0D1D"/>
    <w:rsid w:val="000F0DFA"/>
    <w:rsid w:val="000F0F80"/>
    <w:rsid w:val="000F1041"/>
    <w:rsid w:val="000F10D3"/>
    <w:rsid w:val="000F112B"/>
    <w:rsid w:val="000F11EF"/>
    <w:rsid w:val="000F1249"/>
    <w:rsid w:val="000F146A"/>
    <w:rsid w:val="000F177D"/>
    <w:rsid w:val="000F1888"/>
    <w:rsid w:val="000F1CE4"/>
    <w:rsid w:val="000F2176"/>
    <w:rsid w:val="000F2379"/>
    <w:rsid w:val="000F25B5"/>
    <w:rsid w:val="000F2854"/>
    <w:rsid w:val="000F2980"/>
    <w:rsid w:val="000F2C62"/>
    <w:rsid w:val="000F2EBE"/>
    <w:rsid w:val="000F3592"/>
    <w:rsid w:val="000F379A"/>
    <w:rsid w:val="000F3981"/>
    <w:rsid w:val="000F3B70"/>
    <w:rsid w:val="000F3B76"/>
    <w:rsid w:val="000F4228"/>
    <w:rsid w:val="000F4401"/>
    <w:rsid w:val="000F46C1"/>
    <w:rsid w:val="000F4702"/>
    <w:rsid w:val="000F473C"/>
    <w:rsid w:val="000F4949"/>
    <w:rsid w:val="000F4B64"/>
    <w:rsid w:val="000F4BC2"/>
    <w:rsid w:val="000F4D9F"/>
    <w:rsid w:val="000F4E60"/>
    <w:rsid w:val="000F5402"/>
    <w:rsid w:val="000F5AB7"/>
    <w:rsid w:val="000F5B33"/>
    <w:rsid w:val="000F5BC7"/>
    <w:rsid w:val="000F5ECC"/>
    <w:rsid w:val="000F6259"/>
    <w:rsid w:val="000F632B"/>
    <w:rsid w:val="000F641F"/>
    <w:rsid w:val="000F6759"/>
    <w:rsid w:val="000F683E"/>
    <w:rsid w:val="000F68E7"/>
    <w:rsid w:val="000F693E"/>
    <w:rsid w:val="000F6B33"/>
    <w:rsid w:val="000F6EAE"/>
    <w:rsid w:val="000F71B0"/>
    <w:rsid w:val="000F758C"/>
    <w:rsid w:val="000F7828"/>
    <w:rsid w:val="000F790E"/>
    <w:rsid w:val="000F79B8"/>
    <w:rsid w:val="000F7AA7"/>
    <w:rsid w:val="000F7D46"/>
    <w:rsid w:val="0010018F"/>
    <w:rsid w:val="00100357"/>
    <w:rsid w:val="00100BE8"/>
    <w:rsid w:val="00100C97"/>
    <w:rsid w:val="00100CC1"/>
    <w:rsid w:val="00100F8C"/>
    <w:rsid w:val="00100FA1"/>
    <w:rsid w:val="001011AC"/>
    <w:rsid w:val="001012A6"/>
    <w:rsid w:val="00101327"/>
    <w:rsid w:val="00101335"/>
    <w:rsid w:val="0010136C"/>
    <w:rsid w:val="00101532"/>
    <w:rsid w:val="001015A3"/>
    <w:rsid w:val="00101896"/>
    <w:rsid w:val="001018FB"/>
    <w:rsid w:val="00101972"/>
    <w:rsid w:val="00101CA0"/>
    <w:rsid w:val="00101DD9"/>
    <w:rsid w:val="001020C9"/>
    <w:rsid w:val="0010258B"/>
    <w:rsid w:val="001026F7"/>
    <w:rsid w:val="0010270D"/>
    <w:rsid w:val="00102908"/>
    <w:rsid w:val="00102946"/>
    <w:rsid w:val="00102A8A"/>
    <w:rsid w:val="00102E32"/>
    <w:rsid w:val="00103384"/>
    <w:rsid w:val="00103423"/>
    <w:rsid w:val="001034D0"/>
    <w:rsid w:val="001034D8"/>
    <w:rsid w:val="001035AB"/>
    <w:rsid w:val="001035E9"/>
    <w:rsid w:val="001038B9"/>
    <w:rsid w:val="00103D99"/>
    <w:rsid w:val="00103D9B"/>
    <w:rsid w:val="001044C3"/>
    <w:rsid w:val="001045CD"/>
    <w:rsid w:val="00104C23"/>
    <w:rsid w:val="00104CA2"/>
    <w:rsid w:val="00104DF7"/>
    <w:rsid w:val="00105288"/>
    <w:rsid w:val="0010587C"/>
    <w:rsid w:val="00105B6C"/>
    <w:rsid w:val="00105D82"/>
    <w:rsid w:val="0010628B"/>
    <w:rsid w:val="001062D5"/>
    <w:rsid w:val="0010639C"/>
    <w:rsid w:val="00106AD2"/>
    <w:rsid w:val="00106FD6"/>
    <w:rsid w:val="001070CA"/>
    <w:rsid w:val="001077B4"/>
    <w:rsid w:val="00107AD1"/>
    <w:rsid w:val="00107BE5"/>
    <w:rsid w:val="00107C50"/>
    <w:rsid w:val="00107D34"/>
    <w:rsid w:val="00107DC7"/>
    <w:rsid w:val="00107FE7"/>
    <w:rsid w:val="001103AC"/>
    <w:rsid w:val="001103D3"/>
    <w:rsid w:val="001106ED"/>
    <w:rsid w:val="00110771"/>
    <w:rsid w:val="0011079D"/>
    <w:rsid w:val="00110C52"/>
    <w:rsid w:val="0011122C"/>
    <w:rsid w:val="00111311"/>
    <w:rsid w:val="00111885"/>
    <w:rsid w:val="00111C0D"/>
    <w:rsid w:val="00111CB0"/>
    <w:rsid w:val="00111D08"/>
    <w:rsid w:val="00111D53"/>
    <w:rsid w:val="00111DFC"/>
    <w:rsid w:val="00111F4E"/>
    <w:rsid w:val="00111F86"/>
    <w:rsid w:val="00112156"/>
    <w:rsid w:val="00112344"/>
    <w:rsid w:val="001129F6"/>
    <w:rsid w:val="00112D39"/>
    <w:rsid w:val="00112E09"/>
    <w:rsid w:val="00112FBD"/>
    <w:rsid w:val="00112FE2"/>
    <w:rsid w:val="001131A1"/>
    <w:rsid w:val="00113333"/>
    <w:rsid w:val="00113351"/>
    <w:rsid w:val="001134E1"/>
    <w:rsid w:val="00113781"/>
    <w:rsid w:val="00113A14"/>
    <w:rsid w:val="00113CD5"/>
    <w:rsid w:val="00113D76"/>
    <w:rsid w:val="00113F05"/>
    <w:rsid w:val="00114005"/>
    <w:rsid w:val="00114138"/>
    <w:rsid w:val="00114378"/>
    <w:rsid w:val="001146C7"/>
    <w:rsid w:val="00114777"/>
    <w:rsid w:val="001148F7"/>
    <w:rsid w:val="00114AF9"/>
    <w:rsid w:val="00114C45"/>
    <w:rsid w:val="00114C5B"/>
    <w:rsid w:val="001153E1"/>
    <w:rsid w:val="001154B6"/>
    <w:rsid w:val="001158D7"/>
    <w:rsid w:val="00115D15"/>
    <w:rsid w:val="00116045"/>
    <w:rsid w:val="00116075"/>
    <w:rsid w:val="00116441"/>
    <w:rsid w:val="001164AF"/>
    <w:rsid w:val="001165EF"/>
    <w:rsid w:val="00116A98"/>
    <w:rsid w:val="00116B42"/>
    <w:rsid w:val="00116C79"/>
    <w:rsid w:val="00116DD8"/>
    <w:rsid w:val="001175E4"/>
    <w:rsid w:val="00117F15"/>
    <w:rsid w:val="001201B0"/>
    <w:rsid w:val="001201BC"/>
    <w:rsid w:val="00120A7D"/>
    <w:rsid w:val="00120D02"/>
    <w:rsid w:val="00120ECD"/>
    <w:rsid w:val="00121165"/>
    <w:rsid w:val="00121479"/>
    <w:rsid w:val="00121570"/>
    <w:rsid w:val="00121A8A"/>
    <w:rsid w:val="00121DD5"/>
    <w:rsid w:val="001222AB"/>
    <w:rsid w:val="0012250A"/>
    <w:rsid w:val="00122645"/>
    <w:rsid w:val="001227F4"/>
    <w:rsid w:val="001228FE"/>
    <w:rsid w:val="001229CA"/>
    <w:rsid w:val="00122DA3"/>
    <w:rsid w:val="00123037"/>
    <w:rsid w:val="001231CB"/>
    <w:rsid w:val="00123296"/>
    <w:rsid w:val="00123379"/>
    <w:rsid w:val="001233DF"/>
    <w:rsid w:val="00123402"/>
    <w:rsid w:val="0012342F"/>
    <w:rsid w:val="00123548"/>
    <w:rsid w:val="001236B9"/>
    <w:rsid w:val="00123B46"/>
    <w:rsid w:val="00123F3B"/>
    <w:rsid w:val="001241D2"/>
    <w:rsid w:val="001244AD"/>
    <w:rsid w:val="00124913"/>
    <w:rsid w:val="00124B92"/>
    <w:rsid w:val="00124CB7"/>
    <w:rsid w:val="001252D4"/>
    <w:rsid w:val="00125342"/>
    <w:rsid w:val="00125359"/>
    <w:rsid w:val="001253C7"/>
    <w:rsid w:val="00125480"/>
    <w:rsid w:val="001257F8"/>
    <w:rsid w:val="00125818"/>
    <w:rsid w:val="00125958"/>
    <w:rsid w:val="00125AA3"/>
    <w:rsid w:val="001260B4"/>
    <w:rsid w:val="001260C6"/>
    <w:rsid w:val="00126160"/>
    <w:rsid w:val="001264E2"/>
    <w:rsid w:val="001264E9"/>
    <w:rsid w:val="001267F6"/>
    <w:rsid w:val="00126A1F"/>
    <w:rsid w:val="00126C74"/>
    <w:rsid w:val="00126E05"/>
    <w:rsid w:val="00127155"/>
    <w:rsid w:val="0012739D"/>
    <w:rsid w:val="001276CE"/>
    <w:rsid w:val="001277D8"/>
    <w:rsid w:val="00127A4C"/>
    <w:rsid w:val="00127F2A"/>
    <w:rsid w:val="00127FAC"/>
    <w:rsid w:val="00127FD4"/>
    <w:rsid w:val="00130342"/>
    <w:rsid w:val="00130438"/>
    <w:rsid w:val="001307BB"/>
    <w:rsid w:val="0013080B"/>
    <w:rsid w:val="0013086D"/>
    <w:rsid w:val="00130896"/>
    <w:rsid w:val="0013124E"/>
    <w:rsid w:val="00131281"/>
    <w:rsid w:val="00131525"/>
    <w:rsid w:val="00131BE0"/>
    <w:rsid w:val="00131CAA"/>
    <w:rsid w:val="00131CEF"/>
    <w:rsid w:val="00131FA7"/>
    <w:rsid w:val="00132220"/>
    <w:rsid w:val="001322D9"/>
    <w:rsid w:val="001322EA"/>
    <w:rsid w:val="0013240D"/>
    <w:rsid w:val="001325F8"/>
    <w:rsid w:val="00132CF5"/>
    <w:rsid w:val="00132D77"/>
    <w:rsid w:val="00132F4C"/>
    <w:rsid w:val="00133799"/>
    <w:rsid w:val="00133C37"/>
    <w:rsid w:val="00133D53"/>
    <w:rsid w:val="00133ED6"/>
    <w:rsid w:val="00133FD3"/>
    <w:rsid w:val="0013404D"/>
    <w:rsid w:val="00134295"/>
    <w:rsid w:val="0013432F"/>
    <w:rsid w:val="00134369"/>
    <w:rsid w:val="00134691"/>
    <w:rsid w:val="001348CF"/>
    <w:rsid w:val="00134B21"/>
    <w:rsid w:val="00134BF5"/>
    <w:rsid w:val="00134D2B"/>
    <w:rsid w:val="00134EEB"/>
    <w:rsid w:val="001352EE"/>
    <w:rsid w:val="00135460"/>
    <w:rsid w:val="00135529"/>
    <w:rsid w:val="001358F5"/>
    <w:rsid w:val="00135A46"/>
    <w:rsid w:val="00135BCC"/>
    <w:rsid w:val="00135F6C"/>
    <w:rsid w:val="00135FB1"/>
    <w:rsid w:val="0013605F"/>
    <w:rsid w:val="001362B8"/>
    <w:rsid w:val="001363BA"/>
    <w:rsid w:val="001364F9"/>
    <w:rsid w:val="00136934"/>
    <w:rsid w:val="00136AB6"/>
    <w:rsid w:val="0013725F"/>
    <w:rsid w:val="00137441"/>
    <w:rsid w:val="0013793F"/>
    <w:rsid w:val="0014000A"/>
    <w:rsid w:val="001402EA"/>
    <w:rsid w:val="001403F0"/>
    <w:rsid w:val="00140688"/>
    <w:rsid w:val="001407E5"/>
    <w:rsid w:val="00140959"/>
    <w:rsid w:val="001409FD"/>
    <w:rsid w:val="00140A11"/>
    <w:rsid w:val="00140E15"/>
    <w:rsid w:val="001410FF"/>
    <w:rsid w:val="001415F1"/>
    <w:rsid w:val="0014183B"/>
    <w:rsid w:val="0014199C"/>
    <w:rsid w:val="00141DD2"/>
    <w:rsid w:val="00141EB0"/>
    <w:rsid w:val="0014212D"/>
    <w:rsid w:val="00142488"/>
    <w:rsid w:val="00142502"/>
    <w:rsid w:val="001426B3"/>
    <w:rsid w:val="00142702"/>
    <w:rsid w:val="0014296C"/>
    <w:rsid w:val="00142B7C"/>
    <w:rsid w:val="00142C6F"/>
    <w:rsid w:val="00142C78"/>
    <w:rsid w:val="001430B8"/>
    <w:rsid w:val="001430EA"/>
    <w:rsid w:val="0014310C"/>
    <w:rsid w:val="00143233"/>
    <w:rsid w:val="0014332D"/>
    <w:rsid w:val="0014351B"/>
    <w:rsid w:val="00143689"/>
    <w:rsid w:val="00143C0D"/>
    <w:rsid w:val="00143C88"/>
    <w:rsid w:val="00143CA5"/>
    <w:rsid w:val="00143D1B"/>
    <w:rsid w:val="00143E50"/>
    <w:rsid w:val="00143EB2"/>
    <w:rsid w:val="00143F03"/>
    <w:rsid w:val="0014425E"/>
    <w:rsid w:val="001444C6"/>
    <w:rsid w:val="0014470A"/>
    <w:rsid w:val="00144824"/>
    <w:rsid w:val="00144A20"/>
    <w:rsid w:val="00144AB1"/>
    <w:rsid w:val="00144AC4"/>
    <w:rsid w:val="00144BA7"/>
    <w:rsid w:val="00144DAF"/>
    <w:rsid w:val="00144DF7"/>
    <w:rsid w:val="001453D5"/>
    <w:rsid w:val="001453D8"/>
    <w:rsid w:val="0014544B"/>
    <w:rsid w:val="001457A1"/>
    <w:rsid w:val="0014597B"/>
    <w:rsid w:val="001459A5"/>
    <w:rsid w:val="00145A4A"/>
    <w:rsid w:val="00145E6C"/>
    <w:rsid w:val="00145E7B"/>
    <w:rsid w:val="00145EA1"/>
    <w:rsid w:val="0014614A"/>
    <w:rsid w:val="00146352"/>
    <w:rsid w:val="0014681E"/>
    <w:rsid w:val="0014687A"/>
    <w:rsid w:val="00146887"/>
    <w:rsid w:val="00146CEB"/>
    <w:rsid w:val="00146E6E"/>
    <w:rsid w:val="00146ECE"/>
    <w:rsid w:val="0014727B"/>
    <w:rsid w:val="0014747A"/>
    <w:rsid w:val="00147946"/>
    <w:rsid w:val="00150055"/>
    <w:rsid w:val="00150380"/>
    <w:rsid w:val="00150607"/>
    <w:rsid w:val="00150623"/>
    <w:rsid w:val="00150711"/>
    <w:rsid w:val="001507C2"/>
    <w:rsid w:val="00150A11"/>
    <w:rsid w:val="00150FB0"/>
    <w:rsid w:val="00150FF5"/>
    <w:rsid w:val="0015114C"/>
    <w:rsid w:val="0015134F"/>
    <w:rsid w:val="00151693"/>
    <w:rsid w:val="001516AC"/>
    <w:rsid w:val="001516EF"/>
    <w:rsid w:val="001519E9"/>
    <w:rsid w:val="00151B43"/>
    <w:rsid w:val="00151B9D"/>
    <w:rsid w:val="00151BE3"/>
    <w:rsid w:val="00151D4B"/>
    <w:rsid w:val="00151E9B"/>
    <w:rsid w:val="00151EB8"/>
    <w:rsid w:val="00151F62"/>
    <w:rsid w:val="0015272B"/>
    <w:rsid w:val="001528EC"/>
    <w:rsid w:val="00152A9A"/>
    <w:rsid w:val="00152D61"/>
    <w:rsid w:val="00152DBC"/>
    <w:rsid w:val="00152EF2"/>
    <w:rsid w:val="001530FE"/>
    <w:rsid w:val="00153222"/>
    <w:rsid w:val="0015369E"/>
    <w:rsid w:val="001537CF"/>
    <w:rsid w:val="001538B7"/>
    <w:rsid w:val="00153913"/>
    <w:rsid w:val="0015394F"/>
    <w:rsid w:val="0015398B"/>
    <w:rsid w:val="00153B49"/>
    <w:rsid w:val="00153CEA"/>
    <w:rsid w:val="00153E4B"/>
    <w:rsid w:val="00154118"/>
    <w:rsid w:val="001543AE"/>
    <w:rsid w:val="00154459"/>
    <w:rsid w:val="00154592"/>
    <w:rsid w:val="00154623"/>
    <w:rsid w:val="001546F1"/>
    <w:rsid w:val="001546F4"/>
    <w:rsid w:val="00155160"/>
    <w:rsid w:val="001551C0"/>
    <w:rsid w:val="001552DF"/>
    <w:rsid w:val="001553C5"/>
    <w:rsid w:val="00155410"/>
    <w:rsid w:val="0015545C"/>
    <w:rsid w:val="001556EC"/>
    <w:rsid w:val="0015573F"/>
    <w:rsid w:val="0015580A"/>
    <w:rsid w:val="00155973"/>
    <w:rsid w:val="00155B88"/>
    <w:rsid w:val="00155B98"/>
    <w:rsid w:val="00155C27"/>
    <w:rsid w:val="00155CE2"/>
    <w:rsid w:val="00156080"/>
    <w:rsid w:val="00156195"/>
    <w:rsid w:val="00156796"/>
    <w:rsid w:val="001567DD"/>
    <w:rsid w:val="00156B0F"/>
    <w:rsid w:val="00156F6A"/>
    <w:rsid w:val="00157043"/>
    <w:rsid w:val="00157049"/>
    <w:rsid w:val="00157109"/>
    <w:rsid w:val="0015711E"/>
    <w:rsid w:val="001576FE"/>
    <w:rsid w:val="00157840"/>
    <w:rsid w:val="00157975"/>
    <w:rsid w:val="00157C40"/>
    <w:rsid w:val="00157D0E"/>
    <w:rsid w:val="00157EB1"/>
    <w:rsid w:val="00160A88"/>
    <w:rsid w:val="00160C4A"/>
    <w:rsid w:val="00160C70"/>
    <w:rsid w:val="00160E13"/>
    <w:rsid w:val="00161117"/>
    <w:rsid w:val="0016114B"/>
    <w:rsid w:val="00161237"/>
    <w:rsid w:val="001613C3"/>
    <w:rsid w:val="001617EE"/>
    <w:rsid w:val="001618DA"/>
    <w:rsid w:val="001618E7"/>
    <w:rsid w:val="00161CFC"/>
    <w:rsid w:val="00161F38"/>
    <w:rsid w:val="001624CB"/>
    <w:rsid w:val="00162B3C"/>
    <w:rsid w:val="00162C05"/>
    <w:rsid w:val="00162D08"/>
    <w:rsid w:val="00163288"/>
    <w:rsid w:val="001632C8"/>
    <w:rsid w:val="001632F9"/>
    <w:rsid w:val="0016334D"/>
    <w:rsid w:val="00163540"/>
    <w:rsid w:val="00163864"/>
    <w:rsid w:val="00163D5E"/>
    <w:rsid w:val="00163F09"/>
    <w:rsid w:val="00164473"/>
    <w:rsid w:val="001645BA"/>
    <w:rsid w:val="001646DC"/>
    <w:rsid w:val="00164E4E"/>
    <w:rsid w:val="00164E51"/>
    <w:rsid w:val="00165120"/>
    <w:rsid w:val="001651EA"/>
    <w:rsid w:val="0016545B"/>
    <w:rsid w:val="001656E7"/>
    <w:rsid w:val="001656EF"/>
    <w:rsid w:val="0016578C"/>
    <w:rsid w:val="00165A63"/>
    <w:rsid w:val="00165AF7"/>
    <w:rsid w:val="00165CBB"/>
    <w:rsid w:val="00165CD3"/>
    <w:rsid w:val="00165FAF"/>
    <w:rsid w:val="00166332"/>
    <w:rsid w:val="001664CD"/>
    <w:rsid w:val="00166561"/>
    <w:rsid w:val="0016680F"/>
    <w:rsid w:val="00166861"/>
    <w:rsid w:val="0016698D"/>
    <w:rsid w:val="00166A3B"/>
    <w:rsid w:val="00166CE2"/>
    <w:rsid w:val="00166FC4"/>
    <w:rsid w:val="001670A2"/>
    <w:rsid w:val="00167361"/>
    <w:rsid w:val="001673D4"/>
    <w:rsid w:val="001677DB"/>
    <w:rsid w:val="0016791A"/>
    <w:rsid w:val="00167B73"/>
    <w:rsid w:val="00167BE9"/>
    <w:rsid w:val="00167EFF"/>
    <w:rsid w:val="001701A4"/>
    <w:rsid w:val="001701D0"/>
    <w:rsid w:val="0017032C"/>
    <w:rsid w:val="00170443"/>
    <w:rsid w:val="001707F4"/>
    <w:rsid w:val="00170839"/>
    <w:rsid w:val="0017085D"/>
    <w:rsid w:val="001709CA"/>
    <w:rsid w:val="00170A82"/>
    <w:rsid w:val="00170BCC"/>
    <w:rsid w:val="00170C3B"/>
    <w:rsid w:val="0017122D"/>
    <w:rsid w:val="001715F7"/>
    <w:rsid w:val="00171E8E"/>
    <w:rsid w:val="00171FB0"/>
    <w:rsid w:val="00172065"/>
    <w:rsid w:val="00172184"/>
    <w:rsid w:val="001721A8"/>
    <w:rsid w:val="00172269"/>
    <w:rsid w:val="00172322"/>
    <w:rsid w:val="001724B8"/>
    <w:rsid w:val="0017262E"/>
    <w:rsid w:val="001727BD"/>
    <w:rsid w:val="00172A31"/>
    <w:rsid w:val="00173376"/>
    <w:rsid w:val="00173462"/>
    <w:rsid w:val="00173537"/>
    <w:rsid w:val="00173A29"/>
    <w:rsid w:val="00173B5A"/>
    <w:rsid w:val="00173D5D"/>
    <w:rsid w:val="00173FCA"/>
    <w:rsid w:val="0017403F"/>
    <w:rsid w:val="0017417E"/>
    <w:rsid w:val="0017430A"/>
    <w:rsid w:val="00174420"/>
    <w:rsid w:val="0017442A"/>
    <w:rsid w:val="001745C7"/>
    <w:rsid w:val="00174997"/>
    <w:rsid w:val="00174A76"/>
    <w:rsid w:val="00174AA8"/>
    <w:rsid w:val="00174C10"/>
    <w:rsid w:val="00174D7F"/>
    <w:rsid w:val="00174EAC"/>
    <w:rsid w:val="00175103"/>
    <w:rsid w:val="00175160"/>
    <w:rsid w:val="0017520B"/>
    <w:rsid w:val="00175711"/>
    <w:rsid w:val="0017581B"/>
    <w:rsid w:val="00175868"/>
    <w:rsid w:val="0017593D"/>
    <w:rsid w:val="00175E02"/>
    <w:rsid w:val="00175E15"/>
    <w:rsid w:val="00176047"/>
    <w:rsid w:val="00176132"/>
    <w:rsid w:val="0017621D"/>
    <w:rsid w:val="0017686F"/>
    <w:rsid w:val="001769BB"/>
    <w:rsid w:val="00176ABF"/>
    <w:rsid w:val="00176CFA"/>
    <w:rsid w:val="00176D33"/>
    <w:rsid w:val="00176E7E"/>
    <w:rsid w:val="00176EB3"/>
    <w:rsid w:val="0017706F"/>
    <w:rsid w:val="001777B2"/>
    <w:rsid w:val="001779AD"/>
    <w:rsid w:val="00177B56"/>
    <w:rsid w:val="00177C51"/>
    <w:rsid w:val="00177DBF"/>
    <w:rsid w:val="00177F51"/>
    <w:rsid w:val="001804D1"/>
    <w:rsid w:val="00180699"/>
    <w:rsid w:val="001807CE"/>
    <w:rsid w:val="00181047"/>
    <w:rsid w:val="00181777"/>
    <w:rsid w:val="00181995"/>
    <w:rsid w:val="001819C6"/>
    <w:rsid w:val="001819F6"/>
    <w:rsid w:val="001820C2"/>
    <w:rsid w:val="0018231C"/>
    <w:rsid w:val="00182361"/>
    <w:rsid w:val="00182366"/>
    <w:rsid w:val="001824C0"/>
    <w:rsid w:val="001826DB"/>
    <w:rsid w:val="00182AC9"/>
    <w:rsid w:val="00182D34"/>
    <w:rsid w:val="00182D4A"/>
    <w:rsid w:val="00182DC8"/>
    <w:rsid w:val="001831C3"/>
    <w:rsid w:val="001832E1"/>
    <w:rsid w:val="001837A1"/>
    <w:rsid w:val="00183864"/>
    <w:rsid w:val="00183ADC"/>
    <w:rsid w:val="00183AE2"/>
    <w:rsid w:val="00183C91"/>
    <w:rsid w:val="00183CE8"/>
    <w:rsid w:val="00183E78"/>
    <w:rsid w:val="00183F04"/>
    <w:rsid w:val="00183FF5"/>
    <w:rsid w:val="001840DA"/>
    <w:rsid w:val="00184160"/>
    <w:rsid w:val="001841AE"/>
    <w:rsid w:val="00184507"/>
    <w:rsid w:val="00184587"/>
    <w:rsid w:val="00184A5A"/>
    <w:rsid w:val="00185085"/>
    <w:rsid w:val="0018543E"/>
    <w:rsid w:val="00185915"/>
    <w:rsid w:val="00185A47"/>
    <w:rsid w:val="00185DA3"/>
    <w:rsid w:val="00186010"/>
    <w:rsid w:val="00186066"/>
    <w:rsid w:val="001863F6"/>
    <w:rsid w:val="00186638"/>
    <w:rsid w:val="00186764"/>
    <w:rsid w:val="00186861"/>
    <w:rsid w:val="00186CF8"/>
    <w:rsid w:val="00186E64"/>
    <w:rsid w:val="00186F1C"/>
    <w:rsid w:val="00186F5E"/>
    <w:rsid w:val="00187182"/>
    <w:rsid w:val="0018752F"/>
    <w:rsid w:val="0018764F"/>
    <w:rsid w:val="0018785C"/>
    <w:rsid w:val="00187963"/>
    <w:rsid w:val="00187A4A"/>
    <w:rsid w:val="00187F27"/>
    <w:rsid w:val="001901A5"/>
    <w:rsid w:val="00190334"/>
    <w:rsid w:val="00190708"/>
    <w:rsid w:val="001909ED"/>
    <w:rsid w:val="00190B6D"/>
    <w:rsid w:val="00190CC3"/>
    <w:rsid w:val="00191019"/>
    <w:rsid w:val="001910DA"/>
    <w:rsid w:val="00191A42"/>
    <w:rsid w:val="00191C7A"/>
    <w:rsid w:val="00191DCE"/>
    <w:rsid w:val="00191F0C"/>
    <w:rsid w:val="0019224A"/>
    <w:rsid w:val="0019291E"/>
    <w:rsid w:val="00192BCD"/>
    <w:rsid w:val="00192BD4"/>
    <w:rsid w:val="00192D9D"/>
    <w:rsid w:val="001932C2"/>
    <w:rsid w:val="001934A5"/>
    <w:rsid w:val="001934D2"/>
    <w:rsid w:val="001935BA"/>
    <w:rsid w:val="00193BD7"/>
    <w:rsid w:val="00193FC9"/>
    <w:rsid w:val="0019451C"/>
    <w:rsid w:val="0019470C"/>
    <w:rsid w:val="00194971"/>
    <w:rsid w:val="00194BC0"/>
    <w:rsid w:val="00194C40"/>
    <w:rsid w:val="00194EA2"/>
    <w:rsid w:val="0019508D"/>
    <w:rsid w:val="00195090"/>
    <w:rsid w:val="001950B5"/>
    <w:rsid w:val="001951C9"/>
    <w:rsid w:val="0019520C"/>
    <w:rsid w:val="0019544E"/>
    <w:rsid w:val="00195954"/>
    <w:rsid w:val="00195B8D"/>
    <w:rsid w:val="00195C14"/>
    <w:rsid w:val="00195D9A"/>
    <w:rsid w:val="0019616A"/>
    <w:rsid w:val="0019636A"/>
    <w:rsid w:val="00196463"/>
    <w:rsid w:val="001967BC"/>
    <w:rsid w:val="001968FD"/>
    <w:rsid w:val="00196993"/>
    <w:rsid w:val="00196B22"/>
    <w:rsid w:val="00196C2E"/>
    <w:rsid w:val="00196CD1"/>
    <w:rsid w:val="0019748F"/>
    <w:rsid w:val="001974C7"/>
    <w:rsid w:val="0019781F"/>
    <w:rsid w:val="00197872"/>
    <w:rsid w:val="00197C5A"/>
    <w:rsid w:val="00197CFD"/>
    <w:rsid w:val="00197D6D"/>
    <w:rsid w:val="00197E4E"/>
    <w:rsid w:val="00197F1E"/>
    <w:rsid w:val="001A001A"/>
    <w:rsid w:val="001A02E6"/>
    <w:rsid w:val="001A0755"/>
    <w:rsid w:val="001A084C"/>
    <w:rsid w:val="001A08F3"/>
    <w:rsid w:val="001A09F8"/>
    <w:rsid w:val="001A0D52"/>
    <w:rsid w:val="001A0F50"/>
    <w:rsid w:val="001A13EC"/>
    <w:rsid w:val="001A1B61"/>
    <w:rsid w:val="001A1D5A"/>
    <w:rsid w:val="001A1E5A"/>
    <w:rsid w:val="001A1ECF"/>
    <w:rsid w:val="001A231F"/>
    <w:rsid w:val="001A244C"/>
    <w:rsid w:val="001A26E4"/>
    <w:rsid w:val="001A2B68"/>
    <w:rsid w:val="001A2D2F"/>
    <w:rsid w:val="001A2D99"/>
    <w:rsid w:val="001A2E64"/>
    <w:rsid w:val="001A35BF"/>
    <w:rsid w:val="001A3D18"/>
    <w:rsid w:val="001A4073"/>
    <w:rsid w:val="001A40D2"/>
    <w:rsid w:val="001A40DF"/>
    <w:rsid w:val="001A4AA7"/>
    <w:rsid w:val="001A4ABB"/>
    <w:rsid w:val="001A4B22"/>
    <w:rsid w:val="001A4BDE"/>
    <w:rsid w:val="001A4E04"/>
    <w:rsid w:val="001A4E19"/>
    <w:rsid w:val="001A4EA9"/>
    <w:rsid w:val="001A523B"/>
    <w:rsid w:val="001A5241"/>
    <w:rsid w:val="001A56DE"/>
    <w:rsid w:val="001A57ED"/>
    <w:rsid w:val="001A584E"/>
    <w:rsid w:val="001A5897"/>
    <w:rsid w:val="001A5CE0"/>
    <w:rsid w:val="001A5F00"/>
    <w:rsid w:val="001A625E"/>
    <w:rsid w:val="001A6913"/>
    <w:rsid w:val="001A6956"/>
    <w:rsid w:val="001A6A08"/>
    <w:rsid w:val="001A701B"/>
    <w:rsid w:val="001A7152"/>
    <w:rsid w:val="001A7531"/>
    <w:rsid w:val="001A779A"/>
    <w:rsid w:val="001A7ACB"/>
    <w:rsid w:val="001B01DD"/>
    <w:rsid w:val="001B0447"/>
    <w:rsid w:val="001B05F4"/>
    <w:rsid w:val="001B0FA5"/>
    <w:rsid w:val="001B1104"/>
    <w:rsid w:val="001B134D"/>
    <w:rsid w:val="001B146D"/>
    <w:rsid w:val="001B14D1"/>
    <w:rsid w:val="001B1EFC"/>
    <w:rsid w:val="001B26CA"/>
    <w:rsid w:val="001B2810"/>
    <w:rsid w:val="001B290E"/>
    <w:rsid w:val="001B2C40"/>
    <w:rsid w:val="001B2F2F"/>
    <w:rsid w:val="001B2FBC"/>
    <w:rsid w:val="001B315C"/>
    <w:rsid w:val="001B35A2"/>
    <w:rsid w:val="001B36F9"/>
    <w:rsid w:val="001B3705"/>
    <w:rsid w:val="001B3763"/>
    <w:rsid w:val="001B393A"/>
    <w:rsid w:val="001B3C39"/>
    <w:rsid w:val="001B3CF4"/>
    <w:rsid w:val="001B3E6F"/>
    <w:rsid w:val="001B4182"/>
    <w:rsid w:val="001B43F7"/>
    <w:rsid w:val="001B442F"/>
    <w:rsid w:val="001B4472"/>
    <w:rsid w:val="001B4816"/>
    <w:rsid w:val="001B4DEF"/>
    <w:rsid w:val="001B4F53"/>
    <w:rsid w:val="001B521F"/>
    <w:rsid w:val="001B5331"/>
    <w:rsid w:val="001B56CB"/>
    <w:rsid w:val="001B57B3"/>
    <w:rsid w:val="001B584A"/>
    <w:rsid w:val="001B5C82"/>
    <w:rsid w:val="001B5FBF"/>
    <w:rsid w:val="001B60E8"/>
    <w:rsid w:val="001B6400"/>
    <w:rsid w:val="001B6A2C"/>
    <w:rsid w:val="001B6B30"/>
    <w:rsid w:val="001B6DEE"/>
    <w:rsid w:val="001B6F68"/>
    <w:rsid w:val="001B70F0"/>
    <w:rsid w:val="001B71D2"/>
    <w:rsid w:val="001B71E6"/>
    <w:rsid w:val="001B738A"/>
    <w:rsid w:val="001B744F"/>
    <w:rsid w:val="001B7515"/>
    <w:rsid w:val="001B7797"/>
    <w:rsid w:val="001B7954"/>
    <w:rsid w:val="001B7D51"/>
    <w:rsid w:val="001B7D8F"/>
    <w:rsid w:val="001B7F5C"/>
    <w:rsid w:val="001C0018"/>
    <w:rsid w:val="001C00AE"/>
    <w:rsid w:val="001C034C"/>
    <w:rsid w:val="001C0426"/>
    <w:rsid w:val="001C04EF"/>
    <w:rsid w:val="001C06BF"/>
    <w:rsid w:val="001C06FE"/>
    <w:rsid w:val="001C0936"/>
    <w:rsid w:val="001C09D6"/>
    <w:rsid w:val="001C0B42"/>
    <w:rsid w:val="001C0D5E"/>
    <w:rsid w:val="001C0F13"/>
    <w:rsid w:val="001C10D1"/>
    <w:rsid w:val="001C1429"/>
    <w:rsid w:val="001C158B"/>
    <w:rsid w:val="001C19CE"/>
    <w:rsid w:val="001C1AF4"/>
    <w:rsid w:val="001C1B0A"/>
    <w:rsid w:val="001C1D57"/>
    <w:rsid w:val="001C23C2"/>
    <w:rsid w:val="001C259D"/>
    <w:rsid w:val="001C2722"/>
    <w:rsid w:val="001C2870"/>
    <w:rsid w:val="001C28EA"/>
    <w:rsid w:val="001C2917"/>
    <w:rsid w:val="001C294B"/>
    <w:rsid w:val="001C2E0C"/>
    <w:rsid w:val="001C3186"/>
    <w:rsid w:val="001C3583"/>
    <w:rsid w:val="001C37F9"/>
    <w:rsid w:val="001C3951"/>
    <w:rsid w:val="001C3BAE"/>
    <w:rsid w:val="001C3E4E"/>
    <w:rsid w:val="001C3EA8"/>
    <w:rsid w:val="001C3F88"/>
    <w:rsid w:val="001C4131"/>
    <w:rsid w:val="001C4412"/>
    <w:rsid w:val="001C4619"/>
    <w:rsid w:val="001C4794"/>
    <w:rsid w:val="001C4BE0"/>
    <w:rsid w:val="001C4E12"/>
    <w:rsid w:val="001C51AA"/>
    <w:rsid w:val="001C5327"/>
    <w:rsid w:val="001C54C0"/>
    <w:rsid w:val="001C5681"/>
    <w:rsid w:val="001C5760"/>
    <w:rsid w:val="001C5D53"/>
    <w:rsid w:val="001C5F0D"/>
    <w:rsid w:val="001C5F57"/>
    <w:rsid w:val="001C60AE"/>
    <w:rsid w:val="001C61E6"/>
    <w:rsid w:val="001C66B1"/>
    <w:rsid w:val="001C66FD"/>
    <w:rsid w:val="001C6D63"/>
    <w:rsid w:val="001C6FCD"/>
    <w:rsid w:val="001C70DB"/>
    <w:rsid w:val="001C7110"/>
    <w:rsid w:val="001C732D"/>
    <w:rsid w:val="001C7396"/>
    <w:rsid w:val="001C78B6"/>
    <w:rsid w:val="001C7916"/>
    <w:rsid w:val="001C7C20"/>
    <w:rsid w:val="001C7D05"/>
    <w:rsid w:val="001C7F78"/>
    <w:rsid w:val="001C7FB0"/>
    <w:rsid w:val="001D011D"/>
    <w:rsid w:val="001D047B"/>
    <w:rsid w:val="001D0C1F"/>
    <w:rsid w:val="001D0E94"/>
    <w:rsid w:val="001D0FEE"/>
    <w:rsid w:val="001D10D2"/>
    <w:rsid w:val="001D146C"/>
    <w:rsid w:val="001D1566"/>
    <w:rsid w:val="001D164F"/>
    <w:rsid w:val="001D1650"/>
    <w:rsid w:val="001D1857"/>
    <w:rsid w:val="001D19BA"/>
    <w:rsid w:val="001D1BF1"/>
    <w:rsid w:val="001D1E50"/>
    <w:rsid w:val="001D209B"/>
    <w:rsid w:val="001D2130"/>
    <w:rsid w:val="001D24EA"/>
    <w:rsid w:val="001D26CC"/>
    <w:rsid w:val="001D2B5D"/>
    <w:rsid w:val="001D2D62"/>
    <w:rsid w:val="001D2EC9"/>
    <w:rsid w:val="001D32CE"/>
    <w:rsid w:val="001D33D0"/>
    <w:rsid w:val="001D3419"/>
    <w:rsid w:val="001D3660"/>
    <w:rsid w:val="001D38D5"/>
    <w:rsid w:val="001D3944"/>
    <w:rsid w:val="001D3A1F"/>
    <w:rsid w:val="001D3A8E"/>
    <w:rsid w:val="001D3B66"/>
    <w:rsid w:val="001D3C3D"/>
    <w:rsid w:val="001D3DBA"/>
    <w:rsid w:val="001D3EF6"/>
    <w:rsid w:val="001D3FE3"/>
    <w:rsid w:val="001D4143"/>
    <w:rsid w:val="001D41CB"/>
    <w:rsid w:val="001D41E1"/>
    <w:rsid w:val="001D4441"/>
    <w:rsid w:val="001D4A1E"/>
    <w:rsid w:val="001D4DCB"/>
    <w:rsid w:val="001D4EC2"/>
    <w:rsid w:val="001D4FB6"/>
    <w:rsid w:val="001D5352"/>
    <w:rsid w:val="001D5D6E"/>
    <w:rsid w:val="001D5DD7"/>
    <w:rsid w:val="001D5DE3"/>
    <w:rsid w:val="001D5E1C"/>
    <w:rsid w:val="001D6131"/>
    <w:rsid w:val="001D61EE"/>
    <w:rsid w:val="001D661C"/>
    <w:rsid w:val="001D668E"/>
    <w:rsid w:val="001D66D8"/>
    <w:rsid w:val="001D6727"/>
    <w:rsid w:val="001D6829"/>
    <w:rsid w:val="001D68A1"/>
    <w:rsid w:val="001D6C7A"/>
    <w:rsid w:val="001D6DBD"/>
    <w:rsid w:val="001D6E7F"/>
    <w:rsid w:val="001D6EEF"/>
    <w:rsid w:val="001D72B4"/>
    <w:rsid w:val="001D72F9"/>
    <w:rsid w:val="001D739C"/>
    <w:rsid w:val="001D73C4"/>
    <w:rsid w:val="001D7E02"/>
    <w:rsid w:val="001D7E39"/>
    <w:rsid w:val="001D7E44"/>
    <w:rsid w:val="001D7E4C"/>
    <w:rsid w:val="001D7EDA"/>
    <w:rsid w:val="001E032B"/>
    <w:rsid w:val="001E055C"/>
    <w:rsid w:val="001E055D"/>
    <w:rsid w:val="001E0794"/>
    <w:rsid w:val="001E07E3"/>
    <w:rsid w:val="001E0947"/>
    <w:rsid w:val="001E0D8B"/>
    <w:rsid w:val="001E0F12"/>
    <w:rsid w:val="001E103C"/>
    <w:rsid w:val="001E1FC9"/>
    <w:rsid w:val="001E212D"/>
    <w:rsid w:val="001E2163"/>
    <w:rsid w:val="001E2736"/>
    <w:rsid w:val="001E2899"/>
    <w:rsid w:val="001E28C3"/>
    <w:rsid w:val="001E2A5B"/>
    <w:rsid w:val="001E335D"/>
    <w:rsid w:val="001E34D7"/>
    <w:rsid w:val="001E3753"/>
    <w:rsid w:val="001E379C"/>
    <w:rsid w:val="001E3A2A"/>
    <w:rsid w:val="001E3DB6"/>
    <w:rsid w:val="001E3EA2"/>
    <w:rsid w:val="001E40DC"/>
    <w:rsid w:val="001E4184"/>
    <w:rsid w:val="001E44F6"/>
    <w:rsid w:val="001E4515"/>
    <w:rsid w:val="001E4BA9"/>
    <w:rsid w:val="001E4D6C"/>
    <w:rsid w:val="001E5019"/>
    <w:rsid w:val="001E531B"/>
    <w:rsid w:val="001E539D"/>
    <w:rsid w:val="001E53BA"/>
    <w:rsid w:val="001E563C"/>
    <w:rsid w:val="001E577D"/>
    <w:rsid w:val="001E57C5"/>
    <w:rsid w:val="001E5BFB"/>
    <w:rsid w:val="001E5D27"/>
    <w:rsid w:val="001E5DC6"/>
    <w:rsid w:val="001E5E04"/>
    <w:rsid w:val="001E5FE2"/>
    <w:rsid w:val="001E5FEC"/>
    <w:rsid w:val="001E6005"/>
    <w:rsid w:val="001E637C"/>
    <w:rsid w:val="001E65D4"/>
    <w:rsid w:val="001E6883"/>
    <w:rsid w:val="001E6CF9"/>
    <w:rsid w:val="001E7851"/>
    <w:rsid w:val="001E7994"/>
    <w:rsid w:val="001E7C6A"/>
    <w:rsid w:val="001E7C7E"/>
    <w:rsid w:val="001F0313"/>
    <w:rsid w:val="001F0B2B"/>
    <w:rsid w:val="001F0F03"/>
    <w:rsid w:val="001F0F47"/>
    <w:rsid w:val="001F1232"/>
    <w:rsid w:val="001F130D"/>
    <w:rsid w:val="001F13E9"/>
    <w:rsid w:val="001F15E9"/>
    <w:rsid w:val="001F1856"/>
    <w:rsid w:val="001F1BC1"/>
    <w:rsid w:val="001F1C96"/>
    <w:rsid w:val="001F1F30"/>
    <w:rsid w:val="001F207F"/>
    <w:rsid w:val="001F2321"/>
    <w:rsid w:val="001F24CE"/>
    <w:rsid w:val="001F24DC"/>
    <w:rsid w:val="001F282A"/>
    <w:rsid w:val="001F2AE7"/>
    <w:rsid w:val="001F2B2F"/>
    <w:rsid w:val="001F2DC7"/>
    <w:rsid w:val="001F30AC"/>
    <w:rsid w:val="001F31F3"/>
    <w:rsid w:val="001F31FC"/>
    <w:rsid w:val="001F3234"/>
    <w:rsid w:val="001F3397"/>
    <w:rsid w:val="001F35B2"/>
    <w:rsid w:val="001F385B"/>
    <w:rsid w:val="001F3AA3"/>
    <w:rsid w:val="001F3D15"/>
    <w:rsid w:val="001F3FBA"/>
    <w:rsid w:val="001F4215"/>
    <w:rsid w:val="001F45EA"/>
    <w:rsid w:val="001F46D4"/>
    <w:rsid w:val="001F4A13"/>
    <w:rsid w:val="001F4A59"/>
    <w:rsid w:val="001F4A97"/>
    <w:rsid w:val="001F4AF8"/>
    <w:rsid w:val="001F4BE4"/>
    <w:rsid w:val="001F4D31"/>
    <w:rsid w:val="001F4FAC"/>
    <w:rsid w:val="001F5043"/>
    <w:rsid w:val="001F5416"/>
    <w:rsid w:val="001F54D1"/>
    <w:rsid w:val="001F5851"/>
    <w:rsid w:val="001F586F"/>
    <w:rsid w:val="001F58E5"/>
    <w:rsid w:val="001F5B45"/>
    <w:rsid w:val="001F5E5F"/>
    <w:rsid w:val="001F6102"/>
    <w:rsid w:val="001F6741"/>
    <w:rsid w:val="001F68C1"/>
    <w:rsid w:val="001F6988"/>
    <w:rsid w:val="001F6B89"/>
    <w:rsid w:val="001F704F"/>
    <w:rsid w:val="001F71E8"/>
    <w:rsid w:val="001F72CE"/>
    <w:rsid w:val="001F7565"/>
    <w:rsid w:val="001F7611"/>
    <w:rsid w:val="001F78E9"/>
    <w:rsid w:val="001F7B42"/>
    <w:rsid w:val="002000CE"/>
    <w:rsid w:val="002001F9"/>
    <w:rsid w:val="0020035E"/>
    <w:rsid w:val="00200394"/>
    <w:rsid w:val="00200B7A"/>
    <w:rsid w:val="00200C07"/>
    <w:rsid w:val="00200D51"/>
    <w:rsid w:val="00200D7D"/>
    <w:rsid w:val="00200E87"/>
    <w:rsid w:val="002010BB"/>
    <w:rsid w:val="0020141A"/>
    <w:rsid w:val="002014A5"/>
    <w:rsid w:val="0020168F"/>
    <w:rsid w:val="002016EE"/>
    <w:rsid w:val="00201A66"/>
    <w:rsid w:val="00201ABB"/>
    <w:rsid w:val="00201B53"/>
    <w:rsid w:val="00201C95"/>
    <w:rsid w:val="00201CB2"/>
    <w:rsid w:val="00201D7A"/>
    <w:rsid w:val="00201FEB"/>
    <w:rsid w:val="002021B5"/>
    <w:rsid w:val="002022AE"/>
    <w:rsid w:val="00202618"/>
    <w:rsid w:val="002028FB"/>
    <w:rsid w:val="00202939"/>
    <w:rsid w:val="00202C92"/>
    <w:rsid w:val="00202E79"/>
    <w:rsid w:val="002032F6"/>
    <w:rsid w:val="00203436"/>
    <w:rsid w:val="002036EA"/>
    <w:rsid w:val="00203B6B"/>
    <w:rsid w:val="00203D6F"/>
    <w:rsid w:val="00203E07"/>
    <w:rsid w:val="00203FE1"/>
    <w:rsid w:val="00204080"/>
    <w:rsid w:val="00204257"/>
    <w:rsid w:val="002043A6"/>
    <w:rsid w:val="002044A6"/>
    <w:rsid w:val="002044CF"/>
    <w:rsid w:val="0020459C"/>
    <w:rsid w:val="00204613"/>
    <w:rsid w:val="0020482F"/>
    <w:rsid w:val="00204CF5"/>
    <w:rsid w:val="00204F0A"/>
    <w:rsid w:val="0020511A"/>
    <w:rsid w:val="00205233"/>
    <w:rsid w:val="00205339"/>
    <w:rsid w:val="0020561B"/>
    <w:rsid w:val="0020579C"/>
    <w:rsid w:val="00205A3A"/>
    <w:rsid w:val="00205B33"/>
    <w:rsid w:val="00205C68"/>
    <w:rsid w:val="00205C6A"/>
    <w:rsid w:val="00205D88"/>
    <w:rsid w:val="00205D95"/>
    <w:rsid w:val="00206656"/>
    <w:rsid w:val="00206699"/>
    <w:rsid w:val="002068FB"/>
    <w:rsid w:val="00206C3A"/>
    <w:rsid w:val="00206D96"/>
    <w:rsid w:val="00206E14"/>
    <w:rsid w:val="00206FDA"/>
    <w:rsid w:val="00206FE3"/>
    <w:rsid w:val="00207D0E"/>
    <w:rsid w:val="00207DD0"/>
    <w:rsid w:val="00207E48"/>
    <w:rsid w:val="00207E94"/>
    <w:rsid w:val="002101C7"/>
    <w:rsid w:val="002103D8"/>
    <w:rsid w:val="002106E6"/>
    <w:rsid w:val="0021082F"/>
    <w:rsid w:val="00210905"/>
    <w:rsid w:val="0021119E"/>
    <w:rsid w:val="002111A3"/>
    <w:rsid w:val="00211418"/>
    <w:rsid w:val="0021171D"/>
    <w:rsid w:val="00211840"/>
    <w:rsid w:val="00211855"/>
    <w:rsid w:val="00211AE1"/>
    <w:rsid w:val="00212187"/>
    <w:rsid w:val="002124BE"/>
    <w:rsid w:val="00212559"/>
    <w:rsid w:val="002126DF"/>
    <w:rsid w:val="00212719"/>
    <w:rsid w:val="002128A5"/>
    <w:rsid w:val="0021295F"/>
    <w:rsid w:val="00212CAF"/>
    <w:rsid w:val="00212D39"/>
    <w:rsid w:val="00213141"/>
    <w:rsid w:val="0021332F"/>
    <w:rsid w:val="00213488"/>
    <w:rsid w:val="002135DB"/>
    <w:rsid w:val="00213822"/>
    <w:rsid w:val="00213EAD"/>
    <w:rsid w:val="00213F5E"/>
    <w:rsid w:val="00213F84"/>
    <w:rsid w:val="00213FBC"/>
    <w:rsid w:val="0021407F"/>
    <w:rsid w:val="00214760"/>
    <w:rsid w:val="0021477B"/>
    <w:rsid w:val="002147FF"/>
    <w:rsid w:val="00214C33"/>
    <w:rsid w:val="00214E14"/>
    <w:rsid w:val="00214E74"/>
    <w:rsid w:val="002150A7"/>
    <w:rsid w:val="00215651"/>
    <w:rsid w:val="002156DF"/>
    <w:rsid w:val="00215A68"/>
    <w:rsid w:val="00215B56"/>
    <w:rsid w:val="00215EB4"/>
    <w:rsid w:val="00216101"/>
    <w:rsid w:val="00216343"/>
    <w:rsid w:val="00216402"/>
    <w:rsid w:val="00216643"/>
    <w:rsid w:val="00216AD8"/>
    <w:rsid w:val="00216C64"/>
    <w:rsid w:val="00216EA8"/>
    <w:rsid w:val="00216FC6"/>
    <w:rsid w:val="00217163"/>
    <w:rsid w:val="002173EC"/>
    <w:rsid w:val="00217549"/>
    <w:rsid w:val="002175FB"/>
    <w:rsid w:val="002176E6"/>
    <w:rsid w:val="002178BC"/>
    <w:rsid w:val="00217A60"/>
    <w:rsid w:val="00217B35"/>
    <w:rsid w:val="00217BBD"/>
    <w:rsid w:val="00217E02"/>
    <w:rsid w:val="00217E63"/>
    <w:rsid w:val="00217EFB"/>
    <w:rsid w:val="00220163"/>
    <w:rsid w:val="00220996"/>
    <w:rsid w:val="00220B4F"/>
    <w:rsid w:val="00220C81"/>
    <w:rsid w:val="00220E79"/>
    <w:rsid w:val="00220EAF"/>
    <w:rsid w:val="00220FD8"/>
    <w:rsid w:val="00221035"/>
    <w:rsid w:val="00221208"/>
    <w:rsid w:val="002213E2"/>
    <w:rsid w:val="00221536"/>
    <w:rsid w:val="00221805"/>
    <w:rsid w:val="00221B13"/>
    <w:rsid w:val="00221B31"/>
    <w:rsid w:val="00221B8A"/>
    <w:rsid w:val="00221FBF"/>
    <w:rsid w:val="0022205B"/>
    <w:rsid w:val="0022237B"/>
    <w:rsid w:val="00222688"/>
    <w:rsid w:val="002227BC"/>
    <w:rsid w:val="00222829"/>
    <w:rsid w:val="00222846"/>
    <w:rsid w:val="00222CDD"/>
    <w:rsid w:val="00222EF8"/>
    <w:rsid w:val="00222F85"/>
    <w:rsid w:val="00223866"/>
    <w:rsid w:val="0022397F"/>
    <w:rsid w:val="00223A9C"/>
    <w:rsid w:val="00223BC1"/>
    <w:rsid w:val="00223D52"/>
    <w:rsid w:val="00223F39"/>
    <w:rsid w:val="00223F6B"/>
    <w:rsid w:val="00224116"/>
    <w:rsid w:val="00224BE6"/>
    <w:rsid w:val="00224CF8"/>
    <w:rsid w:val="00224E75"/>
    <w:rsid w:val="0022511F"/>
    <w:rsid w:val="002251AA"/>
    <w:rsid w:val="002251DB"/>
    <w:rsid w:val="00225606"/>
    <w:rsid w:val="0022586B"/>
    <w:rsid w:val="002258AA"/>
    <w:rsid w:val="002260E4"/>
    <w:rsid w:val="00226366"/>
    <w:rsid w:val="00226395"/>
    <w:rsid w:val="002263BF"/>
    <w:rsid w:val="002263F6"/>
    <w:rsid w:val="002267E4"/>
    <w:rsid w:val="00226818"/>
    <w:rsid w:val="00226EB8"/>
    <w:rsid w:val="00226F4A"/>
    <w:rsid w:val="00226FD0"/>
    <w:rsid w:val="0022701A"/>
    <w:rsid w:val="002271C8"/>
    <w:rsid w:val="00227424"/>
    <w:rsid w:val="0022784C"/>
    <w:rsid w:val="00227864"/>
    <w:rsid w:val="002278E0"/>
    <w:rsid w:val="002278FE"/>
    <w:rsid w:val="00227AC9"/>
    <w:rsid w:val="00227BC7"/>
    <w:rsid w:val="00227C2B"/>
    <w:rsid w:val="00227CA5"/>
    <w:rsid w:val="002304AF"/>
    <w:rsid w:val="00230AEF"/>
    <w:rsid w:val="00231221"/>
    <w:rsid w:val="002313F1"/>
    <w:rsid w:val="00231598"/>
    <w:rsid w:val="00231639"/>
    <w:rsid w:val="00231710"/>
    <w:rsid w:val="002317D7"/>
    <w:rsid w:val="00231801"/>
    <w:rsid w:val="0023185D"/>
    <w:rsid w:val="00231B9C"/>
    <w:rsid w:val="00232464"/>
    <w:rsid w:val="00232571"/>
    <w:rsid w:val="00233085"/>
    <w:rsid w:val="002331B7"/>
    <w:rsid w:val="0023329F"/>
    <w:rsid w:val="002332AE"/>
    <w:rsid w:val="00233537"/>
    <w:rsid w:val="0023365E"/>
    <w:rsid w:val="00233782"/>
    <w:rsid w:val="0023392C"/>
    <w:rsid w:val="00233D97"/>
    <w:rsid w:val="00234C70"/>
    <w:rsid w:val="00234C91"/>
    <w:rsid w:val="00234D8E"/>
    <w:rsid w:val="002351A2"/>
    <w:rsid w:val="0023532F"/>
    <w:rsid w:val="00235433"/>
    <w:rsid w:val="002356A7"/>
    <w:rsid w:val="002356E7"/>
    <w:rsid w:val="0023572D"/>
    <w:rsid w:val="00235B4D"/>
    <w:rsid w:val="00235CF9"/>
    <w:rsid w:val="00235E19"/>
    <w:rsid w:val="00235F88"/>
    <w:rsid w:val="00236182"/>
    <w:rsid w:val="0023630F"/>
    <w:rsid w:val="002365FA"/>
    <w:rsid w:val="00236AC1"/>
    <w:rsid w:val="002371A4"/>
    <w:rsid w:val="0023759F"/>
    <w:rsid w:val="0023785D"/>
    <w:rsid w:val="0024022B"/>
    <w:rsid w:val="00240589"/>
    <w:rsid w:val="0024066E"/>
    <w:rsid w:val="00240700"/>
    <w:rsid w:val="00240712"/>
    <w:rsid w:val="00240816"/>
    <w:rsid w:val="0024083F"/>
    <w:rsid w:val="00240A0F"/>
    <w:rsid w:val="00240AEF"/>
    <w:rsid w:val="0024134C"/>
    <w:rsid w:val="002414E5"/>
    <w:rsid w:val="002415F7"/>
    <w:rsid w:val="0024161F"/>
    <w:rsid w:val="002416F2"/>
    <w:rsid w:val="00241BE6"/>
    <w:rsid w:val="00242004"/>
    <w:rsid w:val="00242014"/>
    <w:rsid w:val="00242217"/>
    <w:rsid w:val="002424C3"/>
    <w:rsid w:val="0024257C"/>
    <w:rsid w:val="002427C4"/>
    <w:rsid w:val="002428C1"/>
    <w:rsid w:val="00242A7B"/>
    <w:rsid w:val="00242D09"/>
    <w:rsid w:val="00242DBA"/>
    <w:rsid w:val="00243064"/>
    <w:rsid w:val="002430B4"/>
    <w:rsid w:val="002432B1"/>
    <w:rsid w:val="00243340"/>
    <w:rsid w:val="0024343B"/>
    <w:rsid w:val="0024365D"/>
    <w:rsid w:val="002438FF"/>
    <w:rsid w:val="00243A6A"/>
    <w:rsid w:val="00243ACC"/>
    <w:rsid w:val="00243B52"/>
    <w:rsid w:val="00243DED"/>
    <w:rsid w:val="00243F18"/>
    <w:rsid w:val="00244212"/>
    <w:rsid w:val="0024424A"/>
    <w:rsid w:val="002444D9"/>
    <w:rsid w:val="00244869"/>
    <w:rsid w:val="0024490A"/>
    <w:rsid w:val="00244A7B"/>
    <w:rsid w:val="00244AD5"/>
    <w:rsid w:val="00244E8F"/>
    <w:rsid w:val="0024535B"/>
    <w:rsid w:val="0024559B"/>
    <w:rsid w:val="0024565C"/>
    <w:rsid w:val="00245EEE"/>
    <w:rsid w:val="00245F4C"/>
    <w:rsid w:val="00245F61"/>
    <w:rsid w:val="002460D9"/>
    <w:rsid w:val="00246235"/>
    <w:rsid w:val="002464F4"/>
    <w:rsid w:val="00246688"/>
    <w:rsid w:val="0024674B"/>
    <w:rsid w:val="00246793"/>
    <w:rsid w:val="0024698B"/>
    <w:rsid w:val="0024699D"/>
    <w:rsid w:val="002469A6"/>
    <w:rsid w:val="00246D5C"/>
    <w:rsid w:val="0024719A"/>
    <w:rsid w:val="00247571"/>
    <w:rsid w:val="00247585"/>
    <w:rsid w:val="00247B8C"/>
    <w:rsid w:val="00247BC2"/>
    <w:rsid w:val="00247E36"/>
    <w:rsid w:val="00247FED"/>
    <w:rsid w:val="0025006C"/>
    <w:rsid w:val="00250704"/>
    <w:rsid w:val="00250BC7"/>
    <w:rsid w:val="00251412"/>
    <w:rsid w:val="00251600"/>
    <w:rsid w:val="002516B3"/>
    <w:rsid w:val="00251AD9"/>
    <w:rsid w:val="00251C32"/>
    <w:rsid w:val="00251F5C"/>
    <w:rsid w:val="00251FB7"/>
    <w:rsid w:val="0025204B"/>
    <w:rsid w:val="002520DF"/>
    <w:rsid w:val="0025215C"/>
    <w:rsid w:val="0025230E"/>
    <w:rsid w:val="00252348"/>
    <w:rsid w:val="00252419"/>
    <w:rsid w:val="00252582"/>
    <w:rsid w:val="00252675"/>
    <w:rsid w:val="00252A2A"/>
    <w:rsid w:val="00252AAB"/>
    <w:rsid w:val="00252C92"/>
    <w:rsid w:val="0025340F"/>
    <w:rsid w:val="002537CA"/>
    <w:rsid w:val="00253995"/>
    <w:rsid w:val="00253A37"/>
    <w:rsid w:val="00253AC3"/>
    <w:rsid w:val="00253B15"/>
    <w:rsid w:val="00254829"/>
    <w:rsid w:val="0025487C"/>
    <w:rsid w:val="002549E2"/>
    <w:rsid w:val="00254A53"/>
    <w:rsid w:val="00254EE8"/>
    <w:rsid w:val="00254F6D"/>
    <w:rsid w:val="00255153"/>
    <w:rsid w:val="002553E6"/>
    <w:rsid w:val="002555C0"/>
    <w:rsid w:val="00255722"/>
    <w:rsid w:val="0025579A"/>
    <w:rsid w:val="00255808"/>
    <w:rsid w:val="002558CA"/>
    <w:rsid w:val="00255CCE"/>
    <w:rsid w:val="00255E4C"/>
    <w:rsid w:val="00255FCC"/>
    <w:rsid w:val="00256391"/>
    <w:rsid w:val="0025654E"/>
    <w:rsid w:val="002565B4"/>
    <w:rsid w:val="00256B72"/>
    <w:rsid w:val="00256C9E"/>
    <w:rsid w:val="00256EFA"/>
    <w:rsid w:val="00257140"/>
    <w:rsid w:val="00257203"/>
    <w:rsid w:val="00257489"/>
    <w:rsid w:val="00257533"/>
    <w:rsid w:val="0025777A"/>
    <w:rsid w:val="0025784F"/>
    <w:rsid w:val="002578A4"/>
    <w:rsid w:val="00257A02"/>
    <w:rsid w:val="00257AD7"/>
    <w:rsid w:val="00257B43"/>
    <w:rsid w:val="00257DA3"/>
    <w:rsid w:val="0026011B"/>
    <w:rsid w:val="00260142"/>
    <w:rsid w:val="002601BE"/>
    <w:rsid w:val="00260548"/>
    <w:rsid w:val="0026059C"/>
    <w:rsid w:val="002605F0"/>
    <w:rsid w:val="002608F9"/>
    <w:rsid w:val="00260B1B"/>
    <w:rsid w:val="00260E1A"/>
    <w:rsid w:val="00260E67"/>
    <w:rsid w:val="00260EE5"/>
    <w:rsid w:val="00260F46"/>
    <w:rsid w:val="002612D6"/>
    <w:rsid w:val="002612F7"/>
    <w:rsid w:val="00261453"/>
    <w:rsid w:val="002614E2"/>
    <w:rsid w:val="00261683"/>
    <w:rsid w:val="00261687"/>
    <w:rsid w:val="0026174D"/>
    <w:rsid w:val="00261758"/>
    <w:rsid w:val="00261977"/>
    <w:rsid w:val="00261B00"/>
    <w:rsid w:val="00261BA0"/>
    <w:rsid w:val="00261DFD"/>
    <w:rsid w:val="00262223"/>
    <w:rsid w:val="00262322"/>
    <w:rsid w:val="002624DE"/>
    <w:rsid w:val="002627CC"/>
    <w:rsid w:val="0026293E"/>
    <w:rsid w:val="00262A05"/>
    <w:rsid w:val="00262A67"/>
    <w:rsid w:val="00262AAE"/>
    <w:rsid w:val="00262D54"/>
    <w:rsid w:val="00263083"/>
    <w:rsid w:val="00263273"/>
    <w:rsid w:val="0026367D"/>
    <w:rsid w:val="00263835"/>
    <w:rsid w:val="0026399B"/>
    <w:rsid w:val="00263C4E"/>
    <w:rsid w:val="00263E33"/>
    <w:rsid w:val="0026411F"/>
    <w:rsid w:val="00264191"/>
    <w:rsid w:val="002641FA"/>
    <w:rsid w:val="00264633"/>
    <w:rsid w:val="00264685"/>
    <w:rsid w:val="002646C9"/>
    <w:rsid w:val="00264795"/>
    <w:rsid w:val="00264819"/>
    <w:rsid w:val="0026481F"/>
    <w:rsid w:val="002649B1"/>
    <w:rsid w:val="00264A1C"/>
    <w:rsid w:val="00264A2B"/>
    <w:rsid w:val="00264C0B"/>
    <w:rsid w:val="00264C66"/>
    <w:rsid w:val="00265502"/>
    <w:rsid w:val="002658F7"/>
    <w:rsid w:val="00265CFA"/>
    <w:rsid w:val="00265DAA"/>
    <w:rsid w:val="00265F5F"/>
    <w:rsid w:val="00265F80"/>
    <w:rsid w:val="00265FE6"/>
    <w:rsid w:val="00266027"/>
    <w:rsid w:val="0026640C"/>
    <w:rsid w:val="002666A0"/>
    <w:rsid w:val="0026689F"/>
    <w:rsid w:val="002669B4"/>
    <w:rsid w:val="00266A73"/>
    <w:rsid w:val="00266BC6"/>
    <w:rsid w:val="00266F36"/>
    <w:rsid w:val="0026702D"/>
    <w:rsid w:val="002676E3"/>
    <w:rsid w:val="002679E7"/>
    <w:rsid w:val="00267E8E"/>
    <w:rsid w:val="00267EEC"/>
    <w:rsid w:val="002701AC"/>
    <w:rsid w:val="002703C0"/>
    <w:rsid w:val="002703E6"/>
    <w:rsid w:val="002708A8"/>
    <w:rsid w:val="00270B01"/>
    <w:rsid w:val="00270CC8"/>
    <w:rsid w:val="002715D0"/>
    <w:rsid w:val="00271931"/>
    <w:rsid w:val="002719FC"/>
    <w:rsid w:val="00271B5A"/>
    <w:rsid w:val="00271D2B"/>
    <w:rsid w:val="00271E32"/>
    <w:rsid w:val="002722B5"/>
    <w:rsid w:val="002725FF"/>
    <w:rsid w:val="00272688"/>
    <w:rsid w:val="0027289E"/>
    <w:rsid w:val="002728FB"/>
    <w:rsid w:val="00272A52"/>
    <w:rsid w:val="00272AE0"/>
    <w:rsid w:val="00272CEA"/>
    <w:rsid w:val="00272F10"/>
    <w:rsid w:val="00273433"/>
    <w:rsid w:val="00273566"/>
    <w:rsid w:val="0027358A"/>
    <w:rsid w:val="00273D7C"/>
    <w:rsid w:val="00273FA5"/>
    <w:rsid w:val="0027435D"/>
    <w:rsid w:val="00274619"/>
    <w:rsid w:val="002747C3"/>
    <w:rsid w:val="00274D1B"/>
    <w:rsid w:val="00274FD2"/>
    <w:rsid w:val="002751DB"/>
    <w:rsid w:val="00275222"/>
    <w:rsid w:val="00275502"/>
    <w:rsid w:val="0027599B"/>
    <w:rsid w:val="00275A91"/>
    <w:rsid w:val="00275E5E"/>
    <w:rsid w:val="002766BA"/>
    <w:rsid w:val="002766EA"/>
    <w:rsid w:val="00276D46"/>
    <w:rsid w:val="00277021"/>
    <w:rsid w:val="00277048"/>
    <w:rsid w:val="00277090"/>
    <w:rsid w:val="00277359"/>
    <w:rsid w:val="002778AD"/>
    <w:rsid w:val="00277CCF"/>
    <w:rsid w:val="00277FD1"/>
    <w:rsid w:val="00280142"/>
    <w:rsid w:val="00280365"/>
    <w:rsid w:val="00280486"/>
    <w:rsid w:val="00280659"/>
    <w:rsid w:val="00280674"/>
    <w:rsid w:val="002806DA"/>
    <w:rsid w:val="00280A56"/>
    <w:rsid w:val="00280CA7"/>
    <w:rsid w:val="00281007"/>
    <w:rsid w:val="00281360"/>
    <w:rsid w:val="002814C9"/>
    <w:rsid w:val="0028163E"/>
    <w:rsid w:val="002816D2"/>
    <w:rsid w:val="00281891"/>
    <w:rsid w:val="00281AD0"/>
    <w:rsid w:val="00281BA0"/>
    <w:rsid w:val="00281D91"/>
    <w:rsid w:val="00281EA5"/>
    <w:rsid w:val="00281ED9"/>
    <w:rsid w:val="00281EF8"/>
    <w:rsid w:val="00282210"/>
    <w:rsid w:val="00282243"/>
    <w:rsid w:val="002823AA"/>
    <w:rsid w:val="002823F9"/>
    <w:rsid w:val="00282999"/>
    <w:rsid w:val="00282A5E"/>
    <w:rsid w:val="00282D4F"/>
    <w:rsid w:val="00282DB4"/>
    <w:rsid w:val="0028308B"/>
    <w:rsid w:val="002831F9"/>
    <w:rsid w:val="002833EE"/>
    <w:rsid w:val="00283476"/>
    <w:rsid w:val="0028349B"/>
    <w:rsid w:val="002835F3"/>
    <w:rsid w:val="00284031"/>
    <w:rsid w:val="00284171"/>
    <w:rsid w:val="0028438A"/>
    <w:rsid w:val="002846F8"/>
    <w:rsid w:val="00284801"/>
    <w:rsid w:val="00284994"/>
    <w:rsid w:val="002849C3"/>
    <w:rsid w:val="00284A73"/>
    <w:rsid w:val="00284DA0"/>
    <w:rsid w:val="002851C7"/>
    <w:rsid w:val="00285532"/>
    <w:rsid w:val="0028580E"/>
    <w:rsid w:val="00285DAD"/>
    <w:rsid w:val="00285DD7"/>
    <w:rsid w:val="002861E2"/>
    <w:rsid w:val="0028620A"/>
    <w:rsid w:val="00286351"/>
    <w:rsid w:val="002864D6"/>
    <w:rsid w:val="00286696"/>
    <w:rsid w:val="00286A95"/>
    <w:rsid w:val="00286C5F"/>
    <w:rsid w:val="00287152"/>
    <w:rsid w:val="002873B2"/>
    <w:rsid w:val="0028756C"/>
    <w:rsid w:val="0028766D"/>
    <w:rsid w:val="00287A95"/>
    <w:rsid w:val="00287F93"/>
    <w:rsid w:val="002901B9"/>
    <w:rsid w:val="00290217"/>
    <w:rsid w:val="00290496"/>
    <w:rsid w:val="0029074C"/>
    <w:rsid w:val="002909FA"/>
    <w:rsid w:val="00290B37"/>
    <w:rsid w:val="00290D3D"/>
    <w:rsid w:val="00290E01"/>
    <w:rsid w:val="00290F61"/>
    <w:rsid w:val="002914B7"/>
    <w:rsid w:val="0029155C"/>
    <w:rsid w:val="0029173D"/>
    <w:rsid w:val="00291887"/>
    <w:rsid w:val="00291C01"/>
    <w:rsid w:val="00291E55"/>
    <w:rsid w:val="002920BF"/>
    <w:rsid w:val="00292168"/>
    <w:rsid w:val="002926A2"/>
    <w:rsid w:val="00292A5D"/>
    <w:rsid w:val="00292D94"/>
    <w:rsid w:val="00292DD5"/>
    <w:rsid w:val="00292EE5"/>
    <w:rsid w:val="002931A6"/>
    <w:rsid w:val="00293CB0"/>
    <w:rsid w:val="00293D4D"/>
    <w:rsid w:val="00293DE4"/>
    <w:rsid w:val="00293FC3"/>
    <w:rsid w:val="00294072"/>
    <w:rsid w:val="00294111"/>
    <w:rsid w:val="00294189"/>
    <w:rsid w:val="002945F9"/>
    <w:rsid w:val="002946CA"/>
    <w:rsid w:val="00294C1B"/>
    <w:rsid w:val="00294D02"/>
    <w:rsid w:val="00294D7C"/>
    <w:rsid w:val="00294DB2"/>
    <w:rsid w:val="00294DC6"/>
    <w:rsid w:val="00294F81"/>
    <w:rsid w:val="00294FA2"/>
    <w:rsid w:val="00295608"/>
    <w:rsid w:val="00295ADB"/>
    <w:rsid w:val="00295B44"/>
    <w:rsid w:val="00295CC8"/>
    <w:rsid w:val="00295D5C"/>
    <w:rsid w:val="00295E4F"/>
    <w:rsid w:val="00295EA1"/>
    <w:rsid w:val="00295FA1"/>
    <w:rsid w:val="002964AC"/>
    <w:rsid w:val="002966D2"/>
    <w:rsid w:val="00296895"/>
    <w:rsid w:val="00296A42"/>
    <w:rsid w:val="00296D30"/>
    <w:rsid w:val="00296E4E"/>
    <w:rsid w:val="00296F66"/>
    <w:rsid w:val="0029743B"/>
    <w:rsid w:val="0029772F"/>
    <w:rsid w:val="00297896"/>
    <w:rsid w:val="0029790F"/>
    <w:rsid w:val="00297C7E"/>
    <w:rsid w:val="00297ECD"/>
    <w:rsid w:val="00297F7E"/>
    <w:rsid w:val="002A0161"/>
    <w:rsid w:val="002A0175"/>
    <w:rsid w:val="002A02E5"/>
    <w:rsid w:val="002A03AB"/>
    <w:rsid w:val="002A05AA"/>
    <w:rsid w:val="002A09A2"/>
    <w:rsid w:val="002A0D3A"/>
    <w:rsid w:val="002A0E6D"/>
    <w:rsid w:val="002A1031"/>
    <w:rsid w:val="002A10FF"/>
    <w:rsid w:val="002A1336"/>
    <w:rsid w:val="002A15A5"/>
    <w:rsid w:val="002A1603"/>
    <w:rsid w:val="002A1931"/>
    <w:rsid w:val="002A1A70"/>
    <w:rsid w:val="002A1B56"/>
    <w:rsid w:val="002A1ECF"/>
    <w:rsid w:val="002A264E"/>
    <w:rsid w:val="002A2801"/>
    <w:rsid w:val="002A2828"/>
    <w:rsid w:val="002A2865"/>
    <w:rsid w:val="002A2C53"/>
    <w:rsid w:val="002A2F08"/>
    <w:rsid w:val="002A3000"/>
    <w:rsid w:val="002A3408"/>
    <w:rsid w:val="002A3837"/>
    <w:rsid w:val="002A38E1"/>
    <w:rsid w:val="002A3A52"/>
    <w:rsid w:val="002A3CD6"/>
    <w:rsid w:val="002A3CE1"/>
    <w:rsid w:val="002A3E61"/>
    <w:rsid w:val="002A405C"/>
    <w:rsid w:val="002A42F9"/>
    <w:rsid w:val="002A45CF"/>
    <w:rsid w:val="002A46D9"/>
    <w:rsid w:val="002A4711"/>
    <w:rsid w:val="002A4C4E"/>
    <w:rsid w:val="002A4C7F"/>
    <w:rsid w:val="002A4CAB"/>
    <w:rsid w:val="002A4D11"/>
    <w:rsid w:val="002A50D0"/>
    <w:rsid w:val="002A51AE"/>
    <w:rsid w:val="002A5363"/>
    <w:rsid w:val="002A554E"/>
    <w:rsid w:val="002A586C"/>
    <w:rsid w:val="002A5F0D"/>
    <w:rsid w:val="002A63B9"/>
    <w:rsid w:val="002A6685"/>
    <w:rsid w:val="002A6841"/>
    <w:rsid w:val="002A686F"/>
    <w:rsid w:val="002A68A6"/>
    <w:rsid w:val="002A6940"/>
    <w:rsid w:val="002A69B1"/>
    <w:rsid w:val="002A69DA"/>
    <w:rsid w:val="002A7205"/>
    <w:rsid w:val="002A745F"/>
    <w:rsid w:val="002A7463"/>
    <w:rsid w:val="002A770F"/>
    <w:rsid w:val="002A78FD"/>
    <w:rsid w:val="002A791B"/>
    <w:rsid w:val="002A7A1F"/>
    <w:rsid w:val="002A7CED"/>
    <w:rsid w:val="002B0201"/>
    <w:rsid w:val="002B07FF"/>
    <w:rsid w:val="002B09DF"/>
    <w:rsid w:val="002B09FD"/>
    <w:rsid w:val="002B0B9E"/>
    <w:rsid w:val="002B0BD8"/>
    <w:rsid w:val="002B0CD1"/>
    <w:rsid w:val="002B0D57"/>
    <w:rsid w:val="002B1342"/>
    <w:rsid w:val="002B1667"/>
    <w:rsid w:val="002B16D0"/>
    <w:rsid w:val="002B1975"/>
    <w:rsid w:val="002B1AFC"/>
    <w:rsid w:val="002B1E82"/>
    <w:rsid w:val="002B250C"/>
    <w:rsid w:val="002B2565"/>
    <w:rsid w:val="002B2906"/>
    <w:rsid w:val="002B2CD3"/>
    <w:rsid w:val="002B2FA4"/>
    <w:rsid w:val="002B307F"/>
    <w:rsid w:val="002B3147"/>
    <w:rsid w:val="002B344F"/>
    <w:rsid w:val="002B35F1"/>
    <w:rsid w:val="002B3DD4"/>
    <w:rsid w:val="002B40E4"/>
    <w:rsid w:val="002B442B"/>
    <w:rsid w:val="002B44E3"/>
    <w:rsid w:val="002B4762"/>
    <w:rsid w:val="002B47C8"/>
    <w:rsid w:val="002B4B4C"/>
    <w:rsid w:val="002B4B73"/>
    <w:rsid w:val="002B5068"/>
    <w:rsid w:val="002B53E8"/>
    <w:rsid w:val="002B5AA0"/>
    <w:rsid w:val="002B5BAE"/>
    <w:rsid w:val="002B5C98"/>
    <w:rsid w:val="002B5EDA"/>
    <w:rsid w:val="002B5FD8"/>
    <w:rsid w:val="002B6038"/>
    <w:rsid w:val="002B614A"/>
    <w:rsid w:val="002B6209"/>
    <w:rsid w:val="002B6342"/>
    <w:rsid w:val="002B685C"/>
    <w:rsid w:val="002B6923"/>
    <w:rsid w:val="002B6A46"/>
    <w:rsid w:val="002B6D1D"/>
    <w:rsid w:val="002B6D2D"/>
    <w:rsid w:val="002B75B8"/>
    <w:rsid w:val="002B7719"/>
    <w:rsid w:val="002B774C"/>
    <w:rsid w:val="002B7814"/>
    <w:rsid w:val="002B7C6C"/>
    <w:rsid w:val="002C014F"/>
    <w:rsid w:val="002C051A"/>
    <w:rsid w:val="002C07C1"/>
    <w:rsid w:val="002C0CDE"/>
    <w:rsid w:val="002C0D4D"/>
    <w:rsid w:val="002C10E4"/>
    <w:rsid w:val="002C13FC"/>
    <w:rsid w:val="002C1753"/>
    <w:rsid w:val="002C1911"/>
    <w:rsid w:val="002C1B15"/>
    <w:rsid w:val="002C1B1A"/>
    <w:rsid w:val="002C1F1A"/>
    <w:rsid w:val="002C2016"/>
    <w:rsid w:val="002C2108"/>
    <w:rsid w:val="002C21B4"/>
    <w:rsid w:val="002C21FE"/>
    <w:rsid w:val="002C2217"/>
    <w:rsid w:val="002C252B"/>
    <w:rsid w:val="002C2819"/>
    <w:rsid w:val="002C2BA9"/>
    <w:rsid w:val="002C3144"/>
    <w:rsid w:val="002C3162"/>
    <w:rsid w:val="002C3373"/>
    <w:rsid w:val="002C347C"/>
    <w:rsid w:val="002C36C0"/>
    <w:rsid w:val="002C3737"/>
    <w:rsid w:val="002C3B96"/>
    <w:rsid w:val="002C3C11"/>
    <w:rsid w:val="002C3FD9"/>
    <w:rsid w:val="002C4029"/>
    <w:rsid w:val="002C4192"/>
    <w:rsid w:val="002C4335"/>
    <w:rsid w:val="002C4486"/>
    <w:rsid w:val="002C45B4"/>
    <w:rsid w:val="002C4620"/>
    <w:rsid w:val="002C4660"/>
    <w:rsid w:val="002C470D"/>
    <w:rsid w:val="002C4B0E"/>
    <w:rsid w:val="002C4BEB"/>
    <w:rsid w:val="002C4C6B"/>
    <w:rsid w:val="002C4CC5"/>
    <w:rsid w:val="002C51E5"/>
    <w:rsid w:val="002C521B"/>
    <w:rsid w:val="002C52CC"/>
    <w:rsid w:val="002C540C"/>
    <w:rsid w:val="002C5457"/>
    <w:rsid w:val="002C56E3"/>
    <w:rsid w:val="002C5948"/>
    <w:rsid w:val="002C5966"/>
    <w:rsid w:val="002C5B88"/>
    <w:rsid w:val="002C5CE5"/>
    <w:rsid w:val="002C5D64"/>
    <w:rsid w:val="002C5E8A"/>
    <w:rsid w:val="002C5F32"/>
    <w:rsid w:val="002C61B4"/>
    <w:rsid w:val="002C630E"/>
    <w:rsid w:val="002C636B"/>
    <w:rsid w:val="002C6AD5"/>
    <w:rsid w:val="002C6CC5"/>
    <w:rsid w:val="002C6E2B"/>
    <w:rsid w:val="002C727F"/>
    <w:rsid w:val="002C728A"/>
    <w:rsid w:val="002C7404"/>
    <w:rsid w:val="002C747B"/>
    <w:rsid w:val="002C78BD"/>
    <w:rsid w:val="002C7937"/>
    <w:rsid w:val="002C7F89"/>
    <w:rsid w:val="002D0628"/>
    <w:rsid w:val="002D071C"/>
    <w:rsid w:val="002D09F3"/>
    <w:rsid w:val="002D0D70"/>
    <w:rsid w:val="002D0F32"/>
    <w:rsid w:val="002D10B4"/>
    <w:rsid w:val="002D11A0"/>
    <w:rsid w:val="002D11CB"/>
    <w:rsid w:val="002D127A"/>
    <w:rsid w:val="002D1749"/>
    <w:rsid w:val="002D180B"/>
    <w:rsid w:val="002D1829"/>
    <w:rsid w:val="002D18F3"/>
    <w:rsid w:val="002D1961"/>
    <w:rsid w:val="002D1963"/>
    <w:rsid w:val="002D24BC"/>
    <w:rsid w:val="002D279A"/>
    <w:rsid w:val="002D2CD2"/>
    <w:rsid w:val="002D2ECE"/>
    <w:rsid w:val="002D2F0C"/>
    <w:rsid w:val="002D32AA"/>
    <w:rsid w:val="002D3346"/>
    <w:rsid w:val="002D3C80"/>
    <w:rsid w:val="002D3F3E"/>
    <w:rsid w:val="002D3F4E"/>
    <w:rsid w:val="002D407C"/>
    <w:rsid w:val="002D41F1"/>
    <w:rsid w:val="002D42C8"/>
    <w:rsid w:val="002D42FC"/>
    <w:rsid w:val="002D49EC"/>
    <w:rsid w:val="002D4D5F"/>
    <w:rsid w:val="002D4EF0"/>
    <w:rsid w:val="002D4F10"/>
    <w:rsid w:val="002D507C"/>
    <w:rsid w:val="002D56CE"/>
    <w:rsid w:val="002D56EA"/>
    <w:rsid w:val="002D5761"/>
    <w:rsid w:val="002D593C"/>
    <w:rsid w:val="002D5CE8"/>
    <w:rsid w:val="002D603A"/>
    <w:rsid w:val="002D6190"/>
    <w:rsid w:val="002D6559"/>
    <w:rsid w:val="002D67AA"/>
    <w:rsid w:val="002D6942"/>
    <w:rsid w:val="002D6C43"/>
    <w:rsid w:val="002D6C53"/>
    <w:rsid w:val="002D6DA4"/>
    <w:rsid w:val="002D73F5"/>
    <w:rsid w:val="002D7441"/>
    <w:rsid w:val="002D75CA"/>
    <w:rsid w:val="002D76E6"/>
    <w:rsid w:val="002D7B7D"/>
    <w:rsid w:val="002D7C71"/>
    <w:rsid w:val="002D7DF9"/>
    <w:rsid w:val="002D7EBB"/>
    <w:rsid w:val="002D7FB0"/>
    <w:rsid w:val="002E0085"/>
    <w:rsid w:val="002E025D"/>
    <w:rsid w:val="002E0F98"/>
    <w:rsid w:val="002E104A"/>
    <w:rsid w:val="002E10B4"/>
    <w:rsid w:val="002E11D9"/>
    <w:rsid w:val="002E124E"/>
    <w:rsid w:val="002E1530"/>
    <w:rsid w:val="002E165A"/>
    <w:rsid w:val="002E1695"/>
    <w:rsid w:val="002E16A2"/>
    <w:rsid w:val="002E19CC"/>
    <w:rsid w:val="002E1E2B"/>
    <w:rsid w:val="002E2088"/>
    <w:rsid w:val="002E21E6"/>
    <w:rsid w:val="002E22E0"/>
    <w:rsid w:val="002E24A2"/>
    <w:rsid w:val="002E2598"/>
    <w:rsid w:val="002E267B"/>
    <w:rsid w:val="002E2704"/>
    <w:rsid w:val="002E2A53"/>
    <w:rsid w:val="002E2D68"/>
    <w:rsid w:val="002E31FB"/>
    <w:rsid w:val="002E324B"/>
    <w:rsid w:val="002E333D"/>
    <w:rsid w:val="002E3753"/>
    <w:rsid w:val="002E3776"/>
    <w:rsid w:val="002E37EF"/>
    <w:rsid w:val="002E3EF7"/>
    <w:rsid w:val="002E3F35"/>
    <w:rsid w:val="002E3FA4"/>
    <w:rsid w:val="002E4294"/>
    <w:rsid w:val="002E432C"/>
    <w:rsid w:val="002E45CA"/>
    <w:rsid w:val="002E4DB0"/>
    <w:rsid w:val="002E4F08"/>
    <w:rsid w:val="002E4FE7"/>
    <w:rsid w:val="002E524B"/>
    <w:rsid w:val="002E54FD"/>
    <w:rsid w:val="002E5529"/>
    <w:rsid w:val="002E57E5"/>
    <w:rsid w:val="002E5B5C"/>
    <w:rsid w:val="002E5CC7"/>
    <w:rsid w:val="002E5F2F"/>
    <w:rsid w:val="002E6323"/>
    <w:rsid w:val="002E6743"/>
    <w:rsid w:val="002E6817"/>
    <w:rsid w:val="002E6B5A"/>
    <w:rsid w:val="002E6C90"/>
    <w:rsid w:val="002E6CDA"/>
    <w:rsid w:val="002E74A0"/>
    <w:rsid w:val="002E760A"/>
    <w:rsid w:val="002E7812"/>
    <w:rsid w:val="002E78FC"/>
    <w:rsid w:val="002E7993"/>
    <w:rsid w:val="002E79C2"/>
    <w:rsid w:val="002E7AFE"/>
    <w:rsid w:val="002E7C4F"/>
    <w:rsid w:val="002E7EC4"/>
    <w:rsid w:val="002E7F57"/>
    <w:rsid w:val="002F0233"/>
    <w:rsid w:val="002F05D1"/>
    <w:rsid w:val="002F08D5"/>
    <w:rsid w:val="002F099A"/>
    <w:rsid w:val="002F157C"/>
    <w:rsid w:val="002F1921"/>
    <w:rsid w:val="002F1E56"/>
    <w:rsid w:val="002F200B"/>
    <w:rsid w:val="002F2332"/>
    <w:rsid w:val="002F23CC"/>
    <w:rsid w:val="002F253F"/>
    <w:rsid w:val="002F27A9"/>
    <w:rsid w:val="002F2826"/>
    <w:rsid w:val="002F283B"/>
    <w:rsid w:val="002F29D8"/>
    <w:rsid w:val="002F2C91"/>
    <w:rsid w:val="002F2F91"/>
    <w:rsid w:val="002F319F"/>
    <w:rsid w:val="002F331C"/>
    <w:rsid w:val="002F33BC"/>
    <w:rsid w:val="002F356A"/>
    <w:rsid w:val="002F386B"/>
    <w:rsid w:val="002F3AC3"/>
    <w:rsid w:val="002F404C"/>
    <w:rsid w:val="002F41D1"/>
    <w:rsid w:val="002F428F"/>
    <w:rsid w:val="002F42AD"/>
    <w:rsid w:val="002F43C6"/>
    <w:rsid w:val="002F47EF"/>
    <w:rsid w:val="002F489B"/>
    <w:rsid w:val="002F499E"/>
    <w:rsid w:val="002F4E6F"/>
    <w:rsid w:val="002F5160"/>
    <w:rsid w:val="002F5285"/>
    <w:rsid w:val="002F5737"/>
    <w:rsid w:val="002F6323"/>
    <w:rsid w:val="002F67C1"/>
    <w:rsid w:val="002F67F6"/>
    <w:rsid w:val="002F6A1C"/>
    <w:rsid w:val="002F71EF"/>
    <w:rsid w:val="002F7221"/>
    <w:rsid w:val="002F735C"/>
    <w:rsid w:val="002F73D6"/>
    <w:rsid w:val="002F7771"/>
    <w:rsid w:val="002F7832"/>
    <w:rsid w:val="002F784F"/>
    <w:rsid w:val="002F799A"/>
    <w:rsid w:val="002F7C13"/>
    <w:rsid w:val="002F7F05"/>
    <w:rsid w:val="002F7FD6"/>
    <w:rsid w:val="00300331"/>
    <w:rsid w:val="00300363"/>
    <w:rsid w:val="003003E4"/>
    <w:rsid w:val="003009B4"/>
    <w:rsid w:val="00300A42"/>
    <w:rsid w:val="00300CC8"/>
    <w:rsid w:val="00300D02"/>
    <w:rsid w:val="00300E75"/>
    <w:rsid w:val="00300EBD"/>
    <w:rsid w:val="003010AB"/>
    <w:rsid w:val="0030152C"/>
    <w:rsid w:val="00301534"/>
    <w:rsid w:val="003015B4"/>
    <w:rsid w:val="00301893"/>
    <w:rsid w:val="00301A9B"/>
    <w:rsid w:val="00301B1B"/>
    <w:rsid w:val="00301CAD"/>
    <w:rsid w:val="00301D46"/>
    <w:rsid w:val="00301D73"/>
    <w:rsid w:val="00301E68"/>
    <w:rsid w:val="00301EBE"/>
    <w:rsid w:val="003020FC"/>
    <w:rsid w:val="00302182"/>
    <w:rsid w:val="0030226D"/>
    <w:rsid w:val="00302368"/>
    <w:rsid w:val="0030271B"/>
    <w:rsid w:val="00302789"/>
    <w:rsid w:val="00302BD7"/>
    <w:rsid w:val="00302C1E"/>
    <w:rsid w:val="00302F9E"/>
    <w:rsid w:val="00302FEE"/>
    <w:rsid w:val="00303069"/>
    <w:rsid w:val="00303099"/>
    <w:rsid w:val="003030D9"/>
    <w:rsid w:val="00303137"/>
    <w:rsid w:val="0030341E"/>
    <w:rsid w:val="003036D6"/>
    <w:rsid w:val="00303CC3"/>
    <w:rsid w:val="00303E82"/>
    <w:rsid w:val="00303ECC"/>
    <w:rsid w:val="003044D3"/>
    <w:rsid w:val="00304539"/>
    <w:rsid w:val="003046DE"/>
    <w:rsid w:val="00304B50"/>
    <w:rsid w:val="00304BFD"/>
    <w:rsid w:val="00304D32"/>
    <w:rsid w:val="00305006"/>
    <w:rsid w:val="00305657"/>
    <w:rsid w:val="003057A3"/>
    <w:rsid w:val="00305998"/>
    <w:rsid w:val="00305D74"/>
    <w:rsid w:val="00305F26"/>
    <w:rsid w:val="00306015"/>
    <w:rsid w:val="00306216"/>
    <w:rsid w:val="0030686B"/>
    <w:rsid w:val="00306954"/>
    <w:rsid w:val="00306D1B"/>
    <w:rsid w:val="0030702E"/>
    <w:rsid w:val="0030709F"/>
    <w:rsid w:val="003072D4"/>
    <w:rsid w:val="003076CA"/>
    <w:rsid w:val="00307964"/>
    <w:rsid w:val="00307B96"/>
    <w:rsid w:val="00307CE1"/>
    <w:rsid w:val="00307D2B"/>
    <w:rsid w:val="00310525"/>
    <w:rsid w:val="00310795"/>
    <w:rsid w:val="00310D71"/>
    <w:rsid w:val="00311142"/>
    <w:rsid w:val="003114CB"/>
    <w:rsid w:val="003115D9"/>
    <w:rsid w:val="00311810"/>
    <w:rsid w:val="00311A0E"/>
    <w:rsid w:val="00311A38"/>
    <w:rsid w:val="00311DE8"/>
    <w:rsid w:val="00311E43"/>
    <w:rsid w:val="00311E52"/>
    <w:rsid w:val="00311E65"/>
    <w:rsid w:val="00312158"/>
    <w:rsid w:val="00312460"/>
    <w:rsid w:val="003124AA"/>
    <w:rsid w:val="0031250B"/>
    <w:rsid w:val="003129A8"/>
    <w:rsid w:val="00312B8E"/>
    <w:rsid w:val="00313053"/>
    <w:rsid w:val="0031333E"/>
    <w:rsid w:val="0031361E"/>
    <w:rsid w:val="0031387E"/>
    <w:rsid w:val="00313898"/>
    <w:rsid w:val="00313A68"/>
    <w:rsid w:val="00313D85"/>
    <w:rsid w:val="00314287"/>
    <w:rsid w:val="003147F5"/>
    <w:rsid w:val="003148A9"/>
    <w:rsid w:val="0031491E"/>
    <w:rsid w:val="00314D36"/>
    <w:rsid w:val="003151BD"/>
    <w:rsid w:val="0031540A"/>
    <w:rsid w:val="00315937"/>
    <w:rsid w:val="00315C4A"/>
    <w:rsid w:val="003163BB"/>
    <w:rsid w:val="003163F4"/>
    <w:rsid w:val="00316401"/>
    <w:rsid w:val="0031646B"/>
    <w:rsid w:val="00316933"/>
    <w:rsid w:val="00316960"/>
    <w:rsid w:val="00316C4E"/>
    <w:rsid w:val="00317308"/>
    <w:rsid w:val="003173E7"/>
    <w:rsid w:val="003173F3"/>
    <w:rsid w:val="003176B1"/>
    <w:rsid w:val="0031771B"/>
    <w:rsid w:val="00317863"/>
    <w:rsid w:val="0031789B"/>
    <w:rsid w:val="003179A0"/>
    <w:rsid w:val="003179AA"/>
    <w:rsid w:val="00317ABA"/>
    <w:rsid w:val="00317B17"/>
    <w:rsid w:val="00317C24"/>
    <w:rsid w:val="00317C5C"/>
    <w:rsid w:val="00317CAC"/>
    <w:rsid w:val="00317DF5"/>
    <w:rsid w:val="0032025A"/>
    <w:rsid w:val="003204CD"/>
    <w:rsid w:val="003205FC"/>
    <w:rsid w:val="00320793"/>
    <w:rsid w:val="0032081F"/>
    <w:rsid w:val="00320A9C"/>
    <w:rsid w:val="00320ADA"/>
    <w:rsid w:val="00320C4E"/>
    <w:rsid w:val="00320C73"/>
    <w:rsid w:val="00320E1D"/>
    <w:rsid w:val="00320E50"/>
    <w:rsid w:val="00321042"/>
    <w:rsid w:val="00321180"/>
    <w:rsid w:val="003214E1"/>
    <w:rsid w:val="003217BB"/>
    <w:rsid w:val="00321ADC"/>
    <w:rsid w:val="00321AFA"/>
    <w:rsid w:val="00321B34"/>
    <w:rsid w:val="00321D0D"/>
    <w:rsid w:val="00322383"/>
    <w:rsid w:val="003224F5"/>
    <w:rsid w:val="00322815"/>
    <w:rsid w:val="003228CD"/>
    <w:rsid w:val="00322BBC"/>
    <w:rsid w:val="00322E29"/>
    <w:rsid w:val="00322F0A"/>
    <w:rsid w:val="003234EB"/>
    <w:rsid w:val="00323517"/>
    <w:rsid w:val="00323519"/>
    <w:rsid w:val="003236BF"/>
    <w:rsid w:val="00323B5E"/>
    <w:rsid w:val="00323D69"/>
    <w:rsid w:val="00324046"/>
    <w:rsid w:val="00324756"/>
    <w:rsid w:val="00324902"/>
    <w:rsid w:val="00324A43"/>
    <w:rsid w:val="00324BC2"/>
    <w:rsid w:val="00324D4C"/>
    <w:rsid w:val="00324ED7"/>
    <w:rsid w:val="0032518A"/>
    <w:rsid w:val="00325443"/>
    <w:rsid w:val="00325444"/>
    <w:rsid w:val="00325469"/>
    <w:rsid w:val="0032551A"/>
    <w:rsid w:val="003255A6"/>
    <w:rsid w:val="00325778"/>
    <w:rsid w:val="00325B2E"/>
    <w:rsid w:val="00325B8C"/>
    <w:rsid w:val="00325EA4"/>
    <w:rsid w:val="00325F0F"/>
    <w:rsid w:val="00326284"/>
    <w:rsid w:val="00326408"/>
    <w:rsid w:val="003265D8"/>
    <w:rsid w:val="00326645"/>
    <w:rsid w:val="003267C4"/>
    <w:rsid w:val="00326E14"/>
    <w:rsid w:val="0032708D"/>
    <w:rsid w:val="0032734F"/>
    <w:rsid w:val="0032736F"/>
    <w:rsid w:val="0032740A"/>
    <w:rsid w:val="00327705"/>
    <w:rsid w:val="00327779"/>
    <w:rsid w:val="00327B92"/>
    <w:rsid w:val="00327FD9"/>
    <w:rsid w:val="0033056D"/>
    <w:rsid w:val="003305B8"/>
    <w:rsid w:val="00330D4C"/>
    <w:rsid w:val="00330EFD"/>
    <w:rsid w:val="00330FE5"/>
    <w:rsid w:val="00331039"/>
    <w:rsid w:val="003314B1"/>
    <w:rsid w:val="003314D3"/>
    <w:rsid w:val="0033163A"/>
    <w:rsid w:val="003316A4"/>
    <w:rsid w:val="003318E7"/>
    <w:rsid w:val="00331CB6"/>
    <w:rsid w:val="00332241"/>
    <w:rsid w:val="00332326"/>
    <w:rsid w:val="003323C7"/>
    <w:rsid w:val="0033284D"/>
    <w:rsid w:val="00332D2A"/>
    <w:rsid w:val="00333318"/>
    <w:rsid w:val="00333443"/>
    <w:rsid w:val="003336FE"/>
    <w:rsid w:val="00333791"/>
    <w:rsid w:val="00333973"/>
    <w:rsid w:val="00333A5E"/>
    <w:rsid w:val="00333B47"/>
    <w:rsid w:val="00333C98"/>
    <w:rsid w:val="00333D40"/>
    <w:rsid w:val="00333FD3"/>
    <w:rsid w:val="003340C3"/>
    <w:rsid w:val="003341E5"/>
    <w:rsid w:val="003343C1"/>
    <w:rsid w:val="003344D3"/>
    <w:rsid w:val="0033461D"/>
    <w:rsid w:val="00334672"/>
    <w:rsid w:val="003346BB"/>
    <w:rsid w:val="00334A0E"/>
    <w:rsid w:val="00334C1F"/>
    <w:rsid w:val="00334C21"/>
    <w:rsid w:val="00334D2C"/>
    <w:rsid w:val="00334E29"/>
    <w:rsid w:val="0033515D"/>
    <w:rsid w:val="00335256"/>
    <w:rsid w:val="0033532B"/>
    <w:rsid w:val="00335435"/>
    <w:rsid w:val="003356D4"/>
    <w:rsid w:val="003357AB"/>
    <w:rsid w:val="00335B73"/>
    <w:rsid w:val="00335C23"/>
    <w:rsid w:val="00335D81"/>
    <w:rsid w:val="0033626F"/>
    <w:rsid w:val="00336371"/>
    <w:rsid w:val="003364F9"/>
    <w:rsid w:val="003365F8"/>
    <w:rsid w:val="00336788"/>
    <w:rsid w:val="00336A51"/>
    <w:rsid w:val="00336B0A"/>
    <w:rsid w:val="00336DB4"/>
    <w:rsid w:val="00337077"/>
    <w:rsid w:val="00337296"/>
    <w:rsid w:val="003375B1"/>
    <w:rsid w:val="0033776D"/>
    <w:rsid w:val="0033777B"/>
    <w:rsid w:val="00337882"/>
    <w:rsid w:val="0033791D"/>
    <w:rsid w:val="00337A59"/>
    <w:rsid w:val="00337E04"/>
    <w:rsid w:val="00337FC4"/>
    <w:rsid w:val="0034028E"/>
    <w:rsid w:val="0034038E"/>
    <w:rsid w:val="0034043D"/>
    <w:rsid w:val="00340484"/>
    <w:rsid w:val="003405A3"/>
    <w:rsid w:val="003405EE"/>
    <w:rsid w:val="00340746"/>
    <w:rsid w:val="00340A3D"/>
    <w:rsid w:val="00340DAE"/>
    <w:rsid w:val="0034110D"/>
    <w:rsid w:val="003411EF"/>
    <w:rsid w:val="00341452"/>
    <w:rsid w:val="003414D8"/>
    <w:rsid w:val="00341A37"/>
    <w:rsid w:val="00341AB9"/>
    <w:rsid w:val="00341B58"/>
    <w:rsid w:val="00342554"/>
    <w:rsid w:val="003425B1"/>
    <w:rsid w:val="003427DB"/>
    <w:rsid w:val="00342C99"/>
    <w:rsid w:val="00342D5C"/>
    <w:rsid w:val="00342E73"/>
    <w:rsid w:val="00342E9E"/>
    <w:rsid w:val="003431FF"/>
    <w:rsid w:val="003436E5"/>
    <w:rsid w:val="0034390A"/>
    <w:rsid w:val="00343DAB"/>
    <w:rsid w:val="00343F1F"/>
    <w:rsid w:val="003445D9"/>
    <w:rsid w:val="00344702"/>
    <w:rsid w:val="003448E1"/>
    <w:rsid w:val="00344943"/>
    <w:rsid w:val="00344A2C"/>
    <w:rsid w:val="00344B21"/>
    <w:rsid w:val="0034508C"/>
    <w:rsid w:val="00345124"/>
    <w:rsid w:val="0034515B"/>
    <w:rsid w:val="003454A2"/>
    <w:rsid w:val="00345534"/>
    <w:rsid w:val="00345587"/>
    <w:rsid w:val="00345679"/>
    <w:rsid w:val="00345951"/>
    <w:rsid w:val="00345C95"/>
    <w:rsid w:val="00345FC7"/>
    <w:rsid w:val="0034609A"/>
    <w:rsid w:val="00346776"/>
    <w:rsid w:val="0034683D"/>
    <w:rsid w:val="00346A84"/>
    <w:rsid w:val="00346BC2"/>
    <w:rsid w:val="00346BD7"/>
    <w:rsid w:val="00346E1E"/>
    <w:rsid w:val="00347282"/>
    <w:rsid w:val="003474F5"/>
    <w:rsid w:val="00347552"/>
    <w:rsid w:val="0034780B"/>
    <w:rsid w:val="00347A9C"/>
    <w:rsid w:val="00347EB0"/>
    <w:rsid w:val="0035022E"/>
    <w:rsid w:val="00350293"/>
    <w:rsid w:val="0035035A"/>
    <w:rsid w:val="0035059F"/>
    <w:rsid w:val="00350B43"/>
    <w:rsid w:val="00350D1F"/>
    <w:rsid w:val="00350D65"/>
    <w:rsid w:val="00350DA3"/>
    <w:rsid w:val="00350EB3"/>
    <w:rsid w:val="00350F8B"/>
    <w:rsid w:val="00351415"/>
    <w:rsid w:val="0035156D"/>
    <w:rsid w:val="00351A0F"/>
    <w:rsid w:val="00351B83"/>
    <w:rsid w:val="00351CAD"/>
    <w:rsid w:val="00351CE9"/>
    <w:rsid w:val="00351D9F"/>
    <w:rsid w:val="003520C2"/>
    <w:rsid w:val="003526A2"/>
    <w:rsid w:val="00352875"/>
    <w:rsid w:val="003528D6"/>
    <w:rsid w:val="003529E8"/>
    <w:rsid w:val="00352EE8"/>
    <w:rsid w:val="00352F54"/>
    <w:rsid w:val="0035324E"/>
    <w:rsid w:val="00353316"/>
    <w:rsid w:val="0035343A"/>
    <w:rsid w:val="0035345D"/>
    <w:rsid w:val="00353816"/>
    <w:rsid w:val="00353A76"/>
    <w:rsid w:val="00353AF6"/>
    <w:rsid w:val="00353AF7"/>
    <w:rsid w:val="00353B79"/>
    <w:rsid w:val="00353BE5"/>
    <w:rsid w:val="00353E56"/>
    <w:rsid w:val="00353FFC"/>
    <w:rsid w:val="0035407B"/>
    <w:rsid w:val="0035411F"/>
    <w:rsid w:val="0035417B"/>
    <w:rsid w:val="003543DC"/>
    <w:rsid w:val="003543E3"/>
    <w:rsid w:val="003544B5"/>
    <w:rsid w:val="003548DD"/>
    <w:rsid w:val="003548FF"/>
    <w:rsid w:val="003549EB"/>
    <w:rsid w:val="00355088"/>
    <w:rsid w:val="00355169"/>
    <w:rsid w:val="003551BB"/>
    <w:rsid w:val="003551EB"/>
    <w:rsid w:val="00355332"/>
    <w:rsid w:val="00355468"/>
    <w:rsid w:val="003555C2"/>
    <w:rsid w:val="0035585A"/>
    <w:rsid w:val="00355860"/>
    <w:rsid w:val="003558B2"/>
    <w:rsid w:val="00355B6F"/>
    <w:rsid w:val="00355D45"/>
    <w:rsid w:val="003560D5"/>
    <w:rsid w:val="0035622B"/>
    <w:rsid w:val="0035643B"/>
    <w:rsid w:val="0035651C"/>
    <w:rsid w:val="00356CAB"/>
    <w:rsid w:val="00357051"/>
    <w:rsid w:val="00357068"/>
    <w:rsid w:val="003570B0"/>
    <w:rsid w:val="003577BE"/>
    <w:rsid w:val="0035782A"/>
    <w:rsid w:val="00357A25"/>
    <w:rsid w:val="00357B7F"/>
    <w:rsid w:val="00357EAD"/>
    <w:rsid w:val="00360010"/>
    <w:rsid w:val="003600B1"/>
    <w:rsid w:val="00360565"/>
    <w:rsid w:val="00360586"/>
    <w:rsid w:val="003605D9"/>
    <w:rsid w:val="003606DD"/>
    <w:rsid w:val="00360863"/>
    <w:rsid w:val="00360976"/>
    <w:rsid w:val="00360F95"/>
    <w:rsid w:val="003612EC"/>
    <w:rsid w:val="00361616"/>
    <w:rsid w:val="00361B34"/>
    <w:rsid w:val="00361B95"/>
    <w:rsid w:val="003620C9"/>
    <w:rsid w:val="0036214C"/>
    <w:rsid w:val="003621A2"/>
    <w:rsid w:val="00362909"/>
    <w:rsid w:val="00362AF6"/>
    <w:rsid w:val="00362B0E"/>
    <w:rsid w:val="00362BAB"/>
    <w:rsid w:val="00362BF9"/>
    <w:rsid w:val="00362C48"/>
    <w:rsid w:val="00362D31"/>
    <w:rsid w:val="00363094"/>
    <w:rsid w:val="00363270"/>
    <w:rsid w:val="003636CE"/>
    <w:rsid w:val="003636FE"/>
    <w:rsid w:val="003637C2"/>
    <w:rsid w:val="0036393A"/>
    <w:rsid w:val="00363A47"/>
    <w:rsid w:val="00363A74"/>
    <w:rsid w:val="00363AC4"/>
    <w:rsid w:val="00363BE4"/>
    <w:rsid w:val="00363C6F"/>
    <w:rsid w:val="003640F4"/>
    <w:rsid w:val="0036434D"/>
    <w:rsid w:val="0036440B"/>
    <w:rsid w:val="00364C9F"/>
    <w:rsid w:val="00364E5B"/>
    <w:rsid w:val="00364FCC"/>
    <w:rsid w:val="0036516B"/>
    <w:rsid w:val="0036526F"/>
    <w:rsid w:val="003656E3"/>
    <w:rsid w:val="0036582B"/>
    <w:rsid w:val="00365902"/>
    <w:rsid w:val="00365C12"/>
    <w:rsid w:val="00365CCF"/>
    <w:rsid w:val="00365DEB"/>
    <w:rsid w:val="0036616E"/>
    <w:rsid w:val="00366390"/>
    <w:rsid w:val="003664A0"/>
    <w:rsid w:val="003664F8"/>
    <w:rsid w:val="0036668C"/>
    <w:rsid w:val="003668CC"/>
    <w:rsid w:val="00366A05"/>
    <w:rsid w:val="00366AFB"/>
    <w:rsid w:val="00366AFF"/>
    <w:rsid w:val="00366FBA"/>
    <w:rsid w:val="0036754D"/>
    <w:rsid w:val="0036772C"/>
    <w:rsid w:val="00367921"/>
    <w:rsid w:val="00367971"/>
    <w:rsid w:val="00367C38"/>
    <w:rsid w:val="00367E00"/>
    <w:rsid w:val="00367ED9"/>
    <w:rsid w:val="00367F3D"/>
    <w:rsid w:val="0037034C"/>
    <w:rsid w:val="0037059C"/>
    <w:rsid w:val="00370739"/>
    <w:rsid w:val="003707FC"/>
    <w:rsid w:val="00370937"/>
    <w:rsid w:val="0037094D"/>
    <w:rsid w:val="00370CE6"/>
    <w:rsid w:val="00371082"/>
    <w:rsid w:val="00371912"/>
    <w:rsid w:val="00371BC2"/>
    <w:rsid w:val="00371E0F"/>
    <w:rsid w:val="00371E48"/>
    <w:rsid w:val="003722C2"/>
    <w:rsid w:val="00372697"/>
    <w:rsid w:val="00372879"/>
    <w:rsid w:val="003728F6"/>
    <w:rsid w:val="00372959"/>
    <w:rsid w:val="00372979"/>
    <w:rsid w:val="00372A4D"/>
    <w:rsid w:val="003730F1"/>
    <w:rsid w:val="003736CF"/>
    <w:rsid w:val="003736E9"/>
    <w:rsid w:val="00373760"/>
    <w:rsid w:val="00373BA1"/>
    <w:rsid w:val="003740E0"/>
    <w:rsid w:val="0037410E"/>
    <w:rsid w:val="0037418E"/>
    <w:rsid w:val="00374528"/>
    <w:rsid w:val="0037495E"/>
    <w:rsid w:val="00374A97"/>
    <w:rsid w:val="00374E75"/>
    <w:rsid w:val="00375019"/>
    <w:rsid w:val="00375182"/>
    <w:rsid w:val="00375E4D"/>
    <w:rsid w:val="00375E6A"/>
    <w:rsid w:val="00375EDD"/>
    <w:rsid w:val="00375FE9"/>
    <w:rsid w:val="00376151"/>
    <w:rsid w:val="003761E3"/>
    <w:rsid w:val="003763D4"/>
    <w:rsid w:val="00376664"/>
    <w:rsid w:val="003766EA"/>
    <w:rsid w:val="0037690A"/>
    <w:rsid w:val="00377129"/>
    <w:rsid w:val="003775C0"/>
    <w:rsid w:val="00377878"/>
    <w:rsid w:val="00377C81"/>
    <w:rsid w:val="00377D94"/>
    <w:rsid w:val="00377E29"/>
    <w:rsid w:val="00377E41"/>
    <w:rsid w:val="00377F35"/>
    <w:rsid w:val="00380015"/>
    <w:rsid w:val="0038019D"/>
    <w:rsid w:val="0038023C"/>
    <w:rsid w:val="00380286"/>
    <w:rsid w:val="003807FB"/>
    <w:rsid w:val="003809C0"/>
    <w:rsid w:val="00380A19"/>
    <w:rsid w:val="00380AA1"/>
    <w:rsid w:val="00380C42"/>
    <w:rsid w:val="00380D54"/>
    <w:rsid w:val="0038109E"/>
    <w:rsid w:val="00381573"/>
    <w:rsid w:val="003815CD"/>
    <w:rsid w:val="003815EC"/>
    <w:rsid w:val="00381929"/>
    <w:rsid w:val="00381A48"/>
    <w:rsid w:val="00381A51"/>
    <w:rsid w:val="00381A96"/>
    <w:rsid w:val="00381C43"/>
    <w:rsid w:val="00381EEB"/>
    <w:rsid w:val="003822DA"/>
    <w:rsid w:val="0038246F"/>
    <w:rsid w:val="00382713"/>
    <w:rsid w:val="0038285B"/>
    <w:rsid w:val="003828EE"/>
    <w:rsid w:val="003830FB"/>
    <w:rsid w:val="0038315A"/>
    <w:rsid w:val="003834CE"/>
    <w:rsid w:val="003834F0"/>
    <w:rsid w:val="003836E8"/>
    <w:rsid w:val="00383749"/>
    <w:rsid w:val="00383B2B"/>
    <w:rsid w:val="00383CD0"/>
    <w:rsid w:val="00383DF8"/>
    <w:rsid w:val="003843A0"/>
    <w:rsid w:val="00384439"/>
    <w:rsid w:val="00384633"/>
    <w:rsid w:val="003847A6"/>
    <w:rsid w:val="003848C0"/>
    <w:rsid w:val="00384985"/>
    <w:rsid w:val="00384CED"/>
    <w:rsid w:val="00384D44"/>
    <w:rsid w:val="00384E4B"/>
    <w:rsid w:val="00385405"/>
    <w:rsid w:val="0038585F"/>
    <w:rsid w:val="0038598C"/>
    <w:rsid w:val="00385A8D"/>
    <w:rsid w:val="00385BF9"/>
    <w:rsid w:val="00385FB8"/>
    <w:rsid w:val="0038600D"/>
    <w:rsid w:val="0038605E"/>
    <w:rsid w:val="00386076"/>
    <w:rsid w:val="00386527"/>
    <w:rsid w:val="00386831"/>
    <w:rsid w:val="00386897"/>
    <w:rsid w:val="003869EB"/>
    <w:rsid w:val="00386A23"/>
    <w:rsid w:val="00386A66"/>
    <w:rsid w:val="00386DB4"/>
    <w:rsid w:val="00386ED9"/>
    <w:rsid w:val="00387073"/>
    <w:rsid w:val="00387137"/>
    <w:rsid w:val="0038769C"/>
    <w:rsid w:val="003877E6"/>
    <w:rsid w:val="00387877"/>
    <w:rsid w:val="003878A8"/>
    <w:rsid w:val="00387E14"/>
    <w:rsid w:val="00387F6B"/>
    <w:rsid w:val="00390242"/>
    <w:rsid w:val="00390332"/>
    <w:rsid w:val="0039037B"/>
    <w:rsid w:val="003906ED"/>
    <w:rsid w:val="003906F9"/>
    <w:rsid w:val="00390887"/>
    <w:rsid w:val="00390A1B"/>
    <w:rsid w:val="00390DFE"/>
    <w:rsid w:val="00391000"/>
    <w:rsid w:val="003911DD"/>
    <w:rsid w:val="0039148B"/>
    <w:rsid w:val="00391512"/>
    <w:rsid w:val="0039153C"/>
    <w:rsid w:val="00391900"/>
    <w:rsid w:val="00391A6D"/>
    <w:rsid w:val="00391A71"/>
    <w:rsid w:val="00391B2D"/>
    <w:rsid w:val="00391E29"/>
    <w:rsid w:val="00392378"/>
    <w:rsid w:val="003923D0"/>
    <w:rsid w:val="003924B3"/>
    <w:rsid w:val="00392511"/>
    <w:rsid w:val="00392840"/>
    <w:rsid w:val="00392959"/>
    <w:rsid w:val="00392964"/>
    <w:rsid w:val="003929DC"/>
    <w:rsid w:val="00392E7F"/>
    <w:rsid w:val="00392F68"/>
    <w:rsid w:val="00393268"/>
    <w:rsid w:val="00393315"/>
    <w:rsid w:val="00393373"/>
    <w:rsid w:val="003935B5"/>
    <w:rsid w:val="00393816"/>
    <w:rsid w:val="00393AE4"/>
    <w:rsid w:val="00393CA2"/>
    <w:rsid w:val="00393FCA"/>
    <w:rsid w:val="00393FD2"/>
    <w:rsid w:val="0039405A"/>
    <w:rsid w:val="00394164"/>
    <w:rsid w:val="0039428E"/>
    <w:rsid w:val="003942D9"/>
    <w:rsid w:val="00394700"/>
    <w:rsid w:val="00394729"/>
    <w:rsid w:val="00394C3C"/>
    <w:rsid w:val="00394DA1"/>
    <w:rsid w:val="00394DAF"/>
    <w:rsid w:val="00395426"/>
    <w:rsid w:val="0039550A"/>
    <w:rsid w:val="003959A0"/>
    <w:rsid w:val="003959A1"/>
    <w:rsid w:val="00395D70"/>
    <w:rsid w:val="00395D88"/>
    <w:rsid w:val="003960C8"/>
    <w:rsid w:val="003960D2"/>
    <w:rsid w:val="003967DD"/>
    <w:rsid w:val="0039691A"/>
    <w:rsid w:val="00396CBD"/>
    <w:rsid w:val="00396DD0"/>
    <w:rsid w:val="00396E77"/>
    <w:rsid w:val="0039719E"/>
    <w:rsid w:val="00397450"/>
    <w:rsid w:val="003974B7"/>
    <w:rsid w:val="003974E6"/>
    <w:rsid w:val="00397519"/>
    <w:rsid w:val="00397655"/>
    <w:rsid w:val="003977C1"/>
    <w:rsid w:val="003977D1"/>
    <w:rsid w:val="00397856"/>
    <w:rsid w:val="0039796E"/>
    <w:rsid w:val="00397B73"/>
    <w:rsid w:val="00397EA3"/>
    <w:rsid w:val="00397FBA"/>
    <w:rsid w:val="003A0239"/>
    <w:rsid w:val="003A05D7"/>
    <w:rsid w:val="003A07F2"/>
    <w:rsid w:val="003A0967"/>
    <w:rsid w:val="003A1452"/>
    <w:rsid w:val="003A157F"/>
    <w:rsid w:val="003A1D04"/>
    <w:rsid w:val="003A1E82"/>
    <w:rsid w:val="003A1F3E"/>
    <w:rsid w:val="003A2645"/>
    <w:rsid w:val="003A26DC"/>
    <w:rsid w:val="003A2952"/>
    <w:rsid w:val="003A2A36"/>
    <w:rsid w:val="003A2B54"/>
    <w:rsid w:val="003A2F3C"/>
    <w:rsid w:val="003A3078"/>
    <w:rsid w:val="003A33D4"/>
    <w:rsid w:val="003A3427"/>
    <w:rsid w:val="003A3575"/>
    <w:rsid w:val="003A360D"/>
    <w:rsid w:val="003A37EA"/>
    <w:rsid w:val="003A3928"/>
    <w:rsid w:val="003A39A0"/>
    <w:rsid w:val="003A3BA2"/>
    <w:rsid w:val="003A3C7E"/>
    <w:rsid w:val="003A403E"/>
    <w:rsid w:val="003A40C0"/>
    <w:rsid w:val="003A447F"/>
    <w:rsid w:val="003A45D8"/>
    <w:rsid w:val="003A466C"/>
    <w:rsid w:val="003A4736"/>
    <w:rsid w:val="003A4E90"/>
    <w:rsid w:val="003A4F57"/>
    <w:rsid w:val="003A546A"/>
    <w:rsid w:val="003A54A4"/>
    <w:rsid w:val="003A55D9"/>
    <w:rsid w:val="003A5637"/>
    <w:rsid w:val="003A5659"/>
    <w:rsid w:val="003A56FE"/>
    <w:rsid w:val="003A6187"/>
    <w:rsid w:val="003A6198"/>
    <w:rsid w:val="003A64E6"/>
    <w:rsid w:val="003A6651"/>
    <w:rsid w:val="003A67F8"/>
    <w:rsid w:val="003A68FF"/>
    <w:rsid w:val="003A6AD7"/>
    <w:rsid w:val="003A6BB2"/>
    <w:rsid w:val="003A6DF4"/>
    <w:rsid w:val="003A704F"/>
    <w:rsid w:val="003A7239"/>
    <w:rsid w:val="003A74DB"/>
    <w:rsid w:val="003A76C2"/>
    <w:rsid w:val="003A781C"/>
    <w:rsid w:val="003B0013"/>
    <w:rsid w:val="003B009C"/>
    <w:rsid w:val="003B036B"/>
    <w:rsid w:val="003B0474"/>
    <w:rsid w:val="003B0655"/>
    <w:rsid w:val="003B090E"/>
    <w:rsid w:val="003B0C13"/>
    <w:rsid w:val="003B1010"/>
    <w:rsid w:val="003B103E"/>
    <w:rsid w:val="003B1056"/>
    <w:rsid w:val="003B1167"/>
    <w:rsid w:val="003B1916"/>
    <w:rsid w:val="003B1983"/>
    <w:rsid w:val="003B1C31"/>
    <w:rsid w:val="003B23DB"/>
    <w:rsid w:val="003B2469"/>
    <w:rsid w:val="003B2577"/>
    <w:rsid w:val="003B26CF"/>
    <w:rsid w:val="003B2724"/>
    <w:rsid w:val="003B284E"/>
    <w:rsid w:val="003B2B20"/>
    <w:rsid w:val="003B2C66"/>
    <w:rsid w:val="003B2D41"/>
    <w:rsid w:val="003B2F8F"/>
    <w:rsid w:val="003B367B"/>
    <w:rsid w:val="003B36B8"/>
    <w:rsid w:val="003B37D8"/>
    <w:rsid w:val="003B3827"/>
    <w:rsid w:val="003B3B4B"/>
    <w:rsid w:val="003B3D71"/>
    <w:rsid w:val="003B3EDB"/>
    <w:rsid w:val="003B4069"/>
    <w:rsid w:val="003B42B3"/>
    <w:rsid w:val="003B474C"/>
    <w:rsid w:val="003B4AC9"/>
    <w:rsid w:val="003B4CCD"/>
    <w:rsid w:val="003B4E7C"/>
    <w:rsid w:val="003B54DC"/>
    <w:rsid w:val="003B576F"/>
    <w:rsid w:val="003B5E5C"/>
    <w:rsid w:val="003B5EF5"/>
    <w:rsid w:val="003B611E"/>
    <w:rsid w:val="003B6294"/>
    <w:rsid w:val="003B65D1"/>
    <w:rsid w:val="003B65F3"/>
    <w:rsid w:val="003B6955"/>
    <w:rsid w:val="003B6B97"/>
    <w:rsid w:val="003B6D4C"/>
    <w:rsid w:val="003B6DB2"/>
    <w:rsid w:val="003B70D8"/>
    <w:rsid w:val="003B7548"/>
    <w:rsid w:val="003B77ED"/>
    <w:rsid w:val="003B784F"/>
    <w:rsid w:val="003B79DB"/>
    <w:rsid w:val="003B7A10"/>
    <w:rsid w:val="003B7BC1"/>
    <w:rsid w:val="003B7C23"/>
    <w:rsid w:val="003C03A5"/>
    <w:rsid w:val="003C0629"/>
    <w:rsid w:val="003C1204"/>
    <w:rsid w:val="003C129F"/>
    <w:rsid w:val="003C12EE"/>
    <w:rsid w:val="003C137C"/>
    <w:rsid w:val="003C152B"/>
    <w:rsid w:val="003C184C"/>
    <w:rsid w:val="003C196C"/>
    <w:rsid w:val="003C1A60"/>
    <w:rsid w:val="003C1F16"/>
    <w:rsid w:val="003C202F"/>
    <w:rsid w:val="003C2033"/>
    <w:rsid w:val="003C20DA"/>
    <w:rsid w:val="003C2602"/>
    <w:rsid w:val="003C28C3"/>
    <w:rsid w:val="003C28C6"/>
    <w:rsid w:val="003C2A37"/>
    <w:rsid w:val="003C2C93"/>
    <w:rsid w:val="003C2D22"/>
    <w:rsid w:val="003C2EB2"/>
    <w:rsid w:val="003C3482"/>
    <w:rsid w:val="003C36D8"/>
    <w:rsid w:val="003C380E"/>
    <w:rsid w:val="003C38B2"/>
    <w:rsid w:val="003C39A2"/>
    <w:rsid w:val="003C3C2E"/>
    <w:rsid w:val="003C3E5F"/>
    <w:rsid w:val="003C4194"/>
    <w:rsid w:val="003C4404"/>
    <w:rsid w:val="003C469A"/>
    <w:rsid w:val="003C47D5"/>
    <w:rsid w:val="003C496D"/>
    <w:rsid w:val="003C4B5C"/>
    <w:rsid w:val="003C4CD7"/>
    <w:rsid w:val="003C4D12"/>
    <w:rsid w:val="003C4F8A"/>
    <w:rsid w:val="003C51E8"/>
    <w:rsid w:val="003C51E9"/>
    <w:rsid w:val="003C5242"/>
    <w:rsid w:val="003C5330"/>
    <w:rsid w:val="003C534D"/>
    <w:rsid w:val="003C53FD"/>
    <w:rsid w:val="003C54BC"/>
    <w:rsid w:val="003C55B8"/>
    <w:rsid w:val="003C5A4D"/>
    <w:rsid w:val="003C5B0F"/>
    <w:rsid w:val="003C5C3A"/>
    <w:rsid w:val="003C5C42"/>
    <w:rsid w:val="003C5DD4"/>
    <w:rsid w:val="003C5F7E"/>
    <w:rsid w:val="003C6060"/>
    <w:rsid w:val="003C6155"/>
    <w:rsid w:val="003C62B0"/>
    <w:rsid w:val="003C6343"/>
    <w:rsid w:val="003C6658"/>
    <w:rsid w:val="003C674F"/>
    <w:rsid w:val="003C68A7"/>
    <w:rsid w:val="003C6FBA"/>
    <w:rsid w:val="003C710A"/>
    <w:rsid w:val="003C712B"/>
    <w:rsid w:val="003C7160"/>
    <w:rsid w:val="003C72A5"/>
    <w:rsid w:val="003C7383"/>
    <w:rsid w:val="003C758F"/>
    <w:rsid w:val="003C77C4"/>
    <w:rsid w:val="003C7A8D"/>
    <w:rsid w:val="003C7B3D"/>
    <w:rsid w:val="003C7CC8"/>
    <w:rsid w:val="003C7D23"/>
    <w:rsid w:val="003C7D28"/>
    <w:rsid w:val="003C7DB9"/>
    <w:rsid w:val="003D0130"/>
    <w:rsid w:val="003D015C"/>
    <w:rsid w:val="003D0523"/>
    <w:rsid w:val="003D0FD0"/>
    <w:rsid w:val="003D1464"/>
    <w:rsid w:val="003D18EF"/>
    <w:rsid w:val="003D1904"/>
    <w:rsid w:val="003D1AFC"/>
    <w:rsid w:val="003D1B92"/>
    <w:rsid w:val="003D1BBA"/>
    <w:rsid w:val="003D1D1C"/>
    <w:rsid w:val="003D1E5B"/>
    <w:rsid w:val="003D210A"/>
    <w:rsid w:val="003D22DB"/>
    <w:rsid w:val="003D2509"/>
    <w:rsid w:val="003D254D"/>
    <w:rsid w:val="003D278E"/>
    <w:rsid w:val="003D29BE"/>
    <w:rsid w:val="003D2A6F"/>
    <w:rsid w:val="003D2B21"/>
    <w:rsid w:val="003D2E2E"/>
    <w:rsid w:val="003D367B"/>
    <w:rsid w:val="003D36C0"/>
    <w:rsid w:val="003D37C0"/>
    <w:rsid w:val="003D399C"/>
    <w:rsid w:val="003D3CAB"/>
    <w:rsid w:val="003D42B4"/>
    <w:rsid w:val="003D4432"/>
    <w:rsid w:val="003D467A"/>
    <w:rsid w:val="003D4700"/>
    <w:rsid w:val="003D4814"/>
    <w:rsid w:val="003D4BA7"/>
    <w:rsid w:val="003D4BA9"/>
    <w:rsid w:val="003D4C6D"/>
    <w:rsid w:val="003D4DC0"/>
    <w:rsid w:val="003D4EFF"/>
    <w:rsid w:val="003D53D2"/>
    <w:rsid w:val="003D57C2"/>
    <w:rsid w:val="003D58AD"/>
    <w:rsid w:val="003D5A63"/>
    <w:rsid w:val="003D5EBF"/>
    <w:rsid w:val="003D6082"/>
    <w:rsid w:val="003D612C"/>
    <w:rsid w:val="003D626D"/>
    <w:rsid w:val="003D645D"/>
    <w:rsid w:val="003D6617"/>
    <w:rsid w:val="003D66D6"/>
    <w:rsid w:val="003D6721"/>
    <w:rsid w:val="003D6C5C"/>
    <w:rsid w:val="003D709D"/>
    <w:rsid w:val="003D75C5"/>
    <w:rsid w:val="003D770C"/>
    <w:rsid w:val="003D7ABD"/>
    <w:rsid w:val="003E021C"/>
    <w:rsid w:val="003E030E"/>
    <w:rsid w:val="003E050D"/>
    <w:rsid w:val="003E0897"/>
    <w:rsid w:val="003E091A"/>
    <w:rsid w:val="003E0A3E"/>
    <w:rsid w:val="003E0B10"/>
    <w:rsid w:val="003E0B52"/>
    <w:rsid w:val="003E101B"/>
    <w:rsid w:val="003E1109"/>
    <w:rsid w:val="003E1535"/>
    <w:rsid w:val="003E1667"/>
    <w:rsid w:val="003E178E"/>
    <w:rsid w:val="003E17B5"/>
    <w:rsid w:val="003E21B9"/>
    <w:rsid w:val="003E2553"/>
    <w:rsid w:val="003E2708"/>
    <w:rsid w:val="003E2C00"/>
    <w:rsid w:val="003E2F1D"/>
    <w:rsid w:val="003E3124"/>
    <w:rsid w:val="003E32E7"/>
    <w:rsid w:val="003E39F3"/>
    <w:rsid w:val="003E3BD2"/>
    <w:rsid w:val="003E3BD4"/>
    <w:rsid w:val="003E4150"/>
    <w:rsid w:val="003E4409"/>
    <w:rsid w:val="003E458C"/>
    <w:rsid w:val="003E4698"/>
    <w:rsid w:val="003E477D"/>
    <w:rsid w:val="003E4A3C"/>
    <w:rsid w:val="003E4AB2"/>
    <w:rsid w:val="003E52AF"/>
    <w:rsid w:val="003E52E9"/>
    <w:rsid w:val="003E53F7"/>
    <w:rsid w:val="003E548E"/>
    <w:rsid w:val="003E5839"/>
    <w:rsid w:val="003E58D9"/>
    <w:rsid w:val="003E5C37"/>
    <w:rsid w:val="003E5CFA"/>
    <w:rsid w:val="003E5FC3"/>
    <w:rsid w:val="003E5FED"/>
    <w:rsid w:val="003E61C4"/>
    <w:rsid w:val="003E6229"/>
    <w:rsid w:val="003E65D6"/>
    <w:rsid w:val="003E65DD"/>
    <w:rsid w:val="003E6669"/>
    <w:rsid w:val="003E6C64"/>
    <w:rsid w:val="003E6DE5"/>
    <w:rsid w:val="003E7020"/>
    <w:rsid w:val="003E7501"/>
    <w:rsid w:val="003E75D2"/>
    <w:rsid w:val="003E76E6"/>
    <w:rsid w:val="003E786C"/>
    <w:rsid w:val="003E7A68"/>
    <w:rsid w:val="003E7B52"/>
    <w:rsid w:val="003E7CD0"/>
    <w:rsid w:val="003E7E4A"/>
    <w:rsid w:val="003E7F95"/>
    <w:rsid w:val="003E7FDB"/>
    <w:rsid w:val="003F04DC"/>
    <w:rsid w:val="003F058E"/>
    <w:rsid w:val="003F06A8"/>
    <w:rsid w:val="003F07FD"/>
    <w:rsid w:val="003F09CE"/>
    <w:rsid w:val="003F0B6C"/>
    <w:rsid w:val="003F0B7F"/>
    <w:rsid w:val="003F0BD1"/>
    <w:rsid w:val="003F0D01"/>
    <w:rsid w:val="003F0DF1"/>
    <w:rsid w:val="003F1249"/>
    <w:rsid w:val="003F1DD7"/>
    <w:rsid w:val="003F1DE1"/>
    <w:rsid w:val="003F1EED"/>
    <w:rsid w:val="003F261A"/>
    <w:rsid w:val="003F2667"/>
    <w:rsid w:val="003F26B5"/>
    <w:rsid w:val="003F2718"/>
    <w:rsid w:val="003F2749"/>
    <w:rsid w:val="003F2A43"/>
    <w:rsid w:val="003F2A4F"/>
    <w:rsid w:val="003F2BC0"/>
    <w:rsid w:val="003F2CED"/>
    <w:rsid w:val="003F2EA4"/>
    <w:rsid w:val="003F30D5"/>
    <w:rsid w:val="003F3215"/>
    <w:rsid w:val="003F324C"/>
    <w:rsid w:val="003F33FA"/>
    <w:rsid w:val="003F3638"/>
    <w:rsid w:val="003F363F"/>
    <w:rsid w:val="003F3B77"/>
    <w:rsid w:val="003F3C68"/>
    <w:rsid w:val="003F3D55"/>
    <w:rsid w:val="003F4033"/>
    <w:rsid w:val="003F406D"/>
    <w:rsid w:val="003F42BB"/>
    <w:rsid w:val="003F4610"/>
    <w:rsid w:val="003F4628"/>
    <w:rsid w:val="003F46C4"/>
    <w:rsid w:val="003F49D9"/>
    <w:rsid w:val="003F4CDB"/>
    <w:rsid w:val="003F4F72"/>
    <w:rsid w:val="003F55A1"/>
    <w:rsid w:val="003F563C"/>
    <w:rsid w:val="003F5692"/>
    <w:rsid w:val="003F56F0"/>
    <w:rsid w:val="003F56FF"/>
    <w:rsid w:val="003F5742"/>
    <w:rsid w:val="003F586D"/>
    <w:rsid w:val="003F5A5B"/>
    <w:rsid w:val="003F5CCD"/>
    <w:rsid w:val="003F5E60"/>
    <w:rsid w:val="003F5EAB"/>
    <w:rsid w:val="003F60B5"/>
    <w:rsid w:val="003F6374"/>
    <w:rsid w:val="003F6586"/>
    <w:rsid w:val="003F69E6"/>
    <w:rsid w:val="003F6B24"/>
    <w:rsid w:val="003F6BDD"/>
    <w:rsid w:val="003F6EA7"/>
    <w:rsid w:val="003F7006"/>
    <w:rsid w:val="003F7047"/>
    <w:rsid w:val="003F74D5"/>
    <w:rsid w:val="003F74F7"/>
    <w:rsid w:val="003F7696"/>
    <w:rsid w:val="003F79CB"/>
    <w:rsid w:val="003F79CE"/>
    <w:rsid w:val="003F7ADA"/>
    <w:rsid w:val="003F7B20"/>
    <w:rsid w:val="00400073"/>
    <w:rsid w:val="00400217"/>
    <w:rsid w:val="00400831"/>
    <w:rsid w:val="004009EB"/>
    <w:rsid w:val="00400FAF"/>
    <w:rsid w:val="00401017"/>
    <w:rsid w:val="004014CF"/>
    <w:rsid w:val="0040171E"/>
    <w:rsid w:val="00401E20"/>
    <w:rsid w:val="0040294A"/>
    <w:rsid w:val="00402C5D"/>
    <w:rsid w:val="00402F60"/>
    <w:rsid w:val="00403194"/>
    <w:rsid w:val="00403618"/>
    <w:rsid w:val="00403688"/>
    <w:rsid w:val="00403720"/>
    <w:rsid w:val="0040377A"/>
    <w:rsid w:val="004037DB"/>
    <w:rsid w:val="004038FE"/>
    <w:rsid w:val="00403A77"/>
    <w:rsid w:val="00404363"/>
    <w:rsid w:val="00404439"/>
    <w:rsid w:val="00404602"/>
    <w:rsid w:val="004047CC"/>
    <w:rsid w:val="00404AA4"/>
    <w:rsid w:val="00404B53"/>
    <w:rsid w:val="00404FB0"/>
    <w:rsid w:val="0040568A"/>
    <w:rsid w:val="004057B0"/>
    <w:rsid w:val="00405C82"/>
    <w:rsid w:val="00405CAB"/>
    <w:rsid w:val="004061BB"/>
    <w:rsid w:val="004062C0"/>
    <w:rsid w:val="0040665D"/>
    <w:rsid w:val="0040666A"/>
    <w:rsid w:val="004067B3"/>
    <w:rsid w:val="0040693C"/>
    <w:rsid w:val="00406A5D"/>
    <w:rsid w:val="00406AC7"/>
    <w:rsid w:val="00407069"/>
    <w:rsid w:val="00407121"/>
    <w:rsid w:val="004071E0"/>
    <w:rsid w:val="0040723F"/>
    <w:rsid w:val="00407592"/>
    <w:rsid w:val="00407669"/>
    <w:rsid w:val="004076E8"/>
    <w:rsid w:val="004078DE"/>
    <w:rsid w:val="00407FA6"/>
    <w:rsid w:val="00410078"/>
    <w:rsid w:val="004101B9"/>
    <w:rsid w:val="00410474"/>
    <w:rsid w:val="00410493"/>
    <w:rsid w:val="0041060D"/>
    <w:rsid w:val="00410754"/>
    <w:rsid w:val="00410912"/>
    <w:rsid w:val="004109C4"/>
    <w:rsid w:val="00410D08"/>
    <w:rsid w:val="00410E8A"/>
    <w:rsid w:val="00411060"/>
    <w:rsid w:val="00411124"/>
    <w:rsid w:val="00411180"/>
    <w:rsid w:val="004112D4"/>
    <w:rsid w:val="00411402"/>
    <w:rsid w:val="00411440"/>
    <w:rsid w:val="00411501"/>
    <w:rsid w:val="00411534"/>
    <w:rsid w:val="0041157B"/>
    <w:rsid w:val="0041183D"/>
    <w:rsid w:val="00411B37"/>
    <w:rsid w:val="00411DEE"/>
    <w:rsid w:val="00411E16"/>
    <w:rsid w:val="004121FD"/>
    <w:rsid w:val="0041234A"/>
    <w:rsid w:val="0041280E"/>
    <w:rsid w:val="00412AD7"/>
    <w:rsid w:val="00412D09"/>
    <w:rsid w:val="00413106"/>
    <w:rsid w:val="0041339A"/>
    <w:rsid w:val="0041342A"/>
    <w:rsid w:val="00413567"/>
    <w:rsid w:val="004138A9"/>
    <w:rsid w:val="00413B5A"/>
    <w:rsid w:val="00413C18"/>
    <w:rsid w:val="00413CE5"/>
    <w:rsid w:val="004140EE"/>
    <w:rsid w:val="0041411A"/>
    <w:rsid w:val="0041424E"/>
    <w:rsid w:val="0041432E"/>
    <w:rsid w:val="00414332"/>
    <w:rsid w:val="0041489C"/>
    <w:rsid w:val="00415013"/>
    <w:rsid w:val="0041529B"/>
    <w:rsid w:val="004152DA"/>
    <w:rsid w:val="004157A7"/>
    <w:rsid w:val="0041591F"/>
    <w:rsid w:val="00415C9F"/>
    <w:rsid w:val="00415DC9"/>
    <w:rsid w:val="00415E69"/>
    <w:rsid w:val="00415FFE"/>
    <w:rsid w:val="0041614C"/>
    <w:rsid w:val="004161B0"/>
    <w:rsid w:val="004164F9"/>
    <w:rsid w:val="0041651A"/>
    <w:rsid w:val="004165EA"/>
    <w:rsid w:val="00416644"/>
    <w:rsid w:val="00416AA1"/>
    <w:rsid w:val="00416CEA"/>
    <w:rsid w:val="00416FE3"/>
    <w:rsid w:val="0041759C"/>
    <w:rsid w:val="0041794A"/>
    <w:rsid w:val="00417AC7"/>
    <w:rsid w:val="00417BA7"/>
    <w:rsid w:val="00417EB5"/>
    <w:rsid w:val="0042021A"/>
    <w:rsid w:val="004202EF"/>
    <w:rsid w:val="00420719"/>
    <w:rsid w:val="00420752"/>
    <w:rsid w:val="004212DD"/>
    <w:rsid w:val="004212EE"/>
    <w:rsid w:val="00421350"/>
    <w:rsid w:val="00421464"/>
    <w:rsid w:val="0042146C"/>
    <w:rsid w:val="00421838"/>
    <w:rsid w:val="0042197A"/>
    <w:rsid w:val="00421AFA"/>
    <w:rsid w:val="00421D97"/>
    <w:rsid w:val="00421EAF"/>
    <w:rsid w:val="00421F68"/>
    <w:rsid w:val="00422008"/>
    <w:rsid w:val="004222E4"/>
    <w:rsid w:val="004223AF"/>
    <w:rsid w:val="004225DC"/>
    <w:rsid w:val="00422645"/>
    <w:rsid w:val="00422798"/>
    <w:rsid w:val="0042294A"/>
    <w:rsid w:val="004229D5"/>
    <w:rsid w:val="00422D04"/>
    <w:rsid w:val="00422E56"/>
    <w:rsid w:val="00422E98"/>
    <w:rsid w:val="0042303F"/>
    <w:rsid w:val="00423077"/>
    <w:rsid w:val="004235A4"/>
    <w:rsid w:val="00423737"/>
    <w:rsid w:val="00423986"/>
    <w:rsid w:val="004239FE"/>
    <w:rsid w:val="00423A49"/>
    <w:rsid w:val="00423AD7"/>
    <w:rsid w:val="00423C9C"/>
    <w:rsid w:val="00423CD3"/>
    <w:rsid w:val="00424725"/>
    <w:rsid w:val="00424832"/>
    <w:rsid w:val="00424880"/>
    <w:rsid w:val="00424927"/>
    <w:rsid w:val="00424F71"/>
    <w:rsid w:val="00424FD3"/>
    <w:rsid w:val="004251C4"/>
    <w:rsid w:val="0042522B"/>
    <w:rsid w:val="0042523F"/>
    <w:rsid w:val="004254B5"/>
    <w:rsid w:val="0042553A"/>
    <w:rsid w:val="0042561B"/>
    <w:rsid w:val="00425788"/>
    <w:rsid w:val="00425AC9"/>
    <w:rsid w:val="00425C11"/>
    <w:rsid w:val="00425CA7"/>
    <w:rsid w:val="00425DB0"/>
    <w:rsid w:val="00425F55"/>
    <w:rsid w:val="00426056"/>
    <w:rsid w:val="0042632E"/>
    <w:rsid w:val="00426354"/>
    <w:rsid w:val="004265A3"/>
    <w:rsid w:val="004266DC"/>
    <w:rsid w:val="00426828"/>
    <w:rsid w:val="00426B28"/>
    <w:rsid w:val="00426E43"/>
    <w:rsid w:val="00427275"/>
    <w:rsid w:val="00427BEE"/>
    <w:rsid w:val="004304DB"/>
    <w:rsid w:val="004304FE"/>
    <w:rsid w:val="00430526"/>
    <w:rsid w:val="00430574"/>
    <w:rsid w:val="004305B3"/>
    <w:rsid w:val="00430AA8"/>
    <w:rsid w:val="00430B7E"/>
    <w:rsid w:val="00430B85"/>
    <w:rsid w:val="00430E9A"/>
    <w:rsid w:val="00431050"/>
    <w:rsid w:val="0043132B"/>
    <w:rsid w:val="00431475"/>
    <w:rsid w:val="00431511"/>
    <w:rsid w:val="0043164B"/>
    <w:rsid w:val="00431686"/>
    <w:rsid w:val="00431795"/>
    <w:rsid w:val="00431A2C"/>
    <w:rsid w:val="004321A0"/>
    <w:rsid w:val="00432779"/>
    <w:rsid w:val="0043277A"/>
    <w:rsid w:val="004329E7"/>
    <w:rsid w:val="00432DD8"/>
    <w:rsid w:val="00432E34"/>
    <w:rsid w:val="00433017"/>
    <w:rsid w:val="004331AE"/>
    <w:rsid w:val="00433547"/>
    <w:rsid w:val="004335D5"/>
    <w:rsid w:val="00433A25"/>
    <w:rsid w:val="00433A44"/>
    <w:rsid w:val="00433D08"/>
    <w:rsid w:val="00433D1B"/>
    <w:rsid w:val="004344AB"/>
    <w:rsid w:val="0043458C"/>
    <w:rsid w:val="00434859"/>
    <w:rsid w:val="00434A02"/>
    <w:rsid w:val="00434A9F"/>
    <w:rsid w:val="00434F25"/>
    <w:rsid w:val="00434F49"/>
    <w:rsid w:val="00434FF4"/>
    <w:rsid w:val="00435134"/>
    <w:rsid w:val="004351B3"/>
    <w:rsid w:val="004356CF"/>
    <w:rsid w:val="00435711"/>
    <w:rsid w:val="00435831"/>
    <w:rsid w:val="00435AD6"/>
    <w:rsid w:val="00435BF0"/>
    <w:rsid w:val="004368B7"/>
    <w:rsid w:val="00436C13"/>
    <w:rsid w:val="00436CF2"/>
    <w:rsid w:val="00436FC0"/>
    <w:rsid w:val="0043799F"/>
    <w:rsid w:val="00437A42"/>
    <w:rsid w:val="00437D26"/>
    <w:rsid w:val="00437D8E"/>
    <w:rsid w:val="00440066"/>
    <w:rsid w:val="0044008F"/>
    <w:rsid w:val="004404CF"/>
    <w:rsid w:val="00440BD6"/>
    <w:rsid w:val="00440D57"/>
    <w:rsid w:val="00440E09"/>
    <w:rsid w:val="0044107B"/>
    <w:rsid w:val="0044109A"/>
    <w:rsid w:val="00441830"/>
    <w:rsid w:val="0044189C"/>
    <w:rsid w:val="0044198F"/>
    <w:rsid w:val="00441E1B"/>
    <w:rsid w:val="00441EE6"/>
    <w:rsid w:val="00441F75"/>
    <w:rsid w:val="004423C2"/>
    <w:rsid w:val="0044265A"/>
    <w:rsid w:val="004429C6"/>
    <w:rsid w:val="00442A75"/>
    <w:rsid w:val="00442B6E"/>
    <w:rsid w:val="00442E49"/>
    <w:rsid w:val="00442F77"/>
    <w:rsid w:val="00442F89"/>
    <w:rsid w:val="0044343D"/>
    <w:rsid w:val="004437FA"/>
    <w:rsid w:val="00443827"/>
    <w:rsid w:val="004439AD"/>
    <w:rsid w:val="00443DD1"/>
    <w:rsid w:val="00443E4A"/>
    <w:rsid w:val="00443EAA"/>
    <w:rsid w:val="00443FBE"/>
    <w:rsid w:val="004443B5"/>
    <w:rsid w:val="004443E6"/>
    <w:rsid w:val="0044449D"/>
    <w:rsid w:val="00444592"/>
    <w:rsid w:val="004445D2"/>
    <w:rsid w:val="00444AE7"/>
    <w:rsid w:val="0044511B"/>
    <w:rsid w:val="004451A6"/>
    <w:rsid w:val="00445233"/>
    <w:rsid w:val="004456F1"/>
    <w:rsid w:val="00445877"/>
    <w:rsid w:val="00445F21"/>
    <w:rsid w:val="00445F2A"/>
    <w:rsid w:val="004464E1"/>
    <w:rsid w:val="00446938"/>
    <w:rsid w:val="00446CC8"/>
    <w:rsid w:val="00446DF7"/>
    <w:rsid w:val="0044705C"/>
    <w:rsid w:val="0044725A"/>
    <w:rsid w:val="00447422"/>
    <w:rsid w:val="0044757A"/>
    <w:rsid w:val="004476B5"/>
    <w:rsid w:val="004479B8"/>
    <w:rsid w:val="004479EC"/>
    <w:rsid w:val="00447B9D"/>
    <w:rsid w:val="00447D1A"/>
    <w:rsid w:val="00450009"/>
    <w:rsid w:val="0045013E"/>
    <w:rsid w:val="00450277"/>
    <w:rsid w:val="00450329"/>
    <w:rsid w:val="00450764"/>
    <w:rsid w:val="00450B8D"/>
    <w:rsid w:val="00450B91"/>
    <w:rsid w:val="00450B98"/>
    <w:rsid w:val="00451098"/>
    <w:rsid w:val="0045109A"/>
    <w:rsid w:val="004510B5"/>
    <w:rsid w:val="00451839"/>
    <w:rsid w:val="00451AC1"/>
    <w:rsid w:val="00451C82"/>
    <w:rsid w:val="00451C98"/>
    <w:rsid w:val="00451E97"/>
    <w:rsid w:val="00451FD7"/>
    <w:rsid w:val="004521AE"/>
    <w:rsid w:val="004521B2"/>
    <w:rsid w:val="004521F7"/>
    <w:rsid w:val="0045264A"/>
    <w:rsid w:val="00452675"/>
    <w:rsid w:val="004528F8"/>
    <w:rsid w:val="00452C2F"/>
    <w:rsid w:val="00453720"/>
    <w:rsid w:val="00453AF3"/>
    <w:rsid w:val="00453B52"/>
    <w:rsid w:val="00453D04"/>
    <w:rsid w:val="00453D70"/>
    <w:rsid w:val="00453DBF"/>
    <w:rsid w:val="00453FE3"/>
    <w:rsid w:val="0045407E"/>
    <w:rsid w:val="0045458A"/>
    <w:rsid w:val="004546C1"/>
    <w:rsid w:val="00454D44"/>
    <w:rsid w:val="00455119"/>
    <w:rsid w:val="0045520D"/>
    <w:rsid w:val="00455462"/>
    <w:rsid w:val="004554AA"/>
    <w:rsid w:val="004557F2"/>
    <w:rsid w:val="00455BDD"/>
    <w:rsid w:val="00455E1F"/>
    <w:rsid w:val="00455F5F"/>
    <w:rsid w:val="004560F5"/>
    <w:rsid w:val="0045615F"/>
    <w:rsid w:val="004564DD"/>
    <w:rsid w:val="00456505"/>
    <w:rsid w:val="0045665C"/>
    <w:rsid w:val="00456A0A"/>
    <w:rsid w:val="00456BA1"/>
    <w:rsid w:val="00456CE8"/>
    <w:rsid w:val="00457057"/>
    <w:rsid w:val="0045707F"/>
    <w:rsid w:val="004571C0"/>
    <w:rsid w:val="00457264"/>
    <w:rsid w:val="00457436"/>
    <w:rsid w:val="00457525"/>
    <w:rsid w:val="004575F8"/>
    <w:rsid w:val="004576C5"/>
    <w:rsid w:val="004577CC"/>
    <w:rsid w:val="0045786B"/>
    <w:rsid w:val="00457C0B"/>
    <w:rsid w:val="00457F46"/>
    <w:rsid w:val="00457F4E"/>
    <w:rsid w:val="0046049C"/>
    <w:rsid w:val="00460570"/>
    <w:rsid w:val="00460B67"/>
    <w:rsid w:val="00460B6D"/>
    <w:rsid w:val="00460C98"/>
    <w:rsid w:val="00460EC3"/>
    <w:rsid w:val="00460F43"/>
    <w:rsid w:val="0046180F"/>
    <w:rsid w:val="00461A1F"/>
    <w:rsid w:val="00461B88"/>
    <w:rsid w:val="00461C68"/>
    <w:rsid w:val="00461F15"/>
    <w:rsid w:val="00462054"/>
    <w:rsid w:val="004620A7"/>
    <w:rsid w:val="0046210B"/>
    <w:rsid w:val="004623CC"/>
    <w:rsid w:val="00462514"/>
    <w:rsid w:val="00462707"/>
    <w:rsid w:val="004628FC"/>
    <w:rsid w:val="00462A8B"/>
    <w:rsid w:val="00462D2C"/>
    <w:rsid w:val="00462DD9"/>
    <w:rsid w:val="00463314"/>
    <w:rsid w:val="00463574"/>
    <w:rsid w:val="00463594"/>
    <w:rsid w:val="0046391A"/>
    <w:rsid w:val="00463B47"/>
    <w:rsid w:val="00463B62"/>
    <w:rsid w:val="00463CC1"/>
    <w:rsid w:val="00463D81"/>
    <w:rsid w:val="00463F4F"/>
    <w:rsid w:val="00464104"/>
    <w:rsid w:val="0046416B"/>
    <w:rsid w:val="0046423A"/>
    <w:rsid w:val="0046430B"/>
    <w:rsid w:val="0046432C"/>
    <w:rsid w:val="004651E4"/>
    <w:rsid w:val="00465290"/>
    <w:rsid w:val="00465294"/>
    <w:rsid w:val="004653EC"/>
    <w:rsid w:val="00465743"/>
    <w:rsid w:val="0046599C"/>
    <w:rsid w:val="004659A8"/>
    <w:rsid w:val="00465C80"/>
    <w:rsid w:val="00465C85"/>
    <w:rsid w:val="00465EF1"/>
    <w:rsid w:val="0046600F"/>
    <w:rsid w:val="0046606A"/>
    <w:rsid w:val="00466181"/>
    <w:rsid w:val="004662E6"/>
    <w:rsid w:val="004664F7"/>
    <w:rsid w:val="0046653F"/>
    <w:rsid w:val="00466747"/>
    <w:rsid w:val="00466F16"/>
    <w:rsid w:val="00467211"/>
    <w:rsid w:val="00467359"/>
    <w:rsid w:val="004673FB"/>
    <w:rsid w:val="004674D7"/>
    <w:rsid w:val="004675F9"/>
    <w:rsid w:val="00467647"/>
    <w:rsid w:val="00467686"/>
    <w:rsid w:val="00467823"/>
    <w:rsid w:val="0046790A"/>
    <w:rsid w:val="00467B22"/>
    <w:rsid w:val="00467B4D"/>
    <w:rsid w:val="00467CC0"/>
    <w:rsid w:val="00467DC9"/>
    <w:rsid w:val="00467E9A"/>
    <w:rsid w:val="004700C2"/>
    <w:rsid w:val="004707D4"/>
    <w:rsid w:val="00470F9E"/>
    <w:rsid w:val="00471108"/>
    <w:rsid w:val="0047112E"/>
    <w:rsid w:val="004717DE"/>
    <w:rsid w:val="0047180D"/>
    <w:rsid w:val="00471817"/>
    <w:rsid w:val="0047189A"/>
    <w:rsid w:val="00471956"/>
    <w:rsid w:val="00471B45"/>
    <w:rsid w:val="00471B55"/>
    <w:rsid w:val="00472031"/>
    <w:rsid w:val="00472097"/>
    <w:rsid w:val="004720A1"/>
    <w:rsid w:val="0047224E"/>
    <w:rsid w:val="0047232F"/>
    <w:rsid w:val="0047247E"/>
    <w:rsid w:val="0047295D"/>
    <w:rsid w:val="00472AE0"/>
    <w:rsid w:val="00472E00"/>
    <w:rsid w:val="00472EBE"/>
    <w:rsid w:val="00472F2A"/>
    <w:rsid w:val="00472FE0"/>
    <w:rsid w:val="0047355D"/>
    <w:rsid w:val="004735E4"/>
    <w:rsid w:val="00473DCD"/>
    <w:rsid w:val="00473ECB"/>
    <w:rsid w:val="004741E3"/>
    <w:rsid w:val="00474204"/>
    <w:rsid w:val="0047429F"/>
    <w:rsid w:val="0047439B"/>
    <w:rsid w:val="00474440"/>
    <w:rsid w:val="004745FE"/>
    <w:rsid w:val="0047463B"/>
    <w:rsid w:val="00474843"/>
    <w:rsid w:val="00474D09"/>
    <w:rsid w:val="00474D81"/>
    <w:rsid w:val="00474DD2"/>
    <w:rsid w:val="00474FB9"/>
    <w:rsid w:val="00474FBF"/>
    <w:rsid w:val="0047507A"/>
    <w:rsid w:val="004750D3"/>
    <w:rsid w:val="0047531C"/>
    <w:rsid w:val="004753D1"/>
    <w:rsid w:val="0047562F"/>
    <w:rsid w:val="00475927"/>
    <w:rsid w:val="00475A95"/>
    <w:rsid w:val="00475FDA"/>
    <w:rsid w:val="00475FE4"/>
    <w:rsid w:val="00476243"/>
    <w:rsid w:val="00476446"/>
    <w:rsid w:val="0047650E"/>
    <w:rsid w:val="00476546"/>
    <w:rsid w:val="0047657C"/>
    <w:rsid w:val="0047663E"/>
    <w:rsid w:val="004767DB"/>
    <w:rsid w:val="00476946"/>
    <w:rsid w:val="00476EC0"/>
    <w:rsid w:val="00476FF1"/>
    <w:rsid w:val="004771F0"/>
    <w:rsid w:val="0047755B"/>
    <w:rsid w:val="0047755C"/>
    <w:rsid w:val="00477E62"/>
    <w:rsid w:val="00480597"/>
    <w:rsid w:val="00480785"/>
    <w:rsid w:val="004807F3"/>
    <w:rsid w:val="004808B6"/>
    <w:rsid w:val="004809C1"/>
    <w:rsid w:val="00480A97"/>
    <w:rsid w:val="00480AE0"/>
    <w:rsid w:val="00480E5C"/>
    <w:rsid w:val="0048104B"/>
    <w:rsid w:val="0048130A"/>
    <w:rsid w:val="00481413"/>
    <w:rsid w:val="004815A9"/>
    <w:rsid w:val="00481ACB"/>
    <w:rsid w:val="00481C0A"/>
    <w:rsid w:val="00481D99"/>
    <w:rsid w:val="00481F6B"/>
    <w:rsid w:val="00481F81"/>
    <w:rsid w:val="004827B8"/>
    <w:rsid w:val="00482D40"/>
    <w:rsid w:val="00482F15"/>
    <w:rsid w:val="00483099"/>
    <w:rsid w:val="0048321C"/>
    <w:rsid w:val="0048369E"/>
    <w:rsid w:val="00483739"/>
    <w:rsid w:val="00483870"/>
    <w:rsid w:val="00483936"/>
    <w:rsid w:val="00483B23"/>
    <w:rsid w:val="00483B8F"/>
    <w:rsid w:val="00483C99"/>
    <w:rsid w:val="00483EC7"/>
    <w:rsid w:val="00483F52"/>
    <w:rsid w:val="004840CE"/>
    <w:rsid w:val="004843B3"/>
    <w:rsid w:val="00484452"/>
    <w:rsid w:val="00484481"/>
    <w:rsid w:val="004847E6"/>
    <w:rsid w:val="0048486B"/>
    <w:rsid w:val="00484E42"/>
    <w:rsid w:val="00485085"/>
    <w:rsid w:val="0048539E"/>
    <w:rsid w:val="0048580A"/>
    <w:rsid w:val="00485F6C"/>
    <w:rsid w:val="004860F3"/>
    <w:rsid w:val="004860FB"/>
    <w:rsid w:val="00486133"/>
    <w:rsid w:val="004861B3"/>
    <w:rsid w:val="004864C0"/>
    <w:rsid w:val="0048699F"/>
    <w:rsid w:val="00486BAE"/>
    <w:rsid w:val="00486E45"/>
    <w:rsid w:val="00486FB4"/>
    <w:rsid w:val="0048728E"/>
    <w:rsid w:val="00487296"/>
    <w:rsid w:val="004872A6"/>
    <w:rsid w:val="004872C2"/>
    <w:rsid w:val="004874CB"/>
    <w:rsid w:val="0048771F"/>
    <w:rsid w:val="0048775C"/>
    <w:rsid w:val="004877C2"/>
    <w:rsid w:val="00487BDD"/>
    <w:rsid w:val="00487FB9"/>
    <w:rsid w:val="00490000"/>
    <w:rsid w:val="0049029E"/>
    <w:rsid w:val="00490404"/>
    <w:rsid w:val="004906B5"/>
    <w:rsid w:val="0049080F"/>
    <w:rsid w:val="004908CC"/>
    <w:rsid w:val="00490A83"/>
    <w:rsid w:val="00491299"/>
    <w:rsid w:val="004912F9"/>
    <w:rsid w:val="00491347"/>
    <w:rsid w:val="004917CF"/>
    <w:rsid w:val="0049197B"/>
    <w:rsid w:val="004919A5"/>
    <w:rsid w:val="00491B35"/>
    <w:rsid w:val="00491B93"/>
    <w:rsid w:val="00491C05"/>
    <w:rsid w:val="00491ED6"/>
    <w:rsid w:val="00492022"/>
    <w:rsid w:val="0049205B"/>
    <w:rsid w:val="00492064"/>
    <w:rsid w:val="00492A50"/>
    <w:rsid w:val="00492AEC"/>
    <w:rsid w:val="00492FDD"/>
    <w:rsid w:val="004932C9"/>
    <w:rsid w:val="004933CD"/>
    <w:rsid w:val="00493486"/>
    <w:rsid w:val="0049362F"/>
    <w:rsid w:val="00493690"/>
    <w:rsid w:val="004937CA"/>
    <w:rsid w:val="004937ED"/>
    <w:rsid w:val="004939F1"/>
    <w:rsid w:val="00493BCE"/>
    <w:rsid w:val="0049449C"/>
    <w:rsid w:val="004945A4"/>
    <w:rsid w:val="004946BB"/>
    <w:rsid w:val="004949B9"/>
    <w:rsid w:val="00494AC7"/>
    <w:rsid w:val="00494E19"/>
    <w:rsid w:val="00494F85"/>
    <w:rsid w:val="004950D9"/>
    <w:rsid w:val="004950F5"/>
    <w:rsid w:val="004951B4"/>
    <w:rsid w:val="004951DA"/>
    <w:rsid w:val="00495342"/>
    <w:rsid w:val="00495579"/>
    <w:rsid w:val="004955DA"/>
    <w:rsid w:val="004956BD"/>
    <w:rsid w:val="00495859"/>
    <w:rsid w:val="00495960"/>
    <w:rsid w:val="00495A16"/>
    <w:rsid w:val="00495A5B"/>
    <w:rsid w:val="00495A7F"/>
    <w:rsid w:val="00495D8E"/>
    <w:rsid w:val="00495DC1"/>
    <w:rsid w:val="00495E67"/>
    <w:rsid w:val="00496005"/>
    <w:rsid w:val="00496031"/>
    <w:rsid w:val="004960A0"/>
    <w:rsid w:val="00496122"/>
    <w:rsid w:val="00496194"/>
    <w:rsid w:val="0049643C"/>
    <w:rsid w:val="00496548"/>
    <w:rsid w:val="0049689F"/>
    <w:rsid w:val="00496DCD"/>
    <w:rsid w:val="0049710E"/>
    <w:rsid w:val="00497477"/>
    <w:rsid w:val="0049773A"/>
    <w:rsid w:val="00497960"/>
    <w:rsid w:val="00497A35"/>
    <w:rsid w:val="00497D48"/>
    <w:rsid w:val="00497F53"/>
    <w:rsid w:val="004A0226"/>
    <w:rsid w:val="004A0280"/>
    <w:rsid w:val="004A03E0"/>
    <w:rsid w:val="004A04B8"/>
    <w:rsid w:val="004A0572"/>
    <w:rsid w:val="004A06B3"/>
    <w:rsid w:val="004A07D3"/>
    <w:rsid w:val="004A07E7"/>
    <w:rsid w:val="004A0C10"/>
    <w:rsid w:val="004A0C99"/>
    <w:rsid w:val="004A1447"/>
    <w:rsid w:val="004A152A"/>
    <w:rsid w:val="004A1FB6"/>
    <w:rsid w:val="004A2019"/>
    <w:rsid w:val="004A22E7"/>
    <w:rsid w:val="004A242E"/>
    <w:rsid w:val="004A2570"/>
    <w:rsid w:val="004A267E"/>
    <w:rsid w:val="004A2883"/>
    <w:rsid w:val="004A2ABC"/>
    <w:rsid w:val="004A2D38"/>
    <w:rsid w:val="004A2E32"/>
    <w:rsid w:val="004A30DE"/>
    <w:rsid w:val="004A3159"/>
    <w:rsid w:val="004A3191"/>
    <w:rsid w:val="004A3488"/>
    <w:rsid w:val="004A34AD"/>
    <w:rsid w:val="004A3D1F"/>
    <w:rsid w:val="004A3E8E"/>
    <w:rsid w:val="004A404D"/>
    <w:rsid w:val="004A4138"/>
    <w:rsid w:val="004A4180"/>
    <w:rsid w:val="004A4256"/>
    <w:rsid w:val="004A494E"/>
    <w:rsid w:val="004A49CF"/>
    <w:rsid w:val="004A4E88"/>
    <w:rsid w:val="004A51D9"/>
    <w:rsid w:val="004A5254"/>
    <w:rsid w:val="004A540B"/>
    <w:rsid w:val="004A584D"/>
    <w:rsid w:val="004A5D1D"/>
    <w:rsid w:val="004A5F22"/>
    <w:rsid w:val="004A5FB4"/>
    <w:rsid w:val="004A604A"/>
    <w:rsid w:val="004A6182"/>
    <w:rsid w:val="004A62DA"/>
    <w:rsid w:val="004A6506"/>
    <w:rsid w:val="004A6599"/>
    <w:rsid w:val="004A65FB"/>
    <w:rsid w:val="004A6791"/>
    <w:rsid w:val="004A67A0"/>
    <w:rsid w:val="004A67CD"/>
    <w:rsid w:val="004A6BBE"/>
    <w:rsid w:val="004A6FA8"/>
    <w:rsid w:val="004A722C"/>
    <w:rsid w:val="004A7334"/>
    <w:rsid w:val="004A7494"/>
    <w:rsid w:val="004A7AF4"/>
    <w:rsid w:val="004A7BB5"/>
    <w:rsid w:val="004A7BF1"/>
    <w:rsid w:val="004A7C42"/>
    <w:rsid w:val="004B023B"/>
    <w:rsid w:val="004B02FD"/>
    <w:rsid w:val="004B042B"/>
    <w:rsid w:val="004B0697"/>
    <w:rsid w:val="004B0800"/>
    <w:rsid w:val="004B0C75"/>
    <w:rsid w:val="004B101E"/>
    <w:rsid w:val="004B106D"/>
    <w:rsid w:val="004B11D4"/>
    <w:rsid w:val="004B1216"/>
    <w:rsid w:val="004B1546"/>
    <w:rsid w:val="004B1948"/>
    <w:rsid w:val="004B1A45"/>
    <w:rsid w:val="004B1AFE"/>
    <w:rsid w:val="004B1C01"/>
    <w:rsid w:val="004B1DB0"/>
    <w:rsid w:val="004B1E8C"/>
    <w:rsid w:val="004B20C2"/>
    <w:rsid w:val="004B22E1"/>
    <w:rsid w:val="004B263D"/>
    <w:rsid w:val="004B2A32"/>
    <w:rsid w:val="004B2D22"/>
    <w:rsid w:val="004B2D94"/>
    <w:rsid w:val="004B2DC2"/>
    <w:rsid w:val="004B2ECE"/>
    <w:rsid w:val="004B2F8A"/>
    <w:rsid w:val="004B31A5"/>
    <w:rsid w:val="004B3301"/>
    <w:rsid w:val="004B33B6"/>
    <w:rsid w:val="004B344D"/>
    <w:rsid w:val="004B36AE"/>
    <w:rsid w:val="004B37FF"/>
    <w:rsid w:val="004B3AC0"/>
    <w:rsid w:val="004B4068"/>
    <w:rsid w:val="004B4121"/>
    <w:rsid w:val="004B41C4"/>
    <w:rsid w:val="004B43D4"/>
    <w:rsid w:val="004B454B"/>
    <w:rsid w:val="004B4617"/>
    <w:rsid w:val="004B477F"/>
    <w:rsid w:val="004B481F"/>
    <w:rsid w:val="004B4C91"/>
    <w:rsid w:val="004B4D57"/>
    <w:rsid w:val="004B4E6A"/>
    <w:rsid w:val="004B4ED1"/>
    <w:rsid w:val="004B4FC8"/>
    <w:rsid w:val="004B519B"/>
    <w:rsid w:val="004B51FE"/>
    <w:rsid w:val="004B5BA1"/>
    <w:rsid w:val="004B6102"/>
    <w:rsid w:val="004B649C"/>
    <w:rsid w:val="004B64A9"/>
    <w:rsid w:val="004B66F6"/>
    <w:rsid w:val="004B6A51"/>
    <w:rsid w:val="004B6D81"/>
    <w:rsid w:val="004B6D8D"/>
    <w:rsid w:val="004B7049"/>
    <w:rsid w:val="004B71D8"/>
    <w:rsid w:val="004B72C8"/>
    <w:rsid w:val="004B738C"/>
    <w:rsid w:val="004B7489"/>
    <w:rsid w:val="004B77D4"/>
    <w:rsid w:val="004B7844"/>
    <w:rsid w:val="004B78B7"/>
    <w:rsid w:val="004B7DF0"/>
    <w:rsid w:val="004C058A"/>
    <w:rsid w:val="004C05B4"/>
    <w:rsid w:val="004C06C3"/>
    <w:rsid w:val="004C0876"/>
    <w:rsid w:val="004C09D0"/>
    <w:rsid w:val="004C0A30"/>
    <w:rsid w:val="004C0A6F"/>
    <w:rsid w:val="004C0B24"/>
    <w:rsid w:val="004C0D4B"/>
    <w:rsid w:val="004C0D8C"/>
    <w:rsid w:val="004C0DFB"/>
    <w:rsid w:val="004C0EAB"/>
    <w:rsid w:val="004C122E"/>
    <w:rsid w:val="004C1416"/>
    <w:rsid w:val="004C179E"/>
    <w:rsid w:val="004C17A1"/>
    <w:rsid w:val="004C19E1"/>
    <w:rsid w:val="004C1EEB"/>
    <w:rsid w:val="004C20B9"/>
    <w:rsid w:val="004C20D2"/>
    <w:rsid w:val="004C2125"/>
    <w:rsid w:val="004C21B5"/>
    <w:rsid w:val="004C220F"/>
    <w:rsid w:val="004C2286"/>
    <w:rsid w:val="004C22AF"/>
    <w:rsid w:val="004C22F1"/>
    <w:rsid w:val="004C2316"/>
    <w:rsid w:val="004C247E"/>
    <w:rsid w:val="004C2639"/>
    <w:rsid w:val="004C29AE"/>
    <w:rsid w:val="004C29C0"/>
    <w:rsid w:val="004C29F6"/>
    <w:rsid w:val="004C3091"/>
    <w:rsid w:val="004C3A41"/>
    <w:rsid w:val="004C3A89"/>
    <w:rsid w:val="004C3B59"/>
    <w:rsid w:val="004C3B93"/>
    <w:rsid w:val="004C494E"/>
    <w:rsid w:val="004C4AA0"/>
    <w:rsid w:val="004C4B35"/>
    <w:rsid w:val="004C4CD7"/>
    <w:rsid w:val="004C50B5"/>
    <w:rsid w:val="004C5286"/>
    <w:rsid w:val="004C54CB"/>
    <w:rsid w:val="004C5532"/>
    <w:rsid w:val="004C57F4"/>
    <w:rsid w:val="004C5A21"/>
    <w:rsid w:val="004C5A2B"/>
    <w:rsid w:val="004C5BA1"/>
    <w:rsid w:val="004C6035"/>
    <w:rsid w:val="004C610E"/>
    <w:rsid w:val="004C6245"/>
    <w:rsid w:val="004C6257"/>
    <w:rsid w:val="004C64D1"/>
    <w:rsid w:val="004C656D"/>
    <w:rsid w:val="004C6D5A"/>
    <w:rsid w:val="004C6E0D"/>
    <w:rsid w:val="004C7059"/>
    <w:rsid w:val="004C717F"/>
    <w:rsid w:val="004C72F1"/>
    <w:rsid w:val="004C7612"/>
    <w:rsid w:val="004C781F"/>
    <w:rsid w:val="004C7A6F"/>
    <w:rsid w:val="004C7EEF"/>
    <w:rsid w:val="004C7F05"/>
    <w:rsid w:val="004D028D"/>
    <w:rsid w:val="004D0638"/>
    <w:rsid w:val="004D07F0"/>
    <w:rsid w:val="004D0A39"/>
    <w:rsid w:val="004D0AB2"/>
    <w:rsid w:val="004D0F07"/>
    <w:rsid w:val="004D105D"/>
    <w:rsid w:val="004D1249"/>
    <w:rsid w:val="004D19C4"/>
    <w:rsid w:val="004D1A59"/>
    <w:rsid w:val="004D1EAB"/>
    <w:rsid w:val="004D1F3F"/>
    <w:rsid w:val="004D2186"/>
    <w:rsid w:val="004D2501"/>
    <w:rsid w:val="004D263F"/>
    <w:rsid w:val="004D27A6"/>
    <w:rsid w:val="004D2DE8"/>
    <w:rsid w:val="004D2E85"/>
    <w:rsid w:val="004D3158"/>
    <w:rsid w:val="004D3398"/>
    <w:rsid w:val="004D342C"/>
    <w:rsid w:val="004D34E2"/>
    <w:rsid w:val="004D3847"/>
    <w:rsid w:val="004D38DD"/>
    <w:rsid w:val="004D3BEF"/>
    <w:rsid w:val="004D3F21"/>
    <w:rsid w:val="004D40C8"/>
    <w:rsid w:val="004D41DB"/>
    <w:rsid w:val="004D421D"/>
    <w:rsid w:val="004D458A"/>
    <w:rsid w:val="004D462A"/>
    <w:rsid w:val="004D46E5"/>
    <w:rsid w:val="004D50C2"/>
    <w:rsid w:val="004D54B8"/>
    <w:rsid w:val="004D550B"/>
    <w:rsid w:val="004D5925"/>
    <w:rsid w:val="004D5A57"/>
    <w:rsid w:val="004D5AD5"/>
    <w:rsid w:val="004D5D9B"/>
    <w:rsid w:val="004D605A"/>
    <w:rsid w:val="004D64E3"/>
    <w:rsid w:val="004D6768"/>
    <w:rsid w:val="004D681B"/>
    <w:rsid w:val="004D6CC9"/>
    <w:rsid w:val="004D6DD3"/>
    <w:rsid w:val="004D6E40"/>
    <w:rsid w:val="004D6F50"/>
    <w:rsid w:val="004D6F87"/>
    <w:rsid w:val="004D731D"/>
    <w:rsid w:val="004D7390"/>
    <w:rsid w:val="004D73F5"/>
    <w:rsid w:val="004D7458"/>
    <w:rsid w:val="004D7492"/>
    <w:rsid w:val="004D7630"/>
    <w:rsid w:val="004D76AC"/>
    <w:rsid w:val="004D7AA1"/>
    <w:rsid w:val="004D7AC6"/>
    <w:rsid w:val="004D7B4A"/>
    <w:rsid w:val="004D7CE3"/>
    <w:rsid w:val="004D7F05"/>
    <w:rsid w:val="004D7FC2"/>
    <w:rsid w:val="004E000C"/>
    <w:rsid w:val="004E008C"/>
    <w:rsid w:val="004E040E"/>
    <w:rsid w:val="004E05BB"/>
    <w:rsid w:val="004E07DF"/>
    <w:rsid w:val="004E0B26"/>
    <w:rsid w:val="004E0E25"/>
    <w:rsid w:val="004E0F49"/>
    <w:rsid w:val="004E0F52"/>
    <w:rsid w:val="004E1070"/>
    <w:rsid w:val="004E1203"/>
    <w:rsid w:val="004E158E"/>
    <w:rsid w:val="004E1689"/>
    <w:rsid w:val="004E19C7"/>
    <w:rsid w:val="004E1A01"/>
    <w:rsid w:val="004E1B02"/>
    <w:rsid w:val="004E1B67"/>
    <w:rsid w:val="004E20E4"/>
    <w:rsid w:val="004E214F"/>
    <w:rsid w:val="004E2213"/>
    <w:rsid w:val="004E25F1"/>
    <w:rsid w:val="004E2847"/>
    <w:rsid w:val="004E285A"/>
    <w:rsid w:val="004E2999"/>
    <w:rsid w:val="004E2E42"/>
    <w:rsid w:val="004E2EEF"/>
    <w:rsid w:val="004E2EFB"/>
    <w:rsid w:val="004E2FD2"/>
    <w:rsid w:val="004E30D2"/>
    <w:rsid w:val="004E318A"/>
    <w:rsid w:val="004E3566"/>
    <w:rsid w:val="004E3916"/>
    <w:rsid w:val="004E39EF"/>
    <w:rsid w:val="004E3B5F"/>
    <w:rsid w:val="004E3E3E"/>
    <w:rsid w:val="004E3FA4"/>
    <w:rsid w:val="004E3FEA"/>
    <w:rsid w:val="004E421A"/>
    <w:rsid w:val="004E43A8"/>
    <w:rsid w:val="004E49AA"/>
    <w:rsid w:val="004E4AA5"/>
    <w:rsid w:val="004E4C1C"/>
    <w:rsid w:val="004E502F"/>
    <w:rsid w:val="004E504E"/>
    <w:rsid w:val="004E5531"/>
    <w:rsid w:val="004E554A"/>
    <w:rsid w:val="004E574B"/>
    <w:rsid w:val="004E57AD"/>
    <w:rsid w:val="004E5AEA"/>
    <w:rsid w:val="004E5E02"/>
    <w:rsid w:val="004E5EDB"/>
    <w:rsid w:val="004E6322"/>
    <w:rsid w:val="004E6382"/>
    <w:rsid w:val="004E6BAB"/>
    <w:rsid w:val="004E6EDB"/>
    <w:rsid w:val="004E6FF9"/>
    <w:rsid w:val="004E70C0"/>
    <w:rsid w:val="004E70C4"/>
    <w:rsid w:val="004E71C9"/>
    <w:rsid w:val="004E7563"/>
    <w:rsid w:val="004E76BF"/>
    <w:rsid w:val="004E774C"/>
    <w:rsid w:val="004E789A"/>
    <w:rsid w:val="004E78EC"/>
    <w:rsid w:val="004E7AF2"/>
    <w:rsid w:val="004E7E42"/>
    <w:rsid w:val="004E7EBB"/>
    <w:rsid w:val="004F02B2"/>
    <w:rsid w:val="004F031F"/>
    <w:rsid w:val="004F03F8"/>
    <w:rsid w:val="004F04BD"/>
    <w:rsid w:val="004F0634"/>
    <w:rsid w:val="004F0A3E"/>
    <w:rsid w:val="004F0B52"/>
    <w:rsid w:val="004F0B7C"/>
    <w:rsid w:val="004F0FD9"/>
    <w:rsid w:val="004F1181"/>
    <w:rsid w:val="004F12BF"/>
    <w:rsid w:val="004F16D4"/>
    <w:rsid w:val="004F176B"/>
    <w:rsid w:val="004F195F"/>
    <w:rsid w:val="004F1AC3"/>
    <w:rsid w:val="004F258C"/>
    <w:rsid w:val="004F2628"/>
    <w:rsid w:val="004F2A55"/>
    <w:rsid w:val="004F2AC0"/>
    <w:rsid w:val="004F2AF1"/>
    <w:rsid w:val="004F2B69"/>
    <w:rsid w:val="004F2CBE"/>
    <w:rsid w:val="004F2DF8"/>
    <w:rsid w:val="004F2E2E"/>
    <w:rsid w:val="004F30B9"/>
    <w:rsid w:val="004F31FF"/>
    <w:rsid w:val="004F334F"/>
    <w:rsid w:val="004F3761"/>
    <w:rsid w:val="004F3811"/>
    <w:rsid w:val="004F3996"/>
    <w:rsid w:val="004F3A11"/>
    <w:rsid w:val="004F3DAA"/>
    <w:rsid w:val="004F3DD1"/>
    <w:rsid w:val="004F3E63"/>
    <w:rsid w:val="004F3E91"/>
    <w:rsid w:val="004F487D"/>
    <w:rsid w:val="004F506B"/>
    <w:rsid w:val="004F51F4"/>
    <w:rsid w:val="004F53BE"/>
    <w:rsid w:val="004F5524"/>
    <w:rsid w:val="004F56FB"/>
    <w:rsid w:val="004F574D"/>
    <w:rsid w:val="004F579F"/>
    <w:rsid w:val="004F57AC"/>
    <w:rsid w:val="004F6234"/>
    <w:rsid w:val="004F6458"/>
    <w:rsid w:val="004F67E0"/>
    <w:rsid w:val="004F6A3D"/>
    <w:rsid w:val="004F6C89"/>
    <w:rsid w:val="004F72DE"/>
    <w:rsid w:val="004F738F"/>
    <w:rsid w:val="004F7940"/>
    <w:rsid w:val="004F7A1E"/>
    <w:rsid w:val="004F7AF7"/>
    <w:rsid w:val="004F7CD1"/>
    <w:rsid w:val="004F7DCD"/>
    <w:rsid w:val="004F7DD6"/>
    <w:rsid w:val="004F7E63"/>
    <w:rsid w:val="004F7E74"/>
    <w:rsid w:val="004F7F6C"/>
    <w:rsid w:val="005002CC"/>
    <w:rsid w:val="005006F7"/>
    <w:rsid w:val="0050071A"/>
    <w:rsid w:val="00500B46"/>
    <w:rsid w:val="00500DEB"/>
    <w:rsid w:val="00500EE3"/>
    <w:rsid w:val="00500F15"/>
    <w:rsid w:val="0050175C"/>
    <w:rsid w:val="00501794"/>
    <w:rsid w:val="00501840"/>
    <w:rsid w:val="00501AE6"/>
    <w:rsid w:val="00501DC0"/>
    <w:rsid w:val="00501DD8"/>
    <w:rsid w:val="0050207C"/>
    <w:rsid w:val="005022CC"/>
    <w:rsid w:val="00502B8B"/>
    <w:rsid w:val="00502F17"/>
    <w:rsid w:val="00503224"/>
    <w:rsid w:val="005035C6"/>
    <w:rsid w:val="00503780"/>
    <w:rsid w:val="00503ABF"/>
    <w:rsid w:val="00503B23"/>
    <w:rsid w:val="00503BE3"/>
    <w:rsid w:val="00503DDE"/>
    <w:rsid w:val="00504265"/>
    <w:rsid w:val="00504359"/>
    <w:rsid w:val="005046CB"/>
    <w:rsid w:val="00504EE9"/>
    <w:rsid w:val="005050CD"/>
    <w:rsid w:val="0050515D"/>
    <w:rsid w:val="00505286"/>
    <w:rsid w:val="0050544E"/>
    <w:rsid w:val="005055A9"/>
    <w:rsid w:val="0050573C"/>
    <w:rsid w:val="005057E9"/>
    <w:rsid w:val="00505818"/>
    <w:rsid w:val="00505B28"/>
    <w:rsid w:val="00505C3C"/>
    <w:rsid w:val="00505CED"/>
    <w:rsid w:val="00506145"/>
    <w:rsid w:val="00506321"/>
    <w:rsid w:val="0050655D"/>
    <w:rsid w:val="005066FA"/>
    <w:rsid w:val="00506A00"/>
    <w:rsid w:val="00506BB9"/>
    <w:rsid w:val="00507054"/>
    <w:rsid w:val="005073E3"/>
    <w:rsid w:val="00507433"/>
    <w:rsid w:val="0050753C"/>
    <w:rsid w:val="005075D2"/>
    <w:rsid w:val="0050785A"/>
    <w:rsid w:val="005079F2"/>
    <w:rsid w:val="00507E2A"/>
    <w:rsid w:val="00510477"/>
    <w:rsid w:val="0051049A"/>
    <w:rsid w:val="00510B25"/>
    <w:rsid w:val="00510E8A"/>
    <w:rsid w:val="0051110B"/>
    <w:rsid w:val="005111C4"/>
    <w:rsid w:val="005115F3"/>
    <w:rsid w:val="0051182F"/>
    <w:rsid w:val="00511AA2"/>
    <w:rsid w:val="00511AC8"/>
    <w:rsid w:val="00511AFA"/>
    <w:rsid w:val="00511DD2"/>
    <w:rsid w:val="00511E53"/>
    <w:rsid w:val="00511EE2"/>
    <w:rsid w:val="00511F0F"/>
    <w:rsid w:val="005120AE"/>
    <w:rsid w:val="0051243D"/>
    <w:rsid w:val="005127E6"/>
    <w:rsid w:val="005128E3"/>
    <w:rsid w:val="00512A7D"/>
    <w:rsid w:val="00512F0C"/>
    <w:rsid w:val="00512F38"/>
    <w:rsid w:val="00512FB0"/>
    <w:rsid w:val="005130AC"/>
    <w:rsid w:val="00513287"/>
    <w:rsid w:val="0051332D"/>
    <w:rsid w:val="00513525"/>
    <w:rsid w:val="00513694"/>
    <w:rsid w:val="00513734"/>
    <w:rsid w:val="005137BF"/>
    <w:rsid w:val="00513A63"/>
    <w:rsid w:val="00513A8F"/>
    <w:rsid w:val="00513E0B"/>
    <w:rsid w:val="005147FA"/>
    <w:rsid w:val="00514951"/>
    <w:rsid w:val="00514B40"/>
    <w:rsid w:val="00514B8D"/>
    <w:rsid w:val="00514C1C"/>
    <w:rsid w:val="00514DDC"/>
    <w:rsid w:val="00514FDD"/>
    <w:rsid w:val="0051522F"/>
    <w:rsid w:val="00515233"/>
    <w:rsid w:val="00515832"/>
    <w:rsid w:val="00515991"/>
    <w:rsid w:val="00515E0C"/>
    <w:rsid w:val="005162A1"/>
    <w:rsid w:val="00516381"/>
    <w:rsid w:val="00516409"/>
    <w:rsid w:val="00516685"/>
    <w:rsid w:val="005167DD"/>
    <w:rsid w:val="00516857"/>
    <w:rsid w:val="005168CD"/>
    <w:rsid w:val="00516AB9"/>
    <w:rsid w:val="00516CD8"/>
    <w:rsid w:val="00516DC8"/>
    <w:rsid w:val="00516E34"/>
    <w:rsid w:val="00517032"/>
    <w:rsid w:val="0051721D"/>
    <w:rsid w:val="00517522"/>
    <w:rsid w:val="0051787A"/>
    <w:rsid w:val="00517AFC"/>
    <w:rsid w:val="00517F77"/>
    <w:rsid w:val="005204D9"/>
    <w:rsid w:val="00520702"/>
    <w:rsid w:val="005208B2"/>
    <w:rsid w:val="00520CF1"/>
    <w:rsid w:val="00520CF9"/>
    <w:rsid w:val="005210DD"/>
    <w:rsid w:val="005212D6"/>
    <w:rsid w:val="0052142A"/>
    <w:rsid w:val="0052142D"/>
    <w:rsid w:val="005215A7"/>
    <w:rsid w:val="005215CD"/>
    <w:rsid w:val="00521607"/>
    <w:rsid w:val="00521713"/>
    <w:rsid w:val="00521A13"/>
    <w:rsid w:val="00521ABB"/>
    <w:rsid w:val="00521C8F"/>
    <w:rsid w:val="00521D34"/>
    <w:rsid w:val="00521E9F"/>
    <w:rsid w:val="005221D1"/>
    <w:rsid w:val="00522778"/>
    <w:rsid w:val="005227B7"/>
    <w:rsid w:val="00522A78"/>
    <w:rsid w:val="00522AD3"/>
    <w:rsid w:val="00522F4D"/>
    <w:rsid w:val="00523036"/>
    <w:rsid w:val="00523738"/>
    <w:rsid w:val="0052375E"/>
    <w:rsid w:val="005239BE"/>
    <w:rsid w:val="00523DCA"/>
    <w:rsid w:val="00523FE7"/>
    <w:rsid w:val="00524042"/>
    <w:rsid w:val="005240FB"/>
    <w:rsid w:val="00524735"/>
    <w:rsid w:val="005248B5"/>
    <w:rsid w:val="005249B4"/>
    <w:rsid w:val="00524AE8"/>
    <w:rsid w:val="00524E84"/>
    <w:rsid w:val="00524F28"/>
    <w:rsid w:val="00525175"/>
    <w:rsid w:val="0052581C"/>
    <w:rsid w:val="00525A74"/>
    <w:rsid w:val="00525AA7"/>
    <w:rsid w:val="00525CE3"/>
    <w:rsid w:val="00525E61"/>
    <w:rsid w:val="00526082"/>
    <w:rsid w:val="0052608C"/>
    <w:rsid w:val="00526318"/>
    <w:rsid w:val="005264F5"/>
    <w:rsid w:val="00526A01"/>
    <w:rsid w:val="00526BF3"/>
    <w:rsid w:val="00526F3D"/>
    <w:rsid w:val="005270D7"/>
    <w:rsid w:val="005271BC"/>
    <w:rsid w:val="0052755F"/>
    <w:rsid w:val="00527B7B"/>
    <w:rsid w:val="00527D36"/>
    <w:rsid w:val="00530384"/>
    <w:rsid w:val="005303E4"/>
    <w:rsid w:val="00530C61"/>
    <w:rsid w:val="005310C4"/>
    <w:rsid w:val="00531172"/>
    <w:rsid w:val="005311EC"/>
    <w:rsid w:val="005313E9"/>
    <w:rsid w:val="00531439"/>
    <w:rsid w:val="00531571"/>
    <w:rsid w:val="005317BC"/>
    <w:rsid w:val="00531D3B"/>
    <w:rsid w:val="00531D8F"/>
    <w:rsid w:val="00532018"/>
    <w:rsid w:val="00532069"/>
    <w:rsid w:val="0053206A"/>
    <w:rsid w:val="0053208F"/>
    <w:rsid w:val="00532832"/>
    <w:rsid w:val="00532923"/>
    <w:rsid w:val="00532A00"/>
    <w:rsid w:val="00532D5B"/>
    <w:rsid w:val="00532D9A"/>
    <w:rsid w:val="00532EDA"/>
    <w:rsid w:val="00532FDD"/>
    <w:rsid w:val="005330E2"/>
    <w:rsid w:val="005331BE"/>
    <w:rsid w:val="005332AD"/>
    <w:rsid w:val="005334BB"/>
    <w:rsid w:val="005334D4"/>
    <w:rsid w:val="005335F1"/>
    <w:rsid w:val="00533A03"/>
    <w:rsid w:val="0053417F"/>
    <w:rsid w:val="005344C7"/>
    <w:rsid w:val="0053463D"/>
    <w:rsid w:val="00534D27"/>
    <w:rsid w:val="00534D36"/>
    <w:rsid w:val="00534D99"/>
    <w:rsid w:val="005351E1"/>
    <w:rsid w:val="005352C2"/>
    <w:rsid w:val="00535E6D"/>
    <w:rsid w:val="00535E89"/>
    <w:rsid w:val="00535F45"/>
    <w:rsid w:val="005363A0"/>
    <w:rsid w:val="005363BD"/>
    <w:rsid w:val="00536404"/>
    <w:rsid w:val="0053659A"/>
    <w:rsid w:val="0053663A"/>
    <w:rsid w:val="00536BB8"/>
    <w:rsid w:val="00536ED9"/>
    <w:rsid w:val="00536FBE"/>
    <w:rsid w:val="0053712E"/>
    <w:rsid w:val="005371BC"/>
    <w:rsid w:val="005371E3"/>
    <w:rsid w:val="005372F1"/>
    <w:rsid w:val="00537301"/>
    <w:rsid w:val="005374B8"/>
    <w:rsid w:val="005375DC"/>
    <w:rsid w:val="00537990"/>
    <w:rsid w:val="00537DD6"/>
    <w:rsid w:val="00537FB7"/>
    <w:rsid w:val="005401A4"/>
    <w:rsid w:val="00540238"/>
    <w:rsid w:val="0054029B"/>
    <w:rsid w:val="0054083C"/>
    <w:rsid w:val="005408F3"/>
    <w:rsid w:val="005408FB"/>
    <w:rsid w:val="00540CD4"/>
    <w:rsid w:val="00540DA9"/>
    <w:rsid w:val="00540ECA"/>
    <w:rsid w:val="00540FDD"/>
    <w:rsid w:val="00541076"/>
    <w:rsid w:val="00541504"/>
    <w:rsid w:val="00541871"/>
    <w:rsid w:val="005418EF"/>
    <w:rsid w:val="005419C7"/>
    <w:rsid w:val="00541A8F"/>
    <w:rsid w:val="00541BB8"/>
    <w:rsid w:val="00541E45"/>
    <w:rsid w:val="00541EF0"/>
    <w:rsid w:val="00542085"/>
    <w:rsid w:val="0054212C"/>
    <w:rsid w:val="00542234"/>
    <w:rsid w:val="00542247"/>
    <w:rsid w:val="0054234C"/>
    <w:rsid w:val="00542798"/>
    <w:rsid w:val="0054285B"/>
    <w:rsid w:val="0054285C"/>
    <w:rsid w:val="005428B2"/>
    <w:rsid w:val="00542A18"/>
    <w:rsid w:val="00542BF9"/>
    <w:rsid w:val="00542CA9"/>
    <w:rsid w:val="00542DE4"/>
    <w:rsid w:val="00542F02"/>
    <w:rsid w:val="005430FE"/>
    <w:rsid w:val="00543232"/>
    <w:rsid w:val="005435B4"/>
    <w:rsid w:val="005435F5"/>
    <w:rsid w:val="00543B96"/>
    <w:rsid w:val="00543FAA"/>
    <w:rsid w:val="00544377"/>
    <w:rsid w:val="0054443E"/>
    <w:rsid w:val="005448EA"/>
    <w:rsid w:val="005448F1"/>
    <w:rsid w:val="005449CB"/>
    <w:rsid w:val="00544EB7"/>
    <w:rsid w:val="005450BC"/>
    <w:rsid w:val="005455AF"/>
    <w:rsid w:val="005456B5"/>
    <w:rsid w:val="00545E47"/>
    <w:rsid w:val="005462C2"/>
    <w:rsid w:val="005462F2"/>
    <w:rsid w:val="005463B5"/>
    <w:rsid w:val="0054680F"/>
    <w:rsid w:val="00546CDD"/>
    <w:rsid w:val="00546D30"/>
    <w:rsid w:val="00546E51"/>
    <w:rsid w:val="005470FE"/>
    <w:rsid w:val="0054744A"/>
    <w:rsid w:val="00547838"/>
    <w:rsid w:val="00547887"/>
    <w:rsid w:val="00547A1B"/>
    <w:rsid w:val="00547A9F"/>
    <w:rsid w:val="00547BFD"/>
    <w:rsid w:val="00547DBC"/>
    <w:rsid w:val="00547FA6"/>
    <w:rsid w:val="0055003B"/>
    <w:rsid w:val="00550390"/>
    <w:rsid w:val="005505B6"/>
    <w:rsid w:val="00550D28"/>
    <w:rsid w:val="00550DD0"/>
    <w:rsid w:val="00550FD2"/>
    <w:rsid w:val="0055106C"/>
    <w:rsid w:val="00551120"/>
    <w:rsid w:val="0055130D"/>
    <w:rsid w:val="00551526"/>
    <w:rsid w:val="00551C7C"/>
    <w:rsid w:val="00551E5F"/>
    <w:rsid w:val="0055296D"/>
    <w:rsid w:val="00552AF1"/>
    <w:rsid w:val="00552B74"/>
    <w:rsid w:val="00552C3D"/>
    <w:rsid w:val="00552C74"/>
    <w:rsid w:val="00552EA2"/>
    <w:rsid w:val="00553000"/>
    <w:rsid w:val="005535A5"/>
    <w:rsid w:val="00553831"/>
    <w:rsid w:val="005538A5"/>
    <w:rsid w:val="005538F6"/>
    <w:rsid w:val="00553C04"/>
    <w:rsid w:val="00553D6A"/>
    <w:rsid w:val="005540CB"/>
    <w:rsid w:val="00554100"/>
    <w:rsid w:val="0055415F"/>
    <w:rsid w:val="00554312"/>
    <w:rsid w:val="005546FA"/>
    <w:rsid w:val="0055488D"/>
    <w:rsid w:val="005548E2"/>
    <w:rsid w:val="005549E8"/>
    <w:rsid w:val="00554C31"/>
    <w:rsid w:val="00554E00"/>
    <w:rsid w:val="00554F5B"/>
    <w:rsid w:val="00555113"/>
    <w:rsid w:val="0055582A"/>
    <w:rsid w:val="00555976"/>
    <w:rsid w:val="005559C9"/>
    <w:rsid w:val="00555ABD"/>
    <w:rsid w:val="00555BFC"/>
    <w:rsid w:val="00555E03"/>
    <w:rsid w:val="0055600C"/>
    <w:rsid w:val="005561DE"/>
    <w:rsid w:val="005562EB"/>
    <w:rsid w:val="005563F7"/>
    <w:rsid w:val="00556736"/>
    <w:rsid w:val="00556753"/>
    <w:rsid w:val="00556A4F"/>
    <w:rsid w:val="00556D3D"/>
    <w:rsid w:val="00556EC7"/>
    <w:rsid w:val="00556F3B"/>
    <w:rsid w:val="00556FDF"/>
    <w:rsid w:val="0055703A"/>
    <w:rsid w:val="0055708C"/>
    <w:rsid w:val="005570A1"/>
    <w:rsid w:val="005571D3"/>
    <w:rsid w:val="0055734C"/>
    <w:rsid w:val="00557470"/>
    <w:rsid w:val="00557543"/>
    <w:rsid w:val="005575FE"/>
    <w:rsid w:val="0055764A"/>
    <w:rsid w:val="005577E2"/>
    <w:rsid w:val="005577EB"/>
    <w:rsid w:val="00557AC1"/>
    <w:rsid w:val="00557AD8"/>
    <w:rsid w:val="00557BCC"/>
    <w:rsid w:val="00557DC9"/>
    <w:rsid w:val="00557EEF"/>
    <w:rsid w:val="005602FF"/>
    <w:rsid w:val="0056035A"/>
    <w:rsid w:val="0056057C"/>
    <w:rsid w:val="005606D6"/>
    <w:rsid w:val="005607B3"/>
    <w:rsid w:val="005607C4"/>
    <w:rsid w:val="00560F34"/>
    <w:rsid w:val="00561707"/>
    <w:rsid w:val="005618BE"/>
    <w:rsid w:val="00561931"/>
    <w:rsid w:val="00561B1F"/>
    <w:rsid w:val="00561EA9"/>
    <w:rsid w:val="0056209A"/>
    <w:rsid w:val="005620B3"/>
    <w:rsid w:val="0056219E"/>
    <w:rsid w:val="005621C2"/>
    <w:rsid w:val="005622F6"/>
    <w:rsid w:val="0056240D"/>
    <w:rsid w:val="00562571"/>
    <w:rsid w:val="0056263C"/>
    <w:rsid w:val="00562656"/>
    <w:rsid w:val="00562C9E"/>
    <w:rsid w:val="00562F2E"/>
    <w:rsid w:val="00563165"/>
    <w:rsid w:val="00563496"/>
    <w:rsid w:val="00563652"/>
    <w:rsid w:val="005637B1"/>
    <w:rsid w:val="005637F2"/>
    <w:rsid w:val="00563813"/>
    <w:rsid w:val="005638EC"/>
    <w:rsid w:val="00563952"/>
    <w:rsid w:val="00563AD8"/>
    <w:rsid w:val="005640BB"/>
    <w:rsid w:val="005640D2"/>
    <w:rsid w:val="00564522"/>
    <w:rsid w:val="00564880"/>
    <w:rsid w:val="00564997"/>
    <w:rsid w:val="00564B9F"/>
    <w:rsid w:val="00564BC5"/>
    <w:rsid w:val="00564C19"/>
    <w:rsid w:val="00564E54"/>
    <w:rsid w:val="00564E66"/>
    <w:rsid w:val="00564E76"/>
    <w:rsid w:val="00564FF8"/>
    <w:rsid w:val="00565637"/>
    <w:rsid w:val="00565647"/>
    <w:rsid w:val="00566441"/>
    <w:rsid w:val="00566505"/>
    <w:rsid w:val="0056661F"/>
    <w:rsid w:val="00566A10"/>
    <w:rsid w:val="00566BBF"/>
    <w:rsid w:val="00566CBB"/>
    <w:rsid w:val="00566DD9"/>
    <w:rsid w:val="00566DF1"/>
    <w:rsid w:val="00566E33"/>
    <w:rsid w:val="00566E67"/>
    <w:rsid w:val="00566F61"/>
    <w:rsid w:val="005671E1"/>
    <w:rsid w:val="00567264"/>
    <w:rsid w:val="0056769F"/>
    <w:rsid w:val="005677DC"/>
    <w:rsid w:val="005678D7"/>
    <w:rsid w:val="00567D83"/>
    <w:rsid w:val="00567E1A"/>
    <w:rsid w:val="00567EED"/>
    <w:rsid w:val="005700E8"/>
    <w:rsid w:val="005702D4"/>
    <w:rsid w:val="005707BE"/>
    <w:rsid w:val="00570BF4"/>
    <w:rsid w:val="00570DE7"/>
    <w:rsid w:val="00571013"/>
    <w:rsid w:val="00571263"/>
    <w:rsid w:val="00571376"/>
    <w:rsid w:val="00571A18"/>
    <w:rsid w:val="00571AD1"/>
    <w:rsid w:val="00571C3A"/>
    <w:rsid w:val="00571E33"/>
    <w:rsid w:val="00571E88"/>
    <w:rsid w:val="00572084"/>
    <w:rsid w:val="00572CA6"/>
    <w:rsid w:val="005730C5"/>
    <w:rsid w:val="00573937"/>
    <w:rsid w:val="00573ACC"/>
    <w:rsid w:val="00573BE5"/>
    <w:rsid w:val="00573E95"/>
    <w:rsid w:val="00574273"/>
    <w:rsid w:val="0057429C"/>
    <w:rsid w:val="00574312"/>
    <w:rsid w:val="0057436D"/>
    <w:rsid w:val="00574668"/>
    <w:rsid w:val="0057490B"/>
    <w:rsid w:val="00574A2B"/>
    <w:rsid w:val="00574C84"/>
    <w:rsid w:val="00574D6E"/>
    <w:rsid w:val="00574E2C"/>
    <w:rsid w:val="00574F8E"/>
    <w:rsid w:val="005753F9"/>
    <w:rsid w:val="005758CA"/>
    <w:rsid w:val="00575A54"/>
    <w:rsid w:val="00575B11"/>
    <w:rsid w:val="00575B41"/>
    <w:rsid w:val="00575B99"/>
    <w:rsid w:val="00575D4D"/>
    <w:rsid w:val="00575F05"/>
    <w:rsid w:val="005760BA"/>
    <w:rsid w:val="005761B2"/>
    <w:rsid w:val="005763CB"/>
    <w:rsid w:val="005767CC"/>
    <w:rsid w:val="00576D3A"/>
    <w:rsid w:val="00576DA0"/>
    <w:rsid w:val="00577060"/>
    <w:rsid w:val="00577184"/>
    <w:rsid w:val="005771B8"/>
    <w:rsid w:val="0057734E"/>
    <w:rsid w:val="0057739F"/>
    <w:rsid w:val="005778F0"/>
    <w:rsid w:val="00577936"/>
    <w:rsid w:val="00577BDD"/>
    <w:rsid w:val="00577D16"/>
    <w:rsid w:val="00577D57"/>
    <w:rsid w:val="00577D5E"/>
    <w:rsid w:val="00577D93"/>
    <w:rsid w:val="00577F2F"/>
    <w:rsid w:val="00580253"/>
    <w:rsid w:val="0058043E"/>
    <w:rsid w:val="00580812"/>
    <w:rsid w:val="0058097C"/>
    <w:rsid w:val="00580B6B"/>
    <w:rsid w:val="00581238"/>
    <w:rsid w:val="005812D6"/>
    <w:rsid w:val="00581659"/>
    <w:rsid w:val="005816C7"/>
    <w:rsid w:val="005819F3"/>
    <w:rsid w:val="00581DBE"/>
    <w:rsid w:val="00581FB7"/>
    <w:rsid w:val="00581FC0"/>
    <w:rsid w:val="00582294"/>
    <w:rsid w:val="005824D9"/>
    <w:rsid w:val="00582758"/>
    <w:rsid w:val="00582BE6"/>
    <w:rsid w:val="00582C58"/>
    <w:rsid w:val="00582D64"/>
    <w:rsid w:val="00582F41"/>
    <w:rsid w:val="00582F8D"/>
    <w:rsid w:val="0058313A"/>
    <w:rsid w:val="00583715"/>
    <w:rsid w:val="00583816"/>
    <w:rsid w:val="005839F9"/>
    <w:rsid w:val="00583ABF"/>
    <w:rsid w:val="00583E02"/>
    <w:rsid w:val="00584178"/>
    <w:rsid w:val="00584358"/>
    <w:rsid w:val="005846C6"/>
    <w:rsid w:val="00584953"/>
    <w:rsid w:val="00584AA0"/>
    <w:rsid w:val="00584BD9"/>
    <w:rsid w:val="00584C36"/>
    <w:rsid w:val="00584D73"/>
    <w:rsid w:val="00585061"/>
    <w:rsid w:val="00585437"/>
    <w:rsid w:val="00585629"/>
    <w:rsid w:val="00585939"/>
    <w:rsid w:val="00585C07"/>
    <w:rsid w:val="00585D1A"/>
    <w:rsid w:val="00585D65"/>
    <w:rsid w:val="00585F2F"/>
    <w:rsid w:val="00586049"/>
    <w:rsid w:val="00586363"/>
    <w:rsid w:val="005866B1"/>
    <w:rsid w:val="0058674D"/>
    <w:rsid w:val="00586BA4"/>
    <w:rsid w:val="005870C1"/>
    <w:rsid w:val="0058712D"/>
    <w:rsid w:val="00587503"/>
    <w:rsid w:val="0058762B"/>
    <w:rsid w:val="00587741"/>
    <w:rsid w:val="005877A5"/>
    <w:rsid w:val="00587ACD"/>
    <w:rsid w:val="00587B69"/>
    <w:rsid w:val="00587B98"/>
    <w:rsid w:val="00587E40"/>
    <w:rsid w:val="0059017B"/>
    <w:rsid w:val="005905AC"/>
    <w:rsid w:val="005908E8"/>
    <w:rsid w:val="00590997"/>
    <w:rsid w:val="00590A41"/>
    <w:rsid w:val="00590EAB"/>
    <w:rsid w:val="00591244"/>
    <w:rsid w:val="0059138A"/>
    <w:rsid w:val="005916E8"/>
    <w:rsid w:val="00591808"/>
    <w:rsid w:val="00591853"/>
    <w:rsid w:val="00591897"/>
    <w:rsid w:val="0059190A"/>
    <w:rsid w:val="0059198D"/>
    <w:rsid w:val="00591B23"/>
    <w:rsid w:val="00591BD5"/>
    <w:rsid w:val="00591C05"/>
    <w:rsid w:val="00591C34"/>
    <w:rsid w:val="00591EA3"/>
    <w:rsid w:val="00591F77"/>
    <w:rsid w:val="0059203D"/>
    <w:rsid w:val="00592107"/>
    <w:rsid w:val="005921FF"/>
    <w:rsid w:val="005923B7"/>
    <w:rsid w:val="00592655"/>
    <w:rsid w:val="005928AD"/>
    <w:rsid w:val="00592A27"/>
    <w:rsid w:val="00592DAE"/>
    <w:rsid w:val="00592E99"/>
    <w:rsid w:val="00593136"/>
    <w:rsid w:val="0059320F"/>
    <w:rsid w:val="005933B9"/>
    <w:rsid w:val="005935CB"/>
    <w:rsid w:val="0059375A"/>
    <w:rsid w:val="0059387C"/>
    <w:rsid w:val="00593AF8"/>
    <w:rsid w:val="00593DCC"/>
    <w:rsid w:val="00593E05"/>
    <w:rsid w:val="00593F12"/>
    <w:rsid w:val="0059404F"/>
    <w:rsid w:val="005943F0"/>
    <w:rsid w:val="005946F4"/>
    <w:rsid w:val="0059497C"/>
    <w:rsid w:val="00594CA3"/>
    <w:rsid w:val="00594DC2"/>
    <w:rsid w:val="00594E35"/>
    <w:rsid w:val="00594F9F"/>
    <w:rsid w:val="00594FFA"/>
    <w:rsid w:val="00595395"/>
    <w:rsid w:val="00595574"/>
    <w:rsid w:val="005956A3"/>
    <w:rsid w:val="00595878"/>
    <w:rsid w:val="005959DE"/>
    <w:rsid w:val="00595B34"/>
    <w:rsid w:val="00595C24"/>
    <w:rsid w:val="0059635B"/>
    <w:rsid w:val="00596377"/>
    <w:rsid w:val="005964C8"/>
    <w:rsid w:val="0059660F"/>
    <w:rsid w:val="00596814"/>
    <w:rsid w:val="005969EB"/>
    <w:rsid w:val="00596AC0"/>
    <w:rsid w:val="00596CDC"/>
    <w:rsid w:val="00596E47"/>
    <w:rsid w:val="00597228"/>
    <w:rsid w:val="00597813"/>
    <w:rsid w:val="005978CA"/>
    <w:rsid w:val="00597CF3"/>
    <w:rsid w:val="00597E90"/>
    <w:rsid w:val="00597F9A"/>
    <w:rsid w:val="005A0049"/>
    <w:rsid w:val="005A025B"/>
    <w:rsid w:val="005A064F"/>
    <w:rsid w:val="005A0790"/>
    <w:rsid w:val="005A07A2"/>
    <w:rsid w:val="005A0838"/>
    <w:rsid w:val="005A0902"/>
    <w:rsid w:val="005A1198"/>
    <w:rsid w:val="005A1345"/>
    <w:rsid w:val="005A1425"/>
    <w:rsid w:val="005A1656"/>
    <w:rsid w:val="005A169C"/>
    <w:rsid w:val="005A16CF"/>
    <w:rsid w:val="005A1DC5"/>
    <w:rsid w:val="005A1FD7"/>
    <w:rsid w:val="005A2418"/>
    <w:rsid w:val="005A25E3"/>
    <w:rsid w:val="005A2649"/>
    <w:rsid w:val="005A2650"/>
    <w:rsid w:val="005A2721"/>
    <w:rsid w:val="005A283C"/>
    <w:rsid w:val="005A29DD"/>
    <w:rsid w:val="005A2A18"/>
    <w:rsid w:val="005A2B06"/>
    <w:rsid w:val="005A2D0F"/>
    <w:rsid w:val="005A2D8E"/>
    <w:rsid w:val="005A2E9D"/>
    <w:rsid w:val="005A32E8"/>
    <w:rsid w:val="005A33DC"/>
    <w:rsid w:val="005A345C"/>
    <w:rsid w:val="005A34D1"/>
    <w:rsid w:val="005A393A"/>
    <w:rsid w:val="005A3A94"/>
    <w:rsid w:val="005A3C93"/>
    <w:rsid w:val="005A3F89"/>
    <w:rsid w:val="005A43C8"/>
    <w:rsid w:val="005A441D"/>
    <w:rsid w:val="005A4525"/>
    <w:rsid w:val="005A496D"/>
    <w:rsid w:val="005A4981"/>
    <w:rsid w:val="005A4A1E"/>
    <w:rsid w:val="005A4B2B"/>
    <w:rsid w:val="005A4D3B"/>
    <w:rsid w:val="005A4F63"/>
    <w:rsid w:val="005A4F70"/>
    <w:rsid w:val="005A517E"/>
    <w:rsid w:val="005A5614"/>
    <w:rsid w:val="005A58DD"/>
    <w:rsid w:val="005A5AB6"/>
    <w:rsid w:val="005A5EB8"/>
    <w:rsid w:val="005A5FE9"/>
    <w:rsid w:val="005A632A"/>
    <w:rsid w:val="005A6925"/>
    <w:rsid w:val="005A6951"/>
    <w:rsid w:val="005A7227"/>
    <w:rsid w:val="005A787B"/>
    <w:rsid w:val="005A78B2"/>
    <w:rsid w:val="005A7BB7"/>
    <w:rsid w:val="005A7F85"/>
    <w:rsid w:val="005B05DA"/>
    <w:rsid w:val="005B096C"/>
    <w:rsid w:val="005B098C"/>
    <w:rsid w:val="005B0C3E"/>
    <w:rsid w:val="005B0D3A"/>
    <w:rsid w:val="005B0F66"/>
    <w:rsid w:val="005B1492"/>
    <w:rsid w:val="005B15F5"/>
    <w:rsid w:val="005B1C00"/>
    <w:rsid w:val="005B1D4C"/>
    <w:rsid w:val="005B1E92"/>
    <w:rsid w:val="005B2231"/>
    <w:rsid w:val="005B2329"/>
    <w:rsid w:val="005B24C8"/>
    <w:rsid w:val="005B25A3"/>
    <w:rsid w:val="005B27BF"/>
    <w:rsid w:val="005B2B9C"/>
    <w:rsid w:val="005B2F47"/>
    <w:rsid w:val="005B2F5C"/>
    <w:rsid w:val="005B32DB"/>
    <w:rsid w:val="005B3498"/>
    <w:rsid w:val="005B34B1"/>
    <w:rsid w:val="005B354F"/>
    <w:rsid w:val="005B3A9D"/>
    <w:rsid w:val="005B3DDC"/>
    <w:rsid w:val="005B421D"/>
    <w:rsid w:val="005B446A"/>
    <w:rsid w:val="005B494C"/>
    <w:rsid w:val="005B4AA7"/>
    <w:rsid w:val="005B4C4A"/>
    <w:rsid w:val="005B4E27"/>
    <w:rsid w:val="005B56AE"/>
    <w:rsid w:val="005B5711"/>
    <w:rsid w:val="005B5A2D"/>
    <w:rsid w:val="005B5B25"/>
    <w:rsid w:val="005B5BBA"/>
    <w:rsid w:val="005B5D2D"/>
    <w:rsid w:val="005B5D78"/>
    <w:rsid w:val="005B5D8C"/>
    <w:rsid w:val="005B6025"/>
    <w:rsid w:val="005B6237"/>
    <w:rsid w:val="005B6589"/>
    <w:rsid w:val="005B65BD"/>
    <w:rsid w:val="005B6604"/>
    <w:rsid w:val="005B6C3D"/>
    <w:rsid w:val="005B6C6B"/>
    <w:rsid w:val="005B6D70"/>
    <w:rsid w:val="005B6DDC"/>
    <w:rsid w:val="005B6EDB"/>
    <w:rsid w:val="005B6FBF"/>
    <w:rsid w:val="005B708F"/>
    <w:rsid w:val="005B758C"/>
    <w:rsid w:val="005B76AF"/>
    <w:rsid w:val="005B7B0F"/>
    <w:rsid w:val="005B7CD3"/>
    <w:rsid w:val="005C007C"/>
    <w:rsid w:val="005C033E"/>
    <w:rsid w:val="005C04E7"/>
    <w:rsid w:val="005C0D9B"/>
    <w:rsid w:val="005C0DBD"/>
    <w:rsid w:val="005C11E8"/>
    <w:rsid w:val="005C14C6"/>
    <w:rsid w:val="005C14E4"/>
    <w:rsid w:val="005C1690"/>
    <w:rsid w:val="005C1795"/>
    <w:rsid w:val="005C17E9"/>
    <w:rsid w:val="005C1B24"/>
    <w:rsid w:val="005C1B48"/>
    <w:rsid w:val="005C1D07"/>
    <w:rsid w:val="005C1D90"/>
    <w:rsid w:val="005C1EE8"/>
    <w:rsid w:val="005C2029"/>
    <w:rsid w:val="005C23F1"/>
    <w:rsid w:val="005C2827"/>
    <w:rsid w:val="005C28BE"/>
    <w:rsid w:val="005C2C62"/>
    <w:rsid w:val="005C33A8"/>
    <w:rsid w:val="005C348C"/>
    <w:rsid w:val="005C3848"/>
    <w:rsid w:val="005C3B8B"/>
    <w:rsid w:val="005C3D42"/>
    <w:rsid w:val="005C3FE3"/>
    <w:rsid w:val="005C429D"/>
    <w:rsid w:val="005C447E"/>
    <w:rsid w:val="005C4498"/>
    <w:rsid w:val="005C4534"/>
    <w:rsid w:val="005C4893"/>
    <w:rsid w:val="005C4E2A"/>
    <w:rsid w:val="005C4EB8"/>
    <w:rsid w:val="005C52F8"/>
    <w:rsid w:val="005C55C9"/>
    <w:rsid w:val="005C59C5"/>
    <w:rsid w:val="005C59CE"/>
    <w:rsid w:val="005C5E2B"/>
    <w:rsid w:val="005C5E37"/>
    <w:rsid w:val="005C5EDF"/>
    <w:rsid w:val="005C5FDD"/>
    <w:rsid w:val="005C61DD"/>
    <w:rsid w:val="005C64E3"/>
    <w:rsid w:val="005C69E2"/>
    <w:rsid w:val="005C6A1D"/>
    <w:rsid w:val="005C6D17"/>
    <w:rsid w:val="005C7272"/>
    <w:rsid w:val="005C73F5"/>
    <w:rsid w:val="005C7535"/>
    <w:rsid w:val="005C7A42"/>
    <w:rsid w:val="005C7BEF"/>
    <w:rsid w:val="005C7C6D"/>
    <w:rsid w:val="005C7F16"/>
    <w:rsid w:val="005D0594"/>
    <w:rsid w:val="005D06D7"/>
    <w:rsid w:val="005D0AEE"/>
    <w:rsid w:val="005D0B6C"/>
    <w:rsid w:val="005D0F24"/>
    <w:rsid w:val="005D1532"/>
    <w:rsid w:val="005D16BD"/>
    <w:rsid w:val="005D18EC"/>
    <w:rsid w:val="005D1922"/>
    <w:rsid w:val="005D198B"/>
    <w:rsid w:val="005D1E6C"/>
    <w:rsid w:val="005D1F4C"/>
    <w:rsid w:val="005D207F"/>
    <w:rsid w:val="005D2665"/>
    <w:rsid w:val="005D289F"/>
    <w:rsid w:val="005D2A5C"/>
    <w:rsid w:val="005D2A78"/>
    <w:rsid w:val="005D2BBC"/>
    <w:rsid w:val="005D2D0B"/>
    <w:rsid w:val="005D3434"/>
    <w:rsid w:val="005D34AB"/>
    <w:rsid w:val="005D34ED"/>
    <w:rsid w:val="005D3676"/>
    <w:rsid w:val="005D3DB1"/>
    <w:rsid w:val="005D3E24"/>
    <w:rsid w:val="005D3E94"/>
    <w:rsid w:val="005D4103"/>
    <w:rsid w:val="005D4144"/>
    <w:rsid w:val="005D4154"/>
    <w:rsid w:val="005D4259"/>
    <w:rsid w:val="005D42E3"/>
    <w:rsid w:val="005D433C"/>
    <w:rsid w:val="005D461F"/>
    <w:rsid w:val="005D4623"/>
    <w:rsid w:val="005D4808"/>
    <w:rsid w:val="005D498A"/>
    <w:rsid w:val="005D49CE"/>
    <w:rsid w:val="005D5010"/>
    <w:rsid w:val="005D510E"/>
    <w:rsid w:val="005D51EB"/>
    <w:rsid w:val="005D57F5"/>
    <w:rsid w:val="005D5A84"/>
    <w:rsid w:val="005D5BA7"/>
    <w:rsid w:val="005D5CF3"/>
    <w:rsid w:val="005D5DAB"/>
    <w:rsid w:val="005D5F6C"/>
    <w:rsid w:val="005D6488"/>
    <w:rsid w:val="005D676E"/>
    <w:rsid w:val="005D683C"/>
    <w:rsid w:val="005D6F88"/>
    <w:rsid w:val="005D7000"/>
    <w:rsid w:val="005D7359"/>
    <w:rsid w:val="005D7DED"/>
    <w:rsid w:val="005E0010"/>
    <w:rsid w:val="005E0121"/>
    <w:rsid w:val="005E02D5"/>
    <w:rsid w:val="005E064C"/>
    <w:rsid w:val="005E07C0"/>
    <w:rsid w:val="005E07ED"/>
    <w:rsid w:val="005E0E9B"/>
    <w:rsid w:val="005E1168"/>
    <w:rsid w:val="005E11D9"/>
    <w:rsid w:val="005E135D"/>
    <w:rsid w:val="005E15AF"/>
    <w:rsid w:val="005E1854"/>
    <w:rsid w:val="005E1C7D"/>
    <w:rsid w:val="005E1CFC"/>
    <w:rsid w:val="005E1EE9"/>
    <w:rsid w:val="005E223A"/>
    <w:rsid w:val="005E22D9"/>
    <w:rsid w:val="005E2CAF"/>
    <w:rsid w:val="005E2D13"/>
    <w:rsid w:val="005E3A73"/>
    <w:rsid w:val="005E3E7C"/>
    <w:rsid w:val="005E3EF4"/>
    <w:rsid w:val="005E3F37"/>
    <w:rsid w:val="005E403E"/>
    <w:rsid w:val="005E40C5"/>
    <w:rsid w:val="005E41A2"/>
    <w:rsid w:val="005E41D9"/>
    <w:rsid w:val="005E43AF"/>
    <w:rsid w:val="005E475B"/>
    <w:rsid w:val="005E47FE"/>
    <w:rsid w:val="005E485F"/>
    <w:rsid w:val="005E4887"/>
    <w:rsid w:val="005E4A07"/>
    <w:rsid w:val="005E4AFD"/>
    <w:rsid w:val="005E4B1C"/>
    <w:rsid w:val="005E4B5D"/>
    <w:rsid w:val="005E4DBD"/>
    <w:rsid w:val="005E4DD5"/>
    <w:rsid w:val="005E4F00"/>
    <w:rsid w:val="005E4FC1"/>
    <w:rsid w:val="005E5557"/>
    <w:rsid w:val="005E56AB"/>
    <w:rsid w:val="005E5768"/>
    <w:rsid w:val="005E5A7F"/>
    <w:rsid w:val="005E5BEC"/>
    <w:rsid w:val="005E5C2A"/>
    <w:rsid w:val="005E5CF5"/>
    <w:rsid w:val="005E5FBB"/>
    <w:rsid w:val="005E600D"/>
    <w:rsid w:val="005E6183"/>
    <w:rsid w:val="005E62EF"/>
    <w:rsid w:val="005E6797"/>
    <w:rsid w:val="005E681B"/>
    <w:rsid w:val="005E6B07"/>
    <w:rsid w:val="005E7191"/>
    <w:rsid w:val="005E726E"/>
    <w:rsid w:val="005E7466"/>
    <w:rsid w:val="005E7530"/>
    <w:rsid w:val="005E753B"/>
    <w:rsid w:val="005E7664"/>
    <w:rsid w:val="005E77FC"/>
    <w:rsid w:val="005E7988"/>
    <w:rsid w:val="005E7A81"/>
    <w:rsid w:val="005E7EC6"/>
    <w:rsid w:val="005F0129"/>
    <w:rsid w:val="005F0301"/>
    <w:rsid w:val="005F06B8"/>
    <w:rsid w:val="005F0955"/>
    <w:rsid w:val="005F0C82"/>
    <w:rsid w:val="005F0CAF"/>
    <w:rsid w:val="005F1031"/>
    <w:rsid w:val="005F10B3"/>
    <w:rsid w:val="005F10BE"/>
    <w:rsid w:val="005F125D"/>
    <w:rsid w:val="005F1443"/>
    <w:rsid w:val="005F15B7"/>
    <w:rsid w:val="005F1613"/>
    <w:rsid w:val="005F17BA"/>
    <w:rsid w:val="005F1A11"/>
    <w:rsid w:val="005F1CC2"/>
    <w:rsid w:val="005F1D1E"/>
    <w:rsid w:val="005F1F31"/>
    <w:rsid w:val="005F2112"/>
    <w:rsid w:val="005F21BB"/>
    <w:rsid w:val="005F22C5"/>
    <w:rsid w:val="005F235E"/>
    <w:rsid w:val="005F24A6"/>
    <w:rsid w:val="005F2679"/>
    <w:rsid w:val="005F27BC"/>
    <w:rsid w:val="005F2A91"/>
    <w:rsid w:val="005F2C0A"/>
    <w:rsid w:val="005F2CF0"/>
    <w:rsid w:val="005F2E60"/>
    <w:rsid w:val="005F323A"/>
    <w:rsid w:val="005F34E5"/>
    <w:rsid w:val="005F3577"/>
    <w:rsid w:val="005F39FA"/>
    <w:rsid w:val="005F3DDC"/>
    <w:rsid w:val="005F3FAF"/>
    <w:rsid w:val="005F4546"/>
    <w:rsid w:val="005F48A7"/>
    <w:rsid w:val="005F4A87"/>
    <w:rsid w:val="005F4C22"/>
    <w:rsid w:val="005F4FEC"/>
    <w:rsid w:val="005F4FF1"/>
    <w:rsid w:val="005F51E0"/>
    <w:rsid w:val="005F5797"/>
    <w:rsid w:val="005F59DB"/>
    <w:rsid w:val="005F5B3D"/>
    <w:rsid w:val="005F5C4D"/>
    <w:rsid w:val="005F5E74"/>
    <w:rsid w:val="005F5F8B"/>
    <w:rsid w:val="005F604F"/>
    <w:rsid w:val="005F617A"/>
    <w:rsid w:val="005F61FD"/>
    <w:rsid w:val="005F6217"/>
    <w:rsid w:val="005F66C5"/>
    <w:rsid w:val="005F6756"/>
    <w:rsid w:val="005F679D"/>
    <w:rsid w:val="005F6B50"/>
    <w:rsid w:val="005F6BA9"/>
    <w:rsid w:val="005F6BB3"/>
    <w:rsid w:val="005F6F14"/>
    <w:rsid w:val="005F6FA3"/>
    <w:rsid w:val="005F71A3"/>
    <w:rsid w:val="005F730A"/>
    <w:rsid w:val="005F747D"/>
    <w:rsid w:val="005F75C1"/>
    <w:rsid w:val="005F773D"/>
    <w:rsid w:val="005F7BA2"/>
    <w:rsid w:val="005F7D20"/>
    <w:rsid w:val="00600012"/>
    <w:rsid w:val="00600158"/>
    <w:rsid w:val="00600259"/>
    <w:rsid w:val="00600577"/>
    <w:rsid w:val="006005CD"/>
    <w:rsid w:val="00600A8B"/>
    <w:rsid w:val="00600AF5"/>
    <w:rsid w:val="00600C94"/>
    <w:rsid w:val="00600F60"/>
    <w:rsid w:val="00601129"/>
    <w:rsid w:val="0060115D"/>
    <w:rsid w:val="006011F7"/>
    <w:rsid w:val="00601268"/>
    <w:rsid w:val="006013DC"/>
    <w:rsid w:val="00601640"/>
    <w:rsid w:val="00601897"/>
    <w:rsid w:val="0060199A"/>
    <w:rsid w:val="0060199C"/>
    <w:rsid w:val="00601B08"/>
    <w:rsid w:val="00601B30"/>
    <w:rsid w:val="00601D63"/>
    <w:rsid w:val="006023C6"/>
    <w:rsid w:val="0060241D"/>
    <w:rsid w:val="00602656"/>
    <w:rsid w:val="006027F7"/>
    <w:rsid w:val="00602C4E"/>
    <w:rsid w:val="00603058"/>
    <w:rsid w:val="00603225"/>
    <w:rsid w:val="0060326C"/>
    <w:rsid w:val="006034C9"/>
    <w:rsid w:val="00603834"/>
    <w:rsid w:val="00603862"/>
    <w:rsid w:val="006038B7"/>
    <w:rsid w:val="0060395C"/>
    <w:rsid w:val="00603C28"/>
    <w:rsid w:val="00603F0B"/>
    <w:rsid w:val="006040E6"/>
    <w:rsid w:val="00604758"/>
    <w:rsid w:val="00604D54"/>
    <w:rsid w:val="00604DD9"/>
    <w:rsid w:val="00604FDD"/>
    <w:rsid w:val="00605061"/>
    <w:rsid w:val="006050A0"/>
    <w:rsid w:val="00605309"/>
    <w:rsid w:val="00605463"/>
    <w:rsid w:val="00605646"/>
    <w:rsid w:val="00605A24"/>
    <w:rsid w:val="00605A87"/>
    <w:rsid w:val="00605BBA"/>
    <w:rsid w:val="00605E4A"/>
    <w:rsid w:val="00605E85"/>
    <w:rsid w:val="00606072"/>
    <w:rsid w:val="00606745"/>
    <w:rsid w:val="00606834"/>
    <w:rsid w:val="00606835"/>
    <w:rsid w:val="00606ACC"/>
    <w:rsid w:val="00606CF5"/>
    <w:rsid w:val="00606FBE"/>
    <w:rsid w:val="00607098"/>
    <w:rsid w:val="006070B3"/>
    <w:rsid w:val="006070F1"/>
    <w:rsid w:val="00607142"/>
    <w:rsid w:val="00607183"/>
    <w:rsid w:val="00607217"/>
    <w:rsid w:val="00607308"/>
    <w:rsid w:val="00607466"/>
    <w:rsid w:val="00607482"/>
    <w:rsid w:val="00607545"/>
    <w:rsid w:val="0060799A"/>
    <w:rsid w:val="00607A4D"/>
    <w:rsid w:val="00607A8D"/>
    <w:rsid w:val="00607AA1"/>
    <w:rsid w:val="00607EBD"/>
    <w:rsid w:val="00607F1B"/>
    <w:rsid w:val="0061009E"/>
    <w:rsid w:val="006100CA"/>
    <w:rsid w:val="006102C6"/>
    <w:rsid w:val="00610597"/>
    <w:rsid w:val="006105BF"/>
    <w:rsid w:val="006106E6"/>
    <w:rsid w:val="0061091B"/>
    <w:rsid w:val="00610BE4"/>
    <w:rsid w:val="00610CB2"/>
    <w:rsid w:val="00610E54"/>
    <w:rsid w:val="0061113D"/>
    <w:rsid w:val="0061120C"/>
    <w:rsid w:val="00611A25"/>
    <w:rsid w:val="00611C67"/>
    <w:rsid w:val="00611EB3"/>
    <w:rsid w:val="00611F77"/>
    <w:rsid w:val="006121D8"/>
    <w:rsid w:val="006122A7"/>
    <w:rsid w:val="006123BD"/>
    <w:rsid w:val="00612530"/>
    <w:rsid w:val="00612728"/>
    <w:rsid w:val="00612B4F"/>
    <w:rsid w:val="00612C93"/>
    <w:rsid w:val="00612CD2"/>
    <w:rsid w:val="0061319F"/>
    <w:rsid w:val="00613384"/>
    <w:rsid w:val="006134DD"/>
    <w:rsid w:val="006136C5"/>
    <w:rsid w:val="00613712"/>
    <w:rsid w:val="00613766"/>
    <w:rsid w:val="00613787"/>
    <w:rsid w:val="0061378E"/>
    <w:rsid w:val="00613C14"/>
    <w:rsid w:val="00613CE2"/>
    <w:rsid w:val="00614261"/>
    <w:rsid w:val="00614419"/>
    <w:rsid w:val="00614885"/>
    <w:rsid w:val="00614957"/>
    <w:rsid w:val="00614E59"/>
    <w:rsid w:val="00615086"/>
    <w:rsid w:val="006150BA"/>
    <w:rsid w:val="00615852"/>
    <w:rsid w:val="00615927"/>
    <w:rsid w:val="00615A0E"/>
    <w:rsid w:val="00615D01"/>
    <w:rsid w:val="00615D8D"/>
    <w:rsid w:val="006161E0"/>
    <w:rsid w:val="006166A7"/>
    <w:rsid w:val="00616AA6"/>
    <w:rsid w:val="00616ABA"/>
    <w:rsid w:val="00616AE9"/>
    <w:rsid w:val="00616DB4"/>
    <w:rsid w:val="00616FD3"/>
    <w:rsid w:val="00617083"/>
    <w:rsid w:val="006172B0"/>
    <w:rsid w:val="00617381"/>
    <w:rsid w:val="006176B2"/>
    <w:rsid w:val="0061773C"/>
    <w:rsid w:val="00617742"/>
    <w:rsid w:val="006177AC"/>
    <w:rsid w:val="00617832"/>
    <w:rsid w:val="006178C1"/>
    <w:rsid w:val="00617971"/>
    <w:rsid w:val="00617BC1"/>
    <w:rsid w:val="00617D53"/>
    <w:rsid w:val="00617E47"/>
    <w:rsid w:val="00617F90"/>
    <w:rsid w:val="00620A78"/>
    <w:rsid w:val="00620ADC"/>
    <w:rsid w:val="00620F41"/>
    <w:rsid w:val="006211D0"/>
    <w:rsid w:val="006213DA"/>
    <w:rsid w:val="006213EF"/>
    <w:rsid w:val="00621DE8"/>
    <w:rsid w:val="00621F83"/>
    <w:rsid w:val="00621F9D"/>
    <w:rsid w:val="006220C7"/>
    <w:rsid w:val="0062238B"/>
    <w:rsid w:val="00622581"/>
    <w:rsid w:val="00622608"/>
    <w:rsid w:val="0062269C"/>
    <w:rsid w:val="00622902"/>
    <w:rsid w:val="00622A10"/>
    <w:rsid w:val="00622B7F"/>
    <w:rsid w:val="00622D85"/>
    <w:rsid w:val="00623059"/>
    <w:rsid w:val="006231F6"/>
    <w:rsid w:val="00623424"/>
    <w:rsid w:val="006234AC"/>
    <w:rsid w:val="006234CD"/>
    <w:rsid w:val="00623771"/>
    <w:rsid w:val="00623A7E"/>
    <w:rsid w:val="00623B54"/>
    <w:rsid w:val="00623F8C"/>
    <w:rsid w:val="00624015"/>
    <w:rsid w:val="00624105"/>
    <w:rsid w:val="00624512"/>
    <w:rsid w:val="006247DF"/>
    <w:rsid w:val="0062480C"/>
    <w:rsid w:val="0062487E"/>
    <w:rsid w:val="00624887"/>
    <w:rsid w:val="006249A9"/>
    <w:rsid w:val="00624F60"/>
    <w:rsid w:val="00624F71"/>
    <w:rsid w:val="006251CA"/>
    <w:rsid w:val="00625258"/>
    <w:rsid w:val="0062556C"/>
    <w:rsid w:val="006256AF"/>
    <w:rsid w:val="00625988"/>
    <w:rsid w:val="00625AC1"/>
    <w:rsid w:val="00625B16"/>
    <w:rsid w:val="00625C74"/>
    <w:rsid w:val="00625D3A"/>
    <w:rsid w:val="00625E39"/>
    <w:rsid w:val="00625F22"/>
    <w:rsid w:val="006261BF"/>
    <w:rsid w:val="00626298"/>
    <w:rsid w:val="006262C5"/>
    <w:rsid w:val="006263C8"/>
    <w:rsid w:val="00626444"/>
    <w:rsid w:val="00626515"/>
    <w:rsid w:val="0062668B"/>
    <w:rsid w:val="00626BC4"/>
    <w:rsid w:val="00626BE8"/>
    <w:rsid w:val="00626C2A"/>
    <w:rsid w:val="00626CBE"/>
    <w:rsid w:val="00626D64"/>
    <w:rsid w:val="00626DB0"/>
    <w:rsid w:val="00626E50"/>
    <w:rsid w:val="00626EBA"/>
    <w:rsid w:val="00626F1C"/>
    <w:rsid w:val="00627089"/>
    <w:rsid w:val="006272E5"/>
    <w:rsid w:val="006277E0"/>
    <w:rsid w:val="0062793B"/>
    <w:rsid w:val="00627B58"/>
    <w:rsid w:val="00627E22"/>
    <w:rsid w:val="00627FE2"/>
    <w:rsid w:val="0063000E"/>
    <w:rsid w:val="006304CC"/>
    <w:rsid w:val="0063121F"/>
    <w:rsid w:val="00631227"/>
    <w:rsid w:val="00631555"/>
    <w:rsid w:val="0063162D"/>
    <w:rsid w:val="00631B80"/>
    <w:rsid w:val="00631DDF"/>
    <w:rsid w:val="006322BB"/>
    <w:rsid w:val="006325A5"/>
    <w:rsid w:val="00632727"/>
    <w:rsid w:val="0063276A"/>
    <w:rsid w:val="006327E1"/>
    <w:rsid w:val="00632C08"/>
    <w:rsid w:val="00632D1F"/>
    <w:rsid w:val="00632EC2"/>
    <w:rsid w:val="00632FF6"/>
    <w:rsid w:val="00633247"/>
    <w:rsid w:val="006332D9"/>
    <w:rsid w:val="0063350A"/>
    <w:rsid w:val="00633689"/>
    <w:rsid w:val="00633826"/>
    <w:rsid w:val="006338E7"/>
    <w:rsid w:val="00633AED"/>
    <w:rsid w:val="00633DA8"/>
    <w:rsid w:val="00633FE4"/>
    <w:rsid w:val="00634278"/>
    <w:rsid w:val="00634374"/>
    <w:rsid w:val="00634556"/>
    <w:rsid w:val="006347B2"/>
    <w:rsid w:val="006347E2"/>
    <w:rsid w:val="00634AF3"/>
    <w:rsid w:val="00634BC9"/>
    <w:rsid w:val="00634D66"/>
    <w:rsid w:val="00634F55"/>
    <w:rsid w:val="00634FEA"/>
    <w:rsid w:val="00634FF0"/>
    <w:rsid w:val="006350A8"/>
    <w:rsid w:val="00635580"/>
    <w:rsid w:val="00635604"/>
    <w:rsid w:val="00635671"/>
    <w:rsid w:val="00635707"/>
    <w:rsid w:val="006358C1"/>
    <w:rsid w:val="00635AFA"/>
    <w:rsid w:val="00635B31"/>
    <w:rsid w:val="0063611C"/>
    <w:rsid w:val="00636265"/>
    <w:rsid w:val="0063628F"/>
    <w:rsid w:val="006362CF"/>
    <w:rsid w:val="0063654E"/>
    <w:rsid w:val="00636598"/>
    <w:rsid w:val="00636AEC"/>
    <w:rsid w:val="00636B87"/>
    <w:rsid w:val="00636D98"/>
    <w:rsid w:val="00636DE3"/>
    <w:rsid w:val="00636EF0"/>
    <w:rsid w:val="00636FA9"/>
    <w:rsid w:val="00637315"/>
    <w:rsid w:val="00637669"/>
    <w:rsid w:val="00637690"/>
    <w:rsid w:val="00637A6A"/>
    <w:rsid w:val="00637EDB"/>
    <w:rsid w:val="00640421"/>
    <w:rsid w:val="006405D8"/>
    <w:rsid w:val="00640732"/>
    <w:rsid w:val="00640E06"/>
    <w:rsid w:val="00641020"/>
    <w:rsid w:val="0064104C"/>
    <w:rsid w:val="0064119D"/>
    <w:rsid w:val="00641315"/>
    <w:rsid w:val="00641AC6"/>
    <w:rsid w:val="00641F3F"/>
    <w:rsid w:val="00642102"/>
    <w:rsid w:val="0064215F"/>
    <w:rsid w:val="00642242"/>
    <w:rsid w:val="006425D1"/>
    <w:rsid w:val="00642669"/>
    <w:rsid w:val="00642AA1"/>
    <w:rsid w:val="00642AE2"/>
    <w:rsid w:val="00642BBD"/>
    <w:rsid w:val="00643086"/>
    <w:rsid w:val="00643525"/>
    <w:rsid w:val="0064366C"/>
    <w:rsid w:val="0064379A"/>
    <w:rsid w:val="006437C5"/>
    <w:rsid w:val="00643D39"/>
    <w:rsid w:val="00643F28"/>
    <w:rsid w:val="006445C2"/>
    <w:rsid w:val="00644A88"/>
    <w:rsid w:val="00645227"/>
    <w:rsid w:val="00645370"/>
    <w:rsid w:val="006453E0"/>
    <w:rsid w:val="006455DD"/>
    <w:rsid w:val="00645745"/>
    <w:rsid w:val="006457BB"/>
    <w:rsid w:val="00645DA9"/>
    <w:rsid w:val="006461C6"/>
    <w:rsid w:val="006464FE"/>
    <w:rsid w:val="00646BF0"/>
    <w:rsid w:val="00646C13"/>
    <w:rsid w:val="00646C4B"/>
    <w:rsid w:val="00646F59"/>
    <w:rsid w:val="0064756E"/>
    <w:rsid w:val="00647640"/>
    <w:rsid w:val="0064767A"/>
    <w:rsid w:val="0064795C"/>
    <w:rsid w:val="00647CB0"/>
    <w:rsid w:val="00647CB8"/>
    <w:rsid w:val="00647DA9"/>
    <w:rsid w:val="00647EE9"/>
    <w:rsid w:val="00650020"/>
    <w:rsid w:val="00650445"/>
    <w:rsid w:val="00650499"/>
    <w:rsid w:val="00650994"/>
    <w:rsid w:val="006509E4"/>
    <w:rsid w:val="00650A18"/>
    <w:rsid w:val="00650D78"/>
    <w:rsid w:val="00650E91"/>
    <w:rsid w:val="00651372"/>
    <w:rsid w:val="00651747"/>
    <w:rsid w:val="00651759"/>
    <w:rsid w:val="00651C52"/>
    <w:rsid w:val="00651CE6"/>
    <w:rsid w:val="00651E3A"/>
    <w:rsid w:val="006520FA"/>
    <w:rsid w:val="00652210"/>
    <w:rsid w:val="00652224"/>
    <w:rsid w:val="00652244"/>
    <w:rsid w:val="0065228D"/>
    <w:rsid w:val="0065233E"/>
    <w:rsid w:val="00652654"/>
    <w:rsid w:val="006529BF"/>
    <w:rsid w:val="00652E67"/>
    <w:rsid w:val="00652E98"/>
    <w:rsid w:val="00653224"/>
    <w:rsid w:val="00653624"/>
    <w:rsid w:val="006536D6"/>
    <w:rsid w:val="006537B0"/>
    <w:rsid w:val="00653868"/>
    <w:rsid w:val="006538B3"/>
    <w:rsid w:val="006539F4"/>
    <w:rsid w:val="00653B39"/>
    <w:rsid w:val="00653C7B"/>
    <w:rsid w:val="00653FB8"/>
    <w:rsid w:val="00654149"/>
    <w:rsid w:val="006542D7"/>
    <w:rsid w:val="0065470E"/>
    <w:rsid w:val="0065490F"/>
    <w:rsid w:val="00654A00"/>
    <w:rsid w:val="00654A82"/>
    <w:rsid w:val="00654D24"/>
    <w:rsid w:val="00654EE8"/>
    <w:rsid w:val="00654FD9"/>
    <w:rsid w:val="0065507E"/>
    <w:rsid w:val="0065530D"/>
    <w:rsid w:val="0065537A"/>
    <w:rsid w:val="006556FE"/>
    <w:rsid w:val="00655804"/>
    <w:rsid w:val="0065585A"/>
    <w:rsid w:val="00655BE1"/>
    <w:rsid w:val="00655C23"/>
    <w:rsid w:val="00655DBA"/>
    <w:rsid w:val="00655EBE"/>
    <w:rsid w:val="006563DD"/>
    <w:rsid w:val="0065645D"/>
    <w:rsid w:val="00656729"/>
    <w:rsid w:val="00656765"/>
    <w:rsid w:val="0065686E"/>
    <w:rsid w:val="00656B8F"/>
    <w:rsid w:val="00656FF0"/>
    <w:rsid w:val="00657077"/>
    <w:rsid w:val="0065736B"/>
    <w:rsid w:val="00657694"/>
    <w:rsid w:val="0065769A"/>
    <w:rsid w:val="00657787"/>
    <w:rsid w:val="0065781F"/>
    <w:rsid w:val="00657A1B"/>
    <w:rsid w:val="00657AD2"/>
    <w:rsid w:val="00657BFC"/>
    <w:rsid w:val="00657D4B"/>
    <w:rsid w:val="00657D9E"/>
    <w:rsid w:val="00660247"/>
    <w:rsid w:val="006602E2"/>
    <w:rsid w:val="006603FD"/>
    <w:rsid w:val="00660A94"/>
    <w:rsid w:val="00660B14"/>
    <w:rsid w:val="00660CD7"/>
    <w:rsid w:val="00660E2B"/>
    <w:rsid w:val="00660F75"/>
    <w:rsid w:val="00660FA2"/>
    <w:rsid w:val="0066142D"/>
    <w:rsid w:val="00661434"/>
    <w:rsid w:val="0066153B"/>
    <w:rsid w:val="00661617"/>
    <w:rsid w:val="00661656"/>
    <w:rsid w:val="00661741"/>
    <w:rsid w:val="006618A6"/>
    <w:rsid w:val="00661D6B"/>
    <w:rsid w:val="00661D7D"/>
    <w:rsid w:val="00661D9C"/>
    <w:rsid w:val="00661DBC"/>
    <w:rsid w:val="00661F98"/>
    <w:rsid w:val="00661FAB"/>
    <w:rsid w:val="00662106"/>
    <w:rsid w:val="0066256F"/>
    <w:rsid w:val="006625BB"/>
    <w:rsid w:val="00662807"/>
    <w:rsid w:val="0066299E"/>
    <w:rsid w:val="00662BCC"/>
    <w:rsid w:val="00662F6F"/>
    <w:rsid w:val="0066318C"/>
    <w:rsid w:val="00663579"/>
    <w:rsid w:val="00663783"/>
    <w:rsid w:val="006637B9"/>
    <w:rsid w:val="0066390D"/>
    <w:rsid w:val="006639AA"/>
    <w:rsid w:val="006639EE"/>
    <w:rsid w:val="00663A9F"/>
    <w:rsid w:val="00663D9A"/>
    <w:rsid w:val="0066403E"/>
    <w:rsid w:val="00664473"/>
    <w:rsid w:val="00664677"/>
    <w:rsid w:val="0066493F"/>
    <w:rsid w:val="00664A41"/>
    <w:rsid w:val="00664D7A"/>
    <w:rsid w:val="0066503B"/>
    <w:rsid w:val="0066548D"/>
    <w:rsid w:val="006654ED"/>
    <w:rsid w:val="006658AD"/>
    <w:rsid w:val="006659C4"/>
    <w:rsid w:val="00665BBF"/>
    <w:rsid w:val="00665DF8"/>
    <w:rsid w:val="00665E66"/>
    <w:rsid w:val="00665E6F"/>
    <w:rsid w:val="00665FB7"/>
    <w:rsid w:val="006662ED"/>
    <w:rsid w:val="0066640C"/>
    <w:rsid w:val="00666432"/>
    <w:rsid w:val="00666586"/>
    <w:rsid w:val="006665CD"/>
    <w:rsid w:val="00666641"/>
    <w:rsid w:val="00666B9B"/>
    <w:rsid w:val="006674E9"/>
    <w:rsid w:val="006677A0"/>
    <w:rsid w:val="00667844"/>
    <w:rsid w:val="00667AB5"/>
    <w:rsid w:val="0067035B"/>
    <w:rsid w:val="0067039A"/>
    <w:rsid w:val="00670568"/>
    <w:rsid w:val="0067074F"/>
    <w:rsid w:val="00670CDF"/>
    <w:rsid w:val="00670EBB"/>
    <w:rsid w:val="006711EE"/>
    <w:rsid w:val="0067122A"/>
    <w:rsid w:val="00671295"/>
    <w:rsid w:val="006716DC"/>
    <w:rsid w:val="00671796"/>
    <w:rsid w:val="0067184A"/>
    <w:rsid w:val="00671AAE"/>
    <w:rsid w:val="00671ADC"/>
    <w:rsid w:val="00671C33"/>
    <w:rsid w:val="00671CA7"/>
    <w:rsid w:val="00671DE7"/>
    <w:rsid w:val="00671FA2"/>
    <w:rsid w:val="0067214E"/>
    <w:rsid w:val="0067246F"/>
    <w:rsid w:val="006724D8"/>
    <w:rsid w:val="00672B2E"/>
    <w:rsid w:val="00672BBF"/>
    <w:rsid w:val="00672C95"/>
    <w:rsid w:val="00672D50"/>
    <w:rsid w:val="00672DB9"/>
    <w:rsid w:val="00673257"/>
    <w:rsid w:val="006735EF"/>
    <w:rsid w:val="00673665"/>
    <w:rsid w:val="00673A1E"/>
    <w:rsid w:val="00673AC5"/>
    <w:rsid w:val="00673C91"/>
    <w:rsid w:val="00673D14"/>
    <w:rsid w:val="00673D47"/>
    <w:rsid w:val="00674163"/>
    <w:rsid w:val="00674311"/>
    <w:rsid w:val="00674738"/>
    <w:rsid w:val="00674847"/>
    <w:rsid w:val="00674898"/>
    <w:rsid w:val="00675074"/>
    <w:rsid w:val="006751F8"/>
    <w:rsid w:val="0067528B"/>
    <w:rsid w:val="00675402"/>
    <w:rsid w:val="00675570"/>
    <w:rsid w:val="00675670"/>
    <w:rsid w:val="0067575B"/>
    <w:rsid w:val="006757E9"/>
    <w:rsid w:val="006757FB"/>
    <w:rsid w:val="006759A3"/>
    <w:rsid w:val="00675BED"/>
    <w:rsid w:val="00675C69"/>
    <w:rsid w:val="00675CC6"/>
    <w:rsid w:val="00675D0C"/>
    <w:rsid w:val="00675D14"/>
    <w:rsid w:val="00675FBF"/>
    <w:rsid w:val="006762FA"/>
    <w:rsid w:val="00676695"/>
    <w:rsid w:val="006769A5"/>
    <w:rsid w:val="006769B2"/>
    <w:rsid w:val="006769E8"/>
    <w:rsid w:val="00676D33"/>
    <w:rsid w:val="00676F28"/>
    <w:rsid w:val="0067782B"/>
    <w:rsid w:val="00677B28"/>
    <w:rsid w:val="00680142"/>
    <w:rsid w:val="006801EC"/>
    <w:rsid w:val="00680657"/>
    <w:rsid w:val="00680740"/>
    <w:rsid w:val="00680AEE"/>
    <w:rsid w:val="00680D98"/>
    <w:rsid w:val="00680E35"/>
    <w:rsid w:val="00680E5E"/>
    <w:rsid w:val="00680FE0"/>
    <w:rsid w:val="00681062"/>
    <w:rsid w:val="00681295"/>
    <w:rsid w:val="0068139D"/>
    <w:rsid w:val="00681630"/>
    <w:rsid w:val="006819ED"/>
    <w:rsid w:val="00681B80"/>
    <w:rsid w:val="00681D41"/>
    <w:rsid w:val="00681D5B"/>
    <w:rsid w:val="00681E5A"/>
    <w:rsid w:val="00682046"/>
    <w:rsid w:val="00682695"/>
    <w:rsid w:val="00682881"/>
    <w:rsid w:val="00682BDF"/>
    <w:rsid w:val="00682C09"/>
    <w:rsid w:val="006830C1"/>
    <w:rsid w:val="006832E3"/>
    <w:rsid w:val="006834CF"/>
    <w:rsid w:val="00683675"/>
    <w:rsid w:val="006837AC"/>
    <w:rsid w:val="00683938"/>
    <w:rsid w:val="00683B99"/>
    <w:rsid w:val="00683D6A"/>
    <w:rsid w:val="00683DBA"/>
    <w:rsid w:val="00684091"/>
    <w:rsid w:val="006845D5"/>
    <w:rsid w:val="00684B23"/>
    <w:rsid w:val="00684D11"/>
    <w:rsid w:val="00684D8C"/>
    <w:rsid w:val="00684E73"/>
    <w:rsid w:val="00685067"/>
    <w:rsid w:val="00685340"/>
    <w:rsid w:val="00685463"/>
    <w:rsid w:val="006856F5"/>
    <w:rsid w:val="00685811"/>
    <w:rsid w:val="00685871"/>
    <w:rsid w:val="00685A34"/>
    <w:rsid w:val="00685B27"/>
    <w:rsid w:val="00685DF4"/>
    <w:rsid w:val="0068671A"/>
    <w:rsid w:val="00686872"/>
    <w:rsid w:val="006869C7"/>
    <w:rsid w:val="00686D7D"/>
    <w:rsid w:val="00687048"/>
    <w:rsid w:val="006870BD"/>
    <w:rsid w:val="006870DB"/>
    <w:rsid w:val="006873D3"/>
    <w:rsid w:val="00687733"/>
    <w:rsid w:val="00687915"/>
    <w:rsid w:val="00687A3B"/>
    <w:rsid w:val="00687B91"/>
    <w:rsid w:val="00687C02"/>
    <w:rsid w:val="00687F20"/>
    <w:rsid w:val="0069003C"/>
    <w:rsid w:val="0069026A"/>
    <w:rsid w:val="006902C8"/>
    <w:rsid w:val="0069033A"/>
    <w:rsid w:val="0069067D"/>
    <w:rsid w:val="006907B3"/>
    <w:rsid w:val="00690B6F"/>
    <w:rsid w:val="00690C1A"/>
    <w:rsid w:val="00690D09"/>
    <w:rsid w:val="006910C0"/>
    <w:rsid w:val="006910E4"/>
    <w:rsid w:val="0069124E"/>
    <w:rsid w:val="006914B3"/>
    <w:rsid w:val="0069172D"/>
    <w:rsid w:val="00691764"/>
    <w:rsid w:val="0069193F"/>
    <w:rsid w:val="00691BC6"/>
    <w:rsid w:val="00692054"/>
    <w:rsid w:val="00692071"/>
    <w:rsid w:val="0069215F"/>
    <w:rsid w:val="0069295A"/>
    <w:rsid w:val="006929FF"/>
    <w:rsid w:val="00692A99"/>
    <w:rsid w:val="00692C66"/>
    <w:rsid w:val="00692C6D"/>
    <w:rsid w:val="00692EFE"/>
    <w:rsid w:val="00692FB8"/>
    <w:rsid w:val="00693133"/>
    <w:rsid w:val="006935B8"/>
    <w:rsid w:val="006935FB"/>
    <w:rsid w:val="0069365C"/>
    <w:rsid w:val="00693EA5"/>
    <w:rsid w:val="006940DD"/>
    <w:rsid w:val="0069419C"/>
    <w:rsid w:val="0069429F"/>
    <w:rsid w:val="00694308"/>
    <w:rsid w:val="0069498F"/>
    <w:rsid w:val="00694BD6"/>
    <w:rsid w:val="00694C28"/>
    <w:rsid w:val="006952D1"/>
    <w:rsid w:val="006953FC"/>
    <w:rsid w:val="00695554"/>
    <w:rsid w:val="00695566"/>
    <w:rsid w:val="00695695"/>
    <w:rsid w:val="00695B92"/>
    <w:rsid w:val="00695B9B"/>
    <w:rsid w:val="00695DD5"/>
    <w:rsid w:val="00696033"/>
    <w:rsid w:val="00696087"/>
    <w:rsid w:val="006963EB"/>
    <w:rsid w:val="006964BB"/>
    <w:rsid w:val="006965AB"/>
    <w:rsid w:val="00696C0E"/>
    <w:rsid w:val="00696E86"/>
    <w:rsid w:val="00697632"/>
    <w:rsid w:val="00697811"/>
    <w:rsid w:val="0069789E"/>
    <w:rsid w:val="00697A3E"/>
    <w:rsid w:val="006A031B"/>
    <w:rsid w:val="006A0460"/>
    <w:rsid w:val="006A0531"/>
    <w:rsid w:val="006A0AC1"/>
    <w:rsid w:val="006A0C23"/>
    <w:rsid w:val="006A0D9F"/>
    <w:rsid w:val="006A0E67"/>
    <w:rsid w:val="006A0EC5"/>
    <w:rsid w:val="006A1155"/>
    <w:rsid w:val="006A13C6"/>
    <w:rsid w:val="006A16B1"/>
    <w:rsid w:val="006A19BD"/>
    <w:rsid w:val="006A1B9F"/>
    <w:rsid w:val="006A2415"/>
    <w:rsid w:val="006A2947"/>
    <w:rsid w:val="006A2B74"/>
    <w:rsid w:val="006A2E05"/>
    <w:rsid w:val="006A2E8F"/>
    <w:rsid w:val="006A2FF4"/>
    <w:rsid w:val="006A3205"/>
    <w:rsid w:val="006A3228"/>
    <w:rsid w:val="006A347C"/>
    <w:rsid w:val="006A377E"/>
    <w:rsid w:val="006A39C5"/>
    <w:rsid w:val="006A3A26"/>
    <w:rsid w:val="006A3AE3"/>
    <w:rsid w:val="006A3B53"/>
    <w:rsid w:val="006A3EEF"/>
    <w:rsid w:val="006A424B"/>
    <w:rsid w:val="006A4334"/>
    <w:rsid w:val="006A438B"/>
    <w:rsid w:val="006A487C"/>
    <w:rsid w:val="006A4974"/>
    <w:rsid w:val="006A4B31"/>
    <w:rsid w:val="006A4F59"/>
    <w:rsid w:val="006A503C"/>
    <w:rsid w:val="006A56D4"/>
    <w:rsid w:val="006A57F6"/>
    <w:rsid w:val="006A595F"/>
    <w:rsid w:val="006A5AB9"/>
    <w:rsid w:val="006A5ACF"/>
    <w:rsid w:val="006A5C5D"/>
    <w:rsid w:val="006A5E7F"/>
    <w:rsid w:val="006A61FB"/>
    <w:rsid w:val="006A6231"/>
    <w:rsid w:val="006A6243"/>
    <w:rsid w:val="006A648E"/>
    <w:rsid w:val="006A6493"/>
    <w:rsid w:val="006A650B"/>
    <w:rsid w:val="006A6562"/>
    <w:rsid w:val="006A6A28"/>
    <w:rsid w:val="006A6CB9"/>
    <w:rsid w:val="006A6D9E"/>
    <w:rsid w:val="006A71AA"/>
    <w:rsid w:val="006A73D4"/>
    <w:rsid w:val="006A75BC"/>
    <w:rsid w:val="006A7682"/>
    <w:rsid w:val="006A7824"/>
    <w:rsid w:val="006A7CF5"/>
    <w:rsid w:val="006A7E11"/>
    <w:rsid w:val="006A7EDD"/>
    <w:rsid w:val="006A7F4B"/>
    <w:rsid w:val="006B00BA"/>
    <w:rsid w:val="006B020B"/>
    <w:rsid w:val="006B022C"/>
    <w:rsid w:val="006B0323"/>
    <w:rsid w:val="006B09FC"/>
    <w:rsid w:val="006B0B92"/>
    <w:rsid w:val="006B0BD4"/>
    <w:rsid w:val="006B0BDF"/>
    <w:rsid w:val="006B0DB1"/>
    <w:rsid w:val="006B0E5B"/>
    <w:rsid w:val="006B10F0"/>
    <w:rsid w:val="006B17C4"/>
    <w:rsid w:val="006B180D"/>
    <w:rsid w:val="006B1B98"/>
    <w:rsid w:val="006B209A"/>
    <w:rsid w:val="006B2344"/>
    <w:rsid w:val="006B2468"/>
    <w:rsid w:val="006B25B6"/>
    <w:rsid w:val="006B3205"/>
    <w:rsid w:val="006B328F"/>
    <w:rsid w:val="006B34B6"/>
    <w:rsid w:val="006B3584"/>
    <w:rsid w:val="006B3967"/>
    <w:rsid w:val="006B3999"/>
    <w:rsid w:val="006B3A21"/>
    <w:rsid w:val="006B40F7"/>
    <w:rsid w:val="006B4290"/>
    <w:rsid w:val="006B4636"/>
    <w:rsid w:val="006B4752"/>
    <w:rsid w:val="006B4762"/>
    <w:rsid w:val="006B484B"/>
    <w:rsid w:val="006B4B26"/>
    <w:rsid w:val="006B4BAA"/>
    <w:rsid w:val="006B4C63"/>
    <w:rsid w:val="006B4F30"/>
    <w:rsid w:val="006B5039"/>
    <w:rsid w:val="006B5270"/>
    <w:rsid w:val="006B5313"/>
    <w:rsid w:val="006B5933"/>
    <w:rsid w:val="006B5A7F"/>
    <w:rsid w:val="006B5AD8"/>
    <w:rsid w:val="006B5B8F"/>
    <w:rsid w:val="006B5D65"/>
    <w:rsid w:val="006B605C"/>
    <w:rsid w:val="006B60C9"/>
    <w:rsid w:val="006B6371"/>
    <w:rsid w:val="006B6423"/>
    <w:rsid w:val="006B663F"/>
    <w:rsid w:val="006B6890"/>
    <w:rsid w:val="006B6F96"/>
    <w:rsid w:val="006B762F"/>
    <w:rsid w:val="006B77D6"/>
    <w:rsid w:val="006B7D00"/>
    <w:rsid w:val="006B7E08"/>
    <w:rsid w:val="006B7FB9"/>
    <w:rsid w:val="006C00C6"/>
    <w:rsid w:val="006C0141"/>
    <w:rsid w:val="006C01EB"/>
    <w:rsid w:val="006C01FD"/>
    <w:rsid w:val="006C080F"/>
    <w:rsid w:val="006C0A8A"/>
    <w:rsid w:val="006C0B57"/>
    <w:rsid w:val="006C1005"/>
    <w:rsid w:val="006C120F"/>
    <w:rsid w:val="006C1265"/>
    <w:rsid w:val="006C1422"/>
    <w:rsid w:val="006C1773"/>
    <w:rsid w:val="006C1B0A"/>
    <w:rsid w:val="006C1CFF"/>
    <w:rsid w:val="006C1D97"/>
    <w:rsid w:val="006C267A"/>
    <w:rsid w:val="006C28A2"/>
    <w:rsid w:val="006C2C00"/>
    <w:rsid w:val="006C2D7C"/>
    <w:rsid w:val="006C2E03"/>
    <w:rsid w:val="006C33E5"/>
    <w:rsid w:val="006C35DE"/>
    <w:rsid w:val="006C36C4"/>
    <w:rsid w:val="006C384E"/>
    <w:rsid w:val="006C3A84"/>
    <w:rsid w:val="006C3A93"/>
    <w:rsid w:val="006C3AC2"/>
    <w:rsid w:val="006C3BBD"/>
    <w:rsid w:val="006C4112"/>
    <w:rsid w:val="006C414E"/>
    <w:rsid w:val="006C422B"/>
    <w:rsid w:val="006C43E1"/>
    <w:rsid w:val="006C4B7F"/>
    <w:rsid w:val="006C4EB7"/>
    <w:rsid w:val="006C5145"/>
    <w:rsid w:val="006C51E3"/>
    <w:rsid w:val="006C52C5"/>
    <w:rsid w:val="006C569C"/>
    <w:rsid w:val="006C577C"/>
    <w:rsid w:val="006C6262"/>
    <w:rsid w:val="006C6307"/>
    <w:rsid w:val="006C635D"/>
    <w:rsid w:val="006C6437"/>
    <w:rsid w:val="006C6B40"/>
    <w:rsid w:val="006C6EA1"/>
    <w:rsid w:val="006C7240"/>
    <w:rsid w:val="006C736A"/>
    <w:rsid w:val="006C7832"/>
    <w:rsid w:val="006C7B86"/>
    <w:rsid w:val="006C7BC6"/>
    <w:rsid w:val="006C7C48"/>
    <w:rsid w:val="006D0040"/>
    <w:rsid w:val="006D0148"/>
    <w:rsid w:val="006D038E"/>
    <w:rsid w:val="006D0516"/>
    <w:rsid w:val="006D0643"/>
    <w:rsid w:val="006D0708"/>
    <w:rsid w:val="006D0D80"/>
    <w:rsid w:val="006D1116"/>
    <w:rsid w:val="006D13BE"/>
    <w:rsid w:val="006D1999"/>
    <w:rsid w:val="006D1A02"/>
    <w:rsid w:val="006D2002"/>
    <w:rsid w:val="006D20BC"/>
    <w:rsid w:val="006D2222"/>
    <w:rsid w:val="006D2350"/>
    <w:rsid w:val="006D242D"/>
    <w:rsid w:val="006D2689"/>
    <w:rsid w:val="006D2766"/>
    <w:rsid w:val="006D2A2B"/>
    <w:rsid w:val="006D2EB7"/>
    <w:rsid w:val="006D2EEF"/>
    <w:rsid w:val="006D2F7B"/>
    <w:rsid w:val="006D3002"/>
    <w:rsid w:val="006D38E1"/>
    <w:rsid w:val="006D3A66"/>
    <w:rsid w:val="006D3B8F"/>
    <w:rsid w:val="006D3BB9"/>
    <w:rsid w:val="006D3D8A"/>
    <w:rsid w:val="006D3FD3"/>
    <w:rsid w:val="006D47BD"/>
    <w:rsid w:val="006D4A8E"/>
    <w:rsid w:val="006D4AD4"/>
    <w:rsid w:val="006D4D84"/>
    <w:rsid w:val="006D5181"/>
    <w:rsid w:val="006D56FF"/>
    <w:rsid w:val="006D5758"/>
    <w:rsid w:val="006D58FF"/>
    <w:rsid w:val="006D5964"/>
    <w:rsid w:val="006D59A4"/>
    <w:rsid w:val="006D5EF5"/>
    <w:rsid w:val="006D5FBC"/>
    <w:rsid w:val="006D6237"/>
    <w:rsid w:val="006D643E"/>
    <w:rsid w:val="006D65E0"/>
    <w:rsid w:val="006D6602"/>
    <w:rsid w:val="006D6B44"/>
    <w:rsid w:val="006D6C97"/>
    <w:rsid w:val="006D6D29"/>
    <w:rsid w:val="006D70D3"/>
    <w:rsid w:val="006D7252"/>
    <w:rsid w:val="006D74BD"/>
    <w:rsid w:val="006D7518"/>
    <w:rsid w:val="006D75ED"/>
    <w:rsid w:val="006D7653"/>
    <w:rsid w:val="006D7E37"/>
    <w:rsid w:val="006D7EE8"/>
    <w:rsid w:val="006E03D9"/>
    <w:rsid w:val="006E078E"/>
    <w:rsid w:val="006E0A5C"/>
    <w:rsid w:val="006E0B98"/>
    <w:rsid w:val="006E0ECC"/>
    <w:rsid w:val="006E1269"/>
    <w:rsid w:val="006E1661"/>
    <w:rsid w:val="006E18C1"/>
    <w:rsid w:val="006E1ECD"/>
    <w:rsid w:val="006E20CC"/>
    <w:rsid w:val="006E2187"/>
    <w:rsid w:val="006E22F2"/>
    <w:rsid w:val="006E283A"/>
    <w:rsid w:val="006E2923"/>
    <w:rsid w:val="006E2AF9"/>
    <w:rsid w:val="006E2B34"/>
    <w:rsid w:val="006E2D6D"/>
    <w:rsid w:val="006E31D9"/>
    <w:rsid w:val="006E35F8"/>
    <w:rsid w:val="006E36C6"/>
    <w:rsid w:val="006E385B"/>
    <w:rsid w:val="006E3B8C"/>
    <w:rsid w:val="006E4017"/>
    <w:rsid w:val="006E4369"/>
    <w:rsid w:val="006E452C"/>
    <w:rsid w:val="006E45B5"/>
    <w:rsid w:val="006E478F"/>
    <w:rsid w:val="006E4792"/>
    <w:rsid w:val="006E497F"/>
    <w:rsid w:val="006E50DB"/>
    <w:rsid w:val="006E52B5"/>
    <w:rsid w:val="006E5341"/>
    <w:rsid w:val="006E539A"/>
    <w:rsid w:val="006E552A"/>
    <w:rsid w:val="006E56E5"/>
    <w:rsid w:val="006E583B"/>
    <w:rsid w:val="006E59DB"/>
    <w:rsid w:val="006E5B8B"/>
    <w:rsid w:val="006E5C3A"/>
    <w:rsid w:val="006E5CE4"/>
    <w:rsid w:val="006E5D27"/>
    <w:rsid w:val="006E62C3"/>
    <w:rsid w:val="006E646E"/>
    <w:rsid w:val="006E67CC"/>
    <w:rsid w:val="006E6C03"/>
    <w:rsid w:val="006E71F3"/>
    <w:rsid w:val="006E74ED"/>
    <w:rsid w:val="006E775F"/>
    <w:rsid w:val="006E7956"/>
    <w:rsid w:val="006E7AC8"/>
    <w:rsid w:val="006F0277"/>
    <w:rsid w:val="006F0296"/>
    <w:rsid w:val="006F03EC"/>
    <w:rsid w:val="006F0562"/>
    <w:rsid w:val="006F0635"/>
    <w:rsid w:val="006F092A"/>
    <w:rsid w:val="006F0E88"/>
    <w:rsid w:val="006F0EC2"/>
    <w:rsid w:val="006F10BA"/>
    <w:rsid w:val="006F1184"/>
    <w:rsid w:val="006F127F"/>
    <w:rsid w:val="006F12B0"/>
    <w:rsid w:val="006F139E"/>
    <w:rsid w:val="006F14A5"/>
    <w:rsid w:val="006F14DA"/>
    <w:rsid w:val="006F14F6"/>
    <w:rsid w:val="006F16F1"/>
    <w:rsid w:val="006F1916"/>
    <w:rsid w:val="006F19DE"/>
    <w:rsid w:val="006F221A"/>
    <w:rsid w:val="006F2394"/>
    <w:rsid w:val="006F24F4"/>
    <w:rsid w:val="006F28A1"/>
    <w:rsid w:val="006F28E5"/>
    <w:rsid w:val="006F33D7"/>
    <w:rsid w:val="006F343C"/>
    <w:rsid w:val="006F3787"/>
    <w:rsid w:val="006F3AC1"/>
    <w:rsid w:val="006F3B99"/>
    <w:rsid w:val="006F3C02"/>
    <w:rsid w:val="006F3EF4"/>
    <w:rsid w:val="006F42AE"/>
    <w:rsid w:val="006F439B"/>
    <w:rsid w:val="006F449B"/>
    <w:rsid w:val="006F47E7"/>
    <w:rsid w:val="006F4A85"/>
    <w:rsid w:val="006F4C6A"/>
    <w:rsid w:val="006F4C6B"/>
    <w:rsid w:val="006F4D0D"/>
    <w:rsid w:val="006F5A39"/>
    <w:rsid w:val="006F5B1D"/>
    <w:rsid w:val="006F6219"/>
    <w:rsid w:val="006F64D0"/>
    <w:rsid w:val="006F67FB"/>
    <w:rsid w:val="006F69C4"/>
    <w:rsid w:val="006F6C28"/>
    <w:rsid w:val="006F6CA8"/>
    <w:rsid w:val="006F6DFC"/>
    <w:rsid w:val="006F6F72"/>
    <w:rsid w:val="006F708B"/>
    <w:rsid w:val="006F74D0"/>
    <w:rsid w:val="006F77CC"/>
    <w:rsid w:val="006F796C"/>
    <w:rsid w:val="006F79A0"/>
    <w:rsid w:val="006F7BC9"/>
    <w:rsid w:val="006F7E36"/>
    <w:rsid w:val="006F7E37"/>
    <w:rsid w:val="00700096"/>
    <w:rsid w:val="0070036E"/>
    <w:rsid w:val="00700802"/>
    <w:rsid w:val="007008F1"/>
    <w:rsid w:val="00700C78"/>
    <w:rsid w:val="00700C86"/>
    <w:rsid w:val="007010B6"/>
    <w:rsid w:val="007010C9"/>
    <w:rsid w:val="00701350"/>
    <w:rsid w:val="0070143D"/>
    <w:rsid w:val="007015CC"/>
    <w:rsid w:val="00701681"/>
    <w:rsid w:val="007019C2"/>
    <w:rsid w:val="00701A65"/>
    <w:rsid w:val="00701AA8"/>
    <w:rsid w:val="00701BB4"/>
    <w:rsid w:val="00701C9F"/>
    <w:rsid w:val="00701D5D"/>
    <w:rsid w:val="00701F07"/>
    <w:rsid w:val="00701F6A"/>
    <w:rsid w:val="0070216E"/>
    <w:rsid w:val="00702197"/>
    <w:rsid w:val="00702333"/>
    <w:rsid w:val="00702566"/>
    <w:rsid w:val="00703052"/>
    <w:rsid w:val="007031FC"/>
    <w:rsid w:val="00703503"/>
    <w:rsid w:val="00703511"/>
    <w:rsid w:val="00703718"/>
    <w:rsid w:val="00703918"/>
    <w:rsid w:val="00703A0E"/>
    <w:rsid w:val="00703C9A"/>
    <w:rsid w:val="00703D57"/>
    <w:rsid w:val="00703FC2"/>
    <w:rsid w:val="00704017"/>
    <w:rsid w:val="0070407F"/>
    <w:rsid w:val="0070408C"/>
    <w:rsid w:val="00704129"/>
    <w:rsid w:val="00704303"/>
    <w:rsid w:val="00704961"/>
    <w:rsid w:val="00704B81"/>
    <w:rsid w:val="00704D2F"/>
    <w:rsid w:val="0070500F"/>
    <w:rsid w:val="00705081"/>
    <w:rsid w:val="007050FB"/>
    <w:rsid w:val="00705164"/>
    <w:rsid w:val="007051E2"/>
    <w:rsid w:val="0070536A"/>
    <w:rsid w:val="00705A74"/>
    <w:rsid w:val="00705B33"/>
    <w:rsid w:val="00705C63"/>
    <w:rsid w:val="00705E62"/>
    <w:rsid w:val="00705F84"/>
    <w:rsid w:val="00705FF9"/>
    <w:rsid w:val="00706629"/>
    <w:rsid w:val="007066DF"/>
    <w:rsid w:val="00706752"/>
    <w:rsid w:val="00706A84"/>
    <w:rsid w:val="00707804"/>
    <w:rsid w:val="00707B78"/>
    <w:rsid w:val="00707D01"/>
    <w:rsid w:val="007101F9"/>
    <w:rsid w:val="007106F1"/>
    <w:rsid w:val="00710AEA"/>
    <w:rsid w:val="00710B72"/>
    <w:rsid w:val="00710C62"/>
    <w:rsid w:val="00710DA8"/>
    <w:rsid w:val="00710E18"/>
    <w:rsid w:val="00710F33"/>
    <w:rsid w:val="00711082"/>
    <w:rsid w:val="007110B2"/>
    <w:rsid w:val="007113AD"/>
    <w:rsid w:val="00711407"/>
    <w:rsid w:val="0071140C"/>
    <w:rsid w:val="007114BA"/>
    <w:rsid w:val="007115E8"/>
    <w:rsid w:val="0071187E"/>
    <w:rsid w:val="0071191B"/>
    <w:rsid w:val="00711BB2"/>
    <w:rsid w:val="00711C1A"/>
    <w:rsid w:val="00711CE0"/>
    <w:rsid w:val="00711D6D"/>
    <w:rsid w:val="007123D7"/>
    <w:rsid w:val="00712543"/>
    <w:rsid w:val="007125E7"/>
    <w:rsid w:val="00712674"/>
    <w:rsid w:val="007127AA"/>
    <w:rsid w:val="00712A7A"/>
    <w:rsid w:val="00712B6B"/>
    <w:rsid w:val="00712DAD"/>
    <w:rsid w:val="0071318D"/>
    <w:rsid w:val="0071348E"/>
    <w:rsid w:val="0071354C"/>
    <w:rsid w:val="007138A8"/>
    <w:rsid w:val="00713907"/>
    <w:rsid w:val="007139D4"/>
    <w:rsid w:val="00713CE9"/>
    <w:rsid w:val="0071406E"/>
    <w:rsid w:val="00714098"/>
    <w:rsid w:val="0071444B"/>
    <w:rsid w:val="0071455F"/>
    <w:rsid w:val="007148BF"/>
    <w:rsid w:val="00714EB9"/>
    <w:rsid w:val="00715098"/>
    <w:rsid w:val="007152A5"/>
    <w:rsid w:val="007152C4"/>
    <w:rsid w:val="00715316"/>
    <w:rsid w:val="00715543"/>
    <w:rsid w:val="007157DA"/>
    <w:rsid w:val="00715954"/>
    <w:rsid w:val="00715A95"/>
    <w:rsid w:val="00715BA1"/>
    <w:rsid w:val="007160FF"/>
    <w:rsid w:val="007163BA"/>
    <w:rsid w:val="00716448"/>
    <w:rsid w:val="007164F1"/>
    <w:rsid w:val="00716568"/>
    <w:rsid w:val="007166BC"/>
    <w:rsid w:val="0071683B"/>
    <w:rsid w:val="00716AE8"/>
    <w:rsid w:val="00716DA8"/>
    <w:rsid w:val="00716FE5"/>
    <w:rsid w:val="00717146"/>
    <w:rsid w:val="00717153"/>
    <w:rsid w:val="0071728E"/>
    <w:rsid w:val="0071730D"/>
    <w:rsid w:val="0071790E"/>
    <w:rsid w:val="00717A9B"/>
    <w:rsid w:val="00717BEC"/>
    <w:rsid w:val="00717DFE"/>
    <w:rsid w:val="00717E82"/>
    <w:rsid w:val="00717F2B"/>
    <w:rsid w:val="00720435"/>
    <w:rsid w:val="007207DD"/>
    <w:rsid w:val="00720888"/>
    <w:rsid w:val="00720D4E"/>
    <w:rsid w:val="00720DCF"/>
    <w:rsid w:val="0072133D"/>
    <w:rsid w:val="00721441"/>
    <w:rsid w:val="0072181E"/>
    <w:rsid w:val="0072183D"/>
    <w:rsid w:val="00721AC1"/>
    <w:rsid w:val="0072200E"/>
    <w:rsid w:val="0072228D"/>
    <w:rsid w:val="00722315"/>
    <w:rsid w:val="00722973"/>
    <w:rsid w:val="00722C97"/>
    <w:rsid w:val="00722E93"/>
    <w:rsid w:val="00722F92"/>
    <w:rsid w:val="00722FBD"/>
    <w:rsid w:val="007230C6"/>
    <w:rsid w:val="0072313D"/>
    <w:rsid w:val="00723396"/>
    <w:rsid w:val="00723451"/>
    <w:rsid w:val="00723A02"/>
    <w:rsid w:val="00723FB6"/>
    <w:rsid w:val="00723FE9"/>
    <w:rsid w:val="0072422F"/>
    <w:rsid w:val="00724230"/>
    <w:rsid w:val="007242F0"/>
    <w:rsid w:val="00724308"/>
    <w:rsid w:val="007245B3"/>
    <w:rsid w:val="00724618"/>
    <w:rsid w:val="00724BF3"/>
    <w:rsid w:val="00725530"/>
    <w:rsid w:val="00725669"/>
    <w:rsid w:val="00725747"/>
    <w:rsid w:val="007257A4"/>
    <w:rsid w:val="007259EC"/>
    <w:rsid w:val="00725BE3"/>
    <w:rsid w:val="00726535"/>
    <w:rsid w:val="007265B9"/>
    <w:rsid w:val="007266EC"/>
    <w:rsid w:val="00726936"/>
    <w:rsid w:val="00726938"/>
    <w:rsid w:val="00726CB9"/>
    <w:rsid w:val="00726F0F"/>
    <w:rsid w:val="00726F9A"/>
    <w:rsid w:val="0072794A"/>
    <w:rsid w:val="00727ABC"/>
    <w:rsid w:val="00727C61"/>
    <w:rsid w:val="00727F7B"/>
    <w:rsid w:val="007302C8"/>
    <w:rsid w:val="00730313"/>
    <w:rsid w:val="00730493"/>
    <w:rsid w:val="007307AE"/>
    <w:rsid w:val="007308CA"/>
    <w:rsid w:val="007309E4"/>
    <w:rsid w:val="00730C0A"/>
    <w:rsid w:val="00730E02"/>
    <w:rsid w:val="00730EFB"/>
    <w:rsid w:val="007311A1"/>
    <w:rsid w:val="007312E1"/>
    <w:rsid w:val="0073140E"/>
    <w:rsid w:val="007315B1"/>
    <w:rsid w:val="0073163A"/>
    <w:rsid w:val="0073177E"/>
    <w:rsid w:val="00731965"/>
    <w:rsid w:val="00731A00"/>
    <w:rsid w:val="00731B61"/>
    <w:rsid w:val="00731C1A"/>
    <w:rsid w:val="007320D6"/>
    <w:rsid w:val="00732122"/>
    <w:rsid w:val="007325E6"/>
    <w:rsid w:val="007325FB"/>
    <w:rsid w:val="007326AD"/>
    <w:rsid w:val="00732756"/>
    <w:rsid w:val="00732961"/>
    <w:rsid w:val="00732B94"/>
    <w:rsid w:val="00732BFE"/>
    <w:rsid w:val="00732D92"/>
    <w:rsid w:val="00732E59"/>
    <w:rsid w:val="00732E62"/>
    <w:rsid w:val="00733176"/>
    <w:rsid w:val="00733293"/>
    <w:rsid w:val="00733333"/>
    <w:rsid w:val="00733365"/>
    <w:rsid w:val="007334E9"/>
    <w:rsid w:val="007336D7"/>
    <w:rsid w:val="007337B5"/>
    <w:rsid w:val="0073380D"/>
    <w:rsid w:val="00733B24"/>
    <w:rsid w:val="00733B44"/>
    <w:rsid w:val="00733B6E"/>
    <w:rsid w:val="00733D74"/>
    <w:rsid w:val="00733D9F"/>
    <w:rsid w:val="0073415D"/>
    <w:rsid w:val="00734368"/>
    <w:rsid w:val="007346E4"/>
    <w:rsid w:val="007348AB"/>
    <w:rsid w:val="00734D23"/>
    <w:rsid w:val="00734E02"/>
    <w:rsid w:val="00735668"/>
    <w:rsid w:val="0073580B"/>
    <w:rsid w:val="007359B2"/>
    <w:rsid w:val="00735CD6"/>
    <w:rsid w:val="00736183"/>
    <w:rsid w:val="00736247"/>
    <w:rsid w:val="00736703"/>
    <w:rsid w:val="00736B8E"/>
    <w:rsid w:val="00736CF2"/>
    <w:rsid w:val="007371C9"/>
    <w:rsid w:val="00737477"/>
    <w:rsid w:val="00737830"/>
    <w:rsid w:val="00737951"/>
    <w:rsid w:val="00737B76"/>
    <w:rsid w:val="00740080"/>
    <w:rsid w:val="00740215"/>
    <w:rsid w:val="0074037E"/>
    <w:rsid w:val="00740436"/>
    <w:rsid w:val="00740466"/>
    <w:rsid w:val="007405F4"/>
    <w:rsid w:val="007408AD"/>
    <w:rsid w:val="00740DA3"/>
    <w:rsid w:val="00740DAF"/>
    <w:rsid w:val="00740F36"/>
    <w:rsid w:val="0074113B"/>
    <w:rsid w:val="007416F0"/>
    <w:rsid w:val="00741741"/>
    <w:rsid w:val="0074178B"/>
    <w:rsid w:val="00741858"/>
    <w:rsid w:val="00741A1B"/>
    <w:rsid w:val="00741C23"/>
    <w:rsid w:val="00741C28"/>
    <w:rsid w:val="00741D9A"/>
    <w:rsid w:val="007429DE"/>
    <w:rsid w:val="00742A63"/>
    <w:rsid w:val="00742F66"/>
    <w:rsid w:val="00743024"/>
    <w:rsid w:val="00743063"/>
    <w:rsid w:val="00743A32"/>
    <w:rsid w:val="00743C62"/>
    <w:rsid w:val="00744042"/>
    <w:rsid w:val="00744107"/>
    <w:rsid w:val="007444E3"/>
    <w:rsid w:val="0074471E"/>
    <w:rsid w:val="007447FE"/>
    <w:rsid w:val="00744A9C"/>
    <w:rsid w:val="00744B9B"/>
    <w:rsid w:val="00745099"/>
    <w:rsid w:val="0074521D"/>
    <w:rsid w:val="007452A6"/>
    <w:rsid w:val="007453A9"/>
    <w:rsid w:val="0074544A"/>
    <w:rsid w:val="00745538"/>
    <w:rsid w:val="007455A1"/>
    <w:rsid w:val="007457D0"/>
    <w:rsid w:val="00745B6E"/>
    <w:rsid w:val="00745CCC"/>
    <w:rsid w:val="0074666B"/>
    <w:rsid w:val="007467B4"/>
    <w:rsid w:val="00746976"/>
    <w:rsid w:val="00746CEC"/>
    <w:rsid w:val="00746D2F"/>
    <w:rsid w:val="00746DD7"/>
    <w:rsid w:val="00747201"/>
    <w:rsid w:val="00747226"/>
    <w:rsid w:val="00747566"/>
    <w:rsid w:val="00747698"/>
    <w:rsid w:val="0074787D"/>
    <w:rsid w:val="007478BC"/>
    <w:rsid w:val="00747E33"/>
    <w:rsid w:val="00747E94"/>
    <w:rsid w:val="007504A3"/>
    <w:rsid w:val="00750921"/>
    <w:rsid w:val="00750974"/>
    <w:rsid w:val="00750BFD"/>
    <w:rsid w:val="00750CD5"/>
    <w:rsid w:val="007510C1"/>
    <w:rsid w:val="007511D9"/>
    <w:rsid w:val="007511EA"/>
    <w:rsid w:val="00751406"/>
    <w:rsid w:val="007514B9"/>
    <w:rsid w:val="00751BBE"/>
    <w:rsid w:val="00751C7F"/>
    <w:rsid w:val="00751F6E"/>
    <w:rsid w:val="00751FC9"/>
    <w:rsid w:val="007520CB"/>
    <w:rsid w:val="00752199"/>
    <w:rsid w:val="00752492"/>
    <w:rsid w:val="0075261B"/>
    <w:rsid w:val="0075267F"/>
    <w:rsid w:val="0075276D"/>
    <w:rsid w:val="00752820"/>
    <w:rsid w:val="007528BF"/>
    <w:rsid w:val="00752970"/>
    <w:rsid w:val="00752A86"/>
    <w:rsid w:val="00752BE6"/>
    <w:rsid w:val="00752C64"/>
    <w:rsid w:val="00752CB2"/>
    <w:rsid w:val="0075302C"/>
    <w:rsid w:val="0075377B"/>
    <w:rsid w:val="007537D1"/>
    <w:rsid w:val="007537F2"/>
    <w:rsid w:val="00753955"/>
    <w:rsid w:val="00753A2F"/>
    <w:rsid w:val="00753E5E"/>
    <w:rsid w:val="007542F6"/>
    <w:rsid w:val="0075461C"/>
    <w:rsid w:val="007546A4"/>
    <w:rsid w:val="007546F1"/>
    <w:rsid w:val="007549F7"/>
    <w:rsid w:val="00754FBD"/>
    <w:rsid w:val="0075518D"/>
    <w:rsid w:val="007551B9"/>
    <w:rsid w:val="00755214"/>
    <w:rsid w:val="0075538C"/>
    <w:rsid w:val="00755B8B"/>
    <w:rsid w:val="00755C43"/>
    <w:rsid w:val="00755EE1"/>
    <w:rsid w:val="00755F84"/>
    <w:rsid w:val="007561D4"/>
    <w:rsid w:val="00756257"/>
    <w:rsid w:val="00756C3B"/>
    <w:rsid w:val="00756F2F"/>
    <w:rsid w:val="007572B8"/>
    <w:rsid w:val="0075737B"/>
    <w:rsid w:val="007575A8"/>
    <w:rsid w:val="007578B8"/>
    <w:rsid w:val="00757B9D"/>
    <w:rsid w:val="00757F1B"/>
    <w:rsid w:val="00757F85"/>
    <w:rsid w:val="007600F0"/>
    <w:rsid w:val="0076032F"/>
    <w:rsid w:val="007603B5"/>
    <w:rsid w:val="0076048B"/>
    <w:rsid w:val="007604A8"/>
    <w:rsid w:val="007605E6"/>
    <w:rsid w:val="00760A19"/>
    <w:rsid w:val="00760CE0"/>
    <w:rsid w:val="00760D1B"/>
    <w:rsid w:val="00761218"/>
    <w:rsid w:val="00761578"/>
    <w:rsid w:val="007617A8"/>
    <w:rsid w:val="007618A6"/>
    <w:rsid w:val="00761A67"/>
    <w:rsid w:val="00761B97"/>
    <w:rsid w:val="00761C26"/>
    <w:rsid w:val="00761DA3"/>
    <w:rsid w:val="00761FED"/>
    <w:rsid w:val="00762065"/>
    <w:rsid w:val="00762582"/>
    <w:rsid w:val="0076299A"/>
    <w:rsid w:val="00763362"/>
    <w:rsid w:val="007634FE"/>
    <w:rsid w:val="00763AC3"/>
    <w:rsid w:val="00763F89"/>
    <w:rsid w:val="00764230"/>
    <w:rsid w:val="007646D7"/>
    <w:rsid w:val="00764719"/>
    <w:rsid w:val="00764CA5"/>
    <w:rsid w:val="00764D42"/>
    <w:rsid w:val="00764DC6"/>
    <w:rsid w:val="00764ED6"/>
    <w:rsid w:val="00765128"/>
    <w:rsid w:val="0076574A"/>
    <w:rsid w:val="00765980"/>
    <w:rsid w:val="00765EF2"/>
    <w:rsid w:val="007660E6"/>
    <w:rsid w:val="00766185"/>
    <w:rsid w:val="00766561"/>
    <w:rsid w:val="00766664"/>
    <w:rsid w:val="00766B70"/>
    <w:rsid w:val="00766D0F"/>
    <w:rsid w:val="00766F42"/>
    <w:rsid w:val="0076740E"/>
    <w:rsid w:val="00767674"/>
    <w:rsid w:val="0076778D"/>
    <w:rsid w:val="00767BE3"/>
    <w:rsid w:val="00767D19"/>
    <w:rsid w:val="00767DF5"/>
    <w:rsid w:val="00770712"/>
    <w:rsid w:val="00770773"/>
    <w:rsid w:val="00770B30"/>
    <w:rsid w:val="00770D1F"/>
    <w:rsid w:val="007710DA"/>
    <w:rsid w:val="007719AE"/>
    <w:rsid w:val="00771E8E"/>
    <w:rsid w:val="007721FF"/>
    <w:rsid w:val="0077221A"/>
    <w:rsid w:val="007723AD"/>
    <w:rsid w:val="00772754"/>
    <w:rsid w:val="0077297C"/>
    <w:rsid w:val="00772F86"/>
    <w:rsid w:val="007732D5"/>
    <w:rsid w:val="00773863"/>
    <w:rsid w:val="00774385"/>
    <w:rsid w:val="0077471E"/>
    <w:rsid w:val="0077485F"/>
    <w:rsid w:val="00774B48"/>
    <w:rsid w:val="00774B72"/>
    <w:rsid w:val="00774E06"/>
    <w:rsid w:val="00774F67"/>
    <w:rsid w:val="007751CD"/>
    <w:rsid w:val="00775205"/>
    <w:rsid w:val="007752E0"/>
    <w:rsid w:val="00775452"/>
    <w:rsid w:val="00775501"/>
    <w:rsid w:val="007755A9"/>
    <w:rsid w:val="00775A8E"/>
    <w:rsid w:val="00775B8B"/>
    <w:rsid w:val="0077625E"/>
    <w:rsid w:val="007764A2"/>
    <w:rsid w:val="007767B8"/>
    <w:rsid w:val="00776824"/>
    <w:rsid w:val="007769B0"/>
    <w:rsid w:val="00776A7D"/>
    <w:rsid w:val="00776ACB"/>
    <w:rsid w:val="00776C3F"/>
    <w:rsid w:val="00776D14"/>
    <w:rsid w:val="00776E0C"/>
    <w:rsid w:val="00776E52"/>
    <w:rsid w:val="00776F06"/>
    <w:rsid w:val="00777249"/>
    <w:rsid w:val="00777796"/>
    <w:rsid w:val="007777A0"/>
    <w:rsid w:val="0077787D"/>
    <w:rsid w:val="00777C76"/>
    <w:rsid w:val="00777CE4"/>
    <w:rsid w:val="00777DAA"/>
    <w:rsid w:val="00780ADF"/>
    <w:rsid w:val="00780BE4"/>
    <w:rsid w:val="00780DB4"/>
    <w:rsid w:val="00780E99"/>
    <w:rsid w:val="00780F9C"/>
    <w:rsid w:val="0078118F"/>
    <w:rsid w:val="00781457"/>
    <w:rsid w:val="00781612"/>
    <w:rsid w:val="007816A9"/>
    <w:rsid w:val="00781784"/>
    <w:rsid w:val="00781C3C"/>
    <w:rsid w:val="00781D65"/>
    <w:rsid w:val="00781F9B"/>
    <w:rsid w:val="00781FE4"/>
    <w:rsid w:val="007823B2"/>
    <w:rsid w:val="00782567"/>
    <w:rsid w:val="007825A9"/>
    <w:rsid w:val="00782A27"/>
    <w:rsid w:val="00782AAC"/>
    <w:rsid w:val="00782B55"/>
    <w:rsid w:val="00782C92"/>
    <w:rsid w:val="0078304A"/>
    <w:rsid w:val="007830C9"/>
    <w:rsid w:val="007831AD"/>
    <w:rsid w:val="0078330B"/>
    <w:rsid w:val="007835A0"/>
    <w:rsid w:val="007836E5"/>
    <w:rsid w:val="00783C45"/>
    <w:rsid w:val="00783CBF"/>
    <w:rsid w:val="00783E69"/>
    <w:rsid w:val="00783E90"/>
    <w:rsid w:val="0078411B"/>
    <w:rsid w:val="00784388"/>
    <w:rsid w:val="00784626"/>
    <w:rsid w:val="0078510A"/>
    <w:rsid w:val="00785163"/>
    <w:rsid w:val="007851E5"/>
    <w:rsid w:val="0078573D"/>
    <w:rsid w:val="00785E56"/>
    <w:rsid w:val="0078627C"/>
    <w:rsid w:val="00786291"/>
    <w:rsid w:val="0078668A"/>
    <w:rsid w:val="00786EFF"/>
    <w:rsid w:val="00787001"/>
    <w:rsid w:val="007871A3"/>
    <w:rsid w:val="00787517"/>
    <w:rsid w:val="0078752F"/>
    <w:rsid w:val="0078776E"/>
    <w:rsid w:val="00787843"/>
    <w:rsid w:val="00787A91"/>
    <w:rsid w:val="00787AE1"/>
    <w:rsid w:val="00787CFB"/>
    <w:rsid w:val="00787ED0"/>
    <w:rsid w:val="0079002C"/>
    <w:rsid w:val="00790095"/>
    <w:rsid w:val="00790264"/>
    <w:rsid w:val="00790332"/>
    <w:rsid w:val="00790814"/>
    <w:rsid w:val="00790900"/>
    <w:rsid w:val="00790D9C"/>
    <w:rsid w:val="00790F1D"/>
    <w:rsid w:val="00790FC9"/>
    <w:rsid w:val="007910D9"/>
    <w:rsid w:val="00791468"/>
    <w:rsid w:val="00791577"/>
    <w:rsid w:val="00791805"/>
    <w:rsid w:val="0079187B"/>
    <w:rsid w:val="0079194C"/>
    <w:rsid w:val="00791A2F"/>
    <w:rsid w:val="00791E05"/>
    <w:rsid w:val="00791FAF"/>
    <w:rsid w:val="007921D4"/>
    <w:rsid w:val="0079220F"/>
    <w:rsid w:val="007926C1"/>
    <w:rsid w:val="0079295C"/>
    <w:rsid w:val="00792A7C"/>
    <w:rsid w:val="00793345"/>
    <w:rsid w:val="007933A6"/>
    <w:rsid w:val="0079367A"/>
    <w:rsid w:val="0079389D"/>
    <w:rsid w:val="00793A2F"/>
    <w:rsid w:val="00793A6E"/>
    <w:rsid w:val="00793BAC"/>
    <w:rsid w:val="00793CDA"/>
    <w:rsid w:val="00793E8E"/>
    <w:rsid w:val="00794392"/>
    <w:rsid w:val="007946EF"/>
    <w:rsid w:val="00794B85"/>
    <w:rsid w:val="00794E4D"/>
    <w:rsid w:val="00794E65"/>
    <w:rsid w:val="00795125"/>
    <w:rsid w:val="00795348"/>
    <w:rsid w:val="00795390"/>
    <w:rsid w:val="00795426"/>
    <w:rsid w:val="0079570F"/>
    <w:rsid w:val="00795752"/>
    <w:rsid w:val="00795BAE"/>
    <w:rsid w:val="00795BDE"/>
    <w:rsid w:val="00795E33"/>
    <w:rsid w:val="00795FB6"/>
    <w:rsid w:val="0079616A"/>
    <w:rsid w:val="0079622B"/>
    <w:rsid w:val="00796638"/>
    <w:rsid w:val="00796706"/>
    <w:rsid w:val="00796937"/>
    <w:rsid w:val="0079694C"/>
    <w:rsid w:val="00796C9A"/>
    <w:rsid w:val="00796D7D"/>
    <w:rsid w:val="00796D9D"/>
    <w:rsid w:val="00796F3F"/>
    <w:rsid w:val="00796F8C"/>
    <w:rsid w:val="0079727F"/>
    <w:rsid w:val="00797620"/>
    <w:rsid w:val="00797627"/>
    <w:rsid w:val="0079791E"/>
    <w:rsid w:val="00797B60"/>
    <w:rsid w:val="00797D96"/>
    <w:rsid w:val="00797DAC"/>
    <w:rsid w:val="007A003E"/>
    <w:rsid w:val="007A00C3"/>
    <w:rsid w:val="007A0246"/>
    <w:rsid w:val="007A0260"/>
    <w:rsid w:val="007A02CD"/>
    <w:rsid w:val="007A0697"/>
    <w:rsid w:val="007A06F4"/>
    <w:rsid w:val="007A0741"/>
    <w:rsid w:val="007A0A98"/>
    <w:rsid w:val="007A0BED"/>
    <w:rsid w:val="007A0D4D"/>
    <w:rsid w:val="007A0EA0"/>
    <w:rsid w:val="007A102E"/>
    <w:rsid w:val="007A1037"/>
    <w:rsid w:val="007A1081"/>
    <w:rsid w:val="007A150E"/>
    <w:rsid w:val="007A185E"/>
    <w:rsid w:val="007A1B3B"/>
    <w:rsid w:val="007A2339"/>
    <w:rsid w:val="007A2415"/>
    <w:rsid w:val="007A248B"/>
    <w:rsid w:val="007A2DA7"/>
    <w:rsid w:val="007A3112"/>
    <w:rsid w:val="007A35C9"/>
    <w:rsid w:val="007A35EE"/>
    <w:rsid w:val="007A3729"/>
    <w:rsid w:val="007A39AB"/>
    <w:rsid w:val="007A3A79"/>
    <w:rsid w:val="007A40BF"/>
    <w:rsid w:val="007A422E"/>
    <w:rsid w:val="007A44C8"/>
    <w:rsid w:val="007A45F4"/>
    <w:rsid w:val="007A4627"/>
    <w:rsid w:val="007A4888"/>
    <w:rsid w:val="007A4889"/>
    <w:rsid w:val="007A4A1D"/>
    <w:rsid w:val="007A4EAB"/>
    <w:rsid w:val="007A5021"/>
    <w:rsid w:val="007A52D0"/>
    <w:rsid w:val="007A55AC"/>
    <w:rsid w:val="007A5ABB"/>
    <w:rsid w:val="007A5BEA"/>
    <w:rsid w:val="007A5FA3"/>
    <w:rsid w:val="007A6320"/>
    <w:rsid w:val="007A67E9"/>
    <w:rsid w:val="007A6905"/>
    <w:rsid w:val="007A6A8F"/>
    <w:rsid w:val="007A6D15"/>
    <w:rsid w:val="007A6D2F"/>
    <w:rsid w:val="007A6D44"/>
    <w:rsid w:val="007A6EA3"/>
    <w:rsid w:val="007A6F6E"/>
    <w:rsid w:val="007A7169"/>
    <w:rsid w:val="007A744C"/>
    <w:rsid w:val="007A758D"/>
    <w:rsid w:val="007A7CDC"/>
    <w:rsid w:val="007A7E4A"/>
    <w:rsid w:val="007A7F15"/>
    <w:rsid w:val="007B014D"/>
    <w:rsid w:val="007B02A3"/>
    <w:rsid w:val="007B0483"/>
    <w:rsid w:val="007B06D1"/>
    <w:rsid w:val="007B078E"/>
    <w:rsid w:val="007B0A5B"/>
    <w:rsid w:val="007B0DE0"/>
    <w:rsid w:val="007B1136"/>
    <w:rsid w:val="007B1649"/>
    <w:rsid w:val="007B17AE"/>
    <w:rsid w:val="007B1B72"/>
    <w:rsid w:val="007B1EFE"/>
    <w:rsid w:val="007B1F66"/>
    <w:rsid w:val="007B1F6F"/>
    <w:rsid w:val="007B265F"/>
    <w:rsid w:val="007B2B02"/>
    <w:rsid w:val="007B2CEA"/>
    <w:rsid w:val="007B2EEB"/>
    <w:rsid w:val="007B322D"/>
    <w:rsid w:val="007B323C"/>
    <w:rsid w:val="007B33C2"/>
    <w:rsid w:val="007B357F"/>
    <w:rsid w:val="007B35B2"/>
    <w:rsid w:val="007B366E"/>
    <w:rsid w:val="007B39CD"/>
    <w:rsid w:val="007B3A4F"/>
    <w:rsid w:val="007B3C13"/>
    <w:rsid w:val="007B3D56"/>
    <w:rsid w:val="007B4482"/>
    <w:rsid w:val="007B459A"/>
    <w:rsid w:val="007B45BC"/>
    <w:rsid w:val="007B4A61"/>
    <w:rsid w:val="007B4BEC"/>
    <w:rsid w:val="007B4DC3"/>
    <w:rsid w:val="007B4EB9"/>
    <w:rsid w:val="007B4F03"/>
    <w:rsid w:val="007B4F57"/>
    <w:rsid w:val="007B4FE7"/>
    <w:rsid w:val="007B4FEA"/>
    <w:rsid w:val="007B502B"/>
    <w:rsid w:val="007B5408"/>
    <w:rsid w:val="007B557E"/>
    <w:rsid w:val="007B56E8"/>
    <w:rsid w:val="007B5A11"/>
    <w:rsid w:val="007B5D1A"/>
    <w:rsid w:val="007B61E0"/>
    <w:rsid w:val="007B61F2"/>
    <w:rsid w:val="007B6AB0"/>
    <w:rsid w:val="007B6E6E"/>
    <w:rsid w:val="007B741B"/>
    <w:rsid w:val="007B7AFA"/>
    <w:rsid w:val="007B7C40"/>
    <w:rsid w:val="007B7F11"/>
    <w:rsid w:val="007B7F63"/>
    <w:rsid w:val="007B7F92"/>
    <w:rsid w:val="007C0157"/>
    <w:rsid w:val="007C051A"/>
    <w:rsid w:val="007C07EC"/>
    <w:rsid w:val="007C09D5"/>
    <w:rsid w:val="007C09D9"/>
    <w:rsid w:val="007C0A76"/>
    <w:rsid w:val="007C0B99"/>
    <w:rsid w:val="007C0BFD"/>
    <w:rsid w:val="007C0D9F"/>
    <w:rsid w:val="007C1154"/>
    <w:rsid w:val="007C17B4"/>
    <w:rsid w:val="007C1A33"/>
    <w:rsid w:val="007C1DD0"/>
    <w:rsid w:val="007C2081"/>
    <w:rsid w:val="007C20B8"/>
    <w:rsid w:val="007C210F"/>
    <w:rsid w:val="007C2169"/>
    <w:rsid w:val="007C26B5"/>
    <w:rsid w:val="007C2808"/>
    <w:rsid w:val="007C2C0A"/>
    <w:rsid w:val="007C2EC2"/>
    <w:rsid w:val="007C32DE"/>
    <w:rsid w:val="007C336F"/>
    <w:rsid w:val="007C347A"/>
    <w:rsid w:val="007C3574"/>
    <w:rsid w:val="007C3C3C"/>
    <w:rsid w:val="007C3C4D"/>
    <w:rsid w:val="007C3EB6"/>
    <w:rsid w:val="007C401F"/>
    <w:rsid w:val="007C4174"/>
    <w:rsid w:val="007C42F8"/>
    <w:rsid w:val="007C4542"/>
    <w:rsid w:val="007C47BA"/>
    <w:rsid w:val="007C4B89"/>
    <w:rsid w:val="007C4C23"/>
    <w:rsid w:val="007C4DFD"/>
    <w:rsid w:val="007C4E12"/>
    <w:rsid w:val="007C4E36"/>
    <w:rsid w:val="007C5393"/>
    <w:rsid w:val="007C5397"/>
    <w:rsid w:val="007C53C1"/>
    <w:rsid w:val="007C5633"/>
    <w:rsid w:val="007C5721"/>
    <w:rsid w:val="007C592E"/>
    <w:rsid w:val="007C5D03"/>
    <w:rsid w:val="007C5E4B"/>
    <w:rsid w:val="007C5FD2"/>
    <w:rsid w:val="007C6157"/>
    <w:rsid w:val="007C637A"/>
    <w:rsid w:val="007C65B1"/>
    <w:rsid w:val="007C669C"/>
    <w:rsid w:val="007C6B39"/>
    <w:rsid w:val="007C6C04"/>
    <w:rsid w:val="007C6C5D"/>
    <w:rsid w:val="007C6D4D"/>
    <w:rsid w:val="007C777E"/>
    <w:rsid w:val="007C7A47"/>
    <w:rsid w:val="007C7C66"/>
    <w:rsid w:val="007C7E47"/>
    <w:rsid w:val="007D016D"/>
    <w:rsid w:val="007D0198"/>
    <w:rsid w:val="007D040C"/>
    <w:rsid w:val="007D04B5"/>
    <w:rsid w:val="007D05FB"/>
    <w:rsid w:val="007D0759"/>
    <w:rsid w:val="007D0794"/>
    <w:rsid w:val="007D0A4C"/>
    <w:rsid w:val="007D0BBF"/>
    <w:rsid w:val="007D0BEA"/>
    <w:rsid w:val="007D0D08"/>
    <w:rsid w:val="007D0D2E"/>
    <w:rsid w:val="007D0D60"/>
    <w:rsid w:val="007D0F08"/>
    <w:rsid w:val="007D0F8F"/>
    <w:rsid w:val="007D1080"/>
    <w:rsid w:val="007D10B8"/>
    <w:rsid w:val="007D17BC"/>
    <w:rsid w:val="007D182C"/>
    <w:rsid w:val="007D1970"/>
    <w:rsid w:val="007D19C3"/>
    <w:rsid w:val="007D19CD"/>
    <w:rsid w:val="007D1B56"/>
    <w:rsid w:val="007D1CAC"/>
    <w:rsid w:val="007D1E30"/>
    <w:rsid w:val="007D249E"/>
    <w:rsid w:val="007D24E9"/>
    <w:rsid w:val="007D263D"/>
    <w:rsid w:val="007D2644"/>
    <w:rsid w:val="007D2BD9"/>
    <w:rsid w:val="007D2CB6"/>
    <w:rsid w:val="007D2DA1"/>
    <w:rsid w:val="007D2FBC"/>
    <w:rsid w:val="007D3312"/>
    <w:rsid w:val="007D34E8"/>
    <w:rsid w:val="007D3551"/>
    <w:rsid w:val="007D35DF"/>
    <w:rsid w:val="007D38B7"/>
    <w:rsid w:val="007D3AA9"/>
    <w:rsid w:val="007D3B9A"/>
    <w:rsid w:val="007D3C0D"/>
    <w:rsid w:val="007D3D1C"/>
    <w:rsid w:val="007D3E2F"/>
    <w:rsid w:val="007D41FC"/>
    <w:rsid w:val="007D457C"/>
    <w:rsid w:val="007D4666"/>
    <w:rsid w:val="007D4D28"/>
    <w:rsid w:val="007D4D71"/>
    <w:rsid w:val="007D4DBB"/>
    <w:rsid w:val="007D5193"/>
    <w:rsid w:val="007D57D4"/>
    <w:rsid w:val="007D5A97"/>
    <w:rsid w:val="007D5EA6"/>
    <w:rsid w:val="007D5F2F"/>
    <w:rsid w:val="007D60F4"/>
    <w:rsid w:val="007D67C8"/>
    <w:rsid w:val="007D6827"/>
    <w:rsid w:val="007D6CB6"/>
    <w:rsid w:val="007D6FD5"/>
    <w:rsid w:val="007D72B9"/>
    <w:rsid w:val="007D74C0"/>
    <w:rsid w:val="007D74F2"/>
    <w:rsid w:val="007D7539"/>
    <w:rsid w:val="007D78D2"/>
    <w:rsid w:val="007E006F"/>
    <w:rsid w:val="007E00D2"/>
    <w:rsid w:val="007E0255"/>
    <w:rsid w:val="007E02FE"/>
    <w:rsid w:val="007E032C"/>
    <w:rsid w:val="007E03F1"/>
    <w:rsid w:val="007E0487"/>
    <w:rsid w:val="007E0A35"/>
    <w:rsid w:val="007E0DD5"/>
    <w:rsid w:val="007E0E50"/>
    <w:rsid w:val="007E1287"/>
    <w:rsid w:val="007E1340"/>
    <w:rsid w:val="007E151F"/>
    <w:rsid w:val="007E1793"/>
    <w:rsid w:val="007E18B0"/>
    <w:rsid w:val="007E1C3A"/>
    <w:rsid w:val="007E213F"/>
    <w:rsid w:val="007E2317"/>
    <w:rsid w:val="007E2974"/>
    <w:rsid w:val="007E2B6C"/>
    <w:rsid w:val="007E31D0"/>
    <w:rsid w:val="007E3217"/>
    <w:rsid w:val="007E333B"/>
    <w:rsid w:val="007E33C2"/>
    <w:rsid w:val="007E378D"/>
    <w:rsid w:val="007E3BED"/>
    <w:rsid w:val="007E3C4C"/>
    <w:rsid w:val="007E3D35"/>
    <w:rsid w:val="007E3D87"/>
    <w:rsid w:val="007E3ED6"/>
    <w:rsid w:val="007E3FEE"/>
    <w:rsid w:val="007E4114"/>
    <w:rsid w:val="007E41B1"/>
    <w:rsid w:val="007E421E"/>
    <w:rsid w:val="007E42D3"/>
    <w:rsid w:val="007E4633"/>
    <w:rsid w:val="007E46DC"/>
    <w:rsid w:val="007E4903"/>
    <w:rsid w:val="007E4B17"/>
    <w:rsid w:val="007E4B47"/>
    <w:rsid w:val="007E4B58"/>
    <w:rsid w:val="007E4DFF"/>
    <w:rsid w:val="007E4F53"/>
    <w:rsid w:val="007E50B0"/>
    <w:rsid w:val="007E50FA"/>
    <w:rsid w:val="007E5109"/>
    <w:rsid w:val="007E5134"/>
    <w:rsid w:val="007E5278"/>
    <w:rsid w:val="007E54C9"/>
    <w:rsid w:val="007E5689"/>
    <w:rsid w:val="007E5949"/>
    <w:rsid w:val="007E5C4C"/>
    <w:rsid w:val="007E5E2A"/>
    <w:rsid w:val="007E5FD4"/>
    <w:rsid w:val="007E690D"/>
    <w:rsid w:val="007E69B9"/>
    <w:rsid w:val="007E69E6"/>
    <w:rsid w:val="007E6C2C"/>
    <w:rsid w:val="007E6CCD"/>
    <w:rsid w:val="007E7299"/>
    <w:rsid w:val="007E72BF"/>
    <w:rsid w:val="007E7BF4"/>
    <w:rsid w:val="007E7D1A"/>
    <w:rsid w:val="007E7EF7"/>
    <w:rsid w:val="007F0C84"/>
    <w:rsid w:val="007F0D37"/>
    <w:rsid w:val="007F0F17"/>
    <w:rsid w:val="007F0F93"/>
    <w:rsid w:val="007F114E"/>
    <w:rsid w:val="007F12B9"/>
    <w:rsid w:val="007F13A5"/>
    <w:rsid w:val="007F160E"/>
    <w:rsid w:val="007F17BE"/>
    <w:rsid w:val="007F1955"/>
    <w:rsid w:val="007F1AA3"/>
    <w:rsid w:val="007F1B1F"/>
    <w:rsid w:val="007F1BC9"/>
    <w:rsid w:val="007F1E96"/>
    <w:rsid w:val="007F1FDA"/>
    <w:rsid w:val="007F21B6"/>
    <w:rsid w:val="007F2C37"/>
    <w:rsid w:val="007F2D92"/>
    <w:rsid w:val="007F2E93"/>
    <w:rsid w:val="007F2FC1"/>
    <w:rsid w:val="007F3121"/>
    <w:rsid w:val="007F358F"/>
    <w:rsid w:val="007F3730"/>
    <w:rsid w:val="007F3800"/>
    <w:rsid w:val="007F3A58"/>
    <w:rsid w:val="007F3E78"/>
    <w:rsid w:val="007F3EAC"/>
    <w:rsid w:val="007F40F3"/>
    <w:rsid w:val="007F44D2"/>
    <w:rsid w:val="007F471C"/>
    <w:rsid w:val="007F4E72"/>
    <w:rsid w:val="007F55A6"/>
    <w:rsid w:val="007F5623"/>
    <w:rsid w:val="007F5711"/>
    <w:rsid w:val="007F59AF"/>
    <w:rsid w:val="007F60A7"/>
    <w:rsid w:val="007F624A"/>
    <w:rsid w:val="007F6460"/>
    <w:rsid w:val="007F676F"/>
    <w:rsid w:val="007F695E"/>
    <w:rsid w:val="007F72FE"/>
    <w:rsid w:val="007F7570"/>
    <w:rsid w:val="007F7602"/>
    <w:rsid w:val="007F7737"/>
    <w:rsid w:val="007F777D"/>
    <w:rsid w:val="007F7C16"/>
    <w:rsid w:val="007F7C3A"/>
    <w:rsid w:val="007F7E81"/>
    <w:rsid w:val="007F7F23"/>
    <w:rsid w:val="007F7F6F"/>
    <w:rsid w:val="007F7F86"/>
    <w:rsid w:val="00800117"/>
    <w:rsid w:val="008004D2"/>
    <w:rsid w:val="008007A3"/>
    <w:rsid w:val="00800994"/>
    <w:rsid w:val="00800AE1"/>
    <w:rsid w:val="00800C3C"/>
    <w:rsid w:val="00800E3F"/>
    <w:rsid w:val="00801000"/>
    <w:rsid w:val="008010BB"/>
    <w:rsid w:val="008017AF"/>
    <w:rsid w:val="00801850"/>
    <w:rsid w:val="008019C2"/>
    <w:rsid w:val="00801DAD"/>
    <w:rsid w:val="00801E85"/>
    <w:rsid w:val="008022EB"/>
    <w:rsid w:val="00802528"/>
    <w:rsid w:val="0080279F"/>
    <w:rsid w:val="00802997"/>
    <w:rsid w:val="00802C7E"/>
    <w:rsid w:val="00802D35"/>
    <w:rsid w:val="00803047"/>
    <w:rsid w:val="00803193"/>
    <w:rsid w:val="0080331A"/>
    <w:rsid w:val="0080357D"/>
    <w:rsid w:val="00803898"/>
    <w:rsid w:val="00803F41"/>
    <w:rsid w:val="008040BD"/>
    <w:rsid w:val="00804147"/>
    <w:rsid w:val="008041A0"/>
    <w:rsid w:val="008041E6"/>
    <w:rsid w:val="008043A6"/>
    <w:rsid w:val="00804B61"/>
    <w:rsid w:val="00804C20"/>
    <w:rsid w:val="00804F69"/>
    <w:rsid w:val="008050A8"/>
    <w:rsid w:val="00805193"/>
    <w:rsid w:val="0080531D"/>
    <w:rsid w:val="008059F2"/>
    <w:rsid w:val="00805A3E"/>
    <w:rsid w:val="00805A55"/>
    <w:rsid w:val="00805F25"/>
    <w:rsid w:val="00805FCB"/>
    <w:rsid w:val="0080627C"/>
    <w:rsid w:val="00806566"/>
    <w:rsid w:val="0080672F"/>
    <w:rsid w:val="0080673C"/>
    <w:rsid w:val="00806883"/>
    <w:rsid w:val="00806F0F"/>
    <w:rsid w:val="008070E4"/>
    <w:rsid w:val="0080739C"/>
    <w:rsid w:val="008073EC"/>
    <w:rsid w:val="008075F5"/>
    <w:rsid w:val="008077F0"/>
    <w:rsid w:val="00807D94"/>
    <w:rsid w:val="008102E4"/>
    <w:rsid w:val="00810D1E"/>
    <w:rsid w:val="00810D93"/>
    <w:rsid w:val="00810DD0"/>
    <w:rsid w:val="00810E7B"/>
    <w:rsid w:val="00810EC1"/>
    <w:rsid w:val="00811578"/>
    <w:rsid w:val="00811888"/>
    <w:rsid w:val="00811B91"/>
    <w:rsid w:val="00811CB3"/>
    <w:rsid w:val="00812568"/>
    <w:rsid w:val="008128BF"/>
    <w:rsid w:val="00812A2C"/>
    <w:rsid w:val="00812A45"/>
    <w:rsid w:val="00812BFA"/>
    <w:rsid w:val="00812E4A"/>
    <w:rsid w:val="00812F58"/>
    <w:rsid w:val="00813159"/>
    <w:rsid w:val="00813176"/>
    <w:rsid w:val="008133A1"/>
    <w:rsid w:val="008133A7"/>
    <w:rsid w:val="00813411"/>
    <w:rsid w:val="00813722"/>
    <w:rsid w:val="00813A29"/>
    <w:rsid w:val="00813B93"/>
    <w:rsid w:val="00813C52"/>
    <w:rsid w:val="00813DC7"/>
    <w:rsid w:val="00813ED7"/>
    <w:rsid w:val="00813FA0"/>
    <w:rsid w:val="008140D6"/>
    <w:rsid w:val="008140EA"/>
    <w:rsid w:val="00814102"/>
    <w:rsid w:val="00814779"/>
    <w:rsid w:val="008148C3"/>
    <w:rsid w:val="0081494A"/>
    <w:rsid w:val="008149D5"/>
    <w:rsid w:val="00814ADD"/>
    <w:rsid w:val="00814D21"/>
    <w:rsid w:val="00814E4D"/>
    <w:rsid w:val="00815221"/>
    <w:rsid w:val="008152DC"/>
    <w:rsid w:val="008154D2"/>
    <w:rsid w:val="00815602"/>
    <w:rsid w:val="00815826"/>
    <w:rsid w:val="008158C0"/>
    <w:rsid w:val="00815CC4"/>
    <w:rsid w:val="0081610D"/>
    <w:rsid w:val="0081614F"/>
    <w:rsid w:val="008161E7"/>
    <w:rsid w:val="0081624C"/>
    <w:rsid w:val="008162B9"/>
    <w:rsid w:val="0081634B"/>
    <w:rsid w:val="00816858"/>
    <w:rsid w:val="008168B3"/>
    <w:rsid w:val="00816D04"/>
    <w:rsid w:val="00816FBB"/>
    <w:rsid w:val="00817115"/>
    <w:rsid w:val="00817741"/>
    <w:rsid w:val="00817876"/>
    <w:rsid w:val="0081796C"/>
    <w:rsid w:val="00817AEF"/>
    <w:rsid w:val="00817D4A"/>
    <w:rsid w:val="00817EA5"/>
    <w:rsid w:val="00817EA7"/>
    <w:rsid w:val="00817F3D"/>
    <w:rsid w:val="00817F41"/>
    <w:rsid w:val="00820046"/>
    <w:rsid w:val="0082033D"/>
    <w:rsid w:val="008204DF"/>
    <w:rsid w:val="008208D8"/>
    <w:rsid w:val="00820DBD"/>
    <w:rsid w:val="00820E69"/>
    <w:rsid w:val="00820FA9"/>
    <w:rsid w:val="00821223"/>
    <w:rsid w:val="0082133B"/>
    <w:rsid w:val="00821400"/>
    <w:rsid w:val="008214F7"/>
    <w:rsid w:val="008216B9"/>
    <w:rsid w:val="0082177B"/>
    <w:rsid w:val="00821CAE"/>
    <w:rsid w:val="00821D8B"/>
    <w:rsid w:val="00821E06"/>
    <w:rsid w:val="00821E43"/>
    <w:rsid w:val="00821EB9"/>
    <w:rsid w:val="0082207A"/>
    <w:rsid w:val="008220ED"/>
    <w:rsid w:val="008226A3"/>
    <w:rsid w:val="00822759"/>
    <w:rsid w:val="00822785"/>
    <w:rsid w:val="00822AEA"/>
    <w:rsid w:val="00822B48"/>
    <w:rsid w:val="00822BA1"/>
    <w:rsid w:val="0082317F"/>
    <w:rsid w:val="008233CD"/>
    <w:rsid w:val="0082384C"/>
    <w:rsid w:val="00823BF7"/>
    <w:rsid w:val="00823D04"/>
    <w:rsid w:val="00823D58"/>
    <w:rsid w:val="008240B9"/>
    <w:rsid w:val="008245F2"/>
    <w:rsid w:val="00824B5D"/>
    <w:rsid w:val="00824DEB"/>
    <w:rsid w:val="00824EF0"/>
    <w:rsid w:val="00824FA2"/>
    <w:rsid w:val="0082507C"/>
    <w:rsid w:val="00825811"/>
    <w:rsid w:val="00825CC2"/>
    <w:rsid w:val="0082651A"/>
    <w:rsid w:val="00826809"/>
    <w:rsid w:val="00826A72"/>
    <w:rsid w:val="00826E4D"/>
    <w:rsid w:val="00827009"/>
    <w:rsid w:val="00827068"/>
    <w:rsid w:val="00827264"/>
    <w:rsid w:val="008276B4"/>
    <w:rsid w:val="00827852"/>
    <w:rsid w:val="008278C5"/>
    <w:rsid w:val="00827AAC"/>
    <w:rsid w:val="00827BCD"/>
    <w:rsid w:val="00827DB4"/>
    <w:rsid w:val="008300DE"/>
    <w:rsid w:val="0083012F"/>
    <w:rsid w:val="0083056D"/>
    <w:rsid w:val="008305EA"/>
    <w:rsid w:val="008307FC"/>
    <w:rsid w:val="00830890"/>
    <w:rsid w:val="00830B0D"/>
    <w:rsid w:val="00830F74"/>
    <w:rsid w:val="00831127"/>
    <w:rsid w:val="0083140D"/>
    <w:rsid w:val="0083154E"/>
    <w:rsid w:val="008316D2"/>
    <w:rsid w:val="008318C0"/>
    <w:rsid w:val="00831E6F"/>
    <w:rsid w:val="00832265"/>
    <w:rsid w:val="00832270"/>
    <w:rsid w:val="0083230A"/>
    <w:rsid w:val="0083243E"/>
    <w:rsid w:val="00832ADC"/>
    <w:rsid w:val="00832D5B"/>
    <w:rsid w:val="008334E1"/>
    <w:rsid w:val="008335BF"/>
    <w:rsid w:val="008337BC"/>
    <w:rsid w:val="00833839"/>
    <w:rsid w:val="00833C00"/>
    <w:rsid w:val="00833E16"/>
    <w:rsid w:val="00833E1D"/>
    <w:rsid w:val="00833FF5"/>
    <w:rsid w:val="008341C1"/>
    <w:rsid w:val="00834399"/>
    <w:rsid w:val="0083456B"/>
    <w:rsid w:val="008345A3"/>
    <w:rsid w:val="00834B4B"/>
    <w:rsid w:val="00834C9D"/>
    <w:rsid w:val="00834D26"/>
    <w:rsid w:val="00834F2A"/>
    <w:rsid w:val="00834FC8"/>
    <w:rsid w:val="00835082"/>
    <w:rsid w:val="008354A2"/>
    <w:rsid w:val="008357ED"/>
    <w:rsid w:val="00835D51"/>
    <w:rsid w:val="00835FA3"/>
    <w:rsid w:val="00836083"/>
    <w:rsid w:val="008361A1"/>
    <w:rsid w:val="008361B9"/>
    <w:rsid w:val="0083626C"/>
    <w:rsid w:val="008362DC"/>
    <w:rsid w:val="0083652C"/>
    <w:rsid w:val="008365D7"/>
    <w:rsid w:val="0083680F"/>
    <w:rsid w:val="00836C9B"/>
    <w:rsid w:val="00836DF0"/>
    <w:rsid w:val="00836E6C"/>
    <w:rsid w:val="00836ED8"/>
    <w:rsid w:val="00836F54"/>
    <w:rsid w:val="00836FF5"/>
    <w:rsid w:val="00837033"/>
    <w:rsid w:val="008370C6"/>
    <w:rsid w:val="008374DA"/>
    <w:rsid w:val="0083770F"/>
    <w:rsid w:val="00837D71"/>
    <w:rsid w:val="00837DE8"/>
    <w:rsid w:val="00837E14"/>
    <w:rsid w:val="00840322"/>
    <w:rsid w:val="00840736"/>
    <w:rsid w:val="008408AE"/>
    <w:rsid w:val="00840B00"/>
    <w:rsid w:val="00840B52"/>
    <w:rsid w:val="00840BBA"/>
    <w:rsid w:val="00840C0C"/>
    <w:rsid w:val="00840CCD"/>
    <w:rsid w:val="00840D06"/>
    <w:rsid w:val="00840D62"/>
    <w:rsid w:val="00841034"/>
    <w:rsid w:val="00841243"/>
    <w:rsid w:val="008412FB"/>
    <w:rsid w:val="00841373"/>
    <w:rsid w:val="008416AB"/>
    <w:rsid w:val="00841982"/>
    <w:rsid w:val="00842080"/>
    <w:rsid w:val="008420A0"/>
    <w:rsid w:val="008422C2"/>
    <w:rsid w:val="008423A3"/>
    <w:rsid w:val="008423C0"/>
    <w:rsid w:val="008425C3"/>
    <w:rsid w:val="0084261A"/>
    <w:rsid w:val="00842763"/>
    <w:rsid w:val="0084287F"/>
    <w:rsid w:val="00842BCF"/>
    <w:rsid w:val="00842C7C"/>
    <w:rsid w:val="00842C88"/>
    <w:rsid w:val="00842E0B"/>
    <w:rsid w:val="00842FA6"/>
    <w:rsid w:val="0084312C"/>
    <w:rsid w:val="00843662"/>
    <w:rsid w:val="00843B62"/>
    <w:rsid w:val="00843E74"/>
    <w:rsid w:val="00844059"/>
    <w:rsid w:val="00844077"/>
    <w:rsid w:val="008442F8"/>
    <w:rsid w:val="00844510"/>
    <w:rsid w:val="0084474D"/>
    <w:rsid w:val="008448D7"/>
    <w:rsid w:val="00844F04"/>
    <w:rsid w:val="008451A0"/>
    <w:rsid w:val="0084576C"/>
    <w:rsid w:val="008457FE"/>
    <w:rsid w:val="00845BBB"/>
    <w:rsid w:val="00845D6B"/>
    <w:rsid w:val="00845DA4"/>
    <w:rsid w:val="0084606A"/>
    <w:rsid w:val="008460F0"/>
    <w:rsid w:val="008461BB"/>
    <w:rsid w:val="008463AD"/>
    <w:rsid w:val="008465D1"/>
    <w:rsid w:val="00846607"/>
    <w:rsid w:val="008466CC"/>
    <w:rsid w:val="00846829"/>
    <w:rsid w:val="00846D19"/>
    <w:rsid w:val="00846DE9"/>
    <w:rsid w:val="00846F33"/>
    <w:rsid w:val="00846FEE"/>
    <w:rsid w:val="00847087"/>
    <w:rsid w:val="0084725A"/>
    <w:rsid w:val="00847399"/>
    <w:rsid w:val="008474C7"/>
    <w:rsid w:val="008475B4"/>
    <w:rsid w:val="00847952"/>
    <w:rsid w:val="00847A06"/>
    <w:rsid w:val="00847A76"/>
    <w:rsid w:val="00847BA3"/>
    <w:rsid w:val="00847E2E"/>
    <w:rsid w:val="00847F2E"/>
    <w:rsid w:val="008505C9"/>
    <w:rsid w:val="008507F6"/>
    <w:rsid w:val="00850963"/>
    <w:rsid w:val="00850B74"/>
    <w:rsid w:val="00850C09"/>
    <w:rsid w:val="00850E67"/>
    <w:rsid w:val="008510BA"/>
    <w:rsid w:val="00851201"/>
    <w:rsid w:val="0085131D"/>
    <w:rsid w:val="00851384"/>
    <w:rsid w:val="008516E2"/>
    <w:rsid w:val="00851A41"/>
    <w:rsid w:val="00851DB7"/>
    <w:rsid w:val="00852294"/>
    <w:rsid w:val="00852328"/>
    <w:rsid w:val="00852352"/>
    <w:rsid w:val="00852354"/>
    <w:rsid w:val="008523B6"/>
    <w:rsid w:val="00852A55"/>
    <w:rsid w:val="00852E57"/>
    <w:rsid w:val="00852E96"/>
    <w:rsid w:val="008531F3"/>
    <w:rsid w:val="008533AA"/>
    <w:rsid w:val="00853541"/>
    <w:rsid w:val="008536D2"/>
    <w:rsid w:val="008537E1"/>
    <w:rsid w:val="00853AF9"/>
    <w:rsid w:val="00853B7E"/>
    <w:rsid w:val="00853C63"/>
    <w:rsid w:val="00853CB2"/>
    <w:rsid w:val="00853CB4"/>
    <w:rsid w:val="00853D79"/>
    <w:rsid w:val="00853DA0"/>
    <w:rsid w:val="00853EF4"/>
    <w:rsid w:val="00853F45"/>
    <w:rsid w:val="008540C8"/>
    <w:rsid w:val="00854820"/>
    <w:rsid w:val="00854980"/>
    <w:rsid w:val="00854E4C"/>
    <w:rsid w:val="00854F62"/>
    <w:rsid w:val="00854FEB"/>
    <w:rsid w:val="008550C3"/>
    <w:rsid w:val="00855683"/>
    <w:rsid w:val="0085578F"/>
    <w:rsid w:val="00855AF0"/>
    <w:rsid w:val="00855BE2"/>
    <w:rsid w:val="00855C8B"/>
    <w:rsid w:val="00855E61"/>
    <w:rsid w:val="00855E73"/>
    <w:rsid w:val="00855FA6"/>
    <w:rsid w:val="0085622C"/>
    <w:rsid w:val="00856312"/>
    <w:rsid w:val="0085659B"/>
    <w:rsid w:val="008569ED"/>
    <w:rsid w:val="00856C23"/>
    <w:rsid w:val="00856FEB"/>
    <w:rsid w:val="00857280"/>
    <w:rsid w:val="0085746B"/>
    <w:rsid w:val="008575E8"/>
    <w:rsid w:val="0085764F"/>
    <w:rsid w:val="008576AD"/>
    <w:rsid w:val="00860328"/>
    <w:rsid w:val="0086038E"/>
    <w:rsid w:val="0086040A"/>
    <w:rsid w:val="00860468"/>
    <w:rsid w:val="008604B3"/>
    <w:rsid w:val="00860668"/>
    <w:rsid w:val="00860829"/>
    <w:rsid w:val="00860CC3"/>
    <w:rsid w:val="00860D21"/>
    <w:rsid w:val="00861038"/>
    <w:rsid w:val="008611CD"/>
    <w:rsid w:val="008612C5"/>
    <w:rsid w:val="00861370"/>
    <w:rsid w:val="00861385"/>
    <w:rsid w:val="00861738"/>
    <w:rsid w:val="00861896"/>
    <w:rsid w:val="00861A43"/>
    <w:rsid w:val="008620CF"/>
    <w:rsid w:val="0086216B"/>
    <w:rsid w:val="008626DC"/>
    <w:rsid w:val="008626E3"/>
    <w:rsid w:val="008626FC"/>
    <w:rsid w:val="00862793"/>
    <w:rsid w:val="00862987"/>
    <w:rsid w:val="00862C64"/>
    <w:rsid w:val="00862C73"/>
    <w:rsid w:val="00862CF9"/>
    <w:rsid w:val="00862D94"/>
    <w:rsid w:val="00862DD7"/>
    <w:rsid w:val="0086301E"/>
    <w:rsid w:val="00863229"/>
    <w:rsid w:val="008633B2"/>
    <w:rsid w:val="00863540"/>
    <w:rsid w:val="00863553"/>
    <w:rsid w:val="008635C4"/>
    <w:rsid w:val="00863887"/>
    <w:rsid w:val="00863CE4"/>
    <w:rsid w:val="0086401B"/>
    <w:rsid w:val="008641CB"/>
    <w:rsid w:val="0086428F"/>
    <w:rsid w:val="008645DF"/>
    <w:rsid w:val="00864882"/>
    <w:rsid w:val="00864CA8"/>
    <w:rsid w:val="00864FB3"/>
    <w:rsid w:val="00864FDA"/>
    <w:rsid w:val="0086566D"/>
    <w:rsid w:val="00865FA5"/>
    <w:rsid w:val="008660A3"/>
    <w:rsid w:val="00866494"/>
    <w:rsid w:val="00866953"/>
    <w:rsid w:val="008669C7"/>
    <w:rsid w:val="008669C9"/>
    <w:rsid w:val="008669F2"/>
    <w:rsid w:val="00866BB6"/>
    <w:rsid w:val="00867128"/>
    <w:rsid w:val="008672E0"/>
    <w:rsid w:val="008673FF"/>
    <w:rsid w:val="008678BA"/>
    <w:rsid w:val="008679FF"/>
    <w:rsid w:val="00867C5C"/>
    <w:rsid w:val="00867F11"/>
    <w:rsid w:val="0087019B"/>
    <w:rsid w:val="008701B1"/>
    <w:rsid w:val="00870266"/>
    <w:rsid w:val="00870268"/>
    <w:rsid w:val="008702B0"/>
    <w:rsid w:val="00870610"/>
    <w:rsid w:val="00870809"/>
    <w:rsid w:val="00870BE9"/>
    <w:rsid w:val="00870D10"/>
    <w:rsid w:val="008710D2"/>
    <w:rsid w:val="00871199"/>
    <w:rsid w:val="00871AB6"/>
    <w:rsid w:val="00871DC4"/>
    <w:rsid w:val="008727B2"/>
    <w:rsid w:val="008729E4"/>
    <w:rsid w:val="00872A3D"/>
    <w:rsid w:val="00872A58"/>
    <w:rsid w:val="00872B26"/>
    <w:rsid w:val="00872DC2"/>
    <w:rsid w:val="00872E13"/>
    <w:rsid w:val="00873173"/>
    <w:rsid w:val="008735DC"/>
    <w:rsid w:val="008736A4"/>
    <w:rsid w:val="008736EB"/>
    <w:rsid w:val="00873708"/>
    <w:rsid w:val="008739DD"/>
    <w:rsid w:val="00873A99"/>
    <w:rsid w:val="00873B93"/>
    <w:rsid w:val="00873E09"/>
    <w:rsid w:val="00873F9C"/>
    <w:rsid w:val="00874841"/>
    <w:rsid w:val="00874AA3"/>
    <w:rsid w:val="00874AA4"/>
    <w:rsid w:val="00874C26"/>
    <w:rsid w:val="00874EB6"/>
    <w:rsid w:val="00875121"/>
    <w:rsid w:val="008755E4"/>
    <w:rsid w:val="008757D0"/>
    <w:rsid w:val="00875907"/>
    <w:rsid w:val="00875C10"/>
    <w:rsid w:val="00875CA1"/>
    <w:rsid w:val="00875D60"/>
    <w:rsid w:val="00876346"/>
    <w:rsid w:val="008763EB"/>
    <w:rsid w:val="00876400"/>
    <w:rsid w:val="008765A4"/>
    <w:rsid w:val="00876743"/>
    <w:rsid w:val="008768CE"/>
    <w:rsid w:val="00877214"/>
    <w:rsid w:val="00877240"/>
    <w:rsid w:val="00877354"/>
    <w:rsid w:val="008774A4"/>
    <w:rsid w:val="0087758E"/>
    <w:rsid w:val="00877947"/>
    <w:rsid w:val="0087797B"/>
    <w:rsid w:val="00877D2C"/>
    <w:rsid w:val="00877D73"/>
    <w:rsid w:val="00877DC3"/>
    <w:rsid w:val="00877EF4"/>
    <w:rsid w:val="00877FFE"/>
    <w:rsid w:val="0088001C"/>
    <w:rsid w:val="00880518"/>
    <w:rsid w:val="00880720"/>
    <w:rsid w:val="00880BBF"/>
    <w:rsid w:val="00880DE3"/>
    <w:rsid w:val="0088104F"/>
    <w:rsid w:val="0088167D"/>
    <w:rsid w:val="00881A9C"/>
    <w:rsid w:val="00881C6A"/>
    <w:rsid w:val="00881DBA"/>
    <w:rsid w:val="00881F89"/>
    <w:rsid w:val="00882218"/>
    <w:rsid w:val="00882286"/>
    <w:rsid w:val="008823D2"/>
    <w:rsid w:val="00882464"/>
    <w:rsid w:val="008827DE"/>
    <w:rsid w:val="008829B0"/>
    <w:rsid w:val="00882D13"/>
    <w:rsid w:val="00882FA3"/>
    <w:rsid w:val="00883734"/>
    <w:rsid w:val="00883AF6"/>
    <w:rsid w:val="00883B12"/>
    <w:rsid w:val="008845A7"/>
    <w:rsid w:val="00884926"/>
    <w:rsid w:val="00884B6B"/>
    <w:rsid w:val="00884DDE"/>
    <w:rsid w:val="00884ECA"/>
    <w:rsid w:val="00884F2D"/>
    <w:rsid w:val="00884F32"/>
    <w:rsid w:val="0088515E"/>
    <w:rsid w:val="00885168"/>
    <w:rsid w:val="00885206"/>
    <w:rsid w:val="008857FD"/>
    <w:rsid w:val="00885802"/>
    <w:rsid w:val="00885C51"/>
    <w:rsid w:val="00885F87"/>
    <w:rsid w:val="0088601E"/>
    <w:rsid w:val="00886128"/>
    <w:rsid w:val="00886435"/>
    <w:rsid w:val="00886670"/>
    <w:rsid w:val="00886BF5"/>
    <w:rsid w:val="00886C19"/>
    <w:rsid w:val="00886C6A"/>
    <w:rsid w:val="00886D7A"/>
    <w:rsid w:val="00886F72"/>
    <w:rsid w:val="00887CB4"/>
    <w:rsid w:val="00887CC9"/>
    <w:rsid w:val="00887DE5"/>
    <w:rsid w:val="00887E0F"/>
    <w:rsid w:val="00890124"/>
    <w:rsid w:val="008903E7"/>
    <w:rsid w:val="008906BF"/>
    <w:rsid w:val="00890BED"/>
    <w:rsid w:val="00890C82"/>
    <w:rsid w:val="00890F71"/>
    <w:rsid w:val="00890FF0"/>
    <w:rsid w:val="008910A0"/>
    <w:rsid w:val="008910AE"/>
    <w:rsid w:val="008911B3"/>
    <w:rsid w:val="008911D6"/>
    <w:rsid w:val="008918D4"/>
    <w:rsid w:val="00891AFC"/>
    <w:rsid w:val="008921E9"/>
    <w:rsid w:val="00892298"/>
    <w:rsid w:val="008922F0"/>
    <w:rsid w:val="0089289A"/>
    <w:rsid w:val="00892B06"/>
    <w:rsid w:val="00892F92"/>
    <w:rsid w:val="00893378"/>
    <w:rsid w:val="008935CF"/>
    <w:rsid w:val="008935FB"/>
    <w:rsid w:val="00893B14"/>
    <w:rsid w:val="00893ED1"/>
    <w:rsid w:val="0089411E"/>
    <w:rsid w:val="008943DC"/>
    <w:rsid w:val="00894684"/>
    <w:rsid w:val="00894A6A"/>
    <w:rsid w:val="00894D88"/>
    <w:rsid w:val="00894DC0"/>
    <w:rsid w:val="0089511C"/>
    <w:rsid w:val="00895188"/>
    <w:rsid w:val="008951DE"/>
    <w:rsid w:val="008951E0"/>
    <w:rsid w:val="00895251"/>
    <w:rsid w:val="00895318"/>
    <w:rsid w:val="00895795"/>
    <w:rsid w:val="00895AA7"/>
    <w:rsid w:val="00895CC5"/>
    <w:rsid w:val="00895D33"/>
    <w:rsid w:val="00896658"/>
    <w:rsid w:val="00896661"/>
    <w:rsid w:val="008969FA"/>
    <w:rsid w:val="00896E2E"/>
    <w:rsid w:val="00896E8D"/>
    <w:rsid w:val="00896F2E"/>
    <w:rsid w:val="00897428"/>
    <w:rsid w:val="00897613"/>
    <w:rsid w:val="008976F6"/>
    <w:rsid w:val="00897704"/>
    <w:rsid w:val="00897720"/>
    <w:rsid w:val="00897797"/>
    <w:rsid w:val="008978AE"/>
    <w:rsid w:val="00897AD0"/>
    <w:rsid w:val="00897D06"/>
    <w:rsid w:val="00897D4C"/>
    <w:rsid w:val="00897F83"/>
    <w:rsid w:val="008A04CB"/>
    <w:rsid w:val="008A0C40"/>
    <w:rsid w:val="008A13A2"/>
    <w:rsid w:val="008A152B"/>
    <w:rsid w:val="008A156B"/>
    <w:rsid w:val="008A1655"/>
    <w:rsid w:val="008A17AE"/>
    <w:rsid w:val="008A19E3"/>
    <w:rsid w:val="008A1E46"/>
    <w:rsid w:val="008A1EAD"/>
    <w:rsid w:val="008A1F8F"/>
    <w:rsid w:val="008A20C6"/>
    <w:rsid w:val="008A21A1"/>
    <w:rsid w:val="008A235B"/>
    <w:rsid w:val="008A2482"/>
    <w:rsid w:val="008A251A"/>
    <w:rsid w:val="008A2739"/>
    <w:rsid w:val="008A281F"/>
    <w:rsid w:val="008A2A1C"/>
    <w:rsid w:val="008A2DA1"/>
    <w:rsid w:val="008A2E38"/>
    <w:rsid w:val="008A2EA2"/>
    <w:rsid w:val="008A3058"/>
    <w:rsid w:val="008A31DC"/>
    <w:rsid w:val="008A32FE"/>
    <w:rsid w:val="008A3980"/>
    <w:rsid w:val="008A3F3B"/>
    <w:rsid w:val="008A3FD2"/>
    <w:rsid w:val="008A41E4"/>
    <w:rsid w:val="008A43B8"/>
    <w:rsid w:val="008A441B"/>
    <w:rsid w:val="008A44E1"/>
    <w:rsid w:val="008A45AB"/>
    <w:rsid w:val="008A463B"/>
    <w:rsid w:val="008A4717"/>
    <w:rsid w:val="008A47E4"/>
    <w:rsid w:val="008A48B5"/>
    <w:rsid w:val="008A4C5C"/>
    <w:rsid w:val="008A4C83"/>
    <w:rsid w:val="008A4DC8"/>
    <w:rsid w:val="008A4FF7"/>
    <w:rsid w:val="008A5064"/>
    <w:rsid w:val="008A51D3"/>
    <w:rsid w:val="008A52DA"/>
    <w:rsid w:val="008A5334"/>
    <w:rsid w:val="008A5547"/>
    <w:rsid w:val="008A55DC"/>
    <w:rsid w:val="008A56D7"/>
    <w:rsid w:val="008A5713"/>
    <w:rsid w:val="008A5E9A"/>
    <w:rsid w:val="008A66A4"/>
    <w:rsid w:val="008A66AA"/>
    <w:rsid w:val="008A680F"/>
    <w:rsid w:val="008A68EF"/>
    <w:rsid w:val="008A6CFF"/>
    <w:rsid w:val="008A6E42"/>
    <w:rsid w:val="008A700D"/>
    <w:rsid w:val="008A7041"/>
    <w:rsid w:val="008A78AD"/>
    <w:rsid w:val="008A7C3A"/>
    <w:rsid w:val="008A7C9B"/>
    <w:rsid w:val="008A7CCF"/>
    <w:rsid w:val="008A7E36"/>
    <w:rsid w:val="008B0590"/>
    <w:rsid w:val="008B08E8"/>
    <w:rsid w:val="008B0ABD"/>
    <w:rsid w:val="008B0CB9"/>
    <w:rsid w:val="008B0D17"/>
    <w:rsid w:val="008B0E72"/>
    <w:rsid w:val="008B12BD"/>
    <w:rsid w:val="008B1472"/>
    <w:rsid w:val="008B1513"/>
    <w:rsid w:val="008B1692"/>
    <w:rsid w:val="008B16E1"/>
    <w:rsid w:val="008B1A22"/>
    <w:rsid w:val="008B1C33"/>
    <w:rsid w:val="008B1C4C"/>
    <w:rsid w:val="008B1E85"/>
    <w:rsid w:val="008B1FB1"/>
    <w:rsid w:val="008B23B7"/>
    <w:rsid w:val="008B277E"/>
    <w:rsid w:val="008B27C0"/>
    <w:rsid w:val="008B28FD"/>
    <w:rsid w:val="008B2907"/>
    <w:rsid w:val="008B2ADB"/>
    <w:rsid w:val="008B2CCA"/>
    <w:rsid w:val="008B2DC3"/>
    <w:rsid w:val="008B2E4D"/>
    <w:rsid w:val="008B2FF8"/>
    <w:rsid w:val="008B340D"/>
    <w:rsid w:val="008B3662"/>
    <w:rsid w:val="008B3783"/>
    <w:rsid w:val="008B37B3"/>
    <w:rsid w:val="008B39BB"/>
    <w:rsid w:val="008B3D06"/>
    <w:rsid w:val="008B3E19"/>
    <w:rsid w:val="008B4195"/>
    <w:rsid w:val="008B42A9"/>
    <w:rsid w:val="008B45CC"/>
    <w:rsid w:val="008B469C"/>
    <w:rsid w:val="008B46C6"/>
    <w:rsid w:val="008B4933"/>
    <w:rsid w:val="008B4B58"/>
    <w:rsid w:val="008B4CF5"/>
    <w:rsid w:val="008B5028"/>
    <w:rsid w:val="008B51ED"/>
    <w:rsid w:val="008B52A2"/>
    <w:rsid w:val="008B533C"/>
    <w:rsid w:val="008B5417"/>
    <w:rsid w:val="008B5624"/>
    <w:rsid w:val="008B5B63"/>
    <w:rsid w:val="008B5BE2"/>
    <w:rsid w:val="008B5D62"/>
    <w:rsid w:val="008B5E44"/>
    <w:rsid w:val="008B5F1F"/>
    <w:rsid w:val="008B6427"/>
    <w:rsid w:val="008B64CB"/>
    <w:rsid w:val="008B6653"/>
    <w:rsid w:val="008B6817"/>
    <w:rsid w:val="008B69FA"/>
    <w:rsid w:val="008B6E6B"/>
    <w:rsid w:val="008B6FED"/>
    <w:rsid w:val="008B703D"/>
    <w:rsid w:val="008B75E5"/>
    <w:rsid w:val="008B7789"/>
    <w:rsid w:val="008B78DA"/>
    <w:rsid w:val="008B7914"/>
    <w:rsid w:val="008B7A2B"/>
    <w:rsid w:val="008B7B01"/>
    <w:rsid w:val="008B7CF6"/>
    <w:rsid w:val="008B7F2A"/>
    <w:rsid w:val="008B7F99"/>
    <w:rsid w:val="008C00B7"/>
    <w:rsid w:val="008C065F"/>
    <w:rsid w:val="008C0B77"/>
    <w:rsid w:val="008C0E82"/>
    <w:rsid w:val="008C0FC0"/>
    <w:rsid w:val="008C11EA"/>
    <w:rsid w:val="008C1223"/>
    <w:rsid w:val="008C1278"/>
    <w:rsid w:val="008C17D9"/>
    <w:rsid w:val="008C18A5"/>
    <w:rsid w:val="008C18FE"/>
    <w:rsid w:val="008C1A44"/>
    <w:rsid w:val="008C1AA6"/>
    <w:rsid w:val="008C1FC9"/>
    <w:rsid w:val="008C1FF7"/>
    <w:rsid w:val="008C24E4"/>
    <w:rsid w:val="008C27E5"/>
    <w:rsid w:val="008C2D00"/>
    <w:rsid w:val="008C3305"/>
    <w:rsid w:val="008C3ABA"/>
    <w:rsid w:val="008C3C9B"/>
    <w:rsid w:val="008C3C9C"/>
    <w:rsid w:val="008C3D33"/>
    <w:rsid w:val="008C3F64"/>
    <w:rsid w:val="008C4261"/>
    <w:rsid w:val="008C44DD"/>
    <w:rsid w:val="008C4648"/>
    <w:rsid w:val="008C4676"/>
    <w:rsid w:val="008C47DF"/>
    <w:rsid w:val="008C4910"/>
    <w:rsid w:val="008C4928"/>
    <w:rsid w:val="008C4E60"/>
    <w:rsid w:val="008C4E9D"/>
    <w:rsid w:val="008C4F73"/>
    <w:rsid w:val="008C5594"/>
    <w:rsid w:val="008C55AD"/>
    <w:rsid w:val="008C594A"/>
    <w:rsid w:val="008C5B5B"/>
    <w:rsid w:val="008C5E38"/>
    <w:rsid w:val="008C61A4"/>
    <w:rsid w:val="008C654F"/>
    <w:rsid w:val="008C66B7"/>
    <w:rsid w:val="008C6939"/>
    <w:rsid w:val="008C6A34"/>
    <w:rsid w:val="008C6BBB"/>
    <w:rsid w:val="008C6E5F"/>
    <w:rsid w:val="008C730A"/>
    <w:rsid w:val="008C7346"/>
    <w:rsid w:val="008C74E2"/>
    <w:rsid w:val="008C76AD"/>
    <w:rsid w:val="008C7AF8"/>
    <w:rsid w:val="008C7F06"/>
    <w:rsid w:val="008D007B"/>
    <w:rsid w:val="008D0131"/>
    <w:rsid w:val="008D03BB"/>
    <w:rsid w:val="008D097D"/>
    <w:rsid w:val="008D0E8B"/>
    <w:rsid w:val="008D0FDC"/>
    <w:rsid w:val="008D1356"/>
    <w:rsid w:val="008D13C9"/>
    <w:rsid w:val="008D1499"/>
    <w:rsid w:val="008D14EB"/>
    <w:rsid w:val="008D166A"/>
    <w:rsid w:val="008D166B"/>
    <w:rsid w:val="008D17AD"/>
    <w:rsid w:val="008D187E"/>
    <w:rsid w:val="008D18F4"/>
    <w:rsid w:val="008D1992"/>
    <w:rsid w:val="008D19C8"/>
    <w:rsid w:val="008D1B99"/>
    <w:rsid w:val="008D1D7F"/>
    <w:rsid w:val="008D1F81"/>
    <w:rsid w:val="008D2052"/>
    <w:rsid w:val="008D23A9"/>
    <w:rsid w:val="008D24F3"/>
    <w:rsid w:val="008D2613"/>
    <w:rsid w:val="008D2AFD"/>
    <w:rsid w:val="008D2BF7"/>
    <w:rsid w:val="008D2FAB"/>
    <w:rsid w:val="008D3269"/>
    <w:rsid w:val="008D3295"/>
    <w:rsid w:val="008D3440"/>
    <w:rsid w:val="008D35BD"/>
    <w:rsid w:val="008D37C0"/>
    <w:rsid w:val="008D3944"/>
    <w:rsid w:val="008D39C2"/>
    <w:rsid w:val="008D39FE"/>
    <w:rsid w:val="008D3D5A"/>
    <w:rsid w:val="008D4084"/>
    <w:rsid w:val="008D4086"/>
    <w:rsid w:val="008D413C"/>
    <w:rsid w:val="008D418F"/>
    <w:rsid w:val="008D4412"/>
    <w:rsid w:val="008D44DC"/>
    <w:rsid w:val="008D4591"/>
    <w:rsid w:val="008D45FB"/>
    <w:rsid w:val="008D46A5"/>
    <w:rsid w:val="008D48AF"/>
    <w:rsid w:val="008D4C0D"/>
    <w:rsid w:val="008D4E20"/>
    <w:rsid w:val="008D523B"/>
    <w:rsid w:val="008D5C2B"/>
    <w:rsid w:val="008D5E15"/>
    <w:rsid w:val="008D5EA7"/>
    <w:rsid w:val="008D5EDB"/>
    <w:rsid w:val="008D6007"/>
    <w:rsid w:val="008D61AA"/>
    <w:rsid w:val="008D61F5"/>
    <w:rsid w:val="008D64F6"/>
    <w:rsid w:val="008D680E"/>
    <w:rsid w:val="008D68E8"/>
    <w:rsid w:val="008D6A1B"/>
    <w:rsid w:val="008D6A3D"/>
    <w:rsid w:val="008D6A49"/>
    <w:rsid w:val="008D6B07"/>
    <w:rsid w:val="008D6E77"/>
    <w:rsid w:val="008D6FE5"/>
    <w:rsid w:val="008D72F6"/>
    <w:rsid w:val="008D7469"/>
    <w:rsid w:val="008D761B"/>
    <w:rsid w:val="008D7639"/>
    <w:rsid w:val="008D774F"/>
    <w:rsid w:val="008D7773"/>
    <w:rsid w:val="008D7A58"/>
    <w:rsid w:val="008D7AF4"/>
    <w:rsid w:val="008D7D9C"/>
    <w:rsid w:val="008E00F7"/>
    <w:rsid w:val="008E00FA"/>
    <w:rsid w:val="008E011C"/>
    <w:rsid w:val="008E01B6"/>
    <w:rsid w:val="008E02B1"/>
    <w:rsid w:val="008E0573"/>
    <w:rsid w:val="008E062A"/>
    <w:rsid w:val="008E06C1"/>
    <w:rsid w:val="008E0A15"/>
    <w:rsid w:val="008E0C7C"/>
    <w:rsid w:val="008E0D35"/>
    <w:rsid w:val="008E0DDC"/>
    <w:rsid w:val="008E1057"/>
    <w:rsid w:val="008E1094"/>
    <w:rsid w:val="008E10D2"/>
    <w:rsid w:val="008E121D"/>
    <w:rsid w:val="008E131C"/>
    <w:rsid w:val="008E1921"/>
    <w:rsid w:val="008E1978"/>
    <w:rsid w:val="008E1BF8"/>
    <w:rsid w:val="008E1CCA"/>
    <w:rsid w:val="008E1D55"/>
    <w:rsid w:val="008E1EE7"/>
    <w:rsid w:val="008E28BF"/>
    <w:rsid w:val="008E29BF"/>
    <w:rsid w:val="008E2B1D"/>
    <w:rsid w:val="008E2CA4"/>
    <w:rsid w:val="008E2E4C"/>
    <w:rsid w:val="008E307C"/>
    <w:rsid w:val="008E3153"/>
    <w:rsid w:val="008E3649"/>
    <w:rsid w:val="008E3672"/>
    <w:rsid w:val="008E3772"/>
    <w:rsid w:val="008E383F"/>
    <w:rsid w:val="008E38C5"/>
    <w:rsid w:val="008E3B8B"/>
    <w:rsid w:val="008E3CC4"/>
    <w:rsid w:val="008E3D4B"/>
    <w:rsid w:val="008E41CA"/>
    <w:rsid w:val="008E43AF"/>
    <w:rsid w:val="008E4428"/>
    <w:rsid w:val="008E4556"/>
    <w:rsid w:val="008E49BC"/>
    <w:rsid w:val="008E4A83"/>
    <w:rsid w:val="008E4D45"/>
    <w:rsid w:val="008E4D8E"/>
    <w:rsid w:val="008E51FD"/>
    <w:rsid w:val="008E5379"/>
    <w:rsid w:val="008E53F5"/>
    <w:rsid w:val="008E58A9"/>
    <w:rsid w:val="008E5B03"/>
    <w:rsid w:val="008E5BB1"/>
    <w:rsid w:val="008E5FD4"/>
    <w:rsid w:val="008E6658"/>
    <w:rsid w:val="008E67AE"/>
    <w:rsid w:val="008E67D9"/>
    <w:rsid w:val="008E6A9A"/>
    <w:rsid w:val="008E6CD5"/>
    <w:rsid w:val="008E6E85"/>
    <w:rsid w:val="008E6F32"/>
    <w:rsid w:val="008E6FA9"/>
    <w:rsid w:val="008E7532"/>
    <w:rsid w:val="008E75BC"/>
    <w:rsid w:val="008E75E0"/>
    <w:rsid w:val="008E7826"/>
    <w:rsid w:val="008E7AF4"/>
    <w:rsid w:val="008F0318"/>
    <w:rsid w:val="008F05CA"/>
    <w:rsid w:val="008F06BD"/>
    <w:rsid w:val="008F06C2"/>
    <w:rsid w:val="008F0D69"/>
    <w:rsid w:val="008F0F31"/>
    <w:rsid w:val="008F0F5A"/>
    <w:rsid w:val="008F1115"/>
    <w:rsid w:val="008F1471"/>
    <w:rsid w:val="008F1752"/>
    <w:rsid w:val="008F1814"/>
    <w:rsid w:val="008F1899"/>
    <w:rsid w:val="008F1B90"/>
    <w:rsid w:val="008F1BA7"/>
    <w:rsid w:val="008F1EF7"/>
    <w:rsid w:val="008F2080"/>
    <w:rsid w:val="008F2339"/>
    <w:rsid w:val="008F2365"/>
    <w:rsid w:val="008F255E"/>
    <w:rsid w:val="008F25F3"/>
    <w:rsid w:val="008F26E5"/>
    <w:rsid w:val="008F27E3"/>
    <w:rsid w:val="008F27E8"/>
    <w:rsid w:val="008F2839"/>
    <w:rsid w:val="008F2B1E"/>
    <w:rsid w:val="008F2CCC"/>
    <w:rsid w:val="008F3084"/>
    <w:rsid w:val="008F30B4"/>
    <w:rsid w:val="008F3104"/>
    <w:rsid w:val="008F39DF"/>
    <w:rsid w:val="008F41EC"/>
    <w:rsid w:val="008F42E4"/>
    <w:rsid w:val="008F4785"/>
    <w:rsid w:val="008F485F"/>
    <w:rsid w:val="008F4C05"/>
    <w:rsid w:val="008F52E9"/>
    <w:rsid w:val="008F56C7"/>
    <w:rsid w:val="008F5882"/>
    <w:rsid w:val="008F59A2"/>
    <w:rsid w:val="008F5E13"/>
    <w:rsid w:val="008F5E44"/>
    <w:rsid w:val="008F5FEB"/>
    <w:rsid w:val="008F6235"/>
    <w:rsid w:val="008F649A"/>
    <w:rsid w:val="008F656B"/>
    <w:rsid w:val="008F682A"/>
    <w:rsid w:val="008F6844"/>
    <w:rsid w:val="008F68AD"/>
    <w:rsid w:val="008F6954"/>
    <w:rsid w:val="008F6AA1"/>
    <w:rsid w:val="008F6FB6"/>
    <w:rsid w:val="008F70D5"/>
    <w:rsid w:val="008F727C"/>
    <w:rsid w:val="008F73EB"/>
    <w:rsid w:val="008F7492"/>
    <w:rsid w:val="008F770E"/>
    <w:rsid w:val="008F773E"/>
    <w:rsid w:val="008F7784"/>
    <w:rsid w:val="008F7908"/>
    <w:rsid w:val="008F7ECA"/>
    <w:rsid w:val="008F7EF3"/>
    <w:rsid w:val="008F7F27"/>
    <w:rsid w:val="00900014"/>
    <w:rsid w:val="00900016"/>
    <w:rsid w:val="009000D3"/>
    <w:rsid w:val="00900194"/>
    <w:rsid w:val="009002A7"/>
    <w:rsid w:val="009002E1"/>
    <w:rsid w:val="00900395"/>
    <w:rsid w:val="00900642"/>
    <w:rsid w:val="009008CF"/>
    <w:rsid w:val="00900909"/>
    <w:rsid w:val="0090090B"/>
    <w:rsid w:val="00900AF7"/>
    <w:rsid w:val="00900E5A"/>
    <w:rsid w:val="00900F4A"/>
    <w:rsid w:val="00901005"/>
    <w:rsid w:val="00901032"/>
    <w:rsid w:val="0090128C"/>
    <w:rsid w:val="00901393"/>
    <w:rsid w:val="0090148C"/>
    <w:rsid w:val="0090157C"/>
    <w:rsid w:val="00901779"/>
    <w:rsid w:val="0090193A"/>
    <w:rsid w:val="00901F08"/>
    <w:rsid w:val="00901F4D"/>
    <w:rsid w:val="009020DA"/>
    <w:rsid w:val="0090267B"/>
    <w:rsid w:val="00902689"/>
    <w:rsid w:val="00902B21"/>
    <w:rsid w:val="0090307D"/>
    <w:rsid w:val="0090365F"/>
    <w:rsid w:val="00903E96"/>
    <w:rsid w:val="00903FC4"/>
    <w:rsid w:val="0090411F"/>
    <w:rsid w:val="0090413C"/>
    <w:rsid w:val="009042C9"/>
    <w:rsid w:val="009043DE"/>
    <w:rsid w:val="00904933"/>
    <w:rsid w:val="00904991"/>
    <w:rsid w:val="009049D6"/>
    <w:rsid w:val="00904BCC"/>
    <w:rsid w:val="00905202"/>
    <w:rsid w:val="00905230"/>
    <w:rsid w:val="009055DF"/>
    <w:rsid w:val="00905B0A"/>
    <w:rsid w:val="00905DCE"/>
    <w:rsid w:val="00905FB1"/>
    <w:rsid w:val="00905FC2"/>
    <w:rsid w:val="0090627B"/>
    <w:rsid w:val="00906320"/>
    <w:rsid w:val="00906333"/>
    <w:rsid w:val="009064E1"/>
    <w:rsid w:val="00906514"/>
    <w:rsid w:val="00906CA4"/>
    <w:rsid w:val="00906F7F"/>
    <w:rsid w:val="009070D8"/>
    <w:rsid w:val="00907140"/>
    <w:rsid w:val="00907284"/>
    <w:rsid w:val="0090738B"/>
    <w:rsid w:val="009073C7"/>
    <w:rsid w:val="00907811"/>
    <w:rsid w:val="0090792C"/>
    <w:rsid w:val="00907D97"/>
    <w:rsid w:val="00907EF3"/>
    <w:rsid w:val="00907F95"/>
    <w:rsid w:val="00910006"/>
    <w:rsid w:val="0091007E"/>
    <w:rsid w:val="009100A7"/>
    <w:rsid w:val="00910641"/>
    <w:rsid w:val="0091065A"/>
    <w:rsid w:val="009106D2"/>
    <w:rsid w:val="0091079C"/>
    <w:rsid w:val="00910A10"/>
    <w:rsid w:val="00910C76"/>
    <w:rsid w:val="00911760"/>
    <w:rsid w:val="009117D5"/>
    <w:rsid w:val="0091180D"/>
    <w:rsid w:val="00911E0D"/>
    <w:rsid w:val="00912036"/>
    <w:rsid w:val="00912187"/>
    <w:rsid w:val="00912429"/>
    <w:rsid w:val="00912540"/>
    <w:rsid w:val="00912721"/>
    <w:rsid w:val="00912B76"/>
    <w:rsid w:val="00912BBB"/>
    <w:rsid w:val="009130EA"/>
    <w:rsid w:val="0091310E"/>
    <w:rsid w:val="009136B3"/>
    <w:rsid w:val="00913936"/>
    <w:rsid w:val="00913974"/>
    <w:rsid w:val="00913C2B"/>
    <w:rsid w:val="00913E1C"/>
    <w:rsid w:val="00913E71"/>
    <w:rsid w:val="00914404"/>
    <w:rsid w:val="009144A0"/>
    <w:rsid w:val="009147D8"/>
    <w:rsid w:val="00914831"/>
    <w:rsid w:val="0091483A"/>
    <w:rsid w:val="0091488D"/>
    <w:rsid w:val="00914D67"/>
    <w:rsid w:val="00914E08"/>
    <w:rsid w:val="009152B0"/>
    <w:rsid w:val="009152E3"/>
    <w:rsid w:val="009154A9"/>
    <w:rsid w:val="0091572D"/>
    <w:rsid w:val="00915C91"/>
    <w:rsid w:val="00915CFF"/>
    <w:rsid w:val="00915E25"/>
    <w:rsid w:val="00915E4B"/>
    <w:rsid w:val="00916198"/>
    <w:rsid w:val="0091624A"/>
    <w:rsid w:val="00916CE5"/>
    <w:rsid w:val="00916D20"/>
    <w:rsid w:val="00917116"/>
    <w:rsid w:val="00917187"/>
    <w:rsid w:val="009172DC"/>
    <w:rsid w:val="0091790F"/>
    <w:rsid w:val="0091798A"/>
    <w:rsid w:val="00917AD1"/>
    <w:rsid w:val="00917B47"/>
    <w:rsid w:val="00917D95"/>
    <w:rsid w:val="00920571"/>
    <w:rsid w:val="0092119B"/>
    <w:rsid w:val="009216D4"/>
    <w:rsid w:val="009217A5"/>
    <w:rsid w:val="00921D5A"/>
    <w:rsid w:val="00921DFA"/>
    <w:rsid w:val="00922047"/>
    <w:rsid w:val="0092250D"/>
    <w:rsid w:val="00922853"/>
    <w:rsid w:val="00922C7E"/>
    <w:rsid w:val="00922D43"/>
    <w:rsid w:val="00922EFD"/>
    <w:rsid w:val="00922F6F"/>
    <w:rsid w:val="009233FC"/>
    <w:rsid w:val="0092347E"/>
    <w:rsid w:val="0092349D"/>
    <w:rsid w:val="009235E9"/>
    <w:rsid w:val="0092374D"/>
    <w:rsid w:val="00923846"/>
    <w:rsid w:val="0092384D"/>
    <w:rsid w:val="00923B41"/>
    <w:rsid w:val="00923C4F"/>
    <w:rsid w:val="00923D96"/>
    <w:rsid w:val="0092402B"/>
    <w:rsid w:val="0092413C"/>
    <w:rsid w:val="00924565"/>
    <w:rsid w:val="0092485A"/>
    <w:rsid w:val="00924ECF"/>
    <w:rsid w:val="009250B1"/>
    <w:rsid w:val="00925423"/>
    <w:rsid w:val="00925785"/>
    <w:rsid w:val="00925D7F"/>
    <w:rsid w:val="00926435"/>
    <w:rsid w:val="009264E2"/>
    <w:rsid w:val="009268FF"/>
    <w:rsid w:val="00926A67"/>
    <w:rsid w:val="00926B06"/>
    <w:rsid w:val="00926D41"/>
    <w:rsid w:val="00926EF3"/>
    <w:rsid w:val="0092702D"/>
    <w:rsid w:val="0092703F"/>
    <w:rsid w:val="00927442"/>
    <w:rsid w:val="0092795C"/>
    <w:rsid w:val="00927972"/>
    <w:rsid w:val="00927B32"/>
    <w:rsid w:val="00927B58"/>
    <w:rsid w:val="00927B84"/>
    <w:rsid w:val="00927CC1"/>
    <w:rsid w:val="00927E94"/>
    <w:rsid w:val="009301FE"/>
    <w:rsid w:val="0093028E"/>
    <w:rsid w:val="009302DB"/>
    <w:rsid w:val="009303BE"/>
    <w:rsid w:val="0093044E"/>
    <w:rsid w:val="00930B08"/>
    <w:rsid w:val="00930C44"/>
    <w:rsid w:val="00930EC3"/>
    <w:rsid w:val="00930F19"/>
    <w:rsid w:val="0093106F"/>
    <w:rsid w:val="009310A2"/>
    <w:rsid w:val="009311CA"/>
    <w:rsid w:val="00931368"/>
    <w:rsid w:val="009313ED"/>
    <w:rsid w:val="009314D9"/>
    <w:rsid w:val="00931558"/>
    <w:rsid w:val="00931602"/>
    <w:rsid w:val="0093174C"/>
    <w:rsid w:val="009319CB"/>
    <w:rsid w:val="00931CAA"/>
    <w:rsid w:val="00931D3D"/>
    <w:rsid w:val="00931D70"/>
    <w:rsid w:val="00931FC5"/>
    <w:rsid w:val="0093218B"/>
    <w:rsid w:val="009322F9"/>
    <w:rsid w:val="009323E9"/>
    <w:rsid w:val="00932675"/>
    <w:rsid w:val="00932964"/>
    <w:rsid w:val="009329C3"/>
    <w:rsid w:val="00932B96"/>
    <w:rsid w:val="00932DE6"/>
    <w:rsid w:val="00933019"/>
    <w:rsid w:val="009330A2"/>
    <w:rsid w:val="00933101"/>
    <w:rsid w:val="0093327F"/>
    <w:rsid w:val="009333B5"/>
    <w:rsid w:val="00933658"/>
    <w:rsid w:val="00933705"/>
    <w:rsid w:val="009337BE"/>
    <w:rsid w:val="009338FB"/>
    <w:rsid w:val="00933AC9"/>
    <w:rsid w:val="00933AFB"/>
    <w:rsid w:val="00933B7B"/>
    <w:rsid w:val="00933C21"/>
    <w:rsid w:val="00933FD4"/>
    <w:rsid w:val="009342EC"/>
    <w:rsid w:val="009343B5"/>
    <w:rsid w:val="00934D26"/>
    <w:rsid w:val="009350A3"/>
    <w:rsid w:val="0093524C"/>
    <w:rsid w:val="00935267"/>
    <w:rsid w:val="0093526C"/>
    <w:rsid w:val="00935653"/>
    <w:rsid w:val="0093566B"/>
    <w:rsid w:val="0093591D"/>
    <w:rsid w:val="009359B9"/>
    <w:rsid w:val="0093614F"/>
    <w:rsid w:val="00936A13"/>
    <w:rsid w:val="00936CF4"/>
    <w:rsid w:val="00936CFE"/>
    <w:rsid w:val="00936E3D"/>
    <w:rsid w:val="00936E8C"/>
    <w:rsid w:val="00936E9A"/>
    <w:rsid w:val="00937220"/>
    <w:rsid w:val="0093723D"/>
    <w:rsid w:val="0093730E"/>
    <w:rsid w:val="00937464"/>
    <w:rsid w:val="00937B47"/>
    <w:rsid w:val="00937C1A"/>
    <w:rsid w:val="00937C76"/>
    <w:rsid w:val="00937D3D"/>
    <w:rsid w:val="00940464"/>
    <w:rsid w:val="00940F9A"/>
    <w:rsid w:val="00941E23"/>
    <w:rsid w:val="00941E27"/>
    <w:rsid w:val="00942161"/>
    <w:rsid w:val="0094224A"/>
    <w:rsid w:val="0094234C"/>
    <w:rsid w:val="00942DBA"/>
    <w:rsid w:val="00942F43"/>
    <w:rsid w:val="00943296"/>
    <w:rsid w:val="0094345A"/>
    <w:rsid w:val="00943619"/>
    <w:rsid w:val="009436A4"/>
    <w:rsid w:val="00943764"/>
    <w:rsid w:val="009439B3"/>
    <w:rsid w:val="00943A42"/>
    <w:rsid w:val="00943C1C"/>
    <w:rsid w:val="00943C4E"/>
    <w:rsid w:val="00943D29"/>
    <w:rsid w:val="00943DC4"/>
    <w:rsid w:val="00943DFA"/>
    <w:rsid w:val="00943EFF"/>
    <w:rsid w:val="009440F1"/>
    <w:rsid w:val="00944272"/>
    <w:rsid w:val="009444B0"/>
    <w:rsid w:val="009446F3"/>
    <w:rsid w:val="00944891"/>
    <w:rsid w:val="009448CA"/>
    <w:rsid w:val="00944C2C"/>
    <w:rsid w:val="00944CE8"/>
    <w:rsid w:val="00944EB0"/>
    <w:rsid w:val="0094576D"/>
    <w:rsid w:val="00945F36"/>
    <w:rsid w:val="00946058"/>
    <w:rsid w:val="00946140"/>
    <w:rsid w:val="00946295"/>
    <w:rsid w:val="0094661A"/>
    <w:rsid w:val="0094675B"/>
    <w:rsid w:val="00946842"/>
    <w:rsid w:val="00946869"/>
    <w:rsid w:val="0094690C"/>
    <w:rsid w:val="00946C59"/>
    <w:rsid w:val="00946C7A"/>
    <w:rsid w:val="00946E14"/>
    <w:rsid w:val="00947648"/>
    <w:rsid w:val="00947C3B"/>
    <w:rsid w:val="00947E9D"/>
    <w:rsid w:val="00947F9B"/>
    <w:rsid w:val="0095006B"/>
    <w:rsid w:val="00950225"/>
    <w:rsid w:val="00950C4D"/>
    <w:rsid w:val="00950E5B"/>
    <w:rsid w:val="00950EF3"/>
    <w:rsid w:val="0095123C"/>
    <w:rsid w:val="0095128C"/>
    <w:rsid w:val="00951526"/>
    <w:rsid w:val="009515E9"/>
    <w:rsid w:val="00951629"/>
    <w:rsid w:val="00951F3F"/>
    <w:rsid w:val="0095224B"/>
    <w:rsid w:val="009522A8"/>
    <w:rsid w:val="00952353"/>
    <w:rsid w:val="00952427"/>
    <w:rsid w:val="009524A2"/>
    <w:rsid w:val="00952510"/>
    <w:rsid w:val="0095265B"/>
    <w:rsid w:val="009526C0"/>
    <w:rsid w:val="0095271E"/>
    <w:rsid w:val="00952D6B"/>
    <w:rsid w:val="00953366"/>
    <w:rsid w:val="009535BB"/>
    <w:rsid w:val="00953714"/>
    <w:rsid w:val="009537BD"/>
    <w:rsid w:val="009537CF"/>
    <w:rsid w:val="0095392D"/>
    <w:rsid w:val="00953968"/>
    <w:rsid w:val="009539E2"/>
    <w:rsid w:val="00953A07"/>
    <w:rsid w:val="00953C99"/>
    <w:rsid w:val="00953CB0"/>
    <w:rsid w:val="00953CC0"/>
    <w:rsid w:val="00953D09"/>
    <w:rsid w:val="00953E1A"/>
    <w:rsid w:val="00954025"/>
    <w:rsid w:val="009540EE"/>
    <w:rsid w:val="0095418F"/>
    <w:rsid w:val="009541AC"/>
    <w:rsid w:val="00954388"/>
    <w:rsid w:val="0095459C"/>
    <w:rsid w:val="00954865"/>
    <w:rsid w:val="00954CEB"/>
    <w:rsid w:val="00955496"/>
    <w:rsid w:val="00955DA4"/>
    <w:rsid w:val="00956256"/>
    <w:rsid w:val="009564AC"/>
    <w:rsid w:val="0095659F"/>
    <w:rsid w:val="0095669D"/>
    <w:rsid w:val="009567B8"/>
    <w:rsid w:val="00956C7D"/>
    <w:rsid w:val="00956CBC"/>
    <w:rsid w:val="00957108"/>
    <w:rsid w:val="00957439"/>
    <w:rsid w:val="0095763F"/>
    <w:rsid w:val="00957ACB"/>
    <w:rsid w:val="00957B58"/>
    <w:rsid w:val="00957BBE"/>
    <w:rsid w:val="00957D25"/>
    <w:rsid w:val="00957D7B"/>
    <w:rsid w:val="00957F62"/>
    <w:rsid w:val="0096005A"/>
    <w:rsid w:val="00960405"/>
    <w:rsid w:val="00960466"/>
    <w:rsid w:val="00960603"/>
    <w:rsid w:val="009607DC"/>
    <w:rsid w:val="00960CF0"/>
    <w:rsid w:val="00960E24"/>
    <w:rsid w:val="00960F78"/>
    <w:rsid w:val="0096124B"/>
    <w:rsid w:val="009614C7"/>
    <w:rsid w:val="009615DC"/>
    <w:rsid w:val="0096175C"/>
    <w:rsid w:val="00961CB5"/>
    <w:rsid w:val="00961D7C"/>
    <w:rsid w:val="00961EF9"/>
    <w:rsid w:val="00962302"/>
    <w:rsid w:val="00962593"/>
    <w:rsid w:val="00962B48"/>
    <w:rsid w:val="00962FA4"/>
    <w:rsid w:val="00963189"/>
    <w:rsid w:val="00963282"/>
    <w:rsid w:val="00963345"/>
    <w:rsid w:val="0096349C"/>
    <w:rsid w:val="0096360C"/>
    <w:rsid w:val="009637B4"/>
    <w:rsid w:val="0096382D"/>
    <w:rsid w:val="00963ADD"/>
    <w:rsid w:val="00963E4A"/>
    <w:rsid w:val="00964339"/>
    <w:rsid w:val="00964765"/>
    <w:rsid w:val="0096484A"/>
    <w:rsid w:val="0096494A"/>
    <w:rsid w:val="00964A63"/>
    <w:rsid w:val="00964ABD"/>
    <w:rsid w:val="00964E7B"/>
    <w:rsid w:val="00964F9F"/>
    <w:rsid w:val="009651B9"/>
    <w:rsid w:val="00965275"/>
    <w:rsid w:val="009652BC"/>
    <w:rsid w:val="0096599C"/>
    <w:rsid w:val="00965C84"/>
    <w:rsid w:val="00966138"/>
    <w:rsid w:val="009664F2"/>
    <w:rsid w:val="0096652F"/>
    <w:rsid w:val="0096668C"/>
    <w:rsid w:val="00966BBC"/>
    <w:rsid w:val="00967193"/>
    <w:rsid w:val="00967256"/>
    <w:rsid w:val="009672CC"/>
    <w:rsid w:val="00967392"/>
    <w:rsid w:val="00967691"/>
    <w:rsid w:val="0096776C"/>
    <w:rsid w:val="00967991"/>
    <w:rsid w:val="00967BD8"/>
    <w:rsid w:val="00967DE2"/>
    <w:rsid w:val="00967E01"/>
    <w:rsid w:val="00967EB2"/>
    <w:rsid w:val="0097031A"/>
    <w:rsid w:val="00970587"/>
    <w:rsid w:val="0097089E"/>
    <w:rsid w:val="00970945"/>
    <w:rsid w:val="0097094D"/>
    <w:rsid w:val="00970950"/>
    <w:rsid w:val="00970E3F"/>
    <w:rsid w:val="0097130A"/>
    <w:rsid w:val="00971753"/>
    <w:rsid w:val="00971805"/>
    <w:rsid w:val="00971860"/>
    <w:rsid w:val="009718DF"/>
    <w:rsid w:val="00971B2E"/>
    <w:rsid w:val="00971B65"/>
    <w:rsid w:val="00971BDD"/>
    <w:rsid w:val="00971E68"/>
    <w:rsid w:val="00971EA2"/>
    <w:rsid w:val="00971F13"/>
    <w:rsid w:val="00971F67"/>
    <w:rsid w:val="009720F9"/>
    <w:rsid w:val="009722F5"/>
    <w:rsid w:val="009724E1"/>
    <w:rsid w:val="00972542"/>
    <w:rsid w:val="0097268C"/>
    <w:rsid w:val="009726A0"/>
    <w:rsid w:val="00972B73"/>
    <w:rsid w:val="00972C18"/>
    <w:rsid w:val="00972E58"/>
    <w:rsid w:val="00972F05"/>
    <w:rsid w:val="0097307E"/>
    <w:rsid w:val="00973126"/>
    <w:rsid w:val="009731FA"/>
    <w:rsid w:val="009732AB"/>
    <w:rsid w:val="009732EC"/>
    <w:rsid w:val="00973332"/>
    <w:rsid w:val="00973871"/>
    <w:rsid w:val="00973D0A"/>
    <w:rsid w:val="00973D62"/>
    <w:rsid w:val="00973DED"/>
    <w:rsid w:val="009744B5"/>
    <w:rsid w:val="00974615"/>
    <w:rsid w:val="0097466F"/>
    <w:rsid w:val="00974807"/>
    <w:rsid w:val="009749CE"/>
    <w:rsid w:val="00974AF7"/>
    <w:rsid w:val="0097526D"/>
    <w:rsid w:val="00975373"/>
    <w:rsid w:val="009755DC"/>
    <w:rsid w:val="009756DF"/>
    <w:rsid w:val="0097570F"/>
    <w:rsid w:val="00975840"/>
    <w:rsid w:val="00975865"/>
    <w:rsid w:val="00975891"/>
    <w:rsid w:val="00975B4F"/>
    <w:rsid w:val="00975C5E"/>
    <w:rsid w:val="00976002"/>
    <w:rsid w:val="00976617"/>
    <w:rsid w:val="00976625"/>
    <w:rsid w:val="009767E2"/>
    <w:rsid w:val="00976AB4"/>
    <w:rsid w:val="00976AC0"/>
    <w:rsid w:val="00976C13"/>
    <w:rsid w:val="00977156"/>
    <w:rsid w:val="00977279"/>
    <w:rsid w:val="00977436"/>
    <w:rsid w:val="009774A4"/>
    <w:rsid w:val="0097753C"/>
    <w:rsid w:val="00977C0B"/>
    <w:rsid w:val="00977C7D"/>
    <w:rsid w:val="00977D06"/>
    <w:rsid w:val="00977EA5"/>
    <w:rsid w:val="00977F2D"/>
    <w:rsid w:val="0098005D"/>
    <w:rsid w:val="00980163"/>
    <w:rsid w:val="009801B0"/>
    <w:rsid w:val="00980532"/>
    <w:rsid w:val="00980642"/>
    <w:rsid w:val="009807F4"/>
    <w:rsid w:val="00980984"/>
    <w:rsid w:val="00980B87"/>
    <w:rsid w:val="00980C83"/>
    <w:rsid w:val="00981022"/>
    <w:rsid w:val="00981543"/>
    <w:rsid w:val="0098183E"/>
    <w:rsid w:val="009818A1"/>
    <w:rsid w:val="00981A54"/>
    <w:rsid w:val="00981B58"/>
    <w:rsid w:val="00981F53"/>
    <w:rsid w:val="00982044"/>
    <w:rsid w:val="00982102"/>
    <w:rsid w:val="009824AA"/>
    <w:rsid w:val="009824B5"/>
    <w:rsid w:val="009824D2"/>
    <w:rsid w:val="009825D8"/>
    <w:rsid w:val="0098299A"/>
    <w:rsid w:val="00982A59"/>
    <w:rsid w:val="00982B49"/>
    <w:rsid w:val="00982C4D"/>
    <w:rsid w:val="00982CF4"/>
    <w:rsid w:val="00982ED8"/>
    <w:rsid w:val="00982F74"/>
    <w:rsid w:val="00982FF2"/>
    <w:rsid w:val="009831A2"/>
    <w:rsid w:val="009831E7"/>
    <w:rsid w:val="0098327B"/>
    <w:rsid w:val="0098375B"/>
    <w:rsid w:val="00983781"/>
    <w:rsid w:val="009838E9"/>
    <w:rsid w:val="00983A2D"/>
    <w:rsid w:val="00983BAD"/>
    <w:rsid w:val="00983E6B"/>
    <w:rsid w:val="00983F92"/>
    <w:rsid w:val="009844C2"/>
    <w:rsid w:val="00984685"/>
    <w:rsid w:val="00984707"/>
    <w:rsid w:val="0098493C"/>
    <w:rsid w:val="00984943"/>
    <w:rsid w:val="00984999"/>
    <w:rsid w:val="00984B63"/>
    <w:rsid w:val="00984BE9"/>
    <w:rsid w:val="00984D86"/>
    <w:rsid w:val="00985090"/>
    <w:rsid w:val="009851BD"/>
    <w:rsid w:val="00985213"/>
    <w:rsid w:val="00985385"/>
    <w:rsid w:val="009854AF"/>
    <w:rsid w:val="00985726"/>
    <w:rsid w:val="00985738"/>
    <w:rsid w:val="00985817"/>
    <w:rsid w:val="009864AC"/>
    <w:rsid w:val="0098677C"/>
    <w:rsid w:val="0098680A"/>
    <w:rsid w:val="0098687C"/>
    <w:rsid w:val="0098695B"/>
    <w:rsid w:val="00986AD0"/>
    <w:rsid w:val="00986C7A"/>
    <w:rsid w:val="00986CDE"/>
    <w:rsid w:val="00986DE6"/>
    <w:rsid w:val="00986E68"/>
    <w:rsid w:val="00986F54"/>
    <w:rsid w:val="00987011"/>
    <w:rsid w:val="0098722B"/>
    <w:rsid w:val="009873F0"/>
    <w:rsid w:val="00987583"/>
    <w:rsid w:val="009875C2"/>
    <w:rsid w:val="0098789C"/>
    <w:rsid w:val="0098794B"/>
    <w:rsid w:val="00987BB2"/>
    <w:rsid w:val="00987C96"/>
    <w:rsid w:val="00987E33"/>
    <w:rsid w:val="00987E79"/>
    <w:rsid w:val="009901D9"/>
    <w:rsid w:val="009903F0"/>
    <w:rsid w:val="009907DC"/>
    <w:rsid w:val="009907E8"/>
    <w:rsid w:val="00990881"/>
    <w:rsid w:val="00990902"/>
    <w:rsid w:val="00990AC7"/>
    <w:rsid w:val="00990D13"/>
    <w:rsid w:val="00990DC4"/>
    <w:rsid w:val="00990E6F"/>
    <w:rsid w:val="00990F97"/>
    <w:rsid w:val="009912E3"/>
    <w:rsid w:val="009915AB"/>
    <w:rsid w:val="00991634"/>
    <w:rsid w:val="0099166E"/>
    <w:rsid w:val="00991ADE"/>
    <w:rsid w:val="00991EF6"/>
    <w:rsid w:val="00992177"/>
    <w:rsid w:val="009923BF"/>
    <w:rsid w:val="009924FB"/>
    <w:rsid w:val="0099287F"/>
    <w:rsid w:val="009929D0"/>
    <w:rsid w:val="00992A40"/>
    <w:rsid w:val="00992B77"/>
    <w:rsid w:val="00992D12"/>
    <w:rsid w:val="00993587"/>
    <w:rsid w:val="009935F9"/>
    <w:rsid w:val="009938E0"/>
    <w:rsid w:val="0099391F"/>
    <w:rsid w:val="00993B0B"/>
    <w:rsid w:val="00993B22"/>
    <w:rsid w:val="00993C9B"/>
    <w:rsid w:val="00993C9E"/>
    <w:rsid w:val="00993DB4"/>
    <w:rsid w:val="00993E83"/>
    <w:rsid w:val="009946C8"/>
    <w:rsid w:val="009946F0"/>
    <w:rsid w:val="009946F6"/>
    <w:rsid w:val="009947B3"/>
    <w:rsid w:val="0099482A"/>
    <w:rsid w:val="00994A41"/>
    <w:rsid w:val="00994FDD"/>
    <w:rsid w:val="009950DF"/>
    <w:rsid w:val="009951A9"/>
    <w:rsid w:val="009959FE"/>
    <w:rsid w:val="00995AF8"/>
    <w:rsid w:val="00995E88"/>
    <w:rsid w:val="00995EBD"/>
    <w:rsid w:val="009960F3"/>
    <w:rsid w:val="009965F0"/>
    <w:rsid w:val="00996869"/>
    <w:rsid w:val="00996932"/>
    <w:rsid w:val="00996B3B"/>
    <w:rsid w:val="00996F5C"/>
    <w:rsid w:val="009974F9"/>
    <w:rsid w:val="00997956"/>
    <w:rsid w:val="00997BAA"/>
    <w:rsid w:val="00997D6E"/>
    <w:rsid w:val="009A019E"/>
    <w:rsid w:val="009A0420"/>
    <w:rsid w:val="009A0684"/>
    <w:rsid w:val="009A087B"/>
    <w:rsid w:val="009A09C8"/>
    <w:rsid w:val="009A0EB0"/>
    <w:rsid w:val="009A1016"/>
    <w:rsid w:val="009A139F"/>
    <w:rsid w:val="009A1740"/>
    <w:rsid w:val="009A2152"/>
    <w:rsid w:val="009A21A1"/>
    <w:rsid w:val="009A2210"/>
    <w:rsid w:val="009A24B4"/>
    <w:rsid w:val="009A2817"/>
    <w:rsid w:val="009A29A8"/>
    <w:rsid w:val="009A2ED5"/>
    <w:rsid w:val="009A3517"/>
    <w:rsid w:val="009A3523"/>
    <w:rsid w:val="009A359A"/>
    <w:rsid w:val="009A35F9"/>
    <w:rsid w:val="009A37EE"/>
    <w:rsid w:val="009A384A"/>
    <w:rsid w:val="009A3BA2"/>
    <w:rsid w:val="009A3C7B"/>
    <w:rsid w:val="009A3D6B"/>
    <w:rsid w:val="009A3F05"/>
    <w:rsid w:val="009A4346"/>
    <w:rsid w:val="009A45C5"/>
    <w:rsid w:val="009A480A"/>
    <w:rsid w:val="009A4958"/>
    <w:rsid w:val="009A49E7"/>
    <w:rsid w:val="009A4B27"/>
    <w:rsid w:val="009A4FA0"/>
    <w:rsid w:val="009A4FFD"/>
    <w:rsid w:val="009A500A"/>
    <w:rsid w:val="009A535B"/>
    <w:rsid w:val="009A549D"/>
    <w:rsid w:val="009A57DD"/>
    <w:rsid w:val="009A5E21"/>
    <w:rsid w:val="009A5F5C"/>
    <w:rsid w:val="009A6267"/>
    <w:rsid w:val="009A6388"/>
    <w:rsid w:val="009A6395"/>
    <w:rsid w:val="009A6907"/>
    <w:rsid w:val="009A72E6"/>
    <w:rsid w:val="009A760F"/>
    <w:rsid w:val="009A794B"/>
    <w:rsid w:val="009A7A27"/>
    <w:rsid w:val="009A7D18"/>
    <w:rsid w:val="009B00A0"/>
    <w:rsid w:val="009B02D3"/>
    <w:rsid w:val="009B0435"/>
    <w:rsid w:val="009B0471"/>
    <w:rsid w:val="009B06CC"/>
    <w:rsid w:val="009B0EED"/>
    <w:rsid w:val="009B1288"/>
    <w:rsid w:val="009B13CD"/>
    <w:rsid w:val="009B13FB"/>
    <w:rsid w:val="009B1496"/>
    <w:rsid w:val="009B19E9"/>
    <w:rsid w:val="009B1A89"/>
    <w:rsid w:val="009B1FB4"/>
    <w:rsid w:val="009B2071"/>
    <w:rsid w:val="009B2370"/>
    <w:rsid w:val="009B24BA"/>
    <w:rsid w:val="009B263F"/>
    <w:rsid w:val="009B271D"/>
    <w:rsid w:val="009B2900"/>
    <w:rsid w:val="009B2912"/>
    <w:rsid w:val="009B2924"/>
    <w:rsid w:val="009B29E1"/>
    <w:rsid w:val="009B2AEB"/>
    <w:rsid w:val="009B2B01"/>
    <w:rsid w:val="009B2B87"/>
    <w:rsid w:val="009B2EA4"/>
    <w:rsid w:val="009B3459"/>
    <w:rsid w:val="009B38D6"/>
    <w:rsid w:val="009B3B29"/>
    <w:rsid w:val="009B3E35"/>
    <w:rsid w:val="009B44F3"/>
    <w:rsid w:val="009B45BC"/>
    <w:rsid w:val="009B4673"/>
    <w:rsid w:val="009B4775"/>
    <w:rsid w:val="009B49FC"/>
    <w:rsid w:val="009B4D27"/>
    <w:rsid w:val="009B4E9D"/>
    <w:rsid w:val="009B4EC4"/>
    <w:rsid w:val="009B55F7"/>
    <w:rsid w:val="009B5909"/>
    <w:rsid w:val="009B5EF1"/>
    <w:rsid w:val="009B5FA1"/>
    <w:rsid w:val="009B6348"/>
    <w:rsid w:val="009B6721"/>
    <w:rsid w:val="009B677D"/>
    <w:rsid w:val="009B683E"/>
    <w:rsid w:val="009B68AB"/>
    <w:rsid w:val="009B6B92"/>
    <w:rsid w:val="009B6D58"/>
    <w:rsid w:val="009B6E64"/>
    <w:rsid w:val="009B701E"/>
    <w:rsid w:val="009B7166"/>
    <w:rsid w:val="009B72CD"/>
    <w:rsid w:val="009B73B5"/>
    <w:rsid w:val="009B7E0B"/>
    <w:rsid w:val="009B7EAB"/>
    <w:rsid w:val="009B7EBE"/>
    <w:rsid w:val="009C032B"/>
    <w:rsid w:val="009C06EB"/>
    <w:rsid w:val="009C07BD"/>
    <w:rsid w:val="009C0B9B"/>
    <w:rsid w:val="009C0BFD"/>
    <w:rsid w:val="009C0DE5"/>
    <w:rsid w:val="009C14BD"/>
    <w:rsid w:val="009C174C"/>
    <w:rsid w:val="009C1787"/>
    <w:rsid w:val="009C2278"/>
    <w:rsid w:val="009C23CF"/>
    <w:rsid w:val="009C255D"/>
    <w:rsid w:val="009C2710"/>
    <w:rsid w:val="009C2762"/>
    <w:rsid w:val="009C2808"/>
    <w:rsid w:val="009C2BD5"/>
    <w:rsid w:val="009C2BDA"/>
    <w:rsid w:val="009C2BE5"/>
    <w:rsid w:val="009C2C9B"/>
    <w:rsid w:val="009C2F85"/>
    <w:rsid w:val="009C31B3"/>
    <w:rsid w:val="009C34C6"/>
    <w:rsid w:val="009C3565"/>
    <w:rsid w:val="009C3A97"/>
    <w:rsid w:val="009C3B7E"/>
    <w:rsid w:val="009C3D77"/>
    <w:rsid w:val="009C3FFC"/>
    <w:rsid w:val="009C4002"/>
    <w:rsid w:val="009C424F"/>
    <w:rsid w:val="009C438D"/>
    <w:rsid w:val="009C43D8"/>
    <w:rsid w:val="009C462C"/>
    <w:rsid w:val="009C4B49"/>
    <w:rsid w:val="009C4B66"/>
    <w:rsid w:val="009C4B77"/>
    <w:rsid w:val="009C4BC7"/>
    <w:rsid w:val="009C4C61"/>
    <w:rsid w:val="009C5292"/>
    <w:rsid w:val="009C5683"/>
    <w:rsid w:val="009C5A7C"/>
    <w:rsid w:val="009C5B90"/>
    <w:rsid w:val="009C5D0C"/>
    <w:rsid w:val="009C5DA9"/>
    <w:rsid w:val="009C5F5F"/>
    <w:rsid w:val="009C61BE"/>
    <w:rsid w:val="009C6235"/>
    <w:rsid w:val="009C623E"/>
    <w:rsid w:val="009C62E0"/>
    <w:rsid w:val="009C63CA"/>
    <w:rsid w:val="009C6539"/>
    <w:rsid w:val="009C6548"/>
    <w:rsid w:val="009C6552"/>
    <w:rsid w:val="009C65CC"/>
    <w:rsid w:val="009C6B6F"/>
    <w:rsid w:val="009C6B9E"/>
    <w:rsid w:val="009C6D8C"/>
    <w:rsid w:val="009C7279"/>
    <w:rsid w:val="009C75A5"/>
    <w:rsid w:val="009C75E0"/>
    <w:rsid w:val="009C7A12"/>
    <w:rsid w:val="009C7B71"/>
    <w:rsid w:val="009C7BDD"/>
    <w:rsid w:val="009C7EA3"/>
    <w:rsid w:val="009D0017"/>
    <w:rsid w:val="009D0031"/>
    <w:rsid w:val="009D01FF"/>
    <w:rsid w:val="009D0217"/>
    <w:rsid w:val="009D08ED"/>
    <w:rsid w:val="009D0B35"/>
    <w:rsid w:val="009D0CA5"/>
    <w:rsid w:val="009D12C4"/>
    <w:rsid w:val="009D1376"/>
    <w:rsid w:val="009D142A"/>
    <w:rsid w:val="009D1687"/>
    <w:rsid w:val="009D176B"/>
    <w:rsid w:val="009D1C1C"/>
    <w:rsid w:val="009D1DEF"/>
    <w:rsid w:val="009D1F27"/>
    <w:rsid w:val="009D1F90"/>
    <w:rsid w:val="009D1FEA"/>
    <w:rsid w:val="009D2012"/>
    <w:rsid w:val="009D20DC"/>
    <w:rsid w:val="009D2737"/>
    <w:rsid w:val="009D2800"/>
    <w:rsid w:val="009D2A8E"/>
    <w:rsid w:val="009D2AA5"/>
    <w:rsid w:val="009D2AAF"/>
    <w:rsid w:val="009D3301"/>
    <w:rsid w:val="009D3789"/>
    <w:rsid w:val="009D37AB"/>
    <w:rsid w:val="009D37E6"/>
    <w:rsid w:val="009D391A"/>
    <w:rsid w:val="009D3C40"/>
    <w:rsid w:val="009D3C75"/>
    <w:rsid w:val="009D3C96"/>
    <w:rsid w:val="009D3F49"/>
    <w:rsid w:val="009D3FE8"/>
    <w:rsid w:val="009D41B3"/>
    <w:rsid w:val="009D41BC"/>
    <w:rsid w:val="009D424E"/>
    <w:rsid w:val="009D44D3"/>
    <w:rsid w:val="009D4563"/>
    <w:rsid w:val="009D469D"/>
    <w:rsid w:val="009D477C"/>
    <w:rsid w:val="009D47D5"/>
    <w:rsid w:val="009D49AC"/>
    <w:rsid w:val="009D4AFD"/>
    <w:rsid w:val="009D4F63"/>
    <w:rsid w:val="009D50D3"/>
    <w:rsid w:val="009D51BB"/>
    <w:rsid w:val="009D53D5"/>
    <w:rsid w:val="009D5412"/>
    <w:rsid w:val="009D5455"/>
    <w:rsid w:val="009D557A"/>
    <w:rsid w:val="009D55F9"/>
    <w:rsid w:val="009D59B4"/>
    <w:rsid w:val="009D5A0F"/>
    <w:rsid w:val="009D5DA5"/>
    <w:rsid w:val="009D5FA6"/>
    <w:rsid w:val="009D61DE"/>
    <w:rsid w:val="009D6238"/>
    <w:rsid w:val="009D62D2"/>
    <w:rsid w:val="009D631E"/>
    <w:rsid w:val="009D6526"/>
    <w:rsid w:val="009D657B"/>
    <w:rsid w:val="009D6753"/>
    <w:rsid w:val="009D6943"/>
    <w:rsid w:val="009D6B28"/>
    <w:rsid w:val="009D7096"/>
    <w:rsid w:val="009D72F7"/>
    <w:rsid w:val="009D794B"/>
    <w:rsid w:val="009D7AA0"/>
    <w:rsid w:val="009D7CD2"/>
    <w:rsid w:val="009D7D8C"/>
    <w:rsid w:val="009D7D9B"/>
    <w:rsid w:val="009E0067"/>
    <w:rsid w:val="009E02A7"/>
    <w:rsid w:val="009E05C4"/>
    <w:rsid w:val="009E0984"/>
    <w:rsid w:val="009E0A0D"/>
    <w:rsid w:val="009E0AD7"/>
    <w:rsid w:val="009E0DF0"/>
    <w:rsid w:val="009E0E76"/>
    <w:rsid w:val="009E0EA9"/>
    <w:rsid w:val="009E0F61"/>
    <w:rsid w:val="009E1029"/>
    <w:rsid w:val="009E1239"/>
    <w:rsid w:val="009E12CD"/>
    <w:rsid w:val="009E1493"/>
    <w:rsid w:val="009E1544"/>
    <w:rsid w:val="009E1816"/>
    <w:rsid w:val="009E1CC7"/>
    <w:rsid w:val="009E1FBB"/>
    <w:rsid w:val="009E209D"/>
    <w:rsid w:val="009E2557"/>
    <w:rsid w:val="009E26BA"/>
    <w:rsid w:val="009E2749"/>
    <w:rsid w:val="009E289C"/>
    <w:rsid w:val="009E29D1"/>
    <w:rsid w:val="009E2A69"/>
    <w:rsid w:val="009E2C45"/>
    <w:rsid w:val="009E2F9A"/>
    <w:rsid w:val="009E30B7"/>
    <w:rsid w:val="009E37FA"/>
    <w:rsid w:val="009E3830"/>
    <w:rsid w:val="009E3997"/>
    <w:rsid w:val="009E39EA"/>
    <w:rsid w:val="009E3A8A"/>
    <w:rsid w:val="009E3AF1"/>
    <w:rsid w:val="009E3DD0"/>
    <w:rsid w:val="009E3FDE"/>
    <w:rsid w:val="009E4060"/>
    <w:rsid w:val="009E4183"/>
    <w:rsid w:val="009E4294"/>
    <w:rsid w:val="009E4462"/>
    <w:rsid w:val="009E4466"/>
    <w:rsid w:val="009E4494"/>
    <w:rsid w:val="009E45CF"/>
    <w:rsid w:val="009E4604"/>
    <w:rsid w:val="009E4A52"/>
    <w:rsid w:val="009E4B46"/>
    <w:rsid w:val="009E4CBE"/>
    <w:rsid w:val="009E4CF3"/>
    <w:rsid w:val="009E4E84"/>
    <w:rsid w:val="009E4F8D"/>
    <w:rsid w:val="009E5A5C"/>
    <w:rsid w:val="009E5B3B"/>
    <w:rsid w:val="009E5BEA"/>
    <w:rsid w:val="009E5D88"/>
    <w:rsid w:val="009E5DDC"/>
    <w:rsid w:val="009E5DE6"/>
    <w:rsid w:val="009E5E63"/>
    <w:rsid w:val="009E5F4C"/>
    <w:rsid w:val="009E6193"/>
    <w:rsid w:val="009E66ED"/>
    <w:rsid w:val="009E672D"/>
    <w:rsid w:val="009E6812"/>
    <w:rsid w:val="009E6915"/>
    <w:rsid w:val="009E692A"/>
    <w:rsid w:val="009E6A79"/>
    <w:rsid w:val="009E6B40"/>
    <w:rsid w:val="009E6E99"/>
    <w:rsid w:val="009E6F4B"/>
    <w:rsid w:val="009E71AB"/>
    <w:rsid w:val="009E7314"/>
    <w:rsid w:val="009E761D"/>
    <w:rsid w:val="009E7CA8"/>
    <w:rsid w:val="009E7D26"/>
    <w:rsid w:val="009E7DF7"/>
    <w:rsid w:val="009F0163"/>
    <w:rsid w:val="009F025D"/>
    <w:rsid w:val="009F03D3"/>
    <w:rsid w:val="009F070F"/>
    <w:rsid w:val="009F0A77"/>
    <w:rsid w:val="009F0A96"/>
    <w:rsid w:val="009F0A99"/>
    <w:rsid w:val="009F0D9B"/>
    <w:rsid w:val="009F0F83"/>
    <w:rsid w:val="009F1187"/>
    <w:rsid w:val="009F125E"/>
    <w:rsid w:val="009F1463"/>
    <w:rsid w:val="009F1571"/>
    <w:rsid w:val="009F1654"/>
    <w:rsid w:val="009F1ABF"/>
    <w:rsid w:val="009F1B8B"/>
    <w:rsid w:val="009F1F69"/>
    <w:rsid w:val="009F1FE7"/>
    <w:rsid w:val="009F2007"/>
    <w:rsid w:val="009F2089"/>
    <w:rsid w:val="009F22C5"/>
    <w:rsid w:val="009F2350"/>
    <w:rsid w:val="009F2367"/>
    <w:rsid w:val="009F26B1"/>
    <w:rsid w:val="009F2706"/>
    <w:rsid w:val="009F2772"/>
    <w:rsid w:val="009F286D"/>
    <w:rsid w:val="009F2938"/>
    <w:rsid w:val="009F2A5A"/>
    <w:rsid w:val="009F2BDA"/>
    <w:rsid w:val="009F2CDD"/>
    <w:rsid w:val="009F2D79"/>
    <w:rsid w:val="009F2F9F"/>
    <w:rsid w:val="009F314D"/>
    <w:rsid w:val="009F3422"/>
    <w:rsid w:val="009F35F1"/>
    <w:rsid w:val="009F37EC"/>
    <w:rsid w:val="009F383F"/>
    <w:rsid w:val="009F3844"/>
    <w:rsid w:val="009F38A2"/>
    <w:rsid w:val="009F38AC"/>
    <w:rsid w:val="009F394E"/>
    <w:rsid w:val="009F39AD"/>
    <w:rsid w:val="009F3AFE"/>
    <w:rsid w:val="009F3C83"/>
    <w:rsid w:val="009F3D91"/>
    <w:rsid w:val="009F4258"/>
    <w:rsid w:val="009F44F0"/>
    <w:rsid w:val="009F4922"/>
    <w:rsid w:val="009F4CFD"/>
    <w:rsid w:val="009F51FD"/>
    <w:rsid w:val="009F5226"/>
    <w:rsid w:val="009F5421"/>
    <w:rsid w:val="009F55E5"/>
    <w:rsid w:val="009F567C"/>
    <w:rsid w:val="009F59C5"/>
    <w:rsid w:val="009F5A38"/>
    <w:rsid w:val="009F5B8D"/>
    <w:rsid w:val="009F5DC4"/>
    <w:rsid w:val="009F5FFA"/>
    <w:rsid w:val="009F638A"/>
    <w:rsid w:val="009F6713"/>
    <w:rsid w:val="009F6899"/>
    <w:rsid w:val="009F6AA6"/>
    <w:rsid w:val="009F6B2E"/>
    <w:rsid w:val="009F6D93"/>
    <w:rsid w:val="009F6E0D"/>
    <w:rsid w:val="009F6F29"/>
    <w:rsid w:val="009F7602"/>
    <w:rsid w:val="009F7814"/>
    <w:rsid w:val="009F7953"/>
    <w:rsid w:val="009F7B47"/>
    <w:rsid w:val="009F7C5C"/>
    <w:rsid w:val="009F7CB1"/>
    <w:rsid w:val="009F7F5E"/>
    <w:rsid w:val="009F7F71"/>
    <w:rsid w:val="00A00008"/>
    <w:rsid w:val="00A0019E"/>
    <w:rsid w:val="00A00D31"/>
    <w:rsid w:val="00A00EA9"/>
    <w:rsid w:val="00A00F30"/>
    <w:rsid w:val="00A0186B"/>
    <w:rsid w:val="00A01911"/>
    <w:rsid w:val="00A019C3"/>
    <w:rsid w:val="00A01A09"/>
    <w:rsid w:val="00A01A52"/>
    <w:rsid w:val="00A01BB4"/>
    <w:rsid w:val="00A01C3D"/>
    <w:rsid w:val="00A01C7E"/>
    <w:rsid w:val="00A01DD8"/>
    <w:rsid w:val="00A022A3"/>
    <w:rsid w:val="00A022E7"/>
    <w:rsid w:val="00A026C9"/>
    <w:rsid w:val="00A026CB"/>
    <w:rsid w:val="00A02E9B"/>
    <w:rsid w:val="00A0306E"/>
    <w:rsid w:val="00A030DC"/>
    <w:rsid w:val="00A0314B"/>
    <w:rsid w:val="00A03B0D"/>
    <w:rsid w:val="00A03D7C"/>
    <w:rsid w:val="00A03E06"/>
    <w:rsid w:val="00A04300"/>
    <w:rsid w:val="00A0471C"/>
    <w:rsid w:val="00A04864"/>
    <w:rsid w:val="00A049E8"/>
    <w:rsid w:val="00A04C29"/>
    <w:rsid w:val="00A04F2C"/>
    <w:rsid w:val="00A0509D"/>
    <w:rsid w:val="00A05371"/>
    <w:rsid w:val="00A05A69"/>
    <w:rsid w:val="00A05D1B"/>
    <w:rsid w:val="00A05E79"/>
    <w:rsid w:val="00A06602"/>
    <w:rsid w:val="00A06728"/>
    <w:rsid w:val="00A06773"/>
    <w:rsid w:val="00A06833"/>
    <w:rsid w:val="00A0705A"/>
    <w:rsid w:val="00A07207"/>
    <w:rsid w:val="00A075CD"/>
    <w:rsid w:val="00A077A0"/>
    <w:rsid w:val="00A07991"/>
    <w:rsid w:val="00A07A9C"/>
    <w:rsid w:val="00A07D16"/>
    <w:rsid w:val="00A07F3C"/>
    <w:rsid w:val="00A1003D"/>
    <w:rsid w:val="00A10194"/>
    <w:rsid w:val="00A1038E"/>
    <w:rsid w:val="00A10571"/>
    <w:rsid w:val="00A105D8"/>
    <w:rsid w:val="00A1070A"/>
    <w:rsid w:val="00A109FA"/>
    <w:rsid w:val="00A10AC1"/>
    <w:rsid w:val="00A10AF3"/>
    <w:rsid w:val="00A10B32"/>
    <w:rsid w:val="00A10F68"/>
    <w:rsid w:val="00A1150F"/>
    <w:rsid w:val="00A1159C"/>
    <w:rsid w:val="00A11676"/>
    <w:rsid w:val="00A11816"/>
    <w:rsid w:val="00A11916"/>
    <w:rsid w:val="00A11A57"/>
    <w:rsid w:val="00A11F87"/>
    <w:rsid w:val="00A11FEE"/>
    <w:rsid w:val="00A12011"/>
    <w:rsid w:val="00A124E8"/>
    <w:rsid w:val="00A12A8E"/>
    <w:rsid w:val="00A12B07"/>
    <w:rsid w:val="00A12BC1"/>
    <w:rsid w:val="00A12D31"/>
    <w:rsid w:val="00A13350"/>
    <w:rsid w:val="00A133FC"/>
    <w:rsid w:val="00A1345A"/>
    <w:rsid w:val="00A1355B"/>
    <w:rsid w:val="00A13664"/>
    <w:rsid w:val="00A13812"/>
    <w:rsid w:val="00A13FFD"/>
    <w:rsid w:val="00A140BE"/>
    <w:rsid w:val="00A147B8"/>
    <w:rsid w:val="00A14993"/>
    <w:rsid w:val="00A14E28"/>
    <w:rsid w:val="00A153BB"/>
    <w:rsid w:val="00A153FB"/>
    <w:rsid w:val="00A15632"/>
    <w:rsid w:val="00A15716"/>
    <w:rsid w:val="00A1581A"/>
    <w:rsid w:val="00A158A4"/>
    <w:rsid w:val="00A158AA"/>
    <w:rsid w:val="00A15BF0"/>
    <w:rsid w:val="00A15CDC"/>
    <w:rsid w:val="00A15D60"/>
    <w:rsid w:val="00A15F14"/>
    <w:rsid w:val="00A16029"/>
    <w:rsid w:val="00A161A8"/>
    <w:rsid w:val="00A16224"/>
    <w:rsid w:val="00A16357"/>
    <w:rsid w:val="00A16363"/>
    <w:rsid w:val="00A1647A"/>
    <w:rsid w:val="00A16726"/>
    <w:rsid w:val="00A168AE"/>
    <w:rsid w:val="00A168DE"/>
    <w:rsid w:val="00A16A18"/>
    <w:rsid w:val="00A16F37"/>
    <w:rsid w:val="00A17015"/>
    <w:rsid w:val="00A1716E"/>
    <w:rsid w:val="00A172AC"/>
    <w:rsid w:val="00A17590"/>
    <w:rsid w:val="00A17748"/>
    <w:rsid w:val="00A177AF"/>
    <w:rsid w:val="00A17BF1"/>
    <w:rsid w:val="00A17E2A"/>
    <w:rsid w:val="00A2033B"/>
    <w:rsid w:val="00A20F7C"/>
    <w:rsid w:val="00A210CC"/>
    <w:rsid w:val="00A211AD"/>
    <w:rsid w:val="00A213C1"/>
    <w:rsid w:val="00A21790"/>
    <w:rsid w:val="00A217B6"/>
    <w:rsid w:val="00A218C4"/>
    <w:rsid w:val="00A21AF9"/>
    <w:rsid w:val="00A21CB9"/>
    <w:rsid w:val="00A21CF7"/>
    <w:rsid w:val="00A21DEA"/>
    <w:rsid w:val="00A2218D"/>
    <w:rsid w:val="00A22504"/>
    <w:rsid w:val="00A229EA"/>
    <w:rsid w:val="00A22A1E"/>
    <w:rsid w:val="00A22AD4"/>
    <w:rsid w:val="00A22BC4"/>
    <w:rsid w:val="00A22FC8"/>
    <w:rsid w:val="00A22FF2"/>
    <w:rsid w:val="00A2300B"/>
    <w:rsid w:val="00A2343C"/>
    <w:rsid w:val="00A23A7D"/>
    <w:rsid w:val="00A23BD4"/>
    <w:rsid w:val="00A23EB2"/>
    <w:rsid w:val="00A2404D"/>
    <w:rsid w:val="00A240AB"/>
    <w:rsid w:val="00A2410E"/>
    <w:rsid w:val="00A24118"/>
    <w:rsid w:val="00A246CA"/>
    <w:rsid w:val="00A24754"/>
    <w:rsid w:val="00A24A08"/>
    <w:rsid w:val="00A24A22"/>
    <w:rsid w:val="00A24C4C"/>
    <w:rsid w:val="00A24C9F"/>
    <w:rsid w:val="00A24CA2"/>
    <w:rsid w:val="00A24CF8"/>
    <w:rsid w:val="00A24D14"/>
    <w:rsid w:val="00A252C2"/>
    <w:rsid w:val="00A25331"/>
    <w:rsid w:val="00A2598C"/>
    <w:rsid w:val="00A25B0A"/>
    <w:rsid w:val="00A25CEC"/>
    <w:rsid w:val="00A25E61"/>
    <w:rsid w:val="00A264E4"/>
    <w:rsid w:val="00A264FD"/>
    <w:rsid w:val="00A266D7"/>
    <w:rsid w:val="00A266EF"/>
    <w:rsid w:val="00A2676F"/>
    <w:rsid w:val="00A26875"/>
    <w:rsid w:val="00A268F8"/>
    <w:rsid w:val="00A26917"/>
    <w:rsid w:val="00A26988"/>
    <w:rsid w:val="00A269B2"/>
    <w:rsid w:val="00A26BF9"/>
    <w:rsid w:val="00A27377"/>
    <w:rsid w:val="00A279C0"/>
    <w:rsid w:val="00A27ACF"/>
    <w:rsid w:val="00A27B8D"/>
    <w:rsid w:val="00A27DD3"/>
    <w:rsid w:val="00A3012E"/>
    <w:rsid w:val="00A30284"/>
    <w:rsid w:val="00A302C5"/>
    <w:rsid w:val="00A303B1"/>
    <w:rsid w:val="00A3045E"/>
    <w:rsid w:val="00A3057B"/>
    <w:rsid w:val="00A3099E"/>
    <w:rsid w:val="00A309D0"/>
    <w:rsid w:val="00A30AB0"/>
    <w:rsid w:val="00A30C91"/>
    <w:rsid w:val="00A31208"/>
    <w:rsid w:val="00A3128E"/>
    <w:rsid w:val="00A3151E"/>
    <w:rsid w:val="00A31BF2"/>
    <w:rsid w:val="00A31CCC"/>
    <w:rsid w:val="00A31E1C"/>
    <w:rsid w:val="00A31E38"/>
    <w:rsid w:val="00A31E44"/>
    <w:rsid w:val="00A31E80"/>
    <w:rsid w:val="00A31F20"/>
    <w:rsid w:val="00A31F76"/>
    <w:rsid w:val="00A32025"/>
    <w:rsid w:val="00A3216E"/>
    <w:rsid w:val="00A32210"/>
    <w:rsid w:val="00A3233B"/>
    <w:rsid w:val="00A3258F"/>
    <w:rsid w:val="00A326AC"/>
    <w:rsid w:val="00A3276C"/>
    <w:rsid w:val="00A327D1"/>
    <w:rsid w:val="00A3280B"/>
    <w:rsid w:val="00A328DD"/>
    <w:rsid w:val="00A32A3A"/>
    <w:rsid w:val="00A32CDB"/>
    <w:rsid w:val="00A32EB0"/>
    <w:rsid w:val="00A33649"/>
    <w:rsid w:val="00A33670"/>
    <w:rsid w:val="00A33DF2"/>
    <w:rsid w:val="00A34232"/>
    <w:rsid w:val="00A344EF"/>
    <w:rsid w:val="00A34634"/>
    <w:rsid w:val="00A346B5"/>
    <w:rsid w:val="00A35550"/>
    <w:rsid w:val="00A355C0"/>
    <w:rsid w:val="00A35808"/>
    <w:rsid w:val="00A3586D"/>
    <w:rsid w:val="00A35ACD"/>
    <w:rsid w:val="00A35B05"/>
    <w:rsid w:val="00A36276"/>
    <w:rsid w:val="00A36A81"/>
    <w:rsid w:val="00A36C54"/>
    <w:rsid w:val="00A3711A"/>
    <w:rsid w:val="00A372F1"/>
    <w:rsid w:val="00A378F2"/>
    <w:rsid w:val="00A3790D"/>
    <w:rsid w:val="00A37B4A"/>
    <w:rsid w:val="00A37C77"/>
    <w:rsid w:val="00A37E0E"/>
    <w:rsid w:val="00A37F8A"/>
    <w:rsid w:val="00A40268"/>
    <w:rsid w:val="00A4038C"/>
    <w:rsid w:val="00A403AB"/>
    <w:rsid w:val="00A403AF"/>
    <w:rsid w:val="00A40480"/>
    <w:rsid w:val="00A4062D"/>
    <w:rsid w:val="00A40778"/>
    <w:rsid w:val="00A40938"/>
    <w:rsid w:val="00A40B7B"/>
    <w:rsid w:val="00A411CE"/>
    <w:rsid w:val="00A413A4"/>
    <w:rsid w:val="00A415D1"/>
    <w:rsid w:val="00A4199B"/>
    <w:rsid w:val="00A41D81"/>
    <w:rsid w:val="00A41FAD"/>
    <w:rsid w:val="00A41FD7"/>
    <w:rsid w:val="00A4219E"/>
    <w:rsid w:val="00A42221"/>
    <w:rsid w:val="00A42316"/>
    <w:rsid w:val="00A425D9"/>
    <w:rsid w:val="00A4269C"/>
    <w:rsid w:val="00A42834"/>
    <w:rsid w:val="00A4311C"/>
    <w:rsid w:val="00A4343F"/>
    <w:rsid w:val="00A437E6"/>
    <w:rsid w:val="00A43891"/>
    <w:rsid w:val="00A43A86"/>
    <w:rsid w:val="00A43B5D"/>
    <w:rsid w:val="00A44A2D"/>
    <w:rsid w:val="00A44A9E"/>
    <w:rsid w:val="00A44B51"/>
    <w:rsid w:val="00A44BC5"/>
    <w:rsid w:val="00A4521A"/>
    <w:rsid w:val="00A45261"/>
    <w:rsid w:val="00A457FD"/>
    <w:rsid w:val="00A4580B"/>
    <w:rsid w:val="00A45946"/>
    <w:rsid w:val="00A45AC8"/>
    <w:rsid w:val="00A45E59"/>
    <w:rsid w:val="00A45E6B"/>
    <w:rsid w:val="00A45E96"/>
    <w:rsid w:val="00A46035"/>
    <w:rsid w:val="00A46036"/>
    <w:rsid w:val="00A4613F"/>
    <w:rsid w:val="00A46A18"/>
    <w:rsid w:val="00A476FE"/>
    <w:rsid w:val="00A47774"/>
    <w:rsid w:val="00A47916"/>
    <w:rsid w:val="00A479CB"/>
    <w:rsid w:val="00A47A88"/>
    <w:rsid w:val="00A47D54"/>
    <w:rsid w:val="00A5012F"/>
    <w:rsid w:val="00A5048E"/>
    <w:rsid w:val="00A5079D"/>
    <w:rsid w:val="00A50923"/>
    <w:rsid w:val="00A50999"/>
    <w:rsid w:val="00A50C65"/>
    <w:rsid w:val="00A51AC1"/>
    <w:rsid w:val="00A51BD4"/>
    <w:rsid w:val="00A51C0F"/>
    <w:rsid w:val="00A51C84"/>
    <w:rsid w:val="00A523D2"/>
    <w:rsid w:val="00A52490"/>
    <w:rsid w:val="00A525B0"/>
    <w:rsid w:val="00A526FB"/>
    <w:rsid w:val="00A52700"/>
    <w:rsid w:val="00A527B5"/>
    <w:rsid w:val="00A5298D"/>
    <w:rsid w:val="00A52B5D"/>
    <w:rsid w:val="00A53067"/>
    <w:rsid w:val="00A53213"/>
    <w:rsid w:val="00A53318"/>
    <w:rsid w:val="00A5355D"/>
    <w:rsid w:val="00A535A7"/>
    <w:rsid w:val="00A53625"/>
    <w:rsid w:val="00A537E7"/>
    <w:rsid w:val="00A53A27"/>
    <w:rsid w:val="00A54616"/>
    <w:rsid w:val="00A54E87"/>
    <w:rsid w:val="00A54FB3"/>
    <w:rsid w:val="00A551C9"/>
    <w:rsid w:val="00A553F4"/>
    <w:rsid w:val="00A55737"/>
    <w:rsid w:val="00A5596F"/>
    <w:rsid w:val="00A55A35"/>
    <w:rsid w:val="00A55DD0"/>
    <w:rsid w:val="00A55E4A"/>
    <w:rsid w:val="00A5612F"/>
    <w:rsid w:val="00A562B8"/>
    <w:rsid w:val="00A566A2"/>
    <w:rsid w:val="00A5680C"/>
    <w:rsid w:val="00A5697F"/>
    <w:rsid w:val="00A569CE"/>
    <w:rsid w:val="00A56D4C"/>
    <w:rsid w:val="00A56E0B"/>
    <w:rsid w:val="00A570C3"/>
    <w:rsid w:val="00A573E6"/>
    <w:rsid w:val="00A576FC"/>
    <w:rsid w:val="00A57D37"/>
    <w:rsid w:val="00A57D52"/>
    <w:rsid w:val="00A60577"/>
    <w:rsid w:val="00A608E5"/>
    <w:rsid w:val="00A60904"/>
    <w:rsid w:val="00A60A89"/>
    <w:rsid w:val="00A61021"/>
    <w:rsid w:val="00A6114E"/>
    <w:rsid w:val="00A6125F"/>
    <w:rsid w:val="00A612BC"/>
    <w:rsid w:val="00A614E9"/>
    <w:rsid w:val="00A61725"/>
    <w:rsid w:val="00A61ACC"/>
    <w:rsid w:val="00A61ADA"/>
    <w:rsid w:val="00A61C8B"/>
    <w:rsid w:val="00A61DCF"/>
    <w:rsid w:val="00A61E7E"/>
    <w:rsid w:val="00A61F56"/>
    <w:rsid w:val="00A62191"/>
    <w:rsid w:val="00A62198"/>
    <w:rsid w:val="00A6220D"/>
    <w:rsid w:val="00A62835"/>
    <w:rsid w:val="00A62900"/>
    <w:rsid w:val="00A62DA0"/>
    <w:rsid w:val="00A62E8C"/>
    <w:rsid w:val="00A62F52"/>
    <w:rsid w:val="00A63079"/>
    <w:rsid w:val="00A635C1"/>
    <w:rsid w:val="00A63785"/>
    <w:rsid w:val="00A637F8"/>
    <w:rsid w:val="00A638CE"/>
    <w:rsid w:val="00A63919"/>
    <w:rsid w:val="00A64416"/>
    <w:rsid w:val="00A6442A"/>
    <w:rsid w:val="00A64501"/>
    <w:rsid w:val="00A646B4"/>
    <w:rsid w:val="00A64D3F"/>
    <w:rsid w:val="00A64DC0"/>
    <w:rsid w:val="00A6528E"/>
    <w:rsid w:val="00A6532B"/>
    <w:rsid w:val="00A65469"/>
    <w:rsid w:val="00A65527"/>
    <w:rsid w:val="00A660E9"/>
    <w:rsid w:val="00A662FE"/>
    <w:rsid w:val="00A66A42"/>
    <w:rsid w:val="00A66AA3"/>
    <w:rsid w:val="00A66F91"/>
    <w:rsid w:val="00A66F9B"/>
    <w:rsid w:val="00A67002"/>
    <w:rsid w:val="00A6711A"/>
    <w:rsid w:val="00A674B8"/>
    <w:rsid w:val="00A6761D"/>
    <w:rsid w:val="00A67855"/>
    <w:rsid w:val="00A67B2C"/>
    <w:rsid w:val="00A67B33"/>
    <w:rsid w:val="00A67B4D"/>
    <w:rsid w:val="00A67DD7"/>
    <w:rsid w:val="00A67FB8"/>
    <w:rsid w:val="00A70320"/>
    <w:rsid w:val="00A7036F"/>
    <w:rsid w:val="00A703AE"/>
    <w:rsid w:val="00A70678"/>
    <w:rsid w:val="00A70D8C"/>
    <w:rsid w:val="00A70E3D"/>
    <w:rsid w:val="00A711A0"/>
    <w:rsid w:val="00A711E3"/>
    <w:rsid w:val="00A71319"/>
    <w:rsid w:val="00A713CE"/>
    <w:rsid w:val="00A71486"/>
    <w:rsid w:val="00A7152A"/>
    <w:rsid w:val="00A71749"/>
    <w:rsid w:val="00A7182D"/>
    <w:rsid w:val="00A71859"/>
    <w:rsid w:val="00A71A12"/>
    <w:rsid w:val="00A71A26"/>
    <w:rsid w:val="00A71BD9"/>
    <w:rsid w:val="00A71E3C"/>
    <w:rsid w:val="00A71E71"/>
    <w:rsid w:val="00A71EA0"/>
    <w:rsid w:val="00A71F71"/>
    <w:rsid w:val="00A720E7"/>
    <w:rsid w:val="00A723EA"/>
    <w:rsid w:val="00A727A9"/>
    <w:rsid w:val="00A727EA"/>
    <w:rsid w:val="00A7296F"/>
    <w:rsid w:val="00A730BC"/>
    <w:rsid w:val="00A73176"/>
    <w:rsid w:val="00A7336F"/>
    <w:rsid w:val="00A7338F"/>
    <w:rsid w:val="00A734AB"/>
    <w:rsid w:val="00A73782"/>
    <w:rsid w:val="00A7378D"/>
    <w:rsid w:val="00A73BF1"/>
    <w:rsid w:val="00A73FF7"/>
    <w:rsid w:val="00A74936"/>
    <w:rsid w:val="00A74A2E"/>
    <w:rsid w:val="00A74D1D"/>
    <w:rsid w:val="00A74DDD"/>
    <w:rsid w:val="00A7518A"/>
    <w:rsid w:val="00A7574D"/>
    <w:rsid w:val="00A75912"/>
    <w:rsid w:val="00A75AF7"/>
    <w:rsid w:val="00A75D8D"/>
    <w:rsid w:val="00A75DBA"/>
    <w:rsid w:val="00A761C1"/>
    <w:rsid w:val="00A76285"/>
    <w:rsid w:val="00A765AA"/>
    <w:rsid w:val="00A7683D"/>
    <w:rsid w:val="00A76C99"/>
    <w:rsid w:val="00A76CF8"/>
    <w:rsid w:val="00A77BF2"/>
    <w:rsid w:val="00A77DC0"/>
    <w:rsid w:val="00A800CE"/>
    <w:rsid w:val="00A8019F"/>
    <w:rsid w:val="00A8051F"/>
    <w:rsid w:val="00A80EAA"/>
    <w:rsid w:val="00A80F62"/>
    <w:rsid w:val="00A81106"/>
    <w:rsid w:val="00A81292"/>
    <w:rsid w:val="00A815FA"/>
    <w:rsid w:val="00A817C6"/>
    <w:rsid w:val="00A81A73"/>
    <w:rsid w:val="00A82014"/>
    <w:rsid w:val="00A8212C"/>
    <w:rsid w:val="00A826B6"/>
    <w:rsid w:val="00A828FF"/>
    <w:rsid w:val="00A82CB0"/>
    <w:rsid w:val="00A82E2D"/>
    <w:rsid w:val="00A82EF8"/>
    <w:rsid w:val="00A833C2"/>
    <w:rsid w:val="00A83435"/>
    <w:rsid w:val="00A8354A"/>
    <w:rsid w:val="00A8373E"/>
    <w:rsid w:val="00A837A2"/>
    <w:rsid w:val="00A83984"/>
    <w:rsid w:val="00A839F6"/>
    <w:rsid w:val="00A83A4D"/>
    <w:rsid w:val="00A83B1E"/>
    <w:rsid w:val="00A83CB7"/>
    <w:rsid w:val="00A83EB0"/>
    <w:rsid w:val="00A83F08"/>
    <w:rsid w:val="00A83F8B"/>
    <w:rsid w:val="00A841F4"/>
    <w:rsid w:val="00A84227"/>
    <w:rsid w:val="00A843A3"/>
    <w:rsid w:val="00A843A6"/>
    <w:rsid w:val="00A84410"/>
    <w:rsid w:val="00A8452E"/>
    <w:rsid w:val="00A846BD"/>
    <w:rsid w:val="00A84CA7"/>
    <w:rsid w:val="00A84DEF"/>
    <w:rsid w:val="00A84EA3"/>
    <w:rsid w:val="00A85213"/>
    <w:rsid w:val="00A85336"/>
    <w:rsid w:val="00A8547F"/>
    <w:rsid w:val="00A85B9E"/>
    <w:rsid w:val="00A85C7D"/>
    <w:rsid w:val="00A85D04"/>
    <w:rsid w:val="00A85D29"/>
    <w:rsid w:val="00A86053"/>
    <w:rsid w:val="00A86128"/>
    <w:rsid w:val="00A861DF"/>
    <w:rsid w:val="00A86323"/>
    <w:rsid w:val="00A8669F"/>
    <w:rsid w:val="00A868EF"/>
    <w:rsid w:val="00A86E00"/>
    <w:rsid w:val="00A87051"/>
    <w:rsid w:val="00A87472"/>
    <w:rsid w:val="00A87555"/>
    <w:rsid w:val="00A87599"/>
    <w:rsid w:val="00A8759A"/>
    <w:rsid w:val="00A8769F"/>
    <w:rsid w:val="00A8778D"/>
    <w:rsid w:val="00A87ED1"/>
    <w:rsid w:val="00A87FAD"/>
    <w:rsid w:val="00A90011"/>
    <w:rsid w:val="00A9002C"/>
    <w:rsid w:val="00A9005E"/>
    <w:rsid w:val="00A902F6"/>
    <w:rsid w:val="00A9033B"/>
    <w:rsid w:val="00A903C6"/>
    <w:rsid w:val="00A903C7"/>
    <w:rsid w:val="00A903DA"/>
    <w:rsid w:val="00A9064B"/>
    <w:rsid w:val="00A906F4"/>
    <w:rsid w:val="00A90828"/>
    <w:rsid w:val="00A908C4"/>
    <w:rsid w:val="00A90993"/>
    <w:rsid w:val="00A90B06"/>
    <w:rsid w:val="00A90B1F"/>
    <w:rsid w:val="00A90CBA"/>
    <w:rsid w:val="00A912A5"/>
    <w:rsid w:val="00A9139A"/>
    <w:rsid w:val="00A913AC"/>
    <w:rsid w:val="00A91645"/>
    <w:rsid w:val="00A91654"/>
    <w:rsid w:val="00A9186A"/>
    <w:rsid w:val="00A919B3"/>
    <w:rsid w:val="00A92476"/>
    <w:rsid w:val="00A92690"/>
    <w:rsid w:val="00A929B9"/>
    <w:rsid w:val="00A92A9F"/>
    <w:rsid w:val="00A92AA4"/>
    <w:rsid w:val="00A93079"/>
    <w:rsid w:val="00A930AD"/>
    <w:rsid w:val="00A9333F"/>
    <w:rsid w:val="00A9361E"/>
    <w:rsid w:val="00A9369E"/>
    <w:rsid w:val="00A93883"/>
    <w:rsid w:val="00A93958"/>
    <w:rsid w:val="00A93A83"/>
    <w:rsid w:val="00A941A1"/>
    <w:rsid w:val="00A941CA"/>
    <w:rsid w:val="00A943F1"/>
    <w:rsid w:val="00A9443F"/>
    <w:rsid w:val="00A94E32"/>
    <w:rsid w:val="00A94F1F"/>
    <w:rsid w:val="00A94F95"/>
    <w:rsid w:val="00A952EB"/>
    <w:rsid w:val="00A9556B"/>
    <w:rsid w:val="00A95807"/>
    <w:rsid w:val="00A958EC"/>
    <w:rsid w:val="00A95AF9"/>
    <w:rsid w:val="00A95D07"/>
    <w:rsid w:val="00A95E07"/>
    <w:rsid w:val="00A96009"/>
    <w:rsid w:val="00A96046"/>
    <w:rsid w:val="00A9647C"/>
    <w:rsid w:val="00A964D7"/>
    <w:rsid w:val="00A96BFF"/>
    <w:rsid w:val="00A96D89"/>
    <w:rsid w:val="00A96E59"/>
    <w:rsid w:val="00A9706C"/>
    <w:rsid w:val="00A9709A"/>
    <w:rsid w:val="00A97355"/>
    <w:rsid w:val="00A973D1"/>
    <w:rsid w:val="00A9761B"/>
    <w:rsid w:val="00A97ACE"/>
    <w:rsid w:val="00A97AF5"/>
    <w:rsid w:val="00A97EF3"/>
    <w:rsid w:val="00A97EFC"/>
    <w:rsid w:val="00AA0078"/>
    <w:rsid w:val="00AA03B2"/>
    <w:rsid w:val="00AA066C"/>
    <w:rsid w:val="00AA0A40"/>
    <w:rsid w:val="00AA0AB4"/>
    <w:rsid w:val="00AA0B9E"/>
    <w:rsid w:val="00AA0C65"/>
    <w:rsid w:val="00AA1119"/>
    <w:rsid w:val="00AA1232"/>
    <w:rsid w:val="00AA1305"/>
    <w:rsid w:val="00AA153A"/>
    <w:rsid w:val="00AA167A"/>
    <w:rsid w:val="00AA1722"/>
    <w:rsid w:val="00AA19AF"/>
    <w:rsid w:val="00AA1B76"/>
    <w:rsid w:val="00AA2188"/>
    <w:rsid w:val="00AA21BA"/>
    <w:rsid w:val="00AA23FC"/>
    <w:rsid w:val="00AA245D"/>
    <w:rsid w:val="00AA2615"/>
    <w:rsid w:val="00AA2715"/>
    <w:rsid w:val="00AA28E2"/>
    <w:rsid w:val="00AA2C44"/>
    <w:rsid w:val="00AA2E4D"/>
    <w:rsid w:val="00AA2F39"/>
    <w:rsid w:val="00AA3159"/>
    <w:rsid w:val="00AA3253"/>
    <w:rsid w:val="00AA32AB"/>
    <w:rsid w:val="00AA336B"/>
    <w:rsid w:val="00AA3C15"/>
    <w:rsid w:val="00AA3DEE"/>
    <w:rsid w:val="00AA4003"/>
    <w:rsid w:val="00AA4161"/>
    <w:rsid w:val="00AA448C"/>
    <w:rsid w:val="00AA452D"/>
    <w:rsid w:val="00AA4606"/>
    <w:rsid w:val="00AA4B3B"/>
    <w:rsid w:val="00AA4E07"/>
    <w:rsid w:val="00AA4EAE"/>
    <w:rsid w:val="00AA4F08"/>
    <w:rsid w:val="00AA506C"/>
    <w:rsid w:val="00AA50A8"/>
    <w:rsid w:val="00AA5214"/>
    <w:rsid w:val="00AA528C"/>
    <w:rsid w:val="00AA531C"/>
    <w:rsid w:val="00AA5325"/>
    <w:rsid w:val="00AA54E0"/>
    <w:rsid w:val="00AA612E"/>
    <w:rsid w:val="00AA6745"/>
    <w:rsid w:val="00AA684C"/>
    <w:rsid w:val="00AA6A2F"/>
    <w:rsid w:val="00AA6A4E"/>
    <w:rsid w:val="00AA6C3C"/>
    <w:rsid w:val="00AA6CC8"/>
    <w:rsid w:val="00AA6E0D"/>
    <w:rsid w:val="00AA719A"/>
    <w:rsid w:val="00AA7595"/>
    <w:rsid w:val="00AA7650"/>
    <w:rsid w:val="00AA7719"/>
    <w:rsid w:val="00AA7897"/>
    <w:rsid w:val="00AA7A3C"/>
    <w:rsid w:val="00AA7B85"/>
    <w:rsid w:val="00AA7BB1"/>
    <w:rsid w:val="00AA7BC9"/>
    <w:rsid w:val="00AA7D2F"/>
    <w:rsid w:val="00AA7FF4"/>
    <w:rsid w:val="00AB0269"/>
    <w:rsid w:val="00AB03BF"/>
    <w:rsid w:val="00AB042E"/>
    <w:rsid w:val="00AB089D"/>
    <w:rsid w:val="00AB0912"/>
    <w:rsid w:val="00AB0B8A"/>
    <w:rsid w:val="00AB0C48"/>
    <w:rsid w:val="00AB0C6C"/>
    <w:rsid w:val="00AB0C6E"/>
    <w:rsid w:val="00AB0D8E"/>
    <w:rsid w:val="00AB1150"/>
    <w:rsid w:val="00AB12B6"/>
    <w:rsid w:val="00AB140A"/>
    <w:rsid w:val="00AB1680"/>
    <w:rsid w:val="00AB1D3C"/>
    <w:rsid w:val="00AB1D6B"/>
    <w:rsid w:val="00AB1FBC"/>
    <w:rsid w:val="00AB2470"/>
    <w:rsid w:val="00AB2615"/>
    <w:rsid w:val="00AB2E1D"/>
    <w:rsid w:val="00AB31C2"/>
    <w:rsid w:val="00AB325F"/>
    <w:rsid w:val="00AB3402"/>
    <w:rsid w:val="00AB3ACE"/>
    <w:rsid w:val="00AB3B38"/>
    <w:rsid w:val="00AB3BF4"/>
    <w:rsid w:val="00AB3C29"/>
    <w:rsid w:val="00AB3D76"/>
    <w:rsid w:val="00AB3D94"/>
    <w:rsid w:val="00AB40CA"/>
    <w:rsid w:val="00AB4525"/>
    <w:rsid w:val="00AB494D"/>
    <w:rsid w:val="00AB49A6"/>
    <w:rsid w:val="00AB4B0D"/>
    <w:rsid w:val="00AB4C15"/>
    <w:rsid w:val="00AB4E83"/>
    <w:rsid w:val="00AB4ECC"/>
    <w:rsid w:val="00AB4EE2"/>
    <w:rsid w:val="00AB51CF"/>
    <w:rsid w:val="00AB5422"/>
    <w:rsid w:val="00AB55FE"/>
    <w:rsid w:val="00AB58BE"/>
    <w:rsid w:val="00AB59C4"/>
    <w:rsid w:val="00AB5CF5"/>
    <w:rsid w:val="00AB5FB6"/>
    <w:rsid w:val="00AB6212"/>
    <w:rsid w:val="00AB6454"/>
    <w:rsid w:val="00AB699A"/>
    <w:rsid w:val="00AB6D69"/>
    <w:rsid w:val="00AB72F4"/>
    <w:rsid w:val="00AB739F"/>
    <w:rsid w:val="00AB74B6"/>
    <w:rsid w:val="00AB7513"/>
    <w:rsid w:val="00AB79A9"/>
    <w:rsid w:val="00AB79EC"/>
    <w:rsid w:val="00AB7EE2"/>
    <w:rsid w:val="00AB7EE9"/>
    <w:rsid w:val="00AC0060"/>
    <w:rsid w:val="00AC0208"/>
    <w:rsid w:val="00AC032F"/>
    <w:rsid w:val="00AC0488"/>
    <w:rsid w:val="00AC08E0"/>
    <w:rsid w:val="00AC093F"/>
    <w:rsid w:val="00AC09CD"/>
    <w:rsid w:val="00AC09F3"/>
    <w:rsid w:val="00AC12CF"/>
    <w:rsid w:val="00AC1318"/>
    <w:rsid w:val="00AC131D"/>
    <w:rsid w:val="00AC15A4"/>
    <w:rsid w:val="00AC1668"/>
    <w:rsid w:val="00AC1780"/>
    <w:rsid w:val="00AC18F1"/>
    <w:rsid w:val="00AC1BDB"/>
    <w:rsid w:val="00AC1BFD"/>
    <w:rsid w:val="00AC1F13"/>
    <w:rsid w:val="00AC1F24"/>
    <w:rsid w:val="00AC22E0"/>
    <w:rsid w:val="00AC22E8"/>
    <w:rsid w:val="00AC25CD"/>
    <w:rsid w:val="00AC2B61"/>
    <w:rsid w:val="00AC2C6A"/>
    <w:rsid w:val="00AC34D9"/>
    <w:rsid w:val="00AC35D9"/>
    <w:rsid w:val="00AC3C88"/>
    <w:rsid w:val="00AC3E9C"/>
    <w:rsid w:val="00AC3F3E"/>
    <w:rsid w:val="00AC41D4"/>
    <w:rsid w:val="00AC41E1"/>
    <w:rsid w:val="00AC46BF"/>
    <w:rsid w:val="00AC48E7"/>
    <w:rsid w:val="00AC4A72"/>
    <w:rsid w:val="00AC4FB7"/>
    <w:rsid w:val="00AC52F0"/>
    <w:rsid w:val="00AC536E"/>
    <w:rsid w:val="00AC5699"/>
    <w:rsid w:val="00AC56A8"/>
    <w:rsid w:val="00AC58B1"/>
    <w:rsid w:val="00AC5923"/>
    <w:rsid w:val="00AC59CF"/>
    <w:rsid w:val="00AC5A5E"/>
    <w:rsid w:val="00AC5EEA"/>
    <w:rsid w:val="00AC6024"/>
    <w:rsid w:val="00AC62C0"/>
    <w:rsid w:val="00AC667C"/>
    <w:rsid w:val="00AC6FA0"/>
    <w:rsid w:val="00AC7136"/>
    <w:rsid w:val="00AC7175"/>
    <w:rsid w:val="00AC71B7"/>
    <w:rsid w:val="00AC733F"/>
    <w:rsid w:val="00AC7439"/>
    <w:rsid w:val="00AC74B5"/>
    <w:rsid w:val="00AC751B"/>
    <w:rsid w:val="00AC76FB"/>
    <w:rsid w:val="00AC7707"/>
    <w:rsid w:val="00AC774E"/>
    <w:rsid w:val="00AC7E93"/>
    <w:rsid w:val="00AC7FC3"/>
    <w:rsid w:val="00AD032C"/>
    <w:rsid w:val="00AD0582"/>
    <w:rsid w:val="00AD083D"/>
    <w:rsid w:val="00AD085C"/>
    <w:rsid w:val="00AD0988"/>
    <w:rsid w:val="00AD0E62"/>
    <w:rsid w:val="00AD0EEA"/>
    <w:rsid w:val="00AD109E"/>
    <w:rsid w:val="00AD1231"/>
    <w:rsid w:val="00AD12C6"/>
    <w:rsid w:val="00AD1686"/>
    <w:rsid w:val="00AD1F20"/>
    <w:rsid w:val="00AD20C3"/>
    <w:rsid w:val="00AD2154"/>
    <w:rsid w:val="00AD2804"/>
    <w:rsid w:val="00AD2E01"/>
    <w:rsid w:val="00AD2EB7"/>
    <w:rsid w:val="00AD2F41"/>
    <w:rsid w:val="00AD3161"/>
    <w:rsid w:val="00AD35B3"/>
    <w:rsid w:val="00AD35DB"/>
    <w:rsid w:val="00AD3702"/>
    <w:rsid w:val="00AD3B75"/>
    <w:rsid w:val="00AD3C93"/>
    <w:rsid w:val="00AD3E3D"/>
    <w:rsid w:val="00AD3F9E"/>
    <w:rsid w:val="00AD43F5"/>
    <w:rsid w:val="00AD45BF"/>
    <w:rsid w:val="00AD4605"/>
    <w:rsid w:val="00AD4615"/>
    <w:rsid w:val="00AD5307"/>
    <w:rsid w:val="00AD54A2"/>
    <w:rsid w:val="00AD54B4"/>
    <w:rsid w:val="00AD5575"/>
    <w:rsid w:val="00AD56AE"/>
    <w:rsid w:val="00AD5754"/>
    <w:rsid w:val="00AD585B"/>
    <w:rsid w:val="00AD5887"/>
    <w:rsid w:val="00AD598F"/>
    <w:rsid w:val="00AD5AF2"/>
    <w:rsid w:val="00AD5B23"/>
    <w:rsid w:val="00AD5B6B"/>
    <w:rsid w:val="00AD5CDF"/>
    <w:rsid w:val="00AD5E50"/>
    <w:rsid w:val="00AD5FDD"/>
    <w:rsid w:val="00AD6145"/>
    <w:rsid w:val="00AD629F"/>
    <w:rsid w:val="00AD6380"/>
    <w:rsid w:val="00AD64A8"/>
    <w:rsid w:val="00AD6563"/>
    <w:rsid w:val="00AD679D"/>
    <w:rsid w:val="00AD6809"/>
    <w:rsid w:val="00AD6B88"/>
    <w:rsid w:val="00AD6C69"/>
    <w:rsid w:val="00AD6D2B"/>
    <w:rsid w:val="00AD6D90"/>
    <w:rsid w:val="00AD6E7F"/>
    <w:rsid w:val="00AD7083"/>
    <w:rsid w:val="00AD75D8"/>
    <w:rsid w:val="00AD7669"/>
    <w:rsid w:val="00AD7A5E"/>
    <w:rsid w:val="00AD7BD4"/>
    <w:rsid w:val="00AD7FD5"/>
    <w:rsid w:val="00AE01EB"/>
    <w:rsid w:val="00AE022A"/>
    <w:rsid w:val="00AE0670"/>
    <w:rsid w:val="00AE0831"/>
    <w:rsid w:val="00AE0934"/>
    <w:rsid w:val="00AE0BC6"/>
    <w:rsid w:val="00AE0CA3"/>
    <w:rsid w:val="00AE0DCE"/>
    <w:rsid w:val="00AE132E"/>
    <w:rsid w:val="00AE1405"/>
    <w:rsid w:val="00AE145E"/>
    <w:rsid w:val="00AE1582"/>
    <w:rsid w:val="00AE160D"/>
    <w:rsid w:val="00AE1726"/>
    <w:rsid w:val="00AE18B7"/>
    <w:rsid w:val="00AE1A11"/>
    <w:rsid w:val="00AE1B52"/>
    <w:rsid w:val="00AE1B59"/>
    <w:rsid w:val="00AE21A4"/>
    <w:rsid w:val="00AE244A"/>
    <w:rsid w:val="00AE26FC"/>
    <w:rsid w:val="00AE286F"/>
    <w:rsid w:val="00AE2BBD"/>
    <w:rsid w:val="00AE2CCC"/>
    <w:rsid w:val="00AE30B2"/>
    <w:rsid w:val="00AE3258"/>
    <w:rsid w:val="00AE3275"/>
    <w:rsid w:val="00AE3349"/>
    <w:rsid w:val="00AE364F"/>
    <w:rsid w:val="00AE365D"/>
    <w:rsid w:val="00AE379C"/>
    <w:rsid w:val="00AE38B5"/>
    <w:rsid w:val="00AE39B4"/>
    <w:rsid w:val="00AE39EB"/>
    <w:rsid w:val="00AE3B12"/>
    <w:rsid w:val="00AE3E0E"/>
    <w:rsid w:val="00AE3E11"/>
    <w:rsid w:val="00AE4033"/>
    <w:rsid w:val="00AE40D0"/>
    <w:rsid w:val="00AE41C0"/>
    <w:rsid w:val="00AE426B"/>
    <w:rsid w:val="00AE430C"/>
    <w:rsid w:val="00AE43C6"/>
    <w:rsid w:val="00AE46B4"/>
    <w:rsid w:val="00AE4CE9"/>
    <w:rsid w:val="00AE4E9D"/>
    <w:rsid w:val="00AE506D"/>
    <w:rsid w:val="00AE50CE"/>
    <w:rsid w:val="00AE50DD"/>
    <w:rsid w:val="00AE5102"/>
    <w:rsid w:val="00AE535B"/>
    <w:rsid w:val="00AE570F"/>
    <w:rsid w:val="00AE5AE2"/>
    <w:rsid w:val="00AE5E0A"/>
    <w:rsid w:val="00AE5EC9"/>
    <w:rsid w:val="00AE60DD"/>
    <w:rsid w:val="00AE63DB"/>
    <w:rsid w:val="00AE65BD"/>
    <w:rsid w:val="00AE66C3"/>
    <w:rsid w:val="00AE67F4"/>
    <w:rsid w:val="00AE69ED"/>
    <w:rsid w:val="00AE69FD"/>
    <w:rsid w:val="00AE6D2F"/>
    <w:rsid w:val="00AE6D55"/>
    <w:rsid w:val="00AE6D90"/>
    <w:rsid w:val="00AE6D95"/>
    <w:rsid w:val="00AE7119"/>
    <w:rsid w:val="00AE7304"/>
    <w:rsid w:val="00AE76E8"/>
    <w:rsid w:val="00AE7719"/>
    <w:rsid w:val="00AE7AB0"/>
    <w:rsid w:val="00AF0A9E"/>
    <w:rsid w:val="00AF0CA9"/>
    <w:rsid w:val="00AF0CD8"/>
    <w:rsid w:val="00AF11D8"/>
    <w:rsid w:val="00AF1259"/>
    <w:rsid w:val="00AF14B9"/>
    <w:rsid w:val="00AF17B6"/>
    <w:rsid w:val="00AF1846"/>
    <w:rsid w:val="00AF1890"/>
    <w:rsid w:val="00AF1D75"/>
    <w:rsid w:val="00AF245F"/>
    <w:rsid w:val="00AF274A"/>
    <w:rsid w:val="00AF29AE"/>
    <w:rsid w:val="00AF2E5C"/>
    <w:rsid w:val="00AF34AC"/>
    <w:rsid w:val="00AF3595"/>
    <w:rsid w:val="00AF38F4"/>
    <w:rsid w:val="00AF39CC"/>
    <w:rsid w:val="00AF39F8"/>
    <w:rsid w:val="00AF3C0E"/>
    <w:rsid w:val="00AF3F48"/>
    <w:rsid w:val="00AF407C"/>
    <w:rsid w:val="00AF432C"/>
    <w:rsid w:val="00AF4533"/>
    <w:rsid w:val="00AF4800"/>
    <w:rsid w:val="00AF4A1E"/>
    <w:rsid w:val="00AF4D78"/>
    <w:rsid w:val="00AF4F68"/>
    <w:rsid w:val="00AF4F77"/>
    <w:rsid w:val="00AF5042"/>
    <w:rsid w:val="00AF51C9"/>
    <w:rsid w:val="00AF51E0"/>
    <w:rsid w:val="00AF52EB"/>
    <w:rsid w:val="00AF53CB"/>
    <w:rsid w:val="00AF56C1"/>
    <w:rsid w:val="00AF5714"/>
    <w:rsid w:val="00AF58D2"/>
    <w:rsid w:val="00AF5990"/>
    <w:rsid w:val="00AF59F3"/>
    <w:rsid w:val="00AF5B4B"/>
    <w:rsid w:val="00AF60FA"/>
    <w:rsid w:val="00AF6170"/>
    <w:rsid w:val="00AF64B3"/>
    <w:rsid w:val="00AF68B0"/>
    <w:rsid w:val="00AF6924"/>
    <w:rsid w:val="00AF6C61"/>
    <w:rsid w:val="00AF6E5C"/>
    <w:rsid w:val="00AF702C"/>
    <w:rsid w:val="00AF72D7"/>
    <w:rsid w:val="00AF73B5"/>
    <w:rsid w:val="00AF7413"/>
    <w:rsid w:val="00AF76F1"/>
    <w:rsid w:val="00AF7AF7"/>
    <w:rsid w:val="00B002D1"/>
    <w:rsid w:val="00B0064C"/>
    <w:rsid w:val="00B00B43"/>
    <w:rsid w:val="00B010D9"/>
    <w:rsid w:val="00B0111B"/>
    <w:rsid w:val="00B01292"/>
    <w:rsid w:val="00B01359"/>
    <w:rsid w:val="00B013E7"/>
    <w:rsid w:val="00B0142C"/>
    <w:rsid w:val="00B01620"/>
    <w:rsid w:val="00B017AF"/>
    <w:rsid w:val="00B01B27"/>
    <w:rsid w:val="00B01D54"/>
    <w:rsid w:val="00B01D72"/>
    <w:rsid w:val="00B01E4F"/>
    <w:rsid w:val="00B01EC8"/>
    <w:rsid w:val="00B01F8C"/>
    <w:rsid w:val="00B0240C"/>
    <w:rsid w:val="00B02553"/>
    <w:rsid w:val="00B025FC"/>
    <w:rsid w:val="00B026D8"/>
    <w:rsid w:val="00B029BB"/>
    <w:rsid w:val="00B02E0E"/>
    <w:rsid w:val="00B02F77"/>
    <w:rsid w:val="00B0302A"/>
    <w:rsid w:val="00B03055"/>
    <w:rsid w:val="00B031CF"/>
    <w:rsid w:val="00B0352F"/>
    <w:rsid w:val="00B03801"/>
    <w:rsid w:val="00B03C08"/>
    <w:rsid w:val="00B03C55"/>
    <w:rsid w:val="00B03D19"/>
    <w:rsid w:val="00B040B6"/>
    <w:rsid w:val="00B047E8"/>
    <w:rsid w:val="00B04B08"/>
    <w:rsid w:val="00B04B51"/>
    <w:rsid w:val="00B04C29"/>
    <w:rsid w:val="00B04C62"/>
    <w:rsid w:val="00B04C89"/>
    <w:rsid w:val="00B05181"/>
    <w:rsid w:val="00B0521B"/>
    <w:rsid w:val="00B054F3"/>
    <w:rsid w:val="00B05831"/>
    <w:rsid w:val="00B059B7"/>
    <w:rsid w:val="00B05A93"/>
    <w:rsid w:val="00B05D80"/>
    <w:rsid w:val="00B05EBC"/>
    <w:rsid w:val="00B05F51"/>
    <w:rsid w:val="00B064F4"/>
    <w:rsid w:val="00B06659"/>
    <w:rsid w:val="00B06C3C"/>
    <w:rsid w:val="00B06D1A"/>
    <w:rsid w:val="00B06DE1"/>
    <w:rsid w:val="00B06F3D"/>
    <w:rsid w:val="00B075D7"/>
    <w:rsid w:val="00B076FB"/>
    <w:rsid w:val="00B077D6"/>
    <w:rsid w:val="00B07A6B"/>
    <w:rsid w:val="00B07B07"/>
    <w:rsid w:val="00B07FA3"/>
    <w:rsid w:val="00B102E9"/>
    <w:rsid w:val="00B106A8"/>
    <w:rsid w:val="00B10B4B"/>
    <w:rsid w:val="00B10E20"/>
    <w:rsid w:val="00B110AA"/>
    <w:rsid w:val="00B115A6"/>
    <w:rsid w:val="00B11949"/>
    <w:rsid w:val="00B11A19"/>
    <w:rsid w:val="00B11EC4"/>
    <w:rsid w:val="00B11EFF"/>
    <w:rsid w:val="00B11F6C"/>
    <w:rsid w:val="00B12488"/>
    <w:rsid w:val="00B12633"/>
    <w:rsid w:val="00B1273B"/>
    <w:rsid w:val="00B127DC"/>
    <w:rsid w:val="00B12AA8"/>
    <w:rsid w:val="00B12CA0"/>
    <w:rsid w:val="00B12F75"/>
    <w:rsid w:val="00B12FA8"/>
    <w:rsid w:val="00B1302D"/>
    <w:rsid w:val="00B1315E"/>
    <w:rsid w:val="00B13492"/>
    <w:rsid w:val="00B134DC"/>
    <w:rsid w:val="00B13538"/>
    <w:rsid w:val="00B13562"/>
    <w:rsid w:val="00B137EF"/>
    <w:rsid w:val="00B1385E"/>
    <w:rsid w:val="00B138C3"/>
    <w:rsid w:val="00B13971"/>
    <w:rsid w:val="00B13B7F"/>
    <w:rsid w:val="00B13EFA"/>
    <w:rsid w:val="00B13F94"/>
    <w:rsid w:val="00B141FF"/>
    <w:rsid w:val="00B1440D"/>
    <w:rsid w:val="00B145C9"/>
    <w:rsid w:val="00B148F8"/>
    <w:rsid w:val="00B14BB8"/>
    <w:rsid w:val="00B14D1D"/>
    <w:rsid w:val="00B14DA0"/>
    <w:rsid w:val="00B152C4"/>
    <w:rsid w:val="00B1530A"/>
    <w:rsid w:val="00B154A4"/>
    <w:rsid w:val="00B154ED"/>
    <w:rsid w:val="00B15824"/>
    <w:rsid w:val="00B1582B"/>
    <w:rsid w:val="00B15857"/>
    <w:rsid w:val="00B15D38"/>
    <w:rsid w:val="00B161F3"/>
    <w:rsid w:val="00B162C6"/>
    <w:rsid w:val="00B16327"/>
    <w:rsid w:val="00B163B5"/>
    <w:rsid w:val="00B1649A"/>
    <w:rsid w:val="00B168B6"/>
    <w:rsid w:val="00B16B82"/>
    <w:rsid w:val="00B171E7"/>
    <w:rsid w:val="00B17300"/>
    <w:rsid w:val="00B17326"/>
    <w:rsid w:val="00B17337"/>
    <w:rsid w:val="00B17343"/>
    <w:rsid w:val="00B173DC"/>
    <w:rsid w:val="00B174EF"/>
    <w:rsid w:val="00B176F8"/>
    <w:rsid w:val="00B17759"/>
    <w:rsid w:val="00B17986"/>
    <w:rsid w:val="00B17AA4"/>
    <w:rsid w:val="00B17B5B"/>
    <w:rsid w:val="00B20108"/>
    <w:rsid w:val="00B2057E"/>
    <w:rsid w:val="00B20686"/>
    <w:rsid w:val="00B207E7"/>
    <w:rsid w:val="00B2089A"/>
    <w:rsid w:val="00B20A3D"/>
    <w:rsid w:val="00B20A7E"/>
    <w:rsid w:val="00B20AB2"/>
    <w:rsid w:val="00B20BFC"/>
    <w:rsid w:val="00B217EC"/>
    <w:rsid w:val="00B21985"/>
    <w:rsid w:val="00B219F3"/>
    <w:rsid w:val="00B21A1D"/>
    <w:rsid w:val="00B21BBD"/>
    <w:rsid w:val="00B21C9C"/>
    <w:rsid w:val="00B21D99"/>
    <w:rsid w:val="00B221B1"/>
    <w:rsid w:val="00B221F0"/>
    <w:rsid w:val="00B22795"/>
    <w:rsid w:val="00B22AD3"/>
    <w:rsid w:val="00B22C9B"/>
    <w:rsid w:val="00B22E82"/>
    <w:rsid w:val="00B22FCD"/>
    <w:rsid w:val="00B2306D"/>
    <w:rsid w:val="00B23748"/>
    <w:rsid w:val="00B239D9"/>
    <w:rsid w:val="00B239F6"/>
    <w:rsid w:val="00B23B07"/>
    <w:rsid w:val="00B23EB7"/>
    <w:rsid w:val="00B23FCB"/>
    <w:rsid w:val="00B240D1"/>
    <w:rsid w:val="00B240FD"/>
    <w:rsid w:val="00B2415D"/>
    <w:rsid w:val="00B241F8"/>
    <w:rsid w:val="00B24941"/>
    <w:rsid w:val="00B24BF3"/>
    <w:rsid w:val="00B24D86"/>
    <w:rsid w:val="00B250F4"/>
    <w:rsid w:val="00B25348"/>
    <w:rsid w:val="00B254F5"/>
    <w:rsid w:val="00B25694"/>
    <w:rsid w:val="00B26123"/>
    <w:rsid w:val="00B26134"/>
    <w:rsid w:val="00B261E4"/>
    <w:rsid w:val="00B2638D"/>
    <w:rsid w:val="00B2640B"/>
    <w:rsid w:val="00B2680E"/>
    <w:rsid w:val="00B26909"/>
    <w:rsid w:val="00B269A7"/>
    <w:rsid w:val="00B26AFB"/>
    <w:rsid w:val="00B26B5D"/>
    <w:rsid w:val="00B26D0E"/>
    <w:rsid w:val="00B26F5F"/>
    <w:rsid w:val="00B272CB"/>
    <w:rsid w:val="00B27329"/>
    <w:rsid w:val="00B27582"/>
    <w:rsid w:val="00B276F9"/>
    <w:rsid w:val="00B27783"/>
    <w:rsid w:val="00B278E6"/>
    <w:rsid w:val="00B27A83"/>
    <w:rsid w:val="00B27B92"/>
    <w:rsid w:val="00B27C9B"/>
    <w:rsid w:val="00B27EC7"/>
    <w:rsid w:val="00B27F9A"/>
    <w:rsid w:val="00B27FB7"/>
    <w:rsid w:val="00B30119"/>
    <w:rsid w:val="00B30392"/>
    <w:rsid w:val="00B306DB"/>
    <w:rsid w:val="00B30709"/>
    <w:rsid w:val="00B308AF"/>
    <w:rsid w:val="00B30979"/>
    <w:rsid w:val="00B3097D"/>
    <w:rsid w:val="00B309C9"/>
    <w:rsid w:val="00B30A45"/>
    <w:rsid w:val="00B30BE0"/>
    <w:rsid w:val="00B30E67"/>
    <w:rsid w:val="00B310B1"/>
    <w:rsid w:val="00B31102"/>
    <w:rsid w:val="00B31193"/>
    <w:rsid w:val="00B318F2"/>
    <w:rsid w:val="00B319F8"/>
    <w:rsid w:val="00B31CF7"/>
    <w:rsid w:val="00B31E15"/>
    <w:rsid w:val="00B31E6C"/>
    <w:rsid w:val="00B32062"/>
    <w:rsid w:val="00B32575"/>
    <w:rsid w:val="00B32660"/>
    <w:rsid w:val="00B3267A"/>
    <w:rsid w:val="00B32909"/>
    <w:rsid w:val="00B32B11"/>
    <w:rsid w:val="00B32BF9"/>
    <w:rsid w:val="00B32E0F"/>
    <w:rsid w:val="00B32E60"/>
    <w:rsid w:val="00B3303F"/>
    <w:rsid w:val="00B33212"/>
    <w:rsid w:val="00B33232"/>
    <w:rsid w:val="00B333FA"/>
    <w:rsid w:val="00B33597"/>
    <w:rsid w:val="00B33AC0"/>
    <w:rsid w:val="00B33E67"/>
    <w:rsid w:val="00B33FB1"/>
    <w:rsid w:val="00B34404"/>
    <w:rsid w:val="00B34786"/>
    <w:rsid w:val="00B348C6"/>
    <w:rsid w:val="00B34CD8"/>
    <w:rsid w:val="00B35450"/>
    <w:rsid w:val="00B3545B"/>
    <w:rsid w:val="00B3558E"/>
    <w:rsid w:val="00B35A6D"/>
    <w:rsid w:val="00B35D11"/>
    <w:rsid w:val="00B35EF8"/>
    <w:rsid w:val="00B3615F"/>
    <w:rsid w:val="00B362A7"/>
    <w:rsid w:val="00B36980"/>
    <w:rsid w:val="00B36DF2"/>
    <w:rsid w:val="00B37186"/>
    <w:rsid w:val="00B372DD"/>
    <w:rsid w:val="00B37797"/>
    <w:rsid w:val="00B378BC"/>
    <w:rsid w:val="00B406C1"/>
    <w:rsid w:val="00B410C9"/>
    <w:rsid w:val="00B4190F"/>
    <w:rsid w:val="00B41922"/>
    <w:rsid w:val="00B41CC5"/>
    <w:rsid w:val="00B42135"/>
    <w:rsid w:val="00B4285A"/>
    <w:rsid w:val="00B42A25"/>
    <w:rsid w:val="00B42A3F"/>
    <w:rsid w:val="00B42BB5"/>
    <w:rsid w:val="00B42BF7"/>
    <w:rsid w:val="00B42FDC"/>
    <w:rsid w:val="00B43041"/>
    <w:rsid w:val="00B43524"/>
    <w:rsid w:val="00B435B9"/>
    <w:rsid w:val="00B4367B"/>
    <w:rsid w:val="00B43912"/>
    <w:rsid w:val="00B439E8"/>
    <w:rsid w:val="00B44090"/>
    <w:rsid w:val="00B442CB"/>
    <w:rsid w:val="00B45124"/>
    <w:rsid w:val="00B4560F"/>
    <w:rsid w:val="00B45619"/>
    <w:rsid w:val="00B45702"/>
    <w:rsid w:val="00B4590D"/>
    <w:rsid w:val="00B45C17"/>
    <w:rsid w:val="00B45C4E"/>
    <w:rsid w:val="00B45C8D"/>
    <w:rsid w:val="00B45D96"/>
    <w:rsid w:val="00B460B9"/>
    <w:rsid w:val="00B46130"/>
    <w:rsid w:val="00B46210"/>
    <w:rsid w:val="00B46688"/>
    <w:rsid w:val="00B468DD"/>
    <w:rsid w:val="00B46B1E"/>
    <w:rsid w:val="00B46F89"/>
    <w:rsid w:val="00B4761E"/>
    <w:rsid w:val="00B47988"/>
    <w:rsid w:val="00B47DBB"/>
    <w:rsid w:val="00B5060A"/>
    <w:rsid w:val="00B506E3"/>
    <w:rsid w:val="00B508BD"/>
    <w:rsid w:val="00B50C52"/>
    <w:rsid w:val="00B50C82"/>
    <w:rsid w:val="00B50CA7"/>
    <w:rsid w:val="00B50D3F"/>
    <w:rsid w:val="00B50E26"/>
    <w:rsid w:val="00B50E47"/>
    <w:rsid w:val="00B51189"/>
    <w:rsid w:val="00B51356"/>
    <w:rsid w:val="00B51404"/>
    <w:rsid w:val="00B515E7"/>
    <w:rsid w:val="00B517A8"/>
    <w:rsid w:val="00B5197A"/>
    <w:rsid w:val="00B51D5D"/>
    <w:rsid w:val="00B51EEF"/>
    <w:rsid w:val="00B522D4"/>
    <w:rsid w:val="00B5248D"/>
    <w:rsid w:val="00B52697"/>
    <w:rsid w:val="00B52888"/>
    <w:rsid w:val="00B52AFB"/>
    <w:rsid w:val="00B52B87"/>
    <w:rsid w:val="00B52EF3"/>
    <w:rsid w:val="00B52FE6"/>
    <w:rsid w:val="00B53070"/>
    <w:rsid w:val="00B53529"/>
    <w:rsid w:val="00B535F9"/>
    <w:rsid w:val="00B53701"/>
    <w:rsid w:val="00B5376A"/>
    <w:rsid w:val="00B53832"/>
    <w:rsid w:val="00B53901"/>
    <w:rsid w:val="00B539BB"/>
    <w:rsid w:val="00B53C16"/>
    <w:rsid w:val="00B53C3B"/>
    <w:rsid w:val="00B53D8D"/>
    <w:rsid w:val="00B54298"/>
    <w:rsid w:val="00B54346"/>
    <w:rsid w:val="00B543A6"/>
    <w:rsid w:val="00B544DF"/>
    <w:rsid w:val="00B54620"/>
    <w:rsid w:val="00B54743"/>
    <w:rsid w:val="00B548F6"/>
    <w:rsid w:val="00B54C1A"/>
    <w:rsid w:val="00B54D56"/>
    <w:rsid w:val="00B551E1"/>
    <w:rsid w:val="00B553A3"/>
    <w:rsid w:val="00B5552C"/>
    <w:rsid w:val="00B5554D"/>
    <w:rsid w:val="00B5571A"/>
    <w:rsid w:val="00B557CD"/>
    <w:rsid w:val="00B559A9"/>
    <w:rsid w:val="00B55CA7"/>
    <w:rsid w:val="00B55CAF"/>
    <w:rsid w:val="00B55E3E"/>
    <w:rsid w:val="00B55E6C"/>
    <w:rsid w:val="00B55FC4"/>
    <w:rsid w:val="00B56018"/>
    <w:rsid w:val="00B561AE"/>
    <w:rsid w:val="00B5629E"/>
    <w:rsid w:val="00B565E5"/>
    <w:rsid w:val="00B5678A"/>
    <w:rsid w:val="00B567AD"/>
    <w:rsid w:val="00B568A9"/>
    <w:rsid w:val="00B569C2"/>
    <w:rsid w:val="00B56C5F"/>
    <w:rsid w:val="00B56EB2"/>
    <w:rsid w:val="00B56F53"/>
    <w:rsid w:val="00B56FD5"/>
    <w:rsid w:val="00B57152"/>
    <w:rsid w:val="00B571A5"/>
    <w:rsid w:val="00B576A7"/>
    <w:rsid w:val="00B578DD"/>
    <w:rsid w:val="00B57E65"/>
    <w:rsid w:val="00B57E8F"/>
    <w:rsid w:val="00B600FC"/>
    <w:rsid w:val="00B603FD"/>
    <w:rsid w:val="00B60533"/>
    <w:rsid w:val="00B605DD"/>
    <w:rsid w:val="00B606ED"/>
    <w:rsid w:val="00B6090F"/>
    <w:rsid w:val="00B60A57"/>
    <w:rsid w:val="00B60A6B"/>
    <w:rsid w:val="00B60E95"/>
    <w:rsid w:val="00B61273"/>
    <w:rsid w:val="00B612C4"/>
    <w:rsid w:val="00B61333"/>
    <w:rsid w:val="00B613A8"/>
    <w:rsid w:val="00B61482"/>
    <w:rsid w:val="00B619B4"/>
    <w:rsid w:val="00B61B7B"/>
    <w:rsid w:val="00B61F0E"/>
    <w:rsid w:val="00B61F16"/>
    <w:rsid w:val="00B6229B"/>
    <w:rsid w:val="00B62309"/>
    <w:rsid w:val="00B62468"/>
    <w:rsid w:val="00B627AC"/>
    <w:rsid w:val="00B6284B"/>
    <w:rsid w:val="00B62C34"/>
    <w:rsid w:val="00B62E54"/>
    <w:rsid w:val="00B62E64"/>
    <w:rsid w:val="00B62F57"/>
    <w:rsid w:val="00B6308D"/>
    <w:rsid w:val="00B63125"/>
    <w:rsid w:val="00B633C7"/>
    <w:rsid w:val="00B633E5"/>
    <w:rsid w:val="00B637A2"/>
    <w:rsid w:val="00B638DA"/>
    <w:rsid w:val="00B63AB3"/>
    <w:rsid w:val="00B63B44"/>
    <w:rsid w:val="00B63C3D"/>
    <w:rsid w:val="00B63EA3"/>
    <w:rsid w:val="00B63F5C"/>
    <w:rsid w:val="00B64296"/>
    <w:rsid w:val="00B64553"/>
    <w:rsid w:val="00B64603"/>
    <w:rsid w:val="00B647A9"/>
    <w:rsid w:val="00B64B38"/>
    <w:rsid w:val="00B64B63"/>
    <w:rsid w:val="00B64C1D"/>
    <w:rsid w:val="00B650F1"/>
    <w:rsid w:val="00B655B4"/>
    <w:rsid w:val="00B65ACE"/>
    <w:rsid w:val="00B66535"/>
    <w:rsid w:val="00B667B6"/>
    <w:rsid w:val="00B669B2"/>
    <w:rsid w:val="00B66A2D"/>
    <w:rsid w:val="00B66A76"/>
    <w:rsid w:val="00B66DFE"/>
    <w:rsid w:val="00B66F69"/>
    <w:rsid w:val="00B66F83"/>
    <w:rsid w:val="00B66FD0"/>
    <w:rsid w:val="00B673D3"/>
    <w:rsid w:val="00B679F0"/>
    <w:rsid w:val="00B67BBA"/>
    <w:rsid w:val="00B67E69"/>
    <w:rsid w:val="00B67FBB"/>
    <w:rsid w:val="00B701C9"/>
    <w:rsid w:val="00B70525"/>
    <w:rsid w:val="00B70966"/>
    <w:rsid w:val="00B70BAF"/>
    <w:rsid w:val="00B70E8D"/>
    <w:rsid w:val="00B70F4C"/>
    <w:rsid w:val="00B71245"/>
    <w:rsid w:val="00B718B4"/>
    <w:rsid w:val="00B7195E"/>
    <w:rsid w:val="00B71B14"/>
    <w:rsid w:val="00B71C1C"/>
    <w:rsid w:val="00B71D4F"/>
    <w:rsid w:val="00B71E1E"/>
    <w:rsid w:val="00B722FF"/>
    <w:rsid w:val="00B72322"/>
    <w:rsid w:val="00B7263E"/>
    <w:rsid w:val="00B72901"/>
    <w:rsid w:val="00B729F0"/>
    <w:rsid w:val="00B72A1A"/>
    <w:rsid w:val="00B72A4B"/>
    <w:rsid w:val="00B72B5C"/>
    <w:rsid w:val="00B72E3F"/>
    <w:rsid w:val="00B73503"/>
    <w:rsid w:val="00B7351C"/>
    <w:rsid w:val="00B73567"/>
    <w:rsid w:val="00B73699"/>
    <w:rsid w:val="00B737A2"/>
    <w:rsid w:val="00B737B4"/>
    <w:rsid w:val="00B739ED"/>
    <w:rsid w:val="00B73A9D"/>
    <w:rsid w:val="00B73EE9"/>
    <w:rsid w:val="00B7406F"/>
    <w:rsid w:val="00B7440C"/>
    <w:rsid w:val="00B74600"/>
    <w:rsid w:val="00B746BF"/>
    <w:rsid w:val="00B748D0"/>
    <w:rsid w:val="00B74975"/>
    <w:rsid w:val="00B74B38"/>
    <w:rsid w:val="00B74BDB"/>
    <w:rsid w:val="00B74D40"/>
    <w:rsid w:val="00B74FEF"/>
    <w:rsid w:val="00B7549D"/>
    <w:rsid w:val="00B75961"/>
    <w:rsid w:val="00B75AB2"/>
    <w:rsid w:val="00B75CC5"/>
    <w:rsid w:val="00B75D04"/>
    <w:rsid w:val="00B75E27"/>
    <w:rsid w:val="00B760C6"/>
    <w:rsid w:val="00B762FA"/>
    <w:rsid w:val="00B76FC6"/>
    <w:rsid w:val="00B771CB"/>
    <w:rsid w:val="00B7726A"/>
    <w:rsid w:val="00B772D6"/>
    <w:rsid w:val="00B772DD"/>
    <w:rsid w:val="00B77D09"/>
    <w:rsid w:val="00B800CA"/>
    <w:rsid w:val="00B80221"/>
    <w:rsid w:val="00B804C7"/>
    <w:rsid w:val="00B80522"/>
    <w:rsid w:val="00B8059B"/>
    <w:rsid w:val="00B806AB"/>
    <w:rsid w:val="00B806B4"/>
    <w:rsid w:val="00B80934"/>
    <w:rsid w:val="00B80AAC"/>
    <w:rsid w:val="00B80B41"/>
    <w:rsid w:val="00B80D28"/>
    <w:rsid w:val="00B80E2C"/>
    <w:rsid w:val="00B811D0"/>
    <w:rsid w:val="00B812CC"/>
    <w:rsid w:val="00B8132D"/>
    <w:rsid w:val="00B8161B"/>
    <w:rsid w:val="00B81695"/>
    <w:rsid w:val="00B81825"/>
    <w:rsid w:val="00B81970"/>
    <w:rsid w:val="00B81975"/>
    <w:rsid w:val="00B819D5"/>
    <w:rsid w:val="00B82350"/>
    <w:rsid w:val="00B82571"/>
    <w:rsid w:val="00B8259F"/>
    <w:rsid w:val="00B82885"/>
    <w:rsid w:val="00B82971"/>
    <w:rsid w:val="00B82BC3"/>
    <w:rsid w:val="00B82C18"/>
    <w:rsid w:val="00B82E54"/>
    <w:rsid w:val="00B82FBA"/>
    <w:rsid w:val="00B8354C"/>
    <w:rsid w:val="00B83738"/>
    <w:rsid w:val="00B83975"/>
    <w:rsid w:val="00B83AA2"/>
    <w:rsid w:val="00B83AB7"/>
    <w:rsid w:val="00B83C0A"/>
    <w:rsid w:val="00B83C29"/>
    <w:rsid w:val="00B83F60"/>
    <w:rsid w:val="00B8433C"/>
    <w:rsid w:val="00B84971"/>
    <w:rsid w:val="00B84AFF"/>
    <w:rsid w:val="00B84B6F"/>
    <w:rsid w:val="00B84C87"/>
    <w:rsid w:val="00B84CAA"/>
    <w:rsid w:val="00B84D6D"/>
    <w:rsid w:val="00B85371"/>
    <w:rsid w:val="00B85577"/>
    <w:rsid w:val="00B855C4"/>
    <w:rsid w:val="00B8573D"/>
    <w:rsid w:val="00B85A99"/>
    <w:rsid w:val="00B85C09"/>
    <w:rsid w:val="00B85D7D"/>
    <w:rsid w:val="00B85DCD"/>
    <w:rsid w:val="00B85E36"/>
    <w:rsid w:val="00B85EA3"/>
    <w:rsid w:val="00B860AE"/>
    <w:rsid w:val="00B8673B"/>
    <w:rsid w:val="00B867E3"/>
    <w:rsid w:val="00B868C4"/>
    <w:rsid w:val="00B8693C"/>
    <w:rsid w:val="00B86F73"/>
    <w:rsid w:val="00B870F7"/>
    <w:rsid w:val="00B876F5"/>
    <w:rsid w:val="00B87A95"/>
    <w:rsid w:val="00B87D6C"/>
    <w:rsid w:val="00B90454"/>
    <w:rsid w:val="00B9047B"/>
    <w:rsid w:val="00B905B5"/>
    <w:rsid w:val="00B907D4"/>
    <w:rsid w:val="00B90B4C"/>
    <w:rsid w:val="00B90D31"/>
    <w:rsid w:val="00B91085"/>
    <w:rsid w:val="00B910D8"/>
    <w:rsid w:val="00B91417"/>
    <w:rsid w:val="00B91431"/>
    <w:rsid w:val="00B915F7"/>
    <w:rsid w:val="00B917C3"/>
    <w:rsid w:val="00B917EE"/>
    <w:rsid w:val="00B91BE8"/>
    <w:rsid w:val="00B91C00"/>
    <w:rsid w:val="00B91E50"/>
    <w:rsid w:val="00B9216F"/>
    <w:rsid w:val="00B921C4"/>
    <w:rsid w:val="00B92338"/>
    <w:rsid w:val="00B923BA"/>
    <w:rsid w:val="00B923EA"/>
    <w:rsid w:val="00B9278F"/>
    <w:rsid w:val="00B927EF"/>
    <w:rsid w:val="00B929F6"/>
    <w:rsid w:val="00B92CC3"/>
    <w:rsid w:val="00B92F2E"/>
    <w:rsid w:val="00B930F7"/>
    <w:rsid w:val="00B93256"/>
    <w:rsid w:val="00B932F5"/>
    <w:rsid w:val="00B937EA"/>
    <w:rsid w:val="00B93B17"/>
    <w:rsid w:val="00B93BC6"/>
    <w:rsid w:val="00B93C5E"/>
    <w:rsid w:val="00B93E50"/>
    <w:rsid w:val="00B93F0C"/>
    <w:rsid w:val="00B94691"/>
    <w:rsid w:val="00B9489A"/>
    <w:rsid w:val="00B94AFB"/>
    <w:rsid w:val="00B94DE9"/>
    <w:rsid w:val="00B95106"/>
    <w:rsid w:val="00B9515E"/>
    <w:rsid w:val="00B95167"/>
    <w:rsid w:val="00B9536C"/>
    <w:rsid w:val="00B953C5"/>
    <w:rsid w:val="00B95444"/>
    <w:rsid w:val="00B95929"/>
    <w:rsid w:val="00B95BD3"/>
    <w:rsid w:val="00B96117"/>
    <w:rsid w:val="00B96DD0"/>
    <w:rsid w:val="00B96FD5"/>
    <w:rsid w:val="00B971BF"/>
    <w:rsid w:val="00B973C2"/>
    <w:rsid w:val="00B97417"/>
    <w:rsid w:val="00B97437"/>
    <w:rsid w:val="00B97510"/>
    <w:rsid w:val="00B9792C"/>
    <w:rsid w:val="00B979D4"/>
    <w:rsid w:val="00BA00BA"/>
    <w:rsid w:val="00BA00C6"/>
    <w:rsid w:val="00BA03C3"/>
    <w:rsid w:val="00BA08D5"/>
    <w:rsid w:val="00BA0B1B"/>
    <w:rsid w:val="00BA0B6F"/>
    <w:rsid w:val="00BA0BB5"/>
    <w:rsid w:val="00BA0D19"/>
    <w:rsid w:val="00BA0E43"/>
    <w:rsid w:val="00BA0EB9"/>
    <w:rsid w:val="00BA0EF3"/>
    <w:rsid w:val="00BA116E"/>
    <w:rsid w:val="00BA12C9"/>
    <w:rsid w:val="00BA12CE"/>
    <w:rsid w:val="00BA1C02"/>
    <w:rsid w:val="00BA1D2D"/>
    <w:rsid w:val="00BA1E9E"/>
    <w:rsid w:val="00BA1EF7"/>
    <w:rsid w:val="00BA1F13"/>
    <w:rsid w:val="00BA1F86"/>
    <w:rsid w:val="00BA201D"/>
    <w:rsid w:val="00BA2243"/>
    <w:rsid w:val="00BA22CB"/>
    <w:rsid w:val="00BA29E0"/>
    <w:rsid w:val="00BA29EA"/>
    <w:rsid w:val="00BA2A2F"/>
    <w:rsid w:val="00BA2EF7"/>
    <w:rsid w:val="00BA301A"/>
    <w:rsid w:val="00BA322A"/>
    <w:rsid w:val="00BA349D"/>
    <w:rsid w:val="00BA35AE"/>
    <w:rsid w:val="00BA36FC"/>
    <w:rsid w:val="00BA3704"/>
    <w:rsid w:val="00BA3713"/>
    <w:rsid w:val="00BA3A8D"/>
    <w:rsid w:val="00BA3D74"/>
    <w:rsid w:val="00BA3FBD"/>
    <w:rsid w:val="00BA4138"/>
    <w:rsid w:val="00BA4173"/>
    <w:rsid w:val="00BA41E2"/>
    <w:rsid w:val="00BA42C2"/>
    <w:rsid w:val="00BA4432"/>
    <w:rsid w:val="00BA4554"/>
    <w:rsid w:val="00BA46FA"/>
    <w:rsid w:val="00BA499D"/>
    <w:rsid w:val="00BA49E1"/>
    <w:rsid w:val="00BA4DD1"/>
    <w:rsid w:val="00BA501C"/>
    <w:rsid w:val="00BA50FE"/>
    <w:rsid w:val="00BA58A1"/>
    <w:rsid w:val="00BA59F2"/>
    <w:rsid w:val="00BA5EA7"/>
    <w:rsid w:val="00BA6394"/>
    <w:rsid w:val="00BA6688"/>
    <w:rsid w:val="00BA6770"/>
    <w:rsid w:val="00BA6774"/>
    <w:rsid w:val="00BA698E"/>
    <w:rsid w:val="00BA6BDB"/>
    <w:rsid w:val="00BA6E4E"/>
    <w:rsid w:val="00BA7271"/>
    <w:rsid w:val="00BA7438"/>
    <w:rsid w:val="00BA7595"/>
    <w:rsid w:val="00BA77D9"/>
    <w:rsid w:val="00BA7DA7"/>
    <w:rsid w:val="00BA7E0A"/>
    <w:rsid w:val="00BB0022"/>
    <w:rsid w:val="00BB02AF"/>
    <w:rsid w:val="00BB0497"/>
    <w:rsid w:val="00BB07C4"/>
    <w:rsid w:val="00BB0B84"/>
    <w:rsid w:val="00BB0BB7"/>
    <w:rsid w:val="00BB0EFC"/>
    <w:rsid w:val="00BB0FE9"/>
    <w:rsid w:val="00BB1002"/>
    <w:rsid w:val="00BB12DE"/>
    <w:rsid w:val="00BB13CF"/>
    <w:rsid w:val="00BB144E"/>
    <w:rsid w:val="00BB14FB"/>
    <w:rsid w:val="00BB184B"/>
    <w:rsid w:val="00BB1EE8"/>
    <w:rsid w:val="00BB1F72"/>
    <w:rsid w:val="00BB1FD1"/>
    <w:rsid w:val="00BB20ED"/>
    <w:rsid w:val="00BB21BC"/>
    <w:rsid w:val="00BB2249"/>
    <w:rsid w:val="00BB2418"/>
    <w:rsid w:val="00BB2535"/>
    <w:rsid w:val="00BB2793"/>
    <w:rsid w:val="00BB2833"/>
    <w:rsid w:val="00BB2A54"/>
    <w:rsid w:val="00BB2C07"/>
    <w:rsid w:val="00BB2D1E"/>
    <w:rsid w:val="00BB2DAD"/>
    <w:rsid w:val="00BB31D2"/>
    <w:rsid w:val="00BB33BF"/>
    <w:rsid w:val="00BB344B"/>
    <w:rsid w:val="00BB3669"/>
    <w:rsid w:val="00BB3CE7"/>
    <w:rsid w:val="00BB3D84"/>
    <w:rsid w:val="00BB3DAB"/>
    <w:rsid w:val="00BB3FF0"/>
    <w:rsid w:val="00BB4043"/>
    <w:rsid w:val="00BB4097"/>
    <w:rsid w:val="00BB40D3"/>
    <w:rsid w:val="00BB40D8"/>
    <w:rsid w:val="00BB417F"/>
    <w:rsid w:val="00BB41E8"/>
    <w:rsid w:val="00BB445F"/>
    <w:rsid w:val="00BB44E5"/>
    <w:rsid w:val="00BB4593"/>
    <w:rsid w:val="00BB46B5"/>
    <w:rsid w:val="00BB4C30"/>
    <w:rsid w:val="00BB4D22"/>
    <w:rsid w:val="00BB4D50"/>
    <w:rsid w:val="00BB4D7F"/>
    <w:rsid w:val="00BB4F63"/>
    <w:rsid w:val="00BB5123"/>
    <w:rsid w:val="00BB54BD"/>
    <w:rsid w:val="00BB59D3"/>
    <w:rsid w:val="00BB5DBD"/>
    <w:rsid w:val="00BB5FBD"/>
    <w:rsid w:val="00BB609A"/>
    <w:rsid w:val="00BB609F"/>
    <w:rsid w:val="00BB61D3"/>
    <w:rsid w:val="00BB62B7"/>
    <w:rsid w:val="00BB6695"/>
    <w:rsid w:val="00BB669D"/>
    <w:rsid w:val="00BB67EF"/>
    <w:rsid w:val="00BB684B"/>
    <w:rsid w:val="00BB71FD"/>
    <w:rsid w:val="00BB74E8"/>
    <w:rsid w:val="00BB767A"/>
    <w:rsid w:val="00BB7691"/>
    <w:rsid w:val="00BB7801"/>
    <w:rsid w:val="00BB78C7"/>
    <w:rsid w:val="00BB796C"/>
    <w:rsid w:val="00BB7A4F"/>
    <w:rsid w:val="00BB7BB2"/>
    <w:rsid w:val="00BC0031"/>
    <w:rsid w:val="00BC03EA"/>
    <w:rsid w:val="00BC03FA"/>
    <w:rsid w:val="00BC0467"/>
    <w:rsid w:val="00BC078E"/>
    <w:rsid w:val="00BC0898"/>
    <w:rsid w:val="00BC0BD5"/>
    <w:rsid w:val="00BC0E9F"/>
    <w:rsid w:val="00BC0F92"/>
    <w:rsid w:val="00BC12FE"/>
    <w:rsid w:val="00BC1399"/>
    <w:rsid w:val="00BC13AA"/>
    <w:rsid w:val="00BC15C7"/>
    <w:rsid w:val="00BC1662"/>
    <w:rsid w:val="00BC1BB2"/>
    <w:rsid w:val="00BC1D20"/>
    <w:rsid w:val="00BC1D2B"/>
    <w:rsid w:val="00BC1D33"/>
    <w:rsid w:val="00BC1FF7"/>
    <w:rsid w:val="00BC2115"/>
    <w:rsid w:val="00BC2222"/>
    <w:rsid w:val="00BC238E"/>
    <w:rsid w:val="00BC264C"/>
    <w:rsid w:val="00BC2BBE"/>
    <w:rsid w:val="00BC313D"/>
    <w:rsid w:val="00BC3263"/>
    <w:rsid w:val="00BC3399"/>
    <w:rsid w:val="00BC3550"/>
    <w:rsid w:val="00BC3858"/>
    <w:rsid w:val="00BC39C2"/>
    <w:rsid w:val="00BC3BB7"/>
    <w:rsid w:val="00BC3C03"/>
    <w:rsid w:val="00BC4343"/>
    <w:rsid w:val="00BC44F1"/>
    <w:rsid w:val="00BC47EE"/>
    <w:rsid w:val="00BC4837"/>
    <w:rsid w:val="00BC493D"/>
    <w:rsid w:val="00BC4999"/>
    <w:rsid w:val="00BC4B0F"/>
    <w:rsid w:val="00BC4FC3"/>
    <w:rsid w:val="00BC5197"/>
    <w:rsid w:val="00BC544E"/>
    <w:rsid w:val="00BC55D1"/>
    <w:rsid w:val="00BC5677"/>
    <w:rsid w:val="00BC5A05"/>
    <w:rsid w:val="00BC5A47"/>
    <w:rsid w:val="00BC5C81"/>
    <w:rsid w:val="00BC5CCA"/>
    <w:rsid w:val="00BC5D93"/>
    <w:rsid w:val="00BC5EC8"/>
    <w:rsid w:val="00BC5F56"/>
    <w:rsid w:val="00BC5FD8"/>
    <w:rsid w:val="00BC608E"/>
    <w:rsid w:val="00BC61A9"/>
    <w:rsid w:val="00BC6330"/>
    <w:rsid w:val="00BC6375"/>
    <w:rsid w:val="00BC66E6"/>
    <w:rsid w:val="00BC6708"/>
    <w:rsid w:val="00BC67FC"/>
    <w:rsid w:val="00BC684B"/>
    <w:rsid w:val="00BC69EC"/>
    <w:rsid w:val="00BC6C39"/>
    <w:rsid w:val="00BC6C4C"/>
    <w:rsid w:val="00BC6DAB"/>
    <w:rsid w:val="00BC6EE5"/>
    <w:rsid w:val="00BC6F69"/>
    <w:rsid w:val="00BC71C6"/>
    <w:rsid w:val="00BC736F"/>
    <w:rsid w:val="00BC776D"/>
    <w:rsid w:val="00BC7A5D"/>
    <w:rsid w:val="00BC7E86"/>
    <w:rsid w:val="00BC7EC9"/>
    <w:rsid w:val="00BC7F42"/>
    <w:rsid w:val="00BD006D"/>
    <w:rsid w:val="00BD009F"/>
    <w:rsid w:val="00BD02F6"/>
    <w:rsid w:val="00BD0376"/>
    <w:rsid w:val="00BD055B"/>
    <w:rsid w:val="00BD05E7"/>
    <w:rsid w:val="00BD08B8"/>
    <w:rsid w:val="00BD0911"/>
    <w:rsid w:val="00BD0A1B"/>
    <w:rsid w:val="00BD0A75"/>
    <w:rsid w:val="00BD0EDD"/>
    <w:rsid w:val="00BD0EFF"/>
    <w:rsid w:val="00BD10EF"/>
    <w:rsid w:val="00BD1483"/>
    <w:rsid w:val="00BD1563"/>
    <w:rsid w:val="00BD174F"/>
    <w:rsid w:val="00BD1AB0"/>
    <w:rsid w:val="00BD1B54"/>
    <w:rsid w:val="00BD21AE"/>
    <w:rsid w:val="00BD2286"/>
    <w:rsid w:val="00BD2459"/>
    <w:rsid w:val="00BD24E3"/>
    <w:rsid w:val="00BD25F8"/>
    <w:rsid w:val="00BD2683"/>
    <w:rsid w:val="00BD2688"/>
    <w:rsid w:val="00BD268A"/>
    <w:rsid w:val="00BD2712"/>
    <w:rsid w:val="00BD2AA3"/>
    <w:rsid w:val="00BD2DBC"/>
    <w:rsid w:val="00BD2F51"/>
    <w:rsid w:val="00BD34A9"/>
    <w:rsid w:val="00BD350F"/>
    <w:rsid w:val="00BD3611"/>
    <w:rsid w:val="00BD3716"/>
    <w:rsid w:val="00BD3720"/>
    <w:rsid w:val="00BD389E"/>
    <w:rsid w:val="00BD3BA4"/>
    <w:rsid w:val="00BD3C10"/>
    <w:rsid w:val="00BD3F03"/>
    <w:rsid w:val="00BD3F67"/>
    <w:rsid w:val="00BD4163"/>
    <w:rsid w:val="00BD42A2"/>
    <w:rsid w:val="00BD46E8"/>
    <w:rsid w:val="00BD498C"/>
    <w:rsid w:val="00BD4ABB"/>
    <w:rsid w:val="00BD4CF1"/>
    <w:rsid w:val="00BD4E69"/>
    <w:rsid w:val="00BD5157"/>
    <w:rsid w:val="00BD516B"/>
    <w:rsid w:val="00BD5250"/>
    <w:rsid w:val="00BD529C"/>
    <w:rsid w:val="00BD5577"/>
    <w:rsid w:val="00BD5756"/>
    <w:rsid w:val="00BD5B2A"/>
    <w:rsid w:val="00BD5EB3"/>
    <w:rsid w:val="00BD5EC6"/>
    <w:rsid w:val="00BD61E9"/>
    <w:rsid w:val="00BD6353"/>
    <w:rsid w:val="00BD63FC"/>
    <w:rsid w:val="00BD6454"/>
    <w:rsid w:val="00BD6AF5"/>
    <w:rsid w:val="00BD6D79"/>
    <w:rsid w:val="00BD6EC3"/>
    <w:rsid w:val="00BD70C5"/>
    <w:rsid w:val="00BD70CE"/>
    <w:rsid w:val="00BD70D0"/>
    <w:rsid w:val="00BD72B5"/>
    <w:rsid w:val="00BD757B"/>
    <w:rsid w:val="00BD7A51"/>
    <w:rsid w:val="00BD7AC1"/>
    <w:rsid w:val="00BD7D2F"/>
    <w:rsid w:val="00BD7DD6"/>
    <w:rsid w:val="00BD7E6A"/>
    <w:rsid w:val="00BD7F33"/>
    <w:rsid w:val="00BE0004"/>
    <w:rsid w:val="00BE05A5"/>
    <w:rsid w:val="00BE076B"/>
    <w:rsid w:val="00BE09E6"/>
    <w:rsid w:val="00BE0E0C"/>
    <w:rsid w:val="00BE0F21"/>
    <w:rsid w:val="00BE0F49"/>
    <w:rsid w:val="00BE1458"/>
    <w:rsid w:val="00BE15E3"/>
    <w:rsid w:val="00BE1802"/>
    <w:rsid w:val="00BE198F"/>
    <w:rsid w:val="00BE1A7C"/>
    <w:rsid w:val="00BE1A8D"/>
    <w:rsid w:val="00BE1AA8"/>
    <w:rsid w:val="00BE2039"/>
    <w:rsid w:val="00BE2162"/>
    <w:rsid w:val="00BE2360"/>
    <w:rsid w:val="00BE239E"/>
    <w:rsid w:val="00BE2620"/>
    <w:rsid w:val="00BE2782"/>
    <w:rsid w:val="00BE27EF"/>
    <w:rsid w:val="00BE2935"/>
    <w:rsid w:val="00BE2946"/>
    <w:rsid w:val="00BE2B97"/>
    <w:rsid w:val="00BE2BA0"/>
    <w:rsid w:val="00BE2C99"/>
    <w:rsid w:val="00BE2F03"/>
    <w:rsid w:val="00BE31E1"/>
    <w:rsid w:val="00BE3229"/>
    <w:rsid w:val="00BE3287"/>
    <w:rsid w:val="00BE32FB"/>
    <w:rsid w:val="00BE33BA"/>
    <w:rsid w:val="00BE3425"/>
    <w:rsid w:val="00BE3465"/>
    <w:rsid w:val="00BE36C6"/>
    <w:rsid w:val="00BE3800"/>
    <w:rsid w:val="00BE39B9"/>
    <w:rsid w:val="00BE3B5D"/>
    <w:rsid w:val="00BE3B7F"/>
    <w:rsid w:val="00BE3C1B"/>
    <w:rsid w:val="00BE3FBE"/>
    <w:rsid w:val="00BE40F9"/>
    <w:rsid w:val="00BE438D"/>
    <w:rsid w:val="00BE4457"/>
    <w:rsid w:val="00BE4495"/>
    <w:rsid w:val="00BE44A0"/>
    <w:rsid w:val="00BE45E7"/>
    <w:rsid w:val="00BE4835"/>
    <w:rsid w:val="00BE486F"/>
    <w:rsid w:val="00BE4943"/>
    <w:rsid w:val="00BE4EE9"/>
    <w:rsid w:val="00BE4FBA"/>
    <w:rsid w:val="00BE5195"/>
    <w:rsid w:val="00BE53ED"/>
    <w:rsid w:val="00BE540B"/>
    <w:rsid w:val="00BE54B7"/>
    <w:rsid w:val="00BE5759"/>
    <w:rsid w:val="00BE5B25"/>
    <w:rsid w:val="00BE6083"/>
    <w:rsid w:val="00BE64A0"/>
    <w:rsid w:val="00BE6837"/>
    <w:rsid w:val="00BE69CC"/>
    <w:rsid w:val="00BE6BFA"/>
    <w:rsid w:val="00BE706A"/>
    <w:rsid w:val="00BE7131"/>
    <w:rsid w:val="00BE7249"/>
    <w:rsid w:val="00BE7943"/>
    <w:rsid w:val="00BE7972"/>
    <w:rsid w:val="00BE7985"/>
    <w:rsid w:val="00BE79A8"/>
    <w:rsid w:val="00BE7F02"/>
    <w:rsid w:val="00BE7F96"/>
    <w:rsid w:val="00BF01AF"/>
    <w:rsid w:val="00BF0305"/>
    <w:rsid w:val="00BF0511"/>
    <w:rsid w:val="00BF0540"/>
    <w:rsid w:val="00BF06CF"/>
    <w:rsid w:val="00BF094E"/>
    <w:rsid w:val="00BF09B9"/>
    <w:rsid w:val="00BF0B46"/>
    <w:rsid w:val="00BF0BB8"/>
    <w:rsid w:val="00BF0E88"/>
    <w:rsid w:val="00BF1051"/>
    <w:rsid w:val="00BF11F3"/>
    <w:rsid w:val="00BF16DE"/>
    <w:rsid w:val="00BF177A"/>
    <w:rsid w:val="00BF19E7"/>
    <w:rsid w:val="00BF1A1A"/>
    <w:rsid w:val="00BF1BA9"/>
    <w:rsid w:val="00BF1E3C"/>
    <w:rsid w:val="00BF1EE1"/>
    <w:rsid w:val="00BF1F1F"/>
    <w:rsid w:val="00BF1FF3"/>
    <w:rsid w:val="00BF212E"/>
    <w:rsid w:val="00BF24C0"/>
    <w:rsid w:val="00BF2539"/>
    <w:rsid w:val="00BF293A"/>
    <w:rsid w:val="00BF2DA2"/>
    <w:rsid w:val="00BF2E3F"/>
    <w:rsid w:val="00BF2E9B"/>
    <w:rsid w:val="00BF323C"/>
    <w:rsid w:val="00BF3342"/>
    <w:rsid w:val="00BF33ED"/>
    <w:rsid w:val="00BF35CF"/>
    <w:rsid w:val="00BF3645"/>
    <w:rsid w:val="00BF36B5"/>
    <w:rsid w:val="00BF3A6F"/>
    <w:rsid w:val="00BF3AF6"/>
    <w:rsid w:val="00BF3CAA"/>
    <w:rsid w:val="00BF3D7F"/>
    <w:rsid w:val="00BF4026"/>
    <w:rsid w:val="00BF4068"/>
    <w:rsid w:val="00BF41E5"/>
    <w:rsid w:val="00BF42AC"/>
    <w:rsid w:val="00BF435A"/>
    <w:rsid w:val="00BF444D"/>
    <w:rsid w:val="00BF4AF0"/>
    <w:rsid w:val="00BF501C"/>
    <w:rsid w:val="00BF51D4"/>
    <w:rsid w:val="00BF52F9"/>
    <w:rsid w:val="00BF5530"/>
    <w:rsid w:val="00BF5677"/>
    <w:rsid w:val="00BF5895"/>
    <w:rsid w:val="00BF5972"/>
    <w:rsid w:val="00BF59A7"/>
    <w:rsid w:val="00BF5B24"/>
    <w:rsid w:val="00BF5B2A"/>
    <w:rsid w:val="00BF5B63"/>
    <w:rsid w:val="00BF5C98"/>
    <w:rsid w:val="00BF5D2A"/>
    <w:rsid w:val="00BF5F30"/>
    <w:rsid w:val="00BF62E2"/>
    <w:rsid w:val="00BF6797"/>
    <w:rsid w:val="00BF67AB"/>
    <w:rsid w:val="00BF68FB"/>
    <w:rsid w:val="00BF6CD2"/>
    <w:rsid w:val="00BF6F60"/>
    <w:rsid w:val="00BF74CC"/>
    <w:rsid w:val="00BF756A"/>
    <w:rsid w:val="00BF75F3"/>
    <w:rsid w:val="00BF7CA1"/>
    <w:rsid w:val="00BF7D1D"/>
    <w:rsid w:val="00BF7EA4"/>
    <w:rsid w:val="00BF7FA0"/>
    <w:rsid w:val="00C00024"/>
    <w:rsid w:val="00C00077"/>
    <w:rsid w:val="00C00183"/>
    <w:rsid w:val="00C0024A"/>
    <w:rsid w:val="00C00252"/>
    <w:rsid w:val="00C00659"/>
    <w:rsid w:val="00C007A1"/>
    <w:rsid w:val="00C00877"/>
    <w:rsid w:val="00C01717"/>
    <w:rsid w:val="00C01972"/>
    <w:rsid w:val="00C019E0"/>
    <w:rsid w:val="00C01A26"/>
    <w:rsid w:val="00C01D57"/>
    <w:rsid w:val="00C01EA3"/>
    <w:rsid w:val="00C01EC3"/>
    <w:rsid w:val="00C01F07"/>
    <w:rsid w:val="00C020CA"/>
    <w:rsid w:val="00C02351"/>
    <w:rsid w:val="00C02B24"/>
    <w:rsid w:val="00C02FA2"/>
    <w:rsid w:val="00C030D8"/>
    <w:rsid w:val="00C03152"/>
    <w:rsid w:val="00C03393"/>
    <w:rsid w:val="00C034F0"/>
    <w:rsid w:val="00C03664"/>
    <w:rsid w:val="00C03B01"/>
    <w:rsid w:val="00C03C38"/>
    <w:rsid w:val="00C04AA5"/>
    <w:rsid w:val="00C04E17"/>
    <w:rsid w:val="00C04F34"/>
    <w:rsid w:val="00C05064"/>
    <w:rsid w:val="00C051F8"/>
    <w:rsid w:val="00C05276"/>
    <w:rsid w:val="00C0551E"/>
    <w:rsid w:val="00C05646"/>
    <w:rsid w:val="00C0586B"/>
    <w:rsid w:val="00C05974"/>
    <w:rsid w:val="00C05B0D"/>
    <w:rsid w:val="00C05C72"/>
    <w:rsid w:val="00C05EA2"/>
    <w:rsid w:val="00C060BA"/>
    <w:rsid w:val="00C06189"/>
    <w:rsid w:val="00C0639A"/>
    <w:rsid w:val="00C064DB"/>
    <w:rsid w:val="00C06588"/>
    <w:rsid w:val="00C065AF"/>
    <w:rsid w:val="00C066B1"/>
    <w:rsid w:val="00C068BA"/>
    <w:rsid w:val="00C06983"/>
    <w:rsid w:val="00C06A58"/>
    <w:rsid w:val="00C06B40"/>
    <w:rsid w:val="00C06FC1"/>
    <w:rsid w:val="00C070FD"/>
    <w:rsid w:val="00C07224"/>
    <w:rsid w:val="00C07441"/>
    <w:rsid w:val="00C0756B"/>
    <w:rsid w:val="00C07653"/>
    <w:rsid w:val="00C0765B"/>
    <w:rsid w:val="00C07B33"/>
    <w:rsid w:val="00C07EDA"/>
    <w:rsid w:val="00C10623"/>
    <w:rsid w:val="00C10D99"/>
    <w:rsid w:val="00C11034"/>
    <w:rsid w:val="00C113AA"/>
    <w:rsid w:val="00C116FF"/>
    <w:rsid w:val="00C1177A"/>
    <w:rsid w:val="00C11A92"/>
    <w:rsid w:val="00C11AC6"/>
    <w:rsid w:val="00C1206D"/>
    <w:rsid w:val="00C12BC9"/>
    <w:rsid w:val="00C12BFA"/>
    <w:rsid w:val="00C12D01"/>
    <w:rsid w:val="00C12EA8"/>
    <w:rsid w:val="00C12FC5"/>
    <w:rsid w:val="00C130FA"/>
    <w:rsid w:val="00C132F7"/>
    <w:rsid w:val="00C1349D"/>
    <w:rsid w:val="00C13767"/>
    <w:rsid w:val="00C137F3"/>
    <w:rsid w:val="00C13A1D"/>
    <w:rsid w:val="00C13A4C"/>
    <w:rsid w:val="00C13E00"/>
    <w:rsid w:val="00C13F75"/>
    <w:rsid w:val="00C14374"/>
    <w:rsid w:val="00C14654"/>
    <w:rsid w:val="00C14768"/>
    <w:rsid w:val="00C149A7"/>
    <w:rsid w:val="00C149E9"/>
    <w:rsid w:val="00C14C19"/>
    <w:rsid w:val="00C151D4"/>
    <w:rsid w:val="00C151EA"/>
    <w:rsid w:val="00C153BE"/>
    <w:rsid w:val="00C154FD"/>
    <w:rsid w:val="00C15999"/>
    <w:rsid w:val="00C15D10"/>
    <w:rsid w:val="00C15DAF"/>
    <w:rsid w:val="00C16077"/>
    <w:rsid w:val="00C163E5"/>
    <w:rsid w:val="00C16678"/>
    <w:rsid w:val="00C169B5"/>
    <w:rsid w:val="00C169D1"/>
    <w:rsid w:val="00C16A15"/>
    <w:rsid w:val="00C16CEE"/>
    <w:rsid w:val="00C16D85"/>
    <w:rsid w:val="00C175DD"/>
    <w:rsid w:val="00C176DB"/>
    <w:rsid w:val="00C177D3"/>
    <w:rsid w:val="00C17A0A"/>
    <w:rsid w:val="00C17C34"/>
    <w:rsid w:val="00C17CAB"/>
    <w:rsid w:val="00C201C9"/>
    <w:rsid w:val="00C201EC"/>
    <w:rsid w:val="00C203F7"/>
    <w:rsid w:val="00C2066C"/>
    <w:rsid w:val="00C20684"/>
    <w:rsid w:val="00C20896"/>
    <w:rsid w:val="00C20F48"/>
    <w:rsid w:val="00C214D1"/>
    <w:rsid w:val="00C216B5"/>
    <w:rsid w:val="00C21773"/>
    <w:rsid w:val="00C21839"/>
    <w:rsid w:val="00C21AAE"/>
    <w:rsid w:val="00C21C39"/>
    <w:rsid w:val="00C21DF9"/>
    <w:rsid w:val="00C22183"/>
    <w:rsid w:val="00C22334"/>
    <w:rsid w:val="00C227E1"/>
    <w:rsid w:val="00C22999"/>
    <w:rsid w:val="00C22AE4"/>
    <w:rsid w:val="00C22B59"/>
    <w:rsid w:val="00C22DBA"/>
    <w:rsid w:val="00C23215"/>
    <w:rsid w:val="00C235AA"/>
    <w:rsid w:val="00C2391B"/>
    <w:rsid w:val="00C23B42"/>
    <w:rsid w:val="00C23B96"/>
    <w:rsid w:val="00C23CB8"/>
    <w:rsid w:val="00C23F78"/>
    <w:rsid w:val="00C240E8"/>
    <w:rsid w:val="00C241DA"/>
    <w:rsid w:val="00C244D2"/>
    <w:rsid w:val="00C245DF"/>
    <w:rsid w:val="00C245E4"/>
    <w:rsid w:val="00C246CA"/>
    <w:rsid w:val="00C248C1"/>
    <w:rsid w:val="00C24B80"/>
    <w:rsid w:val="00C24D0A"/>
    <w:rsid w:val="00C24EA7"/>
    <w:rsid w:val="00C250D2"/>
    <w:rsid w:val="00C252EA"/>
    <w:rsid w:val="00C2575A"/>
    <w:rsid w:val="00C257F2"/>
    <w:rsid w:val="00C259E1"/>
    <w:rsid w:val="00C25CFC"/>
    <w:rsid w:val="00C25D9F"/>
    <w:rsid w:val="00C26005"/>
    <w:rsid w:val="00C260F6"/>
    <w:rsid w:val="00C26203"/>
    <w:rsid w:val="00C263A5"/>
    <w:rsid w:val="00C264C2"/>
    <w:rsid w:val="00C26539"/>
    <w:rsid w:val="00C26683"/>
    <w:rsid w:val="00C267A5"/>
    <w:rsid w:val="00C268E2"/>
    <w:rsid w:val="00C26C1E"/>
    <w:rsid w:val="00C26FAA"/>
    <w:rsid w:val="00C270F4"/>
    <w:rsid w:val="00C2743D"/>
    <w:rsid w:val="00C27709"/>
    <w:rsid w:val="00C27A07"/>
    <w:rsid w:val="00C27A98"/>
    <w:rsid w:val="00C27D45"/>
    <w:rsid w:val="00C27F06"/>
    <w:rsid w:val="00C301D1"/>
    <w:rsid w:val="00C304AD"/>
    <w:rsid w:val="00C304EB"/>
    <w:rsid w:val="00C30669"/>
    <w:rsid w:val="00C3092A"/>
    <w:rsid w:val="00C30DA0"/>
    <w:rsid w:val="00C30E73"/>
    <w:rsid w:val="00C31052"/>
    <w:rsid w:val="00C310E3"/>
    <w:rsid w:val="00C3129B"/>
    <w:rsid w:val="00C313D4"/>
    <w:rsid w:val="00C314F8"/>
    <w:rsid w:val="00C3189B"/>
    <w:rsid w:val="00C318A0"/>
    <w:rsid w:val="00C31943"/>
    <w:rsid w:val="00C31A6B"/>
    <w:rsid w:val="00C31B5F"/>
    <w:rsid w:val="00C31B76"/>
    <w:rsid w:val="00C31D7C"/>
    <w:rsid w:val="00C31E27"/>
    <w:rsid w:val="00C31E7C"/>
    <w:rsid w:val="00C322CD"/>
    <w:rsid w:val="00C32496"/>
    <w:rsid w:val="00C324D6"/>
    <w:rsid w:val="00C32542"/>
    <w:rsid w:val="00C32561"/>
    <w:rsid w:val="00C3274F"/>
    <w:rsid w:val="00C32829"/>
    <w:rsid w:val="00C32A40"/>
    <w:rsid w:val="00C32B61"/>
    <w:rsid w:val="00C32BFD"/>
    <w:rsid w:val="00C32CBB"/>
    <w:rsid w:val="00C32E54"/>
    <w:rsid w:val="00C3329C"/>
    <w:rsid w:val="00C33419"/>
    <w:rsid w:val="00C33608"/>
    <w:rsid w:val="00C33964"/>
    <w:rsid w:val="00C33BC0"/>
    <w:rsid w:val="00C33D8C"/>
    <w:rsid w:val="00C33D96"/>
    <w:rsid w:val="00C340DE"/>
    <w:rsid w:val="00C340F7"/>
    <w:rsid w:val="00C34187"/>
    <w:rsid w:val="00C3420E"/>
    <w:rsid w:val="00C34CB4"/>
    <w:rsid w:val="00C34D1E"/>
    <w:rsid w:val="00C34E00"/>
    <w:rsid w:val="00C34E70"/>
    <w:rsid w:val="00C34ECE"/>
    <w:rsid w:val="00C35202"/>
    <w:rsid w:val="00C353B9"/>
    <w:rsid w:val="00C35884"/>
    <w:rsid w:val="00C35DDE"/>
    <w:rsid w:val="00C35DEA"/>
    <w:rsid w:val="00C36036"/>
    <w:rsid w:val="00C3634A"/>
    <w:rsid w:val="00C3641A"/>
    <w:rsid w:val="00C365B4"/>
    <w:rsid w:val="00C366B0"/>
    <w:rsid w:val="00C36771"/>
    <w:rsid w:val="00C36E97"/>
    <w:rsid w:val="00C37006"/>
    <w:rsid w:val="00C3705A"/>
    <w:rsid w:val="00C372F8"/>
    <w:rsid w:val="00C374A2"/>
    <w:rsid w:val="00C37707"/>
    <w:rsid w:val="00C378B0"/>
    <w:rsid w:val="00C3799E"/>
    <w:rsid w:val="00C37D78"/>
    <w:rsid w:val="00C37E3A"/>
    <w:rsid w:val="00C37F29"/>
    <w:rsid w:val="00C37FC6"/>
    <w:rsid w:val="00C402DC"/>
    <w:rsid w:val="00C404F3"/>
    <w:rsid w:val="00C4073A"/>
    <w:rsid w:val="00C4080F"/>
    <w:rsid w:val="00C4096B"/>
    <w:rsid w:val="00C4099B"/>
    <w:rsid w:val="00C40B95"/>
    <w:rsid w:val="00C40D78"/>
    <w:rsid w:val="00C4119D"/>
    <w:rsid w:val="00C412A3"/>
    <w:rsid w:val="00C412AB"/>
    <w:rsid w:val="00C41691"/>
    <w:rsid w:val="00C41C0F"/>
    <w:rsid w:val="00C41C94"/>
    <w:rsid w:val="00C42030"/>
    <w:rsid w:val="00C423D8"/>
    <w:rsid w:val="00C42450"/>
    <w:rsid w:val="00C427C9"/>
    <w:rsid w:val="00C42896"/>
    <w:rsid w:val="00C42A38"/>
    <w:rsid w:val="00C42D31"/>
    <w:rsid w:val="00C43405"/>
    <w:rsid w:val="00C43481"/>
    <w:rsid w:val="00C435FF"/>
    <w:rsid w:val="00C43863"/>
    <w:rsid w:val="00C43EE0"/>
    <w:rsid w:val="00C4418F"/>
    <w:rsid w:val="00C442D5"/>
    <w:rsid w:val="00C4448F"/>
    <w:rsid w:val="00C44949"/>
    <w:rsid w:val="00C44990"/>
    <w:rsid w:val="00C44C3D"/>
    <w:rsid w:val="00C44DF2"/>
    <w:rsid w:val="00C44F30"/>
    <w:rsid w:val="00C4575A"/>
    <w:rsid w:val="00C45D62"/>
    <w:rsid w:val="00C45E32"/>
    <w:rsid w:val="00C46145"/>
    <w:rsid w:val="00C46227"/>
    <w:rsid w:val="00C462B9"/>
    <w:rsid w:val="00C469C6"/>
    <w:rsid w:val="00C46BA2"/>
    <w:rsid w:val="00C46C75"/>
    <w:rsid w:val="00C46E19"/>
    <w:rsid w:val="00C46F62"/>
    <w:rsid w:val="00C47186"/>
    <w:rsid w:val="00C471EA"/>
    <w:rsid w:val="00C47206"/>
    <w:rsid w:val="00C47368"/>
    <w:rsid w:val="00C47948"/>
    <w:rsid w:val="00C47CCF"/>
    <w:rsid w:val="00C47DD2"/>
    <w:rsid w:val="00C47EFD"/>
    <w:rsid w:val="00C501DB"/>
    <w:rsid w:val="00C5037B"/>
    <w:rsid w:val="00C5051C"/>
    <w:rsid w:val="00C50750"/>
    <w:rsid w:val="00C50812"/>
    <w:rsid w:val="00C509CE"/>
    <w:rsid w:val="00C50C51"/>
    <w:rsid w:val="00C50CA1"/>
    <w:rsid w:val="00C50D62"/>
    <w:rsid w:val="00C50F08"/>
    <w:rsid w:val="00C50F1B"/>
    <w:rsid w:val="00C510FE"/>
    <w:rsid w:val="00C51143"/>
    <w:rsid w:val="00C5134F"/>
    <w:rsid w:val="00C514C3"/>
    <w:rsid w:val="00C51597"/>
    <w:rsid w:val="00C5168A"/>
    <w:rsid w:val="00C51813"/>
    <w:rsid w:val="00C5198D"/>
    <w:rsid w:val="00C51A2C"/>
    <w:rsid w:val="00C51C4B"/>
    <w:rsid w:val="00C51F04"/>
    <w:rsid w:val="00C52674"/>
    <w:rsid w:val="00C52775"/>
    <w:rsid w:val="00C52A71"/>
    <w:rsid w:val="00C52B74"/>
    <w:rsid w:val="00C53032"/>
    <w:rsid w:val="00C53225"/>
    <w:rsid w:val="00C532AA"/>
    <w:rsid w:val="00C533E2"/>
    <w:rsid w:val="00C5395F"/>
    <w:rsid w:val="00C53965"/>
    <w:rsid w:val="00C53AA5"/>
    <w:rsid w:val="00C53E1E"/>
    <w:rsid w:val="00C53EE3"/>
    <w:rsid w:val="00C54024"/>
    <w:rsid w:val="00C545CC"/>
    <w:rsid w:val="00C54AE6"/>
    <w:rsid w:val="00C54E88"/>
    <w:rsid w:val="00C5504B"/>
    <w:rsid w:val="00C55070"/>
    <w:rsid w:val="00C55317"/>
    <w:rsid w:val="00C5532F"/>
    <w:rsid w:val="00C55624"/>
    <w:rsid w:val="00C55A31"/>
    <w:rsid w:val="00C55AE0"/>
    <w:rsid w:val="00C55D69"/>
    <w:rsid w:val="00C55F86"/>
    <w:rsid w:val="00C560FC"/>
    <w:rsid w:val="00C561E6"/>
    <w:rsid w:val="00C56501"/>
    <w:rsid w:val="00C56A1F"/>
    <w:rsid w:val="00C56A5E"/>
    <w:rsid w:val="00C56D51"/>
    <w:rsid w:val="00C56F01"/>
    <w:rsid w:val="00C56F7A"/>
    <w:rsid w:val="00C5704A"/>
    <w:rsid w:val="00C57D20"/>
    <w:rsid w:val="00C57DF6"/>
    <w:rsid w:val="00C57E9F"/>
    <w:rsid w:val="00C57F04"/>
    <w:rsid w:val="00C57F27"/>
    <w:rsid w:val="00C60239"/>
    <w:rsid w:val="00C6038B"/>
    <w:rsid w:val="00C607C2"/>
    <w:rsid w:val="00C609FE"/>
    <w:rsid w:val="00C60B90"/>
    <w:rsid w:val="00C60CB4"/>
    <w:rsid w:val="00C61239"/>
    <w:rsid w:val="00C612F4"/>
    <w:rsid w:val="00C614C4"/>
    <w:rsid w:val="00C614E1"/>
    <w:rsid w:val="00C615EA"/>
    <w:rsid w:val="00C61D39"/>
    <w:rsid w:val="00C61FE4"/>
    <w:rsid w:val="00C6211F"/>
    <w:rsid w:val="00C6243F"/>
    <w:rsid w:val="00C624FE"/>
    <w:rsid w:val="00C625E9"/>
    <w:rsid w:val="00C62694"/>
    <w:rsid w:val="00C62758"/>
    <w:rsid w:val="00C62B08"/>
    <w:rsid w:val="00C62B9B"/>
    <w:rsid w:val="00C62BED"/>
    <w:rsid w:val="00C62D94"/>
    <w:rsid w:val="00C62E87"/>
    <w:rsid w:val="00C62EB6"/>
    <w:rsid w:val="00C633D9"/>
    <w:rsid w:val="00C63704"/>
    <w:rsid w:val="00C63A94"/>
    <w:rsid w:val="00C63B84"/>
    <w:rsid w:val="00C63C4F"/>
    <w:rsid w:val="00C63CCB"/>
    <w:rsid w:val="00C63D2A"/>
    <w:rsid w:val="00C63E3C"/>
    <w:rsid w:val="00C63EFE"/>
    <w:rsid w:val="00C63F68"/>
    <w:rsid w:val="00C64168"/>
    <w:rsid w:val="00C642B0"/>
    <w:rsid w:val="00C642C5"/>
    <w:rsid w:val="00C6473D"/>
    <w:rsid w:val="00C647A0"/>
    <w:rsid w:val="00C64AAB"/>
    <w:rsid w:val="00C64D05"/>
    <w:rsid w:val="00C64D7A"/>
    <w:rsid w:val="00C64E36"/>
    <w:rsid w:val="00C64E99"/>
    <w:rsid w:val="00C64F02"/>
    <w:rsid w:val="00C65016"/>
    <w:rsid w:val="00C650F9"/>
    <w:rsid w:val="00C653D4"/>
    <w:rsid w:val="00C6564A"/>
    <w:rsid w:val="00C656DE"/>
    <w:rsid w:val="00C65944"/>
    <w:rsid w:val="00C65946"/>
    <w:rsid w:val="00C65C2A"/>
    <w:rsid w:val="00C65E53"/>
    <w:rsid w:val="00C661C6"/>
    <w:rsid w:val="00C661EF"/>
    <w:rsid w:val="00C66226"/>
    <w:rsid w:val="00C66331"/>
    <w:rsid w:val="00C66681"/>
    <w:rsid w:val="00C667F1"/>
    <w:rsid w:val="00C66BB0"/>
    <w:rsid w:val="00C66BF7"/>
    <w:rsid w:val="00C66E23"/>
    <w:rsid w:val="00C66F26"/>
    <w:rsid w:val="00C6703B"/>
    <w:rsid w:val="00C67234"/>
    <w:rsid w:val="00C67236"/>
    <w:rsid w:val="00C67339"/>
    <w:rsid w:val="00C674F2"/>
    <w:rsid w:val="00C67557"/>
    <w:rsid w:val="00C67816"/>
    <w:rsid w:val="00C678CA"/>
    <w:rsid w:val="00C67935"/>
    <w:rsid w:val="00C67FD5"/>
    <w:rsid w:val="00C70032"/>
    <w:rsid w:val="00C70144"/>
    <w:rsid w:val="00C70330"/>
    <w:rsid w:val="00C70362"/>
    <w:rsid w:val="00C70397"/>
    <w:rsid w:val="00C70898"/>
    <w:rsid w:val="00C70937"/>
    <w:rsid w:val="00C70AEF"/>
    <w:rsid w:val="00C70D79"/>
    <w:rsid w:val="00C711F8"/>
    <w:rsid w:val="00C7120F"/>
    <w:rsid w:val="00C71A87"/>
    <w:rsid w:val="00C71B35"/>
    <w:rsid w:val="00C71BB7"/>
    <w:rsid w:val="00C71C79"/>
    <w:rsid w:val="00C71D53"/>
    <w:rsid w:val="00C71E1D"/>
    <w:rsid w:val="00C72054"/>
    <w:rsid w:val="00C72216"/>
    <w:rsid w:val="00C72579"/>
    <w:rsid w:val="00C7262C"/>
    <w:rsid w:val="00C7264D"/>
    <w:rsid w:val="00C728D4"/>
    <w:rsid w:val="00C72935"/>
    <w:rsid w:val="00C72B4D"/>
    <w:rsid w:val="00C73048"/>
    <w:rsid w:val="00C734E1"/>
    <w:rsid w:val="00C7397B"/>
    <w:rsid w:val="00C73A25"/>
    <w:rsid w:val="00C73C63"/>
    <w:rsid w:val="00C73CA4"/>
    <w:rsid w:val="00C7403C"/>
    <w:rsid w:val="00C740D7"/>
    <w:rsid w:val="00C74118"/>
    <w:rsid w:val="00C7426A"/>
    <w:rsid w:val="00C74277"/>
    <w:rsid w:val="00C7445A"/>
    <w:rsid w:val="00C7445C"/>
    <w:rsid w:val="00C745CC"/>
    <w:rsid w:val="00C74660"/>
    <w:rsid w:val="00C747B8"/>
    <w:rsid w:val="00C74D18"/>
    <w:rsid w:val="00C7507A"/>
    <w:rsid w:val="00C754AA"/>
    <w:rsid w:val="00C75561"/>
    <w:rsid w:val="00C75B06"/>
    <w:rsid w:val="00C75B0A"/>
    <w:rsid w:val="00C75EDF"/>
    <w:rsid w:val="00C75F77"/>
    <w:rsid w:val="00C761B5"/>
    <w:rsid w:val="00C76642"/>
    <w:rsid w:val="00C7681F"/>
    <w:rsid w:val="00C76E01"/>
    <w:rsid w:val="00C773EB"/>
    <w:rsid w:val="00C77557"/>
    <w:rsid w:val="00C777B0"/>
    <w:rsid w:val="00C777E4"/>
    <w:rsid w:val="00C77853"/>
    <w:rsid w:val="00C77C88"/>
    <w:rsid w:val="00C77E4A"/>
    <w:rsid w:val="00C77F75"/>
    <w:rsid w:val="00C80232"/>
    <w:rsid w:val="00C8032B"/>
    <w:rsid w:val="00C80408"/>
    <w:rsid w:val="00C80417"/>
    <w:rsid w:val="00C804EB"/>
    <w:rsid w:val="00C8059F"/>
    <w:rsid w:val="00C8087C"/>
    <w:rsid w:val="00C808D2"/>
    <w:rsid w:val="00C80A36"/>
    <w:rsid w:val="00C80A41"/>
    <w:rsid w:val="00C80AFB"/>
    <w:rsid w:val="00C80C85"/>
    <w:rsid w:val="00C80CF8"/>
    <w:rsid w:val="00C81093"/>
    <w:rsid w:val="00C8131B"/>
    <w:rsid w:val="00C81436"/>
    <w:rsid w:val="00C81437"/>
    <w:rsid w:val="00C818DF"/>
    <w:rsid w:val="00C8197A"/>
    <w:rsid w:val="00C81CA3"/>
    <w:rsid w:val="00C81EAE"/>
    <w:rsid w:val="00C81FB4"/>
    <w:rsid w:val="00C8205B"/>
    <w:rsid w:val="00C82321"/>
    <w:rsid w:val="00C824BA"/>
    <w:rsid w:val="00C8272D"/>
    <w:rsid w:val="00C82AE2"/>
    <w:rsid w:val="00C82B2D"/>
    <w:rsid w:val="00C82C79"/>
    <w:rsid w:val="00C82CD4"/>
    <w:rsid w:val="00C82D34"/>
    <w:rsid w:val="00C82F89"/>
    <w:rsid w:val="00C8303B"/>
    <w:rsid w:val="00C8303E"/>
    <w:rsid w:val="00C837B7"/>
    <w:rsid w:val="00C838A3"/>
    <w:rsid w:val="00C839EB"/>
    <w:rsid w:val="00C83CCC"/>
    <w:rsid w:val="00C83FAB"/>
    <w:rsid w:val="00C84107"/>
    <w:rsid w:val="00C84210"/>
    <w:rsid w:val="00C842BC"/>
    <w:rsid w:val="00C842C7"/>
    <w:rsid w:val="00C8440E"/>
    <w:rsid w:val="00C844F0"/>
    <w:rsid w:val="00C84502"/>
    <w:rsid w:val="00C8487D"/>
    <w:rsid w:val="00C848D2"/>
    <w:rsid w:val="00C84FC0"/>
    <w:rsid w:val="00C8510D"/>
    <w:rsid w:val="00C85397"/>
    <w:rsid w:val="00C85494"/>
    <w:rsid w:val="00C85749"/>
    <w:rsid w:val="00C857CF"/>
    <w:rsid w:val="00C85D6E"/>
    <w:rsid w:val="00C85F5C"/>
    <w:rsid w:val="00C860B9"/>
    <w:rsid w:val="00C86A98"/>
    <w:rsid w:val="00C871F2"/>
    <w:rsid w:val="00C87790"/>
    <w:rsid w:val="00C8780D"/>
    <w:rsid w:val="00C8790E"/>
    <w:rsid w:val="00C87D0F"/>
    <w:rsid w:val="00C87E40"/>
    <w:rsid w:val="00C902AA"/>
    <w:rsid w:val="00C902DA"/>
    <w:rsid w:val="00C9034C"/>
    <w:rsid w:val="00C90356"/>
    <w:rsid w:val="00C9038D"/>
    <w:rsid w:val="00C9048E"/>
    <w:rsid w:val="00C9089F"/>
    <w:rsid w:val="00C90A2E"/>
    <w:rsid w:val="00C90AF6"/>
    <w:rsid w:val="00C90B32"/>
    <w:rsid w:val="00C90B61"/>
    <w:rsid w:val="00C90EF6"/>
    <w:rsid w:val="00C91254"/>
    <w:rsid w:val="00C9163B"/>
    <w:rsid w:val="00C91798"/>
    <w:rsid w:val="00C918C3"/>
    <w:rsid w:val="00C91B17"/>
    <w:rsid w:val="00C91CBF"/>
    <w:rsid w:val="00C91CF7"/>
    <w:rsid w:val="00C91E70"/>
    <w:rsid w:val="00C92065"/>
    <w:rsid w:val="00C9249F"/>
    <w:rsid w:val="00C9263F"/>
    <w:rsid w:val="00C928DA"/>
    <w:rsid w:val="00C92A59"/>
    <w:rsid w:val="00C930D7"/>
    <w:rsid w:val="00C9317A"/>
    <w:rsid w:val="00C9347B"/>
    <w:rsid w:val="00C9359E"/>
    <w:rsid w:val="00C9367F"/>
    <w:rsid w:val="00C93A5A"/>
    <w:rsid w:val="00C93C08"/>
    <w:rsid w:val="00C93C37"/>
    <w:rsid w:val="00C93D34"/>
    <w:rsid w:val="00C940BD"/>
    <w:rsid w:val="00C9410F"/>
    <w:rsid w:val="00C94112"/>
    <w:rsid w:val="00C942B5"/>
    <w:rsid w:val="00C9437F"/>
    <w:rsid w:val="00C946BE"/>
    <w:rsid w:val="00C949CB"/>
    <w:rsid w:val="00C94E35"/>
    <w:rsid w:val="00C94FE9"/>
    <w:rsid w:val="00C95098"/>
    <w:rsid w:val="00C950D6"/>
    <w:rsid w:val="00C951C5"/>
    <w:rsid w:val="00C9571A"/>
    <w:rsid w:val="00C95AE3"/>
    <w:rsid w:val="00C95BCA"/>
    <w:rsid w:val="00C95C00"/>
    <w:rsid w:val="00C95C27"/>
    <w:rsid w:val="00C95C33"/>
    <w:rsid w:val="00C95E39"/>
    <w:rsid w:val="00C95E95"/>
    <w:rsid w:val="00C96DCE"/>
    <w:rsid w:val="00C96E99"/>
    <w:rsid w:val="00C96F04"/>
    <w:rsid w:val="00C97101"/>
    <w:rsid w:val="00C974CE"/>
    <w:rsid w:val="00C97826"/>
    <w:rsid w:val="00C979CC"/>
    <w:rsid w:val="00C97B9B"/>
    <w:rsid w:val="00C97B9D"/>
    <w:rsid w:val="00C97CFD"/>
    <w:rsid w:val="00C97ED4"/>
    <w:rsid w:val="00C97F4A"/>
    <w:rsid w:val="00C97FCF"/>
    <w:rsid w:val="00C97FF4"/>
    <w:rsid w:val="00CA036F"/>
    <w:rsid w:val="00CA0375"/>
    <w:rsid w:val="00CA0438"/>
    <w:rsid w:val="00CA094F"/>
    <w:rsid w:val="00CA098A"/>
    <w:rsid w:val="00CA0D27"/>
    <w:rsid w:val="00CA0EE5"/>
    <w:rsid w:val="00CA0FA6"/>
    <w:rsid w:val="00CA0FD0"/>
    <w:rsid w:val="00CA106C"/>
    <w:rsid w:val="00CA117B"/>
    <w:rsid w:val="00CA1323"/>
    <w:rsid w:val="00CA13A5"/>
    <w:rsid w:val="00CA1677"/>
    <w:rsid w:val="00CA1DCA"/>
    <w:rsid w:val="00CA20B8"/>
    <w:rsid w:val="00CA2243"/>
    <w:rsid w:val="00CA2381"/>
    <w:rsid w:val="00CA2386"/>
    <w:rsid w:val="00CA2689"/>
    <w:rsid w:val="00CA2930"/>
    <w:rsid w:val="00CA2946"/>
    <w:rsid w:val="00CA2B09"/>
    <w:rsid w:val="00CA2C92"/>
    <w:rsid w:val="00CA3083"/>
    <w:rsid w:val="00CA3224"/>
    <w:rsid w:val="00CA32DA"/>
    <w:rsid w:val="00CA33AE"/>
    <w:rsid w:val="00CA34BC"/>
    <w:rsid w:val="00CA35BE"/>
    <w:rsid w:val="00CA3BDB"/>
    <w:rsid w:val="00CA3C22"/>
    <w:rsid w:val="00CA3C37"/>
    <w:rsid w:val="00CA3E4B"/>
    <w:rsid w:val="00CA41C7"/>
    <w:rsid w:val="00CA41C9"/>
    <w:rsid w:val="00CA4333"/>
    <w:rsid w:val="00CA435A"/>
    <w:rsid w:val="00CA4759"/>
    <w:rsid w:val="00CA4A85"/>
    <w:rsid w:val="00CA4B33"/>
    <w:rsid w:val="00CA4CE9"/>
    <w:rsid w:val="00CA4DC9"/>
    <w:rsid w:val="00CA5022"/>
    <w:rsid w:val="00CA5356"/>
    <w:rsid w:val="00CA53A2"/>
    <w:rsid w:val="00CA53F2"/>
    <w:rsid w:val="00CA540F"/>
    <w:rsid w:val="00CA54FB"/>
    <w:rsid w:val="00CA5A02"/>
    <w:rsid w:val="00CA5BF7"/>
    <w:rsid w:val="00CA5C3E"/>
    <w:rsid w:val="00CA5E9A"/>
    <w:rsid w:val="00CA600E"/>
    <w:rsid w:val="00CA65F4"/>
    <w:rsid w:val="00CA6606"/>
    <w:rsid w:val="00CA67AB"/>
    <w:rsid w:val="00CA68EA"/>
    <w:rsid w:val="00CA6E43"/>
    <w:rsid w:val="00CA6ED4"/>
    <w:rsid w:val="00CA6FBC"/>
    <w:rsid w:val="00CA71E0"/>
    <w:rsid w:val="00CA72EF"/>
    <w:rsid w:val="00CA746F"/>
    <w:rsid w:val="00CA7566"/>
    <w:rsid w:val="00CA7AE1"/>
    <w:rsid w:val="00CA7CB6"/>
    <w:rsid w:val="00CA7F2F"/>
    <w:rsid w:val="00CB0087"/>
    <w:rsid w:val="00CB020C"/>
    <w:rsid w:val="00CB04BB"/>
    <w:rsid w:val="00CB057E"/>
    <w:rsid w:val="00CB0AB2"/>
    <w:rsid w:val="00CB0C82"/>
    <w:rsid w:val="00CB0ED5"/>
    <w:rsid w:val="00CB0F84"/>
    <w:rsid w:val="00CB0F8D"/>
    <w:rsid w:val="00CB10E0"/>
    <w:rsid w:val="00CB1BF6"/>
    <w:rsid w:val="00CB1D3D"/>
    <w:rsid w:val="00CB1F86"/>
    <w:rsid w:val="00CB22C2"/>
    <w:rsid w:val="00CB2835"/>
    <w:rsid w:val="00CB29D0"/>
    <w:rsid w:val="00CB2A3C"/>
    <w:rsid w:val="00CB2C86"/>
    <w:rsid w:val="00CB2CEA"/>
    <w:rsid w:val="00CB310E"/>
    <w:rsid w:val="00CB31C4"/>
    <w:rsid w:val="00CB3200"/>
    <w:rsid w:val="00CB35B4"/>
    <w:rsid w:val="00CB38B6"/>
    <w:rsid w:val="00CB399B"/>
    <w:rsid w:val="00CB39AB"/>
    <w:rsid w:val="00CB41DC"/>
    <w:rsid w:val="00CB44A1"/>
    <w:rsid w:val="00CB4545"/>
    <w:rsid w:val="00CB461D"/>
    <w:rsid w:val="00CB4753"/>
    <w:rsid w:val="00CB47A1"/>
    <w:rsid w:val="00CB4A38"/>
    <w:rsid w:val="00CB4AFB"/>
    <w:rsid w:val="00CB4B98"/>
    <w:rsid w:val="00CB51EE"/>
    <w:rsid w:val="00CB53C7"/>
    <w:rsid w:val="00CB542B"/>
    <w:rsid w:val="00CB588A"/>
    <w:rsid w:val="00CB5BFD"/>
    <w:rsid w:val="00CB612D"/>
    <w:rsid w:val="00CB626B"/>
    <w:rsid w:val="00CB62BD"/>
    <w:rsid w:val="00CB62E0"/>
    <w:rsid w:val="00CB6681"/>
    <w:rsid w:val="00CB66A3"/>
    <w:rsid w:val="00CB6875"/>
    <w:rsid w:val="00CB6B32"/>
    <w:rsid w:val="00CB6BA8"/>
    <w:rsid w:val="00CB6F4F"/>
    <w:rsid w:val="00CB709E"/>
    <w:rsid w:val="00CB7386"/>
    <w:rsid w:val="00CB73E2"/>
    <w:rsid w:val="00CB7404"/>
    <w:rsid w:val="00CB76F4"/>
    <w:rsid w:val="00CB77E2"/>
    <w:rsid w:val="00CB7B73"/>
    <w:rsid w:val="00CB7BB7"/>
    <w:rsid w:val="00CB7C94"/>
    <w:rsid w:val="00CB7CB1"/>
    <w:rsid w:val="00CC0118"/>
    <w:rsid w:val="00CC0129"/>
    <w:rsid w:val="00CC027E"/>
    <w:rsid w:val="00CC03D3"/>
    <w:rsid w:val="00CC0554"/>
    <w:rsid w:val="00CC059C"/>
    <w:rsid w:val="00CC0A49"/>
    <w:rsid w:val="00CC0AEE"/>
    <w:rsid w:val="00CC0E95"/>
    <w:rsid w:val="00CC1163"/>
    <w:rsid w:val="00CC11DD"/>
    <w:rsid w:val="00CC13F5"/>
    <w:rsid w:val="00CC169A"/>
    <w:rsid w:val="00CC18BD"/>
    <w:rsid w:val="00CC1B7B"/>
    <w:rsid w:val="00CC1C0E"/>
    <w:rsid w:val="00CC1C79"/>
    <w:rsid w:val="00CC1E09"/>
    <w:rsid w:val="00CC1F68"/>
    <w:rsid w:val="00CC1FCC"/>
    <w:rsid w:val="00CC21F8"/>
    <w:rsid w:val="00CC2D3A"/>
    <w:rsid w:val="00CC3099"/>
    <w:rsid w:val="00CC330A"/>
    <w:rsid w:val="00CC3337"/>
    <w:rsid w:val="00CC34FC"/>
    <w:rsid w:val="00CC375F"/>
    <w:rsid w:val="00CC390C"/>
    <w:rsid w:val="00CC3A57"/>
    <w:rsid w:val="00CC3AFC"/>
    <w:rsid w:val="00CC3B97"/>
    <w:rsid w:val="00CC3C46"/>
    <w:rsid w:val="00CC3CCF"/>
    <w:rsid w:val="00CC3D66"/>
    <w:rsid w:val="00CC3FC6"/>
    <w:rsid w:val="00CC40BE"/>
    <w:rsid w:val="00CC41EC"/>
    <w:rsid w:val="00CC427A"/>
    <w:rsid w:val="00CC449A"/>
    <w:rsid w:val="00CC4709"/>
    <w:rsid w:val="00CC4749"/>
    <w:rsid w:val="00CC47AF"/>
    <w:rsid w:val="00CC4837"/>
    <w:rsid w:val="00CC4889"/>
    <w:rsid w:val="00CC48C2"/>
    <w:rsid w:val="00CC48C9"/>
    <w:rsid w:val="00CC49DC"/>
    <w:rsid w:val="00CC4A5E"/>
    <w:rsid w:val="00CC4B9E"/>
    <w:rsid w:val="00CC4BCC"/>
    <w:rsid w:val="00CC4BEF"/>
    <w:rsid w:val="00CC4CA7"/>
    <w:rsid w:val="00CC4D2B"/>
    <w:rsid w:val="00CC4F29"/>
    <w:rsid w:val="00CC5379"/>
    <w:rsid w:val="00CC53BF"/>
    <w:rsid w:val="00CC555D"/>
    <w:rsid w:val="00CC5720"/>
    <w:rsid w:val="00CC5899"/>
    <w:rsid w:val="00CC5A3F"/>
    <w:rsid w:val="00CC5F88"/>
    <w:rsid w:val="00CC6001"/>
    <w:rsid w:val="00CC6026"/>
    <w:rsid w:val="00CC618C"/>
    <w:rsid w:val="00CC6285"/>
    <w:rsid w:val="00CC641A"/>
    <w:rsid w:val="00CC6547"/>
    <w:rsid w:val="00CC6CC3"/>
    <w:rsid w:val="00CC6E14"/>
    <w:rsid w:val="00CC6EAD"/>
    <w:rsid w:val="00CC7094"/>
    <w:rsid w:val="00CC7357"/>
    <w:rsid w:val="00CC7550"/>
    <w:rsid w:val="00CC75F4"/>
    <w:rsid w:val="00CC75F7"/>
    <w:rsid w:val="00CC78B9"/>
    <w:rsid w:val="00CC79E3"/>
    <w:rsid w:val="00CC7A4F"/>
    <w:rsid w:val="00CC7A68"/>
    <w:rsid w:val="00CC7CB9"/>
    <w:rsid w:val="00CC7DFD"/>
    <w:rsid w:val="00CC7F44"/>
    <w:rsid w:val="00CC7F55"/>
    <w:rsid w:val="00CD015B"/>
    <w:rsid w:val="00CD01CE"/>
    <w:rsid w:val="00CD02DB"/>
    <w:rsid w:val="00CD067A"/>
    <w:rsid w:val="00CD0806"/>
    <w:rsid w:val="00CD0914"/>
    <w:rsid w:val="00CD0D11"/>
    <w:rsid w:val="00CD0E16"/>
    <w:rsid w:val="00CD0F28"/>
    <w:rsid w:val="00CD1489"/>
    <w:rsid w:val="00CD180E"/>
    <w:rsid w:val="00CD1854"/>
    <w:rsid w:val="00CD1981"/>
    <w:rsid w:val="00CD1A48"/>
    <w:rsid w:val="00CD1CF6"/>
    <w:rsid w:val="00CD1CFB"/>
    <w:rsid w:val="00CD1D41"/>
    <w:rsid w:val="00CD1E85"/>
    <w:rsid w:val="00CD208D"/>
    <w:rsid w:val="00CD2090"/>
    <w:rsid w:val="00CD25FB"/>
    <w:rsid w:val="00CD2729"/>
    <w:rsid w:val="00CD2AD5"/>
    <w:rsid w:val="00CD2B22"/>
    <w:rsid w:val="00CD2E50"/>
    <w:rsid w:val="00CD2F41"/>
    <w:rsid w:val="00CD2F7D"/>
    <w:rsid w:val="00CD3208"/>
    <w:rsid w:val="00CD32AA"/>
    <w:rsid w:val="00CD33A8"/>
    <w:rsid w:val="00CD358D"/>
    <w:rsid w:val="00CD38C6"/>
    <w:rsid w:val="00CD3978"/>
    <w:rsid w:val="00CD3BAD"/>
    <w:rsid w:val="00CD3DB5"/>
    <w:rsid w:val="00CD3EED"/>
    <w:rsid w:val="00CD40F4"/>
    <w:rsid w:val="00CD4458"/>
    <w:rsid w:val="00CD4550"/>
    <w:rsid w:val="00CD45A4"/>
    <w:rsid w:val="00CD48A9"/>
    <w:rsid w:val="00CD4A72"/>
    <w:rsid w:val="00CD4C47"/>
    <w:rsid w:val="00CD50BD"/>
    <w:rsid w:val="00CD50CC"/>
    <w:rsid w:val="00CD5443"/>
    <w:rsid w:val="00CD5812"/>
    <w:rsid w:val="00CD5851"/>
    <w:rsid w:val="00CD5879"/>
    <w:rsid w:val="00CD5D16"/>
    <w:rsid w:val="00CD606D"/>
    <w:rsid w:val="00CD6532"/>
    <w:rsid w:val="00CD6691"/>
    <w:rsid w:val="00CD69F0"/>
    <w:rsid w:val="00CD6BDB"/>
    <w:rsid w:val="00CD6DB6"/>
    <w:rsid w:val="00CD6E05"/>
    <w:rsid w:val="00CD7090"/>
    <w:rsid w:val="00CD72B6"/>
    <w:rsid w:val="00CD738A"/>
    <w:rsid w:val="00CD787C"/>
    <w:rsid w:val="00CD7ABC"/>
    <w:rsid w:val="00CD7D69"/>
    <w:rsid w:val="00CE0027"/>
    <w:rsid w:val="00CE0067"/>
    <w:rsid w:val="00CE015C"/>
    <w:rsid w:val="00CE02AF"/>
    <w:rsid w:val="00CE0807"/>
    <w:rsid w:val="00CE0906"/>
    <w:rsid w:val="00CE0BE1"/>
    <w:rsid w:val="00CE0DA1"/>
    <w:rsid w:val="00CE0F53"/>
    <w:rsid w:val="00CE113D"/>
    <w:rsid w:val="00CE12F6"/>
    <w:rsid w:val="00CE15B6"/>
    <w:rsid w:val="00CE1619"/>
    <w:rsid w:val="00CE17C5"/>
    <w:rsid w:val="00CE180A"/>
    <w:rsid w:val="00CE1A6D"/>
    <w:rsid w:val="00CE1E90"/>
    <w:rsid w:val="00CE1F89"/>
    <w:rsid w:val="00CE226A"/>
    <w:rsid w:val="00CE227D"/>
    <w:rsid w:val="00CE2991"/>
    <w:rsid w:val="00CE2A37"/>
    <w:rsid w:val="00CE2A41"/>
    <w:rsid w:val="00CE2C58"/>
    <w:rsid w:val="00CE2E75"/>
    <w:rsid w:val="00CE302D"/>
    <w:rsid w:val="00CE30E6"/>
    <w:rsid w:val="00CE310B"/>
    <w:rsid w:val="00CE3334"/>
    <w:rsid w:val="00CE35B3"/>
    <w:rsid w:val="00CE36BD"/>
    <w:rsid w:val="00CE3920"/>
    <w:rsid w:val="00CE3A5F"/>
    <w:rsid w:val="00CE4140"/>
    <w:rsid w:val="00CE4674"/>
    <w:rsid w:val="00CE477E"/>
    <w:rsid w:val="00CE4EC8"/>
    <w:rsid w:val="00CE5747"/>
    <w:rsid w:val="00CE5A52"/>
    <w:rsid w:val="00CE5B35"/>
    <w:rsid w:val="00CE5E4F"/>
    <w:rsid w:val="00CE62EA"/>
    <w:rsid w:val="00CE6846"/>
    <w:rsid w:val="00CE6915"/>
    <w:rsid w:val="00CE6CB0"/>
    <w:rsid w:val="00CE6D48"/>
    <w:rsid w:val="00CE6E50"/>
    <w:rsid w:val="00CE6E6A"/>
    <w:rsid w:val="00CE75E3"/>
    <w:rsid w:val="00CE766A"/>
    <w:rsid w:val="00CE77F1"/>
    <w:rsid w:val="00CE77F5"/>
    <w:rsid w:val="00CE7CA7"/>
    <w:rsid w:val="00CE7FC9"/>
    <w:rsid w:val="00CF01D4"/>
    <w:rsid w:val="00CF02F3"/>
    <w:rsid w:val="00CF02F4"/>
    <w:rsid w:val="00CF059D"/>
    <w:rsid w:val="00CF05C8"/>
    <w:rsid w:val="00CF0A80"/>
    <w:rsid w:val="00CF0BEE"/>
    <w:rsid w:val="00CF0E19"/>
    <w:rsid w:val="00CF1021"/>
    <w:rsid w:val="00CF10B4"/>
    <w:rsid w:val="00CF116C"/>
    <w:rsid w:val="00CF159F"/>
    <w:rsid w:val="00CF15F2"/>
    <w:rsid w:val="00CF16D1"/>
    <w:rsid w:val="00CF2025"/>
    <w:rsid w:val="00CF21E1"/>
    <w:rsid w:val="00CF231E"/>
    <w:rsid w:val="00CF275F"/>
    <w:rsid w:val="00CF27BC"/>
    <w:rsid w:val="00CF2844"/>
    <w:rsid w:val="00CF28C5"/>
    <w:rsid w:val="00CF2BEF"/>
    <w:rsid w:val="00CF2DA7"/>
    <w:rsid w:val="00CF3106"/>
    <w:rsid w:val="00CF3155"/>
    <w:rsid w:val="00CF31A3"/>
    <w:rsid w:val="00CF328A"/>
    <w:rsid w:val="00CF3672"/>
    <w:rsid w:val="00CF410C"/>
    <w:rsid w:val="00CF419B"/>
    <w:rsid w:val="00CF4609"/>
    <w:rsid w:val="00CF4695"/>
    <w:rsid w:val="00CF46D9"/>
    <w:rsid w:val="00CF4832"/>
    <w:rsid w:val="00CF4845"/>
    <w:rsid w:val="00CF492B"/>
    <w:rsid w:val="00CF4980"/>
    <w:rsid w:val="00CF4CE6"/>
    <w:rsid w:val="00CF53FB"/>
    <w:rsid w:val="00CF56AF"/>
    <w:rsid w:val="00CF58E1"/>
    <w:rsid w:val="00CF5949"/>
    <w:rsid w:val="00CF5986"/>
    <w:rsid w:val="00CF599F"/>
    <w:rsid w:val="00CF5C92"/>
    <w:rsid w:val="00CF6285"/>
    <w:rsid w:val="00CF638C"/>
    <w:rsid w:val="00CF63F0"/>
    <w:rsid w:val="00CF66AD"/>
    <w:rsid w:val="00CF6747"/>
    <w:rsid w:val="00CF6A09"/>
    <w:rsid w:val="00CF6D09"/>
    <w:rsid w:val="00CF7034"/>
    <w:rsid w:val="00CF70DE"/>
    <w:rsid w:val="00CF733A"/>
    <w:rsid w:val="00CF74FD"/>
    <w:rsid w:val="00CF76D2"/>
    <w:rsid w:val="00CF7978"/>
    <w:rsid w:val="00CF7B9F"/>
    <w:rsid w:val="00CF7C6F"/>
    <w:rsid w:val="00CF7F74"/>
    <w:rsid w:val="00D001CA"/>
    <w:rsid w:val="00D002E8"/>
    <w:rsid w:val="00D0037D"/>
    <w:rsid w:val="00D0043E"/>
    <w:rsid w:val="00D0060A"/>
    <w:rsid w:val="00D0080C"/>
    <w:rsid w:val="00D00889"/>
    <w:rsid w:val="00D00C5A"/>
    <w:rsid w:val="00D00CEF"/>
    <w:rsid w:val="00D013E8"/>
    <w:rsid w:val="00D0178A"/>
    <w:rsid w:val="00D0178C"/>
    <w:rsid w:val="00D01850"/>
    <w:rsid w:val="00D0193D"/>
    <w:rsid w:val="00D019D5"/>
    <w:rsid w:val="00D01BD2"/>
    <w:rsid w:val="00D01D15"/>
    <w:rsid w:val="00D01E33"/>
    <w:rsid w:val="00D01FF5"/>
    <w:rsid w:val="00D0256E"/>
    <w:rsid w:val="00D0270C"/>
    <w:rsid w:val="00D028BE"/>
    <w:rsid w:val="00D02916"/>
    <w:rsid w:val="00D02967"/>
    <w:rsid w:val="00D0297C"/>
    <w:rsid w:val="00D02B59"/>
    <w:rsid w:val="00D02C35"/>
    <w:rsid w:val="00D03050"/>
    <w:rsid w:val="00D032D9"/>
    <w:rsid w:val="00D03BBB"/>
    <w:rsid w:val="00D04071"/>
    <w:rsid w:val="00D041DC"/>
    <w:rsid w:val="00D04223"/>
    <w:rsid w:val="00D04AFB"/>
    <w:rsid w:val="00D04D06"/>
    <w:rsid w:val="00D04E9F"/>
    <w:rsid w:val="00D04F5F"/>
    <w:rsid w:val="00D051FF"/>
    <w:rsid w:val="00D05AA4"/>
    <w:rsid w:val="00D05B6C"/>
    <w:rsid w:val="00D060D1"/>
    <w:rsid w:val="00D0611C"/>
    <w:rsid w:val="00D064F5"/>
    <w:rsid w:val="00D065FE"/>
    <w:rsid w:val="00D0660D"/>
    <w:rsid w:val="00D0671A"/>
    <w:rsid w:val="00D0673C"/>
    <w:rsid w:val="00D06877"/>
    <w:rsid w:val="00D06A64"/>
    <w:rsid w:val="00D06B31"/>
    <w:rsid w:val="00D06F72"/>
    <w:rsid w:val="00D06F75"/>
    <w:rsid w:val="00D0714D"/>
    <w:rsid w:val="00D0719D"/>
    <w:rsid w:val="00D07279"/>
    <w:rsid w:val="00D072EF"/>
    <w:rsid w:val="00D078BC"/>
    <w:rsid w:val="00D07938"/>
    <w:rsid w:val="00D07951"/>
    <w:rsid w:val="00D07D55"/>
    <w:rsid w:val="00D10032"/>
    <w:rsid w:val="00D10217"/>
    <w:rsid w:val="00D1070E"/>
    <w:rsid w:val="00D10BDA"/>
    <w:rsid w:val="00D10C6B"/>
    <w:rsid w:val="00D10C81"/>
    <w:rsid w:val="00D10C83"/>
    <w:rsid w:val="00D10E29"/>
    <w:rsid w:val="00D10EC8"/>
    <w:rsid w:val="00D11270"/>
    <w:rsid w:val="00D11878"/>
    <w:rsid w:val="00D11945"/>
    <w:rsid w:val="00D11CE1"/>
    <w:rsid w:val="00D11D7C"/>
    <w:rsid w:val="00D11FDD"/>
    <w:rsid w:val="00D121BC"/>
    <w:rsid w:val="00D121FD"/>
    <w:rsid w:val="00D122B7"/>
    <w:rsid w:val="00D1239E"/>
    <w:rsid w:val="00D123E6"/>
    <w:rsid w:val="00D12731"/>
    <w:rsid w:val="00D128D2"/>
    <w:rsid w:val="00D12EC0"/>
    <w:rsid w:val="00D13607"/>
    <w:rsid w:val="00D138E5"/>
    <w:rsid w:val="00D13D16"/>
    <w:rsid w:val="00D13E22"/>
    <w:rsid w:val="00D13E88"/>
    <w:rsid w:val="00D14113"/>
    <w:rsid w:val="00D144A2"/>
    <w:rsid w:val="00D1453A"/>
    <w:rsid w:val="00D14656"/>
    <w:rsid w:val="00D14B58"/>
    <w:rsid w:val="00D14C75"/>
    <w:rsid w:val="00D14E2A"/>
    <w:rsid w:val="00D15233"/>
    <w:rsid w:val="00D15299"/>
    <w:rsid w:val="00D15325"/>
    <w:rsid w:val="00D155E0"/>
    <w:rsid w:val="00D160C6"/>
    <w:rsid w:val="00D16123"/>
    <w:rsid w:val="00D1625C"/>
    <w:rsid w:val="00D164A0"/>
    <w:rsid w:val="00D165A8"/>
    <w:rsid w:val="00D16665"/>
    <w:rsid w:val="00D16AF1"/>
    <w:rsid w:val="00D16BBA"/>
    <w:rsid w:val="00D16E77"/>
    <w:rsid w:val="00D171D1"/>
    <w:rsid w:val="00D1730E"/>
    <w:rsid w:val="00D1747C"/>
    <w:rsid w:val="00D174A4"/>
    <w:rsid w:val="00D174B8"/>
    <w:rsid w:val="00D174C4"/>
    <w:rsid w:val="00D17653"/>
    <w:rsid w:val="00D17750"/>
    <w:rsid w:val="00D17815"/>
    <w:rsid w:val="00D17877"/>
    <w:rsid w:val="00D17A89"/>
    <w:rsid w:val="00D17BF9"/>
    <w:rsid w:val="00D17C01"/>
    <w:rsid w:val="00D201E7"/>
    <w:rsid w:val="00D20425"/>
    <w:rsid w:val="00D20456"/>
    <w:rsid w:val="00D20523"/>
    <w:rsid w:val="00D20C41"/>
    <w:rsid w:val="00D20E5F"/>
    <w:rsid w:val="00D20ED0"/>
    <w:rsid w:val="00D20F9D"/>
    <w:rsid w:val="00D21080"/>
    <w:rsid w:val="00D2112B"/>
    <w:rsid w:val="00D21632"/>
    <w:rsid w:val="00D21946"/>
    <w:rsid w:val="00D22149"/>
    <w:rsid w:val="00D22432"/>
    <w:rsid w:val="00D22652"/>
    <w:rsid w:val="00D2276E"/>
    <w:rsid w:val="00D22784"/>
    <w:rsid w:val="00D22793"/>
    <w:rsid w:val="00D227C2"/>
    <w:rsid w:val="00D22848"/>
    <w:rsid w:val="00D228D3"/>
    <w:rsid w:val="00D22A5F"/>
    <w:rsid w:val="00D22D71"/>
    <w:rsid w:val="00D22FE5"/>
    <w:rsid w:val="00D2354B"/>
    <w:rsid w:val="00D235C1"/>
    <w:rsid w:val="00D23C5B"/>
    <w:rsid w:val="00D23C6D"/>
    <w:rsid w:val="00D23D59"/>
    <w:rsid w:val="00D23DBA"/>
    <w:rsid w:val="00D23F4D"/>
    <w:rsid w:val="00D244A6"/>
    <w:rsid w:val="00D2455B"/>
    <w:rsid w:val="00D24889"/>
    <w:rsid w:val="00D248E2"/>
    <w:rsid w:val="00D24A24"/>
    <w:rsid w:val="00D24A4C"/>
    <w:rsid w:val="00D24C63"/>
    <w:rsid w:val="00D24CC5"/>
    <w:rsid w:val="00D25588"/>
    <w:rsid w:val="00D256EB"/>
    <w:rsid w:val="00D25878"/>
    <w:rsid w:val="00D2596A"/>
    <w:rsid w:val="00D25B29"/>
    <w:rsid w:val="00D25E42"/>
    <w:rsid w:val="00D25FC6"/>
    <w:rsid w:val="00D2614E"/>
    <w:rsid w:val="00D264A9"/>
    <w:rsid w:val="00D26FBD"/>
    <w:rsid w:val="00D26FD7"/>
    <w:rsid w:val="00D271F3"/>
    <w:rsid w:val="00D27232"/>
    <w:rsid w:val="00D272D9"/>
    <w:rsid w:val="00D272E0"/>
    <w:rsid w:val="00D2731A"/>
    <w:rsid w:val="00D27864"/>
    <w:rsid w:val="00D27ACF"/>
    <w:rsid w:val="00D27B8E"/>
    <w:rsid w:val="00D27DEB"/>
    <w:rsid w:val="00D27EC0"/>
    <w:rsid w:val="00D30018"/>
    <w:rsid w:val="00D300AB"/>
    <w:rsid w:val="00D30185"/>
    <w:rsid w:val="00D3020D"/>
    <w:rsid w:val="00D3057A"/>
    <w:rsid w:val="00D305E5"/>
    <w:rsid w:val="00D30666"/>
    <w:rsid w:val="00D30833"/>
    <w:rsid w:val="00D30CD2"/>
    <w:rsid w:val="00D30CDE"/>
    <w:rsid w:val="00D310F7"/>
    <w:rsid w:val="00D31933"/>
    <w:rsid w:val="00D319DB"/>
    <w:rsid w:val="00D319E9"/>
    <w:rsid w:val="00D31A2C"/>
    <w:rsid w:val="00D31A33"/>
    <w:rsid w:val="00D31AB1"/>
    <w:rsid w:val="00D31CE7"/>
    <w:rsid w:val="00D31E50"/>
    <w:rsid w:val="00D3269A"/>
    <w:rsid w:val="00D32AE3"/>
    <w:rsid w:val="00D33188"/>
    <w:rsid w:val="00D3318A"/>
    <w:rsid w:val="00D33226"/>
    <w:rsid w:val="00D3325C"/>
    <w:rsid w:val="00D33401"/>
    <w:rsid w:val="00D3375E"/>
    <w:rsid w:val="00D3387B"/>
    <w:rsid w:val="00D33C3D"/>
    <w:rsid w:val="00D33F86"/>
    <w:rsid w:val="00D34126"/>
    <w:rsid w:val="00D34498"/>
    <w:rsid w:val="00D34539"/>
    <w:rsid w:val="00D345C8"/>
    <w:rsid w:val="00D3464F"/>
    <w:rsid w:val="00D3467B"/>
    <w:rsid w:val="00D3472A"/>
    <w:rsid w:val="00D34DC1"/>
    <w:rsid w:val="00D3574B"/>
    <w:rsid w:val="00D35AE2"/>
    <w:rsid w:val="00D3605A"/>
    <w:rsid w:val="00D361A6"/>
    <w:rsid w:val="00D36426"/>
    <w:rsid w:val="00D36484"/>
    <w:rsid w:val="00D365CA"/>
    <w:rsid w:val="00D369C7"/>
    <w:rsid w:val="00D36A5D"/>
    <w:rsid w:val="00D36C1F"/>
    <w:rsid w:val="00D36DEF"/>
    <w:rsid w:val="00D36E16"/>
    <w:rsid w:val="00D36E7F"/>
    <w:rsid w:val="00D36F35"/>
    <w:rsid w:val="00D370B0"/>
    <w:rsid w:val="00D374EE"/>
    <w:rsid w:val="00D3769C"/>
    <w:rsid w:val="00D377CE"/>
    <w:rsid w:val="00D37905"/>
    <w:rsid w:val="00D37FC8"/>
    <w:rsid w:val="00D37FF3"/>
    <w:rsid w:val="00D405B1"/>
    <w:rsid w:val="00D40695"/>
    <w:rsid w:val="00D40843"/>
    <w:rsid w:val="00D40F45"/>
    <w:rsid w:val="00D410F9"/>
    <w:rsid w:val="00D412C9"/>
    <w:rsid w:val="00D41625"/>
    <w:rsid w:val="00D41807"/>
    <w:rsid w:val="00D41BAA"/>
    <w:rsid w:val="00D41E27"/>
    <w:rsid w:val="00D41FB1"/>
    <w:rsid w:val="00D42024"/>
    <w:rsid w:val="00D4208D"/>
    <w:rsid w:val="00D42495"/>
    <w:rsid w:val="00D426BE"/>
    <w:rsid w:val="00D4290E"/>
    <w:rsid w:val="00D42AA2"/>
    <w:rsid w:val="00D42AAF"/>
    <w:rsid w:val="00D42B2A"/>
    <w:rsid w:val="00D42B89"/>
    <w:rsid w:val="00D42BF4"/>
    <w:rsid w:val="00D42C1A"/>
    <w:rsid w:val="00D4319A"/>
    <w:rsid w:val="00D431B6"/>
    <w:rsid w:val="00D433A8"/>
    <w:rsid w:val="00D4350C"/>
    <w:rsid w:val="00D436BB"/>
    <w:rsid w:val="00D439B5"/>
    <w:rsid w:val="00D43A2C"/>
    <w:rsid w:val="00D43E8C"/>
    <w:rsid w:val="00D440EA"/>
    <w:rsid w:val="00D440EF"/>
    <w:rsid w:val="00D44102"/>
    <w:rsid w:val="00D442B0"/>
    <w:rsid w:val="00D446A6"/>
    <w:rsid w:val="00D4487A"/>
    <w:rsid w:val="00D44E61"/>
    <w:rsid w:val="00D451FC"/>
    <w:rsid w:val="00D4543E"/>
    <w:rsid w:val="00D4563A"/>
    <w:rsid w:val="00D456AA"/>
    <w:rsid w:val="00D456E9"/>
    <w:rsid w:val="00D45C0C"/>
    <w:rsid w:val="00D466B7"/>
    <w:rsid w:val="00D46825"/>
    <w:rsid w:val="00D46A6D"/>
    <w:rsid w:val="00D46FF8"/>
    <w:rsid w:val="00D47111"/>
    <w:rsid w:val="00D4719C"/>
    <w:rsid w:val="00D47328"/>
    <w:rsid w:val="00D473BE"/>
    <w:rsid w:val="00D4762C"/>
    <w:rsid w:val="00D4789E"/>
    <w:rsid w:val="00D4798B"/>
    <w:rsid w:val="00D47992"/>
    <w:rsid w:val="00D47AE3"/>
    <w:rsid w:val="00D47B5D"/>
    <w:rsid w:val="00D47C3C"/>
    <w:rsid w:val="00D47D33"/>
    <w:rsid w:val="00D501A8"/>
    <w:rsid w:val="00D50229"/>
    <w:rsid w:val="00D5037C"/>
    <w:rsid w:val="00D5093E"/>
    <w:rsid w:val="00D50B24"/>
    <w:rsid w:val="00D50D39"/>
    <w:rsid w:val="00D50DA2"/>
    <w:rsid w:val="00D50F9D"/>
    <w:rsid w:val="00D51572"/>
    <w:rsid w:val="00D515C8"/>
    <w:rsid w:val="00D515EE"/>
    <w:rsid w:val="00D5197A"/>
    <w:rsid w:val="00D51A02"/>
    <w:rsid w:val="00D51C36"/>
    <w:rsid w:val="00D51C9D"/>
    <w:rsid w:val="00D51DAB"/>
    <w:rsid w:val="00D51DDD"/>
    <w:rsid w:val="00D51F18"/>
    <w:rsid w:val="00D52034"/>
    <w:rsid w:val="00D5295B"/>
    <w:rsid w:val="00D52A19"/>
    <w:rsid w:val="00D52C06"/>
    <w:rsid w:val="00D52DBC"/>
    <w:rsid w:val="00D52DD6"/>
    <w:rsid w:val="00D52FBF"/>
    <w:rsid w:val="00D530B2"/>
    <w:rsid w:val="00D53164"/>
    <w:rsid w:val="00D531CB"/>
    <w:rsid w:val="00D53278"/>
    <w:rsid w:val="00D5343A"/>
    <w:rsid w:val="00D534BB"/>
    <w:rsid w:val="00D5375B"/>
    <w:rsid w:val="00D5390D"/>
    <w:rsid w:val="00D539F2"/>
    <w:rsid w:val="00D53A89"/>
    <w:rsid w:val="00D53C28"/>
    <w:rsid w:val="00D53CD4"/>
    <w:rsid w:val="00D53FF7"/>
    <w:rsid w:val="00D54135"/>
    <w:rsid w:val="00D5426C"/>
    <w:rsid w:val="00D5429A"/>
    <w:rsid w:val="00D5435A"/>
    <w:rsid w:val="00D543E5"/>
    <w:rsid w:val="00D54431"/>
    <w:rsid w:val="00D5446A"/>
    <w:rsid w:val="00D5457D"/>
    <w:rsid w:val="00D54643"/>
    <w:rsid w:val="00D54BA5"/>
    <w:rsid w:val="00D54D1E"/>
    <w:rsid w:val="00D54DB8"/>
    <w:rsid w:val="00D5514C"/>
    <w:rsid w:val="00D5536B"/>
    <w:rsid w:val="00D55563"/>
    <w:rsid w:val="00D55593"/>
    <w:rsid w:val="00D55A74"/>
    <w:rsid w:val="00D55BF0"/>
    <w:rsid w:val="00D55C24"/>
    <w:rsid w:val="00D55D85"/>
    <w:rsid w:val="00D560AF"/>
    <w:rsid w:val="00D56111"/>
    <w:rsid w:val="00D56553"/>
    <w:rsid w:val="00D56760"/>
    <w:rsid w:val="00D56946"/>
    <w:rsid w:val="00D56A96"/>
    <w:rsid w:val="00D56B7A"/>
    <w:rsid w:val="00D56BD0"/>
    <w:rsid w:val="00D56E7B"/>
    <w:rsid w:val="00D57039"/>
    <w:rsid w:val="00D572A1"/>
    <w:rsid w:val="00D57360"/>
    <w:rsid w:val="00D57393"/>
    <w:rsid w:val="00D5766D"/>
    <w:rsid w:val="00D57822"/>
    <w:rsid w:val="00D57E24"/>
    <w:rsid w:val="00D57F53"/>
    <w:rsid w:val="00D60009"/>
    <w:rsid w:val="00D600FE"/>
    <w:rsid w:val="00D60B36"/>
    <w:rsid w:val="00D60CCD"/>
    <w:rsid w:val="00D614B5"/>
    <w:rsid w:val="00D61672"/>
    <w:rsid w:val="00D616AF"/>
    <w:rsid w:val="00D61AB7"/>
    <w:rsid w:val="00D61F5C"/>
    <w:rsid w:val="00D62145"/>
    <w:rsid w:val="00D625A9"/>
    <w:rsid w:val="00D625D7"/>
    <w:rsid w:val="00D631A8"/>
    <w:rsid w:val="00D634F9"/>
    <w:rsid w:val="00D635A5"/>
    <w:rsid w:val="00D635E4"/>
    <w:rsid w:val="00D63726"/>
    <w:rsid w:val="00D638D8"/>
    <w:rsid w:val="00D63984"/>
    <w:rsid w:val="00D63A85"/>
    <w:rsid w:val="00D63BF3"/>
    <w:rsid w:val="00D63C2A"/>
    <w:rsid w:val="00D63CF0"/>
    <w:rsid w:val="00D63D19"/>
    <w:rsid w:val="00D63E73"/>
    <w:rsid w:val="00D6429A"/>
    <w:rsid w:val="00D6431E"/>
    <w:rsid w:val="00D64360"/>
    <w:rsid w:val="00D643BE"/>
    <w:rsid w:val="00D6452E"/>
    <w:rsid w:val="00D64D44"/>
    <w:rsid w:val="00D64E1D"/>
    <w:rsid w:val="00D65198"/>
    <w:rsid w:val="00D65478"/>
    <w:rsid w:val="00D65803"/>
    <w:rsid w:val="00D659A0"/>
    <w:rsid w:val="00D65D43"/>
    <w:rsid w:val="00D65E33"/>
    <w:rsid w:val="00D65F64"/>
    <w:rsid w:val="00D65F7D"/>
    <w:rsid w:val="00D661C4"/>
    <w:rsid w:val="00D666B1"/>
    <w:rsid w:val="00D667B9"/>
    <w:rsid w:val="00D66A5F"/>
    <w:rsid w:val="00D66C8B"/>
    <w:rsid w:val="00D66CC1"/>
    <w:rsid w:val="00D66D76"/>
    <w:rsid w:val="00D66EF4"/>
    <w:rsid w:val="00D6744E"/>
    <w:rsid w:val="00D677EB"/>
    <w:rsid w:val="00D67AF6"/>
    <w:rsid w:val="00D67B5B"/>
    <w:rsid w:val="00D67C38"/>
    <w:rsid w:val="00D67C60"/>
    <w:rsid w:val="00D70006"/>
    <w:rsid w:val="00D7012D"/>
    <w:rsid w:val="00D7055C"/>
    <w:rsid w:val="00D707F5"/>
    <w:rsid w:val="00D70A81"/>
    <w:rsid w:val="00D70B68"/>
    <w:rsid w:val="00D70C09"/>
    <w:rsid w:val="00D70C7E"/>
    <w:rsid w:val="00D70C9B"/>
    <w:rsid w:val="00D711AD"/>
    <w:rsid w:val="00D712CA"/>
    <w:rsid w:val="00D71356"/>
    <w:rsid w:val="00D714FE"/>
    <w:rsid w:val="00D71A4C"/>
    <w:rsid w:val="00D71A85"/>
    <w:rsid w:val="00D71FB7"/>
    <w:rsid w:val="00D72133"/>
    <w:rsid w:val="00D722EF"/>
    <w:rsid w:val="00D72368"/>
    <w:rsid w:val="00D724B1"/>
    <w:rsid w:val="00D724BF"/>
    <w:rsid w:val="00D72763"/>
    <w:rsid w:val="00D727FB"/>
    <w:rsid w:val="00D7284F"/>
    <w:rsid w:val="00D72A9D"/>
    <w:rsid w:val="00D72C55"/>
    <w:rsid w:val="00D72F86"/>
    <w:rsid w:val="00D732AC"/>
    <w:rsid w:val="00D735AA"/>
    <w:rsid w:val="00D736DE"/>
    <w:rsid w:val="00D739D2"/>
    <w:rsid w:val="00D73B6F"/>
    <w:rsid w:val="00D73C42"/>
    <w:rsid w:val="00D748AE"/>
    <w:rsid w:val="00D74901"/>
    <w:rsid w:val="00D74B3E"/>
    <w:rsid w:val="00D74B80"/>
    <w:rsid w:val="00D74C46"/>
    <w:rsid w:val="00D74C53"/>
    <w:rsid w:val="00D74D38"/>
    <w:rsid w:val="00D74DBB"/>
    <w:rsid w:val="00D74FD7"/>
    <w:rsid w:val="00D750AA"/>
    <w:rsid w:val="00D7518F"/>
    <w:rsid w:val="00D75237"/>
    <w:rsid w:val="00D75503"/>
    <w:rsid w:val="00D759CA"/>
    <w:rsid w:val="00D75A7B"/>
    <w:rsid w:val="00D76347"/>
    <w:rsid w:val="00D763AC"/>
    <w:rsid w:val="00D76670"/>
    <w:rsid w:val="00D76CED"/>
    <w:rsid w:val="00D76FBC"/>
    <w:rsid w:val="00D7712E"/>
    <w:rsid w:val="00D776A5"/>
    <w:rsid w:val="00D777CE"/>
    <w:rsid w:val="00D77FAF"/>
    <w:rsid w:val="00D80046"/>
    <w:rsid w:val="00D80116"/>
    <w:rsid w:val="00D80410"/>
    <w:rsid w:val="00D80424"/>
    <w:rsid w:val="00D8055B"/>
    <w:rsid w:val="00D80653"/>
    <w:rsid w:val="00D8087A"/>
    <w:rsid w:val="00D80AC0"/>
    <w:rsid w:val="00D80B6D"/>
    <w:rsid w:val="00D80FFC"/>
    <w:rsid w:val="00D8113E"/>
    <w:rsid w:val="00D8118E"/>
    <w:rsid w:val="00D813AD"/>
    <w:rsid w:val="00D8146B"/>
    <w:rsid w:val="00D817A5"/>
    <w:rsid w:val="00D81A52"/>
    <w:rsid w:val="00D81ADF"/>
    <w:rsid w:val="00D81EA7"/>
    <w:rsid w:val="00D8218C"/>
    <w:rsid w:val="00D821DE"/>
    <w:rsid w:val="00D824C5"/>
    <w:rsid w:val="00D824DB"/>
    <w:rsid w:val="00D82562"/>
    <w:rsid w:val="00D8258F"/>
    <w:rsid w:val="00D826E0"/>
    <w:rsid w:val="00D82F80"/>
    <w:rsid w:val="00D8305C"/>
    <w:rsid w:val="00D83068"/>
    <w:rsid w:val="00D83108"/>
    <w:rsid w:val="00D8350E"/>
    <w:rsid w:val="00D83691"/>
    <w:rsid w:val="00D8379B"/>
    <w:rsid w:val="00D837E5"/>
    <w:rsid w:val="00D83D0F"/>
    <w:rsid w:val="00D83FEC"/>
    <w:rsid w:val="00D84082"/>
    <w:rsid w:val="00D840A6"/>
    <w:rsid w:val="00D8431E"/>
    <w:rsid w:val="00D84662"/>
    <w:rsid w:val="00D84794"/>
    <w:rsid w:val="00D848BB"/>
    <w:rsid w:val="00D84A10"/>
    <w:rsid w:val="00D84A3A"/>
    <w:rsid w:val="00D84ADA"/>
    <w:rsid w:val="00D84BB3"/>
    <w:rsid w:val="00D84C3D"/>
    <w:rsid w:val="00D84FAC"/>
    <w:rsid w:val="00D8547A"/>
    <w:rsid w:val="00D8554C"/>
    <w:rsid w:val="00D855AB"/>
    <w:rsid w:val="00D855C0"/>
    <w:rsid w:val="00D85870"/>
    <w:rsid w:val="00D86126"/>
    <w:rsid w:val="00D861B4"/>
    <w:rsid w:val="00D86374"/>
    <w:rsid w:val="00D8651B"/>
    <w:rsid w:val="00D86621"/>
    <w:rsid w:val="00D866C4"/>
    <w:rsid w:val="00D86B8C"/>
    <w:rsid w:val="00D87207"/>
    <w:rsid w:val="00D8726E"/>
    <w:rsid w:val="00D87298"/>
    <w:rsid w:val="00D873A5"/>
    <w:rsid w:val="00D87910"/>
    <w:rsid w:val="00D87CCD"/>
    <w:rsid w:val="00D9006A"/>
    <w:rsid w:val="00D904FA"/>
    <w:rsid w:val="00D90566"/>
    <w:rsid w:val="00D90B17"/>
    <w:rsid w:val="00D90BE6"/>
    <w:rsid w:val="00D90D3A"/>
    <w:rsid w:val="00D90FBE"/>
    <w:rsid w:val="00D910EB"/>
    <w:rsid w:val="00D914E3"/>
    <w:rsid w:val="00D916A4"/>
    <w:rsid w:val="00D91791"/>
    <w:rsid w:val="00D91A3B"/>
    <w:rsid w:val="00D91A6F"/>
    <w:rsid w:val="00D91B26"/>
    <w:rsid w:val="00D91BDA"/>
    <w:rsid w:val="00D91E1D"/>
    <w:rsid w:val="00D923B5"/>
    <w:rsid w:val="00D923E4"/>
    <w:rsid w:val="00D92997"/>
    <w:rsid w:val="00D92EDF"/>
    <w:rsid w:val="00D934BB"/>
    <w:rsid w:val="00D93598"/>
    <w:rsid w:val="00D93635"/>
    <w:rsid w:val="00D936B9"/>
    <w:rsid w:val="00D93764"/>
    <w:rsid w:val="00D93783"/>
    <w:rsid w:val="00D938C0"/>
    <w:rsid w:val="00D93EA7"/>
    <w:rsid w:val="00D93EDC"/>
    <w:rsid w:val="00D942BE"/>
    <w:rsid w:val="00D945BD"/>
    <w:rsid w:val="00D9497F"/>
    <w:rsid w:val="00D94A97"/>
    <w:rsid w:val="00D94CBE"/>
    <w:rsid w:val="00D950C3"/>
    <w:rsid w:val="00D95305"/>
    <w:rsid w:val="00D9552E"/>
    <w:rsid w:val="00D95806"/>
    <w:rsid w:val="00D95A6E"/>
    <w:rsid w:val="00D95D07"/>
    <w:rsid w:val="00D95EFC"/>
    <w:rsid w:val="00D960E8"/>
    <w:rsid w:val="00D96145"/>
    <w:rsid w:val="00D961EA"/>
    <w:rsid w:val="00D96268"/>
    <w:rsid w:val="00D9638A"/>
    <w:rsid w:val="00D96394"/>
    <w:rsid w:val="00D9688B"/>
    <w:rsid w:val="00D974F8"/>
    <w:rsid w:val="00D975E4"/>
    <w:rsid w:val="00D976A1"/>
    <w:rsid w:val="00D97876"/>
    <w:rsid w:val="00D97899"/>
    <w:rsid w:val="00D97CF8"/>
    <w:rsid w:val="00D97F0C"/>
    <w:rsid w:val="00DA00DE"/>
    <w:rsid w:val="00DA04C9"/>
    <w:rsid w:val="00DA084B"/>
    <w:rsid w:val="00DA0868"/>
    <w:rsid w:val="00DA0A18"/>
    <w:rsid w:val="00DA0B2D"/>
    <w:rsid w:val="00DA0D70"/>
    <w:rsid w:val="00DA0F3C"/>
    <w:rsid w:val="00DA104B"/>
    <w:rsid w:val="00DA1103"/>
    <w:rsid w:val="00DA1264"/>
    <w:rsid w:val="00DA12D1"/>
    <w:rsid w:val="00DA1504"/>
    <w:rsid w:val="00DA159B"/>
    <w:rsid w:val="00DA1685"/>
    <w:rsid w:val="00DA19CF"/>
    <w:rsid w:val="00DA1B20"/>
    <w:rsid w:val="00DA1C73"/>
    <w:rsid w:val="00DA1E60"/>
    <w:rsid w:val="00DA208E"/>
    <w:rsid w:val="00DA20C5"/>
    <w:rsid w:val="00DA2356"/>
    <w:rsid w:val="00DA2395"/>
    <w:rsid w:val="00DA2420"/>
    <w:rsid w:val="00DA2905"/>
    <w:rsid w:val="00DA2A11"/>
    <w:rsid w:val="00DA2A1A"/>
    <w:rsid w:val="00DA2D28"/>
    <w:rsid w:val="00DA2EE1"/>
    <w:rsid w:val="00DA3482"/>
    <w:rsid w:val="00DA39CA"/>
    <w:rsid w:val="00DA3ACC"/>
    <w:rsid w:val="00DA3F03"/>
    <w:rsid w:val="00DA41BC"/>
    <w:rsid w:val="00DA439B"/>
    <w:rsid w:val="00DA46D2"/>
    <w:rsid w:val="00DA47BC"/>
    <w:rsid w:val="00DA4F7E"/>
    <w:rsid w:val="00DA4FEF"/>
    <w:rsid w:val="00DA503B"/>
    <w:rsid w:val="00DA508E"/>
    <w:rsid w:val="00DA51FA"/>
    <w:rsid w:val="00DA55BB"/>
    <w:rsid w:val="00DA57B9"/>
    <w:rsid w:val="00DA596B"/>
    <w:rsid w:val="00DA5A53"/>
    <w:rsid w:val="00DA5DDD"/>
    <w:rsid w:val="00DA626B"/>
    <w:rsid w:val="00DA630E"/>
    <w:rsid w:val="00DA63A5"/>
    <w:rsid w:val="00DA6639"/>
    <w:rsid w:val="00DA6773"/>
    <w:rsid w:val="00DA6AC1"/>
    <w:rsid w:val="00DA6AE1"/>
    <w:rsid w:val="00DA6B28"/>
    <w:rsid w:val="00DA6C22"/>
    <w:rsid w:val="00DA6C26"/>
    <w:rsid w:val="00DA6DFD"/>
    <w:rsid w:val="00DA71AF"/>
    <w:rsid w:val="00DA72AE"/>
    <w:rsid w:val="00DA740C"/>
    <w:rsid w:val="00DA7C2E"/>
    <w:rsid w:val="00DB012A"/>
    <w:rsid w:val="00DB0131"/>
    <w:rsid w:val="00DB0241"/>
    <w:rsid w:val="00DB03F4"/>
    <w:rsid w:val="00DB0CF0"/>
    <w:rsid w:val="00DB0D3A"/>
    <w:rsid w:val="00DB1257"/>
    <w:rsid w:val="00DB13F2"/>
    <w:rsid w:val="00DB158E"/>
    <w:rsid w:val="00DB15F7"/>
    <w:rsid w:val="00DB1662"/>
    <w:rsid w:val="00DB1719"/>
    <w:rsid w:val="00DB1770"/>
    <w:rsid w:val="00DB18AC"/>
    <w:rsid w:val="00DB1CE2"/>
    <w:rsid w:val="00DB1D1B"/>
    <w:rsid w:val="00DB1D75"/>
    <w:rsid w:val="00DB1F51"/>
    <w:rsid w:val="00DB1FE3"/>
    <w:rsid w:val="00DB2088"/>
    <w:rsid w:val="00DB230C"/>
    <w:rsid w:val="00DB254C"/>
    <w:rsid w:val="00DB26AA"/>
    <w:rsid w:val="00DB27AA"/>
    <w:rsid w:val="00DB29F4"/>
    <w:rsid w:val="00DB2B6F"/>
    <w:rsid w:val="00DB2E15"/>
    <w:rsid w:val="00DB30C3"/>
    <w:rsid w:val="00DB322B"/>
    <w:rsid w:val="00DB32C3"/>
    <w:rsid w:val="00DB38D8"/>
    <w:rsid w:val="00DB3928"/>
    <w:rsid w:val="00DB3948"/>
    <w:rsid w:val="00DB3960"/>
    <w:rsid w:val="00DB3AA0"/>
    <w:rsid w:val="00DB3AF5"/>
    <w:rsid w:val="00DB3B04"/>
    <w:rsid w:val="00DB41C1"/>
    <w:rsid w:val="00DB4307"/>
    <w:rsid w:val="00DB4367"/>
    <w:rsid w:val="00DB45DC"/>
    <w:rsid w:val="00DB4664"/>
    <w:rsid w:val="00DB4769"/>
    <w:rsid w:val="00DB48C5"/>
    <w:rsid w:val="00DB4C79"/>
    <w:rsid w:val="00DB4DD3"/>
    <w:rsid w:val="00DB4F5C"/>
    <w:rsid w:val="00DB4F82"/>
    <w:rsid w:val="00DB4FAE"/>
    <w:rsid w:val="00DB502E"/>
    <w:rsid w:val="00DB51B3"/>
    <w:rsid w:val="00DB51D4"/>
    <w:rsid w:val="00DB5220"/>
    <w:rsid w:val="00DB526D"/>
    <w:rsid w:val="00DB5534"/>
    <w:rsid w:val="00DB567A"/>
    <w:rsid w:val="00DB56F5"/>
    <w:rsid w:val="00DB5810"/>
    <w:rsid w:val="00DB5A0D"/>
    <w:rsid w:val="00DB5CDC"/>
    <w:rsid w:val="00DB5D0E"/>
    <w:rsid w:val="00DB62DE"/>
    <w:rsid w:val="00DB63A2"/>
    <w:rsid w:val="00DB640E"/>
    <w:rsid w:val="00DB660E"/>
    <w:rsid w:val="00DB6962"/>
    <w:rsid w:val="00DB6B3D"/>
    <w:rsid w:val="00DB6C57"/>
    <w:rsid w:val="00DB6EAA"/>
    <w:rsid w:val="00DB6F9B"/>
    <w:rsid w:val="00DB7081"/>
    <w:rsid w:val="00DB7117"/>
    <w:rsid w:val="00DB733E"/>
    <w:rsid w:val="00DB7623"/>
    <w:rsid w:val="00DB7731"/>
    <w:rsid w:val="00DB7836"/>
    <w:rsid w:val="00DB7837"/>
    <w:rsid w:val="00DB7985"/>
    <w:rsid w:val="00DB7B6E"/>
    <w:rsid w:val="00DB7BE9"/>
    <w:rsid w:val="00DB7FF9"/>
    <w:rsid w:val="00DC0054"/>
    <w:rsid w:val="00DC027A"/>
    <w:rsid w:val="00DC02DF"/>
    <w:rsid w:val="00DC084D"/>
    <w:rsid w:val="00DC0984"/>
    <w:rsid w:val="00DC0A4F"/>
    <w:rsid w:val="00DC0B9B"/>
    <w:rsid w:val="00DC0C5E"/>
    <w:rsid w:val="00DC0D3F"/>
    <w:rsid w:val="00DC13A4"/>
    <w:rsid w:val="00DC166F"/>
    <w:rsid w:val="00DC17EF"/>
    <w:rsid w:val="00DC1AD7"/>
    <w:rsid w:val="00DC230C"/>
    <w:rsid w:val="00DC245E"/>
    <w:rsid w:val="00DC24C2"/>
    <w:rsid w:val="00DC252D"/>
    <w:rsid w:val="00DC2802"/>
    <w:rsid w:val="00DC2D4E"/>
    <w:rsid w:val="00DC312A"/>
    <w:rsid w:val="00DC3455"/>
    <w:rsid w:val="00DC357B"/>
    <w:rsid w:val="00DC35AE"/>
    <w:rsid w:val="00DC374E"/>
    <w:rsid w:val="00DC3BF9"/>
    <w:rsid w:val="00DC3CA8"/>
    <w:rsid w:val="00DC3D6E"/>
    <w:rsid w:val="00DC3F19"/>
    <w:rsid w:val="00DC41B5"/>
    <w:rsid w:val="00DC429B"/>
    <w:rsid w:val="00DC44AF"/>
    <w:rsid w:val="00DC463D"/>
    <w:rsid w:val="00DC4776"/>
    <w:rsid w:val="00DC49B0"/>
    <w:rsid w:val="00DC49DC"/>
    <w:rsid w:val="00DC4BF4"/>
    <w:rsid w:val="00DC4DDB"/>
    <w:rsid w:val="00DC4E9D"/>
    <w:rsid w:val="00DC4F59"/>
    <w:rsid w:val="00DC50F9"/>
    <w:rsid w:val="00DC5120"/>
    <w:rsid w:val="00DC5469"/>
    <w:rsid w:val="00DC54F8"/>
    <w:rsid w:val="00DC55F0"/>
    <w:rsid w:val="00DC5655"/>
    <w:rsid w:val="00DC573C"/>
    <w:rsid w:val="00DC5C35"/>
    <w:rsid w:val="00DC5D13"/>
    <w:rsid w:val="00DC5D5D"/>
    <w:rsid w:val="00DC5D5E"/>
    <w:rsid w:val="00DC5E11"/>
    <w:rsid w:val="00DC5F07"/>
    <w:rsid w:val="00DC6004"/>
    <w:rsid w:val="00DC601F"/>
    <w:rsid w:val="00DC63FF"/>
    <w:rsid w:val="00DC64A2"/>
    <w:rsid w:val="00DC6824"/>
    <w:rsid w:val="00DC6CDF"/>
    <w:rsid w:val="00DC6D34"/>
    <w:rsid w:val="00DC6EB7"/>
    <w:rsid w:val="00DC70E8"/>
    <w:rsid w:val="00DC7159"/>
    <w:rsid w:val="00DC717B"/>
    <w:rsid w:val="00DC729C"/>
    <w:rsid w:val="00DC74D2"/>
    <w:rsid w:val="00DC7CD8"/>
    <w:rsid w:val="00DC7D32"/>
    <w:rsid w:val="00DD01A0"/>
    <w:rsid w:val="00DD04C6"/>
    <w:rsid w:val="00DD0B55"/>
    <w:rsid w:val="00DD0B8E"/>
    <w:rsid w:val="00DD1270"/>
    <w:rsid w:val="00DD1284"/>
    <w:rsid w:val="00DD12C4"/>
    <w:rsid w:val="00DD13BA"/>
    <w:rsid w:val="00DD1418"/>
    <w:rsid w:val="00DD16DA"/>
    <w:rsid w:val="00DD177B"/>
    <w:rsid w:val="00DD17C3"/>
    <w:rsid w:val="00DD1CAD"/>
    <w:rsid w:val="00DD1F15"/>
    <w:rsid w:val="00DD2174"/>
    <w:rsid w:val="00DD2ABC"/>
    <w:rsid w:val="00DD2C35"/>
    <w:rsid w:val="00DD2F66"/>
    <w:rsid w:val="00DD3081"/>
    <w:rsid w:val="00DD33D8"/>
    <w:rsid w:val="00DD3AD6"/>
    <w:rsid w:val="00DD3BF0"/>
    <w:rsid w:val="00DD3D98"/>
    <w:rsid w:val="00DD3DEB"/>
    <w:rsid w:val="00DD3FD8"/>
    <w:rsid w:val="00DD409A"/>
    <w:rsid w:val="00DD4469"/>
    <w:rsid w:val="00DD4631"/>
    <w:rsid w:val="00DD4BAF"/>
    <w:rsid w:val="00DD4C1F"/>
    <w:rsid w:val="00DD4DA1"/>
    <w:rsid w:val="00DD5161"/>
    <w:rsid w:val="00DD51BD"/>
    <w:rsid w:val="00DD5540"/>
    <w:rsid w:val="00DD58F5"/>
    <w:rsid w:val="00DD5A15"/>
    <w:rsid w:val="00DD6089"/>
    <w:rsid w:val="00DD60C2"/>
    <w:rsid w:val="00DD61AB"/>
    <w:rsid w:val="00DD62F3"/>
    <w:rsid w:val="00DD65B7"/>
    <w:rsid w:val="00DD66A1"/>
    <w:rsid w:val="00DD678E"/>
    <w:rsid w:val="00DD67E0"/>
    <w:rsid w:val="00DD6B86"/>
    <w:rsid w:val="00DD6F6A"/>
    <w:rsid w:val="00DD7064"/>
    <w:rsid w:val="00DD73F4"/>
    <w:rsid w:val="00DD7516"/>
    <w:rsid w:val="00DD7645"/>
    <w:rsid w:val="00DD7715"/>
    <w:rsid w:val="00DD7864"/>
    <w:rsid w:val="00DD78A0"/>
    <w:rsid w:val="00DD7906"/>
    <w:rsid w:val="00DE00DB"/>
    <w:rsid w:val="00DE02E7"/>
    <w:rsid w:val="00DE093F"/>
    <w:rsid w:val="00DE094C"/>
    <w:rsid w:val="00DE09FB"/>
    <w:rsid w:val="00DE0A59"/>
    <w:rsid w:val="00DE0ADA"/>
    <w:rsid w:val="00DE0B57"/>
    <w:rsid w:val="00DE0D0F"/>
    <w:rsid w:val="00DE15A2"/>
    <w:rsid w:val="00DE1838"/>
    <w:rsid w:val="00DE18C1"/>
    <w:rsid w:val="00DE1BCF"/>
    <w:rsid w:val="00DE1D4F"/>
    <w:rsid w:val="00DE1DB5"/>
    <w:rsid w:val="00DE1E0F"/>
    <w:rsid w:val="00DE1ED7"/>
    <w:rsid w:val="00DE1F11"/>
    <w:rsid w:val="00DE2012"/>
    <w:rsid w:val="00DE232A"/>
    <w:rsid w:val="00DE2D2D"/>
    <w:rsid w:val="00DE2EF4"/>
    <w:rsid w:val="00DE311E"/>
    <w:rsid w:val="00DE31D2"/>
    <w:rsid w:val="00DE331B"/>
    <w:rsid w:val="00DE338D"/>
    <w:rsid w:val="00DE35C2"/>
    <w:rsid w:val="00DE3A90"/>
    <w:rsid w:val="00DE3B4C"/>
    <w:rsid w:val="00DE3C08"/>
    <w:rsid w:val="00DE3CC3"/>
    <w:rsid w:val="00DE3F62"/>
    <w:rsid w:val="00DE3FB1"/>
    <w:rsid w:val="00DE42A5"/>
    <w:rsid w:val="00DE4328"/>
    <w:rsid w:val="00DE46EE"/>
    <w:rsid w:val="00DE4C48"/>
    <w:rsid w:val="00DE4F59"/>
    <w:rsid w:val="00DE5038"/>
    <w:rsid w:val="00DE50A5"/>
    <w:rsid w:val="00DE513D"/>
    <w:rsid w:val="00DE5244"/>
    <w:rsid w:val="00DE5524"/>
    <w:rsid w:val="00DE55E9"/>
    <w:rsid w:val="00DE561E"/>
    <w:rsid w:val="00DE589E"/>
    <w:rsid w:val="00DE5A63"/>
    <w:rsid w:val="00DE5C5E"/>
    <w:rsid w:val="00DE5D8B"/>
    <w:rsid w:val="00DE5E77"/>
    <w:rsid w:val="00DE5E8C"/>
    <w:rsid w:val="00DE62C3"/>
    <w:rsid w:val="00DE6598"/>
    <w:rsid w:val="00DE6635"/>
    <w:rsid w:val="00DE66ED"/>
    <w:rsid w:val="00DE6833"/>
    <w:rsid w:val="00DE6D55"/>
    <w:rsid w:val="00DE6F40"/>
    <w:rsid w:val="00DE6FB0"/>
    <w:rsid w:val="00DE7038"/>
    <w:rsid w:val="00DE7486"/>
    <w:rsid w:val="00DE7689"/>
    <w:rsid w:val="00DE77B7"/>
    <w:rsid w:val="00DE7F92"/>
    <w:rsid w:val="00DF0243"/>
    <w:rsid w:val="00DF0327"/>
    <w:rsid w:val="00DF043A"/>
    <w:rsid w:val="00DF08A7"/>
    <w:rsid w:val="00DF09DE"/>
    <w:rsid w:val="00DF0FA4"/>
    <w:rsid w:val="00DF0FCC"/>
    <w:rsid w:val="00DF107B"/>
    <w:rsid w:val="00DF1131"/>
    <w:rsid w:val="00DF119F"/>
    <w:rsid w:val="00DF120C"/>
    <w:rsid w:val="00DF121E"/>
    <w:rsid w:val="00DF160C"/>
    <w:rsid w:val="00DF1670"/>
    <w:rsid w:val="00DF1BD0"/>
    <w:rsid w:val="00DF1FA5"/>
    <w:rsid w:val="00DF1FAC"/>
    <w:rsid w:val="00DF1FE5"/>
    <w:rsid w:val="00DF20E8"/>
    <w:rsid w:val="00DF2163"/>
    <w:rsid w:val="00DF2326"/>
    <w:rsid w:val="00DF26BF"/>
    <w:rsid w:val="00DF283F"/>
    <w:rsid w:val="00DF2AE7"/>
    <w:rsid w:val="00DF2D3D"/>
    <w:rsid w:val="00DF2E21"/>
    <w:rsid w:val="00DF324E"/>
    <w:rsid w:val="00DF37FC"/>
    <w:rsid w:val="00DF406A"/>
    <w:rsid w:val="00DF4412"/>
    <w:rsid w:val="00DF46BC"/>
    <w:rsid w:val="00DF4759"/>
    <w:rsid w:val="00DF488F"/>
    <w:rsid w:val="00DF4A63"/>
    <w:rsid w:val="00DF4AF5"/>
    <w:rsid w:val="00DF4B4B"/>
    <w:rsid w:val="00DF4BDA"/>
    <w:rsid w:val="00DF50CE"/>
    <w:rsid w:val="00DF5140"/>
    <w:rsid w:val="00DF5263"/>
    <w:rsid w:val="00DF53B3"/>
    <w:rsid w:val="00DF582D"/>
    <w:rsid w:val="00DF58C9"/>
    <w:rsid w:val="00DF5ABA"/>
    <w:rsid w:val="00DF5AC8"/>
    <w:rsid w:val="00DF5ED1"/>
    <w:rsid w:val="00DF5EF6"/>
    <w:rsid w:val="00DF603E"/>
    <w:rsid w:val="00DF60AA"/>
    <w:rsid w:val="00DF6362"/>
    <w:rsid w:val="00DF6470"/>
    <w:rsid w:val="00DF65CA"/>
    <w:rsid w:val="00DF665A"/>
    <w:rsid w:val="00DF69AF"/>
    <w:rsid w:val="00DF748F"/>
    <w:rsid w:val="00DF7599"/>
    <w:rsid w:val="00DF7C07"/>
    <w:rsid w:val="00DF7C42"/>
    <w:rsid w:val="00DF7D41"/>
    <w:rsid w:val="00DF7D61"/>
    <w:rsid w:val="00DF7D8F"/>
    <w:rsid w:val="00DF7E6A"/>
    <w:rsid w:val="00E0012F"/>
    <w:rsid w:val="00E0018F"/>
    <w:rsid w:val="00E00301"/>
    <w:rsid w:val="00E00373"/>
    <w:rsid w:val="00E00473"/>
    <w:rsid w:val="00E004B7"/>
    <w:rsid w:val="00E00504"/>
    <w:rsid w:val="00E00727"/>
    <w:rsid w:val="00E0081E"/>
    <w:rsid w:val="00E008B1"/>
    <w:rsid w:val="00E00AF6"/>
    <w:rsid w:val="00E0107E"/>
    <w:rsid w:val="00E013E0"/>
    <w:rsid w:val="00E01558"/>
    <w:rsid w:val="00E01D2C"/>
    <w:rsid w:val="00E01E22"/>
    <w:rsid w:val="00E01F5B"/>
    <w:rsid w:val="00E01F83"/>
    <w:rsid w:val="00E01FC3"/>
    <w:rsid w:val="00E02063"/>
    <w:rsid w:val="00E0208A"/>
    <w:rsid w:val="00E0272A"/>
    <w:rsid w:val="00E02875"/>
    <w:rsid w:val="00E028D1"/>
    <w:rsid w:val="00E02925"/>
    <w:rsid w:val="00E02933"/>
    <w:rsid w:val="00E0353A"/>
    <w:rsid w:val="00E03845"/>
    <w:rsid w:val="00E03879"/>
    <w:rsid w:val="00E03B7D"/>
    <w:rsid w:val="00E03D62"/>
    <w:rsid w:val="00E03DFB"/>
    <w:rsid w:val="00E041DE"/>
    <w:rsid w:val="00E044A3"/>
    <w:rsid w:val="00E044D9"/>
    <w:rsid w:val="00E0451B"/>
    <w:rsid w:val="00E047B0"/>
    <w:rsid w:val="00E04B5F"/>
    <w:rsid w:val="00E04DC8"/>
    <w:rsid w:val="00E05218"/>
    <w:rsid w:val="00E0529B"/>
    <w:rsid w:val="00E05872"/>
    <w:rsid w:val="00E058EB"/>
    <w:rsid w:val="00E05A86"/>
    <w:rsid w:val="00E05CB1"/>
    <w:rsid w:val="00E0600E"/>
    <w:rsid w:val="00E06182"/>
    <w:rsid w:val="00E06426"/>
    <w:rsid w:val="00E06659"/>
    <w:rsid w:val="00E0668C"/>
    <w:rsid w:val="00E06709"/>
    <w:rsid w:val="00E067D8"/>
    <w:rsid w:val="00E06EB7"/>
    <w:rsid w:val="00E06F61"/>
    <w:rsid w:val="00E070A8"/>
    <w:rsid w:val="00E070B7"/>
    <w:rsid w:val="00E071C7"/>
    <w:rsid w:val="00E07230"/>
    <w:rsid w:val="00E07544"/>
    <w:rsid w:val="00E07582"/>
    <w:rsid w:val="00E0759F"/>
    <w:rsid w:val="00E076AD"/>
    <w:rsid w:val="00E076D8"/>
    <w:rsid w:val="00E076EC"/>
    <w:rsid w:val="00E0777E"/>
    <w:rsid w:val="00E07CFF"/>
    <w:rsid w:val="00E1021E"/>
    <w:rsid w:val="00E10228"/>
    <w:rsid w:val="00E10513"/>
    <w:rsid w:val="00E10B03"/>
    <w:rsid w:val="00E10E37"/>
    <w:rsid w:val="00E10FFF"/>
    <w:rsid w:val="00E11326"/>
    <w:rsid w:val="00E1195C"/>
    <w:rsid w:val="00E11968"/>
    <w:rsid w:val="00E119B0"/>
    <w:rsid w:val="00E11A81"/>
    <w:rsid w:val="00E11B9F"/>
    <w:rsid w:val="00E11C2F"/>
    <w:rsid w:val="00E11D14"/>
    <w:rsid w:val="00E11F11"/>
    <w:rsid w:val="00E11F76"/>
    <w:rsid w:val="00E12230"/>
    <w:rsid w:val="00E12473"/>
    <w:rsid w:val="00E1258D"/>
    <w:rsid w:val="00E126ED"/>
    <w:rsid w:val="00E12917"/>
    <w:rsid w:val="00E12ABE"/>
    <w:rsid w:val="00E12F49"/>
    <w:rsid w:val="00E12F58"/>
    <w:rsid w:val="00E12FCF"/>
    <w:rsid w:val="00E13154"/>
    <w:rsid w:val="00E1329E"/>
    <w:rsid w:val="00E134AB"/>
    <w:rsid w:val="00E13582"/>
    <w:rsid w:val="00E138CE"/>
    <w:rsid w:val="00E13ABB"/>
    <w:rsid w:val="00E13D27"/>
    <w:rsid w:val="00E13D81"/>
    <w:rsid w:val="00E1404F"/>
    <w:rsid w:val="00E143BE"/>
    <w:rsid w:val="00E147AF"/>
    <w:rsid w:val="00E1481E"/>
    <w:rsid w:val="00E14A29"/>
    <w:rsid w:val="00E14A84"/>
    <w:rsid w:val="00E14BED"/>
    <w:rsid w:val="00E14C97"/>
    <w:rsid w:val="00E14D38"/>
    <w:rsid w:val="00E14D5F"/>
    <w:rsid w:val="00E14D98"/>
    <w:rsid w:val="00E14F1B"/>
    <w:rsid w:val="00E1504A"/>
    <w:rsid w:val="00E152EE"/>
    <w:rsid w:val="00E157F3"/>
    <w:rsid w:val="00E15904"/>
    <w:rsid w:val="00E15991"/>
    <w:rsid w:val="00E15CA0"/>
    <w:rsid w:val="00E15D0B"/>
    <w:rsid w:val="00E16079"/>
    <w:rsid w:val="00E1614A"/>
    <w:rsid w:val="00E1637A"/>
    <w:rsid w:val="00E16769"/>
    <w:rsid w:val="00E167DB"/>
    <w:rsid w:val="00E167EE"/>
    <w:rsid w:val="00E16852"/>
    <w:rsid w:val="00E16E40"/>
    <w:rsid w:val="00E17924"/>
    <w:rsid w:val="00E17BAB"/>
    <w:rsid w:val="00E17E3F"/>
    <w:rsid w:val="00E17FEE"/>
    <w:rsid w:val="00E20119"/>
    <w:rsid w:val="00E2035B"/>
    <w:rsid w:val="00E2045F"/>
    <w:rsid w:val="00E205E8"/>
    <w:rsid w:val="00E20629"/>
    <w:rsid w:val="00E20884"/>
    <w:rsid w:val="00E20A37"/>
    <w:rsid w:val="00E20BC5"/>
    <w:rsid w:val="00E20C4A"/>
    <w:rsid w:val="00E21174"/>
    <w:rsid w:val="00E212CD"/>
    <w:rsid w:val="00E212E7"/>
    <w:rsid w:val="00E21554"/>
    <w:rsid w:val="00E216F2"/>
    <w:rsid w:val="00E2190F"/>
    <w:rsid w:val="00E21959"/>
    <w:rsid w:val="00E219F7"/>
    <w:rsid w:val="00E21C1A"/>
    <w:rsid w:val="00E21CBD"/>
    <w:rsid w:val="00E21CF6"/>
    <w:rsid w:val="00E21E7A"/>
    <w:rsid w:val="00E21F36"/>
    <w:rsid w:val="00E21F46"/>
    <w:rsid w:val="00E21F81"/>
    <w:rsid w:val="00E21FFF"/>
    <w:rsid w:val="00E22182"/>
    <w:rsid w:val="00E22380"/>
    <w:rsid w:val="00E224DC"/>
    <w:rsid w:val="00E22681"/>
    <w:rsid w:val="00E2286A"/>
    <w:rsid w:val="00E22BEE"/>
    <w:rsid w:val="00E22C42"/>
    <w:rsid w:val="00E22CC1"/>
    <w:rsid w:val="00E22CDB"/>
    <w:rsid w:val="00E2326D"/>
    <w:rsid w:val="00E232B3"/>
    <w:rsid w:val="00E23349"/>
    <w:rsid w:val="00E2355E"/>
    <w:rsid w:val="00E23876"/>
    <w:rsid w:val="00E238CC"/>
    <w:rsid w:val="00E23947"/>
    <w:rsid w:val="00E241CE"/>
    <w:rsid w:val="00E244F2"/>
    <w:rsid w:val="00E245E2"/>
    <w:rsid w:val="00E24951"/>
    <w:rsid w:val="00E24AD8"/>
    <w:rsid w:val="00E24BB6"/>
    <w:rsid w:val="00E24F55"/>
    <w:rsid w:val="00E25212"/>
    <w:rsid w:val="00E252E5"/>
    <w:rsid w:val="00E2531D"/>
    <w:rsid w:val="00E2533E"/>
    <w:rsid w:val="00E2562D"/>
    <w:rsid w:val="00E258DD"/>
    <w:rsid w:val="00E25F2F"/>
    <w:rsid w:val="00E26245"/>
    <w:rsid w:val="00E264AE"/>
    <w:rsid w:val="00E268CE"/>
    <w:rsid w:val="00E26A11"/>
    <w:rsid w:val="00E26AF9"/>
    <w:rsid w:val="00E26FE7"/>
    <w:rsid w:val="00E2704B"/>
    <w:rsid w:val="00E2731E"/>
    <w:rsid w:val="00E27571"/>
    <w:rsid w:val="00E278E6"/>
    <w:rsid w:val="00E27AEE"/>
    <w:rsid w:val="00E27D54"/>
    <w:rsid w:val="00E27F20"/>
    <w:rsid w:val="00E30246"/>
    <w:rsid w:val="00E302B4"/>
    <w:rsid w:val="00E306E1"/>
    <w:rsid w:val="00E30A48"/>
    <w:rsid w:val="00E30FC7"/>
    <w:rsid w:val="00E3101B"/>
    <w:rsid w:val="00E31118"/>
    <w:rsid w:val="00E31204"/>
    <w:rsid w:val="00E3125F"/>
    <w:rsid w:val="00E3127C"/>
    <w:rsid w:val="00E31326"/>
    <w:rsid w:val="00E314E2"/>
    <w:rsid w:val="00E316BA"/>
    <w:rsid w:val="00E3170A"/>
    <w:rsid w:val="00E317C0"/>
    <w:rsid w:val="00E31AD4"/>
    <w:rsid w:val="00E31BDE"/>
    <w:rsid w:val="00E31C43"/>
    <w:rsid w:val="00E31DD4"/>
    <w:rsid w:val="00E32118"/>
    <w:rsid w:val="00E321E8"/>
    <w:rsid w:val="00E32342"/>
    <w:rsid w:val="00E327C7"/>
    <w:rsid w:val="00E32A1F"/>
    <w:rsid w:val="00E32AC1"/>
    <w:rsid w:val="00E32C89"/>
    <w:rsid w:val="00E32CE8"/>
    <w:rsid w:val="00E33562"/>
    <w:rsid w:val="00E33581"/>
    <w:rsid w:val="00E33751"/>
    <w:rsid w:val="00E33767"/>
    <w:rsid w:val="00E33944"/>
    <w:rsid w:val="00E33DFB"/>
    <w:rsid w:val="00E33E28"/>
    <w:rsid w:val="00E343C9"/>
    <w:rsid w:val="00E34DDB"/>
    <w:rsid w:val="00E34F9E"/>
    <w:rsid w:val="00E3507C"/>
    <w:rsid w:val="00E351BE"/>
    <w:rsid w:val="00E351EC"/>
    <w:rsid w:val="00E3525C"/>
    <w:rsid w:val="00E35323"/>
    <w:rsid w:val="00E35340"/>
    <w:rsid w:val="00E35466"/>
    <w:rsid w:val="00E357CD"/>
    <w:rsid w:val="00E358DA"/>
    <w:rsid w:val="00E358FC"/>
    <w:rsid w:val="00E35AB1"/>
    <w:rsid w:val="00E3600E"/>
    <w:rsid w:val="00E36575"/>
    <w:rsid w:val="00E36BCC"/>
    <w:rsid w:val="00E36D3B"/>
    <w:rsid w:val="00E36F9F"/>
    <w:rsid w:val="00E36FEA"/>
    <w:rsid w:val="00E373AC"/>
    <w:rsid w:val="00E37703"/>
    <w:rsid w:val="00E3778A"/>
    <w:rsid w:val="00E379D5"/>
    <w:rsid w:val="00E379EA"/>
    <w:rsid w:val="00E37A3D"/>
    <w:rsid w:val="00E37B8B"/>
    <w:rsid w:val="00E37FE6"/>
    <w:rsid w:val="00E402FD"/>
    <w:rsid w:val="00E403D6"/>
    <w:rsid w:val="00E4049E"/>
    <w:rsid w:val="00E404C5"/>
    <w:rsid w:val="00E4058D"/>
    <w:rsid w:val="00E40785"/>
    <w:rsid w:val="00E40AC2"/>
    <w:rsid w:val="00E40BB7"/>
    <w:rsid w:val="00E40BDC"/>
    <w:rsid w:val="00E40D49"/>
    <w:rsid w:val="00E40ECE"/>
    <w:rsid w:val="00E40F6C"/>
    <w:rsid w:val="00E40F94"/>
    <w:rsid w:val="00E410B6"/>
    <w:rsid w:val="00E4122C"/>
    <w:rsid w:val="00E413FA"/>
    <w:rsid w:val="00E4155C"/>
    <w:rsid w:val="00E4156E"/>
    <w:rsid w:val="00E41652"/>
    <w:rsid w:val="00E41A3F"/>
    <w:rsid w:val="00E41A93"/>
    <w:rsid w:val="00E41E7A"/>
    <w:rsid w:val="00E41F67"/>
    <w:rsid w:val="00E42341"/>
    <w:rsid w:val="00E423FD"/>
    <w:rsid w:val="00E42535"/>
    <w:rsid w:val="00E426FC"/>
    <w:rsid w:val="00E42B17"/>
    <w:rsid w:val="00E42BCC"/>
    <w:rsid w:val="00E42D9A"/>
    <w:rsid w:val="00E42E25"/>
    <w:rsid w:val="00E42F14"/>
    <w:rsid w:val="00E4326F"/>
    <w:rsid w:val="00E43641"/>
    <w:rsid w:val="00E43973"/>
    <w:rsid w:val="00E43A6E"/>
    <w:rsid w:val="00E43B60"/>
    <w:rsid w:val="00E43E92"/>
    <w:rsid w:val="00E43F49"/>
    <w:rsid w:val="00E4416B"/>
    <w:rsid w:val="00E443AF"/>
    <w:rsid w:val="00E44564"/>
    <w:rsid w:val="00E445BB"/>
    <w:rsid w:val="00E445C3"/>
    <w:rsid w:val="00E449EE"/>
    <w:rsid w:val="00E44B90"/>
    <w:rsid w:val="00E44BEC"/>
    <w:rsid w:val="00E44C16"/>
    <w:rsid w:val="00E450CD"/>
    <w:rsid w:val="00E454C4"/>
    <w:rsid w:val="00E455DB"/>
    <w:rsid w:val="00E45AD0"/>
    <w:rsid w:val="00E45AFF"/>
    <w:rsid w:val="00E45B82"/>
    <w:rsid w:val="00E45C55"/>
    <w:rsid w:val="00E461D9"/>
    <w:rsid w:val="00E46375"/>
    <w:rsid w:val="00E46857"/>
    <w:rsid w:val="00E46CF7"/>
    <w:rsid w:val="00E46D27"/>
    <w:rsid w:val="00E46DB1"/>
    <w:rsid w:val="00E46F19"/>
    <w:rsid w:val="00E47042"/>
    <w:rsid w:val="00E471C9"/>
    <w:rsid w:val="00E4722F"/>
    <w:rsid w:val="00E4762E"/>
    <w:rsid w:val="00E47853"/>
    <w:rsid w:val="00E478A5"/>
    <w:rsid w:val="00E47B43"/>
    <w:rsid w:val="00E47B8A"/>
    <w:rsid w:val="00E47CE4"/>
    <w:rsid w:val="00E5003E"/>
    <w:rsid w:val="00E501CC"/>
    <w:rsid w:val="00E5064B"/>
    <w:rsid w:val="00E508F0"/>
    <w:rsid w:val="00E50BC9"/>
    <w:rsid w:val="00E50E84"/>
    <w:rsid w:val="00E50FCD"/>
    <w:rsid w:val="00E510FF"/>
    <w:rsid w:val="00E51271"/>
    <w:rsid w:val="00E512F1"/>
    <w:rsid w:val="00E5147D"/>
    <w:rsid w:val="00E515A5"/>
    <w:rsid w:val="00E51629"/>
    <w:rsid w:val="00E51706"/>
    <w:rsid w:val="00E5181B"/>
    <w:rsid w:val="00E51BAF"/>
    <w:rsid w:val="00E51F68"/>
    <w:rsid w:val="00E52072"/>
    <w:rsid w:val="00E52994"/>
    <w:rsid w:val="00E52C07"/>
    <w:rsid w:val="00E52CF7"/>
    <w:rsid w:val="00E52D78"/>
    <w:rsid w:val="00E531A6"/>
    <w:rsid w:val="00E53342"/>
    <w:rsid w:val="00E5368B"/>
    <w:rsid w:val="00E5373F"/>
    <w:rsid w:val="00E53A95"/>
    <w:rsid w:val="00E53B47"/>
    <w:rsid w:val="00E53E1D"/>
    <w:rsid w:val="00E53FDB"/>
    <w:rsid w:val="00E54173"/>
    <w:rsid w:val="00E541F9"/>
    <w:rsid w:val="00E5437B"/>
    <w:rsid w:val="00E546C7"/>
    <w:rsid w:val="00E54D7A"/>
    <w:rsid w:val="00E54E84"/>
    <w:rsid w:val="00E54F28"/>
    <w:rsid w:val="00E5514F"/>
    <w:rsid w:val="00E553A7"/>
    <w:rsid w:val="00E55642"/>
    <w:rsid w:val="00E55D36"/>
    <w:rsid w:val="00E55F64"/>
    <w:rsid w:val="00E560F3"/>
    <w:rsid w:val="00E56158"/>
    <w:rsid w:val="00E5630F"/>
    <w:rsid w:val="00E56319"/>
    <w:rsid w:val="00E56498"/>
    <w:rsid w:val="00E56503"/>
    <w:rsid w:val="00E56608"/>
    <w:rsid w:val="00E5661C"/>
    <w:rsid w:val="00E5689C"/>
    <w:rsid w:val="00E5697E"/>
    <w:rsid w:val="00E56988"/>
    <w:rsid w:val="00E56C93"/>
    <w:rsid w:val="00E56F22"/>
    <w:rsid w:val="00E57457"/>
    <w:rsid w:val="00E57585"/>
    <w:rsid w:val="00E57CA1"/>
    <w:rsid w:val="00E57EDD"/>
    <w:rsid w:val="00E600D2"/>
    <w:rsid w:val="00E60129"/>
    <w:rsid w:val="00E6046C"/>
    <w:rsid w:val="00E6075E"/>
    <w:rsid w:val="00E60877"/>
    <w:rsid w:val="00E60970"/>
    <w:rsid w:val="00E60EA2"/>
    <w:rsid w:val="00E61585"/>
    <w:rsid w:val="00E61776"/>
    <w:rsid w:val="00E61B39"/>
    <w:rsid w:val="00E61C52"/>
    <w:rsid w:val="00E62224"/>
    <w:rsid w:val="00E622CF"/>
    <w:rsid w:val="00E62356"/>
    <w:rsid w:val="00E6236D"/>
    <w:rsid w:val="00E6270A"/>
    <w:rsid w:val="00E62A74"/>
    <w:rsid w:val="00E62F66"/>
    <w:rsid w:val="00E6322A"/>
    <w:rsid w:val="00E63365"/>
    <w:rsid w:val="00E636A1"/>
    <w:rsid w:val="00E6391D"/>
    <w:rsid w:val="00E63B87"/>
    <w:rsid w:val="00E63C7C"/>
    <w:rsid w:val="00E63DB1"/>
    <w:rsid w:val="00E63DB3"/>
    <w:rsid w:val="00E64004"/>
    <w:rsid w:val="00E64212"/>
    <w:rsid w:val="00E64509"/>
    <w:rsid w:val="00E64A6A"/>
    <w:rsid w:val="00E64ABC"/>
    <w:rsid w:val="00E64B8B"/>
    <w:rsid w:val="00E64FD3"/>
    <w:rsid w:val="00E658BF"/>
    <w:rsid w:val="00E65934"/>
    <w:rsid w:val="00E65A2D"/>
    <w:rsid w:val="00E65AFD"/>
    <w:rsid w:val="00E65BC6"/>
    <w:rsid w:val="00E65C30"/>
    <w:rsid w:val="00E65E2F"/>
    <w:rsid w:val="00E65F86"/>
    <w:rsid w:val="00E6604C"/>
    <w:rsid w:val="00E66183"/>
    <w:rsid w:val="00E6663A"/>
    <w:rsid w:val="00E66748"/>
    <w:rsid w:val="00E66985"/>
    <w:rsid w:val="00E66B23"/>
    <w:rsid w:val="00E66CB9"/>
    <w:rsid w:val="00E66D5D"/>
    <w:rsid w:val="00E66D75"/>
    <w:rsid w:val="00E66E02"/>
    <w:rsid w:val="00E6702B"/>
    <w:rsid w:val="00E67738"/>
    <w:rsid w:val="00E67C6A"/>
    <w:rsid w:val="00E70075"/>
    <w:rsid w:val="00E702B3"/>
    <w:rsid w:val="00E70557"/>
    <w:rsid w:val="00E705FF"/>
    <w:rsid w:val="00E70A6D"/>
    <w:rsid w:val="00E70BD7"/>
    <w:rsid w:val="00E70C06"/>
    <w:rsid w:val="00E70C2B"/>
    <w:rsid w:val="00E70D20"/>
    <w:rsid w:val="00E70D90"/>
    <w:rsid w:val="00E70E04"/>
    <w:rsid w:val="00E70EA8"/>
    <w:rsid w:val="00E70EBA"/>
    <w:rsid w:val="00E71045"/>
    <w:rsid w:val="00E7121F"/>
    <w:rsid w:val="00E7128F"/>
    <w:rsid w:val="00E71416"/>
    <w:rsid w:val="00E715D2"/>
    <w:rsid w:val="00E716C7"/>
    <w:rsid w:val="00E719A4"/>
    <w:rsid w:val="00E71BD7"/>
    <w:rsid w:val="00E71CB5"/>
    <w:rsid w:val="00E71DCC"/>
    <w:rsid w:val="00E71E3B"/>
    <w:rsid w:val="00E71FB6"/>
    <w:rsid w:val="00E72238"/>
    <w:rsid w:val="00E72445"/>
    <w:rsid w:val="00E72659"/>
    <w:rsid w:val="00E72662"/>
    <w:rsid w:val="00E72736"/>
    <w:rsid w:val="00E7279C"/>
    <w:rsid w:val="00E727B7"/>
    <w:rsid w:val="00E72BAD"/>
    <w:rsid w:val="00E72C37"/>
    <w:rsid w:val="00E73014"/>
    <w:rsid w:val="00E73170"/>
    <w:rsid w:val="00E732D2"/>
    <w:rsid w:val="00E7353D"/>
    <w:rsid w:val="00E73771"/>
    <w:rsid w:val="00E7384A"/>
    <w:rsid w:val="00E73AC5"/>
    <w:rsid w:val="00E73C9E"/>
    <w:rsid w:val="00E73DCB"/>
    <w:rsid w:val="00E73DE4"/>
    <w:rsid w:val="00E73DFC"/>
    <w:rsid w:val="00E74035"/>
    <w:rsid w:val="00E7418E"/>
    <w:rsid w:val="00E741B2"/>
    <w:rsid w:val="00E7428F"/>
    <w:rsid w:val="00E745DD"/>
    <w:rsid w:val="00E74BB6"/>
    <w:rsid w:val="00E74C96"/>
    <w:rsid w:val="00E74F56"/>
    <w:rsid w:val="00E75048"/>
    <w:rsid w:val="00E75B5C"/>
    <w:rsid w:val="00E75CD2"/>
    <w:rsid w:val="00E75E0C"/>
    <w:rsid w:val="00E7621A"/>
    <w:rsid w:val="00E7627E"/>
    <w:rsid w:val="00E764D3"/>
    <w:rsid w:val="00E764F9"/>
    <w:rsid w:val="00E76554"/>
    <w:rsid w:val="00E76711"/>
    <w:rsid w:val="00E769C3"/>
    <w:rsid w:val="00E76A8F"/>
    <w:rsid w:val="00E76B1A"/>
    <w:rsid w:val="00E77192"/>
    <w:rsid w:val="00E7798D"/>
    <w:rsid w:val="00E77D47"/>
    <w:rsid w:val="00E80778"/>
    <w:rsid w:val="00E80B57"/>
    <w:rsid w:val="00E80B91"/>
    <w:rsid w:val="00E80C9A"/>
    <w:rsid w:val="00E80D4E"/>
    <w:rsid w:val="00E80E30"/>
    <w:rsid w:val="00E80E4D"/>
    <w:rsid w:val="00E811D3"/>
    <w:rsid w:val="00E811F9"/>
    <w:rsid w:val="00E81205"/>
    <w:rsid w:val="00E81359"/>
    <w:rsid w:val="00E81493"/>
    <w:rsid w:val="00E81A80"/>
    <w:rsid w:val="00E81B30"/>
    <w:rsid w:val="00E81C47"/>
    <w:rsid w:val="00E81E81"/>
    <w:rsid w:val="00E82088"/>
    <w:rsid w:val="00E82590"/>
    <w:rsid w:val="00E828C4"/>
    <w:rsid w:val="00E82972"/>
    <w:rsid w:val="00E82AB9"/>
    <w:rsid w:val="00E82ABB"/>
    <w:rsid w:val="00E82C33"/>
    <w:rsid w:val="00E82E80"/>
    <w:rsid w:val="00E83120"/>
    <w:rsid w:val="00E83179"/>
    <w:rsid w:val="00E83608"/>
    <w:rsid w:val="00E836AB"/>
    <w:rsid w:val="00E83809"/>
    <w:rsid w:val="00E83AE8"/>
    <w:rsid w:val="00E83B03"/>
    <w:rsid w:val="00E83B76"/>
    <w:rsid w:val="00E83ED6"/>
    <w:rsid w:val="00E85392"/>
    <w:rsid w:val="00E8551E"/>
    <w:rsid w:val="00E8576A"/>
    <w:rsid w:val="00E85EB1"/>
    <w:rsid w:val="00E86547"/>
    <w:rsid w:val="00E86AF4"/>
    <w:rsid w:val="00E86DCD"/>
    <w:rsid w:val="00E870D9"/>
    <w:rsid w:val="00E87350"/>
    <w:rsid w:val="00E87465"/>
    <w:rsid w:val="00E8774B"/>
    <w:rsid w:val="00E87F60"/>
    <w:rsid w:val="00E87FFC"/>
    <w:rsid w:val="00E900D3"/>
    <w:rsid w:val="00E902BB"/>
    <w:rsid w:val="00E90393"/>
    <w:rsid w:val="00E90909"/>
    <w:rsid w:val="00E909F3"/>
    <w:rsid w:val="00E90ABC"/>
    <w:rsid w:val="00E90CFD"/>
    <w:rsid w:val="00E90DE0"/>
    <w:rsid w:val="00E90E0A"/>
    <w:rsid w:val="00E914C4"/>
    <w:rsid w:val="00E91D3B"/>
    <w:rsid w:val="00E91DAE"/>
    <w:rsid w:val="00E92167"/>
    <w:rsid w:val="00E924B6"/>
    <w:rsid w:val="00E927BF"/>
    <w:rsid w:val="00E932EE"/>
    <w:rsid w:val="00E93631"/>
    <w:rsid w:val="00E93ADA"/>
    <w:rsid w:val="00E93C05"/>
    <w:rsid w:val="00E94101"/>
    <w:rsid w:val="00E9411E"/>
    <w:rsid w:val="00E9459C"/>
    <w:rsid w:val="00E94988"/>
    <w:rsid w:val="00E94A47"/>
    <w:rsid w:val="00E94B6F"/>
    <w:rsid w:val="00E94D1B"/>
    <w:rsid w:val="00E94E75"/>
    <w:rsid w:val="00E94FFF"/>
    <w:rsid w:val="00E9514C"/>
    <w:rsid w:val="00E9564F"/>
    <w:rsid w:val="00E95686"/>
    <w:rsid w:val="00E957C8"/>
    <w:rsid w:val="00E958C4"/>
    <w:rsid w:val="00E959E5"/>
    <w:rsid w:val="00E95E20"/>
    <w:rsid w:val="00E95E79"/>
    <w:rsid w:val="00E95F94"/>
    <w:rsid w:val="00E96307"/>
    <w:rsid w:val="00E966E8"/>
    <w:rsid w:val="00E96B73"/>
    <w:rsid w:val="00E96F98"/>
    <w:rsid w:val="00E97211"/>
    <w:rsid w:val="00E973B2"/>
    <w:rsid w:val="00E973D8"/>
    <w:rsid w:val="00E97B5A"/>
    <w:rsid w:val="00E97CE8"/>
    <w:rsid w:val="00E97DA6"/>
    <w:rsid w:val="00E97DAB"/>
    <w:rsid w:val="00EA004D"/>
    <w:rsid w:val="00EA0053"/>
    <w:rsid w:val="00EA01E3"/>
    <w:rsid w:val="00EA0291"/>
    <w:rsid w:val="00EA04A4"/>
    <w:rsid w:val="00EA0522"/>
    <w:rsid w:val="00EA0558"/>
    <w:rsid w:val="00EA06DA"/>
    <w:rsid w:val="00EA0978"/>
    <w:rsid w:val="00EA0A46"/>
    <w:rsid w:val="00EA0B56"/>
    <w:rsid w:val="00EA0CD9"/>
    <w:rsid w:val="00EA0ECC"/>
    <w:rsid w:val="00EA0FB5"/>
    <w:rsid w:val="00EA103D"/>
    <w:rsid w:val="00EA135E"/>
    <w:rsid w:val="00EA14F9"/>
    <w:rsid w:val="00EA165D"/>
    <w:rsid w:val="00EA186D"/>
    <w:rsid w:val="00EA190D"/>
    <w:rsid w:val="00EA1A2B"/>
    <w:rsid w:val="00EA1C0F"/>
    <w:rsid w:val="00EA1C84"/>
    <w:rsid w:val="00EA1C85"/>
    <w:rsid w:val="00EA1E81"/>
    <w:rsid w:val="00EA1EB0"/>
    <w:rsid w:val="00EA21D7"/>
    <w:rsid w:val="00EA23C0"/>
    <w:rsid w:val="00EA272E"/>
    <w:rsid w:val="00EA285C"/>
    <w:rsid w:val="00EA296C"/>
    <w:rsid w:val="00EA3020"/>
    <w:rsid w:val="00EA38F9"/>
    <w:rsid w:val="00EA3BFC"/>
    <w:rsid w:val="00EA3D2D"/>
    <w:rsid w:val="00EA3D30"/>
    <w:rsid w:val="00EA3E46"/>
    <w:rsid w:val="00EA3E95"/>
    <w:rsid w:val="00EA4217"/>
    <w:rsid w:val="00EA4531"/>
    <w:rsid w:val="00EA4B0C"/>
    <w:rsid w:val="00EA4EFF"/>
    <w:rsid w:val="00EA5103"/>
    <w:rsid w:val="00EA515C"/>
    <w:rsid w:val="00EA54D1"/>
    <w:rsid w:val="00EA597C"/>
    <w:rsid w:val="00EA5B11"/>
    <w:rsid w:val="00EA5B8E"/>
    <w:rsid w:val="00EA5DFE"/>
    <w:rsid w:val="00EA603E"/>
    <w:rsid w:val="00EA6789"/>
    <w:rsid w:val="00EA6AA7"/>
    <w:rsid w:val="00EA7072"/>
    <w:rsid w:val="00EA711A"/>
    <w:rsid w:val="00EA7907"/>
    <w:rsid w:val="00EA7A30"/>
    <w:rsid w:val="00EA7A7F"/>
    <w:rsid w:val="00EA7AC2"/>
    <w:rsid w:val="00EA7BF6"/>
    <w:rsid w:val="00EA7DDB"/>
    <w:rsid w:val="00EB07D1"/>
    <w:rsid w:val="00EB0807"/>
    <w:rsid w:val="00EB084D"/>
    <w:rsid w:val="00EB0CED"/>
    <w:rsid w:val="00EB1419"/>
    <w:rsid w:val="00EB15F2"/>
    <w:rsid w:val="00EB16C9"/>
    <w:rsid w:val="00EB1883"/>
    <w:rsid w:val="00EB1A2D"/>
    <w:rsid w:val="00EB1B50"/>
    <w:rsid w:val="00EB1CAF"/>
    <w:rsid w:val="00EB1CC9"/>
    <w:rsid w:val="00EB2336"/>
    <w:rsid w:val="00EB2444"/>
    <w:rsid w:val="00EB27B8"/>
    <w:rsid w:val="00EB27F3"/>
    <w:rsid w:val="00EB28DA"/>
    <w:rsid w:val="00EB2B8D"/>
    <w:rsid w:val="00EB2C5F"/>
    <w:rsid w:val="00EB32F9"/>
    <w:rsid w:val="00EB36DB"/>
    <w:rsid w:val="00EB390E"/>
    <w:rsid w:val="00EB3B5A"/>
    <w:rsid w:val="00EB3BD1"/>
    <w:rsid w:val="00EB3C58"/>
    <w:rsid w:val="00EB4383"/>
    <w:rsid w:val="00EB4563"/>
    <w:rsid w:val="00EB467D"/>
    <w:rsid w:val="00EB475C"/>
    <w:rsid w:val="00EB4A80"/>
    <w:rsid w:val="00EB4CEA"/>
    <w:rsid w:val="00EB4FAB"/>
    <w:rsid w:val="00EB51F7"/>
    <w:rsid w:val="00EB5474"/>
    <w:rsid w:val="00EB582C"/>
    <w:rsid w:val="00EB5842"/>
    <w:rsid w:val="00EB5D3A"/>
    <w:rsid w:val="00EB6159"/>
    <w:rsid w:val="00EB639F"/>
    <w:rsid w:val="00EB6606"/>
    <w:rsid w:val="00EB6707"/>
    <w:rsid w:val="00EB6847"/>
    <w:rsid w:val="00EB68B8"/>
    <w:rsid w:val="00EB6A0E"/>
    <w:rsid w:val="00EB735B"/>
    <w:rsid w:val="00EB7454"/>
    <w:rsid w:val="00EB75AC"/>
    <w:rsid w:val="00EB7842"/>
    <w:rsid w:val="00EB7AAD"/>
    <w:rsid w:val="00EB7F3D"/>
    <w:rsid w:val="00EC010F"/>
    <w:rsid w:val="00EC012E"/>
    <w:rsid w:val="00EC0210"/>
    <w:rsid w:val="00EC05AA"/>
    <w:rsid w:val="00EC081E"/>
    <w:rsid w:val="00EC0883"/>
    <w:rsid w:val="00EC0EF8"/>
    <w:rsid w:val="00EC1114"/>
    <w:rsid w:val="00EC170F"/>
    <w:rsid w:val="00EC1737"/>
    <w:rsid w:val="00EC1D1D"/>
    <w:rsid w:val="00EC1DCD"/>
    <w:rsid w:val="00EC1F67"/>
    <w:rsid w:val="00EC22CB"/>
    <w:rsid w:val="00EC2388"/>
    <w:rsid w:val="00EC23A1"/>
    <w:rsid w:val="00EC268B"/>
    <w:rsid w:val="00EC297C"/>
    <w:rsid w:val="00EC29FA"/>
    <w:rsid w:val="00EC3211"/>
    <w:rsid w:val="00EC3822"/>
    <w:rsid w:val="00EC3D42"/>
    <w:rsid w:val="00EC3D74"/>
    <w:rsid w:val="00EC3E0D"/>
    <w:rsid w:val="00EC3E0E"/>
    <w:rsid w:val="00EC425B"/>
    <w:rsid w:val="00EC431D"/>
    <w:rsid w:val="00EC437F"/>
    <w:rsid w:val="00EC4865"/>
    <w:rsid w:val="00EC4B44"/>
    <w:rsid w:val="00EC4D6A"/>
    <w:rsid w:val="00EC4E16"/>
    <w:rsid w:val="00EC4EED"/>
    <w:rsid w:val="00EC53CF"/>
    <w:rsid w:val="00EC54C1"/>
    <w:rsid w:val="00EC54FD"/>
    <w:rsid w:val="00EC55A6"/>
    <w:rsid w:val="00EC58A1"/>
    <w:rsid w:val="00EC5D7E"/>
    <w:rsid w:val="00EC5EBF"/>
    <w:rsid w:val="00EC61F2"/>
    <w:rsid w:val="00EC620A"/>
    <w:rsid w:val="00EC6250"/>
    <w:rsid w:val="00EC62C9"/>
    <w:rsid w:val="00EC64D1"/>
    <w:rsid w:val="00EC65F7"/>
    <w:rsid w:val="00EC66D0"/>
    <w:rsid w:val="00EC6B78"/>
    <w:rsid w:val="00EC6C78"/>
    <w:rsid w:val="00EC6D64"/>
    <w:rsid w:val="00EC6EA4"/>
    <w:rsid w:val="00EC72B7"/>
    <w:rsid w:val="00EC72CA"/>
    <w:rsid w:val="00EC7661"/>
    <w:rsid w:val="00EC7925"/>
    <w:rsid w:val="00EC7BB5"/>
    <w:rsid w:val="00EC7D6C"/>
    <w:rsid w:val="00EC7DEB"/>
    <w:rsid w:val="00ED009D"/>
    <w:rsid w:val="00ED0149"/>
    <w:rsid w:val="00ED0164"/>
    <w:rsid w:val="00ED01C6"/>
    <w:rsid w:val="00ED0440"/>
    <w:rsid w:val="00ED046B"/>
    <w:rsid w:val="00ED051C"/>
    <w:rsid w:val="00ED0B17"/>
    <w:rsid w:val="00ED106D"/>
    <w:rsid w:val="00ED11D3"/>
    <w:rsid w:val="00ED14F3"/>
    <w:rsid w:val="00ED16AC"/>
    <w:rsid w:val="00ED18C5"/>
    <w:rsid w:val="00ED19B5"/>
    <w:rsid w:val="00ED1ED6"/>
    <w:rsid w:val="00ED2095"/>
    <w:rsid w:val="00ED2A63"/>
    <w:rsid w:val="00ED2BF5"/>
    <w:rsid w:val="00ED2C5C"/>
    <w:rsid w:val="00ED2C67"/>
    <w:rsid w:val="00ED2E43"/>
    <w:rsid w:val="00ED2E60"/>
    <w:rsid w:val="00ED2F35"/>
    <w:rsid w:val="00ED3202"/>
    <w:rsid w:val="00ED3263"/>
    <w:rsid w:val="00ED3374"/>
    <w:rsid w:val="00ED346C"/>
    <w:rsid w:val="00ED3609"/>
    <w:rsid w:val="00ED36E2"/>
    <w:rsid w:val="00ED37F8"/>
    <w:rsid w:val="00ED3D07"/>
    <w:rsid w:val="00ED3D5C"/>
    <w:rsid w:val="00ED3ED0"/>
    <w:rsid w:val="00ED46DE"/>
    <w:rsid w:val="00ED47AE"/>
    <w:rsid w:val="00ED4BFA"/>
    <w:rsid w:val="00ED4C7A"/>
    <w:rsid w:val="00ED4E66"/>
    <w:rsid w:val="00ED4F1F"/>
    <w:rsid w:val="00ED50D9"/>
    <w:rsid w:val="00ED5329"/>
    <w:rsid w:val="00ED53AB"/>
    <w:rsid w:val="00ED54EC"/>
    <w:rsid w:val="00ED5805"/>
    <w:rsid w:val="00ED592C"/>
    <w:rsid w:val="00ED5977"/>
    <w:rsid w:val="00ED5C64"/>
    <w:rsid w:val="00ED60B0"/>
    <w:rsid w:val="00ED631B"/>
    <w:rsid w:val="00ED6328"/>
    <w:rsid w:val="00ED63D4"/>
    <w:rsid w:val="00ED6507"/>
    <w:rsid w:val="00ED6D1F"/>
    <w:rsid w:val="00ED6F5D"/>
    <w:rsid w:val="00ED6FDC"/>
    <w:rsid w:val="00ED7016"/>
    <w:rsid w:val="00ED710E"/>
    <w:rsid w:val="00ED713C"/>
    <w:rsid w:val="00ED723B"/>
    <w:rsid w:val="00ED73E7"/>
    <w:rsid w:val="00ED750C"/>
    <w:rsid w:val="00ED7655"/>
    <w:rsid w:val="00ED779E"/>
    <w:rsid w:val="00ED7B8A"/>
    <w:rsid w:val="00ED7F93"/>
    <w:rsid w:val="00EE0242"/>
    <w:rsid w:val="00EE0269"/>
    <w:rsid w:val="00EE038E"/>
    <w:rsid w:val="00EE04F8"/>
    <w:rsid w:val="00EE0640"/>
    <w:rsid w:val="00EE082F"/>
    <w:rsid w:val="00EE0C6B"/>
    <w:rsid w:val="00EE1245"/>
    <w:rsid w:val="00EE1407"/>
    <w:rsid w:val="00EE1B93"/>
    <w:rsid w:val="00EE1D5B"/>
    <w:rsid w:val="00EE1DA1"/>
    <w:rsid w:val="00EE1EF0"/>
    <w:rsid w:val="00EE22F7"/>
    <w:rsid w:val="00EE239F"/>
    <w:rsid w:val="00EE23C0"/>
    <w:rsid w:val="00EE2408"/>
    <w:rsid w:val="00EE25AC"/>
    <w:rsid w:val="00EE267F"/>
    <w:rsid w:val="00EE26D5"/>
    <w:rsid w:val="00EE2AE4"/>
    <w:rsid w:val="00EE2D1C"/>
    <w:rsid w:val="00EE2D6C"/>
    <w:rsid w:val="00EE3259"/>
    <w:rsid w:val="00EE32F3"/>
    <w:rsid w:val="00EE33FE"/>
    <w:rsid w:val="00EE3464"/>
    <w:rsid w:val="00EE34C5"/>
    <w:rsid w:val="00EE353A"/>
    <w:rsid w:val="00EE36B8"/>
    <w:rsid w:val="00EE3D78"/>
    <w:rsid w:val="00EE3EB0"/>
    <w:rsid w:val="00EE3F1B"/>
    <w:rsid w:val="00EE40D7"/>
    <w:rsid w:val="00EE410E"/>
    <w:rsid w:val="00EE426C"/>
    <w:rsid w:val="00EE42C4"/>
    <w:rsid w:val="00EE4434"/>
    <w:rsid w:val="00EE4696"/>
    <w:rsid w:val="00EE480A"/>
    <w:rsid w:val="00EE4879"/>
    <w:rsid w:val="00EE48E1"/>
    <w:rsid w:val="00EE4E32"/>
    <w:rsid w:val="00EE50A0"/>
    <w:rsid w:val="00EE50FA"/>
    <w:rsid w:val="00EE5147"/>
    <w:rsid w:val="00EE51FA"/>
    <w:rsid w:val="00EE54BA"/>
    <w:rsid w:val="00EE5640"/>
    <w:rsid w:val="00EE568B"/>
    <w:rsid w:val="00EE56ED"/>
    <w:rsid w:val="00EE58A7"/>
    <w:rsid w:val="00EE5E29"/>
    <w:rsid w:val="00EE6094"/>
    <w:rsid w:val="00EE63DC"/>
    <w:rsid w:val="00EE64A8"/>
    <w:rsid w:val="00EE65B4"/>
    <w:rsid w:val="00EE66C3"/>
    <w:rsid w:val="00EE6D6C"/>
    <w:rsid w:val="00EE6ED4"/>
    <w:rsid w:val="00EE7841"/>
    <w:rsid w:val="00EE7A8C"/>
    <w:rsid w:val="00EE7C6A"/>
    <w:rsid w:val="00EF02E7"/>
    <w:rsid w:val="00EF0A1C"/>
    <w:rsid w:val="00EF0AA9"/>
    <w:rsid w:val="00EF0FAF"/>
    <w:rsid w:val="00EF0FE2"/>
    <w:rsid w:val="00EF136E"/>
    <w:rsid w:val="00EF1555"/>
    <w:rsid w:val="00EF18B6"/>
    <w:rsid w:val="00EF19C3"/>
    <w:rsid w:val="00EF1D5B"/>
    <w:rsid w:val="00EF1D67"/>
    <w:rsid w:val="00EF1FB3"/>
    <w:rsid w:val="00EF1FEE"/>
    <w:rsid w:val="00EF220C"/>
    <w:rsid w:val="00EF2210"/>
    <w:rsid w:val="00EF239D"/>
    <w:rsid w:val="00EF25C5"/>
    <w:rsid w:val="00EF25D5"/>
    <w:rsid w:val="00EF2606"/>
    <w:rsid w:val="00EF2664"/>
    <w:rsid w:val="00EF2B98"/>
    <w:rsid w:val="00EF30CE"/>
    <w:rsid w:val="00EF318F"/>
    <w:rsid w:val="00EF3422"/>
    <w:rsid w:val="00EF36EE"/>
    <w:rsid w:val="00EF394A"/>
    <w:rsid w:val="00EF3B07"/>
    <w:rsid w:val="00EF3B9F"/>
    <w:rsid w:val="00EF3BC3"/>
    <w:rsid w:val="00EF3C0A"/>
    <w:rsid w:val="00EF3CD2"/>
    <w:rsid w:val="00EF3D30"/>
    <w:rsid w:val="00EF3E28"/>
    <w:rsid w:val="00EF3FFD"/>
    <w:rsid w:val="00EF432D"/>
    <w:rsid w:val="00EF452B"/>
    <w:rsid w:val="00EF4539"/>
    <w:rsid w:val="00EF4798"/>
    <w:rsid w:val="00EF48A8"/>
    <w:rsid w:val="00EF492D"/>
    <w:rsid w:val="00EF4939"/>
    <w:rsid w:val="00EF4A7A"/>
    <w:rsid w:val="00EF4F8B"/>
    <w:rsid w:val="00EF5168"/>
    <w:rsid w:val="00EF51B1"/>
    <w:rsid w:val="00EF530A"/>
    <w:rsid w:val="00EF5392"/>
    <w:rsid w:val="00EF5520"/>
    <w:rsid w:val="00EF55FA"/>
    <w:rsid w:val="00EF595F"/>
    <w:rsid w:val="00EF5D79"/>
    <w:rsid w:val="00EF5DF3"/>
    <w:rsid w:val="00EF5E92"/>
    <w:rsid w:val="00EF5EAA"/>
    <w:rsid w:val="00EF608D"/>
    <w:rsid w:val="00EF6371"/>
    <w:rsid w:val="00EF6390"/>
    <w:rsid w:val="00EF6639"/>
    <w:rsid w:val="00EF6657"/>
    <w:rsid w:val="00EF6676"/>
    <w:rsid w:val="00EF6B0C"/>
    <w:rsid w:val="00EF6BEE"/>
    <w:rsid w:val="00EF706E"/>
    <w:rsid w:val="00EF74CF"/>
    <w:rsid w:val="00EF74D3"/>
    <w:rsid w:val="00EF76E1"/>
    <w:rsid w:val="00EF772A"/>
    <w:rsid w:val="00EF7AB3"/>
    <w:rsid w:val="00EF7B29"/>
    <w:rsid w:val="00EF7B5F"/>
    <w:rsid w:val="00EF7CF1"/>
    <w:rsid w:val="00EF7E68"/>
    <w:rsid w:val="00EF7F88"/>
    <w:rsid w:val="00F001FE"/>
    <w:rsid w:val="00F0073A"/>
    <w:rsid w:val="00F010DC"/>
    <w:rsid w:val="00F01740"/>
    <w:rsid w:val="00F01A90"/>
    <w:rsid w:val="00F01C2F"/>
    <w:rsid w:val="00F01C91"/>
    <w:rsid w:val="00F01CDD"/>
    <w:rsid w:val="00F01E67"/>
    <w:rsid w:val="00F01F0A"/>
    <w:rsid w:val="00F02135"/>
    <w:rsid w:val="00F02498"/>
    <w:rsid w:val="00F028E0"/>
    <w:rsid w:val="00F02914"/>
    <w:rsid w:val="00F02AAA"/>
    <w:rsid w:val="00F02B3C"/>
    <w:rsid w:val="00F02B9C"/>
    <w:rsid w:val="00F02D34"/>
    <w:rsid w:val="00F02FCC"/>
    <w:rsid w:val="00F0304F"/>
    <w:rsid w:val="00F030AE"/>
    <w:rsid w:val="00F03154"/>
    <w:rsid w:val="00F03284"/>
    <w:rsid w:val="00F03619"/>
    <w:rsid w:val="00F0368B"/>
    <w:rsid w:val="00F036D5"/>
    <w:rsid w:val="00F0380C"/>
    <w:rsid w:val="00F03829"/>
    <w:rsid w:val="00F0390E"/>
    <w:rsid w:val="00F03D4D"/>
    <w:rsid w:val="00F03EB3"/>
    <w:rsid w:val="00F03FE0"/>
    <w:rsid w:val="00F0419C"/>
    <w:rsid w:val="00F041EA"/>
    <w:rsid w:val="00F04290"/>
    <w:rsid w:val="00F045AF"/>
    <w:rsid w:val="00F04B48"/>
    <w:rsid w:val="00F04C0F"/>
    <w:rsid w:val="00F04DF7"/>
    <w:rsid w:val="00F052CC"/>
    <w:rsid w:val="00F052F5"/>
    <w:rsid w:val="00F0536D"/>
    <w:rsid w:val="00F055AC"/>
    <w:rsid w:val="00F055F5"/>
    <w:rsid w:val="00F05831"/>
    <w:rsid w:val="00F059D6"/>
    <w:rsid w:val="00F06201"/>
    <w:rsid w:val="00F0627C"/>
    <w:rsid w:val="00F06390"/>
    <w:rsid w:val="00F064C0"/>
    <w:rsid w:val="00F06ABA"/>
    <w:rsid w:val="00F06ABF"/>
    <w:rsid w:val="00F07696"/>
    <w:rsid w:val="00F07988"/>
    <w:rsid w:val="00F07AB0"/>
    <w:rsid w:val="00F07E0F"/>
    <w:rsid w:val="00F100B3"/>
    <w:rsid w:val="00F10900"/>
    <w:rsid w:val="00F10C19"/>
    <w:rsid w:val="00F10E21"/>
    <w:rsid w:val="00F110A9"/>
    <w:rsid w:val="00F110E1"/>
    <w:rsid w:val="00F11450"/>
    <w:rsid w:val="00F115A9"/>
    <w:rsid w:val="00F115CC"/>
    <w:rsid w:val="00F118FF"/>
    <w:rsid w:val="00F11920"/>
    <w:rsid w:val="00F11A99"/>
    <w:rsid w:val="00F11BC8"/>
    <w:rsid w:val="00F1210A"/>
    <w:rsid w:val="00F12377"/>
    <w:rsid w:val="00F123DD"/>
    <w:rsid w:val="00F124F3"/>
    <w:rsid w:val="00F12760"/>
    <w:rsid w:val="00F12770"/>
    <w:rsid w:val="00F12E5F"/>
    <w:rsid w:val="00F13171"/>
    <w:rsid w:val="00F1321A"/>
    <w:rsid w:val="00F1337E"/>
    <w:rsid w:val="00F13576"/>
    <w:rsid w:val="00F1370E"/>
    <w:rsid w:val="00F13916"/>
    <w:rsid w:val="00F139AE"/>
    <w:rsid w:val="00F13D87"/>
    <w:rsid w:val="00F13E72"/>
    <w:rsid w:val="00F1402E"/>
    <w:rsid w:val="00F14167"/>
    <w:rsid w:val="00F1428A"/>
    <w:rsid w:val="00F142E7"/>
    <w:rsid w:val="00F1437E"/>
    <w:rsid w:val="00F14417"/>
    <w:rsid w:val="00F14800"/>
    <w:rsid w:val="00F148EA"/>
    <w:rsid w:val="00F1544A"/>
    <w:rsid w:val="00F1559A"/>
    <w:rsid w:val="00F15888"/>
    <w:rsid w:val="00F1596C"/>
    <w:rsid w:val="00F15D1A"/>
    <w:rsid w:val="00F16169"/>
    <w:rsid w:val="00F163D3"/>
    <w:rsid w:val="00F169CB"/>
    <w:rsid w:val="00F16A0D"/>
    <w:rsid w:val="00F16A73"/>
    <w:rsid w:val="00F16ACE"/>
    <w:rsid w:val="00F16B46"/>
    <w:rsid w:val="00F16E8A"/>
    <w:rsid w:val="00F16FFB"/>
    <w:rsid w:val="00F1702C"/>
    <w:rsid w:val="00F170B6"/>
    <w:rsid w:val="00F1748E"/>
    <w:rsid w:val="00F1748F"/>
    <w:rsid w:val="00F17617"/>
    <w:rsid w:val="00F17ED6"/>
    <w:rsid w:val="00F2043C"/>
    <w:rsid w:val="00F20A4D"/>
    <w:rsid w:val="00F2117A"/>
    <w:rsid w:val="00F211BD"/>
    <w:rsid w:val="00F21A19"/>
    <w:rsid w:val="00F21A7B"/>
    <w:rsid w:val="00F21AAB"/>
    <w:rsid w:val="00F21B02"/>
    <w:rsid w:val="00F21D7B"/>
    <w:rsid w:val="00F221C5"/>
    <w:rsid w:val="00F223BF"/>
    <w:rsid w:val="00F22736"/>
    <w:rsid w:val="00F22970"/>
    <w:rsid w:val="00F22B3C"/>
    <w:rsid w:val="00F231A6"/>
    <w:rsid w:val="00F23606"/>
    <w:rsid w:val="00F23A2A"/>
    <w:rsid w:val="00F23F91"/>
    <w:rsid w:val="00F24049"/>
    <w:rsid w:val="00F246E6"/>
    <w:rsid w:val="00F24910"/>
    <w:rsid w:val="00F24A5C"/>
    <w:rsid w:val="00F24AD6"/>
    <w:rsid w:val="00F24E00"/>
    <w:rsid w:val="00F24E48"/>
    <w:rsid w:val="00F25036"/>
    <w:rsid w:val="00F25161"/>
    <w:rsid w:val="00F252EF"/>
    <w:rsid w:val="00F2548E"/>
    <w:rsid w:val="00F2556D"/>
    <w:rsid w:val="00F257F1"/>
    <w:rsid w:val="00F25871"/>
    <w:rsid w:val="00F25C94"/>
    <w:rsid w:val="00F25C9C"/>
    <w:rsid w:val="00F25CB0"/>
    <w:rsid w:val="00F25F4D"/>
    <w:rsid w:val="00F260AD"/>
    <w:rsid w:val="00F2638A"/>
    <w:rsid w:val="00F265DA"/>
    <w:rsid w:val="00F2694F"/>
    <w:rsid w:val="00F26987"/>
    <w:rsid w:val="00F269CA"/>
    <w:rsid w:val="00F26A8D"/>
    <w:rsid w:val="00F26CD3"/>
    <w:rsid w:val="00F27295"/>
    <w:rsid w:val="00F272B3"/>
    <w:rsid w:val="00F27B1E"/>
    <w:rsid w:val="00F27B45"/>
    <w:rsid w:val="00F27D76"/>
    <w:rsid w:val="00F27EE3"/>
    <w:rsid w:val="00F3006A"/>
    <w:rsid w:val="00F30129"/>
    <w:rsid w:val="00F30389"/>
    <w:rsid w:val="00F307D1"/>
    <w:rsid w:val="00F307F1"/>
    <w:rsid w:val="00F3091C"/>
    <w:rsid w:val="00F30994"/>
    <w:rsid w:val="00F30BD8"/>
    <w:rsid w:val="00F30E98"/>
    <w:rsid w:val="00F315D3"/>
    <w:rsid w:val="00F316FA"/>
    <w:rsid w:val="00F31763"/>
    <w:rsid w:val="00F317C2"/>
    <w:rsid w:val="00F317EC"/>
    <w:rsid w:val="00F31E25"/>
    <w:rsid w:val="00F322A9"/>
    <w:rsid w:val="00F323F7"/>
    <w:rsid w:val="00F3252C"/>
    <w:rsid w:val="00F32C06"/>
    <w:rsid w:val="00F33172"/>
    <w:rsid w:val="00F34367"/>
    <w:rsid w:val="00F34915"/>
    <w:rsid w:val="00F34E9A"/>
    <w:rsid w:val="00F34EDC"/>
    <w:rsid w:val="00F35036"/>
    <w:rsid w:val="00F3530E"/>
    <w:rsid w:val="00F35445"/>
    <w:rsid w:val="00F354A0"/>
    <w:rsid w:val="00F35983"/>
    <w:rsid w:val="00F35C09"/>
    <w:rsid w:val="00F35E3D"/>
    <w:rsid w:val="00F36242"/>
    <w:rsid w:val="00F362EF"/>
    <w:rsid w:val="00F36385"/>
    <w:rsid w:val="00F36FA5"/>
    <w:rsid w:val="00F37201"/>
    <w:rsid w:val="00F37405"/>
    <w:rsid w:val="00F3742F"/>
    <w:rsid w:val="00F374CE"/>
    <w:rsid w:val="00F379AD"/>
    <w:rsid w:val="00F37A5C"/>
    <w:rsid w:val="00F37C2A"/>
    <w:rsid w:val="00F37F53"/>
    <w:rsid w:val="00F40397"/>
    <w:rsid w:val="00F40501"/>
    <w:rsid w:val="00F40E53"/>
    <w:rsid w:val="00F40F19"/>
    <w:rsid w:val="00F41133"/>
    <w:rsid w:val="00F411A4"/>
    <w:rsid w:val="00F4120E"/>
    <w:rsid w:val="00F412E7"/>
    <w:rsid w:val="00F4135B"/>
    <w:rsid w:val="00F4168B"/>
    <w:rsid w:val="00F416C4"/>
    <w:rsid w:val="00F418DD"/>
    <w:rsid w:val="00F41972"/>
    <w:rsid w:val="00F42099"/>
    <w:rsid w:val="00F421ED"/>
    <w:rsid w:val="00F4230A"/>
    <w:rsid w:val="00F42546"/>
    <w:rsid w:val="00F4257E"/>
    <w:rsid w:val="00F42BD3"/>
    <w:rsid w:val="00F43778"/>
    <w:rsid w:val="00F43803"/>
    <w:rsid w:val="00F43D86"/>
    <w:rsid w:val="00F43EF4"/>
    <w:rsid w:val="00F4423E"/>
    <w:rsid w:val="00F44274"/>
    <w:rsid w:val="00F44476"/>
    <w:rsid w:val="00F4448C"/>
    <w:rsid w:val="00F44687"/>
    <w:rsid w:val="00F44A6E"/>
    <w:rsid w:val="00F44AAA"/>
    <w:rsid w:val="00F44AD6"/>
    <w:rsid w:val="00F44BA0"/>
    <w:rsid w:val="00F44BE0"/>
    <w:rsid w:val="00F44EB5"/>
    <w:rsid w:val="00F45227"/>
    <w:rsid w:val="00F45435"/>
    <w:rsid w:val="00F455DF"/>
    <w:rsid w:val="00F46225"/>
    <w:rsid w:val="00F462ED"/>
    <w:rsid w:val="00F46430"/>
    <w:rsid w:val="00F4644D"/>
    <w:rsid w:val="00F46840"/>
    <w:rsid w:val="00F4698F"/>
    <w:rsid w:val="00F46C60"/>
    <w:rsid w:val="00F46EBE"/>
    <w:rsid w:val="00F46F46"/>
    <w:rsid w:val="00F47192"/>
    <w:rsid w:val="00F47301"/>
    <w:rsid w:val="00F47424"/>
    <w:rsid w:val="00F475B0"/>
    <w:rsid w:val="00F47965"/>
    <w:rsid w:val="00F47C07"/>
    <w:rsid w:val="00F47C96"/>
    <w:rsid w:val="00F47E68"/>
    <w:rsid w:val="00F47F0C"/>
    <w:rsid w:val="00F47F7C"/>
    <w:rsid w:val="00F5001D"/>
    <w:rsid w:val="00F50224"/>
    <w:rsid w:val="00F5045A"/>
    <w:rsid w:val="00F50613"/>
    <w:rsid w:val="00F508A7"/>
    <w:rsid w:val="00F50A54"/>
    <w:rsid w:val="00F50BE0"/>
    <w:rsid w:val="00F50C04"/>
    <w:rsid w:val="00F50DB0"/>
    <w:rsid w:val="00F50E20"/>
    <w:rsid w:val="00F50FA1"/>
    <w:rsid w:val="00F510D5"/>
    <w:rsid w:val="00F513BA"/>
    <w:rsid w:val="00F51636"/>
    <w:rsid w:val="00F518C1"/>
    <w:rsid w:val="00F51B00"/>
    <w:rsid w:val="00F51C31"/>
    <w:rsid w:val="00F51DDA"/>
    <w:rsid w:val="00F51DE3"/>
    <w:rsid w:val="00F51DED"/>
    <w:rsid w:val="00F5219F"/>
    <w:rsid w:val="00F5236A"/>
    <w:rsid w:val="00F523FF"/>
    <w:rsid w:val="00F52722"/>
    <w:rsid w:val="00F528C8"/>
    <w:rsid w:val="00F52A1A"/>
    <w:rsid w:val="00F52BAE"/>
    <w:rsid w:val="00F52CF0"/>
    <w:rsid w:val="00F52EE9"/>
    <w:rsid w:val="00F534C0"/>
    <w:rsid w:val="00F535A8"/>
    <w:rsid w:val="00F53B69"/>
    <w:rsid w:val="00F53B74"/>
    <w:rsid w:val="00F53BC6"/>
    <w:rsid w:val="00F53CF0"/>
    <w:rsid w:val="00F53DC4"/>
    <w:rsid w:val="00F54029"/>
    <w:rsid w:val="00F540B6"/>
    <w:rsid w:val="00F540C3"/>
    <w:rsid w:val="00F54116"/>
    <w:rsid w:val="00F541F1"/>
    <w:rsid w:val="00F5461E"/>
    <w:rsid w:val="00F54743"/>
    <w:rsid w:val="00F54A05"/>
    <w:rsid w:val="00F55064"/>
    <w:rsid w:val="00F5509A"/>
    <w:rsid w:val="00F551C9"/>
    <w:rsid w:val="00F55301"/>
    <w:rsid w:val="00F554F3"/>
    <w:rsid w:val="00F55597"/>
    <w:rsid w:val="00F55650"/>
    <w:rsid w:val="00F55A3F"/>
    <w:rsid w:val="00F55B12"/>
    <w:rsid w:val="00F55D55"/>
    <w:rsid w:val="00F55DF3"/>
    <w:rsid w:val="00F55F42"/>
    <w:rsid w:val="00F5622E"/>
    <w:rsid w:val="00F564B7"/>
    <w:rsid w:val="00F56877"/>
    <w:rsid w:val="00F568E6"/>
    <w:rsid w:val="00F56A65"/>
    <w:rsid w:val="00F56E00"/>
    <w:rsid w:val="00F571E6"/>
    <w:rsid w:val="00F572D5"/>
    <w:rsid w:val="00F57514"/>
    <w:rsid w:val="00F576FB"/>
    <w:rsid w:val="00F57C9A"/>
    <w:rsid w:val="00F57E25"/>
    <w:rsid w:val="00F57ED4"/>
    <w:rsid w:val="00F602D6"/>
    <w:rsid w:val="00F6038E"/>
    <w:rsid w:val="00F6051A"/>
    <w:rsid w:val="00F6096F"/>
    <w:rsid w:val="00F60998"/>
    <w:rsid w:val="00F60C08"/>
    <w:rsid w:val="00F60D2B"/>
    <w:rsid w:val="00F60D34"/>
    <w:rsid w:val="00F60E0A"/>
    <w:rsid w:val="00F60F48"/>
    <w:rsid w:val="00F60FD9"/>
    <w:rsid w:val="00F610D6"/>
    <w:rsid w:val="00F611C0"/>
    <w:rsid w:val="00F61506"/>
    <w:rsid w:val="00F61658"/>
    <w:rsid w:val="00F61A50"/>
    <w:rsid w:val="00F61D01"/>
    <w:rsid w:val="00F61EE4"/>
    <w:rsid w:val="00F62010"/>
    <w:rsid w:val="00F620AC"/>
    <w:rsid w:val="00F6226E"/>
    <w:rsid w:val="00F62634"/>
    <w:rsid w:val="00F627DE"/>
    <w:rsid w:val="00F62913"/>
    <w:rsid w:val="00F62ABA"/>
    <w:rsid w:val="00F62AE5"/>
    <w:rsid w:val="00F62AF4"/>
    <w:rsid w:val="00F62B2C"/>
    <w:rsid w:val="00F62FA9"/>
    <w:rsid w:val="00F62FAD"/>
    <w:rsid w:val="00F62FF5"/>
    <w:rsid w:val="00F630E8"/>
    <w:rsid w:val="00F6341A"/>
    <w:rsid w:val="00F6366A"/>
    <w:rsid w:val="00F6370D"/>
    <w:rsid w:val="00F6378D"/>
    <w:rsid w:val="00F6389F"/>
    <w:rsid w:val="00F63B4D"/>
    <w:rsid w:val="00F63BA7"/>
    <w:rsid w:val="00F63D50"/>
    <w:rsid w:val="00F63FFB"/>
    <w:rsid w:val="00F6438E"/>
    <w:rsid w:val="00F6465B"/>
    <w:rsid w:val="00F64FD7"/>
    <w:rsid w:val="00F65056"/>
    <w:rsid w:val="00F65283"/>
    <w:rsid w:val="00F65295"/>
    <w:rsid w:val="00F65337"/>
    <w:rsid w:val="00F65780"/>
    <w:rsid w:val="00F659BE"/>
    <w:rsid w:val="00F65A38"/>
    <w:rsid w:val="00F65AD4"/>
    <w:rsid w:val="00F65ADD"/>
    <w:rsid w:val="00F65B42"/>
    <w:rsid w:val="00F65E11"/>
    <w:rsid w:val="00F66162"/>
    <w:rsid w:val="00F663BA"/>
    <w:rsid w:val="00F6640E"/>
    <w:rsid w:val="00F664B6"/>
    <w:rsid w:val="00F664F7"/>
    <w:rsid w:val="00F6666F"/>
    <w:rsid w:val="00F666A3"/>
    <w:rsid w:val="00F66700"/>
    <w:rsid w:val="00F66B1B"/>
    <w:rsid w:val="00F66B9B"/>
    <w:rsid w:val="00F66BC1"/>
    <w:rsid w:val="00F66CB0"/>
    <w:rsid w:val="00F67085"/>
    <w:rsid w:val="00F670CF"/>
    <w:rsid w:val="00F67601"/>
    <w:rsid w:val="00F677C6"/>
    <w:rsid w:val="00F67942"/>
    <w:rsid w:val="00F6798A"/>
    <w:rsid w:val="00F67A13"/>
    <w:rsid w:val="00F67A6C"/>
    <w:rsid w:val="00F67AC3"/>
    <w:rsid w:val="00F67DCD"/>
    <w:rsid w:val="00F67E3A"/>
    <w:rsid w:val="00F67E7C"/>
    <w:rsid w:val="00F7024F"/>
    <w:rsid w:val="00F70371"/>
    <w:rsid w:val="00F70481"/>
    <w:rsid w:val="00F70500"/>
    <w:rsid w:val="00F70DF0"/>
    <w:rsid w:val="00F71392"/>
    <w:rsid w:val="00F71463"/>
    <w:rsid w:val="00F71533"/>
    <w:rsid w:val="00F71562"/>
    <w:rsid w:val="00F715D2"/>
    <w:rsid w:val="00F71665"/>
    <w:rsid w:val="00F719EE"/>
    <w:rsid w:val="00F72104"/>
    <w:rsid w:val="00F7235A"/>
    <w:rsid w:val="00F72457"/>
    <w:rsid w:val="00F72AED"/>
    <w:rsid w:val="00F72B86"/>
    <w:rsid w:val="00F72C40"/>
    <w:rsid w:val="00F72E37"/>
    <w:rsid w:val="00F72F5F"/>
    <w:rsid w:val="00F732F4"/>
    <w:rsid w:val="00F734ED"/>
    <w:rsid w:val="00F734F9"/>
    <w:rsid w:val="00F737B1"/>
    <w:rsid w:val="00F737C2"/>
    <w:rsid w:val="00F73BDC"/>
    <w:rsid w:val="00F73C2C"/>
    <w:rsid w:val="00F73E54"/>
    <w:rsid w:val="00F73E78"/>
    <w:rsid w:val="00F7408D"/>
    <w:rsid w:val="00F741D0"/>
    <w:rsid w:val="00F7467A"/>
    <w:rsid w:val="00F748C2"/>
    <w:rsid w:val="00F74AEC"/>
    <w:rsid w:val="00F74B6C"/>
    <w:rsid w:val="00F74C53"/>
    <w:rsid w:val="00F755D8"/>
    <w:rsid w:val="00F756AF"/>
    <w:rsid w:val="00F7586A"/>
    <w:rsid w:val="00F758F5"/>
    <w:rsid w:val="00F75A1F"/>
    <w:rsid w:val="00F75D56"/>
    <w:rsid w:val="00F75DB0"/>
    <w:rsid w:val="00F75F78"/>
    <w:rsid w:val="00F75FD6"/>
    <w:rsid w:val="00F76324"/>
    <w:rsid w:val="00F76356"/>
    <w:rsid w:val="00F7648E"/>
    <w:rsid w:val="00F76561"/>
    <w:rsid w:val="00F768F0"/>
    <w:rsid w:val="00F76B6B"/>
    <w:rsid w:val="00F76B99"/>
    <w:rsid w:val="00F76C81"/>
    <w:rsid w:val="00F7746B"/>
    <w:rsid w:val="00F774FB"/>
    <w:rsid w:val="00F77753"/>
    <w:rsid w:val="00F778A2"/>
    <w:rsid w:val="00F779CD"/>
    <w:rsid w:val="00F77B03"/>
    <w:rsid w:val="00F77E20"/>
    <w:rsid w:val="00F77F41"/>
    <w:rsid w:val="00F77F43"/>
    <w:rsid w:val="00F807AB"/>
    <w:rsid w:val="00F80AB9"/>
    <w:rsid w:val="00F80CC6"/>
    <w:rsid w:val="00F8118A"/>
    <w:rsid w:val="00F812EA"/>
    <w:rsid w:val="00F81BDC"/>
    <w:rsid w:val="00F81DE8"/>
    <w:rsid w:val="00F820F8"/>
    <w:rsid w:val="00F8221B"/>
    <w:rsid w:val="00F822C8"/>
    <w:rsid w:val="00F823BE"/>
    <w:rsid w:val="00F82724"/>
    <w:rsid w:val="00F829CB"/>
    <w:rsid w:val="00F82A2F"/>
    <w:rsid w:val="00F82A99"/>
    <w:rsid w:val="00F82BD3"/>
    <w:rsid w:val="00F82C92"/>
    <w:rsid w:val="00F82EB9"/>
    <w:rsid w:val="00F8316C"/>
    <w:rsid w:val="00F832B4"/>
    <w:rsid w:val="00F83478"/>
    <w:rsid w:val="00F8397D"/>
    <w:rsid w:val="00F839A1"/>
    <w:rsid w:val="00F83ACA"/>
    <w:rsid w:val="00F83CBE"/>
    <w:rsid w:val="00F83E2E"/>
    <w:rsid w:val="00F83E76"/>
    <w:rsid w:val="00F84362"/>
    <w:rsid w:val="00F843AC"/>
    <w:rsid w:val="00F84568"/>
    <w:rsid w:val="00F845B0"/>
    <w:rsid w:val="00F848C0"/>
    <w:rsid w:val="00F84B3B"/>
    <w:rsid w:val="00F85163"/>
    <w:rsid w:val="00F85496"/>
    <w:rsid w:val="00F85A86"/>
    <w:rsid w:val="00F85AB1"/>
    <w:rsid w:val="00F85BD6"/>
    <w:rsid w:val="00F85F1B"/>
    <w:rsid w:val="00F8603D"/>
    <w:rsid w:val="00F861E1"/>
    <w:rsid w:val="00F86275"/>
    <w:rsid w:val="00F86901"/>
    <w:rsid w:val="00F86ABA"/>
    <w:rsid w:val="00F86C9E"/>
    <w:rsid w:val="00F86F40"/>
    <w:rsid w:val="00F86F54"/>
    <w:rsid w:val="00F873A8"/>
    <w:rsid w:val="00F87441"/>
    <w:rsid w:val="00F875F0"/>
    <w:rsid w:val="00F87875"/>
    <w:rsid w:val="00F878B4"/>
    <w:rsid w:val="00F87B41"/>
    <w:rsid w:val="00F87D96"/>
    <w:rsid w:val="00F87DF7"/>
    <w:rsid w:val="00F9024E"/>
    <w:rsid w:val="00F90AC8"/>
    <w:rsid w:val="00F90F17"/>
    <w:rsid w:val="00F910D9"/>
    <w:rsid w:val="00F91190"/>
    <w:rsid w:val="00F91578"/>
    <w:rsid w:val="00F91A19"/>
    <w:rsid w:val="00F91A98"/>
    <w:rsid w:val="00F91CFB"/>
    <w:rsid w:val="00F920ED"/>
    <w:rsid w:val="00F922F0"/>
    <w:rsid w:val="00F92484"/>
    <w:rsid w:val="00F9263A"/>
    <w:rsid w:val="00F92690"/>
    <w:rsid w:val="00F928B0"/>
    <w:rsid w:val="00F929B6"/>
    <w:rsid w:val="00F929F3"/>
    <w:rsid w:val="00F92C0B"/>
    <w:rsid w:val="00F92CFA"/>
    <w:rsid w:val="00F93161"/>
    <w:rsid w:val="00F933AA"/>
    <w:rsid w:val="00F93804"/>
    <w:rsid w:val="00F93873"/>
    <w:rsid w:val="00F93C77"/>
    <w:rsid w:val="00F94260"/>
    <w:rsid w:val="00F94299"/>
    <w:rsid w:val="00F94385"/>
    <w:rsid w:val="00F943C3"/>
    <w:rsid w:val="00F9449B"/>
    <w:rsid w:val="00F94A15"/>
    <w:rsid w:val="00F94B02"/>
    <w:rsid w:val="00F94D3D"/>
    <w:rsid w:val="00F94E53"/>
    <w:rsid w:val="00F95142"/>
    <w:rsid w:val="00F9515C"/>
    <w:rsid w:val="00F9575F"/>
    <w:rsid w:val="00F95B0C"/>
    <w:rsid w:val="00F95CD1"/>
    <w:rsid w:val="00F96154"/>
    <w:rsid w:val="00F96289"/>
    <w:rsid w:val="00F96522"/>
    <w:rsid w:val="00F969F5"/>
    <w:rsid w:val="00F97152"/>
    <w:rsid w:val="00F976BD"/>
    <w:rsid w:val="00F97792"/>
    <w:rsid w:val="00F97AE6"/>
    <w:rsid w:val="00F97C41"/>
    <w:rsid w:val="00F97CAB"/>
    <w:rsid w:val="00FA012D"/>
    <w:rsid w:val="00FA01AD"/>
    <w:rsid w:val="00FA029F"/>
    <w:rsid w:val="00FA033E"/>
    <w:rsid w:val="00FA0744"/>
    <w:rsid w:val="00FA07D9"/>
    <w:rsid w:val="00FA0A68"/>
    <w:rsid w:val="00FA0F2D"/>
    <w:rsid w:val="00FA10CC"/>
    <w:rsid w:val="00FA11FA"/>
    <w:rsid w:val="00FA1203"/>
    <w:rsid w:val="00FA128B"/>
    <w:rsid w:val="00FA1582"/>
    <w:rsid w:val="00FA1FA3"/>
    <w:rsid w:val="00FA2766"/>
    <w:rsid w:val="00FA2C5F"/>
    <w:rsid w:val="00FA2CED"/>
    <w:rsid w:val="00FA2E07"/>
    <w:rsid w:val="00FA2FDA"/>
    <w:rsid w:val="00FA3333"/>
    <w:rsid w:val="00FA3613"/>
    <w:rsid w:val="00FA385F"/>
    <w:rsid w:val="00FA3938"/>
    <w:rsid w:val="00FA3BF2"/>
    <w:rsid w:val="00FA3C5E"/>
    <w:rsid w:val="00FA3C95"/>
    <w:rsid w:val="00FA3CFE"/>
    <w:rsid w:val="00FA3EB8"/>
    <w:rsid w:val="00FA3F69"/>
    <w:rsid w:val="00FA43FA"/>
    <w:rsid w:val="00FA477D"/>
    <w:rsid w:val="00FA48E5"/>
    <w:rsid w:val="00FA4CFE"/>
    <w:rsid w:val="00FA4DA0"/>
    <w:rsid w:val="00FA4F15"/>
    <w:rsid w:val="00FA4F22"/>
    <w:rsid w:val="00FA4FF8"/>
    <w:rsid w:val="00FA55CF"/>
    <w:rsid w:val="00FA56A4"/>
    <w:rsid w:val="00FA5B7D"/>
    <w:rsid w:val="00FA5DB9"/>
    <w:rsid w:val="00FA5E6D"/>
    <w:rsid w:val="00FA6013"/>
    <w:rsid w:val="00FA60FA"/>
    <w:rsid w:val="00FA61A4"/>
    <w:rsid w:val="00FA61CF"/>
    <w:rsid w:val="00FA6462"/>
    <w:rsid w:val="00FA64D8"/>
    <w:rsid w:val="00FA6666"/>
    <w:rsid w:val="00FA6FDF"/>
    <w:rsid w:val="00FA781F"/>
    <w:rsid w:val="00FA7A10"/>
    <w:rsid w:val="00FA7A60"/>
    <w:rsid w:val="00FA7DBE"/>
    <w:rsid w:val="00FB025F"/>
    <w:rsid w:val="00FB05B3"/>
    <w:rsid w:val="00FB0818"/>
    <w:rsid w:val="00FB0AD8"/>
    <w:rsid w:val="00FB0B97"/>
    <w:rsid w:val="00FB0CBB"/>
    <w:rsid w:val="00FB1170"/>
    <w:rsid w:val="00FB1356"/>
    <w:rsid w:val="00FB1415"/>
    <w:rsid w:val="00FB1435"/>
    <w:rsid w:val="00FB16D1"/>
    <w:rsid w:val="00FB1797"/>
    <w:rsid w:val="00FB18FB"/>
    <w:rsid w:val="00FB1CE2"/>
    <w:rsid w:val="00FB1E0C"/>
    <w:rsid w:val="00FB20F0"/>
    <w:rsid w:val="00FB2242"/>
    <w:rsid w:val="00FB2432"/>
    <w:rsid w:val="00FB2730"/>
    <w:rsid w:val="00FB29C0"/>
    <w:rsid w:val="00FB2A97"/>
    <w:rsid w:val="00FB2C38"/>
    <w:rsid w:val="00FB2CB2"/>
    <w:rsid w:val="00FB30B7"/>
    <w:rsid w:val="00FB3622"/>
    <w:rsid w:val="00FB3DC2"/>
    <w:rsid w:val="00FB41DB"/>
    <w:rsid w:val="00FB43EF"/>
    <w:rsid w:val="00FB472B"/>
    <w:rsid w:val="00FB4ABC"/>
    <w:rsid w:val="00FB4AC0"/>
    <w:rsid w:val="00FB4F50"/>
    <w:rsid w:val="00FB5000"/>
    <w:rsid w:val="00FB51A7"/>
    <w:rsid w:val="00FB530C"/>
    <w:rsid w:val="00FB5592"/>
    <w:rsid w:val="00FB5672"/>
    <w:rsid w:val="00FB59A9"/>
    <w:rsid w:val="00FB5D40"/>
    <w:rsid w:val="00FB5F7D"/>
    <w:rsid w:val="00FB6103"/>
    <w:rsid w:val="00FB6B94"/>
    <w:rsid w:val="00FB6D57"/>
    <w:rsid w:val="00FB6D5D"/>
    <w:rsid w:val="00FB6F9F"/>
    <w:rsid w:val="00FB705C"/>
    <w:rsid w:val="00FB723D"/>
    <w:rsid w:val="00FB733E"/>
    <w:rsid w:val="00FB7888"/>
    <w:rsid w:val="00FB7E37"/>
    <w:rsid w:val="00FC0308"/>
    <w:rsid w:val="00FC0391"/>
    <w:rsid w:val="00FC041A"/>
    <w:rsid w:val="00FC0556"/>
    <w:rsid w:val="00FC07D6"/>
    <w:rsid w:val="00FC0977"/>
    <w:rsid w:val="00FC09D4"/>
    <w:rsid w:val="00FC0B1C"/>
    <w:rsid w:val="00FC0E12"/>
    <w:rsid w:val="00FC0F76"/>
    <w:rsid w:val="00FC111D"/>
    <w:rsid w:val="00FC12E9"/>
    <w:rsid w:val="00FC13A6"/>
    <w:rsid w:val="00FC1512"/>
    <w:rsid w:val="00FC1926"/>
    <w:rsid w:val="00FC1D64"/>
    <w:rsid w:val="00FC2074"/>
    <w:rsid w:val="00FC229F"/>
    <w:rsid w:val="00FC23E8"/>
    <w:rsid w:val="00FC2865"/>
    <w:rsid w:val="00FC295C"/>
    <w:rsid w:val="00FC2D28"/>
    <w:rsid w:val="00FC3018"/>
    <w:rsid w:val="00FC3343"/>
    <w:rsid w:val="00FC3654"/>
    <w:rsid w:val="00FC39ED"/>
    <w:rsid w:val="00FC3CC1"/>
    <w:rsid w:val="00FC3DFA"/>
    <w:rsid w:val="00FC3F37"/>
    <w:rsid w:val="00FC45DF"/>
    <w:rsid w:val="00FC4625"/>
    <w:rsid w:val="00FC4798"/>
    <w:rsid w:val="00FC4833"/>
    <w:rsid w:val="00FC490B"/>
    <w:rsid w:val="00FC4A53"/>
    <w:rsid w:val="00FC4D82"/>
    <w:rsid w:val="00FC4E3C"/>
    <w:rsid w:val="00FC4F4C"/>
    <w:rsid w:val="00FC52C3"/>
    <w:rsid w:val="00FC55D9"/>
    <w:rsid w:val="00FC56FC"/>
    <w:rsid w:val="00FC62CA"/>
    <w:rsid w:val="00FC62D3"/>
    <w:rsid w:val="00FC672C"/>
    <w:rsid w:val="00FC673D"/>
    <w:rsid w:val="00FC6AC5"/>
    <w:rsid w:val="00FC6B51"/>
    <w:rsid w:val="00FC6BBE"/>
    <w:rsid w:val="00FC73E4"/>
    <w:rsid w:val="00FC76AC"/>
    <w:rsid w:val="00FC780B"/>
    <w:rsid w:val="00FC7823"/>
    <w:rsid w:val="00FC7856"/>
    <w:rsid w:val="00FC78D6"/>
    <w:rsid w:val="00FC791A"/>
    <w:rsid w:val="00FC7A80"/>
    <w:rsid w:val="00FC7C76"/>
    <w:rsid w:val="00FC7FF7"/>
    <w:rsid w:val="00FD0015"/>
    <w:rsid w:val="00FD06EC"/>
    <w:rsid w:val="00FD071B"/>
    <w:rsid w:val="00FD08F5"/>
    <w:rsid w:val="00FD09B3"/>
    <w:rsid w:val="00FD0C57"/>
    <w:rsid w:val="00FD0CA0"/>
    <w:rsid w:val="00FD0E6B"/>
    <w:rsid w:val="00FD0F29"/>
    <w:rsid w:val="00FD0F99"/>
    <w:rsid w:val="00FD12A5"/>
    <w:rsid w:val="00FD1423"/>
    <w:rsid w:val="00FD1526"/>
    <w:rsid w:val="00FD1745"/>
    <w:rsid w:val="00FD1A4D"/>
    <w:rsid w:val="00FD1CDF"/>
    <w:rsid w:val="00FD1E39"/>
    <w:rsid w:val="00FD21B2"/>
    <w:rsid w:val="00FD2651"/>
    <w:rsid w:val="00FD27DF"/>
    <w:rsid w:val="00FD28AE"/>
    <w:rsid w:val="00FD2EC4"/>
    <w:rsid w:val="00FD2EFD"/>
    <w:rsid w:val="00FD2F29"/>
    <w:rsid w:val="00FD3124"/>
    <w:rsid w:val="00FD3395"/>
    <w:rsid w:val="00FD3666"/>
    <w:rsid w:val="00FD36A6"/>
    <w:rsid w:val="00FD3727"/>
    <w:rsid w:val="00FD3749"/>
    <w:rsid w:val="00FD380C"/>
    <w:rsid w:val="00FD3F1C"/>
    <w:rsid w:val="00FD3FB7"/>
    <w:rsid w:val="00FD4175"/>
    <w:rsid w:val="00FD4197"/>
    <w:rsid w:val="00FD41A1"/>
    <w:rsid w:val="00FD41F3"/>
    <w:rsid w:val="00FD441B"/>
    <w:rsid w:val="00FD466D"/>
    <w:rsid w:val="00FD470E"/>
    <w:rsid w:val="00FD47C4"/>
    <w:rsid w:val="00FD48A7"/>
    <w:rsid w:val="00FD4A0D"/>
    <w:rsid w:val="00FD4C10"/>
    <w:rsid w:val="00FD53CC"/>
    <w:rsid w:val="00FD53F5"/>
    <w:rsid w:val="00FD5692"/>
    <w:rsid w:val="00FD58E1"/>
    <w:rsid w:val="00FD5A77"/>
    <w:rsid w:val="00FD5C3B"/>
    <w:rsid w:val="00FD5FFD"/>
    <w:rsid w:val="00FD6092"/>
    <w:rsid w:val="00FD60E7"/>
    <w:rsid w:val="00FD6217"/>
    <w:rsid w:val="00FD634F"/>
    <w:rsid w:val="00FD6606"/>
    <w:rsid w:val="00FD67C4"/>
    <w:rsid w:val="00FD68AA"/>
    <w:rsid w:val="00FD69C1"/>
    <w:rsid w:val="00FD6B53"/>
    <w:rsid w:val="00FD6B60"/>
    <w:rsid w:val="00FD7068"/>
    <w:rsid w:val="00FD7351"/>
    <w:rsid w:val="00FD7475"/>
    <w:rsid w:val="00FD7731"/>
    <w:rsid w:val="00FD7B05"/>
    <w:rsid w:val="00FD7BEE"/>
    <w:rsid w:val="00FD7DD3"/>
    <w:rsid w:val="00FD7F55"/>
    <w:rsid w:val="00FE0197"/>
    <w:rsid w:val="00FE056C"/>
    <w:rsid w:val="00FE0657"/>
    <w:rsid w:val="00FE081C"/>
    <w:rsid w:val="00FE0DBC"/>
    <w:rsid w:val="00FE1129"/>
    <w:rsid w:val="00FE1172"/>
    <w:rsid w:val="00FE1532"/>
    <w:rsid w:val="00FE158B"/>
    <w:rsid w:val="00FE185D"/>
    <w:rsid w:val="00FE19FC"/>
    <w:rsid w:val="00FE1D01"/>
    <w:rsid w:val="00FE1FCC"/>
    <w:rsid w:val="00FE21E5"/>
    <w:rsid w:val="00FE25BE"/>
    <w:rsid w:val="00FE2619"/>
    <w:rsid w:val="00FE2AD2"/>
    <w:rsid w:val="00FE2B16"/>
    <w:rsid w:val="00FE2CB8"/>
    <w:rsid w:val="00FE2DF7"/>
    <w:rsid w:val="00FE2E24"/>
    <w:rsid w:val="00FE2F6A"/>
    <w:rsid w:val="00FE30E0"/>
    <w:rsid w:val="00FE31C8"/>
    <w:rsid w:val="00FE344C"/>
    <w:rsid w:val="00FE36B0"/>
    <w:rsid w:val="00FE3B8A"/>
    <w:rsid w:val="00FE3BBC"/>
    <w:rsid w:val="00FE4236"/>
    <w:rsid w:val="00FE42E2"/>
    <w:rsid w:val="00FE472E"/>
    <w:rsid w:val="00FE4A84"/>
    <w:rsid w:val="00FE4B0E"/>
    <w:rsid w:val="00FE4BEE"/>
    <w:rsid w:val="00FE4C0D"/>
    <w:rsid w:val="00FE5174"/>
    <w:rsid w:val="00FE5207"/>
    <w:rsid w:val="00FE53F5"/>
    <w:rsid w:val="00FE571B"/>
    <w:rsid w:val="00FE581D"/>
    <w:rsid w:val="00FE59D7"/>
    <w:rsid w:val="00FE5F7E"/>
    <w:rsid w:val="00FE615C"/>
    <w:rsid w:val="00FE6271"/>
    <w:rsid w:val="00FE62EB"/>
    <w:rsid w:val="00FE63E0"/>
    <w:rsid w:val="00FE6606"/>
    <w:rsid w:val="00FE682D"/>
    <w:rsid w:val="00FE6844"/>
    <w:rsid w:val="00FE6873"/>
    <w:rsid w:val="00FE703E"/>
    <w:rsid w:val="00FE70D4"/>
    <w:rsid w:val="00FE752E"/>
    <w:rsid w:val="00FE75CF"/>
    <w:rsid w:val="00FE773E"/>
    <w:rsid w:val="00FE7A69"/>
    <w:rsid w:val="00FE7A7E"/>
    <w:rsid w:val="00FE7AD5"/>
    <w:rsid w:val="00FE7D60"/>
    <w:rsid w:val="00FE7F50"/>
    <w:rsid w:val="00FF00D2"/>
    <w:rsid w:val="00FF0253"/>
    <w:rsid w:val="00FF0327"/>
    <w:rsid w:val="00FF05B6"/>
    <w:rsid w:val="00FF0A4E"/>
    <w:rsid w:val="00FF0B0A"/>
    <w:rsid w:val="00FF108C"/>
    <w:rsid w:val="00FF1102"/>
    <w:rsid w:val="00FF127F"/>
    <w:rsid w:val="00FF1431"/>
    <w:rsid w:val="00FF1466"/>
    <w:rsid w:val="00FF15A2"/>
    <w:rsid w:val="00FF15C2"/>
    <w:rsid w:val="00FF1697"/>
    <w:rsid w:val="00FF1747"/>
    <w:rsid w:val="00FF18D2"/>
    <w:rsid w:val="00FF1C81"/>
    <w:rsid w:val="00FF1EF5"/>
    <w:rsid w:val="00FF1FA6"/>
    <w:rsid w:val="00FF20CD"/>
    <w:rsid w:val="00FF2290"/>
    <w:rsid w:val="00FF2449"/>
    <w:rsid w:val="00FF266C"/>
    <w:rsid w:val="00FF28C1"/>
    <w:rsid w:val="00FF29B8"/>
    <w:rsid w:val="00FF2B76"/>
    <w:rsid w:val="00FF2F98"/>
    <w:rsid w:val="00FF334B"/>
    <w:rsid w:val="00FF34BD"/>
    <w:rsid w:val="00FF350B"/>
    <w:rsid w:val="00FF368C"/>
    <w:rsid w:val="00FF37B9"/>
    <w:rsid w:val="00FF3811"/>
    <w:rsid w:val="00FF3923"/>
    <w:rsid w:val="00FF39DA"/>
    <w:rsid w:val="00FF3B72"/>
    <w:rsid w:val="00FF3EA1"/>
    <w:rsid w:val="00FF3F9F"/>
    <w:rsid w:val="00FF3FFF"/>
    <w:rsid w:val="00FF42F4"/>
    <w:rsid w:val="00FF46CC"/>
    <w:rsid w:val="00FF47F6"/>
    <w:rsid w:val="00FF498B"/>
    <w:rsid w:val="00FF49C3"/>
    <w:rsid w:val="00FF5584"/>
    <w:rsid w:val="00FF55F4"/>
    <w:rsid w:val="00FF5697"/>
    <w:rsid w:val="00FF57C7"/>
    <w:rsid w:val="00FF5A39"/>
    <w:rsid w:val="00FF5B0C"/>
    <w:rsid w:val="00FF6180"/>
    <w:rsid w:val="00FF61B7"/>
    <w:rsid w:val="00FF6264"/>
    <w:rsid w:val="00FF632A"/>
    <w:rsid w:val="00FF63F2"/>
    <w:rsid w:val="00FF6811"/>
    <w:rsid w:val="00FF693B"/>
    <w:rsid w:val="00FF6B5F"/>
    <w:rsid w:val="00FF6C63"/>
    <w:rsid w:val="00FF6D54"/>
    <w:rsid w:val="00FF70F7"/>
    <w:rsid w:val="00FF7364"/>
    <w:rsid w:val="00FF73DA"/>
    <w:rsid w:val="00FF73EE"/>
    <w:rsid w:val="00FF75A6"/>
    <w:rsid w:val="00FF75AA"/>
    <w:rsid w:val="00FF76AB"/>
    <w:rsid w:val="00FF77C0"/>
    <w:rsid w:val="00FF7878"/>
    <w:rsid w:val="00FF78BC"/>
    <w:rsid w:val="00FF7B20"/>
    <w:rsid w:val="00FF7B86"/>
    <w:rsid w:val="00FF7BDF"/>
    <w:rsid w:val="00FF7DFF"/>
    <w:rsid w:val="00FF7F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348661"/>
  <w15:docId w15:val="{281330DC-0A2D-45F9-A093-EBE94AADD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1184"/>
  </w:style>
  <w:style w:type="paragraph" w:styleId="1">
    <w:name w:val="heading 1"/>
    <w:basedOn w:val="a"/>
    <w:next w:val="a"/>
    <w:link w:val="10"/>
    <w:uiPriority w:val="9"/>
    <w:qFormat/>
    <w:rsid w:val="00C672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672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F2CE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F2CED"/>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72104"/>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723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67234"/>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C67234"/>
    <w:pPr>
      <w:ind w:left="720"/>
      <w:contextualSpacing/>
    </w:pPr>
  </w:style>
  <w:style w:type="character" w:customStyle="1" w:styleId="40">
    <w:name w:val="Заголовок 4 Знак"/>
    <w:basedOn w:val="a0"/>
    <w:link w:val="4"/>
    <w:uiPriority w:val="9"/>
    <w:semiHidden/>
    <w:rsid w:val="003F2CED"/>
    <w:rPr>
      <w:rFonts w:asciiTheme="majorHAnsi" w:eastAsiaTheme="majorEastAsia" w:hAnsiTheme="majorHAnsi" w:cstheme="majorBidi"/>
      <w:b/>
      <w:bCs/>
      <w:i/>
      <w:iCs/>
      <w:color w:val="4F81BD" w:themeColor="accent1"/>
    </w:rPr>
  </w:style>
  <w:style w:type="character" w:customStyle="1" w:styleId="30">
    <w:name w:val="Заголовок 3 Знак"/>
    <w:basedOn w:val="a0"/>
    <w:link w:val="3"/>
    <w:uiPriority w:val="9"/>
    <w:rsid w:val="003F2CED"/>
    <w:rPr>
      <w:rFonts w:asciiTheme="majorHAnsi" w:eastAsiaTheme="majorEastAsia" w:hAnsiTheme="majorHAnsi" w:cstheme="majorBidi"/>
      <w:b/>
      <w:bCs/>
      <w:color w:val="4F81BD" w:themeColor="accent1"/>
    </w:rPr>
  </w:style>
  <w:style w:type="table" w:styleId="a4">
    <w:name w:val="Table Grid"/>
    <w:basedOn w:val="a1"/>
    <w:uiPriority w:val="59"/>
    <w:rsid w:val="009864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List Accent 3"/>
    <w:basedOn w:val="a1"/>
    <w:uiPriority w:val="61"/>
    <w:rsid w:val="005D06D7"/>
    <w:pPr>
      <w:spacing w:line="240" w:lineRule="auto"/>
      <w:ind w:firstLine="0"/>
      <w:jc w:val="left"/>
    </w:pPr>
    <w:rPr>
      <w:rFonts w:eastAsiaTheme="minorEastAsia"/>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a5">
    <w:name w:val="Strong"/>
    <w:basedOn w:val="a0"/>
    <w:uiPriority w:val="22"/>
    <w:qFormat/>
    <w:rsid w:val="00E6236D"/>
    <w:rPr>
      <w:b/>
      <w:bCs/>
    </w:rPr>
  </w:style>
  <w:style w:type="paragraph" w:styleId="11">
    <w:name w:val="toc 1"/>
    <w:basedOn w:val="a"/>
    <w:next w:val="a"/>
    <w:autoRedefine/>
    <w:uiPriority w:val="39"/>
    <w:unhideWhenUsed/>
    <w:rsid w:val="001402EA"/>
    <w:pPr>
      <w:tabs>
        <w:tab w:val="right" w:leader="dot" w:pos="9345"/>
      </w:tabs>
      <w:spacing w:after="100"/>
      <w:ind w:left="851" w:hanging="284"/>
    </w:pPr>
  </w:style>
  <w:style w:type="paragraph" w:styleId="21">
    <w:name w:val="toc 2"/>
    <w:basedOn w:val="a"/>
    <w:next w:val="a"/>
    <w:autoRedefine/>
    <w:uiPriority w:val="39"/>
    <w:unhideWhenUsed/>
    <w:rsid w:val="00FD5A77"/>
    <w:pPr>
      <w:tabs>
        <w:tab w:val="right" w:leader="dot" w:pos="9345"/>
      </w:tabs>
      <w:spacing w:after="100"/>
      <w:ind w:left="567" w:firstLine="0"/>
    </w:pPr>
  </w:style>
  <w:style w:type="paragraph" w:styleId="31">
    <w:name w:val="toc 3"/>
    <w:basedOn w:val="a"/>
    <w:next w:val="a"/>
    <w:autoRedefine/>
    <w:uiPriority w:val="39"/>
    <w:unhideWhenUsed/>
    <w:rsid w:val="00DB6B3D"/>
    <w:pPr>
      <w:tabs>
        <w:tab w:val="right" w:leader="dot" w:pos="9345"/>
      </w:tabs>
      <w:spacing w:after="100"/>
      <w:ind w:left="440" w:firstLine="553"/>
    </w:pPr>
  </w:style>
  <w:style w:type="character" w:styleId="a6">
    <w:name w:val="Hyperlink"/>
    <w:basedOn w:val="a0"/>
    <w:uiPriority w:val="99"/>
    <w:unhideWhenUsed/>
    <w:rsid w:val="00037763"/>
    <w:rPr>
      <w:color w:val="0000FF" w:themeColor="hyperlink"/>
      <w:u w:val="single"/>
    </w:rPr>
  </w:style>
  <w:style w:type="paragraph" w:styleId="a7">
    <w:name w:val="No Spacing"/>
    <w:uiPriority w:val="1"/>
    <w:qFormat/>
    <w:rsid w:val="00D97CF8"/>
    <w:pPr>
      <w:spacing w:line="240" w:lineRule="auto"/>
    </w:pPr>
  </w:style>
  <w:style w:type="paragraph" w:styleId="a8">
    <w:name w:val="Normal (Web)"/>
    <w:basedOn w:val="a"/>
    <w:uiPriority w:val="99"/>
    <w:semiHidden/>
    <w:unhideWhenUsed/>
    <w:rsid w:val="004140EE"/>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F72104"/>
    <w:rPr>
      <w:rFonts w:asciiTheme="majorHAnsi" w:eastAsiaTheme="majorEastAsia" w:hAnsiTheme="majorHAnsi" w:cstheme="majorBidi"/>
      <w:color w:val="243F60" w:themeColor="accent1" w:themeShade="7F"/>
    </w:rPr>
  </w:style>
  <w:style w:type="character" w:customStyle="1" w:styleId="mord">
    <w:name w:val="mord"/>
    <w:basedOn w:val="a0"/>
    <w:rsid w:val="00BD2688"/>
  </w:style>
  <w:style w:type="character" w:customStyle="1" w:styleId="mrel">
    <w:name w:val="mrel"/>
    <w:basedOn w:val="a0"/>
    <w:rsid w:val="00BD2688"/>
  </w:style>
  <w:style w:type="character" w:customStyle="1" w:styleId="vlist-s">
    <w:name w:val="vlist-s"/>
    <w:basedOn w:val="a0"/>
    <w:rsid w:val="00BD2688"/>
  </w:style>
  <w:style w:type="character" w:customStyle="1" w:styleId="mbin">
    <w:name w:val="mbin"/>
    <w:basedOn w:val="a0"/>
    <w:rsid w:val="00BD2688"/>
  </w:style>
  <w:style w:type="paragraph" w:styleId="a9">
    <w:name w:val="Balloon Text"/>
    <w:basedOn w:val="a"/>
    <w:link w:val="aa"/>
    <w:uiPriority w:val="99"/>
    <w:semiHidden/>
    <w:unhideWhenUsed/>
    <w:rsid w:val="008951DE"/>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8951DE"/>
    <w:rPr>
      <w:rFonts w:ascii="Tahoma" w:hAnsi="Tahoma" w:cs="Tahoma"/>
      <w:sz w:val="16"/>
      <w:szCs w:val="16"/>
    </w:rPr>
  </w:style>
  <w:style w:type="character" w:styleId="HTML">
    <w:name w:val="HTML Code"/>
    <w:basedOn w:val="a0"/>
    <w:uiPriority w:val="99"/>
    <w:semiHidden/>
    <w:unhideWhenUsed/>
    <w:rsid w:val="004A2D38"/>
    <w:rPr>
      <w:rFonts w:ascii="Courier New" w:eastAsia="Times New Roman" w:hAnsi="Courier New" w:cs="Courier New"/>
      <w:sz w:val="20"/>
      <w:szCs w:val="20"/>
    </w:rPr>
  </w:style>
  <w:style w:type="paragraph" w:styleId="ab">
    <w:name w:val="header"/>
    <w:basedOn w:val="a"/>
    <w:link w:val="ac"/>
    <w:uiPriority w:val="99"/>
    <w:unhideWhenUsed/>
    <w:rsid w:val="00C3705A"/>
    <w:pPr>
      <w:tabs>
        <w:tab w:val="center" w:pos="4536"/>
        <w:tab w:val="right" w:pos="9072"/>
      </w:tabs>
      <w:spacing w:line="240" w:lineRule="auto"/>
    </w:pPr>
  </w:style>
  <w:style w:type="character" w:customStyle="1" w:styleId="ac">
    <w:name w:val="Верхний колонтитул Знак"/>
    <w:basedOn w:val="a0"/>
    <w:link w:val="ab"/>
    <w:uiPriority w:val="99"/>
    <w:rsid w:val="00C3705A"/>
  </w:style>
  <w:style w:type="paragraph" w:styleId="ad">
    <w:name w:val="footer"/>
    <w:basedOn w:val="a"/>
    <w:link w:val="ae"/>
    <w:uiPriority w:val="99"/>
    <w:unhideWhenUsed/>
    <w:rsid w:val="00C3705A"/>
    <w:pPr>
      <w:tabs>
        <w:tab w:val="center" w:pos="4536"/>
        <w:tab w:val="right" w:pos="9072"/>
      </w:tabs>
      <w:spacing w:line="240" w:lineRule="auto"/>
    </w:pPr>
  </w:style>
  <w:style w:type="character" w:customStyle="1" w:styleId="ae">
    <w:name w:val="Нижний колонтитул Знак"/>
    <w:basedOn w:val="a0"/>
    <w:link w:val="ad"/>
    <w:uiPriority w:val="99"/>
    <w:rsid w:val="00C3705A"/>
  </w:style>
  <w:style w:type="character" w:styleId="af">
    <w:name w:val="Placeholder Text"/>
    <w:basedOn w:val="a0"/>
    <w:uiPriority w:val="99"/>
    <w:semiHidden/>
    <w:rsid w:val="001543A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4003">
      <w:bodyDiv w:val="1"/>
      <w:marLeft w:val="0"/>
      <w:marRight w:val="0"/>
      <w:marTop w:val="0"/>
      <w:marBottom w:val="0"/>
      <w:divBdr>
        <w:top w:val="none" w:sz="0" w:space="0" w:color="auto"/>
        <w:left w:val="none" w:sz="0" w:space="0" w:color="auto"/>
        <w:bottom w:val="none" w:sz="0" w:space="0" w:color="auto"/>
        <w:right w:val="none" w:sz="0" w:space="0" w:color="auto"/>
      </w:divBdr>
    </w:div>
    <w:div w:id="12537880">
      <w:bodyDiv w:val="1"/>
      <w:marLeft w:val="0"/>
      <w:marRight w:val="0"/>
      <w:marTop w:val="0"/>
      <w:marBottom w:val="0"/>
      <w:divBdr>
        <w:top w:val="none" w:sz="0" w:space="0" w:color="auto"/>
        <w:left w:val="none" w:sz="0" w:space="0" w:color="auto"/>
        <w:bottom w:val="none" w:sz="0" w:space="0" w:color="auto"/>
        <w:right w:val="none" w:sz="0" w:space="0" w:color="auto"/>
      </w:divBdr>
    </w:div>
    <w:div w:id="15497626">
      <w:bodyDiv w:val="1"/>
      <w:marLeft w:val="0"/>
      <w:marRight w:val="0"/>
      <w:marTop w:val="0"/>
      <w:marBottom w:val="0"/>
      <w:divBdr>
        <w:top w:val="none" w:sz="0" w:space="0" w:color="auto"/>
        <w:left w:val="none" w:sz="0" w:space="0" w:color="auto"/>
        <w:bottom w:val="none" w:sz="0" w:space="0" w:color="auto"/>
        <w:right w:val="none" w:sz="0" w:space="0" w:color="auto"/>
      </w:divBdr>
    </w:div>
    <w:div w:id="33969820">
      <w:bodyDiv w:val="1"/>
      <w:marLeft w:val="0"/>
      <w:marRight w:val="0"/>
      <w:marTop w:val="0"/>
      <w:marBottom w:val="0"/>
      <w:divBdr>
        <w:top w:val="none" w:sz="0" w:space="0" w:color="auto"/>
        <w:left w:val="none" w:sz="0" w:space="0" w:color="auto"/>
        <w:bottom w:val="none" w:sz="0" w:space="0" w:color="auto"/>
        <w:right w:val="none" w:sz="0" w:space="0" w:color="auto"/>
      </w:divBdr>
    </w:div>
    <w:div w:id="81998900">
      <w:bodyDiv w:val="1"/>
      <w:marLeft w:val="0"/>
      <w:marRight w:val="0"/>
      <w:marTop w:val="0"/>
      <w:marBottom w:val="0"/>
      <w:divBdr>
        <w:top w:val="none" w:sz="0" w:space="0" w:color="auto"/>
        <w:left w:val="none" w:sz="0" w:space="0" w:color="auto"/>
        <w:bottom w:val="none" w:sz="0" w:space="0" w:color="auto"/>
        <w:right w:val="none" w:sz="0" w:space="0" w:color="auto"/>
      </w:divBdr>
    </w:div>
    <w:div w:id="89012044">
      <w:bodyDiv w:val="1"/>
      <w:marLeft w:val="0"/>
      <w:marRight w:val="0"/>
      <w:marTop w:val="0"/>
      <w:marBottom w:val="0"/>
      <w:divBdr>
        <w:top w:val="none" w:sz="0" w:space="0" w:color="auto"/>
        <w:left w:val="none" w:sz="0" w:space="0" w:color="auto"/>
        <w:bottom w:val="none" w:sz="0" w:space="0" w:color="auto"/>
        <w:right w:val="none" w:sz="0" w:space="0" w:color="auto"/>
      </w:divBdr>
    </w:div>
    <w:div w:id="157118288">
      <w:bodyDiv w:val="1"/>
      <w:marLeft w:val="0"/>
      <w:marRight w:val="0"/>
      <w:marTop w:val="0"/>
      <w:marBottom w:val="0"/>
      <w:divBdr>
        <w:top w:val="none" w:sz="0" w:space="0" w:color="auto"/>
        <w:left w:val="none" w:sz="0" w:space="0" w:color="auto"/>
        <w:bottom w:val="none" w:sz="0" w:space="0" w:color="auto"/>
        <w:right w:val="none" w:sz="0" w:space="0" w:color="auto"/>
      </w:divBdr>
    </w:div>
    <w:div w:id="178929107">
      <w:bodyDiv w:val="1"/>
      <w:marLeft w:val="0"/>
      <w:marRight w:val="0"/>
      <w:marTop w:val="0"/>
      <w:marBottom w:val="0"/>
      <w:divBdr>
        <w:top w:val="none" w:sz="0" w:space="0" w:color="auto"/>
        <w:left w:val="none" w:sz="0" w:space="0" w:color="auto"/>
        <w:bottom w:val="none" w:sz="0" w:space="0" w:color="auto"/>
        <w:right w:val="none" w:sz="0" w:space="0" w:color="auto"/>
      </w:divBdr>
    </w:div>
    <w:div w:id="217086307">
      <w:bodyDiv w:val="1"/>
      <w:marLeft w:val="0"/>
      <w:marRight w:val="0"/>
      <w:marTop w:val="0"/>
      <w:marBottom w:val="0"/>
      <w:divBdr>
        <w:top w:val="none" w:sz="0" w:space="0" w:color="auto"/>
        <w:left w:val="none" w:sz="0" w:space="0" w:color="auto"/>
        <w:bottom w:val="none" w:sz="0" w:space="0" w:color="auto"/>
        <w:right w:val="none" w:sz="0" w:space="0" w:color="auto"/>
      </w:divBdr>
    </w:div>
    <w:div w:id="225730692">
      <w:bodyDiv w:val="1"/>
      <w:marLeft w:val="0"/>
      <w:marRight w:val="0"/>
      <w:marTop w:val="0"/>
      <w:marBottom w:val="0"/>
      <w:divBdr>
        <w:top w:val="none" w:sz="0" w:space="0" w:color="auto"/>
        <w:left w:val="none" w:sz="0" w:space="0" w:color="auto"/>
        <w:bottom w:val="none" w:sz="0" w:space="0" w:color="auto"/>
        <w:right w:val="none" w:sz="0" w:space="0" w:color="auto"/>
      </w:divBdr>
      <w:divsChild>
        <w:div w:id="1334138339">
          <w:marLeft w:val="0"/>
          <w:marRight w:val="0"/>
          <w:marTop w:val="0"/>
          <w:marBottom w:val="0"/>
          <w:divBdr>
            <w:top w:val="none" w:sz="0" w:space="0" w:color="auto"/>
            <w:left w:val="none" w:sz="0" w:space="0" w:color="auto"/>
            <w:bottom w:val="none" w:sz="0" w:space="0" w:color="auto"/>
            <w:right w:val="none" w:sz="0" w:space="0" w:color="auto"/>
          </w:divBdr>
        </w:div>
      </w:divsChild>
    </w:div>
    <w:div w:id="231743399">
      <w:bodyDiv w:val="1"/>
      <w:marLeft w:val="0"/>
      <w:marRight w:val="0"/>
      <w:marTop w:val="0"/>
      <w:marBottom w:val="0"/>
      <w:divBdr>
        <w:top w:val="none" w:sz="0" w:space="0" w:color="auto"/>
        <w:left w:val="none" w:sz="0" w:space="0" w:color="auto"/>
        <w:bottom w:val="none" w:sz="0" w:space="0" w:color="auto"/>
        <w:right w:val="none" w:sz="0" w:space="0" w:color="auto"/>
      </w:divBdr>
    </w:div>
    <w:div w:id="281887354">
      <w:bodyDiv w:val="1"/>
      <w:marLeft w:val="0"/>
      <w:marRight w:val="0"/>
      <w:marTop w:val="0"/>
      <w:marBottom w:val="0"/>
      <w:divBdr>
        <w:top w:val="none" w:sz="0" w:space="0" w:color="auto"/>
        <w:left w:val="none" w:sz="0" w:space="0" w:color="auto"/>
        <w:bottom w:val="none" w:sz="0" w:space="0" w:color="auto"/>
        <w:right w:val="none" w:sz="0" w:space="0" w:color="auto"/>
      </w:divBdr>
      <w:divsChild>
        <w:div w:id="1520660074">
          <w:marLeft w:val="0"/>
          <w:marRight w:val="0"/>
          <w:marTop w:val="0"/>
          <w:marBottom w:val="0"/>
          <w:divBdr>
            <w:top w:val="none" w:sz="0" w:space="0" w:color="auto"/>
            <w:left w:val="none" w:sz="0" w:space="0" w:color="auto"/>
            <w:bottom w:val="none" w:sz="0" w:space="0" w:color="auto"/>
            <w:right w:val="none" w:sz="0" w:space="0" w:color="auto"/>
          </w:divBdr>
          <w:divsChild>
            <w:div w:id="679308058">
              <w:marLeft w:val="0"/>
              <w:marRight w:val="0"/>
              <w:marTop w:val="0"/>
              <w:marBottom w:val="0"/>
              <w:divBdr>
                <w:top w:val="none" w:sz="0" w:space="0" w:color="auto"/>
                <w:left w:val="none" w:sz="0" w:space="0" w:color="auto"/>
                <w:bottom w:val="none" w:sz="0" w:space="0" w:color="auto"/>
                <w:right w:val="none" w:sz="0" w:space="0" w:color="auto"/>
              </w:divBdr>
            </w:div>
            <w:div w:id="869685669">
              <w:marLeft w:val="0"/>
              <w:marRight w:val="0"/>
              <w:marTop w:val="0"/>
              <w:marBottom w:val="0"/>
              <w:divBdr>
                <w:top w:val="none" w:sz="0" w:space="0" w:color="auto"/>
                <w:left w:val="none" w:sz="0" w:space="0" w:color="auto"/>
                <w:bottom w:val="none" w:sz="0" w:space="0" w:color="auto"/>
                <w:right w:val="none" w:sz="0" w:space="0" w:color="auto"/>
              </w:divBdr>
            </w:div>
          </w:divsChild>
        </w:div>
        <w:div w:id="2021812449">
          <w:marLeft w:val="0"/>
          <w:marRight w:val="0"/>
          <w:marTop w:val="0"/>
          <w:marBottom w:val="0"/>
          <w:divBdr>
            <w:top w:val="none" w:sz="0" w:space="0" w:color="auto"/>
            <w:left w:val="none" w:sz="0" w:space="0" w:color="auto"/>
            <w:bottom w:val="none" w:sz="0" w:space="0" w:color="auto"/>
            <w:right w:val="none" w:sz="0" w:space="0" w:color="auto"/>
          </w:divBdr>
          <w:divsChild>
            <w:div w:id="2045673247">
              <w:marLeft w:val="0"/>
              <w:marRight w:val="0"/>
              <w:marTop w:val="0"/>
              <w:marBottom w:val="0"/>
              <w:divBdr>
                <w:top w:val="none" w:sz="0" w:space="0" w:color="auto"/>
                <w:left w:val="none" w:sz="0" w:space="0" w:color="auto"/>
                <w:bottom w:val="none" w:sz="0" w:space="0" w:color="auto"/>
                <w:right w:val="none" w:sz="0" w:space="0" w:color="auto"/>
              </w:divBdr>
            </w:div>
          </w:divsChild>
        </w:div>
        <w:div w:id="11878557">
          <w:marLeft w:val="0"/>
          <w:marRight w:val="0"/>
          <w:marTop w:val="0"/>
          <w:marBottom w:val="0"/>
          <w:divBdr>
            <w:top w:val="none" w:sz="0" w:space="0" w:color="auto"/>
            <w:left w:val="none" w:sz="0" w:space="0" w:color="auto"/>
            <w:bottom w:val="none" w:sz="0" w:space="0" w:color="auto"/>
            <w:right w:val="none" w:sz="0" w:space="0" w:color="auto"/>
          </w:divBdr>
        </w:div>
        <w:div w:id="633557709">
          <w:marLeft w:val="0"/>
          <w:marRight w:val="0"/>
          <w:marTop w:val="0"/>
          <w:marBottom w:val="0"/>
          <w:divBdr>
            <w:top w:val="none" w:sz="0" w:space="0" w:color="auto"/>
            <w:left w:val="none" w:sz="0" w:space="0" w:color="auto"/>
            <w:bottom w:val="none" w:sz="0" w:space="0" w:color="auto"/>
            <w:right w:val="none" w:sz="0" w:space="0" w:color="auto"/>
          </w:divBdr>
          <w:divsChild>
            <w:div w:id="1092579664">
              <w:marLeft w:val="0"/>
              <w:marRight w:val="0"/>
              <w:marTop w:val="0"/>
              <w:marBottom w:val="0"/>
              <w:divBdr>
                <w:top w:val="none" w:sz="0" w:space="0" w:color="auto"/>
                <w:left w:val="none" w:sz="0" w:space="0" w:color="auto"/>
                <w:bottom w:val="none" w:sz="0" w:space="0" w:color="auto"/>
                <w:right w:val="none" w:sz="0" w:space="0" w:color="auto"/>
              </w:divBdr>
              <w:divsChild>
                <w:div w:id="643896026">
                  <w:marLeft w:val="0"/>
                  <w:marRight w:val="0"/>
                  <w:marTop w:val="0"/>
                  <w:marBottom w:val="0"/>
                  <w:divBdr>
                    <w:top w:val="none" w:sz="0" w:space="0" w:color="auto"/>
                    <w:left w:val="none" w:sz="0" w:space="0" w:color="auto"/>
                    <w:bottom w:val="none" w:sz="0" w:space="0" w:color="auto"/>
                    <w:right w:val="none" w:sz="0" w:space="0" w:color="auto"/>
                  </w:divBdr>
                  <w:divsChild>
                    <w:div w:id="218060437">
                      <w:marLeft w:val="0"/>
                      <w:marRight w:val="0"/>
                      <w:marTop w:val="0"/>
                      <w:marBottom w:val="0"/>
                      <w:divBdr>
                        <w:top w:val="none" w:sz="0" w:space="0" w:color="auto"/>
                        <w:left w:val="none" w:sz="0" w:space="0" w:color="auto"/>
                        <w:bottom w:val="none" w:sz="0" w:space="0" w:color="auto"/>
                        <w:right w:val="none" w:sz="0" w:space="0" w:color="auto"/>
                      </w:divBdr>
                      <w:divsChild>
                        <w:div w:id="17356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110658">
          <w:marLeft w:val="0"/>
          <w:marRight w:val="0"/>
          <w:marTop w:val="0"/>
          <w:marBottom w:val="0"/>
          <w:divBdr>
            <w:top w:val="none" w:sz="0" w:space="0" w:color="auto"/>
            <w:left w:val="none" w:sz="0" w:space="0" w:color="auto"/>
            <w:bottom w:val="none" w:sz="0" w:space="0" w:color="auto"/>
            <w:right w:val="none" w:sz="0" w:space="0" w:color="auto"/>
          </w:divBdr>
        </w:div>
        <w:div w:id="33577408">
          <w:marLeft w:val="0"/>
          <w:marRight w:val="0"/>
          <w:marTop w:val="0"/>
          <w:marBottom w:val="0"/>
          <w:divBdr>
            <w:top w:val="none" w:sz="0" w:space="0" w:color="auto"/>
            <w:left w:val="none" w:sz="0" w:space="0" w:color="auto"/>
            <w:bottom w:val="none" w:sz="0" w:space="0" w:color="auto"/>
            <w:right w:val="none" w:sz="0" w:space="0" w:color="auto"/>
          </w:divBdr>
        </w:div>
        <w:div w:id="1341197989">
          <w:marLeft w:val="0"/>
          <w:marRight w:val="0"/>
          <w:marTop w:val="0"/>
          <w:marBottom w:val="0"/>
          <w:divBdr>
            <w:top w:val="none" w:sz="0" w:space="0" w:color="auto"/>
            <w:left w:val="none" w:sz="0" w:space="0" w:color="auto"/>
            <w:bottom w:val="none" w:sz="0" w:space="0" w:color="auto"/>
            <w:right w:val="none" w:sz="0" w:space="0" w:color="auto"/>
          </w:divBdr>
          <w:divsChild>
            <w:div w:id="1778330709">
              <w:marLeft w:val="0"/>
              <w:marRight w:val="0"/>
              <w:marTop w:val="0"/>
              <w:marBottom w:val="0"/>
              <w:divBdr>
                <w:top w:val="none" w:sz="0" w:space="0" w:color="auto"/>
                <w:left w:val="none" w:sz="0" w:space="0" w:color="auto"/>
                <w:bottom w:val="none" w:sz="0" w:space="0" w:color="auto"/>
                <w:right w:val="none" w:sz="0" w:space="0" w:color="auto"/>
              </w:divBdr>
              <w:divsChild>
                <w:div w:id="1845625579">
                  <w:marLeft w:val="0"/>
                  <w:marRight w:val="0"/>
                  <w:marTop w:val="0"/>
                  <w:marBottom w:val="0"/>
                  <w:divBdr>
                    <w:top w:val="none" w:sz="0" w:space="0" w:color="auto"/>
                    <w:left w:val="none" w:sz="0" w:space="0" w:color="auto"/>
                    <w:bottom w:val="none" w:sz="0" w:space="0" w:color="auto"/>
                    <w:right w:val="none" w:sz="0" w:space="0" w:color="auto"/>
                  </w:divBdr>
                  <w:divsChild>
                    <w:div w:id="1003699641">
                      <w:marLeft w:val="0"/>
                      <w:marRight w:val="0"/>
                      <w:marTop w:val="0"/>
                      <w:marBottom w:val="0"/>
                      <w:divBdr>
                        <w:top w:val="none" w:sz="0" w:space="0" w:color="auto"/>
                        <w:left w:val="none" w:sz="0" w:space="0" w:color="auto"/>
                        <w:bottom w:val="none" w:sz="0" w:space="0" w:color="auto"/>
                        <w:right w:val="none" w:sz="0" w:space="0" w:color="auto"/>
                      </w:divBdr>
                      <w:divsChild>
                        <w:div w:id="103207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581229">
          <w:marLeft w:val="0"/>
          <w:marRight w:val="0"/>
          <w:marTop w:val="0"/>
          <w:marBottom w:val="0"/>
          <w:divBdr>
            <w:top w:val="none" w:sz="0" w:space="0" w:color="auto"/>
            <w:left w:val="none" w:sz="0" w:space="0" w:color="auto"/>
            <w:bottom w:val="none" w:sz="0" w:space="0" w:color="auto"/>
            <w:right w:val="none" w:sz="0" w:space="0" w:color="auto"/>
          </w:divBdr>
        </w:div>
        <w:div w:id="659967332">
          <w:marLeft w:val="0"/>
          <w:marRight w:val="0"/>
          <w:marTop w:val="0"/>
          <w:marBottom w:val="0"/>
          <w:divBdr>
            <w:top w:val="none" w:sz="0" w:space="0" w:color="auto"/>
            <w:left w:val="none" w:sz="0" w:space="0" w:color="auto"/>
            <w:bottom w:val="none" w:sz="0" w:space="0" w:color="auto"/>
            <w:right w:val="none" w:sz="0" w:space="0" w:color="auto"/>
          </w:divBdr>
        </w:div>
        <w:div w:id="1391267609">
          <w:marLeft w:val="0"/>
          <w:marRight w:val="0"/>
          <w:marTop w:val="0"/>
          <w:marBottom w:val="0"/>
          <w:divBdr>
            <w:top w:val="none" w:sz="0" w:space="0" w:color="auto"/>
            <w:left w:val="none" w:sz="0" w:space="0" w:color="auto"/>
            <w:bottom w:val="none" w:sz="0" w:space="0" w:color="auto"/>
            <w:right w:val="none" w:sz="0" w:space="0" w:color="auto"/>
          </w:divBdr>
          <w:divsChild>
            <w:div w:id="855996587">
              <w:marLeft w:val="0"/>
              <w:marRight w:val="0"/>
              <w:marTop w:val="0"/>
              <w:marBottom w:val="0"/>
              <w:divBdr>
                <w:top w:val="none" w:sz="0" w:space="0" w:color="auto"/>
                <w:left w:val="none" w:sz="0" w:space="0" w:color="auto"/>
                <w:bottom w:val="none" w:sz="0" w:space="0" w:color="auto"/>
                <w:right w:val="none" w:sz="0" w:space="0" w:color="auto"/>
              </w:divBdr>
              <w:divsChild>
                <w:div w:id="1188443925">
                  <w:marLeft w:val="0"/>
                  <w:marRight w:val="0"/>
                  <w:marTop w:val="0"/>
                  <w:marBottom w:val="0"/>
                  <w:divBdr>
                    <w:top w:val="none" w:sz="0" w:space="0" w:color="auto"/>
                    <w:left w:val="none" w:sz="0" w:space="0" w:color="auto"/>
                    <w:bottom w:val="none" w:sz="0" w:space="0" w:color="auto"/>
                    <w:right w:val="none" w:sz="0" w:space="0" w:color="auto"/>
                  </w:divBdr>
                  <w:divsChild>
                    <w:div w:id="770667470">
                      <w:marLeft w:val="0"/>
                      <w:marRight w:val="0"/>
                      <w:marTop w:val="0"/>
                      <w:marBottom w:val="0"/>
                      <w:divBdr>
                        <w:top w:val="none" w:sz="0" w:space="0" w:color="auto"/>
                        <w:left w:val="none" w:sz="0" w:space="0" w:color="auto"/>
                        <w:bottom w:val="none" w:sz="0" w:space="0" w:color="auto"/>
                        <w:right w:val="none" w:sz="0" w:space="0" w:color="auto"/>
                      </w:divBdr>
                      <w:divsChild>
                        <w:div w:id="61363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153308">
          <w:marLeft w:val="0"/>
          <w:marRight w:val="0"/>
          <w:marTop w:val="0"/>
          <w:marBottom w:val="0"/>
          <w:divBdr>
            <w:top w:val="none" w:sz="0" w:space="0" w:color="auto"/>
            <w:left w:val="none" w:sz="0" w:space="0" w:color="auto"/>
            <w:bottom w:val="none" w:sz="0" w:space="0" w:color="auto"/>
            <w:right w:val="none" w:sz="0" w:space="0" w:color="auto"/>
          </w:divBdr>
          <w:divsChild>
            <w:div w:id="823157801">
              <w:marLeft w:val="0"/>
              <w:marRight w:val="0"/>
              <w:marTop w:val="0"/>
              <w:marBottom w:val="0"/>
              <w:divBdr>
                <w:top w:val="none" w:sz="0" w:space="0" w:color="auto"/>
                <w:left w:val="none" w:sz="0" w:space="0" w:color="auto"/>
                <w:bottom w:val="none" w:sz="0" w:space="0" w:color="auto"/>
                <w:right w:val="none" w:sz="0" w:space="0" w:color="auto"/>
              </w:divBdr>
            </w:div>
          </w:divsChild>
        </w:div>
        <w:div w:id="445542054">
          <w:marLeft w:val="0"/>
          <w:marRight w:val="0"/>
          <w:marTop w:val="0"/>
          <w:marBottom w:val="0"/>
          <w:divBdr>
            <w:top w:val="none" w:sz="0" w:space="0" w:color="auto"/>
            <w:left w:val="none" w:sz="0" w:space="0" w:color="auto"/>
            <w:bottom w:val="none" w:sz="0" w:space="0" w:color="auto"/>
            <w:right w:val="none" w:sz="0" w:space="0" w:color="auto"/>
          </w:divBdr>
          <w:divsChild>
            <w:div w:id="498741279">
              <w:marLeft w:val="0"/>
              <w:marRight w:val="0"/>
              <w:marTop w:val="0"/>
              <w:marBottom w:val="0"/>
              <w:divBdr>
                <w:top w:val="none" w:sz="0" w:space="0" w:color="auto"/>
                <w:left w:val="none" w:sz="0" w:space="0" w:color="auto"/>
                <w:bottom w:val="none" w:sz="0" w:space="0" w:color="auto"/>
                <w:right w:val="none" w:sz="0" w:space="0" w:color="auto"/>
              </w:divBdr>
            </w:div>
          </w:divsChild>
        </w:div>
        <w:div w:id="1222062754">
          <w:marLeft w:val="0"/>
          <w:marRight w:val="0"/>
          <w:marTop w:val="0"/>
          <w:marBottom w:val="0"/>
          <w:divBdr>
            <w:top w:val="none" w:sz="0" w:space="0" w:color="auto"/>
            <w:left w:val="none" w:sz="0" w:space="0" w:color="auto"/>
            <w:bottom w:val="none" w:sz="0" w:space="0" w:color="auto"/>
            <w:right w:val="none" w:sz="0" w:space="0" w:color="auto"/>
          </w:divBdr>
          <w:divsChild>
            <w:div w:id="189303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7704">
      <w:bodyDiv w:val="1"/>
      <w:marLeft w:val="0"/>
      <w:marRight w:val="0"/>
      <w:marTop w:val="0"/>
      <w:marBottom w:val="0"/>
      <w:divBdr>
        <w:top w:val="none" w:sz="0" w:space="0" w:color="auto"/>
        <w:left w:val="none" w:sz="0" w:space="0" w:color="auto"/>
        <w:bottom w:val="none" w:sz="0" w:space="0" w:color="auto"/>
        <w:right w:val="none" w:sz="0" w:space="0" w:color="auto"/>
      </w:divBdr>
    </w:div>
    <w:div w:id="299696789">
      <w:bodyDiv w:val="1"/>
      <w:marLeft w:val="0"/>
      <w:marRight w:val="0"/>
      <w:marTop w:val="0"/>
      <w:marBottom w:val="0"/>
      <w:divBdr>
        <w:top w:val="none" w:sz="0" w:space="0" w:color="auto"/>
        <w:left w:val="none" w:sz="0" w:space="0" w:color="auto"/>
        <w:bottom w:val="none" w:sz="0" w:space="0" w:color="auto"/>
        <w:right w:val="none" w:sz="0" w:space="0" w:color="auto"/>
      </w:divBdr>
      <w:divsChild>
        <w:div w:id="398290960">
          <w:marLeft w:val="0"/>
          <w:marRight w:val="0"/>
          <w:marTop w:val="0"/>
          <w:marBottom w:val="0"/>
          <w:divBdr>
            <w:top w:val="none" w:sz="0" w:space="0" w:color="auto"/>
            <w:left w:val="none" w:sz="0" w:space="0" w:color="auto"/>
            <w:bottom w:val="none" w:sz="0" w:space="0" w:color="auto"/>
            <w:right w:val="none" w:sz="0" w:space="0" w:color="auto"/>
          </w:divBdr>
          <w:divsChild>
            <w:div w:id="426196717">
              <w:marLeft w:val="0"/>
              <w:marRight w:val="0"/>
              <w:marTop w:val="0"/>
              <w:marBottom w:val="0"/>
              <w:divBdr>
                <w:top w:val="none" w:sz="0" w:space="0" w:color="auto"/>
                <w:left w:val="none" w:sz="0" w:space="0" w:color="auto"/>
                <w:bottom w:val="none" w:sz="0" w:space="0" w:color="auto"/>
                <w:right w:val="none" w:sz="0" w:space="0" w:color="auto"/>
              </w:divBdr>
              <w:divsChild>
                <w:div w:id="29630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06056">
          <w:marLeft w:val="0"/>
          <w:marRight w:val="0"/>
          <w:marTop w:val="0"/>
          <w:marBottom w:val="0"/>
          <w:divBdr>
            <w:top w:val="none" w:sz="0" w:space="0" w:color="auto"/>
            <w:left w:val="none" w:sz="0" w:space="0" w:color="auto"/>
            <w:bottom w:val="none" w:sz="0" w:space="0" w:color="auto"/>
            <w:right w:val="none" w:sz="0" w:space="0" w:color="auto"/>
          </w:divBdr>
          <w:divsChild>
            <w:div w:id="671492957">
              <w:marLeft w:val="0"/>
              <w:marRight w:val="0"/>
              <w:marTop w:val="0"/>
              <w:marBottom w:val="0"/>
              <w:divBdr>
                <w:top w:val="none" w:sz="0" w:space="0" w:color="auto"/>
                <w:left w:val="none" w:sz="0" w:space="0" w:color="auto"/>
                <w:bottom w:val="none" w:sz="0" w:space="0" w:color="auto"/>
                <w:right w:val="none" w:sz="0" w:space="0" w:color="auto"/>
              </w:divBdr>
              <w:divsChild>
                <w:div w:id="172703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98067">
          <w:marLeft w:val="0"/>
          <w:marRight w:val="0"/>
          <w:marTop w:val="0"/>
          <w:marBottom w:val="0"/>
          <w:divBdr>
            <w:top w:val="none" w:sz="0" w:space="0" w:color="auto"/>
            <w:left w:val="none" w:sz="0" w:space="0" w:color="auto"/>
            <w:bottom w:val="none" w:sz="0" w:space="0" w:color="auto"/>
            <w:right w:val="none" w:sz="0" w:space="0" w:color="auto"/>
          </w:divBdr>
          <w:divsChild>
            <w:div w:id="1681082520">
              <w:marLeft w:val="0"/>
              <w:marRight w:val="0"/>
              <w:marTop w:val="0"/>
              <w:marBottom w:val="0"/>
              <w:divBdr>
                <w:top w:val="none" w:sz="0" w:space="0" w:color="auto"/>
                <w:left w:val="none" w:sz="0" w:space="0" w:color="auto"/>
                <w:bottom w:val="none" w:sz="0" w:space="0" w:color="auto"/>
                <w:right w:val="none" w:sz="0" w:space="0" w:color="auto"/>
              </w:divBdr>
              <w:divsChild>
                <w:div w:id="68409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50960">
          <w:marLeft w:val="0"/>
          <w:marRight w:val="0"/>
          <w:marTop w:val="0"/>
          <w:marBottom w:val="0"/>
          <w:divBdr>
            <w:top w:val="none" w:sz="0" w:space="0" w:color="auto"/>
            <w:left w:val="none" w:sz="0" w:space="0" w:color="auto"/>
            <w:bottom w:val="none" w:sz="0" w:space="0" w:color="auto"/>
            <w:right w:val="none" w:sz="0" w:space="0" w:color="auto"/>
          </w:divBdr>
          <w:divsChild>
            <w:div w:id="615454152">
              <w:marLeft w:val="0"/>
              <w:marRight w:val="0"/>
              <w:marTop w:val="0"/>
              <w:marBottom w:val="0"/>
              <w:divBdr>
                <w:top w:val="none" w:sz="0" w:space="0" w:color="auto"/>
                <w:left w:val="none" w:sz="0" w:space="0" w:color="auto"/>
                <w:bottom w:val="none" w:sz="0" w:space="0" w:color="auto"/>
                <w:right w:val="none" w:sz="0" w:space="0" w:color="auto"/>
              </w:divBdr>
              <w:divsChild>
                <w:div w:id="5688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565279">
          <w:marLeft w:val="0"/>
          <w:marRight w:val="0"/>
          <w:marTop w:val="0"/>
          <w:marBottom w:val="0"/>
          <w:divBdr>
            <w:top w:val="none" w:sz="0" w:space="0" w:color="auto"/>
            <w:left w:val="none" w:sz="0" w:space="0" w:color="auto"/>
            <w:bottom w:val="none" w:sz="0" w:space="0" w:color="auto"/>
            <w:right w:val="none" w:sz="0" w:space="0" w:color="auto"/>
          </w:divBdr>
          <w:divsChild>
            <w:div w:id="105590301">
              <w:marLeft w:val="0"/>
              <w:marRight w:val="0"/>
              <w:marTop w:val="0"/>
              <w:marBottom w:val="0"/>
              <w:divBdr>
                <w:top w:val="none" w:sz="0" w:space="0" w:color="auto"/>
                <w:left w:val="none" w:sz="0" w:space="0" w:color="auto"/>
                <w:bottom w:val="none" w:sz="0" w:space="0" w:color="auto"/>
                <w:right w:val="none" w:sz="0" w:space="0" w:color="auto"/>
              </w:divBdr>
              <w:divsChild>
                <w:div w:id="328750790">
                  <w:marLeft w:val="0"/>
                  <w:marRight w:val="0"/>
                  <w:marTop w:val="0"/>
                  <w:marBottom w:val="0"/>
                  <w:divBdr>
                    <w:top w:val="none" w:sz="0" w:space="0" w:color="auto"/>
                    <w:left w:val="none" w:sz="0" w:space="0" w:color="auto"/>
                    <w:bottom w:val="none" w:sz="0" w:space="0" w:color="auto"/>
                    <w:right w:val="none" w:sz="0" w:space="0" w:color="auto"/>
                  </w:divBdr>
                  <w:divsChild>
                    <w:div w:id="121075007">
                      <w:marLeft w:val="0"/>
                      <w:marRight w:val="0"/>
                      <w:marTop w:val="0"/>
                      <w:marBottom w:val="0"/>
                      <w:divBdr>
                        <w:top w:val="none" w:sz="0" w:space="0" w:color="auto"/>
                        <w:left w:val="none" w:sz="0" w:space="0" w:color="auto"/>
                        <w:bottom w:val="none" w:sz="0" w:space="0" w:color="auto"/>
                        <w:right w:val="none" w:sz="0" w:space="0" w:color="auto"/>
                      </w:divBdr>
                      <w:divsChild>
                        <w:div w:id="1884319535">
                          <w:marLeft w:val="0"/>
                          <w:marRight w:val="0"/>
                          <w:marTop w:val="0"/>
                          <w:marBottom w:val="0"/>
                          <w:divBdr>
                            <w:top w:val="none" w:sz="0" w:space="0" w:color="auto"/>
                            <w:left w:val="none" w:sz="0" w:space="0" w:color="auto"/>
                            <w:bottom w:val="none" w:sz="0" w:space="0" w:color="auto"/>
                            <w:right w:val="none" w:sz="0" w:space="0" w:color="auto"/>
                          </w:divBdr>
                          <w:divsChild>
                            <w:div w:id="2115787765">
                              <w:marLeft w:val="0"/>
                              <w:marRight w:val="0"/>
                              <w:marTop w:val="0"/>
                              <w:marBottom w:val="0"/>
                              <w:divBdr>
                                <w:top w:val="none" w:sz="0" w:space="0" w:color="auto"/>
                                <w:left w:val="none" w:sz="0" w:space="0" w:color="auto"/>
                                <w:bottom w:val="none" w:sz="0" w:space="0" w:color="auto"/>
                                <w:right w:val="none" w:sz="0" w:space="0" w:color="auto"/>
                              </w:divBdr>
                              <w:divsChild>
                                <w:div w:id="1605530851">
                                  <w:marLeft w:val="0"/>
                                  <w:marRight w:val="0"/>
                                  <w:marTop w:val="0"/>
                                  <w:marBottom w:val="0"/>
                                  <w:divBdr>
                                    <w:top w:val="none" w:sz="0" w:space="0" w:color="auto"/>
                                    <w:left w:val="none" w:sz="0" w:space="0" w:color="auto"/>
                                    <w:bottom w:val="none" w:sz="0" w:space="0" w:color="auto"/>
                                    <w:right w:val="none" w:sz="0" w:space="0" w:color="auto"/>
                                  </w:divBdr>
                                  <w:divsChild>
                                    <w:div w:id="590235472">
                                      <w:marLeft w:val="0"/>
                                      <w:marRight w:val="0"/>
                                      <w:marTop w:val="0"/>
                                      <w:marBottom w:val="0"/>
                                      <w:divBdr>
                                        <w:top w:val="none" w:sz="0" w:space="0" w:color="auto"/>
                                        <w:left w:val="none" w:sz="0" w:space="0" w:color="auto"/>
                                        <w:bottom w:val="none" w:sz="0" w:space="0" w:color="auto"/>
                                        <w:right w:val="none" w:sz="0" w:space="0" w:color="auto"/>
                                      </w:divBdr>
                                      <w:divsChild>
                                        <w:div w:id="1999531866">
                                          <w:marLeft w:val="0"/>
                                          <w:marRight w:val="0"/>
                                          <w:marTop w:val="0"/>
                                          <w:marBottom w:val="0"/>
                                          <w:divBdr>
                                            <w:top w:val="none" w:sz="0" w:space="0" w:color="auto"/>
                                            <w:left w:val="none" w:sz="0" w:space="0" w:color="auto"/>
                                            <w:bottom w:val="none" w:sz="0" w:space="0" w:color="auto"/>
                                            <w:right w:val="none" w:sz="0" w:space="0" w:color="auto"/>
                                          </w:divBdr>
                                        </w:div>
                                        <w:div w:id="2052604732">
                                          <w:marLeft w:val="0"/>
                                          <w:marRight w:val="0"/>
                                          <w:marTop w:val="60"/>
                                          <w:marBottom w:val="0"/>
                                          <w:divBdr>
                                            <w:top w:val="none" w:sz="0" w:space="0" w:color="auto"/>
                                            <w:left w:val="none" w:sz="0" w:space="0" w:color="auto"/>
                                            <w:bottom w:val="none" w:sz="0" w:space="0" w:color="auto"/>
                                            <w:right w:val="none" w:sz="0" w:space="0" w:color="auto"/>
                                          </w:divBdr>
                                        </w:div>
                                        <w:div w:id="21471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8870">
                                  <w:marLeft w:val="0"/>
                                  <w:marRight w:val="0"/>
                                  <w:marTop w:val="0"/>
                                  <w:marBottom w:val="0"/>
                                  <w:divBdr>
                                    <w:top w:val="none" w:sz="0" w:space="0" w:color="auto"/>
                                    <w:left w:val="none" w:sz="0" w:space="0" w:color="auto"/>
                                    <w:bottom w:val="none" w:sz="0" w:space="0" w:color="auto"/>
                                    <w:right w:val="none" w:sz="0" w:space="0" w:color="auto"/>
                                  </w:divBdr>
                                  <w:divsChild>
                                    <w:div w:id="1429618104">
                                      <w:marLeft w:val="0"/>
                                      <w:marRight w:val="0"/>
                                      <w:marTop w:val="0"/>
                                      <w:marBottom w:val="0"/>
                                      <w:divBdr>
                                        <w:top w:val="none" w:sz="0" w:space="0" w:color="auto"/>
                                        <w:left w:val="none" w:sz="0" w:space="0" w:color="auto"/>
                                        <w:bottom w:val="none" w:sz="0" w:space="0" w:color="auto"/>
                                        <w:right w:val="none" w:sz="0" w:space="0" w:color="auto"/>
                                      </w:divBdr>
                                    </w:div>
                                    <w:div w:id="1594514748">
                                      <w:marLeft w:val="0"/>
                                      <w:marRight w:val="0"/>
                                      <w:marTop w:val="0"/>
                                      <w:marBottom w:val="0"/>
                                      <w:divBdr>
                                        <w:top w:val="none" w:sz="0" w:space="0" w:color="auto"/>
                                        <w:left w:val="none" w:sz="0" w:space="0" w:color="auto"/>
                                        <w:bottom w:val="none" w:sz="0" w:space="0" w:color="auto"/>
                                        <w:right w:val="none" w:sz="0" w:space="0" w:color="auto"/>
                                      </w:divBdr>
                                    </w:div>
                                    <w:div w:id="19172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640258">
          <w:marLeft w:val="0"/>
          <w:marRight w:val="0"/>
          <w:marTop w:val="0"/>
          <w:marBottom w:val="0"/>
          <w:divBdr>
            <w:top w:val="none" w:sz="0" w:space="0" w:color="auto"/>
            <w:left w:val="none" w:sz="0" w:space="0" w:color="auto"/>
            <w:bottom w:val="none" w:sz="0" w:space="0" w:color="auto"/>
            <w:right w:val="none" w:sz="0" w:space="0" w:color="auto"/>
          </w:divBdr>
          <w:divsChild>
            <w:div w:id="2033064713">
              <w:marLeft w:val="0"/>
              <w:marRight w:val="0"/>
              <w:marTop w:val="0"/>
              <w:marBottom w:val="0"/>
              <w:divBdr>
                <w:top w:val="none" w:sz="0" w:space="0" w:color="auto"/>
                <w:left w:val="none" w:sz="0" w:space="0" w:color="auto"/>
                <w:bottom w:val="none" w:sz="0" w:space="0" w:color="auto"/>
                <w:right w:val="none" w:sz="0" w:space="0" w:color="auto"/>
              </w:divBdr>
              <w:divsChild>
                <w:div w:id="973173287">
                  <w:marLeft w:val="0"/>
                  <w:marRight w:val="0"/>
                  <w:marTop w:val="0"/>
                  <w:marBottom w:val="0"/>
                  <w:divBdr>
                    <w:top w:val="none" w:sz="0" w:space="0" w:color="auto"/>
                    <w:left w:val="none" w:sz="0" w:space="0" w:color="auto"/>
                    <w:bottom w:val="none" w:sz="0" w:space="0" w:color="auto"/>
                    <w:right w:val="none" w:sz="0" w:space="0" w:color="auto"/>
                  </w:divBdr>
                  <w:divsChild>
                    <w:div w:id="634408677">
                      <w:marLeft w:val="0"/>
                      <w:marRight w:val="0"/>
                      <w:marTop w:val="0"/>
                      <w:marBottom w:val="0"/>
                      <w:divBdr>
                        <w:top w:val="none" w:sz="0" w:space="0" w:color="auto"/>
                        <w:left w:val="none" w:sz="0" w:space="0" w:color="auto"/>
                        <w:bottom w:val="none" w:sz="0" w:space="0" w:color="auto"/>
                        <w:right w:val="none" w:sz="0" w:space="0" w:color="auto"/>
                      </w:divBdr>
                      <w:divsChild>
                        <w:div w:id="1719233805">
                          <w:marLeft w:val="0"/>
                          <w:marRight w:val="0"/>
                          <w:marTop w:val="0"/>
                          <w:marBottom w:val="0"/>
                          <w:divBdr>
                            <w:top w:val="none" w:sz="0" w:space="0" w:color="auto"/>
                            <w:left w:val="none" w:sz="0" w:space="0" w:color="auto"/>
                            <w:bottom w:val="none" w:sz="0" w:space="0" w:color="auto"/>
                            <w:right w:val="none" w:sz="0" w:space="0" w:color="auto"/>
                          </w:divBdr>
                          <w:divsChild>
                            <w:div w:id="1020088492">
                              <w:marLeft w:val="0"/>
                              <w:marRight w:val="0"/>
                              <w:marTop w:val="0"/>
                              <w:marBottom w:val="0"/>
                              <w:divBdr>
                                <w:top w:val="none" w:sz="0" w:space="0" w:color="auto"/>
                                <w:left w:val="none" w:sz="0" w:space="0" w:color="auto"/>
                                <w:bottom w:val="none" w:sz="0" w:space="0" w:color="auto"/>
                                <w:right w:val="none" w:sz="0" w:space="0" w:color="auto"/>
                              </w:divBdr>
                              <w:divsChild>
                                <w:div w:id="1625648381">
                                  <w:marLeft w:val="0"/>
                                  <w:marRight w:val="0"/>
                                  <w:marTop w:val="0"/>
                                  <w:marBottom w:val="0"/>
                                  <w:divBdr>
                                    <w:top w:val="none" w:sz="0" w:space="0" w:color="auto"/>
                                    <w:left w:val="none" w:sz="0" w:space="0" w:color="auto"/>
                                    <w:bottom w:val="none" w:sz="0" w:space="0" w:color="auto"/>
                                    <w:right w:val="none" w:sz="0" w:space="0" w:color="auto"/>
                                  </w:divBdr>
                                  <w:divsChild>
                                    <w:div w:id="370231533">
                                      <w:marLeft w:val="0"/>
                                      <w:marRight w:val="0"/>
                                      <w:marTop w:val="0"/>
                                      <w:marBottom w:val="0"/>
                                      <w:divBdr>
                                        <w:top w:val="none" w:sz="0" w:space="0" w:color="auto"/>
                                        <w:left w:val="none" w:sz="0" w:space="0" w:color="auto"/>
                                        <w:bottom w:val="none" w:sz="0" w:space="0" w:color="auto"/>
                                        <w:right w:val="none" w:sz="0" w:space="0" w:color="auto"/>
                                      </w:divBdr>
                                    </w:div>
                                    <w:div w:id="696349489">
                                      <w:marLeft w:val="0"/>
                                      <w:marRight w:val="0"/>
                                      <w:marTop w:val="0"/>
                                      <w:marBottom w:val="0"/>
                                      <w:divBdr>
                                        <w:top w:val="none" w:sz="0" w:space="0" w:color="auto"/>
                                        <w:left w:val="none" w:sz="0" w:space="0" w:color="auto"/>
                                        <w:bottom w:val="none" w:sz="0" w:space="0" w:color="auto"/>
                                        <w:right w:val="none" w:sz="0" w:space="0" w:color="auto"/>
                                      </w:divBdr>
                                    </w:div>
                                    <w:div w:id="802623388">
                                      <w:marLeft w:val="0"/>
                                      <w:marRight w:val="0"/>
                                      <w:marTop w:val="0"/>
                                      <w:marBottom w:val="0"/>
                                      <w:divBdr>
                                        <w:top w:val="none" w:sz="0" w:space="0" w:color="auto"/>
                                        <w:left w:val="none" w:sz="0" w:space="0" w:color="auto"/>
                                        <w:bottom w:val="none" w:sz="0" w:space="0" w:color="auto"/>
                                        <w:right w:val="none" w:sz="0" w:space="0" w:color="auto"/>
                                      </w:divBdr>
                                    </w:div>
                                    <w:div w:id="815948908">
                                      <w:marLeft w:val="0"/>
                                      <w:marRight w:val="0"/>
                                      <w:marTop w:val="0"/>
                                      <w:marBottom w:val="0"/>
                                      <w:divBdr>
                                        <w:top w:val="none" w:sz="0" w:space="0" w:color="auto"/>
                                        <w:left w:val="none" w:sz="0" w:space="0" w:color="auto"/>
                                        <w:bottom w:val="none" w:sz="0" w:space="0" w:color="auto"/>
                                        <w:right w:val="none" w:sz="0" w:space="0" w:color="auto"/>
                                      </w:divBdr>
                                    </w:div>
                                    <w:div w:id="818502138">
                                      <w:marLeft w:val="0"/>
                                      <w:marRight w:val="0"/>
                                      <w:marTop w:val="0"/>
                                      <w:marBottom w:val="0"/>
                                      <w:divBdr>
                                        <w:top w:val="none" w:sz="0" w:space="0" w:color="auto"/>
                                        <w:left w:val="none" w:sz="0" w:space="0" w:color="auto"/>
                                        <w:bottom w:val="none" w:sz="0" w:space="0" w:color="auto"/>
                                        <w:right w:val="none" w:sz="0" w:space="0" w:color="auto"/>
                                      </w:divBdr>
                                    </w:div>
                                    <w:div w:id="933320957">
                                      <w:marLeft w:val="0"/>
                                      <w:marRight w:val="0"/>
                                      <w:marTop w:val="0"/>
                                      <w:marBottom w:val="0"/>
                                      <w:divBdr>
                                        <w:top w:val="none" w:sz="0" w:space="0" w:color="auto"/>
                                        <w:left w:val="none" w:sz="0" w:space="0" w:color="auto"/>
                                        <w:bottom w:val="none" w:sz="0" w:space="0" w:color="auto"/>
                                        <w:right w:val="none" w:sz="0" w:space="0" w:color="auto"/>
                                      </w:divBdr>
                                    </w:div>
                                    <w:div w:id="974722436">
                                      <w:marLeft w:val="0"/>
                                      <w:marRight w:val="0"/>
                                      <w:marTop w:val="0"/>
                                      <w:marBottom w:val="0"/>
                                      <w:divBdr>
                                        <w:top w:val="none" w:sz="0" w:space="0" w:color="auto"/>
                                        <w:left w:val="none" w:sz="0" w:space="0" w:color="auto"/>
                                        <w:bottom w:val="none" w:sz="0" w:space="0" w:color="auto"/>
                                        <w:right w:val="none" w:sz="0" w:space="0" w:color="auto"/>
                                      </w:divBdr>
                                    </w:div>
                                    <w:div w:id="998772998">
                                      <w:marLeft w:val="0"/>
                                      <w:marRight w:val="0"/>
                                      <w:marTop w:val="0"/>
                                      <w:marBottom w:val="0"/>
                                      <w:divBdr>
                                        <w:top w:val="none" w:sz="0" w:space="0" w:color="auto"/>
                                        <w:left w:val="none" w:sz="0" w:space="0" w:color="auto"/>
                                        <w:bottom w:val="none" w:sz="0" w:space="0" w:color="auto"/>
                                        <w:right w:val="none" w:sz="0" w:space="0" w:color="auto"/>
                                      </w:divBdr>
                                    </w:div>
                                    <w:div w:id="1195118135">
                                      <w:marLeft w:val="0"/>
                                      <w:marRight w:val="0"/>
                                      <w:marTop w:val="0"/>
                                      <w:marBottom w:val="0"/>
                                      <w:divBdr>
                                        <w:top w:val="none" w:sz="0" w:space="0" w:color="auto"/>
                                        <w:left w:val="none" w:sz="0" w:space="0" w:color="auto"/>
                                        <w:bottom w:val="none" w:sz="0" w:space="0" w:color="auto"/>
                                        <w:right w:val="none" w:sz="0" w:space="0" w:color="auto"/>
                                      </w:divBdr>
                                    </w:div>
                                    <w:div w:id="1673291153">
                                      <w:marLeft w:val="0"/>
                                      <w:marRight w:val="0"/>
                                      <w:marTop w:val="0"/>
                                      <w:marBottom w:val="0"/>
                                      <w:divBdr>
                                        <w:top w:val="none" w:sz="0" w:space="0" w:color="auto"/>
                                        <w:left w:val="none" w:sz="0" w:space="0" w:color="auto"/>
                                        <w:bottom w:val="none" w:sz="0" w:space="0" w:color="auto"/>
                                        <w:right w:val="none" w:sz="0" w:space="0" w:color="auto"/>
                                      </w:divBdr>
                                    </w:div>
                                    <w:div w:id="1819570502">
                                      <w:marLeft w:val="0"/>
                                      <w:marRight w:val="0"/>
                                      <w:marTop w:val="0"/>
                                      <w:marBottom w:val="0"/>
                                      <w:divBdr>
                                        <w:top w:val="none" w:sz="0" w:space="0" w:color="auto"/>
                                        <w:left w:val="none" w:sz="0" w:space="0" w:color="auto"/>
                                        <w:bottom w:val="none" w:sz="0" w:space="0" w:color="auto"/>
                                        <w:right w:val="none" w:sz="0" w:space="0" w:color="auto"/>
                                      </w:divBdr>
                                    </w:div>
                                    <w:div w:id="1897088530">
                                      <w:marLeft w:val="0"/>
                                      <w:marRight w:val="0"/>
                                      <w:marTop w:val="0"/>
                                      <w:marBottom w:val="0"/>
                                      <w:divBdr>
                                        <w:top w:val="none" w:sz="0" w:space="0" w:color="auto"/>
                                        <w:left w:val="none" w:sz="0" w:space="0" w:color="auto"/>
                                        <w:bottom w:val="none" w:sz="0" w:space="0" w:color="auto"/>
                                        <w:right w:val="none" w:sz="0" w:space="0" w:color="auto"/>
                                      </w:divBdr>
                                    </w:div>
                                    <w:div w:id="1921717541">
                                      <w:marLeft w:val="0"/>
                                      <w:marRight w:val="0"/>
                                      <w:marTop w:val="0"/>
                                      <w:marBottom w:val="0"/>
                                      <w:divBdr>
                                        <w:top w:val="none" w:sz="0" w:space="0" w:color="auto"/>
                                        <w:left w:val="none" w:sz="0" w:space="0" w:color="auto"/>
                                        <w:bottom w:val="none" w:sz="0" w:space="0" w:color="auto"/>
                                        <w:right w:val="none" w:sz="0" w:space="0" w:color="auto"/>
                                      </w:divBdr>
                                    </w:div>
                                    <w:div w:id="2006321461">
                                      <w:marLeft w:val="0"/>
                                      <w:marRight w:val="0"/>
                                      <w:marTop w:val="0"/>
                                      <w:marBottom w:val="0"/>
                                      <w:divBdr>
                                        <w:top w:val="none" w:sz="0" w:space="0" w:color="auto"/>
                                        <w:left w:val="none" w:sz="0" w:space="0" w:color="auto"/>
                                        <w:bottom w:val="none" w:sz="0" w:space="0" w:color="auto"/>
                                        <w:right w:val="none" w:sz="0" w:space="0" w:color="auto"/>
                                      </w:divBdr>
                                    </w:div>
                                    <w:div w:id="2146119916">
                                      <w:marLeft w:val="0"/>
                                      <w:marRight w:val="0"/>
                                      <w:marTop w:val="0"/>
                                      <w:marBottom w:val="0"/>
                                      <w:divBdr>
                                        <w:top w:val="none" w:sz="0" w:space="0" w:color="auto"/>
                                        <w:left w:val="none" w:sz="0" w:space="0" w:color="auto"/>
                                        <w:bottom w:val="none" w:sz="0" w:space="0" w:color="auto"/>
                                        <w:right w:val="none" w:sz="0" w:space="0" w:color="auto"/>
                                      </w:divBdr>
                                    </w:div>
                                  </w:divsChild>
                                </w:div>
                                <w:div w:id="1911577152">
                                  <w:marLeft w:val="0"/>
                                  <w:marRight w:val="0"/>
                                  <w:marTop w:val="0"/>
                                  <w:marBottom w:val="0"/>
                                  <w:divBdr>
                                    <w:top w:val="none" w:sz="0" w:space="0" w:color="auto"/>
                                    <w:left w:val="none" w:sz="0" w:space="0" w:color="auto"/>
                                    <w:bottom w:val="none" w:sz="0" w:space="0" w:color="auto"/>
                                    <w:right w:val="none" w:sz="0" w:space="0" w:color="auto"/>
                                  </w:divBdr>
                                  <w:divsChild>
                                    <w:div w:id="532037993">
                                      <w:marLeft w:val="0"/>
                                      <w:marRight w:val="0"/>
                                      <w:marTop w:val="0"/>
                                      <w:marBottom w:val="0"/>
                                      <w:divBdr>
                                        <w:top w:val="none" w:sz="0" w:space="0" w:color="auto"/>
                                        <w:left w:val="none" w:sz="0" w:space="0" w:color="auto"/>
                                        <w:bottom w:val="none" w:sz="0" w:space="0" w:color="auto"/>
                                        <w:right w:val="none" w:sz="0" w:space="0" w:color="auto"/>
                                      </w:divBdr>
                                      <w:divsChild>
                                        <w:div w:id="84034570">
                                          <w:marLeft w:val="0"/>
                                          <w:marRight w:val="0"/>
                                          <w:marTop w:val="1368"/>
                                          <w:marBottom w:val="0"/>
                                          <w:divBdr>
                                            <w:top w:val="none" w:sz="0" w:space="0" w:color="auto"/>
                                            <w:left w:val="none" w:sz="0" w:space="0" w:color="auto"/>
                                            <w:bottom w:val="none" w:sz="0" w:space="0" w:color="auto"/>
                                            <w:right w:val="none" w:sz="0" w:space="0" w:color="auto"/>
                                          </w:divBdr>
                                        </w:div>
                                        <w:div w:id="560556487">
                                          <w:marLeft w:val="0"/>
                                          <w:marRight w:val="0"/>
                                          <w:marTop w:val="672"/>
                                          <w:marBottom w:val="0"/>
                                          <w:divBdr>
                                            <w:top w:val="none" w:sz="0" w:space="0" w:color="auto"/>
                                            <w:left w:val="none" w:sz="0" w:space="0" w:color="auto"/>
                                            <w:bottom w:val="none" w:sz="0" w:space="0" w:color="auto"/>
                                            <w:right w:val="none" w:sz="0" w:space="0" w:color="auto"/>
                                          </w:divBdr>
                                        </w:div>
                                        <w:div w:id="1281763388">
                                          <w:marLeft w:val="0"/>
                                          <w:marRight w:val="0"/>
                                          <w:marTop w:val="1704"/>
                                          <w:marBottom w:val="0"/>
                                          <w:divBdr>
                                            <w:top w:val="none" w:sz="0" w:space="0" w:color="auto"/>
                                            <w:left w:val="none" w:sz="0" w:space="0" w:color="auto"/>
                                            <w:bottom w:val="none" w:sz="0" w:space="0" w:color="auto"/>
                                            <w:right w:val="none" w:sz="0" w:space="0" w:color="auto"/>
                                          </w:divBdr>
                                        </w:div>
                                      </w:divsChild>
                                    </w:div>
                                    <w:div w:id="2002346341">
                                      <w:marLeft w:val="0"/>
                                      <w:marRight w:val="0"/>
                                      <w:marTop w:val="0"/>
                                      <w:marBottom w:val="0"/>
                                      <w:divBdr>
                                        <w:top w:val="none" w:sz="0" w:space="0" w:color="auto"/>
                                        <w:left w:val="none" w:sz="0" w:space="0" w:color="auto"/>
                                        <w:bottom w:val="none" w:sz="0" w:space="0" w:color="auto"/>
                                        <w:right w:val="none" w:sz="0" w:space="0" w:color="auto"/>
                                      </w:divBdr>
                                      <w:divsChild>
                                        <w:div w:id="527646223">
                                          <w:marLeft w:val="0"/>
                                          <w:marRight w:val="0"/>
                                          <w:marTop w:val="0"/>
                                          <w:marBottom w:val="0"/>
                                          <w:divBdr>
                                            <w:top w:val="none" w:sz="0" w:space="0" w:color="auto"/>
                                            <w:left w:val="none" w:sz="0" w:space="0" w:color="auto"/>
                                            <w:bottom w:val="none" w:sz="0" w:space="0" w:color="auto"/>
                                            <w:right w:val="none" w:sz="0" w:space="0" w:color="auto"/>
                                          </w:divBdr>
                                        </w:div>
                                        <w:div w:id="763916849">
                                          <w:marLeft w:val="0"/>
                                          <w:marRight w:val="0"/>
                                          <w:marTop w:val="0"/>
                                          <w:marBottom w:val="0"/>
                                          <w:divBdr>
                                            <w:top w:val="none" w:sz="0" w:space="0" w:color="auto"/>
                                            <w:left w:val="none" w:sz="0" w:space="0" w:color="auto"/>
                                            <w:bottom w:val="none" w:sz="0" w:space="0" w:color="auto"/>
                                            <w:right w:val="none" w:sz="0" w:space="0" w:color="auto"/>
                                          </w:divBdr>
                                        </w:div>
                                        <w:div w:id="774788487">
                                          <w:marLeft w:val="0"/>
                                          <w:marRight w:val="0"/>
                                          <w:marTop w:val="0"/>
                                          <w:marBottom w:val="0"/>
                                          <w:divBdr>
                                            <w:top w:val="none" w:sz="0" w:space="0" w:color="auto"/>
                                            <w:left w:val="none" w:sz="0" w:space="0" w:color="auto"/>
                                            <w:bottom w:val="none" w:sz="0" w:space="0" w:color="auto"/>
                                            <w:right w:val="none" w:sz="0" w:space="0" w:color="auto"/>
                                          </w:divBdr>
                                        </w:div>
                                        <w:div w:id="784619312">
                                          <w:marLeft w:val="0"/>
                                          <w:marRight w:val="0"/>
                                          <w:marTop w:val="0"/>
                                          <w:marBottom w:val="0"/>
                                          <w:divBdr>
                                            <w:top w:val="none" w:sz="0" w:space="0" w:color="auto"/>
                                            <w:left w:val="none" w:sz="0" w:space="0" w:color="auto"/>
                                            <w:bottom w:val="none" w:sz="0" w:space="0" w:color="auto"/>
                                            <w:right w:val="none" w:sz="0" w:space="0" w:color="auto"/>
                                          </w:divBdr>
                                        </w:div>
                                        <w:div w:id="794569175">
                                          <w:marLeft w:val="0"/>
                                          <w:marRight w:val="0"/>
                                          <w:marTop w:val="0"/>
                                          <w:marBottom w:val="0"/>
                                          <w:divBdr>
                                            <w:top w:val="none" w:sz="0" w:space="0" w:color="auto"/>
                                            <w:left w:val="none" w:sz="0" w:space="0" w:color="auto"/>
                                            <w:bottom w:val="none" w:sz="0" w:space="0" w:color="auto"/>
                                            <w:right w:val="none" w:sz="0" w:space="0" w:color="auto"/>
                                          </w:divBdr>
                                        </w:div>
                                        <w:div w:id="810098555">
                                          <w:marLeft w:val="0"/>
                                          <w:marRight w:val="0"/>
                                          <w:marTop w:val="0"/>
                                          <w:marBottom w:val="0"/>
                                          <w:divBdr>
                                            <w:top w:val="none" w:sz="0" w:space="0" w:color="auto"/>
                                            <w:left w:val="none" w:sz="0" w:space="0" w:color="auto"/>
                                            <w:bottom w:val="none" w:sz="0" w:space="0" w:color="auto"/>
                                            <w:right w:val="none" w:sz="0" w:space="0" w:color="auto"/>
                                          </w:divBdr>
                                        </w:div>
                                        <w:div w:id="822894083">
                                          <w:marLeft w:val="0"/>
                                          <w:marRight w:val="0"/>
                                          <w:marTop w:val="0"/>
                                          <w:marBottom w:val="0"/>
                                          <w:divBdr>
                                            <w:top w:val="none" w:sz="0" w:space="0" w:color="auto"/>
                                            <w:left w:val="none" w:sz="0" w:space="0" w:color="auto"/>
                                            <w:bottom w:val="none" w:sz="0" w:space="0" w:color="auto"/>
                                            <w:right w:val="none" w:sz="0" w:space="0" w:color="auto"/>
                                          </w:divBdr>
                                        </w:div>
                                        <w:div w:id="857931968">
                                          <w:marLeft w:val="0"/>
                                          <w:marRight w:val="0"/>
                                          <w:marTop w:val="60"/>
                                          <w:marBottom w:val="0"/>
                                          <w:divBdr>
                                            <w:top w:val="none" w:sz="0" w:space="0" w:color="auto"/>
                                            <w:left w:val="none" w:sz="0" w:space="0" w:color="auto"/>
                                            <w:bottom w:val="none" w:sz="0" w:space="0" w:color="auto"/>
                                            <w:right w:val="none" w:sz="0" w:space="0" w:color="auto"/>
                                          </w:divBdr>
                                        </w:div>
                                        <w:div w:id="1059285354">
                                          <w:marLeft w:val="0"/>
                                          <w:marRight w:val="0"/>
                                          <w:marTop w:val="0"/>
                                          <w:marBottom w:val="0"/>
                                          <w:divBdr>
                                            <w:top w:val="none" w:sz="0" w:space="0" w:color="auto"/>
                                            <w:left w:val="none" w:sz="0" w:space="0" w:color="auto"/>
                                            <w:bottom w:val="none" w:sz="0" w:space="0" w:color="auto"/>
                                            <w:right w:val="none" w:sz="0" w:space="0" w:color="auto"/>
                                          </w:divBdr>
                                        </w:div>
                                        <w:div w:id="1153987771">
                                          <w:marLeft w:val="0"/>
                                          <w:marRight w:val="0"/>
                                          <w:marTop w:val="0"/>
                                          <w:marBottom w:val="0"/>
                                          <w:divBdr>
                                            <w:top w:val="none" w:sz="0" w:space="0" w:color="auto"/>
                                            <w:left w:val="none" w:sz="0" w:space="0" w:color="auto"/>
                                            <w:bottom w:val="none" w:sz="0" w:space="0" w:color="auto"/>
                                            <w:right w:val="none" w:sz="0" w:space="0" w:color="auto"/>
                                          </w:divBdr>
                                        </w:div>
                                        <w:div w:id="1402944340">
                                          <w:marLeft w:val="0"/>
                                          <w:marRight w:val="0"/>
                                          <w:marTop w:val="0"/>
                                          <w:marBottom w:val="0"/>
                                          <w:divBdr>
                                            <w:top w:val="none" w:sz="0" w:space="0" w:color="auto"/>
                                            <w:left w:val="none" w:sz="0" w:space="0" w:color="auto"/>
                                            <w:bottom w:val="none" w:sz="0" w:space="0" w:color="auto"/>
                                            <w:right w:val="none" w:sz="0" w:space="0" w:color="auto"/>
                                          </w:divBdr>
                                        </w:div>
                                        <w:div w:id="1496189824">
                                          <w:marLeft w:val="0"/>
                                          <w:marRight w:val="0"/>
                                          <w:marTop w:val="0"/>
                                          <w:marBottom w:val="0"/>
                                          <w:divBdr>
                                            <w:top w:val="none" w:sz="0" w:space="0" w:color="auto"/>
                                            <w:left w:val="none" w:sz="0" w:space="0" w:color="auto"/>
                                            <w:bottom w:val="none" w:sz="0" w:space="0" w:color="auto"/>
                                            <w:right w:val="none" w:sz="0" w:space="0" w:color="auto"/>
                                          </w:divBdr>
                                        </w:div>
                                        <w:div w:id="1592082536">
                                          <w:marLeft w:val="0"/>
                                          <w:marRight w:val="0"/>
                                          <w:marTop w:val="0"/>
                                          <w:marBottom w:val="0"/>
                                          <w:divBdr>
                                            <w:top w:val="none" w:sz="0" w:space="0" w:color="auto"/>
                                            <w:left w:val="none" w:sz="0" w:space="0" w:color="auto"/>
                                            <w:bottom w:val="none" w:sz="0" w:space="0" w:color="auto"/>
                                            <w:right w:val="none" w:sz="0" w:space="0" w:color="auto"/>
                                          </w:divBdr>
                                        </w:div>
                                        <w:div w:id="1731877081">
                                          <w:marLeft w:val="0"/>
                                          <w:marRight w:val="0"/>
                                          <w:marTop w:val="0"/>
                                          <w:marBottom w:val="0"/>
                                          <w:divBdr>
                                            <w:top w:val="none" w:sz="0" w:space="0" w:color="auto"/>
                                            <w:left w:val="none" w:sz="0" w:space="0" w:color="auto"/>
                                            <w:bottom w:val="none" w:sz="0" w:space="0" w:color="auto"/>
                                            <w:right w:val="none" w:sz="0" w:space="0" w:color="auto"/>
                                          </w:divBdr>
                                        </w:div>
                                        <w:div w:id="199637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6415882">
          <w:marLeft w:val="0"/>
          <w:marRight w:val="0"/>
          <w:marTop w:val="0"/>
          <w:marBottom w:val="0"/>
          <w:divBdr>
            <w:top w:val="none" w:sz="0" w:space="0" w:color="auto"/>
            <w:left w:val="none" w:sz="0" w:space="0" w:color="auto"/>
            <w:bottom w:val="none" w:sz="0" w:space="0" w:color="auto"/>
            <w:right w:val="none" w:sz="0" w:space="0" w:color="auto"/>
          </w:divBdr>
          <w:divsChild>
            <w:div w:id="428355118">
              <w:marLeft w:val="0"/>
              <w:marRight w:val="0"/>
              <w:marTop w:val="0"/>
              <w:marBottom w:val="0"/>
              <w:divBdr>
                <w:top w:val="none" w:sz="0" w:space="0" w:color="auto"/>
                <w:left w:val="none" w:sz="0" w:space="0" w:color="auto"/>
                <w:bottom w:val="none" w:sz="0" w:space="0" w:color="auto"/>
                <w:right w:val="none" w:sz="0" w:space="0" w:color="auto"/>
              </w:divBdr>
              <w:divsChild>
                <w:div w:id="1034619268">
                  <w:marLeft w:val="0"/>
                  <w:marRight w:val="0"/>
                  <w:marTop w:val="0"/>
                  <w:marBottom w:val="0"/>
                  <w:divBdr>
                    <w:top w:val="none" w:sz="0" w:space="0" w:color="auto"/>
                    <w:left w:val="none" w:sz="0" w:space="0" w:color="auto"/>
                    <w:bottom w:val="none" w:sz="0" w:space="0" w:color="auto"/>
                    <w:right w:val="none" w:sz="0" w:space="0" w:color="auto"/>
                  </w:divBdr>
                  <w:divsChild>
                    <w:div w:id="1121387925">
                      <w:marLeft w:val="0"/>
                      <w:marRight w:val="0"/>
                      <w:marTop w:val="0"/>
                      <w:marBottom w:val="0"/>
                      <w:divBdr>
                        <w:top w:val="none" w:sz="0" w:space="0" w:color="auto"/>
                        <w:left w:val="none" w:sz="0" w:space="0" w:color="auto"/>
                        <w:bottom w:val="none" w:sz="0" w:space="0" w:color="auto"/>
                        <w:right w:val="none" w:sz="0" w:space="0" w:color="auto"/>
                      </w:divBdr>
                      <w:divsChild>
                        <w:div w:id="283120273">
                          <w:marLeft w:val="0"/>
                          <w:marRight w:val="0"/>
                          <w:marTop w:val="0"/>
                          <w:marBottom w:val="0"/>
                          <w:divBdr>
                            <w:top w:val="none" w:sz="0" w:space="0" w:color="auto"/>
                            <w:left w:val="none" w:sz="0" w:space="0" w:color="auto"/>
                            <w:bottom w:val="none" w:sz="0" w:space="0" w:color="auto"/>
                            <w:right w:val="none" w:sz="0" w:space="0" w:color="auto"/>
                          </w:divBdr>
                          <w:divsChild>
                            <w:div w:id="732042489">
                              <w:marLeft w:val="0"/>
                              <w:marRight w:val="0"/>
                              <w:marTop w:val="0"/>
                              <w:marBottom w:val="0"/>
                              <w:divBdr>
                                <w:top w:val="none" w:sz="0" w:space="0" w:color="auto"/>
                                <w:left w:val="none" w:sz="0" w:space="0" w:color="auto"/>
                                <w:bottom w:val="none" w:sz="0" w:space="0" w:color="auto"/>
                                <w:right w:val="none" w:sz="0" w:space="0" w:color="auto"/>
                              </w:divBdr>
                              <w:divsChild>
                                <w:div w:id="1249072979">
                                  <w:marLeft w:val="0"/>
                                  <w:marRight w:val="0"/>
                                  <w:marTop w:val="0"/>
                                  <w:marBottom w:val="0"/>
                                  <w:divBdr>
                                    <w:top w:val="none" w:sz="0" w:space="0" w:color="auto"/>
                                    <w:left w:val="none" w:sz="0" w:space="0" w:color="auto"/>
                                    <w:bottom w:val="none" w:sz="0" w:space="0" w:color="auto"/>
                                    <w:right w:val="none" w:sz="0" w:space="0" w:color="auto"/>
                                  </w:divBdr>
                                  <w:divsChild>
                                    <w:div w:id="31005975">
                                      <w:marLeft w:val="0"/>
                                      <w:marRight w:val="0"/>
                                      <w:marTop w:val="0"/>
                                      <w:marBottom w:val="0"/>
                                      <w:divBdr>
                                        <w:top w:val="none" w:sz="0" w:space="0" w:color="auto"/>
                                        <w:left w:val="none" w:sz="0" w:space="0" w:color="auto"/>
                                        <w:bottom w:val="none" w:sz="0" w:space="0" w:color="auto"/>
                                        <w:right w:val="none" w:sz="0" w:space="0" w:color="auto"/>
                                      </w:divBdr>
                                    </w:div>
                                    <w:div w:id="263927984">
                                      <w:marLeft w:val="0"/>
                                      <w:marRight w:val="0"/>
                                      <w:marTop w:val="0"/>
                                      <w:marBottom w:val="0"/>
                                      <w:divBdr>
                                        <w:top w:val="none" w:sz="0" w:space="0" w:color="auto"/>
                                        <w:left w:val="none" w:sz="0" w:space="0" w:color="auto"/>
                                        <w:bottom w:val="none" w:sz="0" w:space="0" w:color="auto"/>
                                        <w:right w:val="none" w:sz="0" w:space="0" w:color="auto"/>
                                      </w:divBdr>
                                    </w:div>
                                    <w:div w:id="1934626927">
                                      <w:marLeft w:val="0"/>
                                      <w:marRight w:val="0"/>
                                      <w:marTop w:val="0"/>
                                      <w:marBottom w:val="0"/>
                                      <w:divBdr>
                                        <w:top w:val="none" w:sz="0" w:space="0" w:color="auto"/>
                                        <w:left w:val="none" w:sz="0" w:space="0" w:color="auto"/>
                                        <w:bottom w:val="none" w:sz="0" w:space="0" w:color="auto"/>
                                        <w:right w:val="none" w:sz="0" w:space="0" w:color="auto"/>
                                      </w:divBdr>
                                    </w:div>
                                  </w:divsChild>
                                </w:div>
                                <w:div w:id="1288319129">
                                  <w:marLeft w:val="0"/>
                                  <w:marRight w:val="0"/>
                                  <w:marTop w:val="0"/>
                                  <w:marBottom w:val="0"/>
                                  <w:divBdr>
                                    <w:top w:val="none" w:sz="0" w:space="0" w:color="auto"/>
                                    <w:left w:val="none" w:sz="0" w:space="0" w:color="auto"/>
                                    <w:bottom w:val="none" w:sz="0" w:space="0" w:color="auto"/>
                                    <w:right w:val="none" w:sz="0" w:space="0" w:color="auto"/>
                                  </w:divBdr>
                                  <w:divsChild>
                                    <w:div w:id="119956309">
                                      <w:marLeft w:val="0"/>
                                      <w:marRight w:val="0"/>
                                      <w:marTop w:val="0"/>
                                      <w:marBottom w:val="0"/>
                                      <w:divBdr>
                                        <w:top w:val="none" w:sz="0" w:space="0" w:color="auto"/>
                                        <w:left w:val="none" w:sz="0" w:space="0" w:color="auto"/>
                                        <w:bottom w:val="none" w:sz="0" w:space="0" w:color="auto"/>
                                        <w:right w:val="none" w:sz="0" w:space="0" w:color="auto"/>
                                      </w:divBdr>
                                      <w:divsChild>
                                        <w:div w:id="847595585">
                                          <w:marLeft w:val="0"/>
                                          <w:marRight w:val="0"/>
                                          <w:marTop w:val="60"/>
                                          <w:marBottom w:val="0"/>
                                          <w:divBdr>
                                            <w:top w:val="none" w:sz="0" w:space="0" w:color="auto"/>
                                            <w:left w:val="none" w:sz="0" w:space="0" w:color="auto"/>
                                            <w:bottom w:val="none" w:sz="0" w:space="0" w:color="auto"/>
                                            <w:right w:val="none" w:sz="0" w:space="0" w:color="auto"/>
                                          </w:divBdr>
                                        </w:div>
                                      </w:divsChild>
                                    </w:div>
                                    <w:div w:id="1922374652">
                                      <w:marLeft w:val="0"/>
                                      <w:marRight w:val="0"/>
                                      <w:marTop w:val="0"/>
                                      <w:marBottom w:val="0"/>
                                      <w:divBdr>
                                        <w:top w:val="none" w:sz="0" w:space="0" w:color="auto"/>
                                        <w:left w:val="none" w:sz="0" w:space="0" w:color="auto"/>
                                        <w:bottom w:val="none" w:sz="0" w:space="0" w:color="auto"/>
                                        <w:right w:val="none" w:sz="0" w:space="0" w:color="auto"/>
                                      </w:divBdr>
                                      <w:divsChild>
                                        <w:div w:id="940458001">
                                          <w:marLeft w:val="0"/>
                                          <w:marRight w:val="0"/>
                                          <w:marTop w:val="60"/>
                                          <w:marBottom w:val="0"/>
                                          <w:divBdr>
                                            <w:top w:val="none" w:sz="0" w:space="0" w:color="auto"/>
                                            <w:left w:val="none" w:sz="0" w:space="0" w:color="auto"/>
                                            <w:bottom w:val="none" w:sz="0" w:space="0" w:color="auto"/>
                                            <w:right w:val="none" w:sz="0" w:space="0" w:color="auto"/>
                                          </w:divBdr>
                                        </w:div>
                                        <w:div w:id="1928686079">
                                          <w:marLeft w:val="0"/>
                                          <w:marRight w:val="0"/>
                                          <w:marTop w:val="0"/>
                                          <w:marBottom w:val="0"/>
                                          <w:divBdr>
                                            <w:top w:val="none" w:sz="0" w:space="0" w:color="auto"/>
                                            <w:left w:val="none" w:sz="0" w:space="0" w:color="auto"/>
                                            <w:bottom w:val="none" w:sz="0" w:space="0" w:color="auto"/>
                                            <w:right w:val="none" w:sz="0" w:space="0" w:color="auto"/>
                                          </w:divBdr>
                                        </w:div>
                                        <w:div w:id="19937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773423">
          <w:marLeft w:val="0"/>
          <w:marRight w:val="0"/>
          <w:marTop w:val="0"/>
          <w:marBottom w:val="0"/>
          <w:divBdr>
            <w:top w:val="none" w:sz="0" w:space="0" w:color="auto"/>
            <w:left w:val="none" w:sz="0" w:space="0" w:color="auto"/>
            <w:bottom w:val="none" w:sz="0" w:space="0" w:color="auto"/>
            <w:right w:val="none" w:sz="0" w:space="0" w:color="auto"/>
          </w:divBdr>
          <w:divsChild>
            <w:div w:id="843589279">
              <w:marLeft w:val="0"/>
              <w:marRight w:val="0"/>
              <w:marTop w:val="0"/>
              <w:marBottom w:val="0"/>
              <w:divBdr>
                <w:top w:val="none" w:sz="0" w:space="0" w:color="auto"/>
                <w:left w:val="none" w:sz="0" w:space="0" w:color="auto"/>
                <w:bottom w:val="none" w:sz="0" w:space="0" w:color="auto"/>
                <w:right w:val="none" w:sz="0" w:space="0" w:color="auto"/>
              </w:divBdr>
              <w:divsChild>
                <w:div w:id="4653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92484">
          <w:marLeft w:val="0"/>
          <w:marRight w:val="0"/>
          <w:marTop w:val="0"/>
          <w:marBottom w:val="0"/>
          <w:divBdr>
            <w:top w:val="none" w:sz="0" w:space="0" w:color="auto"/>
            <w:left w:val="none" w:sz="0" w:space="0" w:color="auto"/>
            <w:bottom w:val="none" w:sz="0" w:space="0" w:color="auto"/>
            <w:right w:val="none" w:sz="0" w:space="0" w:color="auto"/>
          </w:divBdr>
          <w:divsChild>
            <w:div w:id="2071730816">
              <w:marLeft w:val="0"/>
              <w:marRight w:val="0"/>
              <w:marTop w:val="0"/>
              <w:marBottom w:val="0"/>
              <w:divBdr>
                <w:top w:val="none" w:sz="0" w:space="0" w:color="auto"/>
                <w:left w:val="none" w:sz="0" w:space="0" w:color="auto"/>
                <w:bottom w:val="none" w:sz="0" w:space="0" w:color="auto"/>
                <w:right w:val="none" w:sz="0" w:space="0" w:color="auto"/>
              </w:divBdr>
              <w:divsChild>
                <w:div w:id="59074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15030">
          <w:marLeft w:val="0"/>
          <w:marRight w:val="0"/>
          <w:marTop w:val="0"/>
          <w:marBottom w:val="0"/>
          <w:divBdr>
            <w:top w:val="none" w:sz="0" w:space="0" w:color="auto"/>
            <w:left w:val="none" w:sz="0" w:space="0" w:color="auto"/>
            <w:bottom w:val="none" w:sz="0" w:space="0" w:color="auto"/>
            <w:right w:val="none" w:sz="0" w:space="0" w:color="auto"/>
          </w:divBdr>
          <w:divsChild>
            <w:div w:id="1945308533">
              <w:marLeft w:val="0"/>
              <w:marRight w:val="0"/>
              <w:marTop w:val="0"/>
              <w:marBottom w:val="0"/>
              <w:divBdr>
                <w:top w:val="none" w:sz="0" w:space="0" w:color="auto"/>
                <w:left w:val="none" w:sz="0" w:space="0" w:color="auto"/>
                <w:bottom w:val="none" w:sz="0" w:space="0" w:color="auto"/>
                <w:right w:val="none" w:sz="0" w:space="0" w:color="auto"/>
              </w:divBdr>
              <w:divsChild>
                <w:div w:id="204466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31772">
          <w:marLeft w:val="0"/>
          <w:marRight w:val="0"/>
          <w:marTop w:val="0"/>
          <w:marBottom w:val="0"/>
          <w:divBdr>
            <w:top w:val="none" w:sz="0" w:space="0" w:color="auto"/>
            <w:left w:val="none" w:sz="0" w:space="0" w:color="auto"/>
            <w:bottom w:val="none" w:sz="0" w:space="0" w:color="auto"/>
            <w:right w:val="none" w:sz="0" w:space="0" w:color="auto"/>
          </w:divBdr>
          <w:divsChild>
            <w:div w:id="211036458">
              <w:marLeft w:val="0"/>
              <w:marRight w:val="0"/>
              <w:marTop w:val="0"/>
              <w:marBottom w:val="0"/>
              <w:divBdr>
                <w:top w:val="none" w:sz="0" w:space="0" w:color="auto"/>
                <w:left w:val="none" w:sz="0" w:space="0" w:color="auto"/>
                <w:bottom w:val="none" w:sz="0" w:space="0" w:color="auto"/>
                <w:right w:val="none" w:sz="0" w:space="0" w:color="auto"/>
              </w:divBdr>
              <w:divsChild>
                <w:div w:id="1617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07340">
          <w:marLeft w:val="0"/>
          <w:marRight w:val="0"/>
          <w:marTop w:val="0"/>
          <w:marBottom w:val="0"/>
          <w:divBdr>
            <w:top w:val="none" w:sz="0" w:space="0" w:color="auto"/>
            <w:left w:val="none" w:sz="0" w:space="0" w:color="auto"/>
            <w:bottom w:val="none" w:sz="0" w:space="0" w:color="auto"/>
            <w:right w:val="none" w:sz="0" w:space="0" w:color="auto"/>
          </w:divBdr>
          <w:divsChild>
            <w:div w:id="316613379">
              <w:marLeft w:val="0"/>
              <w:marRight w:val="0"/>
              <w:marTop w:val="0"/>
              <w:marBottom w:val="0"/>
              <w:divBdr>
                <w:top w:val="none" w:sz="0" w:space="0" w:color="auto"/>
                <w:left w:val="none" w:sz="0" w:space="0" w:color="auto"/>
                <w:bottom w:val="none" w:sz="0" w:space="0" w:color="auto"/>
                <w:right w:val="none" w:sz="0" w:space="0" w:color="auto"/>
              </w:divBdr>
              <w:divsChild>
                <w:div w:id="992833631">
                  <w:marLeft w:val="0"/>
                  <w:marRight w:val="0"/>
                  <w:marTop w:val="0"/>
                  <w:marBottom w:val="0"/>
                  <w:divBdr>
                    <w:top w:val="none" w:sz="0" w:space="0" w:color="auto"/>
                    <w:left w:val="none" w:sz="0" w:space="0" w:color="auto"/>
                    <w:bottom w:val="none" w:sz="0" w:space="0" w:color="auto"/>
                    <w:right w:val="none" w:sz="0" w:space="0" w:color="auto"/>
                  </w:divBdr>
                  <w:divsChild>
                    <w:div w:id="665979202">
                      <w:marLeft w:val="0"/>
                      <w:marRight w:val="0"/>
                      <w:marTop w:val="0"/>
                      <w:marBottom w:val="0"/>
                      <w:divBdr>
                        <w:top w:val="none" w:sz="0" w:space="0" w:color="auto"/>
                        <w:left w:val="none" w:sz="0" w:space="0" w:color="auto"/>
                        <w:bottom w:val="none" w:sz="0" w:space="0" w:color="auto"/>
                        <w:right w:val="none" w:sz="0" w:space="0" w:color="auto"/>
                      </w:divBdr>
                      <w:divsChild>
                        <w:div w:id="611592846">
                          <w:marLeft w:val="0"/>
                          <w:marRight w:val="0"/>
                          <w:marTop w:val="0"/>
                          <w:marBottom w:val="0"/>
                          <w:divBdr>
                            <w:top w:val="none" w:sz="0" w:space="0" w:color="auto"/>
                            <w:left w:val="none" w:sz="0" w:space="0" w:color="auto"/>
                            <w:bottom w:val="none" w:sz="0" w:space="0" w:color="auto"/>
                            <w:right w:val="none" w:sz="0" w:space="0" w:color="auto"/>
                          </w:divBdr>
                          <w:divsChild>
                            <w:div w:id="1298609627">
                              <w:marLeft w:val="0"/>
                              <w:marRight w:val="0"/>
                              <w:marTop w:val="0"/>
                              <w:marBottom w:val="0"/>
                              <w:divBdr>
                                <w:top w:val="none" w:sz="0" w:space="0" w:color="auto"/>
                                <w:left w:val="none" w:sz="0" w:space="0" w:color="auto"/>
                                <w:bottom w:val="none" w:sz="0" w:space="0" w:color="auto"/>
                                <w:right w:val="none" w:sz="0" w:space="0" w:color="auto"/>
                              </w:divBdr>
                              <w:divsChild>
                                <w:div w:id="155808465">
                                  <w:marLeft w:val="0"/>
                                  <w:marRight w:val="0"/>
                                  <w:marTop w:val="0"/>
                                  <w:marBottom w:val="0"/>
                                  <w:divBdr>
                                    <w:top w:val="none" w:sz="0" w:space="0" w:color="auto"/>
                                    <w:left w:val="none" w:sz="0" w:space="0" w:color="auto"/>
                                    <w:bottom w:val="none" w:sz="0" w:space="0" w:color="auto"/>
                                    <w:right w:val="none" w:sz="0" w:space="0" w:color="auto"/>
                                  </w:divBdr>
                                  <w:divsChild>
                                    <w:div w:id="70389988">
                                      <w:marLeft w:val="0"/>
                                      <w:marRight w:val="0"/>
                                      <w:marTop w:val="0"/>
                                      <w:marBottom w:val="0"/>
                                      <w:divBdr>
                                        <w:top w:val="none" w:sz="0" w:space="0" w:color="auto"/>
                                        <w:left w:val="none" w:sz="0" w:space="0" w:color="auto"/>
                                        <w:bottom w:val="none" w:sz="0" w:space="0" w:color="auto"/>
                                        <w:right w:val="none" w:sz="0" w:space="0" w:color="auto"/>
                                      </w:divBdr>
                                      <w:divsChild>
                                        <w:div w:id="410590307">
                                          <w:marLeft w:val="0"/>
                                          <w:marRight w:val="0"/>
                                          <w:marTop w:val="336"/>
                                          <w:marBottom w:val="0"/>
                                          <w:divBdr>
                                            <w:top w:val="none" w:sz="0" w:space="0" w:color="auto"/>
                                            <w:left w:val="none" w:sz="0" w:space="0" w:color="auto"/>
                                            <w:bottom w:val="none" w:sz="0" w:space="0" w:color="auto"/>
                                            <w:right w:val="none" w:sz="0" w:space="0" w:color="auto"/>
                                          </w:divBdr>
                                        </w:div>
                                        <w:div w:id="1414160061">
                                          <w:marLeft w:val="0"/>
                                          <w:marRight w:val="0"/>
                                          <w:marTop w:val="1704"/>
                                          <w:marBottom w:val="0"/>
                                          <w:divBdr>
                                            <w:top w:val="none" w:sz="0" w:space="0" w:color="auto"/>
                                            <w:left w:val="none" w:sz="0" w:space="0" w:color="auto"/>
                                            <w:bottom w:val="none" w:sz="0" w:space="0" w:color="auto"/>
                                            <w:right w:val="none" w:sz="0" w:space="0" w:color="auto"/>
                                          </w:divBdr>
                                        </w:div>
                                        <w:div w:id="1873766753">
                                          <w:marLeft w:val="0"/>
                                          <w:marRight w:val="0"/>
                                          <w:marTop w:val="1008"/>
                                          <w:marBottom w:val="0"/>
                                          <w:divBdr>
                                            <w:top w:val="none" w:sz="0" w:space="0" w:color="auto"/>
                                            <w:left w:val="none" w:sz="0" w:space="0" w:color="auto"/>
                                            <w:bottom w:val="none" w:sz="0" w:space="0" w:color="auto"/>
                                            <w:right w:val="none" w:sz="0" w:space="0" w:color="auto"/>
                                          </w:divBdr>
                                        </w:div>
                                        <w:div w:id="2146848179">
                                          <w:marLeft w:val="0"/>
                                          <w:marRight w:val="0"/>
                                          <w:marTop w:val="1368"/>
                                          <w:marBottom w:val="0"/>
                                          <w:divBdr>
                                            <w:top w:val="none" w:sz="0" w:space="0" w:color="auto"/>
                                            <w:left w:val="none" w:sz="0" w:space="0" w:color="auto"/>
                                            <w:bottom w:val="none" w:sz="0" w:space="0" w:color="auto"/>
                                            <w:right w:val="none" w:sz="0" w:space="0" w:color="auto"/>
                                          </w:divBdr>
                                        </w:div>
                                      </w:divsChild>
                                    </w:div>
                                    <w:div w:id="1034236134">
                                      <w:marLeft w:val="0"/>
                                      <w:marRight w:val="0"/>
                                      <w:marTop w:val="0"/>
                                      <w:marBottom w:val="0"/>
                                      <w:divBdr>
                                        <w:top w:val="none" w:sz="0" w:space="0" w:color="auto"/>
                                        <w:left w:val="none" w:sz="0" w:space="0" w:color="auto"/>
                                        <w:bottom w:val="none" w:sz="0" w:space="0" w:color="auto"/>
                                        <w:right w:val="none" w:sz="0" w:space="0" w:color="auto"/>
                                      </w:divBdr>
                                      <w:divsChild>
                                        <w:div w:id="75516595">
                                          <w:marLeft w:val="0"/>
                                          <w:marRight w:val="0"/>
                                          <w:marTop w:val="0"/>
                                          <w:marBottom w:val="0"/>
                                          <w:divBdr>
                                            <w:top w:val="none" w:sz="0" w:space="0" w:color="auto"/>
                                            <w:left w:val="none" w:sz="0" w:space="0" w:color="auto"/>
                                            <w:bottom w:val="none" w:sz="0" w:space="0" w:color="auto"/>
                                            <w:right w:val="none" w:sz="0" w:space="0" w:color="auto"/>
                                          </w:divBdr>
                                        </w:div>
                                        <w:div w:id="101918138">
                                          <w:marLeft w:val="0"/>
                                          <w:marRight w:val="0"/>
                                          <w:marTop w:val="0"/>
                                          <w:marBottom w:val="0"/>
                                          <w:divBdr>
                                            <w:top w:val="none" w:sz="0" w:space="0" w:color="auto"/>
                                            <w:left w:val="none" w:sz="0" w:space="0" w:color="auto"/>
                                            <w:bottom w:val="none" w:sz="0" w:space="0" w:color="auto"/>
                                            <w:right w:val="none" w:sz="0" w:space="0" w:color="auto"/>
                                          </w:divBdr>
                                        </w:div>
                                        <w:div w:id="115880178">
                                          <w:marLeft w:val="0"/>
                                          <w:marRight w:val="0"/>
                                          <w:marTop w:val="0"/>
                                          <w:marBottom w:val="0"/>
                                          <w:divBdr>
                                            <w:top w:val="none" w:sz="0" w:space="0" w:color="auto"/>
                                            <w:left w:val="none" w:sz="0" w:space="0" w:color="auto"/>
                                            <w:bottom w:val="none" w:sz="0" w:space="0" w:color="auto"/>
                                            <w:right w:val="none" w:sz="0" w:space="0" w:color="auto"/>
                                          </w:divBdr>
                                        </w:div>
                                        <w:div w:id="165634793">
                                          <w:marLeft w:val="0"/>
                                          <w:marRight w:val="0"/>
                                          <w:marTop w:val="0"/>
                                          <w:marBottom w:val="0"/>
                                          <w:divBdr>
                                            <w:top w:val="none" w:sz="0" w:space="0" w:color="auto"/>
                                            <w:left w:val="none" w:sz="0" w:space="0" w:color="auto"/>
                                            <w:bottom w:val="none" w:sz="0" w:space="0" w:color="auto"/>
                                            <w:right w:val="none" w:sz="0" w:space="0" w:color="auto"/>
                                          </w:divBdr>
                                        </w:div>
                                        <w:div w:id="661271708">
                                          <w:marLeft w:val="0"/>
                                          <w:marRight w:val="0"/>
                                          <w:marTop w:val="0"/>
                                          <w:marBottom w:val="0"/>
                                          <w:divBdr>
                                            <w:top w:val="none" w:sz="0" w:space="0" w:color="auto"/>
                                            <w:left w:val="none" w:sz="0" w:space="0" w:color="auto"/>
                                            <w:bottom w:val="none" w:sz="0" w:space="0" w:color="auto"/>
                                            <w:right w:val="none" w:sz="0" w:space="0" w:color="auto"/>
                                          </w:divBdr>
                                        </w:div>
                                        <w:div w:id="664631490">
                                          <w:marLeft w:val="0"/>
                                          <w:marRight w:val="0"/>
                                          <w:marTop w:val="0"/>
                                          <w:marBottom w:val="0"/>
                                          <w:divBdr>
                                            <w:top w:val="none" w:sz="0" w:space="0" w:color="auto"/>
                                            <w:left w:val="none" w:sz="0" w:space="0" w:color="auto"/>
                                            <w:bottom w:val="none" w:sz="0" w:space="0" w:color="auto"/>
                                            <w:right w:val="none" w:sz="0" w:space="0" w:color="auto"/>
                                          </w:divBdr>
                                        </w:div>
                                        <w:div w:id="930896847">
                                          <w:marLeft w:val="0"/>
                                          <w:marRight w:val="0"/>
                                          <w:marTop w:val="0"/>
                                          <w:marBottom w:val="0"/>
                                          <w:divBdr>
                                            <w:top w:val="none" w:sz="0" w:space="0" w:color="auto"/>
                                            <w:left w:val="none" w:sz="0" w:space="0" w:color="auto"/>
                                            <w:bottom w:val="none" w:sz="0" w:space="0" w:color="auto"/>
                                            <w:right w:val="none" w:sz="0" w:space="0" w:color="auto"/>
                                          </w:divBdr>
                                        </w:div>
                                        <w:div w:id="947079240">
                                          <w:marLeft w:val="0"/>
                                          <w:marRight w:val="0"/>
                                          <w:marTop w:val="0"/>
                                          <w:marBottom w:val="0"/>
                                          <w:divBdr>
                                            <w:top w:val="none" w:sz="0" w:space="0" w:color="auto"/>
                                            <w:left w:val="none" w:sz="0" w:space="0" w:color="auto"/>
                                            <w:bottom w:val="none" w:sz="0" w:space="0" w:color="auto"/>
                                            <w:right w:val="none" w:sz="0" w:space="0" w:color="auto"/>
                                          </w:divBdr>
                                        </w:div>
                                        <w:div w:id="978222580">
                                          <w:marLeft w:val="0"/>
                                          <w:marRight w:val="0"/>
                                          <w:marTop w:val="0"/>
                                          <w:marBottom w:val="0"/>
                                          <w:divBdr>
                                            <w:top w:val="none" w:sz="0" w:space="0" w:color="auto"/>
                                            <w:left w:val="none" w:sz="0" w:space="0" w:color="auto"/>
                                            <w:bottom w:val="none" w:sz="0" w:space="0" w:color="auto"/>
                                            <w:right w:val="none" w:sz="0" w:space="0" w:color="auto"/>
                                          </w:divBdr>
                                        </w:div>
                                        <w:div w:id="1028485822">
                                          <w:marLeft w:val="0"/>
                                          <w:marRight w:val="0"/>
                                          <w:marTop w:val="0"/>
                                          <w:marBottom w:val="0"/>
                                          <w:divBdr>
                                            <w:top w:val="none" w:sz="0" w:space="0" w:color="auto"/>
                                            <w:left w:val="none" w:sz="0" w:space="0" w:color="auto"/>
                                            <w:bottom w:val="none" w:sz="0" w:space="0" w:color="auto"/>
                                            <w:right w:val="none" w:sz="0" w:space="0" w:color="auto"/>
                                          </w:divBdr>
                                        </w:div>
                                        <w:div w:id="1117138799">
                                          <w:marLeft w:val="0"/>
                                          <w:marRight w:val="0"/>
                                          <w:marTop w:val="0"/>
                                          <w:marBottom w:val="0"/>
                                          <w:divBdr>
                                            <w:top w:val="none" w:sz="0" w:space="0" w:color="auto"/>
                                            <w:left w:val="none" w:sz="0" w:space="0" w:color="auto"/>
                                            <w:bottom w:val="none" w:sz="0" w:space="0" w:color="auto"/>
                                            <w:right w:val="none" w:sz="0" w:space="0" w:color="auto"/>
                                          </w:divBdr>
                                        </w:div>
                                        <w:div w:id="1409494384">
                                          <w:marLeft w:val="0"/>
                                          <w:marRight w:val="0"/>
                                          <w:marTop w:val="0"/>
                                          <w:marBottom w:val="0"/>
                                          <w:divBdr>
                                            <w:top w:val="none" w:sz="0" w:space="0" w:color="auto"/>
                                            <w:left w:val="none" w:sz="0" w:space="0" w:color="auto"/>
                                            <w:bottom w:val="none" w:sz="0" w:space="0" w:color="auto"/>
                                            <w:right w:val="none" w:sz="0" w:space="0" w:color="auto"/>
                                          </w:divBdr>
                                        </w:div>
                                        <w:div w:id="1474516212">
                                          <w:marLeft w:val="0"/>
                                          <w:marRight w:val="0"/>
                                          <w:marTop w:val="0"/>
                                          <w:marBottom w:val="0"/>
                                          <w:divBdr>
                                            <w:top w:val="none" w:sz="0" w:space="0" w:color="auto"/>
                                            <w:left w:val="none" w:sz="0" w:space="0" w:color="auto"/>
                                            <w:bottom w:val="none" w:sz="0" w:space="0" w:color="auto"/>
                                            <w:right w:val="none" w:sz="0" w:space="0" w:color="auto"/>
                                          </w:divBdr>
                                        </w:div>
                                        <w:div w:id="1510294803">
                                          <w:marLeft w:val="0"/>
                                          <w:marRight w:val="0"/>
                                          <w:marTop w:val="0"/>
                                          <w:marBottom w:val="0"/>
                                          <w:divBdr>
                                            <w:top w:val="none" w:sz="0" w:space="0" w:color="auto"/>
                                            <w:left w:val="none" w:sz="0" w:space="0" w:color="auto"/>
                                            <w:bottom w:val="none" w:sz="0" w:space="0" w:color="auto"/>
                                            <w:right w:val="none" w:sz="0" w:space="0" w:color="auto"/>
                                          </w:divBdr>
                                        </w:div>
                                        <w:div w:id="1521502984">
                                          <w:marLeft w:val="0"/>
                                          <w:marRight w:val="0"/>
                                          <w:marTop w:val="0"/>
                                          <w:marBottom w:val="0"/>
                                          <w:divBdr>
                                            <w:top w:val="none" w:sz="0" w:space="0" w:color="auto"/>
                                            <w:left w:val="none" w:sz="0" w:space="0" w:color="auto"/>
                                            <w:bottom w:val="none" w:sz="0" w:space="0" w:color="auto"/>
                                            <w:right w:val="none" w:sz="0" w:space="0" w:color="auto"/>
                                          </w:divBdr>
                                        </w:div>
                                        <w:div w:id="1849786145">
                                          <w:marLeft w:val="0"/>
                                          <w:marRight w:val="0"/>
                                          <w:marTop w:val="0"/>
                                          <w:marBottom w:val="0"/>
                                          <w:divBdr>
                                            <w:top w:val="none" w:sz="0" w:space="0" w:color="auto"/>
                                            <w:left w:val="none" w:sz="0" w:space="0" w:color="auto"/>
                                            <w:bottom w:val="none" w:sz="0" w:space="0" w:color="auto"/>
                                            <w:right w:val="none" w:sz="0" w:space="0" w:color="auto"/>
                                          </w:divBdr>
                                        </w:div>
                                        <w:div w:id="198600853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920170989">
                                  <w:marLeft w:val="0"/>
                                  <w:marRight w:val="0"/>
                                  <w:marTop w:val="0"/>
                                  <w:marBottom w:val="0"/>
                                  <w:divBdr>
                                    <w:top w:val="none" w:sz="0" w:space="0" w:color="auto"/>
                                    <w:left w:val="none" w:sz="0" w:space="0" w:color="auto"/>
                                    <w:bottom w:val="none" w:sz="0" w:space="0" w:color="auto"/>
                                    <w:right w:val="none" w:sz="0" w:space="0" w:color="auto"/>
                                  </w:divBdr>
                                  <w:divsChild>
                                    <w:div w:id="279917386">
                                      <w:marLeft w:val="0"/>
                                      <w:marRight w:val="0"/>
                                      <w:marTop w:val="0"/>
                                      <w:marBottom w:val="0"/>
                                      <w:divBdr>
                                        <w:top w:val="none" w:sz="0" w:space="0" w:color="auto"/>
                                        <w:left w:val="none" w:sz="0" w:space="0" w:color="auto"/>
                                        <w:bottom w:val="none" w:sz="0" w:space="0" w:color="auto"/>
                                        <w:right w:val="none" w:sz="0" w:space="0" w:color="auto"/>
                                      </w:divBdr>
                                    </w:div>
                                    <w:div w:id="486869857">
                                      <w:marLeft w:val="0"/>
                                      <w:marRight w:val="0"/>
                                      <w:marTop w:val="0"/>
                                      <w:marBottom w:val="0"/>
                                      <w:divBdr>
                                        <w:top w:val="none" w:sz="0" w:space="0" w:color="auto"/>
                                        <w:left w:val="none" w:sz="0" w:space="0" w:color="auto"/>
                                        <w:bottom w:val="none" w:sz="0" w:space="0" w:color="auto"/>
                                        <w:right w:val="none" w:sz="0" w:space="0" w:color="auto"/>
                                      </w:divBdr>
                                    </w:div>
                                    <w:div w:id="661737712">
                                      <w:marLeft w:val="0"/>
                                      <w:marRight w:val="0"/>
                                      <w:marTop w:val="0"/>
                                      <w:marBottom w:val="0"/>
                                      <w:divBdr>
                                        <w:top w:val="none" w:sz="0" w:space="0" w:color="auto"/>
                                        <w:left w:val="none" w:sz="0" w:space="0" w:color="auto"/>
                                        <w:bottom w:val="none" w:sz="0" w:space="0" w:color="auto"/>
                                        <w:right w:val="none" w:sz="0" w:space="0" w:color="auto"/>
                                      </w:divBdr>
                                    </w:div>
                                    <w:div w:id="851530617">
                                      <w:marLeft w:val="0"/>
                                      <w:marRight w:val="0"/>
                                      <w:marTop w:val="0"/>
                                      <w:marBottom w:val="0"/>
                                      <w:divBdr>
                                        <w:top w:val="none" w:sz="0" w:space="0" w:color="auto"/>
                                        <w:left w:val="none" w:sz="0" w:space="0" w:color="auto"/>
                                        <w:bottom w:val="none" w:sz="0" w:space="0" w:color="auto"/>
                                        <w:right w:val="none" w:sz="0" w:space="0" w:color="auto"/>
                                      </w:divBdr>
                                    </w:div>
                                    <w:div w:id="1190678439">
                                      <w:marLeft w:val="0"/>
                                      <w:marRight w:val="0"/>
                                      <w:marTop w:val="0"/>
                                      <w:marBottom w:val="0"/>
                                      <w:divBdr>
                                        <w:top w:val="none" w:sz="0" w:space="0" w:color="auto"/>
                                        <w:left w:val="none" w:sz="0" w:space="0" w:color="auto"/>
                                        <w:bottom w:val="none" w:sz="0" w:space="0" w:color="auto"/>
                                        <w:right w:val="none" w:sz="0" w:space="0" w:color="auto"/>
                                      </w:divBdr>
                                    </w:div>
                                    <w:div w:id="1192493247">
                                      <w:marLeft w:val="0"/>
                                      <w:marRight w:val="0"/>
                                      <w:marTop w:val="0"/>
                                      <w:marBottom w:val="0"/>
                                      <w:divBdr>
                                        <w:top w:val="none" w:sz="0" w:space="0" w:color="auto"/>
                                        <w:left w:val="none" w:sz="0" w:space="0" w:color="auto"/>
                                        <w:bottom w:val="none" w:sz="0" w:space="0" w:color="auto"/>
                                        <w:right w:val="none" w:sz="0" w:space="0" w:color="auto"/>
                                      </w:divBdr>
                                    </w:div>
                                    <w:div w:id="1285311179">
                                      <w:marLeft w:val="0"/>
                                      <w:marRight w:val="0"/>
                                      <w:marTop w:val="0"/>
                                      <w:marBottom w:val="0"/>
                                      <w:divBdr>
                                        <w:top w:val="none" w:sz="0" w:space="0" w:color="auto"/>
                                        <w:left w:val="none" w:sz="0" w:space="0" w:color="auto"/>
                                        <w:bottom w:val="none" w:sz="0" w:space="0" w:color="auto"/>
                                        <w:right w:val="none" w:sz="0" w:space="0" w:color="auto"/>
                                      </w:divBdr>
                                    </w:div>
                                    <w:div w:id="1398867458">
                                      <w:marLeft w:val="0"/>
                                      <w:marRight w:val="0"/>
                                      <w:marTop w:val="0"/>
                                      <w:marBottom w:val="0"/>
                                      <w:divBdr>
                                        <w:top w:val="none" w:sz="0" w:space="0" w:color="auto"/>
                                        <w:left w:val="none" w:sz="0" w:space="0" w:color="auto"/>
                                        <w:bottom w:val="none" w:sz="0" w:space="0" w:color="auto"/>
                                        <w:right w:val="none" w:sz="0" w:space="0" w:color="auto"/>
                                      </w:divBdr>
                                    </w:div>
                                    <w:div w:id="1427730390">
                                      <w:marLeft w:val="0"/>
                                      <w:marRight w:val="0"/>
                                      <w:marTop w:val="0"/>
                                      <w:marBottom w:val="0"/>
                                      <w:divBdr>
                                        <w:top w:val="none" w:sz="0" w:space="0" w:color="auto"/>
                                        <w:left w:val="none" w:sz="0" w:space="0" w:color="auto"/>
                                        <w:bottom w:val="none" w:sz="0" w:space="0" w:color="auto"/>
                                        <w:right w:val="none" w:sz="0" w:space="0" w:color="auto"/>
                                      </w:divBdr>
                                    </w:div>
                                    <w:div w:id="1617366355">
                                      <w:marLeft w:val="0"/>
                                      <w:marRight w:val="0"/>
                                      <w:marTop w:val="0"/>
                                      <w:marBottom w:val="0"/>
                                      <w:divBdr>
                                        <w:top w:val="none" w:sz="0" w:space="0" w:color="auto"/>
                                        <w:left w:val="none" w:sz="0" w:space="0" w:color="auto"/>
                                        <w:bottom w:val="none" w:sz="0" w:space="0" w:color="auto"/>
                                        <w:right w:val="none" w:sz="0" w:space="0" w:color="auto"/>
                                      </w:divBdr>
                                    </w:div>
                                    <w:div w:id="1658343051">
                                      <w:marLeft w:val="0"/>
                                      <w:marRight w:val="0"/>
                                      <w:marTop w:val="0"/>
                                      <w:marBottom w:val="0"/>
                                      <w:divBdr>
                                        <w:top w:val="none" w:sz="0" w:space="0" w:color="auto"/>
                                        <w:left w:val="none" w:sz="0" w:space="0" w:color="auto"/>
                                        <w:bottom w:val="none" w:sz="0" w:space="0" w:color="auto"/>
                                        <w:right w:val="none" w:sz="0" w:space="0" w:color="auto"/>
                                      </w:divBdr>
                                    </w:div>
                                    <w:div w:id="1703676837">
                                      <w:marLeft w:val="0"/>
                                      <w:marRight w:val="0"/>
                                      <w:marTop w:val="0"/>
                                      <w:marBottom w:val="0"/>
                                      <w:divBdr>
                                        <w:top w:val="none" w:sz="0" w:space="0" w:color="auto"/>
                                        <w:left w:val="none" w:sz="0" w:space="0" w:color="auto"/>
                                        <w:bottom w:val="none" w:sz="0" w:space="0" w:color="auto"/>
                                        <w:right w:val="none" w:sz="0" w:space="0" w:color="auto"/>
                                      </w:divBdr>
                                    </w:div>
                                    <w:div w:id="1734963761">
                                      <w:marLeft w:val="0"/>
                                      <w:marRight w:val="0"/>
                                      <w:marTop w:val="0"/>
                                      <w:marBottom w:val="0"/>
                                      <w:divBdr>
                                        <w:top w:val="none" w:sz="0" w:space="0" w:color="auto"/>
                                        <w:left w:val="none" w:sz="0" w:space="0" w:color="auto"/>
                                        <w:bottom w:val="none" w:sz="0" w:space="0" w:color="auto"/>
                                        <w:right w:val="none" w:sz="0" w:space="0" w:color="auto"/>
                                      </w:divBdr>
                                    </w:div>
                                    <w:div w:id="1743486527">
                                      <w:marLeft w:val="0"/>
                                      <w:marRight w:val="0"/>
                                      <w:marTop w:val="0"/>
                                      <w:marBottom w:val="0"/>
                                      <w:divBdr>
                                        <w:top w:val="none" w:sz="0" w:space="0" w:color="auto"/>
                                        <w:left w:val="none" w:sz="0" w:space="0" w:color="auto"/>
                                        <w:bottom w:val="none" w:sz="0" w:space="0" w:color="auto"/>
                                        <w:right w:val="none" w:sz="0" w:space="0" w:color="auto"/>
                                      </w:divBdr>
                                    </w:div>
                                    <w:div w:id="1804038551">
                                      <w:marLeft w:val="0"/>
                                      <w:marRight w:val="0"/>
                                      <w:marTop w:val="0"/>
                                      <w:marBottom w:val="0"/>
                                      <w:divBdr>
                                        <w:top w:val="none" w:sz="0" w:space="0" w:color="auto"/>
                                        <w:left w:val="none" w:sz="0" w:space="0" w:color="auto"/>
                                        <w:bottom w:val="none" w:sz="0" w:space="0" w:color="auto"/>
                                        <w:right w:val="none" w:sz="0" w:space="0" w:color="auto"/>
                                      </w:divBdr>
                                    </w:div>
                                    <w:div w:id="1897427244">
                                      <w:marLeft w:val="0"/>
                                      <w:marRight w:val="0"/>
                                      <w:marTop w:val="0"/>
                                      <w:marBottom w:val="0"/>
                                      <w:divBdr>
                                        <w:top w:val="none" w:sz="0" w:space="0" w:color="auto"/>
                                        <w:left w:val="none" w:sz="0" w:space="0" w:color="auto"/>
                                        <w:bottom w:val="none" w:sz="0" w:space="0" w:color="auto"/>
                                        <w:right w:val="none" w:sz="0" w:space="0" w:color="auto"/>
                                      </w:divBdr>
                                    </w:div>
                                    <w:div w:id="209847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338429">
          <w:marLeft w:val="0"/>
          <w:marRight w:val="0"/>
          <w:marTop w:val="0"/>
          <w:marBottom w:val="0"/>
          <w:divBdr>
            <w:top w:val="none" w:sz="0" w:space="0" w:color="auto"/>
            <w:left w:val="none" w:sz="0" w:space="0" w:color="auto"/>
            <w:bottom w:val="none" w:sz="0" w:space="0" w:color="auto"/>
            <w:right w:val="none" w:sz="0" w:space="0" w:color="auto"/>
          </w:divBdr>
          <w:divsChild>
            <w:div w:id="1842158002">
              <w:marLeft w:val="0"/>
              <w:marRight w:val="0"/>
              <w:marTop w:val="0"/>
              <w:marBottom w:val="0"/>
              <w:divBdr>
                <w:top w:val="none" w:sz="0" w:space="0" w:color="auto"/>
                <w:left w:val="none" w:sz="0" w:space="0" w:color="auto"/>
                <w:bottom w:val="none" w:sz="0" w:space="0" w:color="auto"/>
                <w:right w:val="none" w:sz="0" w:space="0" w:color="auto"/>
              </w:divBdr>
              <w:divsChild>
                <w:div w:id="736703114">
                  <w:marLeft w:val="0"/>
                  <w:marRight w:val="0"/>
                  <w:marTop w:val="0"/>
                  <w:marBottom w:val="0"/>
                  <w:divBdr>
                    <w:top w:val="none" w:sz="0" w:space="0" w:color="auto"/>
                    <w:left w:val="none" w:sz="0" w:space="0" w:color="auto"/>
                    <w:bottom w:val="none" w:sz="0" w:space="0" w:color="auto"/>
                    <w:right w:val="none" w:sz="0" w:space="0" w:color="auto"/>
                  </w:divBdr>
                  <w:divsChild>
                    <w:div w:id="288053345">
                      <w:marLeft w:val="0"/>
                      <w:marRight w:val="0"/>
                      <w:marTop w:val="0"/>
                      <w:marBottom w:val="0"/>
                      <w:divBdr>
                        <w:top w:val="none" w:sz="0" w:space="0" w:color="auto"/>
                        <w:left w:val="none" w:sz="0" w:space="0" w:color="auto"/>
                        <w:bottom w:val="none" w:sz="0" w:space="0" w:color="auto"/>
                        <w:right w:val="none" w:sz="0" w:space="0" w:color="auto"/>
                      </w:divBdr>
                      <w:divsChild>
                        <w:div w:id="1203205846">
                          <w:marLeft w:val="0"/>
                          <w:marRight w:val="0"/>
                          <w:marTop w:val="0"/>
                          <w:marBottom w:val="0"/>
                          <w:divBdr>
                            <w:top w:val="none" w:sz="0" w:space="0" w:color="auto"/>
                            <w:left w:val="none" w:sz="0" w:space="0" w:color="auto"/>
                            <w:bottom w:val="none" w:sz="0" w:space="0" w:color="auto"/>
                            <w:right w:val="none" w:sz="0" w:space="0" w:color="auto"/>
                          </w:divBdr>
                          <w:divsChild>
                            <w:div w:id="1925334173">
                              <w:marLeft w:val="0"/>
                              <w:marRight w:val="0"/>
                              <w:marTop w:val="0"/>
                              <w:marBottom w:val="0"/>
                              <w:divBdr>
                                <w:top w:val="none" w:sz="0" w:space="0" w:color="auto"/>
                                <w:left w:val="none" w:sz="0" w:space="0" w:color="auto"/>
                                <w:bottom w:val="none" w:sz="0" w:space="0" w:color="auto"/>
                                <w:right w:val="none" w:sz="0" w:space="0" w:color="auto"/>
                              </w:divBdr>
                              <w:divsChild>
                                <w:div w:id="158540265">
                                  <w:marLeft w:val="0"/>
                                  <w:marRight w:val="0"/>
                                  <w:marTop w:val="0"/>
                                  <w:marBottom w:val="0"/>
                                  <w:divBdr>
                                    <w:top w:val="none" w:sz="0" w:space="0" w:color="auto"/>
                                    <w:left w:val="none" w:sz="0" w:space="0" w:color="auto"/>
                                    <w:bottom w:val="none" w:sz="0" w:space="0" w:color="auto"/>
                                    <w:right w:val="none" w:sz="0" w:space="0" w:color="auto"/>
                                  </w:divBdr>
                                  <w:divsChild>
                                    <w:div w:id="117113124">
                                      <w:marLeft w:val="0"/>
                                      <w:marRight w:val="0"/>
                                      <w:marTop w:val="0"/>
                                      <w:marBottom w:val="0"/>
                                      <w:divBdr>
                                        <w:top w:val="none" w:sz="0" w:space="0" w:color="auto"/>
                                        <w:left w:val="none" w:sz="0" w:space="0" w:color="auto"/>
                                        <w:bottom w:val="none" w:sz="0" w:space="0" w:color="auto"/>
                                        <w:right w:val="none" w:sz="0" w:space="0" w:color="auto"/>
                                      </w:divBdr>
                                      <w:divsChild>
                                        <w:div w:id="83305834">
                                          <w:marLeft w:val="0"/>
                                          <w:marRight w:val="0"/>
                                          <w:marTop w:val="0"/>
                                          <w:marBottom w:val="0"/>
                                          <w:divBdr>
                                            <w:top w:val="none" w:sz="0" w:space="0" w:color="auto"/>
                                            <w:left w:val="none" w:sz="0" w:space="0" w:color="auto"/>
                                            <w:bottom w:val="none" w:sz="0" w:space="0" w:color="auto"/>
                                            <w:right w:val="none" w:sz="0" w:space="0" w:color="auto"/>
                                          </w:divBdr>
                                        </w:div>
                                        <w:div w:id="182666869">
                                          <w:marLeft w:val="0"/>
                                          <w:marRight w:val="0"/>
                                          <w:marTop w:val="0"/>
                                          <w:marBottom w:val="0"/>
                                          <w:divBdr>
                                            <w:top w:val="none" w:sz="0" w:space="0" w:color="auto"/>
                                            <w:left w:val="none" w:sz="0" w:space="0" w:color="auto"/>
                                            <w:bottom w:val="none" w:sz="0" w:space="0" w:color="auto"/>
                                            <w:right w:val="none" w:sz="0" w:space="0" w:color="auto"/>
                                          </w:divBdr>
                                        </w:div>
                                        <w:div w:id="464855009">
                                          <w:marLeft w:val="0"/>
                                          <w:marRight w:val="0"/>
                                          <w:marTop w:val="0"/>
                                          <w:marBottom w:val="0"/>
                                          <w:divBdr>
                                            <w:top w:val="none" w:sz="0" w:space="0" w:color="auto"/>
                                            <w:left w:val="none" w:sz="0" w:space="0" w:color="auto"/>
                                            <w:bottom w:val="none" w:sz="0" w:space="0" w:color="auto"/>
                                            <w:right w:val="none" w:sz="0" w:space="0" w:color="auto"/>
                                          </w:divBdr>
                                        </w:div>
                                        <w:div w:id="547690616">
                                          <w:marLeft w:val="0"/>
                                          <w:marRight w:val="0"/>
                                          <w:marTop w:val="0"/>
                                          <w:marBottom w:val="0"/>
                                          <w:divBdr>
                                            <w:top w:val="none" w:sz="0" w:space="0" w:color="auto"/>
                                            <w:left w:val="none" w:sz="0" w:space="0" w:color="auto"/>
                                            <w:bottom w:val="none" w:sz="0" w:space="0" w:color="auto"/>
                                            <w:right w:val="none" w:sz="0" w:space="0" w:color="auto"/>
                                          </w:divBdr>
                                        </w:div>
                                        <w:div w:id="717634570">
                                          <w:marLeft w:val="0"/>
                                          <w:marRight w:val="0"/>
                                          <w:marTop w:val="60"/>
                                          <w:marBottom w:val="0"/>
                                          <w:divBdr>
                                            <w:top w:val="none" w:sz="0" w:space="0" w:color="auto"/>
                                            <w:left w:val="none" w:sz="0" w:space="0" w:color="auto"/>
                                            <w:bottom w:val="none" w:sz="0" w:space="0" w:color="auto"/>
                                            <w:right w:val="none" w:sz="0" w:space="0" w:color="auto"/>
                                          </w:divBdr>
                                        </w:div>
                                        <w:div w:id="1022632319">
                                          <w:marLeft w:val="0"/>
                                          <w:marRight w:val="0"/>
                                          <w:marTop w:val="0"/>
                                          <w:marBottom w:val="0"/>
                                          <w:divBdr>
                                            <w:top w:val="none" w:sz="0" w:space="0" w:color="auto"/>
                                            <w:left w:val="none" w:sz="0" w:space="0" w:color="auto"/>
                                            <w:bottom w:val="none" w:sz="0" w:space="0" w:color="auto"/>
                                            <w:right w:val="none" w:sz="0" w:space="0" w:color="auto"/>
                                          </w:divBdr>
                                        </w:div>
                                        <w:div w:id="1109470051">
                                          <w:marLeft w:val="0"/>
                                          <w:marRight w:val="0"/>
                                          <w:marTop w:val="0"/>
                                          <w:marBottom w:val="0"/>
                                          <w:divBdr>
                                            <w:top w:val="none" w:sz="0" w:space="0" w:color="auto"/>
                                            <w:left w:val="none" w:sz="0" w:space="0" w:color="auto"/>
                                            <w:bottom w:val="none" w:sz="0" w:space="0" w:color="auto"/>
                                            <w:right w:val="none" w:sz="0" w:space="0" w:color="auto"/>
                                          </w:divBdr>
                                        </w:div>
                                        <w:div w:id="1202015873">
                                          <w:marLeft w:val="0"/>
                                          <w:marRight w:val="0"/>
                                          <w:marTop w:val="0"/>
                                          <w:marBottom w:val="0"/>
                                          <w:divBdr>
                                            <w:top w:val="none" w:sz="0" w:space="0" w:color="auto"/>
                                            <w:left w:val="none" w:sz="0" w:space="0" w:color="auto"/>
                                            <w:bottom w:val="none" w:sz="0" w:space="0" w:color="auto"/>
                                            <w:right w:val="none" w:sz="0" w:space="0" w:color="auto"/>
                                          </w:divBdr>
                                        </w:div>
                                        <w:div w:id="1317343096">
                                          <w:marLeft w:val="0"/>
                                          <w:marRight w:val="0"/>
                                          <w:marTop w:val="0"/>
                                          <w:marBottom w:val="0"/>
                                          <w:divBdr>
                                            <w:top w:val="none" w:sz="0" w:space="0" w:color="auto"/>
                                            <w:left w:val="none" w:sz="0" w:space="0" w:color="auto"/>
                                            <w:bottom w:val="none" w:sz="0" w:space="0" w:color="auto"/>
                                            <w:right w:val="none" w:sz="0" w:space="0" w:color="auto"/>
                                          </w:divBdr>
                                        </w:div>
                                        <w:div w:id="1653830556">
                                          <w:marLeft w:val="0"/>
                                          <w:marRight w:val="0"/>
                                          <w:marTop w:val="0"/>
                                          <w:marBottom w:val="0"/>
                                          <w:divBdr>
                                            <w:top w:val="none" w:sz="0" w:space="0" w:color="auto"/>
                                            <w:left w:val="none" w:sz="0" w:space="0" w:color="auto"/>
                                            <w:bottom w:val="none" w:sz="0" w:space="0" w:color="auto"/>
                                            <w:right w:val="none" w:sz="0" w:space="0" w:color="auto"/>
                                          </w:divBdr>
                                        </w:div>
                                        <w:div w:id="1926185183">
                                          <w:marLeft w:val="0"/>
                                          <w:marRight w:val="0"/>
                                          <w:marTop w:val="0"/>
                                          <w:marBottom w:val="0"/>
                                          <w:divBdr>
                                            <w:top w:val="none" w:sz="0" w:space="0" w:color="auto"/>
                                            <w:left w:val="none" w:sz="0" w:space="0" w:color="auto"/>
                                            <w:bottom w:val="none" w:sz="0" w:space="0" w:color="auto"/>
                                            <w:right w:val="none" w:sz="0" w:space="0" w:color="auto"/>
                                          </w:divBdr>
                                        </w:div>
                                      </w:divsChild>
                                    </w:div>
                                    <w:div w:id="1947347404">
                                      <w:marLeft w:val="0"/>
                                      <w:marRight w:val="0"/>
                                      <w:marTop w:val="0"/>
                                      <w:marBottom w:val="0"/>
                                      <w:divBdr>
                                        <w:top w:val="none" w:sz="0" w:space="0" w:color="auto"/>
                                        <w:left w:val="none" w:sz="0" w:space="0" w:color="auto"/>
                                        <w:bottom w:val="none" w:sz="0" w:space="0" w:color="auto"/>
                                        <w:right w:val="none" w:sz="0" w:space="0" w:color="auto"/>
                                      </w:divBdr>
                                      <w:divsChild>
                                        <w:div w:id="1260680320">
                                          <w:marLeft w:val="0"/>
                                          <w:marRight w:val="0"/>
                                          <w:marTop w:val="1032"/>
                                          <w:marBottom w:val="0"/>
                                          <w:divBdr>
                                            <w:top w:val="none" w:sz="0" w:space="0" w:color="auto"/>
                                            <w:left w:val="none" w:sz="0" w:space="0" w:color="auto"/>
                                            <w:bottom w:val="none" w:sz="0" w:space="0" w:color="auto"/>
                                            <w:right w:val="none" w:sz="0" w:space="0" w:color="auto"/>
                                          </w:divBdr>
                                        </w:div>
                                      </w:divsChild>
                                    </w:div>
                                  </w:divsChild>
                                </w:div>
                                <w:div w:id="189808547">
                                  <w:marLeft w:val="0"/>
                                  <w:marRight w:val="0"/>
                                  <w:marTop w:val="0"/>
                                  <w:marBottom w:val="0"/>
                                  <w:divBdr>
                                    <w:top w:val="none" w:sz="0" w:space="0" w:color="auto"/>
                                    <w:left w:val="none" w:sz="0" w:space="0" w:color="auto"/>
                                    <w:bottom w:val="none" w:sz="0" w:space="0" w:color="auto"/>
                                    <w:right w:val="none" w:sz="0" w:space="0" w:color="auto"/>
                                  </w:divBdr>
                                  <w:divsChild>
                                    <w:div w:id="25954619">
                                      <w:marLeft w:val="0"/>
                                      <w:marRight w:val="0"/>
                                      <w:marTop w:val="0"/>
                                      <w:marBottom w:val="0"/>
                                      <w:divBdr>
                                        <w:top w:val="none" w:sz="0" w:space="0" w:color="auto"/>
                                        <w:left w:val="none" w:sz="0" w:space="0" w:color="auto"/>
                                        <w:bottom w:val="none" w:sz="0" w:space="0" w:color="auto"/>
                                        <w:right w:val="none" w:sz="0" w:space="0" w:color="auto"/>
                                      </w:divBdr>
                                    </w:div>
                                    <w:div w:id="375931531">
                                      <w:marLeft w:val="0"/>
                                      <w:marRight w:val="0"/>
                                      <w:marTop w:val="0"/>
                                      <w:marBottom w:val="0"/>
                                      <w:divBdr>
                                        <w:top w:val="none" w:sz="0" w:space="0" w:color="auto"/>
                                        <w:left w:val="none" w:sz="0" w:space="0" w:color="auto"/>
                                        <w:bottom w:val="none" w:sz="0" w:space="0" w:color="auto"/>
                                        <w:right w:val="none" w:sz="0" w:space="0" w:color="auto"/>
                                      </w:divBdr>
                                    </w:div>
                                    <w:div w:id="956260068">
                                      <w:marLeft w:val="0"/>
                                      <w:marRight w:val="0"/>
                                      <w:marTop w:val="0"/>
                                      <w:marBottom w:val="0"/>
                                      <w:divBdr>
                                        <w:top w:val="none" w:sz="0" w:space="0" w:color="auto"/>
                                        <w:left w:val="none" w:sz="0" w:space="0" w:color="auto"/>
                                        <w:bottom w:val="none" w:sz="0" w:space="0" w:color="auto"/>
                                        <w:right w:val="none" w:sz="0" w:space="0" w:color="auto"/>
                                      </w:divBdr>
                                    </w:div>
                                    <w:div w:id="1689868537">
                                      <w:marLeft w:val="0"/>
                                      <w:marRight w:val="0"/>
                                      <w:marTop w:val="0"/>
                                      <w:marBottom w:val="0"/>
                                      <w:divBdr>
                                        <w:top w:val="none" w:sz="0" w:space="0" w:color="auto"/>
                                        <w:left w:val="none" w:sz="0" w:space="0" w:color="auto"/>
                                        <w:bottom w:val="none" w:sz="0" w:space="0" w:color="auto"/>
                                        <w:right w:val="none" w:sz="0" w:space="0" w:color="auto"/>
                                      </w:divBdr>
                                    </w:div>
                                    <w:div w:id="1715350393">
                                      <w:marLeft w:val="0"/>
                                      <w:marRight w:val="0"/>
                                      <w:marTop w:val="0"/>
                                      <w:marBottom w:val="0"/>
                                      <w:divBdr>
                                        <w:top w:val="none" w:sz="0" w:space="0" w:color="auto"/>
                                        <w:left w:val="none" w:sz="0" w:space="0" w:color="auto"/>
                                        <w:bottom w:val="none" w:sz="0" w:space="0" w:color="auto"/>
                                        <w:right w:val="none" w:sz="0" w:space="0" w:color="auto"/>
                                      </w:divBdr>
                                    </w:div>
                                    <w:div w:id="1724524633">
                                      <w:marLeft w:val="0"/>
                                      <w:marRight w:val="0"/>
                                      <w:marTop w:val="0"/>
                                      <w:marBottom w:val="0"/>
                                      <w:divBdr>
                                        <w:top w:val="none" w:sz="0" w:space="0" w:color="auto"/>
                                        <w:left w:val="none" w:sz="0" w:space="0" w:color="auto"/>
                                        <w:bottom w:val="none" w:sz="0" w:space="0" w:color="auto"/>
                                        <w:right w:val="none" w:sz="0" w:space="0" w:color="auto"/>
                                      </w:divBdr>
                                    </w:div>
                                    <w:div w:id="1747873861">
                                      <w:marLeft w:val="0"/>
                                      <w:marRight w:val="0"/>
                                      <w:marTop w:val="0"/>
                                      <w:marBottom w:val="0"/>
                                      <w:divBdr>
                                        <w:top w:val="none" w:sz="0" w:space="0" w:color="auto"/>
                                        <w:left w:val="none" w:sz="0" w:space="0" w:color="auto"/>
                                        <w:bottom w:val="none" w:sz="0" w:space="0" w:color="auto"/>
                                        <w:right w:val="none" w:sz="0" w:space="0" w:color="auto"/>
                                      </w:divBdr>
                                    </w:div>
                                    <w:div w:id="1780879855">
                                      <w:marLeft w:val="0"/>
                                      <w:marRight w:val="0"/>
                                      <w:marTop w:val="0"/>
                                      <w:marBottom w:val="0"/>
                                      <w:divBdr>
                                        <w:top w:val="none" w:sz="0" w:space="0" w:color="auto"/>
                                        <w:left w:val="none" w:sz="0" w:space="0" w:color="auto"/>
                                        <w:bottom w:val="none" w:sz="0" w:space="0" w:color="auto"/>
                                        <w:right w:val="none" w:sz="0" w:space="0" w:color="auto"/>
                                      </w:divBdr>
                                    </w:div>
                                    <w:div w:id="1806501838">
                                      <w:marLeft w:val="0"/>
                                      <w:marRight w:val="0"/>
                                      <w:marTop w:val="0"/>
                                      <w:marBottom w:val="0"/>
                                      <w:divBdr>
                                        <w:top w:val="none" w:sz="0" w:space="0" w:color="auto"/>
                                        <w:left w:val="none" w:sz="0" w:space="0" w:color="auto"/>
                                        <w:bottom w:val="none" w:sz="0" w:space="0" w:color="auto"/>
                                        <w:right w:val="none" w:sz="0" w:space="0" w:color="auto"/>
                                      </w:divBdr>
                                    </w:div>
                                    <w:div w:id="1810393505">
                                      <w:marLeft w:val="0"/>
                                      <w:marRight w:val="0"/>
                                      <w:marTop w:val="0"/>
                                      <w:marBottom w:val="0"/>
                                      <w:divBdr>
                                        <w:top w:val="none" w:sz="0" w:space="0" w:color="auto"/>
                                        <w:left w:val="none" w:sz="0" w:space="0" w:color="auto"/>
                                        <w:bottom w:val="none" w:sz="0" w:space="0" w:color="auto"/>
                                        <w:right w:val="none" w:sz="0" w:space="0" w:color="auto"/>
                                      </w:divBdr>
                                    </w:div>
                                    <w:div w:id="188209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298465">
          <w:marLeft w:val="0"/>
          <w:marRight w:val="0"/>
          <w:marTop w:val="0"/>
          <w:marBottom w:val="0"/>
          <w:divBdr>
            <w:top w:val="none" w:sz="0" w:space="0" w:color="auto"/>
            <w:left w:val="none" w:sz="0" w:space="0" w:color="auto"/>
            <w:bottom w:val="none" w:sz="0" w:space="0" w:color="auto"/>
            <w:right w:val="none" w:sz="0" w:space="0" w:color="auto"/>
          </w:divBdr>
          <w:divsChild>
            <w:div w:id="1886136278">
              <w:marLeft w:val="0"/>
              <w:marRight w:val="0"/>
              <w:marTop w:val="0"/>
              <w:marBottom w:val="0"/>
              <w:divBdr>
                <w:top w:val="none" w:sz="0" w:space="0" w:color="auto"/>
                <w:left w:val="none" w:sz="0" w:space="0" w:color="auto"/>
                <w:bottom w:val="none" w:sz="0" w:space="0" w:color="auto"/>
                <w:right w:val="none" w:sz="0" w:space="0" w:color="auto"/>
              </w:divBdr>
              <w:divsChild>
                <w:div w:id="1236475982">
                  <w:marLeft w:val="0"/>
                  <w:marRight w:val="0"/>
                  <w:marTop w:val="0"/>
                  <w:marBottom w:val="0"/>
                  <w:divBdr>
                    <w:top w:val="none" w:sz="0" w:space="0" w:color="auto"/>
                    <w:left w:val="none" w:sz="0" w:space="0" w:color="auto"/>
                    <w:bottom w:val="none" w:sz="0" w:space="0" w:color="auto"/>
                    <w:right w:val="none" w:sz="0" w:space="0" w:color="auto"/>
                  </w:divBdr>
                  <w:divsChild>
                    <w:div w:id="1448424824">
                      <w:marLeft w:val="0"/>
                      <w:marRight w:val="0"/>
                      <w:marTop w:val="0"/>
                      <w:marBottom w:val="0"/>
                      <w:divBdr>
                        <w:top w:val="none" w:sz="0" w:space="0" w:color="auto"/>
                        <w:left w:val="none" w:sz="0" w:space="0" w:color="auto"/>
                        <w:bottom w:val="none" w:sz="0" w:space="0" w:color="auto"/>
                        <w:right w:val="none" w:sz="0" w:space="0" w:color="auto"/>
                      </w:divBdr>
                      <w:divsChild>
                        <w:div w:id="688604597">
                          <w:marLeft w:val="0"/>
                          <w:marRight w:val="0"/>
                          <w:marTop w:val="0"/>
                          <w:marBottom w:val="0"/>
                          <w:divBdr>
                            <w:top w:val="none" w:sz="0" w:space="0" w:color="auto"/>
                            <w:left w:val="none" w:sz="0" w:space="0" w:color="auto"/>
                            <w:bottom w:val="none" w:sz="0" w:space="0" w:color="auto"/>
                            <w:right w:val="none" w:sz="0" w:space="0" w:color="auto"/>
                          </w:divBdr>
                          <w:divsChild>
                            <w:div w:id="207500086">
                              <w:marLeft w:val="0"/>
                              <w:marRight w:val="0"/>
                              <w:marTop w:val="0"/>
                              <w:marBottom w:val="0"/>
                              <w:divBdr>
                                <w:top w:val="none" w:sz="0" w:space="0" w:color="auto"/>
                                <w:left w:val="none" w:sz="0" w:space="0" w:color="auto"/>
                                <w:bottom w:val="none" w:sz="0" w:space="0" w:color="auto"/>
                                <w:right w:val="none" w:sz="0" w:space="0" w:color="auto"/>
                              </w:divBdr>
                              <w:divsChild>
                                <w:div w:id="522129477">
                                  <w:marLeft w:val="0"/>
                                  <w:marRight w:val="0"/>
                                  <w:marTop w:val="0"/>
                                  <w:marBottom w:val="0"/>
                                  <w:divBdr>
                                    <w:top w:val="none" w:sz="0" w:space="0" w:color="auto"/>
                                    <w:left w:val="none" w:sz="0" w:space="0" w:color="auto"/>
                                    <w:bottom w:val="none" w:sz="0" w:space="0" w:color="auto"/>
                                    <w:right w:val="none" w:sz="0" w:space="0" w:color="auto"/>
                                  </w:divBdr>
                                  <w:divsChild>
                                    <w:div w:id="760880879">
                                      <w:marLeft w:val="0"/>
                                      <w:marRight w:val="0"/>
                                      <w:marTop w:val="0"/>
                                      <w:marBottom w:val="0"/>
                                      <w:divBdr>
                                        <w:top w:val="none" w:sz="0" w:space="0" w:color="auto"/>
                                        <w:left w:val="none" w:sz="0" w:space="0" w:color="auto"/>
                                        <w:bottom w:val="none" w:sz="0" w:space="0" w:color="auto"/>
                                        <w:right w:val="none" w:sz="0" w:space="0" w:color="auto"/>
                                      </w:divBdr>
                                      <w:divsChild>
                                        <w:div w:id="158692329">
                                          <w:marLeft w:val="0"/>
                                          <w:marRight w:val="0"/>
                                          <w:marTop w:val="0"/>
                                          <w:marBottom w:val="0"/>
                                          <w:divBdr>
                                            <w:top w:val="none" w:sz="0" w:space="0" w:color="auto"/>
                                            <w:left w:val="none" w:sz="0" w:space="0" w:color="auto"/>
                                            <w:bottom w:val="none" w:sz="0" w:space="0" w:color="auto"/>
                                            <w:right w:val="none" w:sz="0" w:space="0" w:color="auto"/>
                                          </w:divBdr>
                                        </w:div>
                                        <w:div w:id="235019736">
                                          <w:marLeft w:val="0"/>
                                          <w:marRight w:val="0"/>
                                          <w:marTop w:val="0"/>
                                          <w:marBottom w:val="0"/>
                                          <w:divBdr>
                                            <w:top w:val="none" w:sz="0" w:space="0" w:color="auto"/>
                                            <w:left w:val="none" w:sz="0" w:space="0" w:color="auto"/>
                                            <w:bottom w:val="none" w:sz="0" w:space="0" w:color="auto"/>
                                            <w:right w:val="none" w:sz="0" w:space="0" w:color="auto"/>
                                          </w:divBdr>
                                        </w:div>
                                        <w:div w:id="965089711">
                                          <w:marLeft w:val="0"/>
                                          <w:marRight w:val="0"/>
                                          <w:marTop w:val="0"/>
                                          <w:marBottom w:val="0"/>
                                          <w:divBdr>
                                            <w:top w:val="none" w:sz="0" w:space="0" w:color="auto"/>
                                            <w:left w:val="none" w:sz="0" w:space="0" w:color="auto"/>
                                            <w:bottom w:val="none" w:sz="0" w:space="0" w:color="auto"/>
                                            <w:right w:val="none" w:sz="0" w:space="0" w:color="auto"/>
                                          </w:divBdr>
                                        </w:div>
                                        <w:div w:id="1117682333">
                                          <w:marLeft w:val="0"/>
                                          <w:marRight w:val="0"/>
                                          <w:marTop w:val="0"/>
                                          <w:marBottom w:val="0"/>
                                          <w:divBdr>
                                            <w:top w:val="none" w:sz="0" w:space="0" w:color="auto"/>
                                            <w:left w:val="none" w:sz="0" w:space="0" w:color="auto"/>
                                            <w:bottom w:val="none" w:sz="0" w:space="0" w:color="auto"/>
                                            <w:right w:val="none" w:sz="0" w:space="0" w:color="auto"/>
                                          </w:divBdr>
                                        </w:div>
                                        <w:div w:id="1298534514">
                                          <w:marLeft w:val="0"/>
                                          <w:marRight w:val="0"/>
                                          <w:marTop w:val="60"/>
                                          <w:marBottom w:val="0"/>
                                          <w:divBdr>
                                            <w:top w:val="none" w:sz="0" w:space="0" w:color="auto"/>
                                            <w:left w:val="none" w:sz="0" w:space="0" w:color="auto"/>
                                            <w:bottom w:val="none" w:sz="0" w:space="0" w:color="auto"/>
                                            <w:right w:val="none" w:sz="0" w:space="0" w:color="auto"/>
                                          </w:divBdr>
                                        </w:div>
                                        <w:div w:id="1481539184">
                                          <w:marLeft w:val="0"/>
                                          <w:marRight w:val="0"/>
                                          <w:marTop w:val="0"/>
                                          <w:marBottom w:val="0"/>
                                          <w:divBdr>
                                            <w:top w:val="none" w:sz="0" w:space="0" w:color="auto"/>
                                            <w:left w:val="none" w:sz="0" w:space="0" w:color="auto"/>
                                            <w:bottom w:val="none" w:sz="0" w:space="0" w:color="auto"/>
                                            <w:right w:val="none" w:sz="0" w:space="0" w:color="auto"/>
                                          </w:divBdr>
                                        </w:div>
                                        <w:div w:id="1664239920">
                                          <w:marLeft w:val="0"/>
                                          <w:marRight w:val="0"/>
                                          <w:marTop w:val="0"/>
                                          <w:marBottom w:val="0"/>
                                          <w:divBdr>
                                            <w:top w:val="none" w:sz="0" w:space="0" w:color="auto"/>
                                            <w:left w:val="none" w:sz="0" w:space="0" w:color="auto"/>
                                            <w:bottom w:val="none" w:sz="0" w:space="0" w:color="auto"/>
                                            <w:right w:val="none" w:sz="0" w:space="0" w:color="auto"/>
                                          </w:divBdr>
                                        </w:div>
                                        <w:div w:id="1684092637">
                                          <w:marLeft w:val="0"/>
                                          <w:marRight w:val="0"/>
                                          <w:marTop w:val="0"/>
                                          <w:marBottom w:val="0"/>
                                          <w:divBdr>
                                            <w:top w:val="none" w:sz="0" w:space="0" w:color="auto"/>
                                            <w:left w:val="none" w:sz="0" w:space="0" w:color="auto"/>
                                            <w:bottom w:val="none" w:sz="0" w:space="0" w:color="auto"/>
                                            <w:right w:val="none" w:sz="0" w:space="0" w:color="auto"/>
                                          </w:divBdr>
                                        </w:div>
                                        <w:div w:id="1743020694">
                                          <w:marLeft w:val="0"/>
                                          <w:marRight w:val="0"/>
                                          <w:marTop w:val="0"/>
                                          <w:marBottom w:val="0"/>
                                          <w:divBdr>
                                            <w:top w:val="none" w:sz="0" w:space="0" w:color="auto"/>
                                            <w:left w:val="none" w:sz="0" w:space="0" w:color="auto"/>
                                            <w:bottom w:val="none" w:sz="0" w:space="0" w:color="auto"/>
                                            <w:right w:val="none" w:sz="0" w:space="0" w:color="auto"/>
                                          </w:divBdr>
                                        </w:div>
                                        <w:div w:id="2086878711">
                                          <w:marLeft w:val="0"/>
                                          <w:marRight w:val="0"/>
                                          <w:marTop w:val="0"/>
                                          <w:marBottom w:val="0"/>
                                          <w:divBdr>
                                            <w:top w:val="none" w:sz="0" w:space="0" w:color="auto"/>
                                            <w:left w:val="none" w:sz="0" w:space="0" w:color="auto"/>
                                            <w:bottom w:val="none" w:sz="0" w:space="0" w:color="auto"/>
                                            <w:right w:val="none" w:sz="0" w:space="0" w:color="auto"/>
                                          </w:divBdr>
                                        </w:div>
                                        <w:div w:id="2128888480">
                                          <w:marLeft w:val="0"/>
                                          <w:marRight w:val="0"/>
                                          <w:marTop w:val="0"/>
                                          <w:marBottom w:val="0"/>
                                          <w:divBdr>
                                            <w:top w:val="none" w:sz="0" w:space="0" w:color="auto"/>
                                            <w:left w:val="none" w:sz="0" w:space="0" w:color="auto"/>
                                            <w:bottom w:val="none" w:sz="0" w:space="0" w:color="auto"/>
                                            <w:right w:val="none" w:sz="0" w:space="0" w:color="auto"/>
                                          </w:divBdr>
                                        </w:div>
                                      </w:divsChild>
                                    </w:div>
                                    <w:div w:id="1292633092">
                                      <w:marLeft w:val="0"/>
                                      <w:marRight w:val="0"/>
                                      <w:marTop w:val="0"/>
                                      <w:marBottom w:val="0"/>
                                      <w:divBdr>
                                        <w:top w:val="none" w:sz="0" w:space="0" w:color="auto"/>
                                        <w:left w:val="none" w:sz="0" w:space="0" w:color="auto"/>
                                        <w:bottom w:val="none" w:sz="0" w:space="0" w:color="auto"/>
                                        <w:right w:val="none" w:sz="0" w:space="0" w:color="auto"/>
                                      </w:divBdr>
                                      <w:divsChild>
                                        <w:div w:id="1205946795">
                                          <w:marLeft w:val="0"/>
                                          <w:marRight w:val="0"/>
                                          <w:marTop w:val="2376"/>
                                          <w:marBottom w:val="0"/>
                                          <w:divBdr>
                                            <w:top w:val="none" w:sz="0" w:space="0" w:color="auto"/>
                                            <w:left w:val="none" w:sz="0" w:space="0" w:color="auto"/>
                                            <w:bottom w:val="none" w:sz="0" w:space="0" w:color="auto"/>
                                            <w:right w:val="none" w:sz="0" w:space="0" w:color="auto"/>
                                          </w:divBdr>
                                        </w:div>
                                      </w:divsChild>
                                    </w:div>
                                  </w:divsChild>
                                </w:div>
                                <w:div w:id="1894076629">
                                  <w:marLeft w:val="0"/>
                                  <w:marRight w:val="0"/>
                                  <w:marTop w:val="0"/>
                                  <w:marBottom w:val="0"/>
                                  <w:divBdr>
                                    <w:top w:val="none" w:sz="0" w:space="0" w:color="auto"/>
                                    <w:left w:val="none" w:sz="0" w:space="0" w:color="auto"/>
                                    <w:bottom w:val="none" w:sz="0" w:space="0" w:color="auto"/>
                                    <w:right w:val="none" w:sz="0" w:space="0" w:color="auto"/>
                                  </w:divBdr>
                                  <w:divsChild>
                                    <w:div w:id="10765089">
                                      <w:marLeft w:val="0"/>
                                      <w:marRight w:val="0"/>
                                      <w:marTop w:val="0"/>
                                      <w:marBottom w:val="0"/>
                                      <w:divBdr>
                                        <w:top w:val="none" w:sz="0" w:space="0" w:color="auto"/>
                                        <w:left w:val="none" w:sz="0" w:space="0" w:color="auto"/>
                                        <w:bottom w:val="none" w:sz="0" w:space="0" w:color="auto"/>
                                        <w:right w:val="none" w:sz="0" w:space="0" w:color="auto"/>
                                      </w:divBdr>
                                    </w:div>
                                    <w:div w:id="394549079">
                                      <w:marLeft w:val="0"/>
                                      <w:marRight w:val="0"/>
                                      <w:marTop w:val="0"/>
                                      <w:marBottom w:val="0"/>
                                      <w:divBdr>
                                        <w:top w:val="none" w:sz="0" w:space="0" w:color="auto"/>
                                        <w:left w:val="none" w:sz="0" w:space="0" w:color="auto"/>
                                        <w:bottom w:val="none" w:sz="0" w:space="0" w:color="auto"/>
                                        <w:right w:val="none" w:sz="0" w:space="0" w:color="auto"/>
                                      </w:divBdr>
                                    </w:div>
                                    <w:div w:id="623780398">
                                      <w:marLeft w:val="0"/>
                                      <w:marRight w:val="0"/>
                                      <w:marTop w:val="0"/>
                                      <w:marBottom w:val="0"/>
                                      <w:divBdr>
                                        <w:top w:val="none" w:sz="0" w:space="0" w:color="auto"/>
                                        <w:left w:val="none" w:sz="0" w:space="0" w:color="auto"/>
                                        <w:bottom w:val="none" w:sz="0" w:space="0" w:color="auto"/>
                                        <w:right w:val="none" w:sz="0" w:space="0" w:color="auto"/>
                                      </w:divBdr>
                                    </w:div>
                                    <w:div w:id="1305039641">
                                      <w:marLeft w:val="0"/>
                                      <w:marRight w:val="0"/>
                                      <w:marTop w:val="0"/>
                                      <w:marBottom w:val="0"/>
                                      <w:divBdr>
                                        <w:top w:val="none" w:sz="0" w:space="0" w:color="auto"/>
                                        <w:left w:val="none" w:sz="0" w:space="0" w:color="auto"/>
                                        <w:bottom w:val="none" w:sz="0" w:space="0" w:color="auto"/>
                                        <w:right w:val="none" w:sz="0" w:space="0" w:color="auto"/>
                                      </w:divBdr>
                                    </w:div>
                                    <w:div w:id="1343698940">
                                      <w:marLeft w:val="0"/>
                                      <w:marRight w:val="0"/>
                                      <w:marTop w:val="0"/>
                                      <w:marBottom w:val="0"/>
                                      <w:divBdr>
                                        <w:top w:val="none" w:sz="0" w:space="0" w:color="auto"/>
                                        <w:left w:val="none" w:sz="0" w:space="0" w:color="auto"/>
                                        <w:bottom w:val="none" w:sz="0" w:space="0" w:color="auto"/>
                                        <w:right w:val="none" w:sz="0" w:space="0" w:color="auto"/>
                                      </w:divBdr>
                                    </w:div>
                                    <w:div w:id="1429498053">
                                      <w:marLeft w:val="0"/>
                                      <w:marRight w:val="0"/>
                                      <w:marTop w:val="0"/>
                                      <w:marBottom w:val="0"/>
                                      <w:divBdr>
                                        <w:top w:val="none" w:sz="0" w:space="0" w:color="auto"/>
                                        <w:left w:val="none" w:sz="0" w:space="0" w:color="auto"/>
                                        <w:bottom w:val="none" w:sz="0" w:space="0" w:color="auto"/>
                                        <w:right w:val="none" w:sz="0" w:space="0" w:color="auto"/>
                                      </w:divBdr>
                                    </w:div>
                                    <w:div w:id="1441878625">
                                      <w:marLeft w:val="0"/>
                                      <w:marRight w:val="0"/>
                                      <w:marTop w:val="0"/>
                                      <w:marBottom w:val="0"/>
                                      <w:divBdr>
                                        <w:top w:val="none" w:sz="0" w:space="0" w:color="auto"/>
                                        <w:left w:val="none" w:sz="0" w:space="0" w:color="auto"/>
                                        <w:bottom w:val="none" w:sz="0" w:space="0" w:color="auto"/>
                                        <w:right w:val="none" w:sz="0" w:space="0" w:color="auto"/>
                                      </w:divBdr>
                                    </w:div>
                                    <w:div w:id="1908222542">
                                      <w:marLeft w:val="0"/>
                                      <w:marRight w:val="0"/>
                                      <w:marTop w:val="0"/>
                                      <w:marBottom w:val="0"/>
                                      <w:divBdr>
                                        <w:top w:val="none" w:sz="0" w:space="0" w:color="auto"/>
                                        <w:left w:val="none" w:sz="0" w:space="0" w:color="auto"/>
                                        <w:bottom w:val="none" w:sz="0" w:space="0" w:color="auto"/>
                                        <w:right w:val="none" w:sz="0" w:space="0" w:color="auto"/>
                                      </w:divBdr>
                                    </w:div>
                                    <w:div w:id="1924803090">
                                      <w:marLeft w:val="0"/>
                                      <w:marRight w:val="0"/>
                                      <w:marTop w:val="0"/>
                                      <w:marBottom w:val="0"/>
                                      <w:divBdr>
                                        <w:top w:val="none" w:sz="0" w:space="0" w:color="auto"/>
                                        <w:left w:val="none" w:sz="0" w:space="0" w:color="auto"/>
                                        <w:bottom w:val="none" w:sz="0" w:space="0" w:color="auto"/>
                                        <w:right w:val="none" w:sz="0" w:space="0" w:color="auto"/>
                                      </w:divBdr>
                                    </w:div>
                                    <w:div w:id="1970356058">
                                      <w:marLeft w:val="0"/>
                                      <w:marRight w:val="0"/>
                                      <w:marTop w:val="0"/>
                                      <w:marBottom w:val="0"/>
                                      <w:divBdr>
                                        <w:top w:val="none" w:sz="0" w:space="0" w:color="auto"/>
                                        <w:left w:val="none" w:sz="0" w:space="0" w:color="auto"/>
                                        <w:bottom w:val="none" w:sz="0" w:space="0" w:color="auto"/>
                                        <w:right w:val="none" w:sz="0" w:space="0" w:color="auto"/>
                                      </w:divBdr>
                                    </w:div>
                                    <w:div w:id="21333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1628116">
          <w:marLeft w:val="0"/>
          <w:marRight w:val="0"/>
          <w:marTop w:val="0"/>
          <w:marBottom w:val="0"/>
          <w:divBdr>
            <w:top w:val="none" w:sz="0" w:space="0" w:color="auto"/>
            <w:left w:val="none" w:sz="0" w:space="0" w:color="auto"/>
            <w:bottom w:val="none" w:sz="0" w:space="0" w:color="auto"/>
            <w:right w:val="none" w:sz="0" w:space="0" w:color="auto"/>
          </w:divBdr>
          <w:divsChild>
            <w:div w:id="2024166859">
              <w:marLeft w:val="0"/>
              <w:marRight w:val="0"/>
              <w:marTop w:val="0"/>
              <w:marBottom w:val="0"/>
              <w:divBdr>
                <w:top w:val="none" w:sz="0" w:space="0" w:color="auto"/>
                <w:left w:val="none" w:sz="0" w:space="0" w:color="auto"/>
                <w:bottom w:val="none" w:sz="0" w:space="0" w:color="auto"/>
                <w:right w:val="none" w:sz="0" w:space="0" w:color="auto"/>
              </w:divBdr>
              <w:divsChild>
                <w:div w:id="1951740921">
                  <w:marLeft w:val="0"/>
                  <w:marRight w:val="0"/>
                  <w:marTop w:val="0"/>
                  <w:marBottom w:val="0"/>
                  <w:divBdr>
                    <w:top w:val="none" w:sz="0" w:space="0" w:color="auto"/>
                    <w:left w:val="none" w:sz="0" w:space="0" w:color="auto"/>
                    <w:bottom w:val="none" w:sz="0" w:space="0" w:color="auto"/>
                    <w:right w:val="none" w:sz="0" w:space="0" w:color="auto"/>
                  </w:divBdr>
                  <w:divsChild>
                    <w:div w:id="1789080803">
                      <w:marLeft w:val="0"/>
                      <w:marRight w:val="0"/>
                      <w:marTop w:val="0"/>
                      <w:marBottom w:val="0"/>
                      <w:divBdr>
                        <w:top w:val="none" w:sz="0" w:space="0" w:color="auto"/>
                        <w:left w:val="none" w:sz="0" w:space="0" w:color="auto"/>
                        <w:bottom w:val="none" w:sz="0" w:space="0" w:color="auto"/>
                        <w:right w:val="none" w:sz="0" w:space="0" w:color="auto"/>
                      </w:divBdr>
                      <w:divsChild>
                        <w:div w:id="433592207">
                          <w:marLeft w:val="0"/>
                          <w:marRight w:val="0"/>
                          <w:marTop w:val="0"/>
                          <w:marBottom w:val="0"/>
                          <w:divBdr>
                            <w:top w:val="none" w:sz="0" w:space="0" w:color="auto"/>
                            <w:left w:val="none" w:sz="0" w:space="0" w:color="auto"/>
                            <w:bottom w:val="none" w:sz="0" w:space="0" w:color="auto"/>
                            <w:right w:val="none" w:sz="0" w:space="0" w:color="auto"/>
                          </w:divBdr>
                          <w:divsChild>
                            <w:div w:id="1374647338">
                              <w:marLeft w:val="0"/>
                              <w:marRight w:val="0"/>
                              <w:marTop w:val="0"/>
                              <w:marBottom w:val="0"/>
                              <w:divBdr>
                                <w:top w:val="none" w:sz="0" w:space="0" w:color="auto"/>
                                <w:left w:val="none" w:sz="0" w:space="0" w:color="auto"/>
                                <w:bottom w:val="none" w:sz="0" w:space="0" w:color="auto"/>
                                <w:right w:val="none" w:sz="0" w:space="0" w:color="auto"/>
                              </w:divBdr>
                              <w:divsChild>
                                <w:div w:id="860052378">
                                  <w:marLeft w:val="0"/>
                                  <w:marRight w:val="0"/>
                                  <w:marTop w:val="0"/>
                                  <w:marBottom w:val="0"/>
                                  <w:divBdr>
                                    <w:top w:val="none" w:sz="0" w:space="0" w:color="auto"/>
                                    <w:left w:val="none" w:sz="0" w:space="0" w:color="auto"/>
                                    <w:bottom w:val="none" w:sz="0" w:space="0" w:color="auto"/>
                                    <w:right w:val="none" w:sz="0" w:space="0" w:color="auto"/>
                                  </w:divBdr>
                                  <w:divsChild>
                                    <w:div w:id="61875958">
                                      <w:marLeft w:val="0"/>
                                      <w:marRight w:val="0"/>
                                      <w:marTop w:val="0"/>
                                      <w:marBottom w:val="0"/>
                                      <w:divBdr>
                                        <w:top w:val="none" w:sz="0" w:space="0" w:color="auto"/>
                                        <w:left w:val="none" w:sz="0" w:space="0" w:color="auto"/>
                                        <w:bottom w:val="none" w:sz="0" w:space="0" w:color="auto"/>
                                        <w:right w:val="none" w:sz="0" w:space="0" w:color="auto"/>
                                      </w:divBdr>
                                    </w:div>
                                    <w:div w:id="1511023509">
                                      <w:marLeft w:val="0"/>
                                      <w:marRight w:val="0"/>
                                      <w:marTop w:val="0"/>
                                      <w:marBottom w:val="0"/>
                                      <w:divBdr>
                                        <w:top w:val="none" w:sz="0" w:space="0" w:color="auto"/>
                                        <w:left w:val="none" w:sz="0" w:space="0" w:color="auto"/>
                                        <w:bottom w:val="none" w:sz="0" w:space="0" w:color="auto"/>
                                        <w:right w:val="none" w:sz="0" w:space="0" w:color="auto"/>
                                      </w:divBdr>
                                    </w:div>
                                    <w:div w:id="1966543228">
                                      <w:marLeft w:val="0"/>
                                      <w:marRight w:val="0"/>
                                      <w:marTop w:val="0"/>
                                      <w:marBottom w:val="0"/>
                                      <w:divBdr>
                                        <w:top w:val="none" w:sz="0" w:space="0" w:color="auto"/>
                                        <w:left w:val="none" w:sz="0" w:space="0" w:color="auto"/>
                                        <w:bottom w:val="none" w:sz="0" w:space="0" w:color="auto"/>
                                        <w:right w:val="none" w:sz="0" w:space="0" w:color="auto"/>
                                      </w:divBdr>
                                    </w:div>
                                  </w:divsChild>
                                </w:div>
                                <w:div w:id="1597709040">
                                  <w:marLeft w:val="0"/>
                                  <w:marRight w:val="0"/>
                                  <w:marTop w:val="0"/>
                                  <w:marBottom w:val="0"/>
                                  <w:divBdr>
                                    <w:top w:val="none" w:sz="0" w:space="0" w:color="auto"/>
                                    <w:left w:val="none" w:sz="0" w:space="0" w:color="auto"/>
                                    <w:bottom w:val="none" w:sz="0" w:space="0" w:color="auto"/>
                                    <w:right w:val="none" w:sz="0" w:space="0" w:color="auto"/>
                                  </w:divBdr>
                                  <w:divsChild>
                                    <w:div w:id="516695402">
                                      <w:marLeft w:val="0"/>
                                      <w:marRight w:val="0"/>
                                      <w:marTop w:val="0"/>
                                      <w:marBottom w:val="0"/>
                                      <w:divBdr>
                                        <w:top w:val="none" w:sz="0" w:space="0" w:color="auto"/>
                                        <w:left w:val="none" w:sz="0" w:space="0" w:color="auto"/>
                                        <w:bottom w:val="none" w:sz="0" w:space="0" w:color="auto"/>
                                        <w:right w:val="none" w:sz="0" w:space="0" w:color="auto"/>
                                      </w:divBdr>
                                      <w:divsChild>
                                        <w:div w:id="125203070">
                                          <w:marLeft w:val="0"/>
                                          <w:marRight w:val="0"/>
                                          <w:marTop w:val="60"/>
                                          <w:marBottom w:val="0"/>
                                          <w:divBdr>
                                            <w:top w:val="none" w:sz="0" w:space="0" w:color="auto"/>
                                            <w:left w:val="none" w:sz="0" w:space="0" w:color="auto"/>
                                            <w:bottom w:val="none" w:sz="0" w:space="0" w:color="auto"/>
                                            <w:right w:val="none" w:sz="0" w:space="0" w:color="auto"/>
                                          </w:divBdr>
                                        </w:div>
                                        <w:div w:id="1916239024">
                                          <w:marLeft w:val="0"/>
                                          <w:marRight w:val="0"/>
                                          <w:marTop w:val="0"/>
                                          <w:marBottom w:val="0"/>
                                          <w:divBdr>
                                            <w:top w:val="none" w:sz="0" w:space="0" w:color="auto"/>
                                            <w:left w:val="none" w:sz="0" w:space="0" w:color="auto"/>
                                            <w:bottom w:val="none" w:sz="0" w:space="0" w:color="auto"/>
                                            <w:right w:val="none" w:sz="0" w:space="0" w:color="auto"/>
                                          </w:divBdr>
                                        </w:div>
                                        <w:div w:id="192310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4504102">
          <w:marLeft w:val="0"/>
          <w:marRight w:val="0"/>
          <w:marTop w:val="0"/>
          <w:marBottom w:val="0"/>
          <w:divBdr>
            <w:top w:val="none" w:sz="0" w:space="0" w:color="auto"/>
            <w:left w:val="none" w:sz="0" w:space="0" w:color="auto"/>
            <w:bottom w:val="none" w:sz="0" w:space="0" w:color="auto"/>
            <w:right w:val="none" w:sz="0" w:space="0" w:color="auto"/>
          </w:divBdr>
          <w:divsChild>
            <w:div w:id="125852091">
              <w:marLeft w:val="0"/>
              <w:marRight w:val="0"/>
              <w:marTop w:val="0"/>
              <w:marBottom w:val="0"/>
              <w:divBdr>
                <w:top w:val="none" w:sz="0" w:space="0" w:color="auto"/>
                <w:left w:val="none" w:sz="0" w:space="0" w:color="auto"/>
                <w:bottom w:val="none" w:sz="0" w:space="0" w:color="auto"/>
                <w:right w:val="none" w:sz="0" w:space="0" w:color="auto"/>
              </w:divBdr>
              <w:divsChild>
                <w:div w:id="2028094275">
                  <w:marLeft w:val="0"/>
                  <w:marRight w:val="0"/>
                  <w:marTop w:val="0"/>
                  <w:marBottom w:val="0"/>
                  <w:divBdr>
                    <w:top w:val="none" w:sz="0" w:space="0" w:color="auto"/>
                    <w:left w:val="none" w:sz="0" w:space="0" w:color="auto"/>
                    <w:bottom w:val="none" w:sz="0" w:space="0" w:color="auto"/>
                    <w:right w:val="none" w:sz="0" w:space="0" w:color="auto"/>
                  </w:divBdr>
                  <w:divsChild>
                    <w:div w:id="1335493165">
                      <w:marLeft w:val="0"/>
                      <w:marRight w:val="0"/>
                      <w:marTop w:val="0"/>
                      <w:marBottom w:val="0"/>
                      <w:divBdr>
                        <w:top w:val="none" w:sz="0" w:space="0" w:color="auto"/>
                        <w:left w:val="none" w:sz="0" w:space="0" w:color="auto"/>
                        <w:bottom w:val="none" w:sz="0" w:space="0" w:color="auto"/>
                        <w:right w:val="none" w:sz="0" w:space="0" w:color="auto"/>
                      </w:divBdr>
                      <w:divsChild>
                        <w:div w:id="1409306221">
                          <w:marLeft w:val="0"/>
                          <w:marRight w:val="0"/>
                          <w:marTop w:val="0"/>
                          <w:marBottom w:val="0"/>
                          <w:divBdr>
                            <w:top w:val="none" w:sz="0" w:space="0" w:color="auto"/>
                            <w:left w:val="none" w:sz="0" w:space="0" w:color="auto"/>
                            <w:bottom w:val="none" w:sz="0" w:space="0" w:color="auto"/>
                            <w:right w:val="none" w:sz="0" w:space="0" w:color="auto"/>
                          </w:divBdr>
                          <w:divsChild>
                            <w:div w:id="1600872217">
                              <w:marLeft w:val="0"/>
                              <w:marRight w:val="0"/>
                              <w:marTop w:val="0"/>
                              <w:marBottom w:val="0"/>
                              <w:divBdr>
                                <w:top w:val="none" w:sz="0" w:space="0" w:color="auto"/>
                                <w:left w:val="none" w:sz="0" w:space="0" w:color="auto"/>
                                <w:bottom w:val="none" w:sz="0" w:space="0" w:color="auto"/>
                                <w:right w:val="none" w:sz="0" w:space="0" w:color="auto"/>
                              </w:divBdr>
                              <w:divsChild>
                                <w:div w:id="347341716">
                                  <w:marLeft w:val="0"/>
                                  <w:marRight w:val="0"/>
                                  <w:marTop w:val="0"/>
                                  <w:marBottom w:val="0"/>
                                  <w:divBdr>
                                    <w:top w:val="none" w:sz="0" w:space="0" w:color="auto"/>
                                    <w:left w:val="none" w:sz="0" w:space="0" w:color="auto"/>
                                    <w:bottom w:val="none" w:sz="0" w:space="0" w:color="auto"/>
                                    <w:right w:val="none" w:sz="0" w:space="0" w:color="auto"/>
                                  </w:divBdr>
                                  <w:divsChild>
                                    <w:div w:id="472873376">
                                      <w:marLeft w:val="0"/>
                                      <w:marRight w:val="0"/>
                                      <w:marTop w:val="0"/>
                                      <w:marBottom w:val="0"/>
                                      <w:divBdr>
                                        <w:top w:val="none" w:sz="0" w:space="0" w:color="auto"/>
                                        <w:left w:val="none" w:sz="0" w:space="0" w:color="auto"/>
                                        <w:bottom w:val="none" w:sz="0" w:space="0" w:color="auto"/>
                                        <w:right w:val="none" w:sz="0" w:space="0" w:color="auto"/>
                                      </w:divBdr>
                                    </w:div>
                                  </w:divsChild>
                                </w:div>
                                <w:div w:id="829442814">
                                  <w:marLeft w:val="0"/>
                                  <w:marRight w:val="0"/>
                                  <w:marTop w:val="0"/>
                                  <w:marBottom w:val="0"/>
                                  <w:divBdr>
                                    <w:top w:val="none" w:sz="0" w:space="0" w:color="auto"/>
                                    <w:left w:val="none" w:sz="0" w:space="0" w:color="auto"/>
                                    <w:bottom w:val="none" w:sz="0" w:space="0" w:color="auto"/>
                                    <w:right w:val="none" w:sz="0" w:space="0" w:color="auto"/>
                                  </w:divBdr>
                                  <w:divsChild>
                                    <w:div w:id="181169755">
                                      <w:marLeft w:val="0"/>
                                      <w:marRight w:val="0"/>
                                      <w:marTop w:val="0"/>
                                      <w:marBottom w:val="0"/>
                                      <w:divBdr>
                                        <w:top w:val="none" w:sz="0" w:space="0" w:color="auto"/>
                                        <w:left w:val="none" w:sz="0" w:space="0" w:color="auto"/>
                                        <w:bottom w:val="none" w:sz="0" w:space="0" w:color="auto"/>
                                        <w:right w:val="none" w:sz="0" w:space="0" w:color="auto"/>
                                      </w:divBdr>
                                      <w:divsChild>
                                        <w:div w:id="52829952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1107891">
      <w:bodyDiv w:val="1"/>
      <w:marLeft w:val="0"/>
      <w:marRight w:val="0"/>
      <w:marTop w:val="0"/>
      <w:marBottom w:val="0"/>
      <w:divBdr>
        <w:top w:val="none" w:sz="0" w:space="0" w:color="auto"/>
        <w:left w:val="none" w:sz="0" w:space="0" w:color="auto"/>
        <w:bottom w:val="none" w:sz="0" w:space="0" w:color="auto"/>
        <w:right w:val="none" w:sz="0" w:space="0" w:color="auto"/>
      </w:divBdr>
      <w:divsChild>
        <w:div w:id="345401766">
          <w:marLeft w:val="0"/>
          <w:marRight w:val="0"/>
          <w:marTop w:val="0"/>
          <w:marBottom w:val="0"/>
          <w:divBdr>
            <w:top w:val="none" w:sz="0" w:space="0" w:color="auto"/>
            <w:left w:val="none" w:sz="0" w:space="0" w:color="auto"/>
            <w:bottom w:val="none" w:sz="0" w:space="0" w:color="auto"/>
            <w:right w:val="none" w:sz="0" w:space="0" w:color="auto"/>
          </w:divBdr>
        </w:div>
        <w:div w:id="583539104">
          <w:marLeft w:val="0"/>
          <w:marRight w:val="0"/>
          <w:marTop w:val="0"/>
          <w:marBottom w:val="0"/>
          <w:divBdr>
            <w:top w:val="none" w:sz="0" w:space="0" w:color="auto"/>
            <w:left w:val="none" w:sz="0" w:space="0" w:color="auto"/>
            <w:bottom w:val="none" w:sz="0" w:space="0" w:color="auto"/>
            <w:right w:val="none" w:sz="0" w:space="0" w:color="auto"/>
          </w:divBdr>
        </w:div>
        <w:div w:id="776102561">
          <w:marLeft w:val="0"/>
          <w:marRight w:val="0"/>
          <w:marTop w:val="0"/>
          <w:marBottom w:val="0"/>
          <w:divBdr>
            <w:top w:val="none" w:sz="0" w:space="0" w:color="auto"/>
            <w:left w:val="none" w:sz="0" w:space="0" w:color="auto"/>
            <w:bottom w:val="none" w:sz="0" w:space="0" w:color="auto"/>
            <w:right w:val="none" w:sz="0" w:space="0" w:color="auto"/>
          </w:divBdr>
        </w:div>
        <w:div w:id="791244606">
          <w:marLeft w:val="0"/>
          <w:marRight w:val="0"/>
          <w:marTop w:val="0"/>
          <w:marBottom w:val="0"/>
          <w:divBdr>
            <w:top w:val="none" w:sz="0" w:space="0" w:color="auto"/>
            <w:left w:val="none" w:sz="0" w:space="0" w:color="auto"/>
            <w:bottom w:val="none" w:sz="0" w:space="0" w:color="auto"/>
            <w:right w:val="none" w:sz="0" w:space="0" w:color="auto"/>
          </w:divBdr>
        </w:div>
        <w:div w:id="1043484436">
          <w:marLeft w:val="0"/>
          <w:marRight w:val="0"/>
          <w:marTop w:val="0"/>
          <w:marBottom w:val="0"/>
          <w:divBdr>
            <w:top w:val="none" w:sz="0" w:space="0" w:color="auto"/>
            <w:left w:val="none" w:sz="0" w:space="0" w:color="auto"/>
            <w:bottom w:val="none" w:sz="0" w:space="0" w:color="auto"/>
            <w:right w:val="none" w:sz="0" w:space="0" w:color="auto"/>
          </w:divBdr>
        </w:div>
        <w:div w:id="1069352633">
          <w:marLeft w:val="0"/>
          <w:marRight w:val="0"/>
          <w:marTop w:val="0"/>
          <w:marBottom w:val="0"/>
          <w:divBdr>
            <w:top w:val="none" w:sz="0" w:space="0" w:color="auto"/>
            <w:left w:val="none" w:sz="0" w:space="0" w:color="auto"/>
            <w:bottom w:val="none" w:sz="0" w:space="0" w:color="auto"/>
            <w:right w:val="none" w:sz="0" w:space="0" w:color="auto"/>
          </w:divBdr>
        </w:div>
        <w:div w:id="1137836417">
          <w:marLeft w:val="0"/>
          <w:marRight w:val="0"/>
          <w:marTop w:val="0"/>
          <w:marBottom w:val="0"/>
          <w:divBdr>
            <w:top w:val="none" w:sz="0" w:space="0" w:color="auto"/>
            <w:left w:val="none" w:sz="0" w:space="0" w:color="auto"/>
            <w:bottom w:val="none" w:sz="0" w:space="0" w:color="auto"/>
            <w:right w:val="none" w:sz="0" w:space="0" w:color="auto"/>
          </w:divBdr>
          <w:divsChild>
            <w:div w:id="1857691372">
              <w:marLeft w:val="0"/>
              <w:marRight w:val="0"/>
              <w:marTop w:val="0"/>
              <w:marBottom w:val="0"/>
              <w:divBdr>
                <w:top w:val="none" w:sz="0" w:space="0" w:color="auto"/>
                <w:left w:val="none" w:sz="0" w:space="0" w:color="auto"/>
                <w:bottom w:val="none" w:sz="0" w:space="0" w:color="auto"/>
                <w:right w:val="none" w:sz="0" w:space="0" w:color="auto"/>
              </w:divBdr>
            </w:div>
          </w:divsChild>
        </w:div>
        <w:div w:id="1444688758">
          <w:marLeft w:val="0"/>
          <w:marRight w:val="0"/>
          <w:marTop w:val="0"/>
          <w:marBottom w:val="0"/>
          <w:divBdr>
            <w:top w:val="none" w:sz="0" w:space="0" w:color="auto"/>
            <w:left w:val="none" w:sz="0" w:space="0" w:color="auto"/>
            <w:bottom w:val="none" w:sz="0" w:space="0" w:color="auto"/>
            <w:right w:val="none" w:sz="0" w:space="0" w:color="auto"/>
          </w:divBdr>
        </w:div>
        <w:div w:id="1464275455">
          <w:marLeft w:val="0"/>
          <w:marRight w:val="0"/>
          <w:marTop w:val="0"/>
          <w:marBottom w:val="0"/>
          <w:divBdr>
            <w:top w:val="none" w:sz="0" w:space="0" w:color="auto"/>
            <w:left w:val="none" w:sz="0" w:space="0" w:color="auto"/>
            <w:bottom w:val="none" w:sz="0" w:space="0" w:color="auto"/>
            <w:right w:val="none" w:sz="0" w:space="0" w:color="auto"/>
          </w:divBdr>
        </w:div>
        <w:div w:id="1529099316">
          <w:marLeft w:val="0"/>
          <w:marRight w:val="0"/>
          <w:marTop w:val="0"/>
          <w:marBottom w:val="0"/>
          <w:divBdr>
            <w:top w:val="none" w:sz="0" w:space="0" w:color="auto"/>
            <w:left w:val="none" w:sz="0" w:space="0" w:color="auto"/>
            <w:bottom w:val="none" w:sz="0" w:space="0" w:color="auto"/>
            <w:right w:val="none" w:sz="0" w:space="0" w:color="auto"/>
          </w:divBdr>
        </w:div>
        <w:div w:id="1693216055">
          <w:marLeft w:val="0"/>
          <w:marRight w:val="0"/>
          <w:marTop w:val="0"/>
          <w:marBottom w:val="0"/>
          <w:divBdr>
            <w:top w:val="none" w:sz="0" w:space="0" w:color="auto"/>
            <w:left w:val="none" w:sz="0" w:space="0" w:color="auto"/>
            <w:bottom w:val="none" w:sz="0" w:space="0" w:color="auto"/>
            <w:right w:val="none" w:sz="0" w:space="0" w:color="auto"/>
          </w:divBdr>
        </w:div>
        <w:div w:id="1915310097">
          <w:marLeft w:val="0"/>
          <w:marRight w:val="0"/>
          <w:marTop w:val="0"/>
          <w:marBottom w:val="0"/>
          <w:divBdr>
            <w:top w:val="none" w:sz="0" w:space="0" w:color="auto"/>
            <w:left w:val="none" w:sz="0" w:space="0" w:color="auto"/>
            <w:bottom w:val="none" w:sz="0" w:space="0" w:color="auto"/>
            <w:right w:val="none" w:sz="0" w:space="0" w:color="auto"/>
          </w:divBdr>
        </w:div>
        <w:div w:id="2076246383">
          <w:marLeft w:val="0"/>
          <w:marRight w:val="0"/>
          <w:marTop w:val="0"/>
          <w:marBottom w:val="0"/>
          <w:divBdr>
            <w:top w:val="none" w:sz="0" w:space="0" w:color="auto"/>
            <w:left w:val="none" w:sz="0" w:space="0" w:color="auto"/>
            <w:bottom w:val="none" w:sz="0" w:space="0" w:color="auto"/>
            <w:right w:val="none" w:sz="0" w:space="0" w:color="auto"/>
          </w:divBdr>
        </w:div>
      </w:divsChild>
    </w:div>
    <w:div w:id="347103284">
      <w:bodyDiv w:val="1"/>
      <w:marLeft w:val="0"/>
      <w:marRight w:val="0"/>
      <w:marTop w:val="0"/>
      <w:marBottom w:val="0"/>
      <w:divBdr>
        <w:top w:val="none" w:sz="0" w:space="0" w:color="auto"/>
        <w:left w:val="none" w:sz="0" w:space="0" w:color="auto"/>
        <w:bottom w:val="none" w:sz="0" w:space="0" w:color="auto"/>
        <w:right w:val="none" w:sz="0" w:space="0" w:color="auto"/>
      </w:divBdr>
    </w:div>
    <w:div w:id="396518539">
      <w:bodyDiv w:val="1"/>
      <w:marLeft w:val="0"/>
      <w:marRight w:val="0"/>
      <w:marTop w:val="0"/>
      <w:marBottom w:val="0"/>
      <w:divBdr>
        <w:top w:val="none" w:sz="0" w:space="0" w:color="auto"/>
        <w:left w:val="none" w:sz="0" w:space="0" w:color="auto"/>
        <w:bottom w:val="none" w:sz="0" w:space="0" w:color="auto"/>
        <w:right w:val="none" w:sz="0" w:space="0" w:color="auto"/>
      </w:divBdr>
    </w:div>
    <w:div w:id="423769969">
      <w:bodyDiv w:val="1"/>
      <w:marLeft w:val="0"/>
      <w:marRight w:val="0"/>
      <w:marTop w:val="0"/>
      <w:marBottom w:val="0"/>
      <w:divBdr>
        <w:top w:val="none" w:sz="0" w:space="0" w:color="auto"/>
        <w:left w:val="none" w:sz="0" w:space="0" w:color="auto"/>
        <w:bottom w:val="none" w:sz="0" w:space="0" w:color="auto"/>
        <w:right w:val="none" w:sz="0" w:space="0" w:color="auto"/>
      </w:divBdr>
    </w:div>
    <w:div w:id="446314953">
      <w:bodyDiv w:val="1"/>
      <w:marLeft w:val="0"/>
      <w:marRight w:val="0"/>
      <w:marTop w:val="0"/>
      <w:marBottom w:val="0"/>
      <w:divBdr>
        <w:top w:val="none" w:sz="0" w:space="0" w:color="auto"/>
        <w:left w:val="none" w:sz="0" w:space="0" w:color="auto"/>
        <w:bottom w:val="none" w:sz="0" w:space="0" w:color="auto"/>
        <w:right w:val="none" w:sz="0" w:space="0" w:color="auto"/>
      </w:divBdr>
      <w:divsChild>
        <w:div w:id="1040788187">
          <w:marLeft w:val="0"/>
          <w:marRight w:val="0"/>
          <w:marTop w:val="0"/>
          <w:marBottom w:val="0"/>
          <w:divBdr>
            <w:top w:val="none" w:sz="0" w:space="0" w:color="auto"/>
            <w:left w:val="none" w:sz="0" w:space="0" w:color="auto"/>
            <w:bottom w:val="none" w:sz="0" w:space="0" w:color="auto"/>
            <w:right w:val="none" w:sz="0" w:space="0" w:color="auto"/>
          </w:divBdr>
        </w:div>
      </w:divsChild>
    </w:div>
    <w:div w:id="479464160">
      <w:bodyDiv w:val="1"/>
      <w:marLeft w:val="0"/>
      <w:marRight w:val="0"/>
      <w:marTop w:val="0"/>
      <w:marBottom w:val="0"/>
      <w:divBdr>
        <w:top w:val="none" w:sz="0" w:space="0" w:color="auto"/>
        <w:left w:val="none" w:sz="0" w:space="0" w:color="auto"/>
        <w:bottom w:val="none" w:sz="0" w:space="0" w:color="auto"/>
        <w:right w:val="none" w:sz="0" w:space="0" w:color="auto"/>
      </w:divBdr>
    </w:div>
    <w:div w:id="514809740">
      <w:bodyDiv w:val="1"/>
      <w:marLeft w:val="0"/>
      <w:marRight w:val="0"/>
      <w:marTop w:val="0"/>
      <w:marBottom w:val="0"/>
      <w:divBdr>
        <w:top w:val="none" w:sz="0" w:space="0" w:color="auto"/>
        <w:left w:val="none" w:sz="0" w:space="0" w:color="auto"/>
        <w:bottom w:val="none" w:sz="0" w:space="0" w:color="auto"/>
        <w:right w:val="none" w:sz="0" w:space="0" w:color="auto"/>
      </w:divBdr>
    </w:div>
    <w:div w:id="523323283">
      <w:bodyDiv w:val="1"/>
      <w:marLeft w:val="0"/>
      <w:marRight w:val="0"/>
      <w:marTop w:val="0"/>
      <w:marBottom w:val="0"/>
      <w:divBdr>
        <w:top w:val="none" w:sz="0" w:space="0" w:color="auto"/>
        <w:left w:val="none" w:sz="0" w:space="0" w:color="auto"/>
        <w:bottom w:val="none" w:sz="0" w:space="0" w:color="auto"/>
        <w:right w:val="none" w:sz="0" w:space="0" w:color="auto"/>
      </w:divBdr>
    </w:div>
    <w:div w:id="547495618">
      <w:bodyDiv w:val="1"/>
      <w:marLeft w:val="0"/>
      <w:marRight w:val="0"/>
      <w:marTop w:val="0"/>
      <w:marBottom w:val="0"/>
      <w:divBdr>
        <w:top w:val="none" w:sz="0" w:space="0" w:color="auto"/>
        <w:left w:val="none" w:sz="0" w:space="0" w:color="auto"/>
        <w:bottom w:val="none" w:sz="0" w:space="0" w:color="auto"/>
        <w:right w:val="none" w:sz="0" w:space="0" w:color="auto"/>
      </w:divBdr>
    </w:div>
    <w:div w:id="585115720">
      <w:bodyDiv w:val="1"/>
      <w:marLeft w:val="0"/>
      <w:marRight w:val="0"/>
      <w:marTop w:val="0"/>
      <w:marBottom w:val="0"/>
      <w:divBdr>
        <w:top w:val="none" w:sz="0" w:space="0" w:color="auto"/>
        <w:left w:val="none" w:sz="0" w:space="0" w:color="auto"/>
        <w:bottom w:val="none" w:sz="0" w:space="0" w:color="auto"/>
        <w:right w:val="none" w:sz="0" w:space="0" w:color="auto"/>
      </w:divBdr>
    </w:div>
    <w:div w:id="599216913">
      <w:bodyDiv w:val="1"/>
      <w:marLeft w:val="0"/>
      <w:marRight w:val="0"/>
      <w:marTop w:val="0"/>
      <w:marBottom w:val="0"/>
      <w:divBdr>
        <w:top w:val="none" w:sz="0" w:space="0" w:color="auto"/>
        <w:left w:val="none" w:sz="0" w:space="0" w:color="auto"/>
        <w:bottom w:val="none" w:sz="0" w:space="0" w:color="auto"/>
        <w:right w:val="none" w:sz="0" w:space="0" w:color="auto"/>
      </w:divBdr>
    </w:div>
    <w:div w:id="611596147">
      <w:bodyDiv w:val="1"/>
      <w:marLeft w:val="0"/>
      <w:marRight w:val="0"/>
      <w:marTop w:val="0"/>
      <w:marBottom w:val="0"/>
      <w:divBdr>
        <w:top w:val="none" w:sz="0" w:space="0" w:color="auto"/>
        <w:left w:val="none" w:sz="0" w:space="0" w:color="auto"/>
        <w:bottom w:val="none" w:sz="0" w:space="0" w:color="auto"/>
        <w:right w:val="none" w:sz="0" w:space="0" w:color="auto"/>
      </w:divBdr>
    </w:div>
    <w:div w:id="733358070">
      <w:bodyDiv w:val="1"/>
      <w:marLeft w:val="0"/>
      <w:marRight w:val="0"/>
      <w:marTop w:val="0"/>
      <w:marBottom w:val="0"/>
      <w:divBdr>
        <w:top w:val="none" w:sz="0" w:space="0" w:color="auto"/>
        <w:left w:val="none" w:sz="0" w:space="0" w:color="auto"/>
        <w:bottom w:val="none" w:sz="0" w:space="0" w:color="auto"/>
        <w:right w:val="none" w:sz="0" w:space="0" w:color="auto"/>
      </w:divBdr>
    </w:div>
    <w:div w:id="738674655">
      <w:bodyDiv w:val="1"/>
      <w:marLeft w:val="0"/>
      <w:marRight w:val="0"/>
      <w:marTop w:val="0"/>
      <w:marBottom w:val="0"/>
      <w:divBdr>
        <w:top w:val="none" w:sz="0" w:space="0" w:color="auto"/>
        <w:left w:val="none" w:sz="0" w:space="0" w:color="auto"/>
        <w:bottom w:val="none" w:sz="0" w:space="0" w:color="auto"/>
        <w:right w:val="none" w:sz="0" w:space="0" w:color="auto"/>
      </w:divBdr>
      <w:divsChild>
        <w:div w:id="75983312">
          <w:marLeft w:val="0"/>
          <w:marRight w:val="0"/>
          <w:marTop w:val="0"/>
          <w:marBottom w:val="0"/>
          <w:divBdr>
            <w:top w:val="none" w:sz="0" w:space="0" w:color="auto"/>
            <w:left w:val="none" w:sz="0" w:space="0" w:color="auto"/>
            <w:bottom w:val="none" w:sz="0" w:space="0" w:color="auto"/>
            <w:right w:val="none" w:sz="0" w:space="0" w:color="auto"/>
          </w:divBdr>
        </w:div>
        <w:div w:id="78721695">
          <w:marLeft w:val="0"/>
          <w:marRight w:val="0"/>
          <w:marTop w:val="0"/>
          <w:marBottom w:val="0"/>
          <w:divBdr>
            <w:top w:val="none" w:sz="0" w:space="0" w:color="auto"/>
            <w:left w:val="none" w:sz="0" w:space="0" w:color="auto"/>
            <w:bottom w:val="none" w:sz="0" w:space="0" w:color="auto"/>
            <w:right w:val="none" w:sz="0" w:space="0" w:color="auto"/>
          </w:divBdr>
        </w:div>
        <w:div w:id="295917975">
          <w:marLeft w:val="0"/>
          <w:marRight w:val="0"/>
          <w:marTop w:val="0"/>
          <w:marBottom w:val="0"/>
          <w:divBdr>
            <w:top w:val="none" w:sz="0" w:space="0" w:color="auto"/>
            <w:left w:val="none" w:sz="0" w:space="0" w:color="auto"/>
            <w:bottom w:val="none" w:sz="0" w:space="0" w:color="auto"/>
            <w:right w:val="none" w:sz="0" w:space="0" w:color="auto"/>
          </w:divBdr>
        </w:div>
        <w:div w:id="301037084">
          <w:marLeft w:val="0"/>
          <w:marRight w:val="0"/>
          <w:marTop w:val="0"/>
          <w:marBottom w:val="0"/>
          <w:divBdr>
            <w:top w:val="none" w:sz="0" w:space="0" w:color="auto"/>
            <w:left w:val="none" w:sz="0" w:space="0" w:color="auto"/>
            <w:bottom w:val="none" w:sz="0" w:space="0" w:color="auto"/>
            <w:right w:val="none" w:sz="0" w:space="0" w:color="auto"/>
          </w:divBdr>
        </w:div>
        <w:div w:id="418061357">
          <w:marLeft w:val="0"/>
          <w:marRight w:val="0"/>
          <w:marTop w:val="0"/>
          <w:marBottom w:val="0"/>
          <w:divBdr>
            <w:top w:val="none" w:sz="0" w:space="0" w:color="auto"/>
            <w:left w:val="none" w:sz="0" w:space="0" w:color="auto"/>
            <w:bottom w:val="none" w:sz="0" w:space="0" w:color="auto"/>
            <w:right w:val="none" w:sz="0" w:space="0" w:color="auto"/>
          </w:divBdr>
        </w:div>
        <w:div w:id="432097720">
          <w:marLeft w:val="0"/>
          <w:marRight w:val="0"/>
          <w:marTop w:val="0"/>
          <w:marBottom w:val="0"/>
          <w:divBdr>
            <w:top w:val="none" w:sz="0" w:space="0" w:color="auto"/>
            <w:left w:val="none" w:sz="0" w:space="0" w:color="auto"/>
            <w:bottom w:val="none" w:sz="0" w:space="0" w:color="auto"/>
            <w:right w:val="none" w:sz="0" w:space="0" w:color="auto"/>
          </w:divBdr>
        </w:div>
        <w:div w:id="482937407">
          <w:marLeft w:val="0"/>
          <w:marRight w:val="0"/>
          <w:marTop w:val="0"/>
          <w:marBottom w:val="0"/>
          <w:divBdr>
            <w:top w:val="none" w:sz="0" w:space="0" w:color="auto"/>
            <w:left w:val="none" w:sz="0" w:space="0" w:color="auto"/>
            <w:bottom w:val="none" w:sz="0" w:space="0" w:color="auto"/>
            <w:right w:val="none" w:sz="0" w:space="0" w:color="auto"/>
          </w:divBdr>
          <w:divsChild>
            <w:div w:id="1368680860">
              <w:marLeft w:val="0"/>
              <w:marRight w:val="0"/>
              <w:marTop w:val="0"/>
              <w:marBottom w:val="0"/>
              <w:divBdr>
                <w:top w:val="none" w:sz="0" w:space="0" w:color="auto"/>
                <w:left w:val="none" w:sz="0" w:space="0" w:color="auto"/>
                <w:bottom w:val="none" w:sz="0" w:space="0" w:color="auto"/>
                <w:right w:val="none" w:sz="0" w:space="0" w:color="auto"/>
              </w:divBdr>
            </w:div>
          </w:divsChild>
        </w:div>
        <w:div w:id="589386472">
          <w:marLeft w:val="0"/>
          <w:marRight w:val="0"/>
          <w:marTop w:val="0"/>
          <w:marBottom w:val="0"/>
          <w:divBdr>
            <w:top w:val="none" w:sz="0" w:space="0" w:color="auto"/>
            <w:left w:val="none" w:sz="0" w:space="0" w:color="auto"/>
            <w:bottom w:val="none" w:sz="0" w:space="0" w:color="auto"/>
            <w:right w:val="none" w:sz="0" w:space="0" w:color="auto"/>
          </w:divBdr>
        </w:div>
        <w:div w:id="645669787">
          <w:marLeft w:val="0"/>
          <w:marRight w:val="0"/>
          <w:marTop w:val="0"/>
          <w:marBottom w:val="0"/>
          <w:divBdr>
            <w:top w:val="none" w:sz="0" w:space="0" w:color="auto"/>
            <w:left w:val="none" w:sz="0" w:space="0" w:color="auto"/>
            <w:bottom w:val="none" w:sz="0" w:space="0" w:color="auto"/>
            <w:right w:val="none" w:sz="0" w:space="0" w:color="auto"/>
          </w:divBdr>
        </w:div>
        <w:div w:id="675885465">
          <w:marLeft w:val="0"/>
          <w:marRight w:val="0"/>
          <w:marTop w:val="0"/>
          <w:marBottom w:val="0"/>
          <w:divBdr>
            <w:top w:val="none" w:sz="0" w:space="0" w:color="auto"/>
            <w:left w:val="none" w:sz="0" w:space="0" w:color="auto"/>
            <w:bottom w:val="none" w:sz="0" w:space="0" w:color="auto"/>
            <w:right w:val="none" w:sz="0" w:space="0" w:color="auto"/>
          </w:divBdr>
        </w:div>
        <w:div w:id="730470058">
          <w:marLeft w:val="0"/>
          <w:marRight w:val="0"/>
          <w:marTop w:val="0"/>
          <w:marBottom w:val="0"/>
          <w:divBdr>
            <w:top w:val="none" w:sz="0" w:space="0" w:color="auto"/>
            <w:left w:val="none" w:sz="0" w:space="0" w:color="auto"/>
            <w:bottom w:val="none" w:sz="0" w:space="0" w:color="auto"/>
            <w:right w:val="none" w:sz="0" w:space="0" w:color="auto"/>
          </w:divBdr>
        </w:div>
        <w:div w:id="777717468">
          <w:marLeft w:val="0"/>
          <w:marRight w:val="0"/>
          <w:marTop w:val="0"/>
          <w:marBottom w:val="0"/>
          <w:divBdr>
            <w:top w:val="none" w:sz="0" w:space="0" w:color="auto"/>
            <w:left w:val="none" w:sz="0" w:space="0" w:color="auto"/>
            <w:bottom w:val="none" w:sz="0" w:space="0" w:color="auto"/>
            <w:right w:val="none" w:sz="0" w:space="0" w:color="auto"/>
          </w:divBdr>
        </w:div>
        <w:div w:id="795489819">
          <w:marLeft w:val="0"/>
          <w:marRight w:val="0"/>
          <w:marTop w:val="0"/>
          <w:marBottom w:val="0"/>
          <w:divBdr>
            <w:top w:val="none" w:sz="0" w:space="0" w:color="auto"/>
            <w:left w:val="none" w:sz="0" w:space="0" w:color="auto"/>
            <w:bottom w:val="none" w:sz="0" w:space="0" w:color="auto"/>
            <w:right w:val="none" w:sz="0" w:space="0" w:color="auto"/>
          </w:divBdr>
        </w:div>
        <w:div w:id="831796730">
          <w:marLeft w:val="0"/>
          <w:marRight w:val="0"/>
          <w:marTop w:val="0"/>
          <w:marBottom w:val="0"/>
          <w:divBdr>
            <w:top w:val="none" w:sz="0" w:space="0" w:color="auto"/>
            <w:left w:val="none" w:sz="0" w:space="0" w:color="auto"/>
            <w:bottom w:val="none" w:sz="0" w:space="0" w:color="auto"/>
            <w:right w:val="none" w:sz="0" w:space="0" w:color="auto"/>
          </w:divBdr>
        </w:div>
        <w:div w:id="856650546">
          <w:marLeft w:val="0"/>
          <w:marRight w:val="0"/>
          <w:marTop w:val="0"/>
          <w:marBottom w:val="0"/>
          <w:divBdr>
            <w:top w:val="none" w:sz="0" w:space="0" w:color="auto"/>
            <w:left w:val="none" w:sz="0" w:space="0" w:color="auto"/>
            <w:bottom w:val="none" w:sz="0" w:space="0" w:color="auto"/>
            <w:right w:val="none" w:sz="0" w:space="0" w:color="auto"/>
          </w:divBdr>
        </w:div>
        <w:div w:id="992563617">
          <w:marLeft w:val="0"/>
          <w:marRight w:val="0"/>
          <w:marTop w:val="0"/>
          <w:marBottom w:val="0"/>
          <w:divBdr>
            <w:top w:val="none" w:sz="0" w:space="0" w:color="auto"/>
            <w:left w:val="none" w:sz="0" w:space="0" w:color="auto"/>
            <w:bottom w:val="none" w:sz="0" w:space="0" w:color="auto"/>
            <w:right w:val="none" w:sz="0" w:space="0" w:color="auto"/>
          </w:divBdr>
        </w:div>
        <w:div w:id="1022780718">
          <w:marLeft w:val="0"/>
          <w:marRight w:val="0"/>
          <w:marTop w:val="0"/>
          <w:marBottom w:val="0"/>
          <w:divBdr>
            <w:top w:val="none" w:sz="0" w:space="0" w:color="auto"/>
            <w:left w:val="none" w:sz="0" w:space="0" w:color="auto"/>
            <w:bottom w:val="none" w:sz="0" w:space="0" w:color="auto"/>
            <w:right w:val="none" w:sz="0" w:space="0" w:color="auto"/>
          </w:divBdr>
        </w:div>
        <w:div w:id="1272055230">
          <w:marLeft w:val="0"/>
          <w:marRight w:val="0"/>
          <w:marTop w:val="0"/>
          <w:marBottom w:val="0"/>
          <w:divBdr>
            <w:top w:val="none" w:sz="0" w:space="0" w:color="auto"/>
            <w:left w:val="none" w:sz="0" w:space="0" w:color="auto"/>
            <w:bottom w:val="none" w:sz="0" w:space="0" w:color="auto"/>
            <w:right w:val="none" w:sz="0" w:space="0" w:color="auto"/>
          </w:divBdr>
        </w:div>
        <w:div w:id="1298493775">
          <w:marLeft w:val="0"/>
          <w:marRight w:val="0"/>
          <w:marTop w:val="0"/>
          <w:marBottom w:val="0"/>
          <w:divBdr>
            <w:top w:val="none" w:sz="0" w:space="0" w:color="auto"/>
            <w:left w:val="none" w:sz="0" w:space="0" w:color="auto"/>
            <w:bottom w:val="none" w:sz="0" w:space="0" w:color="auto"/>
            <w:right w:val="none" w:sz="0" w:space="0" w:color="auto"/>
          </w:divBdr>
        </w:div>
        <w:div w:id="1398164294">
          <w:marLeft w:val="0"/>
          <w:marRight w:val="0"/>
          <w:marTop w:val="0"/>
          <w:marBottom w:val="0"/>
          <w:divBdr>
            <w:top w:val="none" w:sz="0" w:space="0" w:color="auto"/>
            <w:left w:val="none" w:sz="0" w:space="0" w:color="auto"/>
            <w:bottom w:val="none" w:sz="0" w:space="0" w:color="auto"/>
            <w:right w:val="none" w:sz="0" w:space="0" w:color="auto"/>
          </w:divBdr>
        </w:div>
        <w:div w:id="1531147496">
          <w:marLeft w:val="0"/>
          <w:marRight w:val="0"/>
          <w:marTop w:val="0"/>
          <w:marBottom w:val="0"/>
          <w:divBdr>
            <w:top w:val="none" w:sz="0" w:space="0" w:color="auto"/>
            <w:left w:val="none" w:sz="0" w:space="0" w:color="auto"/>
            <w:bottom w:val="none" w:sz="0" w:space="0" w:color="auto"/>
            <w:right w:val="none" w:sz="0" w:space="0" w:color="auto"/>
          </w:divBdr>
        </w:div>
        <w:div w:id="1636794068">
          <w:marLeft w:val="0"/>
          <w:marRight w:val="0"/>
          <w:marTop w:val="0"/>
          <w:marBottom w:val="0"/>
          <w:divBdr>
            <w:top w:val="none" w:sz="0" w:space="0" w:color="auto"/>
            <w:left w:val="none" w:sz="0" w:space="0" w:color="auto"/>
            <w:bottom w:val="none" w:sz="0" w:space="0" w:color="auto"/>
            <w:right w:val="none" w:sz="0" w:space="0" w:color="auto"/>
          </w:divBdr>
        </w:div>
        <w:div w:id="1638336019">
          <w:marLeft w:val="0"/>
          <w:marRight w:val="0"/>
          <w:marTop w:val="0"/>
          <w:marBottom w:val="0"/>
          <w:divBdr>
            <w:top w:val="none" w:sz="0" w:space="0" w:color="auto"/>
            <w:left w:val="none" w:sz="0" w:space="0" w:color="auto"/>
            <w:bottom w:val="none" w:sz="0" w:space="0" w:color="auto"/>
            <w:right w:val="none" w:sz="0" w:space="0" w:color="auto"/>
          </w:divBdr>
        </w:div>
        <w:div w:id="1734238483">
          <w:marLeft w:val="0"/>
          <w:marRight w:val="0"/>
          <w:marTop w:val="0"/>
          <w:marBottom w:val="0"/>
          <w:divBdr>
            <w:top w:val="none" w:sz="0" w:space="0" w:color="auto"/>
            <w:left w:val="none" w:sz="0" w:space="0" w:color="auto"/>
            <w:bottom w:val="none" w:sz="0" w:space="0" w:color="auto"/>
            <w:right w:val="none" w:sz="0" w:space="0" w:color="auto"/>
          </w:divBdr>
        </w:div>
        <w:div w:id="1766195370">
          <w:marLeft w:val="0"/>
          <w:marRight w:val="0"/>
          <w:marTop w:val="0"/>
          <w:marBottom w:val="0"/>
          <w:divBdr>
            <w:top w:val="none" w:sz="0" w:space="0" w:color="auto"/>
            <w:left w:val="none" w:sz="0" w:space="0" w:color="auto"/>
            <w:bottom w:val="none" w:sz="0" w:space="0" w:color="auto"/>
            <w:right w:val="none" w:sz="0" w:space="0" w:color="auto"/>
          </w:divBdr>
        </w:div>
        <w:div w:id="1822887990">
          <w:marLeft w:val="0"/>
          <w:marRight w:val="0"/>
          <w:marTop w:val="0"/>
          <w:marBottom w:val="0"/>
          <w:divBdr>
            <w:top w:val="none" w:sz="0" w:space="0" w:color="auto"/>
            <w:left w:val="none" w:sz="0" w:space="0" w:color="auto"/>
            <w:bottom w:val="none" w:sz="0" w:space="0" w:color="auto"/>
            <w:right w:val="none" w:sz="0" w:space="0" w:color="auto"/>
          </w:divBdr>
        </w:div>
        <w:div w:id="1833718542">
          <w:marLeft w:val="0"/>
          <w:marRight w:val="0"/>
          <w:marTop w:val="0"/>
          <w:marBottom w:val="0"/>
          <w:divBdr>
            <w:top w:val="none" w:sz="0" w:space="0" w:color="auto"/>
            <w:left w:val="none" w:sz="0" w:space="0" w:color="auto"/>
            <w:bottom w:val="none" w:sz="0" w:space="0" w:color="auto"/>
            <w:right w:val="none" w:sz="0" w:space="0" w:color="auto"/>
          </w:divBdr>
        </w:div>
        <w:div w:id="1891838225">
          <w:marLeft w:val="0"/>
          <w:marRight w:val="0"/>
          <w:marTop w:val="0"/>
          <w:marBottom w:val="0"/>
          <w:divBdr>
            <w:top w:val="none" w:sz="0" w:space="0" w:color="auto"/>
            <w:left w:val="none" w:sz="0" w:space="0" w:color="auto"/>
            <w:bottom w:val="none" w:sz="0" w:space="0" w:color="auto"/>
            <w:right w:val="none" w:sz="0" w:space="0" w:color="auto"/>
          </w:divBdr>
        </w:div>
        <w:div w:id="1895391865">
          <w:marLeft w:val="0"/>
          <w:marRight w:val="0"/>
          <w:marTop w:val="0"/>
          <w:marBottom w:val="0"/>
          <w:divBdr>
            <w:top w:val="none" w:sz="0" w:space="0" w:color="auto"/>
            <w:left w:val="none" w:sz="0" w:space="0" w:color="auto"/>
            <w:bottom w:val="none" w:sz="0" w:space="0" w:color="auto"/>
            <w:right w:val="none" w:sz="0" w:space="0" w:color="auto"/>
          </w:divBdr>
        </w:div>
        <w:div w:id="2017265367">
          <w:marLeft w:val="0"/>
          <w:marRight w:val="0"/>
          <w:marTop w:val="0"/>
          <w:marBottom w:val="0"/>
          <w:divBdr>
            <w:top w:val="none" w:sz="0" w:space="0" w:color="auto"/>
            <w:left w:val="none" w:sz="0" w:space="0" w:color="auto"/>
            <w:bottom w:val="none" w:sz="0" w:space="0" w:color="auto"/>
            <w:right w:val="none" w:sz="0" w:space="0" w:color="auto"/>
          </w:divBdr>
        </w:div>
        <w:div w:id="2146268067">
          <w:marLeft w:val="0"/>
          <w:marRight w:val="0"/>
          <w:marTop w:val="0"/>
          <w:marBottom w:val="0"/>
          <w:divBdr>
            <w:top w:val="none" w:sz="0" w:space="0" w:color="auto"/>
            <w:left w:val="none" w:sz="0" w:space="0" w:color="auto"/>
            <w:bottom w:val="none" w:sz="0" w:space="0" w:color="auto"/>
            <w:right w:val="none" w:sz="0" w:space="0" w:color="auto"/>
          </w:divBdr>
        </w:div>
      </w:divsChild>
    </w:div>
    <w:div w:id="754713705">
      <w:bodyDiv w:val="1"/>
      <w:marLeft w:val="0"/>
      <w:marRight w:val="0"/>
      <w:marTop w:val="0"/>
      <w:marBottom w:val="0"/>
      <w:divBdr>
        <w:top w:val="none" w:sz="0" w:space="0" w:color="auto"/>
        <w:left w:val="none" w:sz="0" w:space="0" w:color="auto"/>
        <w:bottom w:val="none" w:sz="0" w:space="0" w:color="auto"/>
        <w:right w:val="none" w:sz="0" w:space="0" w:color="auto"/>
      </w:divBdr>
    </w:div>
    <w:div w:id="771440833">
      <w:bodyDiv w:val="1"/>
      <w:marLeft w:val="0"/>
      <w:marRight w:val="0"/>
      <w:marTop w:val="0"/>
      <w:marBottom w:val="0"/>
      <w:divBdr>
        <w:top w:val="none" w:sz="0" w:space="0" w:color="auto"/>
        <w:left w:val="none" w:sz="0" w:space="0" w:color="auto"/>
        <w:bottom w:val="none" w:sz="0" w:space="0" w:color="auto"/>
        <w:right w:val="none" w:sz="0" w:space="0" w:color="auto"/>
      </w:divBdr>
    </w:div>
    <w:div w:id="785930947">
      <w:bodyDiv w:val="1"/>
      <w:marLeft w:val="0"/>
      <w:marRight w:val="0"/>
      <w:marTop w:val="0"/>
      <w:marBottom w:val="0"/>
      <w:divBdr>
        <w:top w:val="none" w:sz="0" w:space="0" w:color="auto"/>
        <w:left w:val="none" w:sz="0" w:space="0" w:color="auto"/>
        <w:bottom w:val="none" w:sz="0" w:space="0" w:color="auto"/>
        <w:right w:val="none" w:sz="0" w:space="0" w:color="auto"/>
      </w:divBdr>
    </w:div>
    <w:div w:id="791367506">
      <w:bodyDiv w:val="1"/>
      <w:marLeft w:val="0"/>
      <w:marRight w:val="0"/>
      <w:marTop w:val="0"/>
      <w:marBottom w:val="0"/>
      <w:divBdr>
        <w:top w:val="none" w:sz="0" w:space="0" w:color="auto"/>
        <w:left w:val="none" w:sz="0" w:space="0" w:color="auto"/>
        <w:bottom w:val="none" w:sz="0" w:space="0" w:color="auto"/>
        <w:right w:val="none" w:sz="0" w:space="0" w:color="auto"/>
      </w:divBdr>
    </w:div>
    <w:div w:id="856426198">
      <w:bodyDiv w:val="1"/>
      <w:marLeft w:val="0"/>
      <w:marRight w:val="0"/>
      <w:marTop w:val="0"/>
      <w:marBottom w:val="0"/>
      <w:divBdr>
        <w:top w:val="none" w:sz="0" w:space="0" w:color="auto"/>
        <w:left w:val="none" w:sz="0" w:space="0" w:color="auto"/>
        <w:bottom w:val="none" w:sz="0" w:space="0" w:color="auto"/>
        <w:right w:val="none" w:sz="0" w:space="0" w:color="auto"/>
      </w:divBdr>
    </w:div>
    <w:div w:id="879632141">
      <w:bodyDiv w:val="1"/>
      <w:marLeft w:val="0"/>
      <w:marRight w:val="0"/>
      <w:marTop w:val="0"/>
      <w:marBottom w:val="0"/>
      <w:divBdr>
        <w:top w:val="none" w:sz="0" w:space="0" w:color="auto"/>
        <w:left w:val="none" w:sz="0" w:space="0" w:color="auto"/>
        <w:bottom w:val="none" w:sz="0" w:space="0" w:color="auto"/>
        <w:right w:val="none" w:sz="0" w:space="0" w:color="auto"/>
      </w:divBdr>
    </w:div>
    <w:div w:id="880477154">
      <w:bodyDiv w:val="1"/>
      <w:marLeft w:val="0"/>
      <w:marRight w:val="0"/>
      <w:marTop w:val="0"/>
      <w:marBottom w:val="0"/>
      <w:divBdr>
        <w:top w:val="none" w:sz="0" w:space="0" w:color="auto"/>
        <w:left w:val="none" w:sz="0" w:space="0" w:color="auto"/>
        <w:bottom w:val="none" w:sz="0" w:space="0" w:color="auto"/>
        <w:right w:val="none" w:sz="0" w:space="0" w:color="auto"/>
      </w:divBdr>
    </w:div>
    <w:div w:id="917638557">
      <w:bodyDiv w:val="1"/>
      <w:marLeft w:val="0"/>
      <w:marRight w:val="0"/>
      <w:marTop w:val="0"/>
      <w:marBottom w:val="0"/>
      <w:divBdr>
        <w:top w:val="none" w:sz="0" w:space="0" w:color="auto"/>
        <w:left w:val="none" w:sz="0" w:space="0" w:color="auto"/>
        <w:bottom w:val="none" w:sz="0" w:space="0" w:color="auto"/>
        <w:right w:val="none" w:sz="0" w:space="0" w:color="auto"/>
      </w:divBdr>
    </w:div>
    <w:div w:id="930510967">
      <w:bodyDiv w:val="1"/>
      <w:marLeft w:val="0"/>
      <w:marRight w:val="0"/>
      <w:marTop w:val="0"/>
      <w:marBottom w:val="0"/>
      <w:divBdr>
        <w:top w:val="none" w:sz="0" w:space="0" w:color="auto"/>
        <w:left w:val="none" w:sz="0" w:space="0" w:color="auto"/>
        <w:bottom w:val="none" w:sz="0" w:space="0" w:color="auto"/>
        <w:right w:val="none" w:sz="0" w:space="0" w:color="auto"/>
      </w:divBdr>
    </w:div>
    <w:div w:id="945504923">
      <w:bodyDiv w:val="1"/>
      <w:marLeft w:val="0"/>
      <w:marRight w:val="0"/>
      <w:marTop w:val="0"/>
      <w:marBottom w:val="0"/>
      <w:divBdr>
        <w:top w:val="none" w:sz="0" w:space="0" w:color="auto"/>
        <w:left w:val="none" w:sz="0" w:space="0" w:color="auto"/>
        <w:bottom w:val="none" w:sz="0" w:space="0" w:color="auto"/>
        <w:right w:val="none" w:sz="0" w:space="0" w:color="auto"/>
      </w:divBdr>
      <w:divsChild>
        <w:div w:id="687756553">
          <w:marLeft w:val="0"/>
          <w:marRight w:val="0"/>
          <w:marTop w:val="0"/>
          <w:marBottom w:val="0"/>
          <w:divBdr>
            <w:top w:val="none" w:sz="0" w:space="0" w:color="auto"/>
            <w:left w:val="none" w:sz="0" w:space="0" w:color="auto"/>
            <w:bottom w:val="none" w:sz="0" w:space="0" w:color="auto"/>
            <w:right w:val="none" w:sz="0" w:space="0" w:color="auto"/>
          </w:divBdr>
        </w:div>
        <w:div w:id="713047573">
          <w:marLeft w:val="0"/>
          <w:marRight w:val="0"/>
          <w:marTop w:val="0"/>
          <w:marBottom w:val="0"/>
          <w:divBdr>
            <w:top w:val="none" w:sz="0" w:space="0" w:color="auto"/>
            <w:left w:val="none" w:sz="0" w:space="0" w:color="auto"/>
            <w:bottom w:val="none" w:sz="0" w:space="0" w:color="auto"/>
            <w:right w:val="none" w:sz="0" w:space="0" w:color="auto"/>
          </w:divBdr>
        </w:div>
        <w:div w:id="740907280">
          <w:marLeft w:val="0"/>
          <w:marRight w:val="0"/>
          <w:marTop w:val="0"/>
          <w:marBottom w:val="0"/>
          <w:divBdr>
            <w:top w:val="none" w:sz="0" w:space="0" w:color="auto"/>
            <w:left w:val="none" w:sz="0" w:space="0" w:color="auto"/>
            <w:bottom w:val="none" w:sz="0" w:space="0" w:color="auto"/>
            <w:right w:val="none" w:sz="0" w:space="0" w:color="auto"/>
          </w:divBdr>
        </w:div>
        <w:div w:id="831409303">
          <w:marLeft w:val="0"/>
          <w:marRight w:val="0"/>
          <w:marTop w:val="0"/>
          <w:marBottom w:val="0"/>
          <w:divBdr>
            <w:top w:val="none" w:sz="0" w:space="0" w:color="auto"/>
            <w:left w:val="none" w:sz="0" w:space="0" w:color="auto"/>
            <w:bottom w:val="none" w:sz="0" w:space="0" w:color="auto"/>
            <w:right w:val="none" w:sz="0" w:space="0" w:color="auto"/>
          </w:divBdr>
        </w:div>
        <w:div w:id="884562872">
          <w:marLeft w:val="0"/>
          <w:marRight w:val="0"/>
          <w:marTop w:val="0"/>
          <w:marBottom w:val="0"/>
          <w:divBdr>
            <w:top w:val="none" w:sz="0" w:space="0" w:color="auto"/>
            <w:left w:val="none" w:sz="0" w:space="0" w:color="auto"/>
            <w:bottom w:val="none" w:sz="0" w:space="0" w:color="auto"/>
            <w:right w:val="none" w:sz="0" w:space="0" w:color="auto"/>
          </w:divBdr>
        </w:div>
        <w:div w:id="995567046">
          <w:marLeft w:val="0"/>
          <w:marRight w:val="0"/>
          <w:marTop w:val="0"/>
          <w:marBottom w:val="0"/>
          <w:divBdr>
            <w:top w:val="none" w:sz="0" w:space="0" w:color="auto"/>
            <w:left w:val="none" w:sz="0" w:space="0" w:color="auto"/>
            <w:bottom w:val="none" w:sz="0" w:space="0" w:color="auto"/>
            <w:right w:val="none" w:sz="0" w:space="0" w:color="auto"/>
          </w:divBdr>
        </w:div>
        <w:div w:id="1004087934">
          <w:marLeft w:val="0"/>
          <w:marRight w:val="0"/>
          <w:marTop w:val="0"/>
          <w:marBottom w:val="0"/>
          <w:divBdr>
            <w:top w:val="none" w:sz="0" w:space="0" w:color="auto"/>
            <w:left w:val="none" w:sz="0" w:space="0" w:color="auto"/>
            <w:bottom w:val="none" w:sz="0" w:space="0" w:color="auto"/>
            <w:right w:val="none" w:sz="0" w:space="0" w:color="auto"/>
          </w:divBdr>
        </w:div>
        <w:div w:id="1096098067">
          <w:marLeft w:val="0"/>
          <w:marRight w:val="0"/>
          <w:marTop w:val="0"/>
          <w:marBottom w:val="0"/>
          <w:divBdr>
            <w:top w:val="none" w:sz="0" w:space="0" w:color="auto"/>
            <w:left w:val="none" w:sz="0" w:space="0" w:color="auto"/>
            <w:bottom w:val="none" w:sz="0" w:space="0" w:color="auto"/>
            <w:right w:val="none" w:sz="0" w:space="0" w:color="auto"/>
          </w:divBdr>
        </w:div>
        <w:div w:id="1149131631">
          <w:marLeft w:val="0"/>
          <w:marRight w:val="0"/>
          <w:marTop w:val="0"/>
          <w:marBottom w:val="0"/>
          <w:divBdr>
            <w:top w:val="none" w:sz="0" w:space="0" w:color="auto"/>
            <w:left w:val="none" w:sz="0" w:space="0" w:color="auto"/>
            <w:bottom w:val="none" w:sz="0" w:space="0" w:color="auto"/>
            <w:right w:val="none" w:sz="0" w:space="0" w:color="auto"/>
          </w:divBdr>
        </w:div>
        <w:div w:id="1265649665">
          <w:marLeft w:val="0"/>
          <w:marRight w:val="0"/>
          <w:marTop w:val="0"/>
          <w:marBottom w:val="0"/>
          <w:divBdr>
            <w:top w:val="none" w:sz="0" w:space="0" w:color="auto"/>
            <w:left w:val="none" w:sz="0" w:space="0" w:color="auto"/>
            <w:bottom w:val="none" w:sz="0" w:space="0" w:color="auto"/>
            <w:right w:val="none" w:sz="0" w:space="0" w:color="auto"/>
          </w:divBdr>
        </w:div>
        <w:div w:id="1270699990">
          <w:marLeft w:val="0"/>
          <w:marRight w:val="0"/>
          <w:marTop w:val="0"/>
          <w:marBottom w:val="0"/>
          <w:divBdr>
            <w:top w:val="none" w:sz="0" w:space="0" w:color="auto"/>
            <w:left w:val="none" w:sz="0" w:space="0" w:color="auto"/>
            <w:bottom w:val="none" w:sz="0" w:space="0" w:color="auto"/>
            <w:right w:val="none" w:sz="0" w:space="0" w:color="auto"/>
          </w:divBdr>
        </w:div>
        <w:div w:id="1334793457">
          <w:marLeft w:val="0"/>
          <w:marRight w:val="0"/>
          <w:marTop w:val="0"/>
          <w:marBottom w:val="0"/>
          <w:divBdr>
            <w:top w:val="none" w:sz="0" w:space="0" w:color="auto"/>
            <w:left w:val="none" w:sz="0" w:space="0" w:color="auto"/>
            <w:bottom w:val="none" w:sz="0" w:space="0" w:color="auto"/>
            <w:right w:val="none" w:sz="0" w:space="0" w:color="auto"/>
          </w:divBdr>
        </w:div>
        <w:div w:id="1412040626">
          <w:marLeft w:val="0"/>
          <w:marRight w:val="0"/>
          <w:marTop w:val="0"/>
          <w:marBottom w:val="0"/>
          <w:divBdr>
            <w:top w:val="none" w:sz="0" w:space="0" w:color="auto"/>
            <w:left w:val="none" w:sz="0" w:space="0" w:color="auto"/>
            <w:bottom w:val="none" w:sz="0" w:space="0" w:color="auto"/>
            <w:right w:val="none" w:sz="0" w:space="0" w:color="auto"/>
          </w:divBdr>
        </w:div>
        <w:div w:id="1444232639">
          <w:marLeft w:val="0"/>
          <w:marRight w:val="0"/>
          <w:marTop w:val="0"/>
          <w:marBottom w:val="0"/>
          <w:divBdr>
            <w:top w:val="none" w:sz="0" w:space="0" w:color="auto"/>
            <w:left w:val="none" w:sz="0" w:space="0" w:color="auto"/>
            <w:bottom w:val="none" w:sz="0" w:space="0" w:color="auto"/>
            <w:right w:val="none" w:sz="0" w:space="0" w:color="auto"/>
          </w:divBdr>
        </w:div>
        <w:div w:id="1583489606">
          <w:marLeft w:val="0"/>
          <w:marRight w:val="0"/>
          <w:marTop w:val="0"/>
          <w:marBottom w:val="0"/>
          <w:divBdr>
            <w:top w:val="none" w:sz="0" w:space="0" w:color="auto"/>
            <w:left w:val="none" w:sz="0" w:space="0" w:color="auto"/>
            <w:bottom w:val="none" w:sz="0" w:space="0" w:color="auto"/>
            <w:right w:val="none" w:sz="0" w:space="0" w:color="auto"/>
          </w:divBdr>
        </w:div>
        <w:div w:id="1588297136">
          <w:marLeft w:val="0"/>
          <w:marRight w:val="0"/>
          <w:marTop w:val="0"/>
          <w:marBottom w:val="0"/>
          <w:divBdr>
            <w:top w:val="none" w:sz="0" w:space="0" w:color="auto"/>
            <w:left w:val="none" w:sz="0" w:space="0" w:color="auto"/>
            <w:bottom w:val="none" w:sz="0" w:space="0" w:color="auto"/>
            <w:right w:val="none" w:sz="0" w:space="0" w:color="auto"/>
          </w:divBdr>
        </w:div>
        <w:div w:id="1657880578">
          <w:marLeft w:val="0"/>
          <w:marRight w:val="0"/>
          <w:marTop w:val="0"/>
          <w:marBottom w:val="0"/>
          <w:divBdr>
            <w:top w:val="none" w:sz="0" w:space="0" w:color="auto"/>
            <w:left w:val="none" w:sz="0" w:space="0" w:color="auto"/>
            <w:bottom w:val="none" w:sz="0" w:space="0" w:color="auto"/>
            <w:right w:val="none" w:sz="0" w:space="0" w:color="auto"/>
          </w:divBdr>
        </w:div>
        <w:div w:id="1665010397">
          <w:marLeft w:val="0"/>
          <w:marRight w:val="0"/>
          <w:marTop w:val="0"/>
          <w:marBottom w:val="0"/>
          <w:divBdr>
            <w:top w:val="none" w:sz="0" w:space="0" w:color="auto"/>
            <w:left w:val="none" w:sz="0" w:space="0" w:color="auto"/>
            <w:bottom w:val="none" w:sz="0" w:space="0" w:color="auto"/>
            <w:right w:val="none" w:sz="0" w:space="0" w:color="auto"/>
          </w:divBdr>
        </w:div>
        <w:div w:id="1769230649">
          <w:marLeft w:val="0"/>
          <w:marRight w:val="0"/>
          <w:marTop w:val="0"/>
          <w:marBottom w:val="0"/>
          <w:divBdr>
            <w:top w:val="none" w:sz="0" w:space="0" w:color="auto"/>
            <w:left w:val="none" w:sz="0" w:space="0" w:color="auto"/>
            <w:bottom w:val="none" w:sz="0" w:space="0" w:color="auto"/>
            <w:right w:val="none" w:sz="0" w:space="0" w:color="auto"/>
          </w:divBdr>
        </w:div>
        <w:div w:id="1794593290">
          <w:marLeft w:val="0"/>
          <w:marRight w:val="0"/>
          <w:marTop w:val="0"/>
          <w:marBottom w:val="0"/>
          <w:divBdr>
            <w:top w:val="none" w:sz="0" w:space="0" w:color="auto"/>
            <w:left w:val="none" w:sz="0" w:space="0" w:color="auto"/>
            <w:bottom w:val="none" w:sz="0" w:space="0" w:color="auto"/>
            <w:right w:val="none" w:sz="0" w:space="0" w:color="auto"/>
          </w:divBdr>
        </w:div>
        <w:div w:id="1821265341">
          <w:marLeft w:val="0"/>
          <w:marRight w:val="0"/>
          <w:marTop w:val="0"/>
          <w:marBottom w:val="0"/>
          <w:divBdr>
            <w:top w:val="none" w:sz="0" w:space="0" w:color="auto"/>
            <w:left w:val="none" w:sz="0" w:space="0" w:color="auto"/>
            <w:bottom w:val="none" w:sz="0" w:space="0" w:color="auto"/>
            <w:right w:val="none" w:sz="0" w:space="0" w:color="auto"/>
          </w:divBdr>
        </w:div>
        <w:div w:id="1912739906">
          <w:marLeft w:val="0"/>
          <w:marRight w:val="0"/>
          <w:marTop w:val="0"/>
          <w:marBottom w:val="0"/>
          <w:divBdr>
            <w:top w:val="none" w:sz="0" w:space="0" w:color="auto"/>
            <w:left w:val="none" w:sz="0" w:space="0" w:color="auto"/>
            <w:bottom w:val="none" w:sz="0" w:space="0" w:color="auto"/>
            <w:right w:val="none" w:sz="0" w:space="0" w:color="auto"/>
          </w:divBdr>
        </w:div>
        <w:div w:id="1943100545">
          <w:marLeft w:val="0"/>
          <w:marRight w:val="0"/>
          <w:marTop w:val="0"/>
          <w:marBottom w:val="0"/>
          <w:divBdr>
            <w:top w:val="none" w:sz="0" w:space="0" w:color="auto"/>
            <w:left w:val="none" w:sz="0" w:space="0" w:color="auto"/>
            <w:bottom w:val="none" w:sz="0" w:space="0" w:color="auto"/>
            <w:right w:val="none" w:sz="0" w:space="0" w:color="auto"/>
          </w:divBdr>
        </w:div>
        <w:div w:id="1944607312">
          <w:marLeft w:val="0"/>
          <w:marRight w:val="0"/>
          <w:marTop w:val="0"/>
          <w:marBottom w:val="0"/>
          <w:divBdr>
            <w:top w:val="none" w:sz="0" w:space="0" w:color="auto"/>
            <w:left w:val="none" w:sz="0" w:space="0" w:color="auto"/>
            <w:bottom w:val="none" w:sz="0" w:space="0" w:color="auto"/>
            <w:right w:val="none" w:sz="0" w:space="0" w:color="auto"/>
          </w:divBdr>
        </w:div>
        <w:div w:id="1970090736">
          <w:marLeft w:val="0"/>
          <w:marRight w:val="0"/>
          <w:marTop w:val="0"/>
          <w:marBottom w:val="0"/>
          <w:divBdr>
            <w:top w:val="none" w:sz="0" w:space="0" w:color="auto"/>
            <w:left w:val="none" w:sz="0" w:space="0" w:color="auto"/>
            <w:bottom w:val="none" w:sz="0" w:space="0" w:color="auto"/>
            <w:right w:val="none" w:sz="0" w:space="0" w:color="auto"/>
          </w:divBdr>
        </w:div>
        <w:div w:id="2130003108">
          <w:marLeft w:val="0"/>
          <w:marRight w:val="0"/>
          <w:marTop w:val="0"/>
          <w:marBottom w:val="0"/>
          <w:divBdr>
            <w:top w:val="none" w:sz="0" w:space="0" w:color="auto"/>
            <w:left w:val="none" w:sz="0" w:space="0" w:color="auto"/>
            <w:bottom w:val="none" w:sz="0" w:space="0" w:color="auto"/>
            <w:right w:val="none" w:sz="0" w:space="0" w:color="auto"/>
          </w:divBdr>
          <w:divsChild>
            <w:div w:id="9024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936180">
      <w:bodyDiv w:val="1"/>
      <w:marLeft w:val="0"/>
      <w:marRight w:val="0"/>
      <w:marTop w:val="0"/>
      <w:marBottom w:val="0"/>
      <w:divBdr>
        <w:top w:val="none" w:sz="0" w:space="0" w:color="auto"/>
        <w:left w:val="none" w:sz="0" w:space="0" w:color="auto"/>
        <w:bottom w:val="none" w:sz="0" w:space="0" w:color="auto"/>
        <w:right w:val="none" w:sz="0" w:space="0" w:color="auto"/>
      </w:divBdr>
    </w:div>
    <w:div w:id="993605422">
      <w:bodyDiv w:val="1"/>
      <w:marLeft w:val="0"/>
      <w:marRight w:val="0"/>
      <w:marTop w:val="0"/>
      <w:marBottom w:val="0"/>
      <w:divBdr>
        <w:top w:val="none" w:sz="0" w:space="0" w:color="auto"/>
        <w:left w:val="none" w:sz="0" w:space="0" w:color="auto"/>
        <w:bottom w:val="none" w:sz="0" w:space="0" w:color="auto"/>
        <w:right w:val="none" w:sz="0" w:space="0" w:color="auto"/>
      </w:divBdr>
      <w:divsChild>
        <w:div w:id="338847172">
          <w:marLeft w:val="0"/>
          <w:marRight w:val="0"/>
          <w:marTop w:val="0"/>
          <w:marBottom w:val="0"/>
          <w:divBdr>
            <w:top w:val="none" w:sz="0" w:space="0" w:color="auto"/>
            <w:left w:val="none" w:sz="0" w:space="0" w:color="auto"/>
            <w:bottom w:val="none" w:sz="0" w:space="0" w:color="auto"/>
            <w:right w:val="none" w:sz="0" w:space="0" w:color="auto"/>
          </w:divBdr>
        </w:div>
        <w:div w:id="841548012">
          <w:marLeft w:val="0"/>
          <w:marRight w:val="0"/>
          <w:marTop w:val="0"/>
          <w:marBottom w:val="0"/>
          <w:divBdr>
            <w:top w:val="none" w:sz="0" w:space="0" w:color="auto"/>
            <w:left w:val="none" w:sz="0" w:space="0" w:color="auto"/>
            <w:bottom w:val="none" w:sz="0" w:space="0" w:color="auto"/>
            <w:right w:val="none" w:sz="0" w:space="0" w:color="auto"/>
          </w:divBdr>
        </w:div>
        <w:div w:id="1194420748">
          <w:marLeft w:val="0"/>
          <w:marRight w:val="0"/>
          <w:marTop w:val="0"/>
          <w:marBottom w:val="0"/>
          <w:divBdr>
            <w:top w:val="none" w:sz="0" w:space="0" w:color="auto"/>
            <w:left w:val="none" w:sz="0" w:space="0" w:color="auto"/>
            <w:bottom w:val="none" w:sz="0" w:space="0" w:color="auto"/>
            <w:right w:val="none" w:sz="0" w:space="0" w:color="auto"/>
          </w:divBdr>
        </w:div>
        <w:div w:id="1250117502">
          <w:marLeft w:val="0"/>
          <w:marRight w:val="0"/>
          <w:marTop w:val="0"/>
          <w:marBottom w:val="0"/>
          <w:divBdr>
            <w:top w:val="none" w:sz="0" w:space="0" w:color="auto"/>
            <w:left w:val="none" w:sz="0" w:space="0" w:color="auto"/>
            <w:bottom w:val="none" w:sz="0" w:space="0" w:color="auto"/>
            <w:right w:val="none" w:sz="0" w:space="0" w:color="auto"/>
          </w:divBdr>
        </w:div>
        <w:div w:id="1336494533">
          <w:marLeft w:val="0"/>
          <w:marRight w:val="0"/>
          <w:marTop w:val="0"/>
          <w:marBottom w:val="0"/>
          <w:divBdr>
            <w:top w:val="none" w:sz="0" w:space="0" w:color="auto"/>
            <w:left w:val="none" w:sz="0" w:space="0" w:color="auto"/>
            <w:bottom w:val="none" w:sz="0" w:space="0" w:color="auto"/>
            <w:right w:val="none" w:sz="0" w:space="0" w:color="auto"/>
          </w:divBdr>
        </w:div>
        <w:div w:id="1357343400">
          <w:marLeft w:val="0"/>
          <w:marRight w:val="0"/>
          <w:marTop w:val="0"/>
          <w:marBottom w:val="0"/>
          <w:divBdr>
            <w:top w:val="none" w:sz="0" w:space="0" w:color="auto"/>
            <w:left w:val="none" w:sz="0" w:space="0" w:color="auto"/>
            <w:bottom w:val="none" w:sz="0" w:space="0" w:color="auto"/>
            <w:right w:val="none" w:sz="0" w:space="0" w:color="auto"/>
          </w:divBdr>
        </w:div>
        <w:div w:id="1404252406">
          <w:marLeft w:val="0"/>
          <w:marRight w:val="0"/>
          <w:marTop w:val="0"/>
          <w:marBottom w:val="0"/>
          <w:divBdr>
            <w:top w:val="none" w:sz="0" w:space="0" w:color="auto"/>
            <w:left w:val="none" w:sz="0" w:space="0" w:color="auto"/>
            <w:bottom w:val="none" w:sz="0" w:space="0" w:color="auto"/>
            <w:right w:val="none" w:sz="0" w:space="0" w:color="auto"/>
          </w:divBdr>
        </w:div>
        <w:div w:id="1456365974">
          <w:marLeft w:val="0"/>
          <w:marRight w:val="0"/>
          <w:marTop w:val="0"/>
          <w:marBottom w:val="0"/>
          <w:divBdr>
            <w:top w:val="none" w:sz="0" w:space="0" w:color="auto"/>
            <w:left w:val="none" w:sz="0" w:space="0" w:color="auto"/>
            <w:bottom w:val="none" w:sz="0" w:space="0" w:color="auto"/>
            <w:right w:val="none" w:sz="0" w:space="0" w:color="auto"/>
          </w:divBdr>
        </w:div>
        <w:div w:id="1475174592">
          <w:marLeft w:val="0"/>
          <w:marRight w:val="0"/>
          <w:marTop w:val="0"/>
          <w:marBottom w:val="0"/>
          <w:divBdr>
            <w:top w:val="none" w:sz="0" w:space="0" w:color="auto"/>
            <w:left w:val="none" w:sz="0" w:space="0" w:color="auto"/>
            <w:bottom w:val="none" w:sz="0" w:space="0" w:color="auto"/>
            <w:right w:val="none" w:sz="0" w:space="0" w:color="auto"/>
          </w:divBdr>
        </w:div>
        <w:div w:id="1567718378">
          <w:marLeft w:val="0"/>
          <w:marRight w:val="0"/>
          <w:marTop w:val="0"/>
          <w:marBottom w:val="0"/>
          <w:divBdr>
            <w:top w:val="none" w:sz="0" w:space="0" w:color="auto"/>
            <w:left w:val="none" w:sz="0" w:space="0" w:color="auto"/>
            <w:bottom w:val="none" w:sz="0" w:space="0" w:color="auto"/>
            <w:right w:val="none" w:sz="0" w:space="0" w:color="auto"/>
          </w:divBdr>
          <w:divsChild>
            <w:div w:id="1334333541">
              <w:marLeft w:val="0"/>
              <w:marRight w:val="0"/>
              <w:marTop w:val="0"/>
              <w:marBottom w:val="0"/>
              <w:divBdr>
                <w:top w:val="none" w:sz="0" w:space="0" w:color="auto"/>
                <w:left w:val="none" w:sz="0" w:space="0" w:color="auto"/>
                <w:bottom w:val="none" w:sz="0" w:space="0" w:color="auto"/>
                <w:right w:val="none" w:sz="0" w:space="0" w:color="auto"/>
              </w:divBdr>
            </w:div>
          </w:divsChild>
        </w:div>
        <w:div w:id="1724020683">
          <w:marLeft w:val="0"/>
          <w:marRight w:val="0"/>
          <w:marTop w:val="0"/>
          <w:marBottom w:val="0"/>
          <w:divBdr>
            <w:top w:val="none" w:sz="0" w:space="0" w:color="auto"/>
            <w:left w:val="none" w:sz="0" w:space="0" w:color="auto"/>
            <w:bottom w:val="none" w:sz="0" w:space="0" w:color="auto"/>
            <w:right w:val="none" w:sz="0" w:space="0" w:color="auto"/>
          </w:divBdr>
        </w:div>
        <w:div w:id="1758165361">
          <w:marLeft w:val="0"/>
          <w:marRight w:val="0"/>
          <w:marTop w:val="0"/>
          <w:marBottom w:val="0"/>
          <w:divBdr>
            <w:top w:val="none" w:sz="0" w:space="0" w:color="auto"/>
            <w:left w:val="none" w:sz="0" w:space="0" w:color="auto"/>
            <w:bottom w:val="none" w:sz="0" w:space="0" w:color="auto"/>
            <w:right w:val="none" w:sz="0" w:space="0" w:color="auto"/>
          </w:divBdr>
        </w:div>
        <w:div w:id="1769961646">
          <w:marLeft w:val="0"/>
          <w:marRight w:val="0"/>
          <w:marTop w:val="0"/>
          <w:marBottom w:val="0"/>
          <w:divBdr>
            <w:top w:val="none" w:sz="0" w:space="0" w:color="auto"/>
            <w:left w:val="none" w:sz="0" w:space="0" w:color="auto"/>
            <w:bottom w:val="none" w:sz="0" w:space="0" w:color="auto"/>
            <w:right w:val="none" w:sz="0" w:space="0" w:color="auto"/>
          </w:divBdr>
        </w:div>
      </w:divsChild>
    </w:div>
    <w:div w:id="1019237787">
      <w:bodyDiv w:val="1"/>
      <w:marLeft w:val="0"/>
      <w:marRight w:val="0"/>
      <w:marTop w:val="0"/>
      <w:marBottom w:val="0"/>
      <w:divBdr>
        <w:top w:val="none" w:sz="0" w:space="0" w:color="auto"/>
        <w:left w:val="none" w:sz="0" w:space="0" w:color="auto"/>
        <w:bottom w:val="none" w:sz="0" w:space="0" w:color="auto"/>
        <w:right w:val="none" w:sz="0" w:space="0" w:color="auto"/>
      </w:divBdr>
    </w:div>
    <w:div w:id="1118794824">
      <w:bodyDiv w:val="1"/>
      <w:marLeft w:val="0"/>
      <w:marRight w:val="0"/>
      <w:marTop w:val="0"/>
      <w:marBottom w:val="0"/>
      <w:divBdr>
        <w:top w:val="none" w:sz="0" w:space="0" w:color="auto"/>
        <w:left w:val="none" w:sz="0" w:space="0" w:color="auto"/>
        <w:bottom w:val="none" w:sz="0" w:space="0" w:color="auto"/>
        <w:right w:val="none" w:sz="0" w:space="0" w:color="auto"/>
      </w:divBdr>
    </w:div>
    <w:div w:id="1135417129">
      <w:bodyDiv w:val="1"/>
      <w:marLeft w:val="0"/>
      <w:marRight w:val="0"/>
      <w:marTop w:val="0"/>
      <w:marBottom w:val="0"/>
      <w:divBdr>
        <w:top w:val="none" w:sz="0" w:space="0" w:color="auto"/>
        <w:left w:val="none" w:sz="0" w:space="0" w:color="auto"/>
        <w:bottom w:val="none" w:sz="0" w:space="0" w:color="auto"/>
        <w:right w:val="none" w:sz="0" w:space="0" w:color="auto"/>
      </w:divBdr>
    </w:div>
    <w:div w:id="1138841310">
      <w:bodyDiv w:val="1"/>
      <w:marLeft w:val="0"/>
      <w:marRight w:val="0"/>
      <w:marTop w:val="0"/>
      <w:marBottom w:val="0"/>
      <w:divBdr>
        <w:top w:val="none" w:sz="0" w:space="0" w:color="auto"/>
        <w:left w:val="none" w:sz="0" w:space="0" w:color="auto"/>
        <w:bottom w:val="none" w:sz="0" w:space="0" w:color="auto"/>
        <w:right w:val="none" w:sz="0" w:space="0" w:color="auto"/>
      </w:divBdr>
    </w:div>
    <w:div w:id="1180660886">
      <w:bodyDiv w:val="1"/>
      <w:marLeft w:val="0"/>
      <w:marRight w:val="0"/>
      <w:marTop w:val="0"/>
      <w:marBottom w:val="0"/>
      <w:divBdr>
        <w:top w:val="none" w:sz="0" w:space="0" w:color="auto"/>
        <w:left w:val="none" w:sz="0" w:space="0" w:color="auto"/>
        <w:bottom w:val="none" w:sz="0" w:space="0" w:color="auto"/>
        <w:right w:val="none" w:sz="0" w:space="0" w:color="auto"/>
      </w:divBdr>
    </w:div>
    <w:div w:id="1185750629">
      <w:bodyDiv w:val="1"/>
      <w:marLeft w:val="0"/>
      <w:marRight w:val="0"/>
      <w:marTop w:val="0"/>
      <w:marBottom w:val="0"/>
      <w:divBdr>
        <w:top w:val="none" w:sz="0" w:space="0" w:color="auto"/>
        <w:left w:val="none" w:sz="0" w:space="0" w:color="auto"/>
        <w:bottom w:val="none" w:sz="0" w:space="0" w:color="auto"/>
        <w:right w:val="none" w:sz="0" w:space="0" w:color="auto"/>
      </w:divBdr>
    </w:div>
    <w:div w:id="1186359976">
      <w:bodyDiv w:val="1"/>
      <w:marLeft w:val="0"/>
      <w:marRight w:val="0"/>
      <w:marTop w:val="0"/>
      <w:marBottom w:val="0"/>
      <w:divBdr>
        <w:top w:val="none" w:sz="0" w:space="0" w:color="auto"/>
        <w:left w:val="none" w:sz="0" w:space="0" w:color="auto"/>
        <w:bottom w:val="none" w:sz="0" w:space="0" w:color="auto"/>
        <w:right w:val="none" w:sz="0" w:space="0" w:color="auto"/>
      </w:divBdr>
    </w:div>
    <w:div w:id="1189837365">
      <w:bodyDiv w:val="1"/>
      <w:marLeft w:val="0"/>
      <w:marRight w:val="0"/>
      <w:marTop w:val="0"/>
      <w:marBottom w:val="0"/>
      <w:divBdr>
        <w:top w:val="none" w:sz="0" w:space="0" w:color="auto"/>
        <w:left w:val="none" w:sz="0" w:space="0" w:color="auto"/>
        <w:bottom w:val="none" w:sz="0" w:space="0" w:color="auto"/>
        <w:right w:val="none" w:sz="0" w:space="0" w:color="auto"/>
      </w:divBdr>
    </w:div>
    <w:div w:id="1212500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3713">
          <w:marLeft w:val="0"/>
          <w:marRight w:val="0"/>
          <w:marTop w:val="0"/>
          <w:marBottom w:val="0"/>
          <w:divBdr>
            <w:top w:val="none" w:sz="0" w:space="0" w:color="auto"/>
            <w:left w:val="none" w:sz="0" w:space="0" w:color="auto"/>
            <w:bottom w:val="none" w:sz="0" w:space="0" w:color="auto"/>
            <w:right w:val="none" w:sz="0" w:space="0" w:color="auto"/>
          </w:divBdr>
          <w:divsChild>
            <w:div w:id="2059351222">
              <w:marLeft w:val="0"/>
              <w:marRight w:val="0"/>
              <w:marTop w:val="0"/>
              <w:marBottom w:val="0"/>
              <w:divBdr>
                <w:top w:val="none" w:sz="0" w:space="0" w:color="auto"/>
                <w:left w:val="none" w:sz="0" w:space="0" w:color="auto"/>
                <w:bottom w:val="none" w:sz="0" w:space="0" w:color="auto"/>
                <w:right w:val="none" w:sz="0" w:space="0" w:color="auto"/>
              </w:divBdr>
              <w:divsChild>
                <w:div w:id="82871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912939">
      <w:bodyDiv w:val="1"/>
      <w:marLeft w:val="0"/>
      <w:marRight w:val="0"/>
      <w:marTop w:val="0"/>
      <w:marBottom w:val="0"/>
      <w:divBdr>
        <w:top w:val="none" w:sz="0" w:space="0" w:color="auto"/>
        <w:left w:val="none" w:sz="0" w:space="0" w:color="auto"/>
        <w:bottom w:val="none" w:sz="0" w:space="0" w:color="auto"/>
        <w:right w:val="none" w:sz="0" w:space="0" w:color="auto"/>
      </w:divBdr>
    </w:div>
    <w:div w:id="1228800365">
      <w:bodyDiv w:val="1"/>
      <w:marLeft w:val="0"/>
      <w:marRight w:val="0"/>
      <w:marTop w:val="0"/>
      <w:marBottom w:val="0"/>
      <w:divBdr>
        <w:top w:val="none" w:sz="0" w:space="0" w:color="auto"/>
        <w:left w:val="none" w:sz="0" w:space="0" w:color="auto"/>
        <w:bottom w:val="none" w:sz="0" w:space="0" w:color="auto"/>
        <w:right w:val="none" w:sz="0" w:space="0" w:color="auto"/>
      </w:divBdr>
    </w:div>
    <w:div w:id="1240601624">
      <w:bodyDiv w:val="1"/>
      <w:marLeft w:val="0"/>
      <w:marRight w:val="0"/>
      <w:marTop w:val="0"/>
      <w:marBottom w:val="0"/>
      <w:divBdr>
        <w:top w:val="none" w:sz="0" w:space="0" w:color="auto"/>
        <w:left w:val="none" w:sz="0" w:space="0" w:color="auto"/>
        <w:bottom w:val="none" w:sz="0" w:space="0" w:color="auto"/>
        <w:right w:val="none" w:sz="0" w:space="0" w:color="auto"/>
      </w:divBdr>
    </w:div>
    <w:div w:id="1265767643">
      <w:bodyDiv w:val="1"/>
      <w:marLeft w:val="0"/>
      <w:marRight w:val="0"/>
      <w:marTop w:val="0"/>
      <w:marBottom w:val="0"/>
      <w:divBdr>
        <w:top w:val="none" w:sz="0" w:space="0" w:color="auto"/>
        <w:left w:val="none" w:sz="0" w:space="0" w:color="auto"/>
        <w:bottom w:val="none" w:sz="0" w:space="0" w:color="auto"/>
        <w:right w:val="none" w:sz="0" w:space="0" w:color="auto"/>
      </w:divBdr>
    </w:div>
    <w:div w:id="1334531490">
      <w:bodyDiv w:val="1"/>
      <w:marLeft w:val="0"/>
      <w:marRight w:val="0"/>
      <w:marTop w:val="0"/>
      <w:marBottom w:val="0"/>
      <w:divBdr>
        <w:top w:val="none" w:sz="0" w:space="0" w:color="auto"/>
        <w:left w:val="none" w:sz="0" w:space="0" w:color="auto"/>
        <w:bottom w:val="none" w:sz="0" w:space="0" w:color="auto"/>
        <w:right w:val="none" w:sz="0" w:space="0" w:color="auto"/>
      </w:divBdr>
      <w:divsChild>
        <w:div w:id="1851721617">
          <w:marLeft w:val="0"/>
          <w:marRight w:val="0"/>
          <w:marTop w:val="0"/>
          <w:marBottom w:val="0"/>
          <w:divBdr>
            <w:top w:val="none" w:sz="0" w:space="0" w:color="auto"/>
            <w:left w:val="none" w:sz="0" w:space="0" w:color="auto"/>
            <w:bottom w:val="none" w:sz="0" w:space="0" w:color="auto"/>
            <w:right w:val="none" w:sz="0" w:space="0" w:color="auto"/>
          </w:divBdr>
          <w:divsChild>
            <w:div w:id="1666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27625">
      <w:bodyDiv w:val="1"/>
      <w:marLeft w:val="0"/>
      <w:marRight w:val="0"/>
      <w:marTop w:val="0"/>
      <w:marBottom w:val="0"/>
      <w:divBdr>
        <w:top w:val="none" w:sz="0" w:space="0" w:color="auto"/>
        <w:left w:val="none" w:sz="0" w:space="0" w:color="auto"/>
        <w:bottom w:val="none" w:sz="0" w:space="0" w:color="auto"/>
        <w:right w:val="none" w:sz="0" w:space="0" w:color="auto"/>
      </w:divBdr>
    </w:div>
    <w:div w:id="1389574972">
      <w:bodyDiv w:val="1"/>
      <w:marLeft w:val="0"/>
      <w:marRight w:val="0"/>
      <w:marTop w:val="0"/>
      <w:marBottom w:val="0"/>
      <w:divBdr>
        <w:top w:val="none" w:sz="0" w:space="0" w:color="auto"/>
        <w:left w:val="none" w:sz="0" w:space="0" w:color="auto"/>
        <w:bottom w:val="none" w:sz="0" w:space="0" w:color="auto"/>
        <w:right w:val="none" w:sz="0" w:space="0" w:color="auto"/>
      </w:divBdr>
    </w:div>
    <w:div w:id="1403142413">
      <w:bodyDiv w:val="1"/>
      <w:marLeft w:val="0"/>
      <w:marRight w:val="0"/>
      <w:marTop w:val="0"/>
      <w:marBottom w:val="0"/>
      <w:divBdr>
        <w:top w:val="none" w:sz="0" w:space="0" w:color="auto"/>
        <w:left w:val="none" w:sz="0" w:space="0" w:color="auto"/>
        <w:bottom w:val="none" w:sz="0" w:space="0" w:color="auto"/>
        <w:right w:val="none" w:sz="0" w:space="0" w:color="auto"/>
      </w:divBdr>
    </w:div>
    <w:div w:id="1410424858">
      <w:bodyDiv w:val="1"/>
      <w:marLeft w:val="0"/>
      <w:marRight w:val="0"/>
      <w:marTop w:val="0"/>
      <w:marBottom w:val="0"/>
      <w:divBdr>
        <w:top w:val="none" w:sz="0" w:space="0" w:color="auto"/>
        <w:left w:val="none" w:sz="0" w:space="0" w:color="auto"/>
        <w:bottom w:val="none" w:sz="0" w:space="0" w:color="auto"/>
        <w:right w:val="none" w:sz="0" w:space="0" w:color="auto"/>
      </w:divBdr>
    </w:div>
    <w:div w:id="1419403032">
      <w:bodyDiv w:val="1"/>
      <w:marLeft w:val="0"/>
      <w:marRight w:val="0"/>
      <w:marTop w:val="0"/>
      <w:marBottom w:val="0"/>
      <w:divBdr>
        <w:top w:val="none" w:sz="0" w:space="0" w:color="auto"/>
        <w:left w:val="none" w:sz="0" w:space="0" w:color="auto"/>
        <w:bottom w:val="none" w:sz="0" w:space="0" w:color="auto"/>
        <w:right w:val="none" w:sz="0" w:space="0" w:color="auto"/>
      </w:divBdr>
    </w:div>
    <w:div w:id="1433357732">
      <w:bodyDiv w:val="1"/>
      <w:marLeft w:val="0"/>
      <w:marRight w:val="0"/>
      <w:marTop w:val="0"/>
      <w:marBottom w:val="0"/>
      <w:divBdr>
        <w:top w:val="none" w:sz="0" w:space="0" w:color="auto"/>
        <w:left w:val="none" w:sz="0" w:space="0" w:color="auto"/>
        <w:bottom w:val="none" w:sz="0" w:space="0" w:color="auto"/>
        <w:right w:val="none" w:sz="0" w:space="0" w:color="auto"/>
      </w:divBdr>
    </w:div>
    <w:div w:id="1450128489">
      <w:bodyDiv w:val="1"/>
      <w:marLeft w:val="0"/>
      <w:marRight w:val="0"/>
      <w:marTop w:val="0"/>
      <w:marBottom w:val="0"/>
      <w:divBdr>
        <w:top w:val="none" w:sz="0" w:space="0" w:color="auto"/>
        <w:left w:val="none" w:sz="0" w:space="0" w:color="auto"/>
        <w:bottom w:val="none" w:sz="0" w:space="0" w:color="auto"/>
        <w:right w:val="none" w:sz="0" w:space="0" w:color="auto"/>
      </w:divBdr>
    </w:div>
    <w:div w:id="1456558693">
      <w:bodyDiv w:val="1"/>
      <w:marLeft w:val="0"/>
      <w:marRight w:val="0"/>
      <w:marTop w:val="0"/>
      <w:marBottom w:val="0"/>
      <w:divBdr>
        <w:top w:val="none" w:sz="0" w:space="0" w:color="auto"/>
        <w:left w:val="none" w:sz="0" w:space="0" w:color="auto"/>
        <w:bottom w:val="none" w:sz="0" w:space="0" w:color="auto"/>
        <w:right w:val="none" w:sz="0" w:space="0" w:color="auto"/>
      </w:divBdr>
    </w:div>
    <w:div w:id="1459909067">
      <w:bodyDiv w:val="1"/>
      <w:marLeft w:val="0"/>
      <w:marRight w:val="0"/>
      <w:marTop w:val="0"/>
      <w:marBottom w:val="0"/>
      <w:divBdr>
        <w:top w:val="none" w:sz="0" w:space="0" w:color="auto"/>
        <w:left w:val="none" w:sz="0" w:space="0" w:color="auto"/>
        <w:bottom w:val="none" w:sz="0" w:space="0" w:color="auto"/>
        <w:right w:val="none" w:sz="0" w:space="0" w:color="auto"/>
      </w:divBdr>
    </w:div>
    <w:div w:id="1494486650">
      <w:bodyDiv w:val="1"/>
      <w:marLeft w:val="0"/>
      <w:marRight w:val="0"/>
      <w:marTop w:val="0"/>
      <w:marBottom w:val="0"/>
      <w:divBdr>
        <w:top w:val="none" w:sz="0" w:space="0" w:color="auto"/>
        <w:left w:val="none" w:sz="0" w:space="0" w:color="auto"/>
        <w:bottom w:val="none" w:sz="0" w:space="0" w:color="auto"/>
        <w:right w:val="none" w:sz="0" w:space="0" w:color="auto"/>
      </w:divBdr>
    </w:div>
    <w:div w:id="1526559083">
      <w:bodyDiv w:val="1"/>
      <w:marLeft w:val="0"/>
      <w:marRight w:val="0"/>
      <w:marTop w:val="0"/>
      <w:marBottom w:val="0"/>
      <w:divBdr>
        <w:top w:val="none" w:sz="0" w:space="0" w:color="auto"/>
        <w:left w:val="none" w:sz="0" w:space="0" w:color="auto"/>
        <w:bottom w:val="none" w:sz="0" w:space="0" w:color="auto"/>
        <w:right w:val="none" w:sz="0" w:space="0" w:color="auto"/>
      </w:divBdr>
    </w:div>
    <w:div w:id="1562715480">
      <w:bodyDiv w:val="1"/>
      <w:marLeft w:val="0"/>
      <w:marRight w:val="0"/>
      <w:marTop w:val="0"/>
      <w:marBottom w:val="0"/>
      <w:divBdr>
        <w:top w:val="none" w:sz="0" w:space="0" w:color="auto"/>
        <w:left w:val="none" w:sz="0" w:space="0" w:color="auto"/>
        <w:bottom w:val="none" w:sz="0" w:space="0" w:color="auto"/>
        <w:right w:val="none" w:sz="0" w:space="0" w:color="auto"/>
      </w:divBdr>
    </w:div>
    <w:div w:id="1578398060">
      <w:bodyDiv w:val="1"/>
      <w:marLeft w:val="0"/>
      <w:marRight w:val="0"/>
      <w:marTop w:val="0"/>
      <w:marBottom w:val="0"/>
      <w:divBdr>
        <w:top w:val="none" w:sz="0" w:space="0" w:color="auto"/>
        <w:left w:val="none" w:sz="0" w:space="0" w:color="auto"/>
        <w:bottom w:val="none" w:sz="0" w:space="0" w:color="auto"/>
        <w:right w:val="none" w:sz="0" w:space="0" w:color="auto"/>
      </w:divBdr>
    </w:div>
    <w:div w:id="1611667197">
      <w:bodyDiv w:val="1"/>
      <w:marLeft w:val="0"/>
      <w:marRight w:val="0"/>
      <w:marTop w:val="0"/>
      <w:marBottom w:val="0"/>
      <w:divBdr>
        <w:top w:val="none" w:sz="0" w:space="0" w:color="auto"/>
        <w:left w:val="none" w:sz="0" w:space="0" w:color="auto"/>
        <w:bottom w:val="none" w:sz="0" w:space="0" w:color="auto"/>
        <w:right w:val="none" w:sz="0" w:space="0" w:color="auto"/>
      </w:divBdr>
    </w:div>
    <w:div w:id="1613053406">
      <w:bodyDiv w:val="1"/>
      <w:marLeft w:val="0"/>
      <w:marRight w:val="0"/>
      <w:marTop w:val="0"/>
      <w:marBottom w:val="0"/>
      <w:divBdr>
        <w:top w:val="none" w:sz="0" w:space="0" w:color="auto"/>
        <w:left w:val="none" w:sz="0" w:space="0" w:color="auto"/>
        <w:bottom w:val="none" w:sz="0" w:space="0" w:color="auto"/>
        <w:right w:val="none" w:sz="0" w:space="0" w:color="auto"/>
      </w:divBdr>
    </w:div>
    <w:div w:id="1630741627">
      <w:bodyDiv w:val="1"/>
      <w:marLeft w:val="0"/>
      <w:marRight w:val="0"/>
      <w:marTop w:val="0"/>
      <w:marBottom w:val="0"/>
      <w:divBdr>
        <w:top w:val="none" w:sz="0" w:space="0" w:color="auto"/>
        <w:left w:val="none" w:sz="0" w:space="0" w:color="auto"/>
        <w:bottom w:val="none" w:sz="0" w:space="0" w:color="auto"/>
        <w:right w:val="none" w:sz="0" w:space="0" w:color="auto"/>
      </w:divBdr>
    </w:div>
    <w:div w:id="1635333586">
      <w:bodyDiv w:val="1"/>
      <w:marLeft w:val="0"/>
      <w:marRight w:val="0"/>
      <w:marTop w:val="0"/>
      <w:marBottom w:val="0"/>
      <w:divBdr>
        <w:top w:val="none" w:sz="0" w:space="0" w:color="auto"/>
        <w:left w:val="none" w:sz="0" w:space="0" w:color="auto"/>
        <w:bottom w:val="none" w:sz="0" w:space="0" w:color="auto"/>
        <w:right w:val="none" w:sz="0" w:space="0" w:color="auto"/>
      </w:divBdr>
    </w:div>
    <w:div w:id="1637105653">
      <w:bodyDiv w:val="1"/>
      <w:marLeft w:val="0"/>
      <w:marRight w:val="0"/>
      <w:marTop w:val="0"/>
      <w:marBottom w:val="0"/>
      <w:divBdr>
        <w:top w:val="none" w:sz="0" w:space="0" w:color="auto"/>
        <w:left w:val="none" w:sz="0" w:space="0" w:color="auto"/>
        <w:bottom w:val="none" w:sz="0" w:space="0" w:color="auto"/>
        <w:right w:val="none" w:sz="0" w:space="0" w:color="auto"/>
      </w:divBdr>
    </w:div>
    <w:div w:id="1646424585">
      <w:bodyDiv w:val="1"/>
      <w:marLeft w:val="0"/>
      <w:marRight w:val="0"/>
      <w:marTop w:val="0"/>
      <w:marBottom w:val="0"/>
      <w:divBdr>
        <w:top w:val="none" w:sz="0" w:space="0" w:color="auto"/>
        <w:left w:val="none" w:sz="0" w:space="0" w:color="auto"/>
        <w:bottom w:val="none" w:sz="0" w:space="0" w:color="auto"/>
        <w:right w:val="none" w:sz="0" w:space="0" w:color="auto"/>
      </w:divBdr>
    </w:div>
    <w:div w:id="1650137240">
      <w:bodyDiv w:val="1"/>
      <w:marLeft w:val="0"/>
      <w:marRight w:val="0"/>
      <w:marTop w:val="0"/>
      <w:marBottom w:val="0"/>
      <w:divBdr>
        <w:top w:val="none" w:sz="0" w:space="0" w:color="auto"/>
        <w:left w:val="none" w:sz="0" w:space="0" w:color="auto"/>
        <w:bottom w:val="none" w:sz="0" w:space="0" w:color="auto"/>
        <w:right w:val="none" w:sz="0" w:space="0" w:color="auto"/>
      </w:divBdr>
    </w:div>
    <w:div w:id="1734696106">
      <w:bodyDiv w:val="1"/>
      <w:marLeft w:val="0"/>
      <w:marRight w:val="0"/>
      <w:marTop w:val="0"/>
      <w:marBottom w:val="0"/>
      <w:divBdr>
        <w:top w:val="none" w:sz="0" w:space="0" w:color="auto"/>
        <w:left w:val="none" w:sz="0" w:space="0" w:color="auto"/>
        <w:bottom w:val="none" w:sz="0" w:space="0" w:color="auto"/>
        <w:right w:val="none" w:sz="0" w:space="0" w:color="auto"/>
      </w:divBdr>
      <w:divsChild>
        <w:div w:id="1491603390">
          <w:marLeft w:val="0"/>
          <w:marRight w:val="0"/>
          <w:marTop w:val="0"/>
          <w:marBottom w:val="0"/>
          <w:divBdr>
            <w:top w:val="none" w:sz="0" w:space="0" w:color="auto"/>
            <w:left w:val="none" w:sz="0" w:space="0" w:color="auto"/>
            <w:bottom w:val="none" w:sz="0" w:space="0" w:color="auto"/>
            <w:right w:val="none" w:sz="0" w:space="0" w:color="auto"/>
          </w:divBdr>
        </w:div>
        <w:div w:id="2023628880">
          <w:marLeft w:val="0"/>
          <w:marRight w:val="0"/>
          <w:marTop w:val="0"/>
          <w:marBottom w:val="0"/>
          <w:divBdr>
            <w:top w:val="none" w:sz="0" w:space="0" w:color="auto"/>
            <w:left w:val="none" w:sz="0" w:space="0" w:color="auto"/>
            <w:bottom w:val="none" w:sz="0" w:space="0" w:color="auto"/>
            <w:right w:val="none" w:sz="0" w:space="0" w:color="auto"/>
          </w:divBdr>
        </w:div>
        <w:div w:id="795489606">
          <w:marLeft w:val="0"/>
          <w:marRight w:val="0"/>
          <w:marTop w:val="0"/>
          <w:marBottom w:val="0"/>
          <w:divBdr>
            <w:top w:val="none" w:sz="0" w:space="0" w:color="auto"/>
            <w:left w:val="none" w:sz="0" w:space="0" w:color="auto"/>
            <w:bottom w:val="none" w:sz="0" w:space="0" w:color="auto"/>
            <w:right w:val="none" w:sz="0" w:space="0" w:color="auto"/>
          </w:divBdr>
        </w:div>
        <w:div w:id="1181089988">
          <w:marLeft w:val="0"/>
          <w:marRight w:val="0"/>
          <w:marTop w:val="0"/>
          <w:marBottom w:val="0"/>
          <w:divBdr>
            <w:top w:val="none" w:sz="0" w:space="0" w:color="auto"/>
            <w:left w:val="none" w:sz="0" w:space="0" w:color="auto"/>
            <w:bottom w:val="none" w:sz="0" w:space="0" w:color="auto"/>
            <w:right w:val="none" w:sz="0" w:space="0" w:color="auto"/>
          </w:divBdr>
        </w:div>
        <w:div w:id="1729692149">
          <w:marLeft w:val="0"/>
          <w:marRight w:val="0"/>
          <w:marTop w:val="0"/>
          <w:marBottom w:val="0"/>
          <w:divBdr>
            <w:top w:val="none" w:sz="0" w:space="0" w:color="auto"/>
            <w:left w:val="none" w:sz="0" w:space="0" w:color="auto"/>
            <w:bottom w:val="none" w:sz="0" w:space="0" w:color="auto"/>
            <w:right w:val="none" w:sz="0" w:space="0" w:color="auto"/>
          </w:divBdr>
        </w:div>
        <w:div w:id="408045148">
          <w:marLeft w:val="0"/>
          <w:marRight w:val="0"/>
          <w:marTop w:val="0"/>
          <w:marBottom w:val="0"/>
          <w:divBdr>
            <w:top w:val="none" w:sz="0" w:space="0" w:color="auto"/>
            <w:left w:val="none" w:sz="0" w:space="0" w:color="auto"/>
            <w:bottom w:val="none" w:sz="0" w:space="0" w:color="auto"/>
            <w:right w:val="none" w:sz="0" w:space="0" w:color="auto"/>
          </w:divBdr>
        </w:div>
        <w:div w:id="1327398112">
          <w:marLeft w:val="0"/>
          <w:marRight w:val="0"/>
          <w:marTop w:val="0"/>
          <w:marBottom w:val="0"/>
          <w:divBdr>
            <w:top w:val="none" w:sz="0" w:space="0" w:color="auto"/>
            <w:left w:val="none" w:sz="0" w:space="0" w:color="auto"/>
            <w:bottom w:val="none" w:sz="0" w:space="0" w:color="auto"/>
            <w:right w:val="none" w:sz="0" w:space="0" w:color="auto"/>
          </w:divBdr>
        </w:div>
        <w:div w:id="1163274499">
          <w:marLeft w:val="0"/>
          <w:marRight w:val="0"/>
          <w:marTop w:val="0"/>
          <w:marBottom w:val="0"/>
          <w:divBdr>
            <w:top w:val="none" w:sz="0" w:space="0" w:color="auto"/>
            <w:left w:val="none" w:sz="0" w:space="0" w:color="auto"/>
            <w:bottom w:val="none" w:sz="0" w:space="0" w:color="auto"/>
            <w:right w:val="none" w:sz="0" w:space="0" w:color="auto"/>
          </w:divBdr>
        </w:div>
        <w:div w:id="1958440633">
          <w:marLeft w:val="0"/>
          <w:marRight w:val="0"/>
          <w:marTop w:val="0"/>
          <w:marBottom w:val="0"/>
          <w:divBdr>
            <w:top w:val="none" w:sz="0" w:space="0" w:color="auto"/>
            <w:left w:val="none" w:sz="0" w:space="0" w:color="auto"/>
            <w:bottom w:val="none" w:sz="0" w:space="0" w:color="auto"/>
            <w:right w:val="none" w:sz="0" w:space="0" w:color="auto"/>
          </w:divBdr>
        </w:div>
        <w:div w:id="1490320490">
          <w:marLeft w:val="0"/>
          <w:marRight w:val="0"/>
          <w:marTop w:val="0"/>
          <w:marBottom w:val="0"/>
          <w:divBdr>
            <w:top w:val="none" w:sz="0" w:space="0" w:color="auto"/>
            <w:left w:val="none" w:sz="0" w:space="0" w:color="auto"/>
            <w:bottom w:val="none" w:sz="0" w:space="0" w:color="auto"/>
            <w:right w:val="none" w:sz="0" w:space="0" w:color="auto"/>
          </w:divBdr>
        </w:div>
        <w:div w:id="652804105">
          <w:marLeft w:val="0"/>
          <w:marRight w:val="0"/>
          <w:marTop w:val="0"/>
          <w:marBottom w:val="0"/>
          <w:divBdr>
            <w:top w:val="none" w:sz="0" w:space="0" w:color="auto"/>
            <w:left w:val="none" w:sz="0" w:space="0" w:color="auto"/>
            <w:bottom w:val="none" w:sz="0" w:space="0" w:color="auto"/>
            <w:right w:val="none" w:sz="0" w:space="0" w:color="auto"/>
          </w:divBdr>
        </w:div>
        <w:div w:id="1542355063">
          <w:marLeft w:val="0"/>
          <w:marRight w:val="0"/>
          <w:marTop w:val="0"/>
          <w:marBottom w:val="0"/>
          <w:divBdr>
            <w:top w:val="none" w:sz="0" w:space="0" w:color="auto"/>
            <w:left w:val="none" w:sz="0" w:space="0" w:color="auto"/>
            <w:bottom w:val="none" w:sz="0" w:space="0" w:color="auto"/>
            <w:right w:val="none" w:sz="0" w:space="0" w:color="auto"/>
          </w:divBdr>
        </w:div>
        <w:div w:id="611941042">
          <w:marLeft w:val="0"/>
          <w:marRight w:val="0"/>
          <w:marTop w:val="0"/>
          <w:marBottom w:val="0"/>
          <w:divBdr>
            <w:top w:val="none" w:sz="0" w:space="0" w:color="auto"/>
            <w:left w:val="none" w:sz="0" w:space="0" w:color="auto"/>
            <w:bottom w:val="none" w:sz="0" w:space="0" w:color="auto"/>
            <w:right w:val="none" w:sz="0" w:space="0" w:color="auto"/>
          </w:divBdr>
        </w:div>
        <w:div w:id="981039088">
          <w:marLeft w:val="0"/>
          <w:marRight w:val="0"/>
          <w:marTop w:val="0"/>
          <w:marBottom w:val="0"/>
          <w:divBdr>
            <w:top w:val="none" w:sz="0" w:space="0" w:color="auto"/>
            <w:left w:val="none" w:sz="0" w:space="0" w:color="auto"/>
            <w:bottom w:val="none" w:sz="0" w:space="0" w:color="auto"/>
            <w:right w:val="none" w:sz="0" w:space="0" w:color="auto"/>
          </w:divBdr>
        </w:div>
        <w:div w:id="1263417656">
          <w:marLeft w:val="0"/>
          <w:marRight w:val="0"/>
          <w:marTop w:val="0"/>
          <w:marBottom w:val="0"/>
          <w:divBdr>
            <w:top w:val="none" w:sz="0" w:space="0" w:color="auto"/>
            <w:left w:val="none" w:sz="0" w:space="0" w:color="auto"/>
            <w:bottom w:val="none" w:sz="0" w:space="0" w:color="auto"/>
            <w:right w:val="none" w:sz="0" w:space="0" w:color="auto"/>
          </w:divBdr>
        </w:div>
        <w:div w:id="878052636">
          <w:marLeft w:val="0"/>
          <w:marRight w:val="0"/>
          <w:marTop w:val="0"/>
          <w:marBottom w:val="0"/>
          <w:divBdr>
            <w:top w:val="none" w:sz="0" w:space="0" w:color="auto"/>
            <w:left w:val="none" w:sz="0" w:space="0" w:color="auto"/>
            <w:bottom w:val="none" w:sz="0" w:space="0" w:color="auto"/>
            <w:right w:val="none" w:sz="0" w:space="0" w:color="auto"/>
          </w:divBdr>
        </w:div>
        <w:div w:id="385615978">
          <w:marLeft w:val="0"/>
          <w:marRight w:val="0"/>
          <w:marTop w:val="0"/>
          <w:marBottom w:val="0"/>
          <w:divBdr>
            <w:top w:val="none" w:sz="0" w:space="0" w:color="auto"/>
            <w:left w:val="none" w:sz="0" w:space="0" w:color="auto"/>
            <w:bottom w:val="none" w:sz="0" w:space="0" w:color="auto"/>
            <w:right w:val="none" w:sz="0" w:space="0" w:color="auto"/>
          </w:divBdr>
        </w:div>
        <w:div w:id="1405175817">
          <w:marLeft w:val="0"/>
          <w:marRight w:val="0"/>
          <w:marTop w:val="0"/>
          <w:marBottom w:val="0"/>
          <w:divBdr>
            <w:top w:val="none" w:sz="0" w:space="0" w:color="auto"/>
            <w:left w:val="none" w:sz="0" w:space="0" w:color="auto"/>
            <w:bottom w:val="none" w:sz="0" w:space="0" w:color="auto"/>
            <w:right w:val="none" w:sz="0" w:space="0" w:color="auto"/>
          </w:divBdr>
        </w:div>
        <w:div w:id="417562083">
          <w:marLeft w:val="0"/>
          <w:marRight w:val="0"/>
          <w:marTop w:val="0"/>
          <w:marBottom w:val="0"/>
          <w:divBdr>
            <w:top w:val="none" w:sz="0" w:space="0" w:color="auto"/>
            <w:left w:val="none" w:sz="0" w:space="0" w:color="auto"/>
            <w:bottom w:val="none" w:sz="0" w:space="0" w:color="auto"/>
            <w:right w:val="none" w:sz="0" w:space="0" w:color="auto"/>
          </w:divBdr>
        </w:div>
        <w:div w:id="246765025">
          <w:marLeft w:val="0"/>
          <w:marRight w:val="0"/>
          <w:marTop w:val="0"/>
          <w:marBottom w:val="0"/>
          <w:divBdr>
            <w:top w:val="none" w:sz="0" w:space="0" w:color="auto"/>
            <w:left w:val="none" w:sz="0" w:space="0" w:color="auto"/>
            <w:bottom w:val="none" w:sz="0" w:space="0" w:color="auto"/>
            <w:right w:val="none" w:sz="0" w:space="0" w:color="auto"/>
          </w:divBdr>
        </w:div>
        <w:div w:id="1227296413">
          <w:marLeft w:val="0"/>
          <w:marRight w:val="0"/>
          <w:marTop w:val="0"/>
          <w:marBottom w:val="0"/>
          <w:divBdr>
            <w:top w:val="none" w:sz="0" w:space="0" w:color="auto"/>
            <w:left w:val="none" w:sz="0" w:space="0" w:color="auto"/>
            <w:bottom w:val="none" w:sz="0" w:space="0" w:color="auto"/>
            <w:right w:val="none" w:sz="0" w:space="0" w:color="auto"/>
          </w:divBdr>
        </w:div>
        <w:div w:id="787774039">
          <w:marLeft w:val="0"/>
          <w:marRight w:val="0"/>
          <w:marTop w:val="0"/>
          <w:marBottom w:val="0"/>
          <w:divBdr>
            <w:top w:val="none" w:sz="0" w:space="0" w:color="auto"/>
            <w:left w:val="none" w:sz="0" w:space="0" w:color="auto"/>
            <w:bottom w:val="none" w:sz="0" w:space="0" w:color="auto"/>
            <w:right w:val="none" w:sz="0" w:space="0" w:color="auto"/>
          </w:divBdr>
        </w:div>
        <w:div w:id="7951766">
          <w:marLeft w:val="0"/>
          <w:marRight w:val="0"/>
          <w:marTop w:val="0"/>
          <w:marBottom w:val="0"/>
          <w:divBdr>
            <w:top w:val="none" w:sz="0" w:space="0" w:color="auto"/>
            <w:left w:val="none" w:sz="0" w:space="0" w:color="auto"/>
            <w:bottom w:val="none" w:sz="0" w:space="0" w:color="auto"/>
            <w:right w:val="none" w:sz="0" w:space="0" w:color="auto"/>
          </w:divBdr>
        </w:div>
        <w:div w:id="2121219750">
          <w:marLeft w:val="0"/>
          <w:marRight w:val="0"/>
          <w:marTop w:val="0"/>
          <w:marBottom w:val="0"/>
          <w:divBdr>
            <w:top w:val="none" w:sz="0" w:space="0" w:color="auto"/>
            <w:left w:val="none" w:sz="0" w:space="0" w:color="auto"/>
            <w:bottom w:val="none" w:sz="0" w:space="0" w:color="auto"/>
            <w:right w:val="none" w:sz="0" w:space="0" w:color="auto"/>
          </w:divBdr>
        </w:div>
        <w:div w:id="251399283">
          <w:marLeft w:val="0"/>
          <w:marRight w:val="0"/>
          <w:marTop w:val="0"/>
          <w:marBottom w:val="0"/>
          <w:divBdr>
            <w:top w:val="none" w:sz="0" w:space="0" w:color="auto"/>
            <w:left w:val="none" w:sz="0" w:space="0" w:color="auto"/>
            <w:bottom w:val="none" w:sz="0" w:space="0" w:color="auto"/>
            <w:right w:val="none" w:sz="0" w:space="0" w:color="auto"/>
          </w:divBdr>
        </w:div>
        <w:div w:id="558058653">
          <w:marLeft w:val="0"/>
          <w:marRight w:val="0"/>
          <w:marTop w:val="0"/>
          <w:marBottom w:val="0"/>
          <w:divBdr>
            <w:top w:val="none" w:sz="0" w:space="0" w:color="auto"/>
            <w:left w:val="none" w:sz="0" w:space="0" w:color="auto"/>
            <w:bottom w:val="none" w:sz="0" w:space="0" w:color="auto"/>
            <w:right w:val="none" w:sz="0" w:space="0" w:color="auto"/>
          </w:divBdr>
        </w:div>
        <w:div w:id="1211576559">
          <w:marLeft w:val="0"/>
          <w:marRight w:val="0"/>
          <w:marTop w:val="0"/>
          <w:marBottom w:val="0"/>
          <w:divBdr>
            <w:top w:val="none" w:sz="0" w:space="0" w:color="auto"/>
            <w:left w:val="none" w:sz="0" w:space="0" w:color="auto"/>
            <w:bottom w:val="none" w:sz="0" w:space="0" w:color="auto"/>
            <w:right w:val="none" w:sz="0" w:space="0" w:color="auto"/>
          </w:divBdr>
        </w:div>
        <w:div w:id="1188637875">
          <w:marLeft w:val="0"/>
          <w:marRight w:val="0"/>
          <w:marTop w:val="0"/>
          <w:marBottom w:val="0"/>
          <w:divBdr>
            <w:top w:val="none" w:sz="0" w:space="0" w:color="auto"/>
            <w:left w:val="none" w:sz="0" w:space="0" w:color="auto"/>
            <w:bottom w:val="none" w:sz="0" w:space="0" w:color="auto"/>
            <w:right w:val="none" w:sz="0" w:space="0" w:color="auto"/>
          </w:divBdr>
        </w:div>
        <w:div w:id="1463841291">
          <w:marLeft w:val="0"/>
          <w:marRight w:val="0"/>
          <w:marTop w:val="0"/>
          <w:marBottom w:val="0"/>
          <w:divBdr>
            <w:top w:val="none" w:sz="0" w:space="0" w:color="auto"/>
            <w:left w:val="none" w:sz="0" w:space="0" w:color="auto"/>
            <w:bottom w:val="none" w:sz="0" w:space="0" w:color="auto"/>
            <w:right w:val="none" w:sz="0" w:space="0" w:color="auto"/>
          </w:divBdr>
        </w:div>
        <w:div w:id="887690037">
          <w:marLeft w:val="0"/>
          <w:marRight w:val="0"/>
          <w:marTop w:val="0"/>
          <w:marBottom w:val="0"/>
          <w:divBdr>
            <w:top w:val="none" w:sz="0" w:space="0" w:color="auto"/>
            <w:left w:val="none" w:sz="0" w:space="0" w:color="auto"/>
            <w:bottom w:val="none" w:sz="0" w:space="0" w:color="auto"/>
            <w:right w:val="none" w:sz="0" w:space="0" w:color="auto"/>
          </w:divBdr>
        </w:div>
        <w:div w:id="1520923433">
          <w:marLeft w:val="0"/>
          <w:marRight w:val="0"/>
          <w:marTop w:val="0"/>
          <w:marBottom w:val="0"/>
          <w:divBdr>
            <w:top w:val="none" w:sz="0" w:space="0" w:color="auto"/>
            <w:left w:val="none" w:sz="0" w:space="0" w:color="auto"/>
            <w:bottom w:val="none" w:sz="0" w:space="0" w:color="auto"/>
            <w:right w:val="none" w:sz="0" w:space="0" w:color="auto"/>
          </w:divBdr>
        </w:div>
        <w:div w:id="650446682">
          <w:marLeft w:val="0"/>
          <w:marRight w:val="0"/>
          <w:marTop w:val="0"/>
          <w:marBottom w:val="0"/>
          <w:divBdr>
            <w:top w:val="none" w:sz="0" w:space="0" w:color="auto"/>
            <w:left w:val="none" w:sz="0" w:space="0" w:color="auto"/>
            <w:bottom w:val="none" w:sz="0" w:space="0" w:color="auto"/>
            <w:right w:val="none" w:sz="0" w:space="0" w:color="auto"/>
          </w:divBdr>
        </w:div>
        <w:div w:id="223370643">
          <w:marLeft w:val="0"/>
          <w:marRight w:val="0"/>
          <w:marTop w:val="0"/>
          <w:marBottom w:val="0"/>
          <w:divBdr>
            <w:top w:val="none" w:sz="0" w:space="0" w:color="auto"/>
            <w:left w:val="none" w:sz="0" w:space="0" w:color="auto"/>
            <w:bottom w:val="none" w:sz="0" w:space="0" w:color="auto"/>
            <w:right w:val="none" w:sz="0" w:space="0" w:color="auto"/>
          </w:divBdr>
        </w:div>
        <w:div w:id="1779253185">
          <w:marLeft w:val="0"/>
          <w:marRight w:val="0"/>
          <w:marTop w:val="0"/>
          <w:marBottom w:val="0"/>
          <w:divBdr>
            <w:top w:val="none" w:sz="0" w:space="0" w:color="auto"/>
            <w:left w:val="none" w:sz="0" w:space="0" w:color="auto"/>
            <w:bottom w:val="none" w:sz="0" w:space="0" w:color="auto"/>
            <w:right w:val="none" w:sz="0" w:space="0" w:color="auto"/>
          </w:divBdr>
        </w:div>
        <w:div w:id="1917201557">
          <w:marLeft w:val="0"/>
          <w:marRight w:val="0"/>
          <w:marTop w:val="0"/>
          <w:marBottom w:val="0"/>
          <w:divBdr>
            <w:top w:val="none" w:sz="0" w:space="0" w:color="auto"/>
            <w:left w:val="none" w:sz="0" w:space="0" w:color="auto"/>
            <w:bottom w:val="none" w:sz="0" w:space="0" w:color="auto"/>
            <w:right w:val="none" w:sz="0" w:space="0" w:color="auto"/>
          </w:divBdr>
        </w:div>
        <w:div w:id="1429690786">
          <w:marLeft w:val="0"/>
          <w:marRight w:val="0"/>
          <w:marTop w:val="0"/>
          <w:marBottom w:val="0"/>
          <w:divBdr>
            <w:top w:val="none" w:sz="0" w:space="0" w:color="auto"/>
            <w:left w:val="none" w:sz="0" w:space="0" w:color="auto"/>
            <w:bottom w:val="none" w:sz="0" w:space="0" w:color="auto"/>
            <w:right w:val="none" w:sz="0" w:space="0" w:color="auto"/>
          </w:divBdr>
        </w:div>
        <w:div w:id="897126705">
          <w:marLeft w:val="0"/>
          <w:marRight w:val="0"/>
          <w:marTop w:val="0"/>
          <w:marBottom w:val="0"/>
          <w:divBdr>
            <w:top w:val="none" w:sz="0" w:space="0" w:color="auto"/>
            <w:left w:val="none" w:sz="0" w:space="0" w:color="auto"/>
            <w:bottom w:val="none" w:sz="0" w:space="0" w:color="auto"/>
            <w:right w:val="none" w:sz="0" w:space="0" w:color="auto"/>
          </w:divBdr>
        </w:div>
        <w:div w:id="350377183">
          <w:marLeft w:val="0"/>
          <w:marRight w:val="0"/>
          <w:marTop w:val="0"/>
          <w:marBottom w:val="0"/>
          <w:divBdr>
            <w:top w:val="none" w:sz="0" w:space="0" w:color="auto"/>
            <w:left w:val="none" w:sz="0" w:space="0" w:color="auto"/>
            <w:bottom w:val="none" w:sz="0" w:space="0" w:color="auto"/>
            <w:right w:val="none" w:sz="0" w:space="0" w:color="auto"/>
          </w:divBdr>
        </w:div>
        <w:div w:id="259263752">
          <w:marLeft w:val="0"/>
          <w:marRight w:val="0"/>
          <w:marTop w:val="0"/>
          <w:marBottom w:val="0"/>
          <w:divBdr>
            <w:top w:val="none" w:sz="0" w:space="0" w:color="auto"/>
            <w:left w:val="none" w:sz="0" w:space="0" w:color="auto"/>
            <w:bottom w:val="none" w:sz="0" w:space="0" w:color="auto"/>
            <w:right w:val="none" w:sz="0" w:space="0" w:color="auto"/>
          </w:divBdr>
        </w:div>
        <w:div w:id="1744063189">
          <w:marLeft w:val="0"/>
          <w:marRight w:val="0"/>
          <w:marTop w:val="0"/>
          <w:marBottom w:val="0"/>
          <w:divBdr>
            <w:top w:val="none" w:sz="0" w:space="0" w:color="auto"/>
            <w:left w:val="none" w:sz="0" w:space="0" w:color="auto"/>
            <w:bottom w:val="none" w:sz="0" w:space="0" w:color="auto"/>
            <w:right w:val="none" w:sz="0" w:space="0" w:color="auto"/>
          </w:divBdr>
        </w:div>
        <w:div w:id="1746757717">
          <w:marLeft w:val="0"/>
          <w:marRight w:val="0"/>
          <w:marTop w:val="0"/>
          <w:marBottom w:val="0"/>
          <w:divBdr>
            <w:top w:val="none" w:sz="0" w:space="0" w:color="auto"/>
            <w:left w:val="none" w:sz="0" w:space="0" w:color="auto"/>
            <w:bottom w:val="none" w:sz="0" w:space="0" w:color="auto"/>
            <w:right w:val="none" w:sz="0" w:space="0" w:color="auto"/>
          </w:divBdr>
        </w:div>
        <w:div w:id="957374289">
          <w:marLeft w:val="0"/>
          <w:marRight w:val="0"/>
          <w:marTop w:val="0"/>
          <w:marBottom w:val="0"/>
          <w:divBdr>
            <w:top w:val="none" w:sz="0" w:space="0" w:color="auto"/>
            <w:left w:val="none" w:sz="0" w:space="0" w:color="auto"/>
            <w:bottom w:val="none" w:sz="0" w:space="0" w:color="auto"/>
            <w:right w:val="none" w:sz="0" w:space="0" w:color="auto"/>
          </w:divBdr>
        </w:div>
        <w:div w:id="1545092509">
          <w:marLeft w:val="0"/>
          <w:marRight w:val="0"/>
          <w:marTop w:val="0"/>
          <w:marBottom w:val="0"/>
          <w:divBdr>
            <w:top w:val="none" w:sz="0" w:space="0" w:color="auto"/>
            <w:left w:val="none" w:sz="0" w:space="0" w:color="auto"/>
            <w:bottom w:val="none" w:sz="0" w:space="0" w:color="auto"/>
            <w:right w:val="none" w:sz="0" w:space="0" w:color="auto"/>
          </w:divBdr>
        </w:div>
        <w:div w:id="1316376363">
          <w:marLeft w:val="0"/>
          <w:marRight w:val="0"/>
          <w:marTop w:val="0"/>
          <w:marBottom w:val="0"/>
          <w:divBdr>
            <w:top w:val="none" w:sz="0" w:space="0" w:color="auto"/>
            <w:left w:val="none" w:sz="0" w:space="0" w:color="auto"/>
            <w:bottom w:val="none" w:sz="0" w:space="0" w:color="auto"/>
            <w:right w:val="none" w:sz="0" w:space="0" w:color="auto"/>
          </w:divBdr>
        </w:div>
      </w:divsChild>
    </w:div>
    <w:div w:id="1741832876">
      <w:bodyDiv w:val="1"/>
      <w:marLeft w:val="0"/>
      <w:marRight w:val="0"/>
      <w:marTop w:val="0"/>
      <w:marBottom w:val="0"/>
      <w:divBdr>
        <w:top w:val="none" w:sz="0" w:space="0" w:color="auto"/>
        <w:left w:val="none" w:sz="0" w:space="0" w:color="auto"/>
        <w:bottom w:val="none" w:sz="0" w:space="0" w:color="auto"/>
        <w:right w:val="none" w:sz="0" w:space="0" w:color="auto"/>
      </w:divBdr>
    </w:div>
    <w:div w:id="1754356394">
      <w:bodyDiv w:val="1"/>
      <w:marLeft w:val="0"/>
      <w:marRight w:val="0"/>
      <w:marTop w:val="0"/>
      <w:marBottom w:val="0"/>
      <w:divBdr>
        <w:top w:val="none" w:sz="0" w:space="0" w:color="auto"/>
        <w:left w:val="none" w:sz="0" w:space="0" w:color="auto"/>
        <w:bottom w:val="none" w:sz="0" w:space="0" w:color="auto"/>
        <w:right w:val="none" w:sz="0" w:space="0" w:color="auto"/>
      </w:divBdr>
    </w:div>
    <w:div w:id="1786347164">
      <w:bodyDiv w:val="1"/>
      <w:marLeft w:val="0"/>
      <w:marRight w:val="0"/>
      <w:marTop w:val="0"/>
      <w:marBottom w:val="0"/>
      <w:divBdr>
        <w:top w:val="none" w:sz="0" w:space="0" w:color="auto"/>
        <w:left w:val="none" w:sz="0" w:space="0" w:color="auto"/>
        <w:bottom w:val="none" w:sz="0" w:space="0" w:color="auto"/>
        <w:right w:val="none" w:sz="0" w:space="0" w:color="auto"/>
      </w:divBdr>
    </w:div>
    <w:div w:id="1815637248">
      <w:bodyDiv w:val="1"/>
      <w:marLeft w:val="0"/>
      <w:marRight w:val="0"/>
      <w:marTop w:val="0"/>
      <w:marBottom w:val="0"/>
      <w:divBdr>
        <w:top w:val="none" w:sz="0" w:space="0" w:color="auto"/>
        <w:left w:val="none" w:sz="0" w:space="0" w:color="auto"/>
        <w:bottom w:val="none" w:sz="0" w:space="0" w:color="auto"/>
        <w:right w:val="none" w:sz="0" w:space="0" w:color="auto"/>
      </w:divBdr>
    </w:div>
    <w:div w:id="1832673101">
      <w:bodyDiv w:val="1"/>
      <w:marLeft w:val="0"/>
      <w:marRight w:val="0"/>
      <w:marTop w:val="0"/>
      <w:marBottom w:val="0"/>
      <w:divBdr>
        <w:top w:val="none" w:sz="0" w:space="0" w:color="auto"/>
        <w:left w:val="none" w:sz="0" w:space="0" w:color="auto"/>
        <w:bottom w:val="none" w:sz="0" w:space="0" w:color="auto"/>
        <w:right w:val="none" w:sz="0" w:space="0" w:color="auto"/>
      </w:divBdr>
    </w:div>
    <w:div w:id="1857189828">
      <w:bodyDiv w:val="1"/>
      <w:marLeft w:val="0"/>
      <w:marRight w:val="0"/>
      <w:marTop w:val="0"/>
      <w:marBottom w:val="0"/>
      <w:divBdr>
        <w:top w:val="none" w:sz="0" w:space="0" w:color="auto"/>
        <w:left w:val="none" w:sz="0" w:space="0" w:color="auto"/>
        <w:bottom w:val="none" w:sz="0" w:space="0" w:color="auto"/>
        <w:right w:val="none" w:sz="0" w:space="0" w:color="auto"/>
      </w:divBdr>
    </w:div>
    <w:div w:id="1858808101">
      <w:bodyDiv w:val="1"/>
      <w:marLeft w:val="0"/>
      <w:marRight w:val="0"/>
      <w:marTop w:val="0"/>
      <w:marBottom w:val="0"/>
      <w:divBdr>
        <w:top w:val="none" w:sz="0" w:space="0" w:color="auto"/>
        <w:left w:val="none" w:sz="0" w:space="0" w:color="auto"/>
        <w:bottom w:val="none" w:sz="0" w:space="0" w:color="auto"/>
        <w:right w:val="none" w:sz="0" w:space="0" w:color="auto"/>
      </w:divBdr>
    </w:div>
    <w:div w:id="1908108818">
      <w:bodyDiv w:val="1"/>
      <w:marLeft w:val="0"/>
      <w:marRight w:val="0"/>
      <w:marTop w:val="0"/>
      <w:marBottom w:val="0"/>
      <w:divBdr>
        <w:top w:val="none" w:sz="0" w:space="0" w:color="auto"/>
        <w:left w:val="none" w:sz="0" w:space="0" w:color="auto"/>
        <w:bottom w:val="none" w:sz="0" w:space="0" w:color="auto"/>
        <w:right w:val="none" w:sz="0" w:space="0" w:color="auto"/>
      </w:divBdr>
      <w:divsChild>
        <w:div w:id="34930835">
          <w:marLeft w:val="0"/>
          <w:marRight w:val="0"/>
          <w:marTop w:val="0"/>
          <w:marBottom w:val="0"/>
          <w:divBdr>
            <w:top w:val="none" w:sz="0" w:space="0" w:color="auto"/>
            <w:left w:val="none" w:sz="0" w:space="0" w:color="auto"/>
            <w:bottom w:val="none" w:sz="0" w:space="0" w:color="auto"/>
            <w:right w:val="none" w:sz="0" w:space="0" w:color="auto"/>
          </w:divBdr>
        </w:div>
        <w:div w:id="97919636">
          <w:marLeft w:val="0"/>
          <w:marRight w:val="0"/>
          <w:marTop w:val="0"/>
          <w:marBottom w:val="0"/>
          <w:divBdr>
            <w:top w:val="none" w:sz="0" w:space="0" w:color="auto"/>
            <w:left w:val="none" w:sz="0" w:space="0" w:color="auto"/>
            <w:bottom w:val="none" w:sz="0" w:space="0" w:color="auto"/>
            <w:right w:val="none" w:sz="0" w:space="0" w:color="auto"/>
          </w:divBdr>
          <w:divsChild>
            <w:div w:id="882793252">
              <w:marLeft w:val="0"/>
              <w:marRight w:val="0"/>
              <w:marTop w:val="0"/>
              <w:marBottom w:val="0"/>
              <w:divBdr>
                <w:top w:val="none" w:sz="0" w:space="0" w:color="auto"/>
                <w:left w:val="none" w:sz="0" w:space="0" w:color="auto"/>
                <w:bottom w:val="none" w:sz="0" w:space="0" w:color="auto"/>
                <w:right w:val="none" w:sz="0" w:space="0" w:color="auto"/>
              </w:divBdr>
              <w:divsChild>
                <w:div w:id="191446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8374">
          <w:marLeft w:val="0"/>
          <w:marRight w:val="0"/>
          <w:marTop w:val="0"/>
          <w:marBottom w:val="0"/>
          <w:divBdr>
            <w:top w:val="none" w:sz="0" w:space="0" w:color="auto"/>
            <w:left w:val="none" w:sz="0" w:space="0" w:color="auto"/>
            <w:bottom w:val="none" w:sz="0" w:space="0" w:color="auto"/>
            <w:right w:val="none" w:sz="0" w:space="0" w:color="auto"/>
          </w:divBdr>
        </w:div>
        <w:div w:id="279460918">
          <w:marLeft w:val="0"/>
          <w:marRight w:val="0"/>
          <w:marTop w:val="0"/>
          <w:marBottom w:val="0"/>
          <w:divBdr>
            <w:top w:val="none" w:sz="0" w:space="0" w:color="auto"/>
            <w:left w:val="none" w:sz="0" w:space="0" w:color="auto"/>
            <w:bottom w:val="none" w:sz="0" w:space="0" w:color="auto"/>
            <w:right w:val="none" w:sz="0" w:space="0" w:color="auto"/>
          </w:divBdr>
          <w:divsChild>
            <w:div w:id="396512322">
              <w:marLeft w:val="0"/>
              <w:marRight w:val="0"/>
              <w:marTop w:val="0"/>
              <w:marBottom w:val="0"/>
              <w:divBdr>
                <w:top w:val="none" w:sz="0" w:space="0" w:color="auto"/>
                <w:left w:val="none" w:sz="0" w:space="0" w:color="auto"/>
                <w:bottom w:val="none" w:sz="0" w:space="0" w:color="auto"/>
                <w:right w:val="none" w:sz="0" w:space="0" w:color="auto"/>
              </w:divBdr>
              <w:divsChild>
                <w:div w:id="41057483">
                  <w:marLeft w:val="0"/>
                  <w:marRight w:val="0"/>
                  <w:marTop w:val="0"/>
                  <w:marBottom w:val="0"/>
                  <w:divBdr>
                    <w:top w:val="none" w:sz="0" w:space="0" w:color="auto"/>
                    <w:left w:val="none" w:sz="0" w:space="0" w:color="auto"/>
                    <w:bottom w:val="none" w:sz="0" w:space="0" w:color="auto"/>
                    <w:right w:val="none" w:sz="0" w:space="0" w:color="auto"/>
                  </w:divBdr>
                  <w:divsChild>
                    <w:div w:id="712385065">
                      <w:marLeft w:val="0"/>
                      <w:marRight w:val="0"/>
                      <w:marTop w:val="0"/>
                      <w:marBottom w:val="0"/>
                      <w:divBdr>
                        <w:top w:val="none" w:sz="0" w:space="0" w:color="auto"/>
                        <w:left w:val="none" w:sz="0" w:space="0" w:color="auto"/>
                        <w:bottom w:val="none" w:sz="0" w:space="0" w:color="auto"/>
                        <w:right w:val="none" w:sz="0" w:space="0" w:color="auto"/>
                      </w:divBdr>
                      <w:divsChild>
                        <w:div w:id="2070033556">
                          <w:marLeft w:val="0"/>
                          <w:marRight w:val="0"/>
                          <w:marTop w:val="0"/>
                          <w:marBottom w:val="0"/>
                          <w:divBdr>
                            <w:top w:val="none" w:sz="0" w:space="0" w:color="auto"/>
                            <w:left w:val="none" w:sz="0" w:space="0" w:color="auto"/>
                            <w:bottom w:val="none" w:sz="0" w:space="0" w:color="auto"/>
                            <w:right w:val="none" w:sz="0" w:space="0" w:color="auto"/>
                          </w:divBdr>
                          <w:divsChild>
                            <w:div w:id="1550678832">
                              <w:marLeft w:val="0"/>
                              <w:marRight w:val="0"/>
                              <w:marTop w:val="0"/>
                              <w:marBottom w:val="0"/>
                              <w:divBdr>
                                <w:top w:val="none" w:sz="0" w:space="0" w:color="auto"/>
                                <w:left w:val="none" w:sz="0" w:space="0" w:color="auto"/>
                                <w:bottom w:val="none" w:sz="0" w:space="0" w:color="auto"/>
                                <w:right w:val="none" w:sz="0" w:space="0" w:color="auto"/>
                              </w:divBdr>
                              <w:divsChild>
                                <w:div w:id="240869759">
                                  <w:marLeft w:val="0"/>
                                  <w:marRight w:val="0"/>
                                  <w:marTop w:val="0"/>
                                  <w:marBottom w:val="0"/>
                                  <w:divBdr>
                                    <w:top w:val="none" w:sz="0" w:space="0" w:color="auto"/>
                                    <w:left w:val="none" w:sz="0" w:space="0" w:color="auto"/>
                                    <w:bottom w:val="none" w:sz="0" w:space="0" w:color="auto"/>
                                    <w:right w:val="none" w:sz="0" w:space="0" w:color="auto"/>
                                  </w:divBdr>
                                  <w:divsChild>
                                    <w:div w:id="1415056260">
                                      <w:marLeft w:val="0"/>
                                      <w:marRight w:val="0"/>
                                      <w:marTop w:val="0"/>
                                      <w:marBottom w:val="0"/>
                                      <w:divBdr>
                                        <w:top w:val="none" w:sz="0" w:space="0" w:color="auto"/>
                                        <w:left w:val="none" w:sz="0" w:space="0" w:color="auto"/>
                                        <w:bottom w:val="none" w:sz="0" w:space="0" w:color="auto"/>
                                        <w:right w:val="none" w:sz="0" w:space="0" w:color="auto"/>
                                      </w:divBdr>
                                    </w:div>
                                    <w:div w:id="1584870477">
                                      <w:marLeft w:val="0"/>
                                      <w:marRight w:val="0"/>
                                      <w:marTop w:val="0"/>
                                      <w:marBottom w:val="0"/>
                                      <w:divBdr>
                                        <w:top w:val="none" w:sz="0" w:space="0" w:color="auto"/>
                                        <w:left w:val="none" w:sz="0" w:space="0" w:color="auto"/>
                                        <w:bottom w:val="none" w:sz="0" w:space="0" w:color="auto"/>
                                        <w:right w:val="none" w:sz="0" w:space="0" w:color="auto"/>
                                      </w:divBdr>
                                    </w:div>
                                  </w:divsChild>
                                </w:div>
                                <w:div w:id="267348968">
                                  <w:marLeft w:val="0"/>
                                  <w:marRight w:val="0"/>
                                  <w:marTop w:val="0"/>
                                  <w:marBottom w:val="0"/>
                                  <w:divBdr>
                                    <w:top w:val="none" w:sz="0" w:space="0" w:color="auto"/>
                                    <w:left w:val="none" w:sz="0" w:space="0" w:color="auto"/>
                                    <w:bottom w:val="none" w:sz="0" w:space="0" w:color="auto"/>
                                    <w:right w:val="none" w:sz="0" w:space="0" w:color="auto"/>
                                  </w:divBdr>
                                  <w:divsChild>
                                    <w:div w:id="403571903">
                                      <w:marLeft w:val="0"/>
                                      <w:marRight w:val="0"/>
                                      <w:marTop w:val="0"/>
                                      <w:marBottom w:val="0"/>
                                      <w:divBdr>
                                        <w:top w:val="none" w:sz="0" w:space="0" w:color="auto"/>
                                        <w:left w:val="none" w:sz="0" w:space="0" w:color="auto"/>
                                        <w:bottom w:val="none" w:sz="0" w:space="0" w:color="auto"/>
                                        <w:right w:val="none" w:sz="0" w:space="0" w:color="auto"/>
                                      </w:divBdr>
                                      <w:divsChild>
                                        <w:div w:id="1536775595">
                                          <w:marLeft w:val="0"/>
                                          <w:marRight w:val="0"/>
                                          <w:marTop w:val="60"/>
                                          <w:marBottom w:val="0"/>
                                          <w:divBdr>
                                            <w:top w:val="none" w:sz="0" w:space="0" w:color="auto"/>
                                            <w:left w:val="none" w:sz="0" w:space="0" w:color="auto"/>
                                            <w:bottom w:val="none" w:sz="0" w:space="0" w:color="auto"/>
                                            <w:right w:val="none" w:sz="0" w:space="0" w:color="auto"/>
                                          </w:divBdr>
                                        </w:div>
                                      </w:divsChild>
                                    </w:div>
                                    <w:div w:id="2119249292">
                                      <w:marLeft w:val="0"/>
                                      <w:marRight w:val="0"/>
                                      <w:marTop w:val="0"/>
                                      <w:marBottom w:val="0"/>
                                      <w:divBdr>
                                        <w:top w:val="none" w:sz="0" w:space="0" w:color="auto"/>
                                        <w:left w:val="none" w:sz="0" w:space="0" w:color="auto"/>
                                        <w:bottom w:val="none" w:sz="0" w:space="0" w:color="auto"/>
                                        <w:right w:val="none" w:sz="0" w:space="0" w:color="auto"/>
                                      </w:divBdr>
                                      <w:divsChild>
                                        <w:div w:id="551500798">
                                          <w:marLeft w:val="0"/>
                                          <w:marRight w:val="0"/>
                                          <w:marTop w:val="60"/>
                                          <w:marBottom w:val="0"/>
                                          <w:divBdr>
                                            <w:top w:val="none" w:sz="0" w:space="0" w:color="auto"/>
                                            <w:left w:val="none" w:sz="0" w:space="0" w:color="auto"/>
                                            <w:bottom w:val="none" w:sz="0" w:space="0" w:color="auto"/>
                                            <w:right w:val="none" w:sz="0" w:space="0" w:color="auto"/>
                                          </w:divBdr>
                                        </w:div>
                                        <w:div w:id="71011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167166">
          <w:marLeft w:val="0"/>
          <w:marRight w:val="0"/>
          <w:marTop w:val="0"/>
          <w:marBottom w:val="0"/>
          <w:divBdr>
            <w:top w:val="none" w:sz="0" w:space="0" w:color="auto"/>
            <w:left w:val="none" w:sz="0" w:space="0" w:color="auto"/>
            <w:bottom w:val="none" w:sz="0" w:space="0" w:color="auto"/>
            <w:right w:val="none" w:sz="0" w:space="0" w:color="auto"/>
          </w:divBdr>
        </w:div>
        <w:div w:id="367027995">
          <w:marLeft w:val="0"/>
          <w:marRight w:val="0"/>
          <w:marTop w:val="0"/>
          <w:marBottom w:val="0"/>
          <w:divBdr>
            <w:top w:val="none" w:sz="0" w:space="0" w:color="auto"/>
            <w:left w:val="none" w:sz="0" w:space="0" w:color="auto"/>
            <w:bottom w:val="none" w:sz="0" w:space="0" w:color="auto"/>
            <w:right w:val="none" w:sz="0" w:space="0" w:color="auto"/>
          </w:divBdr>
        </w:div>
        <w:div w:id="435952648">
          <w:marLeft w:val="0"/>
          <w:marRight w:val="0"/>
          <w:marTop w:val="0"/>
          <w:marBottom w:val="0"/>
          <w:divBdr>
            <w:top w:val="none" w:sz="0" w:space="0" w:color="auto"/>
            <w:left w:val="none" w:sz="0" w:space="0" w:color="auto"/>
            <w:bottom w:val="none" w:sz="0" w:space="0" w:color="auto"/>
            <w:right w:val="none" w:sz="0" w:space="0" w:color="auto"/>
          </w:divBdr>
        </w:div>
        <w:div w:id="563957210">
          <w:marLeft w:val="0"/>
          <w:marRight w:val="0"/>
          <w:marTop w:val="0"/>
          <w:marBottom w:val="0"/>
          <w:divBdr>
            <w:top w:val="none" w:sz="0" w:space="0" w:color="auto"/>
            <w:left w:val="none" w:sz="0" w:space="0" w:color="auto"/>
            <w:bottom w:val="none" w:sz="0" w:space="0" w:color="auto"/>
            <w:right w:val="none" w:sz="0" w:space="0" w:color="auto"/>
          </w:divBdr>
        </w:div>
        <w:div w:id="749619189">
          <w:marLeft w:val="0"/>
          <w:marRight w:val="0"/>
          <w:marTop w:val="0"/>
          <w:marBottom w:val="0"/>
          <w:divBdr>
            <w:top w:val="none" w:sz="0" w:space="0" w:color="auto"/>
            <w:left w:val="none" w:sz="0" w:space="0" w:color="auto"/>
            <w:bottom w:val="none" w:sz="0" w:space="0" w:color="auto"/>
            <w:right w:val="none" w:sz="0" w:space="0" w:color="auto"/>
          </w:divBdr>
          <w:divsChild>
            <w:div w:id="706179922">
              <w:marLeft w:val="0"/>
              <w:marRight w:val="0"/>
              <w:marTop w:val="0"/>
              <w:marBottom w:val="0"/>
              <w:divBdr>
                <w:top w:val="none" w:sz="0" w:space="0" w:color="auto"/>
                <w:left w:val="none" w:sz="0" w:space="0" w:color="auto"/>
                <w:bottom w:val="none" w:sz="0" w:space="0" w:color="auto"/>
                <w:right w:val="none" w:sz="0" w:space="0" w:color="auto"/>
              </w:divBdr>
            </w:div>
          </w:divsChild>
        </w:div>
        <w:div w:id="975453332">
          <w:marLeft w:val="0"/>
          <w:marRight w:val="0"/>
          <w:marTop w:val="0"/>
          <w:marBottom w:val="0"/>
          <w:divBdr>
            <w:top w:val="none" w:sz="0" w:space="0" w:color="auto"/>
            <w:left w:val="none" w:sz="0" w:space="0" w:color="auto"/>
            <w:bottom w:val="none" w:sz="0" w:space="0" w:color="auto"/>
            <w:right w:val="none" w:sz="0" w:space="0" w:color="auto"/>
          </w:divBdr>
          <w:divsChild>
            <w:div w:id="1049066106">
              <w:marLeft w:val="0"/>
              <w:marRight w:val="0"/>
              <w:marTop w:val="0"/>
              <w:marBottom w:val="0"/>
              <w:divBdr>
                <w:top w:val="none" w:sz="0" w:space="0" w:color="auto"/>
                <w:left w:val="none" w:sz="0" w:space="0" w:color="auto"/>
                <w:bottom w:val="none" w:sz="0" w:space="0" w:color="auto"/>
                <w:right w:val="none" w:sz="0" w:space="0" w:color="auto"/>
              </w:divBdr>
              <w:divsChild>
                <w:div w:id="1675842934">
                  <w:marLeft w:val="0"/>
                  <w:marRight w:val="0"/>
                  <w:marTop w:val="0"/>
                  <w:marBottom w:val="0"/>
                  <w:divBdr>
                    <w:top w:val="none" w:sz="0" w:space="0" w:color="auto"/>
                    <w:left w:val="none" w:sz="0" w:space="0" w:color="auto"/>
                    <w:bottom w:val="none" w:sz="0" w:space="0" w:color="auto"/>
                    <w:right w:val="none" w:sz="0" w:space="0" w:color="auto"/>
                  </w:divBdr>
                  <w:divsChild>
                    <w:div w:id="512260677">
                      <w:marLeft w:val="0"/>
                      <w:marRight w:val="0"/>
                      <w:marTop w:val="0"/>
                      <w:marBottom w:val="0"/>
                      <w:divBdr>
                        <w:top w:val="none" w:sz="0" w:space="0" w:color="auto"/>
                        <w:left w:val="none" w:sz="0" w:space="0" w:color="auto"/>
                        <w:bottom w:val="none" w:sz="0" w:space="0" w:color="auto"/>
                        <w:right w:val="none" w:sz="0" w:space="0" w:color="auto"/>
                      </w:divBdr>
                      <w:divsChild>
                        <w:div w:id="1791625731">
                          <w:marLeft w:val="0"/>
                          <w:marRight w:val="0"/>
                          <w:marTop w:val="0"/>
                          <w:marBottom w:val="0"/>
                          <w:divBdr>
                            <w:top w:val="none" w:sz="0" w:space="0" w:color="auto"/>
                            <w:left w:val="none" w:sz="0" w:space="0" w:color="auto"/>
                            <w:bottom w:val="none" w:sz="0" w:space="0" w:color="auto"/>
                            <w:right w:val="none" w:sz="0" w:space="0" w:color="auto"/>
                          </w:divBdr>
                          <w:divsChild>
                            <w:div w:id="1384871837">
                              <w:marLeft w:val="0"/>
                              <w:marRight w:val="0"/>
                              <w:marTop w:val="0"/>
                              <w:marBottom w:val="0"/>
                              <w:divBdr>
                                <w:top w:val="none" w:sz="0" w:space="0" w:color="auto"/>
                                <w:left w:val="none" w:sz="0" w:space="0" w:color="auto"/>
                                <w:bottom w:val="none" w:sz="0" w:space="0" w:color="auto"/>
                                <w:right w:val="none" w:sz="0" w:space="0" w:color="auto"/>
                              </w:divBdr>
                              <w:divsChild>
                                <w:div w:id="274410358">
                                  <w:marLeft w:val="0"/>
                                  <w:marRight w:val="0"/>
                                  <w:marTop w:val="0"/>
                                  <w:marBottom w:val="0"/>
                                  <w:divBdr>
                                    <w:top w:val="none" w:sz="0" w:space="0" w:color="auto"/>
                                    <w:left w:val="none" w:sz="0" w:space="0" w:color="auto"/>
                                    <w:bottom w:val="none" w:sz="0" w:space="0" w:color="auto"/>
                                    <w:right w:val="none" w:sz="0" w:space="0" w:color="auto"/>
                                  </w:divBdr>
                                  <w:divsChild>
                                    <w:div w:id="111022482">
                                      <w:marLeft w:val="0"/>
                                      <w:marRight w:val="0"/>
                                      <w:marTop w:val="0"/>
                                      <w:marBottom w:val="0"/>
                                      <w:divBdr>
                                        <w:top w:val="none" w:sz="0" w:space="0" w:color="auto"/>
                                        <w:left w:val="none" w:sz="0" w:space="0" w:color="auto"/>
                                        <w:bottom w:val="none" w:sz="0" w:space="0" w:color="auto"/>
                                        <w:right w:val="none" w:sz="0" w:space="0" w:color="auto"/>
                                      </w:divBdr>
                                      <w:divsChild>
                                        <w:div w:id="1878154567">
                                          <w:marLeft w:val="0"/>
                                          <w:marRight w:val="0"/>
                                          <w:marTop w:val="696"/>
                                          <w:marBottom w:val="0"/>
                                          <w:divBdr>
                                            <w:top w:val="none" w:sz="0" w:space="0" w:color="auto"/>
                                            <w:left w:val="none" w:sz="0" w:space="0" w:color="auto"/>
                                            <w:bottom w:val="none" w:sz="0" w:space="0" w:color="auto"/>
                                            <w:right w:val="none" w:sz="0" w:space="0" w:color="auto"/>
                                          </w:divBdr>
                                        </w:div>
                                      </w:divsChild>
                                    </w:div>
                                    <w:div w:id="745416092">
                                      <w:marLeft w:val="0"/>
                                      <w:marRight w:val="0"/>
                                      <w:marTop w:val="0"/>
                                      <w:marBottom w:val="0"/>
                                      <w:divBdr>
                                        <w:top w:val="none" w:sz="0" w:space="0" w:color="auto"/>
                                        <w:left w:val="none" w:sz="0" w:space="0" w:color="auto"/>
                                        <w:bottom w:val="none" w:sz="0" w:space="0" w:color="auto"/>
                                        <w:right w:val="none" w:sz="0" w:space="0" w:color="auto"/>
                                      </w:divBdr>
                                      <w:divsChild>
                                        <w:div w:id="127943453">
                                          <w:marLeft w:val="0"/>
                                          <w:marRight w:val="0"/>
                                          <w:marTop w:val="0"/>
                                          <w:marBottom w:val="0"/>
                                          <w:divBdr>
                                            <w:top w:val="none" w:sz="0" w:space="0" w:color="auto"/>
                                            <w:left w:val="none" w:sz="0" w:space="0" w:color="auto"/>
                                            <w:bottom w:val="none" w:sz="0" w:space="0" w:color="auto"/>
                                            <w:right w:val="none" w:sz="0" w:space="0" w:color="auto"/>
                                          </w:divBdr>
                                        </w:div>
                                        <w:div w:id="187303679">
                                          <w:marLeft w:val="0"/>
                                          <w:marRight w:val="0"/>
                                          <w:marTop w:val="0"/>
                                          <w:marBottom w:val="0"/>
                                          <w:divBdr>
                                            <w:top w:val="none" w:sz="0" w:space="0" w:color="auto"/>
                                            <w:left w:val="none" w:sz="0" w:space="0" w:color="auto"/>
                                            <w:bottom w:val="none" w:sz="0" w:space="0" w:color="auto"/>
                                            <w:right w:val="none" w:sz="0" w:space="0" w:color="auto"/>
                                          </w:divBdr>
                                        </w:div>
                                        <w:div w:id="246766865">
                                          <w:marLeft w:val="0"/>
                                          <w:marRight w:val="0"/>
                                          <w:marTop w:val="60"/>
                                          <w:marBottom w:val="0"/>
                                          <w:divBdr>
                                            <w:top w:val="none" w:sz="0" w:space="0" w:color="auto"/>
                                            <w:left w:val="none" w:sz="0" w:space="0" w:color="auto"/>
                                            <w:bottom w:val="none" w:sz="0" w:space="0" w:color="auto"/>
                                            <w:right w:val="none" w:sz="0" w:space="0" w:color="auto"/>
                                          </w:divBdr>
                                        </w:div>
                                        <w:div w:id="801651261">
                                          <w:marLeft w:val="0"/>
                                          <w:marRight w:val="0"/>
                                          <w:marTop w:val="0"/>
                                          <w:marBottom w:val="0"/>
                                          <w:divBdr>
                                            <w:top w:val="none" w:sz="0" w:space="0" w:color="auto"/>
                                            <w:left w:val="none" w:sz="0" w:space="0" w:color="auto"/>
                                            <w:bottom w:val="none" w:sz="0" w:space="0" w:color="auto"/>
                                            <w:right w:val="none" w:sz="0" w:space="0" w:color="auto"/>
                                          </w:divBdr>
                                        </w:div>
                                        <w:div w:id="1066683054">
                                          <w:marLeft w:val="0"/>
                                          <w:marRight w:val="0"/>
                                          <w:marTop w:val="0"/>
                                          <w:marBottom w:val="0"/>
                                          <w:divBdr>
                                            <w:top w:val="none" w:sz="0" w:space="0" w:color="auto"/>
                                            <w:left w:val="none" w:sz="0" w:space="0" w:color="auto"/>
                                            <w:bottom w:val="none" w:sz="0" w:space="0" w:color="auto"/>
                                            <w:right w:val="none" w:sz="0" w:space="0" w:color="auto"/>
                                          </w:divBdr>
                                        </w:div>
                                        <w:div w:id="1382630904">
                                          <w:marLeft w:val="0"/>
                                          <w:marRight w:val="0"/>
                                          <w:marTop w:val="0"/>
                                          <w:marBottom w:val="0"/>
                                          <w:divBdr>
                                            <w:top w:val="none" w:sz="0" w:space="0" w:color="auto"/>
                                            <w:left w:val="none" w:sz="0" w:space="0" w:color="auto"/>
                                            <w:bottom w:val="none" w:sz="0" w:space="0" w:color="auto"/>
                                            <w:right w:val="none" w:sz="0" w:space="0" w:color="auto"/>
                                          </w:divBdr>
                                        </w:div>
                                        <w:div w:id="1712146180">
                                          <w:marLeft w:val="0"/>
                                          <w:marRight w:val="0"/>
                                          <w:marTop w:val="0"/>
                                          <w:marBottom w:val="0"/>
                                          <w:divBdr>
                                            <w:top w:val="none" w:sz="0" w:space="0" w:color="auto"/>
                                            <w:left w:val="none" w:sz="0" w:space="0" w:color="auto"/>
                                            <w:bottom w:val="none" w:sz="0" w:space="0" w:color="auto"/>
                                            <w:right w:val="none" w:sz="0" w:space="0" w:color="auto"/>
                                          </w:divBdr>
                                        </w:div>
                                        <w:div w:id="1725323678">
                                          <w:marLeft w:val="0"/>
                                          <w:marRight w:val="0"/>
                                          <w:marTop w:val="0"/>
                                          <w:marBottom w:val="0"/>
                                          <w:divBdr>
                                            <w:top w:val="none" w:sz="0" w:space="0" w:color="auto"/>
                                            <w:left w:val="none" w:sz="0" w:space="0" w:color="auto"/>
                                            <w:bottom w:val="none" w:sz="0" w:space="0" w:color="auto"/>
                                            <w:right w:val="none" w:sz="0" w:space="0" w:color="auto"/>
                                          </w:divBdr>
                                        </w:div>
                                        <w:div w:id="1994874836">
                                          <w:marLeft w:val="0"/>
                                          <w:marRight w:val="0"/>
                                          <w:marTop w:val="0"/>
                                          <w:marBottom w:val="0"/>
                                          <w:divBdr>
                                            <w:top w:val="none" w:sz="0" w:space="0" w:color="auto"/>
                                            <w:left w:val="none" w:sz="0" w:space="0" w:color="auto"/>
                                            <w:bottom w:val="none" w:sz="0" w:space="0" w:color="auto"/>
                                            <w:right w:val="none" w:sz="0" w:space="0" w:color="auto"/>
                                          </w:divBdr>
                                        </w:div>
                                        <w:div w:id="200358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70031">
                                  <w:marLeft w:val="0"/>
                                  <w:marRight w:val="0"/>
                                  <w:marTop w:val="0"/>
                                  <w:marBottom w:val="0"/>
                                  <w:divBdr>
                                    <w:top w:val="none" w:sz="0" w:space="0" w:color="auto"/>
                                    <w:left w:val="none" w:sz="0" w:space="0" w:color="auto"/>
                                    <w:bottom w:val="none" w:sz="0" w:space="0" w:color="auto"/>
                                    <w:right w:val="none" w:sz="0" w:space="0" w:color="auto"/>
                                  </w:divBdr>
                                  <w:divsChild>
                                    <w:div w:id="785925758">
                                      <w:marLeft w:val="0"/>
                                      <w:marRight w:val="0"/>
                                      <w:marTop w:val="0"/>
                                      <w:marBottom w:val="0"/>
                                      <w:divBdr>
                                        <w:top w:val="none" w:sz="0" w:space="0" w:color="auto"/>
                                        <w:left w:val="none" w:sz="0" w:space="0" w:color="auto"/>
                                        <w:bottom w:val="none" w:sz="0" w:space="0" w:color="auto"/>
                                        <w:right w:val="none" w:sz="0" w:space="0" w:color="auto"/>
                                      </w:divBdr>
                                    </w:div>
                                    <w:div w:id="813256188">
                                      <w:marLeft w:val="0"/>
                                      <w:marRight w:val="0"/>
                                      <w:marTop w:val="0"/>
                                      <w:marBottom w:val="0"/>
                                      <w:divBdr>
                                        <w:top w:val="none" w:sz="0" w:space="0" w:color="auto"/>
                                        <w:left w:val="none" w:sz="0" w:space="0" w:color="auto"/>
                                        <w:bottom w:val="none" w:sz="0" w:space="0" w:color="auto"/>
                                        <w:right w:val="none" w:sz="0" w:space="0" w:color="auto"/>
                                      </w:divBdr>
                                    </w:div>
                                    <w:div w:id="1222591832">
                                      <w:marLeft w:val="0"/>
                                      <w:marRight w:val="0"/>
                                      <w:marTop w:val="0"/>
                                      <w:marBottom w:val="0"/>
                                      <w:divBdr>
                                        <w:top w:val="none" w:sz="0" w:space="0" w:color="auto"/>
                                        <w:left w:val="none" w:sz="0" w:space="0" w:color="auto"/>
                                        <w:bottom w:val="none" w:sz="0" w:space="0" w:color="auto"/>
                                        <w:right w:val="none" w:sz="0" w:space="0" w:color="auto"/>
                                      </w:divBdr>
                                    </w:div>
                                    <w:div w:id="1336036765">
                                      <w:marLeft w:val="0"/>
                                      <w:marRight w:val="0"/>
                                      <w:marTop w:val="0"/>
                                      <w:marBottom w:val="0"/>
                                      <w:divBdr>
                                        <w:top w:val="none" w:sz="0" w:space="0" w:color="auto"/>
                                        <w:left w:val="none" w:sz="0" w:space="0" w:color="auto"/>
                                        <w:bottom w:val="none" w:sz="0" w:space="0" w:color="auto"/>
                                        <w:right w:val="none" w:sz="0" w:space="0" w:color="auto"/>
                                      </w:divBdr>
                                    </w:div>
                                    <w:div w:id="1368942698">
                                      <w:marLeft w:val="0"/>
                                      <w:marRight w:val="0"/>
                                      <w:marTop w:val="0"/>
                                      <w:marBottom w:val="0"/>
                                      <w:divBdr>
                                        <w:top w:val="none" w:sz="0" w:space="0" w:color="auto"/>
                                        <w:left w:val="none" w:sz="0" w:space="0" w:color="auto"/>
                                        <w:bottom w:val="none" w:sz="0" w:space="0" w:color="auto"/>
                                        <w:right w:val="none" w:sz="0" w:space="0" w:color="auto"/>
                                      </w:divBdr>
                                    </w:div>
                                    <w:div w:id="1788894090">
                                      <w:marLeft w:val="0"/>
                                      <w:marRight w:val="0"/>
                                      <w:marTop w:val="0"/>
                                      <w:marBottom w:val="0"/>
                                      <w:divBdr>
                                        <w:top w:val="none" w:sz="0" w:space="0" w:color="auto"/>
                                        <w:left w:val="none" w:sz="0" w:space="0" w:color="auto"/>
                                        <w:bottom w:val="none" w:sz="0" w:space="0" w:color="auto"/>
                                        <w:right w:val="none" w:sz="0" w:space="0" w:color="auto"/>
                                      </w:divBdr>
                                    </w:div>
                                    <w:div w:id="1814979875">
                                      <w:marLeft w:val="0"/>
                                      <w:marRight w:val="0"/>
                                      <w:marTop w:val="0"/>
                                      <w:marBottom w:val="0"/>
                                      <w:divBdr>
                                        <w:top w:val="none" w:sz="0" w:space="0" w:color="auto"/>
                                        <w:left w:val="none" w:sz="0" w:space="0" w:color="auto"/>
                                        <w:bottom w:val="none" w:sz="0" w:space="0" w:color="auto"/>
                                        <w:right w:val="none" w:sz="0" w:space="0" w:color="auto"/>
                                      </w:divBdr>
                                    </w:div>
                                    <w:div w:id="1911035443">
                                      <w:marLeft w:val="0"/>
                                      <w:marRight w:val="0"/>
                                      <w:marTop w:val="0"/>
                                      <w:marBottom w:val="0"/>
                                      <w:divBdr>
                                        <w:top w:val="none" w:sz="0" w:space="0" w:color="auto"/>
                                        <w:left w:val="none" w:sz="0" w:space="0" w:color="auto"/>
                                        <w:bottom w:val="none" w:sz="0" w:space="0" w:color="auto"/>
                                        <w:right w:val="none" w:sz="0" w:space="0" w:color="auto"/>
                                      </w:divBdr>
                                    </w:div>
                                    <w:div w:id="2049450760">
                                      <w:marLeft w:val="0"/>
                                      <w:marRight w:val="0"/>
                                      <w:marTop w:val="0"/>
                                      <w:marBottom w:val="0"/>
                                      <w:divBdr>
                                        <w:top w:val="none" w:sz="0" w:space="0" w:color="auto"/>
                                        <w:left w:val="none" w:sz="0" w:space="0" w:color="auto"/>
                                        <w:bottom w:val="none" w:sz="0" w:space="0" w:color="auto"/>
                                        <w:right w:val="none" w:sz="0" w:space="0" w:color="auto"/>
                                      </w:divBdr>
                                    </w:div>
                                    <w:div w:id="211066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6154543">
          <w:marLeft w:val="0"/>
          <w:marRight w:val="0"/>
          <w:marTop w:val="0"/>
          <w:marBottom w:val="0"/>
          <w:divBdr>
            <w:top w:val="none" w:sz="0" w:space="0" w:color="auto"/>
            <w:left w:val="none" w:sz="0" w:space="0" w:color="auto"/>
            <w:bottom w:val="none" w:sz="0" w:space="0" w:color="auto"/>
            <w:right w:val="none" w:sz="0" w:space="0" w:color="auto"/>
          </w:divBdr>
        </w:div>
        <w:div w:id="1029646615">
          <w:marLeft w:val="0"/>
          <w:marRight w:val="0"/>
          <w:marTop w:val="0"/>
          <w:marBottom w:val="0"/>
          <w:divBdr>
            <w:top w:val="none" w:sz="0" w:space="0" w:color="auto"/>
            <w:left w:val="none" w:sz="0" w:space="0" w:color="auto"/>
            <w:bottom w:val="none" w:sz="0" w:space="0" w:color="auto"/>
            <w:right w:val="none" w:sz="0" w:space="0" w:color="auto"/>
          </w:divBdr>
        </w:div>
        <w:div w:id="1030497239">
          <w:marLeft w:val="0"/>
          <w:marRight w:val="0"/>
          <w:marTop w:val="0"/>
          <w:marBottom w:val="0"/>
          <w:divBdr>
            <w:top w:val="none" w:sz="0" w:space="0" w:color="auto"/>
            <w:left w:val="none" w:sz="0" w:space="0" w:color="auto"/>
            <w:bottom w:val="none" w:sz="0" w:space="0" w:color="auto"/>
            <w:right w:val="none" w:sz="0" w:space="0" w:color="auto"/>
          </w:divBdr>
        </w:div>
        <w:div w:id="1050957084">
          <w:marLeft w:val="0"/>
          <w:marRight w:val="0"/>
          <w:marTop w:val="0"/>
          <w:marBottom w:val="0"/>
          <w:divBdr>
            <w:top w:val="none" w:sz="0" w:space="0" w:color="auto"/>
            <w:left w:val="none" w:sz="0" w:space="0" w:color="auto"/>
            <w:bottom w:val="none" w:sz="0" w:space="0" w:color="auto"/>
            <w:right w:val="none" w:sz="0" w:space="0" w:color="auto"/>
          </w:divBdr>
        </w:div>
        <w:div w:id="1122380262">
          <w:marLeft w:val="0"/>
          <w:marRight w:val="0"/>
          <w:marTop w:val="0"/>
          <w:marBottom w:val="0"/>
          <w:divBdr>
            <w:top w:val="none" w:sz="0" w:space="0" w:color="auto"/>
            <w:left w:val="none" w:sz="0" w:space="0" w:color="auto"/>
            <w:bottom w:val="none" w:sz="0" w:space="0" w:color="auto"/>
            <w:right w:val="none" w:sz="0" w:space="0" w:color="auto"/>
          </w:divBdr>
        </w:div>
        <w:div w:id="1173449196">
          <w:marLeft w:val="0"/>
          <w:marRight w:val="0"/>
          <w:marTop w:val="0"/>
          <w:marBottom w:val="0"/>
          <w:divBdr>
            <w:top w:val="none" w:sz="0" w:space="0" w:color="auto"/>
            <w:left w:val="none" w:sz="0" w:space="0" w:color="auto"/>
            <w:bottom w:val="none" w:sz="0" w:space="0" w:color="auto"/>
            <w:right w:val="none" w:sz="0" w:space="0" w:color="auto"/>
          </w:divBdr>
        </w:div>
        <w:div w:id="1177037836">
          <w:marLeft w:val="0"/>
          <w:marRight w:val="0"/>
          <w:marTop w:val="0"/>
          <w:marBottom w:val="0"/>
          <w:divBdr>
            <w:top w:val="none" w:sz="0" w:space="0" w:color="auto"/>
            <w:left w:val="none" w:sz="0" w:space="0" w:color="auto"/>
            <w:bottom w:val="none" w:sz="0" w:space="0" w:color="auto"/>
            <w:right w:val="none" w:sz="0" w:space="0" w:color="auto"/>
          </w:divBdr>
        </w:div>
        <w:div w:id="1253465910">
          <w:marLeft w:val="0"/>
          <w:marRight w:val="0"/>
          <w:marTop w:val="0"/>
          <w:marBottom w:val="0"/>
          <w:divBdr>
            <w:top w:val="none" w:sz="0" w:space="0" w:color="auto"/>
            <w:left w:val="none" w:sz="0" w:space="0" w:color="auto"/>
            <w:bottom w:val="none" w:sz="0" w:space="0" w:color="auto"/>
            <w:right w:val="none" w:sz="0" w:space="0" w:color="auto"/>
          </w:divBdr>
        </w:div>
        <w:div w:id="1320160659">
          <w:marLeft w:val="0"/>
          <w:marRight w:val="0"/>
          <w:marTop w:val="0"/>
          <w:marBottom w:val="0"/>
          <w:divBdr>
            <w:top w:val="none" w:sz="0" w:space="0" w:color="auto"/>
            <w:left w:val="none" w:sz="0" w:space="0" w:color="auto"/>
            <w:bottom w:val="none" w:sz="0" w:space="0" w:color="auto"/>
            <w:right w:val="none" w:sz="0" w:space="0" w:color="auto"/>
          </w:divBdr>
        </w:div>
        <w:div w:id="1334378542">
          <w:marLeft w:val="0"/>
          <w:marRight w:val="0"/>
          <w:marTop w:val="0"/>
          <w:marBottom w:val="0"/>
          <w:divBdr>
            <w:top w:val="none" w:sz="0" w:space="0" w:color="auto"/>
            <w:left w:val="none" w:sz="0" w:space="0" w:color="auto"/>
            <w:bottom w:val="none" w:sz="0" w:space="0" w:color="auto"/>
            <w:right w:val="none" w:sz="0" w:space="0" w:color="auto"/>
          </w:divBdr>
        </w:div>
        <w:div w:id="1368217218">
          <w:marLeft w:val="0"/>
          <w:marRight w:val="0"/>
          <w:marTop w:val="0"/>
          <w:marBottom w:val="0"/>
          <w:divBdr>
            <w:top w:val="none" w:sz="0" w:space="0" w:color="auto"/>
            <w:left w:val="none" w:sz="0" w:space="0" w:color="auto"/>
            <w:bottom w:val="none" w:sz="0" w:space="0" w:color="auto"/>
            <w:right w:val="none" w:sz="0" w:space="0" w:color="auto"/>
          </w:divBdr>
        </w:div>
        <w:div w:id="1462921828">
          <w:marLeft w:val="0"/>
          <w:marRight w:val="0"/>
          <w:marTop w:val="0"/>
          <w:marBottom w:val="0"/>
          <w:divBdr>
            <w:top w:val="none" w:sz="0" w:space="0" w:color="auto"/>
            <w:left w:val="none" w:sz="0" w:space="0" w:color="auto"/>
            <w:bottom w:val="none" w:sz="0" w:space="0" w:color="auto"/>
            <w:right w:val="none" w:sz="0" w:space="0" w:color="auto"/>
          </w:divBdr>
          <w:divsChild>
            <w:div w:id="1937588554">
              <w:marLeft w:val="0"/>
              <w:marRight w:val="0"/>
              <w:marTop w:val="0"/>
              <w:marBottom w:val="0"/>
              <w:divBdr>
                <w:top w:val="none" w:sz="0" w:space="0" w:color="auto"/>
                <w:left w:val="none" w:sz="0" w:space="0" w:color="auto"/>
                <w:bottom w:val="none" w:sz="0" w:space="0" w:color="auto"/>
                <w:right w:val="none" w:sz="0" w:space="0" w:color="auto"/>
              </w:divBdr>
              <w:divsChild>
                <w:div w:id="24349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049298">
          <w:marLeft w:val="0"/>
          <w:marRight w:val="0"/>
          <w:marTop w:val="0"/>
          <w:marBottom w:val="0"/>
          <w:divBdr>
            <w:top w:val="none" w:sz="0" w:space="0" w:color="auto"/>
            <w:left w:val="none" w:sz="0" w:space="0" w:color="auto"/>
            <w:bottom w:val="none" w:sz="0" w:space="0" w:color="auto"/>
            <w:right w:val="none" w:sz="0" w:space="0" w:color="auto"/>
          </w:divBdr>
        </w:div>
        <w:div w:id="1657688689">
          <w:marLeft w:val="0"/>
          <w:marRight w:val="0"/>
          <w:marTop w:val="0"/>
          <w:marBottom w:val="0"/>
          <w:divBdr>
            <w:top w:val="none" w:sz="0" w:space="0" w:color="auto"/>
            <w:left w:val="none" w:sz="0" w:space="0" w:color="auto"/>
            <w:bottom w:val="none" w:sz="0" w:space="0" w:color="auto"/>
            <w:right w:val="none" w:sz="0" w:space="0" w:color="auto"/>
          </w:divBdr>
        </w:div>
        <w:div w:id="1734504579">
          <w:marLeft w:val="0"/>
          <w:marRight w:val="0"/>
          <w:marTop w:val="0"/>
          <w:marBottom w:val="0"/>
          <w:divBdr>
            <w:top w:val="none" w:sz="0" w:space="0" w:color="auto"/>
            <w:left w:val="none" w:sz="0" w:space="0" w:color="auto"/>
            <w:bottom w:val="none" w:sz="0" w:space="0" w:color="auto"/>
            <w:right w:val="none" w:sz="0" w:space="0" w:color="auto"/>
          </w:divBdr>
        </w:div>
        <w:div w:id="1744377793">
          <w:marLeft w:val="0"/>
          <w:marRight w:val="0"/>
          <w:marTop w:val="0"/>
          <w:marBottom w:val="0"/>
          <w:divBdr>
            <w:top w:val="none" w:sz="0" w:space="0" w:color="auto"/>
            <w:left w:val="none" w:sz="0" w:space="0" w:color="auto"/>
            <w:bottom w:val="none" w:sz="0" w:space="0" w:color="auto"/>
            <w:right w:val="none" w:sz="0" w:space="0" w:color="auto"/>
          </w:divBdr>
        </w:div>
        <w:div w:id="1769038216">
          <w:marLeft w:val="0"/>
          <w:marRight w:val="0"/>
          <w:marTop w:val="0"/>
          <w:marBottom w:val="0"/>
          <w:divBdr>
            <w:top w:val="none" w:sz="0" w:space="0" w:color="auto"/>
            <w:left w:val="none" w:sz="0" w:space="0" w:color="auto"/>
            <w:bottom w:val="none" w:sz="0" w:space="0" w:color="auto"/>
            <w:right w:val="none" w:sz="0" w:space="0" w:color="auto"/>
          </w:divBdr>
        </w:div>
        <w:div w:id="1777863866">
          <w:marLeft w:val="0"/>
          <w:marRight w:val="0"/>
          <w:marTop w:val="0"/>
          <w:marBottom w:val="0"/>
          <w:divBdr>
            <w:top w:val="none" w:sz="0" w:space="0" w:color="auto"/>
            <w:left w:val="none" w:sz="0" w:space="0" w:color="auto"/>
            <w:bottom w:val="none" w:sz="0" w:space="0" w:color="auto"/>
            <w:right w:val="none" w:sz="0" w:space="0" w:color="auto"/>
          </w:divBdr>
        </w:div>
        <w:div w:id="1948538828">
          <w:marLeft w:val="0"/>
          <w:marRight w:val="0"/>
          <w:marTop w:val="0"/>
          <w:marBottom w:val="0"/>
          <w:divBdr>
            <w:top w:val="none" w:sz="0" w:space="0" w:color="auto"/>
            <w:left w:val="none" w:sz="0" w:space="0" w:color="auto"/>
            <w:bottom w:val="none" w:sz="0" w:space="0" w:color="auto"/>
            <w:right w:val="none" w:sz="0" w:space="0" w:color="auto"/>
          </w:divBdr>
        </w:div>
        <w:div w:id="1987471407">
          <w:marLeft w:val="0"/>
          <w:marRight w:val="0"/>
          <w:marTop w:val="0"/>
          <w:marBottom w:val="0"/>
          <w:divBdr>
            <w:top w:val="none" w:sz="0" w:space="0" w:color="auto"/>
            <w:left w:val="none" w:sz="0" w:space="0" w:color="auto"/>
            <w:bottom w:val="none" w:sz="0" w:space="0" w:color="auto"/>
            <w:right w:val="none" w:sz="0" w:space="0" w:color="auto"/>
          </w:divBdr>
        </w:div>
        <w:div w:id="2009283727">
          <w:marLeft w:val="0"/>
          <w:marRight w:val="0"/>
          <w:marTop w:val="0"/>
          <w:marBottom w:val="0"/>
          <w:divBdr>
            <w:top w:val="none" w:sz="0" w:space="0" w:color="auto"/>
            <w:left w:val="none" w:sz="0" w:space="0" w:color="auto"/>
            <w:bottom w:val="none" w:sz="0" w:space="0" w:color="auto"/>
            <w:right w:val="none" w:sz="0" w:space="0" w:color="auto"/>
          </w:divBdr>
        </w:div>
        <w:div w:id="2019379240">
          <w:marLeft w:val="0"/>
          <w:marRight w:val="0"/>
          <w:marTop w:val="0"/>
          <w:marBottom w:val="0"/>
          <w:divBdr>
            <w:top w:val="none" w:sz="0" w:space="0" w:color="auto"/>
            <w:left w:val="none" w:sz="0" w:space="0" w:color="auto"/>
            <w:bottom w:val="none" w:sz="0" w:space="0" w:color="auto"/>
            <w:right w:val="none" w:sz="0" w:space="0" w:color="auto"/>
          </w:divBdr>
        </w:div>
        <w:div w:id="2049059759">
          <w:marLeft w:val="0"/>
          <w:marRight w:val="0"/>
          <w:marTop w:val="0"/>
          <w:marBottom w:val="0"/>
          <w:divBdr>
            <w:top w:val="none" w:sz="0" w:space="0" w:color="auto"/>
            <w:left w:val="none" w:sz="0" w:space="0" w:color="auto"/>
            <w:bottom w:val="none" w:sz="0" w:space="0" w:color="auto"/>
            <w:right w:val="none" w:sz="0" w:space="0" w:color="auto"/>
          </w:divBdr>
        </w:div>
        <w:div w:id="2076271910">
          <w:marLeft w:val="0"/>
          <w:marRight w:val="0"/>
          <w:marTop w:val="0"/>
          <w:marBottom w:val="0"/>
          <w:divBdr>
            <w:top w:val="none" w:sz="0" w:space="0" w:color="auto"/>
            <w:left w:val="none" w:sz="0" w:space="0" w:color="auto"/>
            <w:bottom w:val="none" w:sz="0" w:space="0" w:color="auto"/>
            <w:right w:val="none" w:sz="0" w:space="0" w:color="auto"/>
          </w:divBdr>
        </w:div>
        <w:div w:id="2134129901">
          <w:marLeft w:val="0"/>
          <w:marRight w:val="0"/>
          <w:marTop w:val="0"/>
          <w:marBottom w:val="0"/>
          <w:divBdr>
            <w:top w:val="none" w:sz="0" w:space="0" w:color="auto"/>
            <w:left w:val="none" w:sz="0" w:space="0" w:color="auto"/>
            <w:bottom w:val="none" w:sz="0" w:space="0" w:color="auto"/>
            <w:right w:val="none" w:sz="0" w:space="0" w:color="auto"/>
          </w:divBdr>
        </w:div>
      </w:divsChild>
    </w:div>
    <w:div w:id="1959217394">
      <w:bodyDiv w:val="1"/>
      <w:marLeft w:val="0"/>
      <w:marRight w:val="0"/>
      <w:marTop w:val="0"/>
      <w:marBottom w:val="0"/>
      <w:divBdr>
        <w:top w:val="none" w:sz="0" w:space="0" w:color="auto"/>
        <w:left w:val="none" w:sz="0" w:space="0" w:color="auto"/>
        <w:bottom w:val="none" w:sz="0" w:space="0" w:color="auto"/>
        <w:right w:val="none" w:sz="0" w:space="0" w:color="auto"/>
      </w:divBdr>
    </w:div>
    <w:div w:id="1963606867">
      <w:bodyDiv w:val="1"/>
      <w:marLeft w:val="0"/>
      <w:marRight w:val="0"/>
      <w:marTop w:val="0"/>
      <w:marBottom w:val="0"/>
      <w:divBdr>
        <w:top w:val="none" w:sz="0" w:space="0" w:color="auto"/>
        <w:left w:val="none" w:sz="0" w:space="0" w:color="auto"/>
        <w:bottom w:val="none" w:sz="0" w:space="0" w:color="auto"/>
        <w:right w:val="none" w:sz="0" w:space="0" w:color="auto"/>
      </w:divBdr>
      <w:divsChild>
        <w:div w:id="37317603">
          <w:marLeft w:val="0"/>
          <w:marRight w:val="0"/>
          <w:marTop w:val="0"/>
          <w:marBottom w:val="0"/>
          <w:divBdr>
            <w:top w:val="none" w:sz="0" w:space="0" w:color="auto"/>
            <w:left w:val="none" w:sz="0" w:space="0" w:color="auto"/>
            <w:bottom w:val="none" w:sz="0" w:space="0" w:color="auto"/>
            <w:right w:val="none" w:sz="0" w:space="0" w:color="auto"/>
          </w:divBdr>
        </w:div>
        <w:div w:id="166755471">
          <w:marLeft w:val="0"/>
          <w:marRight w:val="0"/>
          <w:marTop w:val="0"/>
          <w:marBottom w:val="0"/>
          <w:divBdr>
            <w:top w:val="none" w:sz="0" w:space="0" w:color="auto"/>
            <w:left w:val="none" w:sz="0" w:space="0" w:color="auto"/>
            <w:bottom w:val="none" w:sz="0" w:space="0" w:color="auto"/>
            <w:right w:val="none" w:sz="0" w:space="0" w:color="auto"/>
          </w:divBdr>
        </w:div>
        <w:div w:id="226305188">
          <w:marLeft w:val="0"/>
          <w:marRight w:val="0"/>
          <w:marTop w:val="0"/>
          <w:marBottom w:val="0"/>
          <w:divBdr>
            <w:top w:val="none" w:sz="0" w:space="0" w:color="auto"/>
            <w:left w:val="none" w:sz="0" w:space="0" w:color="auto"/>
            <w:bottom w:val="none" w:sz="0" w:space="0" w:color="auto"/>
            <w:right w:val="none" w:sz="0" w:space="0" w:color="auto"/>
          </w:divBdr>
        </w:div>
        <w:div w:id="380177295">
          <w:marLeft w:val="0"/>
          <w:marRight w:val="0"/>
          <w:marTop w:val="0"/>
          <w:marBottom w:val="0"/>
          <w:divBdr>
            <w:top w:val="none" w:sz="0" w:space="0" w:color="auto"/>
            <w:left w:val="none" w:sz="0" w:space="0" w:color="auto"/>
            <w:bottom w:val="none" w:sz="0" w:space="0" w:color="auto"/>
            <w:right w:val="none" w:sz="0" w:space="0" w:color="auto"/>
          </w:divBdr>
        </w:div>
        <w:div w:id="651636874">
          <w:marLeft w:val="0"/>
          <w:marRight w:val="0"/>
          <w:marTop w:val="0"/>
          <w:marBottom w:val="0"/>
          <w:divBdr>
            <w:top w:val="none" w:sz="0" w:space="0" w:color="auto"/>
            <w:left w:val="none" w:sz="0" w:space="0" w:color="auto"/>
            <w:bottom w:val="none" w:sz="0" w:space="0" w:color="auto"/>
            <w:right w:val="none" w:sz="0" w:space="0" w:color="auto"/>
          </w:divBdr>
        </w:div>
        <w:div w:id="699472589">
          <w:marLeft w:val="0"/>
          <w:marRight w:val="0"/>
          <w:marTop w:val="0"/>
          <w:marBottom w:val="0"/>
          <w:divBdr>
            <w:top w:val="none" w:sz="0" w:space="0" w:color="auto"/>
            <w:left w:val="none" w:sz="0" w:space="0" w:color="auto"/>
            <w:bottom w:val="none" w:sz="0" w:space="0" w:color="auto"/>
            <w:right w:val="none" w:sz="0" w:space="0" w:color="auto"/>
          </w:divBdr>
        </w:div>
        <w:div w:id="720858650">
          <w:marLeft w:val="0"/>
          <w:marRight w:val="0"/>
          <w:marTop w:val="0"/>
          <w:marBottom w:val="0"/>
          <w:divBdr>
            <w:top w:val="none" w:sz="0" w:space="0" w:color="auto"/>
            <w:left w:val="none" w:sz="0" w:space="0" w:color="auto"/>
            <w:bottom w:val="none" w:sz="0" w:space="0" w:color="auto"/>
            <w:right w:val="none" w:sz="0" w:space="0" w:color="auto"/>
          </w:divBdr>
        </w:div>
        <w:div w:id="749429373">
          <w:marLeft w:val="0"/>
          <w:marRight w:val="0"/>
          <w:marTop w:val="0"/>
          <w:marBottom w:val="0"/>
          <w:divBdr>
            <w:top w:val="none" w:sz="0" w:space="0" w:color="auto"/>
            <w:left w:val="none" w:sz="0" w:space="0" w:color="auto"/>
            <w:bottom w:val="none" w:sz="0" w:space="0" w:color="auto"/>
            <w:right w:val="none" w:sz="0" w:space="0" w:color="auto"/>
          </w:divBdr>
        </w:div>
        <w:div w:id="750349122">
          <w:marLeft w:val="0"/>
          <w:marRight w:val="0"/>
          <w:marTop w:val="0"/>
          <w:marBottom w:val="0"/>
          <w:divBdr>
            <w:top w:val="none" w:sz="0" w:space="0" w:color="auto"/>
            <w:left w:val="none" w:sz="0" w:space="0" w:color="auto"/>
            <w:bottom w:val="none" w:sz="0" w:space="0" w:color="auto"/>
            <w:right w:val="none" w:sz="0" w:space="0" w:color="auto"/>
          </w:divBdr>
        </w:div>
        <w:div w:id="808864705">
          <w:marLeft w:val="0"/>
          <w:marRight w:val="0"/>
          <w:marTop w:val="0"/>
          <w:marBottom w:val="0"/>
          <w:divBdr>
            <w:top w:val="none" w:sz="0" w:space="0" w:color="auto"/>
            <w:left w:val="none" w:sz="0" w:space="0" w:color="auto"/>
            <w:bottom w:val="none" w:sz="0" w:space="0" w:color="auto"/>
            <w:right w:val="none" w:sz="0" w:space="0" w:color="auto"/>
          </w:divBdr>
        </w:div>
        <w:div w:id="827524960">
          <w:marLeft w:val="0"/>
          <w:marRight w:val="0"/>
          <w:marTop w:val="0"/>
          <w:marBottom w:val="0"/>
          <w:divBdr>
            <w:top w:val="none" w:sz="0" w:space="0" w:color="auto"/>
            <w:left w:val="none" w:sz="0" w:space="0" w:color="auto"/>
            <w:bottom w:val="none" w:sz="0" w:space="0" w:color="auto"/>
            <w:right w:val="none" w:sz="0" w:space="0" w:color="auto"/>
          </w:divBdr>
          <w:divsChild>
            <w:div w:id="1115363634">
              <w:marLeft w:val="0"/>
              <w:marRight w:val="0"/>
              <w:marTop w:val="0"/>
              <w:marBottom w:val="0"/>
              <w:divBdr>
                <w:top w:val="none" w:sz="0" w:space="0" w:color="auto"/>
                <w:left w:val="none" w:sz="0" w:space="0" w:color="auto"/>
                <w:bottom w:val="none" w:sz="0" w:space="0" w:color="auto"/>
                <w:right w:val="none" w:sz="0" w:space="0" w:color="auto"/>
              </w:divBdr>
            </w:div>
          </w:divsChild>
        </w:div>
        <w:div w:id="955061228">
          <w:marLeft w:val="0"/>
          <w:marRight w:val="0"/>
          <w:marTop w:val="0"/>
          <w:marBottom w:val="0"/>
          <w:divBdr>
            <w:top w:val="none" w:sz="0" w:space="0" w:color="auto"/>
            <w:left w:val="none" w:sz="0" w:space="0" w:color="auto"/>
            <w:bottom w:val="none" w:sz="0" w:space="0" w:color="auto"/>
            <w:right w:val="none" w:sz="0" w:space="0" w:color="auto"/>
          </w:divBdr>
        </w:div>
        <w:div w:id="981349219">
          <w:marLeft w:val="0"/>
          <w:marRight w:val="0"/>
          <w:marTop w:val="0"/>
          <w:marBottom w:val="0"/>
          <w:divBdr>
            <w:top w:val="none" w:sz="0" w:space="0" w:color="auto"/>
            <w:left w:val="none" w:sz="0" w:space="0" w:color="auto"/>
            <w:bottom w:val="none" w:sz="0" w:space="0" w:color="auto"/>
            <w:right w:val="none" w:sz="0" w:space="0" w:color="auto"/>
          </w:divBdr>
        </w:div>
        <w:div w:id="1462922126">
          <w:marLeft w:val="0"/>
          <w:marRight w:val="0"/>
          <w:marTop w:val="0"/>
          <w:marBottom w:val="0"/>
          <w:divBdr>
            <w:top w:val="none" w:sz="0" w:space="0" w:color="auto"/>
            <w:left w:val="none" w:sz="0" w:space="0" w:color="auto"/>
            <w:bottom w:val="none" w:sz="0" w:space="0" w:color="auto"/>
            <w:right w:val="none" w:sz="0" w:space="0" w:color="auto"/>
          </w:divBdr>
        </w:div>
        <w:div w:id="1639677770">
          <w:marLeft w:val="0"/>
          <w:marRight w:val="0"/>
          <w:marTop w:val="0"/>
          <w:marBottom w:val="0"/>
          <w:divBdr>
            <w:top w:val="none" w:sz="0" w:space="0" w:color="auto"/>
            <w:left w:val="none" w:sz="0" w:space="0" w:color="auto"/>
            <w:bottom w:val="none" w:sz="0" w:space="0" w:color="auto"/>
            <w:right w:val="none" w:sz="0" w:space="0" w:color="auto"/>
          </w:divBdr>
        </w:div>
        <w:div w:id="1641887579">
          <w:marLeft w:val="0"/>
          <w:marRight w:val="0"/>
          <w:marTop w:val="0"/>
          <w:marBottom w:val="0"/>
          <w:divBdr>
            <w:top w:val="none" w:sz="0" w:space="0" w:color="auto"/>
            <w:left w:val="none" w:sz="0" w:space="0" w:color="auto"/>
            <w:bottom w:val="none" w:sz="0" w:space="0" w:color="auto"/>
            <w:right w:val="none" w:sz="0" w:space="0" w:color="auto"/>
          </w:divBdr>
        </w:div>
        <w:div w:id="1716926810">
          <w:marLeft w:val="0"/>
          <w:marRight w:val="0"/>
          <w:marTop w:val="0"/>
          <w:marBottom w:val="0"/>
          <w:divBdr>
            <w:top w:val="none" w:sz="0" w:space="0" w:color="auto"/>
            <w:left w:val="none" w:sz="0" w:space="0" w:color="auto"/>
            <w:bottom w:val="none" w:sz="0" w:space="0" w:color="auto"/>
            <w:right w:val="none" w:sz="0" w:space="0" w:color="auto"/>
          </w:divBdr>
        </w:div>
        <w:div w:id="1720015082">
          <w:marLeft w:val="0"/>
          <w:marRight w:val="0"/>
          <w:marTop w:val="0"/>
          <w:marBottom w:val="0"/>
          <w:divBdr>
            <w:top w:val="none" w:sz="0" w:space="0" w:color="auto"/>
            <w:left w:val="none" w:sz="0" w:space="0" w:color="auto"/>
            <w:bottom w:val="none" w:sz="0" w:space="0" w:color="auto"/>
            <w:right w:val="none" w:sz="0" w:space="0" w:color="auto"/>
          </w:divBdr>
        </w:div>
        <w:div w:id="1865896645">
          <w:marLeft w:val="0"/>
          <w:marRight w:val="0"/>
          <w:marTop w:val="0"/>
          <w:marBottom w:val="0"/>
          <w:divBdr>
            <w:top w:val="none" w:sz="0" w:space="0" w:color="auto"/>
            <w:left w:val="none" w:sz="0" w:space="0" w:color="auto"/>
            <w:bottom w:val="none" w:sz="0" w:space="0" w:color="auto"/>
            <w:right w:val="none" w:sz="0" w:space="0" w:color="auto"/>
          </w:divBdr>
        </w:div>
        <w:div w:id="2021659637">
          <w:marLeft w:val="0"/>
          <w:marRight w:val="0"/>
          <w:marTop w:val="0"/>
          <w:marBottom w:val="0"/>
          <w:divBdr>
            <w:top w:val="none" w:sz="0" w:space="0" w:color="auto"/>
            <w:left w:val="none" w:sz="0" w:space="0" w:color="auto"/>
            <w:bottom w:val="none" w:sz="0" w:space="0" w:color="auto"/>
            <w:right w:val="none" w:sz="0" w:space="0" w:color="auto"/>
          </w:divBdr>
        </w:div>
        <w:div w:id="2023969184">
          <w:marLeft w:val="0"/>
          <w:marRight w:val="0"/>
          <w:marTop w:val="0"/>
          <w:marBottom w:val="0"/>
          <w:divBdr>
            <w:top w:val="none" w:sz="0" w:space="0" w:color="auto"/>
            <w:left w:val="none" w:sz="0" w:space="0" w:color="auto"/>
            <w:bottom w:val="none" w:sz="0" w:space="0" w:color="auto"/>
            <w:right w:val="none" w:sz="0" w:space="0" w:color="auto"/>
          </w:divBdr>
        </w:div>
      </w:divsChild>
    </w:div>
    <w:div w:id="1975714076">
      <w:bodyDiv w:val="1"/>
      <w:marLeft w:val="0"/>
      <w:marRight w:val="0"/>
      <w:marTop w:val="0"/>
      <w:marBottom w:val="0"/>
      <w:divBdr>
        <w:top w:val="none" w:sz="0" w:space="0" w:color="auto"/>
        <w:left w:val="none" w:sz="0" w:space="0" w:color="auto"/>
        <w:bottom w:val="none" w:sz="0" w:space="0" w:color="auto"/>
        <w:right w:val="none" w:sz="0" w:space="0" w:color="auto"/>
      </w:divBdr>
    </w:div>
    <w:div w:id="1976794783">
      <w:bodyDiv w:val="1"/>
      <w:marLeft w:val="0"/>
      <w:marRight w:val="0"/>
      <w:marTop w:val="0"/>
      <w:marBottom w:val="0"/>
      <w:divBdr>
        <w:top w:val="none" w:sz="0" w:space="0" w:color="auto"/>
        <w:left w:val="none" w:sz="0" w:space="0" w:color="auto"/>
        <w:bottom w:val="none" w:sz="0" w:space="0" w:color="auto"/>
        <w:right w:val="none" w:sz="0" w:space="0" w:color="auto"/>
      </w:divBdr>
    </w:div>
    <w:div w:id="1978607730">
      <w:bodyDiv w:val="1"/>
      <w:marLeft w:val="0"/>
      <w:marRight w:val="0"/>
      <w:marTop w:val="0"/>
      <w:marBottom w:val="0"/>
      <w:divBdr>
        <w:top w:val="none" w:sz="0" w:space="0" w:color="auto"/>
        <w:left w:val="none" w:sz="0" w:space="0" w:color="auto"/>
        <w:bottom w:val="none" w:sz="0" w:space="0" w:color="auto"/>
        <w:right w:val="none" w:sz="0" w:space="0" w:color="auto"/>
      </w:divBdr>
    </w:div>
    <w:div w:id="2073312493">
      <w:bodyDiv w:val="1"/>
      <w:marLeft w:val="0"/>
      <w:marRight w:val="0"/>
      <w:marTop w:val="0"/>
      <w:marBottom w:val="0"/>
      <w:divBdr>
        <w:top w:val="none" w:sz="0" w:space="0" w:color="auto"/>
        <w:left w:val="none" w:sz="0" w:space="0" w:color="auto"/>
        <w:bottom w:val="none" w:sz="0" w:space="0" w:color="auto"/>
        <w:right w:val="none" w:sz="0" w:space="0" w:color="auto"/>
      </w:divBdr>
    </w:div>
    <w:div w:id="2079211234">
      <w:bodyDiv w:val="1"/>
      <w:marLeft w:val="0"/>
      <w:marRight w:val="0"/>
      <w:marTop w:val="0"/>
      <w:marBottom w:val="0"/>
      <w:divBdr>
        <w:top w:val="none" w:sz="0" w:space="0" w:color="auto"/>
        <w:left w:val="none" w:sz="0" w:space="0" w:color="auto"/>
        <w:bottom w:val="none" w:sz="0" w:space="0" w:color="auto"/>
        <w:right w:val="none" w:sz="0" w:space="0" w:color="auto"/>
      </w:divBdr>
    </w:div>
    <w:div w:id="2127501908">
      <w:bodyDiv w:val="1"/>
      <w:marLeft w:val="0"/>
      <w:marRight w:val="0"/>
      <w:marTop w:val="0"/>
      <w:marBottom w:val="0"/>
      <w:divBdr>
        <w:top w:val="none" w:sz="0" w:space="0" w:color="auto"/>
        <w:left w:val="none" w:sz="0" w:space="0" w:color="auto"/>
        <w:bottom w:val="none" w:sz="0" w:space="0" w:color="auto"/>
        <w:right w:val="none" w:sz="0" w:space="0" w:color="auto"/>
      </w:divBdr>
    </w:div>
    <w:div w:id="2132167742">
      <w:bodyDiv w:val="1"/>
      <w:marLeft w:val="0"/>
      <w:marRight w:val="0"/>
      <w:marTop w:val="0"/>
      <w:marBottom w:val="0"/>
      <w:divBdr>
        <w:top w:val="none" w:sz="0" w:space="0" w:color="auto"/>
        <w:left w:val="none" w:sz="0" w:space="0" w:color="auto"/>
        <w:bottom w:val="none" w:sz="0" w:space="0" w:color="auto"/>
        <w:right w:val="none" w:sz="0" w:space="0" w:color="auto"/>
      </w:divBdr>
    </w:div>
    <w:div w:id="214199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1088E-0E62-4AD6-8E80-2DCEC999B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101</Pages>
  <Words>20014</Words>
  <Characters>114081</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Вячеслав Черный</dc:creator>
  <cp:lastModifiedBy>Оксана</cp:lastModifiedBy>
  <cp:revision>4</cp:revision>
  <cp:lastPrinted>2025-06-15T13:37:00Z</cp:lastPrinted>
  <dcterms:created xsi:type="dcterms:W3CDTF">2025-06-16T15:24:00Z</dcterms:created>
  <dcterms:modified xsi:type="dcterms:W3CDTF">2025-06-19T11:55:00Z</dcterms:modified>
</cp:coreProperties>
</file>