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07DA6" w:rsidRPr="00CF5965" w:rsidRDefault="00D07DA6" w:rsidP="00D07DA6">
      <w:pPr>
        <w:ind w:left="750"/>
        <w:jc w:val="center"/>
        <w:rPr>
          <w:b/>
          <w:bCs/>
          <w:i/>
          <w:iCs/>
          <w:noProof/>
          <w:lang w:eastAsia="ru-RU"/>
        </w:rPr>
      </w:pPr>
      <w:bookmarkStart w:id="0" w:name="_Hlk89861181"/>
      <w:r w:rsidRPr="00CF5965">
        <w:rPr>
          <w:noProof/>
          <w:lang w:eastAsia="ru-RU"/>
        </w:rPr>
        <w:t>Одеський національний університет імені І. І. Мечникова</w:t>
      </w:r>
    </w:p>
    <w:p w:rsidR="00D07DA6" w:rsidRPr="00CF5965" w:rsidRDefault="00D07DA6" w:rsidP="00D07DA6">
      <w:pPr>
        <w:jc w:val="center"/>
        <w:rPr>
          <w:noProof/>
          <w:lang w:eastAsia="ru-RU"/>
        </w:rPr>
      </w:pPr>
      <w:r w:rsidRPr="00CF5965">
        <w:rPr>
          <w:noProof/>
          <w:lang w:eastAsia="ru-RU"/>
        </w:rPr>
        <w:t>Геолого-географічний факультет</w:t>
      </w:r>
    </w:p>
    <w:p w:rsidR="00D07DA6" w:rsidRPr="00CF5965" w:rsidRDefault="00D07DA6" w:rsidP="00D07DA6">
      <w:pPr>
        <w:jc w:val="center"/>
        <w:rPr>
          <w:noProof/>
          <w:lang w:eastAsia="ru-RU"/>
        </w:rPr>
      </w:pPr>
      <w:r w:rsidRPr="00CF5965">
        <w:rPr>
          <w:noProof/>
          <w:lang w:eastAsia="ru-RU"/>
        </w:rPr>
        <w:t>Кафедра економічної та соціальної географії і туризму</w:t>
      </w:r>
    </w:p>
    <w:p w:rsidR="00D07DA6" w:rsidRPr="00CF5965" w:rsidRDefault="00D07DA6" w:rsidP="00D07DA6">
      <w:pPr>
        <w:jc w:val="center"/>
        <w:rPr>
          <w:noProof/>
          <w:u w:val="single"/>
          <w:lang w:eastAsia="ru-RU"/>
        </w:rPr>
      </w:pPr>
    </w:p>
    <w:p w:rsidR="00D07DA6" w:rsidRPr="00CF5965" w:rsidRDefault="00D07DA6" w:rsidP="00D07DA6">
      <w:pPr>
        <w:spacing w:line="240" w:lineRule="auto"/>
        <w:rPr>
          <w:noProof/>
          <w:sz w:val="24"/>
          <w:u w:val="single"/>
          <w:lang w:eastAsia="ru-RU"/>
        </w:rPr>
      </w:pPr>
    </w:p>
    <w:p w:rsidR="00D07DA6" w:rsidRPr="003F3A7E" w:rsidRDefault="00D07DA6" w:rsidP="00D07DA6">
      <w:pPr>
        <w:jc w:val="center"/>
        <w:rPr>
          <w:bCs/>
        </w:rPr>
      </w:pPr>
      <w:r w:rsidRPr="003F3A7E">
        <w:rPr>
          <w:bCs/>
        </w:rPr>
        <w:t>Кваліфікаційна робота</w:t>
      </w:r>
    </w:p>
    <w:p w:rsidR="00D07DA6" w:rsidRPr="003F3A7E" w:rsidRDefault="00D07DA6" w:rsidP="00D07DA6">
      <w:pPr>
        <w:jc w:val="center"/>
        <w:rPr>
          <w:bCs/>
        </w:rPr>
      </w:pPr>
      <w:r w:rsidRPr="003F3A7E">
        <w:rPr>
          <w:bCs/>
        </w:rPr>
        <w:t>на здобуття ступеня вищої освіти «</w:t>
      </w:r>
      <w:r w:rsidRPr="003F3A7E">
        <w:rPr>
          <w:bCs/>
          <w:lang w:val="ru-RU"/>
        </w:rPr>
        <w:t>Маг</w:t>
      </w:r>
      <w:proofErr w:type="spellStart"/>
      <w:r w:rsidRPr="003F3A7E">
        <w:rPr>
          <w:bCs/>
        </w:rPr>
        <w:t>істр</w:t>
      </w:r>
      <w:proofErr w:type="spellEnd"/>
      <w:r w:rsidRPr="003F3A7E">
        <w:rPr>
          <w:bCs/>
        </w:rPr>
        <w:t>»</w:t>
      </w:r>
    </w:p>
    <w:p w:rsidR="00D07DA6" w:rsidRDefault="00D07DA6" w:rsidP="00D07DA6">
      <w:pPr>
        <w:jc w:val="right"/>
        <w:rPr>
          <w:lang w:eastAsia="uk-UA"/>
        </w:rPr>
      </w:pPr>
    </w:p>
    <w:p w:rsidR="00D07DA6" w:rsidRDefault="00D07DA6" w:rsidP="00D07DA6">
      <w:pPr>
        <w:jc w:val="center"/>
        <w:rPr>
          <w:bCs/>
          <w:noProof/>
        </w:rPr>
      </w:pPr>
      <w:r>
        <w:rPr>
          <w:bCs/>
          <w:noProof/>
          <w:lang w:val="ru-RU"/>
        </w:rPr>
        <w:t>«</w:t>
      </w:r>
      <w:r>
        <w:rPr>
          <w:bCs/>
          <w:noProof/>
        </w:rPr>
        <w:t>Демографічна ситуація Китаю: сучасний стан, проблеми та  перспективи»</w:t>
      </w:r>
    </w:p>
    <w:p w:rsidR="00D07DA6" w:rsidRPr="00156993" w:rsidRDefault="00D07DA6" w:rsidP="00D07DA6">
      <w:pPr>
        <w:jc w:val="center"/>
        <w:rPr>
          <w:rStyle w:val="shorttext"/>
          <w:lang w:val="en-US"/>
        </w:rPr>
      </w:pPr>
      <w:r w:rsidRPr="00156993">
        <w:rPr>
          <w:bCs/>
          <w:noProof/>
          <w:lang w:val="en-US"/>
        </w:rPr>
        <w:t>«China's demographic situation: current state, problems and prospects»</w:t>
      </w:r>
    </w:p>
    <w:p w:rsidR="00D07DA6" w:rsidRPr="00545AFE" w:rsidRDefault="00D07DA6" w:rsidP="00D07DA6">
      <w:pPr>
        <w:tabs>
          <w:tab w:val="left" w:pos="2835"/>
        </w:tabs>
        <w:spacing w:line="240" w:lineRule="auto"/>
        <w:jc w:val="center"/>
        <w:rPr>
          <w:b/>
          <w:bCs/>
          <w:lang w:eastAsia="uk-UA"/>
        </w:rPr>
      </w:pPr>
    </w:p>
    <w:p w:rsidR="00D07DA6" w:rsidRDefault="00D07DA6" w:rsidP="00D07DA6">
      <w:pPr>
        <w:tabs>
          <w:tab w:val="left" w:pos="2835"/>
        </w:tabs>
        <w:spacing w:line="240" w:lineRule="auto"/>
        <w:jc w:val="center"/>
        <w:rPr>
          <w:noProof/>
          <w:lang w:eastAsia="ru-RU"/>
        </w:rPr>
      </w:pPr>
    </w:p>
    <w:p w:rsidR="00D07DA6" w:rsidRPr="00CF5965" w:rsidRDefault="00D07DA6" w:rsidP="00D07DA6">
      <w:pPr>
        <w:spacing w:line="240" w:lineRule="auto"/>
        <w:ind w:left="4956"/>
        <w:rPr>
          <w:noProof/>
          <w:lang w:eastAsia="ru-RU"/>
        </w:rPr>
      </w:pPr>
      <w:r w:rsidRPr="00CF5965">
        <w:rPr>
          <w:noProof/>
          <w:lang w:eastAsia="ru-RU"/>
        </w:rPr>
        <w:t>Викона</w:t>
      </w:r>
      <w:r>
        <w:rPr>
          <w:noProof/>
          <w:lang w:val="ru-RU" w:eastAsia="ru-RU"/>
        </w:rPr>
        <w:t>в</w:t>
      </w:r>
      <w:r w:rsidRPr="00CF5965">
        <w:rPr>
          <w:noProof/>
          <w:lang w:eastAsia="ru-RU"/>
        </w:rPr>
        <w:t xml:space="preserve"> студент  </w:t>
      </w:r>
      <w:r>
        <w:rPr>
          <w:noProof/>
          <w:lang w:eastAsia="ru-RU"/>
        </w:rPr>
        <w:t>2</w:t>
      </w:r>
      <w:r w:rsidRPr="00CF5965">
        <w:rPr>
          <w:noProof/>
          <w:lang w:eastAsia="ru-RU"/>
        </w:rPr>
        <w:t xml:space="preserve"> р</w:t>
      </w:r>
    </w:p>
    <w:p w:rsidR="00D07DA6" w:rsidRPr="00CF5965" w:rsidRDefault="00D07DA6" w:rsidP="00D07DA6">
      <w:pPr>
        <w:spacing w:line="240" w:lineRule="auto"/>
        <w:ind w:left="4956"/>
        <w:rPr>
          <w:noProof/>
          <w:lang w:eastAsia="ru-RU"/>
        </w:rPr>
      </w:pPr>
      <w:r w:rsidRPr="00CF5965">
        <w:rPr>
          <w:noProof/>
          <w:lang w:eastAsia="ru-RU"/>
        </w:rPr>
        <w:t>денної форми навчання</w:t>
      </w:r>
    </w:p>
    <w:p w:rsidR="00D07DA6" w:rsidRPr="00306A34" w:rsidRDefault="00D07DA6" w:rsidP="00D07DA6">
      <w:pPr>
        <w:spacing w:line="240" w:lineRule="auto"/>
        <w:ind w:left="4956"/>
        <w:rPr>
          <w:noProof/>
          <w:u w:val="single"/>
          <w:lang w:eastAsia="ru-RU"/>
        </w:rPr>
      </w:pPr>
      <w:r>
        <w:rPr>
          <w:noProof/>
          <w:u w:val="single"/>
          <w:lang w:eastAsia="ru-RU"/>
        </w:rPr>
        <w:t xml:space="preserve">Спеціальність </w:t>
      </w:r>
      <w:r>
        <w:rPr>
          <w:noProof/>
          <w:u w:val="single"/>
          <w:lang w:val="ru-RU" w:eastAsia="ru-RU"/>
        </w:rPr>
        <w:t>106 Геогра</w:t>
      </w:r>
      <w:r>
        <w:rPr>
          <w:noProof/>
          <w:u w:val="single"/>
          <w:lang w:eastAsia="ru-RU"/>
        </w:rPr>
        <w:t>фія</w:t>
      </w:r>
    </w:p>
    <w:p w:rsidR="00D07DA6" w:rsidRPr="00CF5965" w:rsidRDefault="00D07DA6" w:rsidP="00D07DA6">
      <w:pPr>
        <w:spacing w:line="240" w:lineRule="auto"/>
        <w:ind w:left="4956"/>
        <w:rPr>
          <w:noProof/>
          <w:lang w:eastAsia="ru-RU"/>
        </w:rPr>
      </w:pPr>
      <w:r w:rsidRPr="00CF5965">
        <w:rPr>
          <w:noProof/>
          <w:sz w:val="20"/>
          <w:szCs w:val="20"/>
          <w:lang w:eastAsia="ru-RU"/>
        </w:rPr>
        <w:t>(шифр і назва, спеціальності</w:t>
      </w:r>
      <w:r w:rsidRPr="00CF5965">
        <w:rPr>
          <w:noProof/>
          <w:lang w:eastAsia="ru-RU"/>
        </w:rPr>
        <w:t>)</w:t>
      </w:r>
    </w:p>
    <w:p w:rsidR="00D07DA6" w:rsidRPr="00CF5965" w:rsidRDefault="00D07DA6" w:rsidP="00D07DA6">
      <w:pPr>
        <w:spacing w:line="240" w:lineRule="auto"/>
        <w:ind w:left="4956"/>
        <w:rPr>
          <w:noProof/>
          <w:lang w:eastAsia="ru-RU"/>
        </w:rPr>
      </w:pPr>
    </w:p>
    <w:p w:rsidR="00D07DA6" w:rsidRPr="00704A19" w:rsidRDefault="00D07DA6" w:rsidP="00D07DA6">
      <w:pPr>
        <w:ind w:left="2832"/>
        <w:jc w:val="center"/>
        <w:rPr>
          <w:u w:val="single"/>
        </w:rPr>
      </w:pPr>
      <w:proofErr w:type="spellStart"/>
      <w:r w:rsidRPr="002A6E20">
        <w:rPr>
          <w:u w:val="single"/>
        </w:rPr>
        <w:t>Чжан</w:t>
      </w:r>
      <w:proofErr w:type="spellEnd"/>
      <w:r w:rsidRPr="002A6E20">
        <w:rPr>
          <w:u w:val="single"/>
        </w:rPr>
        <w:t xml:space="preserve"> </w:t>
      </w:r>
      <w:r>
        <w:rPr>
          <w:u w:val="single"/>
        </w:rPr>
        <w:t>ЖУНЬКУНЬ</w:t>
      </w:r>
    </w:p>
    <w:p w:rsidR="00D07DA6" w:rsidRPr="008842C5" w:rsidRDefault="00D07DA6" w:rsidP="00D07DA6">
      <w:pPr>
        <w:spacing w:line="240" w:lineRule="auto"/>
        <w:ind w:left="4956"/>
        <w:rPr>
          <w:noProof/>
          <w:sz w:val="20"/>
          <w:szCs w:val="20"/>
          <w:lang w:eastAsia="ru-RU"/>
        </w:rPr>
      </w:pPr>
      <w:r w:rsidRPr="008842C5">
        <w:rPr>
          <w:noProof/>
          <w:sz w:val="20"/>
          <w:szCs w:val="20"/>
          <w:lang w:eastAsia="ru-RU"/>
        </w:rPr>
        <w:t xml:space="preserve">              (прізвище та ініціали повністю)</w:t>
      </w:r>
    </w:p>
    <w:p w:rsidR="00D07DA6" w:rsidRDefault="00D07DA6" w:rsidP="00D07DA6">
      <w:pPr>
        <w:spacing w:line="240" w:lineRule="auto"/>
        <w:ind w:left="4956"/>
        <w:rPr>
          <w:noProof/>
          <w:lang w:eastAsia="ru-RU"/>
        </w:rPr>
      </w:pPr>
      <w:r w:rsidRPr="008842C5">
        <w:rPr>
          <w:noProof/>
          <w:lang w:eastAsia="ru-RU"/>
        </w:rPr>
        <w:t>Керівник</w:t>
      </w:r>
      <w:r>
        <w:rPr>
          <w:noProof/>
          <w:lang w:eastAsia="ru-RU"/>
        </w:rPr>
        <w:t xml:space="preserve"> Вікторія ЯВОРСЬКА</w:t>
      </w:r>
    </w:p>
    <w:p w:rsidR="00D07DA6" w:rsidRPr="00CF5965" w:rsidRDefault="00D07DA6" w:rsidP="00D07DA6">
      <w:pPr>
        <w:spacing w:line="240" w:lineRule="auto"/>
        <w:ind w:left="4956"/>
        <w:rPr>
          <w:noProof/>
          <w:sz w:val="20"/>
          <w:szCs w:val="20"/>
          <w:lang w:eastAsia="ru-RU"/>
        </w:rPr>
      </w:pPr>
      <w:r w:rsidRPr="008842C5">
        <w:rPr>
          <w:noProof/>
          <w:sz w:val="20"/>
          <w:szCs w:val="20"/>
          <w:lang w:eastAsia="ru-RU"/>
        </w:rPr>
        <w:t xml:space="preserve">                            </w:t>
      </w:r>
      <w:r w:rsidRPr="00CF5965">
        <w:rPr>
          <w:noProof/>
          <w:sz w:val="20"/>
          <w:szCs w:val="20"/>
          <w:lang w:eastAsia="ru-RU"/>
        </w:rPr>
        <w:t>(прізвище та ініціали)</w:t>
      </w:r>
    </w:p>
    <w:p w:rsidR="00D07DA6" w:rsidRPr="00CC00EA" w:rsidRDefault="00D07DA6" w:rsidP="00D07DA6">
      <w:pPr>
        <w:spacing w:line="240" w:lineRule="auto"/>
        <w:ind w:left="4956"/>
        <w:rPr>
          <w:noProof/>
          <w:lang w:eastAsia="ru-RU"/>
        </w:rPr>
      </w:pPr>
      <w:r w:rsidRPr="00CC00EA">
        <w:rPr>
          <w:noProof/>
          <w:lang w:eastAsia="ru-RU"/>
        </w:rPr>
        <w:t xml:space="preserve">Рецензент </w:t>
      </w:r>
      <w:r w:rsidRPr="00CC00EA">
        <w:rPr>
          <w:noProof/>
          <w:u w:val="single"/>
          <w:lang w:val="ru-RU" w:eastAsia="ru-RU"/>
        </w:rPr>
        <w:t>Олександр СТОЯН</w:t>
      </w:r>
      <w:r w:rsidRPr="00CC00EA">
        <w:rPr>
          <w:noProof/>
          <w:u w:val="single"/>
          <w:lang w:eastAsia="ru-RU"/>
        </w:rPr>
        <w:t>.</w:t>
      </w:r>
    </w:p>
    <w:p w:rsidR="00D07DA6" w:rsidRPr="00CC00EA" w:rsidRDefault="00D07DA6" w:rsidP="00D07DA6">
      <w:pPr>
        <w:spacing w:line="240" w:lineRule="auto"/>
        <w:ind w:left="4956"/>
        <w:rPr>
          <w:noProof/>
          <w:sz w:val="20"/>
          <w:szCs w:val="20"/>
          <w:lang w:eastAsia="ru-RU"/>
        </w:rPr>
      </w:pPr>
      <w:r w:rsidRPr="00CC00EA">
        <w:rPr>
          <w:noProof/>
          <w:sz w:val="20"/>
          <w:szCs w:val="20"/>
          <w:lang w:eastAsia="ru-RU"/>
        </w:rPr>
        <w:t xml:space="preserve">                            (прізвище та ініціали)</w:t>
      </w:r>
    </w:p>
    <w:p w:rsidR="00D07DA6" w:rsidRPr="00CC00EA" w:rsidRDefault="00D07DA6" w:rsidP="00D07DA6">
      <w:pPr>
        <w:spacing w:line="240" w:lineRule="auto"/>
        <w:jc w:val="right"/>
        <w:rPr>
          <w:noProof/>
          <w:lang w:eastAsia="ru-RU"/>
        </w:rPr>
      </w:pPr>
      <w:r w:rsidRPr="00CC00EA">
        <w:rPr>
          <w:noProof/>
          <w:lang w:eastAsia="ru-RU"/>
        </w:rPr>
        <w:t xml:space="preserve">                                      </w:t>
      </w:r>
    </w:p>
    <w:p w:rsidR="00D07DA6" w:rsidRPr="00CC00EA" w:rsidRDefault="00D07DA6" w:rsidP="00D07DA6">
      <w:pPr>
        <w:spacing w:line="240" w:lineRule="auto"/>
        <w:rPr>
          <w:noProof/>
          <w:lang w:eastAsia="ru-RU"/>
        </w:rPr>
      </w:pPr>
      <w:r w:rsidRPr="00CC00EA">
        <w:rPr>
          <w:noProof/>
          <w:lang w:eastAsia="ru-RU"/>
        </w:rPr>
        <w:t xml:space="preserve"> </w:t>
      </w:r>
    </w:p>
    <w:p w:rsidR="00D07DA6" w:rsidRPr="00CC00EA" w:rsidRDefault="00D07DA6" w:rsidP="00D07DA6">
      <w:pPr>
        <w:spacing w:line="240" w:lineRule="auto"/>
        <w:rPr>
          <w:noProof/>
          <w:lang w:eastAsia="ru-RU"/>
        </w:rPr>
      </w:pPr>
    </w:p>
    <w:p w:rsidR="00D07DA6" w:rsidRPr="00CC00EA" w:rsidRDefault="00D07DA6" w:rsidP="00D07DA6">
      <w:pPr>
        <w:spacing w:line="240" w:lineRule="auto"/>
        <w:rPr>
          <w:noProof/>
          <w:lang w:eastAsia="ru-RU"/>
        </w:rPr>
      </w:pPr>
      <w:r w:rsidRPr="00CC00EA">
        <w:rPr>
          <w:noProof/>
          <w:lang w:eastAsia="ru-RU"/>
        </w:rPr>
        <w:t>Рекомендовано до захисту:                 Захищено на засіданні ЕК №__</w:t>
      </w:r>
    </w:p>
    <w:p w:rsidR="00D07DA6" w:rsidRPr="00CC00EA" w:rsidRDefault="00D07DA6" w:rsidP="00D07DA6">
      <w:pPr>
        <w:spacing w:line="240" w:lineRule="auto"/>
        <w:rPr>
          <w:noProof/>
          <w:lang w:eastAsia="ru-RU"/>
        </w:rPr>
      </w:pPr>
      <w:r w:rsidRPr="00CC00EA">
        <w:rPr>
          <w:noProof/>
          <w:lang w:eastAsia="ru-RU"/>
        </w:rPr>
        <w:t>протокол засідання кафедри               протокол №___від «___»_____р.</w:t>
      </w:r>
    </w:p>
    <w:p w:rsidR="00D07DA6" w:rsidRPr="00CC00EA" w:rsidRDefault="00D07DA6" w:rsidP="00D07DA6">
      <w:pPr>
        <w:spacing w:line="240" w:lineRule="auto"/>
        <w:rPr>
          <w:noProof/>
          <w:lang w:eastAsia="ru-RU"/>
        </w:rPr>
      </w:pPr>
      <w:r w:rsidRPr="00CC00EA">
        <w:rPr>
          <w:noProof/>
          <w:lang w:eastAsia="ru-RU"/>
        </w:rPr>
        <w:t>№_____ від «___»_____ р.                  Оцінка_____ /________/________</w:t>
      </w:r>
    </w:p>
    <w:p w:rsidR="00D07DA6" w:rsidRPr="00CC00EA" w:rsidRDefault="00D07DA6" w:rsidP="00D07DA6">
      <w:pPr>
        <w:spacing w:line="240" w:lineRule="auto"/>
        <w:rPr>
          <w:noProof/>
          <w:sz w:val="20"/>
          <w:szCs w:val="20"/>
          <w:lang w:eastAsia="ru-RU"/>
        </w:rPr>
      </w:pPr>
      <w:r w:rsidRPr="00CC00EA">
        <w:rPr>
          <w:noProof/>
          <w:lang w:eastAsia="ru-RU"/>
        </w:rPr>
        <w:t>Завідувач кафедри                                (</w:t>
      </w:r>
      <w:r w:rsidRPr="00CC00EA">
        <w:rPr>
          <w:noProof/>
          <w:sz w:val="20"/>
          <w:szCs w:val="20"/>
          <w:lang w:eastAsia="ru-RU"/>
        </w:rPr>
        <w:t>за національною шкалою, за шкалою ЕСТ</w:t>
      </w:r>
      <w:r w:rsidRPr="00CC00EA">
        <w:rPr>
          <w:noProof/>
          <w:sz w:val="20"/>
          <w:szCs w:val="20"/>
          <w:lang w:val="en-US" w:eastAsia="ru-RU"/>
        </w:rPr>
        <w:t>S</w:t>
      </w:r>
      <w:r w:rsidRPr="00CC00EA">
        <w:rPr>
          <w:noProof/>
          <w:sz w:val="20"/>
          <w:szCs w:val="20"/>
          <w:lang w:eastAsia="ru-RU"/>
        </w:rPr>
        <w:t>, бал)</w:t>
      </w:r>
    </w:p>
    <w:p w:rsidR="00D07DA6" w:rsidRPr="00CC00EA" w:rsidRDefault="00D07DA6" w:rsidP="00D07DA6">
      <w:pPr>
        <w:spacing w:line="240" w:lineRule="auto"/>
        <w:rPr>
          <w:noProof/>
          <w:lang w:eastAsia="ru-RU"/>
        </w:rPr>
      </w:pPr>
      <w:r w:rsidRPr="00CC00EA">
        <w:rPr>
          <w:noProof/>
          <w:lang w:eastAsia="ru-RU"/>
        </w:rPr>
        <w:t>________</w:t>
      </w:r>
      <w:r w:rsidRPr="00CC00EA">
        <w:rPr>
          <w:noProof/>
          <w:u w:val="single"/>
          <w:lang w:eastAsia="ru-RU"/>
        </w:rPr>
        <w:t>проф. Топчієв О.Г.</w:t>
      </w:r>
      <w:r w:rsidRPr="00CC00EA">
        <w:rPr>
          <w:noProof/>
          <w:lang w:eastAsia="ru-RU"/>
        </w:rPr>
        <w:t xml:space="preserve">                Голова ЕК </w:t>
      </w:r>
    </w:p>
    <w:p w:rsidR="00D07DA6" w:rsidRPr="00CC00EA" w:rsidRDefault="00D07DA6" w:rsidP="00D07DA6">
      <w:pPr>
        <w:spacing w:line="240" w:lineRule="auto"/>
        <w:rPr>
          <w:noProof/>
          <w:lang w:eastAsia="ru-RU"/>
        </w:rPr>
      </w:pPr>
      <w:r w:rsidRPr="00CC00EA">
        <w:rPr>
          <w:noProof/>
          <w:sz w:val="20"/>
          <w:szCs w:val="20"/>
          <w:lang w:eastAsia="ru-RU"/>
        </w:rPr>
        <w:t xml:space="preserve"> (підпис)         (прізвище,ініціали</w:t>
      </w:r>
      <w:r w:rsidRPr="00CC00EA">
        <w:rPr>
          <w:noProof/>
          <w:lang w:eastAsia="ru-RU"/>
        </w:rPr>
        <w:t xml:space="preserve">)                           ________ </w:t>
      </w:r>
      <w:r w:rsidRPr="00CC00EA">
        <w:rPr>
          <w:noProof/>
          <w:u w:val="single"/>
          <w:lang w:eastAsia="ru-RU"/>
        </w:rPr>
        <w:t xml:space="preserve">проф. </w:t>
      </w:r>
      <w:r w:rsidRPr="00CC00EA">
        <w:rPr>
          <w:noProof/>
          <w:u w:val="single"/>
          <w:lang w:val="ru-RU" w:eastAsia="ru-RU"/>
        </w:rPr>
        <w:t>Галина ВИХОВАНЕЦЬ</w:t>
      </w:r>
      <w:r w:rsidRPr="00CC00EA">
        <w:rPr>
          <w:noProof/>
          <w:u w:val="single"/>
          <w:lang w:eastAsia="ru-RU"/>
        </w:rPr>
        <w:t xml:space="preserve">  </w:t>
      </w:r>
      <w:r w:rsidRPr="00CC00EA">
        <w:rPr>
          <w:noProof/>
          <w:lang w:eastAsia="ru-RU"/>
        </w:rPr>
        <w:t xml:space="preserve">                                                                                                                                           </w:t>
      </w:r>
    </w:p>
    <w:p w:rsidR="00D07DA6" w:rsidRPr="00CC00EA" w:rsidRDefault="00D07DA6" w:rsidP="00D07DA6">
      <w:pPr>
        <w:spacing w:line="240" w:lineRule="auto"/>
        <w:rPr>
          <w:noProof/>
          <w:sz w:val="20"/>
          <w:szCs w:val="20"/>
          <w:lang w:eastAsia="ru-RU"/>
        </w:rPr>
      </w:pPr>
      <w:r w:rsidRPr="00CC00EA">
        <w:rPr>
          <w:noProof/>
          <w:sz w:val="20"/>
          <w:szCs w:val="20"/>
          <w:lang w:eastAsia="ru-RU"/>
        </w:rPr>
        <w:t xml:space="preserve">                                                                                               (підпис)            (прізвище, ініціали)</w:t>
      </w:r>
    </w:p>
    <w:p w:rsidR="00D07DA6" w:rsidRPr="00CC00EA" w:rsidRDefault="00D07DA6" w:rsidP="00D07DA6">
      <w:pPr>
        <w:spacing w:line="240" w:lineRule="auto"/>
        <w:rPr>
          <w:noProof/>
          <w:lang w:eastAsia="ru-RU"/>
        </w:rPr>
      </w:pPr>
      <w:r w:rsidRPr="00CC00EA">
        <w:rPr>
          <w:noProof/>
          <w:lang w:eastAsia="ru-RU"/>
        </w:rPr>
        <w:t xml:space="preserve"> </w:t>
      </w:r>
    </w:p>
    <w:p w:rsidR="00D07DA6" w:rsidRPr="00CF5965" w:rsidRDefault="00D07DA6" w:rsidP="00D07DA6">
      <w:pPr>
        <w:spacing w:line="240" w:lineRule="auto"/>
        <w:jc w:val="center"/>
        <w:rPr>
          <w:noProof/>
          <w:sz w:val="24"/>
          <w:lang w:eastAsia="ru-RU"/>
        </w:rPr>
      </w:pPr>
    </w:p>
    <w:p w:rsidR="00D07DA6" w:rsidRDefault="00D07DA6" w:rsidP="00D07DA6">
      <w:pPr>
        <w:jc w:val="center"/>
        <w:rPr>
          <w:b/>
          <w:bCs/>
          <w:noProof/>
          <w:lang w:eastAsia="ru-RU"/>
        </w:rPr>
      </w:pPr>
      <w:r w:rsidRPr="00C037FD">
        <w:rPr>
          <w:b/>
          <w:bCs/>
          <w:noProof/>
          <w:lang w:eastAsia="ru-RU"/>
        </w:rPr>
        <w:t>Одеса – 202</w:t>
      </w:r>
      <w:r w:rsidRPr="00545AFE">
        <w:rPr>
          <w:b/>
          <w:bCs/>
          <w:noProof/>
          <w:lang w:eastAsia="ru-RU"/>
        </w:rPr>
        <w:t>2</w:t>
      </w:r>
    </w:p>
    <w:p w:rsidR="00D07DA6" w:rsidRPr="00041874" w:rsidRDefault="00D07DA6" w:rsidP="00D07DA6">
      <w:pPr>
        <w:pStyle w:val="a3"/>
        <w:widowControl w:val="0"/>
        <w:rPr>
          <w:rFonts w:ascii="Malgun Gothic" w:eastAsia="Malgun Gothic" w:hAnsi="Malgun Gothic" w:cs="Malgun Gothic"/>
          <w:spacing w:val="-30000"/>
          <w:sz w:val="2"/>
        </w:rPr>
      </w:pPr>
      <w:r w:rsidRPr="00041874">
        <w:rPr>
          <w:rFonts w:ascii="Gungsuh" w:eastAsia="Gungsuh" w:cs="Gungsuh" w:hint="eastAsia"/>
          <w:spacing w:val="-30000"/>
          <w:sz w:val="2"/>
        </w:rPr>
        <w:t>ᅟ</w:t>
      </w:r>
    </w:p>
    <w:p w:rsidR="00D07DA6" w:rsidRPr="00356FC9" w:rsidRDefault="00D07DA6" w:rsidP="00D07DA6">
      <w:pPr>
        <w:autoSpaceDE w:val="0"/>
        <w:autoSpaceDN w:val="0"/>
        <w:adjustRightInd w:val="0"/>
        <w:ind w:firstLine="708"/>
      </w:pPr>
      <w:r w:rsidRPr="00041874">
        <w:rPr>
          <w:rFonts w:ascii="Malgun Gothic" w:eastAsia="Malgun Gothic" w:hAnsi="Malgun Gothic" w:cs="Malgun Gothic" w:hint="eastAsia"/>
          <w:spacing w:val="-30000"/>
          <w:sz w:val="2"/>
        </w:rPr>
        <w:t>ᅟ</w:t>
      </w:r>
    </w:p>
    <w:p w:rsidR="00D07DA6" w:rsidRPr="008562DD" w:rsidRDefault="00D07DA6" w:rsidP="00D07DA6">
      <w:pPr>
        <w:ind w:firstLine="708"/>
      </w:pPr>
      <w:r w:rsidRPr="00041874">
        <w:rPr>
          <w:rFonts w:ascii="Malgun Gothic" w:eastAsia="Malgun Gothic" w:hAnsi="Malgun Gothic" w:cs="Malgun Gothic" w:hint="eastAsia"/>
          <w:spacing w:val="-30000"/>
          <w:sz w:val="2"/>
        </w:rPr>
        <w:t>ᅟ</w:t>
      </w:r>
      <w:bookmarkStart w:id="1" w:name="_Hlk90715283"/>
    </w:p>
    <w:bookmarkEnd w:id="0"/>
    <w:bookmarkEnd w:id="1"/>
    <w:p w:rsidR="00D07DA6" w:rsidRDefault="00D07DA6" w:rsidP="00D07DA6">
      <w:pPr>
        <w:jc w:val="center"/>
        <w:rPr>
          <w:b/>
          <w:bCs/>
          <w:noProof/>
          <w:lang w:eastAsia="ru-RU"/>
        </w:rPr>
      </w:pPr>
    </w:p>
    <w:p w:rsidR="00D07DA6" w:rsidRDefault="00D07DA6" w:rsidP="00D07DA6">
      <w:pPr>
        <w:jc w:val="center"/>
        <w:rPr>
          <w:b/>
          <w:bCs/>
          <w:noProof/>
          <w:lang w:eastAsia="ru-RU"/>
        </w:rPr>
      </w:pPr>
    </w:p>
    <w:p w:rsidR="00D07DA6" w:rsidRDefault="00D07DA6" w:rsidP="00D07DA6">
      <w:pPr>
        <w:jc w:val="center"/>
        <w:rPr>
          <w:b/>
          <w:bCs/>
          <w:noProof/>
          <w:lang w:eastAsia="ru-RU"/>
        </w:rPr>
      </w:pPr>
    </w:p>
    <w:p w:rsidR="00D07DA6" w:rsidRPr="003B06DF" w:rsidRDefault="00D07DA6" w:rsidP="00D07DA6">
      <w:pPr>
        <w:jc w:val="center"/>
        <w:rPr>
          <w:b/>
          <w:bCs/>
          <w:noProof/>
          <w:lang w:eastAsia="ru-RU"/>
        </w:rPr>
      </w:pPr>
      <w:r w:rsidRPr="003B06DF">
        <w:rPr>
          <w:b/>
          <w:bCs/>
          <w:noProof/>
          <w:lang w:eastAsia="ru-RU"/>
        </w:rPr>
        <w:t>ЗМІСТ</w:t>
      </w:r>
    </w:p>
    <w:tbl>
      <w:tblPr>
        <w:tblStyle w:val="a5"/>
        <w:tblW w:w="0" w:type="auto"/>
        <w:tblLook w:val="04A0" w:firstRow="1" w:lastRow="0" w:firstColumn="1" w:lastColumn="0" w:noHBand="0" w:noVBand="1"/>
      </w:tblPr>
      <w:tblGrid>
        <w:gridCol w:w="8515"/>
        <w:gridCol w:w="830"/>
      </w:tblGrid>
      <w:tr w:rsidR="00D07DA6" w:rsidTr="00CD1026">
        <w:trPr>
          <w:trHeight w:val="183"/>
        </w:trPr>
        <w:tc>
          <w:tcPr>
            <w:tcW w:w="8784" w:type="dxa"/>
          </w:tcPr>
          <w:p w:rsidR="00D07DA6" w:rsidRDefault="00D07DA6" w:rsidP="00CD1026">
            <w:pPr>
              <w:ind w:firstLine="33"/>
              <w:rPr>
                <w:b/>
                <w:bCs/>
                <w:noProof/>
                <w:lang w:eastAsia="ru-RU"/>
              </w:rPr>
            </w:pPr>
            <w:r w:rsidRPr="003B06DF">
              <w:rPr>
                <w:noProof/>
                <w:lang w:eastAsia="ru-RU"/>
              </w:rPr>
              <w:t>ВСТУП</w:t>
            </w:r>
          </w:p>
        </w:tc>
        <w:tc>
          <w:tcPr>
            <w:tcW w:w="845" w:type="dxa"/>
          </w:tcPr>
          <w:p w:rsidR="00D07DA6" w:rsidRDefault="00D07DA6" w:rsidP="00CD1026">
            <w:pPr>
              <w:ind w:firstLine="0"/>
              <w:rPr>
                <w:b/>
                <w:bCs/>
                <w:noProof/>
                <w:lang w:eastAsia="ru-RU"/>
              </w:rPr>
            </w:pPr>
            <w:r>
              <w:rPr>
                <w:b/>
                <w:bCs/>
                <w:noProof/>
                <w:lang w:eastAsia="ru-RU"/>
              </w:rPr>
              <w:t>3</w:t>
            </w:r>
          </w:p>
        </w:tc>
      </w:tr>
      <w:tr w:rsidR="00D07DA6" w:rsidTr="00CD1026">
        <w:trPr>
          <w:trHeight w:val="159"/>
        </w:trPr>
        <w:tc>
          <w:tcPr>
            <w:tcW w:w="8784" w:type="dxa"/>
          </w:tcPr>
          <w:p w:rsidR="00D07DA6" w:rsidRPr="003B06DF" w:rsidRDefault="00D07DA6" w:rsidP="00CD1026">
            <w:pPr>
              <w:ind w:firstLine="33"/>
              <w:rPr>
                <w:b/>
                <w:bCs/>
                <w:noProof/>
                <w:lang w:val="ru-RU" w:eastAsia="ru-RU"/>
              </w:rPr>
            </w:pPr>
            <w:r w:rsidRPr="003B06DF">
              <w:rPr>
                <w:noProof/>
                <w:lang w:eastAsia="ru-RU"/>
              </w:rPr>
              <w:t>РОЗДІЛ 1. ЕКОНОМІКО-ГЕОГРАФІЧНЕ ПОЛОЖЕННЯ</w:t>
            </w:r>
            <w:r w:rsidRPr="008562DD">
              <w:rPr>
                <w:noProof/>
                <w:lang w:val="ru-RU" w:eastAsia="ru-RU"/>
              </w:rPr>
              <w:t xml:space="preserve"> </w:t>
            </w:r>
            <w:r w:rsidRPr="003B06DF">
              <w:rPr>
                <w:noProof/>
                <w:lang w:eastAsia="ru-RU"/>
              </w:rPr>
              <w:t>КНР</w:t>
            </w:r>
          </w:p>
        </w:tc>
        <w:tc>
          <w:tcPr>
            <w:tcW w:w="845" w:type="dxa"/>
          </w:tcPr>
          <w:p w:rsidR="00D07DA6" w:rsidRDefault="00D07DA6" w:rsidP="00CD1026">
            <w:pPr>
              <w:ind w:firstLine="0"/>
              <w:rPr>
                <w:b/>
                <w:bCs/>
                <w:noProof/>
                <w:lang w:eastAsia="ru-RU"/>
              </w:rPr>
            </w:pPr>
            <w:r>
              <w:rPr>
                <w:b/>
                <w:bCs/>
                <w:noProof/>
                <w:lang w:eastAsia="ru-RU"/>
              </w:rPr>
              <w:t>5</w:t>
            </w:r>
          </w:p>
        </w:tc>
      </w:tr>
      <w:tr w:rsidR="00D07DA6" w:rsidTr="00CD1026">
        <w:trPr>
          <w:trHeight w:val="312"/>
        </w:trPr>
        <w:tc>
          <w:tcPr>
            <w:tcW w:w="8784" w:type="dxa"/>
          </w:tcPr>
          <w:p w:rsidR="00D07DA6" w:rsidRDefault="00D07DA6" w:rsidP="00CD1026">
            <w:pPr>
              <w:ind w:firstLine="742"/>
              <w:rPr>
                <w:b/>
                <w:bCs/>
                <w:noProof/>
                <w:lang w:eastAsia="ru-RU"/>
              </w:rPr>
            </w:pPr>
            <w:r w:rsidRPr="003B06DF">
              <w:rPr>
                <w:noProof/>
                <w:lang w:eastAsia="ru-RU"/>
              </w:rPr>
              <w:t>1.1. Географічне положення</w:t>
            </w:r>
          </w:p>
        </w:tc>
        <w:tc>
          <w:tcPr>
            <w:tcW w:w="845" w:type="dxa"/>
          </w:tcPr>
          <w:p w:rsidR="00D07DA6" w:rsidRDefault="00D07DA6" w:rsidP="00CD1026">
            <w:pPr>
              <w:ind w:firstLine="0"/>
              <w:rPr>
                <w:b/>
                <w:bCs/>
                <w:noProof/>
                <w:lang w:eastAsia="ru-RU"/>
              </w:rPr>
            </w:pPr>
            <w:r>
              <w:rPr>
                <w:b/>
                <w:bCs/>
                <w:noProof/>
                <w:lang w:eastAsia="ru-RU"/>
              </w:rPr>
              <w:t>5</w:t>
            </w:r>
          </w:p>
        </w:tc>
      </w:tr>
      <w:tr w:rsidR="00D07DA6" w:rsidTr="00CD1026">
        <w:trPr>
          <w:trHeight w:val="99"/>
        </w:trPr>
        <w:tc>
          <w:tcPr>
            <w:tcW w:w="8784" w:type="dxa"/>
          </w:tcPr>
          <w:p w:rsidR="00D07DA6" w:rsidRDefault="00D07DA6" w:rsidP="00CD1026">
            <w:pPr>
              <w:ind w:firstLine="742"/>
              <w:rPr>
                <w:b/>
                <w:bCs/>
                <w:noProof/>
                <w:lang w:eastAsia="ru-RU"/>
              </w:rPr>
            </w:pPr>
            <w:r w:rsidRPr="003B06DF">
              <w:rPr>
                <w:noProof/>
                <w:lang w:eastAsia="ru-RU"/>
              </w:rPr>
              <w:t>1.2. Адміністративно-територіальний поділ</w:t>
            </w:r>
          </w:p>
        </w:tc>
        <w:tc>
          <w:tcPr>
            <w:tcW w:w="845" w:type="dxa"/>
          </w:tcPr>
          <w:p w:rsidR="00D07DA6" w:rsidRDefault="00D07DA6" w:rsidP="00CD1026">
            <w:pPr>
              <w:ind w:firstLine="0"/>
              <w:rPr>
                <w:b/>
                <w:bCs/>
                <w:noProof/>
                <w:lang w:eastAsia="ru-RU"/>
              </w:rPr>
            </w:pPr>
            <w:r>
              <w:rPr>
                <w:b/>
                <w:bCs/>
                <w:noProof/>
                <w:lang w:eastAsia="ru-RU"/>
              </w:rPr>
              <w:t>6</w:t>
            </w:r>
          </w:p>
        </w:tc>
      </w:tr>
      <w:tr w:rsidR="00D07DA6" w:rsidTr="00CD1026">
        <w:trPr>
          <w:trHeight w:val="231"/>
        </w:trPr>
        <w:tc>
          <w:tcPr>
            <w:tcW w:w="8784" w:type="dxa"/>
          </w:tcPr>
          <w:p w:rsidR="00D07DA6" w:rsidRDefault="00D07DA6" w:rsidP="00CD1026">
            <w:pPr>
              <w:ind w:firstLine="742"/>
              <w:rPr>
                <w:b/>
                <w:bCs/>
                <w:noProof/>
                <w:lang w:eastAsia="ru-RU"/>
              </w:rPr>
            </w:pPr>
            <w:r w:rsidRPr="003B06DF">
              <w:rPr>
                <w:noProof/>
                <w:lang w:eastAsia="ru-RU"/>
              </w:rPr>
              <w:t>1.3. Політичний устрій</w:t>
            </w:r>
          </w:p>
        </w:tc>
        <w:tc>
          <w:tcPr>
            <w:tcW w:w="845" w:type="dxa"/>
          </w:tcPr>
          <w:p w:rsidR="00D07DA6" w:rsidRDefault="00D07DA6" w:rsidP="00CD1026">
            <w:pPr>
              <w:ind w:firstLine="0"/>
              <w:rPr>
                <w:b/>
                <w:bCs/>
                <w:noProof/>
                <w:lang w:eastAsia="ru-RU"/>
              </w:rPr>
            </w:pPr>
            <w:r>
              <w:rPr>
                <w:b/>
                <w:bCs/>
                <w:noProof/>
                <w:lang w:eastAsia="ru-RU"/>
              </w:rPr>
              <w:t>9</w:t>
            </w:r>
          </w:p>
        </w:tc>
      </w:tr>
      <w:tr w:rsidR="00D07DA6" w:rsidTr="00CD1026">
        <w:trPr>
          <w:trHeight w:val="159"/>
        </w:trPr>
        <w:tc>
          <w:tcPr>
            <w:tcW w:w="8784" w:type="dxa"/>
          </w:tcPr>
          <w:p w:rsidR="00D07DA6" w:rsidRPr="003B06DF" w:rsidRDefault="00D07DA6" w:rsidP="00CD1026">
            <w:pPr>
              <w:ind w:firstLine="0"/>
              <w:rPr>
                <w:noProof/>
                <w:lang w:eastAsia="ru-RU"/>
              </w:rPr>
            </w:pPr>
            <w:r w:rsidRPr="003B06DF">
              <w:rPr>
                <w:noProof/>
                <w:lang w:eastAsia="ru-RU"/>
              </w:rPr>
              <w:t>РОЗДІЛ 2. УМОВИ І ФАКТОРИ РОЗМІЩЕННЯ</w:t>
            </w:r>
          </w:p>
          <w:p w:rsidR="00D07DA6" w:rsidRDefault="00D07DA6" w:rsidP="00CD1026">
            <w:pPr>
              <w:ind w:firstLine="0"/>
              <w:rPr>
                <w:b/>
                <w:bCs/>
                <w:noProof/>
                <w:lang w:eastAsia="ru-RU"/>
              </w:rPr>
            </w:pPr>
            <w:r w:rsidRPr="003B06DF">
              <w:rPr>
                <w:noProof/>
                <w:lang w:eastAsia="ru-RU"/>
              </w:rPr>
              <w:t>ГОСПОДАРСТВА КНР</w:t>
            </w:r>
          </w:p>
        </w:tc>
        <w:tc>
          <w:tcPr>
            <w:tcW w:w="845" w:type="dxa"/>
          </w:tcPr>
          <w:p w:rsidR="00D07DA6" w:rsidRDefault="00D07DA6" w:rsidP="00CD1026">
            <w:pPr>
              <w:ind w:firstLine="0"/>
              <w:rPr>
                <w:b/>
                <w:bCs/>
                <w:noProof/>
                <w:lang w:eastAsia="ru-RU"/>
              </w:rPr>
            </w:pPr>
            <w:r>
              <w:rPr>
                <w:b/>
                <w:bCs/>
                <w:noProof/>
                <w:lang w:eastAsia="ru-RU"/>
              </w:rPr>
              <w:t>12</w:t>
            </w:r>
          </w:p>
        </w:tc>
      </w:tr>
      <w:tr w:rsidR="00D07DA6" w:rsidTr="00CD1026">
        <w:trPr>
          <w:trHeight w:val="312"/>
        </w:trPr>
        <w:tc>
          <w:tcPr>
            <w:tcW w:w="8784" w:type="dxa"/>
          </w:tcPr>
          <w:p w:rsidR="00D07DA6" w:rsidRDefault="00D07DA6" w:rsidP="00CD1026">
            <w:pPr>
              <w:ind w:firstLine="742"/>
              <w:rPr>
                <w:b/>
                <w:bCs/>
                <w:noProof/>
                <w:lang w:eastAsia="ru-RU"/>
              </w:rPr>
            </w:pPr>
            <w:r w:rsidRPr="003B06DF">
              <w:rPr>
                <w:noProof/>
                <w:lang w:eastAsia="ru-RU"/>
              </w:rPr>
              <w:t>2.1. Природні умови</w:t>
            </w:r>
          </w:p>
        </w:tc>
        <w:tc>
          <w:tcPr>
            <w:tcW w:w="845" w:type="dxa"/>
          </w:tcPr>
          <w:p w:rsidR="00D07DA6" w:rsidRDefault="00D07DA6" w:rsidP="00CD1026">
            <w:pPr>
              <w:ind w:firstLine="0"/>
              <w:rPr>
                <w:b/>
                <w:bCs/>
                <w:noProof/>
                <w:lang w:eastAsia="ru-RU"/>
              </w:rPr>
            </w:pPr>
            <w:r>
              <w:rPr>
                <w:b/>
                <w:bCs/>
                <w:noProof/>
                <w:lang w:eastAsia="ru-RU"/>
              </w:rPr>
              <w:t>12</w:t>
            </w:r>
          </w:p>
        </w:tc>
      </w:tr>
      <w:tr w:rsidR="00D07DA6" w:rsidTr="00CD1026">
        <w:trPr>
          <w:trHeight w:val="252"/>
        </w:trPr>
        <w:tc>
          <w:tcPr>
            <w:tcW w:w="8784" w:type="dxa"/>
          </w:tcPr>
          <w:p w:rsidR="00D07DA6" w:rsidRDefault="00D07DA6" w:rsidP="00CD1026">
            <w:pPr>
              <w:ind w:firstLine="742"/>
              <w:rPr>
                <w:b/>
                <w:bCs/>
                <w:noProof/>
                <w:lang w:eastAsia="ru-RU"/>
              </w:rPr>
            </w:pPr>
            <w:r w:rsidRPr="003B06DF">
              <w:rPr>
                <w:noProof/>
                <w:lang w:eastAsia="ru-RU"/>
              </w:rPr>
              <w:t>2.2. Природні ресурси</w:t>
            </w:r>
          </w:p>
        </w:tc>
        <w:tc>
          <w:tcPr>
            <w:tcW w:w="845" w:type="dxa"/>
          </w:tcPr>
          <w:p w:rsidR="00D07DA6" w:rsidRDefault="00D07DA6" w:rsidP="00CD1026">
            <w:pPr>
              <w:ind w:firstLine="0"/>
              <w:rPr>
                <w:b/>
                <w:bCs/>
                <w:noProof/>
                <w:lang w:eastAsia="ru-RU"/>
              </w:rPr>
            </w:pPr>
            <w:r>
              <w:rPr>
                <w:b/>
                <w:bCs/>
                <w:noProof/>
                <w:lang w:eastAsia="ru-RU"/>
              </w:rPr>
              <w:t>14</w:t>
            </w:r>
          </w:p>
        </w:tc>
      </w:tr>
      <w:tr w:rsidR="00D07DA6" w:rsidTr="00CD1026">
        <w:trPr>
          <w:trHeight w:val="288"/>
        </w:trPr>
        <w:tc>
          <w:tcPr>
            <w:tcW w:w="8784" w:type="dxa"/>
          </w:tcPr>
          <w:p w:rsidR="00D07DA6" w:rsidRDefault="00D07DA6" w:rsidP="00CD1026">
            <w:pPr>
              <w:ind w:firstLine="742"/>
              <w:rPr>
                <w:b/>
                <w:bCs/>
                <w:noProof/>
                <w:lang w:eastAsia="ru-RU"/>
              </w:rPr>
            </w:pPr>
            <w:r w:rsidRPr="003B06DF">
              <w:rPr>
                <w:noProof/>
                <w:lang w:eastAsia="ru-RU"/>
              </w:rPr>
              <w:t>2.3. Історичні передумови розвитку</w:t>
            </w:r>
          </w:p>
        </w:tc>
        <w:tc>
          <w:tcPr>
            <w:tcW w:w="845" w:type="dxa"/>
          </w:tcPr>
          <w:p w:rsidR="00D07DA6" w:rsidRDefault="00D07DA6" w:rsidP="00CD1026">
            <w:pPr>
              <w:ind w:firstLine="0"/>
              <w:rPr>
                <w:b/>
                <w:bCs/>
                <w:noProof/>
                <w:lang w:eastAsia="ru-RU"/>
              </w:rPr>
            </w:pPr>
            <w:r>
              <w:rPr>
                <w:b/>
                <w:bCs/>
                <w:noProof/>
                <w:lang w:eastAsia="ru-RU"/>
              </w:rPr>
              <w:t>19</w:t>
            </w:r>
          </w:p>
        </w:tc>
      </w:tr>
      <w:tr w:rsidR="00D07DA6" w:rsidTr="00CD1026">
        <w:trPr>
          <w:trHeight w:val="300"/>
        </w:trPr>
        <w:tc>
          <w:tcPr>
            <w:tcW w:w="8784" w:type="dxa"/>
          </w:tcPr>
          <w:p w:rsidR="00D07DA6" w:rsidRDefault="00D07DA6" w:rsidP="00CD1026">
            <w:pPr>
              <w:ind w:firstLine="742"/>
              <w:rPr>
                <w:b/>
                <w:bCs/>
                <w:noProof/>
                <w:lang w:eastAsia="ru-RU"/>
              </w:rPr>
            </w:pPr>
            <w:r w:rsidRPr="003B06DF">
              <w:rPr>
                <w:noProof/>
                <w:lang w:eastAsia="ru-RU"/>
              </w:rPr>
              <w:t>2.4. Соціально-демографічні чинники</w:t>
            </w:r>
          </w:p>
        </w:tc>
        <w:tc>
          <w:tcPr>
            <w:tcW w:w="845" w:type="dxa"/>
          </w:tcPr>
          <w:p w:rsidR="00D07DA6" w:rsidRDefault="00D07DA6" w:rsidP="00CD1026">
            <w:pPr>
              <w:ind w:firstLine="0"/>
              <w:rPr>
                <w:b/>
                <w:bCs/>
                <w:noProof/>
                <w:lang w:eastAsia="ru-RU"/>
              </w:rPr>
            </w:pPr>
            <w:r>
              <w:rPr>
                <w:b/>
                <w:bCs/>
                <w:noProof/>
                <w:lang w:eastAsia="ru-RU"/>
              </w:rPr>
              <w:t>22</w:t>
            </w:r>
          </w:p>
        </w:tc>
      </w:tr>
      <w:tr w:rsidR="00D07DA6" w:rsidTr="00CD1026">
        <w:tc>
          <w:tcPr>
            <w:tcW w:w="8784" w:type="dxa"/>
          </w:tcPr>
          <w:p w:rsidR="00D07DA6" w:rsidRDefault="00D07DA6" w:rsidP="00CD1026">
            <w:pPr>
              <w:ind w:firstLine="0"/>
              <w:rPr>
                <w:b/>
                <w:bCs/>
                <w:noProof/>
                <w:lang w:eastAsia="ru-RU"/>
              </w:rPr>
            </w:pPr>
            <w:r w:rsidRPr="003B06DF">
              <w:rPr>
                <w:noProof/>
                <w:lang w:eastAsia="ru-RU"/>
              </w:rPr>
              <w:t>РОЗДІЛ 3. ЕКОНОМІКО-ГЕОГРАФІЧНІ ОСОБЛИВОСТІ РОЗВИТКУ ГОСПОДАРСТВА КНР</w:t>
            </w:r>
          </w:p>
        </w:tc>
        <w:tc>
          <w:tcPr>
            <w:tcW w:w="845" w:type="dxa"/>
          </w:tcPr>
          <w:p w:rsidR="00D07DA6" w:rsidRDefault="00D07DA6" w:rsidP="00CD1026">
            <w:pPr>
              <w:ind w:firstLine="0"/>
              <w:rPr>
                <w:b/>
                <w:bCs/>
                <w:noProof/>
                <w:lang w:eastAsia="ru-RU"/>
              </w:rPr>
            </w:pPr>
            <w:r>
              <w:rPr>
                <w:b/>
                <w:bCs/>
                <w:noProof/>
                <w:lang w:eastAsia="ru-RU"/>
              </w:rPr>
              <w:t>28</w:t>
            </w:r>
          </w:p>
        </w:tc>
      </w:tr>
      <w:tr w:rsidR="00D07DA6" w:rsidTr="00CD1026">
        <w:tc>
          <w:tcPr>
            <w:tcW w:w="8784" w:type="dxa"/>
          </w:tcPr>
          <w:p w:rsidR="00D07DA6" w:rsidRDefault="00D07DA6" w:rsidP="00CD1026">
            <w:pPr>
              <w:ind w:firstLine="742"/>
              <w:rPr>
                <w:b/>
                <w:bCs/>
                <w:noProof/>
                <w:lang w:eastAsia="ru-RU"/>
              </w:rPr>
            </w:pPr>
            <w:r w:rsidRPr="003B06DF">
              <w:rPr>
                <w:noProof/>
                <w:lang w:eastAsia="ru-RU"/>
              </w:rPr>
              <w:t>3.1. Економіка</w:t>
            </w:r>
          </w:p>
        </w:tc>
        <w:tc>
          <w:tcPr>
            <w:tcW w:w="845" w:type="dxa"/>
          </w:tcPr>
          <w:p w:rsidR="00D07DA6" w:rsidRDefault="00D07DA6" w:rsidP="00CD1026">
            <w:pPr>
              <w:ind w:firstLine="0"/>
              <w:rPr>
                <w:b/>
                <w:bCs/>
                <w:noProof/>
                <w:lang w:eastAsia="ru-RU"/>
              </w:rPr>
            </w:pPr>
            <w:r>
              <w:rPr>
                <w:b/>
                <w:bCs/>
                <w:noProof/>
                <w:lang w:eastAsia="ru-RU"/>
              </w:rPr>
              <w:t>28</w:t>
            </w:r>
          </w:p>
        </w:tc>
      </w:tr>
      <w:tr w:rsidR="00D07DA6" w:rsidTr="00CD1026">
        <w:tc>
          <w:tcPr>
            <w:tcW w:w="8784" w:type="dxa"/>
          </w:tcPr>
          <w:p w:rsidR="00D07DA6" w:rsidRDefault="00D07DA6" w:rsidP="00CD1026">
            <w:pPr>
              <w:ind w:firstLine="742"/>
              <w:rPr>
                <w:b/>
                <w:bCs/>
                <w:noProof/>
                <w:lang w:eastAsia="ru-RU"/>
              </w:rPr>
            </w:pPr>
            <w:r w:rsidRPr="003B06DF">
              <w:rPr>
                <w:noProof/>
                <w:lang w:eastAsia="ru-RU"/>
              </w:rPr>
              <w:t>3.2. Промисловість</w:t>
            </w:r>
          </w:p>
        </w:tc>
        <w:tc>
          <w:tcPr>
            <w:tcW w:w="845" w:type="dxa"/>
          </w:tcPr>
          <w:p w:rsidR="00D07DA6" w:rsidRDefault="00D07DA6" w:rsidP="00CD1026">
            <w:pPr>
              <w:ind w:firstLine="0"/>
              <w:rPr>
                <w:b/>
                <w:bCs/>
                <w:noProof/>
                <w:lang w:eastAsia="ru-RU"/>
              </w:rPr>
            </w:pPr>
            <w:r>
              <w:rPr>
                <w:b/>
                <w:bCs/>
                <w:noProof/>
                <w:lang w:eastAsia="ru-RU"/>
              </w:rPr>
              <w:t>36</w:t>
            </w:r>
          </w:p>
        </w:tc>
      </w:tr>
      <w:tr w:rsidR="00D07DA6" w:rsidTr="00CD1026">
        <w:tc>
          <w:tcPr>
            <w:tcW w:w="8784" w:type="dxa"/>
          </w:tcPr>
          <w:p w:rsidR="00D07DA6" w:rsidRDefault="00D07DA6" w:rsidP="00CD1026">
            <w:pPr>
              <w:ind w:firstLine="742"/>
              <w:rPr>
                <w:b/>
                <w:bCs/>
                <w:noProof/>
                <w:lang w:eastAsia="ru-RU"/>
              </w:rPr>
            </w:pPr>
            <w:r w:rsidRPr="003B06DF">
              <w:rPr>
                <w:noProof/>
                <w:lang w:eastAsia="ru-RU"/>
              </w:rPr>
              <w:t>3.3. Сільське господарство</w:t>
            </w:r>
          </w:p>
        </w:tc>
        <w:tc>
          <w:tcPr>
            <w:tcW w:w="845" w:type="dxa"/>
          </w:tcPr>
          <w:p w:rsidR="00D07DA6" w:rsidRDefault="00D07DA6" w:rsidP="00CD1026">
            <w:pPr>
              <w:ind w:firstLine="0"/>
              <w:rPr>
                <w:b/>
                <w:bCs/>
                <w:noProof/>
                <w:lang w:eastAsia="ru-RU"/>
              </w:rPr>
            </w:pPr>
            <w:r>
              <w:rPr>
                <w:b/>
                <w:bCs/>
                <w:noProof/>
                <w:lang w:eastAsia="ru-RU"/>
              </w:rPr>
              <w:t>43</w:t>
            </w:r>
          </w:p>
        </w:tc>
      </w:tr>
      <w:tr w:rsidR="00D07DA6" w:rsidTr="00CD1026">
        <w:tc>
          <w:tcPr>
            <w:tcW w:w="8784" w:type="dxa"/>
          </w:tcPr>
          <w:p w:rsidR="00D07DA6" w:rsidRDefault="00D07DA6" w:rsidP="00CD1026">
            <w:pPr>
              <w:ind w:firstLine="742"/>
              <w:rPr>
                <w:b/>
                <w:bCs/>
                <w:noProof/>
                <w:lang w:eastAsia="ru-RU"/>
              </w:rPr>
            </w:pPr>
            <w:r w:rsidRPr="003B06DF">
              <w:rPr>
                <w:noProof/>
                <w:lang w:eastAsia="ru-RU"/>
              </w:rPr>
              <w:t>3.4. Транспортна система</w:t>
            </w:r>
          </w:p>
        </w:tc>
        <w:tc>
          <w:tcPr>
            <w:tcW w:w="845" w:type="dxa"/>
          </w:tcPr>
          <w:p w:rsidR="00D07DA6" w:rsidRDefault="00D07DA6" w:rsidP="00CD1026">
            <w:pPr>
              <w:ind w:firstLine="0"/>
              <w:rPr>
                <w:b/>
                <w:bCs/>
                <w:noProof/>
                <w:lang w:eastAsia="ru-RU"/>
              </w:rPr>
            </w:pPr>
            <w:r>
              <w:rPr>
                <w:b/>
                <w:bCs/>
                <w:noProof/>
                <w:lang w:eastAsia="ru-RU"/>
              </w:rPr>
              <w:t>65</w:t>
            </w:r>
          </w:p>
        </w:tc>
      </w:tr>
      <w:tr w:rsidR="00D07DA6" w:rsidTr="00CD1026">
        <w:tc>
          <w:tcPr>
            <w:tcW w:w="8784" w:type="dxa"/>
          </w:tcPr>
          <w:p w:rsidR="00D07DA6" w:rsidRDefault="00D07DA6" w:rsidP="00CD1026">
            <w:pPr>
              <w:ind w:firstLine="0"/>
              <w:rPr>
                <w:b/>
                <w:bCs/>
                <w:noProof/>
                <w:lang w:eastAsia="ru-RU"/>
              </w:rPr>
            </w:pPr>
            <w:r w:rsidRPr="003B06DF">
              <w:rPr>
                <w:noProof/>
                <w:lang w:eastAsia="ru-RU"/>
              </w:rPr>
              <w:t>ВИСНОВКИ</w:t>
            </w:r>
          </w:p>
        </w:tc>
        <w:tc>
          <w:tcPr>
            <w:tcW w:w="845" w:type="dxa"/>
          </w:tcPr>
          <w:p w:rsidR="00D07DA6" w:rsidRDefault="00D07DA6" w:rsidP="00CD1026">
            <w:pPr>
              <w:ind w:firstLine="0"/>
              <w:rPr>
                <w:b/>
                <w:bCs/>
                <w:noProof/>
                <w:lang w:eastAsia="ru-RU"/>
              </w:rPr>
            </w:pPr>
            <w:r>
              <w:rPr>
                <w:b/>
                <w:bCs/>
                <w:noProof/>
                <w:lang w:eastAsia="ru-RU"/>
              </w:rPr>
              <w:t>71</w:t>
            </w:r>
          </w:p>
        </w:tc>
      </w:tr>
      <w:tr w:rsidR="00D07DA6" w:rsidTr="00CD1026">
        <w:tc>
          <w:tcPr>
            <w:tcW w:w="8784" w:type="dxa"/>
          </w:tcPr>
          <w:p w:rsidR="00D07DA6" w:rsidRDefault="00D07DA6" w:rsidP="00CD1026">
            <w:pPr>
              <w:ind w:firstLine="0"/>
              <w:rPr>
                <w:b/>
                <w:bCs/>
                <w:noProof/>
                <w:lang w:eastAsia="ru-RU"/>
              </w:rPr>
            </w:pPr>
            <w:r w:rsidRPr="003B06DF">
              <w:rPr>
                <w:noProof/>
                <w:lang w:eastAsia="ru-RU"/>
              </w:rPr>
              <w:t>СПИСОК ЛІТЕРАТУРИ</w:t>
            </w:r>
          </w:p>
        </w:tc>
        <w:tc>
          <w:tcPr>
            <w:tcW w:w="845" w:type="dxa"/>
          </w:tcPr>
          <w:p w:rsidR="00D07DA6" w:rsidRDefault="00D07DA6" w:rsidP="00CD1026">
            <w:pPr>
              <w:ind w:firstLine="0"/>
              <w:rPr>
                <w:b/>
                <w:bCs/>
                <w:noProof/>
                <w:lang w:eastAsia="ru-RU"/>
              </w:rPr>
            </w:pPr>
            <w:r>
              <w:rPr>
                <w:b/>
                <w:bCs/>
                <w:noProof/>
                <w:lang w:eastAsia="ru-RU"/>
              </w:rPr>
              <w:t>74</w:t>
            </w:r>
          </w:p>
        </w:tc>
      </w:tr>
    </w:tbl>
    <w:p w:rsidR="00D07DA6" w:rsidRPr="003B06DF" w:rsidRDefault="00D07DA6" w:rsidP="00D07DA6">
      <w:pPr>
        <w:jc w:val="center"/>
        <w:rPr>
          <w:b/>
          <w:bCs/>
          <w:noProof/>
          <w:lang w:eastAsia="ru-RU"/>
        </w:rPr>
      </w:pPr>
    </w:p>
    <w:p w:rsidR="00D07DA6" w:rsidRDefault="00D07DA6" w:rsidP="00D07DA6">
      <w:pPr>
        <w:rPr>
          <w:noProof/>
          <w:lang w:eastAsia="ru-RU"/>
        </w:rPr>
      </w:pPr>
    </w:p>
    <w:p w:rsidR="00D07DA6" w:rsidRDefault="00D07DA6" w:rsidP="00D07DA6">
      <w:pPr>
        <w:rPr>
          <w:noProof/>
          <w:lang w:eastAsia="ru-RU"/>
        </w:rPr>
      </w:pPr>
    </w:p>
    <w:p w:rsidR="00D07DA6" w:rsidRDefault="00D07DA6" w:rsidP="00D07DA6">
      <w:pPr>
        <w:rPr>
          <w:noProof/>
          <w:lang w:eastAsia="ru-RU"/>
        </w:rPr>
      </w:pPr>
    </w:p>
    <w:p w:rsidR="00D07DA6" w:rsidRDefault="00D07DA6" w:rsidP="00D07DA6">
      <w:pPr>
        <w:rPr>
          <w:noProof/>
          <w:lang w:eastAsia="ru-RU"/>
        </w:rPr>
      </w:pPr>
    </w:p>
    <w:p w:rsidR="00D07DA6" w:rsidRDefault="00D07DA6" w:rsidP="00D07DA6">
      <w:pPr>
        <w:rPr>
          <w:noProof/>
          <w:lang w:eastAsia="ru-RU"/>
        </w:rPr>
      </w:pPr>
    </w:p>
    <w:p w:rsidR="00D07DA6" w:rsidRDefault="00D07DA6" w:rsidP="00D07DA6">
      <w:pPr>
        <w:rPr>
          <w:noProof/>
          <w:lang w:eastAsia="ru-RU"/>
        </w:rPr>
      </w:pPr>
    </w:p>
    <w:p w:rsidR="00D07DA6" w:rsidRDefault="00D07DA6" w:rsidP="00D07DA6">
      <w:pPr>
        <w:rPr>
          <w:noProof/>
          <w:lang w:eastAsia="ru-RU"/>
        </w:rPr>
      </w:pPr>
    </w:p>
    <w:p w:rsidR="00D07DA6" w:rsidRDefault="00D07DA6" w:rsidP="00D07DA6">
      <w:pPr>
        <w:rPr>
          <w:noProof/>
          <w:lang w:eastAsia="ru-RU"/>
        </w:rPr>
      </w:pPr>
    </w:p>
    <w:p w:rsidR="00D07DA6" w:rsidRDefault="00D07DA6" w:rsidP="00D07DA6">
      <w:pPr>
        <w:jc w:val="center"/>
        <w:rPr>
          <w:b/>
          <w:bCs/>
          <w:noProof/>
          <w:lang w:eastAsia="ru-RU"/>
        </w:rPr>
      </w:pPr>
    </w:p>
    <w:p w:rsidR="00D07DA6" w:rsidRDefault="00D07DA6" w:rsidP="00D07DA6">
      <w:pPr>
        <w:jc w:val="center"/>
        <w:rPr>
          <w:b/>
          <w:bCs/>
          <w:noProof/>
          <w:lang w:eastAsia="ru-RU"/>
        </w:rPr>
      </w:pPr>
    </w:p>
    <w:p w:rsidR="00D07DA6" w:rsidRPr="00CE7D36" w:rsidRDefault="00D07DA6" w:rsidP="00D07DA6">
      <w:pPr>
        <w:jc w:val="center"/>
        <w:rPr>
          <w:b/>
          <w:bCs/>
          <w:noProof/>
          <w:lang w:eastAsia="ru-RU"/>
        </w:rPr>
      </w:pPr>
      <w:r w:rsidRPr="00CE7D36">
        <w:rPr>
          <w:b/>
          <w:bCs/>
          <w:noProof/>
          <w:lang w:eastAsia="ru-RU"/>
        </w:rPr>
        <w:t>ВСТУП</w:t>
      </w:r>
    </w:p>
    <w:p w:rsidR="00D07DA6" w:rsidRDefault="00D07DA6" w:rsidP="00D07DA6">
      <w:pPr>
        <w:rPr>
          <w:noProof/>
          <w:lang w:eastAsia="ru-RU"/>
        </w:rPr>
      </w:pPr>
      <w:r w:rsidRPr="00CE7D36">
        <w:rPr>
          <w:b/>
          <w:bCs/>
          <w:i/>
          <w:iCs/>
          <w:noProof/>
          <w:lang w:eastAsia="ru-RU"/>
        </w:rPr>
        <w:t>Актуальність теми</w:t>
      </w:r>
      <w:r>
        <w:rPr>
          <w:noProof/>
          <w:lang w:eastAsia="ru-RU"/>
        </w:rPr>
        <w:t>. ктуальність теми. Навіть у середині 20 ст. Китай був відносно відсталою, переважно аграрною країною. За відносно короткий період історії країни роль Китаю у світовій економіці різко змінилася, про що свідчить ВВП країни, що виріс з 280 млрд. до 280 млрд. У 1950 р. до 9,2 трлн. Долар США 2012 р. За загальною кількістю промислових підприємств Китай посідає перше місце у світі. В даний час у важкій промисловості зайнято близько 3/5 всіх трудових ресурсів, що використовуються в промисловості, виробляється половина промислової продукції. Як і у всьому світі, у Китаї впроваджуються нові передові технології, велика увага приділяється економії енергії та ресурсів. Китай є основним виробником нафти та займає 4-е місце у світі. Китай є одним зі світових лідерів з виробництва чаю, тютюну та останніми роками пива. Китай залишається світовим лідером із заготівлі всіх видів зернових. Продукція легкої промисловості та машинобудування все більше завойовує міжнародний ринок. Саме тому вивчення природних, економічних та територіальних особливостей Китаю не втрачає своєї актуальності. Тому тема даної кваліфікаційної роботи присвячена вивченню економіко-географічних особливостей КНР, припущень та факторів, що впливають на формування секторів економіки країни.</w:t>
      </w:r>
    </w:p>
    <w:p w:rsidR="00D07DA6" w:rsidRDefault="00D07DA6" w:rsidP="00D07DA6">
      <w:pPr>
        <w:rPr>
          <w:noProof/>
          <w:lang w:eastAsia="ru-RU"/>
        </w:rPr>
      </w:pPr>
      <w:r w:rsidRPr="000F3ACF">
        <w:rPr>
          <w:b/>
          <w:bCs/>
          <w:noProof/>
          <w:lang w:eastAsia="ru-RU"/>
        </w:rPr>
        <w:t>Мета роботи</w:t>
      </w:r>
      <w:r>
        <w:rPr>
          <w:noProof/>
          <w:lang w:eastAsia="ru-RU"/>
        </w:rPr>
        <w:t xml:space="preserve"> – вивчити економіко-географічні особливості галузей китайської економіки, визначити її територіальні відмінності, пояснити причини та проаналізувати проблеми, пов'язані з їх нерівномірним розміщенням.</w:t>
      </w:r>
    </w:p>
    <w:p w:rsidR="00D07DA6" w:rsidRDefault="00D07DA6" w:rsidP="00D07DA6">
      <w:pPr>
        <w:rPr>
          <w:noProof/>
          <w:lang w:eastAsia="ru-RU"/>
        </w:rPr>
      </w:pPr>
      <w:r w:rsidRPr="000F3ACF">
        <w:rPr>
          <w:b/>
          <w:bCs/>
          <w:noProof/>
          <w:lang w:eastAsia="ru-RU"/>
        </w:rPr>
        <w:t>Об'єктом дослідження</w:t>
      </w:r>
      <w:r>
        <w:rPr>
          <w:noProof/>
          <w:lang w:eastAsia="ru-RU"/>
        </w:rPr>
        <w:t xml:space="preserve"> економіка Китайської Народної Республіки. Об'єктом дослідження є економіко-географічні особливості устрою та функціонування галузей економіки КНР.</w:t>
      </w:r>
    </w:p>
    <w:p w:rsidR="00D07DA6" w:rsidRDefault="00D07DA6" w:rsidP="00D07DA6">
      <w:pPr>
        <w:rPr>
          <w:noProof/>
          <w:lang w:eastAsia="ru-RU"/>
        </w:rPr>
      </w:pPr>
      <w:r>
        <w:rPr>
          <w:noProof/>
          <w:lang w:eastAsia="ru-RU"/>
        </w:rPr>
        <w:t>Із зазначеної мети були сформовані такі завдання:</w:t>
      </w:r>
    </w:p>
    <w:p w:rsidR="00D07DA6" w:rsidRDefault="00D07DA6" w:rsidP="00D07DA6">
      <w:pPr>
        <w:rPr>
          <w:noProof/>
          <w:lang w:eastAsia="ru-RU"/>
        </w:rPr>
      </w:pPr>
      <w:r>
        <w:rPr>
          <w:noProof/>
          <w:lang w:eastAsia="ru-RU"/>
        </w:rPr>
        <w:lastRenderedPageBreak/>
        <w:t>- охарактеризувати економіко-географічне положення Китаю, визначити особливості адміністративно-територіального устрою та політичного устрою;</w:t>
      </w:r>
    </w:p>
    <w:p w:rsidR="00D07DA6" w:rsidRDefault="00D07DA6" w:rsidP="00D07DA6">
      <w:pPr>
        <w:rPr>
          <w:noProof/>
          <w:lang w:eastAsia="ru-RU"/>
        </w:rPr>
      </w:pPr>
      <w:r>
        <w:rPr>
          <w:noProof/>
          <w:lang w:eastAsia="ru-RU"/>
        </w:rPr>
        <w:t>- проаналізувати умови та фактори формування галузей економіки Китаю, у тому числі вплив природних умов та ресурсів, історичні передумови, соціально-економічні та демографічні фактори;</w:t>
      </w:r>
    </w:p>
    <w:p w:rsidR="00D07DA6" w:rsidRDefault="00D07DA6" w:rsidP="00D07DA6">
      <w:pPr>
        <w:rPr>
          <w:noProof/>
          <w:lang w:eastAsia="ru-RU"/>
        </w:rPr>
      </w:pPr>
      <w:r>
        <w:rPr>
          <w:noProof/>
          <w:lang w:eastAsia="ru-RU"/>
        </w:rPr>
        <w:t>- охарактеризувати галузі промисловості Китаю, у тому числі динаміку основних показників розвитку економіки, провідних галузей промисловості та сільського господарства, визначити особливості розвитку транспортного комплексу;</w:t>
      </w:r>
    </w:p>
    <w:p w:rsidR="00D07DA6" w:rsidRDefault="00D07DA6" w:rsidP="00D07DA6">
      <w:pPr>
        <w:rPr>
          <w:noProof/>
          <w:lang w:eastAsia="ru-RU"/>
        </w:rPr>
      </w:pPr>
      <w:r>
        <w:rPr>
          <w:noProof/>
          <w:lang w:eastAsia="ru-RU"/>
        </w:rPr>
        <w:t>Застосовувані у роботі методи аналізу та синтезу (вивчення галузей економіки як єдиної соціально-географічної системи); системний метод (вивчення галузей економіки, їх структури та особливостей функціонування); порівняльно-географічний метод (виявлення відмінностей між китайськими регіонами); математичні та статистичні (для розрахунку та аналізу економічних показників та ін); графічна (графічна інтерпретація результатів дослідження); географічний (вивчення територіальних аспектів галузей економіки); картографічний та ін.</w:t>
      </w:r>
    </w:p>
    <w:p w:rsidR="00D07DA6" w:rsidRDefault="00D07DA6" w:rsidP="00D07DA6">
      <w:pPr>
        <w:rPr>
          <w:noProof/>
          <w:lang w:eastAsia="ru-RU"/>
        </w:rPr>
      </w:pPr>
      <w:r w:rsidRPr="000F3ACF">
        <w:rPr>
          <w:b/>
          <w:bCs/>
          <w:noProof/>
          <w:lang w:eastAsia="ru-RU"/>
        </w:rPr>
        <w:t>Інформаційна база дослідження включає:</w:t>
      </w:r>
      <w:r>
        <w:rPr>
          <w:noProof/>
          <w:lang w:eastAsia="ru-RU"/>
        </w:rPr>
        <w:t xml:space="preserve"> наукову бібліотеку Одеського національного університету імені І. І. Мечникова, офіційні сайти Міністерства сільського господарства КНР, Міністерства земель та природних ресурсів КНР, Промисловості та інформатизації Міністерства земель та природних ресурсів КНР та ін., китайські періодичні видання, Національне бюро статистики Китаю та Всесвітній атлас даних.</w:t>
      </w:r>
    </w:p>
    <w:p w:rsidR="00D07DA6" w:rsidRDefault="00D07DA6" w:rsidP="00D07DA6">
      <w:pPr>
        <w:rPr>
          <w:noProof/>
          <w:color w:val="FF0000"/>
          <w:lang w:eastAsia="ru-RU"/>
        </w:rPr>
      </w:pPr>
      <w:r>
        <w:rPr>
          <w:noProof/>
          <w:lang w:eastAsia="ru-RU"/>
        </w:rPr>
        <w:t>Робота складається з вступу, 3 розділів, висновків та бібліографії, що складається з 48 найменувань. Загальний обсяг роботи 76 сторінок, проілюстрований графіками, схемами, картами, загальна кількість малюнків 17, таблиць – 1.</w:t>
      </w:r>
    </w:p>
    <w:p w:rsidR="00D07DA6" w:rsidRDefault="00D07DA6" w:rsidP="00D07DA6">
      <w:pPr>
        <w:rPr>
          <w:noProof/>
          <w:color w:val="FF0000"/>
          <w:lang w:eastAsia="ru-RU"/>
        </w:rPr>
      </w:pPr>
    </w:p>
    <w:p w:rsidR="00D07DA6" w:rsidRDefault="00D07DA6" w:rsidP="00D07DA6">
      <w:pPr>
        <w:rPr>
          <w:b/>
          <w:bCs/>
          <w:noProof/>
          <w:lang w:eastAsia="ru-RU"/>
        </w:rPr>
      </w:pPr>
    </w:p>
    <w:p w:rsidR="00BD549E" w:rsidRDefault="00BD549E"/>
    <w:p w:rsidR="001C322F" w:rsidRPr="001C5489" w:rsidRDefault="001C322F" w:rsidP="001C322F">
      <w:pPr>
        <w:jc w:val="center"/>
        <w:rPr>
          <w:b/>
          <w:bCs/>
          <w:lang w:eastAsia="uk-UA"/>
        </w:rPr>
      </w:pPr>
      <w:r w:rsidRPr="001C5489">
        <w:rPr>
          <w:b/>
          <w:bCs/>
          <w:lang w:eastAsia="uk-UA"/>
        </w:rPr>
        <w:lastRenderedPageBreak/>
        <w:t>ВИСНОВКИ</w:t>
      </w:r>
    </w:p>
    <w:p w:rsidR="001C322F" w:rsidRDefault="001C322F" w:rsidP="001C322F">
      <w:pPr>
        <w:rPr>
          <w:lang w:eastAsia="uk-UA"/>
        </w:rPr>
      </w:pPr>
      <w:r>
        <w:rPr>
          <w:lang w:eastAsia="uk-UA"/>
        </w:rPr>
        <w:t>Китай - третя за величиною країна у світі та перша за чисельністю населення, розташована в Центральній та Східній Азії. Держава грає з 16 країнами, 1/3 кордонів посідає країни СНД.</w:t>
      </w:r>
    </w:p>
    <w:p w:rsidR="001C322F" w:rsidRDefault="001C322F" w:rsidP="001C322F">
      <w:pPr>
        <w:rPr>
          <w:lang w:eastAsia="uk-UA"/>
        </w:rPr>
      </w:pPr>
      <w:r>
        <w:rPr>
          <w:lang w:eastAsia="uk-UA"/>
        </w:rPr>
        <w:t xml:space="preserve">Економіко-географічне положення КНР вигідне тим, що країна, розташована вздовж тихоокеанського узбережжя (15 тис. км), має вихід до моря з найвіддаленіших куточків внутрішніх районів через річку Янцзи, а також те, що вона є найкоротшим. на його території проходять сухопутні шляхи від узбережжя. Європейські країни. Прибережне розташування КНР сприяє розвитку економіки та зовнішньоекономічних </w:t>
      </w:r>
      <w:proofErr w:type="spellStart"/>
      <w:r>
        <w:rPr>
          <w:lang w:eastAsia="uk-UA"/>
        </w:rPr>
        <w:t>зв'язків</w:t>
      </w:r>
      <w:proofErr w:type="spellEnd"/>
      <w:r>
        <w:rPr>
          <w:lang w:eastAsia="uk-UA"/>
        </w:rPr>
        <w:t>.</w:t>
      </w:r>
    </w:p>
    <w:p w:rsidR="001C322F" w:rsidRDefault="001C322F" w:rsidP="001C322F">
      <w:pPr>
        <w:rPr>
          <w:lang w:eastAsia="uk-UA"/>
        </w:rPr>
      </w:pPr>
      <w:r>
        <w:rPr>
          <w:lang w:eastAsia="uk-UA"/>
        </w:rPr>
        <w:t>Через велику чисельність населення та площу адміністративний поділ Китаю довгий час був багаторівневим. КНР здійснює адміністративний контроль над 22 провінціями, а уряд КНР вважає Тайвань 23 провінцією. Також включає 5 автономних районів, де мешкають китайські національні меншини; 4 муніципалітети, що відповідають містам центрального підпорядкування, та 2 спеціальні адміністративні райони.</w:t>
      </w:r>
    </w:p>
    <w:p w:rsidR="001C322F" w:rsidRDefault="001C322F" w:rsidP="001C322F">
      <w:pPr>
        <w:rPr>
          <w:lang w:eastAsia="uk-UA"/>
        </w:rPr>
      </w:pPr>
      <w:r>
        <w:rPr>
          <w:lang w:eastAsia="uk-UA"/>
        </w:rPr>
        <w:t>Оцінюючи ПРП як основи розвитку господарського комплексу слід зазначити, що Китай розташований на роздробленій китайській докембрійській платформі та молодших ділянках. У зв'язку з цим східна частина переважно низинна, а західна високогірна і гориста. Різні родовища корисних копалин пов'язані з різними тектонічними структурами. За їх забезпеченістю Китай входить до числа провідних країн світу, відрізняючись передусім запасами вугілля, руд кольорових та чорних металів, рідкісноземельних елементів, гірничо-хімічної сировини. За запасами нафти і газу Китай поступається провідним нафтовим країнам світу, а з видобутку нафти країна посідає 4 місце у світі. Основні нафтові родовища розташовані у Північному та Північно-Східному Китаї, у внутрішніх западинах Китаю. Серед рудних родовищ виділяється Ань-Шанський залізорудний басейн, що у вугленосної частини північно-східного Китаю. Руди кольорових металів зосереджені переважно у центральних і південних провінціях.</w:t>
      </w:r>
    </w:p>
    <w:p w:rsidR="001C322F" w:rsidRDefault="001C322F" w:rsidP="001C322F">
      <w:pPr>
        <w:rPr>
          <w:lang w:eastAsia="uk-UA"/>
        </w:rPr>
      </w:pPr>
      <w:r>
        <w:rPr>
          <w:lang w:eastAsia="uk-UA"/>
        </w:rPr>
        <w:lastRenderedPageBreak/>
        <w:t xml:space="preserve">КНР розташована в помірному, субтропічному та тропічному кліматичних поясах з різко континентальним кліматом на заході та мусонним кліматом на сході з великою кількістю опадів (літом). Такі відмінності клімату і </w:t>
      </w:r>
      <w:proofErr w:type="spellStart"/>
      <w:r>
        <w:rPr>
          <w:lang w:eastAsia="uk-UA"/>
        </w:rPr>
        <w:t>грунту</w:t>
      </w:r>
      <w:proofErr w:type="spellEnd"/>
      <w:r>
        <w:rPr>
          <w:lang w:eastAsia="uk-UA"/>
        </w:rPr>
        <w:t xml:space="preserve"> створюють умови у розвиток землеробства: заході, в посушливих районах, переважно розвинене тваринництво і зрошуване землеробство, але в сході, особливо у родючих землях Великої Китайської рівнини, переважає землеробство.</w:t>
      </w:r>
    </w:p>
    <w:p w:rsidR="001C322F" w:rsidRDefault="001C322F" w:rsidP="001C322F">
      <w:pPr>
        <w:rPr>
          <w:lang w:eastAsia="uk-UA"/>
        </w:rPr>
      </w:pPr>
      <w:r>
        <w:rPr>
          <w:lang w:eastAsia="uk-UA"/>
        </w:rPr>
        <w:t>Водні ресурси КНР дуже великі, і найкраще ними забезпечено східну, більш населену та високорозвинену частину країни. Річкова вода широко використовується для зрошення. Крім того, Китай посідає перше місце у світі за потенційними гідроенергетичними ресурсами, але їх використання поки що дуже низьке.</w:t>
      </w:r>
    </w:p>
    <w:p w:rsidR="001C322F" w:rsidRDefault="001C322F" w:rsidP="001C322F">
      <w:pPr>
        <w:rPr>
          <w:lang w:eastAsia="uk-UA"/>
        </w:rPr>
      </w:pPr>
      <w:r>
        <w:rPr>
          <w:lang w:eastAsia="uk-UA"/>
        </w:rPr>
        <w:t>Всі лісові ресурси Китаю відносно великі, в основному зосереджені на північному сході (тайгові хвойні ліси) та південному сході (тропічні та субтропічні широколистяні ліси). Вони активно використовуються у господарстві.</w:t>
      </w:r>
    </w:p>
    <w:p w:rsidR="001C322F" w:rsidRDefault="001C322F" w:rsidP="001C322F">
      <w:pPr>
        <w:rPr>
          <w:lang w:eastAsia="uk-UA"/>
        </w:rPr>
      </w:pPr>
      <w:r>
        <w:rPr>
          <w:lang w:eastAsia="uk-UA"/>
        </w:rPr>
        <w:t>КНР — індустріально-аграрна соціалістична країна, яка останнім часом дуже швидко розвивається. Економічна модернізація йде з різною швидкістю у різних регіонах Китаю. На сході Китаю було створено особливі економічні зони, скориставшись їх вигідним прибережним розташуванням. Цей пояс займає 1/4 території країни, тут проживає 1/3 населення та виробляється 2/3 ВНП. Середній дохід душу населення вчетверо вище, ніж у відсталих внутрішніх провінціях.</w:t>
      </w:r>
    </w:p>
    <w:p w:rsidR="001C322F" w:rsidRDefault="001C322F" w:rsidP="001C322F">
      <w:pPr>
        <w:rPr>
          <w:lang w:eastAsia="uk-UA"/>
        </w:rPr>
      </w:pPr>
      <w:r>
        <w:rPr>
          <w:lang w:eastAsia="uk-UA"/>
        </w:rPr>
        <w:t xml:space="preserve">В даний час в Китаї діють 4 особливі економічні зони - Шеньчжень, </w:t>
      </w:r>
      <w:proofErr w:type="spellStart"/>
      <w:r>
        <w:rPr>
          <w:lang w:eastAsia="uk-UA"/>
        </w:rPr>
        <w:t>Чжухай</w:t>
      </w:r>
      <w:proofErr w:type="spellEnd"/>
      <w:r>
        <w:rPr>
          <w:lang w:eastAsia="uk-UA"/>
        </w:rPr>
        <w:t>, Шаньтоу, Сямень, 14 зон вільної (безмитної) торгівлі, 53 зони високих та нових технологій (включаючи власну величезну та сучасну «</w:t>
      </w:r>
      <w:proofErr w:type="spellStart"/>
      <w:r>
        <w:rPr>
          <w:lang w:eastAsia="uk-UA"/>
        </w:rPr>
        <w:t>Силиконову</w:t>
      </w:r>
      <w:proofErr w:type="spellEnd"/>
      <w:r>
        <w:rPr>
          <w:lang w:eastAsia="uk-UA"/>
        </w:rPr>
        <w:t xml:space="preserve"> долину»), понад 70 наукових досліджень. - технічні зони для фахівців, які здобули освіту за кордоном, 38 зон переробки </w:t>
      </w:r>
      <w:proofErr w:type="spellStart"/>
      <w:r>
        <w:rPr>
          <w:lang w:eastAsia="uk-UA"/>
        </w:rPr>
        <w:t>експортоорієнтованої</w:t>
      </w:r>
      <w:proofErr w:type="spellEnd"/>
      <w:r>
        <w:rPr>
          <w:lang w:eastAsia="uk-UA"/>
        </w:rPr>
        <w:t xml:space="preserve"> продукції.</w:t>
      </w:r>
    </w:p>
    <w:p w:rsidR="001C322F" w:rsidRDefault="001C322F" w:rsidP="001C322F">
      <w:pPr>
        <w:rPr>
          <w:lang w:eastAsia="uk-UA"/>
        </w:rPr>
      </w:pPr>
      <w:r>
        <w:rPr>
          <w:lang w:eastAsia="uk-UA"/>
        </w:rPr>
        <w:lastRenderedPageBreak/>
        <w:t>Територіальна структура економіки країни в основному представлена ​​великими промисловими центрами, що сформувалися, величезну роль грає сільське господарство, де працює більша частина економічно активного населення. Це друга за величиною економіка у світі та світовий лідер з більшості промислових товарів, включаючи виробництво автомобілів (річний обсяг виробництва автомобілів більше, ніж у колишніх лідерів США та Японії разом узятих) та за споживчим попитом. їх. Найбільший у світі експортер («світова фабрика»). Він має найбільші у світі лютневі запаси золота.</w:t>
      </w:r>
    </w:p>
    <w:p w:rsidR="001C322F" w:rsidRDefault="001C322F" w:rsidP="001C322F">
      <w:pPr>
        <w:rPr>
          <w:lang w:eastAsia="uk-UA"/>
        </w:rPr>
      </w:pPr>
      <w:r>
        <w:rPr>
          <w:lang w:eastAsia="uk-UA"/>
        </w:rPr>
        <w:t>Виробництво цементу в Китаї, який переважно використовується для власного будівництва, у 80 разів перевищує виробництво в США. Замість США світовим лідером за кількістю побудованих хмарочосів, що будуються, став Китай.</w:t>
      </w:r>
    </w:p>
    <w:p w:rsidR="001C322F" w:rsidRDefault="001C322F" w:rsidP="001C322F">
      <w:pPr>
        <w:rPr>
          <w:lang w:eastAsia="uk-UA"/>
        </w:rPr>
      </w:pPr>
      <w:r>
        <w:rPr>
          <w:lang w:eastAsia="uk-UA"/>
        </w:rPr>
        <w:t xml:space="preserve">Китайські нафтові компанії, такі як </w:t>
      </w:r>
      <w:proofErr w:type="spellStart"/>
      <w:r>
        <w:rPr>
          <w:lang w:eastAsia="uk-UA"/>
        </w:rPr>
        <w:t>Sinopec</w:t>
      </w:r>
      <w:proofErr w:type="spellEnd"/>
      <w:r>
        <w:rPr>
          <w:lang w:eastAsia="uk-UA"/>
        </w:rPr>
        <w:t>, шукають доступу до нафтових і газових родовищ за межами Китаю, наприклад, у Росії, Казахстані, Африці та Латинській Америці.</w:t>
      </w:r>
    </w:p>
    <w:p w:rsidR="001C322F" w:rsidRPr="00AD0423" w:rsidRDefault="001C322F" w:rsidP="001C322F">
      <w:pPr>
        <w:rPr>
          <w:lang w:val="ru-RU" w:eastAsia="uk-UA"/>
        </w:rPr>
      </w:pPr>
      <w:r>
        <w:rPr>
          <w:lang w:eastAsia="uk-UA"/>
        </w:rPr>
        <w:t>Провідне становище у територіальній структурі промисловості займають близько двох десятків великих промислових центрів</w:t>
      </w:r>
      <w:r>
        <w:rPr>
          <w:lang w:val="ru-RU" w:eastAsia="uk-UA"/>
        </w:rPr>
        <w:t>.</w:t>
      </w:r>
    </w:p>
    <w:p w:rsidR="001C322F" w:rsidRPr="008562DD" w:rsidRDefault="001C322F" w:rsidP="001C322F">
      <w:pPr>
        <w:rPr>
          <w:lang w:eastAsia="uk-UA"/>
        </w:rPr>
      </w:pPr>
    </w:p>
    <w:p w:rsidR="001C322F" w:rsidRDefault="001C322F" w:rsidP="001C322F">
      <w:pPr>
        <w:ind w:firstLine="708"/>
        <w:jc w:val="center"/>
        <w:rPr>
          <w:b/>
          <w:caps/>
        </w:rPr>
      </w:pPr>
    </w:p>
    <w:p w:rsidR="001C322F" w:rsidRDefault="001C322F" w:rsidP="001C322F">
      <w:pPr>
        <w:ind w:firstLine="708"/>
        <w:jc w:val="center"/>
        <w:rPr>
          <w:b/>
          <w:caps/>
        </w:rPr>
      </w:pPr>
    </w:p>
    <w:p w:rsidR="001C322F" w:rsidRDefault="001C322F" w:rsidP="001C322F">
      <w:pPr>
        <w:ind w:firstLine="708"/>
        <w:jc w:val="center"/>
        <w:rPr>
          <w:b/>
          <w:caps/>
        </w:rPr>
      </w:pPr>
    </w:p>
    <w:p w:rsidR="001C322F" w:rsidRDefault="001C322F" w:rsidP="001C322F">
      <w:pPr>
        <w:ind w:firstLine="708"/>
        <w:jc w:val="center"/>
        <w:rPr>
          <w:b/>
          <w:caps/>
        </w:rPr>
      </w:pPr>
    </w:p>
    <w:p w:rsidR="001C322F" w:rsidRDefault="001C322F" w:rsidP="001C322F">
      <w:pPr>
        <w:ind w:firstLine="708"/>
        <w:jc w:val="center"/>
        <w:rPr>
          <w:b/>
          <w:caps/>
        </w:rPr>
      </w:pPr>
    </w:p>
    <w:p w:rsidR="001C322F" w:rsidRDefault="001C322F" w:rsidP="001C322F">
      <w:pPr>
        <w:ind w:firstLine="708"/>
        <w:jc w:val="center"/>
        <w:rPr>
          <w:b/>
          <w:caps/>
        </w:rPr>
      </w:pPr>
    </w:p>
    <w:p w:rsidR="001C322F" w:rsidRDefault="001C322F" w:rsidP="001C322F">
      <w:pPr>
        <w:ind w:firstLine="708"/>
        <w:jc w:val="center"/>
        <w:rPr>
          <w:b/>
          <w:caps/>
        </w:rPr>
      </w:pPr>
    </w:p>
    <w:p w:rsidR="001C322F" w:rsidRDefault="001C322F" w:rsidP="001C322F">
      <w:pPr>
        <w:ind w:firstLine="708"/>
        <w:jc w:val="center"/>
        <w:rPr>
          <w:b/>
          <w:caps/>
        </w:rPr>
      </w:pPr>
    </w:p>
    <w:p w:rsidR="001C322F" w:rsidRDefault="001C322F" w:rsidP="001C322F">
      <w:pPr>
        <w:ind w:firstLine="708"/>
        <w:jc w:val="center"/>
        <w:rPr>
          <w:b/>
          <w:caps/>
        </w:rPr>
      </w:pPr>
    </w:p>
    <w:p w:rsidR="001C322F" w:rsidRDefault="001C322F" w:rsidP="001C322F">
      <w:pPr>
        <w:ind w:firstLine="708"/>
        <w:jc w:val="center"/>
        <w:rPr>
          <w:b/>
          <w:caps/>
        </w:rPr>
      </w:pPr>
    </w:p>
    <w:p w:rsidR="001C322F" w:rsidRDefault="001C322F" w:rsidP="001C322F">
      <w:pPr>
        <w:ind w:firstLine="708"/>
        <w:jc w:val="center"/>
        <w:rPr>
          <w:b/>
          <w:caps/>
        </w:rPr>
      </w:pPr>
    </w:p>
    <w:p w:rsidR="00335D0D" w:rsidRDefault="00335D0D" w:rsidP="001C322F">
      <w:pPr>
        <w:ind w:firstLine="708"/>
        <w:jc w:val="center"/>
        <w:rPr>
          <w:b/>
          <w:caps/>
        </w:rPr>
      </w:pPr>
    </w:p>
    <w:p w:rsidR="001C322F" w:rsidRPr="00611D31" w:rsidRDefault="001C322F" w:rsidP="001C322F">
      <w:pPr>
        <w:ind w:firstLine="708"/>
        <w:jc w:val="center"/>
        <w:rPr>
          <w:b/>
          <w:caps/>
        </w:rPr>
      </w:pPr>
      <w:r w:rsidRPr="00611D31">
        <w:rPr>
          <w:b/>
          <w:caps/>
        </w:rPr>
        <w:lastRenderedPageBreak/>
        <w:t xml:space="preserve">Список </w:t>
      </w:r>
      <w:r w:rsidR="00335D0D">
        <w:rPr>
          <w:b/>
          <w:caps/>
        </w:rPr>
        <w:t>ЛИТЕРАТУРи</w:t>
      </w:r>
      <w:bookmarkStart w:id="2" w:name="_GoBack"/>
      <w:bookmarkEnd w:id="2"/>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rFonts w:eastAsia="Times New Roman"/>
          <w:color w:val="202122"/>
        </w:rPr>
      </w:pPr>
      <w:r w:rsidRPr="007772FA">
        <w:rPr>
          <w:color w:val="202122"/>
        </w:rPr>
        <w:t> </w:t>
      </w:r>
      <w:hyperlink r:id="rId5" w:history="1">
        <w:r w:rsidRPr="007772FA">
          <w:rPr>
            <w:rStyle w:val="a6"/>
            <w:color w:val="3366BB"/>
          </w:rPr>
          <w:t>The World Factbook</w:t>
        </w:r>
      </w:hyperlink>
      <w:r w:rsidRPr="007772FA">
        <w:rPr>
          <w:rStyle w:val="citation"/>
          <w:color w:val="202122"/>
        </w:rPr>
        <w:t>. www.cia.gov. Архів </w:t>
      </w:r>
      <w:hyperlink r:id="rId6" w:history="1">
        <w:r w:rsidRPr="007772FA">
          <w:rPr>
            <w:rStyle w:val="a6"/>
            <w:color w:val="3366BB"/>
          </w:rPr>
          <w:t>оригіналу</w:t>
        </w:r>
      </w:hyperlink>
      <w:r w:rsidRPr="007772FA">
        <w:rPr>
          <w:rStyle w:val="citation"/>
          <w:color w:val="202122"/>
        </w:rPr>
        <w:t> за 13 жовтня 2016</w:t>
      </w:r>
      <w:r w:rsidRPr="007772FA">
        <w:rPr>
          <w:rStyle w:val="reference-accessdate"/>
          <w:color w:val="202122"/>
        </w:rPr>
        <w:t>. Процитовано 10 листопада 2015</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7" w:anchor="cite_ref-2" w:tooltip="Вгору" w:history="1">
        <w:r w:rsidRPr="007772FA">
          <w:rPr>
            <w:rStyle w:val="a6"/>
            <w:color w:val="0645AD"/>
          </w:rPr>
          <w:t>↑</w:t>
        </w:r>
      </w:hyperlink>
      <w:r w:rsidRPr="007772FA">
        <w:rPr>
          <w:color w:val="202122"/>
        </w:rPr>
        <w:t> </w:t>
      </w:r>
      <w:proofErr w:type="spellStart"/>
      <w:r>
        <w:fldChar w:fldCharType="begin"/>
      </w:r>
      <w:r>
        <w:instrText xml:space="preserve"> HYPERLINK "https://web.archive.org/web/20220522032838/https:/www.bloomberg.com/news/articles/2010-08-16/china-economy-passes-japan-s-in-second-quarter-capping-three-decade-rise" </w:instrText>
      </w:r>
      <w:r>
        <w:fldChar w:fldCharType="separate"/>
      </w:r>
      <w:r w:rsidRPr="007772FA">
        <w:rPr>
          <w:rStyle w:val="a6"/>
          <w:color w:val="3366BB"/>
        </w:rPr>
        <w:t>China</w:t>
      </w:r>
      <w:proofErr w:type="spellEnd"/>
      <w:r w:rsidRPr="007772FA">
        <w:rPr>
          <w:rStyle w:val="a6"/>
          <w:color w:val="3366BB"/>
        </w:rPr>
        <w:t xml:space="preserve"> GDP </w:t>
      </w:r>
      <w:proofErr w:type="spellStart"/>
      <w:r w:rsidRPr="007772FA">
        <w:rPr>
          <w:rStyle w:val="a6"/>
          <w:color w:val="3366BB"/>
        </w:rPr>
        <w:t>Surpasses</w:t>
      </w:r>
      <w:proofErr w:type="spellEnd"/>
      <w:r w:rsidRPr="007772FA">
        <w:rPr>
          <w:rStyle w:val="a6"/>
          <w:color w:val="3366BB"/>
        </w:rPr>
        <w:t xml:space="preserve"> </w:t>
      </w:r>
      <w:proofErr w:type="spellStart"/>
      <w:r w:rsidRPr="007772FA">
        <w:rPr>
          <w:rStyle w:val="a6"/>
          <w:color w:val="3366BB"/>
        </w:rPr>
        <w:t>Japan</w:t>
      </w:r>
      <w:proofErr w:type="spellEnd"/>
      <w:r w:rsidRPr="007772FA">
        <w:rPr>
          <w:rStyle w:val="a6"/>
          <w:color w:val="3366BB"/>
        </w:rPr>
        <w:t xml:space="preserve">, </w:t>
      </w:r>
      <w:proofErr w:type="spellStart"/>
      <w:r w:rsidRPr="007772FA">
        <w:rPr>
          <w:rStyle w:val="a6"/>
          <w:color w:val="3366BB"/>
        </w:rPr>
        <w:t>Capping</w:t>
      </w:r>
      <w:proofErr w:type="spellEnd"/>
      <w:r w:rsidRPr="007772FA">
        <w:rPr>
          <w:rStyle w:val="a6"/>
          <w:color w:val="3366BB"/>
        </w:rPr>
        <w:t xml:space="preserve"> </w:t>
      </w:r>
      <w:proofErr w:type="spellStart"/>
      <w:r w:rsidRPr="007772FA">
        <w:rPr>
          <w:rStyle w:val="a6"/>
          <w:color w:val="3366BB"/>
        </w:rPr>
        <w:t>Three-Decade</w:t>
      </w:r>
      <w:proofErr w:type="spellEnd"/>
      <w:r w:rsidRPr="007772FA">
        <w:rPr>
          <w:rStyle w:val="a6"/>
          <w:color w:val="3366BB"/>
        </w:rPr>
        <w:t xml:space="preserve"> </w:t>
      </w:r>
      <w:proofErr w:type="spellStart"/>
      <w:r w:rsidRPr="007772FA">
        <w:rPr>
          <w:rStyle w:val="a6"/>
          <w:color w:val="3366BB"/>
        </w:rPr>
        <w:t>Rise</w:t>
      </w:r>
      <w:proofErr w:type="spellEnd"/>
      <w:r>
        <w:rPr>
          <w:rStyle w:val="a6"/>
          <w:color w:val="3366BB"/>
        </w:rPr>
        <w:fldChar w:fldCharType="end"/>
      </w:r>
      <w:r w:rsidRPr="007772FA">
        <w:rPr>
          <w:rStyle w:val="citation"/>
          <w:color w:val="202122"/>
        </w:rPr>
        <w:t>. </w:t>
      </w:r>
      <w:r w:rsidRPr="007772FA">
        <w:rPr>
          <w:rStyle w:val="citation"/>
          <w:i/>
          <w:iCs/>
          <w:color w:val="202122"/>
        </w:rPr>
        <w:t>Bloomberg.com</w:t>
      </w:r>
      <w:r w:rsidRPr="007772FA">
        <w:rPr>
          <w:rStyle w:val="citation"/>
          <w:color w:val="202122"/>
        </w:rPr>
        <w:t> </w:t>
      </w:r>
      <w:r w:rsidRPr="007772FA">
        <w:rPr>
          <w:rStyle w:val="citation"/>
          <w:color w:val="888888"/>
        </w:rPr>
        <w:t>(</w:t>
      </w:r>
      <w:proofErr w:type="spellStart"/>
      <w:r w:rsidRPr="007772FA">
        <w:rPr>
          <w:rStyle w:val="citation"/>
          <w:color w:val="888888"/>
        </w:rPr>
        <w:t>англ</w:t>
      </w:r>
      <w:proofErr w:type="spellEnd"/>
      <w:r w:rsidRPr="007772FA">
        <w:rPr>
          <w:rStyle w:val="citation"/>
          <w:color w:val="888888"/>
        </w:rPr>
        <w:t>.)</w:t>
      </w:r>
      <w:r w:rsidRPr="007772FA">
        <w:rPr>
          <w:rStyle w:val="citation"/>
          <w:color w:val="202122"/>
        </w:rPr>
        <w:t>. 16 серпня 2010. Архів </w:t>
      </w:r>
      <w:hyperlink r:id="rId8" w:history="1">
        <w:r w:rsidRPr="007772FA">
          <w:rPr>
            <w:rStyle w:val="a6"/>
            <w:color w:val="3366BB"/>
          </w:rPr>
          <w:t>оригіналу</w:t>
        </w:r>
      </w:hyperlink>
      <w:r w:rsidRPr="007772FA">
        <w:rPr>
          <w:rStyle w:val="citation"/>
          <w:color w:val="202122"/>
        </w:rPr>
        <w:t> за 22 травня 2022</w:t>
      </w:r>
      <w:r w:rsidRPr="007772FA">
        <w:rPr>
          <w:rStyle w:val="reference-accessdate"/>
          <w:color w:val="202122"/>
        </w:rPr>
        <w:t>. Процитовано 7 червня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9" w:anchor="cite_ref-3" w:tooltip="Вгору" w:history="1">
        <w:r w:rsidRPr="007772FA">
          <w:rPr>
            <w:rStyle w:val="a6"/>
            <w:color w:val="0645AD"/>
          </w:rPr>
          <w:t>↑</w:t>
        </w:r>
      </w:hyperlink>
      <w:r w:rsidRPr="007772FA">
        <w:rPr>
          <w:color w:val="202122"/>
        </w:rPr>
        <w:t> </w:t>
      </w:r>
      <w:proofErr w:type="spellStart"/>
      <w:r w:rsidRPr="007772FA">
        <w:rPr>
          <w:rStyle w:val="citation"/>
          <w:color w:val="202122"/>
        </w:rPr>
        <w:t>Worstall</w:t>
      </w:r>
      <w:proofErr w:type="spellEnd"/>
      <w:r w:rsidRPr="007772FA">
        <w:rPr>
          <w:rStyle w:val="citation"/>
          <w:color w:val="202122"/>
        </w:rPr>
        <w:t xml:space="preserve">, </w:t>
      </w:r>
      <w:proofErr w:type="spellStart"/>
      <w:r w:rsidRPr="007772FA">
        <w:rPr>
          <w:rStyle w:val="citation"/>
          <w:color w:val="202122"/>
        </w:rPr>
        <w:t>Tim</w:t>
      </w:r>
      <w:proofErr w:type="spellEnd"/>
      <w:r w:rsidRPr="007772FA">
        <w:rPr>
          <w:rStyle w:val="citation"/>
          <w:color w:val="202122"/>
        </w:rPr>
        <w:t>. </w:t>
      </w:r>
      <w:proofErr w:type="spellStart"/>
      <w:r>
        <w:fldChar w:fldCharType="begin"/>
      </w:r>
      <w:r>
        <w:instrText xml:space="preserve"> HYPERLINK "https://web.archive.org/web/20150211144224/http:/www.forbes.com/sites/timworstall/2014/12/07/chinas-now-the-world-number-one-economy-and-it-doesnt-matter-a-darn/" </w:instrText>
      </w:r>
      <w:r>
        <w:fldChar w:fldCharType="separate"/>
      </w:r>
      <w:r w:rsidRPr="007772FA">
        <w:rPr>
          <w:rStyle w:val="a6"/>
          <w:color w:val="3366BB"/>
        </w:rPr>
        <w:t>China's</w:t>
      </w:r>
      <w:proofErr w:type="spellEnd"/>
      <w:r w:rsidRPr="007772FA">
        <w:rPr>
          <w:rStyle w:val="a6"/>
          <w:color w:val="3366BB"/>
        </w:rPr>
        <w:t xml:space="preserve"> </w:t>
      </w:r>
      <w:proofErr w:type="spellStart"/>
      <w:r w:rsidRPr="007772FA">
        <w:rPr>
          <w:rStyle w:val="a6"/>
          <w:color w:val="3366BB"/>
        </w:rPr>
        <w:t>Now</w:t>
      </w:r>
      <w:proofErr w:type="spellEnd"/>
      <w:r w:rsidRPr="007772FA">
        <w:rPr>
          <w:rStyle w:val="a6"/>
          <w:color w:val="3366BB"/>
        </w:rPr>
        <w:t xml:space="preserve"> </w:t>
      </w:r>
      <w:proofErr w:type="spellStart"/>
      <w:r w:rsidRPr="007772FA">
        <w:rPr>
          <w:rStyle w:val="a6"/>
          <w:color w:val="3366BB"/>
        </w:rPr>
        <w:t>The</w:t>
      </w:r>
      <w:proofErr w:type="spellEnd"/>
      <w:r w:rsidRPr="007772FA">
        <w:rPr>
          <w:rStyle w:val="a6"/>
          <w:color w:val="3366BB"/>
        </w:rPr>
        <w:t xml:space="preserve"> </w:t>
      </w:r>
      <w:proofErr w:type="spellStart"/>
      <w:r w:rsidRPr="007772FA">
        <w:rPr>
          <w:rStyle w:val="a6"/>
          <w:color w:val="3366BB"/>
        </w:rPr>
        <w:t>World</w:t>
      </w:r>
      <w:proofErr w:type="spellEnd"/>
      <w:r w:rsidRPr="007772FA">
        <w:rPr>
          <w:rStyle w:val="a6"/>
          <w:color w:val="3366BB"/>
        </w:rPr>
        <w:t xml:space="preserve"> </w:t>
      </w:r>
      <w:proofErr w:type="spellStart"/>
      <w:r w:rsidRPr="007772FA">
        <w:rPr>
          <w:rStyle w:val="a6"/>
          <w:color w:val="3366BB"/>
        </w:rPr>
        <w:t>Number</w:t>
      </w:r>
      <w:proofErr w:type="spellEnd"/>
      <w:r w:rsidRPr="007772FA">
        <w:rPr>
          <w:rStyle w:val="a6"/>
          <w:color w:val="3366BB"/>
        </w:rPr>
        <w:t xml:space="preserve"> </w:t>
      </w:r>
      <w:proofErr w:type="spellStart"/>
      <w:r w:rsidRPr="007772FA">
        <w:rPr>
          <w:rStyle w:val="a6"/>
          <w:color w:val="3366BB"/>
        </w:rPr>
        <w:t>One</w:t>
      </w:r>
      <w:proofErr w:type="spellEnd"/>
      <w:r w:rsidRPr="007772FA">
        <w:rPr>
          <w:rStyle w:val="a6"/>
          <w:color w:val="3366BB"/>
        </w:rPr>
        <w:t xml:space="preserve"> </w:t>
      </w:r>
      <w:proofErr w:type="spellStart"/>
      <w:r w:rsidRPr="007772FA">
        <w:rPr>
          <w:rStyle w:val="a6"/>
          <w:color w:val="3366BB"/>
        </w:rPr>
        <w:t>Economy</w:t>
      </w:r>
      <w:proofErr w:type="spellEnd"/>
      <w:r w:rsidRPr="007772FA">
        <w:rPr>
          <w:rStyle w:val="a6"/>
          <w:color w:val="3366BB"/>
        </w:rPr>
        <w:t xml:space="preserve"> </w:t>
      </w:r>
      <w:proofErr w:type="spellStart"/>
      <w:r w:rsidRPr="007772FA">
        <w:rPr>
          <w:rStyle w:val="a6"/>
          <w:color w:val="3366BB"/>
        </w:rPr>
        <w:t>And</w:t>
      </w:r>
      <w:proofErr w:type="spellEnd"/>
      <w:r w:rsidRPr="007772FA">
        <w:rPr>
          <w:rStyle w:val="a6"/>
          <w:color w:val="3366BB"/>
        </w:rPr>
        <w:t xml:space="preserve"> </w:t>
      </w:r>
      <w:proofErr w:type="spellStart"/>
      <w:r w:rsidRPr="007772FA">
        <w:rPr>
          <w:rStyle w:val="a6"/>
          <w:color w:val="3366BB"/>
        </w:rPr>
        <w:t>It</w:t>
      </w:r>
      <w:proofErr w:type="spellEnd"/>
      <w:r w:rsidRPr="007772FA">
        <w:rPr>
          <w:rStyle w:val="a6"/>
          <w:color w:val="3366BB"/>
        </w:rPr>
        <w:t xml:space="preserve"> </w:t>
      </w:r>
      <w:proofErr w:type="spellStart"/>
      <w:r w:rsidRPr="007772FA">
        <w:rPr>
          <w:rStyle w:val="a6"/>
          <w:color w:val="3366BB"/>
        </w:rPr>
        <w:t>Doesn't</w:t>
      </w:r>
      <w:proofErr w:type="spellEnd"/>
      <w:r w:rsidRPr="007772FA">
        <w:rPr>
          <w:rStyle w:val="a6"/>
          <w:color w:val="3366BB"/>
        </w:rPr>
        <w:t xml:space="preserve"> </w:t>
      </w:r>
      <w:proofErr w:type="spellStart"/>
      <w:r w:rsidRPr="007772FA">
        <w:rPr>
          <w:rStyle w:val="a6"/>
          <w:color w:val="3366BB"/>
        </w:rPr>
        <w:t>Matter</w:t>
      </w:r>
      <w:proofErr w:type="spellEnd"/>
      <w:r w:rsidRPr="007772FA">
        <w:rPr>
          <w:rStyle w:val="a6"/>
          <w:color w:val="3366BB"/>
        </w:rPr>
        <w:t xml:space="preserve"> A </w:t>
      </w:r>
      <w:proofErr w:type="spellStart"/>
      <w:r w:rsidRPr="007772FA">
        <w:rPr>
          <w:rStyle w:val="a6"/>
          <w:color w:val="3366BB"/>
        </w:rPr>
        <w:t>Darn</w:t>
      </w:r>
      <w:proofErr w:type="spellEnd"/>
      <w:r>
        <w:rPr>
          <w:rStyle w:val="a6"/>
          <w:color w:val="3366BB"/>
        </w:rPr>
        <w:fldChar w:fldCharType="end"/>
      </w:r>
      <w:r w:rsidRPr="007772FA">
        <w:rPr>
          <w:rStyle w:val="citation"/>
          <w:color w:val="202122"/>
        </w:rPr>
        <w:t>. </w:t>
      </w:r>
      <w:proofErr w:type="spellStart"/>
      <w:r w:rsidRPr="007772FA">
        <w:rPr>
          <w:rStyle w:val="citation"/>
          <w:i/>
          <w:iCs/>
          <w:color w:val="202122"/>
        </w:rPr>
        <w:t>Forbes</w:t>
      </w:r>
      <w:proofErr w:type="spellEnd"/>
      <w:r w:rsidRPr="007772FA">
        <w:rPr>
          <w:rStyle w:val="citation"/>
          <w:color w:val="202122"/>
        </w:rPr>
        <w:t> </w:t>
      </w:r>
      <w:r w:rsidRPr="007772FA">
        <w:rPr>
          <w:rStyle w:val="citation"/>
          <w:color w:val="888888"/>
        </w:rPr>
        <w:t>(</w:t>
      </w:r>
      <w:proofErr w:type="spellStart"/>
      <w:r w:rsidRPr="007772FA">
        <w:rPr>
          <w:rStyle w:val="citation"/>
          <w:color w:val="888888"/>
        </w:rPr>
        <w:t>англ</w:t>
      </w:r>
      <w:proofErr w:type="spellEnd"/>
      <w:r w:rsidRPr="007772FA">
        <w:rPr>
          <w:rStyle w:val="citation"/>
          <w:color w:val="888888"/>
        </w:rPr>
        <w:t>.)</w:t>
      </w:r>
      <w:r w:rsidRPr="007772FA">
        <w:rPr>
          <w:rStyle w:val="citation"/>
          <w:color w:val="202122"/>
        </w:rPr>
        <w:t>. Архів </w:t>
      </w:r>
      <w:hyperlink r:id="rId10" w:history="1">
        <w:r w:rsidRPr="007772FA">
          <w:rPr>
            <w:rStyle w:val="a6"/>
            <w:color w:val="3366BB"/>
          </w:rPr>
          <w:t>оригіналу</w:t>
        </w:r>
      </w:hyperlink>
      <w:r w:rsidRPr="007772FA">
        <w:rPr>
          <w:rStyle w:val="citation"/>
          <w:color w:val="202122"/>
        </w:rPr>
        <w:t> за 11 лютого 2015</w:t>
      </w:r>
      <w:r w:rsidRPr="007772FA">
        <w:rPr>
          <w:rStyle w:val="reference-accessdate"/>
          <w:color w:val="202122"/>
        </w:rPr>
        <w:t>. Процитовано 7 червня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11" w:anchor="cite_ref-4" w:tooltip="Вгору" w:history="1">
        <w:r w:rsidRPr="007772FA">
          <w:rPr>
            <w:rStyle w:val="a6"/>
            <w:color w:val="0645AD"/>
          </w:rPr>
          <w:t>↑</w:t>
        </w:r>
      </w:hyperlink>
      <w:r w:rsidRPr="007772FA">
        <w:rPr>
          <w:color w:val="202122"/>
        </w:rPr>
        <w:t> </w:t>
      </w:r>
      <w:proofErr w:type="spellStart"/>
      <w:r w:rsidRPr="007772FA">
        <w:rPr>
          <w:rStyle w:val="citation"/>
          <w:color w:val="202122"/>
        </w:rPr>
        <w:t>Kevin</w:t>
      </w:r>
      <w:proofErr w:type="spellEnd"/>
      <w:r w:rsidRPr="007772FA">
        <w:rPr>
          <w:rStyle w:val="citation"/>
          <w:color w:val="202122"/>
        </w:rPr>
        <w:t xml:space="preserve"> </w:t>
      </w:r>
      <w:proofErr w:type="spellStart"/>
      <w:r w:rsidRPr="007772FA">
        <w:rPr>
          <w:rStyle w:val="citation"/>
          <w:color w:val="202122"/>
        </w:rPr>
        <w:t>Hamlin</w:t>
      </w:r>
      <w:proofErr w:type="spellEnd"/>
      <w:r w:rsidRPr="007772FA">
        <w:rPr>
          <w:rStyle w:val="citation"/>
          <w:color w:val="202122"/>
        </w:rPr>
        <w:t xml:space="preserve"> (16 серпня 2010). </w:t>
      </w:r>
      <w:proofErr w:type="spellStart"/>
      <w:r>
        <w:fldChar w:fldCharType="begin"/>
      </w:r>
      <w:r>
        <w:instrText xml:space="preserve"> HYPERLINK "https://web.archive.org/web/20160308084231/http:/www.bloomberg.com/news/2010-08-16/china-economy-passes-japan-s-in-second-quarter-capping-three-decade-rise.html/" </w:instrText>
      </w:r>
      <w:r>
        <w:fldChar w:fldCharType="separate"/>
      </w:r>
      <w:r w:rsidRPr="007772FA">
        <w:rPr>
          <w:rStyle w:val="a6"/>
          <w:color w:val="3366BB"/>
        </w:rPr>
        <w:t>China</w:t>
      </w:r>
      <w:proofErr w:type="spellEnd"/>
      <w:r w:rsidRPr="007772FA">
        <w:rPr>
          <w:rStyle w:val="a6"/>
          <w:color w:val="3366BB"/>
        </w:rPr>
        <w:t xml:space="preserve"> </w:t>
      </w:r>
      <w:proofErr w:type="spellStart"/>
      <w:r w:rsidRPr="007772FA">
        <w:rPr>
          <w:rStyle w:val="a6"/>
          <w:color w:val="3366BB"/>
        </w:rPr>
        <w:t>Overtakes</w:t>
      </w:r>
      <w:proofErr w:type="spellEnd"/>
      <w:r w:rsidRPr="007772FA">
        <w:rPr>
          <w:rStyle w:val="a6"/>
          <w:color w:val="3366BB"/>
        </w:rPr>
        <w:t xml:space="preserve"> </w:t>
      </w:r>
      <w:proofErr w:type="spellStart"/>
      <w:r w:rsidRPr="007772FA">
        <w:rPr>
          <w:rStyle w:val="a6"/>
          <w:color w:val="3366BB"/>
        </w:rPr>
        <w:t>Japan</w:t>
      </w:r>
      <w:proofErr w:type="spellEnd"/>
      <w:r w:rsidRPr="007772FA">
        <w:rPr>
          <w:rStyle w:val="a6"/>
          <w:color w:val="3366BB"/>
        </w:rPr>
        <w:t xml:space="preserve"> </w:t>
      </w:r>
      <w:proofErr w:type="spellStart"/>
      <w:r w:rsidRPr="007772FA">
        <w:rPr>
          <w:rStyle w:val="a6"/>
          <w:color w:val="3366BB"/>
        </w:rPr>
        <w:t>as</w:t>
      </w:r>
      <w:proofErr w:type="spellEnd"/>
      <w:r w:rsidRPr="007772FA">
        <w:rPr>
          <w:rStyle w:val="a6"/>
          <w:color w:val="3366BB"/>
        </w:rPr>
        <w:t xml:space="preserve"> </w:t>
      </w:r>
      <w:proofErr w:type="spellStart"/>
      <w:r w:rsidRPr="007772FA">
        <w:rPr>
          <w:rStyle w:val="a6"/>
          <w:color w:val="3366BB"/>
        </w:rPr>
        <w:t>World's</w:t>
      </w:r>
      <w:proofErr w:type="spellEnd"/>
      <w:r w:rsidRPr="007772FA">
        <w:rPr>
          <w:rStyle w:val="a6"/>
          <w:color w:val="3366BB"/>
        </w:rPr>
        <w:t xml:space="preserve"> </w:t>
      </w:r>
      <w:proofErr w:type="spellStart"/>
      <w:r w:rsidRPr="007772FA">
        <w:rPr>
          <w:rStyle w:val="a6"/>
          <w:color w:val="3366BB"/>
        </w:rPr>
        <w:t>Second-Biggest</w:t>
      </w:r>
      <w:proofErr w:type="spellEnd"/>
      <w:r w:rsidRPr="007772FA">
        <w:rPr>
          <w:rStyle w:val="a6"/>
          <w:color w:val="3366BB"/>
        </w:rPr>
        <w:t xml:space="preserve"> </w:t>
      </w:r>
      <w:proofErr w:type="spellStart"/>
      <w:r w:rsidRPr="007772FA">
        <w:rPr>
          <w:rStyle w:val="a6"/>
          <w:color w:val="3366BB"/>
        </w:rPr>
        <w:t>Economy</w:t>
      </w:r>
      <w:proofErr w:type="spellEnd"/>
      <w:r>
        <w:rPr>
          <w:rStyle w:val="a6"/>
          <w:color w:val="3366BB"/>
        </w:rPr>
        <w:fldChar w:fldCharType="end"/>
      </w:r>
      <w:r w:rsidRPr="007772FA">
        <w:rPr>
          <w:rStyle w:val="citation"/>
          <w:color w:val="202122"/>
        </w:rPr>
        <w:t> </w:t>
      </w:r>
      <w:r w:rsidRPr="007772FA">
        <w:rPr>
          <w:rStyle w:val="citation"/>
          <w:color w:val="888888"/>
        </w:rPr>
        <w:t>(</w:t>
      </w:r>
      <w:proofErr w:type="spellStart"/>
      <w:r w:rsidRPr="007772FA">
        <w:rPr>
          <w:rStyle w:val="citation"/>
          <w:color w:val="888888"/>
        </w:rPr>
        <w:t>англ</w:t>
      </w:r>
      <w:proofErr w:type="spellEnd"/>
      <w:r w:rsidRPr="007772FA">
        <w:rPr>
          <w:rStyle w:val="citation"/>
          <w:color w:val="888888"/>
        </w:rPr>
        <w:t>.)</w:t>
      </w:r>
      <w:r w:rsidRPr="007772FA">
        <w:rPr>
          <w:rStyle w:val="citation"/>
          <w:color w:val="202122"/>
        </w:rPr>
        <w:t>. </w:t>
      </w:r>
      <w:proofErr w:type="spellStart"/>
      <w:r>
        <w:fldChar w:fldCharType="begin"/>
      </w:r>
      <w:r>
        <w:instrText xml:space="preserve"> HYPERLINK "https://uk.wikipedia.org/wiki/Bloomberg" \o "Bloomberg" </w:instrText>
      </w:r>
      <w:r>
        <w:fldChar w:fldCharType="separate"/>
      </w:r>
      <w:r w:rsidRPr="007772FA">
        <w:rPr>
          <w:rStyle w:val="a6"/>
          <w:color w:val="0645AD"/>
        </w:rPr>
        <w:t>Bloomberg</w:t>
      </w:r>
      <w:proofErr w:type="spellEnd"/>
      <w:r>
        <w:rPr>
          <w:rStyle w:val="a6"/>
          <w:color w:val="0645AD"/>
        </w:rPr>
        <w:fldChar w:fldCharType="end"/>
      </w:r>
      <w:r w:rsidRPr="007772FA">
        <w:rPr>
          <w:rStyle w:val="citation"/>
          <w:color w:val="202122"/>
        </w:rPr>
        <w:t>. Архів </w:t>
      </w:r>
      <w:hyperlink r:id="rId12" w:history="1">
        <w:r w:rsidRPr="007772FA">
          <w:rPr>
            <w:rStyle w:val="a6"/>
            <w:color w:val="3366BB"/>
          </w:rPr>
          <w:t>оригіналу</w:t>
        </w:r>
      </w:hyperlink>
      <w:r w:rsidRPr="007772FA">
        <w:rPr>
          <w:rStyle w:val="citation"/>
          <w:color w:val="202122"/>
        </w:rPr>
        <w:t> за 8 березня 2016</w:t>
      </w:r>
      <w:r w:rsidRPr="007772FA">
        <w:rPr>
          <w:rStyle w:val="reference-accessdate"/>
          <w:color w:val="202122"/>
        </w:rPr>
        <w:t>. Процитовано 5 лютого 2015</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13" w:anchor="cite_ref-5" w:tooltip="Вгору" w:history="1">
        <w:r w:rsidRPr="007772FA">
          <w:rPr>
            <w:rStyle w:val="a6"/>
            <w:color w:val="0645AD"/>
          </w:rPr>
          <w:t>↑</w:t>
        </w:r>
      </w:hyperlink>
      <w:r w:rsidRPr="007772FA">
        <w:rPr>
          <w:color w:val="202122"/>
        </w:rPr>
        <w:t> </w:t>
      </w:r>
      <w:proofErr w:type="spellStart"/>
      <w:r>
        <w:fldChar w:fldCharType="begin"/>
      </w:r>
      <w:r>
        <w:instrText xml:space="preserve"> HYPERLINK "https://web.archive.org/web/20220607142504/https:/books.google.com.ua/books?id=F4UwDQAAQBAJ&amp;redir_esc=y" </w:instrText>
      </w:r>
      <w:r>
        <w:fldChar w:fldCharType="separate"/>
      </w:r>
      <w:r w:rsidRPr="007772FA">
        <w:rPr>
          <w:rStyle w:val="a6"/>
          <w:color w:val="3366BB"/>
        </w:rPr>
        <w:t>Responsive</w:t>
      </w:r>
      <w:proofErr w:type="spellEnd"/>
      <w:r w:rsidRPr="007772FA">
        <w:rPr>
          <w:rStyle w:val="a6"/>
          <w:color w:val="3366BB"/>
        </w:rPr>
        <w:t xml:space="preserve"> </w:t>
      </w:r>
      <w:proofErr w:type="spellStart"/>
      <w:r w:rsidRPr="007772FA">
        <w:rPr>
          <w:rStyle w:val="a6"/>
          <w:color w:val="3366BB"/>
        </w:rPr>
        <w:t>Authoritarianism</w:t>
      </w:r>
      <w:proofErr w:type="spellEnd"/>
      <w:r w:rsidRPr="007772FA">
        <w:rPr>
          <w:rStyle w:val="a6"/>
          <w:color w:val="3366BB"/>
        </w:rPr>
        <w:t xml:space="preserve"> </w:t>
      </w:r>
      <w:proofErr w:type="spellStart"/>
      <w:r w:rsidRPr="007772FA">
        <w:rPr>
          <w:rStyle w:val="a6"/>
          <w:color w:val="3366BB"/>
        </w:rPr>
        <w:t>in</w:t>
      </w:r>
      <w:proofErr w:type="spellEnd"/>
      <w:r w:rsidRPr="007772FA">
        <w:rPr>
          <w:rStyle w:val="a6"/>
          <w:color w:val="3366BB"/>
        </w:rPr>
        <w:t xml:space="preserve"> </w:t>
      </w:r>
      <w:proofErr w:type="spellStart"/>
      <w:r w:rsidRPr="007772FA">
        <w:rPr>
          <w:rStyle w:val="a6"/>
          <w:color w:val="3366BB"/>
        </w:rPr>
        <w:t>China</w:t>
      </w:r>
      <w:proofErr w:type="spellEnd"/>
      <w:r>
        <w:rPr>
          <w:rStyle w:val="a6"/>
          <w:color w:val="3366BB"/>
        </w:rPr>
        <w:fldChar w:fldCharType="end"/>
      </w:r>
      <w:r w:rsidRPr="007772FA">
        <w:rPr>
          <w:rStyle w:val="citation"/>
          <w:color w:val="202122"/>
        </w:rPr>
        <w:t>. Архів </w:t>
      </w:r>
      <w:hyperlink r:id="rId14" w:history="1">
        <w:r w:rsidRPr="007772FA">
          <w:rPr>
            <w:rStyle w:val="a6"/>
            <w:color w:val="3366BB"/>
          </w:rPr>
          <w:t>оригіналу</w:t>
        </w:r>
      </w:hyperlink>
      <w:r w:rsidRPr="007772FA">
        <w:rPr>
          <w:rStyle w:val="citation"/>
          <w:color w:val="202122"/>
        </w:rPr>
        <w:t> за 7 червня 2022</w:t>
      </w:r>
      <w:r w:rsidRPr="007772FA">
        <w:rPr>
          <w:rStyle w:val="reference-accessdate"/>
          <w:color w:val="202122"/>
        </w:rPr>
        <w:t>. Процитовано 7 червня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15" w:anchor="cite_ref-6" w:tooltip="Вгору" w:history="1">
        <w:r w:rsidRPr="007772FA">
          <w:rPr>
            <w:rStyle w:val="a6"/>
            <w:color w:val="0645AD"/>
          </w:rPr>
          <w:t>↑</w:t>
        </w:r>
      </w:hyperlink>
      <w:r w:rsidRPr="007772FA">
        <w:rPr>
          <w:color w:val="202122"/>
        </w:rPr>
        <w:t> </w:t>
      </w:r>
      <w:proofErr w:type="spellStart"/>
      <w:r>
        <w:fldChar w:fldCharType="begin"/>
      </w:r>
      <w:r>
        <w:instrText xml:space="preserve"> HYPERLINK "https://web.archive.org/web/20220609141858/https:/www.e-ir.info/2011/02/04/can-china-be-defined-as-an-authoritarian-state/" </w:instrText>
      </w:r>
      <w:r>
        <w:fldChar w:fldCharType="separate"/>
      </w:r>
      <w:r w:rsidRPr="007772FA">
        <w:rPr>
          <w:rStyle w:val="a6"/>
          <w:color w:val="3366BB"/>
        </w:rPr>
        <w:t>Can</w:t>
      </w:r>
      <w:proofErr w:type="spellEnd"/>
      <w:r w:rsidRPr="007772FA">
        <w:rPr>
          <w:rStyle w:val="a6"/>
          <w:color w:val="3366BB"/>
        </w:rPr>
        <w:t xml:space="preserve"> </w:t>
      </w:r>
      <w:proofErr w:type="spellStart"/>
      <w:r w:rsidRPr="007772FA">
        <w:rPr>
          <w:rStyle w:val="a6"/>
          <w:color w:val="3366BB"/>
        </w:rPr>
        <w:t>China</w:t>
      </w:r>
      <w:proofErr w:type="spellEnd"/>
      <w:r w:rsidRPr="007772FA">
        <w:rPr>
          <w:rStyle w:val="a6"/>
          <w:color w:val="3366BB"/>
        </w:rPr>
        <w:t xml:space="preserve"> </w:t>
      </w:r>
      <w:proofErr w:type="spellStart"/>
      <w:r w:rsidRPr="007772FA">
        <w:rPr>
          <w:rStyle w:val="a6"/>
          <w:color w:val="3366BB"/>
        </w:rPr>
        <w:t>be</w:t>
      </w:r>
      <w:proofErr w:type="spellEnd"/>
      <w:r w:rsidRPr="007772FA">
        <w:rPr>
          <w:rStyle w:val="a6"/>
          <w:color w:val="3366BB"/>
        </w:rPr>
        <w:t xml:space="preserve"> </w:t>
      </w:r>
      <w:proofErr w:type="spellStart"/>
      <w:r w:rsidRPr="007772FA">
        <w:rPr>
          <w:rStyle w:val="a6"/>
          <w:color w:val="3366BB"/>
        </w:rPr>
        <w:t>Defined</w:t>
      </w:r>
      <w:proofErr w:type="spellEnd"/>
      <w:r w:rsidRPr="007772FA">
        <w:rPr>
          <w:rStyle w:val="a6"/>
          <w:color w:val="3366BB"/>
        </w:rPr>
        <w:t xml:space="preserve"> </w:t>
      </w:r>
      <w:proofErr w:type="spellStart"/>
      <w:r w:rsidRPr="007772FA">
        <w:rPr>
          <w:rStyle w:val="a6"/>
          <w:color w:val="3366BB"/>
        </w:rPr>
        <w:t>as</w:t>
      </w:r>
      <w:proofErr w:type="spellEnd"/>
      <w:r w:rsidRPr="007772FA">
        <w:rPr>
          <w:rStyle w:val="a6"/>
          <w:color w:val="3366BB"/>
        </w:rPr>
        <w:t xml:space="preserve"> </w:t>
      </w:r>
      <w:proofErr w:type="spellStart"/>
      <w:r w:rsidRPr="007772FA">
        <w:rPr>
          <w:rStyle w:val="a6"/>
          <w:color w:val="3366BB"/>
        </w:rPr>
        <w:t>an</w:t>
      </w:r>
      <w:proofErr w:type="spellEnd"/>
      <w:r w:rsidRPr="007772FA">
        <w:rPr>
          <w:rStyle w:val="a6"/>
          <w:color w:val="3366BB"/>
        </w:rPr>
        <w:t xml:space="preserve"> </w:t>
      </w:r>
      <w:proofErr w:type="spellStart"/>
      <w:r w:rsidRPr="007772FA">
        <w:rPr>
          <w:rStyle w:val="a6"/>
          <w:color w:val="3366BB"/>
        </w:rPr>
        <w:t>Authoritarian</w:t>
      </w:r>
      <w:proofErr w:type="spellEnd"/>
      <w:r w:rsidRPr="007772FA">
        <w:rPr>
          <w:rStyle w:val="a6"/>
          <w:color w:val="3366BB"/>
        </w:rPr>
        <w:t xml:space="preserve"> </w:t>
      </w:r>
      <w:proofErr w:type="spellStart"/>
      <w:r w:rsidRPr="007772FA">
        <w:rPr>
          <w:rStyle w:val="a6"/>
          <w:color w:val="3366BB"/>
        </w:rPr>
        <w:t>State</w:t>
      </w:r>
      <w:proofErr w:type="spellEnd"/>
      <w:r w:rsidRPr="007772FA">
        <w:rPr>
          <w:rStyle w:val="a6"/>
          <w:color w:val="3366BB"/>
        </w:rPr>
        <w:t>?</w:t>
      </w:r>
      <w:r>
        <w:rPr>
          <w:rStyle w:val="a6"/>
          <w:color w:val="3366BB"/>
        </w:rPr>
        <w:fldChar w:fldCharType="end"/>
      </w:r>
      <w:r w:rsidRPr="007772FA">
        <w:rPr>
          <w:rStyle w:val="citation"/>
          <w:color w:val="202122"/>
        </w:rPr>
        <w:t>. </w:t>
      </w:r>
      <w:r w:rsidRPr="007772FA">
        <w:rPr>
          <w:rStyle w:val="citation"/>
          <w:i/>
          <w:iCs/>
          <w:color w:val="202122"/>
        </w:rPr>
        <w:t>E-</w:t>
      </w:r>
      <w:proofErr w:type="spellStart"/>
      <w:r w:rsidRPr="007772FA">
        <w:rPr>
          <w:rStyle w:val="citation"/>
          <w:i/>
          <w:iCs/>
          <w:color w:val="202122"/>
        </w:rPr>
        <w:t>International</w:t>
      </w:r>
      <w:proofErr w:type="spellEnd"/>
      <w:r w:rsidRPr="007772FA">
        <w:rPr>
          <w:rStyle w:val="citation"/>
          <w:i/>
          <w:iCs/>
          <w:color w:val="202122"/>
        </w:rPr>
        <w:t xml:space="preserve"> </w:t>
      </w:r>
      <w:proofErr w:type="spellStart"/>
      <w:r w:rsidRPr="007772FA">
        <w:rPr>
          <w:rStyle w:val="citation"/>
          <w:i/>
          <w:iCs/>
          <w:color w:val="202122"/>
        </w:rPr>
        <w:t>Relations</w:t>
      </w:r>
      <w:proofErr w:type="spellEnd"/>
      <w:r w:rsidRPr="007772FA">
        <w:rPr>
          <w:rStyle w:val="citation"/>
          <w:color w:val="202122"/>
        </w:rPr>
        <w:t> </w:t>
      </w:r>
      <w:r w:rsidRPr="007772FA">
        <w:rPr>
          <w:rStyle w:val="citation"/>
          <w:color w:val="888888"/>
        </w:rPr>
        <w:t>(</w:t>
      </w:r>
      <w:proofErr w:type="spellStart"/>
      <w:r w:rsidRPr="007772FA">
        <w:rPr>
          <w:rStyle w:val="citation"/>
          <w:color w:val="888888"/>
        </w:rPr>
        <w:t>амер</w:t>
      </w:r>
      <w:proofErr w:type="spellEnd"/>
      <w:r w:rsidRPr="007772FA">
        <w:rPr>
          <w:rStyle w:val="citation"/>
          <w:color w:val="888888"/>
        </w:rPr>
        <w:t>.)</w:t>
      </w:r>
      <w:r w:rsidRPr="007772FA">
        <w:rPr>
          <w:rStyle w:val="citation"/>
          <w:color w:val="202122"/>
        </w:rPr>
        <w:t>. 4 лютого 2011. Архів </w:t>
      </w:r>
      <w:hyperlink r:id="rId16" w:history="1">
        <w:r w:rsidRPr="007772FA">
          <w:rPr>
            <w:rStyle w:val="a6"/>
            <w:color w:val="3366BB"/>
          </w:rPr>
          <w:t>оригіналу</w:t>
        </w:r>
      </w:hyperlink>
      <w:r w:rsidRPr="007772FA">
        <w:rPr>
          <w:rStyle w:val="citation"/>
          <w:color w:val="202122"/>
        </w:rPr>
        <w:t> за 9 червня 2022</w:t>
      </w:r>
      <w:r w:rsidRPr="007772FA">
        <w:rPr>
          <w:rStyle w:val="reference-accessdate"/>
          <w:color w:val="202122"/>
        </w:rPr>
        <w:t>. Процитовано 7 червня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17" w:anchor="cite_ref-7" w:tooltip="Вгору" w:history="1">
        <w:r w:rsidRPr="007772FA">
          <w:rPr>
            <w:rStyle w:val="a6"/>
            <w:color w:val="0645AD"/>
          </w:rPr>
          <w:t>↑</w:t>
        </w:r>
      </w:hyperlink>
      <w:r w:rsidRPr="007772FA">
        <w:rPr>
          <w:color w:val="202122"/>
        </w:rPr>
        <w:t> </w:t>
      </w:r>
      <w:r w:rsidRPr="007772FA">
        <w:rPr>
          <w:rStyle w:val="citation"/>
          <w:color w:val="202122"/>
        </w:rPr>
        <w:t xml:space="preserve">CNN, </w:t>
      </w:r>
      <w:proofErr w:type="spellStart"/>
      <w:r w:rsidRPr="007772FA">
        <w:rPr>
          <w:rStyle w:val="citation"/>
          <w:color w:val="202122"/>
        </w:rPr>
        <w:t>Analysis</w:t>
      </w:r>
      <w:proofErr w:type="spellEnd"/>
      <w:r w:rsidRPr="007772FA">
        <w:rPr>
          <w:rStyle w:val="citation"/>
          <w:color w:val="202122"/>
        </w:rPr>
        <w:t xml:space="preserve"> </w:t>
      </w:r>
      <w:proofErr w:type="spellStart"/>
      <w:r w:rsidRPr="007772FA">
        <w:rPr>
          <w:rStyle w:val="citation"/>
          <w:color w:val="202122"/>
        </w:rPr>
        <w:t>by</w:t>
      </w:r>
      <w:proofErr w:type="spellEnd"/>
      <w:r w:rsidRPr="007772FA">
        <w:rPr>
          <w:rStyle w:val="citation"/>
          <w:color w:val="202122"/>
        </w:rPr>
        <w:t xml:space="preserve"> </w:t>
      </w:r>
      <w:proofErr w:type="spellStart"/>
      <w:r w:rsidRPr="007772FA">
        <w:rPr>
          <w:rStyle w:val="citation"/>
          <w:color w:val="202122"/>
        </w:rPr>
        <w:t>Nectar</w:t>
      </w:r>
      <w:proofErr w:type="spellEnd"/>
      <w:r w:rsidRPr="007772FA">
        <w:rPr>
          <w:rStyle w:val="citation"/>
          <w:color w:val="202122"/>
        </w:rPr>
        <w:t xml:space="preserve"> </w:t>
      </w:r>
      <w:proofErr w:type="spellStart"/>
      <w:r w:rsidRPr="007772FA">
        <w:rPr>
          <w:rStyle w:val="citation"/>
          <w:color w:val="202122"/>
        </w:rPr>
        <w:t>Gan</w:t>
      </w:r>
      <w:proofErr w:type="spellEnd"/>
      <w:r w:rsidRPr="007772FA">
        <w:rPr>
          <w:rStyle w:val="citation"/>
          <w:color w:val="202122"/>
        </w:rPr>
        <w:t xml:space="preserve"> </w:t>
      </w:r>
      <w:proofErr w:type="spellStart"/>
      <w:r w:rsidRPr="007772FA">
        <w:rPr>
          <w:rStyle w:val="citation"/>
          <w:color w:val="202122"/>
        </w:rPr>
        <w:t>and</w:t>
      </w:r>
      <w:proofErr w:type="spellEnd"/>
      <w:r w:rsidRPr="007772FA">
        <w:rPr>
          <w:rStyle w:val="citation"/>
          <w:color w:val="202122"/>
        </w:rPr>
        <w:t xml:space="preserve"> </w:t>
      </w:r>
      <w:proofErr w:type="spellStart"/>
      <w:r w:rsidRPr="007772FA">
        <w:rPr>
          <w:rStyle w:val="citation"/>
          <w:color w:val="202122"/>
        </w:rPr>
        <w:t>Steve</w:t>
      </w:r>
      <w:proofErr w:type="spellEnd"/>
      <w:r w:rsidRPr="007772FA">
        <w:rPr>
          <w:rStyle w:val="citation"/>
          <w:color w:val="202122"/>
        </w:rPr>
        <w:t xml:space="preserve"> </w:t>
      </w:r>
      <w:proofErr w:type="spellStart"/>
      <w:r w:rsidRPr="007772FA">
        <w:rPr>
          <w:rStyle w:val="citation"/>
          <w:color w:val="202122"/>
        </w:rPr>
        <w:t>George</w:t>
      </w:r>
      <w:proofErr w:type="spellEnd"/>
      <w:r w:rsidRPr="007772FA">
        <w:rPr>
          <w:rStyle w:val="citation"/>
          <w:color w:val="202122"/>
        </w:rPr>
        <w:t>. </w:t>
      </w:r>
      <w:proofErr w:type="spellStart"/>
      <w:r>
        <w:fldChar w:fldCharType="begin"/>
      </w:r>
      <w:r>
        <w:instrText xml:space="preserve"> HYPERLINK "https://web.archive.org/web/20220607142504/https:/www.cnn.com/2021/12/08/china/china-us-democracy-summit-mic-intl-hnk/index.html" </w:instrText>
      </w:r>
      <w:r>
        <w:fldChar w:fldCharType="separate"/>
      </w:r>
      <w:r w:rsidRPr="007772FA">
        <w:rPr>
          <w:rStyle w:val="a6"/>
          <w:color w:val="3366BB"/>
        </w:rPr>
        <w:t>Analysis</w:t>
      </w:r>
      <w:proofErr w:type="spellEnd"/>
      <w:r w:rsidRPr="007772FA">
        <w:rPr>
          <w:rStyle w:val="a6"/>
          <w:color w:val="3366BB"/>
        </w:rPr>
        <w:t xml:space="preserve">: </w:t>
      </w:r>
      <w:proofErr w:type="spellStart"/>
      <w:r w:rsidRPr="007772FA">
        <w:rPr>
          <w:rStyle w:val="a6"/>
          <w:color w:val="3366BB"/>
        </w:rPr>
        <w:t>China</w:t>
      </w:r>
      <w:proofErr w:type="spellEnd"/>
      <w:r w:rsidRPr="007772FA">
        <w:rPr>
          <w:rStyle w:val="a6"/>
          <w:color w:val="3366BB"/>
        </w:rPr>
        <w:t xml:space="preserve"> </w:t>
      </w:r>
      <w:proofErr w:type="spellStart"/>
      <w:r w:rsidRPr="007772FA">
        <w:rPr>
          <w:rStyle w:val="a6"/>
          <w:color w:val="3366BB"/>
        </w:rPr>
        <w:t>claims</w:t>
      </w:r>
      <w:proofErr w:type="spellEnd"/>
      <w:r w:rsidRPr="007772FA">
        <w:rPr>
          <w:rStyle w:val="a6"/>
          <w:color w:val="3366BB"/>
        </w:rPr>
        <w:t xml:space="preserve"> </w:t>
      </w:r>
      <w:proofErr w:type="spellStart"/>
      <w:r w:rsidRPr="007772FA">
        <w:rPr>
          <w:rStyle w:val="a6"/>
          <w:color w:val="3366BB"/>
        </w:rPr>
        <w:t>it's</w:t>
      </w:r>
      <w:proofErr w:type="spellEnd"/>
      <w:r w:rsidRPr="007772FA">
        <w:rPr>
          <w:rStyle w:val="a6"/>
          <w:color w:val="3366BB"/>
        </w:rPr>
        <w:t xml:space="preserve"> </w:t>
      </w:r>
      <w:proofErr w:type="spellStart"/>
      <w:r w:rsidRPr="007772FA">
        <w:rPr>
          <w:rStyle w:val="a6"/>
          <w:color w:val="3366BB"/>
        </w:rPr>
        <w:t>also</w:t>
      </w:r>
      <w:proofErr w:type="spellEnd"/>
      <w:r w:rsidRPr="007772FA">
        <w:rPr>
          <w:rStyle w:val="a6"/>
          <w:color w:val="3366BB"/>
        </w:rPr>
        <w:t xml:space="preserve"> a </w:t>
      </w:r>
      <w:proofErr w:type="spellStart"/>
      <w:r w:rsidRPr="007772FA">
        <w:rPr>
          <w:rStyle w:val="a6"/>
          <w:color w:val="3366BB"/>
        </w:rPr>
        <w:t>democracy</w:t>
      </w:r>
      <w:proofErr w:type="spellEnd"/>
      <w:r w:rsidRPr="007772FA">
        <w:rPr>
          <w:rStyle w:val="a6"/>
          <w:color w:val="3366BB"/>
        </w:rPr>
        <w:t xml:space="preserve"> </w:t>
      </w:r>
      <w:proofErr w:type="spellStart"/>
      <w:r w:rsidRPr="007772FA">
        <w:rPr>
          <w:rStyle w:val="a6"/>
          <w:color w:val="3366BB"/>
        </w:rPr>
        <w:t>ahead</w:t>
      </w:r>
      <w:proofErr w:type="spellEnd"/>
      <w:r w:rsidRPr="007772FA">
        <w:rPr>
          <w:rStyle w:val="a6"/>
          <w:color w:val="3366BB"/>
        </w:rPr>
        <w:t xml:space="preserve"> </w:t>
      </w:r>
      <w:proofErr w:type="spellStart"/>
      <w:r w:rsidRPr="007772FA">
        <w:rPr>
          <w:rStyle w:val="a6"/>
          <w:color w:val="3366BB"/>
        </w:rPr>
        <w:t>of</w:t>
      </w:r>
      <w:proofErr w:type="spellEnd"/>
      <w:r w:rsidRPr="007772FA">
        <w:rPr>
          <w:rStyle w:val="a6"/>
          <w:color w:val="3366BB"/>
        </w:rPr>
        <w:t xml:space="preserve"> </w:t>
      </w:r>
      <w:proofErr w:type="spellStart"/>
      <w:r w:rsidRPr="007772FA">
        <w:rPr>
          <w:rStyle w:val="a6"/>
          <w:color w:val="3366BB"/>
        </w:rPr>
        <w:t>Biden</w:t>
      </w:r>
      <w:proofErr w:type="spellEnd"/>
      <w:r w:rsidRPr="007772FA">
        <w:rPr>
          <w:rStyle w:val="a6"/>
          <w:color w:val="3366BB"/>
        </w:rPr>
        <w:t xml:space="preserve"> </w:t>
      </w:r>
      <w:proofErr w:type="spellStart"/>
      <w:r w:rsidRPr="007772FA">
        <w:rPr>
          <w:rStyle w:val="a6"/>
          <w:color w:val="3366BB"/>
        </w:rPr>
        <w:t>summit</w:t>
      </w:r>
      <w:proofErr w:type="spellEnd"/>
      <w:r>
        <w:rPr>
          <w:rStyle w:val="a6"/>
          <w:color w:val="3366BB"/>
        </w:rPr>
        <w:fldChar w:fldCharType="end"/>
      </w:r>
      <w:r w:rsidRPr="007772FA">
        <w:rPr>
          <w:rStyle w:val="citation"/>
          <w:color w:val="202122"/>
        </w:rPr>
        <w:t>. </w:t>
      </w:r>
      <w:r w:rsidRPr="007772FA">
        <w:rPr>
          <w:rStyle w:val="citation"/>
          <w:i/>
          <w:iCs/>
          <w:color w:val="202122"/>
        </w:rPr>
        <w:t>CNN</w:t>
      </w:r>
      <w:r w:rsidRPr="007772FA">
        <w:rPr>
          <w:rStyle w:val="citation"/>
          <w:color w:val="202122"/>
        </w:rPr>
        <w:t>. Архів </w:t>
      </w:r>
      <w:hyperlink r:id="rId18" w:history="1">
        <w:r w:rsidRPr="007772FA">
          <w:rPr>
            <w:rStyle w:val="a6"/>
            <w:color w:val="3366BB"/>
          </w:rPr>
          <w:t>оригіналу</w:t>
        </w:r>
      </w:hyperlink>
      <w:r w:rsidRPr="007772FA">
        <w:rPr>
          <w:rStyle w:val="citation"/>
          <w:color w:val="202122"/>
        </w:rPr>
        <w:t> за 7 червня 2022</w:t>
      </w:r>
      <w:r w:rsidRPr="007772FA">
        <w:rPr>
          <w:rStyle w:val="reference-accessdate"/>
          <w:color w:val="202122"/>
        </w:rPr>
        <w:t>. Процитовано 7 червня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19" w:anchor="cite_ref-8" w:tooltip="Вгору" w:history="1">
        <w:r w:rsidRPr="007772FA">
          <w:rPr>
            <w:rStyle w:val="a6"/>
            <w:color w:val="0645AD"/>
          </w:rPr>
          <w:t>↑</w:t>
        </w:r>
      </w:hyperlink>
      <w:r w:rsidRPr="007772FA">
        <w:rPr>
          <w:color w:val="202122"/>
        </w:rPr>
        <w:t> </w:t>
      </w:r>
      <w:proofErr w:type="spellStart"/>
      <w:r w:rsidRPr="007772FA">
        <w:rPr>
          <w:rStyle w:val="citation"/>
          <w:color w:val="202122"/>
        </w:rPr>
        <w:t>Diamond</w:t>
      </w:r>
      <w:proofErr w:type="spellEnd"/>
      <w:r w:rsidRPr="007772FA">
        <w:rPr>
          <w:rStyle w:val="citation"/>
          <w:color w:val="202122"/>
        </w:rPr>
        <w:t xml:space="preserve">, </w:t>
      </w:r>
      <w:proofErr w:type="spellStart"/>
      <w:r w:rsidRPr="007772FA">
        <w:rPr>
          <w:rStyle w:val="citation"/>
          <w:color w:val="202122"/>
        </w:rPr>
        <w:t>Anna</w:t>
      </w:r>
      <w:proofErr w:type="spellEnd"/>
      <w:r w:rsidRPr="007772FA">
        <w:rPr>
          <w:rStyle w:val="citation"/>
          <w:color w:val="202122"/>
        </w:rPr>
        <w:t xml:space="preserve"> </w:t>
      </w:r>
      <w:proofErr w:type="spellStart"/>
      <w:r w:rsidRPr="007772FA">
        <w:rPr>
          <w:rStyle w:val="citation"/>
          <w:color w:val="202122"/>
        </w:rPr>
        <w:t>Mitchell</w:t>
      </w:r>
      <w:proofErr w:type="spellEnd"/>
      <w:r w:rsidRPr="007772FA">
        <w:rPr>
          <w:rStyle w:val="citation"/>
          <w:color w:val="202122"/>
        </w:rPr>
        <w:t xml:space="preserve">, </w:t>
      </w:r>
      <w:proofErr w:type="spellStart"/>
      <w:r w:rsidRPr="007772FA">
        <w:rPr>
          <w:rStyle w:val="citation"/>
          <w:color w:val="202122"/>
        </w:rPr>
        <w:t>Larry</w:t>
      </w:r>
      <w:proofErr w:type="spellEnd"/>
      <w:r w:rsidRPr="007772FA">
        <w:rPr>
          <w:rStyle w:val="citation"/>
          <w:color w:val="202122"/>
        </w:rPr>
        <w:t xml:space="preserve"> (2 лютого 2018). </w:t>
      </w:r>
      <w:proofErr w:type="spellStart"/>
      <w:r>
        <w:fldChar w:fldCharType="begin"/>
      </w:r>
      <w:r>
        <w:instrText xml:space="preserve"> HYPERLINK "https://www.theatlantic.com/international/archive/2018/02/china-surveillance/552203/" </w:instrText>
      </w:r>
      <w:r>
        <w:fldChar w:fldCharType="separate"/>
      </w:r>
      <w:r w:rsidRPr="007772FA">
        <w:rPr>
          <w:rStyle w:val="a6"/>
          <w:color w:val="3366BB"/>
        </w:rPr>
        <w:t>China's</w:t>
      </w:r>
      <w:proofErr w:type="spellEnd"/>
      <w:r w:rsidRPr="007772FA">
        <w:rPr>
          <w:rStyle w:val="a6"/>
          <w:color w:val="3366BB"/>
        </w:rPr>
        <w:t xml:space="preserve"> </w:t>
      </w:r>
      <w:proofErr w:type="spellStart"/>
      <w:r w:rsidRPr="007772FA">
        <w:rPr>
          <w:rStyle w:val="a6"/>
          <w:color w:val="3366BB"/>
        </w:rPr>
        <w:t>Surveillance</w:t>
      </w:r>
      <w:proofErr w:type="spellEnd"/>
      <w:r w:rsidRPr="007772FA">
        <w:rPr>
          <w:rStyle w:val="a6"/>
          <w:color w:val="3366BB"/>
        </w:rPr>
        <w:t xml:space="preserve"> </w:t>
      </w:r>
      <w:proofErr w:type="spellStart"/>
      <w:r w:rsidRPr="007772FA">
        <w:rPr>
          <w:rStyle w:val="a6"/>
          <w:color w:val="3366BB"/>
        </w:rPr>
        <w:t>State</w:t>
      </w:r>
      <w:proofErr w:type="spellEnd"/>
      <w:r w:rsidRPr="007772FA">
        <w:rPr>
          <w:rStyle w:val="a6"/>
          <w:color w:val="3366BB"/>
        </w:rPr>
        <w:t xml:space="preserve"> </w:t>
      </w:r>
      <w:proofErr w:type="spellStart"/>
      <w:r w:rsidRPr="007772FA">
        <w:rPr>
          <w:rStyle w:val="a6"/>
          <w:color w:val="3366BB"/>
        </w:rPr>
        <w:t>Should</w:t>
      </w:r>
      <w:proofErr w:type="spellEnd"/>
      <w:r w:rsidRPr="007772FA">
        <w:rPr>
          <w:rStyle w:val="a6"/>
          <w:color w:val="3366BB"/>
        </w:rPr>
        <w:t xml:space="preserve"> </w:t>
      </w:r>
      <w:proofErr w:type="spellStart"/>
      <w:r w:rsidRPr="007772FA">
        <w:rPr>
          <w:rStyle w:val="a6"/>
          <w:color w:val="3366BB"/>
        </w:rPr>
        <w:t>Scare</w:t>
      </w:r>
      <w:proofErr w:type="spellEnd"/>
      <w:r w:rsidRPr="007772FA">
        <w:rPr>
          <w:rStyle w:val="a6"/>
          <w:color w:val="3366BB"/>
        </w:rPr>
        <w:t xml:space="preserve"> </w:t>
      </w:r>
      <w:proofErr w:type="spellStart"/>
      <w:r w:rsidRPr="007772FA">
        <w:rPr>
          <w:rStyle w:val="a6"/>
          <w:color w:val="3366BB"/>
        </w:rPr>
        <w:t>Everyone</w:t>
      </w:r>
      <w:proofErr w:type="spellEnd"/>
      <w:r>
        <w:rPr>
          <w:rStyle w:val="a6"/>
          <w:color w:val="3366BB"/>
        </w:rPr>
        <w:fldChar w:fldCharType="end"/>
      </w:r>
      <w:r w:rsidRPr="007772FA">
        <w:rPr>
          <w:rStyle w:val="citation"/>
          <w:color w:val="202122"/>
        </w:rPr>
        <w:t>. </w:t>
      </w:r>
      <w:proofErr w:type="spellStart"/>
      <w:r w:rsidRPr="007772FA">
        <w:rPr>
          <w:rStyle w:val="citation"/>
          <w:i/>
          <w:iCs/>
          <w:color w:val="202122"/>
        </w:rPr>
        <w:t>The</w:t>
      </w:r>
      <w:proofErr w:type="spellEnd"/>
      <w:r w:rsidRPr="007772FA">
        <w:rPr>
          <w:rStyle w:val="citation"/>
          <w:i/>
          <w:iCs/>
          <w:color w:val="202122"/>
        </w:rPr>
        <w:t xml:space="preserve"> </w:t>
      </w:r>
      <w:proofErr w:type="spellStart"/>
      <w:r w:rsidRPr="007772FA">
        <w:rPr>
          <w:rStyle w:val="citation"/>
          <w:i/>
          <w:iCs/>
          <w:color w:val="202122"/>
        </w:rPr>
        <w:t>Atlantic</w:t>
      </w:r>
      <w:proofErr w:type="spellEnd"/>
      <w:r w:rsidRPr="007772FA">
        <w:rPr>
          <w:rStyle w:val="citation"/>
          <w:color w:val="202122"/>
        </w:rPr>
        <w:t> </w:t>
      </w:r>
      <w:r w:rsidRPr="007772FA">
        <w:rPr>
          <w:rStyle w:val="citation"/>
          <w:color w:val="888888"/>
        </w:rPr>
        <w:t>(</w:t>
      </w:r>
      <w:proofErr w:type="spellStart"/>
      <w:r w:rsidRPr="007772FA">
        <w:rPr>
          <w:rStyle w:val="citation"/>
          <w:color w:val="888888"/>
        </w:rPr>
        <w:t>англ</w:t>
      </w:r>
      <w:proofErr w:type="spellEnd"/>
      <w:r w:rsidRPr="007772FA">
        <w:rPr>
          <w:rStyle w:val="citation"/>
          <w:color w:val="888888"/>
        </w:rPr>
        <w:t>.)</w:t>
      </w:r>
      <w:r w:rsidRPr="007772FA">
        <w:rPr>
          <w:rStyle w:val="reference-accessdate"/>
          <w:color w:val="202122"/>
        </w:rPr>
        <w:t>. Процитовано 9 серпня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20" w:anchor="cite_ref-9" w:tooltip="Вгору" w:history="1">
        <w:r w:rsidRPr="007772FA">
          <w:rPr>
            <w:rStyle w:val="a6"/>
            <w:color w:val="0645AD"/>
          </w:rPr>
          <w:t>↑</w:t>
        </w:r>
      </w:hyperlink>
      <w:r w:rsidRPr="007772FA">
        <w:rPr>
          <w:color w:val="202122"/>
        </w:rPr>
        <w:t> </w:t>
      </w:r>
      <w:proofErr w:type="spellStart"/>
      <w:r w:rsidRPr="007772FA">
        <w:rPr>
          <w:rStyle w:val="citation"/>
          <w:color w:val="202122"/>
        </w:rPr>
        <w:t>Sorman</w:t>
      </w:r>
      <w:proofErr w:type="spellEnd"/>
      <w:r w:rsidRPr="007772FA">
        <w:rPr>
          <w:rStyle w:val="citation"/>
          <w:color w:val="202122"/>
        </w:rPr>
        <w:t xml:space="preserve">, </w:t>
      </w:r>
      <w:proofErr w:type="spellStart"/>
      <w:r w:rsidRPr="007772FA">
        <w:rPr>
          <w:rStyle w:val="citation"/>
          <w:color w:val="202122"/>
        </w:rPr>
        <w:t>Guy</w:t>
      </w:r>
      <w:proofErr w:type="spellEnd"/>
      <w:r w:rsidRPr="007772FA">
        <w:rPr>
          <w:rStyle w:val="citation"/>
          <w:color w:val="202122"/>
        </w:rPr>
        <w:t xml:space="preserve"> (2008). </w:t>
      </w:r>
      <w:proofErr w:type="spellStart"/>
      <w:r>
        <w:fldChar w:fldCharType="begin"/>
      </w:r>
      <w:r>
        <w:instrText xml:space="preserve"> HYPERLINK "https://www.worldcat.org/oclc/609854431" </w:instrText>
      </w:r>
      <w:r>
        <w:fldChar w:fldCharType="separate"/>
      </w:r>
      <w:r w:rsidRPr="007772FA">
        <w:rPr>
          <w:rStyle w:val="a6"/>
          <w:i/>
          <w:iCs/>
          <w:color w:val="3366BB"/>
        </w:rPr>
        <w:t>Empire</w:t>
      </w:r>
      <w:proofErr w:type="spellEnd"/>
      <w:r w:rsidRPr="007772FA">
        <w:rPr>
          <w:rStyle w:val="a6"/>
          <w:i/>
          <w:iCs/>
          <w:color w:val="3366BB"/>
        </w:rPr>
        <w:t xml:space="preserve"> </w:t>
      </w:r>
      <w:proofErr w:type="spellStart"/>
      <w:r w:rsidRPr="007772FA">
        <w:rPr>
          <w:rStyle w:val="a6"/>
          <w:i/>
          <w:iCs/>
          <w:color w:val="3366BB"/>
        </w:rPr>
        <w:t>of</w:t>
      </w:r>
      <w:proofErr w:type="spellEnd"/>
      <w:r w:rsidRPr="007772FA">
        <w:rPr>
          <w:rStyle w:val="a6"/>
          <w:i/>
          <w:iCs/>
          <w:color w:val="3366BB"/>
        </w:rPr>
        <w:t xml:space="preserve"> </w:t>
      </w:r>
      <w:proofErr w:type="spellStart"/>
      <w:r w:rsidRPr="007772FA">
        <w:rPr>
          <w:rStyle w:val="a6"/>
          <w:i/>
          <w:iCs/>
          <w:color w:val="3366BB"/>
        </w:rPr>
        <w:t>Lies</w:t>
      </w:r>
      <w:proofErr w:type="spellEnd"/>
      <w:r w:rsidRPr="007772FA">
        <w:rPr>
          <w:rStyle w:val="a6"/>
          <w:i/>
          <w:iCs/>
          <w:color w:val="3366BB"/>
        </w:rPr>
        <w:t xml:space="preserve"> : </w:t>
      </w:r>
      <w:proofErr w:type="spellStart"/>
      <w:r w:rsidRPr="007772FA">
        <w:rPr>
          <w:rStyle w:val="a6"/>
          <w:i/>
          <w:iCs/>
          <w:color w:val="3366BB"/>
        </w:rPr>
        <w:t>the</w:t>
      </w:r>
      <w:proofErr w:type="spellEnd"/>
      <w:r w:rsidRPr="007772FA">
        <w:rPr>
          <w:rStyle w:val="a6"/>
          <w:i/>
          <w:iCs/>
          <w:color w:val="3366BB"/>
        </w:rPr>
        <w:t xml:space="preserve"> </w:t>
      </w:r>
      <w:proofErr w:type="spellStart"/>
      <w:r w:rsidRPr="007772FA">
        <w:rPr>
          <w:rStyle w:val="a6"/>
          <w:i/>
          <w:iCs/>
          <w:color w:val="3366BB"/>
        </w:rPr>
        <w:t>Truth</w:t>
      </w:r>
      <w:proofErr w:type="spellEnd"/>
      <w:r w:rsidRPr="007772FA">
        <w:rPr>
          <w:rStyle w:val="a6"/>
          <w:i/>
          <w:iCs/>
          <w:color w:val="3366BB"/>
        </w:rPr>
        <w:t xml:space="preserve"> </w:t>
      </w:r>
      <w:proofErr w:type="spellStart"/>
      <w:r w:rsidRPr="007772FA">
        <w:rPr>
          <w:rStyle w:val="a6"/>
          <w:i/>
          <w:iCs/>
          <w:color w:val="3366BB"/>
        </w:rPr>
        <w:t>About</w:t>
      </w:r>
      <w:proofErr w:type="spellEnd"/>
      <w:r w:rsidRPr="007772FA">
        <w:rPr>
          <w:rStyle w:val="a6"/>
          <w:i/>
          <w:iCs/>
          <w:color w:val="3366BB"/>
        </w:rPr>
        <w:t xml:space="preserve"> </w:t>
      </w:r>
      <w:proofErr w:type="spellStart"/>
      <w:r w:rsidRPr="007772FA">
        <w:rPr>
          <w:rStyle w:val="a6"/>
          <w:i/>
          <w:iCs/>
          <w:color w:val="3366BB"/>
        </w:rPr>
        <w:t>China</w:t>
      </w:r>
      <w:proofErr w:type="spellEnd"/>
      <w:r w:rsidRPr="007772FA">
        <w:rPr>
          <w:rStyle w:val="a6"/>
          <w:i/>
          <w:iCs/>
          <w:color w:val="3366BB"/>
        </w:rPr>
        <w:t xml:space="preserve"> </w:t>
      </w:r>
      <w:proofErr w:type="spellStart"/>
      <w:r w:rsidRPr="007772FA">
        <w:rPr>
          <w:rStyle w:val="a6"/>
          <w:i/>
          <w:iCs/>
          <w:color w:val="3366BB"/>
        </w:rPr>
        <w:t>in</w:t>
      </w:r>
      <w:proofErr w:type="spellEnd"/>
      <w:r w:rsidRPr="007772FA">
        <w:rPr>
          <w:rStyle w:val="a6"/>
          <w:i/>
          <w:iCs/>
          <w:color w:val="3366BB"/>
        </w:rPr>
        <w:t xml:space="preserve"> </w:t>
      </w:r>
      <w:proofErr w:type="spellStart"/>
      <w:r w:rsidRPr="007772FA">
        <w:rPr>
          <w:rStyle w:val="a6"/>
          <w:i/>
          <w:iCs/>
          <w:color w:val="3366BB"/>
        </w:rPr>
        <w:t>the</w:t>
      </w:r>
      <w:proofErr w:type="spellEnd"/>
      <w:r w:rsidRPr="007772FA">
        <w:rPr>
          <w:rStyle w:val="a6"/>
          <w:i/>
          <w:iCs/>
          <w:color w:val="3366BB"/>
        </w:rPr>
        <w:t xml:space="preserve"> </w:t>
      </w:r>
      <w:proofErr w:type="spellStart"/>
      <w:r w:rsidRPr="007772FA">
        <w:rPr>
          <w:rStyle w:val="a6"/>
          <w:i/>
          <w:iCs/>
          <w:color w:val="3366BB"/>
        </w:rPr>
        <w:t>Twenty-First</w:t>
      </w:r>
      <w:proofErr w:type="spellEnd"/>
      <w:r w:rsidRPr="007772FA">
        <w:rPr>
          <w:rStyle w:val="a6"/>
          <w:i/>
          <w:iCs/>
          <w:color w:val="3366BB"/>
        </w:rPr>
        <w:t xml:space="preserve"> </w:t>
      </w:r>
      <w:proofErr w:type="spellStart"/>
      <w:r w:rsidRPr="007772FA">
        <w:rPr>
          <w:rStyle w:val="a6"/>
          <w:i/>
          <w:iCs/>
          <w:color w:val="3366BB"/>
        </w:rPr>
        <w:t>Century</w:t>
      </w:r>
      <w:proofErr w:type="spellEnd"/>
      <w:r w:rsidRPr="007772FA">
        <w:rPr>
          <w:rStyle w:val="a6"/>
          <w:i/>
          <w:iCs/>
          <w:color w:val="3366BB"/>
        </w:rPr>
        <w:t>.</w:t>
      </w:r>
      <w:r>
        <w:rPr>
          <w:rStyle w:val="a6"/>
          <w:i/>
          <w:iCs/>
          <w:color w:val="3366BB"/>
        </w:rPr>
        <w:fldChar w:fldCharType="end"/>
      </w:r>
      <w:r w:rsidRPr="007772FA">
        <w:rPr>
          <w:rStyle w:val="citation"/>
          <w:color w:val="202122"/>
        </w:rPr>
        <w:t xml:space="preserve">. </w:t>
      </w:r>
      <w:proofErr w:type="spellStart"/>
      <w:r w:rsidRPr="007772FA">
        <w:rPr>
          <w:rStyle w:val="citation"/>
          <w:color w:val="202122"/>
        </w:rPr>
        <w:t>New</w:t>
      </w:r>
      <w:proofErr w:type="spellEnd"/>
      <w:r w:rsidRPr="007772FA">
        <w:rPr>
          <w:rStyle w:val="citation"/>
          <w:color w:val="202122"/>
        </w:rPr>
        <w:t xml:space="preserve"> </w:t>
      </w:r>
      <w:proofErr w:type="spellStart"/>
      <w:r w:rsidRPr="007772FA">
        <w:rPr>
          <w:rStyle w:val="citation"/>
          <w:color w:val="202122"/>
        </w:rPr>
        <w:t>York</w:t>
      </w:r>
      <w:proofErr w:type="spellEnd"/>
      <w:r w:rsidRPr="007772FA">
        <w:rPr>
          <w:rStyle w:val="citation"/>
          <w:color w:val="202122"/>
        </w:rPr>
        <w:t xml:space="preserve">: </w:t>
      </w:r>
      <w:proofErr w:type="spellStart"/>
      <w:r w:rsidRPr="007772FA">
        <w:rPr>
          <w:rStyle w:val="citation"/>
          <w:color w:val="202122"/>
        </w:rPr>
        <w:t>Encounter</w:t>
      </w:r>
      <w:proofErr w:type="spellEnd"/>
      <w:r w:rsidRPr="007772FA">
        <w:rPr>
          <w:rStyle w:val="citation"/>
          <w:color w:val="202122"/>
        </w:rPr>
        <w:t xml:space="preserve"> </w:t>
      </w:r>
      <w:proofErr w:type="spellStart"/>
      <w:r w:rsidRPr="007772FA">
        <w:rPr>
          <w:rStyle w:val="citation"/>
          <w:color w:val="202122"/>
        </w:rPr>
        <w:t>Books</w:t>
      </w:r>
      <w:proofErr w:type="spellEnd"/>
      <w:r w:rsidRPr="007772FA">
        <w:rPr>
          <w:rStyle w:val="citation"/>
          <w:color w:val="202122"/>
        </w:rPr>
        <w:t>. </w:t>
      </w:r>
      <w:hyperlink r:id="rId21" w:tooltip="ISBN" w:history="1">
        <w:r w:rsidRPr="007772FA">
          <w:rPr>
            <w:rStyle w:val="a6"/>
            <w:color w:val="0645AD"/>
          </w:rPr>
          <w:t>ISBN</w:t>
        </w:r>
      </w:hyperlink>
      <w:r w:rsidRPr="007772FA">
        <w:rPr>
          <w:rStyle w:val="citation"/>
          <w:color w:val="202122"/>
        </w:rPr>
        <w:t> </w:t>
      </w:r>
      <w:hyperlink r:id="rId22" w:tooltip="Спеціальна:Джерела книг/978-1-59403-284-4" w:history="1">
        <w:r w:rsidRPr="007772FA">
          <w:rPr>
            <w:rStyle w:val="a6"/>
            <w:color w:val="0645AD"/>
          </w:rPr>
          <w:t>978-1-59403-284-4</w:t>
        </w:r>
      </w:hyperlink>
      <w:r w:rsidRPr="007772FA">
        <w:rPr>
          <w:rStyle w:val="citation"/>
          <w:color w:val="202122"/>
        </w:rPr>
        <w:t>. </w:t>
      </w:r>
      <w:hyperlink r:id="rId23" w:tooltip="Online Computer Library Center" w:history="1">
        <w:r w:rsidRPr="007772FA">
          <w:rPr>
            <w:rStyle w:val="a6"/>
            <w:color w:val="0645AD"/>
          </w:rPr>
          <w:t>OCLC</w:t>
        </w:r>
      </w:hyperlink>
      <w:r w:rsidRPr="007772FA">
        <w:rPr>
          <w:rStyle w:val="citation"/>
          <w:color w:val="202122"/>
        </w:rPr>
        <w:t> </w:t>
      </w:r>
      <w:hyperlink r:id="rId24" w:history="1">
        <w:r w:rsidRPr="007772FA">
          <w:rPr>
            <w:rStyle w:val="a6"/>
            <w:color w:val="3366BB"/>
          </w:rPr>
          <w:t>609854431</w:t>
        </w:r>
      </w:hyperlink>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25" w:anchor="cite_ref-10" w:tooltip="Вгору" w:history="1">
        <w:r w:rsidRPr="007772FA">
          <w:rPr>
            <w:rStyle w:val="a6"/>
            <w:color w:val="0645AD"/>
          </w:rPr>
          <w:t>↑</w:t>
        </w:r>
      </w:hyperlink>
      <w:r w:rsidRPr="007772FA">
        <w:rPr>
          <w:color w:val="202122"/>
        </w:rPr>
        <w:t> </w:t>
      </w:r>
      <w:proofErr w:type="spellStart"/>
      <w:r w:rsidRPr="007772FA">
        <w:rPr>
          <w:rStyle w:val="citation"/>
          <w:color w:val="202122"/>
        </w:rPr>
        <w:t>Human</w:t>
      </w:r>
      <w:proofErr w:type="spellEnd"/>
      <w:r w:rsidRPr="007772FA">
        <w:rPr>
          <w:rStyle w:val="citation"/>
          <w:color w:val="202122"/>
        </w:rPr>
        <w:t xml:space="preserve"> </w:t>
      </w:r>
      <w:proofErr w:type="spellStart"/>
      <w:r w:rsidRPr="007772FA">
        <w:rPr>
          <w:rStyle w:val="citation"/>
          <w:color w:val="202122"/>
        </w:rPr>
        <w:t>Rights</w:t>
      </w:r>
      <w:proofErr w:type="spellEnd"/>
      <w:r w:rsidRPr="007772FA">
        <w:rPr>
          <w:rStyle w:val="citation"/>
          <w:color w:val="202122"/>
        </w:rPr>
        <w:t xml:space="preserve"> </w:t>
      </w:r>
      <w:proofErr w:type="spellStart"/>
      <w:r w:rsidRPr="007772FA">
        <w:rPr>
          <w:rStyle w:val="citation"/>
          <w:color w:val="202122"/>
        </w:rPr>
        <w:t>Watch</w:t>
      </w:r>
      <w:proofErr w:type="spellEnd"/>
      <w:r w:rsidRPr="007772FA">
        <w:rPr>
          <w:rStyle w:val="citation"/>
          <w:color w:val="202122"/>
        </w:rPr>
        <w:t xml:space="preserve"> (13 січня 2009). </w:t>
      </w:r>
      <w:proofErr w:type="spellStart"/>
      <w:r>
        <w:fldChar w:fldCharType="begin"/>
      </w:r>
      <w:r>
        <w:instrText xml:space="preserve"> HYPERLINK "https://www.hrw.org/world-report/2009/country-chapters/china-and-tibet" </w:instrText>
      </w:r>
      <w:r>
        <w:fldChar w:fldCharType="separate"/>
      </w:r>
      <w:r w:rsidRPr="007772FA">
        <w:rPr>
          <w:rStyle w:val="a6"/>
          <w:i/>
          <w:iCs/>
          <w:color w:val="3366BB"/>
        </w:rPr>
        <w:t>China</w:t>
      </w:r>
      <w:proofErr w:type="spellEnd"/>
      <w:r w:rsidRPr="007772FA">
        <w:rPr>
          <w:rStyle w:val="a6"/>
          <w:i/>
          <w:iCs/>
          <w:color w:val="3366BB"/>
        </w:rPr>
        <w:t xml:space="preserve">: </w:t>
      </w:r>
      <w:proofErr w:type="spellStart"/>
      <w:r w:rsidRPr="007772FA">
        <w:rPr>
          <w:rStyle w:val="a6"/>
          <w:i/>
          <w:iCs/>
          <w:color w:val="3366BB"/>
        </w:rPr>
        <w:t>Events</w:t>
      </w:r>
      <w:proofErr w:type="spellEnd"/>
      <w:r w:rsidRPr="007772FA">
        <w:rPr>
          <w:rStyle w:val="a6"/>
          <w:i/>
          <w:iCs/>
          <w:color w:val="3366BB"/>
        </w:rPr>
        <w:t xml:space="preserve"> </w:t>
      </w:r>
      <w:proofErr w:type="spellStart"/>
      <w:r w:rsidRPr="007772FA">
        <w:rPr>
          <w:rStyle w:val="a6"/>
          <w:i/>
          <w:iCs/>
          <w:color w:val="3366BB"/>
        </w:rPr>
        <w:t>of</w:t>
      </w:r>
      <w:proofErr w:type="spellEnd"/>
      <w:r w:rsidRPr="007772FA">
        <w:rPr>
          <w:rStyle w:val="a6"/>
          <w:i/>
          <w:iCs/>
          <w:color w:val="3366BB"/>
        </w:rPr>
        <w:t xml:space="preserve"> 2008</w:t>
      </w:r>
      <w:r>
        <w:rPr>
          <w:rStyle w:val="a6"/>
          <w:i/>
          <w:iCs/>
          <w:color w:val="3366BB"/>
        </w:rPr>
        <w:fldChar w:fldCharType="end"/>
      </w:r>
      <w:r w:rsidRPr="007772FA">
        <w:rPr>
          <w:rStyle w:val="citation"/>
          <w:color w:val="202122"/>
        </w:rPr>
        <w:t xml:space="preserve">. </w:t>
      </w:r>
      <w:proofErr w:type="spellStart"/>
      <w:r w:rsidRPr="007772FA">
        <w:rPr>
          <w:rStyle w:val="citation"/>
          <w:color w:val="202122"/>
        </w:rPr>
        <w:t>English</w:t>
      </w:r>
      <w:proofErr w:type="spellEnd"/>
      <w:r w:rsidRPr="007772FA">
        <w:rPr>
          <w:rStyle w:val="citation"/>
          <w:color w:val="202122"/>
        </w:rPr>
        <w:t> </w:t>
      </w:r>
      <w:r w:rsidRPr="007772FA">
        <w:rPr>
          <w:rStyle w:val="citation"/>
          <w:color w:val="888888"/>
        </w:rPr>
        <w:t>(</w:t>
      </w:r>
      <w:proofErr w:type="spellStart"/>
      <w:r w:rsidRPr="007772FA">
        <w:rPr>
          <w:rStyle w:val="citation"/>
          <w:color w:val="888888"/>
        </w:rPr>
        <w:t>англ</w:t>
      </w:r>
      <w:proofErr w:type="spellEnd"/>
      <w:r w:rsidRPr="007772FA">
        <w:rPr>
          <w:rStyle w:val="citation"/>
          <w:color w:val="888888"/>
        </w:rPr>
        <w:t>.)</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26" w:anchor="cite_ref-11" w:tooltip="Вгору" w:history="1">
        <w:r w:rsidRPr="007772FA">
          <w:rPr>
            <w:rStyle w:val="a6"/>
            <w:color w:val="0645AD"/>
          </w:rPr>
          <w:t>↑</w:t>
        </w:r>
      </w:hyperlink>
      <w:r w:rsidRPr="007772FA">
        <w:rPr>
          <w:color w:val="202122"/>
        </w:rPr>
        <w:t> </w:t>
      </w:r>
      <w:proofErr w:type="spellStart"/>
      <w:r>
        <w:fldChar w:fldCharType="begin"/>
      </w:r>
      <w:r>
        <w:instrText xml:space="preserve"> HYPERLINK "https://ghostarchive.org/archive/YiIsd" </w:instrText>
      </w:r>
      <w:r>
        <w:fldChar w:fldCharType="separate"/>
      </w:r>
      <w:r w:rsidRPr="007772FA">
        <w:rPr>
          <w:rStyle w:val="a6"/>
          <w:color w:val="3366BB"/>
        </w:rPr>
        <w:t>China</w:t>
      </w:r>
      <w:proofErr w:type="spellEnd"/>
      <w:r w:rsidRPr="007772FA">
        <w:rPr>
          <w:rStyle w:val="a6"/>
          <w:color w:val="3366BB"/>
        </w:rPr>
        <w:t xml:space="preserve"> </w:t>
      </w:r>
      <w:proofErr w:type="spellStart"/>
      <w:r w:rsidRPr="007772FA">
        <w:rPr>
          <w:rStyle w:val="a6"/>
          <w:color w:val="3366BB"/>
        </w:rPr>
        <w:t>Toughens</w:t>
      </w:r>
      <w:proofErr w:type="spellEnd"/>
      <w:r w:rsidRPr="007772FA">
        <w:rPr>
          <w:rStyle w:val="a6"/>
          <w:color w:val="3366BB"/>
        </w:rPr>
        <w:t xml:space="preserve"> </w:t>
      </w:r>
      <w:proofErr w:type="spellStart"/>
      <w:r w:rsidRPr="007772FA">
        <w:rPr>
          <w:rStyle w:val="a6"/>
          <w:color w:val="3366BB"/>
        </w:rPr>
        <w:t>Restrictions</w:t>
      </w:r>
      <w:proofErr w:type="spellEnd"/>
      <w:r w:rsidRPr="007772FA">
        <w:rPr>
          <w:rStyle w:val="a6"/>
          <w:color w:val="3366BB"/>
        </w:rPr>
        <w:t xml:space="preserve"> </w:t>
      </w:r>
      <w:proofErr w:type="spellStart"/>
      <w:r w:rsidRPr="007772FA">
        <w:rPr>
          <w:rStyle w:val="a6"/>
          <w:color w:val="3366BB"/>
        </w:rPr>
        <w:t>on</w:t>
      </w:r>
      <w:proofErr w:type="spellEnd"/>
      <w:r w:rsidRPr="007772FA">
        <w:rPr>
          <w:rStyle w:val="a6"/>
          <w:color w:val="3366BB"/>
        </w:rPr>
        <w:t xml:space="preserve"> </w:t>
      </w:r>
      <w:proofErr w:type="spellStart"/>
      <w:r w:rsidRPr="007772FA">
        <w:rPr>
          <w:rStyle w:val="a6"/>
          <w:color w:val="3366BB"/>
        </w:rPr>
        <w:t>Internet</w:t>
      </w:r>
      <w:proofErr w:type="spellEnd"/>
      <w:r w:rsidRPr="007772FA">
        <w:rPr>
          <w:rStyle w:val="a6"/>
          <w:color w:val="3366BB"/>
        </w:rPr>
        <w:t xml:space="preserve"> </w:t>
      </w:r>
      <w:proofErr w:type="spellStart"/>
      <w:r w:rsidRPr="007772FA">
        <w:rPr>
          <w:rStyle w:val="a6"/>
          <w:color w:val="3366BB"/>
        </w:rPr>
        <w:t>Use</w:t>
      </w:r>
      <w:proofErr w:type="spellEnd"/>
      <w:r w:rsidRPr="007772FA">
        <w:rPr>
          <w:rStyle w:val="a6"/>
          <w:color w:val="3366BB"/>
        </w:rPr>
        <w:t xml:space="preserve"> - </w:t>
      </w:r>
      <w:proofErr w:type="spellStart"/>
      <w:r w:rsidRPr="007772FA">
        <w:rPr>
          <w:rStyle w:val="a6"/>
          <w:color w:val="3366BB"/>
        </w:rPr>
        <w:t>The</w:t>
      </w:r>
      <w:proofErr w:type="spellEnd"/>
      <w:r w:rsidRPr="007772FA">
        <w:rPr>
          <w:rStyle w:val="a6"/>
          <w:color w:val="3366BB"/>
        </w:rPr>
        <w:t xml:space="preserve"> </w:t>
      </w:r>
      <w:proofErr w:type="spellStart"/>
      <w:r w:rsidRPr="007772FA">
        <w:rPr>
          <w:rStyle w:val="a6"/>
          <w:color w:val="3366BB"/>
        </w:rPr>
        <w:t>New</w:t>
      </w:r>
      <w:proofErr w:type="spellEnd"/>
      <w:r w:rsidRPr="007772FA">
        <w:rPr>
          <w:rStyle w:val="a6"/>
          <w:color w:val="3366BB"/>
        </w:rPr>
        <w:t xml:space="preserve"> </w:t>
      </w:r>
      <w:proofErr w:type="spellStart"/>
      <w:r w:rsidRPr="007772FA">
        <w:rPr>
          <w:rStyle w:val="a6"/>
          <w:color w:val="3366BB"/>
        </w:rPr>
        <w:t>York</w:t>
      </w:r>
      <w:proofErr w:type="spellEnd"/>
      <w:r w:rsidRPr="007772FA">
        <w:rPr>
          <w:rStyle w:val="a6"/>
          <w:color w:val="3366BB"/>
        </w:rPr>
        <w:t xml:space="preserve"> </w:t>
      </w:r>
      <w:proofErr w:type="spellStart"/>
      <w:r w:rsidRPr="007772FA">
        <w:rPr>
          <w:rStyle w:val="a6"/>
          <w:color w:val="3366BB"/>
        </w:rPr>
        <w:t>Times</w:t>
      </w:r>
      <w:proofErr w:type="spellEnd"/>
      <w:r w:rsidRPr="007772FA">
        <w:rPr>
          <w:rStyle w:val="a6"/>
          <w:color w:val="3366BB"/>
        </w:rPr>
        <w:t xml:space="preserve"> | </w:t>
      </w:r>
      <w:proofErr w:type="spellStart"/>
      <w:r w:rsidRPr="007772FA">
        <w:rPr>
          <w:rStyle w:val="a6"/>
          <w:color w:val="3366BB"/>
        </w:rPr>
        <w:t>Ghostarchive</w:t>
      </w:r>
      <w:proofErr w:type="spellEnd"/>
      <w:r>
        <w:rPr>
          <w:rStyle w:val="a6"/>
          <w:color w:val="3366BB"/>
        </w:rPr>
        <w:fldChar w:fldCharType="end"/>
      </w:r>
      <w:r w:rsidRPr="007772FA">
        <w:rPr>
          <w:rStyle w:val="citation"/>
          <w:color w:val="202122"/>
        </w:rPr>
        <w:t>. </w:t>
      </w:r>
      <w:r w:rsidRPr="007772FA">
        <w:rPr>
          <w:rStyle w:val="citation"/>
          <w:i/>
          <w:iCs/>
          <w:color w:val="202122"/>
        </w:rPr>
        <w:t>ghostarchive.org</w:t>
      </w:r>
      <w:r w:rsidRPr="007772FA">
        <w:rPr>
          <w:rStyle w:val="reference-accessdate"/>
          <w:color w:val="202122"/>
        </w:rPr>
        <w:t>. Процитовано 9 серпня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27" w:anchor="cite_ref-12" w:tooltip="Вгору" w:history="1">
        <w:r w:rsidRPr="007772FA">
          <w:rPr>
            <w:rStyle w:val="a6"/>
            <w:color w:val="0645AD"/>
          </w:rPr>
          <w:t>↑</w:t>
        </w:r>
      </w:hyperlink>
      <w:r w:rsidRPr="007772FA">
        <w:rPr>
          <w:color w:val="202122"/>
        </w:rPr>
        <w:t> </w:t>
      </w:r>
      <w:proofErr w:type="spellStart"/>
      <w:r w:rsidRPr="007772FA">
        <w:rPr>
          <w:rStyle w:val="citation"/>
          <w:color w:val="202122"/>
        </w:rPr>
        <w:t>King</w:t>
      </w:r>
      <w:proofErr w:type="spellEnd"/>
      <w:r w:rsidRPr="007772FA">
        <w:rPr>
          <w:rStyle w:val="citation"/>
          <w:color w:val="202122"/>
        </w:rPr>
        <w:t xml:space="preserve">, </w:t>
      </w:r>
      <w:proofErr w:type="spellStart"/>
      <w:r w:rsidRPr="007772FA">
        <w:rPr>
          <w:rStyle w:val="citation"/>
          <w:color w:val="202122"/>
        </w:rPr>
        <w:t>Gary</w:t>
      </w:r>
      <w:proofErr w:type="spellEnd"/>
      <w:r w:rsidRPr="007772FA">
        <w:rPr>
          <w:rStyle w:val="citation"/>
          <w:color w:val="202122"/>
        </w:rPr>
        <w:t xml:space="preserve">; </w:t>
      </w:r>
      <w:proofErr w:type="spellStart"/>
      <w:r w:rsidRPr="007772FA">
        <w:rPr>
          <w:rStyle w:val="citation"/>
          <w:color w:val="202122"/>
        </w:rPr>
        <w:t>Pan</w:t>
      </w:r>
      <w:proofErr w:type="spellEnd"/>
      <w:r w:rsidRPr="007772FA">
        <w:rPr>
          <w:rStyle w:val="citation"/>
          <w:color w:val="202122"/>
        </w:rPr>
        <w:t xml:space="preserve">, </w:t>
      </w:r>
      <w:proofErr w:type="spellStart"/>
      <w:r w:rsidRPr="007772FA">
        <w:rPr>
          <w:rStyle w:val="citation"/>
          <w:color w:val="202122"/>
        </w:rPr>
        <w:t>Jennifer</w:t>
      </w:r>
      <w:proofErr w:type="spellEnd"/>
      <w:r w:rsidRPr="007772FA">
        <w:rPr>
          <w:rStyle w:val="citation"/>
          <w:color w:val="202122"/>
        </w:rPr>
        <w:t xml:space="preserve">; </w:t>
      </w:r>
      <w:proofErr w:type="spellStart"/>
      <w:r w:rsidRPr="007772FA">
        <w:rPr>
          <w:rStyle w:val="citation"/>
          <w:color w:val="202122"/>
        </w:rPr>
        <w:t>Roberts</w:t>
      </w:r>
      <w:proofErr w:type="spellEnd"/>
      <w:r w:rsidRPr="007772FA">
        <w:rPr>
          <w:rStyle w:val="citation"/>
          <w:color w:val="202122"/>
        </w:rPr>
        <w:t xml:space="preserve">, </w:t>
      </w:r>
      <w:proofErr w:type="spellStart"/>
      <w:r w:rsidRPr="007772FA">
        <w:rPr>
          <w:rStyle w:val="citation"/>
          <w:color w:val="202122"/>
        </w:rPr>
        <w:t>Margaret</w:t>
      </w:r>
      <w:proofErr w:type="spellEnd"/>
      <w:r w:rsidRPr="007772FA">
        <w:rPr>
          <w:rStyle w:val="citation"/>
          <w:color w:val="202122"/>
        </w:rPr>
        <w:t xml:space="preserve"> E. (2013-05). </w:t>
      </w:r>
      <w:hyperlink r:id="rId28" w:history="1">
        <w:proofErr w:type="spellStart"/>
        <w:r w:rsidRPr="007772FA">
          <w:rPr>
            <w:rStyle w:val="a6"/>
            <w:color w:val="3366BB"/>
          </w:rPr>
          <w:t>How</w:t>
        </w:r>
        <w:proofErr w:type="spellEnd"/>
        <w:r w:rsidRPr="007772FA">
          <w:rPr>
            <w:rStyle w:val="a6"/>
            <w:color w:val="3366BB"/>
          </w:rPr>
          <w:t xml:space="preserve"> </w:t>
        </w:r>
        <w:proofErr w:type="spellStart"/>
        <w:r w:rsidRPr="007772FA">
          <w:rPr>
            <w:rStyle w:val="a6"/>
            <w:color w:val="3366BB"/>
          </w:rPr>
          <w:t>Censorship</w:t>
        </w:r>
        <w:proofErr w:type="spellEnd"/>
        <w:r w:rsidRPr="007772FA">
          <w:rPr>
            <w:rStyle w:val="a6"/>
            <w:color w:val="3366BB"/>
          </w:rPr>
          <w:t xml:space="preserve"> </w:t>
        </w:r>
        <w:proofErr w:type="spellStart"/>
        <w:r w:rsidRPr="007772FA">
          <w:rPr>
            <w:rStyle w:val="a6"/>
            <w:color w:val="3366BB"/>
          </w:rPr>
          <w:t>in</w:t>
        </w:r>
        <w:proofErr w:type="spellEnd"/>
        <w:r w:rsidRPr="007772FA">
          <w:rPr>
            <w:rStyle w:val="a6"/>
            <w:color w:val="3366BB"/>
          </w:rPr>
          <w:t xml:space="preserve"> </w:t>
        </w:r>
        <w:proofErr w:type="spellStart"/>
        <w:r w:rsidRPr="007772FA">
          <w:rPr>
            <w:rStyle w:val="a6"/>
            <w:color w:val="3366BB"/>
          </w:rPr>
          <w:t>China</w:t>
        </w:r>
        <w:proofErr w:type="spellEnd"/>
        <w:r w:rsidRPr="007772FA">
          <w:rPr>
            <w:rStyle w:val="a6"/>
            <w:color w:val="3366BB"/>
          </w:rPr>
          <w:t xml:space="preserve"> </w:t>
        </w:r>
        <w:proofErr w:type="spellStart"/>
        <w:r w:rsidRPr="007772FA">
          <w:rPr>
            <w:rStyle w:val="a6"/>
            <w:color w:val="3366BB"/>
          </w:rPr>
          <w:t>Allows</w:t>
        </w:r>
        <w:proofErr w:type="spellEnd"/>
        <w:r w:rsidRPr="007772FA">
          <w:rPr>
            <w:rStyle w:val="a6"/>
            <w:color w:val="3366BB"/>
          </w:rPr>
          <w:t xml:space="preserve"> </w:t>
        </w:r>
        <w:proofErr w:type="spellStart"/>
        <w:r w:rsidRPr="007772FA">
          <w:rPr>
            <w:rStyle w:val="a6"/>
            <w:color w:val="3366BB"/>
          </w:rPr>
          <w:t>Government</w:t>
        </w:r>
        <w:proofErr w:type="spellEnd"/>
        <w:r w:rsidRPr="007772FA">
          <w:rPr>
            <w:rStyle w:val="a6"/>
            <w:color w:val="3366BB"/>
          </w:rPr>
          <w:t xml:space="preserve"> </w:t>
        </w:r>
        <w:proofErr w:type="spellStart"/>
        <w:r w:rsidRPr="007772FA">
          <w:rPr>
            <w:rStyle w:val="a6"/>
            <w:color w:val="3366BB"/>
          </w:rPr>
          <w:t>Criticism</w:t>
        </w:r>
        <w:proofErr w:type="spellEnd"/>
        <w:r w:rsidRPr="007772FA">
          <w:rPr>
            <w:rStyle w:val="a6"/>
            <w:color w:val="3366BB"/>
          </w:rPr>
          <w:t xml:space="preserve"> </w:t>
        </w:r>
        <w:proofErr w:type="spellStart"/>
        <w:r w:rsidRPr="007772FA">
          <w:rPr>
            <w:rStyle w:val="a6"/>
            <w:color w:val="3366BB"/>
          </w:rPr>
          <w:t>but</w:t>
        </w:r>
        <w:proofErr w:type="spellEnd"/>
        <w:r w:rsidRPr="007772FA">
          <w:rPr>
            <w:rStyle w:val="a6"/>
            <w:color w:val="3366BB"/>
          </w:rPr>
          <w:t xml:space="preserve"> </w:t>
        </w:r>
        <w:proofErr w:type="spellStart"/>
        <w:r w:rsidRPr="007772FA">
          <w:rPr>
            <w:rStyle w:val="a6"/>
            <w:color w:val="3366BB"/>
          </w:rPr>
          <w:t>Silences</w:t>
        </w:r>
        <w:proofErr w:type="spellEnd"/>
        <w:r w:rsidRPr="007772FA">
          <w:rPr>
            <w:rStyle w:val="a6"/>
            <w:color w:val="3366BB"/>
          </w:rPr>
          <w:t xml:space="preserve"> </w:t>
        </w:r>
        <w:proofErr w:type="spellStart"/>
        <w:r w:rsidRPr="007772FA">
          <w:rPr>
            <w:rStyle w:val="a6"/>
            <w:color w:val="3366BB"/>
          </w:rPr>
          <w:t>Collective</w:t>
        </w:r>
        <w:proofErr w:type="spellEnd"/>
        <w:r w:rsidRPr="007772FA">
          <w:rPr>
            <w:rStyle w:val="a6"/>
            <w:color w:val="3366BB"/>
          </w:rPr>
          <w:t xml:space="preserve"> </w:t>
        </w:r>
        <w:proofErr w:type="spellStart"/>
        <w:r w:rsidRPr="007772FA">
          <w:rPr>
            <w:rStyle w:val="a6"/>
            <w:color w:val="3366BB"/>
          </w:rPr>
          <w:t>Expression</w:t>
        </w:r>
        <w:proofErr w:type="spellEnd"/>
      </w:hyperlink>
      <w:r w:rsidRPr="007772FA">
        <w:rPr>
          <w:rStyle w:val="citation"/>
          <w:color w:val="202122"/>
        </w:rPr>
        <w:t>. </w:t>
      </w:r>
      <w:proofErr w:type="spellStart"/>
      <w:r w:rsidRPr="007772FA">
        <w:rPr>
          <w:rStyle w:val="citation"/>
          <w:i/>
          <w:iCs/>
          <w:color w:val="202122"/>
        </w:rPr>
        <w:t>American</w:t>
      </w:r>
      <w:proofErr w:type="spellEnd"/>
      <w:r w:rsidRPr="007772FA">
        <w:rPr>
          <w:rStyle w:val="citation"/>
          <w:i/>
          <w:iCs/>
          <w:color w:val="202122"/>
        </w:rPr>
        <w:t xml:space="preserve"> </w:t>
      </w:r>
      <w:proofErr w:type="spellStart"/>
      <w:r w:rsidRPr="007772FA">
        <w:rPr>
          <w:rStyle w:val="citation"/>
          <w:i/>
          <w:iCs/>
          <w:color w:val="202122"/>
        </w:rPr>
        <w:t>Political</w:t>
      </w:r>
      <w:proofErr w:type="spellEnd"/>
      <w:r w:rsidRPr="007772FA">
        <w:rPr>
          <w:rStyle w:val="citation"/>
          <w:i/>
          <w:iCs/>
          <w:color w:val="202122"/>
        </w:rPr>
        <w:t xml:space="preserve"> </w:t>
      </w:r>
      <w:proofErr w:type="spellStart"/>
      <w:r w:rsidRPr="007772FA">
        <w:rPr>
          <w:rStyle w:val="citation"/>
          <w:i/>
          <w:iCs/>
          <w:color w:val="202122"/>
        </w:rPr>
        <w:t>Science</w:t>
      </w:r>
      <w:proofErr w:type="spellEnd"/>
      <w:r w:rsidRPr="007772FA">
        <w:rPr>
          <w:rStyle w:val="citation"/>
          <w:i/>
          <w:iCs/>
          <w:color w:val="202122"/>
        </w:rPr>
        <w:t xml:space="preserve"> </w:t>
      </w:r>
      <w:proofErr w:type="spellStart"/>
      <w:r w:rsidRPr="007772FA">
        <w:rPr>
          <w:rStyle w:val="citation"/>
          <w:i/>
          <w:iCs/>
          <w:color w:val="202122"/>
        </w:rPr>
        <w:t>Review</w:t>
      </w:r>
      <w:proofErr w:type="spellEnd"/>
      <w:r w:rsidRPr="007772FA">
        <w:rPr>
          <w:rStyle w:val="citation"/>
          <w:color w:val="202122"/>
        </w:rPr>
        <w:t> </w:t>
      </w:r>
      <w:r w:rsidRPr="007772FA">
        <w:rPr>
          <w:rStyle w:val="citation"/>
          <w:color w:val="888888"/>
        </w:rPr>
        <w:t>(</w:t>
      </w:r>
      <w:proofErr w:type="spellStart"/>
      <w:r w:rsidRPr="007772FA">
        <w:rPr>
          <w:rStyle w:val="citation"/>
          <w:color w:val="888888"/>
        </w:rPr>
        <w:t>англ</w:t>
      </w:r>
      <w:proofErr w:type="spellEnd"/>
      <w:r w:rsidRPr="007772FA">
        <w:rPr>
          <w:rStyle w:val="citation"/>
          <w:color w:val="888888"/>
        </w:rPr>
        <w:t>.)</w:t>
      </w:r>
      <w:r w:rsidRPr="007772FA">
        <w:rPr>
          <w:rStyle w:val="citation"/>
          <w:color w:val="202122"/>
        </w:rPr>
        <w:t> </w:t>
      </w:r>
      <w:r w:rsidRPr="007772FA">
        <w:rPr>
          <w:rStyle w:val="citation"/>
          <w:b/>
          <w:bCs/>
          <w:color w:val="202122"/>
        </w:rPr>
        <w:t>107</w:t>
      </w:r>
      <w:r w:rsidRPr="007772FA">
        <w:rPr>
          <w:rStyle w:val="citation"/>
          <w:color w:val="202122"/>
        </w:rPr>
        <w:t> (2). с. 326–343. </w:t>
      </w:r>
      <w:hyperlink r:id="rId29" w:tooltip="ISSN" w:history="1">
        <w:r w:rsidRPr="007772FA">
          <w:rPr>
            <w:rStyle w:val="a6"/>
            <w:color w:val="0645AD"/>
          </w:rPr>
          <w:t>ISSN</w:t>
        </w:r>
      </w:hyperlink>
      <w:r w:rsidRPr="007772FA">
        <w:rPr>
          <w:rStyle w:val="citation"/>
          <w:color w:val="202122"/>
        </w:rPr>
        <w:t> </w:t>
      </w:r>
      <w:hyperlink r:id="rId30" w:history="1">
        <w:r w:rsidRPr="007772FA">
          <w:rPr>
            <w:rStyle w:val="a6"/>
            <w:color w:val="3366BB"/>
          </w:rPr>
          <w:t>0003-0554</w:t>
        </w:r>
      </w:hyperlink>
      <w:r w:rsidRPr="007772FA">
        <w:rPr>
          <w:rStyle w:val="citation"/>
          <w:color w:val="202122"/>
        </w:rPr>
        <w:t>. </w:t>
      </w:r>
      <w:hyperlink r:id="rId31" w:tooltip="Цифровий ідентифікатор об'єкта" w:history="1">
        <w:r w:rsidRPr="007772FA">
          <w:rPr>
            <w:rStyle w:val="a6"/>
            <w:color w:val="0645AD"/>
          </w:rPr>
          <w:t>doi</w:t>
        </w:r>
      </w:hyperlink>
      <w:r w:rsidRPr="007772FA">
        <w:rPr>
          <w:rStyle w:val="citation"/>
          <w:color w:val="202122"/>
        </w:rPr>
        <w:t>:</w:t>
      </w:r>
      <w:hyperlink r:id="rId32" w:history="1">
        <w:r w:rsidRPr="007772FA">
          <w:rPr>
            <w:rStyle w:val="a6"/>
            <w:color w:val="3366BB"/>
          </w:rPr>
          <w:t>10.1017/S0003055413000014</w:t>
        </w:r>
      </w:hyperlink>
      <w:r w:rsidRPr="007772FA">
        <w:rPr>
          <w:rStyle w:val="reference-accessdate"/>
          <w:color w:val="202122"/>
        </w:rPr>
        <w:t>. Процитовано 9 серпня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33" w:anchor="cite_ref-13" w:tooltip="Вгору" w:history="1">
        <w:r w:rsidRPr="007772FA">
          <w:rPr>
            <w:rStyle w:val="a6"/>
            <w:color w:val="0645AD"/>
          </w:rPr>
          <w:t>↑</w:t>
        </w:r>
      </w:hyperlink>
      <w:r w:rsidRPr="007772FA">
        <w:rPr>
          <w:color w:val="202122"/>
        </w:rPr>
        <w:t> </w:t>
      </w:r>
      <w:proofErr w:type="spellStart"/>
      <w:r>
        <w:fldChar w:fldCharType="begin"/>
      </w:r>
      <w:r>
        <w:instrText xml:space="preserve"> HYPERLINK "https://web.archive.org/web/20141107035605/http:/apnews.myway.com/article/20140109/DAB75AAG2.html" </w:instrText>
      </w:r>
      <w:r>
        <w:fldChar w:fldCharType="separate"/>
      </w:r>
      <w:r w:rsidRPr="007772FA">
        <w:rPr>
          <w:rStyle w:val="a6"/>
          <w:color w:val="3366BB"/>
        </w:rPr>
        <w:t>My</w:t>
      </w:r>
      <w:proofErr w:type="spellEnd"/>
      <w:r w:rsidRPr="007772FA">
        <w:rPr>
          <w:rStyle w:val="a6"/>
          <w:color w:val="3366BB"/>
        </w:rPr>
        <w:t xml:space="preserve"> </w:t>
      </w:r>
      <w:proofErr w:type="spellStart"/>
      <w:r w:rsidRPr="007772FA">
        <w:rPr>
          <w:rStyle w:val="a6"/>
          <w:color w:val="3366BB"/>
        </w:rPr>
        <w:t>Way</w:t>
      </w:r>
      <w:proofErr w:type="spellEnd"/>
      <w:r w:rsidRPr="007772FA">
        <w:rPr>
          <w:rStyle w:val="a6"/>
          <w:color w:val="3366BB"/>
        </w:rPr>
        <w:t xml:space="preserve"> </w:t>
      </w:r>
      <w:proofErr w:type="spellStart"/>
      <w:r w:rsidRPr="007772FA">
        <w:rPr>
          <w:rStyle w:val="a6"/>
          <w:color w:val="3366BB"/>
        </w:rPr>
        <w:t>News</w:t>
      </w:r>
      <w:proofErr w:type="spellEnd"/>
      <w:r w:rsidRPr="007772FA">
        <w:rPr>
          <w:rStyle w:val="a6"/>
          <w:color w:val="3366BB"/>
        </w:rPr>
        <w:t xml:space="preserve"> - </w:t>
      </w:r>
      <w:proofErr w:type="spellStart"/>
      <w:r w:rsidRPr="007772FA">
        <w:rPr>
          <w:rStyle w:val="a6"/>
          <w:color w:val="3366BB"/>
        </w:rPr>
        <w:t>Forced</w:t>
      </w:r>
      <w:proofErr w:type="spellEnd"/>
      <w:r w:rsidRPr="007772FA">
        <w:rPr>
          <w:rStyle w:val="a6"/>
          <w:color w:val="3366BB"/>
        </w:rPr>
        <w:t xml:space="preserve"> </w:t>
      </w:r>
      <w:proofErr w:type="spellStart"/>
      <w:r w:rsidRPr="007772FA">
        <w:rPr>
          <w:rStyle w:val="a6"/>
          <w:color w:val="3366BB"/>
        </w:rPr>
        <w:t>abortion</w:t>
      </w:r>
      <w:proofErr w:type="spellEnd"/>
      <w:r w:rsidRPr="007772FA">
        <w:rPr>
          <w:rStyle w:val="a6"/>
          <w:color w:val="3366BB"/>
        </w:rPr>
        <w:t xml:space="preserve"> </w:t>
      </w:r>
      <w:proofErr w:type="spellStart"/>
      <w:r w:rsidRPr="007772FA">
        <w:rPr>
          <w:rStyle w:val="a6"/>
          <w:color w:val="3366BB"/>
        </w:rPr>
        <w:t>highlights</w:t>
      </w:r>
      <w:proofErr w:type="spellEnd"/>
      <w:r w:rsidRPr="007772FA">
        <w:rPr>
          <w:rStyle w:val="a6"/>
          <w:color w:val="3366BB"/>
        </w:rPr>
        <w:t xml:space="preserve"> </w:t>
      </w:r>
      <w:proofErr w:type="spellStart"/>
      <w:r w:rsidRPr="007772FA">
        <w:rPr>
          <w:rStyle w:val="a6"/>
          <w:color w:val="3366BB"/>
        </w:rPr>
        <w:t>abuses</w:t>
      </w:r>
      <w:proofErr w:type="spellEnd"/>
      <w:r w:rsidRPr="007772FA">
        <w:rPr>
          <w:rStyle w:val="a6"/>
          <w:color w:val="3366BB"/>
        </w:rPr>
        <w:t xml:space="preserve"> </w:t>
      </w:r>
      <w:proofErr w:type="spellStart"/>
      <w:r w:rsidRPr="007772FA">
        <w:rPr>
          <w:rStyle w:val="a6"/>
          <w:color w:val="3366BB"/>
        </w:rPr>
        <w:t>in</w:t>
      </w:r>
      <w:proofErr w:type="spellEnd"/>
      <w:r w:rsidRPr="007772FA">
        <w:rPr>
          <w:rStyle w:val="a6"/>
          <w:color w:val="3366BB"/>
        </w:rPr>
        <w:t xml:space="preserve"> </w:t>
      </w:r>
      <w:proofErr w:type="spellStart"/>
      <w:r w:rsidRPr="007772FA">
        <w:rPr>
          <w:rStyle w:val="a6"/>
          <w:color w:val="3366BB"/>
        </w:rPr>
        <w:t>China</w:t>
      </w:r>
      <w:proofErr w:type="spellEnd"/>
      <w:r w:rsidRPr="007772FA">
        <w:rPr>
          <w:rStyle w:val="a6"/>
          <w:color w:val="3366BB"/>
        </w:rPr>
        <w:t xml:space="preserve"> </w:t>
      </w:r>
      <w:proofErr w:type="spellStart"/>
      <w:r w:rsidRPr="007772FA">
        <w:rPr>
          <w:rStyle w:val="a6"/>
          <w:color w:val="3366BB"/>
        </w:rPr>
        <w:t>policy</w:t>
      </w:r>
      <w:proofErr w:type="spellEnd"/>
      <w:r>
        <w:rPr>
          <w:rStyle w:val="a6"/>
          <w:color w:val="3366BB"/>
        </w:rPr>
        <w:fldChar w:fldCharType="end"/>
      </w:r>
      <w:r w:rsidRPr="007772FA">
        <w:rPr>
          <w:rStyle w:val="citation"/>
          <w:color w:val="202122"/>
        </w:rPr>
        <w:t>. </w:t>
      </w:r>
      <w:r w:rsidRPr="007772FA">
        <w:rPr>
          <w:rStyle w:val="citation"/>
          <w:i/>
          <w:iCs/>
          <w:color w:val="202122"/>
        </w:rPr>
        <w:t>web.archive.org</w:t>
      </w:r>
      <w:r w:rsidRPr="007772FA">
        <w:rPr>
          <w:rStyle w:val="citation"/>
          <w:color w:val="202122"/>
        </w:rPr>
        <w:t>. 7 листопада 2014</w:t>
      </w:r>
      <w:r w:rsidRPr="007772FA">
        <w:rPr>
          <w:rStyle w:val="reference-accessdate"/>
          <w:color w:val="202122"/>
        </w:rPr>
        <w:t>. Процитовано 9 серпня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34" w:anchor="cite_ref-14" w:tooltip="Вгору" w:history="1">
        <w:r w:rsidRPr="007772FA">
          <w:rPr>
            <w:rStyle w:val="a6"/>
            <w:color w:val="0645AD"/>
          </w:rPr>
          <w:t>↑</w:t>
        </w:r>
      </w:hyperlink>
      <w:r w:rsidRPr="007772FA">
        <w:rPr>
          <w:color w:val="202122"/>
        </w:rPr>
        <w:t> </w:t>
      </w:r>
      <w:proofErr w:type="spellStart"/>
      <w:r w:rsidRPr="007772FA">
        <w:rPr>
          <w:rStyle w:val="citation"/>
          <w:color w:val="202122"/>
        </w:rPr>
        <w:t>Refugees</w:t>
      </w:r>
      <w:proofErr w:type="spellEnd"/>
      <w:r w:rsidRPr="007772FA">
        <w:rPr>
          <w:rStyle w:val="citation"/>
          <w:color w:val="202122"/>
        </w:rPr>
        <w:t xml:space="preserve">, </w:t>
      </w:r>
      <w:proofErr w:type="spellStart"/>
      <w:r w:rsidRPr="007772FA">
        <w:rPr>
          <w:rStyle w:val="citation"/>
          <w:color w:val="202122"/>
        </w:rPr>
        <w:t>United</w:t>
      </w:r>
      <w:proofErr w:type="spellEnd"/>
      <w:r w:rsidRPr="007772FA">
        <w:rPr>
          <w:rStyle w:val="citation"/>
          <w:color w:val="202122"/>
        </w:rPr>
        <w:t xml:space="preserve"> </w:t>
      </w:r>
      <w:proofErr w:type="spellStart"/>
      <w:r w:rsidRPr="007772FA">
        <w:rPr>
          <w:rStyle w:val="citation"/>
          <w:color w:val="202122"/>
        </w:rPr>
        <w:t>Nations</w:t>
      </w:r>
      <w:proofErr w:type="spellEnd"/>
      <w:r w:rsidRPr="007772FA">
        <w:rPr>
          <w:rStyle w:val="citation"/>
          <w:color w:val="202122"/>
        </w:rPr>
        <w:t xml:space="preserve"> </w:t>
      </w:r>
      <w:proofErr w:type="spellStart"/>
      <w:r w:rsidRPr="007772FA">
        <w:rPr>
          <w:rStyle w:val="citation"/>
          <w:color w:val="202122"/>
        </w:rPr>
        <w:t>High</w:t>
      </w:r>
      <w:proofErr w:type="spellEnd"/>
      <w:r w:rsidRPr="007772FA">
        <w:rPr>
          <w:rStyle w:val="citation"/>
          <w:color w:val="202122"/>
        </w:rPr>
        <w:t xml:space="preserve"> </w:t>
      </w:r>
      <w:proofErr w:type="spellStart"/>
      <w:r w:rsidRPr="007772FA">
        <w:rPr>
          <w:rStyle w:val="citation"/>
          <w:color w:val="202122"/>
        </w:rPr>
        <w:t>Commissioner</w:t>
      </w:r>
      <w:proofErr w:type="spellEnd"/>
      <w:r w:rsidRPr="007772FA">
        <w:rPr>
          <w:rStyle w:val="citation"/>
          <w:color w:val="202122"/>
        </w:rPr>
        <w:t xml:space="preserve"> </w:t>
      </w:r>
      <w:proofErr w:type="spellStart"/>
      <w:r w:rsidRPr="007772FA">
        <w:rPr>
          <w:rStyle w:val="citation"/>
          <w:color w:val="202122"/>
        </w:rPr>
        <w:t>for</w:t>
      </w:r>
      <w:proofErr w:type="spellEnd"/>
      <w:r w:rsidRPr="007772FA">
        <w:rPr>
          <w:rStyle w:val="citation"/>
          <w:color w:val="202122"/>
        </w:rPr>
        <w:t>. </w:t>
      </w:r>
      <w:proofErr w:type="spellStart"/>
      <w:r>
        <w:fldChar w:fldCharType="begin"/>
      </w:r>
      <w:r>
        <w:instrText xml:space="preserve"> HYPERLINK "https://www.refworld.org/docid/4f6b2106c.html" </w:instrText>
      </w:r>
      <w:r>
        <w:fldChar w:fldCharType="separate"/>
      </w:r>
      <w:r w:rsidRPr="007772FA">
        <w:rPr>
          <w:rStyle w:val="a6"/>
          <w:color w:val="3366BB"/>
        </w:rPr>
        <w:t>Refworld</w:t>
      </w:r>
      <w:proofErr w:type="spellEnd"/>
      <w:r w:rsidRPr="007772FA">
        <w:rPr>
          <w:rStyle w:val="a6"/>
          <w:color w:val="3366BB"/>
        </w:rPr>
        <w:t xml:space="preserve"> | </w:t>
      </w:r>
      <w:proofErr w:type="spellStart"/>
      <w:r w:rsidRPr="007772FA">
        <w:rPr>
          <w:rStyle w:val="a6"/>
          <w:color w:val="3366BB"/>
        </w:rPr>
        <w:t>Freedom</w:t>
      </w:r>
      <w:proofErr w:type="spellEnd"/>
      <w:r w:rsidRPr="007772FA">
        <w:rPr>
          <w:rStyle w:val="a6"/>
          <w:color w:val="3366BB"/>
        </w:rPr>
        <w:t xml:space="preserve"> </w:t>
      </w:r>
      <w:proofErr w:type="spellStart"/>
      <w:r w:rsidRPr="007772FA">
        <w:rPr>
          <w:rStyle w:val="a6"/>
          <w:color w:val="3366BB"/>
        </w:rPr>
        <w:t>in</w:t>
      </w:r>
      <w:proofErr w:type="spellEnd"/>
      <w:r w:rsidRPr="007772FA">
        <w:rPr>
          <w:rStyle w:val="a6"/>
          <w:color w:val="3366BB"/>
        </w:rPr>
        <w:t xml:space="preserve"> </w:t>
      </w:r>
      <w:proofErr w:type="spellStart"/>
      <w:r w:rsidRPr="007772FA">
        <w:rPr>
          <w:rStyle w:val="a6"/>
          <w:color w:val="3366BB"/>
        </w:rPr>
        <w:t>the</w:t>
      </w:r>
      <w:proofErr w:type="spellEnd"/>
      <w:r w:rsidRPr="007772FA">
        <w:rPr>
          <w:rStyle w:val="a6"/>
          <w:color w:val="3366BB"/>
        </w:rPr>
        <w:t xml:space="preserve"> </w:t>
      </w:r>
      <w:proofErr w:type="spellStart"/>
      <w:r w:rsidRPr="007772FA">
        <w:rPr>
          <w:rStyle w:val="a6"/>
          <w:color w:val="3366BB"/>
        </w:rPr>
        <w:t>World</w:t>
      </w:r>
      <w:proofErr w:type="spellEnd"/>
      <w:r w:rsidRPr="007772FA">
        <w:rPr>
          <w:rStyle w:val="a6"/>
          <w:color w:val="3366BB"/>
        </w:rPr>
        <w:t xml:space="preserve"> 2012 — </w:t>
      </w:r>
      <w:proofErr w:type="spellStart"/>
      <w:r w:rsidRPr="007772FA">
        <w:rPr>
          <w:rStyle w:val="a6"/>
          <w:color w:val="3366BB"/>
        </w:rPr>
        <w:t>China</w:t>
      </w:r>
      <w:proofErr w:type="spellEnd"/>
      <w:r>
        <w:rPr>
          <w:rStyle w:val="a6"/>
          <w:color w:val="3366BB"/>
        </w:rPr>
        <w:fldChar w:fldCharType="end"/>
      </w:r>
      <w:r w:rsidRPr="007772FA">
        <w:rPr>
          <w:rStyle w:val="citation"/>
          <w:color w:val="202122"/>
        </w:rPr>
        <w:t>. </w:t>
      </w:r>
      <w:proofErr w:type="spellStart"/>
      <w:r w:rsidRPr="007772FA">
        <w:rPr>
          <w:rStyle w:val="citation"/>
          <w:i/>
          <w:iCs/>
          <w:color w:val="202122"/>
        </w:rPr>
        <w:t>Refworld</w:t>
      </w:r>
      <w:proofErr w:type="spellEnd"/>
      <w:r w:rsidRPr="007772FA">
        <w:rPr>
          <w:rStyle w:val="citation"/>
          <w:color w:val="202122"/>
        </w:rPr>
        <w:t> </w:t>
      </w:r>
      <w:r w:rsidRPr="007772FA">
        <w:rPr>
          <w:rStyle w:val="citation"/>
          <w:color w:val="888888"/>
        </w:rPr>
        <w:t>(</w:t>
      </w:r>
      <w:proofErr w:type="spellStart"/>
      <w:r w:rsidRPr="007772FA">
        <w:rPr>
          <w:rStyle w:val="citation"/>
          <w:color w:val="888888"/>
        </w:rPr>
        <w:t>англ</w:t>
      </w:r>
      <w:proofErr w:type="spellEnd"/>
      <w:r w:rsidRPr="007772FA">
        <w:rPr>
          <w:rStyle w:val="citation"/>
          <w:color w:val="888888"/>
        </w:rPr>
        <w:t>.)</w:t>
      </w:r>
      <w:r w:rsidRPr="007772FA">
        <w:rPr>
          <w:rStyle w:val="reference-accessdate"/>
          <w:color w:val="202122"/>
        </w:rPr>
        <w:t>. Процитовано 9 серпня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35" w:anchor="cite_ref-15" w:tooltip="Вгору" w:history="1">
        <w:r w:rsidRPr="007772FA">
          <w:rPr>
            <w:rStyle w:val="a6"/>
            <w:color w:val="0645AD"/>
          </w:rPr>
          <w:t>↑</w:t>
        </w:r>
      </w:hyperlink>
      <w:r w:rsidRPr="007772FA">
        <w:rPr>
          <w:color w:val="202122"/>
        </w:rPr>
        <w:t> </w:t>
      </w:r>
      <w:proofErr w:type="spellStart"/>
      <w:r>
        <w:fldChar w:fldCharType="begin"/>
      </w:r>
      <w:r>
        <w:instrText xml:space="preserve"> HYPERLINK "https://www.ft.com/content/602b650e-dc69-11e1-a304-00144feab49a" </w:instrText>
      </w:r>
      <w:r>
        <w:fldChar w:fldCharType="separate"/>
      </w:r>
      <w:r w:rsidRPr="007772FA">
        <w:rPr>
          <w:rStyle w:val="a6"/>
          <w:color w:val="3366BB"/>
        </w:rPr>
        <w:t>China</w:t>
      </w:r>
      <w:proofErr w:type="spellEnd"/>
      <w:r w:rsidRPr="007772FA">
        <w:rPr>
          <w:rStyle w:val="a6"/>
          <w:color w:val="3366BB"/>
        </w:rPr>
        <w:t xml:space="preserve"> </w:t>
      </w:r>
      <w:proofErr w:type="spellStart"/>
      <w:r w:rsidRPr="007772FA">
        <w:rPr>
          <w:rStyle w:val="a6"/>
          <w:color w:val="3366BB"/>
        </w:rPr>
        <w:t>bans</w:t>
      </w:r>
      <w:proofErr w:type="spellEnd"/>
      <w:r w:rsidRPr="007772FA">
        <w:rPr>
          <w:rStyle w:val="a6"/>
          <w:color w:val="3366BB"/>
        </w:rPr>
        <w:t xml:space="preserve"> </w:t>
      </w:r>
      <w:proofErr w:type="spellStart"/>
      <w:r w:rsidRPr="007772FA">
        <w:rPr>
          <w:rStyle w:val="a6"/>
          <w:color w:val="3366BB"/>
        </w:rPr>
        <w:t>religious</w:t>
      </w:r>
      <w:proofErr w:type="spellEnd"/>
      <w:r w:rsidRPr="007772FA">
        <w:rPr>
          <w:rStyle w:val="a6"/>
          <w:color w:val="3366BB"/>
        </w:rPr>
        <w:t xml:space="preserve"> </w:t>
      </w:r>
      <w:proofErr w:type="spellStart"/>
      <w:r w:rsidRPr="007772FA">
        <w:rPr>
          <w:rStyle w:val="a6"/>
          <w:color w:val="3366BB"/>
        </w:rPr>
        <w:t>activities</w:t>
      </w:r>
      <w:proofErr w:type="spellEnd"/>
      <w:r w:rsidRPr="007772FA">
        <w:rPr>
          <w:rStyle w:val="a6"/>
          <w:color w:val="3366BB"/>
        </w:rPr>
        <w:t xml:space="preserve"> </w:t>
      </w:r>
      <w:proofErr w:type="spellStart"/>
      <w:r w:rsidRPr="007772FA">
        <w:rPr>
          <w:rStyle w:val="a6"/>
          <w:color w:val="3366BB"/>
        </w:rPr>
        <w:t>in</w:t>
      </w:r>
      <w:proofErr w:type="spellEnd"/>
      <w:r w:rsidRPr="007772FA">
        <w:rPr>
          <w:rStyle w:val="a6"/>
          <w:color w:val="3366BB"/>
        </w:rPr>
        <w:t xml:space="preserve"> </w:t>
      </w:r>
      <w:proofErr w:type="spellStart"/>
      <w:r w:rsidRPr="007772FA">
        <w:rPr>
          <w:rStyle w:val="a6"/>
          <w:color w:val="3366BB"/>
        </w:rPr>
        <w:t>Xinjiang</w:t>
      </w:r>
      <w:proofErr w:type="spellEnd"/>
      <w:r>
        <w:rPr>
          <w:rStyle w:val="a6"/>
          <w:color w:val="3366BB"/>
        </w:rPr>
        <w:fldChar w:fldCharType="end"/>
      </w:r>
      <w:r w:rsidRPr="007772FA">
        <w:rPr>
          <w:rStyle w:val="citation"/>
          <w:color w:val="202122"/>
        </w:rPr>
        <w:t>. </w:t>
      </w:r>
      <w:proofErr w:type="spellStart"/>
      <w:r w:rsidRPr="007772FA">
        <w:rPr>
          <w:rStyle w:val="citation"/>
          <w:i/>
          <w:iCs/>
          <w:color w:val="202122"/>
        </w:rPr>
        <w:t>Financial</w:t>
      </w:r>
      <w:proofErr w:type="spellEnd"/>
      <w:r w:rsidRPr="007772FA">
        <w:rPr>
          <w:rStyle w:val="citation"/>
          <w:i/>
          <w:iCs/>
          <w:color w:val="202122"/>
        </w:rPr>
        <w:t xml:space="preserve"> </w:t>
      </w:r>
      <w:proofErr w:type="spellStart"/>
      <w:r w:rsidRPr="007772FA">
        <w:rPr>
          <w:rStyle w:val="citation"/>
          <w:i/>
          <w:iCs/>
          <w:color w:val="202122"/>
        </w:rPr>
        <w:t>Times</w:t>
      </w:r>
      <w:proofErr w:type="spellEnd"/>
      <w:r w:rsidRPr="007772FA">
        <w:rPr>
          <w:rStyle w:val="citation"/>
          <w:color w:val="202122"/>
        </w:rPr>
        <w:t>. 2 серпня 2012</w:t>
      </w:r>
      <w:r w:rsidRPr="007772FA">
        <w:rPr>
          <w:rStyle w:val="reference-accessdate"/>
          <w:color w:val="202122"/>
        </w:rPr>
        <w:t>. Процитовано 9 серпня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36" w:anchor="cite_ref-16" w:tooltip="Вгору" w:history="1">
        <w:r w:rsidRPr="007772FA">
          <w:rPr>
            <w:rStyle w:val="a6"/>
            <w:color w:val="0645AD"/>
          </w:rPr>
          <w:t>↑</w:t>
        </w:r>
      </w:hyperlink>
      <w:r w:rsidRPr="007772FA">
        <w:rPr>
          <w:color w:val="202122"/>
        </w:rPr>
        <w:t> </w:t>
      </w:r>
      <w:proofErr w:type="spellStart"/>
      <w:r>
        <w:fldChar w:fldCharType="begin"/>
      </w:r>
      <w:r>
        <w:instrText xml:space="preserve"> HYPERLINK "https://ph.news.yahoo.com/amnesty-sees-hope-china-death-penalty-011032864.html" </w:instrText>
      </w:r>
      <w:r>
        <w:fldChar w:fldCharType="separate"/>
      </w:r>
      <w:r w:rsidRPr="007772FA">
        <w:rPr>
          <w:rStyle w:val="a6"/>
          <w:color w:val="3366BB"/>
        </w:rPr>
        <w:t>Amnesty</w:t>
      </w:r>
      <w:proofErr w:type="spellEnd"/>
      <w:r w:rsidRPr="007772FA">
        <w:rPr>
          <w:rStyle w:val="a6"/>
          <w:color w:val="3366BB"/>
        </w:rPr>
        <w:t xml:space="preserve"> </w:t>
      </w:r>
      <w:proofErr w:type="spellStart"/>
      <w:r w:rsidRPr="007772FA">
        <w:rPr>
          <w:rStyle w:val="a6"/>
          <w:color w:val="3366BB"/>
        </w:rPr>
        <w:t>sees</w:t>
      </w:r>
      <w:proofErr w:type="spellEnd"/>
      <w:r w:rsidRPr="007772FA">
        <w:rPr>
          <w:rStyle w:val="a6"/>
          <w:color w:val="3366BB"/>
        </w:rPr>
        <w:t xml:space="preserve"> </w:t>
      </w:r>
      <w:proofErr w:type="spellStart"/>
      <w:r w:rsidRPr="007772FA">
        <w:rPr>
          <w:rStyle w:val="a6"/>
          <w:color w:val="3366BB"/>
        </w:rPr>
        <w:t>hope</w:t>
      </w:r>
      <w:proofErr w:type="spellEnd"/>
      <w:r w:rsidRPr="007772FA">
        <w:rPr>
          <w:rStyle w:val="a6"/>
          <w:color w:val="3366BB"/>
        </w:rPr>
        <w:t xml:space="preserve"> </w:t>
      </w:r>
      <w:proofErr w:type="spellStart"/>
      <w:r w:rsidRPr="007772FA">
        <w:rPr>
          <w:rStyle w:val="a6"/>
          <w:color w:val="3366BB"/>
        </w:rPr>
        <w:t>in</w:t>
      </w:r>
      <w:proofErr w:type="spellEnd"/>
      <w:r w:rsidRPr="007772FA">
        <w:rPr>
          <w:rStyle w:val="a6"/>
          <w:color w:val="3366BB"/>
        </w:rPr>
        <w:t xml:space="preserve"> </w:t>
      </w:r>
      <w:proofErr w:type="spellStart"/>
      <w:r w:rsidRPr="007772FA">
        <w:rPr>
          <w:rStyle w:val="a6"/>
          <w:color w:val="3366BB"/>
        </w:rPr>
        <w:t>China</w:t>
      </w:r>
      <w:proofErr w:type="spellEnd"/>
      <w:r w:rsidRPr="007772FA">
        <w:rPr>
          <w:rStyle w:val="a6"/>
          <w:color w:val="3366BB"/>
        </w:rPr>
        <w:t xml:space="preserve"> </w:t>
      </w:r>
      <w:proofErr w:type="spellStart"/>
      <w:r w:rsidRPr="007772FA">
        <w:rPr>
          <w:rStyle w:val="a6"/>
          <w:color w:val="3366BB"/>
        </w:rPr>
        <w:t>on</w:t>
      </w:r>
      <w:proofErr w:type="spellEnd"/>
      <w:r w:rsidRPr="007772FA">
        <w:rPr>
          <w:rStyle w:val="a6"/>
          <w:color w:val="3366BB"/>
        </w:rPr>
        <w:t xml:space="preserve"> </w:t>
      </w:r>
      <w:proofErr w:type="spellStart"/>
      <w:r w:rsidRPr="007772FA">
        <w:rPr>
          <w:rStyle w:val="a6"/>
          <w:color w:val="3366BB"/>
        </w:rPr>
        <w:t>death</w:t>
      </w:r>
      <w:proofErr w:type="spellEnd"/>
      <w:r w:rsidRPr="007772FA">
        <w:rPr>
          <w:rStyle w:val="a6"/>
          <w:color w:val="3366BB"/>
        </w:rPr>
        <w:t xml:space="preserve"> </w:t>
      </w:r>
      <w:proofErr w:type="spellStart"/>
      <w:r w:rsidRPr="007772FA">
        <w:rPr>
          <w:rStyle w:val="a6"/>
          <w:color w:val="3366BB"/>
        </w:rPr>
        <w:t>penalty</w:t>
      </w:r>
      <w:proofErr w:type="spellEnd"/>
      <w:r>
        <w:rPr>
          <w:rStyle w:val="a6"/>
          <w:color w:val="3366BB"/>
        </w:rPr>
        <w:fldChar w:fldCharType="end"/>
      </w:r>
      <w:r w:rsidRPr="007772FA">
        <w:rPr>
          <w:rStyle w:val="citation"/>
          <w:color w:val="202122"/>
        </w:rPr>
        <w:t>. </w:t>
      </w:r>
      <w:r w:rsidRPr="007772FA">
        <w:rPr>
          <w:rStyle w:val="citation"/>
          <w:i/>
          <w:iCs/>
          <w:color w:val="202122"/>
        </w:rPr>
        <w:t>ph.news.yahoo.com</w:t>
      </w:r>
      <w:r w:rsidRPr="007772FA">
        <w:rPr>
          <w:rStyle w:val="citation"/>
          <w:color w:val="202122"/>
        </w:rPr>
        <w:t> (</w:t>
      </w:r>
      <w:proofErr w:type="spellStart"/>
      <w:r w:rsidRPr="007772FA">
        <w:rPr>
          <w:rStyle w:val="citation"/>
          <w:color w:val="202122"/>
        </w:rPr>
        <w:t>en</w:t>
      </w:r>
      <w:proofErr w:type="spellEnd"/>
      <w:r w:rsidRPr="007772FA">
        <w:rPr>
          <w:rStyle w:val="citation"/>
          <w:color w:val="202122"/>
        </w:rPr>
        <w:t>-PH)</w:t>
      </w:r>
      <w:r w:rsidRPr="007772FA">
        <w:rPr>
          <w:rStyle w:val="reference-accessdate"/>
          <w:color w:val="202122"/>
        </w:rPr>
        <w:t>. Процитовано 9 серпня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37" w:anchor="cite_ref-17" w:tooltip="Вгору" w:history="1">
        <w:r w:rsidRPr="007772FA">
          <w:rPr>
            <w:rStyle w:val="a6"/>
            <w:color w:val="0645AD"/>
          </w:rPr>
          <w:t>↑</w:t>
        </w:r>
      </w:hyperlink>
      <w:r w:rsidRPr="007772FA">
        <w:rPr>
          <w:color w:val="202122"/>
        </w:rPr>
        <w:t> </w:t>
      </w:r>
      <w:proofErr w:type="spellStart"/>
      <w:r>
        <w:fldChar w:fldCharType="begin"/>
      </w:r>
      <w:r>
        <w:instrText xml:space="preserve"> HYPERLINK "https://www.bbc.com/news/world-asia-15617026" </w:instrText>
      </w:r>
      <w:r>
        <w:fldChar w:fldCharType="separate"/>
      </w:r>
      <w:r w:rsidRPr="007772FA">
        <w:rPr>
          <w:rStyle w:val="a6"/>
          <w:color w:val="3366BB"/>
        </w:rPr>
        <w:t>Dalai</w:t>
      </w:r>
      <w:proofErr w:type="spellEnd"/>
      <w:r w:rsidRPr="007772FA">
        <w:rPr>
          <w:rStyle w:val="a6"/>
          <w:color w:val="3366BB"/>
        </w:rPr>
        <w:t xml:space="preserve"> </w:t>
      </w:r>
      <w:proofErr w:type="spellStart"/>
      <w:r w:rsidRPr="007772FA">
        <w:rPr>
          <w:rStyle w:val="a6"/>
          <w:color w:val="3366BB"/>
        </w:rPr>
        <w:t>Lama</w:t>
      </w:r>
      <w:proofErr w:type="spellEnd"/>
      <w:r w:rsidRPr="007772FA">
        <w:rPr>
          <w:rStyle w:val="a6"/>
          <w:color w:val="3366BB"/>
        </w:rPr>
        <w:t>: '</w:t>
      </w:r>
      <w:proofErr w:type="spellStart"/>
      <w:r w:rsidRPr="007772FA">
        <w:rPr>
          <w:rStyle w:val="a6"/>
          <w:color w:val="3366BB"/>
        </w:rPr>
        <w:t>Cultural</w:t>
      </w:r>
      <w:proofErr w:type="spellEnd"/>
      <w:r w:rsidRPr="007772FA">
        <w:rPr>
          <w:rStyle w:val="a6"/>
          <w:color w:val="3366BB"/>
        </w:rPr>
        <w:t xml:space="preserve"> </w:t>
      </w:r>
      <w:proofErr w:type="spellStart"/>
      <w:r w:rsidRPr="007772FA">
        <w:rPr>
          <w:rStyle w:val="a6"/>
          <w:color w:val="3366BB"/>
        </w:rPr>
        <w:t>genocide</w:t>
      </w:r>
      <w:proofErr w:type="spellEnd"/>
      <w:r w:rsidRPr="007772FA">
        <w:rPr>
          <w:rStyle w:val="a6"/>
          <w:color w:val="3366BB"/>
        </w:rPr>
        <w:t xml:space="preserve">' </w:t>
      </w:r>
      <w:proofErr w:type="spellStart"/>
      <w:r w:rsidRPr="007772FA">
        <w:rPr>
          <w:rStyle w:val="a6"/>
          <w:color w:val="3366BB"/>
        </w:rPr>
        <w:t>behind</w:t>
      </w:r>
      <w:proofErr w:type="spellEnd"/>
      <w:r w:rsidRPr="007772FA">
        <w:rPr>
          <w:rStyle w:val="a6"/>
          <w:color w:val="3366BB"/>
        </w:rPr>
        <w:t xml:space="preserve"> </w:t>
      </w:r>
      <w:proofErr w:type="spellStart"/>
      <w:r w:rsidRPr="007772FA">
        <w:rPr>
          <w:rStyle w:val="a6"/>
          <w:color w:val="3366BB"/>
        </w:rPr>
        <w:t>self-immolations</w:t>
      </w:r>
      <w:proofErr w:type="spellEnd"/>
      <w:r>
        <w:rPr>
          <w:rStyle w:val="a6"/>
          <w:color w:val="3366BB"/>
        </w:rPr>
        <w:fldChar w:fldCharType="end"/>
      </w:r>
      <w:r w:rsidRPr="007772FA">
        <w:rPr>
          <w:rStyle w:val="citation"/>
          <w:color w:val="202122"/>
        </w:rPr>
        <w:t>. </w:t>
      </w:r>
      <w:r w:rsidRPr="007772FA">
        <w:rPr>
          <w:rStyle w:val="citation"/>
          <w:i/>
          <w:iCs/>
          <w:color w:val="202122"/>
        </w:rPr>
        <w:t xml:space="preserve">BBC </w:t>
      </w:r>
      <w:proofErr w:type="spellStart"/>
      <w:r w:rsidRPr="007772FA">
        <w:rPr>
          <w:rStyle w:val="citation"/>
          <w:i/>
          <w:iCs/>
          <w:color w:val="202122"/>
        </w:rPr>
        <w:t>News</w:t>
      </w:r>
      <w:proofErr w:type="spellEnd"/>
      <w:r w:rsidRPr="007772FA">
        <w:rPr>
          <w:rStyle w:val="citation"/>
          <w:color w:val="202122"/>
        </w:rPr>
        <w:t> (</w:t>
      </w:r>
      <w:proofErr w:type="spellStart"/>
      <w:r w:rsidRPr="007772FA">
        <w:rPr>
          <w:rStyle w:val="citation"/>
          <w:color w:val="202122"/>
        </w:rPr>
        <w:t>en</w:t>
      </w:r>
      <w:proofErr w:type="spellEnd"/>
      <w:r w:rsidRPr="007772FA">
        <w:rPr>
          <w:rStyle w:val="citation"/>
          <w:color w:val="202122"/>
        </w:rPr>
        <w:t>-GB). 7 листопада 2011</w:t>
      </w:r>
      <w:r w:rsidRPr="007772FA">
        <w:rPr>
          <w:rStyle w:val="reference-accessdate"/>
          <w:color w:val="202122"/>
        </w:rPr>
        <w:t>. Процитовано 9 серпня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38" w:anchor="cite_ref-18" w:tooltip="Вгору" w:history="1">
        <w:r w:rsidRPr="007772FA">
          <w:rPr>
            <w:rStyle w:val="a6"/>
            <w:color w:val="0645AD"/>
          </w:rPr>
          <w:t>↑</w:t>
        </w:r>
      </w:hyperlink>
      <w:r w:rsidRPr="007772FA">
        <w:rPr>
          <w:color w:val="202122"/>
        </w:rPr>
        <w:t> </w:t>
      </w:r>
      <w:proofErr w:type="spellStart"/>
      <w:r w:rsidRPr="007772FA">
        <w:rPr>
          <w:rStyle w:val="citation"/>
          <w:color w:val="202122"/>
        </w:rPr>
        <w:t>Diamond</w:t>
      </w:r>
      <w:proofErr w:type="spellEnd"/>
      <w:r w:rsidRPr="007772FA">
        <w:rPr>
          <w:rStyle w:val="citation"/>
          <w:color w:val="202122"/>
        </w:rPr>
        <w:t xml:space="preserve">, </w:t>
      </w:r>
      <w:proofErr w:type="spellStart"/>
      <w:r w:rsidRPr="007772FA">
        <w:rPr>
          <w:rStyle w:val="citation"/>
          <w:color w:val="202122"/>
        </w:rPr>
        <w:t>Rayhan</w:t>
      </w:r>
      <w:proofErr w:type="spellEnd"/>
      <w:r w:rsidRPr="007772FA">
        <w:rPr>
          <w:rStyle w:val="citation"/>
          <w:color w:val="202122"/>
        </w:rPr>
        <w:t xml:space="preserve"> </w:t>
      </w:r>
      <w:proofErr w:type="spellStart"/>
      <w:r w:rsidRPr="007772FA">
        <w:rPr>
          <w:rStyle w:val="citation"/>
          <w:color w:val="202122"/>
        </w:rPr>
        <w:t>Asat</w:t>
      </w:r>
      <w:proofErr w:type="spellEnd"/>
      <w:r w:rsidRPr="007772FA">
        <w:rPr>
          <w:rStyle w:val="citation"/>
          <w:color w:val="202122"/>
        </w:rPr>
        <w:t xml:space="preserve">, </w:t>
      </w:r>
      <w:proofErr w:type="spellStart"/>
      <w:r w:rsidRPr="007772FA">
        <w:rPr>
          <w:rStyle w:val="citation"/>
          <w:color w:val="202122"/>
        </w:rPr>
        <w:t>Yonah</w:t>
      </w:r>
      <w:proofErr w:type="spellEnd"/>
      <w:r w:rsidRPr="007772FA">
        <w:rPr>
          <w:rStyle w:val="citation"/>
          <w:color w:val="202122"/>
        </w:rPr>
        <w:t>. </w:t>
      </w:r>
      <w:proofErr w:type="spellStart"/>
      <w:r>
        <w:fldChar w:fldCharType="begin"/>
      </w:r>
      <w:r>
        <w:instrText xml:space="preserve"> HYPERLINK "https://foreignpolicy.com/2020/07/15/uighur-genocide-xinjiang-china-surveillance-sterilization/" </w:instrText>
      </w:r>
      <w:r>
        <w:fldChar w:fldCharType="separate"/>
      </w:r>
      <w:r w:rsidRPr="007772FA">
        <w:rPr>
          <w:rStyle w:val="a6"/>
          <w:color w:val="3366BB"/>
        </w:rPr>
        <w:t>The</w:t>
      </w:r>
      <w:proofErr w:type="spellEnd"/>
      <w:r w:rsidRPr="007772FA">
        <w:rPr>
          <w:rStyle w:val="a6"/>
          <w:color w:val="3366BB"/>
        </w:rPr>
        <w:t xml:space="preserve"> </w:t>
      </w:r>
      <w:proofErr w:type="spellStart"/>
      <w:r w:rsidRPr="007772FA">
        <w:rPr>
          <w:rStyle w:val="a6"/>
          <w:color w:val="3366BB"/>
        </w:rPr>
        <w:t>World’s</w:t>
      </w:r>
      <w:proofErr w:type="spellEnd"/>
      <w:r w:rsidRPr="007772FA">
        <w:rPr>
          <w:rStyle w:val="a6"/>
          <w:color w:val="3366BB"/>
        </w:rPr>
        <w:t xml:space="preserve"> </w:t>
      </w:r>
      <w:proofErr w:type="spellStart"/>
      <w:r w:rsidRPr="007772FA">
        <w:rPr>
          <w:rStyle w:val="a6"/>
          <w:color w:val="3366BB"/>
        </w:rPr>
        <w:t>Most</w:t>
      </w:r>
      <w:proofErr w:type="spellEnd"/>
      <w:r w:rsidRPr="007772FA">
        <w:rPr>
          <w:rStyle w:val="a6"/>
          <w:color w:val="3366BB"/>
        </w:rPr>
        <w:t xml:space="preserve"> </w:t>
      </w:r>
      <w:proofErr w:type="spellStart"/>
      <w:r w:rsidRPr="007772FA">
        <w:rPr>
          <w:rStyle w:val="a6"/>
          <w:color w:val="3366BB"/>
        </w:rPr>
        <w:t>Technologically</w:t>
      </w:r>
      <w:proofErr w:type="spellEnd"/>
      <w:r w:rsidRPr="007772FA">
        <w:rPr>
          <w:rStyle w:val="a6"/>
          <w:color w:val="3366BB"/>
        </w:rPr>
        <w:t xml:space="preserve"> </w:t>
      </w:r>
      <w:proofErr w:type="spellStart"/>
      <w:r w:rsidRPr="007772FA">
        <w:rPr>
          <w:rStyle w:val="a6"/>
          <w:color w:val="3366BB"/>
        </w:rPr>
        <w:t>Sophisticated</w:t>
      </w:r>
      <w:proofErr w:type="spellEnd"/>
      <w:r w:rsidRPr="007772FA">
        <w:rPr>
          <w:rStyle w:val="a6"/>
          <w:color w:val="3366BB"/>
        </w:rPr>
        <w:t xml:space="preserve"> </w:t>
      </w:r>
      <w:proofErr w:type="spellStart"/>
      <w:r w:rsidRPr="007772FA">
        <w:rPr>
          <w:rStyle w:val="a6"/>
          <w:color w:val="3366BB"/>
        </w:rPr>
        <w:t>Genocide</w:t>
      </w:r>
      <w:proofErr w:type="spellEnd"/>
      <w:r w:rsidRPr="007772FA">
        <w:rPr>
          <w:rStyle w:val="a6"/>
          <w:color w:val="3366BB"/>
        </w:rPr>
        <w:t xml:space="preserve"> </w:t>
      </w:r>
      <w:proofErr w:type="spellStart"/>
      <w:r w:rsidRPr="007772FA">
        <w:rPr>
          <w:rStyle w:val="a6"/>
          <w:color w:val="3366BB"/>
        </w:rPr>
        <w:t>Is</w:t>
      </w:r>
      <w:proofErr w:type="spellEnd"/>
      <w:r w:rsidRPr="007772FA">
        <w:rPr>
          <w:rStyle w:val="a6"/>
          <w:color w:val="3366BB"/>
        </w:rPr>
        <w:t xml:space="preserve"> </w:t>
      </w:r>
      <w:proofErr w:type="spellStart"/>
      <w:r w:rsidRPr="007772FA">
        <w:rPr>
          <w:rStyle w:val="a6"/>
          <w:color w:val="3366BB"/>
        </w:rPr>
        <w:t>Happening</w:t>
      </w:r>
      <w:proofErr w:type="spellEnd"/>
      <w:r w:rsidRPr="007772FA">
        <w:rPr>
          <w:rStyle w:val="a6"/>
          <w:color w:val="3366BB"/>
        </w:rPr>
        <w:t xml:space="preserve"> </w:t>
      </w:r>
      <w:proofErr w:type="spellStart"/>
      <w:r w:rsidRPr="007772FA">
        <w:rPr>
          <w:rStyle w:val="a6"/>
          <w:color w:val="3366BB"/>
        </w:rPr>
        <w:t>in</w:t>
      </w:r>
      <w:proofErr w:type="spellEnd"/>
      <w:r w:rsidRPr="007772FA">
        <w:rPr>
          <w:rStyle w:val="a6"/>
          <w:color w:val="3366BB"/>
        </w:rPr>
        <w:t xml:space="preserve"> </w:t>
      </w:r>
      <w:proofErr w:type="spellStart"/>
      <w:r w:rsidRPr="007772FA">
        <w:rPr>
          <w:rStyle w:val="a6"/>
          <w:color w:val="3366BB"/>
        </w:rPr>
        <w:t>Xinjiang</w:t>
      </w:r>
      <w:proofErr w:type="spellEnd"/>
      <w:r>
        <w:rPr>
          <w:rStyle w:val="a6"/>
          <w:color w:val="3366BB"/>
        </w:rPr>
        <w:fldChar w:fldCharType="end"/>
      </w:r>
      <w:r w:rsidRPr="007772FA">
        <w:rPr>
          <w:rStyle w:val="citation"/>
          <w:color w:val="202122"/>
        </w:rPr>
        <w:t>. </w:t>
      </w:r>
      <w:proofErr w:type="spellStart"/>
      <w:r w:rsidRPr="007772FA">
        <w:rPr>
          <w:rStyle w:val="citation"/>
          <w:i/>
          <w:iCs/>
          <w:color w:val="202122"/>
        </w:rPr>
        <w:t>Foreign</w:t>
      </w:r>
      <w:proofErr w:type="spellEnd"/>
      <w:r w:rsidRPr="007772FA">
        <w:rPr>
          <w:rStyle w:val="citation"/>
          <w:i/>
          <w:iCs/>
          <w:color w:val="202122"/>
        </w:rPr>
        <w:t xml:space="preserve"> </w:t>
      </w:r>
      <w:proofErr w:type="spellStart"/>
      <w:r w:rsidRPr="007772FA">
        <w:rPr>
          <w:rStyle w:val="citation"/>
          <w:i/>
          <w:iCs/>
          <w:color w:val="202122"/>
        </w:rPr>
        <w:t>Policy</w:t>
      </w:r>
      <w:proofErr w:type="spellEnd"/>
      <w:r w:rsidRPr="007772FA">
        <w:rPr>
          <w:rStyle w:val="citation"/>
          <w:color w:val="202122"/>
        </w:rPr>
        <w:t> </w:t>
      </w:r>
      <w:r w:rsidRPr="007772FA">
        <w:rPr>
          <w:rStyle w:val="citation"/>
          <w:color w:val="888888"/>
        </w:rPr>
        <w:t>(</w:t>
      </w:r>
      <w:proofErr w:type="spellStart"/>
      <w:r w:rsidRPr="007772FA">
        <w:rPr>
          <w:rStyle w:val="citation"/>
          <w:color w:val="888888"/>
        </w:rPr>
        <w:t>амер</w:t>
      </w:r>
      <w:proofErr w:type="spellEnd"/>
      <w:r w:rsidRPr="007772FA">
        <w:rPr>
          <w:rStyle w:val="citation"/>
          <w:color w:val="888888"/>
        </w:rPr>
        <w:t>.)</w:t>
      </w:r>
      <w:r w:rsidRPr="007772FA">
        <w:rPr>
          <w:rStyle w:val="reference-accessdate"/>
          <w:color w:val="202122"/>
        </w:rPr>
        <w:t>. Процитовано 9 серпня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39" w:anchor="cite_ref-19" w:tooltip="Вгору" w:history="1">
        <w:r w:rsidRPr="007772FA">
          <w:rPr>
            <w:rStyle w:val="a6"/>
            <w:color w:val="0645AD"/>
          </w:rPr>
          <w:t>↑</w:t>
        </w:r>
      </w:hyperlink>
      <w:r w:rsidRPr="007772FA">
        <w:rPr>
          <w:color w:val="202122"/>
        </w:rPr>
        <w:t> </w:t>
      </w:r>
      <w:proofErr w:type="spellStart"/>
      <w:r>
        <w:fldChar w:fldCharType="begin"/>
      </w:r>
      <w:r>
        <w:instrText xml:space="preserve"> HYPERLINK "https://www.bbc.com/news/world-asia-china-23081653" </w:instrText>
      </w:r>
      <w:r>
        <w:fldChar w:fldCharType="separate"/>
      </w:r>
      <w:r w:rsidRPr="007772FA">
        <w:rPr>
          <w:rStyle w:val="a6"/>
          <w:color w:val="3366BB"/>
        </w:rPr>
        <w:t>China</w:t>
      </w:r>
      <w:proofErr w:type="spellEnd"/>
      <w:r w:rsidRPr="007772FA">
        <w:rPr>
          <w:rStyle w:val="a6"/>
          <w:color w:val="3366BB"/>
        </w:rPr>
        <w:t xml:space="preserve"> </w:t>
      </w:r>
      <w:proofErr w:type="spellStart"/>
      <w:r w:rsidRPr="007772FA">
        <w:rPr>
          <w:rStyle w:val="a6"/>
          <w:color w:val="3366BB"/>
        </w:rPr>
        <w:t>resettles</w:t>
      </w:r>
      <w:proofErr w:type="spellEnd"/>
      <w:r w:rsidRPr="007772FA">
        <w:rPr>
          <w:rStyle w:val="a6"/>
          <w:color w:val="3366BB"/>
        </w:rPr>
        <w:t xml:space="preserve"> </w:t>
      </w:r>
      <w:proofErr w:type="spellStart"/>
      <w:r w:rsidRPr="007772FA">
        <w:rPr>
          <w:rStyle w:val="a6"/>
          <w:color w:val="3366BB"/>
        </w:rPr>
        <w:t>two</w:t>
      </w:r>
      <w:proofErr w:type="spellEnd"/>
      <w:r w:rsidRPr="007772FA">
        <w:rPr>
          <w:rStyle w:val="a6"/>
          <w:color w:val="3366BB"/>
        </w:rPr>
        <w:t xml:space="preserve"> </w:t>
      </w:r>
      <w:proofErr w:type="spellStart"/>
      <w:r w:rsidRPr="007772FA">
        <w:rPr>
          <w:rStyle w:val="a6"/>
          <w:color w:val="3366BB"/>
        </w:rPr>
        <w:t>million</w:t>
      </w:r>
      <w:proofErr w:type="spellEnd"/>
      <w:r w:rsidRPr="007772FA">
        <w:rPr>
          <w:rStyle w:val="a6"/>
          <w:color w:val="3366BB"/>
        </w:rPr>
        <w:t xml:space="preserve"> </w:t>
      </w:r>
      <w:proofErr w:type="spellStart"/>
      <w:r w:rsidRPr="007772FA">
        <w:rPr>
          <w:rStyle w:val="a6"/>
          <w:color w:val="3366BB"/>
        </w:rPr>
        <w:t>Tibetans</w:t>
      </w:r>
      <w:proofErr w:type="spellEnd"/>
      <w:r w:rsidRPr="007772FA">
        <w:rPr>
          <w:rStyle w:val="a6"/>
          <w:color w:val="3366BB"/>
        </w:rPr>
        <w:t xml:space="preserve">, </w:t>
      </w:r>
      <w:proofErr w:type="spellStart"/>
      <w:r w:rsidRPr="007772FA">
        <w:rPr>
          <w:rStyle w:val="a6"/>
          <w:color w:val="3366BB"/>
        </w:rPr>
        <w:t>says</w:t>
      </w:r>
      <w:proofErr w:type="spellEnd"/>
      <w:r w:rsidRPr="007772FA">
        <w:rPr>
          <w:rStyle w:val="a6"/>
          <w:color w:val="3366BB"/>
        </w:rPr>
        <w:t xml:space="preserve"> </w:t>
      </w:r>
      <w:proofErr w:type="spellStart"/>
      <w:r w:rsidRPr="007772FA">
        <w:rPr>
          <w:rStyle w:val="a6"/>
          <w:color w:val="3366BB"/>
        </w:rPr>
        <w:t>Human</w:t>
      </w:r>
      <w:proofErr w:type="spellEnd"/>
      <w:r w:rsidRPr="007772FA">
        <w:rPr>
          <w:rStyle w:val="a6"/>
          <w:color w:val="3366BB"/>
        </w:rPr>
        <w:t xml:space="preserve"> </w:t>
      </w:r>
      <w:proofErr w:type="spellStart"/>
      <w:r w:rsidRPr="007772FA">
        <w:rPr>
          <w:rStyle w:val="a6"/>
          <w:color w:val="3366BB"/>
        </w:rPr>
        <w:t>Rights</w:t>
      </w:r>
      <w:proofErr w:type="spellEnd"/>
      <w:r w:rsidRPr="007772FA">
        <w:rPr>
          <w:rStyle w:val="a6"/>
          <w:color w:val="3366BB"/>
        </w:rPr>
        <w:t xml:space="preserve"> </w:t>
      </w:r>
      <w:proofErr w:type="spellStart"/>
      <w:r w:rsidRPr="007772FA">
        <w:rPr>
          <w:rStyle w:val="a6"/>
          <w:color w:val="3366BB"/>
        </w:rPr>
        <w:t>Watch</w:t>
      </w:r>
      <w:proofErr w:type="spellEnd"/>
      <w:r>
        <w:rPr>
          <w:rStyle w:val="a6"/>
          <w:color w:val="3366BB"/>
        </w:rPr>
        <w:fldChar w:fldCharType="end"/>
      </w:r>
      <w:r w:rsidRPr="007772FA">
        <w:rPr>
          <w:rStyle w:val="citation"/>
          <w:color w:val="202122"/>
        </w:rPr>
        <w:t>. </w:t>
      </w:r>
      <w:r w:rsidRPr="007772FA">
        <w:rPr>
          <w:rStyle w:val="citation"/>
          <w:i/>
          <w:iCs/>
          <w:color w:val="202122"/>
        </w:rPr>
        <w:t xml:space="preserve">BBC </w:t>
      </w:r>
      <w:proofErr w:type="spellStart"/>
      <w:r w:rsidRPr="007772FA">
        <w:rPr>
          <w:rStyle w:val="citation"/>
          <w:i/>
          <w:iCs/>
          <w:color w:val="202122"/>
        </w:rPr>
        <w:t>News</w:t>
      </w:r>
      <w:proofErr w:type="spellEnd"/>
      <w:r w:rsidRPr="007772FA">
        <w:rPr>
          <w:rStyle w:val="citation"/>
          <w:color w:val="202122"/>
        </w:rPr>
        <w:t> (</w:t>
      </w:r>
      <w:proofErr w:type="spellStart"/>
      <w:r w:rsidRPr="007772FA">
        <w:rPr>
          <w:rStyle w:val="citation"/>
          <w:color w:val="202122"/>
        </w:rPr>
        <w:t>en</w:t>
      </w:r>
      <w:proofErr w:type="spellEnd"/>
      <w:r w:rsidRPr="007772FA">
        <w:rPr>
          <w:rStyle w:val="citation"/>
          <w:color w:val="202122"/>
        </w:rPr>
        <w:t>-GB). 27 червня 2013</w:t>
      </w:r>
      <w:r w:rsidRPr="007772FA">
        <w:rPr>
          <w:rStyle w:val="reference-accessdate"/>
          <w:color w:val="202122"/>
        </w:rPr>
        <w:t>. Процитовано 9 серпня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40" w:anchor="cite_ref-20" w:tooltip="Вгору" w:history="1">
        <w:r w:rsidRPr="007772FA">
          <w:rPr>
            <w:rStyle w:val="a6"/>
            <w:color w:val="0645AD"/>
          </w:rPr>
          <w:t>↑</w:t>
        </w:r>
      </w:hyperlink>
      <w:r w:rsidRPr="007772FA">
        <w:rPr>
          <w:color w:val="202122"/>
        </w:rPr>
        <w:t> </w:t>
      </w:r>
      <w:proofErr w:type="spellStart"/>
      <w:r>
        <w:fldChar w:fldCharType="begin"/>
      </w:r>
      <w:r>
        <w:instrText xml:space="preserve"> HYPERLINK "https://www.bbc.com/news/world-asia-china-23112177" </w:instrText>
      </w:r>
      <w:r>
        <w:fldChar w:fldCharType="separate"/>
      </w:r>
      <w:r w:rsidRPr="007772FA">
        <w:rPr>
          <w:rStyle w:val="a6"/>
          <w:color w:val="3366BB"/>
        </w:rPr>
        <w:t>China</w:t>
      </w:r>
      <w:proofErr w:type="spellEnd"/>
      <w:r w:rsidRPr="007772FA">
        <w:rPr>
          <w:rStyle w:val="a6"/>
          <w:color w:val="3366BB"/>
        </w:rPr>
        <w:t xml:space="preserve"> </w:t>
      </w:r>
      <w:proofErr w:type="spellStart"/>
      <w:r w:rsidRPr="007772FA">
        <w:rPr>
          <w:rStyle w:val="a6"/>
          <w:color w:val="3366BB"/>
        </w:rPr>
        <w:t>steps</w:t>
      </w:r>
      <w:proofErr w:type="spellEnd"/>
      <w:r w:rsidRPr="007772FA">
        <w:rPr>
          <w:rStyle w:val="a6"/>
          <w:color w:val="3366BB"/>
        </w:rPr>
        <w:t xml:space="preserve"> </w:t>
      </w:r>
      <w:proofErr w:type="spellStart"/>
      <w:r w:rsidRPr="007772FA">
        <w:rPr>
          <w:rStyle w:val="a6"/>
          <w:color w:val="3366BB"/>
        </w:rPr>
        <w:t>up</w:t>
      </w:r>
      <w:proofErr w:type="spellEnd"/>
      <w:r w:rsidRPr="007772FA">
        <w:rPr>
          <w:rStyle w:val="a6"/>
          <w:color w:val="3366BB"/>
        </w:rPr>
        <w:t xml:space="preserve"> </w:t>
      </w:r>
      <w:proofErr w:type="spellStart"/>
      <w:r w:rsidRPr="007772FA">
        <w:rPr>
          <w:rStyle w:val="a6"/>
          <w:color w:val="3366BB"/>
        </w:rPr>
        <w:t>operations</w:t>
      </w:r>
      <w:proofErr w:type="spellEnd"/>
      <w:r w:rsidRPr="007772FA">
        <w:rPr>
          <w:rStyle w:val="a6"/>
          <w:color w:val="3366BB"/>
        </w:rPr>
        <w:t xml:space="preserve"> </w:t>
      </w:r>
      <w:proofErr w:type="spellStart"/>
      <w:r w:rsidRPr="007772FA">
        <w:rPr>
          <w:rStyle w:val="a6"/>
          <w:color w:val="3366BB"/>
        </w:rPr>
        <w:t>in</w:t>
      </w:r>
      <w:proofErr w:type="spellEnd"/>
      <w:r w:rsidRPr="007772FA">
        <w:rPr>
          <w:rStyle w:val="a6"/>
          <w:color w:val="3366BB"/>
        </w:rPr>
        <w:t xml:space="preserve"> </w:t>
      </w:r>
      <w:proofErr w:type="spellStart"/>
      <w:r w:rsidRPr="007772FA">
        <w:rPr>
          <w:rStyle w:val="a6"/>
          <w:color w:val="3366BB"/>
        </w:rPr>
        <w:t>Xinjiang</w:t>
      </w:r>
      <w:proofErr w:type="spellEnd"/>
      <w:r>
        <w:rPr>
          <w:rStyle w:val="a6"/>
          <w:color w:val="3366BB"/>
        </w:rPr>
        <w:fldChar w:fldCharType="end"/>
      </w:r>
      <w:r w:rsidRPr="007772FA">
        <w:rPr>
          <w:rStyle w:val="citation"/>
          <w:color w:val="202122"/>
        </w:rPr>
        <w:t>. </w:t>
      </w:r>
      <w:r w:rsidRPr="007772FA">
        <w:rPr>
          <w:rStyle w:val="citation"/>
          <w:i/>
          <w:iCs/>
          <w:color w:val="202122"/>
        </w:rPr>
        <w:t xml:space="preserve">BBC </w:t>
      </w:r>
      <w:proofErr w:type="spellStart"/>
      <w:r w:rsidRPr="007772FA">
        <w:rPr>
          <w:rStyle w:val="citation"/>
          <w:i/>
          <w:iCs/>
          <w:color w:val="202122"/>
        </w:rPr>
        <w:t>News</w:t>
      </w:r>
      <w:proofErr w:type="spellEnd"/>
      <w:r w:rsidRPr="007772FA">
        <w:rPr>
          <w:rStyle w:val="citation"/>
          <w:color w:val="202122"/>
        </w:rPr>
        <w:t> (</w:t>
      </w:r>
      <w:proofErr w:type="spellStart"/>
      <w:r w:rsidRPr="007772FA">
        <w:rPr>
          <w:rStyle w:val="citation"/>
          <w:color w:val="202122"/>
        </w:rPr>
        <w:t>en</w:t>
      </w:r>
      <w:proofErr w:type="spellEnd"/>
      <w:r w:rsidRPr="007772FA">
        <w:rPr>
          <w:rStyle w:val="citation"/>
          <w:color w:val="202122"/>
        </w:rPr>
        <w:t>-GB). 29 червня 2013</w:t>
      </w:r>
      <w:r w:rsidRPr="007772FA">
        <w:rPr>
          <w:rStyle w:val="reference-accessdate"/>
          <w:color w:val="202122"/>
        </w:rPr>
        <w:t>. Процитовано 9 серпня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41" w:anchor="cite_ref-21" w:tooltip="Вгору" w:history="1">
        <w:r w:rsidRPr="007772FA">
          <w:rPr>
            <w:rStyle w:val="a6"/>
            <w:color w:val="0645AD"/>
          </w:rPr>
          <w:t>↑</w:t>
        </w:r>
      </w:hyperlink>
      <w:r w:rsidRPr="007772FA">
        <w:rPr>
          <w:color w:val="202122"/>
        </w:rPr>
        <w:t> </w:t>
      </w:r>
      <w:hyperlink r:id="rId42" w:history="1">
        <w:r w:rsidRPr="007772FA">
          <w:rPr>
            <w:rStyle w:val="a6"/>
            <w:color w:val="3366BB"/>
          </w:rPr>
          <w:t>'</w:t>
        </w:r>
        <w:proofErr w:type="spellStart"/>
        <w:r w:rsidRPr="007772FA">
          <w:rPr>
            <w:rStyle w:val="a6"/>
            <w:color w:val="3366BB"/>
          </w:rPr>
          <w:t>Allow</w:t>
        </w:r>
        <w:proofErr w:type="spellEnd"/>
        <w:r w:rsidRPr="007772FA">
          <w:rPr>
            <w:rStyle w:val="a6"/>
            <w:color w:val="3366BB"/>
          </w:rPr>
          <w:t xml:space="preserve"> </w:t>
        </w:r>
        <w:proofErr w:type="spellStart"/>
        <w:r w:rsidRPr="007772FA">
          <w:rPr>
            <w:rStyle w:val="a6"/>
            <w:color w:val="3366BB"/>
          </w:rPr>
          <w:t>no</w:t>
        </w:r>
        <w:proofErr w:type="spellEnd"/>
        <w:r w:rsidRPr="007772FA">
          <w:rPr>
            <w:rStyle w:val="a6"/>
            <w:color w:val="3366BB"/>
          </w:rPr>
          <w:t xml:space="preserve"> </w:t>
        </w:r>
        <w:proofErr w:type="spellStart"/>
        <w:r w:rsidRPr="007772FA">
          <w:rPr>
            <w:rStyle w:val="a6"/>
            <w:color w:val="3366BB"/>
          </w:rPr>
          <w:t>escapes</w:t>
        </w:r>
        <w:proofErr w:type="spellEnd"/>
        <w:r w:rsidRPr="007772FA">
          <w:rPr>
            <w:rStyle w:val="a6"/>
            <w:color w:val="3366BB"/>
          </w:rPr>
          <w:t xml:space="preserve">': </w:t>
        </w:r>
        <w:proofErr w:type="spellStart"/>
        <w:r w:rsidRPr="007772FA">
          <w:rPr>
            <w:rStyle w:val="a6"/>
            <w:color w:val="3366BB"/>
          </w:rPr>
          <w:t>leak</w:t>
        </w:r>
        <w:proofErr w:type="spellEnd"/>
        <w:r w:rsidRPr="007772FA">
          <w:rPr>
            <w:rStyle w:val="a6"/>
            <w:color w:val="3366BB"/>
          </w:rPr>
          <w:t xml:space="preserve"> </w:t>
        </w:r>
        <w:proofErr w:type="spellStart"/>
        <w:r w:rsidRPr="007772FA">
          <w:rPr>
            <w:rStyle w:val="a6"/>
            <w:color w:val="3366BB"/>
          </w:rPr>
          <w:t>exposes</w:t>
        </w:r>
        <w:proofErr w:type="spellEnd"/>
        <w:r w:rsidRPr="007772FA">
          <w:rPr>
            <w:rStyle w:val="a6"/>
            <w:color w:val="3366BB"/>
          </w:rPr>
          <w:t xml:space="preserve"> </w:t>
        </w:r>
        <w:proofErr w:type="spellStart"/>
        <w:r w:rsidRPr="007772FA">
          <w:rPr>
            <w:rStyle w:val="a6"/>
            <w:color w:val="3366BB"/>
          </w:rPr>
          <w:t>reality</w:t>
        </w:r>
        <w:proofErr w:type="spellEnd"/>
        <w:r w:rsidRPr="007772FA">
          <w:rPr>
            <w:rStyle w:val="a6"/>
            <w:color w:val="3366BB"/>
          </w:rPr>
          <w:t xml:space="preserve"> </w:t>
        </w:r>
        <w:proofErr w:type="spellStart"/>
        <w:r w:rsidRPr="007772FA">
          <w:rPr>
            <w:rStyle w:val="a6"/>
            <w:color w:val="3366BB"/>
          </w:rPr>
          <w:t>of</w:t>
        </w:r>
        <w:proofErr w:type="spellEnd"/>
        <w:r w:rsidRPr="007772FA">
          <w:rPr>
            <w:rStyle w:val="a6"/>
            <w:color w:val="3366BB"/>
          </w:rPr>
          <w:t xml:space="preserve"> </w:t>
        </w:r>
        <w:proofErr w:type="spellStart"/>
        <w:r w:rsidRPr="007772FA">
          <w:rPr>
            <w:rStyle w:val="a6"/>
            <w:color w:val="3366BB"/>
          </w:rPr>
          <w:t>China's</w:t>
        </w:r>
        <w:proofErr w:type="spellEnd"/>
        <w:r w:rsidRPr="007772FA">
          <w:rPr>
            <w:rStyle w:val="a6"/>
            <w:color w:val="3366BB"/>
          </w:rPr>
          <w:t xml:space="preserve"> </w:t>
        </w:r>
        <w:proofErr w:type="spellStart"/>
        <w:r w:rsidRPr="007772FA">
          <w:rPr>
            <w:rStyle w:val="a6"/>
            <w:color w:val="3366BB"/>
          </w:rPr>
          <w:t>vast</w:t>
        </w:r>
        <w:proofErr w:type="spellEnd"/>
        <w:r w:rsidRPr="007772FA">
          <w:rPr>
            <w:rStyle w:val="a6"/>
            <w:color w:val="3366BB"/>
          </w:rPr>
          <w:t xml:space="preserve"> </w:t>
        </w:r>
        <w:proofErr w:type="spellStart"/>
        <w:r w:rsidRPr="007772FA">
          <w:rPr>
            <w:rStyle w:val="a6"/>
            <w:color w:val="3366BB"/>
          </w:rPr>
          <w:t>prison</w:t>
        </w:r>
        <w:proofErr w:type="spellEnd"/>
        <w:r w:rsidRPr="007772FA">
          <w:rPr>
            <w:rStyle w:val="a6"/>
            <w:color w:val="3366BB"/>
          </w:rPr>
          <w:t xml:space="preserve"> </w:t>
        </w:r>
        <w:proofErr w:type="spellStart"/>
        <w:r w:rsidRPr="007772FA">
          <w:rPr>
            <w:rStyle w:val="a6"/>
            <w:color w:val="3366BB"/>
          </w:rPr>
          <w:t>camp</w:t>
        </w:r>
        <w:proofErr w:type="spellEnd"/>
        <w:r w:rsidRPr="007772FA">
          <w:rPr>
            <w:rStyle w:val="a6"/>
            <w:color w:val="3366BB"/>
          </w:rPr>
          <w:t xml:space="preserve"> </w:t>
        </w:r>
        <w:proofErr w:type="spellStart"/>
        <w:r w:rsidRPr="007772FA">
          <w:rPr>
            <w:rStyle w:val="a6"/>
            <w:color w:val="3366BB"/>
          </w:rPr>
          <w:t>network</w:t>
        </w:r>
        <w:proofErr w:type="spellEnd"/>
      </w:hyperlink>
      <w:r w:rsidRPr="007772FA">
        <w:rPr>
          <w:rStyle w:val="citation"/>
          <w:color w:val="202122"/>
        </w:rPr>
        <w:t>. </w:t>
      </w:r>
      <w:proofErr w:type="spellStart"/>
      <w:r w:rsidRPr="007772FA">
        <w:rPr>
          <w:rStyle w:val="citation"/>
          <w:i/>
          <w:iCs/>
          <w:color w:val="202122"/>
        </w:rPr>
        <w:t>the</w:t>
      </w:r>
      <w:proofErr w:type="spellEnd"/>
      <w:r w:rsidRPr="007772FA">
        <w:rPr>
          <w:rStyle w:val="citation"/>
          <w:i/>
          <w:iCs/>
          <w:color w:val="202122"/>
        </w:rPr>
        <w:t xml:space="preserve"> </w:t>
      </w:r>
      <w:proofErr w:type="spellStart"/>
      <w:r w:rsidRPr="007772FA">
        <w:rPr>
          <w:rStyle w:val="citation"/>
          <w:i/>
          <w:iCs/>
          <w:color w:val="202122"/>
        </w:rPr>
        <w:t>Guardian</w:t>
      </w:r>
      <w:proofErr w:type="spellEnd"/>
      <w:r w:rsidRPr="007772FA">
        <w:rPr>
          <w:rStyle w:val="citation"/>
          <w:color w:val="202122"/>
        </w:rPr>
        <w:t> </w:t>
      </w:r>
      <w:r w:rsidRPr="007772FA">
        <w:rPr>
          <w:rStyle w:val="citation"/>
          <w:color w:val="888888"/>
        </w:rPr>
        <w:t>(</w:t>
      </w:r>
      <w:proofErr w:type="spellStart"/>
      <w:r w:rsidRPr="007772FA">
        <w:rPr>
          <w:rStyle w:val="citation"/>
          <w:color w:val="888888"/>
        </w:rPr>
        <w:t>англ</w:t>
      </w:r>
      <w:proofErr w:type="spellEnd"/>
      <w:r w:rsidRPr="007772FA">
        <w:rPr>
          <w:rStyle w:val="citation"/>
          <w:color w:val="888888"/>
        </w:rPr>
        <w:t>.)</w:t>
      </w:r>
      <w:r w:rsidRPr="007772FA">
        <w:rPr>
          <w:rStyle w:val="citation"/>
          <w:color w:val="202122"/>
        </w:rPr>
        <w:t>. 24 листопада 2019</w:t>
      </w:r>
      <w:r w:rsidRPr="007772FA">
        <w:rPr>
          <w:rStyle w:val="reference-accessdate"/>
          <w:color w:val="202122"/>
        </w:rPr>
        <w:t>. Процитовано 9 серпня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43" w:anchor="cite_ref-22" w:tooltip="Вгору" w:history="1">
        <w:r w:rsidRPr="007772FA">
          <w:rPr>
            <w:rStyle w:val="a6"/>
            <w:color w:val="0645AD"/>
          </w:rPr>
          <w:t>↑</w:t>
        </w:r>
      </w:hyperlink>
      <w:r w:rsidRPr="007772FA">
        <w:rPr>
          <w:color w:val="202122"/>
        </w:rPr>
        <w:t> </w:t>
      </w:r>
      <w:proofErr w:type="spellStart"/>
      <w:r>
        <w:fldChar w:fldCharType="begin"/>
      </w:r>
      <w:r>
        <w:instrText xml:space="preserve"> HYPERLINK "https://www.state.gov/reports/2019-report-on-international-religious-freedom/china/xinjiang/" </w:instrText>
      </w:r>
      <w:r>
        <w:fldChar w:fldCharType="separate"/>
      </w:r>
      <w:r w:rsidRPr="007772FA">
        <w:rPr>
          <w:rStyle w:val="a6"/>
          <w:color w:val="3366BB"/>
        </w:rPr>
        <w:t>Xinjiang</w:t>
      </w:r>
      <w:proofErr w:type="spellEnd"/>
      <w:r>
        <w:rPr>
          <w:rStyle w:val="a6"/>
          <w:color w:val="3366BB"/>
        </w:rPr>
        <w:fldChar w:fldCharType="end"/>
      </w:r>
      <w:r w:rsidRPr="007772FA">
        <w:rPr>
          <w:rStyle w:val="citation"/>
          <w:color w:val="202122"/>
        </w:rPr>
        <w:t>. </w:t>
      </w:r>
      <w:proofErr w:type="spellStart"/>
      <w:r w:rsidRPr="007772FA">
        <w:rPr>
          <w:rStyle w:val="citation"/>
          <w:i/>
          <w:iCs/>
          <w:color w:val="202122"/>
        </w:rPr>
        <w:t>United</w:t>
      </w:r>
      <w:proofErr w:type="spellEnd"/>
      <w:r w:rsidRPr="007772FA">
        <w:rPr>
          <w:rStyle w:val="citation"/>
          <w:i/>
          <w:iCs/>
          <w:color w:val="202122"/>
        </w:rPr>
        <w:t xml:space="preserve"> </w:t>
      </w:r>
      <w:proofErr w:type="spellStart"/>
      <w:r w:rsidRPr="007772FA">
        <w:rPr>
          <w:rStyle w:val="citation"/>
          <w:i/>
          <w:iCs/>
          <w:color w:val="202122"/>
        </w:rPr>
        <w:t>States</w:t>
      </w:r>
      <w:proofErr w:type="spellEnd"/>
      <w:r w:rsidRPr="007772FA">
        <w:rPr>
          <w:rStyle w:val="citation"/>
          <w:i/>
          <w:iCs/>
          <w:color w:val="202122"/>
        </w:rPr>
        <w:t xml:space="preserve"> </w:t>
      </w:r>
      <w:proofErr w:type="spellStart"/>
      <w:r w:rsidRPr="007772FA">
        <w:rPr>
          <w:rStyle w:val="citation"/>
          <w:i/>
          <w:iCs/>
          <w:color w:val="202122"/>
        </w:rPr>
        <w:t>Department</w:t>
      </w:r>
      <w:proofErr w:type="spellEnd"/>
      <w:r w:rsidRPr="007772FA">
        <w:rPr>
          <w:rStyle w:val="citation"/>
          <w:i/>
          <w:iCs/>
          <w:color w:val="202122"/>
        </w:rPr>
        <w:t xml:space="preserve"> </w:t>
      </w:r>
      <w:proofErr w:type="spellStart"/>
      <w:r w:rsidRPr="007772FA">
        <w:rPr>
          <w:rStyle w:val="citation"/>
          <w:i/>
          <w:iCs/>
          <w:color w:val="202122"/>
        </w:rPr>
        <w:t>of</w:t>
      </w:r>
      <w:proofErr w:type="spellEnd"/>
      <w:r w:rsidRPr="007772FA">
        <w:rPr>
          <w:rStyle w:val="citation"/>
          <w:i/>
          <w:iCs/>
          <w:color w:val="202122"/>
        </w:rPr>
        <w:t xml:space="preserve"> </w:t>
      </w:r>
      <w:proofErr w:type="spellStart"/>
      <w:r w:rsidRPr="007772FA">
        <w:rPr>
          <w:rStyle w:val="citation"/>
          <w:i/>
          <w:iCs/>
          <w:color w:val="202122"/>
        </w:rPr>
        <w:t>State</w:t>
      </w:r>
      <w:proofErr w:type="spellEnd"/>
      <w:r w:rsidRPr="007772FA">
        <w:rPr>
          <w:rStyle w:val="citation"/>
          <w:color w:val="202122"/>
        </w:rPr>
        <w:t> </w:t>
      </w:r>
      <w:r w:rsidRPr="007772FA">
        <w:rPr>
          <w:rStyle w:val="citation"/>
          <w:color w:val="888888"/>
        </w:rPr>
        <w:t>(</w:t>
      </w:r>
      <w:proofErr w:type="spellStart"/>
      <w:r w:rsidRPr="007772FA">
        <w:rPr>
          <w:rStyle w:val="citation"/>
          <w:color w:val="888888"/>
        </w:rPr>
        <w:t>амер</w:t>
      </w:r>
      <w:proofErr w:type="spellEnd"/>
      <w:r w:rsidRPr="007772FA">
        <w:rPr>
          <w:rStyle w:val="citation"/>
          <w:color w:val="888888"/>
        </w:rPr>
        <w:t>.)</w:t>
      </w:r>
      <w:r w:rsidRPr="007772FA">
        <w:rPr>
          <w:rStyle w:val="reference-accessdate"/>
          <w:color w:val="202122"/>
        </w:rPr>
        <w:t>. Процитовано 9 серпня 2022</w:t>
      </w:r>
      <w:r w:rsidRPr="007772FA">
        <w:rPr>
          <w:rStyle w:val="citation"/>
          <w:color w:val="202122"/>
        </w:rPr>
        <w:t>.</w:t>
      </w:r>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44" w:anchor="cite_ref-23" w:tooltip="Вгору" w:history="1">
        <w:r w:rsidRPr="007772FA">
          <w:rPr>
            <w:rStyle w:val="a6"/>
            <w:color w:val="0645AD"/>
          </w:rPr>
          <w:t>↑</w:t>
        </w:r>
      </w:hyperlink>
      <w:r w:rsidRPr="007772FA">
        <w:rPr>
          <w:color w:val="202122"/>
        </w:rPr>
        <w:t> </w:t>
      </w:r>
      <w:hyperlink r:id="rId45" w:history="1">
        <w:r w:rsidRPr="007772FA">
          <w:rPr>
            <w:rStyle w:val="a6"/>
            <w:color w:val="3366BB"/>
          </w:rPr>
          <w:t>https://www.washingtonpost.com/world/china-detains-relatives-of-us-reporters-in-apparent-punishment-for-xinjiang-coverage/2018/02/27/4e8d84ae-1b8c-11e8-8a2c-1a6665f59e95_story.html</w:t>
        </w:r>
      </w:hyperlink>
    </w:p>
    <w:p w:rsidR="001C322F" w:rsidRPr="007772FA" w:rsidRDefault="001C322F" w:rsidP="001C322F">
      <w:pPr>
        <w:numPr>
          <w:ilvl w:val="0"/>
          <w:numId w:val="1"/>
        </w:numPr>
        <w:shd w:val="clear" w:color="auto" w:fill="FFFFFF"/>
        <w:tabs>
          <w:tab w:val="clear" w:pos="720"/>
          <w:tab w:val="num" w:pos="1134"/>
        </w:tabs>
        <w:spacing w:before="100" w:beforeAutospacing="1" w:after="24" w:line="240" w:lineRule="auto"/>
        <w:ind w:left="0" w:firstLine="851"/>
        <w:rPr>
          <w:color w:val="202122"/>
        </w:rPr>
      </w:pPr>
      <w:hyperlink r:id="rId46" w:anchor="cite_ref-24" w:tooltip="Вгору" w:history="1">
        <w:r w:rsidRPr="007772FA">
          <w:rPr>
            <w:rStyle w:val="a6"/>
            <w:color w:val="0645AD"/>
          </w:rPr>
          <w:t>↑</w:t>
        </w:r>
      </w:hyperlink>
      <w:r w:rsidRPr="007772FA">
        <w:rPr>
          <w:color w:val="202122"/>
        </w:rPr>
        <w:t> </w:t>
      </w:r>
      <w:proofErr w:type="spellStart"/>
      <w:r w:rsidRPr="007772FA">
        <w:rPr>
          <w:rStyle w:val="citation"/>
          <w:color w:val="202122"/>
        </w:rPr>
        <w:t>Xiao</w:t>
      </w:r>
      <w:proofErr w:type="spellEnd"/>
      <w:r w:rsidRPr="007772FA">
        <w:rPr>
          <w:rStyle w:val="citation"/>
          <w:color w:val="202122"/>
        </w:rPr>
        <w:t xml:space="preserve">, </w:t>
      </w:r>
      <w:proofErr w:type="spellStart"/>
      <w:r w:rsidRPr="007772FA">
        <w:rPr>
          <w:rStyle w:val="citation"/>
          <w:color w:val="202122"/>
        </w:rPr>
        <w:t>Michael</w:t>
      </w:r>
      <w:proofErr w:type="spellEnd"/>
      <w:r w:rsidRPr="007772FA">
        <w:rPr>
          <w:rStyle w:val="citation"/>
          <w:color w:val="202122"/>
        </w:rPr>
        <w:t xml:space="preserve"> R. </w:t>
      </w:r>
      <w:proofErr w:type="spellStart"/>
      <w:r w:rsidRPr="007772FA">
        <w:rPr>
          <w:rStyle w:val="citation"/>
          <w:color w:val="202122"/>
        </w:rPr>
        <w:t>Gordon</w:t>
      </w:r>
      <w:proofErr w:type="spellEnd"/>
      <w:r w:rsidRPr="007772FA">
        <w:rPr>
          <w:rStyle w:val="citation"/>
          <w:color w:val="202122"/>
        </w:rPr>
        <w:t xml:space="preserve"> </w:t>
      </w:r>
      <w:proofErr w:type="spellStart"/>
      <w:r w:rsidRPr="007772FA">
        <w:rPr>
          <w:rStyle w:val="citation"/>
          <w:color w:val="202122"/>
        </w:rPr>
        <w:t>and</w:t>
      </w:r>
      <w:proofErr w:type="spellEnd"/>
      <w:r w:rsidRPr="007772FA">
        <w:rPr>
          <w:rStyle w:val="citation"/>
          <w:color w:val="202122"/>
        </w:rPr>
        <w:t xml:space="preserve"> </w:t>
      </w:r>
      <w:proofErr w:type="spellStart"/>
      <w:r w:rsidRPr="007772FA">
        <w:rPr>
          <w:rStyle w:val="citation"/>
          <w:color w:val="202122"/>
        </w:rPr>
        <w:t>Eva</w:t>
      </w:r>
      <w:proofErr w:type="spellEnd"/>
      <w:r w:rsidRPr="007772FA">
        <w:rPr>
          <w:rStyle w:val="citation"/>
          <w:color w:val="202122"/>
        </w:rPr>
        <w:t xml:space="preserve"> (19 січня 2021). </w:t>
      </w:r>
      <w:hyperlink r:id="rId47" w:history="1">
        <w:r w:rsidRPr="007772FA">
          <w:rPr>
            <w:rStyle w:val="a6"/>
            <w:color w:val="3366BB"/>
          </w:rPr>
          <w:t xml:space="preserve">U.S. </w:t>
        </w:r>
        <w:proofErr w:type="spellStart"/>
        <w:r w:rsidRPr="007772FA">
          <w:rPr>
            <w:rStyle w:val="a6"/>
            <w:color w:val="3366BB"/>
          </w:rPr>
          <w:t>Says</w:t>
        </w:r>
        <w:proofErr w:type="spellEnd"/>
        <w:r w:rsidRPr="007772FA">
          <w:rPr>
            <w:rStyle w:val="a6"/>
            <w:color w:val="3366BB"/>
          </w:rPr>
          <w:t xml:space="preserve"> </w:t>
        </w:r>
        <w:proofErr w:type="spellStart"/>
        <w:r w:rsidRPr="007772FA">
          <w:rPr>
            <w:rStyle w:val="a6"/>
            <w:color w:val="3366BB"/>
          </w:rPr>
          <w:t>China</w:t>
        </w:r>
        <w:proofErr w:type="spellEnd"/>
        <w:r w:rsidRPr="007772FA">
          <w:rPr>
            <w:rStyle w:val="a6"/>
            <w:color w:val="3366BB"/>
          </w:rPr>
          <w:t xml:space="preserve"> </w:t>
        </w:r>
        <w:proofErr w:type="spellStart"/>
        <w:r w:rsidRPr="007772FA">
          <w:rPr>
            <w:rStyle w:val="a6"/>
            <w:color w:val="3366BB"/>
          </w:rPr>
          <w:t>Is</w:t>
        </w:r>
        <w:proofErr w:type="spellEnd"/>
        <w:r w:rsidRPr="007772FA">
          <w:rPr>
            <w:rStyle w:val="a6"/>
            <w:color w:val="3366BB"/>
          </w:rPr>
          <w:t xml:space="preserve"> </w:t>
        </w:r>
        <w:proofErr w:type="spellStart"/>
        <w:r w:rsidRPr="007772FA">
          <w:rPr>
            <w:rStyle w:val="a6"/>
            <w:color w:val="3366BB"/>
          </w:rPr>
          <w:t>Committing</w:t>
        </w:r>
        <w:proofErr w:type="spellEnd"/>
        <w:r w:rsidRPr="007772FA">
          <w:rPr>
            <w:rStyle w:val="a6"/>
            <w:color w:val="3366BB"/>
          </w:rPr>
          <w:t xml:space="preserve"> </w:t>
        </w:r>
        <w:proofErr w:type="spellStart"/>
        <w:r w:rsidRPr="007772FA">
          <w:rPr>
            <w:rStyle w:val="a6"/>
            <w:color w:val="3366BB"/>
          </w:rPr>
          <w:t>Genocide</w:t>
        </w:r>
        <w:proofErr w:type="spellEnd"/>
        <w:r w:rsidRPr="007772FA">
          <w:rPr>
            <w:rStyle w:val="a6"/>
            <w:color w:val="3366BB"/>
          </w:rPr>
          <w:t xml:space="preserve"> </w:t>
        </w:r>
        <w:proofErr w:type="spellStart"/>
        <w:r w:rsidRPr="007772FA">
          <w:rPr>
            <w:rStyle w:val="a6"/>
            <w:color w:val="3366BB"/>
          </w:rPr>
          <w:t>Against</w:t>
        </w:r>
        <w:proofErr w:type="spellEnd"/>
        <w:r w:rsidRPr="007772FA">
          <w:rPr>
            <w:rStyle w:val="a6"/>
            <w:color w:val="3366BB"/>
          </w:rPr>
          <w:t xml:space="preserve"> </w:t>
        </w:r>
        <w:proofErr w:type="spellStart"/>
        <w:r w:rsidRPr="007772FA">
          <w:rPr>
            <w:rStyle w:val="a6"/>
            <w:color w:val="3366BB"/>
          </w:rPr>
          <w:t>Uighur</w:t>
        </w:r>
        <w:proofErr w:type="spellEnd"/>
        <w:r w:rsidRPr="007772FA">
          <w:rPr>
            <w:rStyle w:val="a6"/>
            <w:color w:val="3366BB"/>
          </w:rPr>
          <w:t xml:space="preserve"> </w:t>
        </w:r>
        <w:proofErr w:type="spellStart"/>
        <w:r w:rsidRPr="007772FA">
          <w:rPr>
            <w:rStyle w:val="a6"/>
            <w:color w:val="3366BB"/>
          </w:rPr>
          <w:t>Muslims</w:t>
        </w:r>
        <w:proofErr w:type="spellEnd"/>
      </w:hyperlink>
      <w:r w:rsidRPr="007772FA">
        <w:rPr>
          <w:rStyle w:val="citation"/>
          <w:color w:val="202122"/>
        </w:rPr>
        <w:t>. </w:t>
      </w:r>
      <w:proofErr w:type="spellStart"/>
      <w:r w:rsidRPr="007772FA">
        <w:rPr>
          <w:rStyle w:val="citation"/>
          <w:i/>
          <w:iCs/>
          <w:color w:val="202122"/>
        </w:rPr>
        <w:t>Wall</w:t>
      </w:r>
      <w:proofErr w:type="spellEnd"/>
      <w:r w:rsidRPr="007772FA">
        <w:rPr>
          <w:rStyle w:val="citation"/>
          <w:i/>
          <w:iCs/>
          <w:color w:val="202122"/>
        </w:rPr>
        <w:t xml:space="preserve"> </w:t>
      </w:r>
      <w:proofErr w:type="spellStart"/>
      <w:r w:rsidRPr="007772FA">
        <w:rPr>
          <w:rStyle w:val="citation"/>
          <w:i/>
          <w:iCs/>
          <w:color w:val="202122"/>
        </w:rPr>
        <w:t>Street</w:t>
      </w:r>
      <w:proofErr w:type="spellEnd"/>
      <w:r w:rsidRPr="007772FA">
        <w:rPr>
          <w:rStyle w:val="citation"/>
          <w:i/>
          <w:iCs/>
          <w:color w:val="202122"/>
        </w:rPr>
        <w:t xml:space="preserve"> </w:t>
      </w:r>
      <w:proofErr w:type="spellStart"/>
      <w:r w:rsidRPr="007772FA">
        <w:rPr>
          <w:rStyle w:val="citation"/>
          <w:i/>
          <w:iCs/>
          <w:color w:val="202122"/>
        </w:rPr>
        <w:t>Journal</w:t>
      </w:r>
      <w:proofErr w:type="spellEnd"/>
      <w:r w:rsidRPr="007772FA">
        <w:rPr>
          <w:rStyle w:val="citation"/>
          <w:color w:val="202122"/>
        </w:rPr>
        <w:t> </w:t>
      </w:r>
      <w:r w:rsidRPr="007772FA">
        <w:rPr>
          <w:rStyle w:val="citation"/>
          <w:color w:val="888888"/>
        </w:rPr>
        <w:t>(</w:t>
      </w:r>
      <w:proofErr w:type="spellStart"/>
      <w:r w:rsidRPr="007772FA">
        <w:rPr>
          <w:rStyle w:val="citation"/>
          <w:color w:val="888888"/>
        </w:rPr>
        <w:t>амер</w:t>
      </w:r>
      <w:proofErr w:type="spellEnd"/>
      <w:r w:rsidRPr="007772FA">
        <w:rPr>
          <w:rStyle w:val="citation"/>
          <w:color w:val="888888"/>
        </w:rPr>
        <w:t>.)</w:t>
      </w:r>
      <w:r w:rsidRPr="007772FA">
        <w:rPr>
          <w:rStyle w:val="citation"/>
          <w:color w:val="202122"/>
        </w:rPr>
        <w:t>. </w:t>
      </w:r>
      <w:hyperlink r:id="rId48" w:tooltip="ISSN" w:history="1">
        <w:r w:rsidRPr="007772FA">
          <w:rPr>
            <w:rStyle w:val="a6"/>
            <w:color w:val="0645AD"/>
          </w:rPr>
          <w:t>ISSN</w:t>
        </w:r>
      </w:hyperlink>
      <w:r w:rsidRPr="007772FA">
        <w:rPr>
          <w:rStyle w:val="citation"/>
          <w:color w:val="202122"/>
        </w:rPr>
        <w:t> </w:t>
      </w:r>
      <w:hyperlink r:id="rId49" w:history="1">
        <w:r w:rsidRPr="007772FA">
          <w:rPr>
            <w:rStyle w:val="a6"/>
            <w:color w:val="3366BB"/>
          </w:rPr>
          <w:t>0099-9660</w:t>
        </w:r>
      </w:hyperlink>
      <w:r w:rsidRPr="007772FA">
        <w:rPr>
          <w:rStyle w:val="reference-accessdate"/>
          <w:color w:val="202122"/>
        </w:rPr>
        <w:t>. Процитовано 9 серпня 2022</w:t>
      </w:r>
      <w:r w:rsidRPr="007772FA">
        <w:rPr>
          <w:rStyle w:val="citation"/>
          <w:color w:val="202122"/>
        </w:rPr>
        <w:t>.</w:t>
      </w:r>
    </w:p>
    <w:p w:rsidR="001C322F" w:rsidRDefault="001C322F"/>
    <w:sectPr w:rsidR="001C322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Gungsuh">
    <w:altName w:val="Gungsuh"/>
    <w:panose1 w:val="02030600000101010101"/>
    <w:charset w:val="81"/>
    <w:family w:val="roman"/>
    <w:pitch w:val="variable"/>
    <w:sig w:usb0="B00002AF" w:usb1="69D77CFB" w:usb2="00000030" w:usb3="00000000" w:csb0="0008009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7CFB78B7"/>
    <w:multiLevelType w:val="multilevel"/>
    <w:tmpl w:val="A01CFF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7DA6"/>
    <w:rsid w:val="001C322F"/>
    <w:rsid w:val="00335D0D"/>
    <w:rsid w:val="00BD549E"/>
    <w:rsid w:val="00D07DA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6520C79-1B58-46AE-A507-31AFD3C38A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07DA6"/>
    <w:pPr>
      <w:spacing w:after="0" w:line="360" w:lineRule="auto"/>
      <w:ind w:firstLine="720"/>
      <w:jc w:val="both"/>
    </w:pPr>
    <w:rPr>
      <w:rFonts w:ascii="Times New Roman" w:eastAsia="Calibri" w:hAnsi="Times New Roman" w:cs="Times New Roman"/>
      <w:sz w:val="28"/>
      <w:szCs w:val="28"/>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ТекстКурсова"/>
    <w:basedOn w:val="a"/>
    <w:link w:val="a4"/>
    <w:uiPriority w:val="99"/>
    <w:rsid w:val="00D07DA6"/>
    <w:pPr>
      <w:ind w:firstLine="709"/>
    </w:pPr>
    <w:rPr>
      <w:rFonts w:eastAsia="Times New Roman"/>
      <w:szCs w:val="20"/>
      <w:lang w:val="x-none" w:eastAsia="x-none"/>
    </w:rPr>
  </w:style>
  <w:style w:type="character" w:customStyle="1" w:styleId="a4">
    <w:name w:val="ТекстКурсова Знак"/>
    <w:link w:val="a3"/>
    <w:uiPriority w:val="99"/>
    <w:locked/>
    <w:rsid w:val="00D07DA6"/>
    <w:rPr>
      <w:rFonts w:ascii="Times New Roman" w:eastAsia="Times New Roman" w:hAnsi="Times New Roman" w:cs="Times New Roman"/>
      <w:sz w:val="28"/>
      <w:szCs w:val="20"/>
      <w:lang w:val="x-none" w:eastAsia="x-none"/>
    </w:rPr>
  </w:style>
  <w:style w:type="table" w:styleId="a5">
    <w:name w:val="Table Grid"/>
    <w:basedOn w:val="a1"/>
    <w:uiPriority w:val="39"/>
    <w:rsid w:val="00D07DA6"/>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horttext">
    <w:name w:val="short_text"/>
    <w:basedOn w:val="a0"/>
    <w:rsid w:val="00D07DA6"/>
  </w:style>
  <w:style w:type="character" w:styleId="a6">
    <w:name w:val="Hyperlink"/>
    <w:uiPriority w:val="99"/>
    <w:rsid w:val="001C322F"/>
    <w:rPr>
      <w:rFonts w:cs="Times New Roman"/>
      <w:color w:val="0000FF"/>
      <w:u w:val="single"/>
    </w:rPr>
  </w:style>
  <w:style w:type="character" w:customStyle="1" w:styleId="citation">
    <w:name w:val="citation"/>
    <w:basedOn w:val="a0"/>
    <w:rsid w:val="001C322F"/>
  </w:style>
  <w:style w:type="character" w:customStyle="1" w:styleId="reference-accessdate">
    <w:name w:val="reference-accessdate"/>
    <w:basedOn w:val="a0"/>
    <w:rsid w:val="001C32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A%D0%B8%D1%82%D0%B0%D0%B9%D1%81%D1%8C%D0%BA%D0%B0_%D0%9D%D0%B0%D1%80%D0%BE%D0%B4%D0%BD%D0%B0_%D0%A0%D0%B5%D1%81%D0%BF%D1%83%D0%B1%D0%BB%D1%96%D0%BA%D0%B0" TargetMode="External"/><Relationship Id="rId18" Type="http://schemas.openxmlformats.org/officeDocument/2006/relationships/hyperlink" Target="https://www.cnn.com/2021/12/08/china/china-us-democracy-summit-mic-intl-hnk/index.html" TargetMode="External"/><Relationship Id="rId26" Type="http://schemas.openxmlformats.org/officeDocument/2006/relationships/hyperlink" Target="https://uk.wikipedia.org/wiki/%D0%9A%D0%B8%D1%82%D0%B0%D0%B9%D1%81%D1%8C%D0%BA%D0%B0_%D0%9D%D0%B0%D1%80%D0%BE%D0%B4%D0%BD%D0%B0_%D0%A0%D0%B5%D1%81%D0%BF%D1%83%D0%B1%D0%BB%D1%96%D0%BA%D0%B0" TargetMode="External"/><Relationship Id="rId39" Type="http://schemas.openxmlformats.org/officeDocument/2006/relationships/hyperlink" Target="https://uk.wikipedia.org/wiki/%D0%9A%D0%B8%D1%82%D0%B0%D0%B9%D1%81%D1%8C%D0%BA%D0%B0_%D0%9D%D0%B0%D1%80%D0%BE%D0%B4%D0%BD%D0%B0_%D0%A0%D0%B5%D1%81%D0%BF%D1%83%D0%B1%D0%BB%D1%96%D0%BA%D0%B0" TargetMode="External"/><Relationship Id="rId3" Type="http://schemas.openxmlformats.org/officeDocument/2006/relationships/settings" Target="settings.xml"/><Relationship Id="rId21" Type="http://schemas.openxmlformats.org/officeDocument/2006/relationships/hyperlink" Target="https://uk.wikipedia.org/wiki/ISBN" TargetMode="External"/><Relationship Id="rId34" Type="http://schemas.openxmlformats.org/officeDocument/2006/relationships/hyperlink" Target="https://uk.wikipedia.org/wiki/%D0%9A%D0%B8%D1%82%D0%B0%D0%B9%D1%81%D1%8C%D0%BA%D0%B0_%D0%9D%D0%B0%D1%80%D0%BE%D0%B4%D0%BD%D0%B0_%D0%A0%D0%B5%D1%81%D0%BF%D1%83%D0%B1%D0%BB%D1%96%D0%BA%D0%B0" TargetMode="External"/><Relationship Id="rId42" Type="http://schemas.openxmlformats.org/officeDocument/2006/relationships/hyperlink" Target="https://www.theguardian.com/world/2019/nov/24/china-cables-leak-no-escapes-reality-china-uighur-prison-camp" TargetMode="External"/><Relationship Id="rId47" Type="http://schemas.openxmlformats.org/officeDocument/2006/relationships/hyperlink" Target="https://www.wsj.com/articles/u-s-declares-chinas-treatment-of-uighur-muslims-to-be-genocide-11611081555" TargetMode="External"/><Relationship Id="rId50" Type="http://schemas.openxmlformats.org/officeDocument/2006/relationships/fontTable" Target="fontTable.xml"/><Relationship Id="rId7" Type="http://schemas.openxmlformats.org/officeDocument/2006/relationships/hyperlink" Target="https://uk.wikipedia.org/wiki/%D0%9A%D0%B8%D1%82%D0%B0%D0%B9%D1%81%D1%8C%D0%BA%D0%B0_%D0%9D%D0%B0%D1%80%D0%BE%D0%B4%D0%BD%D0%B0_%D0%A0%D0%B5%D1%81%D0%BF%D1%83%D0%B1%D0%BB%D1%96%D0%BA%D0%B0" TargetMode="External"/><Relationship Id="rId12" Type="http://schemas.openxmlformats.org/officeDocument/2006/relationships/hyperlink" Target="http://www.bloomberg.com/news/2010-08-16/china-economy-passes-japan-s-in-second-quarter-capping-three-decade-rise.html/" TargetMode="External"/><Relationship Id="rId17" Type="http://schemas.openxmlformats.org/officeDocument/2006/relationships/hyperlink" Target="https://uk.wikipedia.org/wiki/%D0%9A%D0%B8%D1%82%D0%B0%D0%B9%D1%81%D1%8C%D0%BA%D0%B0_%D0%9D%D0%B0%D1%80%D0%BE%D0%B4%D0%BD%D0%B0_%D0%A0%D0%B5%D1%81%D0%BF%D1%83%D0%B1%D0%BB%D1%96%D0%BA%D0%B0" TargetMode="External"/><Relationship Id="rId25" Type="http://schemas.openxmlformats.org/officeDocument/2006/relationships/hyperlink" Target="https://uk.wikipedia.org/wiki/%D0%9A%D0%B8%D1%82%D0%B0%D0%B9%D1%81%D1%8C%D0%BA%D0%B0_%D0%9D%D0%B0%D1%80%D0%BE%D0%B4%D0%BD%D0%B0_%D0%A0%D0%B5%D1%81%D0%BF%D1%83%D0%B1%D0%BB%D1%96%D0%BA%D0%B0" TargetMode="External"/><Relationship Id="rId33" Type="http://schemas.openxmlformats.org/officeDocument/2006/relationships/hyperlink" Target="https://uk.wikipedia.org/wiki/%D0%9A%D0%B8%D1%82%D0%B0%D0%B9%D1%81%D1%8C%D0%BA%D0%B0_%D0%9D%D0%B0%D1%80%D0%BE%D0%B4%D0%BD%D0%B0_%D0%A0%D0%B5%D1%81%D0%BF%D1%83%D0%B1%D0%BB%D1%96%D0%BA%D0%B0" TargetMode="External"/><Relationship Id="rId38" Type="http://schemas.openxmlformats.org/officeDocument/2006/relationships/hyperlink" Target="https://uk.wikipedia.org/wiki/%D0%9A%D0%B8%D1%82%D0%B0%D0%B9%D1%81%D1%8C%D0%BA%D0%B0_%D0%9D%D0%B0%D1%80%D0%BE%D0%B4%D0%BD%D0%B0_%D0%A0%D0%B5%D1%81%D0%BF%D1%83%D0%B1%D0%BB%D1%96%D0%BA%D0%B0" TargetMode="External"/><Relationship Id="rId46" Type="http://schemas.openxmlformats.org/officeDocument/2006/relationships/hyperlink" Target="https://uk.wikipedia.org/wiki/%D0%9A%D0%B8%D1%82%D0%B0%D0%B9%D1%81%D1%8C%D0%BA%D0%B0_%D0%9D%D0%B0%D1%80%D0%BE%D0%B4%D0%BD%D0%B0_%D0%A0%D0%B5%D1%81%D0%BF%D1%83%D0%B1%D0%BB%D1%96%D0%BA%D0%B0" TargetMode="External"/><Relationship Id="rId2" Type="http://schemas.openxmlformats.org/officeDocument/2006/relationships/styles" Target="styles.xml"/><Relationship Id="rId16" Type="http://schemas.openxmlformats.org/officeDocument/2006/relationships/hyperlink" Target="https://www.e-ir.info/2011/02/04/can-china-be-defined-as-an-authoritarian-state/" TargetMode="External"/><Relationship Id="rId20" Type="http://schemas.openxmlformats.org/officeDocument/2006/relationships/hyperlink" Target="https://uk.wikipedia.org/wiki/%D0%9A%D0%B8%D1%82%D0%B0%D0%B9%D1%81%D1%8C%D0%BA%D0%B0_%D0%9D%D0%B0%D1%80%D0%BE%D0%B4%D0%BD%D0%B0_%D0%A0%D0%B5%D1%81%D0%BF%D1%83%D0%B1%D0%BB%D1%96%D0%BA%D0%B0" TargetMode="External"/><Relationship Id="rId29" Type="http://schemas.openxmlformats.org/officeDocument/2006/relationships/hyperlink" Target="https://uk.wikipedia.org/wiki/ISSN" TargetMode="External"/><Relationship Id="rId41" Type="http://schemas.openxmlformats.org/officeDocument/2006/relationships/hyperlink" Target="https://uk.wikipedia.org/wiki/%D0%9A%D0%B8%D1%82%D0%B0%D0%B9%D1%81%D1%8C%D0%BA%D0%B0_%D0%9D%D0%B0%D1%80%D0%BE%D0%B4%D0%BD%D0%B0_%D0%A0%D0%B5%D1%81%D0%BF%D1%83%D0%B1%D0%BB%D1%96%D0%BA%D0%B0" TargetMode="External"/><Relationship Id="rId1" Type="http://schemas.openxmlformats.org/officeDocument/2006/relationships/numbering" Target="numbering.xml"/><Relationship Id="rId6" Type="http://schemas.openxmlformats.org/officeDocument/2006/relationships/hyperlink" Target="https://www.cia.gov/library/publications/the-world-factbook/geos/ch.html" TargetMode="External"/><Relationship Id="rId11" Type="http://schemas.openxmlformats.org/officeDocument/2006/relationships/hyperlink" Target="https://uk.wikipedia.org/wiki/%D0%9A%D0%B8%D1%82%D0%B0%D0%B9%D1%81%D1%8C%D0%BA%D0%B0_%D0%9D%D0%B0%D1%80%D0%BE%D0%B4%D0%BD%D0%B0_%D0%A0%D0%B5%D1%81%D0%BF%D1%83%D0%B1%D0%BB%D1%96%D0%BA%D0%B0" TargetMode="External"/><Relationship Id="rId24" Type="http://schemas.openxmlformats.org/officeDocument/2006/relationships/hyperlink" Target="https://www.worldcat.org/oclc/609854431" TargetMode="External"/><Relationship Id="rId32" Type="http://schemas.openxmlformats.org/officeDocument/2006/relationships/hyperlink" Target="https://dx.doi.org/10.1017%2FS0003055413000014" TargetMode="External"/><Relationship Id="rId37" Type="http://schemas.openxmlformats.org/officeDocument/2006/relationships/hyperlink" Target="https://uk.wikipedia.org/wiki/%D0%9A%D0%B8%D1%82%D0%B0%D0%B9%D1%81%D1%8C%D0%BA%D0%B0_%D0%9D%D0%B0%D1%80%D0%BE%D0%B4%D0%BD%D0%B0_%D0%A0%D0%B5%D1%81%D0%BF%D1%83%D0%B1%D0%BB%D1%96%D0%BA%D0%B0" TargetMode="External"/><Relationship Id="rId40" Type="http://schemas.openxmlformats.org/officeDocument/2006/relationships/hyperlink" Target="https://uk.wikipedia.org/wiki/%D0%9A%D0%B8%D1%82%D0%B0%D0%B9%D1%81%D1%8C%D0%BA%D0%B0_%D0%9D%D0%B0%D1%80%D0%BE%D0%B4%D0%BD%D0%B0_%D0%A0%D0%B5%D1%81%D0%BF%D1%83%D0%B1%D0%BB%D1%96%D0%BA%D0%B0" TargetMode="External"/><Relationship Id="rId45" Type="http://schemas.openxmlformats.org/officeDocument/2006/relationships/hyperlink" Target="https://www.washingtonpost.com/world/china-detains-relatives-of-us-reporters-in-apparent-punishment-for-xinjiang-coverage/2018/02/27/4e8d84ae-1b8c-11e8-8a2c-1a6665f59e95_story.html" TargetMode="External"/><Relationship Id="rId5" Type="http://schemas.openxmlformats.org/officeDocument/2006/relationships/hyperlink" Target="https://web.archive.org/web/20161013030611/https:/www.cia.gov/library/publications/the-world-factbook/geos/ch.html" TargetMode="External"/><Relationship Id="rId15" Type="http://schemas.openxmlformats.org/officeDocument/2006/relationships/hyperlink" Target="https://uk.wikipedia.org/wiki/%D0%9A%D0%B8%D1%82%D0%B0%D0%B9%D1%81%D1%8C%D0%BA%D0%B0_%D0%9D%D0%B0%D1%80%D0%BE%D0%B4%D0%BD%D0%B0_%D0%A0%D0%B5%D1%81%D0%BF%D1%83%D0%B1%D0%BB%D1%96%D0%BA%D0%B0" TargetMode="External"/><Relationship Id="rId23" Type="http://schemas.openxmlformats.org/officeDocument/2006/relationships/hyperlink" Target="https://uk.wikipedia.org/wiki/Online_Computer_Library_Center" TargetMode="External"/><Relationship Id="rId28" Type="http://schemas.openxmlformats.org/officeDocument/2006/relationships/hyperlink" Target="https://www.cambridge.org/core/product/identifier/S0003055413000014/type/journal_article" TargetMode="External"/><Relationship Id="rId36" Type="http://schemas.openxmlformats.org/officeDocument/2006/relationships/hyperlink" Target="https://uk.wikipedia.org/wiki/%D0%9A%D0%B8%D1%82%D0%B0%D0%B9%D1%81%D1%8C%D0%BA%D0%B0_%D0%9D%D0%B0%D1%80%D0%BE%D0%B4%D0%BD%D0%B0_%D0%A0%D0%B5%D1%81%D0%BF%D1%83%D0%B1%D0%BB%D1%96%D0%BA%D0%B0" TargetMode="External"/><Relationship Id="rId49" Type="http://schemas.openxmlformats.org/officeDocument/2006/relationships/hyperlink" Target="https://www.worldcat.org/issn/0099-9660" TargetMode="External"/><Relationship Id="rId10" Type="http://schemas.openxmlformats.org/officeDocument/2006/relationships/hyperlink" Target="https://www.forbes.com/sites/timworstall/2014/12/07/chinas-now-the-world-number-one-economy-and-it-doesnt-matter-a-darn/" TargetMode="External"/><Relationship Id="rId19" Type="http://schemas.openxmlformats.org/officeDocument/2006/relationships/hyperlink" Target="https://uk.wikipedia.org/wiki/%D0%9A%D0%B8%D1%82%D0%B0%D0%B9%D1%81%D1%8C%D0%BA%D0%B0_%D0%9D%D0%B0%D1%80%D0%BE%D0%B4%D0%BD%D0%B0_%D0%A0%D0%B5%D1%81%D0%BF%D1%83%D0%B1%D0%BB%D1%96%D0%BA%D0%B0" TargetMode="External"/><Relationship Id="rId31" Type="http://schemas.openxmlformats.org/officeDocument/2006/relationships/hyperlink" Target="https://uk.wikipedia.org/wiki/%D0%A6%D0%B8%D1%84%D1%80%D0%BE%D0%B2%D0%B8%D0%B9_%D1%96%D0%B4%D0%B5%D0%BD%D1%82%D0%B8%D1%84%D1%96%D0%BA%D0%B0%D1%82%D0%BE%D1%80_%D0%BE%D0%B1%27%D1%94%D0%BA%D1%82%D0%B0" TargetMode="External"/><Relationship Id="rId44" Type="http://schemas.openxmlformats.org/officeDocument/2006/relationships/hyperlink" Target="https://uk.wikipedia.org/wiki/%D0%9A%D0%B8%D1%82%D0%B0%D0%B9%D1%81%D1%8C%D0%BA%D0%B0_%D0%9D%D0%B0%D1%80%D0%BE%D0%B4%D0%BD%D0%B0_%D0%A0%D0%B5%D1%81%D0%BF%D1%83%D0%B1%D0%BB%D1%96%D0%BA%D0%B0" TargetMode="External"/><Relationship Id="rId4" Type="http://schemas.openxmlformats.org/officeDocument/2006/relationships/webSettings" Target="webSettings.xml"/><Relationship Id="rId9" Type="http://schemas.openxmlformats.org/officeDocument/2006/relationships/hyperlink" Target="https://uk.wikipedia.org/wiki/%D0%9A%D0%B8%D1%82%D0%B0%D0%B9%D1%81%D1%8C%D0%BA%D0%B0_%D0%9D%D0%B0%D1%80%D0%BE%D0%B4%D0%BD%D0%B0_%D0%A0%D0%B5%D1%81%D0%BF%D1%83%D0%B1%D0%BB%D1%96%D0%BA%D0%B0" TargetMode="External"/><Relationship Id="rId14" Type="http://schemas.openxmlformats.org/officeDocument/2006/relationships/hyperlink" Target="https://books.google.com.ua/books?id=F4UwDQAAQBAJ&amp;redir_esc=y" TargetMode="External"/><Relationship Id="rId22" Type="http://schemas.openxmlformats.org/officeDocument/2006/relationships/hyperlink" Target="https://uk.wikipedia.org/wiki/%D0%A1%D0%BF%D0%B5%D1%86%D1%96%D0%B0%D0%BB%D1%8C%D0%BD%D0%B0:%D0%94%D0%B6%D0%B5%D1%80%D0%B5%D0%BB%D0%B0_%D0%BA%D0%BD%D0%B8%D0%B3/978-1-59403-284-4" TargetMode="External"/><Relationship Id="rId27" Type="http://schemas.openxmlformats.org/officeDocument/2006/relationships/hyperlink" Target="https://uk.wikipedia.org/wiki/%D0%9A%D0%B8%D1%82%D0%B0%D0%B9%D1%81%D1%8C%D0%BA%D0%B0_%D0%9D%D0%B0%D1%80%D0%BE%D0%B4%D0%BD%D0%B0_%D0%A0%D0%B5%D1%81%D0%BF%D1%83%D0%B1%D0%BB%D1%96%D0%BA%D0%B0" TargetMode="External"/><Relationship Id="rId30" Type="http://schemas.openxmlformats.org/officeDocument/2006/relationships/hyperlink" Target="https://www.worldcat.org/issn/0003-0554" TargetMode="External"/><Relationship Id="rId35" Type="http://schemas.openxmlformats.org/officeDocument/2006/relationships/hyperlink" Target="https://uk.wikipedia.org/wiki/%D0%9A%D0%B8%D1%82%D0%B0%D0%B9%D1%81%D1%8C%D0%BA%D0%B0_%D0%9D%D0%B0%D1%80%D0%BE%D0%B4%D0%BD%D0%B0_%D0%A0%D0%B5%D1%81%D0%BF%D1%83%D0%B1%D0%BB%D1%96%D0%BA%D0%B0" TargetMode="External"/><Relationship Id="rId43" Type="http://schemas.openxmlformats.org/officeDocument/2006/relationships/hyperlink" Target="https://uk.wikipedia.org/wiki/%D0%9A%D0%B8%D1%82%D0%B0%D0%B9%D1%81%D1%8C%D0%BA%D0%B0_%D0%9D%D0%B0%D1%80%D0%BE%D0%B4%D0%BD%D0%B0_%D0%A0%D0%B5%D1%81%D0%BF%D1%83%D0%B1%D0%BB%D1%96%D0%BA%D0%B0" TargetMode="External"/><Relationship Id="rId48" Type="http://schemas.openxmlformats.org/officeDocument/2006/relationships/hyperlink" Target="https://uk.wikipedia.org/wiki/ISSN" TargetMode="External"/><Relationship Id="rId8" Type="http://schemas.openxmlformats.org/officeDocument/2006/relationships/hyperlink" Target="https://www.bloomberg.com/news/articles/2010-08-16/china-economy-passes-japan-s-in-second-quarter-capping-three-decade-rise" TargetMode="External"/><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9</Pages>
  <Words>3528</Words>
  <Characters>20115</Characters>
  <Application>Microsoft Office Word</Application>
  <DocSecurity>0</DocSecurity>
  <Lines>167</Lines>
  <Paragraphs>47</Paragraphs>
  <ScaleCrop>false</ScaleCrop>
  <Company/>
  <LinksUpToDate>false</LinksUpToDate>
  <CharactersWithSpaces>23596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2023-03-30T07:13:00Z</dcterms:created>
  <dcterms:modified xsi:type="dcterms:W3CDTF">2023-03-30T07:15:00Z</dcterms:modified>
</cp:coreProperties>
</file>