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webextensions/taskpanes.xml" ContentType="application/vnd.ms-office.webextensiontaskpanes+xml"/>
  <Override PartName="/word/webextensions/webextension1.xml" ContentType="application/vnd.ms-office.webextension+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11/relationships/webextensiontaskpanes" Target="word/webextensions/taskpanes.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E0DE4" w:rsidRPr="009E0DE4" w:rsidRDefault="009E0DE4" w:rsidP="009E0DE4">
      <w:pPr>
        <w:tabs>
          <w:tab w:val="left" w:leader="underscore" w:pos="9356"/>
        </w:tabs>
        <w:spacing w:after="0" w:line="240" w:lineRule="auto"/>
        <w:jc w:val="both"/>
        <w:rPr>
          <w:rFonts w:ascii="Times New Roman" w:eastAsia="Times New Roman" w:hAnsi="Times New Roman" w:cs="Times New Roman"/>
          <w:color w:val="FFFFFF"/>
          <w:sz w:val="28"/>
          <w:szCs w:val="24"/>
          <w:u w:val="single"/>
          <w:lang w:val="uk-UA" w:eastAsia="ru-RU"/>
        </w:rPr>
      </w:pPr>
      <w:r w:rsidRPr="009E0DE4">
        <w:rPr>
          <w:rFonts w:ascii="Times New Roman" w:eastAsia="Times New Roman" w:hAnsi="Times New Roman" w:cs="Times New Roman"/>
          <w:color w:val="FFFFFF"/>
          <w:sz w:val="28"/>
          <w:szCs w:val="24"/>
          <w:u w:val="single"/>
          <w:lang w:eastAsia="ru-RU"/>
        </w:rPr>
        <w:t xml:space="preserve">  </w:t>
      </w:r>
      <w:r w:rsidRPr="009E0DE4">
        <w:rPr>
          <w:rFonts w:ascii="Times New Roman" w:eastAsia="Times New Roman" w:hAnsi="Times New Roman" w:cs="Times New Roman"/>
          <w:sz w:val="28"/>
          <w:szCs w:val="24"/>
          <w:u w:val="single"/>
          <w:lang w:eastAsia="ru-RU"/>
        </w:rPr>
        <w:t xml:space="preserve">           </w:t>
      </w:r>
      <w:proofErr w:type="spellStart"/>
      <w:r w:rsidRPr="009E0DE4">
        <w:rPr>
          <w:rFonts w:ascii="Times New Roman" w:eastAsia="Times New Roman" w:hAnsi="Times New Roman" w:cs="Times New Roman"/>
          <w:sz w:val="28"/>
          <w:szCs w:val="24"/>
          <w:u w:val="single"/>
          <w:lang w:eastAsia="ru-RU"/>
        </w:rPr>
        <w:t>Одеський</w:t>
      </w:r>
      <w:proofErr w:type="spellEnd"/>
      <w:r w:rsidRPr="009E0DE4">
        <w:rPr>
          <w:rFonts w:ascii="Times New Roman" w:eastAsia="Times New Roman" w:hAnsi="Times New Roman" w:cs="Times New Roman"/>
          <w:sz w:val="28"/>
          <w:szCs w:val="24"/>
          <w:u w:val="single"/>
          <w:lang w:eastAsia="ru-RU"/>
        </w:rPr>
        <w:t xml:space="preserve"> </w:t>
      </w:r>
      <w:proofErr w:type="spellStart"/>
      <w:r w:rsidRPr="009E0DE4">
        <w:rPr>
          <w:rFonts w:ascii="Times New Roman" w:eastAsia="Times New Roman" w:hAnsi="Times New Roman" w:cs="Times New Roman"/>
          <w:sz w:val="28"/>
          <w:szCs w:val="24"/>
          <w:u w:val="single"/>
          <w:lang w:eastAsia="ru-RU"/>
        </w:rPr>
        <w:t>нац</w:t>
      </w:r>
      <w:r w:rsidRPr="009E0DE4">
        <w:rPr>
          <w:rFonts w:ascii="Times New Roman" w:eastAsia="Times New Roman" w:hAnsi="Times New Roman" w:cs="Times New Roman"/>
          <w:sz w:val="28"/>
          <w:szCs w:val="24"/>
          <w:u w:val="single"/>
          <w:lang w:val="uk-UA" w:eastAsia="ru-RU"/>
        </w:rPr>
        <w:t>іональний</w:t>
      </w:r>
      <w:proofErr w:type="spellEnd"/>
      <w:r w:rsidRPr="009E0DE4">
        <w:rPr>
          <w:rFonts w:ascii="Times New Roman" w:eastAsia="Times New Roman" w:hAnsi="Times New Roman" w:cs="Times New Roman"/>
          <w:sz w:val="28"/>
          <w:szCs w:val="24"/>
          <w:u w:val="single"/>
          <w:lang w:val="uk-UA" w:eastAsia="ru-RU"/>
        </w:rPr>
        <w:t xml:space="preserve"> університет імені І. І. Мечникова         </w:t>
      </w:r>
      <w:r w:rsidRPr="009E0DE4">
        <w:rPr>
          <w:rFonts w:ascii="Times New Roman" w:eastAsia="Times New Roman" w:hAnsi="Times New Roman" w:cs="Times New Roman"/>
          <w:color w:val="FFFFFF"/>
          <w:sz w:val="28"/>
          <w:szCs w:val="24"/>
          <w:u w:val="single"/>
          <w:lang w:val="uk-UA" w:eastAsia="ru-RU"/>
        </w:rPr>
        <w:t>_</w:t>
      </w:r>
    </w:p>
    <w:p w:rsidR="009E0DE4" w:rsidRPr="009E0DE4" w:rsidRDefault="009E0DE4" w:rsidP="006F6A92">
      <w:pPr>
        <w:tabs>
          <w:tab w:val="left" w:leader="underscore" w:pos="9356"/>
        </w:tabs>
        <w:spacing w:after="0" w:line="240" w:lineRule="auto"/>
        <w:ind w:firstLine="708"/>
        <w:jc w:val="both"/>
        <w:rPr>
          <w:rFonts w:ascii="Times New Roman" w:eastAsia="Times New Roman" w:hAnsi="Times New Roman" w:cs="Times New Roman"/>
          <w:sz w:val="28"/>
          <w:szCs w:val="24"/>
          <w:u w:val="single"/>
          <w:lang w:val="uk-UA" w:eastAsia="ru-RU"/>
        </w:rPr>
      </w:pPr>
    </w:p>
    <w:p w:rsidR="009E0DE4" w:rsidRPr="009E0DE4" w:rsidRDefault="009E0DE4" w:rsidP="009E0DE4">
      <w:pPr>
        <w:tabs>
          <w:tab w:val="left" w:leader="underscore" w:pos="9356"/>
        </w:tabs>
        <w:spacing w:after="0" w:line="240" w:lineRule="auto"/>
        <w:jc w:val="both"/>
        <w:rPr>
          <w:rFonts w:ascii="Times New Roman" w:eastAsia="Times New Roman" w:hAnsi="Times New Roman" w:cs="Times New Roman"/>
          <w:sz w:val="28"/>
          <w:szCs w:val="24"/>
          <w:u w:val="single"/>
          <w:lang w:val="uk-UA" w:eastAsia="ru-RU"/>
        </w:rPr>
      </w:pPr>
      <w:r w:rsidRPr="009E0DE4">
        <w:rPr>
          <w:rFonts w:ascii="Times New Roman" w:eastAsia="Times New Roman" w:hAnsi="Times New Roman" w:cs="Times New Roman"/>
          <w:color w:val="FFFFFF"/>
          <w:sz w:val="28"/>
          <w:szCs w:val="24"/>
          <w:u w:val="single"/>
          <w:lang w:eastAsia="ru-RU"/>
        </w:rPr>
        <w:t xml:space="preserve">  </w:t>
      </w:r>
      <w:r w:rsidRPr="009E0DE4">
        <w:rPr>
          <w:rFonts w:ascii="Times New Roman" w:eastAsia="Times New Roman" w:hAnsi="Times New Roman" w:cs="Times New Roman"/>
          <w:sz w:val="28"/>
          <w:szCs w:val="24"/>
          <w:u w:val="single"/>
          <w:lang w:eastAsia="ru-RU"/>
        </w:rPr>
        <w:t xml:space="preserve">            </w:t>
      </w:r>
      <w:r w:rsidRPr="009E0DE4">
        <w:rPr>
          <w:rFonts w:ascii="Times New Roman" w:eastAsia="Times New Roman" w:hAnsi="Times New Roman" w:cs="Times New Roman"/>
          <w:sz w:val="28"/>
          <w:szCs w:val="24"/>
          <w:u w:val="single"/>
          <w:lang w:val="uk-UA" w:eastAsia="ru-RU"/>
        </w:rPr>
        <w:t xml:space="preserve">Факультет міжнародних відносин, політології та соціології     </w:t>
      </w:r>
      <w:r w:rsidRPr="009E0DE4">
        <w:rPr>
          <w:rFonts w:ascii="Times New Roman" w:eastAsia="Times New Roman" w:hAnsi="Times New Roman" w:cs="Times New Roman"/>
          <w:color w:val="FFFFFF"/>
          <w:sz w:val="28"/>
          <w:szCs w:val="24"/>
          <w:u w:val="single"/>
          <w:lang w:val="uk-UA" w:eastAsia="ru-RU"/>
        </w:rPr>
        <w:t>_</w:t>
      </w:r>
    </w:p>
    <w:p w:rsidR="009E0DE4" w:rsidRPr="009E0DE4" w:rsidRDefault="009E0DE4" w:rsidP="009E0DE4">
      <w:pPr>
        <w:tabs>
          <w:tab w:val="left" w:leader="underscore" w:pos="9356"/>
        </w:tabs>
        <w:spacing w:after="0" w:line="240" w:lineRule="auto"/>
        <w:jc w:val="both"/>
        <w:rPr>
          <w:rFonts w:ascii="Times New Roman" w:eastAsia="Times New Roman" w:hAnsi="Times New Roman" w:cs="Times New Roman"/>
          <w:color w:val="FFFFFF"/>
          <w:sz w:val="28"/>
          <w:szCs w:val="24"/>
          <w:u w:val="single"/>
          <w:lang w:val="uk-UA" w:eastAsia="ru-RU"/>
        </w:rPr>
      </w:pPr>
      <w:r w:rsidRPr="009E0DE4">
        <w:rPr>
          <w:rFonts w:ascii="Times New Roman" w:eastAsia="Times New Roman" w:hAnsi="Times New Roman" w:cs="Times New Roman"/>
          <w:color w:val="FFFFFF"/>
          <w:sz w:val="28"/>
          <w:szCs w:val="24"/>
          <w:u w:val="single"/>
          <w:lang w:val="uk-UA" w:eastAsia="ru-RU"/>
        </w:rPr>
        <w:t>_</w:t>
      </w:r>
    </w:p>
    <w:p w:rsidR="009E0DE4" w:rsidRPr="009E0DE4" w:rsidRDefault="009E0DE4" w:rsidP="009E0DE4">
      <w:pPr>
        <w:tabs>
          <w:tab w:val="left" w:leader="underscore" w:pos="9356"/>
        </w:tabs>
        <w:spacing w:after="0" w:line="240" w:lineRule="auto"/>
        <w:jc w:val="both"/>
        <w:rPr>
          <w:rFonts w:ascii="Times New Roman" w:eastAsia="Times New Roman" w:hAnsi="Times New Roman" w:cs="Times New Roman"/>
          <w:sz w:val="28"/>
          <w:szCs w:val="24"/>
          <w:u w:val="single"/>
          <w:lang w:val="uk-UA" w:eastAsia="ru-RU"/>
        </w:rPr>
      </w:pPr>
      <w:r w:rsidRPr="009E0DE4">
        <w:rPr>
          <w:rFonts w:ascii="Times New Roman" w:eastAsia="Times New Roman" w:hAnsi="Times New Roman" w:cs="Times New Roman"/>
          <w:color w:val="FFFFFF"/>
          <w:sz w:val="28"/>
          <w:szCs w:val="24"/>
          <w:u w:val="single"/>
          <w:lang w:eastAsia="ru-RU"/>
        </w:rPr>
        <w:t xml:space="preserve"> </w:t>
      </w:r>
      <w:r w:rsidRPr="009E0DE4">
        <w:rPr>
          <w:rFonts w:ascii="Times New Roman" w:eastAsia="Times New Roman" w:hAnsi="Times New Roman" w:cs="Times New Roman"/>
          <w:sz w:val="28"/>
          <w:szCs w:val="24"/>
          <w:u w:val="single"/>
          <w:lang w:eastAsia="ru-RU"/>
        </w:rPr>
        <w:t xml:space="preserve">                                            </w:t>
      </w:r>
      <w:r w:rsidRPr="009E0DE4">
        <w:rPr>
          <w:rFonts w:ascii="Times New Roman" w:eastAsia="Times New Roman" w:hAnsi="Times New Roman" w:cs="Times New Roman"/>
          <w:sz w:val="28"/>
          <w:szCs w:val="24"/>
          <w:u w:val="single"/>
          <w:lang w:val="uk-UA" w:eastAsia="ru-RU"/>
        </w:rPr>
        <w:t xml:space="preserve">Кафедра політології                                         </w:t>
      </w:r>
      <w:r w:rsidRPr="009E0DE4">
        <w:rPr>
          <w:rFonts w:ascii="Times New Roman" w:eastAsia="Times New Roman" w:hAnsi="Times New Roman" w:cs="Times New Roman"/>
          <w:color w:val="FFFFFF"/>
          <w:sz w:val="28"/>
          <w:szCs w:val="24"/>
          <w:u w:val="single"/>
          <w:lang w:val="uk-UA" w:eastAsia="ru-RU"/>
        </w:rPr>
        <w:t>____</w:t>
      </w:r>
      <w:r w:rsidRPr="009E0DE4">
        <w:rPr>
          <w:rFonts w:ascii="Times New Roman" w:eastAsia="Times New Roman" w:hAnsi="Times New Roman" w:cs="Times New Roman"/>
          <w:sz w:val="28"/>
          <w:szCs w:val="24"/>
          <w:u w:val="single"/>
          <w:lang w:val="uk-UA" w:eastAsia="ru-RU"/>
        </w:rPr>
        <w:t xml:space="preserve">     </w:t>
      </w:r>
    </w:p>
    <w:p w:rsidR="009E0DE4" w:rsidRPr="009E0DE4" w:rsidRDefault="009E0DE4" w:rsidP="009E0DE4">
      <w:pPr>
        <w:tabs>
          <w:tab w:val="left" w:leader="underscore" w:pos="9356"/>
        </w:tabs>
        <w:spacing w:after="0" w:line="240" w:lineRule="auto"/>
        <w:jc w:val="center"/>
        <w:rPr>
          <w:rFonts w:ascii="Times New Roman" w:eastAsia="Times New Roman" w:hAnsi="Times New Roman" w:cs="Times New Roman"/>
          <w:sz w:val="28"/>
          <w:szCs w:val="24"/>
          <w:u w:val="single"/>
          <w:lang w:val="uk-UA" w:eastAsia="ru-RU"/>
        </w:rPr>
      </w:pPr>
    </w:p>
    <w:p w:rsidR="009E0DE4" w:rsidRPr="009E0DE4" w:rsidRDefault="009E0DE4" w:rsidP="009E0DE4">
      <w:pPr>
        <w:tabs>
          <w:tab w:val="left" w:leader="underscore" w:pos="8903"/>
          <w:tab w:val="left" w:leader="underscore" w:pos="9631"/>
        </w:tabs>
        <w:spacing w:after="0" w:line="240" w:lineRule="auto"/>
        <w:jc w:val="center"/>
        <w:rPr>
          <w:rFonts w:ascii="Times New Roman" w:eastAsia="Times New Roman" w:hAnsi="Times New Roman" w:cs="Times New Roman"/>
          <w:sz w:val="28"/>
          <w:szCs w:val="24"/>
          <w:lang w:val="uk-UA" w:eastAsia="ru-RU"/>
        </w:rPr>
      </w:pPr>
    </w:p>
    <w:p w:rsidR="009E0DE4" w:rsidRPr="009E0DE4" w:rsidRDefault="009E0DE4" w:rsidP="009E0DE4">
      <w:pPr>
        <w:tabs>
          <w:tab w:val="left" w:leader="underscore" w:pos="9631"/>
        </w:tabs>
        <w:spacing w:after="0" w:line="240" w:lineRule="auto"/>
        <w:rPr>
          <w:rFonts w:ascii="Times New Roman" w:eastAsia="Times New Roman" w:hAnsi="Times New Roman" w:cs="Times New Roman"/>
          <w:b/>
          <w:bCs/>
          <w:caps/>
          <w:sz w:val="26"/>
          <w:szCs w:val="24"/>
          <w:lang w:val="uk-UA" w:eastAsia="ru-RU"/>
        </w:rPr>
      </w:pPr>
    </w:p>
    <w:p w:rsidR="009E0DE4" w:rsidRPr="009E0DE4" w:rsidRDefault="009E0DE4" w:rsidP="009E0DE4">
      <w:pPr>
        <w:tabs>
          <w:tab w:val="left" w:leader="underscore" w:pos="9631"/>
        </w:tabs>
        <w:spacing w:after="0" w:line="240" w:lineRule="auto"/>
        <w:rPr>
          <w:rFonts w:ascii="Times New Roman" w:eastAsia="Times New Roman" w:hAnsi="Times New Roman" w:cs="Times New Roman"/>
          <w:b/>
          <w:bCs/>
          <w:caps/>
          <w:sz w:val="26"/>
          <w:szCs w:val="24"/>
          <w:lang w:val="uk-UA" w:eastAsia="ru-RU"/>
        </w:rPr>
      </w:pPr>
    </w:p>
    <w:p w:rsidR="009E0DE4" w:rsidRPr="009E0DE4" w:rsidRDefault="009E0DE4" w:rsidP="009E0DE4">
      <w:pPr>
        <w:tabs>
          <w:tab w:val="left" w:leader="underscore" w:pos="9631"/>
        </w:tabs>
        <w:spacing w:after="0" w:line="240" w:lineRule="auto"/>
        <w:rPr>
          <w:rFonts w:ascii="Times New Roman" w:eastAsia="Times New Roman" w:hAnsi="Times New Roman" w:cs="Times New Roman"/>
          <w:b/>
          <w:bCs/>
          <w:caps/>
          <w:sz w:val="26"/>
          <w:szCs w:val="24"/>
          <w:lang w:val="uk-UA" w:eastAsia="ru-RU"/>
        </w:rPr>
      </w:pPr>
    </w:p>
    <w:p w:rsidR="009E0DE4" w:rsidRPr="009E0DE4" w:rsidRDefault="009E0DE4" w:rsidP="009E0DE4">
      <w:pPr>
        <w:tabs>
          <w:tab w:val="right" w:leader="underscore" w:pos="8903"/>
        </w:tabs>
        <w:spacing w:after="0" w:line="240" w:lineRule="auto"/>
        <w:jc w:val="center"/>
        <w:rPr>
          <w:rFonts w:ascii="Times New Roman" w:eastAsia="Times New Roman" w:hAnsi="Times New Roman" w:cs="Times New Roman"/>
          <w:b/>
          <w:sz w:val="40"/>
          <w:szCs w:val="40"/>
          <w:lang w:val="uk-UA" w:eastAsia="ru-RU"/>
        </w:rPr>
      </w:pPr>
      <w:r w:rsidRPr="009E0DE4">
        <w:rPr>
          <w:rFonts w:ascii="Times New Roman" w:eastAsia="Times New Roman" w:hAnsi="Times New Roman" w:cs="Times New Roman"/>
          <w:b/>
          <w:sz w:val="40"/>
          <w:szCs w:val="40"/>
          <w:lang w:val="uk-UA" w:eastAsia="ru-RU"/>
        </w:rPr>
        <w:t>Дипломна робота</w:t>
      </w:r>
    </w:p>
    <w:p w:rsidR="009E0DE4" w:rsidRPr="009E0DE4" w:rsidRDefault="009E0DE4" w:rsidP="009E0DE4">
      <w:pPr>
        <w:tabs>
          <w:tab w:val="right" w:leader="underscore" w:pos="8903"/>
        </w:tabs>
        <w:spacing w:after="0" w:line="240" w:lineRule="auto"/>
        <w:jc w:val="center"/>
        <w:rPr>
          <w:rFonts w:ascii="Times New Roman" w:eastAsia="Times New Roman" w:hAnsi="Times New Roman" w:cs="Times New Roman"/>
          <w:b/>
          <w:sz w:val="40"/>
          <w:szCs w:val="40"/>
          <w:lang w:val="uk-UA" w:eastAsia="ru-RU"/>
        </w:rPr>
      </w:pPr>
    </w:p>
    <w:p w:rsidR="009E0DE4" w:rsidRPr="009E0DE4" w:rsidRDefault="009E0DE4" w:rsidP="009E0DE4">
      <w:pPr>
        <w:tabs>
          <w:tab w:val="right" w:leader="underscore" w:pos="8903"/>
        </w:tabs>
        <w:spacing w:after="0" w:line="240" w:lineRule="auto"/>
        <w:jc w:val="center"/>
        <w:rPr>
          <w:rFonts w:ascii="Times New Roman" w:eastAsia="Times New Roman" w:hAnsi="Times New Roman" w:cs="Times New Roman"/>
          <w:bCs/>
          <w:sz w:val="40"/>
          <w:szCs w:val="40"/>
          <w:lang w:val="uk-UA" w:eastAsia="ru-RU"/>
        </w:rPr>
      </w:pPr>
      <w:r w:rsidRPr="009E0DE4">
        <w:rPr>
          <w:rFonts w:ascii="Times New Roman" w:eastAsia="Times New Roman" w:hAnsi="Times New Roman" w:cs="Times New Roman"/>
          <w:color w:val="FFFFFF"/>
          <w:sz w:val="28"/>
          <w:szCs w:val="24"/>
          <w:u w:val="single"/>
          <w:lang w:eastAsia="ru-RU"/>
        </w:rPr>
        <w:t xml:space="preserve">  </w:t>
      </w:r>
      <w:r w:rsidRPr="009E0DE4">
        <w:rPr>
          <w:rFonts w:ascii="Times New Roman" w:eastAsia="Times New Roman" w:hAnsi="Times New Roman" w:cs="Times New Roman"/>
          <w:sz w:val="28"/>
          <w:szCs w:val="24"/>
          <w:u w:val="single"/>
          <w:lang w:eastAsia="ru-RU"/>
        </w:rPr>
        <w:t xml:space="preserve">           на </w:t>
      </w:r>
      <w:proofErr w:type="spellStart"/>
      <w:r w:rsidRPr="009E0DE4">
        <w:rPr>
          <w:rFonts w:ascii="Times New Roman" w:eastAsia="Times New Roman" w:hAnsi="Times New Roman" w:cs="Times New Roman"/>
          <w:sz w:val="28"/>
          <w:szCs w:val="24"/>
          <w:u w:val="single"/>
          <w:lang w:eastAsia="ru-RU"/>
        </w:rPr>
        <w:t>здобуття</w:t>
      </w:r>
      <w:proofErr w:type="spellEnd"/>
      <w:r w:rsidRPr="009E0DE4">
        <w:rPr>
          <w:rFonts w:ascii="Times New Roman" w:eastAsia="Times New Roman" w:hAnsi="Times New Roman" w:cs="Times New Roman"/>
          <w:sz w:val="28"/>
          <w:szCs w:val="24"/>
          <w:u w:val="single"/>
          <w:lang w:eastAsia="ru-RU"/>
        </w:rPr>
        <w:t xml:space="preserve"> </w:t>
      </w:r>
      <w:proofErr w:type="spellStart"/>
      <w:r w:rsidRPr="009E0DE4">
        <w:rPr>
          <w:rFonts w:ascii="Times New Roman" w:eastAsia="Times New Roman" w:hAnsi="Times New Roman" w:cs="Times New Roman"/>
          <w:sz w:val="28"/>
          <w:szCs w:val="24"/>
          <w:u w:val="single"/>
          <w:lang w:eastAsia="ru-RU"/>
        </w:rPr>
        <w:t>ступеня</w:t>
      </w:r>
      <w:proofErr w:type="spellEnd"/>
      <w:r w:rsidRPr="009E0DE4">
        <w:rPr>
          <w:rFonts w:ascii="Times New Roman" w:eastAsia="Times New Roman" w:hAnsi="Times New Roman" w:cs="Times New Roman"/>
          <w:sz w:val="28"/>
          <w:szCs w:val="24"/>
          <w:u w:val="single"/>
          <w:lang w:eastAsia="ru-RU"/>
        </w:rPr>
        <w:t xml:space="preserve"> </w:t>
      </w:r>
      <w:proofErr w:type="spellStart"/>
      <w:r w:rsidRPr="009E0DE4">
        <w:rPr>
          <w:rFonts w:ascii="Times New Roman" w:eastAsia="Times New Roman" w:hAnsi="Times New Roman" w:cs="Times New Roman"/>
          <w:sz w:val="28"/>
          <w:szCs w:val="24"/>
          <w:u w:val="single"/>
          <w:lang w:eastAsia="ru-RU"/>
        </w:rPr>
        <w:t>вищої</w:t>
      </w:r>
      <w:proofErr w:type="spellEnd"/>
      <w:r w:rsidRPr="009E0DE4">
        <w:rPr>
          <w:rFonts w:ascii="Times New Roman" w:eastAsia="Times New Roman" w:hAnsi="Times New Roman" w:cs="Times New Roman"/>
          <w:sz w:val="28"/>
          <w:szCs w:val="24"/>
          <w:u w:val="single"/>
          <w:lang w:eastAsia="ru-RU"/>
        </w:rPr>
        <w:t xml:space="preserve"> </w:t>
      </w:r>
      <w:proofErr w:type="spellStart"/>
      <w:r w:rsidRPr="009E0DE4">
        <w:rPr>
          <w:rFonts w:ascii="Times New Roman" w:eastAsia="Times New Roman" w:hAnsi="Times New Roman" w:cs="Times New Roman"/>
          <w:sz w:val="28"/>
          <w:szCs w:val="24"/>
          <w:u w:val="single"/>
          <w:lang w:eastAsia="ru-RU"/>
        </w:rPr>
        <w:t>освіти</w:t>
      </w:r>
      <w:proofErr w:type="spellEnd"/>
      <w:r w:rsidRPr="009E0DE4">
        <w:rPr>
          <w:rFonts w:ascii="Times New Roman" w:eastAsia="Times New Roman" w:hAnsi="Times New Roman" w:cs="Times New Roman"/>
          <w:sz w:val="28"/>
          <w:szCs w:val="24"/>
          <w:u w:val="single"/>
          <w:lang w:eastAsia="ru-RU"/>
        </w:rPr>
        <w:t xml:space="preserve"> «</w:t>
      </w:r>
      <w:proofErr w:type="spellStart"/>
      <w:r w:rsidRPr="009E0DE4">
        <w:rPr>
          <w:rFonts w:ascii="Times New Roman" w:eastAsia="Times New Roman" w:hAnsi="Times New Roman" w:cs="Times New Roman"/>
          <w:sz w:val="28"/>
          <w:szCs w:val="24"/>
          <w:u w:val="single"/>
          <w:lang w:eastAsia="ru-RU"/>
        </w:rPr>
        <w:t>магі</w:t>
      </w:r>
      <w:proofErr w:type="gramStart"/>
      <w:r w:rsidRPr="009E0DE4">
        <w:rPr>
          <w:rFonts w:ascii="Times New Roman" w:eastAsia="Times New Roman" w:hAnsi="Times New Roman" w:cs="Times New Roman"/>
          <w:sz w:val="28"/>
          <w:szCs w:val="24"/>
          <w:u w:val="single"/>
          <w:lang w:eastAsia="ru-RU"/>
        </w:rPr>
        <w:t>стр</w:t>
      </w:r>
      <w:proofErr w:type="spellEnd"/>
      <w:proofErr w:type="gramEnd"/>
      <w:r w:rsidRPr="009E0DE4">
        <w:rPr>
          <w:rFonts w:ascii="Times New Roman" w:eastAsia="Times New Roman" w:hAnsi="Times New Roman" w:cs="Times New Roman"/>
          <w:sz w:val="28"/>
          <w:szCs w:val="24"/>
          <w:u w:val="single"/>
          <w:lang w:eastAsia="ru-RU"/>
        </w:rPr>
        <w:t>»</w:t>
      </w:r>
      <w:r w:rsidRPr="009E0DE4">
        <w:rPr>
          <w:rFonts w:ascii="Times New Roman" w:eastAsia="Times New Roman" w:hAnsi="Times New Roman" w:cs="Times New Roman"/>
          <w:sz w:val="28"/>
          <w:szCs w:val="24"/>
          <w:u w:val="single"/>
          <w:lang w:val="uk-UA" w:eastAsia="ru-RU"/>
        </w:rPr>
        <w:t xml:space="preserve">     </w:t>
      </w:r>
      <w:r w:rsidRPr="009E0DE4">
        <w:rPr>
          <w:rFonts w:ascii="Times New Roman" w:eastAsia="Times New Roman" w:hAnsi="Times New Roman" w:cs="Times New Roman"/>
          <w:color w:val="FFFFFF"/>
          <w:sz w:val="28"/>
          <w:szCs w:val="24"/>
          <w:u w:val="single"/>
          <w:lang w:val="uk-UA" w:eastAsia="ru-RU"/>
        </w:rPr>
        <w:t>_</w:t>
      </w:r>
      <w:r w:rsidRPr="009E0DE4">
        <w:rPr>
          <w:rFonts w:ascii="Times New Roman" w:eastAsia="Times New Roman" w:hAnsi="Times New Roman" w:cs="Times New Roman"/>
          <w:sz w:val="28"/>
          <w:szCs w:val="24"/>
          <w:u w:val="single"/>
          <w:lang w:val="uk-UA" w:eastAsia="ru-RU"/>
        </w:rPr>
        <w:t xml:space="preserve">      </w:t>
      </w:r>
    </w:p>
    <w:p w:rsidR="009E0DE4" w:rsidRPr="009E0DE4" w:rsidRDefault="009E0DE4" w:rsidP="009E0DE4">
      <w:pPr>
        <w:spacing w:before="120" w:after="120" w:line="240" w:lineRule="auto"/>
        <w:jc w:val="center"/>
        <w:rPr>
          <w:rFonts w:ascii="Times New Roman" w:eastAsia="Times New Roman" w:hAnsi="Times New Roman" w:cs="Times New Roman"/>
          <w:b/>
          <w:sz w:val="32"/>
          <w:szCs w:val="32"/>
          <w:lang w:val="uk-UA" w:eastAsia="ru-RU" w:bidi="he-IL"/>
        </w:rPr>
      </w:pPr>
      <w:r w:rsidRPr="009E0DE4">
        <w:rPr>
          <w:rFonts w:ascii="Times New Roman" w:eastAsia="Times New Roman" w:hAnsi="Times New Roman" w:cs="Times New Roman"/>
          <w:bCs/>
          <w:sz w:val="32"/>
          <w:szCs w:val="32"/>
          <w:lang w:val="uk-UA" w:eastAsia="ru-RU"/>
        </w:rPr>
        <w:t xml:space="preserve">на тему: </w:t>
      </w:r>
      <w:r w:rsidR="00B47DAB">
        <w:rPr>
          <w:rFonts w:ascii="Times New Roman" w:eastAsia="Times New Roman" w:hAnsi="Times New Roman" w:cs="Times New Roman"/>
          <w:b/>
          <w:sz w:val="32"/>
          <w:szCs w:val="32"/>
          <w:lang w:val="uk-UA" w:eastAsia="ru-RU"/>
        </w:rPr>
        <w:t>«</w:t>
      </w:r>
      <w:r w:rsidR="006F6A92" w:rsidRPr="00C7497A">
        <w:rPr>
          <w:rFonts w:ascii="Times New Roman" w:eastAsia="Times New Roman" w:hAnsi="Times New Roman" w:cs="Times New Roman"/>
          <w:b/>
          <w:sz w:val="28"/>
          <w:szCs w:val="28"/>
          <w:lang w:eastAsia="ru-RU"/>
        </w:rPr>
        <w:t>“</w:t>
      </w:r>
      <w:r w:rsidR="00B47DAB" w:rsidRPr="00C7497A">
        <w:rPr>
          <w:rFonts w:ascii="Times New Roman" w:eastAsia="Times New Roman" w:hAnsi="Times New Roman" w:cs="Times New Roman"/>
          <w:b/>
          <w:sz w:val="28"/>
          <w:szCs w:val="28"/>
          <w:lang w:val="uk-UA" w:eastAsia="ru-RU"/>
        </w:rPr>
        <w:t xml:space="preserve">Політика </w:t>
      </w:r>
      <w:proofErr w:type="spellStart"/>
      <w:r w:rsidRPr="00C7497A">
        <w:rPr>
          <w:rFonts w:ascii="Times New Roman" w:eastAsia="Times New Roman" w:hAnsi="Times New Roman" w:cs="Times New Roman"/>
          <w:b/>
          <w:sz w:val="28"/>
          <w:szCs w:val="28"/>
          <w:lang w:val="uk-UA" w:eastAsia="ru-RU"/>
        </w:rPr>
        <w:t>пам</w:t>
      </w:r>
      <w:proofErr w:type="spellEnd"/>
      <w:r w:rsidRPr="00C7497A">
        <w:rPr>
          <w:rFonts w:ascii="Times New Roman" w:eastAsia="Times New Roman" w:hAnsi="Times New Roman" w:cs="Times New Roman"/>
          <w:b/>
          <w:sz w:val="28"/>
          <w:szCs w:val="28"/>
          <w:lang w:eastAsia="ru-RU" w:bidi="he-IL"/>
        </w:rPr>
        <w:t>’</w:t>
      </w:r>
      <w:r w:rsidRPr="00C7497A">
        <w:rPr>
          <w:rFonts w:ascii="Times New Roman" w:eastAsia="Times New Roman" w:hAnsi="Times New Roman" w:cs="Times New Roman"/>
          <w:b/>
          <w:sz w:val="28"/>
          <w:szCs w:val="28"/>
          <w:lang w:val="uk-UA" w:eastAsia="ru-RU" w:bidi="he-IL"/>
        </w:rPr>
        <w:t>яті</w:t>
      </w:r>
      <w:r w:rsidR="006F6A92" w:rsidRPr="00C7497A">
        <w:rPr>
          <w:rFonts w:ascii="Times New Roman" w:eastAsia="Times New Roman" w:hAnsi="Times New Roman" w:cs="Times New Roman"/>
          <w:b/>
          <w:sz w:val="28"/>
          <w:szCs w:val="28"/>
          <w:lang w:eastAsia="ru-RU" w:bidi="he-IL"/>
        </w:rPr>
        <w:t>”</w:t>
      </w:r>
      <w:r w:rsidRPr="00C7497A">
        <w:rPr>
          <w:rFonts w:ascii="Times New Roman" w:eastAsia="Times New Roman" w:hAnsi="Times New Roman" w:cs="Times New Roman"/>
          <w:b/>
          <w:sz w:val="28"/>
          <w:szCs w:val="28"/>
          <w:lang w:val="uk-UA" w:eastAsia="ru-RU" w:bidi="he-IL"/>
        </w:rPr>
        <w:t xml:space="preserve"> в сучасній Україні</w:t>
      </w:r>
      <w:r w:rsidR="00474F5C" w:rsidRPr="00C7497A">
        <w:rPr>
          <w:rFonts w:ascii="Times New Roman" w:eastAsia="Times New Roman" w:hAnsi="Times New Roman" w:cs="Times New Roman"/>
          <w:b/>
          <w:sz w:val="28"/>
          <w:szCs w:val="28"/>
          <w:lang w:eastAsia="ru-RU" w:bidi="he-IL"/>
        </w:rPr>
        <w:t>:</w:t>
      </w:r>
      <w:r w:rsidR="00DB7934" w:rsidRPr="00C7497A">
        <w:rPr>
          <w:rFonts w:ascii="Times New Roman" w:eastAsia="Times New Roman" w:hAnsi="Times New Roman" w:cs="Times New Roman"/>
          <w:b/>
          <w:sz w:val="28"/>
          <w:szCs w:val="28"/>
          <w:lang w:eastAsia="ru-RU" w:bidi="he-IL"/>
        </w:rPr>
        <w:t xml:space="preserve"> </w:t>
      </w:r>
      <w:r w:rsidR="00474F5C" w:rsidRPr="00C7497A">
        <w:rPr>
          <w:rFonts w:ascii="Times New Roman" w:eastAsia="Times New Roman" w:hAnsi="Times New Roman" w:cs="Times New Roman"/>
          <w:b/>
          <w:sz w:val="28"/>
          <w:szCs w:val="28"/>
          <w:lang w:val="uk-UA" w:eastAsia="ru-RU" w:bidi="he-IL"/>
        </w:rPr>
        <w:t>зміст та особливості реалізації</w:t>
      </w:r>
      <w:r w:rsidRPr="00C7497A">
        <w:rPr>
          <w:rFonts w:ascii="Times New Roman" w:eastAsia="Times New Roman" w:hAnsi="Times New Roman" w:cs="Times New Roman"/>
          <w:b/>
          <w:sz w:val="28"/>
          <w:szCs w:val="28"/>
          <w:lang w:val="uk-UA" w:eastAsia="ru-RU" w:bidi="he-IL"/>
        </w:rPr>
        <w:t>»</w:t>
      </w:r>
    </w:p>
    <w:p w:rsidR="009E0DE4" w:rsidRPr="009E0DE4" w:rsidRDefault="00C718DE" w:rsidP="009E0DE4">
      <w:pPr>
        <w:spacing w:before="120" w:after="120" w:line="240" w:lineRule="auto"/>
        <w:jc w:val="center"/>
        <w:rPr>
          <w:rFonts w:ascii="Times New Roman" w:eastAsia="Times New Roman" w:hAnsi="Times New Roman" w:cs="Times New Roman"/>
          <w:bCs/>
          <w:sz w:val="32"/>
          <w:szCs w:val="32"/>
          <w:lang w:val="uk-UA" w:eastAsia="ru-RU" w:bidi="he-IL"/>
        </w:rPr>
      </w:pPr>
      <w:r>
        <w:rPr>
          <w:rFonts w:ascii="Times New Roman" w:eastAsia="Times New Roman" w:hAnsi="Times New Roman" w:cs="Times New Roman"/>
          <w:bCs/>
          <w:sz w:val="32"/>
          <w:szCs w:val="32"/>
          <w:lang w:val="uk-UA" w:eastAsia="ru-RU" w:bidi="he-IL"/>
        </w:rPr>
        <w:t>«</w:t>
      </w:r>
      <w:r w:rsidR="009E0DE4" w:rsidRPr="009E0DE4">
        <w:rPr>
          <w:rFonts w:ascii="Times New Roman" w:eastAsia="Times New Roman" w:hAnsi="Times New Roman" w:cs="Times New Roman"/>
          <w:bCs/>
          <w:sz w:val="32"/>
          <w:szCs w:val="32"/>
          <w:lang w:val="en-US" w:eastAsia="ru-RU" w:bidi="he-IL"/>
        </w:rPr>
        <w:t>«</w:t>
      </w:r>
      <w:r w:rsidR="00474F5C">
        <w:rPr>
          <w:rFonts w:ascii="Times New Roman" w:eastAsia="Times New Roman" w:hAnsi="Times New Roman" w:cs="Times New Roman"/>
          <w:bCs/>
          <w:sz w:val="32"/>
          <w:szCs w:val="32"/>
          <w:lang w:val="en-US" w:eastAsia="ru-RU" w:bidi="he-IL"/>
        </w:rPr>
        <w:t>Policy of memory</w:t>
      </w:r>
      <w:r>
        <w:rPr>
          <w:rFonts w:ascii="Times New Roman" w:eastAsia="Times New Roman" w:hAnsi="Times New Roman" w:cs="Times New Roman"/>
          <w:bCs/>
          <w:sz w:val="32"/>
          <w:szCs w:val="32"/>
          <w:lang w:val="uk-UA" w:eastAsia="ru-RU" w:bidi="he-IL"/>
        </w:rPr>
        <w:t>»</w:t>
      </w:r>
      <w:r w:rsidR="00F14FC0">
        <w:rPr>
          <w:rFonts w:ascii="Times New Roman" w:eastAsia="Times New Roman" w:hAnsi="Times New Roman" w:cs="Times New Roman"/>
          <w:bCs/>
          <w:sz w:val="32"/>
          <w:szCs w:val="32"/>
          <w:lang w:val="en-US" w:eastAsia="ru-RU" w:bidi="he-IL"/>
        </w:rPr>
        <w:t xml:space="preserve"> in modern Ukraine: the content and peculiarities of realization</w:t>
      </w:r>
      <w:r w:rsidR="009E0DE4" w:rsidRPr="009E0DE4">
        <w:rPr>
          <w:rFonts w:ascii="Times New Roman" w:eastAsia="Times New Roman" w:hAnsi="Times New Roman" w:cs="Times New Roman"/>
          <w:bCs/>
          <w:sz w:val="32"/>
          <w:szCs w:val="32"/>
          <w:lang w:val="en-US" w:eastAsia="ru-RU" w:bidi="he-IL"/>
        </w:rPr>
        <w:t>»</w:t>
      </w:r>
    </w:p>
    <w:p w:rsidR="009E0DE4" w:rsidRPr="009E0DE4" w:rsidRDefault="009E0DE4" w:rsidP="009E0DE4">
      <w:pPr>
        <w:tabs>
          <w:tab w:val="left" w:leader="underscore" w:pos="9356"/>
        </w:tabs>
        <w:spacing w:after="0" w:line="240" w:lineRule="auto"/>
        <w:rPr>
          <w:rFonts w:ascii="Times New Roman" w:eastAsia="Times New Roman" w:hAnsi="Times New Roman" w:cs="Times New Roman"/>
          <w:sz w:val="26"/>
          <w:szCs w:val="24"/>
          <w:vertAlign w:val="superscript"/>
          <w:lang w:val="uk-UA" w:eastAsia="ru-RU"/>
        </w:rPr>
      </w:pPr>
    </w:p>
    <w:p w:rsidR="009E0DE4" w:rsidRPr="009E0DE4" w:rsidRDefault="009E0DE4" w:rsidP="009E0DE4">
      <w:pPr>
        <w:tabs>
          <w:tab w:val="left" w:leader="underscore" w:pos="9356"/>
        </w:tabs>
        <w:spacing w:after="0" w:line="240" w:lineRule="auto"/>
        <w:rPr>
          <w:rFonts w:ascii="Times New Roman" w:eastAsia="Times New Roman" w:hAnsi="Times New Roman" w:cs="Times New Roman"/>
          <w:sz w:val="26"/>
          <w:szCs w:val="24"/>
          <w:vertAlign w:val="superscript"/>
          <w:lang w:val="uk-UA" w:eastAsia="ru-RU"/>
        </w:rPr>
      </w:pPr>
    </w:p>
    <w:p w:rsidR="009E0DE4" w:rsidRPr="009E0DE4" w:rsidRDefault="009E0DE4" w:rsidP="009E0DE4">
      <w:pPr>
        <w:spacing w:after="0" w:line="240" w:lineRule="auto"/>
        <w:jc w:val="right"/>
        <w:rPr>
          <w:rFonts w:ascii="Times New Roman" w:eastAsia="Times New Roman" w:hAnsi="Times New Roman" w:cs="Times New Roman"/>
          <w:bCs/>
          <w:sz w:val="26"/>
          <w:szCs w:val="24"/>
          <w:lang w:val="uk-UA" w:eastAsia="ru-RU"/>
        </w:rPr>
      </w:pPr>
      <w:r w:rsidRPr="009E0DE4">
        <w:rPr>
          <w:rFonts w:ascii="Times New Roman" w:eastAsia="Times New Roman" w:hAnsi="Times New Roman" w:cs="Times New Roman"/>
          <w:bCs/>
          <w:sz w:val="26"/>
          <w:szCs w:val="24"/>
          <w:lang w:val="uk-UA" w:eastAsia="ru-RU"/>
        </w:rPr>
        <w:t>Виконав: студент денної форми навчання</w:t>
      </w:r>
    </w:p>
    <w:p w:rsidR="009E0DE4" w:rsidRPr="009E0DE4" w:rsidRDefault="009E0DE4" w:rsidP="009E0DE4">
      <w:pPr>
        <w:spacing w:after="0" w:line="240" w:lineRule="auto"/>
        <w:jc w:val="right"/>
        <w:rPr>
          <w:rFonts w:ascii="Times New Roman" w:eastAsia="Times New Roman" w:hAnsi="Times New Roman" w:cs="Times New Roman"/>
          <w:bCs/>
          <w:sz w:val="26"/>
          <w:szCs w:val="24"/>
          <w:lang w:val="uk-UA" w:eastAsia="ru-RU"/>
        </w:rPr>
      </w:pPr>
      <w:r w:rsidRPr="009E0DE4">
        <w:rPr>
          <w:rFonts w:ascii="Times New Roman" w:eastAsia="Times New Roman" w:hAnsi="Times New Roman" w:cs="Times New Roman"/>
          <w:bCs/>
          <w:sz w:val="26"/>
          <w:szCs w:val="24"/>
          <w:lang w:val="uk-UA" w:eastAsia="ru-RU"/>
        </w:rPr>
        <w:t>спеціальності 052 – «Політологія»</w:t>
      </w:r>
    </w:p>
    <w:p w:rsidR="009E0DE4" w:rsidRPr="009E0DE4" w:rsidRDefault="009E0DE4" w:rsidP="009E0DE4">
      <w:pPr>
        <w:spacing w:after="0" w:line="240" w:lineRule="auto"/>
        <w:jc w:val="right"/>
        <w:rPr>
          <w:rFonts w:ascii="Times New Roman" w:eastAsia="Times New Roman" w:hAnsi="Times New Roman" w:cs="Times New Roman"/>
          <w:bCs/>
          <w:sz w:val="26"/>
          <w:szCs w:val="24"/>
          <w:lang w:val="uk-UA" w:eastAsia="ru-RU"/>
        </w:rPr>
      </w:pPr>
      <w:proofErr w:type="spellStart"/>
      <w:r w:rsidRPr="009E0DE4">
        <w:rPr>
          <w:rFonts w:ascii="Times New Roman" w:eastAsia="Times New Roman" w:hAnsi="Times New Roman" w:cs="Times New Roman"/>
          <w:bCs/>
          <w:sz w:val="26"/>
          <w:szCs w:val="24"/>
          <w:lang w:val="uk-UA" w:eastAsia="ru-RU"/>
        </w:rPr>
        <w:t>Арутюнов</w:t>
      </w:r>
      <w:proofErr w:type="spellEnd"/>
      <w:r w:rsidRPr="009E0DE4">
        <w:rPr>
          <w:rFonts w:ascii="Times New Roman" w:eastAsia="Times New Roman" w:hAnsi="Times New Roman" w:cs="Times New Roman"/>
          <w:bCs/>
          <w:sz w:val="26"/>
          <w:szCs w:val="24"/>
          <w:lang w:val="uk-UA" w:eastAsia="ru-RU"/>
        </w:rPr>
        <w:t xml:space="preserve"> Роман Олександрович</w:t>
      </w:r>
    </w:p>
    <w:p w:rsidR="009E0DE4" w:rsidRPr="007F7B84" w:rsidRDefault="00D67F25" w:rsidP="00D67F25">
      <w:pPr>
        <w:tabs>
          <w:tab w:val="left" w:leader="underscore" w:pos="7371"/>
          <w:tab w:val="left" w:pos="7513"/>
          <w:tab w:val="left" w:leader="underscore" w:pos="8903"/>
        </w:tabs>
        <w:spacing w:before="120" w:after="0" w:line="240" w:lineRule="auto"/>
        <w:rPr>
          <w:rFonts w:ascii="Times New Roman" w:eastAsia="Times New Roman" w:hAnsi="Times New Roman" w:cs="Times New Roman"/>
          <w:bCs/>
          <w:sz w:val="28"/>
          <w:szCs w:val="28"/>
          <w:lang w:val="uk-UA" w:eastAsia="ru-RU"/>
        </w:rPr>
      </w:pPr>
      <w:r w:rsidRPr="00D67F25">
        <w:rPr>
          <w:rFonts w:ascii="Times New Roman" w:eastAsia="Times New Roman" w:hAnsi="Times New Roman" w:cs="Times New Roman"/>
          <w:bCs/>
          <w:sz w:val="26"/>
          <w:szCs w:val="24"/>
          <w:lang w:eastAsia="ru-RU"/>
        </w:rPr>
        <w:t xml:space="preserve">                 </w:t>
      </w:r>
      <w:r>
        <w:rPr>
          <w:rFonts w:ascii="Times New Roman" w:eastAsia="Times New Roman" w:hAnsi="Times New Roman" w:cs="Times New Roman"/>
          <w:bCs/>
          <w:sz w:val="26"/>
          <w:szCs w:val="24"/>
          <w:lang w:eastAsia="ru-RU"/>
        </w:rPr>
        <w:t xml:space="preserve">                       </w:t>
      </w:r>
      <w:r w:rsidRPr="007F7B84">
        <w:rPr>
          <w:rFonts w:ascii="Times New Roman" w:eastAsia="Times New Roman" w:hAnsi="Times New Roman" w:cs="Times New Roman"/>
          <w:bCs/>
          <w:sz w:val="26"/>
          <w:szCs w:val="26"/>
          <w:lang w:val="uk-UA" w:eastAsia="ru-RU"/>
        </w:rPr>
        <w:t>Керівни</w:t>
      </w:r>
      <w:r w:rsidR="009E0DE4" w:rsidRPr="007F7B84">
        <w:rPr>
          <w:rFonts w:ascii="Times New Roman" w:eastAsia="Times New Roman" w:hAnsi="Times New Roman" w:cs="Times New Roman"/>
          <w:bCs/>
          <w:sz w:val="26"/>
          <w:szCs w:val="26"/>
          <w:lang w:val="uk-UA" w:eastAsia="ru-RU"/>
        </w:rPr>
        <w:t>к</w:t>
      </w:r>
      <w:r w:rsidR="007F7B84">
        <w:rPr>
          <w:rFonts w:ascii="Times New Roman" w:eastAsia="Times New Roman" w:hAnsi="Times New Roman" w:cs="Times New Roman"/>
          <w:bCs/>
          <w:sz w:val="26"/>
          <w:szCs w:val="26"/>
          <w:lang w:val="uk-UA" w:eastAsia="ru-RU"/>
        </w:rPr>
        <w:t xml:space="preserve">     </w:t>
      </w:r>
      <w:r w:rsidR="00AE1548" w:rsidRPr="007F7B84">
        <w:rPr>
          <w:rFonts w:ascii="Times New Roman" w:eastAsia="Times New Roman" w:hAnsi="Times New Roman" w:cs="Times New Roman"/>
          <w:bCs/>
          <w:sz w:val="26"/>
          <w:szCs w:val="26"/>
          <w:lang w:val="uk-UA" w:eastAsia="ru-RU"/>
        </w:rPr>
        <w:t>к</w:t>
      </w:r>
      <w:r>
        <w:rPr>
          <w:rFonts w:ascii="Times New Roman" w:eastAsia="Times New Roman" w:hAnsi="Times New Roman" w:cs="Times New Roman"/>
          <w:bCs/>
          <w:sz w:val="28"/>
          <w:szCs w:val="28"/>
          <w:lang w:val="uk-UA" w:eastAsia="ru-RU"/>
        </w:rPr>
        <w:t>.</w:t>
      </w:r>
      <w:r w:rsidR="009E0DE4" w:rsidRPr="009E0DE4">
        <w:rPr>
          <w:rFonts w:ascii="Times New Roman" w:eastAsia="Times New Roman" w:hAnsi="Times New Roman" w:cs="Times New Roman"/>
          <w:bCs/>
          <w:sz w:val="26"/>
          <w:szCs w:val="24"/>
          <w:lang w:val="uk-UA" w:eastAsia="ru-RU"/>
        </w:rPr>
        <w:t xml:space="preserve"> іст. н., доц. Шевчук М. А</w:t>
      </w:r>
      <w:r w:rsidRPr="00D67F25">
        <w:rPr>
          <w:rFonts w:ascii="Times New Roman" w:eastAsia="Times New Roman" w:hAnsi="Times New Roman" w:cs="Times New Roman"/>
          <w:bCs/>
          <w:sz w:val="26"/>
          <w:szCs w:val="24"/>
          <w:lang w:eastAsia="ru-RU"/>
        </w:rPr>
        <w:t xml:space="preserve">.           </w:t>
      </w:r>
      <w:r w:rsidR="007F7B84">
        <w:rPr>
          <w:rFonts w:ascii="Times New Roman" w:eastAsia="Times New Roman" w:hAnsi="Times New Roman" w:cs="Times New Roman"/>
          <w:bCs/>
          <w:sz w:val="26"/>
          <w:szCs w:val="24"/>
          <w:lang w:val="uk-UA" w:eastAsia="ru-RU"/>
        </w:rPr>
        <w:t xml:space="preserve">       </w:t>
      </w:r>
      <w:r w:rsidRPr="00D67F25">
        <w:rPr>
          <w:rFonts w:ascii="Times New Roman" w:eastAsia="Times New Roman" w:hAnsi="Times New Roman" w:cs="Times New Roman"/>
          <w:bCs/>
          <w:sz w:val="26"/>
          <w:szCs w:val="24"/>
          <w:lang w:eastAsia="ru-RU"/>
        </w:rPr>
        <w:t xml:space="preserve"> </w:t>
      </w:r>
      <w:r w:rsidR="007F7B84">
        <w:rPr>
          <w:rFonts w:ascii="Times New Roman" w:eastAsia="Times New Roman" w:hAnsi="Times New Roman" w:cs="Times New Roman"/>
          <w:bCs/>
          <w:sz w:val="26"/>
          <w:szCs w:val="24"/>
          <w:lang w:eastAsia="ru-RU"/>
        </w:rPr>
        <w:t>_</w:t>
      </w:r>
      <w:r w:rsidRPr="007F7B84">
        <w:rPr>
          <w:rFonts w:ascii="Times New Roman" w:eastAsia="Times New Roman" w:hAnsi="Times New Roman" w:cs="Times New Roman"/>
          <w:bCs/>
          <w:sz w:val="26"/>
          <w:szCs w:val="24"/>
          <w:lang w:eastAsia="ru-RU"/>
        </w:rPr>
        <w:t>_______</w:t>
      </w:r>
    </w:p>
    <w:p w:rsidR="009E0DE4" w:rsidRPr="009E0DE4" w:rsidRDefault="008C786E" w:rsidP="00681548">
      <w:pPr>
        <w:tabs>
          <w:tab w:val="left" w:leader="underscore" w:pos="7371"/>
          <w:tab w:val="left" w:pos="7513"/>
          <w:tab w:val="left" w:leader="underscore" w:pos="8903"/>
        </w:tabs>
        <w:spacing w:before="120" w:after="0" w:line="240" w:lineRule="auto"/>
        <w:jc w:val="both"/>
        <w:rPr>
          <w:rFonts w:ascii="Times New Roman" w:eastAsia="Times New Roman" w:hAnsi="Times New Roman" w:cs="Times New Roman"/>
          <w:sz w:val="26"/>
          <w:szCs w:val="24"/>
          <w:vertAlign w:val="superscript"/>
          <w:lang w:val="uk-UA" w:eastAsia="ru-RU"/>
        </w:rPr>
      </w:pPr>
      <w:r>
        <w:rPr>
          <w:rFonts w:ascii="Times New Roman" w:eastAsia="Times New Roman" w:hAnsi="Times New Roman" w:cs="Times New Roman"/>
          <w:bCs/>
          <w:sz w:val="26"/>
          <w:szCs w:val="24"/>
          <w:lang w:val="uk-UA" w:eastAsia="ru-RU"/>
        </w:rPr>
        <w:t xml:space="preserve">                                    </w:t>
      </w:r>
      <w:r w:rsidR="00AE1548">
        <w:rPr>
          <w:rFonts w:ascii="Times New Roman" w:eastAsia="Times New Roman" w:hAnsi="Times New Roman" w:cs="Times New Roman"/>
          <w:bCs/>
          <w:sz w:val="26"/>
          <w:szCs w:val="24"/>
          <w:lang w:val="uk-UA" w:eastAsia="ru-RU"/>
        </w:rPr>
        <w:t xml:space="preserve"> </w:t>
      </w:r>
      <w:r>
        <w:rPr>
          <w:rFonts w:ascii="Times New Roman" w:eastAsia="Times New Roman" w:hAnsi="Times New Roman" w:cs="Times New Roman"/>
          <w:bCs/>
          <w:sz w:val="26"/>
          <w:szCs w:val="24"/>
          <w:lang w:val="uk-UA" w:eastAsia="ru-RU"/>
        </w:rPr>
        <w:t>Рецензент</w:t>
      </w:r>
      <w:r w:rsidR="007F7B84">
        <w:rPr>
          <w:rFonts w:ascii="Times New Roman" w:eastAsia="Times New Roman" w:hAnsi="Times New Roman" w:cs="Times New Roman"/>
          <w:bCs/>
          <w:sz w:val="26"/>
          <w:szCs w:val="24"/>
          <w:lang w:val="uk-UA" w:eastAsia="ru-RU"/>
        </w:rPr>
        <w:t xml:space="preserve"> </w:t>
      </w:r>
      <w:r>
        <w:rPr>
          <w:rFonts w:ascii="Times New Roman" w:eastAsia="Times New Roman" w:hAnsi="Times New Roman" w:cs="Times New Roman"/>
          <w:bCs/>
          <w:sz w:val="26"/>
          <w:szCs w:val="24"/>
          <w:lang w:val="uk-UA" w:eastAsia="ru-RU"/>
        </w:rPr>
        <w:t xml:space="preserve"> </w:t>
      </w:r>
      <w:r w:rsidR="007F7B84">
        <w:rPr>
          <w:rFonts w:ascii="Times New Roman" w:eastAsia="Times New Roman" w:hAnsi="Times New Roman" w:cs="Times New Roman"/>
          <w:bCs/>
          <w:sz w:val="26"/>
          <w:szCs w:val="24"/>
          <w:lang w:val="uk-UA" w:eastAsia="ru-RU"/>
        </w:rPr>
        <w:t xml:space="preserve"> </w:t>
      </w:r>
      <w:r>
        <w:rPr>
          <w:rFonts w:ascii="Times New Roman" w:eastAsia="Times New Roman" w:hAnsi="Times New Roman" w:cs="Times New Roman"/>
          <w:bCs/>
          <w:sz w:val="26"/>
          <w:szCs w:val="24"/>
          <w:lang w:val="uk-UA" w:eastAsia="ru-RU"/>
        </w:rPr>
        <w:t xml:space="preserve">  </w:t>
      </w:r>
      <w:r w:rsidR="00B47DAB" w:rsidRPr="009E0DE4">
        <w:rPr>
          <w:rFonts w:ascii="Times New Roman" w:eastAsia="Times New Roman" w:hAnsi="Times New Roman" w:cs="Times New Roman"/>
          <w:bCs/>
          <w:sz w:val="26"/>
          <w:szCs w:val="24"/>
          <w:lang w:val="uk-UA" w:eastAsia="ru-RU"/>
        </w:rPr>
        <w:t>к. іст. н., доц.</w:t>
      </w:r>
      <w:r w:rsidR="00681548" w:rsidRPr="00681548">
        <w:rPr>
          <w:rFonts w:ascii="Times New Roman" w:eastAsia="Times New Roman" w:hAnsi="Times New Roman" w:cs="Times New Roman"/>
          <w:bCs/>
          <w:sz w:val="26"/>
          <w:szCs w:val="24"/>
          <w:lang w:eastAsia="ru-RU"/>
        </w:rPr>
        <w:t xml:space="preserve"> </w:t>
      </w:r>
      <w:r w:rsidR="00681548">
        <w:rPr>
          <w:rFonts w:ascii="Times New Roman" w:eastAsia="Times New Roman" w:hAnsi="Times New Roman" w:cs="Times New Roman"/>
          <w:bCs/>
          <w:sz w:val="26"/>
          <w:szCs w:val="24"/>
          <w:lang w:val="uk-UA" w:eastAsia="ru-RU" w:bidi="he-IL"/>
        </w:rPr>
        <w:t>Домбровський О.І.</w:t>
      </w:r>
      <w:r w:rsidR="00AE1548">
        <w:rPr>
          <w:rFonts w:ascii="Times New Roman" w:eastAsia="Times New Roman" w:hAnsi="Times New Roman" w:cs="Times New Roman"/>
          <w:bCs/>
          <w:sz w:val="26"/>
          <w:szCs w:val="24"/>
          <w:lang w:val="uk-UA" w:eastAsia="ru-RU" w:bidi="he-IL"/>
        </w:rPr>
        <w:t xml:space="preserve">      </w:t>
      </w:r>
      <w:r w:rsidR="007F7B84">
        <w:rPr>
          <w:rFonts w:ascii="Times New Roman" w:eastAsia="Times New Roman" w:hAnsi="Times New Roman" w:cs="Times New Roman"/>
          <w:bCs/>
          <w:sz w:val="26"/>
          <w:szCs w:val="24"/>
          <w:lang w:val="uk-UA" w:eastAsia="ru-RU" w:bidi="he-IL"/>
        </w:rPr>
        <w:t xml:space="preserve">  </w:t>
      </w:r>
      <w:r w:rsidR="00AE1548">
        <w:rPr>
          <w:rFonts w:ascii="Times New Roman" w:eastAsia="Times New Roman" w:hAnsi="Times New Roman" w:cs="Times New Roman"/>
          <w:bCs/>
          <w:sz w:val="26"/>
          <w:szCs w:val="24"/>
          <w:lang w:val="uk-UA" w:eastAsia="ru-RU" w:bidi="he-IL"/>
        </w:rPr>
        <w:t xml:space="preserve">    </w:t>
      </w:r>
      <w:r w:rsidR="007F7B84">
        <w:rPr>
          <w:rFonts w:ascii="Times New Roman" w:eastAsia="Times New Roman" w:hAnsi="Times New Roman" w:cs="Times New Roman"/>
          <w:bCs/>
          <w:sz w:val="26"/>
          <w:szCs w:val="24"/>
          <w:lang w:val="uk-UA" w:eastAsia="ru-RU" w:bidi="he-IL"/>
        </w:rPr>
        <w:t>________</w:t>
      </w:r>
    </w:p>
    <w:p w:rsidR="009E0DE4" w:rsidRPr="009E0DE4" w:rsidRDefault="009E0DE4" w:rsidP="009E0DE4">
      <w:pPr>
        <w:tabs>
          <w:tab w:val="left" w:pos="330"/>
        </w:tabs>
        <w:spacing w:after="0" w:line="240" w:lineRule="auto"/>
        <w:ind w:left="4536"/>
        <w:rPr>
          <w:rFonts w:ascii="Times New Roman" w:eastAsia="Times New Roman" w:hAnsi="Times New Roman" w:cs="Times New Roman"/>
          <w:bCs/>
          <w:sz w:val="26"/>
          <w:szCs w:val="24"/>
          <w:lang w:val="uk-UA" w:eastAsia="ru-RU"/>
        </w:rPr>
      </w:pPr>
    </w:p>
    <w:p w:rsidR="009E0DE4" w:rsidRPr="009E0DE4" w:rsidRDefault="009E0DE4" w:rsidP="009E0DE4">
      <w:pPr>
        <w:tabs>
          <w:tab w:val="left" w:pos="330"/>
        </w:tabs>
        <w:spacing w:after="0" w:line="240" w:lineRule="auto"/>
        <w:ind w:left="4536"/>
        <w:rPr>
          <w:rFonts w:ascii="Times New Roman" w:eastAsia="Times New Roman" w:hAnsi="Times New Roman" w:cs="Times New Roman"/>
          <w:sz w:val="26"/>
          <w:szCs w:val="24"/>
          <w:lang w:val="uk-UA" w:eastAsia="ru-RU"/>
        </w:rPr>
      </w:pPr>
    </w:p>
    <w:tbl>
      <w:tblPr>
        <w:tblW w:w="9965" w:type="dxa"/>
        <w:tblLook w:val="04A0" w:firstRow="1" w:lastRow="0" w:firstColumn="1" w:lastColumn="0" w:noHBand="0" w:noVBand="1"/>
      </w:tblPr>
      <w:tblGrid>
        <w:gridCol w:w="9965"/>
      </w:tblGrid>
      <w:tr w:rsidR="009E0DE4" w:rsidRPr="009E0DE4" w:rsidTr="00F14FC0">
        <w:trPr>
          <w:trHeight w:val="945"/>
        </w:trPr>
        <w:tc>
          <w:tcPr>
            <w:tcW w:w="9965" w:type="dxa"/>
          </w:tcPr>
          <w:p w:rsidR="009E0DE4" w:rsidRPr="009E0DE4" w:rsidRDefault="009E0DE4" w:rsidP="009E0DE4">
            <w:pPr>
              <w:tabs>
                <w:tab w:val="left" w:leader="underscore" w:pos="9631"/>
              </w:tabs>
              <w:spacing w:after="0" w:line="240" w:lineRule="auto"/>
              <w:rPr>
                <w:rFonts w:ascii="Times New Roman" w:eastAsia="Times New Roman" w:hAnsi="Times New Roman" w:cs="Times New Roman"/>
                <w:bCs/>
                <w:sz w:val="26"/>
                <w:szCs w:val="24"/>
                <w:lang w:val="uk-UA" w:eastAsia="ru-RU"/>
              </w:rPr>
            </w:pPr>
            <w:r w:rsidRPr="009E0DE4">
              <w:rPr>
                <w:rFonts w:ascii="Times New Roman" w:eastAsia="Times New Roman" w:hAnsi="Times New Roman" w:cs="Times New Roman"/>
                <w:bCs/>
                <w:sz w:val="26"/>
                <w:szCs w:val="24"/>
                <w:lang w:val="uk-UA" w:eastAsia="ru-RU"/>
              </w:rPr>
              <w:t>Рекомендовано до захисту:                                           Захищено на засіданні ЕК №2</w:t>
            </w:r>
          </w:p>
          <w:p w:rsidR="009E0DE4" w:rsidRPr="009E0DE4" w:rsidRDefault="009E0DE4" w:rsidP="009E0DE4">
            <w:pPr>
              <w:tabs>
                <w:tab w:val="left" w:leader="underscore" w:pos="9631"/>
              </w:tabs>
              <w:spacing w:after="0" w:line="240" w:lineRule="auto"/>
              <w:rPr>
                <w:rFonts w:ascii="Times New Roman" w:eastAsia="Times New Roman" w:hAnsi="Times New Roman" w:cs="Times New Roman"/>
                <w:bCs/>
                <w:sz w:val="26"/>
                <w:szCs w:val="24"/>
                <w:lang w:val="uk-UA" w:eastAsia="ru-RU"/>
              </w:rPr>
            </w:pPr>
            <w:r w:rsidRPr="009E0DE4">
              <w:rPr>
                <w:rFonts w:ascii="Times New Roman" w:eastAsia="Times New Roman" w:hAnsi="Times New Roman" w:cs="Times New Roman"/>
                <w:bCs/>
                <w:sz w:val="26"/>
                <w:szCs w:val="24"/>
                <w:lang w:val="uk-UA" w:eastAsia="ru-RU"/>
              </w:rPr>
              <w:t>Протокол засідання кафедри                                         протокол № __ від ______ 2018 р.</w:t>
            </w:r>
          </w:p>
          <w:p w:rsidR="009E0DE4" w:rsidRPr="009E0DE4" w:rsidRDefault="009E0DE4" w:rsidP="009E0DE4">
            <w:pPr>
              <w:tabs>
                <w:tab w:val="left" w:pos="330"/>
              </w:tabs>
              <w:spacing w:after="0" w:line="240" w:lineRule="auto"/>
              <w:ind w:left="4536"/>
              <w:jc w:val="both"/>
              <w:rPr>
                <w:rFonts w:ascii="Times New Roman" w:eastAsia="Times New Roman" w:hAnsi="Times New Roman" w:cs="Times New Roman"/>
                <w:sz w:val="26"/>
                <w:szCs w:val="24"/>
                <w:lang w:eastAsia="ru-RU"/>
              </w:rPr>
            </w:pPr>
            <w:r w:rsidRPr="009E0DE4">
              <w:rPr>
                <w:rFonts w:ascii="Times New Roman" w:eastAsia="Times New Roman" w:hAnsi="Times New Roman" w:cs="Times New Roman"/>
                <w:sz w:val="26"/>
                <w:szCs w:val="24"/>
                <w:lang w:val="uk-UA" w:eastAsia="ru-RU"/>
              </w:rPr>
              <w:t xml:space="preserve">                     Оцінка      _______</w:t>
            </w:r>
            <w:r w:rsidRPr="009E0DE4">
              <w:rPr>
                <w:rFonts w:ascii="Times New Roman" w:eastAsia="Times New Roman" w:hAnsi="Times New Roman" w:cs="Times New Roman"/>
                <w:sz w:val="26"/>
                <w:szCs w:val="24"/>
                <w:lang w:eastAsia="ru-RU" w:bidi="he-IL"/>
              </w:rPr>
              <w:t>/</w:t>
            </w:r>
            <w:r w:rsidRPr="009E0DE4">
              <w:rPr>
                <w:rFonts w:ascii="Times New Roman" w:eastAsia="Times New Roman" w:hAnsi="Times New Roman" w:cs="Times New Roman"/>
                <w:sz w:val="26"/>
                <w:szCs w:val="24"/>
                <w:lang w:val="uk-UA" w:eastAsia="ru-RU"/>
              </w:rPr>
              <w:t>______</w:t>
            </w:r>
            <w:r w:rsidRPr="009E0DE4">
              <w:rPr>
                <w:rFonts w:ascii="Times New Roman" w:eastAsia="Times New Roman" w:hAnsi="Times New Roman" w:cs="Times New Roman"/>
                <w:sz w:val="26"/>
                <w:szCs w:val="24"/>
                <w:lang w:eastAsia="ru-RU"/>
              </w:rPr>
              <w:t>/ ___</w:t>
            </w:r>
          </w:p>
          <w:p w:rsidR="009E0DE4" w:rsidRPr="009E0DE4" w:rsidRDefault="009E0DE4" w:rsidP="009E0DE4">
            <w:pPr>
              <w:tabs>
                <w:tab w:val="left" w:pos="7938"/>
              </w:tabs>
              <w:spacing w:after="0" w:line="240" w:lineRule="auto"/>
              <w:ind w:left="4536" w:firstLine="1701"/>
              <w:rPr>
                <w:rFonts w:ascii="Times New Roman" w:eastAsia="Times New Roman" w:hAnsi="Times New Roman" w:cs="Times New Roman"/>
                <w:sz w:val="26"/>
                <w:szCs w:val="24"/>
                <w:lang w:val="uk-UA" w:eastAsia="ru-RU"/>
              </w:rPr>
            </w:pPr>
            <w:r w:rsidRPr="009E0DE4">
              <w:rPr>
                <w:rFonts w:ascii="Times New Roman" w:eastAsia="Times New Roman" w:hAnsi="Times New Roman" w:cs="Times New Roman"/>
                <w:sz w:val="20"/>
                <w:szCs w:val="20"/>
                <w:vertAlign w:val="superscript"/>
                <w:lang w:val="uk-UA" w:eastAsia="ru-RU"/>
              </w:rPr>
              <w:t xml:space="preserve">          (за національною шкалою</w:t>
            </w:r>
            <w:r w:rsidRPr="009E0DE4">
              <w:rPr>
                <w:rFonts w:ascii="Times New Roman" w:eastAsia="Times New Roman" w:hAnsi="Times New Roman" w:cs="Times New Roman"/>
                <w:sz w:val="20"/>
                <w:szCs w:val="20"/>
                <w:vertAlign w:val="superscript"/>
                <w:lang w:eastAsia="ru-RU" w:bidi="he-IL"/>
              </w:rPr>
              <w:t>/</w:t>
            </w:r>
            <w:r w:rsidRPr="009E0DE4">
              <w:rPr>
                <w:rFonts w:ascii="Times New Roman" w:eastAsia="Times New Roman" w:hAnsi="Times New Roman" w:cs="Times New Roman"/>
                <w:sz w:val="20"/>
                <w:szCs w:val="20"/>
                <w:vertAlign w:val="superscript"/>
                <w:lang w:val="uk-UA" w:eastAsia="ru-RU" w:bidi="he-IL"/>
              </w:rPr>
              <w:t xml:space="preserve">шкалою </w:t>
            </w:r>
            <w:r w:rsidRPr="009E0DE4">
              <w:rPr>
                <w:rFonts w:ascii="Times New Roman" w:eastAsia="Times New Roman" w:hAnsi="Times New Roman" w:cs="Times New Roman"/>
                <w:sz w:val="20"/>
                <w:szCs w:val="20"/>
                <w:vertAlign w:val="superscript"/>
                <w:lang w:val="en-US" w:eastAsia="ru-RU" w:bidi="he-IL"/>
              </w:rPr>
              <w:t>ECTS</w:t>
            </w:r>
            <w:r w:rsidRPr="009E0DE4">
              <w:rPr>
                <w:rFonts w:ascii="Times New Roman" w:eastAsia="Times New Roman" w:hAnsi="Times New Roman" w:cs="Times New Roman"/>
                <w:sz w:val="20"/>
                <w:szCs w:val="20"/>
                <w:vertAlign w:val="superscript"/>
                <w:lang w:eastAsia="ru-RU" w:bidi="he-IL"/>
              </w:rPr>
              <w:t>/</w:t>
            </w:r>
            <w:proofErr w:type="spellStart"/>
            <w:r w:rsidRPr="009E0DE4">
              <w:rPr>
                <w:rFonts w:ascii="Times New Roman" w:eastAsia="Times New Roman" w:hAnsi="Times New Roman" w:cs="Times New Roman"/>
                <w:sz w:val="20"/>
                <w:szCs w:val="20"/>
                <w:vertAlign w:val="superscript"/>
                <w:lang w:eastAsia="ru-RU" w:bidi="he-IL"/>
              </w:rPr>
              <w:t>бали</w:t>
            </w:r>
            <w:proofErr w:type="spellEnd"/>
            <w:r w:rsidRPr="009E0DE4">
              <w:rPr>
                <w:rFonts w:ascii="Times New Roman" w:eastAsia="Times New Roman" w:hAnsi="Times New Roman" w:cs="Times New Roman"/>
                <w:sz w:val="20"/>
                <w:szCs w:val="20"/>
                <w:vertAlign w:val="superscript"/>
                <w:lang w:val="uk-UA" w:eastAsia="ru-RU"/>
              </w:rPr>
              <w:t>)</w:t>
            </w:r>
          </w:p>
          <w:p w:rsidR="009E0DE4" w:rsidRPr="009E0DE4" w:rsidRDefault="009E0DE4" w:rsidP="009E0DE4">
            <w:pPr>
              <w:tabs>
                <w:tab w:val="left" w:leader="underscore" w:pos="9631"/>
              </w:tabs>
              <w:spacing w:after="0" w:line="240" w:lineRule="auto"/>
              <w:rPr>
                <w:rFonts w:ascii="Times New Roman" w:eastAsia="Times New Roman" w:hAnsi="Times New Roman" w:cs="Times New Roman"/>
                <w:bCs/>
                <w:sz w:val="26"/>
                <w:szCs w:val="24"/>
                <w:lang w:val="uk-UA" w:eastAsia="ru-RU"/>
              </w:rPr>
            </w:pPr>
          </w:p>
        </w:tc>
      </w:tr>
      <w:tr w:rsidR="009E0DE4" w:rsidRPr="009E0DE4" w:rsidTr="00F14FC0">
        <w:trPr>
          <w:trHeight w:val="945"/>
        </w:trPr>
        <w:tc>
          <w:tcPr>
            <w:tcW w:w="9965" w:type="dxa"/>
          </w:tcPr>
          <w:p w:rsidR="009E0DE4" w:rsidRPr="009E0DE4" w:rsidRDefault="009E0DE4" w:rsidP="009E0DE4">
            <w:pPr>
              <w:tabs>
                <w:tab w:val="left" w:leader="underscore" w:pos="9631"/>
              </w:tabs>
              <w:spacing w:after="0" w:line="240" w:lineRule="auto"/>
              <w:rPr>
                <w:rFonts w:ascii="Times New Roman" w:eastAsia="Times New Roman" w:hAnsi="Times New Roman" w:cs="Times New Roman"/>
                <w:bCs/>
                <w:sz w:val="26"/>
                <w:szCs w:val="24"/>
                <w:lang w:val="uk-UA" w:eastAsia="ru-RU"/>
              </w:rPr>
            </w:pPr>
            <w:r w:rsidRPr="009E0DE4">
              <w:rPr>
                <w:rFonts w:ascii="Times New Roman" w:eastAsia="Times New Roman" w:hAnsi="Times New Roman" w:cs="Times New Roman"/>
                <w:bCs/>
                <w:sz w:val="26"/>
                <w:szCs w:val="24"/>
                <w:lang w:val="uk-UA" w:eastAsia="ru-RU"/>
              </w:rPr>
              <w:t>Завідувач кафедри                                                             Голова ЕК</w:t>
            </w:r>
          </w:p>
          <w:p w:rsidR="009E0DE4" w:rsidRPr="009E0DE4" w:rsidRDefault="009E0DE4" w:rsidP="009E0DE4">
            <w:pPr>
              <w:tabs>
                <w:tab w:val="left" w:leader="underscore" w:pos="9631"/>
              </w:tabs>
              <w:spacing w:after="0" w:line="240" w:lineRule="auto"/>
              <w:rPr>
                <w:rFonts w:ascii="Times New Roman" w:eastAsia="Times New Roman" w:hAnsi="Times New Roman" w:cs="Times New Roman"/>
                <w:bCs/>
                <w:sz w:val="26"/>
                <w:szCs w:val="24"/>
                <w:lang w:val="uk-UA" w:eastAsia="ru-RU"/>
              </w:rPr>
            </w:pPr>
            <w:r w:rsidRPr="009E0DE4">
              <w:rPr>
                <w:rFonts w:ascii="Times New Roman" w:eastAsia="Times New Roman" w:hAnsi="Times New Roman" w:cs="Times New Roman"/>
                <w:sz w:val="26"/>
                <w:szCs w:val="24"/>
                <w:lang w:val="uk-UA" w:eastAsia="ru-RU"/>
              </w:rPr>
              <w:t xml:space="preserve">_____________                        </w:t>
            </w:r>
            <w:proofErr w:type="spellStart"/>
            <w:r w:rsidRPr="009E0DE4">
              <w:rPr>
                <w:rFonts w:ascii="Times New Roman" w:eastAsia="Times New Roman" w:hAnsi="Times New Roman" w:cs="Times New Roman"/>
                <w:sz w:val="26"/>
                <w:szCs w:val="24"/>
                <w:lang w:val="uk-UA" w:eastAsia="ru-RU"/>
              </w:rPr>
              <w:t>Попков</w:t>
            </w:r>
            <w:proofErr w:type="spellEnd"/>
            <w:r w:rsidRPr="009E0DE4">
              <w:rPr>
                <w:rFonts w:ascii="Times New Roman" w:eastAsia="Times New Roman" w:hAnsi="Times New Roman" w:cs="Times New Roman"/>
                <w:sz w:val="26"/>
                <w:szCs w:val="24"/>
                <w:lang w:val="uk-UA" w:eastAsia="ru-RU"/>
              </w:rPr>
              <w:t xml:space="preserve"> В. В.                     _____________       </w:t>
            </w:r>
            <w:proofErr w:type="spellStart"/>
            <w:r w:rsidRPr="009E0DE4">
              <w:rPr>
                <w:rFonts w:ascii="Times New Roman" w:eastAsia="Times New Roman" w:hAnsi="Times New Roman" w:cs="Times New Roman"/>
                <w:sz w:val="26"/>
                <w:szCs w:val="24"/>
                <w:lang w:val="uk-UA" w:eastAsia="ru-RU"/>
              </w:rPr>
              <w:t>Попков</w:t>
            </w:r>
            <w:proofErr w:type="spellEnd"/>
            <w:r w:rsidRPr="009E0DE4">
              <w:rPr>
                <w:rFonts w:ascii="Times New Roman" w:eastAsia="Times New Roman" w:hAnsi="Times New Roman" w:cs="Times New Roman"/>
                <w:sz w:val="26"/>
                <w:szCs w:val="24"/>
                <w:lang w:val="uk-UA" w:eastAsia="ru-RU"/>
              </w:rPr>
              <w:t xml:space="preserve"> В. В.</w:t>
            </w:r>
          </w:p>
          <w:p w:rsidR="009E0DE4" w:rsidRPr="009E0DE4" w:rsidRDefault="009E0DE4" w:rsidP="009E0DE4">
            <w:pPr>
              <w:tabs>
                <w:tab w:val="left" w:pos="7938"/>
              </w:tabs>
              <w:spacing w:after="0" w:line="240" w:lineRule="auto"/>
              <w:ind w:firstLine="357"/>
              <w:rPr>
                <w:rFonts w:ascii="Times New Roman" w:eastAsia="Times New Roman" w:hAnsi="Times New Roman" w:cs="Times New Roman"/>
                <w:sz w:val="26"/>
                <w:szCs w:val="24"/>
                <w:lang w:val="uk-UA" w:eastAsia="ru-RU"/>
              </w:rPr>
            </w:pPr>
            <w:r w:rsidRPr="009E0DE4">
              <w:rPr>
                <w:rFonts w:ascii="Times New Roman" w:eastAsia="Times New Roman" w:hAnsi="Times New Roman" w:cs="Times New Roman"/>
                <w:sz w:val="20"/>
                <w:szCs w:val="20"/>
                <w:vertAlign w:val="superscript"/>
                <w:lang w:val="uk-UA" w:eastAsia="ru-RU"/>
              </w:rPr>
              <w:t>(підпис)                                                                                                                                                                               (підпис)</w:t>
            </w:r>
          </w:p>
          <w:p w:rsidR="009E0DE4" w:rsidRPr="009E0DE4" w:rsidRDefault="009E0DE4" w:rsidP="009E0DE4">
            <w:pPr>
              <w:tabs>
                <w:tab w:val="left" w:pos="7938"/>
              </w:tabs>
              <w:spacing w:after="0" w:line="240" w:lineRule="auto"/>
              <w:ind w:firstLine="357"/>
              <w:rPr>
                <w:rFonts w:ascii="Times New Roman" w:eastAsia="Times New Roman" w:hAnsi="Times New Roman" w:cs="Times New Roman"/>
                <w:sz w:val="26"/>
                <w:szCs w:val="24"/>
                <w:lang w:val="uk-UA" w:eastAsia="ru-RU"/>
              </w:rPr>
            </w:pPr>
          </w:p>
          <w:p w:rsidR="009E0DE4" w:rsidRPr="009E0DE4" w:rsidRDefault="009E0DE4" w:rsidP="009E0DE4">
            <w:pPr>
              <w:tabs>
                <w:tab w:val="left" w:leader="underscore" w:pos="9631"/>
              </w:tabs>
              <w:spacing w:after="0" w:line="240" w:lineRule="auto"/>
              <w:rPr>
                <w:rFonts w:ascii="Times New Roman" w:eastAsia="Times New Roman" w:hAnsi="Times New Roman" w:cs="Times New Roman"/>
                <w:bCs/>
                <w:sz w:val="26"/>
                <w:szCs w:val="24"/>
                <w:lang w:val="uk-UA" w:eastAsia="ru-RU"/>
              </w:rPr>
            </w:pPr>
          </w:p>
        </w:tc>
      </w:tr>
      <w:tr w:rsidR="009E0DE4" w:rsidRPr="009E0DE4" w:rsidTr="00F14FC0">
        <w:trPr>
          <w:trHeight w:val="945"/>
        </w:trPr>
        <w:tc>
          <w:tcPr>
            <w:tcW w:w="9965" w:type="dxa"/>
          </w:tcPr>
          <w:p w:rsidR="009E0DE4" w:rsidRPr="009E0DE4" w:rsidRDefault="009E0DE4" w:rsidP="009E0DE4">
            <w:pPr>
              <w:tabs>
                <w:tab w:val="left" w:leader="underscore" w:pos="9631"/>
              </w:tabs>
              <w:spacing w:after="0" w:line="240" w:lineRule="auto"/>
              <w:rPr>
                <w:rFonts w:ascii="Times New Roman" w:eastAsia="Times New Roman" w:hAnsi="Times New Roman" w:cs="Times New Roman"/>
                <w:bCs/>
                <w:sz w:val="26"/>
                <w:szCs w:val="24"/>
                <w:lang w:val="uk-UA" w:eastAsia="ru-RU"/>
              </w:rPr>
            </w:pPr>
          </w:p>
        </w:tc>
      </w:tr>
    </w:tbl>
    <w:p w:rsidR="009E0DE4" w:rsidRPr="009E0DE4" w:rsidRDefault="009E0DE4" w:rsidP="009E0DE4">
      <w:pPr>
        <w:tabs>
          <w:tab w:val="left" w:pos="330"/>
        </w:tabs>
        <w:spacing w:after="0" w:line="240" w:lineRule="auto"/>
        <w:rPr>
          <w:rFonts w:ascii="Times New Roman" w:eastAsia="Times New Roman" w:hAnsi="Times New Roman" w:cs="Times New Roman"/>
          <w:sz w:val="26"/>
          <w:szCs w:val="24"/>
          <w:lang w:val="uk-UA" w:eastAsia="ru-RU"/>
        </w:rPr>
      </w:pPr>
    </w:p>
    <w:p w:rsidR="009E0DE4" w:rsidRDefault="009E0DE4" w:rsidP="00F14FC0">
      <w:pPr>
        <w:spacing w:after="0" w:line="264" w:lineRule="auto"/>
        <w:rPr>
          <w:rFonts w:ascii="Times New Roman" w:eastAsia="Times New Roman" w:hAnsi="Times New Roman" w:cs="Times New Roman"/>
          <w:sz w:val="26"/>
          <w:szCs w:val="24"/>
          <w:lang w:val="uk-UA" w:eastAsia="ru-RU"/>
        </w:rPr>
      </w:pPr>
    </w:p>
    <w:p w:rsidR="00AE1548" w:rsidRPr="009E0DE4" w:rsidRDefault="00AE1548" w:rsidP="00F14FC0">
      <w:pPr>
        <w:spacing w:after="0" w:line="264" w:lineRule="auto"/>
        <w:rPr>
          <w:rFonts w:ascii="Times New Roman" w:eastAsia="Times New Roman" w:hAnsi="Times New Roman" w:cs="Times New Roman"/>
          <w:sz w:val="26"/>
          <w:szCs w:val="24"/>
          <w:lang w:val="uk-UA" w:eastAsia="ru-RU"/>
        </w:rPr>
      </w:pPr>
    </w:p>
    <w:p w:rsidR="009E0DE4" w:rsidRPr="00C7497A" w:rsidRDefault="009E0DE4" w:rsidP="009E0DE4">
      <w:pPr>
        <w:spacing w:after="0" w:line="264" w:lineRule="auto"/>
        <w:jc w:val="center"/>
        <w:rPr>
          <w:rFonts w:ascii="Times New Roman" w:eastAsia="Times New Roman" w:hAnsi="Times New Roman" w:cs="Times New Roman"/>
          <w:b/>
          <w:bCs/>
          <w:sz w:val="28"/>
          <w:szCs w:val="28"/>
          <w:lang w:val="uk-UA" w:eastAsia="ru-RU"/>
        </w:rPr>
      </w:pPr>
      <w:r w:rsidRPr="00C7497A">
        <w:rPr>
          <w:rFonts w:ascii="Times New Roman" w:eastAsia="Times New Roman" w:hAnsi="Times New Roman" w:cs="Times New Roman"/>
          <w:b/>
          <w:bCs/>
          <w:sz w:val="28"/>
          <w:szCs w:val="28"/>
          <w:lang w:val="uk-UA" w:eastAsia="ru-RU"/>
        </w:rPr>
        <w:t>Одеса – 2018</w:t>
      </w:r>
    </w:p>
    <w:p w:rsidR="00F07EB1" w:rsidRPr="00EC576D" w:rsidRDefault="00EC576D" w:rsidP="00781B08">
      <w:pPr>
        <w:spacing w:after="0" w:line="360" w:lineRule="auto"/>
        <w:jc w:val="center"/>
        <w:rPr>
          <w:rFonts w:ascii="Times New Roman" w:hAnsi="Times New Roman" w:cs="Times New Roman"/>
          <w:b/>
          <w:bCs/>
          <w:sz w:val="32"/>
          <w:szCs w:val="32"/>
          <w:lang w:val="uk-UA"/>
        </w:rPr>
      </w:pPr>
      <w:r w:rsidRPr="00EC576D">
        <w:rPr>
          <w:rFonts w:ascii="Times New Roman" w:hAnsi="Times New Roman" w:cs="Times New Roman"/>
          <w:b/>
          <w:bCs/>
          <w:sz w:val="32"/>
          <w:szCs w:val="32"/>
          <w:lang w:val="uk-UA"/>
        </w:rPr>
        <w:lastRenderedPageBreak/>
        <w:t>Зміст</w:t>
      </w:r>
    </w:p>
    <w:p w:rsidR="00F07EB1" w:rsidRPr="001E4922" w:rsidRDefault="00F07EB1" w:rsidP="00781B08">
      <w:pPr>
        <w:spacing w:after="0" w:line="360" w:lineRule="auto"/>
        <w:jc w:val="center"/>
        <w:rPr>
          <w:rFonts w:ascii="Times New Roman" w:hAnsi="Times New Roman" w:cs="Times New Roman"/>
          <w:sz w:val="32"/>
          <w:szCs w:val="32"/>
          <w:lang w:val="uk-UA"/>
        </w:rPr>
      </w:pPr>
    </w:p>
    <w:p w:rsidR="00F07EB1" w:rsidRPr="00457CDE" w:rsidRDefault="00457CDE" w:rsidP="00781B08">
      <w:pPr>
        <w:spacing w:after="0" w:line="360" w:lineRule="auto"/>
        <w:jc w:val="both"/>
        <w:rPr>
          <w:rFonts w:ascii="Times New Roman" w:hAnsi="Times New Roman" w:cs="Times New Roman"/>
          <w:sz w:val="32"/>
          <w:szCs w:val="32"/>
          <w:lang w:val="uk-UA"/>
        </w:rPr>
      </w:pPr>
      <w:r>
        <w:rPr>
          <w:rFonts w:ascii="Times New Roman" w:hAnsi="Times New Roman" w:cs="Times New Roman"/>
          <w:sz w:val="32"/>
          <w:szCs w:val="32"/>
          <w:lang w:val="uk-UA"/>
        </w:rPr>
        <w:t>Вступ</w:t>
      </w:r>
      <w:r w:rsidRPr="00457CDE">
        <w:rPr>
          <w:rFonts w:ascii="Times New Roman" w:hAnsi="Times New Roman" w:cs="Times New Roman"/>
          <w:sz w:val="32"/>
          <w:szCs w:val="32"/>
          <w:lang w:val="uk-UA"/>
        </w:rPr>
        <w:t xml:space="preserve"> </w:t>
      </w:r>
      <w:r>
        <w:rPr>
          <w:rFonts w:ascii="Times New Roman" w:hAnsi="Times New Roman" w:cs="Times New Roman"/>
          <w:sz w:val="32"/>
          <w:szCs w:val="32"/>
          <w:lang w:val="uk-UA"/>
        </w:rPr>
        <w:t>.........................................</w:t>
      </w:r>
      <w:r w:rsidR="00317176">
        <w:rPr>
          <w:rFonts w:ascii="Times New Roman" w:hAnsi="Times New Roman" w:cs="Times New Roman"/>
          <w:sz w:val="32"/>
          <w:szCs w:val="32"/>
          <w:lang w:val="uk-UA"/>
        </w:rPr>
        <w:t>................................</w:t>
      </w:r>
      <w:r w:rsidR="00216F5F">
        <w:rPr>
          <w:rFonts w:ascii="Times New Roman" w:hAnsi="Times New Roman" w:cs="Times New Roman"/>
          <w:sz w:val="32"/>
          <w:szCs w:val="32"/>
          <w:lang w:val="uk-UA"/>
        </w:rPr>
        <w:t>.........................</w:t>
      </w:r>
      <w:r>
        <w:rPr>
          <w:rFonts w:ascii="Times New Roman" w:hAnsi="Times New Roman" w:cs="Times New Roman"/>
          <w:sz w:val="32"/>
          <w:szCs w:val="32"/>
          <w:lang w:val="uk-UA"/>
        </w:rPr>
        <w:t xml:space="preserve">С. </w:t>
      </w:r>
      <w:r w:rsidR="00F07EB1" w:rsidRPr="00457CDE">
        <w:rPr>
          <w:rFonts w:ascii="Times New Roman" w:hAnsi="Times New Roman" w:cs="Times New Roman"/>
          <w:sz w:val="32"/>
          <w:szCs w:val="32"/>
          <w:lang w:val="uk-UA"/>
        </w:rPr>
        <w:t>3</w:t>
      </w:r>
    </w:p>
    <w:p w:rsidR="00F07EB1" w:rsidRPr="00F07EB1" w:rsidRDefault="00457CDE" w:rsidP="002A3E9E">
      <w:pPr>
        <w:spacing w:after="0" w:line="360" w:lineRule="auto"/>
        <w:jc w:val="both"/>
        <w:rPr>
          <w:rFonts w:ascii="Times New Roman" w:hAnsi="Times New Roman" w:cs="Times New Roman"/>
          <w:sz w:val="32"/>
          <w:szCs w:val="32"/>
          <w:lang w:val="uk-UA"/>
        </w:rPr>
      </w:pPr>
      <w:r>
        <w:rPr>
          <w:rFonts w:ascii="Times New Roman" w:hAnsi="Times New Roman" w:cs="Times New Roman"/>
          <w:sz w:val="32"/>
          <w:szCs w:val="32"/>
          <w:lang w:val="uk-UA"/>
        </w:rPr>
        <w:t xml:space="preserve">Розділ </w:t>
      </w:r>
      <w:r w:rsidRPr="001E4922">
        <w:rPr>
          <w:rFonts w:ascii="Times New Roman" w:hAnsi="Times New Roman" w:cs="Times New Roman"/>
          <w:sz w:val="32"/>
          <w:szCs w:val="32"/>
          <w:lang w:val="uk-UA"/>
        </w:rPr>
        <w:t>1</w:t>
      </w:r>
      <w:r w:rsidRPr="00A7148D">
        <w:rPr>
          <w:rFonts w:ascii="Times New Roman" w:hAnsi="Times New Roman" w:cs="Times New Roman"/>
          <w:sz w:val="32"/>
          <w:szCs w:val="32"/>
          <w:lang w:val="uk-UA"/>
        </w:rPr>
        <w:t>.</w:t>
      </w:r>
      <w:r>
        <w:rPr>
          <w:rFonts w:ascii="Times New Roman" w:hAnsi="Times New Roman" w:cs="Times New Roman"/>
          <w:sz w:val="32"/>
          <w:szCs w:val="32"/>
          <w:lang w:val="uk-UA"/>
        </w:rPr>
        <w:t xml:space="preserve"> «</w:t>
      </w:r>
      <w:r w:rsidR="002A3E9E">
        <w:rPr>
          <w:rFonts w:ascii="Times New Roman" w:hAnsi="Times New Roman" w:cs="Times New Roman"/>
          <w:sz w:val="32"/>
          <w:szCs w:val="32"/>
          <w:lang w:val="uk-UA" w:bidi="he-IL"/>
        </w:rPr>
        <w:t xml:space="preserve">Теоретико-методологічні основи дослідження політики </w:t>
      </w:r>
      <w:proofErr w:type="spellStart"/>
      <w:r w:rsidR="002A3E9E">
        <w:rPr>
          <w:rFonts w:ascii="Times New Roman" w:hAnsi="Times New Roman" w:cs="Times New Roman"/>
          <w:sz w:val="32"/>
          <w:szCs w:val="32"/>
          <w:lang w:val="uk-UA" w:bidi="he-IL"/>
        </w:rPr>
        <w:t>пам</w:t>
      </w:r>
      <w:proofErr w:type="spellEnd"/>
      <w:r w:rsidR="002A3E9E" w:rsidRPr="002A3E9E">
        <w:rPr>
          <w:rFonts w:ascii="Times New Roman" w:hAnsi="Times New Roman" w:cs="Times New Roman"/>
          <w:sz w:val="32"/>
          <w:szCs w:val="32"/>
          <w:lang w:bidi="he-IL"/>
        </w:rPr>
        <w:t>’</w:t>
      </w:r>
      <w:r w:rsidR="002A3E9E">
        <w:rPr>
          <w:rFonts w:ascii="Times New Roman" w:hAnsi="Times New Roman" w:cs="Times New Roman"/>
          <w:sz w:val="32"/>
          <w:szCs w:val="32"/>
          <w:lang w:val="uk-UA" w:bidi="he-IL"/>
        </w:rPr>
        <w:t>я</w:t>
      </w:r>
      <w:r w:rsidR="00BB378D">
        <w:rPr>
          <w:rFonts w:ascii="Times New Roman" w:hAnsi="Times New Roman" w:cs="Times New Roman"/>
          <w:sz w:val="32"/>
          <w:szCs w:val="32"/>
          <w:lang w:val="uk-UA" w:bidi="he-IL"/>
        </w:rPr>
        <w:t xml:space="preserve">ті в </w:t>
      </w:r>
      <w:r w:rsidR="002A3E9E">
        <w:rPr>
          <w:rFonts w:ascii="Times New Roman" w:hAnsi="Times New Roman" w:cs="Times New Roman"/>
          <w:sz w:val="32"/>
          <w:szCs w:val="32"/>
          <w:lang w:val="uk-UA" w:bidi="he-IL"/>
        </w:rPr>
        <w:t>Україні</w:t>
      </w:r>
      <w:r>
        <w:rPr>
          <w:rFonts w:ascii="Times New Roman" w:hAnsi="Times New Roman" w:cs="Times New Roman"/>
          <w:sz w:val="32"/>
          <w:szCs w:val="32"/>
          <w:lang w:val="uk-UA"/>
        </w:rPr>
        <w:t>».........................................</w:t>
      </w:r>
      <w:r w:rsidR="00F12E1C">
        <w:rPr>
          <w:rFonts w:ascii="Times New Roman" w:hAnsi="Times New Roman" w:cs="Times New Roman"/>
          <w:sz w:val="32"/>
          <w:szCs w:val="32"/>
          <w:lang w:val="uk-UA"/>
        </w:rPr>
        <w:t>.</w:t>
      </w:r>
      <w:r>
        <w:rPr>
          <w:rFonts w:ascii="Times New Roman" w:hAnsi="Times New Roman" w:cs="Times New Roman"/>
          <w:sz w:val="32"/>
          <w:szCs w:val="32"/>
          <w:lang w:val="uk-UA"/>
        </w:rPr>
        <w:t>.....................</w:t>
      </w:r>
      <w:r w:rsidR="00216F5F">
        <w:rPr>
          <w:rFonts w:ascii="Times New Roman" w:hAnsi="Times New Roman" w:cs="Times New Roman"/>
          <w:sz w:val="32"/>
          <w:szCs w:val="32"/>
          <w:lang w:val="uk-UA"/>
        </w:rPr>
        <w:t>...............</w:t>
      </w:r>
      <w:r>
        <w:rPr>
          <w:rFonts w:ascii="Times New Roman" w:hAnsi="Times New Roman" w:cs="Times New Roman"/>
          <w:sz w:val="32"/>
          <w:szCs w:val="32"/>
          <w:lang w:val="uk-UA"/>
        </w:rPr>
        <w:t xml:space="preserve">С. </w:t>
      </w:r>
      <w:r w:rsidR="00891120">
        <w:rPr>
          <w:rFonts w:ascii="Times New Roman" w:hAnsi="Times New Roman" w:cs="Times New Roman"/>
          <w:sz w:val="32"/>
          <w:szCs w:val="32"/>
          <w:lang w:val="uk-UA"/>
        </w:rPr>
        <w:t>6</w:t>
      </w:r>
    </w:p>
    <w:p w:rsidR="00F07EB1" w:rsidRPr="00BC356D" w:rsidRDefault="00BC356D" w:rsidP="002A3E9E">
      <w:pPr>
        <w:spacing w:after="0" w:line="360" w:lineRule="auto"/>
        <w:jc w:val="both"/>
        <w:rPr>
          <w:rFonts w:ascii="Times New Roman" w:hAnsi="Times New Roman" w:cs="Times New Roman"/>
          <w:sz w:val="32"/>
          <w:szCs w:val="32"/>
          <w:lang w:val="uk-UA"/>
        </w:rPr>
      </w:pPr>
      <w:r w:rsidRPr="00BC356D">
        <w:rPr>
          <w:rFonts w:ascii="Times New Roman" w:hAnsi="Times New Roman" w:cs="Times New Roman"/>
          <w:sz w:val="32"/>
          <w:szCs w:val="32"/>
          <w:lang w:val="uk-UA"/>
        </w:rPr>
        <w:t>1.</w:t>
      </w:r>
      <w:r>
        <w:rPr>
          <w:rFonts w:ascii="Times New Roman" w:hAnsi="Times New Roman" w:cs="Times New Roman"/>
          <w:sz w:val="32"/>
          <w:szCs w:val="32"/>
          <w:lang w:val="uk-UA"/>
        </w:rPr>
        <w:t xml:space="preserve">1. </w:t>
      </w:r>
      <w:r w:rsidR="00F12E1C" w:rsidRPr="00BC356D">
        <w:rPr>
          <w:rFonts w:ascii="Times New Roman" w:hAnsi="Times New Roman" w:cs="Times New Roman"/>
          <w:sz w:val="32"/>
          <w:szCs w:val="32"/>
          <w:lang w:val="uk-UA"/>
        </w:rPr>
        <w:t>«</w:t>
      </w:r>
      <w:r w:rsidR="002A3E9E">
        <w:rPr>
          <w:rFonts w:ascii="Times New Roman" w:hAnsi="Times New Roman" w:cs="Times New Roman"/>
          <w:sz w:val="32"/>
          <w:szCs w:val="32"/>
          <w:lang w:val="uk-UA"/>
        </w:rPr>
        <w:t xml:space="preserve">Теоретико-методологічні основи та джерельна база дослідження політики </w:t>
      </w:r>
      <w:proofErr w:type="spellStart"/>
      <w:r w:rsidR="002A3E9E">
        <w:rPr>
          <w:rFonts w:ascii="Times New Roman" w:hAnsi="Times New Roman" w:cs="Times New Roman"/>
          <w:sz w:val="32"/>
          <w:szCs w:val="32"/>
          <w:lang w:val="uk-UA"/>
        </w:rPr>
        <w:t>пам</w:t>
      </w:r>
      <w:proofErr w:type="spellEnd"/>
      <w:r w:rsidR="002A3E9E" w:rsidRPr="002A3E9E">
        <w:rPr>
          <w:rFonts w:ascii="Times New Roman" w:hAnsi="Times New Roman" w:cs="Times New Roman"/>
          <w:sz w:val="32"/>
          <w:szCs w:val="32"/>
        </w:rPr>
        <w:t>’</w:t>
      </w:r>
      <w:r w:rsidR="002A3E9E">
        <w:rPr>
          <w:rFonts w:ascii="Times New Roman" w:hAnsi="Times New Roman" w:cs="Times New Roman"/>
          <w:sz w:val="32"/>
          <w:szCs w:val="32"/>
          <w:lang w:val="uk-UA" w:bidi="he-IL"/>
        </w:rPr>
        <w:t>яті</w:t>
      </w:r>
      <w:r w:rsidR="00F12E1C" w:rsidRPr="00BC356D">
        <w:rPr>
          <w:rFonts w:ascii="Times New Roman" w:hAnsi="Times New Roman" w:cs="Times New Roman"/>
          <w:sz w:val="32"/>
          <w:szCs w:val="32"/>
          <w:lang w:val="uk-UA"/>
        </w:rPr>
        <w:t>».</w:t>
      </w:r>
      <w:r w:rsidRPr="00BC356D">
        <w:rPr>
          <w:rFonts w:ascii="Times New Roman" w:hAnsi="Times New Roman" w:cs="Times New Roman"/>
          <w:sz w:val="32"/>
          <w:szCs w:val="32"/>
          <w:lang w:val="uk-UA"/>
        </w:rPr>
        <w:t>.........</w:t>
      </w:r>
      <w:r>
        <w:rPr>
          <w:rFonts w:ascii="Times New Roman" w:hAnsi="Times New Roman" w:cs="Times New Roman"/>
          <w:sz w:val="32"/>
          <w:szCs w:val="32"/>
          <w:lang w:val="uk-UA"/>
        </w:rPr>
        <w:t>.................................</w:t>
      </w:r>
      <w:r w:rsidRPr="00BC356D">
        <w:rPr>
          <w:rFonts w:ascii="Times New Roman" w:hAnsi="Times New Roman" w:cs="Times New Roman"/>
          <w:sz w:val="32"/>
          <w:szCs w:val="32"/>
          <w:lang w:val="uk-UA"/>
        </w:rPr>
        <w:t>.....</w:t>
      </w:r>
      <w:r w:rsidR="00FC4373">
        <w:rPr>
          <w:rFonts w:ascii="Times New Roman" w:hAnsi="Times New Roman" w:cs="Times New Roman"/>
          <w:sz w:val="32"/>
          <w:szCs w:val="32"/>
          <w:lang w:val="uk-UA"/>
        </w:rPr>
        <w:t>.....</w:t>
      </w:r>
      <w:r w:rsidR="00216F5F">
        <w:rPr>
          <w:rFonts w:ascii="Times New Roman" w:hAnsi="Times New Roman" w:cs="Times New Roman"/>
          <w:sz w:val="32"/>
          <w:szCs w:val="32"/>
          <w:lang w:val="uk-UA"/>
        </w:rPr>
        <w:t>...</w:t>
      </w:r>
      <w:r w:rsidR="00F12E1C" w:rsidRPr="00BC356D">
        <w:rPr>
          <w:rFonts w:ascii="Times New Roman" w:hAnsi="Times New Roman" w:cs="Times New Roman"/>
          <w:sz w:val="32"/>
          <w:szCs w:val="32"/>
          <w:lang w:val="uk-UA"/>
        </w:rPr>
        <w:t xml:space="preserve">С. </w:t>
      </w:r>
      <w:r w:rsidR="00891120">
        <w:rPr>
          <w:rFonts w:ascii="Times New Roman" w:hAnsi="Times New Roman" w:cs="Times New Roman"/>
          <w:sz w:val="32"/>
          <w:szCs w:val="32"/>
          <w:lang w:val="uk-UA"/>
        </w:rPr>
        <w:t>6</w:t>
      </w:r>
    </w:p>
    <w:p w:rsidR="00F07EB1" w:rsidRDefault="00BC356D" w:rsidP="002A3E9E">
      <w:pPr>
        <w:spacing w:after="0" w:line="360" w:lineRule="auto"/>
        <w:jc w:val="both"/>
        <w:rPr>
          <w:rFonts w:ascii="Times New Roman" w:hAnsi="Times New Roman" w:cs="Times New Roman"/>
          <w:sz w:val="32"/>
          <w:szCs w:val="32"/>
          <w:lang w:val="uk-UA"/>
        </w:rPr>
      </w:pPr>
      <w:r>
        <w:rPr>
          <w:rFonts w:ascii="Times New Roman" w:hAnsi="Times New Roman" w:cs="Times New Roman"/>
          <w:sz w:val="32"/>
          <w:szCs w:val="32"/>
          <w:lang w:val="uk-UA"/>
        </w:rPr>
        <w:t xml:space="preserve">1.2. </w:t>
      </w:r>
      <w:r w:rsidR="00F12E1C" w:rsidRPr="00BC356D">
        <w:rPr>
          <w:rFonts w:ascii="Times New Roman" w:hAnsi="Times New Roman" w:cs="Times New Roman"/>
          <w:sz w:val="32"/>
          <w:szCs w:val="32"/>
          <w:lang w:val="uk-UA"/>
        </w:rPr>
        <w:t>«</w:t>
      </w:r>
      <w:r w:rsidR="002A3E9E">
        <w:rPr>
          <w:rFonts w:ascii="Times New Roman" w:hAnsi="Times New Roman" w:cs="Times New Roman"/>
          <w:sz w:val="32"/>
          <w:szCs w:val="32"/>
          <w:lang w:val="uk-UA"/>
        </w:rPr>
        <w:t>Феномен та етапи формування політики історичної пам’яті в У</w:t>
      </w:r>
      <w:r w:rsidR="002A3E9E">
        <w:rPr>
          <w:rFonts w:ascii="Times New Roman" w:hAnsi="Times New Roman" w:cs="Times New Roman"/>
          <w:sz w:val="32"/>
          <w:szCs w:val="32"/>
          <w:lang w:val="uk-UA" w:bidi="he-IL"/>
        </w:rPr>
        <w:t>країні</w:t>
      </w:r>
      <w:r w:rsidR="00095336">
        <w:rPr>
          <w:rFonts w:ascii="Times New Roman" w:hAnsi="Times New Roman" w:cs="Times New Roman"/>
          <w:sz w:val="32"/>
          <w:szCs w:val="32"/>
          <w:lang w:val="uk-UA"/>
        </w:rPr>
        <w:t>»</w:t>
      </w:r>
      <w:r w:rsidR="00FC4373">
        <w:rPr>
          <w:rFonts w:ascii="Times New Roman" w:hAnsi="Times New Roman" w:cs="Times New Roman"/>
          <w:sz w:val="32"/>
          <w:szCs w:val="32"/>
          <w:lang w:val="uk-UA" w:bidi="he-IL"/>
        </w:rPr>
        <w:t>...</w:t>
      </w:r>
      <w:r w:rsidR="00095336">
        <w:rPr>
          <w:rFonts w:ascii="Times New Roman" w:hAnsi="Times New Roman" w:cs="Times New Roman"/>
          <w:sz w:val="32"/>
          <w:szCs w:val="32"/>
          <w:lang w:val="uk-UA" w:bidi="he-IL"/>
        </w:rPr>
        <w:t>..............</w:t>
      </w:r>
      <w:r w:rsidR="00FC4373">
        <w:rPr>
          <w:rFonts w:ascii="Times New Roman" w:hAnsi="Times New Roman" w:cs="Times New Roman"/>
          <w:sz w:val="32"/>
          <w:szCs w:val="32"/>
          <w:lang w:val="uk-UA" w:bidi="he-IL"/>
        </w:rPr>
        <w:t>..................................</w:t>
      </w:r>
      <w:r w:rsidR="003407EE">
        <w:rPr>
          <w:rFonts w:ascii="Times New Roman" w:hAnsi="Times New Roman" w:cs="Times New Roman"/>
          <w:sz w:val="32"/>
          <w:szCs w:val="32"/>
          <w:lang w:val="uk-UA" w:bidi="he-IL"/>
        </w:rPr>
        <w:t>..............................</w:t>
      </w:r>
      <w:r w:rsidR="00FC4373">
        <w:rPr>
          <w:rFonts w:ascii="Times New Roman" w:hAnsi="Times New Roman" w:cs="Times New Roman"/>
          <w:sz w:val="32"/>
          <w:szCs w:val="32"/>
          <w:lang w:val="uk-UA" w:bidi="he-IL"/>
        </w:rPr>
        <w:t>...........</w:t>
      </w:r>
      <w:r>
        <w:rPr>
          <w:rFonts w:ascii="Times New Roman" w:hAnsi="Times New Roman" w:cs="Times New Roman"/>
          <w:sz w:val="32"/>
          <w:szCs w:val="32"/>
          <w:lang w:val="uk-UA"/>
        </w:rPr>
        <w:t xml:space="preserve"> </w:t>
      </w:r>
      <w:r w:rsidR="00F12E1C" w:rsidRPr="00BC356D">
        <w:rPr>
          <w:rFonts w:ascii="Times New Roman" w:hAnsi="Times New Roman" w:cs="Times New Roman"/>
          <w:sz w:val="32"/>
          <w:szCs w:val="32"/>
          <w:lang w:val="uk-UA"/>
        </w:rPr>
        <w:t xml:space="preserve">С. </w:t>
      </w:r>
      <w:r w:rsidR="003407EE">
        <w:rPr>
          <w:rFonts w:ascii="Times New Roman" w:hAnsi="Times New Roman" w:cs="Times New Roman"/>
          <w:sz w:val="32"/>
          <w:szCs w:val="32"/>
          <w:lang w:val="uk-UA"/>
        </w:rPr>
        <w:t>11</w:t>
      </w:r>
    </w:p>
    <w:p w:rsidR="00BC356D" w:rsidRPr="00BC356D" w:rsidRDefault="00BC356D" w:rsidP="00BC356D">
      <w:pPr>
        <w:spacing w:after="0" w:line="360" w:lineRule="auto"/>
        <w:ind w:left="-720" w:firstLine="720"/>
        <w:jc w:val="both"/>
        <w:rPr>
          <w:rFonts w:ascii="Times New Roman" w:hAnsi="Times New Roman" w:cs="Times New Roman"/>
          <w:sz w:val="32"/>
          <w:szCs w:val="32"/>
          <w:lang w:val="uk-UA"/>
        </w:rPr>
      </w:pPr>
      <w:r>
        <w:rPr>
          <w:rFonts w:ascii="Times New Roman" w:hAnsi="Times New Roman" w:cs="Times New Roman"/>
          <w:sz w:val="32"/>
          <w:szCs w:val="32"/>
          <w:lang w:val="uk-UA"/>
        </w:rPr>
        <w:t>Висновки до розділу........................................</w:t>
      </w:r>
      <w:r w:rsidR="00891120">
        <w:rPr>
          <w:rFonts w:ascii="Times New Roman" w:hAnsi="Times New Roman" w:cs="Times New Roman"/>
          <w:sz w:val="32"/>
          <w:szCs w:val="32"/>
          <w:lang w:val="uk-UA"/>
        </w:rPr>
        <w:t>...............................</w:t>
      </w:r>
      <w:r w:rsidR="00216F5F">
        <w:rPr>
          <w:rFonts w:ascii="Times New Roman" w:hAnsi="Times New Roman" w:cs="Times New Roman"/>
          <w:sz w:val="32"/>
          <w:szCs w:val="32"/>
          <w:lang w:val="uk-UA"/>
        </w:rPr>
        <w:t>.</w:t>
      </w:r>
      <w:r>
        <w:rPr>
          <w:rFonts w:ascii="Times New Roman" w:hAnsi="Times New Roman" w:cs="Times New Roman"/>
          <w:sz w:val="32"/>
          <w:szCs w:val="32"/>
          <w:lang w:val="uk-UA"/>
        </w:rPr>
        <w:t xml:space="preserve"> С.</w:t>
      </w:r>
      <w:r w:rsidR="00891120">
        <w:rPr>
          <w:rFonts w:ascii="Times New Roman" w:hAnsi="Times New Roman" w:cs="Times New Roman"/>
          <w:sz w:val="32"/>
          <w:szCs w:val="32"/>
          <w:lang w:val="uk-UA"/>
        </w:rPr>
        <w:t>1</w:t>
      </w:r>
      <w:r w:rsidR="003407EE">
        <w:rPr>
          <w:rFonts w:ascii="Times New Roman" w:hAnsi="Times New Roman" w:cs="Times New Roman"/>
          <w:sz w:val="32"/>
          <w:szCs w:val="32"/>
          <w:lang w:val="uk-UA"/>
        </w:rPr>
        <w:t>9</w:t>
      </w:r>
    </w:p>
    <w:p w:rsidR="00F07EB1" w:rsidRDefault="00F12E1C" w:rsidP="002A3E9E">
      <w:pPr>
        <w:spacing w:after="0" w:line="360" w:lineRule="auto"/>
        <w:jc w:val="both"/>
        <w:rPr>
          <w:rFonts w:ascii="Times New Roman" w:hAnsi="Times New Roman" w:cs="Times New Roman"/>
          <w:sz w:val="32"/>
          <w:szCs w:val="32"/>
          <w:lang w:val="uk-UA"/>
        </w:rPr>
      </w:pPr>
      <w:r>
        <w:rPr>
          <w:rFonts w:ascii="Times New Roman" w:hAnsi="Times New Roman" w:cs="Times New Roman"/>
          <w:sz w:val="32"/>
          <w:szCs w:val="32"/>
          <w:lang w:val="uk-UA"/>
        </w:rPr>
        <w:t>Розділ 2</w:t>
      </w:r>
      <w:r w:rsidR="00F07EB1">
        <w:rPr>
          <w:rFonts w:ascii="Times New Roman" w:hAnsi="Times New Roman" w:cs="Times New Roman"/>
          <w:sz w:val="32"/>
          <w:szCs w:val="32"/>
          <w:lang w:val="uk-UA"/>
        </w:rPr>
        <w:t>.</w:t>
      </w:r>
      <w:r w:rsidR="00F07EB1" w:rsidRPr="00A7148D">
        <w:rPr>
          <w:rFonts w:ascii="Times New Roman" w:hAnsi="Times New Roman" w:cs="Times New Roman"/>
          <w:sz w:val="32"/>
          <w:szCs w:val="32"/>
          <w:lang w:val="uk-UA"/>
        </w:rPr>
        <w:t xml:space="preserve"> </w:t>
      </w:r>
      <w:r w:rsidR="00E950EC">
        <w:rPr>
          <w:rFonts w:ascii="Times New Roman" w:hAnsi="Times New Roman" w:cs="Times New Roman"/>
          <w:sz w:val="32"/>
          <w:szCs w:val="32"/>
          <w:lang w:val="uk-UA"/>
        </w:rPr>
        <w:t>«</w:t>
      </w:r>
      <w:r w:rsidR="002A3E9E">
        <w:rPr>
          <w:rFonts w:ascii="Times New Roman" w:hAnsi="Times New Roman" w:cs="Times New Roman"/>
          <w:sz w:val="32"/>
          <w:szCs w:val="32"/>
          <w:lang w:val="uk-UA"/>
        </w:rPr>
        <w:t>Процес національної ідентифікації політики пам</w:t>
      </w:r>
      <w:r w:rsidR="002A3E9E" w:rsidRPr="002D4BBD">
        <w:rPr>
          <w:rFonts w:ascii="Times New Roman" w:hAnsi="Times New Roman" w:cs="Times New Roman"/>
          <w:sz w:val="32"/>
          <w:szCs w:val="32"/>
          <w:lang w:val="uk-UA"/>
        </w:rPr>
        <w:t>’</w:t>
      </w:r>
      <w:r w:rsidR="002A3E9E">
        <w:rPr>
          <w:rFonts w:ascii="Times New Roman" w:hAnsi="Times New Roman" w:cs="Times New Roman"/>
          <w:sz w:val="32"/>
          <w:szCs w:val="32"/>
          <w:lang w:val="uk-UA" w:bidi="he-IL"/>
        </w:rPr>
        <w:t>яті в Україні</w:t>
      </w:r>
      <w:r w:rsidR="00E950EC">
        <w:rPr>
          <w:rFonts w:ascii="Times New Roman" w:hAnsi="Times New Roman" w:cs="Times New Roman"/>
          <w:sz w:val="32"/>
          <w:szCs w:val="32"/>
          <w:lang w:val="uk-UA"/>
        </w:rPr>
        <w:t>»</w:t>
      </w:r>
      <w:r>
        <w:rPr>
          <w:rFonts w:ascii="Times New Roman" w:hAnsi="Times New Roman" w:cs="Times New Roman"/>
          <w:sz w:val="32"/>
          <w:szCs w:val="32"/>
          <w:lang w:val="uk-UA"/>
        </w:rPr>
        <w:t>...........</w:t>
      </w:r>
      <w:r w:rsidR="00E950EC">
        <w:rPr>
          <w:rFonts w:ascii="Times New Roman" w:hAnsi="Times New Roman" w:cs="Times New Roman"/>
          <w:sz w:val="32"/>
          <w:szCs w:val="32"/>
          <w:lang w:val="uk-UA"/>
        </w:rPr>
        <w:t>...</w:t>
      </w:r>
      <w:r>
        <w:rPr>
          <w:rFonts w:ascii="Times New Roman" w:hAnsi="Times New Roman" w:cs="Times New Roman"/>
          <w:sz w:val="32"/>
          <w:szCs w:val="32"/>
          <w:lang w:val="uk-UA"/>
        </w:rPr>
        <w:t>...........................</w:t>
      </w:r>
      <w:r w:rsidR="00743BFF">
        <w:rPr>
          <w:rFonts w:ascii="Times New Roman" w:hAnsi="Times New Roman" w:cs="Times New Roman"/>
          <w:sz w:val="32"/>
          <w:szCs w:val="32"/>
          <w:lang w:val="uk-UA"/>
        </w:rPr>
        <w:t>.................................................</w:t>
      </w:r>
      <w:r>
        <w:rPr>
          <w:rFonts w:ascii="Times New Roman" w:hAnsi="Times New Roman" w:cs="Times New Roman"/>
          <w:sz w:val="32"/>
          <w:szCs w:val="32"/>
          <w:lang w:val="uk-UA"/>
        </w:rPr>
        <w:t xml:space="preserve">.. С. </w:t>
      </w:r>
      <w:r w:rsidR="003407EE">
        <w:rPr>
          <w:rFonts w:ascii="Times New Roman" w:hAnsi="Times New Roman" w:cs="Times New Roman"/>
          <w:sz w:val="32"/>
          <w:szCs w:val="32"/>
          <w:lang w:val="uk-UA"/>
        </w:rPr>
        <w:t>21</w:t>
      </w:r>
    </w:p>
    <w:p w:rsidR="000F07C6" w:rsidRPr="000F07C6" w:rsidRDefault="000F07C6" w:rsidP="002A3E9E">
      <w:pPr>
        <w:spacing w:after="0" w:line="360" w:lineRule="auto"/>
        <w:jc w:val="both"/>
        <w:rPr>
          <w:rFonts w:ascii="Times New Roman" w:hAnsi="Times New Roman" w:cs="Times New Roman"/>
          <w:sz w:val="32"/>
          <w:szCs w:val="32"/>
          <w:lang w:val="uk-UA" w:bidi="he-IL"/>
        </w:rPr>
      </w:pPr>
      <w:r>
        <w:rPr>
          <w:rFonts w:ascii="Times New Roman" w:hAnsi="Times New Roman" w:cs="Times New Roman"/>
          <w:sz w:val="32"/>
          <w:szCs w:val="32"/>
          <w:lang w:val="uk-UA"/>
        </w:rPr>
        <w:t>2.1. «Національна ідентифікація політики пам</w:t>
      </w:r>
      <w:r w:rsidRPr="001E3515">
        <w:rPr>
          <w:rFonts w:ascii="Times New Roman" w:hAnsi="Times New Roman" w:cs="Times New Roman"/>
          <w:sz w:val="32"/>
          <w:szCs w:val="32"/>
          <w:lang w:val="uk-UA" w:bidi="he-IL"/>
        </w:rPr>
        <w:t>’</w:t>
      </w:r>
      <w:r w:rsidR="00216F5F">
        <w:rPr>
          <w:rFonts w:ascii="Times New Roman" w:hAnsi="Times New Roman" w:cs="Times New Roman"/>
          <w:sz w:val="32"/>
          <w:szCs w:val="32"/>
          <w:lang w:val="uk-UA" w:bidi="he-IL"/>
        </w:rPr>
        <w:t>яті в Україні......</w:t>
      </w:r>
      <w:r>
        <w:rPr>
          <w:rFonts w:ascii="Times New Roman" w:hAnsi="Times New Roman" w:cs="Times New Roman"/>
          <w:sz w:val="32"/>
          <w:szCs w:val="32"/>
          <w:lang w:val="uk-UA" w:bidi="he-IL"/>
        </w:rPr>
        <w:t>С. 21</w:t>
      </w:r>
    </w:p>
    <w:p w:rsidR="00F07EB1" w:rsidRPr="00160AF5" w:rsidRDefault="004F732A" w:rsidP="003F3D3E">
      <w:pPr>
        <w:spacing w:after="0" w:line="360" w:lineRule="auto"/>
        <w:jc w:val="both"/>
        <w:rPr>
          <w:rFonts w:ascii="Times New Roman" w:hAnsi="Times New Roman" w:cs="Times New Roman"/>
          <w:sz w:val="32"/>
          <w:szCs w:val="32"/>
          <w:lang w:val="uk-UA"/>
        </w:rPr>
      </w:pPr>
      <w:r>
        <w:rPr>
          <w:rFonts w:ascii="Times New Roman" w:hAnsi="Times New Roman" w:cs="Times New Roman"/>
          <w:sz w:val="32"/>
          <w:szCs w:val="32"/>
          <w:lang w:val="uk-UA"/>
        </w:rPr>
        <w:t>2.2</w:t>
      </w:r>
      <w:r w:rsidR="00F07EB1">
        <w:rPr>
          <w:rFonts w:ascii="Times New Roman" w:hAnsi="Times New Roman" w:cs="Times New Roman"/>
          <w:sz w:val="32"/>
          <w:szCs w:val="32"/>
          <w:lang w:val="uk-UA"/>
        </w:rPr>
        <w:t xml:space="preserve">. </w:t>
      </w:r>
      <w:r w:rsidR="00E950EC">
        <w:rPr>
          <w:rFonts w:ascii="Times New Roman" w:hAnsi="Times New Roman" w:cs="Times New Roman"/>
          <w:sz w:val="32"/>
          <w:szCs w:val="32"/>
          <w:lang w:val="uk-UA"/>
        </w:rPr>
        <w:t>«</w:t>
      </w:r>
      <w:r w:rsidR="003F3D3E">
        <w:rPr>
          <w:rFonts w:ascii="Times New Roman" w:hAnsi="Times New Roman" w:cs="Times New Roman"/>
          <w:sz w:val="32"/>
          <w:szCs w:val="32"/>
          <w:lang w:val="uk-UA"/>
        </w:rPr>
        <w:t>Ідентифікація історичної пам</w:t>
      </w:r>
      <w:r w:rsidR="003F3D3E" w:rsidRPr="00260206">
        <w:rPr>
          <w:rFonts w:ascii="Times New Roman" w:hAnsi="Times New Roman" w:cs="Times New Roman"/>
          <w:sz w:val="32"/>
          <w:szCs w:val="32"/>
          <w:lang w:val="uk-UA"/>
        </w:rPr>
        <w:t>’</w:t>
      </w:r>
      <w:r w:rsidR="00196E2F">
        <w:rPr>
          <w:rFonts w:ascii="Times New Roman" w:hAnsi="Times New Roman" w:cs="Times New Roman"/>
          <w:sz w:val="32"/>
          <w:szCs w:val="32"/>
          <w:lang w:val="uk-UA" w:bidi="he-IL"/>
        </w:rPr>
        <w:t>яті на основі трагедії Голод</w:t>
      </w:r>
      <w:r w:rsidR="003F3D3E">
        <w:rPr>
          <w:rFonts w:ascii="Times New Roman" w:hAnsi="Times New Roman" w:cs="Times New Roman"/>
          <w:sz w:val="32"/>
          <w:szCs w:val="32"/>
          <w:lang w:val="uk-UA" w:bidi="he-IL"/>
        </w:rPr>
        <w:t>омору</w:t>
      </w:r>
      <w:r w:rsidR="00E950EC">
        <w:rPr>
          <w:rFonts w:ascii="Times New Roman" w:hAnsi="Times New Roman" w:cs="Times New Roman"/>
          <w:sz w:val="32"/>
          <w:szCs w:val="32"/>
          <w:lang w:val="uk-UA"/>
        </w:rPr>
        <w:t>»</w:t>
      </w:r>
      <w:r w:rsidR="00F12E1C">
        <w:rPr>
          <w:rFonts w:ascii="Times New Roman" w:hAnsi="Times New Roman" w:cs="Times New Roman"/>
          <w:sz w:val="32"/>
          <w:szCs w:val="32"/>
          <w:lang w:val="uk-UA"/>
        </w:rPr>
        <w:t>..........</w:t>
      </w:r>
      <w:r w:rsidR="00E950EC">
        <w:rPr>
          <w:rFonts w:ascii="Times New Roman" w:hAnsi="Times New Roman" w:cs="Times New Roman"/>
          <w:sz w:val="32"/>
          <w:szCs w:val="32"/>
          <w:lang w:val="uk-UA"/>
        </w:rPr>
        <w:t>....................</w:t>
      </w:r>
      <w:r w:rsidR="00F12E1C">
        <w:rPr>
          <w:rFonts w:ascii="Times New Roman" w:hAnsi="Times New Roman" w:cs="Times New Roman"/>
          <w:sz w:val="32"/>
          <w:szCs w:val="32"/>
          <w:lang w:val="uk-UA"/>
        </w:rPr>
        <w:t>.....</w:t>
      </w:r>
      <w:r w:rsidR="00CF3D76">
        <w:rPr>
          <w:rFonts w:ascii="Times New Roman" w:hAnsi="Times New Roman" w:cs="Times New Roman"/>
          <w:sz w:val="32"/>
          <w:szCs w:val="32"/>
          <w:lang w:val="uk-UA"/>
        </w:rPr>
        <w:t>......................................</w:t>
      </w:r>
      <w:r w:rsidR="008D0834">
        <w:rPr>
          <w:rFonts w:ascii="Times New Roman" w:hAnsi="Times New Roman" w:cs="Times New Roman"/>
          <w:sz w:val="32"/>
          <w:szCs w:val="32"/>
          <w:lang w:val="uk-UA"/>
        </w:rPr>
        <w:t>..</w:t>
      </w:r>
      <w:r w:rsidR="00CF3D76">
        <w:rPr>
          <w:rFonts w:ascii="Times New Roman" w:hAnsi="Times New Roman" w:cs="Times New Roman"/>
          <w:sz w:val="32"/>
          <w:szCs w:val="32"/>
          <w:lang w:val="uk-UA"/>
        </w:rPr>
        <w:t>........</w:t>
      </w:r>
      <w:r w:rsidR="00F12E1C">
        <w:rPr>
          <w:rFonts w:ascii="Times New Roman" w:hAnsi="Times New Roman" w:cs="Times New Roman"/>
          <w:sz w:val="32"/>
          <w:szCs w:val="32"/>
          <w:lang w:val="uk-UA"/>
        </w:rPr>
        <w:t xml:space="preserve">..С. </w:t>
      </w:r>
      <w:r w:rsidR="008D0834">
        <w:rPr>
          <w:rFonts w:ascii="Times New Roman" w:hAnsi="Times New Roman" w:cs="Times New Roman"/>
          <w:sz w:val="32"/>
          <w:szCs w:val="32"/>
          <w:lang w:val="uk-UA"/>
        </w:rPr>
        <w:t>31</w:t>
      </w:r>
    </w:p>
    <w:p w:rsidR="00F07EB1" w:rsidRDefault="004F732A" w:rsidP="00781B08">
      <w:pPr>
        <w:spacing w:after="0" w:line="360" w:lineRule="auto"/>
        <w:jc w:val="both"/>
        <w:rPr>
          <w:rFonts w:ascii="Times New Roman" w:hAnsi="Times New Roman" w:cs="Times New Roman"/>
          <w:sz w:val="32"/>
          <w:szCs w:val="32"/>
          <w:lang w:val="uk-UA"/>
        </w:rPr>
      </w:pPr>
      <w:r>
        <w:rPr>
          <w:rFonts w:ascii="Times New Roman" w:hAnsi="Times New Roman" w:cs="Times New Roman"/>
          <w:sz w:val="32"/>
          <w:szCs w:val="32"/>
          <w:lang w:val="uk-UA"/>
        </w:rPr>
        <w:t>2.3</w:t>
      </w:r>
      <w:r w:rsidR="00F07EB1" w:rsidRPr="00160AF5">
        <w:rPr>
          <w:rFonts w:ascii="Times New Roman" w:hAnsi="Times New Roman" w:cs="Times New Roman"/>
          <w:sz w:val="32"/>
          <w:szCs w:val="32"/>
          <w:lang w:val="uk-UA"/>
        </w:rPr>
        <w:t>.</w:t>
      </w:r>
      <w:r w:rsidR="0032049B" w:rsidRPr="0032049B">
        <w:rPr>
          <w:rFonts w:ascii="Times New Roman" w:hAnsi="Times New Roman" w:cs="Times New Roman"/>
          <w:sz w:val="32"/>
          <w:szCs w:val="32"/>
          <w:lang w:val="uk-UA"/>
        </w:rPr>
        <w:t xml:space="preserve"> </w:t>
      </w:r>
      <w:r w:rsidR="0032049B">
        <w:rPr>
          <w:rFonts w:ascii="Times New Roman" w:hAnsi="Times New Roman" w:cs="Times New Roman"/>
          <w:sz w:val="32"/>
          <w:szCs w:val="32"/>
          <w:lang w:val="uk-UA"/>
        </w:rPr>
        <w:t>«</w:t>
      </w:r>
      <w:r w:rsidR="003F3D3E">
        <w:rPr>
          <w:rFonts w:ascii="Times New Roman" w:hAnsi="Times New Roman" w:cs="Times New Roman"/>
          <w:sz w:val="32"/>
          <w:szCs w:val="32"/>
          <w:lang w:val="uk-UA"/>
        </w:rPr>
        <w:t>Конструювання  історичної пам’яті про Голокост</w:t>
      </w:r>
      <w:r w:rsidR="00E950EC">
        <w:rPr>
          <w:rFonts w:ascii="Times New Roman" w:hAnsi="Times New Roman" w:cs="Times New Roman"/>
          <w:sz w:val="32"/>
          <w:szCs w:val="32"/>
          <w:lang w:val="uk-UA"/>
        </w:rPr>
        <w:t>»</w:t>
      </w:r>
      <w:r w:rsidR="00F12E1C">
        <w:rPr>
          <w:rFonts w:ascii="Times New Roman" w:hAnsi="Times New Roman" w:cs="Times New Roman"/>
          <w:sz w:val="32"/>
          <w:szCs w:val="32"/>
          <w:lang w:val="uk-UA"/>
        </w:rPr>
        <w:t xml:space="preserve">............С. </w:t>
      </w:r>
      <w:r w:rsidR="00775914">
        <w:rPr>
          <w:rFonts w:ascii="Times New Roman" w:hAnsi="Times New Roman" w:cs="Times New Roman"/>
          <w:sz w:val="32"/>
          <w:szCs w:val="32"/>
          <w:lang w:val="uk-UA"/>
        </w:rPr>
        <w:t>34</w:t>
      </w:r>
    </w:p>
    <w:p w:rsidR="00775914" w:rsidRDefault="00775914" w:rsidP="00781B08">
      <w:pPr>
        <w:spacing w:after="0" w:line="360" w:lineRule="auto"/>
        <w:jc w:val="both"/>
        <w:rPr>
          <w:rFonts w:ascii="Times New Roman" w:hAnsi="Times New Roman" w:cs="Times New Roman"/>
          <w:sz w:val="32"/>
          <w:szCs w:val="32"/>
          <w:lang w:val="uk-UA"/>
        </w:rPr>
      </w:pPr>
      <w:r>
        <w:rPr>
          <w:rFonts w:ascii="Times New Roman" w:hAnsi="Times New Roman" w:cs="Times New Roman"/>
          <w:sz w:val="32"/>
          <w:szCs w:val="32"/>
          <w:lang w:val="uk-UA"/>
        </w:rPr>
        <w:t>Висновки до розділу.........................................</w:t>
      </w:r>
      <w:r w:rsidR="00216F5F">
        <w:rPr>
          <w:rFonts w:ascii="Times New Roman" w:hAnsi="Times New Roman" w:cs="Times New Roman"/>
          <w:sz w:val="32"/>
          <w:szCs w:val="32"/>
          <w:lang w:val="uk-UA"/>
        </w:rPr>
        <w:t>...............................</w:t>
      </w:r>
      <w:r>
        <w:rPr>
          <w:rFonts w:ascii="Times New Roman" w:hAnsi="Times New Roman" w:cs="Times New Roman"/>
          <w:sz w:val="32"/>
          <w:szCs w:val="32"/>
          <w:lang w:val="uk-UA"/>
        </w:rPr>
        <w:t>С. 37</w:t>
      </w:r>
    </w:p>
    <w:p w:rsidR="00F07EB1" w:rsidRDefault="00BC356D" w:rsidP="002D4BBD">
      <w:pPr>
        <w:spacing w:after="0" w:line="360" w:lineRule="auto"/>
        <w:jc w:val="both"/>
        <w:rPr>
          <w:rFonts w:ascii="Times New Roman" w:hAnsi="Times New Roman" w:cs="Times New Roman"/>
          <w:sz w:val="32"/>
          <w:szCs w:val="32"/>
          <w:lang w:val="uk-UA"/>
        </w:rPr>
      </w:pPr>
      <w:r>
        <w:rPr>
          <w:rFonts w:ascii="Times New Roman" w:hAnsi="Times New Roman" w:cs="Times New Roman"/>
          <w:sz w:val="32"/>
          <w:szCs w:val="32"/>
          <w:lang w:val="uk-UA"/>
        </w:rPr>
        <w:t>Розділ 3</w:t>
      </w:r>
      <w:r w:rsidR="0032049B">
        <w:rPr>
          <w:rFonts w:ascii="Times New Roman" w:hAnsi="Times New Roman" w:cs="Times New Roman"/>
          <w:sz w:val="32"/>
          <w:szCs w:val="32"/>
          <w:lang w:val="uk-UA"/>
        </w:rPr>
        <w:t>. «Моделювання</w:t>
      </w:r>
      <w:r w:rsidR="00F07EB1">
        <w:rPr>
          <w:rFonts w:ascii="Times New Roman" w:hAnsi="Times New Roman" w:cs="Times New Roman"/>
          <w:sz w:val="32"/>
          <w:szCs w:val="32"/>
          <w:lang w:val="uk-UA"/>
        </w:rPr>
        <w:t xml:space="preserve"> історичної пам</w:t>
      </w:r>
      <w:r w:rsidR="00F07EB1" w:rsidRPr="007D79AF">
        <w:rPr>
          <w:rFonts w:ascii="Times New Roman" w:hAnsi="Times New Roman" w:cs="Times New Roman"/>
          <w:sz w:val="32"/>
          <w:szCs w:val="32"/>
          <w:lang w:val="uk-UA"/>
        </w:rPr>
        <w:t>’</w:t>
      </w:r>
      <w:r w:rsidR="00F07EB1">
        <w:rPr>
          <w:rFonts w:ascii="Times New Roman" w:hAnsi="Times New Roman" w:cs="Times New Roman"/>
          <w:sz w:val="32"/>
          <w:szCs w:val="32"/>
          <w:lang w:val="uk-UA"/>
        </w:rPr>
        <w:t xml:space="preserve">яті в Україні після Революції </w:t>
      </w:r>
      <w:r w:rsidR="00F07EB1" w:rsidRPr="00BC356D">
        <w:rPr>
          <w:rFonts w:ascii="Times New Roman" w:hAnsi="Times New Roman" w:cs="Times New Roman"/>
          <w:sz w:val="32"/>
          <w:szCs w:val="32"/>
          <w:lang w:val="uk-UA"/>
        </w:rPr>
        <w:t>Гіднос</w:t>
      </w:r>
      <w:r w:rsidR="005F7B62">
        <w:rPr>
          <w:rFonts w:ascii="Times New Roman" w:hAnsi="Times New Roman" w:cs="Times New Roman"/>
          <w:sz w:val="32"/>
          <w:szCs w:val="32"/>
          <w:lang w:val="uk-UA"/>
        </w:rPr>
        <w:t>ті</w:t>
      </w:r>
      <w:r w:rsidR="00F47591">
        <w:rPr>
          <w:rFonts w:ascii="Times New Roman" w:hAnsi="Times New Roman" w:cs="Times New Roman"/>
          <w:sz w:val="32"/>
          <w:szCs w:val="32"/>
          <w:lang w:val="uk-UA"/>
        </w:rPr>
        <w:t>».......</w:t>
      </w:r>
      <w:r w:rsidR="005F7B62">
        <w:rPr>
          <w:rFonts w:ascii="Times New Roman" w:hAnsi="Times New Roman" w:cs="Times New Roman"/>
          <w:sz w:val="32"/>
          <w:szCs w:val="32"/>
          <w:lang w:val="uk-UA"/>
        </w:rPr>
        <w:t>...............................................</w:t>
      </w:r>
      <w:r w:rsidR="0032049B">
        <w:rPr>
          <w:rFonts w:ascii="Times New Roman" w:hAnsi="Times New Roman" w:cs="Times New Roman"/>
          <w:sz w:val="32"/>
          <w:szCs w:val="32"/>
          <w:lang w:val="uk-UA"/>
        </w:rPr>
        <w:t>..............</w:t>
      </w:r>
      <w:r w:rsidR="005F7B62">
        <w:rPr>
          <w:rFonts w:ascii="Times New Roman" w:hAnsi="Times New Roman" w:cs="Times New Roman"/>
          <w:sz w:val="32"/>
          <w:szCs w:val="32"/>
          <w:lang w:val="uk-UA"/>
        </w:rPr>
        <w:t>.....</w:t>
      </w:r>
      <w:r>
        <w:rPr>
          <w:rFonts w:ascii="Times New Roman" w:hAnsi="Times New Roman" w:cs="Times New Roman"/>
          <w:sz w:val="32"/>
          <w:szCs w:val="32"/>
          <w:lang w:val="uk-UA"/>
        </w:rPr>
        <w:t>С.</w:t>
      </w:r>
      <w:r w:rsidR="005F7B62">
        <w:rPr>
          <w:rFonts w:ascii="Times New Roman" w:hAnsi="Times New Roman" w:cs="Times New Roman"/>
          <w:sz w:val="32"/>
          <w:szCs w:val="32"/>
          <w:lang w:val="uk-UA"/>
        </w:rPr>
        <w:t xml:space="preserve"> </w:t>
      </w:r>
      <w:r w:rsidR="00A10EC0">
        <w:rPr>
          <w:rFonts w:ascii="Times New Roman" w:hAnsi="Times New Roman" w:cs="Times New Roman"/>
          <w:sz w:val="32"/>
          <w:szCs w:val="32"/>
          <w:lang w:val="uk-UA"/>
        </w:rPr>
        <w:t>3</w:t>
      </w:r>
      <w:r w:rsidR="00775914">
        <w:rPr>
          <w:rFonts w:ascii="Times New Roman" w:hAnsi="Times New Roman" w:cs="Times New Roman"/>
          <w:sz w:val="32"/>
          <w:szCs w:val="32"/>
          <w:lang w:val="uk-UA"/>
        </w:rPr>
        <w:t>8</w:t>
      </w:r>
    </w:p>
    <w:p w:rsidR="005D3A0F" w:rsidRDefault="0032049B" w:rsidP="0036210F">
      <w:pPr>
        <w:spacing w:after="0" w:line="360" w:lineRule="auto"/>
        <w:jc w:val="both"/>
        <w:rPr>
          <w:rFonts w:ascii="Times New Roman" w:hAnsi="Times New Roman" w:cs="Times New Roman"/>
          <w:sz w:val="32"/>
          <w:szCs w:val="32"/>
          <w:lang w:val="uk-UA"/>
        </w:rPr>
      </w:pPr>
      <w:r>
        <w:rPr>
          <w:rFonts w:ascii="Times New Roman" w:hAnsi="Times New Roman" w:cs="Times New Roman"/>
          <w:sz w:val="32"/>
          <w:szCs w:val="32"/>
          <w:lang w:val="uk-UA"/>
        </w:rPr>
        <w:t xml:space="preserve">3.1 </w:t>
      </w:r>
      <w:r w:rsidR="00F47591">
        <w:rPr>
          <w:rFonts w:ascii="Times New Roman" w:hAnsi="Times New Roman" w:cs="Times New Roman"/>
          <w:sz w:val="32"/>
          <w:szCs w:val="32"/>
          <w:lang w:val="uk-UA"/>
        </w:rPr>
        <w:t>«</w:t>
      </w:r>
      <w:r>
        <w:rPr>
          <w:rFonts w:ascii="Times New Roman" w:hAnsi="Times New Roman" w:cs="Times New Roman"/>
          <w:sz w:val="32"/>
          <w:szCs w:val="32"/>
          <w:lang w:val="uk-UA"/>
        </w:rPr>
        <w:t>Напрями державної політики</w:t>
      </w:r>
      <w:r w:rsidR="005D3A0F">
        <w:rPr>
          <w:rFonts w:ascii="Times New Roman" w:hAnsi="Times New Roman" w:cs="Times New Roman"/>
          <w:sz w:val="32"/>
          <w:szCs w:val="32"/>
          <w:lang w:val="uk-UA"/>
        </w:rPr>
        <w:t xml:space="preserve"> пам</w:t>
      </w:r>
      <w:r w:rsidR="005D3A0F" w:rsidRPr="005D3A0F">
        <w:rPr>
          <w:rFonts w:ascii="Times New Roman" w:hAnsi="Times New Roman" w:cs="Times New Roman"/>
          <w:sz w:val="32"/>
          <w:szCs w:val="32"/>
          <w:lang w:val="uk-UA"/>
        </w:rPr>
        <w:t>’</w:t>
      </w:r>
      <w:r w:rsidR="0036210F">
        <w:rPr>
          <w:rFonts w:ascii="Times New Roman" w:hAnsi="Times New Roman" w:cs="Times New Roman"/>
          <w:sz w:val="32"/>
          <w:szCs w:val="32"/>
          <w:lang w:val="uk-UA"/>
        </w:rPr>
        <w:t xml:space="preserve">яті в </w:t>
      </w:r>
      <w:r w:rsidR="005D3A0F">
        <w:rPr>
          <w:rFonts w:ascii="Times New Roman" w:hAnsi="Times New Roman" w:cs="Times New Roman"/>
          <w:sz w:val="32"/>
          <w:szCs w:val="32"/>
          <w:lang w:val="uk-UA"/>
        </w:rPr>
        <w:t>Україн</w:t>
      </w:r>
      <w:r w:rsidR="0036210F">
        <w:rPr>
          <w:rFonts w:ascii="Times New Roman" w:hAnsi="Times New Roman" w:cs="Times New Roman"/>
          <w:sz w:val="32"/>
          <w:szCs w:val="32"/>
          <w:lang w:val="uk-UA"/>
        </w:rPr>
        <w:t>і після Революції Гідності</w:t>
      </w:r>
      <w:r w:rsidR="00E950EC">
        <w:rPr>
          <w:rFonts w:ascii="Times New Roman" w:hAnsi="Times New Roman" w:cs="Times New Roman"/>
          <w:sz w:val="32"/>
          <w:szCs w:val="32"/>
          <w:lang w:val="uk-UA" w:bidi="he-IL"/>
        </w:rPr>
        <w:t>»</w:t>
      </w:r>
      <w:r w:rsidR="00BC356D">
        <w:rPr>
          <w:rFonts w:ascii="Times New Roman" w:hAnsi="Times New Roman" w:cs="Times New Roman"/>
          <w:sz w:val="32"/>
          <w:szCs w:val="32"/>
          <w:lang w:val="uk-UA" w:bidi="he-IL"/>
        </w:rPr>
        <w:t>......................</w:t>
      </w:r>
      <w:r w:rsidR="00E950EC">
        <w:rPr>
          <w:rFonts w:ascii="Times New Roman" w:hAnsi="Times New Roman" w:cs="Times New Roman"/>
          <w:sz w:val="32"/>
          <w:szCs w:val="32"/>
          <w:lang w:val="uk-UA" w:bidi="he-IL"/>
        </w:rPr>
        <w:t>...........</w:t>
      </w:r>
      <w:r w:rsidR="009D563D">
        <w:rPr>
          <w:rFonts w:ascii="Times New Roman" w:hAnsi="Times New Roman" w:cs="Times New Roman"/>
          <w:sz w:val="32"/>
          <w:szCs w:val="32"/>
          <w:lang w:val="uk-UA" w:bidi="he-IL"/>
        </w:rPr>
        <w:t>...</w:t>
      </w:r>
      <w:r w:rsidR="00575F29">
        <w:rPr>
          <w:rFonts w:ascii="Times New Roman" w:hAnsi="Times New Roman" w:cs="Times New Roman"/>
          <w:sz w:val="32"/>
          <w:szCs w:val="32"/>
          <w:lang w:val="uk-UA" w:bidi="he-IL"/>
        </w:rPr>
        <w:t>..</w:t>
      </w:r>
      <w:r w:rsidR="00775914">
        <w:rPr>
          <w:rFonts w:ascii="Times New Roman" w:hAnsi="Times New Roman" w:cs="Times New Roman"/>
          <w:sz w:val="32"/>
          <w:szCs w:val="32"/>
          <w:lang w:val="uk-UA" w:bidi="he-IL"/>
        </w:rPr>
        <w:t>.........................................</w:t>
      </w:r>
      <w:r w:rsidR="002E5423">
        <w:rPr>
          <w:rFonts w:ascii="Times New Roman" w:hAnsi="Times New Roman" w:cs="Times New Roman"/>
          <w:sz w:val="32"/>
          <w:szCs w:val="32"/>
          <w:lang w:val="uk-UA" w:bidi="he-IL"/>
        </w:rPr>
        <w:t>.............</w:t>
      </w:r>
      <w:r w:rsidR="00891120">
        <w:rPr>
          <w:rFonts w:ascii="Times New Roman" w:hAnsi="Times New Roman" w:cs="Times New Roman"/>
          <w:sz w:val="32"/>
          <w:szCs w:val="32"/>
          <w:lang w:val="uk-UA" w:bidi="he-IL"/>
        </w:rPr>
        <w:t xml:space="preserve"> </w:t>
      </w:r>
      <w:r w:rsidR="00BC356D">
        <w:rPr>
          <w:rFonts w:ascii="Times New Roman" w:hAnsi="Times New Roman" w:cs="Times New Roman"/>
          <w:sz w:val="32"/>
          <w:szCs w:val="32"/>
          <w:lang w:val="uk-UA" w:bidi="he-IL"/>
        </w:rPr>
        <w:t>С.</w:t>
      </w:r>
      <w:r w:rsidR="002E5423">
        <w:rPr>
          <w:rFonts w:ascii="Times New Roman" w:hAnsi="Times New Roman" w:cs="Times New Roman"/>
          <w:sz w:val="32"/>
          <w:szCs w:val="32"/>
          <w:lang w:val="uk-UA" w:bidi="he-IL"/>
        </w:rPr>
        <w:t>3</w:t>
      </w:r>
      <w:r w:rsidR="00775914">
        <w:rPr>
          <w:rFonts w:ascii="Times New Roman" w:hAnsi="Times New Roman" w:cs="Times New Roman"/>
          <w:sz w:val="32"/>
          <w:szCs w:val="32"/>
          <w:lang w:val="uk-UA" w:bidi="he-IL"/>
        </w:rPr>
        <w:t>8</w:t>
      </w:r>
      <w:r w:rsidR="00BC356D">
        <w:rPr>
          <w:rFonts w:ascii="Times New Roman" w:hAnsi="Times New Roman" w:cs="Times New Roman"/>
          <w:sz w:val="32"/>
          <w:szCs w:val="32"/>
          <w:lang w:val="uk-UA" w:bidi="he-IL"/>
        </w:rPr>
        <w:t xml:space="preserve"> </w:t>
      </w:r>
    </w:p>
    <w:p w:rsidR="00BC356D" w:rsidRPr="005D3A0F" w:rsidRDefault="0036210F" w:rsidP="00A10EC0">
      <w:pPr>
        <w:spacing w:after="0" w:line="360" w:lineRule="auto"/>
        <w:jc w:val="both"/>
        <w:rPr>
          <w:rFonts w:ascii="Times New Roman" w:hAnsi="Times New Roman" w:cs="Times New Roman"/>
          <w:sz w:val="32"/>
          <w:szCs w:val="32"/>
          <w:lang w:val="uk-UA"/>
        </w:rPr>
      </w:pPr>
      <w:r>
        <w:rPr>
          <w:rFonts w:ascii="Times New Roman" w:hAnsi="Times New Roman" w:cs="Times New Roman"/>
          <w:sz w:val="32"/>
          <w:szCs w:val="32"/>
          <w:lang w:val="uk-UA" w:bidi="he-IL"/>
        </w:rPr>
        <w:t>3.2</w:t>
      </w:r>
      <w:r w:rsidR="00E950EC">
        <w:rPr>
          <w:rFonts w:ascii="Times New Roman" w:hAnsi="Times New Roman" w:cs="Times New Roman"/>
          <w:sz w:val="32"/>
          <w:szCs w:val="32"/>
          <w:lang w:val="uk-UA" w:bidi="he-IL"/>
        </w:rPr>
        <w:t xml:space="preserve">. </w:t>
      </w:r>
      <w:r w:rsidR="00E950EC" w:rsidRPr="00E950EC">
        <w:rPr>
          <w:rFonts w:ascii="Times New Roman" w:hAnsi="Times New Roman" w:cs="Times New Roman"/>
          <w:sz w:val="32"/>
          <w:szCs w:val="32"/>
          <w:lang w:val="uk-UA" w:bidi="he-IL"/>
        </w:rPr>
        <w:t>«</w:t>
      </w:r>
      <w:r>
        <w:rPr>
          <w:rFonts w:ascii="Times New Roman" w:hAnsi="Times New Roman" w:cs="Times New Roman"/>
          <w:sz w:val="32"/>
          <w:szCs w:val="32"/>
          <w:lang w:val="uk-UA" w:bidi="he-IL"/>
        </w:rPr>
        <w:t>Політика деком</w:t>
      </w:r>
      <w:r w:rsidR="005D1167">
        <w:rPr>
          <w:rFonts w:ascii="Times New Roman" w:hAnsi="Times New Roman" w:cs="Times New Roman"/>
          <w:sz w:val="32"/>
          <w:szCs w:val="32"/>
          <w:lang w:val="uk-UA" w:bidi="he-IL"/>
        </w:rPr>
        <w:t>унізації в Україні</w:t>
      </w:r>
      <w:r w:rsidR="00F47591">
        <w:rPr>
          <w:rFonts w:ascii="Times New Roman" w:hAnsi="Times New Roman" w:cs="Times New Roman"/>
          <w:sz w:val="32"/>
          <w:szCs w:val="32"/>
          <w:lang w:val="uk-UA"/>
        </w:rPr>
        <w:t>»</w:t>
      </w:r>
      <w:r w:rsidR="00F47591">
        <w:rPr>
          <w:rFonts w:ascii="Times New Roman" w:hAnsi="Times New Roman" w:cs="Times New Roman"/>
          <w:sz w:val="32"/>
          <w:szCs w:val="32"/>
          <w:lang w:val="uk-UA" w:bidi="he-IL"/>
        </w:rPr>
        <w:t>..</w:t>
      </w:r>
      <w:r w:rsidR="002E5423">
        <w:rPr>
          <w:rFonts w:ascii="Times New Roman" w:hAnsi="Times New Roman" w:cs="Times New Roman"/>
          <w:sz w:val="32"/>
          <w:szCs w:val="32"/>
          <w:lang w:val="uk-UA" w:bidi="he-IL"/>
        </w:rPr>
        <w:t>...........</w:t>
      </w:r>
      <w:r w:rsidR="005D1167">
        <w:rPr>
          <w:rFonts w:ascii="Times New Roman" w:hAnsi="Times New Roman" w:cs="Times New Roman"/>
          <w:sz w:val="32"/>
          <w:szCs w:val="32"/>
          <w:lang w:val="uk-UA" w:bidi="he-IL"/>
        </w:rPr>
        <w:t>........................</w:t>
      </w:r>
      <w:r w:rsidR="00216F5F">
        <w:rPr>
          <w:rFonts w:ascii="Times New Roman" w:hAnsi="Times New Roman" w:cs="Times New Roman"/>
          <w:sz w:val="32"/>
          <w:szCs w:val="32"/>
          <w:lang w:val="uk-UA" w:bidi="he-IL"/>
        </w:rPr>
        <w:t>...</w:t>
      </w:r>
      <w:r w:rsidR="00BC356D">
        <w:rPr>
          <w:rFonts w:ascii="Times New Roman" w:hAnsi="Times New Roman" w:cs="Times New Roman"/>
          <w:sz w:val="32"/>
          <w:szCs w:val="32"/>
          <w:lang w:val="uk-UA"/>
        </w:rPr>
        <w:t>С</w:t>
      </w:r>
      <w:r w:rsidR="002E5423">
        <w:rPr>
          <w:rFonts w:ascii="Times New Roman" w:hAnsi="Times New Roman" w:cs="Times New Roman"/>
          <w:sz w:val="32"/>
          <w:szCs w:val="32"/>
          <w:lang w:val="uk-UA"/>
        </w:rPr>
        <w:t xml:space="preserve">. </w:t>
      </w:r>
      <w:r w:rsidR="00C62920">
        <w:rPr>
          <w:rFonts w:ascii="Times New Roman" w:hAnsi="Times New Roman" w:cs="Times New Roman"/>
          <w:sz w:val="32"/>
          <w:szCs w:val="32"/>
          <w:lang w:val="uk-UA"/>
        </w:rPr>
        <w:t>44</w:t>
      </w:r>
    </w:p>
    <w:p w:rsidR="00F07EB1" w:rsidRDefault="00E950EC" w:rsidP="009D563D">
      <w:pPr>
        <w:spacing w:after="0" w:line="360" w:lineRule="auto"/>
        <w:jc w:val="both"/>
        <w:rPr>
          <w:rFonts w:ascii="Times New Roman" w:hAnsi="Times New Roman" w:cs="Times New Roman"/>
          <w:sz w:val="32"/>
          <w:szCs w:val="32"/>
          <w:lang w:val="uk-UA"/>
        </w:rPr>
      </w:pPr>
      <w:r>
        <w:rPr>
          <w:rFonts w:ascii="Times New Roman" w:hAnsi="Times New Roman" w:cs="Times New Roman"/>
          <w:sz w:val="32"/>
          <w:szCs w:val="32"/>
          <w:lang w:val="uk-UA"/>
        </w:rPr>
        <w:t>В</w:t>
      </w:r>
      <w:r w:rsidRPr="00BC356D">
        <w:rPr>
          <w:rFonts w:ascii="Times New Roman" w:hAnsi="Times New Roman" w:cs="Times New Roman"/>
          <w:sz w:val="32"/>
          <w:szCs w:val="32"/>
          <w:lang w:val="uk-UA"/>
        </w:rPr>
        <w:t>исновки</w:t>
      </w:r>
      <w:r w:rsidR="009D563D">
        <w:rPr>
          <w:rFonts w:ascii="Times New Roman" w:hAnsi="Times New Roman" w:cs="Times New Roman"/>
          <w:sz w:val="32"/>
          <w:szCs w:val="32"/>
          <w:lang w:val="uk-UA"/>
        </w:rPr>
        <w:t xml:space="preserve"> до розділу</w:t>
      </w:r>
      <w:r w:rsidR="00BC356D">
        <w:rPr>
          <w:rFonts w:ascii="Times New Roman" w:hAnsi="Times New Roman" w:cs="Times New Roman"/>
          <w:sz w:val="32"/>
          <w:szCs w:val="32"/>
          <w:lang w:val="uk-UA"/>
        </w:rPr>
        <w:t>..............................................................</w:t>
      </w:r>
      <w:r w:rsidR="002E5423">
        <w:rPr>
          <w:rFonts w:ascii="Times New Roman" w:hAnsi="Times New Roman" w:cs="Times New Roman"/>
          <w:sz w:val="32"/>
          <w:szCs w:val="32"/>
          <w:lang w:val="uk-UA"/>
        </w:rPr>
        <w:t>........</w:t>
      </w:r>
      <w:r w:rsidR="00216F5F">
        <w:rPr>
          <w:rFonts w:ascii="Times New Roman" w:hAnsi="Times New Roman" w:cs="Times New Roman"/>
          <w:sz w:val="32"/>
          <w:szCs w:val="32"/>
          <w:lang w:val="uk-UA"/>
        </w:rPr>
        <w:t>..</w:t>
      </w:r>
      <w:r w:rsidR="002E5423">
        <w:rPr>
          <w:rFonts w:ascii="Times New Roman" w:hAnsi="Times New Roman" w:cs="Times New Roman"/>
          <w:sz w:val="32"/>
          <w:szCs w:val="32"/>
          <w:lang w:val="uk-UA"/>
        </w:rPr>
        <w:t xml:space="preserve">С. </w:t>
      </w:r>
      <w:r w:rsidR="00C62920">
        <w:rPr>
          <w:rFonts w:ascii="Times New Roman" w:hAnsi="Times New Roman" w:cs="Times New Roman"/>
          <w:sz w:val="32"/>
          <w:szCs w:val="32"/>
          <w:lang w:val="uk-UA"/>
        </w:rPr>
        <w:t>48</w:t>
      </w:r>
    </w:p>
    <w:p w:rsidR="009D563D" w:rsidRPr="00A7148D" w:rsidRDefault="009D563D" w:rsidP="009D563D">
      <w:pPr>
        <w:spacing w:after="0" w:line="360" w:lineRule="auto"/>
        <w:jc w:val="both"/>
        <w:rPr>
          <w:rFonts w:ascii="Times New Roman" w:hAnsi="Times New Roman" w:cs="Times New Roman"/>
          <w:sz w:val="32"/>
          <w:szCs w:val="32"/>
          <w:lang w:val="uk-UA"/>
        </w:rPr>
      </w:pPr>
      <w:r>
        <w:rPr>
          <w:rFonts w:ascii="Times New Roman" w:hAnsi="Times New Roman" w:cs="Times New Roman"/>
          <w:sz w:val="32"/>
          <w:szCs w:val="32"/>
          <w:lang w:val="uk-UA"/>
        </w:rPr>
        <w:t>Висновки</w:t>
      </w:r>
      <w:r w:rsidR="002E5423">
        <w:rPr>
          <w:rFonts w:ascii="Times New Roman" w:hAnsi="Times New Roman" w:cs="Times New Roman"/>
          <w:sz w:val="32"/>
          <w:szCs w:val="32"/>
          <w:lang w:val="uk-UA"/>
        </w:rPr>
        <w:t>...........................................................................................</w:t>
      </w:r>
      <w:r w:rsidR="00C62920">
        <w:rPr>
          <w:rFonts w:ascii="Times New Roman" w:hAnsi="Times New Roman" w:cs="Times New Roman"/>
          <w:sz w:val="32"/>
          <w:szCs w:val="32"/>
          <w:lang w:val="uk-UA"/>
        </w:rPr>
        <w:t>С. 49</w:t>
      </w:r>
    </w:p>
    <w:p w:rsidR="00032D50" w:rsidRDefault="00E950EC" w:rsidP="00E950EC">
      <w:pPr>
        <w:spacing w:after="0" w:line="360" w:lineRule="auto"/>
        <w:jc w:val="both"/>
        <w:rPr>
          <w:rFonts w:ascii="Times New Roman" w:hAnsi="Times New Roman" w:cs="Times New Roman"/>
          <w:sz w:val="32"/>
          <w:szCs w:val="32"/>
          <w:lang w:val="uk-UA"/>
        </w:rPr>
      </w:pPr>
      <w:r>
        <w:rPr>
          <w:rFonts w:ascii="Times New Roman" w:hAnsi="Times New Roman" w:cs="Times New Roman"/>
          <w:sz w:val="32"/>
          <w:szCs w:val="32"/>
          <w:lang w:val="uk-UA"/>
        </w:rPr>
        <w:t>С</w:t>
      </w:r>
      <w:r w:rsidRPr="00A7148D">
        <w:rPr>
          <w:rFonts w:ascii="Times New Roman" w:hAnsi="Times New Roman" w:cs="Times New Roman"/>
          <w:sz w:val="32"/>
          <w:szCs w:val="32"/>
          <w:lang w:val="uk-UA"/>
        </w:rPr>
        <w:t xml:space="preserve">писок використаних </w:t>
      </w:r>
      <w:r w:rsidRPr="00BC356D">
        <w:rPr>
          <w:rFonts w:ascii="Times New Roman" w:hAnsi="Times New Roman" w:cs="Times New Roman"/>
          <w:sz w:val="32"/>
          <w:szCs w:val="32"/>
          <w:lang w:val="uk-UA"/>
        </w:rPr>
        <w:t>джерел</w:t>
      </w:r>
      <w:r>
        <w:rPr>
          <w:rFonts w:ascii="Times New Roman" w:hAnsi="Times New Roman" w:cs="Times New Roman"/>
          <w:sz w:val="32"/>
          <w:szCs w:val="32"/>
          <w:lang w:val="uk-UA"/>
        </w:rPr>
        <w:t>.........................</w:t>
      </w:r>
      <w:r w:rsidR="0028033A">
        <w:rPr>
          <w:rFonts w:ascii="Times New Roman" w:hAnsi="Times New Roman" w:cs="Times New Roman"/>
          <w:sz w:val="32"/>
          <w:szCs w:val="32"/>
          <w:lang w:val="uk-UA"/>
        </w:rPr>
        <w:t>...............................</w:t>
      </w:r>
      <w:r w:rsidR="00216F5F">
        <w:rPr>
          <w:rFonts w:ascii="Times New Roman" w:hAnsi="Times New Roman" w:cs="Times New Roman"/>
          <w:sz w:val="32"/>
          <w:szCs w:val="32"/>
          <w:lang w:val="uk-UA"/>
        </w:rPr>
        <w:t>.</w:t>
      </w:r>
      <w:r>
        <w:rPr>
          <w:rFonts w:ascii="Times New Roman" w:hAnsi="Times New Roman" w:cs="Times New Roman"/>
          <w:sz w:val="32"/>
          <w:szCs w:val="32"/>
          <w:lang w:val="uk-UA"/>
        </w:rPr>
        <w:t xml:space="preserve">С. </w:t>
      </w:r>
      <w:r w:rsidR="00C62920">
        <w:rPr>
          <w:rFonts w:ascii="Times New Roman" w:hAnsi="Times New Roman" w:cs="Times New Roman"/>
          <w:sz w:val="32"/>
          <w:szCs w:val="32"/>
          <w:lang w:val="uk-UA"/>
        </w:rPr>
        <w:t>52</w:t>
      </w:r>
    </w:p>
    <w:p w:rsidR="00216F5F" w:rsidRPr="00216F5F" w:rsidRDefault="00C62920" w:rsidP="00216F5F">
      <w:pPr>
        <w:spacing w:after="0" w:line="360" w:lineRule="auto"/>
        <w:jc w:val="both"/>
        <w:rPr>
          <w:rFonts w:ascii="Times New Roman" w:hAnsi="Times New Roman" w:cs="Times New Roman"/>
          <w:sz w:val="32"/>
          <w:szCs w:val="32"/>
          <w:lang w:val="uk-UA"/>
        </w:rPr>
      </w:pPr>
      <w:r>
        <w:rPr>
          <w:rFonts w:ascii="Times New Roman" w:hAnsi="Times New Roman" w:cs="Times New Roman"/>
          <w:sz w:val="32"/>
          <w:szCs w:val="32"/>
          <w:lang w:val="uk-UA"/>
        </w:rPr>
        <w:t>Додатки..............................................................................................</w:t>
      </w:r>
      <w:r w:rsidR="00216F5F">
        <w:rPr>
          <w:rFonts w:ascii="Times New Roman" w:hAnsi="Times New Roman" w:cs="Times New Roman"/>
          <w:sz w:val="32"/>
          <w:szCs w:val="32"/>
          <w:lang w:val="uk-UA"/>
        </w:rPr>
        <w:t>С.</w:t>
      </w:r>
      <w:r w:rsidR="007C09A0">
        <w:rPr>
          <w:rFonts w:ascii="Times New Roman" w:hAnsi="Times New Roman" w:cs="Times New Roman"/>
          <w:sz w:val="32"/>
          <w:szCs w:val="32"/>
          <w:lang w:val="uk-UA"/>
        </w:rPr>
        <w:t>62</w:t>
      </w:r>
    </w:p>
    <w:p w:rsidR="00BB1059" w:rsidRPr="00AD78C6" w:rsidRDefault="00BB1059" w:rsidP="00781B08">
      <w:pPr>
        <w:autoSpaceDE w:val="0"/>
        <w:autoSpaceDN w:val="0"/>
        <w:adjustRightInd w:val="0"/>
        <w:spacing w:after="0" w:line="360" w:lineRule="auto"/>
        <w:jc w:val="center"/>
        <w:rPr>
          <w:rFonts w:ascii="Times New Roman" w:eastAsia="Calibri" w:hAnsi="Times New Roman" w:cs="Times New Roman"/>
          <w:color w:val="000000"/>
          <w:sz w:val="28"/>
          <w:szCs w:val="28"/>
          <w:lang w:val="uk-UA"/>
        </w:rPr>
      </w:pPr>
      <w:r w:rsidRPr="00AD78C6">
        <w:rPr>
          <w:rFonts w:ascii="Times New Roman" w:eastAsia="Calibri" w:hAnsi="Times New Roman" w:cs="Times New Roman"/>
          <w:color w:val="000000"/>
          <w:sz w:val="28"/>
          <w:szCs w:val="28"/>
          <w:lang w:val="uk-UA"/>
        </w:rPr>
        <w:lastRenderedPageBreak/>
        <w:t>ВСТУП</w:t>
      </w:r>
    </w:p>
    <w:p w:rsidR="00032D50" w:rsidRPr="00AD78C6" w:rsidRDefault="00032D50" w:rsidP="00781B08">
      <w:pPr>
        <w:autoSpaceDE w:val="0"/>
        <w:autoSpaceDN w:val="0"/>
        <w:adjustRightInd w:val="0"/>
        <w:spacing w:after="0" w:line="360" w:lineRule="auto"/>
        <w:ind w:firstLine="708"/>
        <w:jc w:val="both"/>
        <w:rPr>
          <w:rFonts w:ascii="Times New Roman" w:eastAsia="Calibri" w:hAnsi="Times New Roman" w:cs="Times New Roman"/>
          <w:color w:val="000000"/>
          <w:sz w:val="28"/>
          <w:szCs w:val="28"/>
          <w:lang w:val="uk-UA"/>
        </w:rPr>
      </w:pPr>
    </w:p>
    <w:p w:rsidR="00BB1059" w:rsidRDefault="00BB1059" w:rsidP="00781B08">
      <w:pPr>
        <w:autoSpaceDE w:val="0"/>
        <w:autoSpaceDN w:val="0"/>
        <w:adjustRightInd w:val="0"/>
        <w:spacing w:after="0" w:line="360" w:lineRule="auto"/>
        <w:ind w:firstLine="720"/>
        <w:jc w:val="both"/>
        <w:rPr>
          <w:rFonts w:ascii="Times New Roman" w:eastAsia="Calibri" w:hAnsi="Times New Roman" w:cs="Times New Roman"/>
          <w:sz w:val="28"/>
          <w:szCs w:val="28"/>
          <w:lang w:val="uk-UA"/>
        </w:rPr>
      </w:pPr>
      <w:r w:rsidRPr="00DE418D">
        <w:rPr>
          <w:rFonts w:ascii="Times New Roman" w:eastAsia="Calibri" w:hAnsi="Times New Roman" w:cs="Times New Roman"/>
          <w:i/>
          <w:iCs/>
          <w:sz w:val="28"/>
          <w:szCs w:val="28"/>
          <w:lang w:val="uk-UA"/>
        </w:rPr>
        <w:t>Актуальність</w:t>
      </w:r>
      <w:r>
        <w:rPr>
          <w:rFonts w:ascii="Times New Roman" w:eastAsia="Calibri" w:hAnsi="Times New Roman" w:cs="Times New Roman"/>
          <w:sz w:val="28"/>
          <w:szCs w:val="28"/>
          <w:lang w:val="uk-UA"/>
        </w:rPr>
        <w:t xml:space="preserve"> дослідження зумовлена роллю, яку відіграє феномен політики пам</w:t>
      </w:r>
      <w:r w:rsidRPr="008060E4">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яті у суспільно-політичному житті України. Сьогодні політика історичної пам</w:t>
      </w:r>
      <w:r w:rsidRPr="008060E4">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яті в Україні – це потужний інструмент, що використовується як засіб для утвердження національної ідентичності, як засіб для внутрішньополітичної боротьби чи навіть як знаряддя і</w:t>
      </w:r>
      <w:r w:rsidR="006578E6">
        <w:rPr>
          <w:rFonts w:ascii="Times New Roman" w:eastAsia="Calibri" w:hAnsi="Times New Roman" w:cs="Times New Roman"/>
          <w:sz w:val="28"/>
          <w:szCs w:val="28"/>
          <w:lang w:val="uk-UA"/>
        </w:rPr>
        <w:t>нформаційної війни</w:t>
      </w:r>
      <w:r>
        <w:rPr>
          <w:rFonts w:ascii="Times New Roman" w:eastAsia="Calibri" w:hAnsi="Times New Roman" w:cs="Times New Roman"/>
          <w:sz w:val="28"/>
          <w:szCs w:val="28"/>
          <w:lang w:val="uk-UA"/>
        </w:rPr>
        <w:t>.</w:t>
      </w:r>
    </w:p>
    <w:p w:rsidR="006578E6" w:rsidRPr="006578E6" w:rsidRDefault="006578E6" w:rsidP="00781B08">
      <w:pPr>
        <w:autoSpaceDE w:val="0"/>
        <w:autoSpaceDN w:val="0"/>
        <w:adjustRightInd w:val="0"/>
        <w:spacing w:after="0" w:line="360" w:lineRule="auto"/>
        <w:ind w:firstLine="720"/>
        <w:jc w:val="both"/>
        <w:rPr>
          <w:rFonts w:ascii="Times New Roman" w:eastAsia="Calibri" w:hAnsi="Times New Roman" w:cs="Times New Roman"/>
          <w:sz w:val="28"/>
          <w:szCs w:val="28"/>
          <w:lang w:val="uk-UA" w:bidi="he-IL"/>
        </w:rPr>
      </w:pPr>
      <w:r w:rsidRPr="006578E6">
        <w:rPr>
          <w:rFonts w:ascii="Times New Roman" w:eastAsia="Calibri" w:hAnsi="Times New Roman" w:cs="Times New Roman"/>
          <w:i/>
          <w:iCs/>
          <w:sz w:val="28"/>
          <w:szCs w:val="28"/>
          <w:lang w:val="uk-UA"/>
        </w:rPr>
        <w:t>Предметом</w:t>
      </w:r>
      <w:r>
        <w:rPr>
          <w:rFonts w:ascii="Times New Roman" w:eastAsia="Calibri" w:hAnsi="Times New Roman" w:cs="Times New Roman"/>
          <w:sz w:val="28"/>
          <w:szCs w:val="28"/>
          <w:lang w:val="uk-UA"/>
        </w:rPr>
        <w:t xml:space="preserve"> дослідження є зміст та особливост</w:t>
      </w:r>
      <w:r w:rsidR="00202252">
        <w:rPr>
          <w:rFonts w:ascii="Times New Roman" w:eastAsia="Calibri" w:hAnsi="Times New Roman" w:cs="Times New Roman"/>
          <w:sz w:val="28"/>
          <w:szCs w:val="28"/>
          <w:lang w:val="uk-UA"/>
        </w:rPr>
        <w:t>і реалізації політики</w:t>
      </w:r>
      <w:r>
        <w:rPr>
          <w:rFonts w:ascii="Times New Roman" w:eastAsia="Calibri" w:hAnsi="Times New Roman" w:cs="Times New Roman"/>
          <w:sz w:val="28"/>
          <w:szCs w:val="28"/>
          <w:lang w:val="uk-UA"/>
        </w:rPr>
        <w:t xml:space="preserve"> пам</w:t>
      </w:r>
      <w:r w:rsidRPr="006578E6">
        <w:rPr>
          <w:rFonts w:ascii="Times New Roman" w:eastAsia="Calibri" w:hAnsi="Times New Roman" w:cs="Times New Roman"/>
          <w:sz w:val="28"/>
          <w:szCs w:val="28"/>
          <w:lang w:val="uk-UA" w:bidi="he-IL"/>
        </w:rPr>
        <w:t>’</w:t>
      </w:r>
      <w:r>
        <w:rPr>
          <w:rFonts w:ascii="Times New Roman" w:eastAsia="Calibri" w:hAnsi="Times New Roman" w:cs="Times New Roman"/>
          <w:sz w:val="28"/>
          <w:szCs w:val="28"/>
          <w:lang w:val="uk-UA" w:bidi="he-IL"/>
        </w:rPr>
        <w:t>яті в Україні.</w:t>
      </w:r>
    </w:p>
    <w:p w:rsidR="00BB1059" w:rsidRPr="006578E6" w:rsidRDefault="00BB1059" w:rsidP="00781B08">
      <w:pPr>
        <w:autoSpaceDE w:val="0"/>
        <w:autoSpaceDN w:val="0"/>
        <w:adjustRightInd w:val="0"/>
        <w:spacing w:after="0" w:line="360" w:lineRule="auto"/>
        <w:ind w:firstLine="720"/>
        <w:jc w:val="both"/>
        <w:rPr>
          <w:rFonts w:ascii="Times New Roman" w:eastAsia="Calibri" w:hAnsi="Times New Roman" w:cs="Times New Roman"/>
          <w:sz w:val="28"/>
          <w:szCs w:val="28"/>
          <w:lang w:val="uk-UA"/>
        </w:rPr>
      </w:pPr>
      <w:r w:rsidRPr="00DE418D">
        <w:rPr>
          <w:rFonts w:ascii="Times New Roman" w:eastAsia="Calibri" w:hAnsi="Times New Roman" w:cs="Times New Roman"/>
          <w:i/>
          <w:iCs/>
          <w:sz w:val="28"/>
          <w:szCs w:val="28"/>
          <w:lang w:val="uk-UA"/>
        </w:rPr>
        <w:t>Мета</w:t>
      </w:r>
      <w:r>
        <w:rPr>
          <w:rFonts w:ascii="Times New Roman" w:eastAsia="Calibri" w:hAnsi="Times New Roman" w:cs="Times New Roman"/>
          <w:sz w:val="28"/>
          <w:szCs w:val="28"/>
          <w:lang w:val="uk-UA"/>
        </w:rPr>
        <w:t xml:space="preserve"> дослідження – висвітлення ос</w:t>
      </w:r>
      <w:r w:rsidR="00892C51">
        <w:rPr>
          <w:rFonts w:ascii="Times New Roman" w:eastAsia="Calibri" w:hAnsi="Times New Roman" w:cs="Times New Roman"/>
          <w:sz w:val="28"/>
          <w:szCs w:val="28"/>
          <w:lang w:val="uk-UA"/>
        </w:rPr>
        <w:t>новних засад політики</w:t>
      </w:r>
      <w:r>
        <w:rPr>
          <w:rFonts w:ascii="Times New Roman" w:eastAsia="Calibri" w:hAnsi="Times New Roman" w:cs="Times New Roman"/>
          <w:sz w:val="28"/>
          <w:szCs w:val="28"/>
          <w:lang w:val="uk-UA"/>
        </w:rPr>
        <w:t xml:space="preserve"> пам</w:t>
      </w:r>
      <w:r w:rsidRPr="00DE418D">
        <w:rPr>
          <w:rFonts w:ascii="Times New Roman" w:eastAsia="Calibri" w:hAnsi="Times New Roman" w:cs="Times New Roman"/>
          <w:sz w:val="28"/>
          <w:szCs w:val="28"/>
          <w:lang w:val="uk-UA"/>
        </w:rPr>
        <w:t>’ят</w:t>
      </w:r>
      <w:r w:rsidR="006578E6">
        <w:rPr>
          <w:rFonts w:ascii="Times New Roman" w:eastAsia="Calibri" w:hAnsi="Times New Roman" w:cs="Times New Roman"/>
          <w:sz w:val="28"/>
          <w:szCs w:val="28"/>
          <w:lang w:val="uk-UA"/>
        </w:rPr>
        <w:t xml:space="preserve">і в сучасній Україні, визначення особливостей </w:t>
      </w:r>
      <w:r w:rsidR="006578E6" w:rsidRPr="006578E6">
        <w:rPr>
          <w:rFonts w:ascii="Times New Roman" w:eastAsia="Calibri" w:hAnsi="Times New Roman" w:cs="Times New Roman"/>
          <w:sz w:val="28"/>
          <w:szCs w:val="28"/>
          <w:lang w:val="uk-UA"/>
        </w:rPr>
        <w:t>використання історичної пам’яті в процесі реалізації акцій політичного впливу в Україні.</w:t>
      </w:r>
    </w:p>
    <w:p w:rsidR="00BB1059" w:rsidRDefault="00BB1059" w:rsidP="00781B08">
      <w:pPr>
        <w:autoSpaceDE w:val="0"/>
        <w:autoSpaceDN w:val="0"/>
        <w:adjustRightInd w:val="0"/>
        <w:spacing w:after="0" w:line="360" w:lineRule="auto"/>
        <w:ind w:firstLine="720"/>
        <w:jc w:val="both"/>
        <w:rPr>
          <w:rFonts w:ascii="Times New Roman" w:eastAsia="Calibri" w:hAnsi="Times New Roman" w:cs="Times New Roman"/>
          <w:sz w:val="28"/>
          <w:szCs w:val="28"/>
          <w:lang w:val="uk-UA"/>
        </w:rPr>
      </w:pPr>
      <w:r w:rsidRPr="00287871">
        <w:rPr>
          <w:rFonts w:ascii="Times New Roman" w:eastAsia="Calibri" w:hAnsi="Times New Roman" w:cs="Times New Roman"/>
          <w:i/>
          <w:iCs/>
          <w:sz w:val="28"/>
          <w:szCs w:val="28"/>
          <w:lang w:val="uk-UA"/>
        </w:rPr>
        <w:t>Завдання</w:t>
      </w:r>
      <w:r>
        <w:rPr>
          <w:rFonts w:ascii="Times New Roman" w:eastAsia="Calibri" w:hAnsi="Times New Roman" w:cs="Times New Roman"/>
          <w:sz w:val="28"/>
          <w:szCs w:val="28"/>
          <w:lang w:val="uk-UA"/>
        </w:rPr>
        <w:t xml:space="preserve"> дослідницької роботи:</w:t>
      </w:r>
    </w:p>
    <w:p w:rsidR="00BB1059" w:rsidRDefault="006B4915" w:rsidP="00781B08">
      <w:pPr>
        <w:pStyle w:val="a5"/>
        <w:numPr>
          <w:ilvl w:val="0"/>
          <w:numId w:val="2"/>
        </w:numPr>
        <w:autoSpaceDE w:val="0"/>
        <w:autoSpaceDN w:val="0"/>
        <w:adjustRightInd w:val="0"/>
        <w:spacing w:after="0" w:line="360" w:lineRule="auto"/>
        <w:ind w:left="0"/>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w:t>
      </w:r>
      <w:r w:rsidR="00BB1059">
        <w:rPr>
          <w:rFonts w:ascii="Times New Roman" w:eastAsia="Calibri" w:hAnsi="Times New Roman" w:cs="Times New Roman"/>
          <w:sz w:val="28"/>
          <w:szCs w:val="28"/>
          <w:lang w:val="uk-UA"/>
        </w:rPr>
        <w:t xml:space="preserve">изначити зміст поняття «історична </w:t>
      </w:r>
      <w:proofErr w:type="spellStart"/>
      <w:r w:rsidR="00BB1059">
        <w:rPr>
          <w:rFonts w:ascii="Times New Roman" w:eastAsia="Calibri" w:hAnsi="Times New Roman" w:cs="Times New Roman"/>
          <w:sz w:val="28"/>
          <w:szCs w:val="28"/>
          <w:lang w:val="uk-UA"/>
        </w:rPr>
        <w:t>пам</w:t>
      </w:r>
      <w:proofErr w:type="spellEnd"/>
      <w:r w:rsidR="00BB1059" w:rsidRPr="00287871">
        <w:rPr>
          <w:rFonts w:ascii="Times New Roman" w:eastAsia="Calibri" w:hAnsi="Times New Roman" w:cs="Times New Roman"/>
          <w:sz w:val="28"/>
          <w:szCs w:val="28"/>
        </w:rPr>
        <w:t>’</w:t>
      </w:r>
      <w:r w:rsidR="00BB1059">
        <w:rPr>
          <w:rFonts w:ascii="Times New Roman" w:eastAsia="Calibri" w:hAnsi="Times New Roman" w:cs="Times New Roman"/>
          <w:sz w:val="28"/>
          <w:szCs w:val="28"/>
          <w:lang w:val="uk-UA"/>
        </w:rPr>
        <w:t>ять»</w:t>
      </w:r>
      <w:r w:rsidR="006578E6">
        <w:rPr>
          <w:rFonts w:ascii="Times New Roman" w:eastAsia="Calibri" w:hAnsi="Times New Roman" w:cs="Times New Roman"/>
          <w:sz w:val="28"/>
          <w:szCs w:val="28"/>
          <w:lang w:val="uk-UA"/>
        </w:rPr>
        <w:t>;</w:t>
      </w:r>
    </w:p>
    <w:p w:rsidR="00BB1059" w:rsidRDefault="006B4915" w:rsidP="00781B08">
      <w:pPr>
        <w:pStyle w:val="a5"/>
        <w:numPr>
          <w:ilvl w:val="0"/>
          <w:numId w:val="2"/>
        </w:numPr>
        <w:autoSpaceDE w:val="0"/>
        <w:autoSpaceDN w:val="0"/>
        <w:adjustRightInd w:val="0"/>
        <w:spacing w:after="0" w:line="360" w:lineRule="auto"/>
        <w:ind w:left="0"/>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w:t>
      </w:r>
      <w:r w:rsidR="00BB1059">
        <w:rPr>
          <w:rFonts w:ascii="Times New Roman" w:eastAsia="Calibri" w:hAnsi="Times New Roman" w:cs="Times New Roman"/>
          <w:sz w:val="28"/>
          <w:szCs w:val="28"/>
          <w:lang w:val="uk-UA"/>
        </w:rPr>
        <w:t xml:space="preserve">изначити роль історичної </w:t>
      </w:r>
      <w:proofErr w:type="spellStart"/>
      <w:r w:rsidR="00BB1059">
        <w:rPr>
          <w:rFonts w:ascii="Times New Roman" w:eastAsia="Calibri" w:hAnsi="Times New Roman" w:cs="Times New Roman"/>
          <w:sz w:val="28"/>
          <w:szCs w:val="28"/>
          <w:lang w:val="uk-UA"/>
        </w:rPr>
        <w:t>пам</w:t>
      </w:r>
      <w:proofErr w:type="spellEnd"/>
      <w:r w:rsidR="00BB1059" w:rsidRPr="00287871">
        <w:rPr>
          <w:rFonts w:ascii="Times New Roman" w:eastAsia="Calibri" w:hAnsi="Times New Roman" w:cs="Times New Roman"/>
          <w:sz w:val="28"/>
          <w:szCs w:val="28"/>
        </w:rPr>
        <w:t>’</w:t>
      </w:r>
      <w:r w:rsidR="00BB1059">
        <w:rPr>
          <w:rFonts w:ascii="Times New Roman" w:eastAsia="Calibri" w:hAnsi="Times New Roman" w:cs="Times New Roman"/>
          <w:sz w:val="28"/>
          <w:szCs w:val="28"/>
          <w:lang w:val="uk-UA"/>
        </w:rPr>
        <w:t>яті як інструменту здійснення політичного впливу</w:t>
      </w:r>
      <w:r>
        <w:rPr>
          <w:rFonts w:ascii="Times New Roman" w:eastAsia="Calibri" w:hAnsi="Times New Roman" w:cs="Times New Roman"/>
          <w:sz w:val="28"/>
          <w:szCs w:val="28"/>
          <w:lang w:val="uk-UA"/>
        </w:rPr>
        <w:t xml:space="preserve"> на суспільство</w:t>
      </w:r>
      <w:r w:rsidR="006578E6">
        <w:rPr>
          <w:rFonts w:ascii="Times New Roman" w:eastAsia="Calibri" w:hAnsi="Times New Roman" w:cs="Times New Roman"/>
          <w:sz w:val="28"/>
          <w:szCs w:val="28"/>
          <w:lang w:val="uk-UA"/>
        </w:rPr>
        <w:t>;</w:t>
      </w:r>
    </w:p>
    <w:p w:rsidR="00BB1059" w:rsidRDefault="006B4915" w:rsidP="00781B08">
      <w:pPr>
        <w:pStyle w:val="a5"/>
        <w:numPr>
          <w:ilvl w:val="0"/>
          <w:numId w:val="2"/>
        </w:numPr>
        <w:autoSpaceDE w:val="0"/>
        <w:autoSpaceDN w:val="0"/>
        <w:adjustRightInd w:val="0"/>
        <w:spacing w:after="0" w:line="360" w:lineRule="auto"/>
        <w:ind w:left="0"/>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с</w:t>
      </w:r>
      <w:r w:rsidR="00BB1059">
        <w:rPr>
          <w:rFonts w:ascii="Times New Roman" w:eastAsia="Calibri" w:hAnsi="Times New Roman" w:cs="Times New Roman"/>
          <w:sz w:val="28"/>
          <w:szCs w:val="28"/>
          <w:lang w:val="uk-UA"/>
        </w:rPr>
        <w:t>формулюват</w:t>
      </w:r>
      <w:r w:rsidR="00ED4B9A">
        <w:rPr>
          <w:rFonts w:ascii="Times New Roman" w:eastAsia="Calibri" w:hAnsi="Times New Roman" w:cs="Times New Roman"/>
          <w:sz w:val="28"/>
          <w:szCs w:val="28"/>
          <w:lang w:val="uk-UA"/>
        </w:rPr>
        <w:t xml:space="preserve">и </w:t>
      </w:r>
      <w:proofErr w:type="spellStart"/>
      <w:r w:rsidR="00ED4B9A">
        <w:rPr>
          <w:rFonts w:ascii="Times New Roman" w:eastAsia="Calibri" w:hAnsi="Times New Roman" w:cs="Times New Roman"/>
          <w:sz w:val="28"/>
          <w:szCs w:val="28"/>
          <w:lang w:val="uk-UA"/>
        </w:rPr>
        <w:t>пріорітети</w:t>
      </w:r>
      <w:proofErr w:type="spellEnd"/>
      <w:r>
        <w:rPr>
          <w:rFonts w:ascii="Times New Roman" w:eastAsia="Calibri" w:hAnsi="Times New Roman" w:cs="Times New Roman"/>
          <w:sz w:val="28"/>
          <w:szCs w:val="28"/>
          <w:lang w:val="uk-UA"/>
        </w:rPr>
        <w:t xml:space="preserve"> державної</w:t>
      </w:r>
      <w:r w:rsidR="00ED4B9A">
        <w:rPr>
          <w:rFonts w:ascii="Times New Roman" w:eastAsia="Calibri" w:hAnsi="Times New Roman" w:cs="Times New Roman"/>
          <w:sz w:val="28"/>
          <w:szCs w:val="28"/>
          <w:lang w:val="uk-UA"/>
        </w:rPr>
        <w:t xml:space="preserve"> політики</w:t>
      </w:r>
      <w:r w:rsidR="00BB1059">
        <w:rPr>
          <w:rFonts w:ascii="Times New Roman" w:eastAsia="Calibri" w:hAnsi="Times New Roman" w:cs="Times New Roman"/>
          <w:sz w:val="28"/>
          <w:szCs w:val="28"/>
          <w:lang w:val="uk-UA"/>
        </w:rPr>
        <w:t xml:space="preserve"> </w:t>
      </w:r>
      <w:proofErr w:type="spellStart"/>
      <w:r w:rsidR="00BB1059">
        <w:rPr>
          <w:rFonts w:ascii="Times New Roman" w:eastAsia="Calibri" w:hAnsi="Times New Roman" w:cs="Times New Roman"/>
          <w:sz w:val="28"/>
          <w:szCs w:val="28"/>
          <w:lang w:val="uk-UA"/>
        </w:rPr>
        <w:t>пам</w:t>
      </w:r>
      <w:proofErr w:type="spellEnd"/>
      <w:r w:rsidR="00BB1059" w:rsidRPr="004631EB">
        <w:rPr>
          <w:rFonts w:ascii="Times New Roman" w:eastAsia="Calibri" w:hAnsi="Times New Roman" w:cs="Times New Roman"/>
          <w:sz w:val="28"/>
          <w:szCs w:val="28"/>
        </w:rPr>
        <w:t>’</w:t>
      </w:r>
      <w:r w:rsidR="00BB1059">
        <w:rPr>
          <w:rFonts w:ascii="Times New Roman" w:eastAsia="Calibri" w:hAnsi="Times New Roman" w:cs="Times New Roman"/>
          <w:sz w:val="28"/>
          <w:szCs w:val="28"/>
        </w:rPr>
        <w:t>я</w:t>
      </w:r>
      <w:r w:rsidR="00BB1059">
        <w:rPr>
          <w:rFonts w:ascii="Times New Roman" w:eastAsia="Calibri" w:hAnsi="Times New Roman" w:cs="Times New Roman"/>
          <w:sz w:val="28"/>
          <w:szCs w:val="28"/>
          <w:lang w:val="uk-UA"/>
        </w:rPr>
        <w:t>ті в Україні</w:t>
      </w:r>
      <w:r w:rsidR="006578E6">
        <w:rPr>
          <w:rFonts w:ascii="Times New Roman" w:eastAsia="Calibri" w:hAnsi="Times New Roman" w:cs="Times New Roman"/>
          <w:sz w:val="28"/>
          <w:szCs w:val="28"/>
          <w:lang w:val="uk-UA"/>
        </w:rPr>
        <w:t>;</w:t>
      </w:r>
    </w:p>
    <w:p w:rsidR="00BB1059" w:rsidRDefault="006B4915" w:rsidP="00781B08">
      <w:pPr>
        <w:pStyle w:val="a5"/>
        <w:numPr>
          <w:ilvl w:val="0"/>
          <w:numId w:val="2"/>
        </w:numPr>
        <w:autoSpaceDE w:val="0"/>
        <w:autoSpaceDN w:val="0"/>
        <w:adjustRightInd w:val="0"/>
        <w:spacing w:after="0" w:line="360" w:lineRule="auto"/>
        <w:ind w:left="0"/>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д</w:t>
      </w:r>
      <w:r w:rsidR="00BB1059">
        <w:rPr>
          <w:rFonts w:ascii="Times New Roman" w:eastAsia="Calibri" w:hAnsi="Times New Roman" w:cs="Times New Roman"/>
          <w:sz w:val="28"/>
          <w:szCs w:val="28"/>
          <w:lang w:val="uk-UA"/>
        </w:rPr>
        <w:t xml:space="preserve">ослідити особливості формування історичної </w:t>
      </w:r>
      <w:proofErr w:type="spellStart"/>
      <w:r w:rsidR="00BB1059">
        <w:rPr>
          <w:rFonts w:ascii="Times New Roman" w:eastAsia="Calibri" w:hAnsi="Times New Roman" w:cs="Times New Roman"/>
          <w:sz w:val="28"/>
          <w:szCs w:val="28"/>
          <w:lang w:val="uk-UA"/>
        </w:rPr>
        <w:t>пам</w:t>
      </w:r>
      <w:proofErr w:type="spellEnd"/>
      <w:r w:rsidR="00BB1059" w:rsidRPr="004631EB">
        <w:rPr>
          <w:rFonts w:ascii="Times New Roman" w:eastAsia="Calibri" w:hAnsi="Times New Roman" w:cs="Times New Roman"/>
          <w:sz w:val="28"/>
          <w:szCs w:val="28"/>
        </w:rPr>
        <w:t>’</w:t>
      </w:r>
      <w:r w:rsidR="00BB1059">
        <w:rPr>
          <w:rFonts w:ascii="Times New Roman" w:eastAsia="Calibri" w:hAnsi="Times New Roman" w:cs="Times New Roman"/>
          <w:sz w:val="28"/>
          <w:szCs w:val="28"/>
        </w:rPr>
        <w:t>я</w:t>
      </w:r>
      <w:r w:rsidR="00BB1059">
        <w:rPr>
          <w:rFonts w:ascii="Times New Roman" w:eastAsia="Calibri" w:hAnsi="Times New Roman" w:cs="Times New Roman"/>
          <w:sz w:val="28"/>
          <w:szCs w:val="28"/>
          <w:lang w:val="uk-UA"/>
        </w:rPr>
        <w:t>ті в Україні</w:t>
      </w:r>
      <w:r w:rsidR="006578E6">
        <w:rPr>
          <w:rFonts w:ascii="Times New Roman" w:eastAsia="Calibri" w:hAnsi="Times New Roman" w:cs="Times New Roman"/>
          <w:sz w:val="28"/>
          <w:szCs w:val="28"/>
          <w:lang w:val="uk-UA"/>
        </w:rPr>
        <w:t>;</w:t>
      </w:r>
    </w:p>
    <w:p w:rsidR="00BB1059" w:rsidRDefault="006B4915" w:rsidP="00781B08">
      <w:pPr>
        <w:pStyle w:val="a5"/>
        <w:numPr>
          <w:ilvl w:val="0"/>
          <w:numId w:val="2"/>
        </w:numPr>
        <w:autoSpaceDE w:val="0"/>
        <w:autoSpaceDN w:val="0"/>
        <w:adjustRightInd w:val="0"/>
        <w:spacing w:after="0" w:line="360" w:lineRule="auto"/>
        <w:ind w:left="0"/>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о</w:t>
      </w:r>
      <w:r w:rsidR="00BB1059">
        <w:rPr>
          <w:rFonts w:ascii="Times New Roman" w:eastAsia="Calibri" w:hAnsi="Times New Roman" w:cs="Times New Roman"/>
          <w:sz w:val="28"/>
          <w:szCs w:val="28"/>
          <w:lang w:val="uk-UA"/>
        </w:rPr>
        <w:t>креслити механізми</w:t>
      </w:r>
      <w:r w:rsidR="003B6C0F">
        <w:rPr>
          <w:rFonts w:ascii="Times New Roman" w:eastAsia="Calibri" w:hAnsi="Times New Roman" w:cs="Times New Roman"/>
          <w:sz w:val="28"/>
          <w:szCs w:val="28"/>
          <w:lang w:val="uk-UA"/>
        </w:rPr>
        <w:t xml:space="preserve"> можливої зміни вектору</w:t>
      </w:r>
      <w:r w:rsidR="00BB1059">
        <w:rPr>
          <w:rFonts w:ascii="Times New Roman" w:eastAsia="Calibri" w:hAnsi="Times New Roman" w:cs="Times New Roman"/>
          <w:sz w:val="28"/>
          <w:szCs w:val="28"/>
          <w:lang w:val="uk-UA"/>
        </w:rPr>
        <w:t xml:space="preserve"> історичної пам</w:t>
      </w:r>
      <w:r w:rsidR="00BB1059" w:rsidRPr="00CC15B6">
        <w:rPr>
          <w:rFonts w:ascii="Times New Roman" w:eastAsia="Calibri" w:hAnsi="Times New Roman" w:cs="Times New Roman"/>
          <w:sz w:val="28"/>
          <w:szCs w:val="28"/>
          <w:lang w:val="uk-UA"/>
        </w:rPr>
        <w:t>’я</w:t>
      </w:r>
      <w:r w:rsidR="00BB1059">
        <w:rPr>
          <w:rFonts w:ascii="Times New Roman" w:eastAsia="Calibri" w:hAnsi="Times New Roman" w:cs="Times New Roman"/>
          <w:sz w:val="28"/>
          <w:szCs w:val="28"/>
          <w:lang w:val="uk-UA"/>
        </w:rPr>
        <w:t>ті в сучасній Україні</w:t>
      </w:r>
      <w:r w:rsidR="006578E6">
        <w:rPr>
          <w:rFonts w:ascii="Times New Roman" w:eastAsia="Calibri" w:hAnsi="Times New Roman" w:cs="Times New Roman"/>
          <w:sz w:val="28"/>
          <w:szCs w:val="28"/>
          <w:lang w:val="uk-UA"/>
        </w:rPr>
        <w:t>.</w:t>
      </w:r>
    </w:p>
    <w:p w:rsidR="002960AE" w:rsidRDefault="00BB1059" w:rsidP="002960AE">
      <w:pPr>
        <w:autoSpaceDE w:val="0"/>
        <w:autoSpaceDN w:val="0"/>
        <w:adjustRightInd w:val="0"/>
        <w:spacing w:after="0" w:line="360" w:lineRule="auto"/>
        <w:ind w:firstLine="720"/>
        <w:jc w:val="both"/>
        <w:rPr>
          <w:rFonts w:ascii="Times New Roman" w:eastAsia="Calibri" w:hAnsi="Times New Roman" w:cs="Times New Roman"/>
          <w:sz w:val="28"/>
          <w:szCs w:val="28"/>
          <w:lang w:val="uk-UA"/>
        </w:rPr>
      </w:pPr>
      <w:r w:rsidRPr="00EC6717">
        <w:rPr>
          <w:rFonts w:ascii="Times New Roman" w:eastAsia="Calibri" w:hAnsi="Times New Roman" w:cs="Times New Roman"/>
          <w:i/>
          <w:iCs/>
          <w:sz w:val="28"/>
          <w:szCs w:val="28"/>
          <w:lang w:val="uk-UA"/>
        </w:rPr>
        <w:t>Історіографія теми</w:t>
      </w:r>
      <w:r>
        <w:rPr>
          <w:rFonts w:ascii="Times New Roman" w:eastAsia="Calibri" w:hAnsi="Times New Roman" w:cs="Times New Roman"/>
          <w:sz w:val="28"/>
          <w:szCs w:val="28"/>
          <w:lang w:val="uk-UA"/>
        </w:rPr>
        <w:t xml:space="preserve">. </w:t>
      </w:r>
      <w:r w:rsidR="002960AE">
        <w:rPr>
          <w:rFonts w:ascii="Times New Roman" w:eastAsia="Calibri" w:hAnsi="Times New Roman" w:cs="Times New Roman"/>
          <w:sz w:val="28"/>
          <w:szCs w:val="28"/>
          <w:lang w:val="uk-UA"/>
        </w:rPr>
        <w:t>Сучасні дослідження щодо форм колективної пам</w:t>
      </w:r>
      <w:r w:rsidR="002960AE" w:rsidRPr="00274F35">
        <w:rPr>
          <w:rFonts w:ascii="Times New Roman" w:eastAsia="Calibri" w:hAnsi="Times New Roman" w:cs="Times New Roman"/>
          <w:sz w:val="28"/>
          <w:szCs w:val="28"/>
          <w:lang w:val="uk-UA"/>
        </w:rPr>
        <w:t>’</w:t>
      </w:r>
      <w:r w:rsidR="002960AE">
        <w:rPr>
          <w:rFonts w:ascii="Times New Roman" w:eastAsia="Calibri" w:hAnsi="Times New Roman" w:cs="Times New Roman"/>
          <w:sz w:val="28"/>
          <w:szCs w:val="28"/>
          <w:lang w:val="uk-UA"/>
        </w:rPr>
        <w:t xml:space="preserve">яті базуються на працях зарубіжних авторів, зокрема, М. </w:t>
      </w:r>
      <w:proofErr w:type="spellStart"/>
      <w:r w:rsidR="002960AE">
        <w:rPr>
          <w:rFonts w:ascii="Times New Roman" w:eastAsia="Calibri" w:hAnsi="Times New Roman" w:cs="Times New Roman"/>
          <w:sz w:val="28"/>
          <w:szCs w:val="28"/>
          <w:lang w:val="uk-UA"/>
        </w:rPr>
        <w:t>Гальбвакса</w:t>
      </w:r>
      <w:proofErr w:type="spellEnd"/>
      <w:r w:rsidR="002960AE">
        <w:rPr>
          <w:rFonts w:ascii="Times New Roman" w:eastAsia="Calibri" w:hAnsi="Times New Roman" w:cs="Times New Roman"/>
          <w:sz w:val="28"/>
          <w:szCs w:val="28"/>
          <w:lang w:val="uk-UA"/>
        </w:rPr>
        <w:t xml:space="preserve">, Я. </w:t>
      </w:r>
      <w:proofErr w:type="spellStart"/>
      <w:r w:rsidR="002960AE">
        <w:rPr>
          <w:rFonts w:ascii="Times New Roman" w:eastAsia="Calibri" w:hAnsi="Times New Roman" w:cs="Times New Roman"/>
          <w:sz w:val="28"/>
          <w:szCs w:val="28"/>
          <w:lang w:val="uk-UA"/>
        </w:rPr>
        <w:t>Ассмана</w:t>
      </w:r>
      <w:proofErr w:type="spellEnd"/>
      <w:r w:rsidR="002960AE">
        <w:rPr>
          <w:rFonts w:ascii="Times New Roman" w:eastAsia="Calibri" w:hAnsi="Times New Roman" w:cs="Times New Roman"/>
          <w:sz w:val="28"/>
          <w:szCs w:val="28"/>
          <w:lang w:val="uk-UA"/>
        </w:rPr>
        <w:t xml:space="preserve">, П. </w:t>
      </w:r>
      <w:proofErr w:type="spellStart"/>
      <w:r w:rsidR="002960AE">
        <w:rPr>
          <w:rFonts w:ascii="Times New Roman" w:eastAsia="Calibri" w:hAnsi="Times New Roman" w:cs="Times New Roman"/>
          <w:sz w:val="28"/>
          <w:szCs w:val="28"/>
          <w:lang w:val="uk-UA"/>
        </w:rPr>
        <w:t>Коннертона</w:t>
      </w:r>
      <w:proofErr w:type="spellEnd"/>
      <w:r w:rsidR="002960AE">
        <w:rPr>
          <w:rFonts w:ascii="Times New Roman" w:eastAsia="Calibri" w:hAnsi="Times New Roman" w:cs="Times New Roman"/>
          <w:sz w:val="28"/>
          <w:szCs w:val="28"/>
          <w:lang w:val="uk-UA"/>
        </w:rPr>
        <w:t xml:space="preserve"> та Ф. </w:t>
      </w:r>
      <w:proofErr w:type="spellStart"/>
      <w:r w:rsidR="002960AE">
        <w:rPr>
          <w:rFonts w:ascii="Times New Roman" w:eastAsia="Calibri" w:hAnsi="Times New Roman" w:cs="Times New Roman"/>
          <w:sz w:val="28"/>
          <w:szCs w:val="28"/>
          <w:lang w:val="uk-UA"/>
        </w:rPr>
        <w:t>Єйтса</w:t>
      </w:r>
      <w:proofErr w:type="spellEnd"/>
      <w:r w:rsidR="002960AE">
        <w:rPr>
          <w:rFonts w:ascii="Times New Roman" w:eastAsia="Calibri" w:hAnsi="Times New Roman" w:cs="Times New Roman"/>
          <w:sz w:val="28"/>
          <w:szCs w:val="28"/>
          <w:lang w:val="uk-UA"/>
        </w:rPr>
        <w:t>.</w:t>
      </w:r>
    </w:p>
    <w:p w:rsidR="002960AE" w:rsidRDefault="002960AE" w:rsidP="002960AE">
      <w:pPr>
        <w:autoSpaceDE w:val="0"/>
        <w:autoSpaceDN w:val="0"/>
        <w:adjustRightInd w:val="0"/>
        <w:spacing w:after="0" w:line="360" w:lineRule="auto"/>
        <w:ind w:firstLine="720"/>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Засновником теорії історичної пам</w:t>
      </w:r>
      <w:r w:rsidRPr="0079472C">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яті вважають </w:t>
      </w:r>
      <w:proofErr w:type="spellStart"/>
      <w:r>
        <w:rPr>
          <w:rFonts w:ascii="Times New Roman" w:eastAsia="Calibri" w:hAnsi="Times New Roman" w:cs="Times New Roman"/>
          <w:sz w:val="28"/>
          <w:szCs w:val="28"/>
          <w:lang w:val="uk-UA"/>
        </w:rPr>
        <w:t>французського</w:t>
      </w:r>
      <w:proofErr w:type="spellEnd"/>
      <w:r>
        <w:rPr>
          <w:rFonts w:ascii="Times New Roman" w:eastAsia="Calibri" w:hAnsi="Times New Roman" w:cs="Times New Roman"/>
          <w:sz w:val="28"/>
          <w:szCs w:val="28"/>
          <w:lang w:val="uk-UA"/>
        </w:rPr>
        <w:t xml:space="preserve"> соціолога Моріса </w:t>
      </w:r>
      <w:proofErr w:type="spellStart"/>
      <w:r>
        <w:rPr>
          <w:rFonts w:ascii="Times New Roman" w:eastAsia="Calibri" w:hAnsi="Times New Roman" w:cs="Times New Roman"/>
          <w:sz w:val="28"/>
          <w:szCs w:val="28"/>
          <w:lang w:val="uk-UA"/>
        </w:rPr>
        <w:t>Гальбвакса</w:t>
      </w:r>
      <w:proofErr w:type="spellEnd"/>
      <w:r>
        <w:rPr>
          <w:rFonts w:ascii="Times New Roman" w:eastAsia="Calibri" w:hAnsi="Times New Roman" w:cs="Times New Roman"/>
          <w:sz w:val="28"/>
          <w:szCs w:val="28"/>
          <w:lang w:val="uk-UA"/>
        </w:rPr>
        <w:t xml:space="preserve">. Його теорія колективної </w:t>
      </w:r>
      <w:r w:rsidRPr="00BB1059">
        <w:rPr>
          <w:rFonts w:ascii="Times New Roman" w:eastAsia="Calibri" w:hAnsi="Times New Roman" w:cs="Times New Roman"/>
          <w:sz w:val="28"/>
          <w:szCs w:val="28"/>
          <w:lang w:val="uk-UA"/>
        </w:rPr>
        <w:t>пам’</w:t>
      </w:r>
      <w:r>
        <w:rPr>
          <w:rFonts w:ascii="Times New Roman" w:eastAsia="Calibri" w:hAnsi="Times New Roman" w:cs="Times New Roman"/>
          <w:sz w:val="28"/>
          <w:szCs w:val="28"/>
          <w:lang w:val="uk-UA"/>
        </w:rPr>
        <w:t xml:space="preserve">яті </w:t>
      </w:r>
      <w:proofErr w:type="spellStart"/>
      <w:r>
        <w:rPr>
          <w:rFonts w:ascii="Times New Roman" w:eastAsia="Calibri" w:hAnsi="Times New Roman" w:cs="Times New Roman"/>
          <w:sz w:val="28"/>
          <w:szCs w:val="28"/>
          <w:lang w:val="uk-UA"/>
        </w:rPr>
        <w:t>грунтується</w:t>
      </w:r>
      <w:proofErr w:type="spellEnd"/>
      <w:r>
        <w:rPr>
          <w:rFonts w:ascii="Times New Roman" w:eastAsia="Calibri" w:hAnsi="Times New Roman" w:cs="Times New Roman"/>
          <w:sz w:val="28"/>
          <w:szCs w:val="28"/>
          <w:lang w:val="uk-UA"/>
        </w:rPr>
        <w:t xml:space="preserve"> на тому, що суспільне середовище обмежує й упорядковує спогади про минуле у просторі і часі.</w:t>
      </w:r>
    </w:p>
    <w:p w:rsidR="002960AE" w:rsidRDefault="002960AE" w:rsidP="002960AE">
      <w:pPr>
        <w:autoSpaceDE w:val="0"/>
        <w:autoSpaceDN w:val="0"/>
        <w:adjustRightInd w:val="0"/>
        <w:spacing w:after="0" w:line="360" w:lineRule="auto"/>
        <w:ind w:firstLine="720"/>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Німецький дослідник Ян </w:t>
      </w:r>
      <w:proofErr w:type="spellStart"/>
      <w:r>
        <w:rPr>
          <w:rFonts w:ascii="Times New Roman" w:eastAsia="Calibri" w:hAnsi="Times New Roman" w:cs="Times New Roman"/>
          <w:sz w:val="28"/>
          <w:szCs w:val="28"/>
          <w:lang w:val="uk-UA"/>
        </w:rPr>
        <w:t>Ассман</w:t>
      </w:r>
      <w:proofErr w:type="spellEnd"/>
      <w:r>
        <w:rPr>
          <w:rFonts w:ascii="Times New Roman" w:eastAsia="Calibri" w:hAnsi="Times New Roman" w:cs="Times New Roman"/>
          <w:sz w:val="28"/>
          <w:szCs w:val="28"/>
          <w:lang w:val="uk-UA"/>
        </w:rPr>
        <w:t xml:space="preserve"> запропонував теорію культурної пам</w:t>
      </w:r>
      <w:r w:rsidRPr="00380C78">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яті, де центральною є різниця між комунікативною та культурною пам</w:t>
      </w:r>
      <w:r w:rsidRPr="00380C78">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яттю.</w:t>
      </w:r>
    </w:p>
    <w:p w:rsidR="00270B27" w:rsidRDefault="00270B27" w:rsidP="00270B27">
      <w:pPr>
        <w:autoSpaceDE w:val="0"/>
        <w:autoSpaceDN w:val="0"/>
        <w:adjustRightInd w:val="0"/>
        <w:spacing w:after="0" w:line="360" w:lineRule="auto"/>
        <w:ind w:firstLine="720"/>
        <w:jc w:val="both"/>
        <w:rPr>
          <w:rFonts w:ascii="Times New Roman" w:eastAsia="Calibri" w:hAnsi="Times New Roman" w:cs="Times New Roman"/>
          <w:sz w:val="28"/>
          <w:szCs w:val="28"/>
          <w:lang w:val="uk-UA"/>
        </w:rPr>
      </w:pPr>
      <w:r w:rsidRPr="00270B27">
        <w:rPr>
          <w:rFonts w:ascii="Times New Roman" w:eastAsia="Calibri" w:hAnsi="Times New Roman" w:cs="Times New Roman"/>
          <w:sz w:val="28"/>
          <w:szCs w:val="28"/>
          <w:lang w:val="uk-UA"/>
        </w:rPr>
        <w:lastRenderedPageBreak/>
        <w:t>Інтерес до історичної пам’яті помітно зріс після Другої світової війни.</w:t>
      </w:r>
      <w:r>
        <w:rPr>
          <w:rFonts w:ascii="Times New Roman" w:eastAsia="Calibri" w:hAnsi="Times New Roman" w:cs="Times New Roman"/>
          <w:sz w:val="28"/>
          <w:szCs w:val="28"/>
          <w:lang w:val="uk-UA"/>
        </w:rPr>
        <w:t xml:space="preserve"> </w:t>
      </w:r>
      <w:r w:rsidRPr="00270B27">
        <w:rPr>
          <w:rFonts w:ascii="Times New Roman" w:eastAsia="Calibri" w:hAnsi="Times New Roman" w:cs="Times New Roman"/>
          <w:sz w:val="28"/>
          <w:szCs w:val="28"/>
          <w:lang w:val="uk-UA"/>
        </w:rPr>
        <w:t>У контексті питання про відповідальність за цю трагічну подію та злочини</w:t>
      </w:r>
      <w:r>
        <w:rPr>
          <w:rFonts w:ascii="Times New Roman" w:eastAsia="Calibri" w:hAnsi="Times New Roman" w:cs="Times New Roman"/>
          <w:sz w:val="28"/>
          <w:szCs w:val="28"/>
          <w:lang w:val="uk-UA"/>
        </w:rPr>
        <w:t xml:space="preserve"> нацистського</w:t>
      </w:r>
      <w:r w:rsidRPr="00270B27">
        <w:rPr>
          <w:rFonts w:ascii="Times New Roman" w:eastAsia="Calibri" w:hAnsi="Times New Roman" w:cs="Times New Roman"/>
          <w:sz w:val="28"/>
          <w:szCs w:val="28"/>
          <w:lang w:val="uk-UA"/>
        </w:rPr>
        <w:t xml:space="preserve"> режиму історична пам'ять розглядалася одним із</w:t>
      </w:r>
      <w:r>
        <w:rPr>
          <w:rFonts w:ascii="Times New Roman" w:eastAsia="Calibri" w:hAnsi="Times New Roman" w:cs="Times New Roman"/>
          <w:sz w:val="28"/>
          <w:szCs w:val="28"/>
          <w:lang w:val="uk-UA"/>
        </w:rPr>
        <w:t xml:space="preserve"> </w:t>
      </w:r>
      <w:r w:rsidRPr="00270B27">
        <w:rPr>
          <w:rFonts w:ascii="Times New Roman" w:eastAsia="Calibri" w:hAnsi="Times New Roman" w:cs="Times New Roman"/>
          <w:sz w:val="28"/>
          <w:szCs w:val="28"/>
          <w:lang w:val="uk-UA"/>
        </w:rPr>
        <w:t>найвідоміших соціологів ХХ століття Теодором Адорно – лідером</w:t>
      </w:r>
      <w:r>
        <w:rPr>
          <w:rFonts w:ascii="Times New Roman" w:eastAsia="Calibri" w:hAnsi="Times New Roman" w:cs="Times New Roman"/>
          <w:sz w:val="28"/>
          <w:szCs w:val="28"/>
          <w:lang w:val="uk-UA"/>
        </w:rPr>
        <w:t xml:space="preserve"> </w:t>
      </w:r>
      <w:r w:rsidRPr="00270B27">
        <w:rPr>
          <w:rFonts w:ascii="Times New Roman" w:eastAsia="Calibri" w:hAnsi="Times New Roman" w:cs="Times New Roman"/>
          <w:sz w:val="28"/>
          <w:szCs w:val="28"/>
          <w:lang w:val="uk-UA"/>
        </w:rPr>
        <w:t>Франкфуртської школи. Під впливом трагедії Голокосту Адорно звернувся</w:t>
      </w:r>
      <w:r>
        <w:rPr>
          <w:rFonts w:ascii="Times New Roman" w:eastAsia="Calibri" w:hAnsi="Times New Roman" w:cs="Times New Roman"/>
          <w:sz w:val="28"/>
          <w:szCs w:val="28"/>
          <w:lang w:val="uk-UA"/>
        </w:rPr>
        <w:t xml:space="preserve"> </w:t>
      </w:r>
      <w:r w:rsidRPr="00270B27">
        <w:rPr>
          <w:rFonts w:ascii="Times New Roman" w:eastAsia="Calibri" w:hAnsi="Times New Roman" w:cs="Times New Roman"/>
          <w:sz w:val="28"/>
          <w:szCs w:val="28"/>
          <w:lang w:val="uk-UA"/>
        </w:rPr>
        <w:t>до вивчення історичного коріння антисемітизму і розробив теорію,</w:t>
      </w:r>
      <w:r>
        <w:rPr>
          <w:rFonts w:ascii="Times New Roman" w:eastAsia="Calibri" w:hAnsi="Times New Roman" w:cs="Times New Roman"/>
          <w:sz w:val="28"/>
          <w:szCs w:val="28"/>
          <w:lang w:val="uk-UA"/>
        </w:rPr>
        <w:t xml:space="preserve"> </w:t>
      </w:r>
      <w:r w:rsidRPr="00270B27">
        <w:rPr>
          <w:rFonts w:ascii="Times New Roman" w:eastAsia="Calibri" w:hAnsi="Times New Roman" w:cs="Times New Roman"/>
          <w:sz w:val="28"/>
          <w:szCs w:val="28"/>
          <w:lang w:val="uk-UA"/>
        </w:rPr>
        <w:t xml:space="preserve">відповідно до якої політична поведінка мас </w:t>
      </w:r>
      <w:proofErr w:type="spellStart"/>
      <w:r w:rsidRPr="00270B27">
        <w:rPr>
          <w:rFonts w:ascii="Times New Roman" w:eastAsia="Calibri" w:hAnsi="Times New Roman" w:cs="Times New Roman"/>
          <w:sz w:val="28"/>
          <w:szCs w:val="28"/>
          <w:lang w:val="uk-UA"/>
        </w:rPr>
        <w:t>детермінується</w:t>
      </w:r>
      <w:proofErr w:type="spellEnd"/>
      <w:r>
        <w:rPr>
          <w:rFonts w:ascii="Times New Roman" w:eastAsia="Calibri" w:hAnsi="Times New Roman" w:cs="Times New Roman"/>
          <w:sz w:val="28"/>
          <w:szCs w:val="28"/>
          <w:lang w:val="uk-UA"/>
        </w:rPr>
        <w:t xml:space="preserve"> </w:t>
      </w:r>
      <w:proofErr w:type="spellStart"/>
      <w:r w:rsidRPr="00270B27">
        <w:rPr>
          <w:rFonts w:ascii="Times New Roman" w:eastAsia="Calibri" w:hAnsi="Times New Roman" w:cs="Times New Roman"/>
          <w:sz w:val="28"/>
          <w:szCs w:val="28"/>
          <w:lang w:val="uk-UA"/>
        </w:rPr>
        <w:t>соціопсихологічними</w:t>
      </w:r>
      <w:proofErr w:type="spellEnd"/>
      <w:r w:rsidRPr="00270B27">
        <w:rPr>
          <w:rFonts w:ascii="Times New Roman" w:eastAsia="Calibri" w:hAnsi="Times New Roman" w:cs="Times New Roman"/>
          <w:sz w:val="28"/>
          <w:szCs w:val="28"/>
          <w:lang w:val="uk-UA"/>
        </w:rPr>
        <w:t xml:space="preserve"> факторами. </w:t>
      </w:r>
    </w:p>
    <w:p w:rsidR="00270B27" w:rsidRPr="00BB1059" w:rsidRDefault="00270B27" w:rsidP="00270B27">
      <w:pPr>
        <w:autoSpaceDE w:val="0"/>
        <w:autoSpaceDN w:val="0"/>
        <w:adjustRightInd w:val="0"/>
        <w:spacing w:after="0" w:line="360" w:lineRule="auto"/>
        <w:ind w:firstLine="720"/>
        <w:jc w:val="both"/>
        <w:rPr>
          <w:rFonts w:ascii="Times New Roman" w:eastAsia="Calibri" w:hAnsi="Times New Roman" w:cs="Times New Roman"/>
          <w:sz w:val="28"/>
          <w:szCs w:val="28"/>
          <w:lang w:val="uk-UA"/>
        </w:rPr>
      </w:pPr>
      <w:r w:rsidRPr="00270B27">
        <w:rPr>
          <w:rFonts w:ascii="Times New Roman" w:eastAsia="Calibri" w:hAnsi="Times New Roman" w:cs="Times New Roman"/>
          <w:sz w:val="28"/>
          <w:szCs w:val="28"/>
          <w:lang w:val="uk-UA"/>
        </w:rPr>
        <w:t>Для вітчизняної гуманітарної науки п</w:t>
      </w:r>
      <w:r>
        <w:rPr>
          <w:rFonts w:ascii="Times New Roman" w:eastAsia="Calibri" w:hAnsi="Times New Roman" w:cs="Times New Roman"/>
          <w:sz w:val="28"/>
          <w:szCs w:val="28"/>
          <w:lang w:val="uk-UA"/>
        </w:rPr>
        <w:t xml:space="preserve">роблема історичної пам’яті стала </w:t>
      </w:r>
      <w:r w:rsidRPr="00270B27">
        <w:rPr>
          <w:rFonts w:ascii="Times New Roman" w:eastAsia="Calibri" w:hAnsi="Times New Roman" w:cs="Times New Roman"/>
          <w:sz w:val="28"/>
          <w:szCs w:val="28"/>
          <w:lang w:val="uk-UA"/>
        </w:rPr>
        <w:t>особливо актуальною після здобуття Україною незалежності й виникнення</w:t>
      </w:r>
      <w:r>
        <w:rPr>
          <w:rFonts w:ascii="Times New Roman" w:eastAsia="Calibri" w:hAnsi="Times New Roman" w:cs="Times New Roman"/>
          <w:sz w:val="28"/>
          <w:szCs w:val="28"/>
          <w:lang w:val="uk-UA"/>
        </w:rPr>
        <w:t xml:space="preserve"> </w:t>
      </w:r>
      <w:r w:rsidRPr="00270B27">
        <w:rPr>
          <w:rFonts w:ascii="Times New Roman" w:eastAsia="Calibri" w:hAnsi="Times New Roman" w:cs="Times New Roman"/>
          <w:sz w:val="28"/>
          <w:szCs w:val="28"/>
          <w:lang w:val="uk-UA"/>
        </w:rPr>
        <w:t>потреби осмислення історичної свідомості у процесі</w:t>
      </w:r>
      <w:r>
        <w:rPr>
          <w:rFonts w:ascii="Times New Roman" w:eastAsia="Calibri" w:hAnsi="Times New Roman" w:cs="Times New Roman"/>
          <w:sz w:val="28"/>
          <w:szCs w:val="28"/>
          <w:lang w:val="uk-UA"/>
        </w:rPr>
        <w:t xml:space="preserve"> </w:t>
      </w:r>
      <w:r w:rsidRPr="00270B27">
        <w:rPr>
          <w:rFonts w:ascii="Times New Roman" w:eastAsia="Calibri" w:hAnsi="Times New Roman" w:cs="Times New Roman"/>
          <w:sz w:val="28"/>
          <w:szCs w:val="28"/>
          <w:lang w:val="uk-UA"/>
        </w:rPr>
        <w:t>формування національної ідентичності.</w:t>
      </w:r>
    </w:p>
    <w:p w:rsidR="003E340D" w:rsidRDefault="00BB1059" w:rsidP="003E340D">
      <w:pPr>
        <w:autoSpaceDE w:val="0"/>
        <w:autoSpaceDN w:val="0"/>
        <w:adjustRightInd w:val="0"/>
        <w:spacing w:after="0" w:line="360" w:lineRule="auto"/>
        <w:ind w:firstLine="720"/>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Різноманітні аспекти політики історичної пам</w:t>
      </w:r>
      <w:r w:rsidRPr="00EC6717">
        <w:rPr>
          <w:rFonts w:ascii="Times New Roman" w:eastAsia="Calibri" w:hAnsi="Times New Roman" w:cs="Times New Roman"/>
          <w:sz w:val="28"/>
          <w:szCs w:val="28"/>
          <w:lang w:val="uk-UA"/>
        </w:rPr>
        <w:t>’я</w:t>
      </w:r>
      <w:r>
        <w:rPr>
          <w:rFonts w:ascii="Times New Roman" w:eastAsia="Calibri" w:hAnsi="Times New Roman" w:cs="Times New Roman"/>
          <w:sz w:val="28"/>
          <w:szCs w:val="28"/>
          <w:lang w:val="uk-UA"/>
        </w:rPr>
        <w:t xml:space="preserve">ті в незалежній Україні висвітлені у публікаціях багатьох авторів, серед яких можна виділити праці таких українських істориків та політологів, як Георгій Касьянов, Лариса Нагорна, Юрій Шаповал, Ярослав Грицак, Микола </w:t>
      </w:r>
      <w:proofErr w:type="spellStart"/>
      <w:r>
        <w:rPr>
          <w:rFonts w:ascii="Times New Roman" w:eastAsia="Calibri" w:hAnsi="Times New Roman" w:cs="Times New Roman"/>
          <w:sz w:val="28"/>
          <w:szCs w:val="28"/>
          <w:lang w:val="uk-UA"/>
        </w:rPr>
        <w:t>Рябчук</w:t>
      </w:r>
      <w:proofErr w:type="spellEnd"/>
      <w:r>
        <w:rPr>
          <w:rFonts w:ascii="Times New Roman" w:eastAsia="Calibri" w:hAnsi="Times New Roman" w:cs="Times New Roman"/>
          <w:sz w:val="28"/>
          <w:szCs w:val="28"/>
          <w:lang w:val="uk-UA"/>
        </w:rPr>
        <w:t>, Олександр Б</w:t>
      </w:r>
      <w:r w:rsidR="00641ADC">
        <w:rPr>
          <w:rFonts w:ascii="Times New Roman" w:eastAsia="Calibri" w:hAnsi="Times New Roman" w:cs="Times New Roman"/>
          <w:sz w:val="28"/>
          <w:szCs w:val="28"/>
          <w:lang w:val="uk-UA"/>
        </w:rPr>
        <w:t xml:space="preserve">ойко, Олександр Гриценко, </w:t>
      </w:r>
      <w:r w:rsidR="003973E1">
        <w:rPr>
          <w:rFonts w:ascii="Times New Roman" w:eastAsia="Calibri" w:hAnsi="Times New Roman" w:cs="Times New Roman"/>
          <w:sz w:val="28"/>
          <w:szCs w:val="28"/>
          <w:lang w:val="uk-UA"/>
        </w:rPr>
        <w:t>Валерій</w:t>
      </w:r>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Сол</w:t>
      </w:r>
      <w:r w:rsidR="00F66146">
        <w:rPr>
          <w:rFonts w:ascii="Times New Roman" w:eastAsia="Calibri" w:hAnsi="Times New Roman" w:cs="Times New Roman"/>
          <w:sz w:val="28"/>
          <w:szCs w:val="28"/>
          <w:lang w:val="uk-UA"/>
        </w:rPr>
        <w:t>датенко</w:t>
      </w:r>
      <w:proofErr w:type="spellEnd"/>
      <w:r w:rsidR="00F66146">
        <w:rPr>
          <w:rFonts w:ascii="Times New Roman" w:eastAsia="Calibri" w:hAnsi="Times New Roman" w:cs="Times New Roman"/>
          <w:sz w:val="28"/>
          <w:szCs w:val="28"/>
          <w:lang w:val="uk-UA"/>
        </w:rPr>
        <w:t xml:space="preserve">, Юлія </w:t>
      </w:r>
      <w:proofErr w:type="spellStart"/>
      <w:r w:rsidR="00F66146">
        <w:rPr>
          <w:rFonts w:ascii="Times New Roman" w:eastAsia="Calibri" w:hAnsi="Times New Roman" w:cs="Times New Roman"/>
          <w:sz w:val="28"/>
          <w:szCs w:val="28"/>
          <w:lang w:val="uk-UA"/>
        </w:rPr>
        <w:t>Зерній</w:t>
      </w:r>
      <w:proofErr w:type="spellEnd"/>
      <w:r w:rsidR="00F66146">
        <w:rPr>
          <w:rFonts w:ascii="Times New Roman" w:eastAsia="Calibri" w:hAnsi="Times New Roman" w:cs="Times New Roman"/>
          <w:sz w:val="28"/>
          <w:szCs w:val="28"/>
          <w:lang w:val="uk-UA"/>
        </w:rPr>
        <w:t xml:space="preserve">, Алла </w:t>
      </w:r>
      <w:proofErr w:type="spellStart"/>
      <w:r w:rsidR="00F66146">
        <w:rPr>
          <w:rFonts w:ascii="Times New Roman" w:eastAsia="Calibri" w:hAnsi="Times New Roman" w:cs="Times New Roman"/>
          <w:sz w:val="28"/>
          <w:szCs w:val="28"/>
          <w:lang w:val="uk-UA"/>
        </w:rPr>
        <w:t>Киридон</w:t>
      </w:r>
      <w:proofErr w:type="spellEnd"/>
      <w:r w:rsidR="00F66146">
        <w:rPr>
          <w:rFonts w:ascii="Times New Roman" w:eastAsia="Calibri" w:hAnsi="Times New Roman" w:cs="Times New Roman"/>
          <w:sz w:val="28"/>
          <w:szCs w:val="28"/>
          <w:lang w:val="uk-UA"/>
        </w:rPr>
        <w:t>.</w:t>
      </w:r>
    </w:p>
    <w:p w:rsidR="00CA5700" w:rsidRDefault="003E340D" w:rsidP="003E340D">
      <w:pPr>
        <w:autoSpaceDE w:val="0"/>
        <w:autoSpaceDN w:val="0"/>
        <w:adjustRightInd w:val="0"/>
        <w:spacing w:after="0" w:line="360" w:lineRule="auto"/>
        <w:ind w:firstLine="720"/>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Зо</w:t>
      </w:r>
      <w:r w:rsidR="00270B27">
        <w:rPr>
          <w:rFonts w:ascii="Times New Roman" w:eastAsia="Calibri" w:hAnsi="Times New Roman" w:cs="Times New Roman"/>
          <w:sz w:val="28"/>
          <w:szCs w:val="28"/>
          <w:lang w:val="uk-UA"/>
        </w:rPr>
        <w:t xml:space="preserve">крема, </w:t>
      </w:r>
      <w:r w:rsidR="00F863B3" w:rsidRPr="00F863B3">
        <w:rPr>
          <w:rFonts w:ascii="Times New Roman" w:eastAsia="Calibri" w:hAnsi="Times New Roman" w:cs="Times New Roman"/>
          <w:sz w:val="28"/>
          <w:szCs w:val="28"/>
          <w:lang w:val="uk-UA"/>
        </w:rPr>
        <w:t>Ярослав Грицак у своїх дослідженнях звертає увагу на</w:t>
      </w:r>
      <w:r w:rsidR="00F863B3">
        <w:rPr>
          <w:rFonts w:ascii="Times New Roman" w:eastAsia="Calibri" w:hAnsi="Times New Roman" w:cs="Times New Roman"/>
          <w:sz w:val="28"/>
          <w:szCs w:val="28"/>
          <w:lang w:val="uk-UA"/>
        </w:rPr>
        <w:t xml:space="preserve"> </w:t>
      </w:r>
      <w:r w:rsidR="00F863B3" w:rsidRPr="00F863B3">
        <w:rPr>
          <w:rFonts w:ascii="Times New Roman" w:eastAsia="Calibri" w:hAnsi="Times New Roman" w:cs="Times New Roman"/>
          <w:sz w:val="28"/>
          <w:szCs w:val="28"/>
          <w:lang w:val="uk-UA"/>
        </w:rPr>
        <w:t>особливості історичної пам’яті українського народу та її неможливість бути</w:t>
      </w:r>
      <w:r w:rsidR="00F863B3">
        <w:rPr>
          <w:rFonts w:ascii="Times New Roman" w:eastAsia="Calibri" w:hAnsi="Times New Roman" w:cs="Times New Roman"/>
          <w:sz w:val="28"/>
          <w:szCs w:val="28"/>
          <w:lang w:val="uk-UA"/>
        </w:rPr>
        <w:t xml:space="preserve"> </w:t>
      </w:r>
      <w:r w:rsidR="00F863B3" w:rsidRPr="00F863B3">
        <w:rPr>
          <w:rFonts w:ascii="Times New Roman" w:eastAsia="Calibri" w:hAnsi="Times New Roman" w:cs="Times New Roman"/>
          <w:sz w:val="28"/>
          <w:szCs w:val="28"/>
          <w:lang w:val="uk-UA"/>
        </w:rPr>
        <w:t>єдиною і спільною для всіх українців через тривалий період перебування</w:t>
      </w:r>
      <w:r w:rsidR="00F863B3">
        <w:rPr>
          <w:rFonts w:ascii="Times New Roman" w:eastAsia="Calibri" w:hAnsi="Times New Roman" w:cs="Times New Roman"/>
          <w:sz w:val="28"/>
          <w:szCs w:val="28"/>
          <w:lang w:val="uk-UA"/>
        </w:rPr>
        <w:t xml:space="preserve"> </w:t>
      </w:r>
      <w:r w:rsidR="00F863B3" w:rsidRPr="00F863B3">
        <w:rPr>
          <w:rFonts w:ascii="Times New Roman" w:eastAsia="Calibri" w:hAnsi="Times New Roman" w:cs="Times New Roman"/>
          <w:sz w:val="28"/>
          <w:szCs w:val="28"/>
          <w:lang w:val="uk-UA"/>
        </w:rPr>
        <w:t>українських земель у складі різних держав</w:t>
      </w:r>
      <w:r w:rsidR="00F863B3">
        <w:rPr>
          <w:rFonts w:ascii="Times New Roman" w:eastAsia="Calibri" w:hAnsi="Times New Roman" w:cs="Times New Roman"/>
          <w:sz w:val="28"/>
          <w:szCs w:val="28"/>
          <w:lang w:val="uk-UA"/>
        </w:rPr>
        <w:t>.</w:t>
      </w:r>
    </w:p>
    <w:p w:rsidR="00F66146" w:rsidRDefault="00F66146" w:rsidP="00F66146">
      <w:pPr>
        <w:autoSpaceDE w:val="0"/>
        <w:autoSpaceDN w:val="0"/>
        <w:adjustRightInd w:val="0"/>
        <w:spacing w:after="0" w:line="360" w:lineRule="auto"/>
        <w:ind w:firstLine="720"/>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Алла </w:t>
      </w:r>
      <w:proofErr w:type="spellStart"/>
      <w:r>
        <w:rPr>
          <w:rFonts w:ascii="Times New Roman" w:eastAsia="Calibri" w:hAnsi="Times New Roman" w:cs="Times New Roman"/>
          <w:sz w:val="28"/>
          <w:szCs w:val="28"/>
          <w:lang w:val="uk-UA"/>
        </w:rPr>
        <w:t>Киридон</w:t>
      </w:r>
      <w:proofErr w:type="spellEnd"/>
      <w:r>
        <w:rPr>
          <w:rFonts w:ascii="Times New Roman" w:eastAsia="Calibri" w:hAnsi="Times New Roman" w:cs="Times New Roman"/>
          <w:sz w:val="28"/>
          <w:szCs w:val="28"/>
          <w:lang w:val="uk-UA"/>
        </w:rPr>
        <w:t xml:space="preserve"> </w:t>
      </w:r>
      <w:r w:rsidRPr="00F66146">
        <w:rPr>
          <w:rFonts w:ascii="Times New Roman" w:eastAsia="Calibri" w:hAnsi="Times New Roman" w:cs="Times New Roman"/>
          <w:sz w:val="28"/>
          <w:szCs w:val="28"/>
          <w:lang w:val="uk-UA"/>
        </w:rPr>
        <w:t>трактує</w:t>
      </w:r>
      <w:r>
        <w:rPr>
          <w:rFonts w:ascii="Times New Roman" w:eastAsia="Calibri" w:hAnsi="Times New Roman" w:cs="Times New Roman"/>
          <w:sz w:val="28"/>
          <w:szCs w:val="28"/>
          <w:lang w:val="uk-UA"/>
        </w:rPr>
        <w:t xml:space="preserve"> </w:t>
      </w:r>
      <w:r w:rsidRPr="00F66146">
        <w:rPr>
          <w:rFonts w:ascii="Times New Roman" w:eastAsia="Calibri" w:hAnsi="Times New Roman" w:cs="Times New Roman"/>
          <w:sz w:val="28"/>
          <w:szCs w:val="28"/>
          <w:lang w:val="uk-UA"/>
        </w:rPr>
        <w:t>історичну пам'ять‖ як сукупність уявлень про соціальне минуле, які існують</w:t>
      </w:r>
      <w:r>
        <w:rPr>
          <w:rFonts w:ascii="Times New Roman" w:eastAsia="Calibri" w:hAnsi="Times New Roman" w:cs="Times New Roman"/>
          <w:sz w:val="28"/>
          <w:szCs w:val="28"/>
          <w:lang w:val="uk-UA"/>
        </w:rPr>
        <w:t xml:space="preserve"> </w:t>
      </w:r>
      <w:r w:rsidRPr="00F66146">
        <w:rPr>
          <w:rFonts w:ascii="Times New Roman" w:eastAsia="Calibri" w:hAnsi="Times New Roman" w:cs="Times New Roman"/>
          <w:sz w:val="28"/>
          <w:szCs w:val="28"/>
          <w:lang w:val="uk-UA"/>
        </w:rPr>
        <w:t>в суспільстві на масовому та індивідуальному рівнях, з урахуванням їх</w:t>
      </w:r>
      <w:r>
        <w:rPr>
          <w:rFonts w:ascii="Times New Roman" w:eastAsia="Calibri" w:hAnsi="Times New Roman" w:cs="Times New Roman"/>
          <w:sz w:val="28"/>
          <w:szCs w:val="28"/>
          <w:lang w:val="uk-UA"/>
        </w:rPr>
        <w:t xml:space="preserve"> </w:t>
      </w:r>
      <w:r w:rsidRPr="00F66146">
        <w:rPr>
          <w:rFonts w:ascii="Times New Roman" w:eastAsia="Calibri" w:hAnsi="Times New Roman" w:cs="Times New Roman"/>
          <w:sz w:val="28"/>
          <w:szCs w:val="28"/>
          <w:lang w:val="uk-UA"/>
        </w:rPr>
        <w:t>когнітивного, образного та емоційного аспектів</w:t>
      </w:r>
      <w:r>
        <w:rPr>
          <w:rFonts w:ascii="Times New Roman" w:eastAsia="Calibri" w:hAnsi="Times New Roman" w:cs="Times New Roman"/>
          <w:sz w:val="28"/>
          <w:szCs w:val="28"/>
          <w:lang w:val="uk-UA"/>
        </w:rPr>
        <w:t>.</w:t>
      </w:r>
    </w:p>
    <w:p w:rsidR="002960AE" w:rsidRDefault="002960AE" w:rsidP="00FB74E3">
      <w:pPr>
        <w:pStyle w:val="Default"/>
        <w:spacing w:line="360" w:lineRule="auto"/>
        <w:ind w:firstLine="708"/>
        <w:jc w:val="both"/>
        <w:rPr>
          <w:rFonts w:eastAsia="Calibri"/>
          <w:color w:val="auto"/>
          <w:sz w:val="28"/>
          <w:szCs w:val="28"/>
          <w:lang w:val="uk-UA"/>
        </w:rPr>
      </w:pPr>
      <w:r w:rsidRPr="002960AE">
        <w:rPr>
          <w:rFonts w:eastAsia="Calibri"/>
          <w:i/>
          <w:iCs/>
          <w:color w:val="auto"/>
          <w:sz w:val="28"/>
          <w:szCs w:val="28"/>
          <w:lang w:val="uk-UA"/>
        </w:rPr>
        <w:t>М</w:t>
      </w:r>
      <w:r w:rsidR="00FB74E3">
        <w:rPr>
          <w:rFonts w:eastAsia="Calibri"/>
          <w:i/>
          <w:iCs/>
          <w:color w:val="auto"/>
          <w:sz w:val="28"/>
          <w:szCs w:val="28"/>
          <w:lang w:val="uk-UA"/>
        </w:rPr>
        <w:t>етодологічною основою</w:t>
      </w:r>
      <w:r w:rsidRPr="002960AE">
        <w:rPr>
          <w:rFonts w:eastAsia="Calibri"/>
          <w:color w:val="auto"/>
          <w:sz w:val="28"/>
          <w:szCs w:val="28"/>
          <w:lang w:val="uk-UA"/>
        </w:rPr>
        <w:t xml:space="preserve"> дослідження </w:t>
      </w:r>
      <w:r w:rsidR="00FB74E3">
        <w:rPr>
          <w:rFonts w:eastAsia="Calibri"/>
          <w:color w:val="auto"/>
          <w:sz w:val="28"/>
          <w:szCs w:val="28"/>
          <w:lang w:val="uk-UA"/>
        </w:rPr>
        <w:t>є</w:t>
      </w:r>
      <w:r w:rsidRPr="002960AE">
        <w:rPr>
          <w:rFonts w:eastAsia="Calibri"/>
          <w:color w:val="auto"/>
          <w:sz w:val="28"/>
          <w:szCs w:val="28"/>
          <w:lang w:val="uk-UA"/>
        </w:rPr>
        <w:t xml:space="preserve"> поєднання наукових методів</w:t>
      </w:r>
      <w:r w:rsidR="00FB74E3">
        <w:rPr>
          <w:rFonts w:eastAsia="Calibri"/>
          <w:color w:val="auto"/>
          <w:sz w:val="28"/>
          <w:szCs w:val="28"/>
          <w:lang w:val="uk-UA"/>
        </w:rPr>
        <w:t xml:space="preserve"> і принципів</w:t>
      </w:r>
      <w:r w:rsidRPr="002960AE">
        <w:rPr>
          <w:rFonts w:eastAsia="Calibri"/>
          <w:color w:val="auto"/>
          <w:sz w:val="28"/>
          <w:szCs w:val="28"/>
          <w:lang w:val="uk-UA"/>
        </w:rPr>
        <w:t xml:space="preserve">. Дослідження </w:t>
      </w:r>
      <w:r w:rsidR="00FB74E3">
        <w:rPr>
          <w:rFonts w:eastAsia="Calibri"/>
          <w:color w:val="auto"/>
          <w:sz w:val="28"/>
          <w:szCs w:val="28"/>
          <w:lang w:val="uk-UA"/>
        </w:rPr>
        <w:t>базується</w:t>
      </w:r>
      <w:r w:rsidRPr="002960AE">
        <w:rPr>
          <w:rFonts w:eastAsia="Calibri"/>
          <w:color w:val="auto"/>
          <w:sz w:val="28"/>
          <w:szCs w:val="28"/>
          <w:lang w:val="uk-UA"/>
        </w:rPr>
        <w:t xml:space="preserve"> на принципах науковості, системності, </w:t>
      </w:r>
      <w:r w:rsidR="00FB74E3" w:rsidRPr="002960AE">
        <w:rPr>
          <w:rFonts w:eastAsia="Calibri"/>
          <w:color w:val="auto"/>
          <w:sz w:val="28"/>
          <w:szCs w:val="28"/>
          <w:lang w:val="uk-UA"/>
        </w:rPr>
        <w:t xml:space="preserve">логічності </w:t>
      </w:r>
      <w:r w:rsidR="00FB74E3">
        <w:rPr>
          <w:rFonts w:eastAsia="Calibri"/>
          <w:color w:val="auto"/>
          <w:sz w:val="28"/>
          <w:szCs w:val="28"/>
          <w:lang w:val="uk-UA"/>
        </w:rPr>
        <w:t xml:space="preserve">та </w:t>
      </w:r>
      <w:r w:rsidRPr="002960AE">
        <w:rPr>
          <w:rFonts w:eastAsia="Calibri"/>
          <w:color w:val="auto"/>
          <w:sz w:val="28"/>
          <w:szCs w:val="28"/>
          <w:lang w:val="uk-UA"/>
        </w:rPr>
        <w:t>послідовності викладу.</w:t>
      </w:r>
    </w:p>
    <w:p w:rsidR="00901EC2" w:rsidRDefault="00E209A2" w:rsidP="00E209A2">
      <w:pPr>
        <w:pStyle w:val="Default"/>
        <w:spacing w:line="360" w:lineRule="auto"/>
        <w:ind w:firstLine="708"/>
        <w:jc w:val="both"/>
        <w:rPr>
          <w:rFonts w:eastAsia="Calibri"/>
          <w:color w:val="auto"/>
          <w:sz w:val="28"/>
          <w:szCs w:val="28"/>
          <w:lang w:val="uk-UA"/>
        </w:rPr>
      </w:pPr>
      <w:r>
        <w:rPr>
          <w:sz w:val="28"/>
          <w:szCs w:val="28"/>
          <w:lang w:val="uk-UA"/>
        </w:rPr>
        <w:t xml:space="preserve">У дослідженні </w:t>
      </w:r>
      <w:proofErr w:type="spellStart"/>
      <w:r>
        <w:rPr>
          <w:sz w:val="28"/>
          <w:szCs w:val="28"/>
        </w:rPr>
        <w:t>використано</w:t>
      </w:r>
      <w:proofErr w:type="spellEnd"/>
      <w:r>
        <w:rPr>
          <w:sz w:val="28"/>
          <w:szCs w:val="28"/>
        </w:rPr>
        <w:t xml:space="preserve"> структурно-</w:t>
      </w:r>
      <w:proofErr w:type="spellStart"/>
      <w:r>
        <w:rPr>
          <w:sz w:val="28"/>
          <w:szCs w:val="28"/>
        </w:rPr>
        <w:t>функціональний</w:t>
      </w:r>
      <w:proofErr w:type="spellEnd"/>
      <w:r>
        <w:rPr>
          <w:sz w:val="28"/>
          <w:szCs w:val="28"/>
        </w:rPr>
        <w:t xml:space="preserve">, </w:t>
      </w:r>
      <w:proofErr w:type="spellStart"/>
      <w:r>
        <w:rPr>
          <w:sz w:val="28"/>
          <w:szCs w:val="28"/>
        </w:rPr>
        <w:t>історичний</w:t>
      </w:r>
      <w:proofErr w:type="spellEnd"/>
      <w:r>
        <w:rPr>
          <w:sz w:val="28"/>
          <w:szCs w:val="28"/>
        </w:rPr>
        <w:t xml:space="preserve">, </w:t>
      </w:r>
      <w:proofErr w:type="spellStart"/>
      <w:r>
        <w:rPr>
          <w:sz w:val="28"/>
          <w:szCs w:val="28"/>
        </w:rPr>
        <w:t>індуктивно-дедуктивний</w:t>
      </w:r>
      <w:proofErr w:type="spellEnd"/>
      <w:r>
        <w:rPr>
          <w:sz w:val="28"/>
          <w:szCs w:val="28"/>
        </w:rPr>
        <w:t xml:space="preserve"> </w:t>
      </w:r>
      <w:proofErr w:type="spellStart"/>
      <w:r>
        <w:rPr>
          <w:sz w:val="28"/>
          <w:szCs w:val="28"/>
        </w:rPr>
        <w:t>методи</w:t>
      </w:r>
      <w:proofErr w:type="spellEnd"/>
      <w:r>
        <w:rPr>
          <w:sz w:val="28"/>
          <w:szCs w:val="28"/>
        </w:rPr>
        <w:t xml:space="preserve">, а </w:t>
      </w:r>
      <w:proofErr w:type="spellStart"/>
      <w:r>
        <w:rPr>
          <w:sz w:val="28"/>
          <w:szCs w:val="28"/>
        </w:rPr>
        <w:t>також</w:t>
      </w:r>
      <w:proofErr w:type="spellEnd"/>
      <w:r>
        <w:rPr>
          <w:sz w:val="28"/>
          <w:szCs w:val="28"/>
        </w:rPr>
        <w:t xml:space="preserve"> </w:t>
      </w:r>
      <w:proofErr w:type="spellStart"/>
      <w:r>
        <w:rPr>
          <w:sz w:val="28"/>
          <w:szCs w:val="28"/>
        </w:rPr>
        <w:t>методи</w:t>
      </w:r>
      <w:proofErr w:type="spellEnd"/>
      <w:r>
        <w:rPr>
          <w:sz w:val="28"/>
          <w:szCs w:val="28"/>
        </w:rPr>
        <w:t xml:space="preserve"> </w:t>
      </w:r>
      <w:proofErr w:type="spellStart"/>
      <w:r>
        <w:rPr>
          <w:sz w:val="28"/>
          <w:szCs w:val="28"/>
        </w:rPr>
        <w:t>порівняльного</w:t>
      </w:r>
      <w:proofErr w:type="spellEnd"/>
      <w:r>
        <w:rPr>
          <w:sz w:val="28"/>
          <w:szCs w:val="28"/>
        </w:rPr>
        <w:t xml:space="preserve">, системного </w:t>
      </w:r>
      <w:proofErr w:type="spellStart"/>
      <w:r>
        <w:rPr>
          <w:sz w:val="28"/>
          <w:szCs w:val="28"/>
        </w:rPr>
        <w:t>аналізу</w:t>
      </w:r>
      <w:proofErr w:type="spellEnd"/>
      <w:r>
        <w:rPr>
          <w:sz w:val="28"/>
          <w:szCs w:val="28"/>
        </w:rPr>
        <w:t xml:space="preserve">, синтезу, </w:t>
      </w:r>
      <w:proofErr w:type="spellStart"/>
      <w:r>
        <w:rPr>
          <w:sz w:val="28"/>
          <w:szCs w:val="28"/>
        </w:rPr>
        <w:t>моделювання</w:t>
      </w:r>
      <w:proofErr w:type="spellEnd"/>
      <w:r>
        <w:rPr>
          <w:sz w:val="28"/>
          <w:szCs w:val="28"/>
        </w:rPr>
        <w:t>.</w:t>
      </w:r>
    </w:p>
    <w:p w:rsidR="00901EC2" w:rsidRDefault="00901EC2" w:rsidP="00FB74E3">
      <w:pPr>
        <w:pStyle w:val="Default"/>
        <w:spacing w:line="360" w:lineRule="auto"/>
        <w:ind w:firstLine="708"/>
        <w:jc w:val="both"/>
        <w:rPr>
          <w:rFonts w:eastAsia="Calibri"/>
          <w:color w:val="auto"/>
          <w:sz w:val="28"/>
          <w:szCs w:val="28"/>
          <w:lang w:val="uk-UA"/>
        </w:rPr>
      </w:pPr>
    </w:p>
    <w:p w:rsidR="00FB74E3" w:rsidRDefault="00FB74E3" w:rsidP="00FB74E3">
      <w:pPr>
        <w:pStyle w:val="Default"/>
        <w:spacing w:line="360" w:lineRule="auto"/>
        <w:ind w:firstLine="708"/>
        <w:jc w:val="both"/>
        <w:rPr>
          <w:sz w:val="28"/>
          <w:szCs w:val="28"/>
          <w:lang w:val="uk-UA"/>
        </w:rPr>
      </w:pPr>
      <w:r>
        <w:rPr>
          <w:sz w:val="28"/>
          <w:szCs w:val="28"/>
          <w:lang w:val="uk-UA"/>
        </w:rPr>
        <w:lastRenderedPageBreak/>
        <w:t>О</w:t>
      </w:r>
      <w:r w:rsidRPr="00FB74E3">
        <w:rPr>
          <w:sz w:val="28"/>
          <w:szCs w:val="28"/>
          <w:lang w:val="uk-UA"/>
        </w:rPr>
        <w:t xml:space="preserve">снову дослідження склали нормативно-правові акти та офіційні документи органів </w:t>
      </w:r>
      <w:r w:rsidR="008B48F5">
        <w:rPr>
          <w:sz w:val="28"/>
          <w:szCs w:val="28"/>
          <w:lang w:val="uk-UA"/>
        </w:rPr>
        <w:t xml:space="preserve">української </w:t>
      </w:r>
      <w:r w:rsidRPr="00FB74E3">
        <w:rPr>
          <w:sz w:val="28"/>
          <w:szCs w:val="28"/>
          <w:lang w:val="uk-UA"/>
        </w:rPr>
        <w:t xml:space="preserve">влади, публікації електронних засобів масової інформації, </w:t>
      </w:r>
      <w:r w:rsidR="008B48F5">
        <w:rPr>
          <w:sz w:val="28"/>
          <w:szCs w:val="28"/>
          <w:lang w:val="uk-UA"/>
        </w:rPr>
        <w:t xml:space="preserve">книги, видані Національною академією наук України, </w:t>
      </w:r>
      <w:r w:rsidRPr="008B48F5">
        <w:rPr>
          <w:sz w:val="28"/>
          <w:szCs w:val="28"/>
          <w:lang w:val="uk-UA"/>
        </w:rPr>
        <w:t>використано результати соціологічних досліджень</w:t>
      </w:r>
      <w:r w:rsidR="008B48F5">
        <w:rPr>
          <w:sz w:val="28"/>
          <w:szCs w:val="28"/>
          <w:lang w:val="uk-UA"/>
        </w:rPr>
        <w:t>.</w:t>
      </w:r>
    </w:p>
    <w:p w:rsidR="008B48F5" w:rsidRPr="008B48F5" w:rsidRDefault="008B48F5" w:rsidP="008B48F5">
      <w:pPr>
        <w:pStyle w:val="Default"/>
        <w:spacing w:line="360" w:lineRule="auto"/>
        <w:ind w:firstLine="708"/>
        <w:jc w:val="both"/>
        <w:rPr>
          <w:rFonts w:eastAsia="Calibri"/>
          <w:color w:val="auto"/>
          <w:sz w:val="28"/>
          <w:szCs w:val="28"/>
        </w:rPr>
      </w:pPr>
      <w:r w:rsidRPr="008B48F5">
        <w:rPr>
          <w:rFonts w:eastAsia="Calibri"/>
          <w:i/>
          <w:iCs/>
          <w:color w:val="auto"/>
          <w:sz w:val="28"/>
          <w:szCs w:val="28"/>
        </w:rPr>
        <w:t>Структура</w:t>
      </w:r>
      <w:r w:rsidRPr="008B48F5">
        <w:rPr>
          <w:rFonts w:eastAsia="Calibri"/>
          <w:color w:val="auto"/>
          <w:sz w:val="28"/>
          <w:szCs w:val="28"/>
        </w:rPr>
        <w:t xml:space="preserve"> </w:t>
      </w:r>
      <w:proofErr w:type="spellStart"/>
      <w:r w:rsidRPr="008B48F5">
        <w:rPr>
          <w:rFonts w:eastAsia="Calibri"/>
          <w:color w:val="auto"/>
          <w:sz w:val="28"/>
          <w:szCs w:val="28"/>
        </w:rPr>
        <w:t>даної</w:t>
      </w:r>
      <w:proofErr w:type="spellEnd"/>
      <w:r w:rsidRPr="008B48F5">
        <w:rPr>
          <w:rFonts w:eastAsia="Calibri"/>
          <w:color w:val="auto"/>
          <w:sz w:val="28"/>
          <w:szCs w:val="28"/>
        </w:rPr>
        <w:t xml:space="preserve"> </w:t>
      </w:r>
      <w:proofErr w:type="spellStart"/>
      <w:r w:rsidRPr="008B48F5">
        <w:rPr>
          <w:rFonts w:eastAsia="Calibri"/>
          <w:color w:val="auto"/>
          <w:sz w:val="28"/>
          <w:szCs w:val="28"/>
        </w:rPr>
        <w:t>роботи</w:t>
      </w:r>
      <w:proofErr w:type="spellEnd"/>
      <w:r w:rsidRPr="008B48F5">
        <w:rPr>
          <w:rFonts w:eastAsia="Calibri"/>
          <w:color w:val="auto"/>
          <w:sz w:val="28"/>
          <w:szCs w:val="28"/>
        </w:rPr>
        <w:t xml:space="preserve"> </w:t>
      </w:r>
      <w:proofErr w:type="spellStart"/>
      <w:r w:rsidRPr="008B48F5">
        <w:rPr>
          <w:rFonts w:eastAsia="Calibri"/>
          <w:color w:val="auto"/>
          <w:sz w:val="28"/>
          <w:szCs w:val="28"/>
        </w:rPr>
        <w:t>повністю</w:t>
      </w:r>
      <w:proofErr w:type="spellEnd"/>
      <w:r w:rsidRPr="008B48F5">
        <w:rPr>
          <w:rFonts w:eastAsia="Calibri"/>
          <w:color w:val="auto"/>
          <w:sz w:val="28"/>
          <w:szCs w:val="28"/>
        </w:rPr>
        <w:t xml:space="preserve"> </w:t>
      </w:r>
      <w:proofErr w:type="spellStart"/>
      <w:r w:rsidRPr="008B48F5">
        <w:rPr>
          <w:rFonts w:eastAsia="Calibri"/>
          <w:color w:val="auto"/>
          <w:sz w:val="28"/>
          <w:szCs w:val="28"/>
        </w:rPr>
        <w:t>підпорядкована</w:t>
      </w:r>
      <w:proofErr w:type="spellEnd"/>
      <w:r w:rsidRPr="008B48F5">
        <w:rPr>
          <w:rFonts w:eastAsia="Calibri"/>
          <w:color w:val="auto"/>
          <w:sz w:val="28"/>
          <w:szCs w:val="28"/>
        </w:rPr>
        <w:t xml:space="preserve"> </w:t>
      </w:r>
      <w:proofErr w:type="spellStart"/>
      <w:r w:rsidRPr="008B48F5">
        <w:rPr>
          <w:rFonts w:eastAsia="Calibri"/>
          <w:color w:val="auto"/>
          <w:sz w:val="28"/>
          <w:szCs w:val="28"/>
        </w:rPr>
        <w:t>логіці</w:t>
      </w:r>
      <w:proofErr w:type="spellEnd"/>
      <w:r w:rsidRPr="008B48F5">
        <w:rPr>
          <w:rFonts w:eastAsia="Calibri"/>
          <w:color w:val="auto"/>
          <w:sz w:val="28"/>
          <w:szCs w:val="28"/>
        </w:rPr>
        <w:t xml:space="preserve"> </w:t>
      </w:r>
      <w:proofErr w:type="spellStart"/>
      <w:r w:rsidRPr="008B48F5">
        <w:rPr>
          <w:rFonts w:eastAsia="Calibri"/>
          <w:color w:val="auto"/>
          <w:sz w:val="28"/>
          <w:szCs w:val="28"/>
        </w:rPr>
        <w:t>реалізації</w:t>
      </w:r>
      <w:proofErr w:type="spellEnd"/>
      <w:r w:rsidRPr="008B48F5">
        <w:rPr>
          <w:rFonts w:eastAsia="Calibri"/>
          <w:color w:val="auto"/>
          <w:sz w:val="28"/>
          <w:szCs w:val="28"/>
        </w:rPr>
        <w:t xml:space="preserve"> </w:t>
      </w:r>
      <w:proofErr w:type="spellStart"/>
      <w:r w:rsidRPr="008B48F5">
        <w:rPr>
          <w:rFonts w:eastAsia="Calibri"/>
          <w:color w:val="auto"/>
          <w:sz w:val="28"/>
          <w:szCs w:val="28"/>
        </w:rPr>
        <w:t>основних</w:t>
      </w:r>
      <w:proofErr w:type="spellEnd"/>
      <w:r w:rsidRPr="008B48F5">
        <w:rPr>
          <w:rFonts w:eastAsia="Calibri"/>
          <w:color w:val="auto"/>
          <w:sz w:val="28"/>
          <w:szCs w:val="28"/>
        </w:rPr>
        <w:t xml:space="preserve"> </w:t>
      </w:r>
      <w:proofErr w:type="spellStart"/>
      <w:r w:rsidRPr="008B48F5">
        <w:rPr>
          <w:rFonts w:eastAsia="Calibri"/>
          <w:color w:val="auto"/>
          <w:sz w:val="28"/>
          <w:szCs w:val="28"/>
        </w:rPr>
        <w:t>наукових</w:t>
      </w:r>
      <w:proofErr w:type="spellEnd"/>
      <w:r w:rsidRPr="008B48F5">
        <w:rPr>
          <w:rFonts w:eastAsia="Calibri"/>
          <w:color w:val="auto"/>
          <w:sz w:val="28"/>
          <w:szCs w:val="28"/>
        </w:rPr>
        <w:t xml:space="preserve"> </w:t>
      </w:r>
      <w:proofErr w:type="spellStart"/>
      <w:r w:rsidRPr="008B48F5">
        <w:rPr>
          <w:rFonts w:eastAsia="Calibri"/>
          <w:color w:val="auto"/>
          <w:sz w:val="28"/>
          <w:szCs w:val="28"/>
        </w:rPr>
        <w:t>завдань</w:t>
      </w:r>
      <w:proofErr w:type="spellEnd"/>
      <w:r w:rsidRPr="008B48F5">
        <w:rPr>
          <w:rFonts w:eastAsia="Calibri"/>
          <w:color w:val="auto"/>
          <w:sz w:val="28"/>
          <w:szCs w:val="28"/>
        </w:rPr>
        <w:t xml:space="preserve">. </w:t>
      </w:r>
      <w:proofErr w:type="spellStart"/>
      <w:r w:rsidRPr="008B48F5">
        <w:rPr>
          <w:rFonts w:eastAsia="Calibri"/>
          <w:color w:val="auto"/>
          <w:sz w:val="28"/>
          <w:szCs w:val="28"/>
        </w:rPr>
        <w:t>Кваліфікаційний</w:t>
      </w:r>
      <w:proofErr w:type="spellEnd"/>
      <w:r w:rsidRPr="008B48F5">
        <w:rPr>
          <w:rFonts w:eastAsia="Calibri"/>
          <w:color w:val="auto"/>
          <w:sz w:val="28"/>
          <w:szCs w:val="28"/>
        </w:rPr>
        <w:t xml:space="preserve"> проект </w:t>
      </w:r>
      <w:proofErr w:type="spellStart"/>
      <w:r w:rsidRPr="008B48F5">
        <w:rPr>
          <w:rFonts w:eastAsia="Calibri"/>
          <w:color w:val="auto"/>
          <w:sz w:val="28"/>
          <w:szCs w:val="28"/>
        </w:rPr>
        <w:t>складається</w:t>
      </w:r>
      <w:proofErr w:type="spellEnd"/>
      <w:r w:rsidRPr="008B48F5">
        <w:rPr>
          <w:rFonts w:eastAsia="Calibri"/>
          <w:color w:val="auto"/>
          <w:sz w:val="28"/>
          <w:szCs w:val="28"/>
        </w:rPr>
        <w:t xml:space="preserve"> </w:t>
      </w:r>
      <w:proofErr w:type="spellStart"/>
      <w:r w:rsidRPr="008B48F5">
        <w:rPr>
          <w:rFonts w:eastAsia="Calibri"/>
          <w:color w:val="auto"/>
          <w:sz w:val="28"/>
          <w:szCs w:val="28"/>
        </w:rPr>
        <w:t>зі</w:t>
      </w:r>
      <w:proofErr w:type="spellEnd"/>
      <w:r w:rsidRPr="008B48F5">
        <w:rPr>
          <w:rFonts w:eastAsia="Calibri"/>
          <w:color w:val="auto"/>
          <w:sz w:val="28"/>
          <w:szCs w:val="28"/>
        </w:rPr>
        <w:t xml:space="preserve"> </w:t>
      </w:r>
      <w:proofErr w:type="spellStart"/>
      <w:r w:rsidRPr="008B48F5">
        <w:rPr>
          <w:rFonts w:eastAsia="Calibri"/>
          <w:color w:val="auto"/>
          <w:sz w:val="28"/>
          <w:szCs w:val="28"/>
        </w:rPr>
        <w:t>вступу</w:t>
      </w:r>
      <w:proofErr w:type="spellEnd"/>
      <w:r w:rsidRPr="008B48F5">
        <w:rPr>
          <w:rFonts w:eastAsia="Calibri"/>
          <w:color w:val="auto"/>
          <w:sz w:val="28"/>
          <w:szCs w:val="28"/>
        </w:rPr>
        <w:t xml:space="preserve">, </w:t>
      </w:r>
      <w:r w:rsidR="00556653">
        <w:rPr>
          <w:rFonts w:eastAsia="Calibri"/>
          <w:color w:val="auto"/>
          <w:sz w:val="28"/>
          <w:szCs w:val="28"/>
          <w:lang w:val="uk-UA"/>
        </w:rPr>
        <w:t>т</w:t>
      </w:r>
      <w:r>
        <w:rPr>
          <w:rFonts w:eastAsia="Calibri"/>
          <w:color w:val="auto"/>
          <w:sz w:val="28"/>
          <w:szCs w:val="28"/>
          <w:lang w:val="uk-UA"/>
        </w:rPr>
        <w:t>рьох</w:t>
      </w:r>
      <w:r w:rsidRPr="008B48F5">
        <w:rPr>
          <w:rFonts w:eastAsia="Calibri"/>
          <w:color w:val="auto"/>
          <w:sz w:val="28"/>
          <w:szCs w:val="28"/>
        </w:rPr>
        <w:t xml:space="preserve"> </w:t>
      </w:r>
      <w:proofErr w:type="spellStart"/>
      <w:r w:rsidRPr="008B48F5">
        <w:rPr>
          <w:rFonts w:eastAsia="Calibri"/>
          <w:color w:val="auto"/>
          <w:sz w:val="28"/>
          <w:szCs w:val="28"/>
        </w:rPr>
        <w:t>розділів</w:t>
      </w:r>
      <w:proofErr w:type="spellEnd"/>
      <w:r w:rsidRPr="008B48F5">
        <w:rPr>
          <w:rFonts w:eastAsia="Calibri"/>
          <w:color w:val="auto"/>
          <w:sz w:val="28"/>
          <w:szCs w:val="28"/>
        </w:rPr>
        <w:t xml:space="preserve">, </w:t>
      </w:r>
      <w:proofErr w:type="spellStart"/>
      <w:r w:rsidRPr="008B48F5">
        <w:rPr>
          <w:rFonts w:eastAsia="Calibri"/>
          <w:color w:val="auto"/>
          <w:sz w:val="28"/>
          <w:szCs w:val="28"/>
        </w:rPr>
        <w:t>висновків</w:t>
      </w:r>
      <w:proofErr w:type="spellEnd"/>
      <w:r w:rsidRPr="008B48F5">
        <w:rPr>
          <w:rFonts w:eastAsia="Calibri"/>
          <w:color w:val="auto"/>
          <w:sz w:val="28"/>
          <w:szCs w:val="28"/>
        </w:rPr>
        <w:t xml:space="preserve"> та списку </w:t>
      </w:r>
      <w:proofErr w:type="spellStart"/>
      <w:r w:rsidRPr="008B48F5">
        <w:rPr>
          <w:rFonts w:eastAsia="Calibri"/>
          <w:color w:val="auto"/>
          <w:sz w:val="28"/>
          <w:szCs w:val="28"/>
        </w:rPr>
        <w:t>використаних</w:t>
      </w:r>
      <w:proofErr w:type="spellEnd"/>
      <w:r w:rsidRPr="008B48F5">
        <w:rPr>
          <w:rFonts w:eastAsia="Calibri"/>
          <w:color w:val="auto"/>
          <w:sz w:val="28"/>
          <w:szCs w:val="28"/>
        </w:rPr>
        <w:t xml:space="preserve"> </w:t>
      </w:r>
      <w:proofErr w:type="spellStart"/>
      <w:r w:rsidRPr="008B48F5">
        <w:rPr>
          <w:rFonts w:eastAsia="Calibri"/>
          <w:color w:val="auto"/>
          <w:sz w:val="28"/>
          <w:szCs w:val="28"/>
        </w:rPr>
        <w:t>джерел</w:t>
      </w:r>
      <w:proofErr w:type="spellEnd"/>
      <w:r w:rsidRPr="008B48F5">
        <w:rPr>
          <w:rFonts w:eastAsia="Calibri"/>
          <w:color w:val="auto"/>
          <w:sz w:val="28"/>
          <w:szCs w:val="28"/>
        </w:rPr>
        <w:t>.</w:t>
      </w:r>
    </w:p>
    <w:p w:rsidR="008B48F5" w:rsidRDefault="008B48F5" w:rsidP="008B48F5">
      <w:pPr>
        <w:pStyle w:val="Default"/>
        <w:spacing w:line="360" w:lineRule="auto"/>
        <w:ind w:firstLine="708"/>
        <w:jc w:val="both"/>
        <w:rPr>
          <w:rFonts w:eastAsia="Calibri"/>
          <w:color w:val="auto"/>
          <w:sz w:val="28"/>
          <w:szCs w:val="28"/>
          <w:lang w:val="uk-UA" w:bidi="he-IL"/>
        </w:rPr>
      </w:pPr>
      <w:r w:rsidRPr="008B48F5">
        <w:rPr>
          <w:rFonts w:eastAsia="Calibri"/>
          <w:color w:val="auto"/>
          <w:sz w:val="28"/>
          <w:szCs w:val="28"/>
        </w:rPr>
        <w:t xml:space="preserve">У </w:t>
      </w:r>
      <w:proofErr w:type="spellStart"/>
      <w:r w:rsidRPr="00F101D2">
        <w:rPr>
          <w:rFonts w:eastAsia="Calibri"/>
          <w:i/>
          <w:iCs/>
          <w:color w:val="auto"/>
          <w:sz w:val="28"/>
          <w:szCs w:val="28"/>
        </w:rPr>
        <w:t>першому</w:t>
      </w:r>
      <w:proofErr w:type="spellEnd"/>
      <w:r w:rsidRPr="00F101D2">
        <w:rPr>
          <w:rFonts w:eastAsia="Calibri"/>
          <w:i/>
          <w:iCs/>
          <w:color w:val="auto"/>
          <w:sz w:val="28"/>
          <w:szCs w:val="28"/>
        </w:rPr>
        <w:t xml:space="preserve"> </w:t>
      </w:r>
      <w:proofErr w:type="spellStart"/>
      <w:r w:rsidRPr="00F101D2">
        <w:rPr>
          <w:rFonts w:eastAsia="Calibri"/>
          <w:i/>
          <w:iCs/>
          <w:color w:val="auto"/>
          <w:sz w:val="28"/>
          <w:szCs w:val="28"/>
        </w:rPr>
        <w:t>розділі</w:t>
      </w:r>
      <w:proofErr w:type="spellEnd"/>
      <w:r w:rsidRPr="008B48F5">
        <w:rPr>
          <w:rFonts w:eastAsia="Calibri"/>
          <w:color w:val="auto"/>
          <w:sz w:val="28"/>
          <w:szCs w:val="28"/>
        </w:rPr>
        <w:t xml:space="preserve"> </w:t>
      </w:r>
      <w:proofErr w:type="spellStart"/>
      <w:r w:rsidRPr="008B48F5">
        <w:rPr>
          <w:rFonts w:eastAsia="Calibri"/>
          <w:color w:val="auto"/>
          <w:sz w:val="28"/>
          <w:szCs w:val="28"/>
        </w:rPr>
        <w:t>проаналізовані</w:t>
      </w:r>
      <w:proofErr w:type="spellEnd"/>
      <w:r w:rsidRPr="008B48F5">
        <w:rPr>
          <w:rFonts w:eastAsia="Calibri"/>
          <w:color w:val="auto"/>
          <w:sz w:val="28"/>
          <w:szCs w:val="28"/>
        </w:rPr>
        <w:t xml:space="preserve"> </w:t>
      </w:r>
      <w:proofErr w:type="spellStart"/>
      <w:r w:rsidRPr="008B48F5">
        <w:rPr>
          <w:rFonts w:eastAsia="Calibri"/>
          <w:color w:val="auto"/>
          <w:sz w:val="28"/>
          <w:szCs w:val="28"/>
        </w:rPr>
        <w:t>основні</w:t>
      </w:r>
      <w:proofErr w:type="spellEnd"/>
      <w:r w:rsidRPr="008B48F5">
        <w:rPr>
          <w:rFonts w:eastAsia="Calibri"/>
          <w:color w:val="auto"/>
          <w:sz w:val="28"/>
          <w:szCs w:val="28"/>
        </w:rPr>
        <w:t xml:space="preserve"> </w:t>
      </w:r>
      <w:r>
        <w:rPr>
          <w:rFonts w:eastAsia="Calibri"/>
          <w:color w:val="auto"/>
          <w:sz w:val="28"/>
          <w:szCs w:val="28"/>
          <w:lang w:val="uk-UA"/>
        </w:rPr>
        <w:t xml:space="preserve">поняття історичної </w:t>
      </w:r>
      <w:proofErr w:type="spellStart"/>
      <w:r>
        <w:rPr>
          <w:rFonts w:eastAsia="Calibri"/>
          <w:color w:val="auto"/>
          <w:sz w:val="28"/>
          <w:szCs w:val="28"/>
          <w:lang w:val="uk-UA"/>
        </w:rPr>
        <w:t>пам</w:t>
      </w:r>
      <w:proofErr w:type="spellEnd"/>
      <w:r w:rsidRPr="008B48F5">
        <w:rPr>
          <w:rFonts w:eastAsia="Calibri"/>
          <w:color w:val="auto"/>
          <w:sz w:val="28"/>
          <w:szCs w:val="28"/>
          <w:lang w:bidi="he-IL"/>
        </w:rPr>
        <w:t>’</w:t>
      </w:r>
      <w:r>
        <w:rPr>
          <w:rFonts w:eastAsia="Calibri"/>
          <w:color w:val="auto"/>
          <w:sz w:val="28"/>
          <w:szCs w:val="28"/>
          <w:lang w:val="uk-UA" w:bidi="he-IL"/>
        </w:rPr>
        <w:t>яті</w:t>
      </w:r>
      <w:r>
        <w:rPr>
          <w:rFonts w:eastAsia="Calibri"/>
          <w:color w:val="auto"/>
          <w:sz w:val="28"/>
          <w:szCs w:val="28"/>
          <w:lang w:val="uk-UA"/>
        </w:rPr>
        <w:t xml:space="preserve">, зокрема, сформульоване визначення поняття історичної </w:t>
      </w:r>
      <w:proofErr w:type="spellStart"/>
      <w:r>
        <w:rPr>
          <w:rFonts w:eastAsia="Calibri"/>
          <w:color w:val="auto"/>
          <w:sz w:val="28"/>
          <w:szCs w:val="28"/>
          <w:lang w:val="uk-UA"/>
        </w:rPr>
        <w:t>пам</w:t>
      </w:r>
      <w:proofErr w:type="spellEnd"/>
      <w:r w:rsidRPr="008B48F5">
        <w:rPr>
          <w:rFonts w:eastAsia="Calibri"/>
          <w:color w:val="auto"/>
          <w:sz w:val="28"/>
          <w:szCs w:val="28"/>
          <w:lang w:bidi="he-IL"/>
        </w:rPr>
        <w:t>’</w:t>
      </w:r>
      <w:r>
        <w:rPr>
          <w:rFonts w:eastAsia="Calibri"/>
          <w:color w:val="auto"/>
          <w:sz w:val="28"/>
          <w:szCs w:val="28"/>
          <w:lang w:val="uk-UA" w:bidi="he-IL"/>
        </w:rPr>
        <w:t xml:space="preserve">яті, надано пояснення поняттям «колективна </w:t>
      </w:r>
      <w:proofErr w:type="spellStart"/>
      <w:r>
        <w:rPr>
          <w:rFonts w:eastAsia="Calibri"/>
          <w:color w:val="auto"/>
          <w:sz w:val="28"/>
          <w:szCs w:val="28"/>
          <w:lang w:val="uk-UA" w:bidi="he-IL"/>
        </w:rPr>
        <w:t>пам</w:t>
      </w:r>
      <w:proofErr w:type="spellEnd"/>
      <w:r w:rsidRPr="008B48F5">
        <w:rPr>
          <w:rFonts w:eastAsia="Calibri"/>
          <w:color w:val="auto"/>
          <w:sz w:val="28"/>
          <w:szCs w:val="28"/>
          <w:lang w:bidi="he-IL"/>
        </w:rPr>
        <w:t>’</w:t>
      </w:r>
      <w:r>
        <w:rPr>
          <w:rFonts w:eastAsia="Calibri"/>
          <w:color w:val="auto"/>
          <w:sz w:val="28"/>
          <w:szCs w:val="28"/>
          <w:lang w:val="uk-UA" w:bidi="he-IL"/>
        </w:rPr>
        <w:t xml:space="preserve">ять» та «національна свідомість», розглянуто </w:t>
      </w:r>
      <w:r w:rsidRPr="008B48F5">
        <w:rPr>
          <w:rFonts w:eastAsia="Calibri"/>
          <w:color w:val="auto"/>
          <w:sz w:val="28"/>
          <w:szCs w:val="28"/>
          <w:lang w:val="uk-UA" w:bidi="he-IL"/>
        </w:rPr>
        <w:t>процес зародження та формування історичної пам’яті на території сучасної України.</w:t>
      </w:r>
    </w:p>
    <w:p w:rsidR="00045D1D" w:rsidRPr="00045D1D" w:rsidRDefault="008B48F5" w:rsidP="00045D1D">
      <w:pPr>
        <w:pStyle w:val="Default"/>
        <w:spacing w:line="360" w:lineRule="auto"/>
        <w:ind w:firstLine="708"/>
        <w:jc w:val="both"/>
        <w:rPr>
          <w:sz w:val="28"/>
          <w:szCs w:val="28"/>
          <w:lang w:val="uk-UA" w:bidi="he-IL"/>
        </w:rPr>
      </w:pPr>
      <w:r>
        <w:rPr>
          <w:rFonts w:eastAsia="Calibri"/>
          <w:color w:val="auto"/>
          <w:sz w:val="28"/>
          <w:szCs w:val="28"/>
          <w:lang w:val="uk-UA" w:bidi="he-IL"/>
        </w:rPr>
        <w:t xml:space="preserve">У </w:t>
      </w:r>
      <w:r w:rsidRPr="00F101D2">
        <w:rPr>
          <w:rFonts w:eastAsia="Calibri"/>
          <w:i/>
          <w:iCs/>
          <w:color w:val="auto"/>
          <w:sz w:val="28"/>
          <w:szCs w:val="28"/>
          <w:lang w:val="uk-UA" w:bidi="he-IL"/>
        </w:rPr>
        <w:t>другому розділі</w:t>
      </w:r>
      <w:r>
        <w:rPr>
          <w:rFonts w:eastAsia="Calibri"/>
          <w:color w:val="auto"/>
          <w:sz w:val="28"/>
          <w:szCs w:val="28"/>
          <w:lang w:val="uk-UA" w:bidi="he-IL"/>
        </w:rPr>
        <w:t xml:space="preserve"> визначено основні </w:t>
      </w:r>
      <w:r w:rsidR="00045D1D">
        <w:rPr>
          <w:rFonts w:eastAsia="Calibri"/>
          <w:color w:val="auto"/>
          <w:sz w:val="28"/>
          <w:szCs w:val="28"/>
          <w:lang w:val="uk-UA" w:bidi="he-IL"/>
        </w:rPr>
        <w:t xml:space="preserve">теоретичні </w:t>
      </w:r>
      <w:r>
        <w:rPr>
          <w:rFonts w:eastAsia="Calibri"/>
          <w:color w:val="auto"/>
          <w:sz w:val="28"/>
          <w:szCs w:val="28"/>
          <w:lang w:val="uk-UA" w:bidi="he-IL"/>
        </w:rPr>
        <w:t>засади політики пам</w:t>
      </w:r>
      <w:r w:rsidRPr="00045D1D">
        <w:rPr>
          <w:rFonts w:eastAsia="Calibri"/>
          <w:color w:val="auto"/>
          <w:sz w:val="28"/>
          <w:szCs w:val="28"/>
          <w:lang w:val="uk-UA" w:bidi="he-IL"/>
        </w:rPr>
        <w:t>’</w:t>
      </w:r>
      <w:r w:rsidR="00045D1D">
        <w:rPr>
          <w:rFonts w:eastAsia="Calibri"/>
          <w:color w:val="auto"/>
          <w:sz w:val="28"/>
          <w:szCs w:val="28"/>
          <w:lang w:val="uk-UA" w:bidi="he-IL"/>
        </w:rPr>
        <w:t xml:space="preserve">яті та висвітлена </w:t>
      </w:r>
      <w:r w:rsidR="00045D1D">
        <w:rPr>
          <w:sz w:val="28"/>
          <w:szCs w:val="28"/>
          <w:lang w:val="uk-UA"/>
        </w:rPr>
        <w:t>п</w:t>
      </w:r>
      <w:r w:rsidR="00045D1D" w:rsidRPr="008F6D40">
        <w:rPr>
          <w:sz w:val="28"/>
          <w:szCs w:val="28"/>
          <w:lang w:val="uk-UA"/>
        </w:rPr>
        <w:t>рактична реалізація політики історичної пам</w:t>
      </w:r>
      <w:r w:rsidR="00045D1D" w:rsidRPr="00045D1D">
        <w:rPr>
          <w:sz w:val="28"/>
          <w:szCs w:val="28"/>
          <w:lang w:val="uk-UA"/>
        </w:rPr>
        <w:t>’</w:t>
      </w:r>
      <w:r w:rsidR="00045D1D" w:rsidRPr="008F6D40">
        <w:rPr>
          <w:sz w:val="28"/>
          <w:szCs w:val="28"/>
          <w:lang w:val="uk-UA"/>
        </w:rPr>
        <w:t>яті в Україні</w:t>
      </w:r>
      <w:r w:rsidR="00045D1D">
        <w:rPr>
          <w:sz w:val="28"/>
          <w:szCs w:val="28"/>
          <w:lang w:val="uk-UA"/>
        </w:rPr>
        <w:t>, зокрема, проаналізовано пантеон осіб, на основі яких базується політика історичної пам</w:t>
      </w:r>
      <w:r w:rsidR="00045D1D" w:rsidRPr="00045D1D">
        <w:rPr>
          <w:sz w:val="28"/>
          <w:szCs w:val="28"/>
          <w:lang w:val="uk-UA" w:bidi="he-IL"/>
        </w:rPr>
        <w:t>’</w:t>
      </w:r>
      <w:r w:rsidR="00045D1D">
        <w:rPr>
          <w:sz w:val="28"/>
          <w:szCs w:val="28"/>
          <w:lang w:val="uk-UA" w:bidi="he-IL"/>
        </w:rPr>
        <w:t>яті в Україні. Висвітлені основні теоретичні засади державної законодавчої політики щодо Голодомору та Голокосту та окреслені перспективи щодо місця цих історичних подій у подальшому українському політичному дискурсі.</w:t>
      </w:r>
    </w:p>
    <w:p w:rsidR="00D705EA" w:rsidRDefault="00F101D2" w:rsidP="00781B08">
      <w:pPr>
        <w:spacing w:after="0" w:line="360" w:lineRule="auto"/>
        <w:jc w:val="both"/>
        <w:rPr>
          <w:rFonts w:ascii="Times New Roman" w:eastAsia="Calibri" w:hAnsi="Times New Roman" w:cs="Times New Roman"/>
          <w:sz w:val="28"/>
          <w:szCs w:val="28"/>
          <w:lang w:val="uk-UA" w:bidi="he-IL"/>
        </w:rPr>
      </w:pPr>
      <w:r>
        <w:rPr>
          <w:rFonts w:ascii="Times New Roman" w:eastAsia="Calibri" w:hAnsi="Times New Roman" w:cs="Times New Roman"/>
          <w:sz w:val="28"/>
          <w:szCs w:val="28"/>
          <w:lang w:val="uk-UA"/>
        </w:rPr>
        <w:tab/>
        <w:t>Політичною подією, яка найбільше вплинула на динаміку політики історичної пам</w:t>
      </w:r>
      <w:r w:rsidRPr="00F101D2">
        <w:rPr>
          <w:rFonts w:ascii="Times New Roman" w:eastAsia="Calibri" w:hAnsi="Times New Roman" w:cs="Times New Roman"/>
          <w:sz w:val="28"/>
          <w:szCs w:val="28"/>
          <w:lang w:val="uk-UA" w:bidi="he-IL"/>
        </w:rPr>
        <w:t>’</w:t>
      </w:r>
      <w:r>
        <w:rPr>
          <w:rFonts w:ascii="Times New Roman" w:eastAsia="Calibri" w:hAnsi="Times New Roman" w:cs="Times New Roman"/>
          <w:sz w:val="28"/>
          <w:szCs w:val="28"/>
          <w:lang w:val="uk-UA" w:bidi="he-IL"/>
        </w:rPr>
        <w:t xml:space="preserve">яті в Україні, є Революція Гідності. Тому у </w:t>
      </w:r>
      <w:r w:rsidRPr="00F101D2">
        <w:rPr>
          <w:rFonts w:ascii="Times New Roman" w:eastAsia="Calibri" w:hAnsi="Times New Roman" w:cs="Times New Roman"/>
          <w:i/>
          <w:iCs/>
          <w:sz w:val="28"/>
          <w:szCs w:val="28"/>
          <w:lang w:val="uk-UA" w:bidi="he-IL"/>
        </w:rPr>
        <w:t>третьому розділі</w:t>
      </w:r>
      <w:r>
        <w:rPr>
          <w:rFonts w:ascii="Times New Roman" w:eastAsia="Calibri" w:hAnsi="Times New Roman" w:cs="Times New Roman"/>
          <w:sz w:val="28"/>
          <w:szCs w:val="28"/>
          <w:lang w:val="uk-UA" w:bidi="he-IL"/>
        </w:rPr>
        <w:t xml:space="preserve"> чітко визначено, чому і як саме змінилась політика щодо історичної </w:t>
      </w:r>
      <w:proofErr w:type="spellStart"/>
      <w:r>
        <w:rPr>
          <w:rFonts w:ascii="Times New Roman" w:eastAsia="Calibri" w:hAnsi="Times New Roman" w:cs="Times New Roman"/>
          <w:sz w:val="28"/>
          <w:szCs w:val="28"/>
          <w:lang w:val="uk-UA" w:bidi="he-IL"/>
        </w:rPr>
        <w:t>пам</w:t>
      </w:r>
      <w:proofErr w:type="spellEnd"/>
      <w:r w:rsidRPr="00F101D2">
        <w:rPr>
          <w:rFonts w:ascii="Times New Roman" w:eastAsia="Calibri" w:hAnsi="Times New Roman" w:cs="Times New Roman"/>
          <w:sz w:val="28"/>
          <w:szCs w:val="28"/>
          <w:lang w:bidi="he-IL"/>
        </w:rPr>
        <w:t>’</w:t>
      </w:r>
      <w:r>
        <w:rPr>
          <w:rFonts w:ascii="Times New Roman" w:eastAsia="Calibri" w:hAnsi="Times New Roman" w:cs="Times New Roman"/>
          <w:sz w:val="28"/>
          <w:szCs w:val="28"/>
          <w:lang w:val="uk-UA" w:bidi="he-IL"/>
        </w:rPr>
        <w:t>яті в Україні.</w:t>
      </w:r>
    </w:p>
    <w:p w:rsidR="007B4716" w:rsidRDefault="00A246FA" w:rsidP="00781B08">
      <w:pPr>
        <w:spacing w:after="0" w:line="360" w:lineRule="auto"/>
        <w:jc w:val="both"/>
        <w:rPr>
          <w:rFonts w:ascii="Times New Roman" w:eastAsia="Calibri" w:hAnsi="Times New Roman" w:cs="Times New Roman"/>
          <w:sz w:val="28"/>
          <w:szCs w:val="28"/>
          <w:lang w:val="uk-UA" w:bidi="he-IL"/>
        </w:rPr>
      </w:pPr>
      <w:r>
        <w:rPr>
          <w:rFonts w:ascii="Times New Roman" w:eastAsia="Calibri" w:hAnsi="Times New Roman" w:cs="Times New Roman"/>
          <w:sz w:val="28"/>
          <w:szCs w:val="28"/>
          <w:lang w:val="uk-UA" w:bidi="he-IL"/>
        </w:rPr>
        <w:tab/>
        <w:t>Н</w:t>
      </w:r>
      <w:r w:rsidR="007B4716">
        <w:rPr>
          <w:rFonts w:ascii="Times New Roman" w:eastAsia="Calibri" w:hAnsi="Times New Roman" w:cs="Times New Roman"/>
          <w:sz w:val="28"/>
          <w:szCs w:val="28"/>
          <w:lang w:val="uk-UA" w:bidi="he-IL"/>
        </w:rPr>
        <w:t xml:space="preserve">аведено огляд офіційних документів, виданих українською владою протягом 2018 року, визначено, які з них стосуються політики історичної </w:t>
      </w:r>
      <w:proofErr w:type="spellStart"/>
      <w:r w:rsidR="007B4716">
        <w:rPr>
          <w:rFonts w:ascii="Times New Roman" w:eastAsia="Calibri" w:hAnsi="Times New Roman" w:cs="Times New Roman"/>
          <w:sz w:val="28"/>
          <w:szCs w:val="28"/>
          <w:lang w:val="uk-UA" w:bidi="he-IL"/>
        </w:rPr>
        <w:t>пам</w:t>
      </w:r>
      <w:proofErr w:type="spellEnd"/>
      <w:r w:rsidR="007B4716" w:rsidRPr="007B4716">
        <w:rPr>
          <w:rFonts w:ascii="Times New Roman" w:eastAsia="Calibri" w:hAnsi="Times New Roman" w:cs="Times New Roman"/>
          <w:sz w:val="28"/>
          <w:szCs w:val="28"/>
          <w:lang w:bidi="he-IL"/>
        </w:rPr>
        <w:t>’</w:t>
      </w:r>
      <w:r w:rsidR="007B4716">
        <w:rPr>
          <w:rFonts w:ascii="Times New Roman" w:eastAsia="Calibri" w:hAnsi="Times New Roman" w:cs="Times New Roman"/>
          <w:sz w:val="28"/>
          <w:szCs w:val="28"/>
          <w:lang w:val="uk-UA" w:bidi="he-IL"/>
        </w:rPr>
        <w:t>яті та проведено їхній аналіз. Особлива увага сконцентрована на особливостях політики декомунізації в Україні.</w:t>
      </w:r>
    </w:p>
    <w:p w:rsidR="007B4716" w:rsidRDefault="007B4716" w:rsidP="00781B08">
      <w:pPr>
        <w:spacing w:after="0" w:line="360" w:lineRule="auto"/>
        <w:jc w:val="both"/>
        <w:rPr>
          <w:rFonts w:ascii="Times New Roman" w:eastAsia="Calibri" w:hAnsi="Times New Roman" w:cs="Times New Roman"/>
          <w:sz w:val="28"/>
          <w:szCs w:val="28"/>
          <w:lang w:val="uk-UA" w:bidi="he-IL"/>
        </w:rPr>
      </w:pPr>
      <w:r>
        <w:rPr>
          <w:rFonts w:ascii="Times New Roman" w:eastAsia="Calibri" w:hAnsi="Times New Roman" w:cs="Times New Roman"/>
          <w:sz w:val="28"/>
          <w:szCs w:val="28"/>
          <w:lang w:val="uk-UA" w:bidi="he-IL"/>
        </w:rPr>
        <w:tab/>
        <w:t xml:space="preserve">У </w:t>
      </w:r>
      <w:r w:rsidRPr="00A60DAE">
        <w:rPr>
          <w:rFonts w:ascii="Times New Roman" w:eastAsia="Calibri" w:hAnsi="Times New Roman" w:cs="Times New Roman"/>
          <w:i/>
          <w:iCs/>
          <w:sz w:val="28"/>
          <w:szCs w:val="28"/>
          <w:lang w:val="uk-UA" w:bidi="he-IL"/>
        </w:rPr>
        <w:t>висновках</w:t>
      </w:r>
      <w:r>
        <w:rPr>
          <w:rFonts w:ascii="Times New Roman" w:eastAsia="Calibri" w:hAnsi="Times New Roman" w:cs="Times New Roman"/>
          <w:sz w:val="28"/>
          <w:szCs w:val="28"/>
          <w:lang w:val="uk-UA" w:bidi="he-IL"/>
        </w:rPr>
        <w:t xml:space="preserve"> надано рекомендації щодо можливої зміни вектора руху процесів політики історичної </w:t>
      </w:r>
      <w:proofErr w:type="spellStart"/>
      <w:r>
        <w:rPr>
          <w:rFonts w:ascii="Times New Roman" w:eastAsia="Calibri" w:hAnsi="Times New Roman" w:cs="Times New Roman"/>
          <w:sz w:val="28"/>
          <w:szCs w:val="28"/>
          <w:lang w:val="uk-UA" w:bidi="he-IL"/>
        </w:rPr>
        <w:t>пам</w:t>
      </w:r>
      <w:proofErr w:type="spellEnd"/>
      <w:r w:rsidRPr="007B4716">
        <w:rPr>
          <w:rFonts w:ascii="Times New Roman" w:eastAsia="Calibri" w:hAnsi="Times New Roman" w:cs="Times New Roman"/>
          <w:sz w:val="28"/>
          <w:szCs w:val="28"/>
          <w:lang w:bidi="he-IL"/>
        </w:rPr>
        <w:t>’</w:t>
      </w:r>
      <w:r>
        <w:rPr>
          <w:rFonts w:ascii="Times New Roman" w:eastAsia="Calibri" w:hAnsi="Times New Roman" w:cs="Times New Roman"/>
          <w:sz w:val="28"/>
          <w:szCs w:val="28"/>
          <w:lang w:val="uk-UA" w:bidi="he-IL"/>
        </w:rPr>
        <w:t>яті в Україні.</w:t>
      </w:r>
    </w:p>
    <w:p w:rsidR="007B4716" w:rsidRPr="001F757A" w:rsidRDefault="007B4716" w:rsidP="001F757A">
      <w:pPr>
        <w:spacing w:after="0" w:line="360" w:lineRule="auto"/>
        <w:jc w:val="both"/>
        <w:rPr>
          <w:rFonts w:ascii="Times New Roman" w:eastAsia="Calibri" w:hAnsi="Times New Roman" w:cs="Times New Roman"/>
          <w:sz w:val="28"/>
          <w:szCs w:val="28"/>
          <w:lang w:val="uk-UA" w:bidi="he-IL"/>
        </w:rPr>
      </w:pPr>
      <w:r>
        <w:rPr>
          <w:rFonts w:ascii="Times New Roman" w:eastAsia="Calibri" w:hAnsi="Times New Roman" w:cs="Times New Roman"/>
          <w:sz w:val="28"/>
          <w:szCs w:val="28"/>
          <w:lang w:val="uk-UA" w:bidi="he-IL"/>
        </w:rPr>
        <w:tab/>
        <w:t xml:space="preserve">Список використаних джерел становить </w:t>
      </w:r>
      <w:r w:rsidRPr="00901152">
        <w:rPr>
          <w:rFonts w:ascii="Times New Roman" w:eastAsia="Calibri" w:hAnsi="Times New Roman" w:cs="Times New Roman"/>
          <w:sz w:val="28"/>
          <w:szCs w:val="28"/>
          <w:lang w:val="uk-UA" w:bidi="he-IL"/>
        </w:rPr>
        <w:t>9</w:t>
      </w:r>
      <w:r w:rsidR="00C81CD8" w:rsidRPr="00901152">
        <w:rPr>
          <w:rFonts w:ascii="Times New Roman" w:eastAsia="Calibri" w:hAnsi="Times New Roman" w:cs="Times New Roman"/>
          <w:sz w:val="28"/>
          <w:szCs w:val="28"/>
          <w:lang w:bidi="he-IL"/>
        </w:rPr>
        <w:t>7</w:t>
      </w:r>
      <w:r w:rsidRPr="00901152">
        <w:rPr>
          <w:rFonts w:ascii="Times New Roman" w:eastAsia="Calibri" w:hAnsi="Times New Roman" w:cs="Times New Roman"/>
          <w:sz w:val="28"/>
          <w:szCs w:val="28"/>
          <w:lang w:val="uk-UA" w:bidi="he-IL"/>
        </w:rPr>
        <w:t xml:space="preserve"> найменувань.</w:t>
      </w:r>
    </w:p>
    <w:p w:rsidR="009D563D" w:rsidRDefault="009D563D" w:rsidP="00781B08">
      <w:pPr>
        <w:spacing w:after="0" w:line="360" w:lineRule="auto"/>
        <w:jc w:val="both"/>
        <w:rPr>
          <w:lang w:val="uk-UA"/>
        </w:rPr>
      </w:pPr>
    </w:p>
    <w:p w:rsidR="003A3638" w:rsidRPr="00FF098F" w:rsidRDefault="003A3638" w:rsidP="003A3638">
      <w:pPr>
        <w:pStyle w:val="a5"/>
        <w:spacing w:after="0" w:line="360" w:lineRule="auto"/>
        <w:ind w:left="0" w:firstLine="708"/>
        <w:jc w:val="both"/>
        <w:rPr>
          <w:rFonts w:asciiTheme="majorBidi" w:hAnsiTheme="majorBidi" w:cstheme="majorBidi"/>
          <w:sz w:val="28"/>
          <w:szCs w:val="28"/>
          <w:lang w:val="uk-UA" w:bidi="he-IL"/>
        </w:rPr>
      </w:pPr>
      <w:bookmarkStart w:id="0" w:name="_GoBack"/>
      <w:bookmarkEnd w:id="0"/>
    </w:p>
    <w:p w:rsidR="00BC19D4" w:rsidRPr="00FF098F" w:rsidRDefault="00082E98" w:rsidP="00082E98">
      <w:pPr>
        <w:spacing w:after="0" w:line="360" w:lineRule="auto"/>
        <w:jc w:val="center"/>
        <w:rPr>
          <w:rFonts w:asciiTheme="majorBidi" w:hAnsiTheme="majorBidi" w:cstheme="majorBidi"/>
          <w:sz w:val="28"/>
          <w:szCs w:val="28"/>
          <w:lang w:val="uk-UA"/>
        </w:rPr>
      </w:pPr>
      <w:r>
        <w:rPr>
          <w:rFonts w:asciiTheme="majorBidi" w:hAnsiTheme="majorBidi" w:cstheme="majorBidi"/>
          <w:sz w:val="28"/>
          <w:szCs w:val="28"/>
          <w:lang w:val="uk-UA"/>
        </w:rPr>
        <w:t>ВИСНОВКИ</w:t>
      </w:r>
    </w:p>
    <w:p w:rsidR="00BC19D4" w:rsidRDefault="00BC19D4" w:rsidP="00781B08">
      <w:pPr>
        <w:spacing w:after="0" w:line="360" w:lineRule="auto"/>
        <w:jc w:val="both"/>
        <w:rPr>
          <w:rFonts w:ascii="Times New Roman" w:hAnsi="Times New Roman" w:cs="Times New Roman"/>
          <w:sz w:val="28"/>
          <w:szCs w:val="28"/>
          <w:lang w:val="uk-UA"/>
        </w:rPr>
      </w:pPr>
      <w:r w:rsidRPr="00FF098F">
        <w:rPr>
          <w:rFonts w:asciiTheme="majorBidi" w:hAnsiTheme="majorBidi" w:cstheme="majorBidi"/>
          <w:sz w:val="28"/>
          <w:szCs w:val="28"/>
          <w:lang w:val="uk-UA"/>
        </w:rPr>
        <w:tab/>
        <w:t>Історична пам’ять – необхідна складова культурно</w:t>
      </w:r>
      <w:r w:rsidR="00082E98">
        <w:rPr>
          <w:rFonts w:asciiTheme="majorBidi" w:hAnsiTheme="majorBidi" w:cstheme="majorBidi"/>
          <w:sz w:val="28"/>
          <w:szCs w:val="28"/>
          <w:lang w:val="uk-UA"/>
        </w:rPr>
        <w:t>ї</w:t>
      </w:r>
      <w:r w:rsidRPr="00FF098F">
        <w:rPr>
          <w:rFonts w:asciiTheme="majorBidi" w:hAnsiTheme="majorBidi" w:cstheme="majorBidi"/>
          <w:sz w:val="28"/>
          <w:szCs w:val="28"/>
          <w:lang w:val="uk-UA"/>
        </w:rPr>
        <w:t xml:space="preserve"> ДНК будь-якої нації. На базі історичної пам’яті формуються політичні погляди, геополітичні інтереси, міжнародний престиж. Можна з певною мірою впевненості зазначити, що процес формування історичної пам’яті українців був і залишається неоднорідним, неортодоксальним і навіть болюч</w:t>
      </w:r>
      <w:r w:rsidRPr="00C96F65">
        <w:rPr>
          <w:rFonts w:ascii="Times New Roman" w:hAnsi="Times New Roman" w:cs="Times New Roman"/>
          <w:sz w:val="28"/>
          <w:szCs w:val="28"/>
          <w:lang w:val="uk-UA"/>
        </w:rPr>
        <w:t>им.</w:t>
      </w:r>
    </w:p>
    <w:p w:rsidR="001E2B44" w:rsidRDefault="001E2B44" w:rsidP="001E2B44">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«К</w:t>
      </w:r>
      <w:r w:rsidRPr="000812F6">
        <w:rPr>
          <w:rFonts w:ascii="Times New Roman" w:hAnsi="Times New Roman" w:cs="Times New Roman"/>
          <w:sz w:val="28"/>
          <w:szCs w:val="28"/>
          <w:lang w:val="uk-UA"/>
        </w:rPr>
        <w:t>олективна пам</w:t>
      </w:r>
      <w:r w:rsidRPr="00BB1059">
        <w:rPr>
          <w:rFonts w:ascii="Times New Roman" w:hAnsi="Times New Roman" w:cs="Times New Roman"/>
          <w:sz w:val="28"/>
          <w:szCs w:val="28"/>
          <w:lang w:val="uk-UA"/>
        </w:rPr>
        <w:t>’</w:t>
      </w:r>
      <w:r w:rsidRPr="000812F6">
        <w:rPr>
          <w:rFonts w:ascii="Times New Roman" w:hAnsi="Times New Roman" w:cs="Times New Roman"/>
          <w:sz w:val="28"/>
          <w:szCs w:val="28"/>
          <w:lang w:val="uk-UA"/>
        </w:rPr>
        <w:t>ять</w:t>
      </w:r>
      <w:r>
        <w:rPr>
          <w:rFonts w:ascii="Times New Roman" w:hAnsi="Times New Roman" w:cs="Times New Roman"/>
          <w:sz w:val="28"/>
          <w:szCs w:val="28"/>
          <w:lang w:val="uk-UA"/>
        </w:rPr>
        <w:t xml:space="preserve">» є </w:t>
      </w:r>
      <w:r w:rsidRPr="000812F6">
        <w:rPr>
          <w:rFonts w:ascii="Times New Roman" w:hAnsi="Times New Roman" w:cs="Times New Roman"/>
          <w:sz w:val="28"/>
          <w:szCs w:val="28"/>
          <w:lang w:val="uk-UA"/>
        </w:rPr>
        <w:t>уявлення</w:t>
      </w:r>
      <w:r>
        <w:rPr>
          <w:rFonts w:ascii="Times New Roman" w:hAnsi="Times New Roman" w:cs="Times New Roman"/>
          <w:sz w:val="28"/>
          <w:szCs w:val="28"/>
          <w:lang w:val="uk-UA"/>
        </w:rPr>
        <w:t>ми, міфами та легендами</w:t>
      </w:r>
      <w:r w:rsidRPr="000812F6">
        <w:rPr>
          <w:rFonts w:ascii="Times New Roman" w:hAnsi="Times New Roman" w:cs="Times New Roman"/>
          <w:sz w:val="28"/>
          <w:szCs w:val="28"/>
          <w:lang w:val="uk-UA"/>
        </w:rPr>
        <w:t>, що при</w:t>
      </w:r>
      <w:r>
        <w:rPr>
          <w:rFonts w:ascii="Times New Roman" w:hAnsi="Times New Roman" w:cs="Times New Roman"/>
          <w:sz w:val="28"/>
          <w:szCs w:val="28"/>
          <w:lang w:val="uk-UA"/>
        </w:rPr>
        <w:t xml:space="preserve">таманні певній соціальній групі та формується з плином часу </w:t>
      </w:r>
      <w:r w:rsidRPr="00ED2A4C">
        <w:rPr>
          <w:rFonts w:ascii="Times New Roman" w:hAnsi="Times New Roman" w:cs="Times New Roman"/>
          <w:sz w:val="28"/>
          <w:szCs w:val="28"/>
          <w:lang w:val="uk-UA"/>
        </w:rPr>
        <w:t>на основі спілкування із носіями інформації.</w:t>
      </w:r>
      <w:r>
        <w:rPr>
          <w:rFonts w:ascii="Times New Roman" w:hAnsi="Times New Roman" w:cs="Times New Roman"/>
          <w:sz w:val="28"/>
          <w:szCs w:val="28"/>
          <w:lang w:val="uk-UA"/>
        </w:rPr>
        <w:t xml:space="preserve"> «Н</w:t>
      </w:r>
      <w:r w:rsidRPr="000812F6">
        <w:rPr>
          <w:rFonts w:ascii="Times New Roman" w:hAnsi="Times New Roman" w:cs="Times New Roman"/>
          <w:sz w:val="28"/>
          <w:szCs w:val="28"/>
          <w:lang w:val="uk-UA"/>
        </w:rPr>
        <w:t>аціональна свідомість</w:t>
      </w:r>
      <w:r>
        <w:rPr>
          <w:rFonts w:ascii="Times New Roman" w:hAnsi="Times New Roman" w:cs="Times New Roman"/>
          <w:sz w:val="28"/>
          <w:szCs w:val="28"/>
          <w:lang w:val="uk-UA"/>
        </w:rPr>
        <w:t xml:space="preserve">» є </w:t>
      </w:r>
      <w:r w:rsidRPr="000812F6">
        <w:rPr>
          <w:rFonts w:ascii="Times New Roman" w:hAnsi="Times New Roman" w:cs="Times New Roman"/>
          <w:sz w:val="28"/>
          <w:szCs w:val="28"/>
          <w:lang w:val="uk-UA"/>
        </w:rPr>
        <w:t>канонізован</w:t>
      </w:r>
      <w:r>
        <w:rPr>
          <w:rFonts w:ascii="Times New Roman" w:hAnsi="Times New Roman" w:cs="Times New Roman"/>
          <w:sz w:val="28"/>
          <w:szCs w:val="28"/>
          <w:lang w:val="uk-UA"/>
        </w:rPr>
        <w:t>им</w:t>
      </w:r>
      <w:r w:rsidRPr="000812F6">
        <w:rPr>
          <w:rFonts w:ascii="Times New Roman" w:hAnsi="Times New Roman" w:cs="Times New Roman"/>
          <w:sz w:val="28"/>
          <w:szCs w:val="28"/>
          <w:lang w:val="uk-UA"/>
        </w:rPr>
        <w:t xml:space="preserve"> уявлення</w:t>
      </w:r>
      <w:r>
        <w:rPr>
          <w:rFonts w:ascii="Times New Roman" w:hAnsi="Times New Roman" w:cs="Times New Roman"/>
          <w:sz w:val="28"/>
          <w:szCs w:val="28"/>
          <w:lang w:val="uk-UA"/>
        </w:rPr>
        <w:t>м</w:t>
      </w:r>
      <w:r w:rsidRPr="000812F6">
        <w:rPr>
          <w:rFonts w:ascii="Times New Roman" w:hAnsi="Times New Roman" w:cs="Times New Roman"/>
          <w:sz w:val="28"/>
          <w:szCs w:val="28"/>
          <w:lang w:val="uk-UA"/>
        </w:rPr>
        <w:t xml:space="preserve"> про суспільну історію.</w:t>
      </w:r>
      <w:r>
        <w:rPr>
          <w:rFonts w:ascii="Times New Roman" w:hAnsi="Times New Roman" w:cs="Times New Roman"/>
          <w:sz w:val="28"/>
          <w:szCs w:val="28"/>
          <w:lang w:val="uk-UA"/>
        </w:rPr>
        <w:t xml:space="preserve"> Процес формування історичної пам</w:t>
      </w:r>
      <w:r w:rsidRPr="00576DEB">
        <w:rPr>
          <w:rFonts w:ascii="Times New Roman" w:hAnsi="Times New Roman" w:cs="Times New Roman"/>
          <w:sz w:val="28"/>
          <w:szCs w:val="28"/>
          <w:lang w:val="uk-UA"/>
        </w:rPr>
        <w:t>’</w:t>
      </w:r>
      <w:r>
        <w:rPr>
          <w:rFonts w:ascii="Times New Roman" w:hAnsi="Times New Roman" w:cs="Times New Roman"/>
          <w:sz w:val="28"/>
          <w:szCs w:val="28"/>
          <w:lang w:val="uk-UA"/>
        </w:rPr>
        <w:t>яті в Україні відбувався поступово, і включає в себе, в основному, уявлення про епоху Київської Русі, козацької держави, УНР, Радянської України, незалежної України.</w:t>
      </w:r>
    </w:p>
    <w:p w:rsidR="00775914" w:rsidRDefault="00775914" w:rsidP="00775914">
      <w:pPr>
        <w:pStyle w:val="Default"/>
        <w:spacing w:line="360" w:lineRule="auto"/>
        <w:ind w:firstLine="708"/>
        <w:jc w:val="both"/>
        <w:rPr>
          <w:sz w:val="28"/>
          <w:szCs w:val="28"/>
          <w:lang w:val="uk-UA"/>
        </w:rPr>
      </w:pPr>
      <w:r w:rsidRPr="00044BA7">
        <w:rPr>
          <w:sz w:val="28"/>
          <w:szCs w:val="28"/>
          <w:lang w:val="uk-UA"/>
        </w:rPr>
        <w:t>Історична пам’ять в Україні проявляється в наступних формах: ствердження та укріплення української мови як державної мови;</w:t>
      </w:r>
      <w:r>
        <w:rPr>
          <w:sz w:val="28"/>
          <w:szCs w:val="28"/>
          <w:lang w:val="uk-UA"/>
        </w:rPr>
        <w:t xml:space="preserve"> </w:t>
      </w:r>
      <w:r w:rsidRPr="00044BA7">
        <w:rPr>
          <w:sz w:val="28"/>
          <w:szCs w:val="28"/>
          <w:lang w:val="uk-UA"/>
        </w:rPr>
        <w:t>боротьба зі спадком монументальної пропаганди радянських часів;</w:t>
      </w:r>
      <w:r>
        <w:rPr>
          <w:sz w:val="28"/>
          <w:szCs w:val="28"/>
          <w:lang w:val="uk-UA"/>
        </w:rPr>
        <w:t xml:space="preserve"> </w:t>
      </w:r>
      <w:r w:rsidRPr="00044BA7">
        <w:rPr>
          <w:sz w:val="28"/>
          <w:szCs w:val="28"/>
          <w:lang w:val="uk-UA"/>
        </w:rPr>
        <w:t xml:space="preserve">концентрація уваги суспільства на особистостях діячів української історії, що були відповідальними за рух України до незалежності, боротьбу проти загарбників </w:t>
      </w:r>
      <w:r>
        <w:rPr>
          <w:sz w:val="28"/>
          <w:szCs w:val="28"/>
          <w:lang w:val="uk-UA"/>
        </w:rPr>
        <w:t>та розбудову європейської нації.</w:t>
      </w:r>
    </w:p>
    <w:p w:rsidR="00775914" w:rsidRDefault="00775914" w:rsidP="00775914">
      <w:pPr>
        <w:autoSpaceDE w:val="0"/>
        <w:autoSpaceDN w:val="0"/>
        <w:adjustRightInd w:val="0"/>
        <w:spacing w:after="0" w:line="360" w:lineRule="auto"/>
        <w:ind w:firstLine="708"/>
        <w:jc w:val="both"/>
        <w:rPr>
          <w:rFonts w:ascii="Times New Roman" w:eastAsia="Calibri" w:hAnsi="Times New Roman" w:cs="Times New Roman"/>
          <w:sz w:val="28"/>
          <w:szCs w:val="28"/>
          <w:lang w:val="uk-UA"/>
        </w:rPr>
      </w:pPr>
      <w:r w:rsidRPr="00AD78C6">
        <w:rPr>
          <w:rFonts w:ascii="Times New Roman" w:eastAsia="Calibri" w:hAnsi="Times New Roman" w:cs="Times New Roman"/>
          <w:sz w:val="28"/>
          <w:szCs w:val="28"/>
          <w:lang w:val="uk-UA"/>
        </w:rPr>
        <w:t>Для концепції політики історичної пам</w:t>
      </w:r>
      <w:r w:rsidRPr="00044BA7">
        <w:rPr>
          <w:rFonts w:ascii="Times New Roman" w:eastAsia="Calibri" w:hAnsi="Times New Roman" w:cs="Times New Roman"/>
          <w:sz w:val="28"/>
          <w:szCs w:val="28"/>
          <w:lang w:val="uk-UA"/>
        </w:rPr>
        <w:t>’</w:t>
      </w:r>
      <w:r w:rsidRPr="00AD78C6">
        <w:rPr>
          <w:rFonts w:ascii="Times New Roman" w:eastAsia="Calibri" w:hAnsi="Times New Roman" w:cs="Times New Roman"/>
          <w:sz w:val="28"/>
          <w:szCs w:val="28"/>
          <w:lang w:val="uk-UA"/>
        </w:rPr>
        <w:t>яті, що провадить українськи</w:t>
      </w:r>
      <w:r>
        <w:rPr>
          <w:rFonts w:ascii="Times New Roman" w:eastAsia="Calibri" w:hAnsi="Times New Roman" w:cs="Times New Roman"/>
          <w:sz w:val="28"/>
          <w:szCs w:val="28"/>
          <w:lang w:val="uk-UA"/>
        </w:rPr>
        <w:t xml:space="preserve">й уряд, характерні: </w:t>
      </w:r>
      <w:r w:rsidRPr="00AD78C6">
        <w:rPr>
          <w:rFonts w:ascii="Times New Roman" w:eastAsia="Calibri" w:hAnsi="Times New Roman" w:cs="Times New Roman"/>
          <w:sz w:val="28"/>
          <w:szCs w:val="28"/>
          <w:lang w:val="uk-UA"/>
        </w:rPr>
        <w:t>засудження будь-яких тоталітарних режимів</w:t>
      </w:r>
      <w:r>
        <w:rPr>
          <w:rFonts w:ascii="Times New Roman" w:eastAsia="Calibri" w:hAnsi="Times New Roman" w:cs="Times New Roman"/>
          <w:sz w:val="28"/>
          <w:szCs w:val="28"/>
          <w:lang w:val="uk-UA"/>
        </w:rPr>
        <w:t xml:space="preserve"> – </w:t>
      </w:r>
      <w:r w:rsidRPr="00AD78C6">
        <w:rPr>
          <w:rFonts w:ascii="Times New Roman" w:eastAsia="Calibri" w:hAnsi="Times New Roman" w:cs="Times New Roman"/>
          <w:sz w:val="28"/>
          <w:szCs w:val="28"/>
          <w:lang w:val="uk-UA"/>
        </w:rPr>
        <w:t>від</w:t>
      </w:r>
      <w:r>
        <w:rPr>
          <w:rFonts w:ascii="Times New Roman" w:eastAsia="Calibri" w:hAnsi="Times New Roman" w:cs="Times New Roman"/>
          <w:sz w:val="28"/>
          <w:szCs w:val="28"/>
          <w:lang w:val="uk-UA"/>
        </w:rPr>
        <w:t xml:space="preserve"> комуністичного до нацистського; </w:t>
      </w:r>
      <w:r w:rsidRPr="00AD78C6">
        <w:rPr>
          <w:rFonts w:ascii="Times New Roman" w:eastAsia="Calibri" w:hAnsi="Times New Roman" w:cs="Times New Roman"/>
          <w:sz w:val="28"/>
          <w:szCs w:val="28"/>
          <w:lang w:val="uk-UA"/>
        </w:rPr>
        <w:t>створення спеціалізованих публічних неакадемічних установ, єдиною метою яких є дослідження історії України;</w:t>
      </w:r>
      <w:r>
        <w:rPr>
          <w:rFonts w:ascii="Times New Roman" w:eastAsia="Calibri" w:hAnsi="Times New Roman" w:cs="Times New Roman"/>
          <w:sz w:val="28"/>
          <w:szCs w:val="28"/>
          <w:lang w:val="uk-UA"/>
        </w:rPr>
        <w:t xml:space="preserve"> </w:t>
      </w:r>
      <w:r w:rsidRPr="00AD78C6">
        <w:rPr>
          <w:rFonts w:ascii="Times New Roman" w:eastAsia="Calibri" w:hAnsi="Times New Roman" w:cs="Times New Roman"/>
          <w:sz w:val="28"/>
          <w:szCs w:val="28"/>
          <w:lang w:val="uk-UA"/>
        </w:rPr>
        <w:t>апелювання до світової спільноти що</w:t>
      </w:r>
      <w:r>
        <w:rPr>
          <w:rFonts w:ascii="Times New Roman" w:eastAsia="Calibri" w:hAnsi="Times New Roman" w:cs="Times New Roman"/>
          <w:sz w:val="28"/>
          <w:szCs w:val="28"/>
          <w:lang w:val="uk-UA"/>
        </w:rPr>
        <w:t>до трагедій української історії</w:t>
      </w:r>
      <w:r w:rsidRPr="00AD78C6">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w:t>
      </w:r>
      <w:r w:rsidRPr="00AD78C6">
        <w:rPr>
          <w:rFonts w:ascii="Times New Roman" w:eastAsia="Calibri" w:hAnsi="Times New Roman" w:cs="Times New Roman"/>
          <w:sz w:val="28"/>
          <w:szCs w:val="28"/>
          <w:lang w:val="uk-UA"/>
        </w:rPr>
        <w:t>максимальн</w:t>
      </w:r>
      <w:r>
        <w:rPr>
          <w:rFonts w:ascii="Times New Roman" w:eastAsia="Calibri" w:hAnsi="Times New Roman" w:cs="Times New Roman"/>
          <w:sz w:val="28"/>
          <w:szCs w:val="28"/>
          <w:lang w:val="uk-UA"/>
        </w:rPr>
        <w:t>е</w:t>
      </w:r>
      <w:r w:rsidRPr="00AD78C6">
        <w:rPr>
          <w:rFonts w:ascii="Times New Roman" w:eastAsia="Calibri" w:hAnsi="Times New Roman" w:cs="Times New Roman"/>
          <w:sz w:val="28"/>
          <w:szCs w:val="28"/>
          <w:lang w:val="uk-UA"/>
        </w:rPr>
        <w:t xml:space="preserve"> проявлення толерантності щодо історичних ціннос</w:t>
      </w:r>
      <w:r>
        <w:rPr>
          <w:rFonts w:ascii="Times New Roman" w:eastAsia="Calibri" w:hAnsi="Times New Roman" w:cs="Times New Roman"/>
          <w:sz w:val="28"/>
          <w:szCs w:val="28"/>
          <w:lang w:val="uk-UA"/>
        </w:rPr>
        <w:t>тей національних меншин України</w:t>
      </w:r>
      <w:r w:rsidRPr="00AD78C6">
        <w:rPr>
          <w:rFonts w:ascii="Times New Roman" w:eastAsia="Calibri" w:hAnsi="Times New Roman" w:cs="Times New Roman"/>
          <w:sz w:val="28"/>
          <w:szCs w:val="28"/>
          <w:lang w:val="uk-UA"/>
        </w:rPr>
        <w:t>.</w:t>
      </w:r>
    </w:p>
    <w:p w:rsidR="00775914" w:rsidRDefault="00775914" w:rsidP="00775914">
      <w:pPr>
        <w:autoSpaceDE w:val="0"/>
        <w:autoSpaceDN w:val="0"/>
        <w:adjustRightInd w:val="0"/>
        <w:spacing w:after="0" w:line="360" w:lineRule="auto"/>
        <w:ind w:firstLine="708"/>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Найбільш значущими та водночас </w:t>
      </w:r>
      <w:r w:rsidRPr="00125037">
        <w:rPr>
          <w:rFonts w:ascii="Times New Roman" w:eastAsia="Calibri" w:hAnsi="Times New Roman" w:cs="Times New Roman"/>
          <w:sz w:val="28"/>
          <w:szCs w:val="28"/>
          <w:lang w:val="uk-UA"/>
        </w:rPr>
        <w:t>суперечливими ф</w:t>
      </w:r>
      <w:r>
        <w:rPr>
          <w:rFonts w:ascii="Times New Roman" w:eastAsia="Calibri" w:hAnsi="Times New Roman" w:cs="Times New Roman"/>
          <w:sz w:val="28"/>
          <w:szCs w:val="28"/>
          <w:lang w:val="uk-UA"/>
        </w:rPr>
        <w:t xml:space="preserve">ігурами, навколо яких будується сучасна українська нація, є Іван Мазепа, Михайло Грушевський, Симон Петлюра, Степан Бандера, Роман Шухевич. </w:t>
      </w:r>
    </w:p>
    <w:p w:rsidR="00775914" w:rsidRPr="00C96F65" w:rsidRDefault="00775914" w:rsidP="00C62920">
      <w:pPr>
        <w:pStyle w:val="a6"/>
        <w:shd w:val="clear" w:color="auto" w:fill="FFFFFF"/>
        <w:spacing w:before="0" w:beforeAutospacing="0" w:after="0" w:afterAutospacing="0" w:line="360" w:lineRule="auto"/>
        <w:ind w:firstLine="1066"/>
        <w:jc w:val="both"/>
        <w:rPr>
          <w:sz w:val="28"/>
          <w:szCs w:val="28"/>
          <w:lang w:val="uk-UA"/>
        </w:rPr>
      </w:pPr>
      <w:r>
        <w:rPr>
          <w:rFonts w:eastAsia="Calibri"/>
          <w:sz w:val="28"/>
          <w:szCs w:val="28"/>
          <w:lang w:val="uk-UA"/>
        </w:rPr>
        <w:lastRenderedPageBreak/>
        <w:t xml:space="preserve">Основними законами, що регламентують державну політику щодо Голодомору та Голокосту, є </w:t>
      </w:r>
      <w:r w:rsidRPr="008F6D40">
        <w:rPr>
          <w:color w:val="000000"/>
          <w:sz w:val="28"/>
          <w:szCs w:val="28"/>
        </w:rPr>
        <w:t xml:space="preserve">Закон </w:t>
      </w:r>
      <w:proofErr w:type="spellStart"/>
      <w:r w:rsidRPr="008F6D40">
        <w:rPr>
          <w:color w:val="000000"/>
          <w:sz w:val="28"/>
          <w:szCs w:val="28"/>
        </w:rPr>
        <w:t>України</w:t>
      </w:r>
      <w:proofErr w:type="spellEnd"/>
      <w:r w:rsidRPr="008F6D40">
        <w:rPr>
          <w:color w:val="000000"/>
          <w:sz w:val="28"/>
          <w:szCs w:val="28"/>
        </w:rPr>
        <w:t xml:space="preserve"> «Про Голодомор 1932–1933 </w:t>
      </w:r>
      <w:proofErr w:type="spellStart"/>
      <w:r w:rsidRPr="008F6D40">
        <w:rPr>
          <w:color w:val="000000"/>
          <w:sz w:val="28"/>
          <w:szCs w:val="28"/>
        </w:rPr>
        <w:t>років</w:t>
      </w:r>
      <w:proofErr w:type="spellEnd"/>
      <w:r w:rsidRPr="008F6D40">
        <w:rPr>
          <w:color w:val="000000"/>
          <w:sz w:val="28"/>
          <w:szCs w:val="28"/>
        </w:rPr>
        <w:t xml:space="preserve"> в </w:t>
      </w:r>
      <w:proofErr w:type="spellStart"/>
      <w:r w:rsidRPr="008F6D40">
        <w:rPr>
          <w:color w:val="000000"/>
          <w:sz w:val="28"/>
          <w:szCs w:val="28"/>
        </w:rPr>
        <w:t>Україні</w:t>
      </w:r>
      <w:proofErr w:type="spellEnd"/>
      <w:r w:rsidRPr="008F6D40">
        <w:rPr>
          <w:color w:val="000000"/>
          <w:sz w:val="28"/>
          <w:szCs w:val="28"/>
        </w:rPr>
        <w:t>»</w:t>
      </w:r>
      <w:r>
        <w:rPr>
          <w:color w:val="000000"/>
          <w:sz w:val="28"/>
          <w:szCs w:val="28"/>
          <w:lang w:val="uk-UA"/>
        </w:rPr>
        <w:t xml:space="preserve"> та </w:t>
      </w:r>
      <w:r w:rsidRPr="008F6D40">
        <w:rPr>
          <w:color w:val="000000"/>
          <w:sz w:val="28"/>
          <w:szCs w:val="28"/>
        </w:rPr>
        <w:t xml:space="preserve">Закон </w:t>
      </w:r>
      <w:proofErr w:type="spellStart"/>
      <w:r w:rsidRPr="008F6D40">
        <w:rPr>
          <w:color w:val="000000"/>
          <w:sz w:val="28"/>
          <w:szCs w:val="28"/>
        </w:rPr>
        <w:t>України</w:t>
      </w:r>
      <w:proofErr w:type="spellEnd"/>
      <w:r w:rsidRPr="008F6D40">
        <w:rPr>
          <w:color w:val="000000"/>
          <w:sz w:val="28"/>
          <w:szCs w:val="28"/>
        </w:rPr>
        <w:t xml:space="preserve"> </w:t>
      </w:r>
      <w:r w:rsidRPr="008F6D40">
        <w:rPr>
          <w:color w:val="000000"/>
          <w:sz w:val="28"/>
          <w:szCs w:val="28"/>
          <w:lang w:val="uk-UA"/>
        </w:rPr>
        <w:t>«</w:t>
      </w:r>
      <w:r w:rsidRPr="008F6D40">
        <w:rPr>
          <w:bCs/>
          <w:color w:val="000000"/>
          <w:sz w:val="28"/>
          <w:szCs w:val="28"/>
          <w:lang w:val="uk-UA"/>
        </w:rPr>
        <w:t>Про засудження комуністичного та націонал-соціалістичного (нацистського) тоталітарних режимів в Україні та заборону пропаганди їхньої символіки».</w:t>
      </w:r>
      <w:r w:rsidR="00C62920" w:rsidRPr="00C62920">
        <w:rPr>
          <w:rFonts w:asciiTheme="majorBidi" w:hAnsiTheme="majorBidi" w:cstheme="majorBidi"/>
          <w:sz w:val="28"/>
          <w:szCs w:val="28"/>
          <w:lang w:val="uk-UA" w:bidi="he-IL"/>
        </w:rPr>
        <w:t xml:space="preserve"> </w:t>
      </w:r>
      <w:r w:rsidR="00C62920">
        <w:rPr>
          <w:rFonts w:asciiTheme="majorBidi" w:hAnsiTheme="majorBidi" w:cstheme="majorBidi"/>
          <w:sz w:val="28"/>
          <w:szCs w:val="28"/>
          <w:lang w:val="uk-UA" w:bidi="he-IL"/>
        </w:rPr>
        <w:t>Результатами політики декомунізації в Україні є те, що к</w:t>
      </w:r>
      <w:r w:rsidR="00C62920" w:rsidRPr="00251DE0">
        <w:rPr>
          <w:rFonts w:asciiTheme="majorBidi" w:hAnsiTheme="majorBidi" w:cstheme="majorBidi"/>
          <w:sz w:val="28"/>
          <w:szCs w:val="28"/>
          <w:lang w:val="uk-UA" w:bidi="he-IL"/>
        </w:rPr>
        <w:t>омуністичний тоталітарний режим 1917-1991 років в Україні визнається злочинним і таким, що здійсн</w:t>
      </w:r>
      <w:r w:rsidR="00C62920">
        <w:rPr>
          <w:rFonts w:asciiTheme="majorBidi" w:hAnsiTheme="majorBidi" w:cstheme="majorBidi"/>
          <w:sz w:val="28"/>
          <w:szCs w:val="28"/>
          <w:lang w:val="uk-UA" w:bidi="he-IL"/>
        </w:rPr>
        <w:t>ював політику державного терору</w:t>
      </w:r>
    </w:p>
    <w:p w:rsidR="00082E98" w:rsidRDefault="00BC19D4" w:rsidP="00082E98">
      <w:pPr>
        <w:spacing w:after="0" w:line="360" w:lineRule="auto"/>
        <w:jc w:val="both"/>
        <w:rPr>
          <w:rFonts w:ascii="Times New Roman" w:hAnsi="Times New Roman" w:cs="Times New Roman"/>
          <w:sz w:val="28"/>
          <w:szCs w:val="28"/>
          <w:lang w:val="uk-UA"/>
        </w:rPr>
      </w:pPr>
      <w:r w:rsidRPr="00C96F65">
        <w:rPr>
          <w:rFonts w:ascii="Times New Roman" w:hAnsi="Times New Roman" w:cs="Times New Roman"/>
          <w:sz w:val="28"/>
          <w:szCs w:val="28"/>
          <w:lang w:val="uk-UA"/>
        </w:rPr>
        <w:tab/>
      </w:r>
      <w:r w:rsidR="00082E98">
        <w:rPr>
          <w:rFonts w:ascii="Times New Roman" w:hAnsi="Times New Roman" w:cs="Times New Roman"/>
          <w:sz w:val="28"/>
          <w:szCs w:val="28"/>
          <w:lang w:val="uk-UA"/>
        </w:rPr>
        <w:t>Н</w:t>
      </w:r>
      <w:r w:rsidRPr="00C96F65">
        <w:rPr>
          <w:rFonts w:ascii="Times New Roman" w:hAnsi="Times New Roman" w:cs="Times New Roman"/>
          <w:sz w:val="28"/>
          <w:szCs w:val="28"/>
          <w:lang w:val="uk-UA"/>
        </w:rPr>
        <w:t>еобхідно зрозуміти</w:t>
      </w:r>
      <w:r w:rsidR="00C62920">
        <w:rPr>
          <w:rFonts w:ascii="Times New Roman" w:hAnsi="Times New Roman" w:cs="Times New Roman"/>
          <w:sz w:val="28"/>
          <w:szCs w:val="28"/>
          <w:lang w:val="uk-UA"/>
        </w:rPr>
        <w:t>,</w:t>
      </w:r>
      <w:r w:rsidRPr="00C96F65">
        <w:rPr>
          <w:rFonts w:ascii="Times New Roman" w:hAnsi="Times New Roman" w:cs="Times New Roman"/>
          <w:sz w:val="28"/>
          <w:szCs w:val="28"/>
          <w:lang w:val="uk-UA"/>
        </w:rPr>
        <w:t xml:space="preserve"> в якому напрямі рухатиметься історична пам'ять в Україні в майбутньому. Чи зміниться вона</w:t>
      </w:r>
      <w:r>
        <w:rPr>
          <w:rFonts w:ascii="Times New Roman" w:hAnsi="Times New Roman" w:cs="Times New Roman"/>
          <w:sz w:val="28"/>
          <w:szCs w:val="28"/>
          <w:lang w:val="uk-UA"/>
        </w:rPr>
        <w:t xml:space="preserve">? </w:t>
      </w:r>
      <w:r w:rsidRPr="00C96F65">
        <w:rPr>
          <w:rFonts w:ascii="Times New Roman" w:hAnsi="Times New Roman" w:cs="Times New Roman"/>
          <w:sz w:val="28"/>
          <w:szCs w:val="28"/>
          <w:lang w:val="uk-UA"/>
        </w:rPr>
        <w:t>Вірогідно, що так. Якщо чи</w:t>
      </w:r>
      <w:r>
        <w:rPr>
          <w:rFonts w:ascii="Times New Roman" w:hAnsi="Times New Roman" w:cs="Times New Roman"/>
          <w:sz w:val="28"/>
          <w:szCs w:val="28"/>
          <w:lang w:val="uk-UA"/>
        </w:rPr>
        <w:t xml:space="preserve">нна ситуація не зміниться і </w:t>
      </w:r>
      <w:r w:rsidRPr="00C96F65">
        <w:rPr>
          <w:rFonts w:ascii="Times New Roman" w:hAnsi="Times New Roman" w:cs="Times New Roman"/>
          <w:sz w:val="28"/>
          <w:szCs w:val="28"/>
          <w:lang w:val="uk-UA"/>
        </w:rPr>
        <w:t>країною управлятимуть ті, хто робить це сьогодні, політика західноукраїнськог</w:t>
      </w:r>
      <w:r w:rsidR="00082E98">
        <w:rPr>
          <w:rFonts w:ascii="Times New Roman" w:hAnsi="Times New Roman" w:cs="Times New Roman"/>
          <w:sz w:val="28"/>
          <w:szCs w:val="28"/>
          <w:lang w:val="uk-UA"/>
        </w:rPr>
        <w:t xml:space="preserve">о контенту буде продовжуватись. </w:t>
      </w:r>
      <w:r w:rsidRPr="00C96F65">
        <w:rPr>
          <w:rFonts w:ascii="Times New Roman" w:hAnsi="Times New Roman" w:cs="Times New Roman"/>
          <w:sz w:val="28"/>
          <w:szCs w:val="28"/>
          <w:lang w:val="uk-UA"/>
        </w:rPr>
        <w:t>Частково виправдана в умовах війни, вона є абсолютна неприйнятною у довгострокових цілях. Однією з найважливіших проблем, що міцно засіли у самій серцевині української душі</w:t>
      </w:r>
      <w:r w:rsidR="00082E98">
        <w:rPr>
          <w:rFonts w:ascii="Times New Roman" w:hAnsi="Times New Roman" w:cs="Times New Roman"/>
          <w:sz w:val="28"/>
          <w:szCs w:val="28"/>
          <w:lang w:val="uk-UA"/>
        </w:rPr>
        <w:t>,</w:t>
      </w:r>
      <w:r w:rsidRPr="00C96F65">
        <w:rPr>
          <w:rFonts w:ascii="Times New Roman" w:hAnsi="Times New Roman" w:cs="Times New Roman"/>
          <w:sz w:val="28"/>
          <w:szCs w:val="28"/>
          <w:lang w:val="uk-UA"/>
        </w:rPr>
        <w:t xml:space="preserve"> є радянський спадок та комплекс меншовартості. Треба відмітити, що останнім часом ведеться боротьба із наслідками радянського спадк</w:t>
      </w:r>
      <w:r>
        <w:rPr>
          <w:rFonts w:ascii="Times New Roman" w:hAnsi="Times New Roman" w:cs="Times New Roman"/>
          <w:sz w:val="28"/>
          <w:szCs w:val="28"/>
          <w:lang w:val="uk-UA"/>
        </w:rPr>
        <w:t>у</w:t>
      </w:r>
      <w:r w:rsidRPr="00C96F65">
        <w:rPr>
          <w:rFonts w:ascii="Times New Roman" w:hAnsi="Times New Roman" w:cs="Times New Roman"/>
          <w:sz w:val="28"/>
          <w:szCs w:val="28"/>
          <w:lang w:val="uk-UA"/>
        </w:rPr>
        <w:t>, п</w:t>
      </w:r>
      <w:r w:rsidR="00082E98">
        <w:rPr>
          <w:rFonts w:ascii="Times New Roman" w:hAnsi="Times New Roman" w:cs="Times New Roman"/>
          <w:sz w:val="28"/>
          <w:szCs w:val="28"/>
          <w:lang w:val="uk-UA"/>
        </w:rPr>
        <w:t>роте, на жаль, лише косметична.</w:t>
      </w:r>
    </w:p>
    <w:p w:rsidR="00BC19D4" w:rsidRPr="00C96F65" w:rsidRDefault="00BC19D4" w:rsidP="00082E98">
      <w:pPr>
        <w:spacing w:after="0" w:line="360" w:lineRule="auto"/>
        <w:ind w:firstLine="708"/>
        <w:jc w:val="both"/>
        <w:rPr>
          <w:rFonts w:ascii="Times New Roman" w:hAnsi="Times New Roman" w:cs="Times New Roman"/>
          <w:sz w:val="28"/>
          <w:szCs w:val="28"/>
          <w:lang w:val="uk-UA"/>
        </w:rPr>
      </w:pPr>
      <w:r w:rsidRPr="00C96F65">
        <w:rPr>
          <w:rFonts w:ascii="Times New Roman" w:hAnsi="Times New Roman" w:cs="Times New Roman"/>
          <w:sz w:val="28"/>
          <w:szCs w:val="28"/>
          <w:lang w:val="uk-UA"/>
        </w:rPr>
        <w:t xml:space="preserve">Декомунізація є важливою складовою динаміки історичної </w:t>
      </w:r>
      <w:proofErr w:type="spellStart"/>
      <w:r w:rsidRPr="00C96F65">
        <w:rPr>
          <w:rFonts w:ascii="Times New Roman" w:hAnsi="Times New Roman" w:cs="Times New Roman"/>
          <w:sz w:val="28"/>
          <w:szCs w:val="28"/>
          <w:lang w:val="uk-UA"/>
        </w:rPr>
        <w:t>памяті</w:t>
      </w:r>
      <w:proofErr w:type="spellEnd"/>
      <w:r w:rsidRPr="00C96F65">
        <w:rPr>
          <w:rFonts w:ascii="Times New Roman" w:hAnsi="Times New Roman" w:cs="Times New Roman"/>
          <w:sz w:val="28"/>
          <w:szCs w:val="28"/>
          <w:lang w:val="uk-UA"/>
        </w:rPr>
        <w:t xml:space="preserve"> в Україні</w:t>
      </w:r>
      <w:r>
        <w:rPr>
          <w:rFonts w:ascii="Times New Roman" w:hAnsi="Times New Roman" w:cs="Times New Roman"/>
          <w:sz w:val="28"/>
          <w:szCs w:val="28"/>
          <w:lang w:val="uk-UA"/>
        </w:rPr>
        <w:t>. Л</w:t>
      </w:r>
      <w:r w:rsidRPr="00C96F65">
        <w:rPr>
          <w:rFonts w:ascii="Times New Roman" w:hAnsi="Times New Roman" w:cs="Times New Roman"/>
          <w:sz w:val="28"/>
          <w:szCs w:val="28"/>
          <w:lang w:val="uk-UA"/>
        </w:rPr>
        <w:t>іквідовано пам</w:t>
      </w:r>
      <w:r w:rsidRPr="00BC19D4">
        <w:rPr>
          <w:rFonts w:ascii="Times New Roman" w:hAnsi="Times New Roman" w:cs="Times New Roman"/>
          <w:sz w:val="28"/>
          <w:szCs w:val="28"/>
          <w:lang w:val="uk-UA"/>
        </w:rPr>
        <w:t>’</w:t>
      </w:r>
      <w:r w:rsidRPr="00C96F65">
        <w:rPr>
          <w:rFonts w:ascii="Times New Roman" w:hAnsi="Times New Roman" w:cs="Times New Roman"/>
          <w:sz w:val="28"/>
          <w:szCs w:val="28"/>
          <w:lang w:val="uk-UA"/>
        </w:rPr>
        <w:t>ятники особам, які, можливо, є героями для інших націй, проте аж ніяк не є героями для Ук</w:t>
      </w:r>
      <w:r w:rsidR="00E40EB6">
        <w:rPr>
          <w:rFonts w:ascii="Times New Roman" w:hAnsi="Times New Roman" w:cs="Times New Roman"/>
          <w:sz w:val="28"/>
          <w:szCs w:val="28"/>
          <w:lang w:val="uk-UA"/>
        </w:rPr>
        <w:t xml:space="preserve">раїни. Ліквідація пам’ятників Леніну, </w:t>
      </w:r>
      <w:proofErr w:type="spellStart"/>
      <w:r w:rsidR="00E40EB6">
        <w:rPr>
          <w:rFonts w:ascii="Times New Roman" w:hAnsi="Times New Roman" w:cs="Times New Roman"/>
          <w:sz w:val="28"/>
          <w:szCs w:val="28"/>
          <w:lang w:val="uk-UA"/>
        </w:rPr>
        <w:t>Косіору</w:t>
      </w:r>
      <w:proofErr w:type="spellEnd"/>
      <w:r w:rsidR="00E40EB6">
        <w:rPr>
          <w:rFonts w:ascii="Times New Roman" w:hAnsi="Times New Roman" w:cs="Times New Roman"/>
          <w:sz w:val="28"/>
          <w:szCs w:val="28"/>
          <w:lang w:val="uk-UA"/>
        </w:rPr>
        <w:t>, че</w:t>
      </w:r>
      <w:r w:rsidRPr="00C96F65">
        <w:rPr>
          <w:rFonts w:ascii="Times New Roman" w:hAnsi="Times New Roman" w:cs="Times New Roman"/>
          <w:sz w:val="28"/>
          <w:szCs w:val="28"/>
          <w:lang w:val="uk-UA"/>
        </w:rPr>
        <w:t xml:space="preserve">кістам, Чубарю є </w:t>
      </w:r>
      <w:r>
        <w:rPr>
          <w:rFonts w:ascii="Times New Roman" w:hAnsi="Times New Roman" w:cs="Times New Roman"/>
          <w:sz w:val="28"/>
          <w:szCs w:val="28"/>
          <w:lang w:val="uk-UA"/>
        </w:rPr>
        <w:t>в</w:t>
      </w:r>
      <w:r w:rsidRPr="00C96F65">
        <w:rPr>
          <w:rFonts w:ascii="Times New Roman" w:hAnsi="Times New Roman" w:cs="Times New Roman"/>
          <w:sz w:val="28"/>
          <w:szCs w:val="28"/>
          <w:lang w:val="uk-UA"/>
        </w:rPr>
        <w:t xml:space="preserve">ажливим етапом у національному відродженні українців. Але </w:t>
      </w:r>
      <w:r w:rsidR="005D1167">
        <w:rPr>
          <w:rFonts w:ascii="Times New Roman" w:hAnsi="Times New Roman" w:cs="Times New Roman"/>
          <w:sz w:val="28"/>
          <w:szCs w:val="28"/>
          <w:lang w:val="uk-UA"/>
        </w:rPr>
        <w:t>к</w:t>
      </w:r>
      <w:r w:rsidRPr="00C96F65">
        <w:rPr>
          <w:rFonts w:ascii="Times New Roman" w:hAnsi="Times New Roman" w:cs="Times New Roman"/>
          <w:sz w:val="28"/>
          <w:szCs w:val="28"/>
          <w:lang w:val="uk-UA"/>
        </w:rPr>
        <w:t xml:space="preserve">осметичного ремонту не достатньо. Такі чинники, як корупція, хабарництво, відмивання грошей, які, до речі, є складовою культурного коду багатьох українців, нікуди не поділися, </w:t>
      </w:r>
      <w:r w:rsidR="00E40EB6">
        <w:rPr>
          <w:rFonts w:ascii="Times New Roman" w:hAnsi="Times New Roman" w:cs="Times New Roman"/>
          <w:sz w:val="28"/>
          <w:szCs w:val="28"/>
          <w:lang w:val="uk-UA"/>
        </w:rPr>
        <w:t xml:space="preserve">та навіть </w:t>
      </w:r>
      <w:r w:rsidRPr="00C96F65">
        <w:rPr>
          <w:rFonts w:ascii="Times New Roman" w:hAnsi="Times New Roman" w:cs="Times New Roman"/>
          <w:sz w:val="28"/>
          <w:szCs w:val="28"/>
          <w:lang w:val="uk-UA"/>
        </w:rPr>
        <w:t xml:space="preserve">подекуди продовжують </w:t>
      </w:r>
      <w:proofErr w:type="spellStart"/>
      <w:r w:rsidRPr="00C96F65">
        <w:rPr>
          <w:rFonts w:ascii="Times New Roman" w:hAnsi="Times New Roman" w:cs="Times New Roman"/>
          <w:sz w:val="28"/>
          <w:szCs w:val="28"/>
          <w:lang w:val="uk-UA"/>
        </w:rPr>
        <w:t>фотосинтезувати</w:t>
      </w:r>
      <w:proofErr w:type="spellEnd"/>
      <w:r w:rsidRPr="00C96F65">
        <w:rPr>
          <w:rFonts w:ascii="Times New Roman" w:hAnsi="Times New Roman" w:cs="Times New Roman"/>
          <w:sz w:val="28"/>
          <w:szCs w:val="28"/>
          <w:lang w:val="uk-UA"/>
        </w:rPr>
        <w:t>.</w:t>
      </w:r>
    </w:p>
    <w:p w:rsidR="003C0361" w:rsidRDefault="00BC19D4" w:rsidP="003C0361">
      <w:pPr>
        <w:spacing w:after="0" w:line="360" w:lineRule="auto"/>
        <w:jc w:val="both"/>
        <w:rPr>
          <w:rFonts w:ascii="Times New Roman" w:hAnsi="Times New Roman" w:cs="Times New Roman"/>
          <w:sz w:val="28"/>
          <w:szCs w:val="28"/>
          <w:lang w:val="uk-UA" w:bidi="he-IL"/>
        </w:rPr>
      </w:pPr>
      <w:r w:rsidRPr="00C96F65">
        <w:rPr>
          <w:rFonts w:ascii="Times New Roman" w:hAnsi="Times New Roman" w:cs="Times New Roman"/>
          <w:sz w:val="28"/>
          <w:szCs w:val="28"/>
          <w:lang w:val="uk-UA"/>
        </w:rPr>
        <w:tab/>
      </w:r>
      <w:r w:rsidR="003C0361">
        <w:rPr>
          <w:rFonts w:ascii="Times New Roman" w:hAnsi="Times New Roman" w:cs="Times New Roman"/>
          <w:sz w:val="28"/>
          <w:szCs w:val="28"/>
          <w:lang w:val="uk-UA"/>
        </w:rPr>
        <w:t>Аналіз політики історичної пам</w:t>
      </w:r>
      <w:r w:rsidR="003C0361" w:rsidRPr="003C0361">
        <w:rPr>
          <w:rFonts w:ascii="Times New Roman" w:hAnsi="Times New Roman" w:cs="Times New Roman"/>
          <w:sz w:val="28"/>
          <w:szCs w:val="28"/>
          <w:lang w:val="uk-UA" w:bidi="he-IL"/>
        </w:rPr>
        <w:t>’</w:t>
      </w:r>
      <w:r w:rsidR="003C0361">
        <w:rPr>
          <w:rFonts w:ascii="Times New Roman" w:hAnsi="Times New Roman" w:cs="Times New Roman"/>
          <w:sz w:val="28"/>
          <w:szCs w:val="28"/>
          <w:lang w:val="uk-UA" w:bidi="he-IL"/>
        </w:rPr>
        <w:t>яті в Україні дозволяє зробити наступні висновки:</w:t>
      </w:r>
    </w:p>
    <w:p w:rsidR="003C0361" w:rsidRDefault="00BC19D4" w:rsidP="003C0361">
      <w:pPr>
        <w:pStyle w:val="a5"/>
        <w:numPr>
          <w:ilvl w:val="0"/>
          <w:numId w:val="32"/>
        </w:numPr>
        <w:spacing w:after="0" w:line="360" w:lineRule="auto"/>
        <w:jc w:val="both"/>
        <w:rPr>
          <w:rFonts w:ascii="Times New Roman" w:hAnsi="Times New Roman" w:cs="Times New Roman"/>
          <w:sz w:val="28"/>
          <w:szCs w:val="28"/>
          <w:lang w:val="uk-UA"/>
        </w:rPr>
      </w:pPr>
      <w:r w:rsidRPr="003C0361">
        <w:rPr>
          <w:rFonts w:ascii="Times New Roman" w:hAnsi="Times New Roman" w:cs="Times New Roman"/>
          <w:sz w:val="28"/>
          <w:szCs w:val="28"/>
          <w:lang w:val="uk-UA"/>
        </w:rPr>
        <w:t>Має бути проведений серйозний аналітичний пошук нових к</w:t>
      </w:r>
      <w:r w:rsidR="00D86F23" w:rsidRPr="003C0361">
        <w:rPr>
          <w:rFonts w:ascii="Times New Roman" w:hAnsi="Times New Roman" w:cs="Times New Roman"/>
          <w:sz w:val="28"/>
          <w:szCs w:val="28"/>
          <w:lang w:val="uk-UA"/>
        </w:rPr>
        <w:t>омпромісних національних героїв.</w:t>
      </w:r>
    </w:p>
    <w:p w:rsidR="003C0361" w:rsidRDefault="00BC19D4" w:rsidP="003C0361">
      <w:pPr>
        <w:pStyle w:val="a5"/>
        <w:numPr>
          <w:ilvl w:val="0"/>
          <w:numId w:val="32"/>
        </w:numPr>
        <w:spacing w:after="0" w:line="360" w:lineRule="auto"/>
        <w:jc w:val="both"/>
        <w:rPr>
          <w:rFonts w:ascii="Times New Roman" w:hAnsi="Times New Roman" w:cs="Times New Roman"/>
          <w:sz w:val="28"/>
          <w:szCs w:val="28"/>
          <w:lang w:val="uk-UA"/>
        </w:rPr>
      </w:pPr>
      <w:r w:rsidRPr="003C0361">
        <w:rPr>
          <w:rFonts w:ascii="Times New Roman" w:hAnsi="Times New Roman" w:cs="Times New Roman"/>
          <w:sz w:val="28"/>
          <w:szCs w:val="28"/>
          <w:lang w:val="uk-UA"/>
        </w:rPr>
        <w:t>Має бути переглянута шкільна програма з літератури та історії України з метою ліквідації надмірних тем смерті, загибелі, декадансу та шовінізму</w:t>
      </w:r>
      <w:r w:rsidR="00D86F23" w:rsidRPr="003C0361">
        <w:rPr>
          <w:rFonts w:ascii="Times New Roman" w:hAnsi="Times New Roman" w:cs="Times New Roman"/>
          <w:sz w:val="28"/>
          <w:szCs w:val="28"/>
          <w:lang w:val="uk-UA"/>
        </w:rPr>
        <w:t>.</w:t>
      </w:r>
    </w:p>
    <w:p w:rsidR="003C0361" w:rsidRDefault="00BC19D4" w:rsidP="003C0361">
      <w:pPr>
        <w:pStyle w:val="a5"/>
        <w:numPr>
          <w:ilvl w:val="0"/>
          <w:numId w:val="32"/>
        </w:numPr>
        <w:spacing w:after="0" w:line="360" w:lineRule="auto"/>
        <w:jc w:val="both"/>
        <w:rPr>
          <w:rFonts w:ascii="Times New Roman" w:hAnsi="Times New Roman" w:cs="Times New Roman"/>
          <w:sz w:val="28"/>
          <w:szCs w:val="28"/>
          <w:lang w:val="uk-UA"/>
        </w:rPr>
      </w:pPr>
      <w:r w:rsidRPr="003C0361">
        <w:rPr>
          <w:rFonts w:ascii="Times New Roman" w:hAnsi="Times New Roman" w:cs="Times New Roman"/>
          <w:sz w:val="28"/>
          <w:szCs w:val="28"/>
          <w:lang w:val="uk-UA"/>
        </w:rPr>
        <w:lastRenderedPageBreak/>
        <w:t>Мають бути проведені серйозні дебати щодо вигляду національних символів України. Чи може бути Малий герб гербом України? Чи може вірш, що починається словами «Ще не вмерла», бути національним гімном? Чи можуть жовто-блакитні кольори залишатись національними кольорами та чи правильним є їхнє розміщення відносно один одного? На всі ці питання має бути знайдена конкретна відповідь</w:t>
      </w:r>
      <w:r w:rsidR="00F3024B" w:rsidRPr="003C0361">
        <w:rPr>
          <w:rFonts w:ascii="Times New Roman" w:hAnsi="Times New Roman" w:cs="Times New Roman"/>
          <w:sz w:val="28"/>
          <w:szCs w:val="28"/>
          <w:lang w:val="uk-UA"/>
        </w:rPr>
        <w:t xml:space="preserve"> </w:t>
      </w:r>
      <w:r w:rsidR="00E40EB6" w:rsidRPr="003C0361">
        <w:rPr>
          <w:rFonts w:ascii="Times New Roman" w:hAnsi="Times New Roman" w:cs="Times New Roman"/>
          <w:sz w:val="28"/>
          <w:szCs w:val="28"/>
        </w:rPr>
        <w:t>[</w:t>
      </w:r>
      <w:r w:rsidR="003A3638">
        <w:rPr>
          <w:rFonts w:ascii="Times New Roman" w:hAnsi="Times New Roman" w:cs="Times New Roman"/>
          <w:sz w:val="28"/>
          <w:szCs w:val="28"/>
          <w:lang w:val="uk-UA"/>
        </w:rPr>
        <w:t>94</w:t>
      </w:r>
      <w:r w:rsidR="00F3024B" w:rsidRPr="003C0361">
        <w:rPr>
          <w:rFonts w:ascii="Times New Roman" w:hAnsi="Times New Roman" w:cs="Times New Roman"/>
          <w:sz w:val="28"/>
          <w:szCs w:val="28"/>
        </w:rPr>
        <w:t>]</w:t>
      </w:r>
      <w:r w:rsidRPr="003C0361">
        <w:rPr>
          <w:rFonts w:ascii="Times New Roman" w:hAnsi="Times New Roman" w:cs="Times New Roman"/>
          <w:sz w:val="28"/>
          <w:szCs w:val="28"/>
          <w:lang w:val="uk-UA"/>
        </w:rPr>
        <w:t>.</w:t>
      </w:r>
    </w:p>
    <w:p w:rsidR="003577DA" w:rsidRPr="00537C29" w:rsidRDefault="00BC19D4" w:rsidP="00537C29">
      <w:pPr>
        <w:pStyle w:val="a5"/>
        <w:numPr>
          <w:ilvl w:val="0"/>
          <w:numId w:val="32"/>
        </w:numPr>
        <w:spacing w:after="0" w:line="360" w:lineRule="auto"/>
        <w:jc w:val="both"/>
        <w:rPr>
          <w:rFonts w:ascii="Times New Roman" w:hAnsi="Times New Roman" w:cs="Times New Roman"/>
          <w:sz w:val="28"/>
          <w:szCs w:val="28"/>
          <w:lang w:val="uk-UA"/>
        </w:rPr>
      </w:pPr>
      <w:r w:rsidRPr="006B4915">
        <w:rPr>
          <w:rFonts w:ascii="Times New Roman" w:hAnsi="Times New Roman" w:cs="Times New Roman"/>
          <w:sz w:val="28"/>
          <w:szCs w:val="28"/>
          <w:lang w:val="uk-UA"/>
        </w:rPr>
        <w:t xml:space="preserve">Має бути проведений круглий стіл задля міжнаціонального та міжконфесійного діалогу. Поточна напруженість між українцями та євреями, українцями та поляками, українцями та росіянами нікуди не </w:t>
      </w:r>
      <w:r w:rsidR="00C62920">
        <w:rPr>
          <w:rFonts w:ascii="Times New Roman" w:hAnsi="Times New Roman" w:cs="Times New Roman"/>
          <w:sz w:val="28"/>
          <w:szCs w:val="28"/>
          <w:lang w:val="uk-UA"/>
        </w:rPr>
        <w:t xml:space="preserve">щезла </w:t>
      </w:r>
      <w:r w:rsidRPr="006B4915">
        <w:rPr>
          <w:rFonts w:ascii="Times New Roman" w:hAnsi="Times New Roman" w:cs="Times New Roman"/>
          <w:sz w:val="28"/>
          <w:szCs w:val="28"/>
          <w:lang w:val="uk-UA"/>
        </w:rPr>
        <w:t xml:space="preserve">та сама собою не зникне. </w:t>
      </w:r>
    </w:p>
    <w:p w:rsidR="003577DA" w:rsidRDefault="00537C29" w:rsidP="00537C29">
      <w:pPr>
        <w:spacing w:after="0" w:line="360" w:lineRule="auto"/>
        <w:ind w:firstLine="708"/>
        <w:jc w:val="both"/>
        <w:rPr>
          <w:rFonts w:ascii="Times New Roman" w:hAnsi="Times New Roman" w:cs="Times New Roman"/>
          <w:sz w:val="28"/>
          <w:szCs w:val="28"/>
          <w:lang w:val="uk-UA" w:bidi="he-IL"/>
        </w:rPr>
      </w:pPr>
      <w:r>
        <w:rPr>
          <w:rFonts w:ascii="Times New Roman" w:hAnsi="Times New Roman" w:cs="Times New Roman"/>
          <w:sz w:val="28"/>
          <w:szCs w:val="28"/>
          <w:lang w:val="uk-UA"/>
        </w:rPr>
        <w:t>На жаль, значна</w:t>
      </w:r>
      <w:r w:rsidRPr="00537C29">
        <w:rPr>
          <w:rFonts w:ascii="Times New Roman" w:hAnsi="Times New Roman" w:cs="Times New Roman"/>
          <w:sz w:val="28"/>
          <w:szCs w:val="28"/>
          <w:lang w:val="uk-UA"/>
        </w:rPr>
        <w:t xml:space="preserve"> частина </w:t>
      </w:r>
      <w:r>
        <w:rPr>
          <w:rFonts w:ascii="Times New Roman" w:hAnsi="Times New Roman" w:cs="Times New Roman"/>
          <w:sz w:val="28"/>
          <w:szCs w:val="28"/>
          <w:lang w:val="uk-UA"/>
        </w:rPr>
        <w:t xml:space="preserve">українського </w:t>
      </w:r>
      <w:proofErr w:type="spellStart"/>
      <w:r>
        <w:rPr>
          <w:rFonts w:ascii="Times New Roman" w:hAnsi="Times New Roman" w:cs="Times New Roman"/>
          <w:sz w:val="28"/>
          <w:szCs w:val="28"/>
          <w:lang w:val="uk-UA"/>
        </w:rPr>
        <w:t>начелення</w:t>
      </w:r>
      <w:proofErr w:type="spellEnd"/>
      <w:r>
        <w:rPr>
          <w:rFonts w:ascii="Times New Roman" w:hAnsi="Times New Roman" w:cs="Times New Roman"/>
          <w:sz w:val="28"/>
          <w:szCs w:val="28"/>
          <w:lang w:val="uk-UA"/>
        </w:rPr>
        <w:t xml:space="preserve"> </w:t>
      </w:r>
      <w:r w:rsidRPr="00537C29">
        <w:rPr>
          <w:rFonts w:ascii="Times New Roman" w:hAnsi="Times New Roman" w:cs="Times New Roman"/>
          <w:sz w:val="28"/>
          <w:szCs w:val="28"/>
          <w:lang w:val="uk-UA"/>
        </w:rPr>
        <w:t>довіряє</w:t>
      </w:r>
      <w:r>
        <w:rPr>
          <w:rFonts w:ascii="Times New Roman" w:hAnsi="Times New Roman" w:cs="Times New Roman"/>
          <w:sz w:val="28"/>
          <w:szCs w:val="28"/>
          <w:lang w:val="uk-UA"/>
        </w:rPr>
        <w:t xml:space="preserve"> політичній </w:t>
      </w:r>
      <w:r w:rsidRPr="00537C29">
        <w:rPr>
          <w:rFonts w:ascii="Times New Roman" w:hAnsi="Times New Roman" w:cs="Times New Roman"/>
          <w:sz w:val="28"/>
          <w:szCs w:val="28"/>
          <w:lang w:val="uk-UA"/>
        </w:rPr>
        <w:t>пропаганді більше</w:t>
      </w:r>
      <w:r>
        <w:rPr>
          <w:rFonts w:ascii="Times New Roman" w:hAnsi="Times New Roman" w:cs="Times New Roman"/>
          <w:sz w:val="28"/>
          <w:szCs w:val="28"/>
          <w:lang w:val="uk-UA"/>
        </w:rPr>
        <w:t xml:space="preserve">, ніж історичним фактам та історичним документам. </w:t>
      </w:r>
      <w:r w:rsidRPr="00537C29">
        <w:rPr>
          <w:rFonts w:ascii="Times New Roman" w:hAnsi="Times New Roman" w:cs="Times New Roman"/>
          <w:sz w:val="28"/>
          <w:szCs w:val="28"/>
          <w:lang w:val="uk-UA"/>
        </w:rPr>
        <w:t>Політи</w:t>
      </w:r>
      <w:r>
        <w:rPr>
          <w:rFonts w:ascii="Times New Roman" w:hAnsi="Times New Roman" w:cs="Times New Roman"/>
          <w:sz w:val="28"/>
          <w:szCs w:val="28"/>
          <w:lang w:val="uk-UA"/>
        </w:rPr>
        <w:t>ки апелюють не до реальних проб</w:t>
      </w:r>
      <w:r w:rsidRPr="00537C29">
        <w:rPr>
          <w:rFonts w:ascii="Times New Roman" w:hAnsi="Times New Roman" w:cs="Times New Roman"/>
          <w:sz w:val="28"/>
          <w:szCs w:val="28"/>
          <w:lang w:val="uk-UA"/>
        </w:rPr>
        <w:t>лем, а</w:t>
      </w:r>
      <w:r>
        <w:rPr>
          <w:rFonts w:ascii="Times New Roman" w:hAnsi="Times New Roman" w:cs="Times New Roman"/>
          <w:sz w:val="28"/>
          <w:szCs w:val="28"/>
          <w:lang w:val="uk-UA"/>
        </w:rPr>
        <w:t xml:space="preserve"> до інтерпретацій минулого, мобілізуючи </w:t>
      </w:r>
      <w:r w:rsidRPr="00537C29">
        <w:rPr>
          <w:rFonts w:ascii="Times New Roman" w:hAnsi="Times New Roman" w:cs="Times New Roman"/>
          <w:sz w:val="28"/>
          <w:szCs w:val="28"/>
          <w:lang w:val="uk-UA"/>
        </w:rPr>
        <w:t>населення за допомогою історичних</w:t>
      </w:r>
      <w:r>
        <w:rPr>
          <w:rFonts w:ascii="Times New Roman" w:hAnsi="Times New Roman" w:cs="Times New Roman"/>
          <w:sz w:val="28"/>
          <w:szCs w:val="28"/>
          <w:lang w:val="uk-UA"/>
        </w:rPr>
        <w:t xml:space="preserve"> символів. Політики вико</w:t>
      </w:r>
      <w:r w:rsidRPr="00537C29">
        <w:rPr>
          <w:rFonts w:ascii="Times New Roman" w:hAnsi="Times New Roman" w:cs="Times New Roman"/>
          <w:sz w:val="28"/>
          <w:szCs w:val="28"/>
          <w:lang w:val="uk-UA"/>
        </w:rPr>
        <w:t>ристову</w:t>
      </w:r>
      <w:r>
        <w:rPr>
          <w:rFonts w:ascii="Times New Roman" w:hAnsi="Times New Roman" w:cs="Times New Roman"/>
          <w:sz w:val="28"/>
          <w:szCs w:val="28"/>
          <w:lang w:val="uk-UA"/>
        </w:rPr>
        <w:t xml:space="preserve">ють етнокультурні відмінності заради </w:t>
      </w:r>
      <w:proofErr w:type="spellStart"/>
      <w:r>
        <w:rPr>
          <w:rFonts w:ascii="Times New Roman" w:hAnsi="Times New Roman" w:cs="Times New Roman"/>
          <w:sz w:val="28"/>
          <w:szCs w:val="28"/>
          <w:lang w:val="uk-UA"/>
        </w:rPr>
        <w:t>кон</w:t>
      </w:r>
      <w:r w:rsidRPr="00C316EC">
        <w:rPr>
          <w:rFonts w:ascii="Times New Roman" w:hAnsi="Times New Roman" w:cs="Times New Roman"/>
          <w:sz w:val="28"/>
          <w:szCs w:val="28"/>
          <w:lang w:val="uk-UA" w:bidi="he-IL"/>
        </w:rPr>
        <w:t>’</w:t>
      </w:r>
      <w:r>
        <w:rPr>
          <w:rFonts w:ascii="Times New Roman" w:hAnsi="Times New Roman" w:cs="Times New Roman"/>
          <w:sz w:val="28"/>
          <w:szCs w:val="28"/>
          <w:lang w:val="uk-UA" w:bidi="he-IL"/>
        </w:rPr>
        <w:t>юктурних</w:t>
      </w:r>
      <w:proofErr w:type="spellEnd"/>
      <w:r>
        <w:rPr>
          <w:rFonts w:ascii="Times New Roman" w:hAnsi="Times New Roman" w:cs="Times New Roman"/>
          <w:sz w:val="28"/>
          <w:szCs w:val="28"/>
          <w:lang w:val="uk-UA" w:bidi="he-IL"/>
        </w:rPr>
        <w:t xml:space="preserve"> цілей. </w:t>
      </w:r>
    </w:p>
    <w:p w:rsidR="00537C29" w:rsidRDefault="00537C29" w:rsidP="00537C29">
      <w:pPr>
        <w:spacing w:after="0" w:line="360" w:lineRule="auto"/>
        <w:ind w:firstLine="708"/>
        <w:jc w:val="both"/>
        <w:rPr>
          <w:rFonts w:ascii="Times New Roman" w:hAnsi="Times New Roman" w:cs="Times New Roman"/>
          <w:sz w:val="28"/>
          <w:szCs w:val="28"/>
          <w:lang w:val="uk-UA" w:bidi="he-IL"/>
        </w:rPr>
      </w:pPr>
      <w:r>
        <w:rPr>
          <w:rFonts w:ascii="Times New Roman" w:hAnsi="Times New Roman" w:cs="Times New Roman"/>
          <w:sz w:val="28"/>
          <w:szCs w:val="28"/>
          <w:lang w:val="uk-UA" w:bidi="he-IL"/>
        </w:rPr>
        <w:t xml:space="preserve">Помітною є </w:t>
      </w:r>
      <w:r w:rsidRPr="00537C29">
        <w:rPr>
          <w:rFonts w:ascii="Times New Roman" w:hAnsi="Times New Roman" w:cs="Times New Roman"/>
          <w:sz w:val="28"/>
          <w:szCs w:val="28"/>
          <w:lang w:val="uk-UA" w:bidi="he-IL"/>
        </w:rPr>
        <w:t>відсутність громадських інституцій для</w:t>
      </w:r>
      <w:r>
        <w:rPr>
          <w:rFonts w:ascii="Times New Roman" w:hAnsi="Times New Roman" w:cs="Times New Roman"/>
          <w:sz w:val="28"/>
          <w:szCs w:val="28"/>
          <w:lang w:val="uk-UA" w:bidi="he-IL"/>
        </w:rPr>
        <w:t xml:space="preserve"> </w:t>
      </w:r>
      <w:r w:rsidRPr="00537C29">
        <w:rPr>
          <w:rFonts w:ascii="Times New Roman" w:hAnsi="Times New Roman" w:cs="Times New Roman"/>
          <w:sz w:val="28"/>
          <w:szCs w:val="28"/>
          <w:lang w:val="uk-UA" w:bidi="he-IL"/>
        </w:rPr>
        <w:t>обговорення болючих конфлікт</w:t>
      </w:r>
      <w:r>
        <w:rPr>
          <w:rFonts w:ascii="Times New Roman" w:hAnsi="Times New Roman" w:cs="Times New Roman"/>
          <w:sz w:val="28"/>
          <w:szCs w:val="28"/>
          <w:lang w:val="uk-UA" w:bidi="he-IL"/>
        </w:rPr>
        <w:t xml:space="preserve">ів. Тут варто було б повчитися, </w:t>
      </w:r>
      <w:proofErr w:type="spellStart"/>
      <w:r>
        <w:rPr>
          <w:rFonts w:ascii="Times New Roman" w:hAnsi="Times New Roman" w:cs="Times New Roman"/>
          <w:sz w:val="28"/>
          <w:szCs w:val="28"/>
          <w:lang w:val="uk-UA" w:bidi="he-IL"/>
        </w:rPr>
        <w:t>наприлад</w:t>
      </w:r>
      <w:proofErr w:type="spellEnd"/>
      <w:r>
        <w:rPr>
          <w:rFonts w:ascii="Times New Roman" w:hAnsi="Times New Roman" w:cs="Times New Roman"/>
          <w:sz w:val="28"/>
          <w:szCs w:val="28"/>
          <w:lang w:val="uk-UA" w:bidi="he-IL"/>
        </w:rPr>
        <w:t xml:space="preserve">, у деяких ізраїльських  та північноамериканських </w:t>
      </w:r>
      <w:r w:rsidR="00BF2E5D">
        <w:rPr>
          <w:rFonts w:ascii="Times New Roman" w:hAnsi="Times New Roman" w:cs="Times New Roman"/>
          <w:sz w:val="28"/>
          <w:szCs w:val="28"/>
          <w:lang w:val="uk-UA" w:bidi="he-IL"/>
        </w:rPr>
        <w:t>неурядових</w:t>
      </w:r>
      <w:r w:rsidRPr="00537C29">
        <w:rPr>
          <w:rFonts w:ascii="Times New Roman" w:hAnsi="Times New Roman" w:cs="Times New Roman"/>
          <w:sz w:val="28"/>
          <w:szCs w:val="28"/>
          <w:lang w:val="uk-UA" w:bidi="he-IL"/>
        </w:rPr>
        <w:t xml:space="preserve"> орган</w:t>
      </w:r>
      <w:r>
        <w:rPr>
          <w:rFonts w:ascii="Times New Roman" w:hAnsi="Times New Roman" w:cs="Times New Roman"/>
          <w:sz w:val="28"/>
          <w:szCs w:val="28"/>
          <w:lang w:val="uk-UA" w:bidi="he-IL"/>
        </w:rPr>
        <w:t>ізацій, їх вмінню формувати між</w:t>
      </w:r>
      <w:r w:rsidRPr="00537C29">
        <w:rPr>
          <w:rFonts w:ascii="Times New Roman" w:hAnsi="Times New Roman" w:cs="Times New Roman"/>
          <w:sz w:val="28"/>
          <w:szCs w:val="28"/>
          <w:lang w:val="uk-UA" w:bidi="he-IL"/>
        </w:rPr>
        <w:t>народний політичний консенсус шляхом</w:t>
      </w:r>
      <w:r>
        <w:rPr>
          <w:rFonts w:ascii="Times New Roman" w:hAnsi="Times New Roman" w:cs="Times New Roman"/>
          <w:sz w:val="28"/>
          <w:szCs w:val="28"/>
          <w:lang w:val="uk-UA" w:bidi="he-IL"/>
        </w:rPr>
        <w:t xml:space="preserve"> </w:t>
      </w:r>
      <w:r w:rsidR="00BF2E5D">
        <w:rPr>
          <w:rFonts w:ascii="Times New Roman" w:hAnsi="Times New Roman" w:cs="Times New Roman"/>
          <w:sz w:val="28"/>
          <w:szCs w:val="28"/>
          <w:lang w:val="uk-UA" w:bidi="he-IL"/>
        </w:rPr>
        <w:t xml:space="preserve">формулювання і втілення </w:t>
      </w:r>
      <w:r w:rsidRPr="00537C29">
        <w:rPr>
          <w:rFonts w:ascii="Times New Roman" w:hAnsi="Times New Roman" w:cs="Times New Roman"/>
          <w:sz w:val="28"/>
          <w:szCs w:val="28"/>
          <w:lang w:val="uk-UA" w:bidi="he-IL"/>
        </w:rPr>
        <w:t>конкретних і ефективн</w:t>
      </w:r>
      <w:r>
        <w:rPr>
          <w:rFonts w:ascii="Times New Roman" w:hAnsi="Times New Roman" w:cs="Times New Roman"/>
          <w:sz w:val="28"/>
          <w:szCs w:val="28"/>
          <w:lang w:val="uk-UA" w:bidi="he-IL"/>
        </w:rPr>
        <w:t xml:space="preserve">их </w:t>
      </w:r>
      <w:r w:rsidRPr="00537C29">
        <w:rPr>
          <w:rFonts w:ascii="Times New Roman" w:hAnsi="Times New Roman" w:cs="Times New Roman"/>
          <w:sz w:val="28"/>
          <w:szCs w:val="28"/>
          <w:lang w:val="uk-UA" w:bidi="he-IL"/>
        </w:rPr>
        <w:t>ініціатив</w:t>
      </w:r>
      <w:r>
        <w:rPr>
          <w:rFonts w:ascii="Times New Roman" w:hAnsi="Times New Roman" w:cs="Times New Roman"/>
          <w:sz w:val="28"/>
          <w:szCs w:val="28"/>
          <w:lang w:val="uk-UA" w:bidi="he-IL"/>
        </w:rPr>
        <w:t>.</w:t>
      </w:r>
    </w:p>
    <w:p w:rsidR="00BF2E5D" w:rsidRDefault="00BF2E5D" w:rsidP="00537C29">
      <w:pPr>
        <w:spacing w:after="0" w:line="360" w:lineRule="auto"/>
        <w:ind w:firstLine="708"/>
        <w:jc w:val="both"/>
        <w:rPr>
          <w:rFonts w:ascii="Times New Roman" w:hAnsi="Times New Roman" w:cs="Times New Roman"/>
          <w:sz w:val="28"/>
          <w:szCs w:val="28"/>
          <w:lang w:val="uk-UA" w:bidi="he-IL"/>
        </w:rPr>
      </w:pPr>
      <w:r>
        <w:rPr>
          <w:rFonts w:ascii="Times New Roman" w:hAnsi="Times New Roman" w:cs="Times New Roman"/>
          <w:sz w:val="28"/>
          <w:szCs w:val="28"/>
          <w:lang w:val="uk-UA" w:bidi="he-IL"/>
        </w:rPr>
        <w:t xml:space="preserve">Слова історика Василя </w:t>
      </w:r>
      <w:proofErr w:type="spellStart"/>
      <w:r>
        <w:rPr>
          <w:rFonts w:ascii="Times New Roman" w:hAnsi="Times New Roman" w:cs="Times New Roman"/>
          <w:sz w:val="28"/>
          <w:szCs w:val="28"/>
          <w:lang w:val="uk-UA" w:bidi="he-IL"/>
        </w:rPr>
        <w:t>Расевича</w:t>
      </w:r>
      <w:proofErr w:type="spellEnd"/>
      <w:r>
        <w:rPr>
          <w:rFonts w:ascii="Times New Roman" w:hAnsi="Times New Roman" w:cs="Times New Roman"/>
          <w:sz w:val="28"/>
          <w:szCs w:val="28"/>
          <w:lang w:val="uk-UA" w:bidi="he-IL"/>
        </w:rPr>
        <w:t>, мабуть, не скоро втратять актуальність: «</w:t>
      </w:r>
      <w:r w:rsidRPr="00BF2E5D">
        <w:rPr>
          <w:rFonts w:ascii="Times New Roman" w:hAnsi="Times New Roman" w:cs="Times New Roman"/>
          <w:sz w:val="28"/>
          <w:szCs w:val="28"/>
          <w:lang w:val="uk-UA" w:bidi="he-IL"/>
        </w:rPr>
        <w:t>А нашим правителям пора б уже зрозуміти, що історична політика – це також політика держави. І за неї доведеться відповідати</w:t>
      </w:r>
      <w:r>
        <w:rPr>
          <w:rFonts w:ascii="Times New Roman" w:hAnsi="Times New Roman" w:cs="Times New Roman"/>
          <w:sz w:val="28"/>
          <w:szCs w:val="28"/>
          <w:lang w:val="uk-UA" w:bidi="he-IL"/>
        </w:rPr>
        <w:t xml:space="preserve">» </w:t>
      </w:r>
      <w:r>
        <w:rPr>
          <w:rFonts w:ascii="Times New Roman" w:hAnsi="Times New Roman" w:cs="Times New Roman"/>
          <w:sz w:val="28"/>
          <w:szCs w:val="28"/>
          <w:lang w:val="en-US" w:bidi="he-IL"/>
        </w:rPr>
        <w:t>[</w:t>
      </w:r>
      <w:r>
        <w:rPr>
          <w:rFonts w:ascii="Times New Roman" w:hAnsi="Times New Roman" w:cs="Times New Roman"/>
          <w:sz w:val="28"/>
          <w:szCs w:val="28"/>
          <w:lang w:val="uk-UA" w:bidi="he-IL"/>
        </w:rPr>
        <w:t>38</w:t>
      </w:r>
      <w:r>
        <w:rPr>
          <w:rFonts w:ascii="Times New Roman" w:hAnsi="Times New Roman" w:cs="Times New Roman"/>
          <w:sz w:val="28"/>
          <w:szCs w:val="28"/>
          <w:lang w:val="en-US" w:bidi="he-IL"/>
        </w:rPr>
        <w:t>]</w:t>
      </w:r>
      <w:r w:rsidRPr="00BF2E5D">
        <w:rPr>
          <w:rFonts w:ascii="Times New Roman" w:hAnsi="Times New Roman" w:cs="Times New Roman"/>
          <w:sz w:val="28"/>
          <w:szCs w:val="28"/>
          <w:lang w:val="uk-UA" w:bidi="he-IL"/>
        </w:rPr>
        <w:t>.</w:t>
      </w:r>
    </w:p>
    <w:p w:rsidR="00537C29" w:rsidRPr="00537C29" w:rsidRDefault="00537C29" w:rsidP="00537C29">
      <w:pPr>
        <w:spacing w:after="0" w:line="360" w:lineRule="auto"/>
        <w:ind w:firstLine="708"/>
        <w:jc w:val="both"/>
        <w:rPr>
          <w:rFonts w:ascii="Times New Roman" w:hAnsi="Times New Roman" w:cs="Times New Roman"/>
          <w:sz w:val="28"/>
          <w:szCs w:val="28"/>
          <w:lang w:val="uk-UA" w:bidi="he-IL"/>
        </w:rPr>
      </w:pPr>
    </w:p>
    <w:p w:rsidR="00CB47A4" w:rsidRDefault="00CB47A4" w:rsidP="00537C29">
      <w:pPr>
        <w:spacing w:after="0" w:line="360" w:lineRule="auto"/>
        <w:jc w:val="both"/>
        <w:rPr>
          <w:lang w:val="uk-UA"/>
        </w:rPr>
      </w:pPr>
    </w:p>
    <w:p w:rsidR="00CB47A4" w:rsidRDefault="00CB47A4" w:rsidP="00537C29">
      <w:pPr>
        <w:spacing w:after="0" w:line="360" w:lineRule="auto"/>
        <w:jc w:val="both"/>
        <w:rPr>
          <w:lang w:val="uk-UA"/>
        </w:rPr>
      </w:pPr>
    </w:p>
    <w:p w:rsidR="00CB47A4" w:rsidRPr="00CB47A4" w:rsidRDefault="00CB47A4" w:rsidP="00CB47A4">
      <w:pPr>
        <w:spacing w:after="0" w:line="360" w:lineRule="auto"/>
        <w:jc w:val="both"/>
        <w:rPr>
          <w:lang w:val="uk-UA"/>
        </w:rPr>
      </w:pPr>
    </w:p>
    <w:p w:rsidR="000A40AE" w:rsidRDefault="006B17AC" w:rsidP="00CD1478">
      <w:pPr>
        <w:spacing w:after="0" w:line="360" w:lineRule="auto"/>
        <w:jc w:val="center"/>
        <w:rPr>
          <w:rFonts w:ascii="Times New Roman" w:hAnsi="Times New Roman" w:cs="Times New Roman"/>
          <w:sz w:val="28"/>
          <w:szCs w:val="28"/>
          <w:lang w:val="uk-UA"/>
        </w:rPr>
      </w:pPr>
      <w:r w:rsidRPr="00CE4AA4">
        <w:rPr>
          <w:rFonts w:ascii="Times New Roman" w:hAnsi="Times New Roman" w:cs="Times New Roman"/>
          <w:sz w:val="28"/>
          <w:szCs w:val="28"/>
          <w:lang w:val="uk-UA"/>
        </w:rPr>
        <w:t>СПИСОК ВИКОРИСТАНИХ ДЖЕРЕЛ</w:t>
      </w:r>
    </w:p>
    <w:p w:rsidR="00156725" w:rsidRPr="00CE4AA4" w:rsidRDefault="00156725" w:rsidP="00CD1478">
      <w:pPr>
        <w:spacing w:after="0" w:line="360" w:lineRule="auto"/>
        <w:jc w:val="center"/>
        <w:rPr>
          <w:rFonts w:ascii="Times New Roman" w:hAnsi="Times New Roman" w:cs="Times New Roman"/>
          <w:sz w:val="28"/>
          <w:szCs w:val="28"/>
          <w:lang w:val="uk-UA"/>
        </w:rPr>
      </w:pPr>
    </w:p>
    <w:p w:rsidR="007D211A" w:rsidRPr="00A95366" w:rsidRDefault="007D211A" w:rsidP="00A95366">
      <w:pPr>
        <w:pStyle w:val="a5"/>
        <w:numPr>
          <w:ilvl w:val="0"/>
          <w:numId w:val="33"/>
        </w:numPr>
        <w:spacing w:after="0" w:line="360" w:lineRule="auto"/>
        <w:rPr>
          <w:rFonts w:ascii="Times New Roman" w:hAnsi="Times New Roman" w:cs="Times New Roman"/>
          <w:sz w:val="28"/>
          <w:szCs w:val="28"/>
          <w:lang w:val="uk-UA"/>
        </w:rPr>
      </w:pPr>
      <w:r w:rsidRPr="00A95366">
        <w:rPr>
          <w:rFonts w:ascii="Times New Roman" w:hAnsi="Times New Roman" w:cs="Times New Roman"/>
          <w:sz w:val="28"/>
          <w:szCs w:val="28"/>
          <w:lang w:val="uk-UA"/>
        </w:rPr>
        <w:lastRenderedPageBreak/>
        <w:t>«</w:t>
      </w:r>
      <w:proofErr w:type="spellStart"/>
      <w:r w:rsidRPr="00A95366">
        <w:rPr>
          <w:rFonts w:ascii="Times New Roman" w:hAnsi="Times New Roman" w:cs="Times New Roman"/>
          <w:sz w:val="28"/>
          <w:szCs w:val="28"/>
          <w:lang w:val="uk-UA"/>
        </w:rPr>
        <w:t>Убил</w:t>
      </w:r>
      <w:proofErr w:type="spellEnd"/>
      <w:r w:rsidRPr="00A95366">
        <w:rPr>
          <w:rFonts w:ascii="Times New Roman" w:hAnsi="Times New Roman" w:cs="Times New Roman"/>
          <w:sz w:val="28"/>
          <w:szCs w:val="28"/>
          <w:lang w:val="uk-UA"/>
        </w:rPr>
        <w:t xml:space="preserve"> от 50 до 200 </w:t>
      </w:r>
      <w:proofErr w:type="spellStart"/>
      <w:r w:rsidRPr="00A95366">
        <w:rPr>
          <w:rFonts w:ascii="Times New Roman" w:hAnsi="Times New Roman" w:cs="Times New Roman"/>
          <w:sz w:val="28"/>
          <w:szCs w:val="28"/>
          <w:lang w:val="uk-UA"/>
        </w:rPr>
        <w:t>тысяч</w:t>
      </w:r>
      <w:proofErr w:type="spellEnd"/>
      <w:r w:rsidRPr="00A95366">
        <w:rPr>
          <w:rFonts w:ascii="Times New Roman" w:hAnsi="Times New Roman" w:cs="Times New Roman"/>
          <w:sz w:val="28"/>
          <w:szCs w:val="28"/>
          <w:lang w:val="uk-UA"/>
        </w:rPr>
        <w:t xml:space="preserve"> </w:t>
      </w:r>
      <w:proofErr w:type="spellStart"/>
      <w:r w:rsidRPr="00A95366">
        <w:rPr>
          <w:rFonts w:ascii="Times New Roman" w:hAnsi="Times New Roman" w:cs="Times New Roman"/>
          <w:sz w:val="28"/>
          <w:szCs w:val="28"/>
          <w:lang w:val="uk-UA"/>
        </w:rPr>
        <w:t>невинных</w:t>
      </w:r>
      <w:proofErr w:type="spellEnd"/>
      <w:r w:rsidRPr="00A95366">
        <w:rPr>
          <w:rFonts w:ascii="Times New Roman" w:hAnsi="Times New Roman" w:cs="Times New Roman"/>
          <w:sz w:val="28"/>
          <w:szCs w:val="28"/>
          <w:lang w:val="uk-UA"/>
        </w:rPr>
        <w:t xml:space="preserve"> </w:t>
      </w:r>
      <w:proofErr w:type="spellStart"/>
      <w:r w:rsidRPr="00A95366">
        <w:rPr>
          <w:rFonts w:ascii="Times New Roman" w:hAnsi="Times New Roman" w:cs="Times New Roman"/>
          <w:sz w:val="28"/>
          <w:szCs w:val="28"/>
          <w:lang w:val="uk-UA"/>
        </w:rPr>
        <w:t>евреев</w:t>
      </w:r>
      <w:proofErr w:type="spellEnd"/>
      <w:r w:rsidRPr="00A95366">
        <w:rPr>
          <w:rFonts w:ascii="Times New Roman" w:hAnsi="Times New Roman" w:cs="Times New Roman"/>
          <w:sz w:val="28"/>
          <w:szCs w:val="28"/>
          <w:lang w:val="uk-UA"/>
        </w:rPr>
        <w:t xml:space="preserve">». </w:t>
      </w:r>
      <w:proofErr w:type="spellStart"/>
      <w:r w:rsidRPr="00A95366">
        <w:rPr>
          <w:rFonts w:ascii="Times New Roman" w:hAnsi="Times New Roman" w:cs="Times New Roman"/>
          <w:sz w:val="28"/>
          <w:szCs w:val="28"/>
          <w:lang w:val="uk-UA"/>
        </w:rPr>
        <w:t>Соцсети</w:t>
      </w:r>
      <w:proofErr w:type="spellEnd"/>
      <w:r w:rsidRPr="00A95366">
        <w:rPr>
          <w:rFonts w:ascii="Times New Roman" w:hAnsi="Times New Roman" w:cs="Times New Roman"/>
          <w:sz w:val="28"/>
          <w:szCs w:val="28"/>
          <w:lang w:val="uk-UA"/>
        </w:rPr>
        <w:t xml:space="preserve"> о </w:t>
      </w:r>
      <w:proofErr w:type="spellStart"/>
      <w:r w:rsidRPr="00A95366">
        <w:rPr>
          <w:rFonts w:ascii="Times New Roman" w:hAnsi="Times New Roman" w:cs="Times New Roman"/>
          <w:sz w:val="28"/>
          <w:szCs w:val="28"/>
          <w:lang w:val="uk-UA"/>
        </w:rPr>
        <w:t>памятнике</w:t>
      </w:r>
      <w:proofErr w:type="spellEnd"/>
      <w:r w:rsidRPr="00A95366">
        <w:rPr>
          <w:rFonts w:ascii="Times New Roman" w:hAnsi="Times New Roman" w:cs="Times New Roman"/>
          <w:sz w:val="28"/>
          <w:szCs w:val="28"/>
          <w:lang w:val="uk-UA"/>
        </w:rPr>
        <w:t xml:space="preserve"> </w:t>
      </w:r>
      <w:proofErr w:type="spellStart"/>
      <w:r w:rsidRPr="00A95366">
        <w:rPr>
          <w:rFonts w:ascii="Times New Roman" w:hAnsi="Times New Roman" w:cs="Times New Roman"/>
          <w:sz w:val="28"/>
          <w:szCs w:val="28"/>
          <w:lang w:val="uk-UA"/>
        </w:rPr>
        <w:t>Петлюре</w:t>
      </w:r>
      <w:proofErr w:type="spellEnd"/>
      <w:r w:rsidRPr="00A95366">
        <w:rPr>
          <w:rFonts w:ascii="Times New Roman" w:hAnsi="Times New Roman" w:cs="Times New Roman"/>
          <w:sz w:val="28"/>
          <w:szCs w:val="28"/>
          <w:lang w:val="uk-UA"/>
        </w:rPr>
        <w:t xml:space="preserve"> в Виннице [Електронний ресурс]: Режим доступу.</w:t>
      </w:r>
      <w:r w:rsidRPr="00A95366">
        <w:rPr>
          <w:rFonts w:ascii="Times New Roman" w:hAnsi="Times New Roman" w:cs="Times New Roman"/>
          <w:sz w:val="28"/>
          <w:szCs w:val="28"/>
        </w:rPr>
        <w:t xml:space="preserve"> –   </w:t>
      </w:r>
      <w:r w:rsidRPr="00A95366">
        <w:rPr>
          <w:rFonts w:ascii="Times New Roman" w:hAnsi="Times New Roman" w:cs="Times New Roman"/>
          <w:sz w:val="28"/>
          <w:szCs w:val="28"/>
          <w:lang w:val="uk-UA"/>
        </w:rPr>
        <w:t>https://strana.ua/news/98978-pamjatnik-petljure-v-vinnitse-sotsseti-obvinili-hlavu-direktorii-v-ubijstvakh-evreev.html</w:t>
      </w:r>
    </w:p>
    <w:p w:rsidR="007D211A" w:rsidRPr="00A95366" w:rsidRDefault="007D211A" w:rsidP="00A95366">
      <w:pPr>
        <w:pStyle w:val="a5"/>
        <w:numPr>
          <w:ilvl w:val="0"/>
          <w:numId w:val="33"/>
        </w:numPr>
        <w:spacing w:after="0" w:line="360" w:lineRule="auto"/>
        <w:rPr>
          <w:rFonts w:ascii="Times New Roman" w:hAnsi="Times New Roman" w:cs="Times New Roman"/>
          <w:sz w:val="28"/>
          <w:szCs w:val="28"/>
          <w:lang w:val="uk-UA"/>
        </w:rPr>
      </w:pPr>
      <w:r w:rsidRPr="00A95366">
        <w:rPr>
          <w:rFonts w:ascii="Times New Roman" w:hAnsi="Times New Roman" w:cs="Times New Roman"/>
          <w:sz w:val="28"/>
          <w:szCs w:val="28"/>
          <w:lang w:val="uk-UA"/>
        </w:rPr>
        <w:t>20 років референдуму на підтвердження Акту незалежності. Підсумки [Електронний ресурс]: Режим доступу. – http://www.istpravda.com.ua/articles/2011/12/1/63565/</w:t>
      </w:r>
    </w:p>
    <w:p w:rsidR="007D211A" w:rsidRPr="00A95366" w:rsidRDefault="007D211A" w:rsidP="00A95366">
      <w:pPr>
        <w:pStyle w:val="a5"/>
        <w:numPr>
          <w:ilvl w:val="0"/>
          <w:numId w:val="33"/>
        </w:numPr>
        <w:spacing w:after="0" w:line="360" w:lineRule="auto"/>
        <w:rPr>
          <w:rFonts w:ascii="Times New Roman" w:hAnsi="Times New Roman" w:cs="Times New Roman"/>
          <w:sz w:val="28"/>
          <w:szCs w:val="28"/>
          <w:lang w:val="uk-UA"/>
        </w:rPr>
      </w:pPr>
      <w:r w:rsidRPr="00A95366">
        <w:rPr>
          <w:rFonts w:ascii="Times New Roman" w:hAnsi="Times New Roman" w:cs="Times New Roman"/>
          <w:sz w:val="28"/>
          <w:szCs w:val="28"/>
          <w:lang w:val="uk-UA"/>
        </w:rPr>
        <w:t xml:space="preserve">3-я Всеукраїнська наукова конференція «Друга світова війна і доля народів України»: тези доповідей </w:t>
      </w:r>
      <w:r w:rsidRPr="00A95366">
        <w:rPr>
          <w:rFonts w:ascii="Times New Roman" w:hAnsi="Times New Roman" w:cs="Times New Roman"/>
          <w:sz w:val="28"/>
          <w:szCs w:val="28"/>
          <w:lang w:bidi="he-IL"/>
        </w:rPr>
        <w:t>/</w:t>
      </w:r>
      <w:r w:rsidRPr="00A95366">
        <w:rPr>
          <w:rFonts w:ascii="Times New Roman" w:hAnsi="Times New Roman" w:cs="Times New Roman"/>
          <w:sz w:val="28"/>
          <w:szCs w:val="28"/>
          <w:lang w:val="uk-UA" w:bidi="he-IL"/>
        </w:rPr>
        <w:t xml:space="preserve"> за ред. В. </w:t>
      </w:r>
      <w:proofErr w:type="spellStart"/>
      <w:r w:rsidRPr="00A95366">
        <w:rPr>
          <w:rFonts w:ascii="Times New Roman" w:hAnsi="Times New Roman" w:cs="Times New Roman"/>
          <w:sz w:val="28"/>
          <w:szCs w:val="28"/>
          <w:lang w:val="uk-UA" w:bidi="he-IL"/>
        </w:rPr>
        <w:t>Нахмановича</w:t>
      </w:r>
      <w:proofErr w:type="spellEnd"/>
      <w:r w:rsidRPr="00A95366">
        <w:rPr>
          <w:rFonts w:ascii="Times New Roman" w:hAnsi="Times New Roman" w:cs="Times New Roman"/>
          <w:sz w:val="28"/>
          <w:szCs w:val="28"/>
          <w:lang w:val="uk-UA" w:bidi="he-IL"/>
        </w:rPr>
        <w:t xml:space="preserve">. – К., </w:t>
      </w:r>
      <w:proofErr w:type="spellStart"/>
      <w:r w:rsidRPr="00A95366">
        <w:rPr>
          <w:rFonts w:ascii="Times New Roman" w:hAnsi="Times New Roman" w:cs="Times New Roman"/>
          <w:sz w:val="28"/>
          <w:szCs w:val="28"/>
          <w:lang w:val="uk-UA" w:bidi="he-IL"/>
        </w:rPr>
        <w:t>ІПіЕНД</w:t>
      </w:r>
      <w:proofErr w:type="spellEnd"/>
      <w:r w:rsidRPr="00A95366">
        <w:rPr>
          <w:rFonts w:ascii="Times New Roman" w:hAnsi="Times New Roman" w:cs="Times New Roman"/>
          <w:sz w:val="28"/>
          <w:szCs w:val="28"/>
          <w:lang w:val="uk-UA" w:bidi="he-IL"/>
        </w:rPr>
        <w:t xml:space="preserve"> ім. </w:t>
      </w:r>
      <w:proofErr w:type="spellStart"/>
      <w:r w:rsidRPr="00A95366">
        <w:rPr>
          <w:rFonts w:ascii="Times New Roman" w:hAnsi="Times New Roman" w:cs="Times New Roman"/>
          <w:sz w:val="28"/>
          <w:szCs w:val="28"/>
          <w:lang w:bidi="he-IL"/>
        </w:rPr>
        <w:t>І.Ф.Кураса</w:t>
      </w:r>
      <w:proofErr w:type="spellEnd"/>
      <w:r w:rsidRPr="00A95366">
        <w:rPr>
          <w:rFonts w:ascii="Times New Roman" w:hAnsi="Times New Roman" w:cs="Times New Roman"/>
          <w:sz w:val="28"/>
          <w:szCs w:val="28"/>
          <w:lang w:bidi="he-IL"/>
        </w:rPr>
        <w:t xml:space="preserve"> НАН </w:t>
      </w:r>
      <w:r w:rsidRPr="00A95366">
        <w:rPr>
          <w:rFonts w:ascii="Times New Roman" w:hAnsi="Times New Roman" w:cs="Times New Roman"/>
          <w:sz w:val="28"/>
          <w:szCs w:val="28"/>
          <w:lang w:val="uk-UA" w:bidi="he-IL"/>
        </w:rPr>
        <w:t xml:space="preserve">України, 2008. – 92 с. </w:t>
      </w:r>
    </w:p>
    <w:p w:rsidR="007D211A" w:rsidRPr="00A95366" w:rsidRDefault="007D211A" w:rsidP="00A95366">
      <w:pPr>
        <w:pStyle w:val="a5"/>
        <w:numPr>
          <w:ilvl w:val="0"/>
          <w:numId w:val="33"/>
        </w:numPr>
        <w:spacing w:after="0" w:line="360" w:lineRule="auto"/>
        <w:rPr>
          <w:rFonts w:ascii="Times New Roman" w:hAnsi="Times New Roman" w:cs="Times New Roman"/>
          <w:sz w:val="28"/>
          <w:szCs w:val="28"/>
          <w:lang w:val="uk-UA"/>
        </w:rPr>
      </w:pPr>
      <w:r w:rsidRPr="00A95366">
        <w:rPr>
          <w:rFonts w:ascii="Times New Roman" w:hAnsi="Times New Roman" w:cs="Times New Roman"/>
          <w:sz w:val="28"/>
          <w:szCs w:val="28"/>
          <w:lang w:val="en-US"/>
        </w:rPr>
        <w:t>A</w:t>
      </w:r>
      <w:proofErr w:type="spellStart"/>
      <w:r w:rsidRPr="00A95366">
        <w:rPr>
          <w:rFonts w:ascii="Times New Roman" w:hAnsi="Times New Roman" w:cs="Times New Roman"/>
          <w:sz w:val="28"/>
          <w:szCs w:val="28"/>
          <w:lang w:val="uk-UA"/>
        </w:rPr>
        <w:t>nti</w:t>
      </w:r>
      <w:proofErr w:type="spellEnd"/>
      <w:r w:rsidRPr="00A95366">
        <w:rPr>
          <w:rFonts w:ascii="Times New Roman" w:hAnsi="Times New Roman" w:cs="Times New Roman"/>
          <w:sz w:val="28"/>
          <w:szCs w:val="28"/>
          <w:lang w:val="uk-UA"/>
        </w:rPr>
        <w:t>-</w:t>
      </w:r>
      <w:r w:rsidRPr="00A95366">
        <w:rPr>
          <w:rFonts w:ascii="Times New Roman" w:hAnsi="Times New Roman" w:cs="Times New Roman"/>
          <w:sz w:val="28"/>
          <w:szCs w:val="28"/>
          <w:lang w:val="en-US"/>
        </w:rPr>
        <w:t>U</w:t>
      </w:r>
      <w:proofErr w:type="spellStart"/>
      <w:r w:rsidRPr="00A95366">
        <w:rPr>
          <w:rFonts w:ascii="Times New Roman" w:hAnsi="Times New Roman" w:cs="Times New Roman"/>
          <w:sz w:val="28"/>
          <w:szCs w:val="28"/>
          <w:lang w:val="uk-UA"/>
        </w:rPr>
        <w:t>krainian</w:t>
      </w:r>
      <w:proofErr w:type="spellEnd"/>
      <w:r w:rsidRPr="00A95366">
        <w:rPr>
          <w:rFonts w:ascii="Times New Roman" w:hAnsi="Times New Roman" w:cs="Times New Roman"/>
          <w:sz w:val="28"/>
          <w:szCs w:val="28"/>
          <w:lang w:val="uk-UA"/>
        </w:rPr>
        <w:t xml:space="preserve"> </w:t>
      </w:r>
      <w:proofErr w:type="spellStart"/>
      <w:r w:rsidRPr="00A95366">
        <w:rPr>
          <w:rFonts w:ascii="Times New Roman" w:hAnsi="Times New Roman" w:cs="Times New Roman"/>
          <w:sz w:val="28"/>
          <w:szCs w:val="28"/>
          <w:lang w:val="uk-UA"/>
        </w:rPr>
        <w:t>rhetoric</w:t>
      </w:r>
      <w:proofErr w:type="spellEnd"/>
      <w:r w:rsidRPr="00A95366">
        <w:rPr>
          <w:rFonts w:ascii="Times New Roman" w:hAnsi="Times New Roman" w:cs="Times New Roman"/>
          <w:sz w:val="28"/>
          <w:szCs w:val="28"/>
          <w:lang w:val="uk-UA"/>
        </w:rPr>
        <w:t xml:space="preserve"> </w:t>
      </w:r>
      <w:proofErr w:type="spellStart"/>
      <w:r w:rsidRPr="00A95366">
        <w:rPr>
          <w:rFonts w:ascii="Times New Roman" w:hAnsi="Times New Roman" w:cs="Times New Roman"/>
          <w:sz w:val="28"/>
          <w:szCs w:val="28"/>
          <w:lang w:val="uk-UA"/>
        </w:rPr>
        <w:t>and</w:t>
      </w:r>
      <w:proofErr w:type="spellEnd"/>
      <w:r w:rsidRPr="00A95366">
        <w:rPr>
          <w:rFonts w:ascii="Times New Roman" w:hAnsi="Times New Roman" w:cs="Times New Roman"/>
          <w:sz w:val="28"/>
          <w:szCs w:val="28"/>
          <w:lang w:val="uk-UA"/>
        </w:rPr>
        <w:t xml:space="preserve"> </w:t>
      </w:r>
      <w:proofErr w:type="spellStart"/>
      <w:r w:rsidRPr="00A95366">
        <w:rPr>
          <w:rFonts w:ascii="Times New Roman" w:hAnsi="Times New Roman" w:cs="Times New Roman"/>
          <w:sz w:val="28"/>
          <w:szCs w:val="28"/>
          <w:lang w:val="uk-UA"/>
        </w:rPr>
        <w:t>stereotypes</w:t>
      </w:r>
      <w:proofErr w:type="spellEnd"/>
      <w:r w:rsidRPr="00A95366">
        <w:rPr>
          <w:rFonts w:ascii="Times New Roman" w:hAnsi="Times New Roman" w:cs="Times New Roman"/>
          <w:sz w:val="28"/>
          <w:szCs w:val="28"/>
          <w:lang w:val="uk-UA"/>
        </w:rPr>
        <w:t xml:space="preserve"> </w:t>
      </w:r>
      <w:proofErr w:type="spellStart"/>
      <w:r w:rsidRPr="00A95366">
        <w:rPr>
          <w:rFonts w:ascii="Times New Roman" w:hAnsi="Times New Roman" w:cs="Times New Roman"/>
          <w:sz w:val="28"/>
          <w:szCs w:val="28"/>
          <w:lang w:val="uk-UA"/>
        </w:rPr>
        <w:t>in</w:t>
      </w:r>
      <w:proofErr w:type="spellEnd"/>
      <w:r w:rsidRPr="00A95366">
        <w:rPr>
          <w:rFonts w:ascii="Times New Roman" w:hAnsi="Times New Roman" w:cs="Times New Roman"/>
          <w:sz w:val="28"/>
          <w:szCs w:val="28"/>
          <w:lang w:val="en-US"/>
        </w:rPr>
        <w:t xml:space="preserve"> </w:t>
      </w:r>
      <w:proofErr w:type="spellStart"/>
      <w:r w:rsidRPr="00A95366">
        <w:rPr>
          <w:rFonts w:ascii="Times New Roman" w:hAnsi="Times New Roman" w:cs="Times New Roman"/>
          <w:sz w:val="28"/>
          <w:szCs w:val="28"/>
          <w:lang w:val="uk-UA"/>
        </w:rPr>
        <w:t>connection</w:t>
      </w:r>
      <w:proofErr w:type="spellEnd"/>
      <w:r w:rsidRPr="00A95366">
        <w:rPr>
          <w:rFonts w:ascii="Times New Roman" w:hAnsi="Times New Roman" w:cs="Times New Roman"/>
          <w:sz w:val="28"/>
          <w:szCs w:val="28"/>
          <w:lang w:val="uk-UA"/>
        </w:rPr>
        <w:t xml:space="preserve"> </w:t>
      </w:r>
      <w:proofErr w:type="spellStart"/>
      <w:r w:rsidRPr="00A95366">
        <w:rPr>
          <w:rFonts w:ascii="Times New Roman" w:hAnsi="Times New Roman" w:cs="Times New Roman"/>
          <w:sz w:val="28"/>
          <w:szCs w:val="28"/>
          <w:lang w:val="uk-UA"/>
        </w:rPr>
        <w:t>with</w:t>
      </w:r>
      <w:proofErr w:type="spellEnd"/>
      <w:r w:rsidRPr="00A95366">
        <w:rPr>
          <w:rFonts w:ascii="Times New Roman" w:hAnsi="Times New Roman" w:cs="Times New Roman"/>
          <w:sz w:val="28"/>
          <w:szCs w:val="28"/>
          <w:lang w:val="uk-UA"/>
        </w:rPr>
        <w:t xml:space="preserve"> </w:t>
      </w:r>
      <w:proofErr w:type="spellStart"/>
      <w:r w:rsidRPr="00A95366">
        <w:rPr>
          <w:rFonts w:ascii="Times New Roman" w:hAnsi="Times New Roman" w:cs="Times New Roman"/>
          <w:sz w:val="28"/>
          <w:szCs w:val="28"/>
          <w:lang w:val="uk-UA"/>
        </w:rPr>
        <w:t>the</w:t>
      </w:r>
      <w:proofErr w:type="spellEnd"/>
      <w:r w:rsidRPr="00A95366">
        <w:rPr>
          <w:rFonts w:ascii="Times New Roman" w:hAnsi="Times New Roman" w:cs="Times New Roman"/>
          <w:sz w:val="28"/>
          <w:szCs w:val="28"/>
          <w:lang w:val="uk-UA"/>
        </w:rPr>
        <w:t xml:space="preserve"> </w:t>
      </w:r>
      <w:proofErr w:type="spellStart"/>
      <w:r w:rsidRPr="00A95366">
        <w:rPr>
          <w:rFonts w:ascii="Times New Roman" w:hAnsi="Times New Roman" w:cs="Times New Roman"/>
          <w:sz w:val="28"/>
          <w:szCs w:val="28"/>
          <w:lang w:val="uk-UA"/>
        </w:rPr>
        <w:t>orange</w:t>
      </w:r>
      <w:proofErr w:type="spellEnd"/>
      <w:r w:rsidRPr="00A95366">
        <w:rPr>
          <w:rFonts w:ascii="Times New Roman" w:hAnsi="Times New Roman" w:cs="Times New Roman"/>
          <w:sz w:val="28"/>
          <w:szCs w:val="28"/>
          <w:lang w:val="uk-UA"/>
        </w:rPr>
        <w:t xml:space="preserve"> </w:t>
      </w:r>
      <w:proofErr w:type="spellStart"/>
      <w:r w:rsidRPr="00A95366">
        <w:rPr>
          <w:rFonts w:ascii="Times New Roman" w:hAnsi="Times New Roman" w:cs="Times New Roman"/>
          <w:sz w:val="28"/>
          <w:szCs w:val="28"/>
          <w:lang w:val="uk-UA"/>
        </w:rPr>
        <w:t>revolution</w:t>
      </w:r>
      <w:proofErr w:type="spellEnd"/>
      <w:r w:rsidRPr="00A95366">
        <w:rPr>
          <w:rFonts w:ascii="Times New Roman" w:hAnsi="Times New Roman" w:cs="Times New Roman"/>
          <w:sz w:val="28"/>
          <w:szCs w:val="28"/>
          <w:lang w:val="en-US"/>
        </w:rPr>
        <w:t xml:space="preserve"> </w:t>
      </w:r>
      <w:r w:rsidRPr="00A95366">
        <w:rPr>
          <w:rFonts w:ascii="Times New Roman" w:hAnsi="Times New Roman" w:cs="Times New Roman"/>
          <w:sz w:val="28"/>
          <w:szCs w:val="28"/>
          <w:lang w:val="uk-UA"/>
        </w:rPr>
        <w:t>[Електронний ресурс]: Режим доступу.</w:t>
      </w:r>
      <w:r w:rsidRPr="00A95366">
        <w:rPr>
          <w:rFonts w:ascii="Times New Roman" w:hAnsi="Times New Roman" w:cs="Times New Roman"/>
          <w:sz w:val="28"/>
          <w:szCs w:val="28"/>
          <w:lang w:val="en-US"/>
        </w:rPr>
        <w:t xml:space="preserve"> – </w:t>
      </w:r>
      <w:r w:rsidRPr="00A95366">
        <w:rPr>
          <w:rFonts w:ascii="Times New Roman" w:hAnsi="Times New Roman" w:cs="Times New Roman"/>
          <w:sz w:val="28"/>
          <w:szCs w:val="28"/>
          <w:lang w:val="uk-UA"/>
        </w:rPr>
        <w:t>http://www.inst-ukr.lviv.ua/files/23/830Himka.pdf</w:t>
      </w:r>
    </w:p>
    <w:p w:rsidR="007D211A" w:rsidRPr="00A95366" w:rsidRDefault="007D211A" w:rsidP="00A95366">
      <w:pPr>
        <w:pStyle w:val="a5"/>
        <w:numPr>
          <w:ilvl w:val="0"/>
          <w:numId w:val="33"/>
        </w:numPr>
        <w:spacing w:after="0" w:line="360" w:lineRule="auto"/>
        <w:rPr>
          <w:rFonts w:ascii="Times New Roman" w:hAnsi="Times New Roman" w:cs="Times New Roman"/>
          <w:sz w:val="28"/>
          <w:szCs w:val="28"/>
          <w:lang w:val="uk-UA"/>
        </w:rPr>
      </w:pPr>
      <w:r w:rsidRPr="00A95366">
        <w:rPr>
          <w:rFonts w:ascii="Times New Roman" w:hAnsi="Times New Roman" w:cs="Times New Roman"/>
          <w:sz w:val="28"/>
          <w:szCs w:val="28"/>
          <w:lang w:val="en-US" w:bidi="he-IL"/>
        </w:rPr>
        <w:t xml:space="preserve">G. </w:t>
      </w:r>
      <w:proofErr w:type="spellStart"/>
      <w:r w:rsidRPr="00A95366">
        <w:rPr>
          <w:rFonts w:ascii="Times New Roman" w:hAnsi="Times New Roman" w:cs="Times New Roman"/>
          <w:sz w:val="28"/>
          <w:szCs w:val="28"/>
          <w:lang w:val="uk-UA"/>
        </w:rPr>
        <w:t>Rossolinski</w:t>
      </w:r>
      <w:proofErr w:type="spellEnd"/>
      <w:r w:rsidRPr="00A95366">
        <w:rPr>
          <w:rFonts w:ascii="Times New Roman" w:hAnsi="Times New Roman" w:cs="Times New Roman"/>
          <w:sz w:val="28"/>
          <w:szCs w:val="28"/>
          <w:lang w:val="en-US"/>
        </w:rPr>
        <w:t xml:space="preserve">. </w:t>
      </w:r>
      <w:hyperlink r:id="rId9" w:history="1">
        <w:proofErr w:type="spellStart"/>
        <w:r w:rsidRPr="00A95366">
          <w:rPr>
            <w:rFonts w:ascii="Times New Roman" w:hAnsi="Times New Roman" w:cs="Times New Roman"/>
            <w:sz w:val="28"/>
            <w:szCs w:val="28"/>
            <w:lang w:val="uk-UA"/>
          </w:rPr>
          <w:t>Stepan</w:t>
        </w:r>
        <w:proofErr w:type="spellEnd"/>
        <w:r w:rsidRPr="00A95366">
          <w:rPr>
            <w:rFonts w:ascii="Times New Roman" w:hAnsi="Times New Roman" w:cs="Times New Roman"/>
            <w:sz w:val="28"/>
            <w:szCs w:val="28"/>
            <w:lang w:val="uk-UA"/>
          </w:rPr>
          <w:t xml:space="preserve"> </w:t>
        </w:r>
        <w:proofErr w:type="spellStart"/>
        <w:r w:rsidRPr="00A95366">
          <w:rPr>
            <w:rFonts w:ascii="Times New Roman" w:hAnsi="Times New Roman" w:cs="Times New Roman"/>
            <w:sz w:val="28"/>
            <w:szCs w:val="28"/>
            <w:lang w:val="uk-UA"/>
          </w:rPr>
          <w:t>Bandera</w:t>
        </w:r>
        <w:proofErr w:type="spellEnd"/>
        <w:r w:rsidRPr="00A95366">
          <w:rPr>
            <w:rFonts w:ascii="Times New Roman" w:hAnsi="Times New Roman" w:cs="Times New Roman"/>
            <w:sz w:val="28"/>
            <w:szCs w:val="28"/>
            <w:lang w:val="uk-UA"/>
          </w:rPr>
          <w:t xml:space="preserve"> : </w:t>
        </w:r>
        <w:proofErr w:type="spellStart"/>
        <w:r w:rsidRPr="00A95366">
          <w:rPr>
            <w:rFonts w:ascii="Times New Roman" w:hAnsi="Times New Roman" w:cs="Times New Roman"/>
            <w:sz w:val="28"/>
            <w:szCs w:val="28"/>
            <w:lang w:val="uk-UA"/>
          </w:rPr>
          <w:t>the</w:t>
        </w:r>
        <w:proofErr w:type="spellEnd"/>
        <w:r w:rsidRPr="00A95366">
          <w:rPr>
            <w:rFonts w:ascii="Times New Roman" w:hAnsi="Times New Roman" w:cs="Times New Roman"/>
            <w:sz w:val="28"/>
            <w:szCs w:val="28"/>
            <w:lang w:val="uk-UA"/>
          </w:rPr>
          <w:t xml:space="preserve"> </w:t>
        </w:r>
        <w:proofErr w:type="spellStart"/>
        <w:r w:rsidRPr="00A95366">
          <w:rPr>
            <w:rFonts w:ascii="Times New Roman" w:hAnsi="Times New Roman" w:cs="Times New Roman"/>
            <w:sz w:val="28"/>
            <w:szCs w:val="28"/>
            <w:lang w:val="uk-UA"/>
          </w:rPr>
          <w:t>life</w:t>
        </w:r>
        <w:proofErr w:type="spellEnd"/>
        <w:r w:rsidRPr="00A95366">
          <w:rPr>
            <w:rFonts w:ascii="Times New Roman" w:hAnsi="Times New Roman" w:cs="Times New Roman"/>
            <w:sz w:val="28"/>
            <w:szCs w:val="28"/>
            <w:lang w:val="uk-UA"/>
          </w:rPr>
          <w:t xml:space="preserve"> </w:t>
        </w:r>
        <w:proofErr w:type="spellStart"/>
        <w:r w:rsidRPr="00A95366">
          <w:rPr>
            <w:rFonts w:ascii="Times New Roman" w:hAnsi="Times New Roman" w:cs="Times New Roman"/>
            <w:sz w:val="28"/>
            <w:szCs w:val="28"/>
            <w:lang w:val="uk-UA"/>
          </w:rPr>
          <w:t>and</w:t>
        </w:r>
        <w:proofErr w:type="spellEnd"/>
        <w:r w:rsidRPr="00A95366">
          <w:rPr>
            <w:rFonts w:ascii="Times New Roman" w:hAnsi="Times New Roman" w:cs="Times New Roman"/>
            <w:sz w:val="28"/>
            <w:szCs w:val="28"/>
            <w:lang w:val="uk-UA"/>
          </w:rPr>
          <w:t xml:space="preserve"> </w:t>
        </w:r>
        <w:proofErr w:type="spellStart"/>
        <w:r w:rsidRPr="00A95366">
          <w:rPr>
            <w:rFonts w:ascii="Times New Roman" w:hAnsi="Times New Roman" w:cs="Times New Roman"/>
            <w:sz w:val="28"/>
            <w:szCs w:val="28"/>
            <w:lang w:val="uk-UA"/>
          </w:rPr>
          <w:t>afterlife</w:t>
        </w:r>
        <w:proofErr w:type="spellEnd"/>
        <w:r w:rsidRPr="00A95366">
          <w:rPr>
            <w:rFonts w:ascii="Times New Roman" w:hAnsi="Times New Roman" w:cs="Times New Roman"/>
            <w:sz w:val="28"/>
            <w:szCs w:val="28"/>
            <w:lang w:val="uk-UA"/>
          </w:rPr>
          <w:t xml:space="preserve"> </w:t>
        </w:r>
        <w:proofErr w:type="spellStart"/>
        <w:r w:rsidRPr="00A95366">
          <w:rPr>
            <w:rFonts w:ascii="Times New Roman" w:hAnsi="Times New Roman" w:cs="Times New Roman"/>
            <w:sz w:val="28"/>
            <w:szCs w:val="28"/>
            <w:lang w:val="uk-UA"/>
          </w:rPr>
          <w:t>of</w:t>
        </w:r>
        <w:proofErr w:type="spellEnd"/>
        <w:r w:rsidRPr="00A95366">
          <w:rPr>
            <w:rFonts w:ascii="Times New Roman" w:hAnsi="Times New Roman" w:cs="Times New Roman"/>
            <w:sz w:val="28"/>
            <w:szCs w:val="28"/>
            <w:lang w:val="uk-UA"/>
          </w:rPr>
          <w:t xml:space="preserve"> a </w:t>
        </w:r>
        <w:proofErr w:type="spellStart"/>
        <w:r w:rsidRPr="00A95366">
          <w:rPr>
            <w:rFonts w:ascii="Times New Roman" w:hAnsi="Times New Roman" w:cs="Times New Roman"/>
            <w:sz w:val="28"/>
            <w:szCs w:val="28"/>
            <w:lang w:val="uk-UA"/>
          </w:rPr>
          <w:t>Ukrainian</w:t>
        </w:r>
        <w:proofErr w:type="spellEnd"/>
        <w:r w:rsidRPr="00A95366">
          <w:rPr>
            <w:rFonts w:ascii="Times New Roman" w:hAnsi="Times New Roman" w:cs="Times New Roman"/>
            <w:sz w:val="28"/>
            <w:szCs w:val="28"/>
            <w:lang w:val="uk-UA"/>
          </w:rPr>
          <w:t xml:space="preserve"> </w:t>
        </w:r>
        <w:proofErr w:type="spellStart"/>
        <w:r w:rsidRPr="00A95366">
          <w:rPr>
            <w:rFonts w:ascii="Times New Roman" w:hAnsi="Times New Roman" w:cs="Times New Roman"/>
            <w:sz w:val="28"/>
            <w:szCs w:val="28"/>
            <w:lang w:val="uk-UA"/>
          </w:rPr>
          <w:t>nationalist</w:t>
        </w:r>
        <w:proofErr w:type="spellEnd"/>
        <w:r w:rsidRPr="00A95366">
          <w:rPr>
            <w:rFonts w:ascii="Times New Roman" w:hAnsi="Times New Roman" w:cs="Times New Roman"/>
            <w:sz w:val="28"/>
            <w:szCs w:val="28"/>
            <w:lang w:val="uk-UA"/>
          </w:rPr>
          <w:t xml:space="preserve"> : </w:t>
        </w:r>
        <w:proofErr w:type="spellStart"/>
        <w:r w:rsidRPr="00A95366">
          <w:rPr>
            <w:rFonts w:ascii="Times New Roman" w:hAnsi="Times New Roman" w:cs="Times New Roman"/>
            <w:sz w:val="28"/>
            <w:szCs w:val="28"/>
            <w:lang w:val="uk-UA"/>
          </w:rPr>
          <w:t>fascism</w:t>
        </w:r>
        <w:proofErr w:type="spellEnd"/>
        <w:r w:rsidRPr="00A95366">
          <w:rPr>
            <w:rFonts w:ascii="Times New Roman" w:hAnsi="Times New Roman" w:cs="Times New Roman"/>
            <w:sz w:val="28"/>
            <w:szCs w:val="28"/>
            <w:lang w:val="uk-UA"/>
          </w:rPr>
          <w:t xml:space="preserve">, </w:t>
        </w:r>
        <w:proofErr w:type="spellStart"/>
        <w:r w:rsidRPr="00A95366">
          <w:rPr>
            <w:rFonts w:ascii="Times New Roman" w:hAnsi="Times New Roman" w:cs="Times New Roman"/>
            <w:sz w:val="28"/>
            <w:szCs w:val="28"/>
            <w:lang w:val="uk-UA"/>
          </w:rPr>
          <w:t>genocide</w:t>
        </w:r>
        <w:proofErr w:type="spellEnd"/>
        <w:r w:rsidRPr="00A95366">
          <w:rPr>
            <w:rFonts w:ascii="Times New Roman" w:hAnsi="Times New Roman" w:cs="Times New Roman"/>
            <w:sz w:val="28"/>
            <w:szCs w:val="28"/>
            <w:lang w:val="uk-UA"/>
          </w:rPr>
          <w:t xml:space="preserve">, </w:t>
        </w:r>
        <w:proofErr w:type="spellStart"/>
        <w:r w:rsidRPr="00A95366">
          <w:rPr>
            <w:rFonts w:ascii="Times New Roman" w:hAnsi="Times New Roman" w:cs="Times New Roman"/>
            <w:sz w:val="28"/>
            <w:szCs w:val="28"/>
            <w:lang w:val="uk-UA"/>
          </w:rPr>
          <w:t>and</w:t>
        </w:r>
        <w:proofErr w:type="spellEnd"/>
        <w:r w:rsidRPr="00A95366">
          <w:rPr>
            <w:rFonts w:ascii="Times New Roman" w:hAnsi="Times New Roman" w:cs="Times New Roman"/>
            <w:sz w:val="28"/>
            <w:szCs w:val="28"/>
            <w:lang w:val="uk-UA"/>
          </w:rPr>
          <w:t xml:space="preserve"> </w:t>
        </w:r>
        <w:proofErr w:type="spellStart"/>
        <w:r w:rsidRPr="00A95366">
          <w:rPr>
            <w:rFonts w:ascii="Times New Roman" w:hAnsi="Times New Roman" w:cs="Times New Roman"/>
            <w:sz w:val="28"/>
            <w:szCs w:val="28"/>
            <w:lang w:val="uk-UA"/>
          </w:rPr>
          <w:t>cult</w:t>
        </w:r>
        <w:proofErr w:type="spellEnd"/>
      </w:hyperlink>
      <w:r w:rsidRPr="00A95366">
        <w:rPr>
          <w:rFonts w:ascii="Times New Roman" w:hAnsi="Times New Roman" w:cs="Times New Roman"/>
          <w:sz w:val="28"/>
          <w:szCs w:val="28"/>
          <w:lang w:val="en-US"/>
        </w:rPr>
        <w:t xml:space="preserve"> / </w:t>
      </w:r>
      <w:proofErr w:type="spellStart"/>
      <w:r w:rsidRPr="00A95366">
        <w:rPr>
          <w:rFonts w:ascii="Times New Roman" w:hAnsi="Times New Roman" w:cs="Times New Roman"/>
          <w:sz w:val="28"/>
          <w:szCs w:val="28"/>
          <w:lang w:val="uk-UA"/>
        </w:rPr>
        <w:t>Rossolinski</w:t>
      </w:r>
      <w:proofErr w:type="spellEnd"/>
      <w:r w:rsidRPr="00A95366">
        <w:rPr>
          <w:rFonts w:ascii="Times New Roman" w:hAnsi="Times New Roman" w:cs="Times New Roman"/>
          <w:sz w:val="28"/>
          <w:szCs w:val="28"/>
          <w:lang w:val="uk-UA"/>
        </w:rPr>
        <w:t xml:space="preserve">, </w:t>
      </w:r>
      <w:proofErr w:type="spellStart"/>
      <w:r w:rsidRPr="00A95366">
        <w:rPr>
          <w:rFonts w:ascii="Times New Roman" w:hAnsi="Times New Roman" w:cs="Times New Roman"/>
          <w:sz w:val="28"/>
          <w:szCs w:val="28"/>
          <w:lang w:val="uk-UA"/>
        </w:rPr>
        <w:t>Grzegorz</w:t>
      </w:r>
      <w:proofErr w:type="spellEnd"/>
      <w:r w:rsidRPr="00A95366">
        <w:rPr>
          <w:rFonts w:ascii="Times New Roman" w:hAnsi="Times New Roman" w:cs="Times New Roman"/>
          <w:sz w:val="28"/>
          <w:szCs w:val="28"/>
          <w:lang w:val="en-US"/>
        </w:rPr>
        <w:t xml:space="preserve">. </w:t>
      </w:r>
      <w:r w:rsidRPr="00A95366">
        <w:rPr>
          <w:rFonts w:ascii="Times New Roman" w:hAnsi="Times New Roman" w:cs="Times New Roman"/>
          <w:sz w:val="28"/>
          <w:szCs w:val="28"/>
          <w:lang w:val="de-DE"/>
        </w:rPr>
        <w:t>Ibidem-Verlag, 2014. – 652 p.</w:t>
      </w:r>
    </w:p>
    <w:p w:rsidR="007D211A" w:rsidRPr="00A95366" w:rsidRDefault="007D211A" w:rsidP="00A95366">
      <w:pPr>
        <w:pStyle w:val="a5"/>
        <w:numPr>
          <w:ilvl w:val="0"/>
          <w:numId w:val="33"/>
        </w:numPr>
        <w:spacing w:after="0" w:line="360" w:lineRule="auto"/>
        <w:rPr>
          <w:rFonts w:ascii="Times New Roman" w:hAnsi="Times New Roman" w:cs="Times New Roman"/>
          <w:sz w:val="28"/>
          <w:szCs w:val="28"/>
          <w:lang w:val="en-US"/>
        </w:rPr>
      </w:pPr>
      <w:r w:rsidRPr="00A95366">
        <w:rPr>
          <w:rFonts w:ascii="Times New Roman" w:hAnsi="Times New Roman" w:cs="Times New Roman"/>
          <w:sz w:val="28"/>
          <w:szCs w:val="28"/>
          <w:lang w:val="en-US"/>
        </w:rPr>
        <w:t xml:space="preserve">J. Crespo MacLennan. </w:t>
      </w:r>
      <w:proofErr w:type="spellStart"/>
      <w:r w:rsidRPr="00A95366">
        <w:rPr>
          <w:rFonts w:ascii="Times New Roman" w:hAnsi="Times New Roman" w:cs="Times New Roman"/>
          <w:sz w:val="28"/>
          <w:szCs w:val="28"/>
          <w:lang w:val="uk-UA"/>
        </w:rPr>
        <w:t>Europa</w:t>
      </w:r>
      <w:proofErr w:type="spellEnd"/>
      <w:r w:rsidRPr="00A95366">
        <w:rPr>
          <w:rFonts w:ascii="Times New Roman" w:hAnsi="Times New Roman" w:cs="Times New Roman"/>
          <w:sz w:val="28"/>
          <w:szCs w:val="28"/>
          <w:lang w:val="uk-UA"/>
        </w:rPr>
        <w:t xml:space="preserve"> : </w:t>
      </w:r>
      <w:proofErr w:type="spellStart"/>
      <w:r w:rsidRPr="00A95366">
        <w:rPr>
          <w:rFonts w:ascii="Times New Roman" w:hAnsi="Times New Roman" w:cs="Times New Roman"/>
          <w:sz w:val="28"/>
          <w:szCs w:val="28"/>
          <w:lang w:val="uk-UA"/>
        </w:rPr>
        <w:t>how</w:t>
      </w:r>
      <w:proofErr w:type="spellEnd"/>
      <w:r w:rsidRPr="00A95366">
        <w:rPr>
          <w:rFonts w:ascii="Times New Roman" w:hAnsi="Times New Roman" w:cs="Times New Roman"/>
          <w:sz w:val="28"/>
          <w:szCs w:val="28"/>
          <w:lang w:val="uk-UA"/>
        </w:rPr>
        <w:t xml:space="preserve"> </w:t>
      </w:r>
      <w:proofErr w:type="spellStart"/>
      <w:r w:rsidRPr="00A95366">
        <w:rPr>
          <w:rFonts w:ascii="Times New Roman" w:hAnsi="Times New Roman" w:cs="Times New Roman"/>
          <w:sz w:val="28"/>
          <w:szCs w:val="28"/>
          <w:lang w:val="uk-UA"/>
        </w:rPr>
        <w:t>Europe</w:t>
      </w:r>
      <w:proofErr w:type="spellEnd"/>
      <w:r w:rsidRPr="00A95366">
        <w:rPr>
          <w:rFonts w:ascii="Times New Roman" w:hAnsi="Times New Roman" w:cs="Times New Roman"/>
          <w:sz w:val="28"/>
          <w:szCs w:val="28"/>
          <w:lang w:val="uk-UA"/>
        </w:rPr>
        <w:t xml:space="preserve"> </w:t>
      </w:r>
      <w:proofErr w:type="spellStart"/>
      <w:r w:rsidRPr="00A95366">
        <w:rPr>
          <w:rFonts w:ascii="Times New Roman" w:hAnsi="Times New Roman" w:cs="Times New Roman"/>
          <w:sz w:val="28"/>
          <w:szCs w:val="28"/>
          <w:lang w:val="uk-UA"/>
        </w:rPr>
        <w:t>shaped</w:t>
      </w:r>
      <w:proofErr w:type="spellEnd"/>
      <w:r w:rsidRPr="00A95366">
        <w:rPr>
          <w:rFonts w:ascii="Times New Roman" w:hAnsi="Times New Roman" w:cs="Times New Roman"/>
          <w:sz w:val="28"/>
          <w:szCs w:val="28"/>
          <w:lang w:val="uk-UA"/>
        </w:rPr>
        <w:t xml:space="preserve"> </w:t>
      </w:r>
      <w:proofErr w:type="spellStart"/>
      <w:r w:rsidRPr="00A95366">
        <w:rPr>
          <w:rFonts w:ascii="Times New Roman" w:hAnsi="Times New Roman" w:cs="Times New Roman"/>
          <w:sz w:val="28"/>
          <w:szCs w:val="28"/>
          <w:lang w:val="uk-UA"/>
        </w:rPr>
        <w:t>the</w:t>
      </w:r>
      <w:proofErr w:type="spellEnd"/>
      <w:r w:rsidRPr="00A95366">
        <w:rPr>
          <w:rFonts w:ascii="Times New Roman" w:hAnsi="Times New Roman" w:cs="Times New Roman"/>
          <w:sz w:val="28"/>
          <w:szCs w:val="28"/>
          <w:lang w:val="uk-UA"/>
        </w:rPr>
        <w:t xml:space="preserve"> </w:t>
      </w:r>
      <w:proofErr w:type="spellStart"/>
      <w:r w:rsidRPr="00A95366">
        <w:rPr>
          <w:rFonts w:ascii="Times New Roman" w:hAnsi="Times New Roman" w:cs="Times New Roman"/>
          <w:sz w:val="28"/>
          <w:szCs w:val="28"/>
          <w:lang w:val="uk-UA"/>
        </w:rPr>
        <w:t>modern</w:t>
      </w:r>
      <w:proofErr w:type="spellEnd"/>
      <w:r w:rsidRPr="00A95366">
        <w:rPr>
          <w:rFonts w:ascii="Times New Roman" w:hAnsi="Times New Roman" w:cs="Times New Roman"/>
          <w:sz w:val="28"/>
          <w:szCs w:val="28"/>
          <w:lang w:val="uk-UA"/>
        </w:rPr>
        <w:t xml:space="preserve"> </w:t>
      </w:r>
      <w:proofErr w:type="spellStart"/>
      <w:r w:rsidRPr="00A95366">
        <w:rPr>
          <w:rFonts w:ascii="Times New Roman" w:hAnsi="Times New Roman" w:cs="Times New Roman"/>
          <w:sz w:val="28"/>
          <w:szCs w:val="28"/>
          <w:lang w:val="uk-UA"/>
        </w:rPr>
        <w:t>world</w:t>
      </w:r>
      <w:proofErr w:type="spellEnd"/>
      <w:r w:rsidRPr="00A95366">
        <w:rPr>
          <w:rFonts w:ascii="Times New Roman" w:hAnsi="Times New Roman" w:cs="Times New Roman"/>
          <w:sz w:val="28"/>
          <w:szCs w:val="28"/>
          <w:lang w:val="en-US"/>
        </w:rPr>
        <w:t xml:space="preserve"> / Crespo MacLennan J. New York, </w:t>
      </w:r>
      <w:proofErr w:type="gramStart"/>
      <w:r w:rsidRPr="00A95366">
        <w:rPr>
          <w:rFonts w:ascii="Times New Roman" w:hAnsi="Times New Roman" w:cs="Times New Roman"/>
          <w:sz w:val="28"/>
          <w:szCs w:val="28"/>
          <w:lang w:val="en-US"/>
        </w:rPr>
        <w:t>NY :</w:t>
      </w:r>
      <w:proofErr w:type="gramEnd"/>
      <w:r w:rsidRPr="00A95366">
        <w:rPr>
          <w:rFonts w:ascii="Times New Roman" w:hAnsi="Times New Roman" w:cs="Times New Roman"/>
          <w:sz w:val="28"/>
          <w:szCs w:val="28"/>
          <w:lang w:val="en-US"/>
        </w:rPr>
        <w:t xml:space="preserve"> Pegasus Books Ltd., 2018. – 477 p.</w:t>
      </w:r>
    </w:p>
    <w:p w:rsidR="007D211A" w:rsidRPr="00A95366" w:rsidRDefault="007D211A" w:rsidP="00A95366">
      <w:pPr>
        <w:pStyle w:val="a5"/>
        <w:numPr>
          <w:ilvl w:val="0"/>
          <w:numId w:val="33"/>
        </w:numPr>
        <w:spacing w:after="0" w:line="360" w:lineRule="auto"/>
        <w:rPr>
          <w:rFonts w:ascii="Times New Roman" w:hAnsi="Times New Roman" w:cs="Times New Roman"/>
          <w:sz w:val="28"/>
          <w:szCs w:val="28"/>
          <w:lang w:val="en-US"/>
        </w:rPr>
      </w:pPr>
      <w:r w:rsidRPr="00A95366">
        <w:rPr>
          <w:rFonts w:ascii="Times New Roman" w:hAnsi="Times New Roman" w:cs="Times New Roman"/>
          <w:sz w:val="28"/>
          <w:szCs w:val="28"/>
          <w:lang w:val="en-US"/>
        </w:rPr>
        <w:t>Mitchell. Revolution in Bavaria, 1918-1919. The Eisner Regime and the Soviet Republic / Mitchell A. Princeton, N.J., Princeton University Press, 1965. – 374 p.</w:t>
      </w:r>
    </w:p>
    <w:p w:rsidR="007D211A" w:rsidRPr="00A95366" w:rsidRDefault="007D211A" w:rsidP="00A95366">
      <w:pPr>
        <w:pStyle w:val="a5"/>
        <w:numPr>
          <w:ilvl w:val="0"/>
          <w:numId w:val="33"/>
        </w:numPr>
        <w:spacing w:after="0" w:line="360" w:lineRule="auto"/>
        <w:rPr>
          <w:rFonts w:ascii="Times New Roman" w:hAnsi="Times New Roman" w:cs="Times New Roman"/>
          <w:sz w:val="28"/>
          <w:szCs w:val="28"/>
          <w:lang w:val="uk-UA"/>
        </w:rPr>
      </w:pPr>
      <w:r w:rsidRPr="00A95366">
        <w:rPr>
          <w:rFonts w:ascii="Times New Roman" w:hAnsi="Times New Roman" w:cs="Times New Roman"/>
          <w:sz w:val="28"/>
          <w:szCs w:val="28"/>
          <w:lang w:val="en-US" w:bidi="he-IL"/>
        </w:rPr>
        <w:t>Ro Hanna, 17</w:t>
      </w:r>
      <w:r w:rsidRPr="00A95366">
        <w:rPr>
          <w:rFonts w:ascii="Times New Roman" w:hAnsi="Times New Roman" w:cs="Times New Roman"/>
          <w:sz w:val="28"/>
          <w:szCs w:val="28"/>
          <w:vertAlign w:val="superscript"/>
          <w:lang w:val="en-US" w:bidi="he-IL"/>
        </w:rPr>
        <w:t>th</w:t>
      </w:r>
      <w:r w:rsidRPr="00A95366">
        <w:rPr>
          <w:rFonts w:ascii="Times New Roman" w:hAnsi="Times New Roman" w:cs="Times New Roman"/>
          <w:sz w:val="28"/>
          <w:szCs w:val="28"/>
          <w:lang w:val="en-US" w:bidi="he-IL"/>
        </w:rPr>
        <w:t xml:space="preserve"> District, California </w:t>
      </w:r>
      <w:r w:rsidRPr="00A95366">
        <w:rPr>
          <w:rFonts w:ascii="Times New Roman" w:hAnsi="Times New Roman" w:cs="Times New Roman"/>
          <w:sz w:val="28"/>
          <w:szCs w:val="28"/>
          <w:lang w:val="uk-UA"/>
        </w:rPr>
        <w:t>[Електронний ресурс]: Режим доступу. –  https://khanna.house.gov/sites/khanna.house.gov/files/Combat%20Anti-Semitism%20Letter.pdf</w:t>
      </w:r>
    </w:p>
    <w:p w:rsidR="007D211A" w:rsidRPr="00A95366" w:rsidRDefault="007D211A" w:rsidP="00A95366">
      <w:pPr>
        <w:pStyle w:val="a5"/>
        <w:numPr>
          <w:ilvl w:val="0"/>
          <w:numId w:val="33"/>
        </w:numPr>
        <w:spacing w:after="0" w:line="360" w:lineRule="auto"/>
        <w:rPr>
          <w:rFonts w:ascii="Times New Roman" w:hAnsi="Times New Roman" w:cs="Times New Roman"/>
          <w:sz w:val="28"/>
          <w:szCs w:val="28"/>
        </w:rPr>
      </w:pPr>
      <w:r w:rsidRPr="00A95366">
        <w:rPr>
          <w:rFonts w:ascii="Times New Roman" w:hAnsi="Times New Roman" w:cs="Times New Roman"/>
          <w:sz w:val="28"/>
          <w:szCs w:val="28"/>
          <w:lang w:val="en-US" w:bidi="he-IL"/>
        </w:rPr>
        <w:t>Stab</w:t>
      </w:r>
      <w:r w:rsidRPr="00A95366">
        <w:rPr>
          <w:rFonts w:ascii="Times New Roman" w:hAnsi="Times New Roman" w:cs="Times New Roman"/>
          <w:sz w:val="28"/>
          <w:szCs w:val="28"/>
          <w:lang w:bidi="he-IL"/>
        </w:rPr>
        <w:t xml:space="preserve"> </w:t>
      </w:r>
      <w:r w:rsidRPr="00A95366">
        <w:rPr>
          <w:rFonts w:ascii="Times New Roman" w:hAnsi="Times New Roman" w:cs="Times New Roman"/>
          <w:sz w:val="28"/>
          <w:szCs w:val="28"/>
          <w:lang w:val="en-US" w:bidi="he-IL"/>
        </w:rPr>
        <w:t>in</w:t>
      </w:r>
      <w:r w:rsidRPr="00A95366">
        <w:rPr>
          <w:rFonts w:ascii="Times New Roman" w:hAnsi="Times New Roman" w:cs="Times New Roman"/>
          <w:sz w:val="28"/>
          <w:szCs w:val="28"/>
          <w:lang w:bidi="he-IL"/>
        </w:rPr>
        <w:t xml:space="preserve"> </w:t>
      </w:r>
      <w:r w:rsidRPr="00A95366">
        <w:rPr>
          <w:rFonts w:ascii="Times New Roman" w:hAnsi="Times New Roman" w:cs="Times New Roman"/>
          <w:sz w:val="28"/>
          <w:szCs w:val="28"/>
          <w:lang w:val="en-US" w:bidi="he-IL"/>
        </w:rPr>
        <w:t>the</w:t>
      </w:r>
      <w:r w:rsidRPr="00A95366">
        <w:rPr>
          <w:rFonts w:ascii="Times New Roman" w:hAnsi="Times New Roman" w:cs="Times New Roman"/>
          <w:sz w:val="28"/>
          <w:szCs w:val="28"/>
          <w:lang w:bidi="he-IL"/>
        </w:rPr>
        <w:t xml:space="preserve"> </w:t>
      </w:r>
      <w:r w:rsidRPr="00A95366">
        <w:rPr>
          <w:rFonts w:ascii="Times New Roman" w:hAnsi="Times New Roman" w:cs="Times New Roman"/>
          <w:sz w:val="28"/>
          <w:szCs w:val="28"/>
          <w:lang w:val="en-US" w:bidi="he-IL"/>
        </w:rPr>
        <w:t>back</w:t>
      </w:r>
      <w:r w:rsidRPr="00A95366">
        <w:rPr>
          <w:rFonts w:ascii="Times New Roman" w:hAnsi="Times New Roman" w:cs="Times New Roman"/>
          <w:sz w:val="28"/>
          <w:szCs w:val="28"/>
          <w:lang w:bidi="he-IL"/>
        </w:rPr>
        <w:t xml:space="preserve"> </w:t>
      </w:r>
      <w:r w:rsidRPr="00A95366">
        <w:rPr>
          <w:rFonts w:ascii="Times New Roman" w:hAnsi="Times New Roman" w:cs="Times New Roman"/>
          <w:sz w:val="28"/>
          <w:szCs w:val="28"/>
          <w:lang w:val="en-US" w:bidi="he-IL"/>
        </w:rPr>
        <w:t>myth</w:t>
      </w:r>
      <w:r w:rsidRPr="00A95366">
        <w:rPr>
          <w:rFonts w:ascii="Times New Roman" w:hAnsi="Times New Roman" w:cs="Times New Roman"/>
          <w:sz w:val="28"/>
          <w:szCs w:val="28"/>
          <w:lang w:bidi="he-IL"/>
        </w:rPr>
        <w:t xml:space="preserve"> </w:t>
      </w:r>
      <w:r w:rsidRPr="00A95366">
        <w:rPr>
          <w:rFonts w:ascii="Times New Roman" w:hAnsi="Times New Roman" w:cs="Times New Roman"/>
          <w:sz w:val="28"/>
          <w:szCs w:val="28"/>
        </w:rPr>
        <w:t>[</w:t>
      </w:r>
      <w:proofErr w:type="spellStart"/>
      <w:r w:rsidRPr="00A95366">
        <w:rPr>
          <w:rFonts w:ascii="Times New Roman" w:hAnsi="Times New Roman" w:cs="Times New Roman"/>
          <w:sz w:val="28"/>
          <w:szCs w:val="28"/>
        </w:rPr>
        <w:t>Електронний</w:t>
      </w:r>
      <w:proofErr w:type="spellEnd"/>
      <w:r w:rsidRPr="00A95366">
        <w:rPr>
          <w:rFonts w:ascii="Times New Roman" w:hAnsi="Times New Roman" w:cs="Times New Roman"/>
          <w:sz w:val="28"/>
          <w:szCs w:val="28"/>
        </w:rPr>
        <w:t xml:space="preserve"> ресурс]: Режим доступу. –   </w:t>
      </w:r>
      <w:r w:rsidRPr="00A95366">
        <w:rPr>
          <w:rFonts w:ascii="Times New Roman" w:hAnsi="Times New Roman" w:cs="Times New Roman"/>
          <w:sz w:val="28"/>
          <w:szCs w:val="28"/>
          <w:lang w:bidi="he-IL"/>
        </w:rPr>
        <w:t xml:space="preserve"> </w:t>
      </w:r>
      <w:r w:rsidRPr="00A95366">
        <w:rPr>
          <w:rFonts w:ascii="Times New Roman" w:hAnsi="Times New Roman" w:cs="Times New Roman"/>
          <w:sz w:val="28"/>
          <w:szCs w:val="28"/>
          <w:lang w:val="en-US"/>
        </w:rPr>
        <w:t>https</w:t>
      </w:r>
      <w:r w:rsidRPr="00A95366">
        <w:rPr>
          <w:rFonts w:ascii="Times New Roman" w:hAnsi="Times New Roman" w:cs="Times New Roman"/>
          <w:sz w:val="28"/>
          <w:szCs w:val="28"/>
        </w:rPr>
        <w:t>://</w:t>
      </w:r>
      <w:r w:rsidRPr="00A95366">
        <w:rPr>
          <w:rFonts w:ascii="Times New Roman" w:hAnsi="Times New Roman" w:cs="Times New Roman"/>
          <w:sz w:val="28"/>
          <w:szCs w:val="28"/>
          <w:lang w:val="en-US"/>
        </w:rPr>
        <w:t>encyclopedia</w:t>
      </w:r>
      <w:r w:rsidRPr="00A95366">
        <w:rPr>
          <w:rFonts w:ascii="Times New Roman" w:hAnsi="Times New Roman" w:cs="Times New Roman"/>
          <w:sz w:val="28"/>
          <w:szCs w:val="28"/>
        </w:rPr>
        <w:t>.1914-1918-</w:t>
      </w:r>
      <w:r w:rsidRPr="00A95366">
        <w:rPr>
          <w:rFonts w:ascii="Times New Roman" w:hAnsi="Times New Roman" w:cs="Times New Roman"/>
          <w:sz w:val="28"/>
          <w:szCs w:val="28"/>
          <w:lang w:val="en-US"/>
        </w:rPr>
        <w:t>online</w:t>
      </w:r>
      <w:r w:rsidRPr="00A95366">
        <w:rPr>
          <w:rFonts w:ascii="Times New Roman" w:hAnsi="Times New Roman" w:cs="Times New Roman"/>
          <w:sz w:val="28"/>
          <w:szCs w:val="28"/>
        </w:rPr>
        <w:t>.</w:t>
      </w:r>
      <w:r w:rsidRPr="00A95366">
        <w:rPr>
          <w:rFonts w:ascii="Times New Roman" w:hAnsi="Times New Roman" w:cs="Times New Roman"/>
          <w:sz w:val="28"/>
          <w:szCs w:val="28"/>
          <w:lang w:val="en-US"/>
        </w:rPr>
        <w:t>net</w:t>
      </w:r>
      <w:r w:rsidRPr="00A95366">
        <w:rPr>
          <w:rFonts w:ascii="Times New Roman" w:hAnsi="Times New Roman" w:cs="Times New Roman"/>
          <w:sz w:val="28"/>
          <w:szCs w:val="28"/>
        </w:rPr>
        <w:t>/</w:t>
      </w:r>
      <w:r w:rsidRPr="00A95366">
        <w:rPr>
          <w:rFonts w:ascii="Times New Roman" w:hAnsi="Times New Roman" w:cs="Times New Roman"/>
          <w:sz w:val="28"/>
          <w:szCs w:val="28"/>
          <w:lang w:val="en-US"/>
        </w:rPr>
        <w:t>article</w:t>
      </w:r>
      <w:r w:rsidRPr="00A95366">
        <w:rPr>
          <w:rFonts w:ascii="Times New Roman" w:hAnsi="Times New Roman" w:cs="Times New Roman"/>
          <w:sz w:val="28"/>
          <w:szCs w:val="28"/>
        </w:rPr>
        <w:t>/</w:t>
      </w:r>
      <w:r w:rsidRPr="00A95366">
        <w:rPr>
          <w:rFonts w:ascii="Times New Roman" w:hAnsi="Times New Roman" w:cs="Times New Roman"/>
          <w:sz w:val="28"/>
          <w:szCs w:val="28"/>
          <w:lang w:val="en-US"/>
        </w:rPr>
        <w:t>stab</w:t>
      </w:r>
      <w:r w:rsidRPr="00A95366">
        <w:rPr>
          <w:rFonts w:ascii="Times New Roman" w:hAnsi="Times New Roman" w:cs="Times New Roman"/>
          <w:sz w:val="28"/>
          <w:szCs w:val="28"/>
        </w:rPr>
        <w:t>-</w:t>
      </w:r>
      <w:r w:rsidRPr="00A95366">
        <w:rPr>
          <w:rFonts w:ascii="Times New Roman" w:hAnsi="Times New Roman" w:cs="Times New Roman"/>
          <w:sz w:val="28"/>
          <w:szCs w:val="28"/>
          <w:lang w:val="en-US"/>
        </w:rPr>
        <w:t>in</w:t>
      </w:r>
      <w:r w:rsidRPr="00A95366">
        <w:rPr>
          <w:rFonts w:ascii="Times New Roman" w:hAnsi="Times New Roman" w:cs="Times New Roman"/>
          <w:sz w:val="28"/>
          <w:szCs w:val="28"/>
        </w:rPr>
        <w:t>-</w:t>
      </w:r>
      <w:r w:rsidRPr="00A95366">
        <w:rPr>
          <w:rFonts w:ascii="Times New Roman" w:hAnsi="Times New Roman" w:cs="Times New Roman"/>
          <w:sz w:val="28"/>
          <w:szCs w:val="28"/>
          <w:lang w:val="en-US"/>
        </w:rPr>
        <w:t>the</w:t>
      </w:r>
      <w:r w:rsidRPr="00A95366">
        <w:rPr>
          <w:rFonts w:ascii="Times New Roman" w:hAnsi="Times New Roman" w:cs="Times New Roman"/>
          <w:sz w:val="28"/>
          <w:szCs w:val="28"/>
        </w:rPr>
        <w:t>-</w:t>
      </w:r>
      <w:r w:rsidRPr="00A95366">
        <w:rPr>
          <w:rFonts w:ascii="Times New Roman" w:hAnsi="Times New Roman" w:cs="Times New Roman"/>
          <w:sz w:val="28"/>
          <w:szCs w:val="28"/>
          <w:lang w:val="en-US"/>
        </w:rPr>
        <w:t>back</w:t>
      </w:r>
      <w:r w:rsidRPr="00A95366">
        <w:rPr>
          <w:rFonts w:ascii="Times New Roman" w:hAnsi="Times New Roman" w:cs="Times New Roman"/>
          <w:sz w:val="28"/>
          <w:szCs w:val="28"/>
        </w:rPr>
        <w:t>_</w:t>
      </w:r>
      <w:r w:rsidRPr="00A95366">
        <w:rPr>
          <w:rFonts w:ascii="Times New Roman" w:hAnsi="Times New Roman" w:cs="Times New Roman"/>
          <w:sz w:val="28"/>
          <w:szCs w:val="28"/>
          <w:lang w:val="en-US"/>
        </w:rPr>
        <w:t>myth</w:t>
      </w:r>
    </w:p>
    <w:p w:rsidR="007D211A" w:rsidRPr="00A95366" w:rsidRDefault="007D211A" w:rsidP="00A95366">
      <w:pPr>
        <w:pStyle w:val="a5"/>
        <w:numPr>
          <w:ilvl w:val="0"/>
          <w:numId w:val="33"/>
        </w:numPr>
        <w:spacing w:after="0" w:line="360" w:lineRule="auto"/>
        <w:rPr>
          <w:rFonts w:ascii="Times New Roman" w:hAnsi="Times New Roman" w:cs="Times New Roman"/>
          <w:sz w:val="28"/>
          <w:szCs w:val="28"/>
          <w:lang w:val="en-US"/>
        </w:rPr>
      </w:pPr>
      <w:r w:rsidRPr="00A95366">
        <w:rPr>
          <w:rFonts w:ascii="Times New Roman" w:hAnsi="Times New Roman" w:cs="Times New Roman"/>
          <w:sz w:val="28"/>
          <w:szCs w:val="28"/>
          <w:lang w:val="en-US"/>
        </w:rPr>
        <w:t>The way to Ukrainian-Jewish understanding [</w:t>
      </w:r>
      <w:proofErr w:type="spellStart"/>
      <w:r w:rsidRPr="00A95366">
        <w:rPr>
          <w:rFonts w:ascii="Times New Roman" w:hAnsi="Times New Roman" w:cs="Times New Roman"/>
          <w:sz w:val="28"/>
          <w:szCs w:val="28"/>
          <w:lang w:val="en-US"/>
        </w:rPr>
        <w:t>Електронний</w:t>
      </w:r>
      <w:proofErr w:type="spellEnd"/>
      <w:r w:rsidRPr="00A95366">
        <w:rPr>
          <w:rFonts w:ascii="Times New Roman" w:hAnsi="Times New Roman" w:cs="Times New Roman"/>
          <w:sz w:val="28"/>
          <w:szCs w:val="28"/>
          <w:lang w:val="en-US"/>
        </w:rPr>
        <w:t xml:space="preserve"> </w:t>
      </w:r>
      <w:proofErr w:type="spellStart"/>
      <w:r w:rsidRPr="00A95366">
        <w:rPr>
          <w:rFonts w:ascii="Times New Roman" w:hAnsi="Times New Roman" w:cs="Times New Roman"/>
          <w:sz w:val="28"/>
          <w:szCs w:val="28"/>
          <w:lang w:val="en-US"/>
        </w:rPr>
        <w:t>ресурс</w:t>
      </w:r>
      <w:proofErr w:type="spellEnd"/>
      <w:r w:rsidRPr="00A95366">
        <w:rPr>
          <w:rFonts w:ascii="Times New Roman" w:hAnsi="Times New Roman" w:cs="Times New Roman"/>
          <w:sz w:val="28"/>
          <w:szCs w:val="28"/>
          <w:lang w:val="en-US"/>
        </w:rPr>
        <w:t xml:space="preserve">]: </w:t>
      </w:r>
      <w:proofErr w:type="spellStart"/>
      <w:r w:rsidRPr="00A95366">
        <w:rPr>
          <w:rFonts w:ascii="Times New Roman" w:hAnsi="Times New Roman" w:cs="Times New Roman"/>
          <w:sz w:val="28"/>
          <w:szCs w:val="28"/>
          <w:lang w:val="en-US"/>
        </w:rPr>
        <w:t>Режим</w:t>
      </w:r>
      <w:proofErr w:type="spellEnd"/>
      <w:r w:rsidRPr="00A95366">
        <w:rPr>
          <w:rFonts w:ascii="Times New Roman" w:hAnsi="Times New Roman" w:cs="Times New Roman"/>
          <w:sz w:val="28"/>
          <w:szCs w:val="28"/>
          <w:lang w:val="en-US"/>
        </w:rPr>
        <w:t xml:space="preserve"> </w:t>
      </w:r>
      <w:proofErr w:type="spellStart"/>
      <w:r w:rsidRPr="00A95366">
        <w:rPr>
          <w:rFonts w:ascii="Times New Roman" w:hAnsi="Times New Roman" w:cs="Times New Roman"/>
          <w:sz w:val="28"/>
          <w:szCs w:val="28"/>
          <w:lang w:val="en-US"/>
        </w:rPr>
        <w:t>доступу</w:t>
      </w:r>
      <w:proofErr w:type="spellEnd"/>
      <w:r w:rsidRPr="00A95366">
        <w:rPr>
          <w:rFonts w:ascii="Times New Roman" w:hAnsi="Times New Roman" w:cs="Times New Roman"/>
          <w:sz w:val="28"/>
          <w:szCs w:val="28"/>
          <w:lang w:val="en-US"/>
        </w:rPr>
        <w:t>. –   http://neweasterneurope.eu/2017/11/20/way-ukrainian-jewish-understanding/</w:t>
      </w:r>
    </w:p>
    <w:p w:rsidR="007D211A" w:rsidRPr="00A95366" w:rsidRDefault="007D211A" w:rsidP="00A95366">
      <w:pPr>
        <w:pStyle w:val="a5"/>
        <w:numPr>
          <w:ilvl w:val="0"/>
          <w:numId w:val="33"/>
        </w:numPr>
        <w:spacing w:after="0" w:line="360" w:lineRule="auto"/>
        <w:rPr>
          <w:rFonts w:ascii="Times New Roman" w:hAnsi="Times New Roman" w:cs="Times New Roman"/>
          <w:sz w:val="28"/>
          <w:szCs w:val="28"/>
          <w:lang w:val="en-US"/>
        </w:rPr>
      </w:pPr>
      <w:r w:rsidRPr="00A95366">
        <w:rPr>
          <w:rFonts w:ascii="Times New Roman" w:hAnsi="Times New Roman" w:cs="Times New Roman"/>
          <w:sz w:val="28"/>
          <w:szCs w:val="28"/>
          <w:lang w:val="en-US"/>
        </w:rPr>
        <w:t>What Ukraine’s Jews Fear [</w:t>
      </w:r>
      <w:proofErr w:type="spellStart"/>
      <w:r w:rsidRPr="00A95366">
        <w:rPr>
          <w:rFonts w:ascii="Times New Roman" w:hAnsi="Times New Roman" w:cs="Times New Roman"/>
          <w:sz w:val="28"/>
          <w:szCs w:val="28"/>
        </w:rPr>
        <w:t>Електронний</w:t>
      </w:r>
      <w:proofErr w:type="spellEnd"/>
      <w:r w:rsidRPr="00A95366">
        <w:rPr>
          <w:rFonts w:ascii="Times New Roman" w:hAnsi="Times New Roman" w:cs="Times New Roman"/>
          <w:sz w:val="28"/>
          <w:szCs w:val="28"/>
          <w:lang w:val="en-US"/>
        </w:rPr>
        <w:t xml:space="preserve"> </w:t>
      </w:r>
      <w:r w:rsidRPr="00A95366">
        <w:rPr>
          <w:rFonts w:ascii="Times New Roman" w:hAnsi="Times New Roman" w:cs="Times New Roman"/>
          <w:sz w:val="28"/>
          <w:szCs w:val="28"/>
        </w:rPr>
        <w:t>ресурс</w:t>
      </w:r>
      <w:r w:rsidRPr="00A95366">
        <w:rPr>
          <w:rFonts w:ascii="Times New Roman" w:hAnsi="Times New Roman" w:cs="Times New Roman"/>
          <w:sz w:val="28"/>
          <w:szCs w:val="28"/>
          <w:lang w:val="en-US"/>
        </w:rPr>
        <w:t xml:space="preserve">]: </w:t>
      </w:r>
      <w:r w:rsidRPr="00A95366">
        <w:rPr>
          <w:rFonts w:ascii="Times New Roman" w:hAnsi="Times New Roman" w:cs="Times New Roman"/>
          <w:sz w:val="28"/>
          <w:szCs w:val="28"/>
        </w:rPr>
        <w:t>Режим</w:t>
      </w:r>
      <w:r w:rsidRPr="00A95366">
        <w:rPr>
          <w:rFonts w:ascii="Times New Roman" w:hAnsi="Times New Roman" w:cs="Times New Roman"/>
          <w:sz w:val="28"/>
          <w:szCs w:val="28"/>
          <w:lang w:val="en-US"/>
        </w:rPr>
        <w:t xml:space="preserve"> </w:t>
      </w:r>
      <w:r w:rsidRPr="00A95366">
        <w:rPr>
          <w:rFonts w:ascii="Times New Roman" w:hAnsi="Times New Roman" w:cs="Times New Roman"/>
          <w:sz w:val="28"/>
          <w:szCs w:val="28"/>
        </w:rPr>
        <w:t>доступу</w:t>
      </w:r>
      <w:r w:rsidRPr="00A95366">
        <w:rPr>
          <w:rFonts w:ascii="Times New Roman" w:hAnsi="Times New Roman" w:cs="Times New Roman"/>
          <w:sz w:val="28"/>
          <w:szCs w:val="28"/>
          <w:lang w:val="en-US"/>
        </w:rPr>
        <w:t>. –   https://www.nytimes.com/2017/04/11/opinion/what-ukraines-jews-fear.html</w:t>
      </w:r>
    </w:p>
    <w:p w:rsidR="007D211A" w:rsidRPr="001C38CA" w:rsidRDefault="007D211A" w:rsidP="00A95366">
      <w:pPr>
        <w:pStyle w:val="a5"/>
        <w:numPr>
          <w:ilvl w:val="0"/>
          <w:numId w:val="33"/>
        </w:numPr>
        <w:spacing w:after="0" w:line="360" w:lineRule="auto"/>
      </w:pPr>
      <w:r w:rsidRPr="00A95366">
        <w:rPr>
          <w:rFonts w:ascii="Times New Roman" w:hAnsi="Times New Roman" w:cs="Times New Roman"/>
          <w:sz w:val="28"/>
          <w:szCs w:val="28"/>
          <w:lang w:val="uk-UA"/>
        </w:rPr>
        <w:lastRenderedPageBreak/>
        <w:t>Азаров каже, що рішення відкласти асоціацію з ЄС є тактичним</w:t>
      </w:r>
      <w:r>
        <w:t xml:space="preserve"> </w:t>
      </w:r>
      <w:r w:rsidRPr="00A95366">
        <w:rPr>
          <w:rFonts w:ascii="Times New Roman" w:hAnsi="Times New Roman" w:cs="Times New Roman"/>
          <w:sz w:val="28"/>
          <w:szCs w:val="28"/>
          <w:lang w:val="uk-UA"/>
        </w:rPr>
        <w:t xml:space="preserve">[Електронний ресурс]: Режим доступу. – </w:t>
      </w:r>
      <w:hyperlink r:id="rId10" w:history="1">
        <w:r w:rsidRPr="00A95366">
          <w:rPr>
            <w:rFonts w:ascii="Times New Roman" w:hAnsi="Times New Roman" w:cs="Times New Roman"/>
            <w:sz w:val="28"/>
            <w:szCs w:val="28"/>
            <w:lang w:val="uk-UA"/>
          </w:rPr>
          <w:t>https://www.unian.ua/politics/854825-azarov-kaje-scho-rishennya-vidklasti-asotsiatsiyu-z-es-e-taktichnim.html</w:t>
        </w:r>
      </w:hyperlink>
    </w:p>
    <w:p w:rsidR="007D211A" w:rsidRPr="00A95366" w:rsidRDefault="007D211A" w:rsidP="00A95366">
      <w:pPr>
        <w:pStyle w:val="a5"/>
        <w:numPr>
          <w:ilvl w:val="0"/>
          <w:numId w:val="33"/>
        </w:numPr>
        <w:spacing w:after="0" w:line="360" w:lineRule="auto"/>
        <w:rPr>
          <w:rFonts w:ascii="Times New Roman" w:hAnsi="Times New Roman" w:cs="Times New Roman"/>
          <w:sz w:val="28"/>
          <w:szCs w:val="28"/>
        </w:rPr>
      </w:pPr>
      <w:r w:rsidRPr="00A95366">
        <w:rPr>
          <w:rFonts w:ascii="Times New Roman" w:hAnsi="Times New Roman" w:cs="Times New Roman"/>
          <w:sz w:val="28"/>
          <w:szCs w:val="28"/>
        </w:rPr>
        <w:t>Бабий Яр. Роман-документ [</w:t>
      </w:r>
      <w:proofErr w:type="spellStart"/>
      <w:r w:rsidRPr="00A95366">
        <w:rPr>
          <w:rFonts w:ascii="Times New Roman" w:hAnsi="Times New Roman" w:cs="Times New Roman"/>
          <w:sz w:val="28"/>
          <w:szCs w:val="28"/>
        </w:rPr>
        <w:t>Електронний</w:t>
      </w:r>
      <w:proofErr w:type="spellEnd"/>
      <w:r w:rsidRPr="00A95366">
        <w:rPr>
          <w:rFonts w:ascii="Times New Roman" w:hAnsi="Times New Roman" w:cs="Times New Roman"/>
          <w:sz w:val="28"/>
          <w:szCs w:val="28"/>
        </w:rPr>
        <w:t xml:space="preserve"> ресурс]: Режим доступу. –</w:t>
      </w:r>
      <w:hyperlink r:id="rId11" w:history="1">
        <w:r w:rsidRPr="00A95366">
          <w:rPr>
            <w:rFonts w:ascii="Times New Roman" w:hAnsi="Times New Roman" w:cs="Times New Roman"/>
            <w:sz w:val="28"/>
            <w:szCs w:val="28"/>
          </w:rPr>
          <w:t>http://www.belousenko.com/books/kuznetsov_a/kuznetsov_babij_jar.htm</w:t>
        </w:r>
      </w:hyperlink>
    </w:p>
    <w:p w:rsidR="007D211A" w:rsidRPr="00A95366" w:rsidRDefault="007D211A" w:rsidP="00A95366">
      <w:pPr>
        <w:pStyle w:val="a5"/>
        <w:numPr>
          <w:ilvl w:val="0"/>
          <w:numId w:val="33"/>
        </w:numPr>
        <w:spacing w:after="0" w:line="360" w:lineRule="auto"/>
        <w:rPr>
          <w:rFonts w:ascii="Times New Roman" w:hAnsi="Times New Roman" w:cs="Times New Roman"/>
          <w:sz w:val="28"/>
          <w:szCs w:val="28"/>
          <w:lang w:val="uk-UA"/>
        </w:rPr>
      </w:pPr>
      <w:r w:rsidRPr="00A95366">
        <w:rPr>
          <w:rFonts w:ascii="Times New Roman" w:hAnsi="Times New Roman" w:cs="Times New Roman"/>
          <w:sz w:val="28"/>
          <w:szCs w:val="28"/>
          <w:lang w:val="uk-UA"/>
        </w:rPr>
        <w:t>Бабин Яр. Охоронні дошки, пам'ятники і пам'ятні знаки [Електронний ресурс]: Режим доступу. – http://www.kby.kiev.ua/komitet/ua/reserve/art00111.html</w:t>
      </w:r>
    </w:p>
    <w:p w:rsidR="007D211A" w:rsidRPr="00A95366" w:rsidRDefault="007D211A" w:rsidP="00A95366">
      <w:pPr>
        <w:pStyle w:val="a5"/>
        <w:numPr>
          <w:ilvl w:val="0"/>
          <w:numId w:val="33"/>
        </w:numPr>
        <w:spacing w:after="0" w:line="360" w:lineRule="auto"/>
        <w:rPr>
          <w:rFonts w:ascii="Times New Roman" w:hAnsi="Times New Roman" w:cs="Times New Roman"/>
          <w:sz w:val="28"/>
          <w:szCs w:val="28"/>
          <w:lang w:val="uk-UA"/>
        </w:rPr>
      </w:pPr>
      <w:r w:rsidRPr="00A95366">
        <w:rPr>
          <w:rFonts w:ascii="Times New Roman" w:hAnsi="Times New Roman" w:cs="Times New Roman"/>
          <w:sz w:val="28"/>
          <w:szCs w:val="28"/>
        </w:rPr>
        <w:t xml:space="preserve">Бабин Яр: </w:t>
      </w:r>
      <w:proofErr w:type="spellStart"/>
      <w:r w:rsidRPr="00A95366">
        <w:rPr>
          <w:rFonts w:ascii="Times New Roman" w:hAnsi="Times New Roman" w:cs="Times New Roman"/>
          <w:sz w:val="28"/>
          <w:szCs w:val="28"/>
        </w:rPr>
        <w:t>Історія</w:t>
      </w:r>
      <w:proofErr w:type="spellEnd"/>
      <w:r w:rsidRPr="00A95366">
        <w:rPr>
          <w:rFonts w:ascii="Times New Roman" w:hAnsi="Times New Roman" w:cs="Times New Roman"/>
          <w:sz w:val="28"/>
          <w:szCs w:val="28"/>
        </w:rPr>
        <w:t xml:space="preserve"> і </w:t>
      </w:r>
      <w:proofErr w:type="spellStart"/>
      <w:r w:rsidRPr="00A95366">
        <w:rPr>
          <w:rFonts w:ascii="Times New Roman" w:hAnsi="Times New Roman" w:cs="Times New Roman"/>
          <w:sz w:val="28"/>
          <w:szCs w:val="28"/>
        </w:rPr>
        <w:t>пам’ять</w:t>
      </w:r>
      <w:proofErr w:type="spellEnd"/>
      <w:r w:rsidRPr="00A95366">
        <w:rPr>
          <w:rFonts w:ascii="Times New Roman" w:hAnsi="Times New Roman" w:cs="Times New Roman"/>
          <w:sz w:val="28"/>
          <w:szCs w:val="28"/>
        </w:rPr>
        <w:t xml:space="preserve"> / За ред. Владислава</w:t>
      </w:r>
      <w:r w:rsidRPr="00A95366">
        <w:rPr>
          <w:rFonts w:ascii="Times New Roman" w:hAnsi="Times New Roman" w:cs="Times New Roman"/>
          <w:sz w:val="28"/>
          <w:szCs w:val="28"/>
          <w:lang w:val="uk-UA"/>
        </w:rPr>
        <w:t xml:space="preserve"> Гриневича, Павла-Роберта </w:t>
      </w:r>
      <w:proofErr w:type="spellStart"/>
      <w:r w:rsidRPr="00A95366">
        <w:rPr>
          <w:rFonts w:ascii="Times New Roman" w:hAnsi="Times New Roman" w:cs="Times New Roman"/>
          <w:sz w:val="28"/>
          <w:szCs w:val="28"/>
          <w:lang w:val="uk-UA"/>
        </w:rPr>
        <w:t>Маґочія</w:t>
      </w:r>
      <w:proofErr w:type="spellEnd"/>
      <w:r w:rsidRPr="00A95366">
        <w:rPr>
          <w:rFonts w:ascii="Times New Roman" w:hAnsi="Times New Roman" w:cs="Times New Roman"/>
          <w:sz w:val="28"/>
          <w:szCs w:val="28"/>
          <w:lang w:val="uk-UA"/>
        </w:rPr>
        <w:t>. – Київ: Дух і Літера, 2016. – 352 с.</w:t>
      </w:r>
    </w:p>
    <w:p w:rsidR="007D211A" w:rsidRPr="00A95366" w:rsidRDefault="007D211A" w:rsidP="00A95366">
      <w:pPr>
        <w:pStyle w:val="a5"/>
        <w:numPr>
          <w:ilvl w:val="0"/>
          <w:numId w:val="33"/>
        </w:numPr>
        <w:spacing w:after="0" w:line="360" w:lineRule="auto"/>
        <w:rPr>
          <w:rFonts w:ascii="Times New Roman" w:hAnsi="Times New Roman" w:cs="Times New Roman"/>
          <w:sz w:val="28"/>
          <w:szCs w:val="28"/>
          <w:lang w:val="uk-UA"/>
        </w:rPr>
      </w:pPr>
      <w:r w:rsidRPr="00A95366">
        <w:rPr>
          <w:rFonts w:ascii="Times New Roman" w:hAnsi="Times New Roman" w:cs="Times New Roman"/>
          <w:sz w:val="28"/>
          <w:szCs w:val="28"/>
          <w:lang w:val="uk-UA"/>
        </w:rPr>
        <w:t xml:space="preserve">Бабин Яр: масове убивство і </w:t>
      </w:r>
      <w:proofErr w:type="spellStart"/>
      <w:r w:rsidRPr="00A95366">
        <w:rPr>
          <w:rFonts w:ascii="Times New Roman" w:hAnsi="Times New Roman" w:cs="Times New Roman"/>
          <w:sz w:val="28"/>
          <w:szCs w:val="28"/>
          <w:lang w:val="uk-UA"/>
        </w:rPr>
        <w:t>пам</w:t>
      </w:r>
      <w:proofErr w:type="spellEnd"/>
      <w:r w:rsidRPr="00A95366">
        <w:rPr>
          <w:rFonts w:ascii="Times New Roman" w:hAnsi="Times New Roman" w:cs="Times New Roman"/>
          <w:sz w:val="28"/>
          <w:szCs w:val="28"/>
          <w:lang w:bidi="he-IL"/>
        </w:rPr>
        <w:t>’</w:t>
      </w:r>
      <w:r w:rsidRPr="00A95366">
        <w:rPr>
          <w:rFonts w:ascii="Times New Roman" w:hAnsi="Times New Roman" w:cs="Times New Roman"/>
          <w:sz w:val="28"/>
          <w:szCs w:val="28"/>
          <w:lang w:val="uk-UA" w:bidi="he-IL"/>
        </w:rPr>
        <w:t xml:space="preserve">ять про </w:t>
      </w:r>
      <w:bookmarkStart w:id="1" w:name="_Hlk533357903"/>
      <w:r w:rsidRPr="00A95366">
        <w:rPr>
          <w:rFonts w:ascii="Times New Roman" w:hAnsi="Times New Roman" w:cs="Times New Roman"/>
          <w:sz w:val="28"/>
          <w:szCs w:val="28"/>
          <w:lang w:val="uk-UA" w:bidi="he-IL"/>
        </w:rPr>
        <w:t xml:space="preserve">нього </w:t>
      </w:r>
      <w:r w:rsidRPr="00A95366">
        <w:rPr>
          <w:rFonts w:ascii="Times New Roman" w:hAnsi="Times New Roman" w:cs="Times New Roman"/>
          <w:sz w:val="28"/>
          <w:szCs w:val="28"/>
        </w:rPr>
        <w:t>[</w:t>
      </w:r>
      <w:proofErr w:type="spellStart"/>
      <w:r w:rsidRPr="00A95366">
        <w:rPr>
          <w:rFonts w:ascii="Times New Roman" w:hAnsi="Times New Roman" w:cs="Times New Roman"/>
          <w:sz w:val="28"/>
          <w:szCs w:val="28"/>
        </w:rPr>
        <w:t>Електронний</w:t>
      </w:r>
      <w:proofErr w:type="spellEnd"/>
      <w:r w:rsidRPr="00A95366">
        <w:rPr>
          <w:rFonts w:ascii="Times New Roman" w:hAnsi="Times New Roman" w:cs="Times New Roman"/>
          <w:sz w:val="28"/>
          <w:szCs w:val="28"/>
        </w:rPr>
        <w:t xml:space="preserve"> ресурс]: Режим доступу. </w:t>
      </w:r>
      <w:bookmarkEnd w:id="1"/>
      <w:r w:rsidRPr="00A95366">
        <w:rPr>
          <w:rFonts w:ascii="Times New Roman" w:hAnsi="Times New Roman" w:cs="Times New Roman"/>
          <w:sz w:val="28"/>
          <w:szCs w:val="28"/>
        </w:rPr>
        <w:t>–</w:t>
      </w:r>
      <w:r w:rsidRPr="00A95366">
        <w:rPr>
          <w:rFonts w:ascii="Times New Roman" w:hAnsi="Times New Roman" w:cs="Times New Roman"/>
          <w:sz w:val="28"/>
          <w:szCs w:val="28"/>
          <w:lang w:val="uk-UA"/>
        </w:rPr>
        <w:t xml:space="preserve"> http://www.holocaust.kiev.ua/news/Babyn_yar_konf_2017_sm.pdf</w:t>
      </w:r>
    </w:p>
    <w:p w:rsidR="007D211A" w:rsidRPr="00A95366" w:rsidRDefault="007D211A" w:rsidP="00A95366">
      <w:pPr>
        <w:pStyle w:val="a5"/>
        <w:numPr>
          <w:ilvl w:val="0"/>
          <w:numId w:val="33"/>
        </w:numPr>
        <w:spacing w:after="0" w:line="360" w:lineRule="auto"/>
        <w:rPr>
          <w:rFonts w:ascii="Times New Roman" w:hAnsi="Times New Roman" w:cs="Times New Roman"/>
          <w:sz w:val="28"/>
          <w:szCs w:val="28"/>
          <w:lang w:val="uk-UA"/>
        </w:rPr>
      </w:pPr>
      <w:r w:rsidRPr="00A95366">
        <w:rPr>
          <w:rFonts w:ascii="Times New Roman" w:hAnsi="Times New Roman" w:cs="Times New Roman"/>
          <w:sz w:val="28"/>
          <w:szCs w:val="28"/>
          <w:lang w:val="uk-UA"/>
        </w:rPr>
        <w:t>В Україні від Голодомору 1932-33 років найбільше постраждали жителі Київщини та Харківщини – Інститут демографії [Електронний ресурс]: Режим доступу.</w:t>
      </w:r>
      <w:r w:rsidRPr="00A95366">
        <w:rPr>
          <w:rFonts w:ascii="Times New Roman" w:hAnsi="Times New Roman" w:cs="Times New Roman"/>
          <w:sz w:val="28"/>
          <w:szCs w:val="28"/>
        </w:rPr>
        <w:t xml:space="preserve"> –   </w:t>
      </w:r>
      <w:r w:rsidRPr="00A95366">
        <w:rPr>
          <w:rFonts w:ascii="Times New Roman" w:hAnsi="Times New Roman" w:cs="Times New Roman"/>
          <w:sz w:val="28"/>
          <w:szCs w:val="28"/>
          <w:lang w:val="uk-UA"/>
        </w:rPr>
        <w:t>https://www.unian.ua/society/1194883-v-ukrajini-vid-golodomoru-1932-33-rokiv-naybilshe-postrajdali-jiteli-kijivschini-ta-harkivschini-institut-demografiji.html</w:t>
      </w:r>
    </w:p>
    <w:p w:rsidR="007D211A" w:rsidRPr="00A95366" w:rsidRDefault="007D211A" w:rsidP="00A95366">
      <w:pPr>
        <w:pStyle w:val="a5"/>
        <w:numPr>
          <w:ilvl w:val="0"/>
          <w:numId w:val="33"/>
        </w:numPr>
        <w:spacing w:after="0" w:line="360" w:lineRule="auto"/>
        <w:rPr>
          <w:rFonts w:ascii="Times New Roman" w:hAnsi="Times New Roman" w:cs="Times New Roman"/>
          <w:sz w:val="28"/>
          <w:szCs w:val="28"/>
          <w:lang w:val="uk-UA"/>
        </w:rPr>
      </w:pPr>
      <w:r w:rsidRPr="00A95366">
        <w:rPr>
          <w:rFonts w:ascii="Times New Roman" w:hAnsi="Times New Roman" w:cs="Times New Roman"/>
          <w:sz w:val="28"/>
          <w:szCs w:val="28"/>
          <w:lang w:val="uk-UA"/>
        </w:rPr>
        <w:t>Від імені народу [Електронний ресурс]: Режим доступу. –https://zaxid.net/vid_imeni_narodu_n1403111</w:t>
      </w:r>
    </w:p>
    <w:p w:rsidR="007D211A" w:rsidRPr="00A95366" w:rsidRDefault="007D211A" w:rsidP="00A95366">
      <w:pPr>
        <w:pStyle w:val="a5"/>
        <w:numPr>
          <w:ilvl w:val="0"/>
          <w:numId w:val="33"/>
        </w:numPr>
        <w:spacing w:after="0" w:line="360" w:lineRule="auto"/>
        <w:rPr>
          <w:rFonts w:ascii="Times New Roman" w:hAnsi="Times New Roman" w:cs="Times New Roman"/>
          <w:sz w:val="28"/>
          <w:szCs w:val="28"/>
          <w:lang w:val="uk-UA"/>
        </w:rPr>
      </w:pPr>
      <w:r w:rsidRPr="00A95366">
        <w:rPr>
          <w:rFonts w:ascii="Times New Roman" w:hAnsi="Times New Roman" w:cs="Times New Roman"/>
          <w:sz w:val="28"/>
          <w:szCs w:val="28"/>
          <w:lang w:val="uk-UA"/>
        </w:rPr>
        <w:t>Волинська трагедія: що сталося 70 років тому, і чого хоче польська сторона [Електронний ресурс]: Режим доступу. – http://texty.org.ua/pg/article/movchun/read/47138/Volynska_tragedija_shho_stalosa_70_rokiv_tomu</w:t>
      </w:r>
    </w:p>
    <w:p w:rsidR="007D211A" w:rsidRPr="00A95366" w:rsidRDefault="007D211A" w:rsidP="00A95366">
      <w:pPr>
        <w:pStyle w:val="a5"/>
        <w:numPr>
          <w:ilvl w:val="0"/>
          <w:numId w:val="33"/>
        </w:numPr>
        <w:spacing w:after="0" w:line="360" w:lineRule="auto"/>
        <w:rPr>
          <w:rFonts w:ascii="Times New Roman" w:hAnsi="Times New Roman" w:cs="Times New Roman"/>
          <w:sz w:val="28"/>
          <w:szCs w:val="28"/>
          <w:lang w:val="uk-UA"/>
        </w:rPr>
      </w:pPr>
      <w:r w:rsidRPr="00A95366">
        <w:rPr>
          <w:rFonts w:ascii="Times New Roman" w:hAnsi="Times New Roman" w:cs="Times New Roman"/>
          <w:sz w:val="28"/>
          <w:szCs w:val="28"/>
          <w:lang w:val="uk-UA"/>
        </w:rPr>
        <w:t>Всі документи бази даних "Законодавство України" (станом на 23 грудня 2018 р.) [Електронний ресурс]: Режим доступу. – http://zakon.rada.gov.ua/laws/main/a/stru5#Year</w:t>
      </w:r>
    </w:p>
    <w:p w:rsidR="007D211A" w:rsidRPr="00A95366" w:rsidRDefault="007D211A" w:rsidP="00A95366">
      <w:pPr>
        <w:pStyle w:val="a5"/>
        <w:numPr>
          <w:ilvl w:val="0"/>
          <w:numId w:val="33"/>
        </w:numPr>
        <w:spacing w:after="0" w:line="360" w:lineRule="auto"/>
        <w:rPr>
          <w:rFonts w:ascii="Times New Roman" w:hAnsi="Times New Roman" w:cs="Times New Roman"/>
          <w:sz w:val="28"/>
          <w:szCs w:val="28"/>
        </w:rPr>
      </w:pPr>
      <w:proofErr w:type="spellStart"/>
      <w:r w:rsidRPr="00A95366">
        <w:rPr>
          <w:rFonts w:ascii="Times New Roman" w:hAnsi="Times New Roman" w:cs="Times New Roman"/>
          <w:sz w:val="28"/>
          <w:szCs w:val="28"/>
        </w:rPr>
        <w:t>Герої</w:t>
      </w:r>
      <w:proofErr w:type="spellEnd"/>
      <w:r w:rsidRPr="00A95366">
        <w:rPr>
          <w:rFonts w:ascii="Times New Roman" w:hAnsi="Times New Roman" w:cs="Times New Roman"/>
          <w:sz w:val="28"/>
          <w:szCs w:val="28"/>
        </w:rPr>
        <w:t xml:space="preserve"> та (</w:t>
      </w:r>
      <w:proofErr w:type="spellStart"/>
      <w:r w:rsidRPr="00A95366">
        <w:rPr>
          <w:rFonts w:ascii="Times New Roman" w:hAnsi="Times New Roman" w:cs="Times New Roman"/>
          <w:sz w:val="28"/>
          <w:szCs w:val="28"/>
        </w:rPr>
        <w:t>або</w:t>
      </w:r>
      <w:proofErr w:type="spellEnd"/>
      <w:r w:rsidRPr="00A95366">
        <w:rPr>
          <w:rFonts w:ascii="Times New Roman" w:hAnsi="Times New Roman" w:cs="Times New Roman"/>
          <w:sz w:val="28"/>
          <w:szCs w:val="28"/>
        </w:rPr>
        <w:t xml:space="preserve">) </w:t>
      </w:r>
      <w:proofErr w:type="spellStart"/>
      <w:r w:rsidRPr="00A95366">
        <w:rPr>
          <w:rFonts w:ascii="Times New Roman" w:hAnsi="Times New Roman" w:cs="Times New Roman"/>
          <w:sz w:val="28"/>
          <w:szCs w:val="28"/>
        </w:rPr>
        <w:t>колабораціоністи</w:t>
      </w:r>
      <w:proofErr w:type="spellEnd"/>
      <w:r w:rsidRPr="00A95366">
        <w:rPr>
          <w:rFonts w:ascii="Times New Roman" w:hAnsi="Times New Roman" w:cs="Times New Roman"/>
          <w:sz w:val="28"/>
          <w:szCs w:val="28"/>
        </w:rPr>
        <w:t xml:space="preserve">: по той </w:t>
      </w:r>
      <w:proofErr w:type="spellStart"/>
      <w:r w:rsidRPr="00A95366">
        <w:rPr>
          <w:rFonts w:ascii="Times New Roman" w:hAnsi="Times New Roman" w:cs="Times New Roman"/>
          <w:sz w:val="28"/>
          <w:szCs w:val="28"/>
        </w:rPr>
        <w:t>бік</w:t>
      </w:r>
      <w:proofErr w:type="spellEnd"/>
      <w:r w:rsidRPr="00A95366">
        <w:rPr>
          <w:rFonts w:ascii="Times New Roman" w:hAnsi="Times New Roman" w:cs="Times New Roman"/>
          <w:sz w:val="28"/>
          <w:szCs w:val="28"/>
        </w:rPr>
        <w:t xml:space="preserve"> </w:t>
      </w:r>
      <w:proofErr w:type="spellStart"/>
      <w:r w:rsidRPr="00A95366">
        <w:rPr>
          <w:rFonts w:ascii="Times New Roman" w:hAnsi="Times New Roman" w:cs="Times New Roman"/>
          <w:sz w:val="28"/>
          <w:szCs w:val="28"/>
        </w:rPr>
        <w:t>міфу</w:t>
      </w:r>
      <w:proofErr w:type="spellEnd"/>
      <w:r w:rsidRPr="00A95366">
        <w:rPr>
          <w:rFonts w:ascii="Times New Roman" w:hAnsi="Times New Roman" w:cs="Times New Roman"/>
          <w:sz w:val="28"/>
          <w:szCs w:val="28"/>
        </w:rPr>
        <w:t xml:space="preserve"> [</w:t>
      </w:r>
      <w:proofErr w:type="spellStart"/>
      <w:r w:rsidRPr="00A95366">
        <w:rPr>
          <w:rFonts w:ascii="Times New Roman" w:hAnsi="Times New Roman" w:cs="Times New Roman"/>
          <w:sz w:val="28"/>
          <w:szCs w:val="28"/>
        </w:rPr>
        <w:t>Електро</w:t>
      </w:r>
      <w:r w:rsidR="00A95366">
        <w:rPr>
          <w:rFonts w:ascii="Times New Roman" w:hAnsi="Times New Roman" w:cs="Times New Roman"/>
          <w:sz w:val="28"/>
          <w:szCs w:val="28"/>
        </w:rPr>
        <w:t>нний</w:t>
      </w:r>
      <w:proofErr w:type="spellEnd"/>
      <w:r w:rsidR="00A95366">
        <w:rPr>
          <w:rFonts w:ascii="Times New Roman" w:hAnsi="Times New Roman" w:cs="Times New Roman"/>
          <w:sz w:val="28"/>
          <w:szCs w:val="28"/>
        </w:rPr>
        <w:t xml:space="preserve"> ресурс]: Режим доступу. – </w:t>
      </w:r>
      <w:r w:rsidRPr="00A95366">
        <w:rPr>
          <w:rFonts w:ascii="Times New Roman" w:hAnsi="Times New Roman" w:cs="Times New Roman"/>
          <w:sz w:val="28"/>
          <w:szCs w:val="28"/>
          <w:lang w:val="en-US"/>
        </w:rPr>
        <w:t>https</w:t>
      </w:r>
      <w:r w:rsidRPr="00A95366">
        <w:rPr>
          <w:rFonts w:ascii="Times New Roman" w:hAnsi="Times New Roman" w:cs="Times New Roman"/>
          <w:sz w:val="28"/>
          <w:szCs w:val="28"/>
        </w:rPr>
        <w:t>://</w:t>
      </w:r>
      <w:proofErr w:type="spellStart"/>
      <w:r w:rsidRPr="00A95366">
        <w:rPr>
          <w:rFonts w:ascii="Times New Roman" w:hAnsi="Times New Roman" w:cs="Times New Roman"/>
          <w:sz w:val="28"/>
          <w:szCs w:val="28"/>
          <w:lang w:val="en-US"/>
        </w:rPr>
        <w:t>dt</w:t>
      </w:r>
      <w:proofErr w:type="spellEnd"/>
      <w:r w:rsidRPr="00A95366">
        <w:rPr>
          <w:rFonts w:ascii="Times New Roman" w:hAnsi="Times New Roman" w:cs="Times New Roman"/>
          <w:sz w:val="28"/>
          <w:szCs w:val="28"/>
        </w:rPr>
        <w:t>.</w:t>
      </w:r>
      <w:proofErr w:type="spellStart"/>
      <w:r w:rsidRPr="00A95366">
        <w:rPr>
          <w:rFonts w:ascii="Times New Roman" w:hAnsi="Times New Roman" w:cs="Times New Roman"/>
          <w:sz w:val="28"/>
          <w:szCs w:val="28"/>
          <w:lang w:val="en-US"/>
        </w:rPr>
        <w:t>ua</w:t>
      </w:r>
      <w:proofErr w:type="spellEnd"/>
      <w:r w:rsidRPr="00A95366">
        <w:rPr>
          <w:rFonts w:ascii="Times New Roman" w:hAnsi="Times New Roman" w:cs="Times New Roman"/>
          <w:sz w:val="28"/>
          <w:szCs w:val="28"/>
        </w:rPr>
        <w:t>/</w:t>
      </w:r>
      <w:r w:rsidRPr="00A95366">
        <w:rPr>
          <w:rFonts w:ascii="Times New Roman" w:hAnsi="Times New Roman" w:cs="Times New Roman"/>
          <w:sz w:val="28"/>
          <w:szCs w:val="28"/>
          <w:lang w:val="en-US"/>
        </w:rPr>
        <w:t>SOCIETY</w:t>
      </w:r>
      <w:r w:rsidRPr="00A95366">
        <w:rPr>
          <w:rFonts w:ascii="Times New Roman" w:hAnsi="Times New Roman" w:cs="Times New Roman"/>
          <w:sz w:val="28"/>
          <w:szCs w:val="28"/>
        </w:rPr>
        <w:t>/</w:t>
      </w:r>
      <w:proofErr w:type="spellStart"/>
      <w:r w:rsidRPr="00A95366">
        <w:rPr>
          <w:rFonts w:ascii="Times New Roman" w:hAnsi="Times New Roman" w:cs="Times New Roman"/>
          <w:sz w:val="28"/>
          <w:szCs w:val="28"/>
          <w:lang w:val="en-US"/>
        </w:rPr>
        <w:t>geroyi</w:t>
      </w:r>
      <w:proofErr w:type="spellEnd"/>
      <w:r w:rsidRPr="00A95366">
        <w:rPr>
          <w:rFonts w:ascii="Times New Roman" w:hAnsi="Times New Roman" w:cs="Times New Roman"/>
          <w:sz w:val="28"/>
          <w:szCs w:val="28"/>
        </w:rPr>
        <w:t>_</w:t>
      </w:r>
      <w:r w:rsidRPr="00A95366">
        <w:rPr>
          <w:rFonts w:ascii="Times New Roman" w:hAnsi="Times New Roman" w:cs="Times New Roman"/>
          <w:sz w:val="28"/>
          <w:szCs w:val="28"/>
          <w:lang w:val="en-US"/>
        </w:rPr>
        <w:t>ta</w:t>
      </w:r>
      <w:r w:rsidRPr="00A95366">
        <w:rPr>
          <w:rFonts w:ascii="Times New Roman" w:hAnsi="Times New Roman" w:cs="Times New Roman"/>
          <w:sz w:val="28"/>
          <w:szCs w:val="28"/>
        </w:rPr>
        <w:t>_</w:t>
      </w:r>
      <w:r w:rsidRPr="00A95366">
        <w:rPr>
          <w:rFonts w:ascii="Times New Roman" w:hAnsi="Times New Roman" w:cs="Times New Roman"/>
          <w:sz w:val="28"/>
          <w:szCs w:val="28"/>
          <w:lang w:val="en-US"/>
        </w:rPr>
        <w:t>abo</w:t>
      </w:r>
      <w:r w:rsidRPr="00A95366">
        <w:rPr>
          <w:rFonts w:ascii="Times New Roman" w:hAnsi="Times New Roman" w:cs="Times New Roman"/>
          <w:sz w:val="28"/>
          <w:szCs w:val="28"/>
        </w:rPr>
        <w:t>_</w:t>
      </w:r>
      <w:proofErr w:type="spellStart"/>
      <w:r w:rsidRPr="00A95366">
        <w:rPr>
          <w:rFonts w:ascii="Times New Roman" w:hAnsi="Times New Roman" w:cs="Times New Roman"/>
          <w:sz w:val="28"/>
          <w:szCs w:val="28"/>
          <w:lang w:val="en-US"/>
        </w:rPr>
        <w:t>kolaboratsionisti</w:t>
      </w:r>
      <w:proofErr w:type="spellEnd"/>
      <w:r w:rsidRPr="00A95366">
        <w:rPr>
          <w:rFonts w:ascii="Times New Roman" w:hAnsi="Times New Roman" w:cs="Times New Roman"/>
          <w:sz w:val="28"/>
          <w:szCs w:val="28"/>
        </w:rPr>
        <w:t>_</w:t>
      </w:r>
      <w:proofErr w:type="spellStart"/>
      <w:r w:rsidRPr="00A95366">
        <w:rPr>
          <w:rFonts w:ascii="Times New Roman" w:hAnsi="Times New Roman" w:cs="Times New Roman"/>
          <w:sz w:val="28"/>
          <w:szCs w:val="28"/>
          <w:lang w:val="en-US"/>
        </w:rPr>
        <w:t>po</w:t>
      </w:r>
      <w:proofErr w:type="spellEnd"/>
      <w:r w:rsidRPr="00A95366">
        <w:rPr>
          <w:rFonts w:ascii="Times New Roman" w:hAnsi="Times New Roman" w:cs="Times New Roman"/>
          <w:sz w:val="28"/>
          <w:szCs w:val="28"/>
        </w:rPr>
        <w:t>_</w:t>
      </w:r>
      <w:r w:rsidRPr="00A95366">
        <w:rPr>
          <w:rFonts w:ascii="Times New Roman" w:hAnsi="Times New Roman" w:cs="Times New Roman"/>
          <w:sz w:val="28"/>
          <w:szCs w:val="28"/>
          <w:lang w:val="en-US"/>
        </w:rPr>
        <w:t>toy</w:t>
      </w:r>
      <w:r w:rsidRPr="00A95366">
        <w:rPr>
          <w:rFonts w:ascii="Times New Roman" w:hAnsi="Times New Roman" w:cs="Times New Roman"/>
          <w:sz w:val="28"/>
          <w:szCs w:val="28"/>
        </w:rPr>
        <w:t>_</w:t>
      </w:r>
      <w:proofErr w:type="spellStart"/>
      <w:r w:rsidRPr="00A95366">
        <w:rPr>
          <w:rFonts w:ascii="Times New Roman" w:hAnsi="Times New Roman" w:cs="Times New Roman"/>
          <w:sz w:val="28"/>
          <w:szCs w:val="28"/>
          <w:lang w:val="en-US"/>
        </w:rPr>
        <w:t>bik</w:t>
      </w:r>
      <w:proofErr w:type="spellEnd"/>
      <w:r w:rsidRPr="00A95366">
        <w:rPr>
          <w:rFonts w:ascii="Times New Roman" w:hAnsi="Times New Roman" w:cs="Times New Roman"/>
          <w:sz w:val="28"/>
          <w:szCs w:val="28"/>
        </w:rPr>
        <w:t>_</w:t>
      </w:r>
      <w:proofErr w:type="spellStart"/>
      <w:r w:rsidRPr="00A95366">
        <w:rPr>
          <w:rFonts w:ascii="Times New Roman" w:hAnsi="Times New Roman" w:cs="Times New Roman"/>
          <w:sz w:val="28"/>
          <w:szCs w:val="28"/>
          <w:lang w:val="en-US"/>
        </w:rPr>
        <w:t>mifu</w:t>
      </w:r>
      <w:proofErr w:type="spellEnd"/>
      <w:r w:rsidRPr="00A95366">
        <w:rPr>
          <w:rFonts w:ascii="Times New Roman" w:hAnsi="Times New Roman" w:cs="Times New Roman"/>
          <w:sz w:val="28"/>
          <w:szCs w:val="28"/>
        </w:rPr>
        <w:t>.</w:t>
      </w:r>
      <w:r w:rsidRPr="00A95366">
        <w:rPr>
          <w:rFonts w:ascii="Times New Roman" w:hAnsi="Times New Roman" w:cs="Times New Roman"/>
          <w:sz w:val="28"/>
          <w:szCs w:val="28"/>
          <w:lang w:val="en-US"/>
        </w:rPr>
        <w:t>html</w:t>
      </w:r>
    </w:p>
    <w:p w:rsidR="007D211A" w:rsidRPr="00A95366" w:rsidRDefault="007D211A" w:rsidP="00A95366">
      <w:pPr>
        <w:pStyle w:val="a5"/>
        <w:numPr>
          <w:ilvl w:val="0"/>
          <w:numId w:val="33"/>
        </w:numPr>
        <w:spacing w:after="0" w:line="360" w:lineRule="auto"/>
        <w:rPr>
          <w:rFonts w:ascii="Times New Roman" w:hAnsi="Times New Roman" w:cs="Times New Roman"/>
          <w:sz w:val="28"/>
          <w:szCs w:val="28"/>
          <w:lang w:val="uk-UA"/>
        </w:rPr>
      </w:pPr>
      <w:r w:rsidRPr="00A95366">
        <w:rPr>
          <w:rFonts w:ascii="Times New Roman" w:hAnsi="Times New Roman" w:cs="Times New Roman"/>
          <w:sz w:val="28"/>
          <w:szCs w:val="28"/>
          <w:lang w:val="uk-UA"/>
        </w:rPr>
        <w:lastRenderedPageBreak/>
        <w:t>Голод-геноцид 1932-1933 рр. в Україні: матеріали до навчального курсу [Електронний ресурс]: Режим доступу.</w:t>
      </w:r>
      <w:r w:rsidRPr="00A95366">
        <w:rPr>
          <w:rFonts w:ascii="Times New Roman" w:hAnsi="Times New Roman" w:cs="Times New Roman"/>
          <w:sz w:val="28"/>
          <w:szCs w:val="28"/>
        </w:rPr>
        <w:t xml:space="preserve"> –   </w:t>
      </w:r>
      <w:r w:rsidRPr="00A95366">
        <w:rPr>
          <w:rFonts w:ascii="Times New Roman" w:hAnsi="Times New Roman" w:cs="Times New Roman"/>
          <w:sz w:val="28"/>
          <w:szCs w:val="28"/>
          <w:lang w:val="uk-UA"/>
        </w:rPr>
        <w:t>http://history.org.ua/LiberUA/966-02-4073-2/966-02-4073-2.pdf</w:t>
      </w:r>
    </w:p>
    <w:p w:rsidR="007D211A" w:rsidRPr="00A95366" w:rsidRDefault="007D211A" w:rsidP="00A95366">
      <w:pPr>
        <w:pStyle w:val="a5"/>
        <w:numPr>
          <w:ilvl w:val="0"/>
          <w:numId w:val="33"/>
        </w:numPr>
        <w:spacing w:after="0" w:line="360" w:lineRule="auto"/>
        <w:rPr>
          <w:rFonts w:ascii="Times New Roman" w:hAnsi="Times New Roman" w:cs="Times New Roman"/>
          <w:sz w:val="28"/>
          <w:szCs w:val="28"/>
          <w:lang w:val="uk-UA"/>
        </w:rPr>
      </w:pPr>
      <w:r w:rsidRPr="00A95366">
        <w:rPr>
          <w:rFonts w:ascii="Times New Roman" w:hAnsi="Times New Roman" w:cs="Times New Roman"/>
          <w:sz w:val="28"/>
          <w:szCs w:val="28"/>
          <w:lang w:val="uk-UA"/>
        </w:rPr>
        <w:t>Голодомор 1932 – 1933 років в Україні і на Харківщині [Електронний ресурс]: Режим доступу.</w:t>
      </w:r>
      <w:r w:rsidRPr="00A95366">
        <w:rPr>
          <w:rFonts w:ascii="Times New Roman" w:hAnsi="Times New Roman" w:cs="Times New Roman"/>
          <w:sz w:val="28"/>
          <w:szCs w:val="28"/>
        </w:rPr>
        <w:t xml:space="preserve"> – </w:t>
      </w:r>
      <w:hyperlink r:id="rId12" w:history="1">
        <w:r w:rsidRPr="00A95366">
          <w:rPr>
            <w:rFonts w:ascii="Times New Roman" w:hAnsi="Times New Roman" w:cs="Times New Roman"/>
            <w:sz w:val="28"/>
            <w:szCs w:val="28"/>
            <w:lang w:val="uk-UA"/>
          </w:rPr>
          <w:t>http://newzz.in.ua/histori/1148862989-golodomor-1932-1933-rokiv-v-ukrayini-i-na-xarkivshhini.html</w:t>
        </w:r>
      </w:hyperlink>
    </w:p>
    <w:p w:rsidR="007D211A" w:rsidRPr="00A95366" w:rsidRDefault="007D211A" w:rsidP="00A95366">
      <w:pPr>
        <w:pStyle w:val="a5"/>
        <w:numPr>
          <w:ilvl w:val="0"/>
          <w:numId w:val="33"/>
        </w:numPr>
        <w:spacing w:after="0" w:line="360" w:lineRule="auto"/>
        <w:rPr>
          <w:rFonts w:ascii="Times New Roman" w:hAnsi="Times New Roman" w:cs="Times New Roman"/>
          <w:sz w:val="28"/>
          <w:szCs w:val="28"/>
          <w:lang w:val="uk-UA" w:bidi="he-IL"/>
        </w:rPr>
      </w:pPr>
      <w:r w:rsidRPr="00A95366">
        <w:rPr>
          <w:rFonts w:ascii="Times New Roman" w:hAnsi="Times New Roman" w:cs="Times New Roman"/>
          <w:sz w:val="28"/>
          <w:szCs w:val="28"/>
          <w:lang w:val="uk-UA"/>
        </w:rPr>
        <w:t xml:space="preserve">Гриценко О. Президенти і </w:t>
      </w:r>
      <w:proofErr w:type="spellStart"/>
      <w:r w:rsidRPr="00A95366">
        <w:rPr>
          <w:rFonts w:ascii="Times New Roman" w:hAnsi="Times New Roman" w:cs="Times New Roman"/>
          <w:sz w:val="28"/>
          <w:szCs w:val="28"/>
          <w:lang w:val="uk-UA"/>
        </w:rPr>
        <w:t>пам</w:t>
      </w:r>
      <w:proofErr w:type="spellEnd"/>
      <w:r w:rsidRPr="00A95366">
        <w:rPr>
          <w:rFonts w:ascii="Times New Roman" w:hAnsi="Times New Roman" w:cs="Times New Roman"/>
          <w:sz w:val="28"/>
          <w:szCs w:val="28"/>
          <w:lang w:bidi="he-IL"/>
        </w:rPr>
        <w:t>’</w:t>
      </w:r>
      <w:r w:rsidRPr="00A95366">
        <w:rPr>
          <w:rFonts w:ascii="Times New Roman" w:hAnsi="Times New Roman" w:cs="Times New Roman"/>
          <w:sz w:val="28"/>
          <w:szCs w:val="28"/>
          <w:lang w:val="uk-UA" w:bidi="he-IL"/>
        </w:rPr>
        <w:t xml:space="preserve">ять. Політика </w:t>
      </w:r>
      <w:proofErr w:type="spellStart"/>
      <w:r w:rsidRPr="00A95366">
        <w:rPr>
          <w:rFonts w:ascii="Times New Roman" w:hAnsi="Times New Roman" w:cs="Times New Roman"/>
          <w:sz w:val="28"/>
          <w:szCs w:val="28"/>
          <w:lang w:val="uk-UA" w:bidi="he-IL"/>
        </w:rPr>
        <w:t>пам</w:t>
      </w:r>
      <w:proofErr w:type="spellEnd"/>
      <w:r w:rsidRPr="00A95366">
        <w:rPr>
          <w:rFonts w:ascii="Times New Roman" w:hAnsi="Times New Roman" w:cs="Times New Roman"/>
          <w:sz w:val="28"/>
          <w:szCs w:val="28"/>
          <w:lang w:bidi="he-IL"/>
        </w:rPr>
        <w:t>’</w:t>
      </w:r>
      <w:r w:rsidRPr="00A95366">
        <w:rPr>
          <w:rFonts w:ascii="Times New Roman" w:hAnsi="Times New Roman" w:cs="Times New Roman"/>
          <w:sz w:val="28"/>
          <w:szCs w:val="28"/>
          <w:lang w:val="uk-UA" w:bidi="he-IL"/>
        </w:rPr>
        <w:t xml:space="preserve">яті президентів України (1994 – 2014): </w:t>
      </w:r>
      <w:proofErr w:type="spellStart"/>
      <w:r w:rsidRPr="00A95366">
        <w:rPr>
          <w:rFonts w:ascii="Times New Roman" w:hAnsi="Times New Roman" w:cs="Times New Roman"/>
          <w:sz w:val="28"/>
          <w:szCs w:val="28"/>
          <w:lang w:val="uk-UA" w:bidi="he-IL"/>
        </w:rPr>
        <w:t>підгрунтя</w:t>
      </w:r>
      <w:proofErr w:type="spellEnd"/>
      <w:r w:rsidRPr="00A95366">
        <w:rPr>
          <w:rFonts w:ascii="Times New Roman" w:hAnsi="Times New Roman" w:cs="Times New Roman"/>
          <w:sz w:val="28"/>
          <w:szCs w:val="28"/>
          <w:lang w:val="uk-UA" w:bidi="he-IL"/>
        </w:rPr>
        <w:t xml:space="preserve">, послання, реалізація, результати </w:t>
      </w:r>
      <w:r w:rsidRPr="00A95366">
        <w:rPr>
          <w:rFonts w:ascii="Times New Roman" w:hAnsi="Times New Roman" w:cs="Times New Roman"/>
          <w:sz w:val="28"/>
          <w:szCs w:val="28"/>
          <w:lang w:bidi="he-IL"/>
        </w:rPr>
        <w:t xml:space="preserve">/ О. </w:t>
      </w:r>
      <w:r w:rsidRPr="00A95366">
        <w:rPr>
          <w:rFonts w:ascii="Times New Roman" w:hAnsi="Times New Roman" w:cs="Times New Roman"/>
          <w:sz w:val="28"/>
          <w:szCs w:val="28"/>
          <w:lang w:val="uk-UA" w:bidi="he-IL"/>
        </w:rPr>
        <w:t xml:space="preserve">Гриценко – К.: Інститут культурології НАМ України, 2017. – 1200 с. </w:t>
      </w:r>
    </w:p>
    <w:p w:rsidR="007D211A" w:rsidRPr="00A95366" w:rsidRDefault="007D211A" w:rsidP="00A95366">
      <w:pPr>
        <w:pStyle w:val="a5"/>
        <w:numPr>
          <w:ilvl w:val="0"/>
          <w:numId w:val="33"/>
        </w:numPr>
        <w:spacing w:after="0" w:line="360" w:lineRule="auto"/>
        <w:rPr>
          <w:rFonts w:ascii="Times New Roman" w:hAnsi="Times New Roman" w:cs="Times New Roman"/>
          <w:sz w:val="28"/>
          <w:szCs w:val="28"/>
          <w:lang w:val="uk-UA"/>
        </w:rPr>
      </w:pPr>
      <w:r w:rsidRPr="00A95366">
        <w:rPr>
          <w:rFonts w:ascii="Times New Roman" w:hAnsi="Times New Roman" w:cs="Times New Roman"/>
          <w:sz w:val="28"/>
          <w:szCs w:val="28"/>
          <w:lang w:val="uk-UA"/>
        </w:rPr>
        <w:t>Декомунізація: що і чому перейменовувати й демонтувати [Електронний ресурс]: Режим доступу. – http://www.memory.gov.ua/sites/default/files/decomunizaciya-r.pdf</w:t>
      </w:r>
    </w:p>
    <w:p w:rsidR="007D211A" w:rsidRPr="00A95366" w:rsidRDefault="007D211A" w:rsidP="00A95366">
      <w:pPr>
        <w:pStyle w:val="a5"/>
        <w:numPr>
          <w:ilvl w:val="0"/>
          <w:numId w:val="33"/>
        </w:numPr>
        <w:spacing w:after="0" w:line="360" w:lineRule="auto"/>
        <w:rPr>
          <w:rFonts w:ascii="Times New Roman" w:hAnsi="Times New Roman" w:cs="Times New Roman"/>
          <w:sz w:val="28"/>
          <w:szCs w:val="28"/>
          <w:lang w:bidi="he-IL"/>
        </w:rPr>
      </w:pPr>
      <w:proofErr w:type="spellStart"/>
      <w:r w:rsidRPr="00A95366">
        <w:rPr>
          <w:rFonts w:ascii="Times New Roman" w:hAnsi="Times New Roman" w:cs="Times New Roman"/>
          <w:sz w:val="28"/>
          <w:szCs w:val="28"/>
          <w:lang w:bidi="he-IL"/>
        </w:rPr>
        <w:t>Державна</w:t>
      </w:r>
      <w:proofErr w:type="spellEnd"/>
      <w:r w:rsidRPr="00A95366">
        <w:rPr>
          <w:rFonts w:ascii="Times New Roman" w:hAnsi="Times New Roman" w:cs="Times New Roman"/>
          <w:sz w:val="28"/>
          <w:szCs w:val="28"/>
          <w:lang w:bidi="he-IL"/>
        </w:rPr>
        <w:t xml:space="preserve"> </w:t>
      </w:r>
      <w:proofErr w:type="spellStart"/>
      <w:r w:rsidRPr="00A95366">
        <w:rPr>
          <w:rFonts w:ascii="Times New Roman" w:hAnsi="Times New Roman" w:cs="Times New Roman"/>
          <w:sz w:val="28"/>
          <w:szCs w:val="28"/>
          <w:lang w:bidi="he-IL"/>
        </w:rPr>
        <w:t>політика</w:t>
      </w:r>
      <w:proofErr w:type="spellEnd"/>
      <w:r w:rsidRPr="00A95366">
        <w:rPr>
          <w:rFonts w:ascii="Times New Roman" w:hAnsi="Times New Roman" w:cs="Times New Roman"/>
          <w:sz w:val="28"/>
          <w:szCs w:val="28"/>
          <w:lang w:bidi="he-IL"/>
        </w:rPr>
        <w:t xml:space="preserve"> </w:t>
      </w:r>
      <w:proofErr w:type="spellStart"/>
      <w:r w:rsidRPr="00A95366">
        <w:rPr>
          <w:rFonts w:ascii="Times New Roman" w:hAnsi="Times New Roman" w:cs="Times New Roman"/>
          <w:sz w:val="28"/>
          <w:szCs w:val="28"/>
          <w:lang w:bidi="he-IL"/>
        </w:rPr>
        <w:t>історичної</w:t>
      </w:r>
      <w:proofErr w:type="spellEnd"/>
      <w:r w:rsidRPr="00A95366">
        <w:rPr>
          <w:rFonts w:ascii="Times New Roman" w:hAnsi="Times New Roman" w:cs="Times New Roman"/>
          <w:sz w:val="28"/>
          <w:szCs w:val="28"/>
          <w:lang w:bidi="he-IL"/>
        </w:rPr>
        <w:t xml:space="preserve"> </w:t>
      </w:r>
      <w:proofErr w:type="spellStart"/>
      <w:r w:rsidRPr="00A95366">
        <w:rPr>
          <w:rFonts w:ascii="Times New Roman" w:hAnsi="Times New Roman" w:cs="Times New Roman"/>
          <w:sz w:val="28"/>
          <w:szCs w:val="28"/>
          <w:lang w:bidi="he-IL"/>
        </w:rPr>
        <w:t>пам’яті</w:t>
      </w:r>
      <w:proofErr w:type="spellEnd"/>
      <w:r w:rsidRPr="00A95366">
        <w:rPr>
          <w:rFonts w:ascii="Times New Roman" w:hAnsi="Times New Roman" w:cs="Times New Roman"/>
          <w:sz w:val="28"/>
          <w:szCs w:val="28"/>
          <w:lang w:bidi="he-IL"/>
        </w:rPr>
        <w:t xml:space="preserve"> в </w:t>
      </w:r>
      <w:r w:rsidRPr="00A95366">
        <w:rPr>
          <w:rFonts w:ascii="Times New Roman" w:hAnsi="Times New Roman" w:cs="Times New Roman"/>
          <w:sz w:val="28"/>
          <w:szCs w:val="28"/>
          <w:lang w:val="uk-UA" w:bidi="he-IL"/>
        </w:rPr>
        <w:t>У</w:t>
      </w:r>
      <w:proofErr w:type="spellStart"/>
      <w:r w:rsidRPr="00A95366">
        <w:rPr>
          <w:rFonts w:ascii="Times New Roman" w:hAnsi="Times New Roman" w:cs="Times New Roman"/>
          <w:sz w:val="28"/>
          <w:szCs w:val="28"/>
          <w:lang w:bidi="he-IL"/>
        </w:rPr>
        <w:t>країні</w:t>
      </w:r>
      <w:proofErr w:type="spellEnd"/>
      <w:r w:rsidRPr="00A95366">
        <w:rPr>
          <w:rFonts w:ascii="Times New Roman" w:hAnsi="Times New Roman" w:cs="Times New Roman"/>
          <w:sz w:val="28"/>
          <w:szCs w:val="28"/>
          <w:lang w:bidi="he-IL"/>
        </w:rPr>
        <w:t xml:space="preserve"> 1990–2000</w:t>
      </w:r>
      <w:r w:rsidRPr="00A95366">
        <w:rPr>
          <w:rFonts w:ascii="Times New Roman" w:hAnsi="Times New Roman" w:cs="Times New Roman"/>
          <w:sz w:val="28"/>
          <w:szCs w:val="28"/>
          <w:lang w:val="uk-UA" w:bidi="he-IL"/>
        </w:rPr>
        <w:t>-</w:t>
      </w:r>
      <w:r w:rsidRPr="00A95366">
        <w:rPr>
          <w:rFonts w:ascii="Times New Roman" w:hAnsi="Times New Roman" w:cs="Times New Roman"/>
          <w:sz w:val="28"/>
          <w:szCs w:val="28"/>
          <w:lang w:bidi="he-IL"/>
        </w:rPr>
        <w:t xml:space="preserve">х </w:t>
      </w:r>
      <w:proofErr w:type="spellStart"/>
      <w:r w:rsidRPr="00A95366">
        <w:rPr>
          <w:rFonts w:ascii="Times New Roman" w:hAnsi="Times New Roman" w:cs="Times New Roman"/>
          <w:sz w:val="28"/>
          <w:szCs w:val="28"/>
          <w:lang w:bidi="he-IL"/>
        </w:rPr>
        <w:t>рр</w:t>
      </w:r>
      <w:proofErr w:type="spellEnd"/>
      <w:r w:rsidRPr="00A95366">
        <w:rPr>
          <w:rFonts w:ascii="Times New Roman" w:hAnsi="Times New Roman" w:cs="Times New Roman"/>
          <w:sz w:val="28"/>
          <w:szCs w:val="28"/>
          <w:lang w:bidi="he-IL"/>
        </w:rPr>
        <w:t xml:space="preserve">.: </w:t>
      </w:r>
      <w:proofErr w:type="spellStart"/>
      <w:r w:rsidRPr="00A95366">
        <w:rPr>
          <w:rFonts w:ascii="Times New Roman" w:hAnsi="Times New Roman" w:cs="Times New Roman"/>
          <w:sz w:val="28"/>
          <w:szCs w:val="28"/>
          <w:lang w:bidi="he-IL"/>
        </w:rPr>
        <w:t>основні</w:t>
      </w:r>
      <w:proofErr w:type="spellEnd"/>
      <w:r w:rsidRPr="00A95366">
        <w:rPr>
          <w:rFonts w:ascii="Times New Roman" w:hAnsi="Times New Roman" w:cs="Times New Roman"/>
          <w:sz w:val="28"/>
          <w:szCs w:val="28"/>
          <w:lang w:bidi="he-IL"/>
        </w:rPr>
        <w:t xml:space="preserve"> </w:t>
      </w:r>
      <w:proofErr w:type="spellStart"/>
      <w:r w:rsidRPr="00A95366">
        <w:rPr>
          <w:rFonts w:ascii="Times New Roman" w:hAnsi="Times New Roman" w:cs="Times New Roman"/>
          <w:sz w:val="28"/>
          <w:szCs w:val="28"/>
          <w:lang w:bidi="he-IL"/>
        </w:rPr>
        <w:t>тенденції</w:t>
      </w:r>
      <w:proofErr w:type="spellEnd"/>
      <w:r w:rsidRPr="00A95366">
        <w:rPr>
          <w:rFonts w:ascii="Times New Roman" w:hAnsi="Times New Roman" w:cs="Times New Roman"/>
          <w:sz w:val="28"/>
          <w:szCs w:val="28"/>
          <w:lang w:bidi="he-IL"/>
        </w:rPr>
        <w:t xml:space="preserve"> </w:t>
      </w:r>
      <w:bookmarkStart w:id="2" w:name="_Hlk533354396"/>
      <w:r w:rsidRPr="00A95366">
        <w:rPr>
          <w:rFonts w:ascii="Times New Roman" w:hAnsi="Times New Roman" w:cs="Times New Roman"/>
          <w:sz w:val="28"/>
          <w:szCs w:val="28"/>
          <w:lang w:bidi="he-IL"/>
        </w:rPr>
        <w:t>[</w:t>
      </w:r>
      <w:proofErr w:type="spellStart"/>
      <w:r w:rsidRPr="00A95366">
        <w:rPr>
          <w:rFonts w:ascii="Times New Roman" w:hAnsi="Times New Roman" w:cs="Times New Roman"/>
          <w:sz w:val="28"/>
          <w:szCs w:val="28"/>
          <w:lang w:bidi="he-IL"/>
        </w:rPr>
        <w:t>Електронний</w:t>
      </w:r>
      <w:proofErr w:type="spellEnd"/>
      <w:r w:rsidRPr="00A95366">
        <w:rPr>
          <w:rFonts w:ascii="Times New Roman" w:hAnsi="Times New Roman" w:cs="Times New Roman"/>
          <w:sz w:val="28"/>
          <w:szCs w:val="28"/>
          <w:lang w:bidi="he-IL"/>
        </w:rPr>
        <w:t xml:space="preserve"> ресурс]: Режим доступу. – </w:t>
      </w:r>
      <w:bookmarkEnd w:id="2"/>
      <w:r w:rsidR="00A957F8" w:rsidRPr="00A95366">
        <w:rPr>
          <w:rFonts w:ascii="Times New Roman" w:hAnsi="Times New Roman" w:cs="Times New Roman"/>
          <w:sz w:val="28"/>
          <w:szCs w:val="28"/>
          <w:lang w:bidi="he-IL"/>
        </w:rPr>
        <w:fldChar w:fldCharType="begin"/>
      </w:r>
      <w:r w:rsidRPr="00A95366">
        <w:rPr>
          <w:rFonts w:ascii="Times New Roman" w:hAnsi="Times New Roman" w:cs="Times New Roman"/>
          <w:sz w:val="28"/>
          <w:szCs w:val="28"/>
          <w:lang w:bidi="he-IL"/>
        </w:rPr>
        <w:instrText xml:space="preserve"> HYPERLINK "http://history.org.ua/JournALL/graf/graf_2013_23/19.pdf" </w:instrText>
      </w:r>
      <w:r w:rsidR="00A957F8" w:rsidRPr="00A95366">
        <w:rPr>
          <w:rFonts w:ascii="Times New Roman" w:hAnsi="Times New Roman" w:cs="Times New Roman"/>
          <w:sz w:val="28"/>
          <w:szCs w:val="28"/>
          <w:lang w:bidi="he-IL"/>
        </w:rPr>
        <w:fldChar w:fldCharType="separate"/>
      </w:r>
      <w:r w:rsidRPr="00A95366">
        <w:rPr>
          <w:rFonts w:ascii="Times New Roman" w:hAnsi="Times New Roman" w:cs="Times New Roman"/>
          <w:sz w:val="28"/>
          <w:szCs w:val="28"/>
          <w:lang w:bidi="he-IL"/>
        </w:rPr>
        <w:t>http://history.org.ua/JournALL/graf/graf_2013_23/19.pdf</w:t>
      </w:r>
      <w:r w:rsidR="00A957F8" w:rsidRPr="00A95366">
        <w:rPr>
          <w:rFonts w:ascii="Times New Roman" w:hAnsi="Times New Roman" w:cs="Times New Roman"/>
          <w:sz w:val="28"/>
          <w:szCs w:val="28"/>
          <w:lang w:bidi="he-IL"/>
        </w:rPr>
        <w:fldChar w:fldCharType="end"/>
      </w:r>
    </w:p>
    <w:p w:rsidR="007D211A" w:rsidRPr="00A95366" w:rsidRDefault="007D211A" w:rsidP="00A95366">
      <w:pPr>
        <w:pStyle w:val="a5"/>
        <w:numPr>
          <w:ilvl w:val="0"/>
          <w:numId w:val="33"/>
        </w:numPr>
        <w:spacing w:after="0" w:line="360" w:lineRule="auto"/>
        <w:rPr>
          <w:rFonts w:ascii="Times New Roman" w:hAnsi="Times New Roman" w:cs="Times New Roman"/>
          <w:sz w:val="28"/>
          <w:szCs w:val="28"/>
          <w:lang w:val="uk-UA"/>
        </w:rPr>
      </w:pPr>
      <w:r w:rsidRPr="00A95366">
        <w:rPr>
          <w:rFonts w:ascii="Times New Roman" w:hAnsi="Times New Roman" w:cs="Times New Roman"/>
          <w:sz w:val="28"/>
          <w:szCs w:val="28"/>
          <w:lang w:val="uk-UA"/>
        </w:rPr>
        <w:t>Дніпропетровськ. Як оповісти історію міста без історії нього [Електронний ресурс]: Режим доступу. – http://www.istpravda.com.ua/articles/2012/01/26/70102/view_print/</w:t>
      </w:r>
    </w:p>
    <w:p w:rsidR="007D211A" w:rsidRPr="00A95366" w:rsidRDefault="007D211A" w:rsidP="00A95366">
      <w:pPr>
        <w:pStyle w:val="a5"/>
        <w:numPr>
          <w:ilvl w:val="0"/>
          <w:numId w:val="33"/>
        </w:numPr>
        <w:spacing w:after="0" w:line="360" w:lineRule="auto"/>
        <w:rPr>
          <w:rFonts w:ascii="Times New Roman" w:hAnsi="Times New Roman" w:cs="Times New Roman"/>
          <w:sz w:val="28"/>
          <w:szCs w:val="28"/>
          <w:lang w:bidi="he-IL"/>
        </w:rPr>
      </w:pPr>
      <w:r w:rsidRPr="00A95366">
        <w:rPr>
          <w:rFonts w:ascii="Times New Roman" w:hAnsi="Times New Roman" w:cs="Times New Roman"/>
          <w:sz w:val="28"/>
          <w:szCs w:val="28"/>
          <w:lang w:val="uk-UA" w:bidi="he-IL"/>
        </w:rPr>
        <w:t>Д</w:t>
      </w:r>
      <w:r w:rsidRPr="00A95366">
        <w:rPr>
          <w:rFonts w:ascii="Times New Roman" w:hAnsi="Times New Roman" w:cs="Times New Roman"/>
          <w:sz w:val="28"/>
          <w:szCs w:val="28"/>
          <w:lang w:bidi="he-IL"/>
        </w:rPr>
        <w:t xml:space="preserve">о </w:t>
      </w:r>
      <w:proofErr w:type="spellStart"/>
      <w:r w:rsidRPr="00A95366">
        <w:rPr>
          <w:rFonts w:ascii="Times New Roman" w:hAnsi="Times New Roman" w:cs="Times New Roman"/>
          <w:sz w:val="28"/>
          <w:szCs w:val="28"/>
          <w:lang w:bidi="he-IL"/>
        </w:rPr>
        <w:t>питання</w:t>
      </w:r>
      <w:proofErr w:type="spellEnd"/>
      <w:r w:rsidRPr="00A95366">
        <w:rPr>
          <w:rFonts w:ascii="Times New Roman" w:hAnsi="Times New Roman" w:cs="Times New Roman"/>
          <w:sz w:val="28"/>
          <w:szCs w:val="28"/>
          <w:lang w:bidi="he-IL"/>
        </w:rPr>
        <w:t xml:space="preserve"> </w:t>
      </w:r>
      <w:proofErr w:type="spellStart"/>
      <w:r w:rsidRPr="00A95366">
        <w:rPr>
          <w:rFonts w:ascii="Times New Roman" w:hAnsi="Times New Roman" w:cs="Times New Roman"/>
          <w:sz w:val="28"/>
          <w:szCs w:val="28"/>
          <w:lang w:bidi="he-IL"/>
        </w:rPr>
        <w:t>актуалізації</w:t>
      </w:r>
      <w:proofErr w:type="spellEnd"/>
      <w:r w:rsidRPr="00A95366">
        <w:rPr>
          <w:rFonts w:ascii="Times New Roman" w:hAnsi="Times New Roman" w:cs="Times New Roman"/>
          <w:sz w:val="28"/>
          <w:szCs w:val="28"/>
          <w:lang w:bidi="he-IL"/>
        </w:rPr>
        <w:t xml:space="preserve"> </w:t>
      </w:r>
      <w:proofErr w:type="spellStart"/>
      <w:r w:rsidRPr="00A95366">
        <w:rPr>
          <w:rFonts w:ascii="Times New Roman" w:hAnsi="Times New Roman" w:cs="Times New Roman"/>
          <w:sz w:val="28"/>
          <w:szCs w:val="28"/>
          <w:lang w:bidi="he-IL"/>
        </w:rPr>
        <w:t>концептів</w:t>
      </w:r>
      <w:proofErr w:type="spellEnd"/>
      <w:r w:rsidRPr="00A95366">
        <w:rPr>
          <w:rFonts w:ascii="Times New Roman" w:hAnsi="Times New Roman" w:cs="Times New Roman"/>
          <w:sz w:val="28"/>
          <w:szCs w:val="28"/>
          <w:lang w:bidi="he-IL"/>
        </w:rPr>
        <w:t xml:space="preserve"> </w:t>
      </w:r>
      <w:proofErr w:type="spellStart"/>
      <w:r w:rsidRPr="00A95366">
        <w:rPr>
          <w:rFonts w:ascii="Times New Roman" w:hAnsi="Times New Roman" w:cs="Times New Roman"/>
          <w:sz w:val="28"/>
          <w:szCs w:val="28"/>
          <w:lang w:bidi="he-IL"/>
        </w:rPr>
        <w:t>національної</w:t>
      </w:r>
      <w:proofErr w:type="spellEnd"/>
      <w:r w:rsidRPr="00A95366">
        <w:rPr>
          <w:rFonts w:ascii="Times New Roman" w:hAnsi="Times New Roman" w:cs="Times New Roman"/>
          <w:sz w:val="28"/>
          <w:szCs w:val="28"/>
          <w:lang w:bidi="he-IL"/>
        </w:rPr>
        <w:t xml:space="preserve"> </w:t>
      </w:r>
      <w:proofErr w:type="spellStart"/>
      <w:r w:rsidRPr="00A95366">
        <w:rPr>
          <w:rFonts w:ascii="Times New Roman" w:hAnsi="Times New Roman" w:cs="Times New Roman"/>
          <w:sz w:val="28"/>
          <w:szCs w:val="28"/>
          <w:lang w:bidi="he-IL"/>
        </w:rPr>
        <w:t>пам’яті</w:t>
      </w:r>
      <w:proofErr w:type="spellEnd"/>
      <w:r w:rsidRPr="00A95366">
        <w:rPr>
          <w:rFonts w:ascii="Times New Roman" w:hAnsi="Times New Roman" w:cs="Times New Roman"/>
          <w:sz w:val="28"/>
          <w:szCs w:val="28"/>
          <w:lang w:val="uk-UA" w:bidi="he-IL"/>
        </w:rPr>
        <w:t xml:space="preserve"> </w:t>
      </w:r>
      <w:r w:rsidRPr="00A95366">
        <w:rPr>
          <w:rFonts w:ascii="Times New Roman" w:hAnsi="Times New Roman" w:cs="Times New Roman"/>
          <w:sz w:val="28"/>
          <w:szCs w:val="28"/>
          <w:lang w:val="uk-UA"/>
        </w:rPr>
        <w:t xml:space="preserve">[Електронний ресурс]: Режим доступу. – </w:t>
      </w:r>
      <w:r w:rsidRPr="00A95366">
        <w:rPr>
          <w:rFonts w:ascii="Times New Roman" w:hAnsi="Times New Roman" w:cs="Times New Roman"/>
          <w:sz w:val="28"/>
          <w:szCs w:val="28"/>
          <w:lang w:val="en-US" w:bidi="he-IL"/>
        </w:rPr>
        <w:t>http</w:t>
      </w:r>
      <w:r w:rsidRPr="00A95366">
        <w:rPr>
          <w:rFonts w:ascii="Times New Roman" w:hAnsi="Times New Roman" w:cs="Times New Roman"/>
          <w:sz w:val="28"/>
          <w:szCs w:val="28"/>
          <w:lang w:bidi="he-IL"/>
        </w:rPr>
        <w:t>://</w:t>
      </w:r>
      <w:r w:rsidRPr="00A95366">
        <w:rPr>
          <w:rFonts w:ascii="Times New Roman" w:hAnsi="Times New Roman" w:cs="Times New Roman"/>
          <w:sz w:val="28"/>
          <w:szCs w:val="28"/>
          <w:lang w:val="en-US" w:bidi="he-IL"/>
        </w:rPr>
        <w:t>www</w:t>
      </w:r>
      <w:r w:rsidRPr="00A95366">
        <w:rPr>
          <w:rFonts w:ascii="Times New Roman" w:hAnsi="Times New Roman" w:cs="Times New Roman"/>
          <w:sz w:val="28"/>
          <w:szCs w:val="28"/>
          <w:lang w:bidi="he-IL"/>
        </w:rPr>
        <w:t>.</w:t>
      </w:r>
      <w:r w:rsidRPr="00A95366">
        <w:rPr>
          <w:rFonts w:ascii="Times New Roman" w:hAnsi="Times New Roman" w:cs="Times New Roman"/>
          <w:sz w:val="28"/>
          <w:szCs w:val="28"/>
          <w:lang w:val="en-US" w:bidi="he-IL"/>
        </w:rPr>
        <w:t>memory</w:t>
      </w:r>
      <w:r w:rsidRPr="00A95366">
        <w:rPr>
          <w:rFonts w:ascii="Times New Roman" w:hAnsi="Times New Roman" w:cs="Times New Roman"/>
          <w:sz w:val="28"/>
          <w:szCs w:val="28"/>
          <w:lang w:bidi="he-IL"/>
        </w:rPr>
        <w:t>.</w:t>
      </w:r>
      <w:proofErr w:type="spellStart"/>
      <w:r w:rsidRPr="00A95366">
        <w:rPr>
          <w:rFonts w:ascii="Times New Roman" w:hAnsi="Times New Roman" w:cs="Times New Roman"/>
          <w:sz w:val="28"/>
          <w:szCs w:val="28"/>
          <w:lang w:val="en-US" w:bidi="he-IL"/>
        </w:rPr>
        <w:t>gov</w:t>
      </w:r>
      <w:proofErr w:type="spellEnd"/>
      <w:r w:rsidRPr="00A95366">
        <w:rPr>
          <w:rFonts w:ascii="Times New Roman" w:hAnsi="Times New Roman" w:cs="Times New Roman"/>
          <w:sz w:val="28"/>
          <w:szCs w:val="28"/>
          <w:lang w:bidi="he-IL"/>
        </w:rPr>
        <w:t>.</w:t>
      </w:r>
      <w:proofErr w:type="spellStart"/>
      <w:r w:rsidRPr="00A95366">
        <w:rPr>
          <w:rFonts w:ascii="Times New Roman" w:hAnsi="Times New Roman" w:cs="Times New Roman"/>
          <w:sz w:val="28"/>
          <w:szCs w:val="28"/>
          <w:lang w:val="en-US" w:bidi="he-IL"/>
        </w:rPr>
        <w:t>ua</w:t>
      </w:r>
      <w:proofErr w:type="spellEnd"/>
      <w:r w:rsidRPr="00A95366">
        <w:rPr>
          <w:rFonts w:ascii="Times New Roman" w:hAnsi="Times New Roman" w:cs="Times New Roman"/>
          <w:sz w:val="28"/>
          <w:szCs w:val="28"/>
          <w:lang w:bidi="he-IL"/>
        </w:rPr>
        <w:t>/</w:t>
      </w:r>
      <w:r w:rsidRPr="00A95366">
        <w:rPr>
          <w:rFonts w:ascii="Times New Roman" w:hAnsi="Times New Roman" w:cs="Times New Roman"/>
          <w:sz w:val="28"/>
          <w:szCs w:val="28"/>
          <w:lang w:val="en-US" w:bidi="he-IL"/>
        </w:rPr>
        <w:t>publication</w:t>
      </w:r>
      <w:r w:rsidRPr="00A95366">
        <w:rPr>
          <w:rFonts w:ascii="Times New Roman" w:hAnsi="Times New Roman" w:cs="Times New Roman"/>
          <w:sz w:val="28"/>
          <w:szCs w:val="28"/>
          <w:lang w:bidi="he-IL"/>
        </w:rPr>
        <w:t>/</w:t>
      </w:r>
      <w:r w:rsidRPr="00A95366">
        <w:rPr>
          <w:rFonts w:ascii="Times New Roman" w:hAnsi="Times New Roman" w:cs="Times New Roman"/>
          <w:sz w:val="28"/>
          <w:szCs w:val="28"/>
          <w:lang w:val="en-US" w:bidi="he-IL"/>
        </w:rPr>
        <w:t>do</w:t>
      </w:r>
      <w:r w:rsidRPr="00A95366">
        <w:rPr>
          <w:rFonts w:ascii="Times New Roman" w:hAnsi="Times New Roman" w:cs="Times New Roman"/>
          <w:sz w:val="28"/>
          <w:szCs w:val="28"/>
          <w:lang w:bidi="he-IL"/>
        </w:rPr>
        <w:t>-</w:t>
      </w:r>
      <w:proofErr w:type="spellStart"/>
      <w:r w:rsidRPr="00A95366">
        <w:rPr>
          <w:rFonts w:ascii="Times New Roman" w:hAnsi="Times New Roman" w:cs="Times New Roman"/>
          <w:sz w:val="28"/>
          <w:szCs w:val="28"/>
          <w:lang w:val="en-US" w:bidi="he-IL"/>
        </w:rPr>
        <w:t>pitannya</w:t>
      </w:r>
      <w:proofErr w:type="spellEnd"/>
      <w:r w:rsidRPr="00A95366">
        <w:rPr>
          <w:rFonts w:ascii="Times New Roman" w:hAnsi="Times New Roman" w:cs="Times New Roman"/>
          <w:sz w:val="28"/>
          <w:szCs w:val="28"/>
          <w:lang w:bidi="he-IL"/>
        </w:rPr>
        <w:t>-</w:t>
      </w:r>
      <w:proofErr w:type="spellStart"/>
      <w:r w:rsidRPr="00A95366">
        <w:rPr>
          <w:rFonts w:ascii="Times New Roman" w:hAnsi="Times New Roman" w:cs="Times New Roman"/>
          <w:sz w:val="28"/>
          <w:szCs w:val="28"/>
          <w:lang w:val="en-US" w:bidi="he-IL"/>
        </w:rPr>
        <w:t>aktualizatsii</w:t>
      </w:r>
      <w:proofErr w:type="spellEnd"/>
      <w:r w:rsidRPr="00A95366">
        <w:rPr>
          <w:rFonts w:ascii="Times New Roman" w:hAnsi="Times New Roman" w:cs="Times New Roman"/>
          <w:sz w:val="28"/>
          <w:szCs w:val="28"/>
          <w:lang w:bidi="he-IL"/>
        </w:rPr>
        <w:t>-</w:t>
      </w:r>
      <w:proofErr w:type="spellStart"/>
      <w:r w:rsidRPr="00A95366">
        <w:rPr>
          <w:rFonts w:ascii="Times New Roman" w:hAnsi="Times New Roman" w:cs="Times New Roman"/>
          <w:sz w:val="28"/>
          <w:szCs w:val="28"/>
          <w:lang w:val="en-US" w:bidi="he-IL"/>
        </w:rPr>
        <w:t>kontseptiv</w:t>
      </w:r>
      <w:proofErr w:type="spellEnd"/>
      <w:r w:rsidRPr="00A95366">
        <w:rPr>
          <w:rFonts w:ascii="Times New Roman" w:hAnsi="Times New Roman" w:cs="Times New Roman"/>
          <w:sz w:val="28"/>
          <w:szCs w:val="28"/>
          <w:lang w:bidi="he-IL"/>
        </w:rPr>
        <w:t>-</w:t>
      </w:r>
      <w:proofErr w:type="spellStart"/>
      <w:r w:rsidRPr="00A95366">
        <w:rPr>
          <w:rFonts w:ascii="Times New Roman" w:hAnsi="Times New Roman" w:cs="Times New Roman"/>
          <w:sz w:val="28"/>
          <w:szCs w:val="28"/>
          <w:lang w:val="en-US" w:bidi="he-IL"/>
        </w:rPr>
        <w:t>natsionalnoi</w:t>
      </w:r>
      <w:proofErr w:type="spellEnd"/>
      <w:r w:rsidRPr="00A95366">
        <w:rPr>
          <w:rFonts w:ascii="Times New Roman" w:hAnsi="Times New Roman" w:cs="Times New Roman"/>
          <w:sz w:val="28"/>
          <w:szCs w:val="28"/>
          <w:lang w:bidi="he-IL"/>
        </w:rPr>
        <w:t>-</w:t>
      </w:r>
      <w:r w:rsidRPr="00A95366">
        <w:rPr>
          <w:rFonts w:ascii="Times New Roman" w:hAnsi="Times New Roman" w:cs="Times New Roman"/>
          <w:sz w:val="28"/>
          <w:szCs w:val="28"/>
          <w:lang w:val="en-US" w:bidi="he-IL"/>
        </w:rPr>
        <w:t>pam</w:t>
      </w:r>
      <w:r w:rsidRPr="00A95366">
        <w:rPr>
          <w:rFonts w:ascii="Times New Roman" w:hAnsi="Times New Roman" w:cs="Times New Roman"/>
          <w:sz w:val="28"/>
          <w:szCs w:val="28"/>
          <w:lang w:bidi="he-IL"/>
        </w:rPr>
        <w:t>-</w:t>
      </w:r>
      <w:proofErr w:type="spellStart"/>
      <w:r w:rsidRPr="00A95366">
        <w:rPr>
          <w:rFonts w:ascii="Times New Roman" w:hAnsi="Times New Roman" w:cs="Times New Roman"/>
          <w:sz w:val="28"/>
          <w:szCs w:val="28"/>
          <w:lang w:val="en-US" w:bidi="he-IL"/>
        </w:rPr>
        <w:t>yati</w:t>
      </w:r>
      <w:proofErr w:type="spellEnd"/>
    </w:p>
    <w:p w:rsidR="007D211A" w:rsidRPr="00A95366" w:rsidRDefault="007D211A" w:rsidP="00A95366">
      <w:pPr>
        <w:pStyle w:val="a5"/>
        <w:numPr>
          <w:ilvl w:val="0"/>
          <w:numId w:val="33"/>
        </w:numPr>
        <w:spacing w:after="0" w:line="360" w:lineRule="auto"/>
        <w:rPr>
          <w:rFonts w:ascii="Times New Roman" w:hAnsi="Times New Roman" w:cs="Times New Roman"/>
          <w:sz w:val="28"/>
          <w:szCs w:val="28"/>
          <w:lang w:val="uk-UA"/>
        </w:rPr>
      </w:pPr>
      <w:r w:rsidRPr="00A95366">
        <w:rPr>
          <w:rFonts w:ascii="Times New Roman" w:hAnsi="Times New Roman" w:cs="Times New Roman"/>
          <w:sz w:val="28"/>
          <w:szCs w:val="28"/>
          <w:lang w:val="uk-UA"/>
        </w:rPr>
        <w:t>Древня історія молодого синьо-жовтого прапора [Електронний ресурс]: Режим доступу. –   https://espreso.tv/article/2015/01/28/syno_zhovtyy_styah_yak_symvol_borotby_za_nezalezhnist</w:t>
      </w:r>
    </w:p>
    <w:p w:rsidR="007D211A" w:rsidRPr="00A95366" w:rsidRDefault="007D211A" w:rsidP="00A95366">
      <w:pPr>
        <w:pStyle w:val="a5"/>
        <w:numPr>
          <w:ilvl w:val="0"/>
          <w:numId w:val="33"/>
        </w:numPr>
        <w:spacing w:after="0" w:line="360" w:lineRule="auto"/>
        <w:rPr>
          <w:rFonts w:ascii="Times New Roman" w:hAnsi="Times New Roman" w:cs="Times New Roman"/>
          <w:sz w:val="28"/>
          <w:szCs w:val="28"/>
          <w:lang w:val="uk-UA"/>
        </w:rPr>
      </w:pPr>
      <w:proofErr w:type="spellStart"/>
      <w:r w:rsidRPr="00A95366">
        <w:rPr>
          <w:rFonts w:ascii="Times New Roman" w:hAnsi="Times New Roman" w:cs="Times New Roman"/>
          <w:sz w:val="28"/>
          <w:szCs w:val="28"/>
          <w:lang w:val="uk-UA"/>
        </w:rPr>
        <w:t>Дробицький</w:t>
      </w:r>
      <w:proofErr w:type="spellEnd"/>
      <w:r w:rsidRPr="00A95366">
        <w:rPr>
          <w:rFonts w:ascii="Times New Roman" w:hAnsi="Times New Roman" w:cs="Times New Roman"/>
          <w:sz w:val="28"/>
          <w:szCs w:val="28"/>
          <w:lang w:val="uk-UA"/>
        </w:rPr>
        <w:t xml:space="preserve"> Яр [Електронний ресурс]: Режим доступу. – http://esu.com.ua/search_articles.php?id=21778</w:t>
      </w:r>
    </w:p>
    <w:p w:rsidR="007D211A" w:rsidRPr="00A95366" w:rsidRDefault="007D211A" w:rsidP="00A95366">
      <w:pPr>
        <w:pStyle w:val="a5"/>
        <w:numPr>
          <w:ilvl w:val="0"/>
          <w:numId w:val="33"/>
        </w:numPr>
        <w:spacing w:after="0" w:line="360" w:lineRule="auto"/>
        <w:rPr>
          <w:rFonts w:ascii="Times New Roman" w:hAnsi="Times New Roman" w:cs="Times New Roman"/>
          <w:sz w:val="28"/>
          <w:szCs w:val="28"/>
          <w:lang w:val="uk-UA"/>
        </w:rPr>
      </w:pPr>
      <w:proofErr w:type="spellStart"/>
      <w:r w:rsidRPr="00A95366">
        <w:rPr>
          <w:rFonts w:ascii="Times New Roman" w:hAnsi="Times New Roman" w:cs="Times New Roman"/>
          <w:sz w:val="28"/>
          <w:szCs w:val="28"/>
          <w:lang w:val="uk-UA"/>
        </w:rPr>
        <w:t>Еврейская</w:t>
      </w:r>
      <w:proofErr w:type="spellEnd"/>
      <w:r w:rsidRPr="00A95366">
        <w:rPr>
          <w:rFonts w:ascii="Times New Roman" w:hAnsi="Times New Roman" w:cs="Times New Roman"/>
          <w:sz w:val="28"/>
          <w:szCs w:val="28"/>
          <w:lang w:val="uk-UA"/>
        </w:rPr>
        <w:t xml:space="preserve"> </w:t>
      </w:r>
      <w:proofErr w:type="spellStart"/>
      <w:r w:rsidRPr="00A95366">
        <w:rPr>
          <w:rFonts w:ascii="Times New Roman" w:hAnsi="Times New Roman" w:cs="Times New Roman"/>
          <w:sz w:val="28"/>
          <w:szCs w:val="28"/>
          <w:lang w:val="uk-UA"/>
        </w:rPr>
        <w:t>жизнь</w:t>
      </w:r>
      <w:proofErr w:type="spellEnd"/>
      <w:r w:rsidRPr="00A95366">
        <w:rPr>
          <w:rFonts w:ascii="Times New Roman" w:hAnsi="Times New Roman" w:cs="Times New Roman"/>
          <w:sz w:val="28"/>
          <w:szCs w:val="28"/>
          <w:lang w:val="uk-UA"/>
        </w:rPr>
        <w:t xml:space="preserve"> в «</w:t>
      </w:r>
      <w:proofErr w:type="spellStart"/>
      <w:r w:rsidRPr="00A95366">
        <w:rPr>
          <w:rFonts w:ascii="Times New Roman" w:hAnsi="Times New Roman" w:cs="Times New Roman"/>
          <w:sz w:val="28"/>
          <w:szCs w:val="28"/>
          <w:lang w:val="uk-UA"/>
        </w:rPr>
        <w:t>логове</w:t>
      </w:r>
      <w:proofErr w:type="spellEnd"/>
      <w:r w:rsidRPr="00A95366">
        <w:rPr>
          <w:rFonts w:ascii="Times New Roman" w:hAnsi="Times New Roman" w:cs="Times New Roman"/>
          <w:sz w:val="28"/>
          <w:szCs w:val="28"/>
          <w:lang w:val="uk-UA"/>
        </w:rPr>
        <w:t xml:space="preserve">» </w:t>
      </w:r>
      <w:proofErr w:type="spellStart"/>
      <w:r w:rsidRPr="00A95366">
        <w:rPr>
          <w:rFonts w:ascii="Times New Roman" w:hAnsi="Times New Roman" w:cs="Times New Roman"/>
          <w:sz w:val="28"/>
          <w:szCs w:val="28"/>
          <w:lang w:val="uk-UA"/>
        </w:rPr>
        <w:t>Бандеры</w:t>
      </w:r>
      <w:proofErr w:type="spellEnd"/>
      <w:r w:rsidRPr="00A95366">
        <w:rPr>
          <w:rFonts w:ascii="Times New Roman" w:hAnsi="Times New Roman" w:cs="Times New Roman"/>
          <w:sz w:val="28"/>
          <w:szCs w:val="28"/>
        </w:rPr>
        <w:t xml:space="preserve"> </w:t>
      </w:r>
      <w:r w:rsidRPr="00A95366">
        <w:rPr>
          <w:rFonts w:ascii="Times New Roman" w:hAnsi="Times New Roman" w:cs="Times New Roman"/>
          <w:sz w:val="28"/>
          <w:szCs w:val="28"/>
          <w:lang w:val="uk-UA"/>
        </w:rPr>
        <w:t>[Електронний ресурс]: Режим доступу.</w:t>
      </w:r>
      <w:r w:rsidRPr="00A95366">
        <w:rPr>
          <w:rFonts w:ascii="Times New Roman" w:hAnsi="Times New Roman" w:cs="Times New Roman"/>
          <w:sz w:val="28"/>
          <w:szCs w:val="28"/>
        </w:rPr>
        <w:t xml:space="preserve"> –  </w:t>
      </w:r>
      <w:r w:rsidRPr="00A95366">
        <w:rPr>
          <w:rFonts w:ascii="Times New Roman" w:hAnsi="Times New Roman" w:cs="Times New Roman"/>
          <w:sz w:val="28"/>
          <w:szCs w:val="28"/>
          <w:lang w:val="uk-UA"/>
        </w:rPr>
        <w:t>http://www.forumdaily.com/evrejskaya-zhizn-v-logove-bandery/</w:t>
      </w:r>
    </w:p>
    <w:p w:rsidR="007D211A" w:rsidRPr="00A95366" w:rsidRDefault="007D211A" w:rsidP="00A95366">
      <w:pPr>
        <w:pStyle w:val="a5"/>
        <w:numPr>
          <w:ilvl w:val="0"/>
          <w:numId w:val="33"/>
        </w:numPr>
        <w:spacing w:after="0" w:line="360" w:lineRule="auto"/>
        <w:rPr>
          <w:rFonts w:ascii="Times New Roman" w:hAnsi="Times New Roman" w:cs="Times New Roman"/>
          <w:sz w:val="28"/>
          <w:szCs w:val="28"/>
          <w:lang w:val="uk-UA"/>
        </w:rPr>
      </w:pPr>
      <w:r w:rsidRPr="00A95366">
        <w:rPr>
          <w:rFonts w:ascii="Times New Roman" w:hAnsi="Times New Roman" w:cs="Times New Roman"/>
          <w:sz w:val="28"/>
          <w:szCs w:val="28"/>
          <w:lang w:val="uk-UA"/>
        </w:rPr>
        <w:lastRenderedPageBreak/>
        <w:t>Електронна бібліотека [Електронний ресурс]: Режим доступу. – http://resource.history.org.ua/</w:t>
      </w:r>
    </w:p>
    <w:p w:rsidR="007D211A" w:rsidRPr="00A95366" w:rsidRDefault="007D211A" w:rsidP="00A95366">
      <w:pPr>
        <w:pStyle w:val="a5"/>
        <w:numPr>
          <w:ilvl w:val="0"/>
          <w:numId w:val="33"/>
        </w:numPr>
        <w:spacing w:after="0" w:line="360" w:lineRule="auto"/>
        <w:rPr>
          <w:rFonts w:ascii="Times New Roman" w:hAnsi="Times New Roman" w:cs="Times New Roman"/>
          <w:sz w:val="28"/>
          <w:szCs w:val="28"/>
          <w:lang w:val="uk-UA"/>
        </w:rPr>
      </w:pPr>
      <w:r w:rsidRPr="00A95366">
        <w:rPr>
          <w:rFonts w:ascii="Times New Roman" w:hAnsi="Times New Roman" w:cs="Times New Roman"/>
          <w:sz w:val="28"/>
          <w:szCs w:val="28"/>
          <w:lang w:val="uk-UA"/>
        </w:rPr>
        <w:t>Енциклопедія життя і творчості Лесі Українки [Електронний ресурс]: Режим доступу. –  https://www.l-ukrainka.name/</w:t>
      </w:r>
    </w:p>
    <w:p w:rsidR="007D211A" w:rsidRPr="00A95366" w:rsidRDefault="007D211A" w:rsidP="00A95366">
      <w:pPr>
        <w:pStyle w:val="a5"/>
        <w:numPr>
          <w:ilvl w:val="0"/>
          <w:numId w:val="33"/>
        </w:numPr>
        <w:spacing w:after="0" w:line="360" w:lineRule="auto"/>
        <w:rPr>
          <w:rFonts w:ascii="Times New Roman" w:hAnsi="Times New Roman" w:cs="Times New Roman"/>
          <w:sz w:val="28"/>
          <w:szCs w:val="28"/>
          <w:lang w:val="uk-UA"/>
        </w:rPr>
      </w:pPr>
      <w:r w:rsidRPr="00A95366">
        <w:rPr>
          <w:rFonts w:ascii="Times New Roman" w:hAnsi="Times New Roman" w:cs="Times New Roman"/>
          <w:sz w:val="28"/>
          <w:szCs w:val="28"/>
          <w:lang w:val="uk-UA"/>
        </w:rPr>
        <w:t>Жовтий зверху: чи потрібен Україні перевернутий прапор? [Електронний ресурс]: Режим доступу. –   https://www.bbc.com/ukrainian/entertainment/2013/12/131230_ukraine_flag_ko</w:t>
      </w:r>
    </w:p>
    <w:p w:rsidR="007D211A" w:rsidRPr="00A95366" w:rsidRDefault="007D211A" w:rsidP="00A95366">
      <w:pPr>
        <w:pStyle w:val="a5"/>
        <w:numPr>
          <w:ilvl w:val="0"/>
          <w:numId w:val="33"/>
        </w:numPr>
        <w:spacing w:after="0" w:line="360" w:lineRule="auto"/>
        <w:rPr>
          <w:rFonts w:ascii="Times New Roman" w:hAnsi="Times New Roman" w:cs="Times New Roman"/>
          <w:sz w:val="28"/>
          <w:szCs w:val="28"/>
          <w:lang w:val="uk-UA"/>
        </w:rPr>
      </w:pPr>
      <w:proofErr w:type="spellStart"/>
      <w:r w:rsidRPr="00A95366">
        <w:rPr>
          <w:rFonts w:ascii="Times New Roman" w:hAnsi="Times New Roman" w:cs="Times New Roman"/>
          <w:sz w:val="28"/>
          <w:szCs w:val="28"/>
          <w:lang w:val="uk-UA"/>
        </w:rPr>
        <w:t>Институт</w:t>
      </w:r>
      <w:proofErr w:type="spellEnd"/>
      <w:r w:rsidRPr="00A95366">
        <w:rPr>
          <w:rFonts w:ascii="Times New Roman" w:hAnsi="Times New Roman" w:cs="Times New Roman"/>
          <w:sz w:val="28"/>
          <w:szCs w:val="28"/>
          <w:lang w:val="uk-UA"/>
        </w:rPr>
        <w:t xml:space="preserve"> </w:t>
      </w:r>
      <w:proofErr w:type="spellStart"/>
      <w:r w:rsidRPr="00A95366">
        <w:rPr>
          <w:rFonts w:ascii="Times New Roman" w:hAnsi="Times New Roman" w:cs="Times New Roman"/>
          <w:sz w:val="28"/>
          <w:szCs w:val="28"/>
          <w:lang w:val="uk-UA"/>
        </w:rPr>
        <w:t>Горшенина</w:t>
      </w:r>
      <w:proofErr w:type="spellEnd"/>
      <w:r w:rsidRPr="00A95366">
        <w:rPr>
          <w:rFonts w:ascii="Times New Roman" w:hAnsi="Times New Roman" w:cs="Times New Roman"/>
          <w:sz w:val="28"/>
          <w:szCs w:val="28"/>
          <w:lang w:val="uk-UA"/>
        </w:rPr>
        <w:t xml:space="preserve"> </w:t>
      </w:r>
      <w:r w:rsidRPr="00A95366">
        <w:rPr>
          <w:rFonts w:ascii="Times New Roman" w:hAnsi="Times New Roman" w:cs="Times New Roman"/>
          <w:sz w:val="28"/>
          <w:szCs w:val="28"/>
        </w:rPr>
        <w:t>[</w:t>
      </w:r>
      <w:r w:rsidRPr="00A95366">
        <w:rPr>
          <w:rFonts w:ascii="Times New Roman" w:hAnsi="Times New Roman" w:cs="Times New Roman"/>
          <w:sz w:val="28"/>
          <w:szCs w:val="28"/>
          <w:lang w:val="uk-UA"/>
        </w:rPr>
        <w:t>Електронний ресурс</w:t>
      </w:r>
      <w:r w:rsidRPr="00A95366">
        <w:rPr>
          <w:rFonts w:ascii="Times New Roman" w:hAnsi="Times New Roman" w:cs="Times New Roman"/>
          <w:sz w:val="28"/>
          <w:szCs w:val="28"/>
          <w:lang w:bidi="he-IL"/>
        </w:rPr>
        <w:t>]</w:t>
      </w:r>
      <w:r w:rsidRPr="00A95366">
        <w:rPr>
          <w:rFonts w:ascii="Times New Roman" w:hAnsi="Times New Roman" w:cs="Times New Roman"/>
          <w:sz w:val="28"/>
          <w:szCs w:val="28"/>
          <w:lang w:val="uk-UA" w:bidi="he-IL"/>
        </w:rPr>
        <w:t>. – Режим доступу:</w:t>
      </w:r>
      <w:r w:rsidRPr="00A95366">
        <w:rPr>
          <w:rFonts w:ascii="Times New Roman" w:hAnsi="Times New Roman" w:cs="Times New Roman"/>
          <w:sz w:val="28"/>
          <w:szCs w:val="28"/>
          <w:lang w:val="uk-UA"/>
        </w:rPr>
        <w:t xml:space="preserve"> https://lb.ua/tag/398_institut_gorshenina    </w:t>
      </w:r>
    </w:p>
    <w:p w:rsidR="007D211A" w:rsidRPr="00A95366" w:rsidRDefault="007D211A" w:rsidP="00A95366">
      <w:pPr>
        <w:pStyle w:val="a5"/>
        <w:numPr>
          <w:ilvl w:val="0"/>
          <w:numId w:val="33"/>
        </w:numPr>
        <w:spacing w:after="0" w:line="360" w:lineRule="auto"/>
        <w:rPr>
          <w:rFonts w:ascii="Times New Roman" w:hAnsi="Times New Roman" w:cs="Times New Roman"/>
          <w:sz w:val="28"/>
          <w:szCs w:val="28"/>
          <w:lang w:val="uk-UA"/>
        </w:rPr>
      </w:pPr>
      <w:r w:rsidRPr="00A95366">
        <w:rPr>
          <w:rFonts w:ascii="Times New Roman" w:hAnsi="Times New Roman" w:cs="Times New Roman"/>
          <w:sz w:val="28"/>
          <w:szCs w:val="28"/>
          <w:lang w:val="uk-UA" w:bidi="he-IL"/>
        </w:rPr>
        <w:t xml:space="preserve">Іван Мазепа: етюд в кольорових тонах </w:t>
      </w:r>
      <w:r w:rsidRPr="00A95366">
        <w:rPr>
          <w:rFonts w:ascii="Times New Roman" w:hAnsi="Times New Roman" w:cs="Times New Roman"/>
          <w:sz w:val="28"/>
          <w:szCs w:val="28"/>
          <w:lang w:val="uk-UA"/>
        </w:rPr>
        <w:t xml:space="preserve">[Електронний ресурс]: Режим доступу – </w:t>
      </w:r>
      <w:r w:rsidRPr="00C81CD8">
        <w:rPr>
          <w:rFonts w:ascii="Times New Roman" w:hAnsi="Times New Roman" w:cs="Times New Roman"/>
          <w:sz w:val="28"/>
          <w:szCs w:val="28"/>
          <w:lang w:val="uk-UA"/>
        </w:rPr>
        <w:t>https://day.kyiv.ua/uk/article/cuspilstvo/ivan-mazepa-etyud-v-kolorovih-tonah</w:t>
      </w:r>
    </w:p>
    <w:p w:rsidR="007D211A" w:rsidRPr="00A95366" w:rsidRDefault="007D211A" w:rsidP="00A95366">
      <w:pPr>
        <w:pStyle w:val="a5"/>
        <w:numPr>
          <w:ilvl w:val="0"/>
          <w:numId w:val="33"/>
        </w:numPr>
        <w:spacing w:after="0" w:line="360" w:lineRule="auto"/>
        <w:rPr>
          <w:rFonts w:ascii="Times New Roman" w:hAnsi="Times New Roman" w:cs="Times New Roman"/>
          <w:sz w:val="28"/>
          <w:szCs w:val="28"/>
          <w:lang w:val="uk-UA"/>
        </w:rPr>
      </w:pPr>
      <w:r w:rsidRPr="00A95366">
        <w:rPr>
          <w:rFonts w:ascii="Times New Roman" w:hAnsi="Times New Roman" w:cs="Times New Roman"/>
          <w:sz w:val="28"/>
          <w:szCs w:val="28"/>
          <w:lang w:val="uk-UA"/>
        </w:rPr>
        <w:t>Історик не політик? Грушевський розбудив країну... і приспав [Електронний ресурс]: Режим доступу. –http://www.istpravda.com.ua/articles/2011/09/29/57143/</w:t>
      </w:r>
    </w:p>
    <w:p w:rsidR="007D211A" w:rsidRPr="00A95366" w:rsidRDefault="007D211A" w:rsidP="00A95366">
      <w:pPr>
        <w:pStyle w:val="a5"/>
        <w:numPr>
          <w:ilvl w:val="0"/>
          <w:numId w:val="33"/>
        </w:numPr>
        <w:spacing w:after="0" w:line="360" w:lineRule="auto"/>
        <w:rPr>
          <w:rFonts w:ascii="Times New Roman" w:hAnsi="Times New Roman" w:cs="Times New Roman"/>
          <w:sz w:val="28"/>
          <w:szCs w:val="28"/>
        </w:rPr>
      </w:pPr>
      <w:proofErr w:type="spellStart"/>
      <w:r w:rsidRPr="00A95366">
        <w:rPr>
          <w:rFonts w:ascii="Times New Roman" w:hAnsi="Times New Roman" w:cs="Times New Roman"/>
          <w:sz w:val="28"/>
          <w:szCs w:val="28"/>
        </w:rPr>
        <w:t>Історія</w:t>
      </w:r>
      <w:proofErr w:type="spellEnd"/>
      <w:r w:rsidRPr="00A95366">
        <w:rPr>
          <w:rFonts w:ascii="Times New Roman" w:hAnsi="Times New Roman" w:cs="Times New Roman"/>
          <w:sz w:val="28"/>
          <w:szCs w:val="28"/>
        </w:rPr>
        <w:t xml:space="preserve"> </w:t>
      </w:r>
      <w:proofErr w:type="spellStart"/>
      <w:r w:rsidRPr="00A95366">
        <w:rPr>
          <w:rFonts w:ascii="Times New Roman" w:hAnsi="Times New Roman" w:cs="Times New Roman"/>
          <w:sz w:val="28"/>
          <w:szCs w:val="28"/>
        </w:rPr>
        <w:t>невдах</w:t>
      </w:r>
      <w:proofErr w:type="spellEnd"/>
      <w:r w:rsidRPr="00A95366">
        <w:rPr>
          <w:rFonts w:ascii="Times New Roman" w:hAnsi="Times New Roman" w:cs="Times New Roman"/>
          <w:sz w:val="28"/>
          <w:szCs w:val="28"/>
        </w:rPr>
        <w:t xml:space="preserve"> і </w:t>
      </w:r>
      <w:proofErr w:type="spellStart"/>
      <w:r w:rsidRPr="00A95366">
        <w:rPr>
          <w:rFonts w:ascii="Times New Roman" w:hAnsi="Times New Roman" w:cs="Times New Roman"/>
          <w:sz w:val="28"/>
          <w:szCs w:val="28"/>
        </w:rPr>
        <w:t>різунів</w:t>
      </w:r>
      <w:proofErr w:type="spellEnd"/>
      <w:r w:rsidRPr="00A95366">
        <w:rPr>
          <w:rFonts w:ascii="Times New Roman" w:hAnsi="Times New Roman" w:cs="Times New Roman"/>
          <w:sz w:val="28"/>
          <w:szCs w:val="28"/>
        </w:rPr>
        <w:t xml:space="preserve"> [</w:t>
      </w:r>
      <w:proofErr w:type="spellStart"/>
      <w:r w:rsidRPr="00A95366">
        <w:rPr>
          <w:rFonts w:ascii="Times New Roman" w:hAnsi="Times New Roman" w:cs="Times New Roman"/>
          <w:sz w:val="28"/>
          <w:szCs w:val="28"/>
        </w:rPr>
        <w:t>Електронний</w:t>
      </w:r>
      <w:proofErr w:type="spellEnd"/>
      <w:r w:rsidRPr="00A95366">
        <w:rPr>
          <w:rFonts w:ascii="Times New Roman" w:hAnsi="Times New Roman" w:cs="Times New Roman"/>
          <w:sz w:val="28"/>
          <w:szCs w:val="28"/>
        </w:rPr>
        <w:t xml:space="preserve"> ресурс]: Режим доступу. –   </w:t>
      </w:r>
      <w:r w:rsidRPr="00A95366">
        <w:rPr>
          <w:rFonts w:ascii="Times New Roman" w:hAnsi="Times New Roman" w:cs="Times New Roman"/>
          <w:sz w:val="28"/>
          <w:szCs w:val="28"/>
          <w:lang w:val="en-US"/>
        </w:rPr>
        <w:t>https</w:t>
      </w:r>
      <w:r w:rsidRPr="00A95366">
        <w:rPr>
          <w:rFonts w:ascii="Times New Roman" w:hAnsi="Times New Roman" w:cs="Times New Roman"/>
          <w:sz w:val="28"/>
          <w:szCs w:val="28"/>
        </w:rPr>
        <w:t>://</w:t>
      </w:r>
      <w:proofErr w:type="spellStart"/>
      <w:r w:rsidRPr="00A95366">
        <w:rPr>
          <w:rFonts w:ascii="Times New Roman" w:hAnsi="Times New Roman" w:cs="Times New Roman"/>
          <w:sz w:val="28"/>
          <w:szCs w:val="28"/>
          <w:lang w:val="en-US"/>
        </w:rPr>
        <w:t>zaxid</w:t>
      </w:r>
      <w:proofErr w:type="spellEnd"/>
      <w:r w:rsidRPr="00A95366">
        <w:rPr>
          <w:rFonts w:ascii="Times New Roman" w:hAnsi="Times New Roman" w:cs="Times New Roman"/>
          <w:sz w:val="28"/>
          <w:szCs w:val="28"/>
        </w:rPr>
        <w:t>.</w:t>
      </w:r>
      <w:r w:rsidRPr="00A95366">
        <w:rPr>
          <w:rFonts w:ascii="Times New Roman" w:hAnsi="Times New Roman" w:cs="Times New Roman"/>
          <w:sz w:val="28"/>
          <w:szCs w:val="28"/>
          <w:lang w:val="en-US"/>
        </w:rPr>
        <w:t>net</w:t>
      </w:r>
      <w:r w:rsidRPr="00A95366">
        <w:rPr>
          <w:rFonts w:ascii="Times New Roman" w:hAnsi="Times New Roman" w:cs="Times New Roman"/>
          <w:sz w:val="28"/>
          <w:szCs w:val="28"/>
        </w:rPr>
        <w:t>/</w:t>
      </w:r>
      <w:proofErr w:type="spellStart"/>
      <w:r w:rsidRPr="00A95366">
        <w:rPr>
          <w:rFonts w:ascii="Times New Roman" w:hAnsi="Times New Roman" w:cs="Times New Roman"/>
          <w:sz w:val="28"/>
          <w:szCs w:val="28"/>
          <w:lang w:val="en-US"/>
        </w:rPr>
        <w:t>istoriya</w:t>
      </w:r>
      <w:proofErr w:type="spellEnd"/>
      <w:r w:rsidRPr="00A95366">
        <w:rPr>
          <w:rFonts w:ascii="Times New Roman" w:hAnsi="Times New Roman" w:cs="Times New Roman"/>
          <w:sz w:val="28"/>
          <w:szCs w:val="28"/>
        </w:rPr>
        <w:t>_</w:t>
      </w:r>
      <w:proofErr w:type="spellStart"/>
      <w:r w:rsidRPr="00A95366">
        <w:rPr>
          <w:rFonts w:ascii="Times New Roman" w:hAnsi="Times New Roman" w:cs="Times New Roman"/>
          <w:sz w:val="28"/>
          <w:szCs w:val="28"/>
          <w:lang w:val="en-US"/>
        </w:rPr>
        <w:t>nevdah</w:t>
      </w:r>
      <w:proofErr w:type="spellEnd"/>
      <w:r w:rsidRPr="00A95366">
        <w:rPr>
          <w:rFonts w:ascii="Times New Roman" w:hAnsi="Times New Roman" w:cs="Times New Roman"/>
          <w:sz w:val="28"/>
          <w:szCs w:val="28"/>
        </w:rPr>
        <w:t>_</w:t>
      </w:r>
      <w:proofErr w:type="spellStart"/>
      <w:r w:rsidRPr="00A95366">
        <w:rPr>
          <w:rFonts w:ascii="Times New Roman" w:hAnsi="Times New Roman" w:cs="Times New Roman"/>
          <w:sz w:val="28"/>
          <w:szCs w:val="28"/>
          <w:lang w:val="en-US"/>
        </w:rPr>
        <w:t>i</w:t>
      </w:r>
      <w:proofErr w:type="spellEnd"/>
      <w:r w:rsidRPr="00A95366">
        <w:rPr>
          <w:rFonts w:ascii="Times New Roman" w:hAnsi="Times New Roman" w:cs="Times New Roman"/>
          <w:sz w:val="28"/>
          <w:szCs w:val="28"/>
        </w:rPr>
        <w:t>_</w:t>
      </w:r>
      <w:proofErr w:type="spellStart"/>
      <w:r w:rsidRPr="00A95366">
        <w:rPr>
          <w:rFonts w:ascii="Times New Roman" w:hAnsi="Times New Roman" w:cs="Times New Roman"/>
          <w:sz w:val="28"/>
          <w:szCs w:val="28"/>
          <w:lang w:val="en-US"/>
        </w:rPr>
        <w:t>rizuniv</w:t>
      </w:r>
      <w:proofErr w:type="spellEnd"/>
      <w:r w:rsidRPr="00A95366">
        <w:rPr>
          <w:rFonts w:ascii="Times New Roman" w:hAnsi="Times New Roman" w:cs="Times New Roman"/>
          <w:sz w:val="28"/>
          <w:szCs w:val="28"/>
        </w:rPr>
        <w:t>_</w:t>
      </w:r>
      <w:r w:rsidRPr="00A95366">
        <w:rPr>
          <w:rFonts w:ascii="Times New Roman" w:hAnsi="Times New Roman" w:cs="Times New Roman"/>
          <w:sz w:val="28"/>
          <w:szCs w:val="28"/>
          <w:lang w:val="en-US"/>
        </w:rPr>
        <w:t>n</w:t>
      </w:r>
      <w:r w:rsidRPr="00A95366">
        <w:rPr>
          <w:rFonts w:ascii="Times New Roman" w:hAnsi="Times New Roman" w:cs="Times New Roman"/>
          <w:sz w:val="28"/>
          <w:szCs w:val="28"/>
        </w:rPr>
        <w:t>1374661</w:t>
      </w:r>
    </w:p>
    <w:p w:rsidR="007D211A" w:rsidRPr="00A95366" w:rsidRDefault="007D211A" w:rsidP="00A95366">
      <w:pPr>
        <w:pStyle w:val="a5"/>
        <w:numPr>
          <w:ilvl w:val="0"/>
          <w:numId w:val="33"/>
        </w:numPr>
        <w:spacing w:after="0" w:line="360" w:lineRule="auto"/>
        <w:rPr>
          <w:rFonts w:ascii="Times New Roman" w:hAnsi="Times New Roman" w:cs="Times New Roman"/>
          <w:sz w:val="28"/>
          <w:szCs w:val="28"/>
          <w:lang w:val="uk-UA"/>
        </w:rPr>
      </w:pPr>
      <w:r w:rsidRPr="00A95366">
        <w:rPr>
          <w:rFonts w:ascii="Times New Roman" w:hAnsi="Times New Roman" w:cs="Times New Roman"/>
          <w:sz w:val="28"/>
          <w:szCs w:val="28"/>
          <w:lang w:bidi="he-IL"/>
        </w:rPr>
        <w:t>Касьянов Г. К десятилетию Украинского института национальной памяти (2006 – 2016). //</w:t>
      </w:r>
      <w:r w:rsidRPr="00A95366">
        <w:rPr>
          <w:rFonts w:ascii="Times New Roman" w:hAnsi="Times New Roman" w:cs="Times New Roman"/>
          <w:sz w:val="28"/>
          <w:szCs w:val="28"/>
          <w:lang w:val="uk-UA" w:bidi="he-IL"/>
        </w:rPr>
        <w:t xml:space="preserve"> </w:t>
      </w:r>
      <w:r w:rsidRPr="00A95366">
        <w:rPr>
          <w:rFonts w:ascii="Times New Roman" w:hAnsi="Times New Roman" w:cs="Times New Roman"/>
          <w:sz w:val="28"/>
          <w:szCs w:val="28"/>
          <w:lang w:val="en-US" w:bidi="he-IL"/>
        </w:rPr>
        <w:t>Historians</w:t>
      </w:r>
      <w:r w:rsidRPr="00A95366">
        <w:rPr>
          <w:rFonts w:ascii="Times New Roman" w:hAnsi="Times New Roman" w:cs="Times New Roman"/>
          <w:sz w:val="28"/>
          <w:szCs w:val="28"/>
          <w:lang w:bidi="he-IL"/>
        </w:rPr>
        <w:t>. – 14.01.2016</w:t>
      </w:r>
      <w:r w:rsidRPr="00A95366">
        <w:rPr>
          <w:rFonts w:ascii="Times New Roman" w:hAnsi="Times New Roman" w:cs="Times New Roman"/>
          <w:sz w:val="28"/>
          <w:szCs w:val="28"/>
          <w:lang w:val="uk-UA" w:bidi="he-IL"/>
        </w:rPr>
        <w:t xml:space="preserve">  </w:t>
      </w:r>
    </w:p>
    <w:p w:rsidR="007D211A" w:rsidRPr="00A95366" w:rsidRDefault="007D211A" w:rsidP="00A95366">
      <w:pPr>
        <w:pStyle w:val="a5"/>
        <w:numPr>
          <w:ilvl w:val="0"/>
          <w:numId w:val="33"/>
        </w:numPr>
        <w:spacing w:after="0" w:line="360" w:lineRule="auto"/>
        <w:rPr>
          <w:rFonts w:ascii="Times New Roman" w:hAnsi="Times New Roman" w:cs="Times New Roman"/>
          <w:sz w:val="28"/>
          <w:szCs w:val="28"/>
          <w:lang w:val="uk-UA"/>
        </w:rPr>
      </w:pPr>
      <w:r w:rsidRPr="00A95366">
        <w:rPr>
          <w:rFonts w:ascii="Times New Roman" w:hAnsi="Times New Roman" w:cs="Times New Roman"/>
          <w:sz w:val="28"/>
          <w:szCs w:val="28"/>
          <w:lang w:val="uk-UA"/>
        </w:rPr>
        <w:t xml:space="preserve">Кіборги [Електронний ресурс]: Режим доступу. – </w:t>
      </w:r>
      <w:hyperlink r:id="rId13" w:history="1">
        <w:r w:rsidRPr="00A95366">
          <w:rPr>
            <w:rFonts w:ascii="Times New Roman" w:hAnsi="Times New Roman" w:cs="Times New Roman"/>
            <w:sz w:val="28"/>
            <w:szCs w:val="28"/>
            <w:lang w:val="uk-UA"/>
          </w:rPr>
          <w:t>https://ukr.media/ciborgi/</w:t>
        </w:r>
      </w:hyperlink>
    </w:p>
    <w:p w:rsidR="007D211A" w:rsidRPr="00A95366" w:rsidRDefault="007D211A" w:rsidP="00A95366">
      <w:pPr>
        <w:pStyle w:val="a5"/>
        <w:numPr>
          <w:ilvl w:val="0"/>
          <w:numId w:val="33"/>
        </w:numPr>
        <w:spacing w:after="0" w:line="360" w:lineRule="auto"/>
        <w:rPr>
          <w:rFonts w:ascii="Times New Roman" w:hAnsi="Times New Roman" w:cs="Times New Roman"/>
          <w:sz w:val="28"/>
          <w:szCs w:val="28"/>
          <w:lang w:val="uk-UA"/>
        </w:rPr>
      </w:pPr>
      <w:r w:rsidRPr="00A95366">
        <w:rPr>
          <w:rFonts w:ascii="Times New Roman" w:hAnsi="Times New Roman" w:cs="Times New Roman"/>
          <w:sz w:val="28"/>
          <w:szCs w:val="28"/>
          <w:lang w:val="uk-UA"/>
        </w:rPr>
        <w:t>Кого і чому не вчить історія</w:t>
      </w:r>
      <w:r w:rsidRPr="00A95366">
        <w:rPr>
          <w:rFonts w:ascii="Times New Roman" w:hAnsi="Times New Roman" w:cs="Times New Roman"/>
          <w:sz w:val="28"/>
          <w:szCs w:val="28"/>
        </w:rPr>
        <w:t xml:space="preserve"> </w:t>
      </w:r>
      <w:r w:rsidRPr="00A95366">
        <w:rPr>
          <w:rFonts w:ascii="Times New Roman" w:hAnsi="Times New Roman" w:cs="Times New Roman"/>
          <w:sz w:val="28"/>
          <w:szCs w:val="28"/>
          <w:lang w:val="uk-UA"/>
        </w:rPr>
        <w:t>[Електронний ресурс]: Режим доступу.</w:t>
      </w:r>
      <w:r w:rsidRPr="00A95366">
        <w:rPr>
          <w:rFonts w:ascii="Times New Roman" w:hAnsi="Times New Roman" w:cs="Times New Roman"/>
          <w:sz w:val="28"/>
          <w:szCs w:val="28"/>
        </w:rPr>
        <w:t xml:space="preserve"> –  </w:t>
      </w:r>
      <w:r w:rsidRPr="00A95366">
        <w:rPr>
          <w:rFonts w:ascii="Times New Roman" w:hAnsi="Times New Roman" w:cs="Times New Roman"/>
          <w:sz w:val="28"/>
          <w:szCs w:val="28"/>
          <w:lang w:val="uk-UA"/>
        </w:rPr>
        <w:t>https://zaxid.net/kogo_i_chomu_ne_vchit_istoriya_n1397286</w:t>
      </w:r>
    </w:p>
    <w:p w:rsidR="007D211A" w:rsidRPr="00A95366" w:rsidRDefault="007D211A" w:rsidP="00A95366">
      <w:pPr>
        <w:pStyle w:val="a5"/>
        <w:numPr>
          <w:ilvl w:val="0"/>
          <w:numId w:val="33"/>
        </w:numPr>
        <w:spacing w:after="0" w:line="360" w:lineRule="auto"/>
        <w:rPr>
          <w:rFonts w:ascii="Times New Roman" w:hAnsi="Times New Roman" w:cs="Times New Roman"/>
          <w:sz w:val="28"/>
          <w:szCs w:val="28"/>
          <w:lang w:val="uk-UA"/>
        </w:rPr>
      </w:pPr>
      <w:proofErr w:type="spellStart"/>
      <w:r w:rsidRPr="00A95366">
        <w:rPr>
          <w:rFonts w:ascii="Times New Roman" w:hAnsi="Times New Roman" w:cs="Times New Roman"/>
          <w:sz w:val="28"/>
          <w:szCs w:val="28"/>
          <w:lang w:val="uk-UA"/>
        </w:rPr>
        <w:t>Коллаборанты</w:t>
      </w:r>
      <w:proofErr w:type="spellEnd"/>
      <w:r w:rsidRPr="00A95366">
        <w:rPr>
          <w:rFonts w:ascii="Times New Roman" w:hAnsi="Times New Roman" w:cs="Times New Roman"/>
          <w:sz w:val="28"/>
          <w:szCs w:val="28"/>
          <w:lang w:val="uk-UA"/>
        </w:rPr>
        <w:t xml:space="preserve">: </w:t>
      </w:r>
      <w:proofErr w:type="spellStart"/>
      <w:r w:rsidRPr="00A95366">
        <w:rPr>
          <w:rFonts w:ascii="Times New Roman" w:hAnsi="Times New Roman" w:cs="Times New Roman"/>
          <w:sz w:val="28"/>
          <w:szCs w:val="28"/>
          <w:lang w:val="uk-UA"/>
        </w:rPr>
        <w:t>украинский</w:t>
      </w:r>
      <w:proofErr w:type="spellEnd"/>
      <w:r w:rsidRPr="00A95366">
        <w:rPr>
          <w:rFonts w:ascii="Times New Roman" w:hAnsi="Times New Roman" w:cs="Times New Roman"/>
          <w:sz w:val="28"/>
          <w:szCs w:val="28"/>
          <w:lang w:val="uk-UA"/>
        </w:rPr>
        <w:t xml:space="preserve"> </w:t>
      </w:r>
      <w:proofErr w:type="spellStart"/>
      <w:r w:rsidRPr="00A95366">
        <w:rPr>
          <w:rFonts w:ascii="Times New Roman" w:hAnsi="Times New Roman" w:cs="Times New Roman"/>
          <w:sz w:val="28"/>
          <w:szCs w:val="28"/>
          <w:lang w:val="uk-UA"/>
        </w:rPr>
        <w:t>национализм</w:t>
      </w:r>
      <w:proofErr w:type="spellEnd"/>
      <w:r w:rsidRPr="00A95366">
        <w:rPr>
          <w:rFonts w:ascii="Times New Roman" w:hAnsi="Times New Roman" w:cs="Times New Roman"/>
          <w:sz w:val="28"/>
          <w:szCs w:val="28"/>
          <w:lang w:val="uk-UA"/>
        </w:rPr>
        <w:t xml:space="preserve"> и геноцид </w:t>
      </w:r>
      <w:proofErr w:type="spellStart"/>
      <w:r w:rsidRPr="00A95366">
        <w:rPr>
          <w:rFonts w:ascii="Times New Roman" w:hAnsi="Times New Roman" w:cs="Times New Roman"/>
          <w:sz w:val="28"/>
          <w:szCs w:val="28"/>
          <w:lang w:val="uk-UA"/>
        </w:rPr>
        <w:t>евреев</w:t>
      </w:r>
      <w:proofErr w:type="spellEnd"/>
      <w:r w:rsidRPr="00A95366">
        <w:rPr>
          <w:rFonts w:ascii="Times New Roman" w:hAnsi="Times New Roman" w:cs="Times New Roman"/>
          <w:sz w:val="28"/>
          <w:szCs w:val="28"/>
          <w:lang w:val="uk-UA"/>
        </w:rPr>
        <w:t xml:space="preserve"> в </w:t>
      </w:r>
      <w:proofErr w:type="spellStart"/>
      <w:r w:rsidRPr="00A95366">
        <w:rPr>
          <w:rFonts w:ascii="Times New Roman" w:hAnsi="Times New Roman" w:cs="Times New Roman"/>
          <w:sz w:val="28"/>
          <w:szCs w:val="28"/>
          <w:lang w:val="uk-UA"/>
        </w:rPr>
        <w:t>Западной</w:t>
      </w:r>
      <w:proofErr w:type="spellEnd"/>
      <w:r w:rsidRPr="00A95366">
        <w:rPr>
          <w:rFonts w:ascii="Times New Roman" w:hAnsi="Times New Roman" w:cs="Times New Roman"/>
          <w:sz w:val="28"/>
          <w:szCs w:val="28"/>
          <w:lang w:val="uk-UA"/>
        </w:rPr>
        <w:t xml:space="preserve"> </w:t>
      </w:r>
      <w:proofErr w:type="spellStart"/>
      <w:r w:rsidRPr="00A95366">
        <w:rPr>
          <w:rFonts w:ascii="Times New Roman" w:hAnsi="Times New Roman" w:cs="Times New Roman"/>
          <w:sz w:val="28"/>
          <w:szCs w:val="28"/>
          <w:lang w:val="uk-UA"/>
        </w:rPr>
        <w:t>Украине</w:t>
      </w:r>
      <w:proofErr w:type="spellEnd"/>
      <w:r w:rsidRPr="00A95366">
        <w:rPr>
          <w:rFonts w:ascii="Times New Roman" w:hAnsi="Times New Roman" w:cs="Times New Roman"/>
          <w:sz w:val="28"/>
          <w:szCs w:val="28"/>
          <w:lang w:val="uk-UA"/>
        </w:rPr>
        <w:t xml:space="preserve"> [Електронний ресурс]: Режим доступу. –https://lechaim.ru/ARHIV/191/roman.htm</w:t>
      </w:r>
    </w:p>
    <w:p w:rsidR="007D211A" w:rsidRPr="00A95366" w:rsidRDefault="007D211A" w:rsidP="00A95366">
      <w:pPr>
        <w:pStyle w:val="a5"/>
        <w:numPr>
          <w:ilvl w:val="0"/>
          <w:numId w:val="33"/>
        </w:numPr>
        <w:spacing w:after="0" w:line="360" w:lineRule="auto"/>
        <w:rPr>
          <w:rFonts w:ascii="Times New Roman" w:hAnsi="Times New Roman" w:cs="Times New Roman"/>
          <w:sz w:val="28"/>
          <w:szCs w:val="28"/>
          <w:lang w:val="uk-UA" w:bidi="he-IL"/>
        </w:rPr>
      </w:pPr>
      <w:proofErr w:type="spellStart"/>
      <w:r w:rsidRPr="00A95366">
        <w:rPr>
          <w:rFonts w:ascii="Times New Roman" w:hAnsi="Times New Roman" w:cs="Times New Roman"/>
          <w:sz w:val="28"/>
          <w:szCs w:val="28"/>
          <w:lang w:val="uk-UA"/>
        </w:rPr>
        <w:t>Кралюк</w:t>
      </w:r>
      <w:proofErr w:type="spellEnd"/>
      <w:r w:rsidRPr="00A95366">
        <w:rPr>
          <w:rFonts w:ascii="Times New Roman" w:hAnsi="Times New Roman" w:cs="Times New Roman"/>
          <w:sz w:val="28"/>
          <w:szCs w:val="28"/>
          <w:lang w:val="uk-UA"/>
        </w:rPr>
        <w:t xml:space="preserve"> П. Таємний агент Микола Гоголь </w:t>
      </w:r>
      <w:r w:rsidRPr="00A95366">
        <w:rPr>
          <w:rFonts w:ascii="Times New Roman" w:hAnsi="Times New Roman" w:cs="Times New Roman"/>
          <w:sz w:val="28"/>
          <w:szCs w:val="28"/>
          <w:lang w:bidi="he-IL"/>
        </w:rPr>
        <w:t xml:space="preserve">/ </w:t>
      </w:r>
      <w:r w:rsidRPr="00A95366">
        <w:rPr>
          <w:rFonts w:ascii="Times New Roman" w:hAnsi="Times New Roman" w:cs="Times New Roman"/>
          <w:sz w:val="28"/>
          <w:szCs w:val="28"/>
          <w:lang w:val="uk-UA" w:bidi="he-IL"/>
        </w:rPr>
        <w:t xml:space="preserve">П. </w:t>
      </w:r>
      <w:proofErr w:type="spellStart"/>
      <w:r w:rsidRPr="00A95366">
        <w:rPr>
          <w:rFonts w:ascii="Times New Roman" w:hAnsi="Times New Roman" w:cs="Times New Roman"/>
          <w:sz w:val="28"/>
          <w:szCs w:val="28"/>
          <w:lang w:val="uk-UA" w:bidi="he-IL"/>
        </w:rPr>
        <w:t>Кралюк</w:t>
      </w:r>
      <w:proofErr w:type="spellEnd"/>
      <w:r w:rsidRPr="00A95366">
        <w:rPr>
          <w:rFonts w:ascii="Times New Roman" w:hAnsi="Times New Roman" w:cs="Times New Roman"/>
          <w:sz w:val="28"/>
          <w:szCs w:val="28"/>
          <w:lang w:val="uk-UA" w:bidi="he-IL"/>
        </w:rPr>
        <w:t xml:space="preserve">. – Львів, Видавництво Старого Лева, 2016. – 176 с. </w:t>
      </w:r>
    </w:p>
    <w:p w:rsidR="007D211A" w:rsidRPr="00A95366" w:rsidRDefault="007D211A" w:rsidP="00A95366">
      <w:pPr>
        <w:pStyle w:val="a5"/>
        <w:numPr>
          <w:ilvl w:val="0"/>
          <w:numId w:val="33"/>
        </w:numPr>
        <w:spacing w:after="0" w:line="360" w:lineRule="auto"/>
        <w:rPr>
          <w:rFonts w:ascii="Times New Roman" w:hAnsi="Times New Roman" w:cs="Times New Roman"/>
          <w:sz w:val="28"/>
          <w:szCs w:val="28"/>
          <w:lang w:val="uk-UA"/>
        </w:rPr>
      </w:pPr>
      <w:r w:rsidRPr="00A95366">
        <w:rPr>
          <w:rFonts w:ascii="Times New Roman" w:hAnsi="Times New Roman" w:cs="Times New Roman"/>
          <w:sz w:val="28"/>
          <w:szCs w:val="28"/>
          <w:lang w:val="uk-UA"/>
        </w:rPr>
        <w:t>Культура історичної пам’яті: європейський та український досвід / [Ю. Шаповал, Л. Нагорна, О. Бойко та ін.]; за загальною редакцією Ю. Шаповала. – Київ: ІПІЕНД, 2013. – 600 с.</w:t>
      </w:r>
    </w:p>
    <w:p w:rsidR="007D211A" w:rsidRPr="00A95366" w:rsidRDefault="007D211A" w:rsidP="00A95366">
      <w:pPr>
        <w:pStyle w:val="a5"/>
        <w:numPr>
          <w:ilvl w:val="0"/>
          <w:numId w:val="33"/>
        </w:numPr>
        <w:spacing w:after="0" w:line="360" w:lineRule="auto"/>
        <w:rPr>
          <w:rFonts w:ascii="Times New Roman" w:hAnsi="Times New Roman" w:cs="Times New Roman"/>
          <w:sz w:val="28"/>
          <w:szCs w:val="28"/>
          <w:lang w:val="uk-UA" w:bidi="he-IL"/>
        </w:rPr>
      </w:pPr>
      <w:r w:rsidRPr="00A95366">
        <w:rPr>
          <w:rFonts w:ascii="Times New Roman" w:hAnsi="Times New Roman" w:cs="Times New Roman"/>
          <w:sz w:val="28"/>
          <w:szCs w:val="28"/>
          <w:lang w:val="uk-UA" w:bidi="he-IL"/>
        </w:rPr>
        <w:lastRenderedPageBreak/>
        <w:t xml:space="preserve">Кульчицький С. Червоний виклик. Історія комунізму в Україні від його народження до загибелі. – Кн. 2 </w:t>
      </w:r>
      <w:r w:rsidRPr="00A95366">
        <w:rPr>
          <w:rFonts w:ascii="Times New Roman" w:hAnsi="Times New Roman" w:cs="Times New Roman"/>
          <w:sz w:val="28"/>
          <w:szCs w:val="28"/>
          <w:lang w:bidi="he-IL"/>
        </w:rPr>
        <w:t>/</w:t>
      </w:r>
      <w:r w:rsidRPr="00A95366">
        <w:rPr>
          <w:rFonts w:ascii="Times New Roman" w:hAnsi="Times New Roman" w:cs="Times New Roman"/>
          <w:sz w:val="28"/>
          <w:szCs w:val="28"/>
          <w:lang w:val="uk-UA" w:bidi="he-IL"/>
        </w:rPr>
        <w:t xml:space="preserve"> С. Кульчицький. – К.: </w:t>
      </w:r>
      <w:proofErr w:type="spellStart"/>
      <w:r w:rsidRPr="00A95366">
        <w:rPr>
          <w:rFonts w:ascii="Times New Roman" w:hAnsi="Times New Roman" w:cs="Times New Roman"/>
          <w:sz w:val="28"/>
          <w:szCs w:val="28"/>
          <w:lang w:val="uk-UA" w:bidi="he-IL"/>
        </w:rPr>
        <w:t>Темпора</w:t>
      </w:r>
      <w:proofErr w:type="spellEnd"/>
      <w:r w:rsidRPr="00A95366">
        <w:rPr>
          <w:rFonts w:ascii="Times New Roman" w:hAnsi="Times New Roman" w:cs="Times New Roman"/>
          <w:sz w:val="28"/>
          <w:szCs w:val="28"/>
          <w:lang w:val="uk-UA" w:bidi="he-IL"/>
        </w:rPr>
        <w:t>, 2013. – 628 с.</w:t>
      </w:r>
    </w:p>
    <w:p w:rsidR="007D211A" w:rsidRPr="00A95366" w:rsidRDefault="007D211A" w:rsidP="00A95366">
      <w:pPr>
        <w:pStyle w:val="a5"/>
        <w:numPr>
          <w:ilvl w:val="0"/>
          <w:numId w:val="33"/>
        </w:numPr>
        <w:spacing w:after="0" w:line="360" w:lineRule="auto"/>
        <w:rPr>
          <w:rFonts w:ascii="Times New Roman" w:hAnsi="Times New Roman" w:cs="Times New Roman"/>
          <w:sz w:val="28"/>
          <w:szCs w:val="28"/>
          <w:lang w:val="uk-UA"/>
        </w:rPr>
      </w:pPr>
      <w:r w:rsidRPr="00A95366">
        <w:rPr>
          <w:rFonts w:ascii="Times New Roman" w:hAnsi="Times New Roman" w:cs="Times New Roman"/>
          <w:sz w:val="28"/>
          <w:szCs w:val="28"/>
          <w:lang w:val="uk-UA"/>
        </w:rPr>
        <w:t xml:space="preserve">Ленин о </w:t>
      </w:r>
      <w:proofErr w:type="spellStart"/>
      <w:r w:rsidRPr="00A95366">
        <w:rPr>
          <w:rFonts w:ascii="Times New Roman" w:hAnsi="Times New Roman" w:cs="Times New Roman"/>
          <w:sz w:val="28"/>
          <w:szCs w:val="28"/>
          <w:lang w:val="uk-UA"/>
        </w:rPr>
        <w:t>монументальной</w:t>
      </w:r>
      <w:proofErr w:type="spellEnd"/>
      <w:r w:rsidRPr="00A95366">
        <w:rPr>
          <w:rFonts w:ascii="Times New Roman" w:hAnsi="Times New Roman" w:cs="Times New Roman"/>
          <w:sz w:val="28"/>
          <w:szCs w:val="28"/>
          <w:lang w:val="uk-UA"/>
        </w:rPr>
        <w:t xml:space="preserve"> </w:t>
      </w:r>
      <w:proofErr w:type="spellStart"/>
      <w:r w:rsidRPr="00A95366">
        <w:rPr>
          <w:rFonts w:ascii="Times New Roman" w:hAnsi="Times New Roman" w:cs="Times New Roman"/>
          <w:sz w:val="28"/>
          <w:szCs w:val="28"/>
          <w:lang w:val="uk-UA"/>
        </w:rPr>
        <w:t>пропаганде</w:t>
      </w:r>
      <w:proofErr w:type="spellEnd"/>
      <w:r w:rsidRPr="00A95366">
        <w:rPr>
          <w:rFonts w:ascii="Times New Roman" w:hAnsi="Times New Roman" w:cs="Times New Roman"/>
          <w:sz w:val="28"/>
          <w:szCs w:val="28"/>
          <w:lang w:val="uk-UA"/>
        </w:rPr>
        <w:t xml:space="preserve"> [Електронний ресурс]: Режим доступу.</w:t>
      </w:r>
      <w:r w:rsidRPr="00A95366">
        <w:rPr>
          <w:rFonts w:ascii="Times New Roman" w:hAnsi="Times New Roman" w:cs="Times New Roman"/>
          <w:sz w:val="28"/>
          <w:szCs w:val="28"/>
        </w:rPr>
        <w:t xml:space="preserve"> –   </w:t>
      </w:r>
      <w:r w:rsidRPr="00A95366">
        <w:rPr>
          <w:rFonts w:ascii="Times New Roman" w:hAnsi="Times New Roman" w:cs="Times New Roman"/>
          <w:sz w:val="28"/>
          <w:szCs w:val="28"/>
          <w:lang w:val="uk-UA"/>
        </w:rPr>
        <w:t>http://lunacharsky.newgod.su/lib/vospominaniya-i-vpechatleniya/lenin-o-monumentalnoj-propagande/</w:t>
      </w:r>
    </w:p>
    <w:p w:rsidR="007D211A" w:rsidRPr="00A95366" w:rsidRDefault="007D211A" w:rsidP="00A95366">
      <w:pPr>
        <w:pStyle w:val="a5"/>
        <w:numPr>
          <w:ilvl w:val="0"/>
          <w:numId w:val="33"/>
        </w:numPr>
        <w:spacing w:after="0" w:line="360" w:lineRule="auto"/>
        <w:rPr>
          <w:rFonts w:ascii="Times New Roman" w:hAnsi="Times New Roman" w:cs="Times New Roman"/>
          <w:sz w:val="28"/>
          <w:szCs w:val="28"/>
          <w:lang w:val="uk-UA"/>
        </w:rPr>
      </w:pPr>
      <w:r w:rsidRPr="00A95366">
        <w:rPr>
          <w:rFonts w:ascii="Times New Roman" w:hAnsi="Times New Roman" w:cs="Times New Roman"/>
          <w:sz w:val="28"/>
          <w:szCs w:val="28"/>
          <w:lang w:val="uk-UA"/>
        </w:rPr>
        <w:t xml:space="preserve">Ленин: "Я </w:t>
      </w:r>
      <w:proofErr w:type="spellStart"/>
      <w:r w:rsidRPr="00A95366">
        <w:rPr>
          <w:rFonts w:ascii="Times New Roman" w:hAnsi="Times New Roman" w:cs="Times New Roman"/>
          <w:sz w:val="28"/>
          <w:szCs w:val="28"/>
          <w:lang w:val="uk-UA"/>
        </w:rPr>
        <w:t>назвал</w:t>
      </w:r>
      <w:proofErr w:type="spellEnd"/>
      <w:r w:rsidRPr="00A95366">
        <w:rPr>
          <w:rFonts w:ascii="Times New Roman" w:hAnsi="Times New Roman" w:cs="Times New Roman"/>
          <w:sz w:val="28"/>
          <w:szCs w:val="28"/>
          <w:lang w:val="uk-UA"/>
        </w:rPr>
        <w:t xml:space="preserve"> </w:t>
      </w:r>
      <w:proofErr w:type="spellStart"/>
      <w:r w:rsidRPr="00A95366">
        <w:rPr>
          <w:rFonts w:ascii="Times New Roman" w:hAnsi="Times New Roman" w:cs="Times New Roman"/>
          <w:sz w:val="28"/>
          <w:szCs w:val="28"/>
          <w:lang w:val="uk-UA"/>
        </w:rPr>
        <w:t>бы</w:t>
      </w:r>
      <w:proofErr w:type="spellEnd"/>
      <w:r w:rsidRPr="00A95366">
        <w:rPr>
          <w:rFonts w:ascii="Times New Roman" w:hAnsi="Times New Roman" w:cs="Times New Roman"/>
          <w:sz w:val="28"/>
          <w:szCs w:val="28"/>
          <w:lang w:val="uk-UA"/>
        </w:rPr>
        <w:t xml:space="preserve"> </w:t>
      </w:r>
      <w:proofErr w:type="spellStart"/>
      <w:r w:rsidRPr="00A95366">
        <w:rPr>
          <w:rFonts w:ascii="Times New Roman" w:hAnsi="Times New Roman" w:cs="Times New Roman"/>
          <w:sz w:val="28"/>
          <w:szCs w:val="28"/>
          <w:lang w:val="uk-UA"/>
        </w:rPr>
        <w:t>это</w:t>
      </w:r>
      <w:proofErr w:type="spellEnd"/>
      <w:r w:rsidRPr="00A95366">
        <w:rPr>
          <w:rFonts w:ascii="Times New Roman" w:hAnsi="Times New Roman" w:cs="Times New Roman"/>
          <w:sz w:val="28"/>
          <w:szCs w:val="28"/>
          <w:lang w:val="uk-UA"/>
        </w:rPr>
        <w:t xml:space="preserve"> </w:t>
      </w:r>
      <w:proofErr w:type="spellStart"/>
      <w:r w:rsidRPr="00A95366">
        <w:rPr>
          <w:rFonts w:ascii="Times New Roman" w:hAnsi="Times New Roman" w:cs="Times New Roman"/>
          <w:sz w:val="28"/>
          <w:szCs w:val="28"/>
          <w:lang w:val="uk-UA"/>
        </w:rPr>
        <w:t>монументальной</w:t>
      </w:r>
      <w:proofErr w:type="spellEnd"/>
      <w:r w:rsidRPr="00A95366">
        <w:rPr>
          <w:rFonts w:ascii="Times New Roman" w:hAnsi="Times New Roman" w:cs="Times New Roman"/>
          <w:sz w:val="28"/>
          <w:szCs w:val="28"/>
          <w:lang w:val="uk-UA"/>
        </w:rPr>
        <w:t xml:space="preserve"> </w:t>
      </w:r>
      <w:proofErr w:type="spellStart"/>
      <w:r w:rsidRPr="00A95366">
        <w:rPr>
          <w:rFonts w:ascii="Times New Roman" w:hAnsi="Times New Roman" w:cs="Times New Roman"/>
          <w:sz w:val="28"/>
          <w:szCs w:val="28"/>
          <w:lang w:val="uk-UA"/>
        </w:rPr>
        <w:t>пропагандой</w:t>
      </w:r>
      <w:proofErr w:type="spellEnd"/>
      <w:r w:rsidRPr="00A95366">
        <w:rPr>
          <w:rFonts w:ascii="Times New Roman" w:hAnsi="Times New Roman" w:cs="Times New Roman"/>
          <w:sz w:val="28"/>
          <w:szCs w:val="28"/>
          <w:lang w:val="uk-UA"/>
        </w:rPr>
        <w:t>" [Електронний ресурс]: Режим доступу.</w:t>
      </w:r>
      <w:r w:rsidRPr="00A95366">
        <w:rPr>
          <w:rFonts w:ascii="Times New Roman" w:hAnsi="Times New Roman" w:cs="Times New Roman"/>
          <w:sz w:val="28"/>
          <w:szCs w:val="28"/>
        </w:rPr>
        <w:t xml:space="preserve"> – </w:t>
      </w:r>
      <w:r w:rsidRPr="00A95366">
        <w:rPr>
          <w:rFonts w:ascii="Times New Roman" w:hAnsi="Times New Roman" w:cs="Times New Roman"/>
          <w:sz w:val="28"/>
          <w:szCs w:val="28"/>
          <w:lang w:val="uk-UA"/>
        </w:rPr>
        <w:t>https://leninism.su/memory/3498-lenin-qya-nazval-by-eto-monumentalnoj-propagandojq.html</w:t>
      </w:r>
    </w:p>
    <w:p w:rsidR="007D211A" w:rsidRPr="00A95366" w:rsidRDefault="007D211A" w:rsidP="00A95366">
      <w:pPr>
        <w:pStyle w:val="a5"/>
        <w:numPr>
          <w:ilvl w:val="0"/>
          <w:numId w:val="33"/>
        </w:numPr>
        <w:spacing w:after="0" w:line="360" w:lineRule="auto"/>
        <w:rPr>
          <w:rFonts w:ascii="Times New Roman" w:hAnsi="Times New Roman" w:cs="Times New Roman"/>
          <w:sz w:val="28"/>
          <w:szCs w:val="28"/>
          <w:lang w:val="uk-UA"/>
        </w:rPr>
      </w:pPr>
      <w:r w:rsidRPr="00A95366">
        <w:rPr>
          <w:rFonts w:ascii="Times New Roman" w:hAnsi="Times New Roman" w:cs="Times New Roman"/>
          <w:sz w:val="28"/>
          <w:szCs w:val="28"/>
          <w:lang w:val="uk-UA"/>
        </w:rPr>
        <w:t xml:space="preserve">Леонід Кравчук </w:t>
      </w:r>
      <w:bookmarkStart w:id="3" w:name="_Hlk533354500"/>
      <w:r w:rsidRPr="00A95366">
        <w:rPr>
          <w:rFonts w:ascii="Times New Roman" w:hAnsi="Times New Roman" w:cs="Times New Roman"/>
          <w:sz w:val="28"/>
          <w:szCs w:val="28"/>
          <w:lang w:val="uk-UA"/>
        </w:rPr>
        <w:t xml:space="preserve">[Електронний ресурс]: Режим доступу. –  </w:t>
      </w:r>
      <w:bookmarkEnd w:id="3"/>
      <w:r w:rsidRPr="00A95366">
        <w:rPr>
          <w:rFonts w:ascii="Times New Roman" w:hAnsi="Times New Roman" w:cs="Times New Roman"/>
          <w:sz w:val="28"/>
          <w:szCs w:val="28"/>
          <w:lang w:val="uk-UA"/>
        </w:rPr>
        <w:t>https://ua.112.ua/profiles/leonid-kravchuk-167.html</w:t>
      </w:r>
    </w:p>
    <w:p w:rsidR="007D211A" w:rsidRPr="00A95366" w:rsidRDefault="007D211A" w:rsidP="00A95366">
      <w:pPr>
        <w:pStyle w:val="a5"/>
        <w:numPr>
          <w:ilvl w:val="0"/>
          <w:numId w:val="33"/>
        </w:numPr>
        <w:spacing w:after="0" w:line="360" w:lineRule="auto"/>
        <w:rPr>
          <w:rFonts w:ascii="Times New Roman" w:hAnsi="Times New Roman" w:cs="Times New Roman"/>
          <w:sz w:val="28"/>
          <w:szCs w:val="28"/>
          <w:lang w:val="uk-UA"/>
        </w:rPr>
      </w:pPr>
      <w:proofErr w:type="spellStart"/>
      <w:r w:rsidRPr="00A95366">
        <w:rPr>
          <w:rFonts w:ascii="Times New Roman" w:hAnsi="Times New Roman" w:cs="Times New Roman"/>
          <w:sz w:val="28"/>
          <w:szCs w:val="28"/>
          <w:lang w:val="uk-UA"/>
        </w:rPr>
        <w:t>Мемориал</w:t>
      </w:r>
      <w:proofErr w:type="spellEnd"/>
      <w:r w:rsidRPr="00A95366">
        <w:rPr>
          <w:rFonts w:ascii="Times New Roman" w:hAnsi="Times New Roman" w:cs="Times New Roman"/>
          <w:sz w:val="28"/>
          <w:szCs w:val="28"/>
          <w:lang w:val="uk-UA"/>
        </w:rPr>
        <w:t xml:space="preserve"> жертвам </w:t>
      </w:r>
      <w:proofErr w:type="spellStart"/>
      <w:r w:rsidRPr="00A95366">
        <w:rPr>
          <w:rFonts w:ascii="Times New Roman" w:hAnsi="Times New Roman" w:cs="Times New Roman"/>
          <w:sz w:val="28"/>
          <w:szCs w:val="28"/>
          <w:lang w:val="uk-UA"/>
        </w:rPr>
        <w:t>Холокоста</w:t>
      </w:r>
      <w:proofErr w:type="spellEnd"/>
      <w:r w:rsidRPr="00A95366">
        <w:rPr>
          <w:rFonts w:ascii="Times New Roman" w:hAnsi="Times New Roman" w:cs="Times New Roman"/>
          <w:sz w:val="28"/>
          <w:szCs w:val="28"/>
          <w:lang w:val="uk-UA"/>
        </w:rPr>
        <w:t xml:space="preserve"> в </w:t>
      </w:r>
      <w:proofErr w:type="spellStart"/>
      <w:r w:rsidRPr="00A95366">
        <w:rPr>
          <w:rFonts w:ascii="Times New Roman" w:hAnsi="Times New Roman" w:cs="Times New Roman"/>
          <w:sz w:val="28"/>
          <w:szCs w:val="28"/>
          <w:lang w:val="uk-UA"/>
        </w:rPr>
        <w:t>Прохоровском</w:t>
      </w:r>
      <w:proofErr w:type="spellEnd"/>
      <w:r w:rsidRPr="00A95366">
        <w:rPr>
          <w:rFonts w:ascii="Times New Roman" w:hAnsi="Times New Roman" w:cs="Times New Roman"/>
          <w:sz w:val="28"/>
          <w:szCs w:val="28"/>
          <w:lang w:val="uk-UA"/>
        </w:rPr>
        <w:t xml:space="preserve"> сквере </w:t>
      </w:r>
      <w:proofErr w:type="spellStart"/>
      <w:r w:rsidRPr="00A95366">
        <w:rPr>
          <w:rFonts w:ascii="Times New Roman" w:hAnsi="Times New Roman" w:cs="Times New Roman"/>
          <w:sz w:val="28"/>
          <w:szCs w:val="28"/>
          <w:lang w:val="uk-UA"/>
        </w:rPr>
        <w:t>Одесс</w:t>
      </w:r>
      <w:proofErr w:type="spellEnd"/>
      <w:r w:rsidRPr="00A95366">
        <w:rPr>
          <w:rFonts w:ascii="Times New Roman" w:hAnsi="Times New Roman" w:cs="Times New Roman"/>
          <w:sz w:val="28"/>
          <w:szCs w:val="28"/>
          <w:lang w:bidi="he-IL"/>
        </w:rPr>
        <w:t xml:space="preserve">ы </w:t>
      </w:r>
      <w:r w:rsidRPr="00A95366">
        <w:rPr>
          <w:rFonts w:ascii="Times New Roman" w:hAnsi="Times New Roman" w:cs="Times New Roman"/>
          <w:sz w:val="28"/>
          <w:szCs w:val="28"/>
          <w:lang w:val="uk-UA"/>
        </w:rPr>
        <w:t>[Електронний ресурс]: Режим доступу. – https://ujew.com.ua/objects/odesskaya-oblast/odessa/memorial-zhertvam-holokosta-v-prohorovskom-skvere-odessy6</w:t>
      </w:r>
    </w:p>
    <w:p w:rsidR="007D211A" w:rsidRPr="00A95366" w:rsidRDefault="007D211A" w:rsidP="00A95366">
      <w:pPr>
        <w:pStyle w:val="a5"/>
        <w:numPr>
          <w:ilvl w:val="0"/>
          <w:numId w:val="33"/>
        </w:numPr>
        <w:spacing w:after="0" w:line="360" w:lineRule="auto"/>
        <w:rPr>
          <w:rFonts w:ascii="Times New Roman" w:hAnsi="Times New Roman" w:cs="Times New Roman"/>
          <w:sz w:val="28"/>
          <w:szCs w:val="28"/>
          <w:lang w:val="uk-UA"/>
        </w:rPr>
      </w:pPr>
      <w:r w:rsidRPr="00A95366">
        <w:rPr>
          <w:rFonts w:ascii="Times New Roman" w:hAnsi="Times New Roman" w:cs="Times New Roman"/>
          <w:sz w:val="28"/>
          <w:szCs w:val="28"/>
          <w:lang w:val="uk-UA"/>
        </w:rPr>
        <w:t>Меморіал жертвам у «</w:t>
      </w:r>
      <w:proofErr w:type="spellStart"/>
      <w:r w:rsidRPr="00A95366">
        <w:rPr>
          <w:rFonts w:ascii="Times New Roman" w:hAnsi="Times New Roman" w:cs="Times New Roman"/>
          <w:sz w:val="28"/>
          <w:szCs w:val="28"/>
          <w:lang w:val="uk-UA"/>
        </w:rPr>
        <w:t>Бабином</w:t>
      </w:r>
      <w:proofErr w:type="spellEnd"/>
      <w:r w:rsidRPr="00A95366">
        <w:rPr>
          <w:rFonts w:ascii="Times New Roman" w:hAnsi="Times New Roman" w:cs="Times New Roman"/>
          <w:sz w:val="28"/>
          <w:szCs w:val="28"/>
          <w:lang w:val="uk-UA"/>
        </w:rPr>
        <w:t xml:space="preserve"> Яру». Робиться спроба «відбілити» СРСР? [Електронний ресурс]: Режим доступу. –https://www.radiosvoboda.org/a/28884476.html</w:t>
      </w:r>
    </w:p>
    <w:p w:rsidR="007D211A" w:rsidRPr="00A95366" w:rsidRDefault="007D211A" w:rsidP="00A95366">
      <w:pPr>
        <w:pStyle w:val="a5"/>
        <w:numPr>
          <w:ilvl w:val="0"/>
          <w:numId w:val="33"/>
        </w:numPr>
        <w:spacing w:after="0" w:line="360" w:lineRule="auto"/>
        <w:rPr>
          <w:rFonts w:ascii="Times New Roman" w:hAnsi="Times New Roman" w:cs="Times New Roman"/>
          <w:sz w:val="28"/>
          <w:szCs w:val="28"/>
          <w:lang w:bidi="he-IL"/>
        </w:rPr>
      </w:pPr>
      <w:r w:rsidRPr="00A95366">
        <w:rPr>
          <w:rFonts w:ascii="Times New Roman" w:hAnsi="Times New Roman" w:cs="Times New Roman"/>
          <w:sz w:val="28"/>
          <w:szCs w:val="28"/>
          <w:lang w:val="uk-UA" w:bidi="he-IL"/>
        </w:rPr>
        <w:t xml:space="preserve">Нагорна Л. Історична пам'ять: теорії, дискурси, рефлексії. – К., </w:t>
      </w:r>
      <w:proofErr w:type="spellStart"/>
      <w:r w:rsidRPr="00A95366">
        <w:rPr>
          <w:rFonts w:ascii="Times New Roman" w:hAnsi="Times New Roman" w:cs="Times New Roman"/>
          <w:sz w:val="28"/>
          <w:szCs w:val="28"/>
          <w:lang w:val="uk-UA" w:bidi="he-IL"/>
        </w:rPr>
        <w:t>ІПіЕНД</w:t>
      </w:r>
      <w:proofErr w:type="spellEnd"/>
      <w:r w:rsidRPr="00A95366">
        <w:rPr>
          <w:rFonts w:ascii="Times New Roman" w:hAnsi="Times New Roman" w:cs="Times New Roman"/>
          <w:sz w:val="28"/>
          <w:szCs w:val="28"/>
          <w:lang w:val="uk-UA" w:bidi="he-IL"/>
        </w:rPr>
        <w:t xml:space="preserve"> ім. </w:t>
      </w:r>
      <w:proofErr w:type="spellStart"/>
      <w:r w:rsidRPr="00A95366">
        <w:rPr>
          <w:rFonts w:ascii="Times New Roman" w:hAnsi="Times New Roman" w:cs="Times New Roman"/>
          <w:sz w:val="28"/>
          <w:szCs w:val="28"/>
          <w:lang w:bidi="he-IL"/>
        </w:rPr>
        <w:t>І.Ф.Кураса</w:t>
      </w:r>
      <w:proofErr w:type="spellEnd"/>
      <w:r w:rsidRPr="00A95366">
        <w:rPr>
          <w:rFonts w:ascii="Times New Roman" w:hAnsi="Times New Roman" w:cs="Times New Roman"/>
          <w:sz w:val="28"/>
          <w:szCs w:val="28"/>
          <w:lang w:bidi="he-IL"/>
        </w:rPr>
        <w:t xml:space="preserve"> НАН </w:t>
      </w:r>
      <w:proofErr w:type="spellStart"/>
      <w:r w:rsidRPr="00A95366">
        <w:rPr>
          <w:rFonts w:ascii="Times New Roman" w:hAnsi="Times New Roman" w:cs="Times New Roman"/>
          <w:sz w:val="28"/>
          <w:szCs w:val="28"/>
          <w:lang w:bidi="he-IL"/>
        </w:rPr>
        <w:t>України</w:t>
      </w:r>
      <w:proofErr w:type="spellEnd"/>
      <w:r w:rsidRPr="00A95366">
        <w:rPr>
          <w:rFonts w:ascii="Times New Roman" w:hAnsi="Times New Roman" w:cs="Times New Roman"/>
          <w:sz w:val="28"/>
          <w:szCs w:val="28"/>
          <w:lang w:bidi="he-IL"/>
        </w:rPr>
        <w:t>, 2012. – 328 с.</w:t>
      </w:r>
    </w:p>
    <w:p w:rsidR="007D211A" w:rsidRPr="00A95366" w:rsidRDefault="007D211A" w:rsidP="00A95366">
      <w:pPr>
        <w:pStyle w:val="a5"/>
        <w:numPr>
          <w:ilvl w:val="0"/>
          <w:numId w:val="33"/>
        </w:numPr>
        <w:spacing w:after="0" w:line="360" w:lineRule="auto"/>
        <w:rPr>
          <w:rFonts w:ascii="Times New Roman" w:hAnsi="Times New Roman" w:cs="Times New Roman"/>
          <w:sz w:val="28"/>
          <w:szCs w:val="28"/>
          <w:lang w:val="uk-UA"/>
        </w:rPr>
      </w:pPr>
      <w:r w:rsidRPr="00A95366">
        <w:rPr>
          <w:rFonts w:ascii="Times New Roman" w:hAnsi="Times New Roman" w:cs="Times New Roman"/>
          <w:sz w:val="28"/>
          <w:szCs w:val="28"/>
          <w:lang w:val="uk-UA"/>
        </w:rPr>
        <w:t>Названо на честь [Електронний ресурс]: Режим доступу. –</w:t>
      </w:r>
      <w:r w:rsidRPr="00A95366">
        <w:rPr>
          <w:rFonts w:ascii="Times New Roman" w:hAnsi="Times New Roman" w:cs="Times New Roman"/>
          <w:sz w:val="28"/>
          <w:szCs w:val="28"/>
        </w:rPr>
        <w:t xml:space="preserve"> </w:t>
      </w:r>
      <w:hyperlink r:id="rId14" w:history="1">
        <w:r w:rsidRPr="00A95366">
          <w:rPr>
            <w:rFonts w:ascii="Times New Roman" w:hAnsi="Times New Roman" w:cs="Times New Roman"/>
            <w:sz w:val="28"/>
            <w:szCs w:val="28"/>
            <w:lang w:val="uk-UA"/>
          </w:rPr>
          <w:t>http://taras-shevchenko.in.ua/nazvano_na_chest.html</w:t>
        </w:r>
      </w:hyperlink>
    </w:p>
    <w:p w:rsidR="007D211A" w:rsidRPr="00A95366" w:rsidRDefault="007D211A" w:rsidP="00A95366">
      <w:pPr>
        <w:pStyle w:val="a5"/>
        <w:numPr>
          <w:ilvl w:val="0"/>
          <w:numId w:val="33"/>
        </w:numPr>
        <w:spacing w:after="0" w:line="360" w:lineRule="auto"/>
        <w:rPr>
          <w:rFonts w:ascii="Times New Roman" w:hAnsi="Times New Roman" w:cs="Times New Roman"/>
          <w:sz w:val="28"/>
          <w:szCs w:val="28"/>
          <w:lang w:val="uk-UA"/>
        </w:rPr>
      </w:pPr>
      <w:proofErr w:type="spellStart"/>
      <w:r w:rsidRPr="00A95366">
        <w:rPr>
          <w:rFonts w:ascii="Times New Roman" w:hAnsi="Times New Roman" w:cs="Times New Roman"/>
          <w:sz w:val="28"/>
          <w:szCs w:val="28"/>
          <w:lang w:val="uk-UA"/>
        </w:rPr>
        <w:t>Найживучіші</w:t>
      </w:r>
      <w:proofErr w:type="spellEnd"/>
      <w:r w:rsidRPr="00A95366">
        <w:rPr>
          <w:rFonts w:ascii="Times New Roman" w:hAnsi="Times New Roman" w:cs="Times New Roman"/>
          <w:sz w:val="28"/>
          <w:szCs w:val="28"/>
          <w:lang w:val="uk-UA"/>
        </w:rPr>
        <w:t xml:space="preserve"> міфи про Бабин Яр [Електронний ресурс]: Режим доступу – https://zbruc.eu/node/56729</w:t>
      </w:r>
    </w:p>
    <w:p w:rsidR="007D211A" w:rsidRPr="00A95366" w:rsidRDefault="007D211A" w:rsidP="00A95366">
      <w:pPr>
        <w:pStyle w:val="a5"/>
        <w:numPr>
          <w:ilvl w:val="0"/>
          <w:numId w:val="33"/>
        </w:numPr>
        <w:spacing w:after="0" w:line="360" w:lineRule="auto"/>
        <w:rPr>
          <w:rFonts w:ascii="Times New Roman" w:hAnsi="Times New Roman" w:cs="Times New Roman"/>
          <w:sz w:val="28"/>
          <w:szCs w:val="28"/>
        </w:rPr>
      </w:pPr>
      <w:r w:rsidRPr="00A95366">
        <w:rPr>
          <w:rFonts w:ascii="Times New Roman" w:hAnsi="Times New Roman" w:cs="Times New Roman"/>
          <w:sz w:val="28"/>
          <w:szCs w:val="28"/>
          <w:lang w:val="uk-UA"/>
        </w:rPr>
        <w:t xml:space="preserve">Національне </w:t>
      </w:r>
      <w:proofErr w:type="spellStart"/>
      <w:r w:rsidRPr="00A95366">
        <w:rPr>
          <w:rFonts w:ascii="Times New Roman" w:hAnsi="Times New Roman" w:cs="Times New Roman"/>
          <w:sz w:val="28"/>
          <w:szCs w:val="28"/>
          <w:lang w:val="uk-UA"/>
        </w:rPr>
        <w:t>агентсво</w:t>
      </w:r>
      <w:proofErr w:type="spellEnd"/>
      <w:r w:rsidRPr="00A95366">
        <w:rPr>
          <w:rFonts w:ascii="Times New Roman" w:hAnsi="Times New Roman" w:cs="Times New Roman"/>
          <w:sz w:val="28"/>
          <w:szCs w:val="28"/>
          <w:lang w:val="uk-UA"/>
        </w:rPr>
        <w:t xml:space="preserve"> з питань запобігання корупції [Електронний ресурс]: Режим доступу. – </w:t>
      </w:r>
      <w:hyperlink r:id="rId15" w:history="1">
        <w:r w:rsidRPr="00A95366">
          <w:rPr>
            <w:rFonts w:ascii="Times New Roman" w:hAnsi="Times New Roman" w:cs="Times New Roman"/>
            <w:sz w:val="28"/>
            <w:szCs w:val="28"/>
            <w:lang w:val="uk-UA"/>
          </w:rPr>
          <w:t>https://nazk.gov.ua/</w:t>
        </w:r>
      </w:hyperlink>
      <w:r w:rsidRPr="00A95366">
        <w:rPr>
          <w:rFonts w:ascii="Times New Roman" w:hAnsi="Times New Roman" w:cs="Times New Roman"/>
          <w:sz w:val="28"/>
          <w:szCs w:val="28"/>
          <w:lang w:val="uk-UA"/>
        </w:rPr>
        <w:t xml:space="preserve"> </w:t>
      </w:r>
    </w:p>
    <w:p w:rsidR="007D211A" w:rsidRPr="00A95366" w:rsidRDefault="007D211A" w:rsidP="00A95366">
      <w:pPr>
        <w:pStyle w:val="a5"/>
        <w:numPr>
          <w:ilvl w:val="0"/>
          <w:numId w:val="33"/>
        </w:numPr>
        <w:spacing w:after="0" w:line="360" w:lineRule="auto"/>
        <w:rPr>
          <w:rFonts w:ascii="Times New Roman" w:hAnsi="Times New Roman" w:cs="Times New Roman"/>
          <w:sz w:val="28"/>
          <w:szCs w:val="28"/>
        </w:rPr>
      </w:pPr>
      <w:r w:rsidRPr="00A95366">
        <w:rPr>
          <w:rFonts w:ascii="Times New Roman" w:hAnsi="Times New Roman" w:cs="Times New Roman"/>
          <w:sz w:val="28"/>
          <w:szCs w:val="28"/>
          <w:lang w:val="uk-UA"/>
        </w:rPr>
        <w:t xml:space="preserve">Національне антикорупційне бюро України [Електронний ресурс]: Режим доступу. – </w:t>
      </w:r>
      <w:hyperlink r:id="rId16" w:history="1">
        <w:r w:rsidRPr="00A95366">
          <w:rPr>
            <w:rFonts w:ascii="Times New Roman" w:hAnsi="Times New Roman" w:cs="Times New Roman"/>
            <w:sz w:val="28"/>
            <w:szCs w:val="28"/>
            <w:lang w:val="uk-UA"/>
          </w:rPr>
          <w:t>https://nabu.gov.ua/</w:t>
        </w:r>
      </w:hyperlink>
      <w:r w:rsidRPr="00A95366">
        <w:rPr>
          <w:rFonts w:ascii="Times New Roman" w:hAnsi="Times New Roman" w:cs="Times New Roman"/>
          <w:sz w:val="28"/>
          <w:szCs w:val="28"/>
          <w:lang w:val="uk-UA"/>
        </w:rPr>
        <w:t xml:space="preserve">   </w:t>
      </w:r>
    </w:p>
    <w:p w:rsidR="007D211A" w:rsidRPr="00A95366" w:rsidRDefault="007D211A" w:rsidP="00A95366">
      <w:pPr>
        <w:pStyle w:val="a5"/>
        <w:numPr>
          <w:ilvl w:val="0"/>
          <w:numId w:val="33"/>
        </w:numPr>
        <w:spacing w:after="0" w:line="360" w:lineRule="auto"/>
        <w:rPr>
          <w:rFonts w:ascii="Times New Roman" w:hAnsi="Times New Roman" w:cs="Times New Roman"/>
          <w:sz w:val="28"/>
          <w:szCs w:val="28"/>
        </w:rPr>
      </w:pPr>
      <w:r w:rsidRPr="00A95366">
        <w:rPr>
          <w:rFonts w:ascii="Times New Roman" w:hAnsi="Times New Roman" w:cs="Times New Roman"/>
          <w:sz w:val="28"/>
          <w:szCs w:val="28"/>
          <w:lang w:val="uk-UA"/>
        </w:rPr>
        <w:t xml:space="preserve">Нові лідери [Електронний ресурс]. – Режим доступу: </w:t>
      </w:r>
      <w:hyperlink r:id="rId17" w:history="1">
        <w:r w:rsidRPr="00A95366">
          <w:rPr>
            <w:rFonts w:ascii="Times New Roman" w:hAnsi="Times New Roman" w:cs="Times New Roman"/>
            <w:sz w:val="28"/>
            <w:szCs w:val="28"/>
            <w:lang w:val="uk-UA"/>
          </w:rPr>
          <w:t>https://novilidery.com/</w:t>
        </w:r>
      </w:hyperlink>
      <w:r w:rsidRPr="00A95366">
        <w:rPr>
          <w:rFonts w:ascii="Times New Roman" w:hAnsi="Times New Roman" w:cs="Times New Roman"/>
          <w:sz w:val="28"/>
          <w:szCs w:val="28"/>
        </w:rPr>
        <w:t xml:space="preserve"> </w:t>
      </w:r>
    </w:p>
    <w:p w:rsidR="007D211A" w:rsidRPr="00A95366" w:rsidRDefault="007D211A" w:rsidP="00A95366">
      <w:pPr>
        <w:pStyle w:val="a5"/>
        <w:numPr>
          <w:ilvl w:val="0"/>
          <w:numId w:val="33"/>
        </w:numPr>
        <w:spacing w:after="0" w:line="360" w:lineRule="auto"/>
        <w:rPr>
          <w:rFonts w:ascii="Times New Roman" w:hAnsi="Times New Roman" w:cs="Times New Roman"/>
          <w:sz w:val="28"/>
          <w:szCs w:val="28"/>
          <w:lang w:val="uk-UA"/>
        </w:rPr>
      </w:pPr>
      <w:r w:rsidRPr="00A95366">
        <w:rPr>
          <w:rFonts w:ascii="Times New Roman" w:hAnsi="Times New Roman" w:cs="Times New Roman"/>
          <w:sz w:val="28"/>
          <w:szCs w:val="28"/>
          <w:lang w:val="uk-UA"/>
        </w:rPr>
        <w:t xml:space="preserve">О </w:t>
      </w:r>
      <w:proofErr w:type="spellStart"/>
      <w:r w:rsidRPr="00A95366">
        <w:rPr>
          <w:rFonts w:ascii="Times New Roman" w:hAnsi="Times New Roman" w:cs="Times New Roman"/>
          <w:sz w:val="28"/>
          <w:szCs w:val="28"/>
          <w:lang w:val="uk-UA"/>
        </w:rPr>
        <w:t>трёх</w:t>
      </w:r>
      <w:proofErr w:type="spellEnd"/>
      <w:r w:rsidRPr="00A95366">
        <w:rPr>
          <w:rFonts w:ascii="Times New Roman" w:hAnsi="Times New Roman" w:cs="Times New Roman"/>
          <w:sz w:val="28"/>
          <w:szCs w:val="28"/>
          <w:lang w:val="uk-UA"/>
        </w:rPr>
        <w:t xml:space="preserve"> </w:t>
      </w:r>
      <w:proofErr w:type="spellStart"/>
      <w:r w:rsidRPr="00A95366">
        <w:rPr>
          <w:rFonts w:ascii="Times New Roman" w:hAnsi="Times New Roman" w:cs="Times New Roman"/>
          <w:sz w:val="28"/>
          <w:szCs w:val="28"/>
          <w:lang w:val="uk-UA"/>
        </w:rPr>
        <w:t>памятниках</w:t>
      </w:r>
      <w:proofErr w:type="spellEnd"/>
      <w:r w:rsidRPr="00A95366">
        <w:rPr>
          <w:rFonts w:ascii="Times New Roman" w:hAnsi="Times New Roman" w:cs="Times New Roman"/>
          <w:sz w:val="28"/>
          <w:szCs w:val="28"/>
          <w:lang w:val="uk-UA"/>
        </w:rPr>
        <w:t xml:space="preserve"> жертвам </w:t>
      </w:r>
      <w:proofErr w:type="spellStart"/>
      <w:r w:rsidRPr="00A95366">
        <w:rPr>
          <w:rFonts w:ascii="Times New Roman" w:hAnsi="Times New Roman" w:cs="Times New Roman"/>
          <w:sz w:val="28"/>
          <w:szCs w:val="28"/>
          <w:lang w:val="uk-UA"/>
        </w:rPr>
        <w:t>Холокоста</w:t>
      </w:r>
      <w:proofErr w:type="spellEnd"/>
      <w:r w:rsidRPr="00A95366">
        <w:rPr>
          <w:rFonts w:ascii="Times New Roman" w:hAnsi="Times New Roman" w:cs="Times New Roman"/>
          <w:sz w:val="28"/>
          <w:szCs w:val="28"/>
          <w:lang w:val="uk-UA"/>
        </w:rPr>
        <w:t xml:space="preserve">. </w:t>
      </w:r>
      <w:proofErr w:type="spellStart"/>
      <w:r w:rsidRPr="00A95366">
        <w:rPr>
          <w:rFonts w:ascii="Times New Roman" w:hAnsi="Times New Roman" w:cs="Times New Roman"/>
          <w:sz w:val="28"/>
          <w:szCs w:val="28"/>
          <w:lang w:val="uk-UA"/>
        </w:rPr>
        <w:t>Размышления</w:t>
      </w:r>
      <w:proofErr w:type="spellEnd"/>
      <w:r w:rsidRPr="00A95366">
        <w:rPr>
          <w:rFonts w:ascii="Times New Roman" w:hAnsi="Times New Roman" w:cs="Times New Roman"/>
          <w:sz w:val="28"/>
          <w:szCs w:val="28"/>
          <w:lang w:val="uk-UA"/>
        </w:rPr>
        <w:t xml:space="preserve"> к 9 </w:t>
      </w:r>
      <w:proofErr w:type="spellStart"/>
      <w:r w:rsidRPr="00A95366">
        <w:rPr>
          <w:rFonts w:ascii="Times New Roman" w:hAnsi="Times New Roman" w:cs="Times New Roman"/>
          <w:sz w:val="28"/>
          <w:szCs w:val="28"/>
          <w:lang w:val="uk-UA"/>
        </w:rPr>
        <w:t>мая</w:t>
      </w:r>
      <w:proofErr w:type="spellEnd"/>
      <w:r w:rsidRPr="00A95366">
        <w:rPr>
          <w:rFonts w:ascii="Times New Roman" w:hAnsi="Times New Roman" w:cs="Times New Roman"/>
          <w:sz w:val="28"/>
          <w:szCs w:val="28"/>
          <w:lang w:val="uk-UA"/>
        </w:rPr>
        <w:t xml:space="preserve"> [Електронний ресурс]: Режим доступу. – https://urokiistorii.ru/blogs/andrei-portnov/1547</w:t>
      </w:r>
    </w:p>
    <w:p w:rsidR="007D211A" w:rsidRPr="00A95366" w:rsidRDefault="007D211A" w:rsidP="00A95366">
      <w:pPr>
        <w:pStyle w:val="a5"/>
        <w:numPr>
          <w:ilvl w:val="0"/>
          <w:numId w:val="33"/>
        </w:numPr>
        <w:spacing w:after="0" w:line="360" w:lineRule="auto"/>
        <w:rPr>
          <w:rFonts w:ascii="Times New Roman" w:hAnsi="Times New Roman" w:cs="Times New Roman"/>
          <w:sz w:val="28"/>
          <w:szCs w:val="28"/>
          <w:lang w:val="uk-UA"/>
        </w:rPr>
      </w:pPr>
      <w:r w:rsidRPr="00A95366">
        <w:rPr>
          <w:rFonts w:ascii="Times New Roman" w:hAnsi="Times New Roman" w:cs="Times New Roman"/>
          <w:sz w:val="28"/>
          <w:szCs w:val="28"/>
          <w:lang w:val="uk-UA"/>
        </w:rPr>
        <w:lastRenderedPageBreak/>
        <w:t>Олександр Попов: Загибель Небесної сотні – це продумана спецоперація [Електронний ресурс]: Режим доступу. – https://glavcom.ua/interviews/oleksandr-popov-zagibel-nebesnoji-sotni-ce-produmana-specoperaciya-386938.html</w:t>
      </w:r>
    </w:p>
    <w:p w:rsidR="007D211A" w:rsidRPr="00A95366" w:rsidRDefault="007D211A" w:rsidP="00A95366">
      <w:pPr>
        <w:pStyle w:val="a5"/>
        <w:numPr>
          <w:ilvl w:val="0"/>
          <w:numId w:val="33"/>
        </w:numPr>
        <w:spacing w:after="0" w:line="360" w:lineRule="auto"/>
        <w:rPr>
          <w:rFonts w:ascii="Times New Roman" w:hAnsi="Times New Roman" w:cs="Times New Roman"/>
          <w:sz w:val="28"/>
          <w:szCs w:val="28"/>
          <w:lang w:val="uk-UA"/>
        </w:rPr>
      </w:pPr>
      <w:r w:rsidRPr="00A95366">
        <w:rPr>
          <w:rFonts w:ascii="Times New Roman" w:hAnsi="Times New Roman" w:cs="Times New Roman"/>
          <w:sz w:val="28"/>
          <w:szCs w:val="28"/>
          <w:lang w:val="uk-UA"/>
        </w:rPr>
        <w:t>Основні засади та шляхи формування спільної ідентичності громадян України [Електронний ресурс]: Режим доступу. – http://razumkov.org.ua/images/Material_Conference/2017_04_12_ident/2017-Identi-3.pdf</w:t>
      </w:r>
    </w:p>
    <w:p w:rsidR="007D211A" w:rsidRPr="00A95366" w:rsidRDefault="007D211A" w:rsidP="00A95366">
      <w:pPr>
        <w:pStyle w:val="a5"/>
        <w:numPr>
          <w:ilvl w:val="0"/>
          <w:numId w:val="33"/>
        </w:numPr>
        <w:spacing w:after="0" w:line="360" w:lineRule="auto"/>
        <w:rPr>
          <w:rFonts w:ascii="Times New Roman" w:hAnsi="Times New Roman" w:cs="Times New Roman"/>
          <w:sz w:val="28"/>
          <w:szCs w:val="28"/>
          <w:lang w:val="uk-UA"/>
        </w:rPr>
      </w:pPr>
      <w:r w:rsidRPr="00A95366">
        <w:rPr>
          <w:rFonts w:ascii="Times New Roman" w:hAnsi="Times New Roman" w:cs="Times New Roman"/>
          <w:sz w:val="28"/>
          <w:szCs w:val="28"/>
          <w:lang w:val="uk-UA"/>
        </w:rPr>
        <w:t xml:space="preserve">Особливості структури колективної </w:t>
      </w:r>
      <w:proofErr w:type="spellStart"/>
      <w:r w:rsidRPr="00A95366">
        <w:rPr>
          <w:rFonts w:ascii="Times New Roman" w:hAnsi="Times New Roman" w:cs="Times New Roman"/>
          <w:sz w:val="28"/>
          <w:szCs w:val="28"/>
          <w:lang w:val="uk-UA"/>
        </w:rPr>
        <w:t>пам</w:t>
      </w:r>
      <w:proofErr w:type="spellEnd"/>
      <w:r w:rsidRPr="00A95366">
        <w:rPr>
          <w:rFonts w:ascii="Times New Roman" w:hAnsi="Times New Roman" w:cs="Times New Roman"/>
          <w:sz w:val="28"/>
          <w:szCs w:val="28"/>
          <w:lang w:bidi="he-IL"/>
        </w:rPr>
        <w:t>’</w:t>
      </w:r>
      <w:r w:rsidRPr="00A95366">
        <w:rPr>
          <w:rFonts w:ascii="Times New Roman" w:hAnsi="Times New Roman" w:cs="Times New Roman"/>
          <w:sz w:val="28"/>
          <w:szCs w:val="28"/>
          <w:lang w:val="uk-UA" w:bidi="he-IL"/>
        </w:rPr>
        <w:t xml:space="preserve">яті </w:t>
      </w:r>
      <w:r w:rsidRPr="00A95366">
        <w:rPr>
          <w:rFonts w:ascii="Times New Roman" w:hAnsi="Times New Roman" w:cs="Times New Roman"/>
          <w:sz w:val="28"/>
          <w:szCs w:val="28"/>
          <w:lang w:val="uk-UA"/>
        </w:rPr>
        <w:t xml:space="preserve">[Електронний ресурс]: Режим доступу. – </w:t>
      </w:r>
      <w:hyperlink r:id="rId18" w:history="1">
        <w:r w:rsidRPr="00A95366">
          <w:rPr>
            <w:rFonts w:ascii="Times New Roman" w:hAnsi="Times New Roman" w:cs="Times New Roman"/>
            <w:sz w:val="28"/>
            <w:szCs w:val="28"/>
            <w:lang w:val="uk-UA"/>
          </w:rPr>
          <w:t>http://politics.chdu.edu.ua/article/viewFile/27723/24830</w:t>
        </w:r>
      </w:hyperlink>
      <w:r w:rsidRPr="00A95366">
        <w:rPr>
          <w:rFonts w:ascii="Times New Roman" w:hAnsi="Times New Roman" w:cs="Times New Roman"/>
          <w:sz w:val="28"/>
          <w:szCs w:val="28"/>
          <w:lang w:val="uk-UA"/>
        </w:rPr>
        <w:t xml:space="preserve"> </w:t>
      </w:r>
    </w:p>
    <w:p w:rsidR="007D211A" w:rsidRPr="00A95366" w:rsidRDefault="007D211A" w:rsidP="00A95366">
      <w:pPr>
        <w:pStyle w:val="a5"/>
        <w:numPr>
          <w:ilvl w:val="0"/>
          <w:numId w:val="33"/>
        </w:numPr>
        <w:spacing w:after="0" w:line="360" w:lineRule="auto"/>
        <w:rPr>
          <w:rFonts w:ascii="Times New Roman" w:hAnsi="Times New Roman" w:cs="Times New Roman"/>
          <w:sz w:val="28"/>
          <w:szCs w:val="28"/>
          <w:lang w:val="uk-UA"/>
        </w:rPr>
      </w:pPr>
      <w:proofErr w:type="spellStart"/>
      <w:r w:rsidRPr="00A95366">
        <w:rPr>
          <w:rFonts w:ascii="Times New Roman" w:hAnsi="Times New Roman" w:cs="Times New Roman"/>
          <w:sz w:val="28"/>
          <w:szCs w:val="28"/>
          <w:lang w:val="uk-UA"/>
        </w:rPr>
        <w:t>Памятник</w:t>
      </w:r>
      <w:proofErr w:type="spellEnd"/>
      <w:r w:rsidRPr="00A95366">
        <w:rPr>
          <w:rFonts w:ascii="Times New Roman" w:hAnsi="Times New Roman" w:cs="Times New Roman"/>
          <w:sz w:val="28"/>
          <w:szCs w:val="28"/>
          <w:lang w:val="uk-UA"/>
        </w:rPr>
        <w:t xml:space="preserve"> "</w:t>
      </w:r>
      <w:proofErr w:type="spellStart"/>
      <w:r w:rsidRPr="00A95366">
        <w:rPr>
          <w:rFonts w:ascii="Times New Roman" w:hAnsi="Times New Roman" w:cs="Times New Roman"/>
          <w:sz w:val="28"/>
          <w:szCs w:val="28"/>
          <w:lang w:val="uk-UA"/>
        </w:rPr>
        <w:t>Менора</w:t>
      </w:r>
      <w:proofErr w:type="spellEnd"/>
      <w:r w:rsidRPr="00A95366">
        <w:rPr>
          <w:rFonts w:ascii="Times New Roman" w:hAnsi="Times New Roman" w:cs="Times New Roman"/>
          <w:sz w:val="28"/>
          <w:szCs w:val="28"/>
          <w:lang w:val="uk-UA"/>
        </w:rPr>
        <w:t xml:space="preserve">" в </w:t>
      </w:r>
      <w:proofErr w:type="spellStart"/>
      <w:r w:rsidRPr="00A95366">
        <w:rPr>
          <w:rFonts w:ascii="Times New Roman" w:hAnsi="Times New Roman" w:cs="Times New Roman"/>
          <w:sz w:val="28"/>
          <w:szCs w:val="28"/>
          <w:lang w:val="uk-UA"/>
        </w:rPr>
        <w:t>Бабьем</w:t>
      </w:r>
      <w:proofErr w:type="spellEnd"/>
      <w:r w:rsidRPr="00A95366">
        <w:rPr>
          <w:rFonts w:ascii="Times New Roman" w:hAnsi="Times New Roman" w:cs="Times New Roman"/>
          <w:sz w:val="28"/>
          <w:szCs w:val="28"/>
          <w:lang w:val="uk-UA"/>
        </w:rPr>
        <w:t xml:space="preserve"> Яру [Електронний ресурс]: Режим доступу. – http://kiev-foto.info/ru/kompleksy/babij-yar/1701-pamyatnik-menora-v-babem-yaru</w:t>
      </w:r>
    </w:p>
    <w:p w:rsidR="007D211A" w:rsidRPr="00A95366" w:rsidRDefault="007D211A" w:rsidP="00A95366">
      <w:pPr>
        <w:pStyle w:val="a5"/>
        <w:numPr>
          <w:ilvl w:val="0"/>
          <w:numId w:val="33"/>
        </w:numPr>
        <w:spacing w:after="0" w:line="360" w:lineRule="auto"/>
        <w:rPr>
          <w:rFonts w:ascii="Times New Roman" w:hAnsi="Times New Roman" w:cs="Times New Roman"/>
          <w:sz w:val="28"/>
          <w:szCs w:val="28"/>
          <w:lang w:val="uk-UA"/>
        </w:rPr>
      </w:pPr>
      <w:proofErr w:type="spellStart"/>
      <w:r w:rsidRPr="00A95366">
        <w:rPr>
          <w:rFonts w:ascii="Times New Roman" w:hAnsi="Times New Roman" w:cs="Times New Roman"/>
          <w:sz w:val="28"/>
          <w:szCs w:val="28"/>
          <w:lang w:val="uk-UA"/>
        </w:rPr>
        <w:t>Памятник</w:t>
      </w:r>
      <w:proofErr w:type="spellEnd"/>
      <w:r w:rsidRPr="00A95366">
        <w:rPr>
          <w:rFonts w:ascii="Times New Roman" w:hAnsi="Times New Roman" w:cs="Times New Roman"/>
          <w:sz w:val="28"/>
          <w:szCs w:val="28"/>
          <w:lang w:val="uk-UA"/>
        </w:rPr>
        <w:t xml:space="preserve"> жертвам </w:t>
      </w:r>
      <w:proofErr w:type="spellStart"/>
      <w:r w:rsidRPr="00A95366">
        <w:rPr>
          <w:rFonts w:ascii="Times New Roman" w:hAnsi="Times New Roman" w:cs="Times New Roman"/>
          <w:sz w:val="28"/>
          <w:szCs w:val="28"/>
          <w:lang w:val="uk-UA"/>
        </w:rPr>
        <w:t>Холокоста</w:t>
      </w:r>
      <w:proofErr w:type="spellEnd"/>
      <w:r w:rsidRPr="00A95366">
        <w:rPr>
          <w:rFonts w:ascii="Times New Roman" w:hAnsi="Times New Roman" w:cs="Times New Roman"/>
          <w:sz w:val="28"/>
          <w:szCs w:val="28"/>
          <w:lang w:val="uk-UA"/>
        </w:rPr>
        <w:t xml:space="preserve"> в </w:t>
      </w:r>
      <w:proofErr w:type="spellStart"/>
      <w:r w:rsidRPr="00A95366">
        <w:rPr>
          <w:rFonts w:ascii="Times New Roman" w:hAnsi="Times New Roman" w:cs="Times New Roman"/>
          <w:sz w:val="28"/>
          <w:szCs w:val="28"/>
          <w:lang w:val="uk-UA"/>
        </w:rPr>
        <w:t>Донецке</w:t>
      </w:r>
      <w:proofErr w:type="spellEnd"/>
      <w:r w:rsidRPr="00A95366">
        <w:rPr>
          <w:rFonts w:ascii="Times New Roman" w:hAnsi="Times New Roman" w:cs="Times New Roman"/>
          <w:sz w:val="28"/>
          <w:szCs w:val="28"/>
          <w:lang w:val="uk-UA"/>
        </w:rPr>
        <w:t xml:space="preserve"> [Електронний ресурс]: Режим доступу. – http://www.donbass-info.com/content/view/3530/3537/</w:t>
      </w:r>
    </w:p>
    <w:p w:rsidR="007D211A" w:rsidRPr="00A95366" w:rsidRDefault="007D211A" w:rsidP="00A95366">
      <w:pPr>
        <w:pStyle w:val="a5"/>
        <w:numPr>
          <w:ilvl w:val="0"/>
          <w:numId w:val="33"/>
        </w:numPr>
        <w:spacing w:after="0" w:line="360" w:lineRule="auto"/>
        <w:rPr>
          <w:rFonts w:ascii="Times New Roman" w:hAnsi="Times New Roman" w:cs="Times New Roman"/>
          <w:sz w:val="28"/>
          <w:szCs w:val="28"/>
          <w:lang w:val="uk-UA"/>
        </w:rPr>
      </w:pPr>
      <w:r w:rsidRPr="00A95366">
        <w:rPr>
          <w:rFonts w:ascii="Times New Roman" w:hAnsi="Times New Roman" w:cs="Times New Roman"/>
          <w:sz w:val="28"/>
          <w:szCs w:val="28"/>
          <w:lang w:val="uk-UA"/>
        </w:rPr>
        <w:t xml:space="preserve">Пам'ятники та пам'ятні знаки, встановлені на честь Івана Франка [Електронний ресурс]: Режим доступу. – </w:t>
      </w:r>
      <w:hyperlink r:id="rId19" w:history="1">
        <w:r w:rsidRPr="00A95366">
          <w:rPr>
            <w:rFonts w:ascii="Times New Roman" w:hAnsi="Times New Roman" w:cs="Times New Roman"/>
            <w:sz w:val="28"/>
            <w:szCs w:val="28"/>
            <w:lang w:val="uk-UA"/>
          </w:rPr>
          <w:t>http://lib.if.ua/franko/1249815869.html#</w:t>
        </w:r>
      </w:hyperlink>
    </w:p>
    <w:p w:rsidR="007D211A" w:rsidRPr="00A95366" w:rsidRDefault="007D211A" w:rsidP="00A95366">
      <w:pPr>
        <w:pStyle w:val="a5"/>
        <w:numPr>
          <w:ilvl w:val="0"/>
          <w:numId w:val="33"/>
        </w:numPr>
        <w:spacing w:after="0" w:line="360" w:lineRule="auto"/>
        <w:rPr>
          <w:rFonts w:ascii="Times New Roman" w:hAnsi="Times New Roman" w:cs="Times New Roman"/>
          <w:sz w:val="28"/>
          <w:szCs w:val="28"/>
          <w:lang w:val="uk-UA"/>
        </w:rPr>
      </w:pPr>
      <w:r w:rsidRPr="00A95366">
        <w:rPr>
          <w:rFonts w:ascii="Times New Roman" w:hAnsi="Times New Roman" w:cs="Times New Roman"/>
          <w:sz w:val="28"/>
          <w:szCs w:val="28"/>
          <w:lang w:val="uk-UA"/>
        </w:rPr>
        <w:t>Про доступ до архівів репресивних органів комуністичного тоталітарного режиму 1917-1991 років [Електронний ресурс]: Режим доступу. – http://zakon.rada.gov.ua/laws/show/316-19</w:t>
      </w:r>
    </w:p>
    <w:p w:rsidR="007D211A" w:rsidRPr="00A95366" w:rsidRDefault="007D211A" w:rsidP="00A95366">
      <w:pPr>
        <w:pStyle w:val="a5"/>
        <w:numPr>
          <w:ilvl w:val="0"/>
          <w:numId w:val="33"/>
        </w:numPr>
        <w:spacing w:after="0" w:line="360" w:lineRule="auto"/>
        <w:rPr>
          <w:rFonts w:ascii="Times New Roman" w:hAnsi="Times New Roman" w:cs="Times New Roman"/>
          <w:sz w:val="28"/>
          <w:szCs w:val="28"/>
        </w:rPr>
      </w:pPr>
      <w:r w:rsidRPr="00A95366">
        <w:rPr>
          <w:rFonts w:ascii="Times New Roman" w:hAnsi="Times New Roman" w:cs="Times New Roman"/>
          <w:sz w:val="28"/>
          <w:szCs w:val="28"/>
          <w:lang w:val="uk-UA"/>
        </w:rPr>
        <w:t xml:space="preserve">Про засади державної мовної політики </w:t>
      </w:r>
      <w:bookmarkStart w:id="4" w:name="_Hlk533001459"/>
      <w:r w:rsidRPr="00A95366">
        <w:rPr>
          <w:rFonts w:ascii="Times New Roman" w:hAnsi="Times New Roman" w:cs="Times New Roman"/>
          <w:sz w:val="28"/>
          <w:szCs w:val="28"/>
          <w:lang w:val="uk-UA"/>
        </w:rPr>
        <w:t xml:space="preserve">[Електронний ресурс]: Режим доступу. – </w:t>
      </w:r>
      <w:bookmarkEnd w:id="4"/>
      <w:r w:rsidR="00A957F8" w:rsidRPr="00A95366">
        <w:rPr>
          <w:rFonts w:ascii="Times New Roman" w:hAnsi="Times New Roman" w:cs="Times New Roman"/>
          <w:sz w:val="28"/>
          <w:szCs w:val="28"/>
          <w:lang w:val="uk-UA"/>
        </w:rPr>
        <w:fldChar w:fldCharType="begin"/>
      </w:r>
      <w:r w:rsidRPr="00A95366">
        <w:rPr>
          <w:rFonts w:ascii="Times New Roman" w:hAnsi="Times New Roman" w:cs="Times New Roman"/>
          <w:sz w:val="28"/>
          <w:szCs w:val="28"/>
          <w:lang w:val="uk-UA"/>
        </w:rPr>
        <w:instrText xml:space="preserve"> HYPERLINK "http://zakon.rada.gov.ua/laws/show/5029-17" </w:instrText>
      </w:r>
      <w:r w:rsidR="00A957F8" w:rsidRPr="00A95366">
        <w:rPr>
          <w:rFonts w:ascii="Times New Roman" w:hAnsi="Times New Roman" w:cs="Times New Roman"/>
          <w:sz w:val="28"/>
          <w:szCs w:val="28"/>
          <w:lang w:val="uk-UA"/>
        </w:rPr>
        <w:fldChar w:fldCharType="separate"/>
      </w:r>
      <w:r w:rsidRPr="00A95366">
        <w:rPr>
          <w:rFonts w:ascii="Times New Roman" w:hAnsi="Times New Roman" w:cs="Times New Roman"/>
          <w:sz w:val="28"/>
          <w:szCs w:val="28"/>
          <w:lang w:val="uk-UA"/>
        </w:rPr>
        <w:t>http://zakon.rada.gov.ua/laws/show/5029-17</w:t>
      </w:r>
      <w:r w:rsidR="00A957F8" w:rsidRPr="00A95366">
        <w:rPr>
          <w:rFonts w:ascii="Times New Roman" w:hAnsi="Times New Roman" w:cs="Times New Roman"/>
          <w:sz w:val="28"/>
          <w:szCs w:val="28"/>
          <w:lang w:val="uk-UA"/>
        </w:rPr>
        <w:fldChar w:fldCharType="end"/>
      </w:r>
      <w:r w:rsidRPr="00A95366">
        <w:rPr>
          <w:rFonts w:ascii="Times New Roman" w:hAnsi="Times New Roman" w:cs="Times New Roman"/>
          <w:sz w:val="28"/>
          <w:szCs w:val="28"/>
          <w:lang w:val="uk-UA"/>
        </w:rPr>
        <w:t xml:space="preserve"> </w:t>
      </w:r>
    </w:p>
    <w:p w:rsidR="007D211A" w:rsidRPr="00A95366" w:rsidRDefault="007D211A" w:rsidP="00A95366">
      <w:pPr>
        <w:pStyle w:val="a5"/>
        <w:numPr>
          <w:ilvl w:val="0"/>
          <w:numId w:val="33"/>
        </w:numPr>
        <w:spacing w:after="0" w:line="360" w:lineRule="auto"/>
        <w:rPr>
          <w:rFonts w:ascii="Times New Roman" w:hAnsi="Times New Roman" w:cs="Times New Roman"/>
          <w:sz w:val="28"/>
          <w:szCs w:val="28"/>
          <w:lang w:val="uk-UA"/>
        </w:rPr>
      </w:pPr>
      <w:r w:rsidRPr="00A95366">
        <w:rPr>
          <w:rFonts w:ascii="Times New Roman" w:hAnsi="Times New Roman" w:cs="Times New Roman"/>
          <w:sz w:val="28"/>
          <w:szCs w:val="28"/>
          <w:lang w:val="uk-UA"/>
        </w:rPr>
        <w:t>Про засудження комуністичного та націонал-соціалістичного (нацистського) тоталітарних режимів в Україні та заборону пропаганди їхньої символіки [Електронний ресурс]: Режим доступу. – http://zakon.rada.gov.ua/laws/show/317-19</w:t>
      </w:r>
    </w:p>
    <w:p w:rsidR="007D211A" w:rsidRPr="00A95366" w:rsidRDefault="007D211A" w:rsidP="00A95366">
      <w:pPr>
        <w:pStyle w:val="a5"/>
        <w:numPr>
          <w:ilvl w:val="0"/>
          <w:numId w:val="33"/>
        </w:numPr>
        <w:spacing w:after="0" w:line="360" w:lineRule="auto"/>
        <w:rPr>
          <w:rFonts w:ascii="Times New Roman" w:hAnsi="Times New Roman" w:cs="Times New Roman"/>
          <w:sz w:val="28"/>
          <w:szCs w:val="28"/>
          <w:lang w:val="uk-UA"/>
        </w:rPr>
      </w:pPr>
      <w:r w:rsidRPr="00A95366">
        <w:rPr>
          <w:rFonts w:ascii="Times New Roman" w:hAnsi="Times New Roman" w:cs="Times New Roman"/>
          <w:sz w:val="28"/>
          <w:szCs w:val="28"/>
          <w:lang w:val="uk-UA"/>
        </w:rPr>
        <w:t>Про правовий статус та вшанування пам’яті борців за незалежність України у XX столітті [Електронний ресурс]: Режим доступу. –  http://zakon.rada.gov.ua/laws/show/314-19/print</w:t>
      </w:r>
    </w:p>
    <w:p w:rsidR="007D211A" w:rsidRPr="00A95366" w:rsidRDefault="007D211A" w:rsidP="00A95366">
      <w:pPr>
        <w:pStyle w:val="a5"/>
        <w:numPr>
          <w:ilvl w:val="0"/>
          <w:numId w:val="33"/>
        </w:numPr>
        <w:spacing w:after="0" w:line="360" w:lineRule="auto"/>
        <w:rPr>
          <w:rFonts w:ascii="Times New Roman" w:hAnsi="Times New Roman" w:cs="Times New Roman"/>
          <w:sz w:val="28"/>
          <w:szCs w:val="28"/>
          <w:lang w:val="uk-UA"/>
        </w:rPr>
      </w:pPr>
      <w:r w:rsidRPr="00A95366">
        <w:rPr>
          <w:rFonts w:ascii="Times New Roman" w:hAnsi="Times New Roman" w:cs="Times New Roman"/>
          <w:sz w:val="28"/>
          <w:szCs w:val="28"/>
          <w:lang w:val="uk-UA"/>
        </w:rPr>
        <w:lastRenderedPageBreak/>
        <w:t>Про реабілітацію жертв репресій комуністичного тоталітарного режиму 1917-1991 років [Електронний ресурс]: Режим доступу. – http://zakon.rada.gov.ua/laws/show/962-12</w:t>
      </w:r>
    </w:p>
    <w:p w:rsidR="007D211A" w:rsidRPr="00A95366" w:rsidRDefault="007D211A" w:rsidP="00A95366">
      <w:pPr>
        <w:pStyle w:val="a5"/>
        <w:numPr>
          <w:ilvl w:val="0"/>
          <w:numId w:val="33"/>
        </w:numPr>
        <w:spacing w:after="0" w:line="360" w:lineRule="auto"/>
        <w:rPr>
          <w:rFonts w:ascii="Times New Roman" w:hAnsi="Times New Roman" w:cs="Times New Roman"/>
          <w:sz w:val="28"/>
          <w:szCs w:val="28"/>
          <w:lang w:val="uk-UA"/>
        </w:rPr>
      </w:pPr>
      <w:r w:rsidRPr="00A95366">
        <w:rPr>
          <w:rFonts w:ascii="Times New Roman" w:hAnsi="Times New Roman" w:cs="Times New Roman"/>
          <w:sz w:val="28"/>
          <w:szCs w:val="28"/>
          <w:lang w:val="uk-UA"/>
        </w:rPr>
        <w:t>Про увічнення перемоги над нацизмом у Другій світовій війні 1939-1945 років</w:t>
      </w:r>
      <w:r w:rsidRPr="00A95366">
        <w:rPr>
          <w:rFonts w:ascii="Times New Roman" w:hAnsi="Times New Roman" w:cs="Times New Roman"/>
          <w:sz w:val="28"/>
          <w:szCs w:val="28"/>
        </w:rPr>
        <w:t xml:space="preserve"> </w:t>
      </w:r>
      <w:r w:rsidRPr="00A95366">
        <w:rPr>
          <w:rFonts w:ascii="Times New Roman" w:hAnsi="Times New Roman" w:cs="Times New Roman"/>
          <w:sz w:val="28"/>
          <w:szCs w:val="28"/>
          <w:lang w:val="uk-UA"/>
        </w:rPr>
        <w:t>[Електронний ресурс]: Режим доступу. –  http://zakon.rada.gov.ua/laws/show/315-19/conv</w:t>
      </w:r>
    </w:p>
    <w:p w:rsidR="007D211A" w:rsidRPr="00A95366" w:rsidRDefault="007D211A" w:rsidP="00A95366">
      <w:pPr>
        <w:pStyle w:val="a5"/>
        <w:numPr>
          <w:ilvl w:val="0"/>
          <w:numId w:val="33"/>
        </w:numPr>
        <w:spacing w:after="0" w:line="360" w:lineRule="auto"/>
        <w:rPr>
          <w:rFonts w:ascii="Times New Roman" w:hAnsi="Times New Roman" w:cs="Times New Roman"/>
          <w:sz w:val="28"/>
          <w:szCs w:val="28"/>
          <w:lang w:val="uk-UA"/>
        </w:rPr>
      </w:pPr>
      <w:r w:rsidRPr="00A95366">
        <w:rPr>
          <w:rFonts w:ascii="Times New Roman" w:hAnsi="Times New Roman" w:cs="Times New Roman"/>
          <w:sz w:val="28"/>
          <w:szCs w:val="28"/>
          <w:lang w:val="uk-UA"/>
        </w:rPr>
        <w:t xml:space="preserve">Про що </w:t>
      </w:r>
      <w:proofErr w:type="spellStart"/>
      <w:r w:rsidRPr="00A95366">
        <w:rPr>
          <w:rFonts w:ascii="Times New Roman" w:hAnsi="Times New Roman" w:cs="Times New Roman"/>
          <w:sz w:val="28"/>
          <w:szCs w:val="28"/>
          <w:lang w:val="uk-UA"/>
        </w:rPr>
        <w:t>забула</w:t>
      </w:r>
      <w:proofErr w:type="spellEnd"/>
      <w:r w:rsidRPr="00A95366">
        <w:rPr>
          <w:rFonts w:ascii="Times New Roman" w:hAnsi="Times New Roman" w:cs="Times New Roman"/>
          <w:sz w:val="28"/>
          <w:szCs w:val="28"/>
          <w:lang w:val="uk-UA"/>
        </w:rPr>
        <w:t xml:space="preserve"> </w:t>
      </w:r>
      <w:proofErr w:type="spellStart"/>
      <w:r w:rsidRPr="00A95366">
        <w:rPr>
          <w:rFonts w:ascii="Times New Roman" w:hAnsi="Times New Roman" w:cs="Times New Roman"/>
          <w:sz w:val="28"/>
          <w:szCs w:val="28"/>
          <w:lang w:val="uk-UA"/>
        </w:rPr>
        <w:t>Сюмар</w:t>
      </w:r>
      <w:proofErr w:type="spellEnd"/>
      <w:r w:rsidRPr="00A95366">
        <w:rPr>
          <w:rFonts w:ascii="Times New Roman" w:hAnsi="Times New Roman" w:cs="Times New Roman"/>
          <w:sz w:val="28"/>
          <w:szCs w:val="28"/>
          <w:lang w:val="uk-UA"/>
        </w:rPr>
        <w:t xml:space="preserve">. ТОП-6 капостей від руки Кремля [Електронний ресурс]: Режим доступу. – </w:t>
      </w:r>
      <w:hyperlink r:id="rId20" w:history="1">
        <w:r w:rsidRPr="00A95366">
          <w:rPr>
            <w:rFonts w:ascii="Times New Roman" w:hAnsi="Times New Roman" w:cs="Times New Roman"/>
            <w:sz w:val="28"/>
            <w:szCs w:val="28"/>
            <w:lang w:val="uk-UA"/>
          </w:rPr>
          <w:t>https://www.depo.ua/rus/life/pro-shcho-zabula-syumar-top-6-kapostey-vid-ruki-kremlya-08042015122200</w:t>
        </w:r>
      </w:hyperlink>
    </w:p>
    <w:p w:rsidR="007D211A" w:rsidRPr="00A95366" w:rsidRDefault="007D211A" w:rsidP="00A95366">
      <w:pPr>
        <w:pStyle w:val="a5"/>
        <w:numPr>
          <w:ilvl w:val="0"/>
          <w:numId w:val="33"/>
        </w:numPr>
        <w:spacing w:after="0" w:line="360" w:lineRule="auto"/>
        <w:rPr>
          <w:rFonts w:ascii="Times New Roman" w:hAnsi="Times New Roman" w:cs="Times New Roman"/>
          <w:sz w:val="28"/>
          <w:szCs w:val="28"/>
          <w:lang w:val="uk-UA"/>
        </w:rPr>
      </w:pPr>
      <w:r w:rsidRPr="00A95366">
        <w:rPr>
          <w:rFonts w:ascii="Times New Roman" w:hAnsi="Times New Roman" w:cs="Times New Roman"/>
          <w:sz w:val="28"/>
          <w:szCs w:val="28"/>
          <w:lang w:val="uk-UA"/>
        </w:rPr>
        <w:t xml:space="preserve">Просп. Чорновола – пам'ятник жертвам Львівського </w:t>
      </w:r>
      <w:proofErr w:type="spellStart"/>
      <w:r w:rsidRPr="00A95366">
        <w:rPr>
          <w:rFonts w:ascii="Times New Roman" w:hAnsi="Times New Roman" w:cs="Times New Roman"/>
          <w:sz w:val="28"/>
          <w:szCs w:val="28"/>
          <w:lang w:val="uk-UA"/>
        </w:rPr>
        <w:t>ґетта</w:t>
      </w:r>
      <w:proofErr w:type="spellEnd"/>
      <w:r w:rsidRPr="00A95366">
        <w:rPr>
          <w:rFonts w:ascii="Times New Roman" w:hAnsi="Times New Roman" w:cs="Times New Roman"/>
          <w:sz w:val="28"/>
          <w:szCs w:val="28"/>
          <w:lang w:val="uk-UA"/>
        </w:rPr>
        <w:t xml:space="preserve"> [Електронний ресурс]: Режим доступу. – https://lia.lvivcenter.org/uk/objects/memorial-lviv-ghetto/</w:t>
      </w:r>
    </w:p>
    <w:p w:rsidR="007D211A" w:rsidRPr="00A95366" w:rsidRDefault="007D211A" w:rsidP="00A95366">
      <w:pPr>
        <w:pStyle w:val="a5"/>
        <w:numPr>
          <w:ilvl w:val="0"/>
          <w:numId w:val="33"/>
        </w:numPr>
        <w:spacing w:after="0" w:line="360" w:lineRule="auto"/>
        <w:rPr>
          <w:rFonts w:ascii="Times New Roman" w:hAnsi="Times New Roman" w:cs="Times New Roman"/>
          <w:sz w:val="28"/>
          <w:szCs w:val="28"/>
        </w:rPr>
      </w:pPr>
      <w:r w:rsidRPr="00A95366">
        <w:rPr>
          <w:rFonts w:ascii="Times New Roman" w:hAnsi="Times New Roman" w:cs="Times New Roman"/>
          <w:sz w:val="28"/>
          <w:szCs w:val="28"/>
        </w:rPr>
        <w:t>Расизм [</w:t>
      </w:r>
      <w:proofErr w:type="spellStart"/>
      <w:r w:rsidRPr="00A95366">
        <w:rPr>
          <w:rFonts w:ascii="Times New Roman" w:hAnsi="Times New Roman" w:cs="Times New Roman"/>
          <w:sz w:val="28"/>
          <w:szCs w:val="28"/>
        </w:rPr>
        <w:t>Електронний</w:t>
      </w:r>
      <w:proofErr w:type="spellEnd"/>
      <w:r w:rsidRPr="00A95366">
        <w:rPr>
          <w:rFonts w:ascii="Times New Roman" w:hAnsi="Times New Roman" w:cs="Times New Roman"/>
          <w:sz w:val="28"/>
          <w:szCs w:val="28"/>
        </w:rPr>
        <w:t xml:space="preserve"> ресурс]: Режим доступу. –   </w:t>
      </w:r>
      <w:r w:rsidRPr="00A95366">
        <w:rPr>
          <w:rFonts w:ascii="Times New Roman" w:hAnsi="Times New Roman" w:cs="Times New Roman"/>
          <w:sz w:val="28"/>
          <w:szCs w:val="28"/>
          <w:lang w:val="en-US"/>
        </w:rPr>
        <w:t>https</w:t>
      </w:r>
      <w:r w:rsidRPr="00A95366">
        <w:rPr>
          <w:rFonts w:ascii="Times New Roman" w:hAnsi="Times New Roman" w:cs="Times New Roman"/>
          <w:sz w:val="28"/>
          <w:szCs w:val="28"/>
        </w:rPr>
        <w:t>://</w:t>
      </w:r>
      <w:r w:rsidRPr="00A95366">
        <w:rPr>
          <w:rFonts w:ascii="Times New Roman" w:hAnsi="Times New Roman" w:cs="Times New Roman"/>
          <w:sz w:val="28"/>
          <w:szCs w:val="28"/>
          <w:lang w:val="en-US"/>
        </w:rPr>
        <w:t>eleven</w:t>
      </w:r>
      <w:r w:rsidRPr="00A95366">
        <w:rPr>
          <w:rFonts w:ascii="Times New Roman" w:hAnsi="Times New Roman" w:cs="Times New Roman"/>
          <w:sz w:val="28"/>
          <w:szCs w:val="28"/>
        </w:rPr>
        <w:t>.</w:t>
      </w:r>
      <w:r w:rsidRPr="00A95366">
        <w:rPr>
          <w:rFonts w:ascii="Times New Roman" w:hAnsi="Times New Roman" w:cs="Times New Roman"/>
          <w:sz w:val="28"/>
          <w:szCs w:val="28"/>
          <w:lang w:val="en-US"/>
        </w:rPr>
        <w:t>co</w:t>
      </w:r>
      <w:r w:rsidRPr="00A95366">
        <w:rPr>
          <w:rFonts w:ascii="Times New Roman" w:hAnsi="Times New Roman" w:cs="Times New Roman"/>
          <w:sz w:val="28"/>
          <w:szCs w:val="28"/>
        </w:rPr>
        <w:t>.</w:t>
      </w:r>
      <w:proofErr w:type="spellStart"/>
      <w:r w:rsidRPr="00A95366">
        <w:rPr>
          <w:rFonts w:ascii="Times New Roman" w:hAnsi="Times New Roman" w:cs="Times New Roman"/>
          <w:sz w:val="28"/>
          <w:szCs w:val="28"/>
          <w:lang w:val="en-US"/>
        </w:rPr>
        <w:t>il</w:t>
      </w:r>
      <w:proofErr w:type="spellEnd"/>
      <w:r w:rsidRPr="00A95366">
        <w:rPr>
          <w:rFonts w:ascii="Times New Roman" w:hAnsi="Times New Roman" w:cs="Times New Roman"/>
          <w:sz w:val="28"/>
          <w:szCs w:val="28"/>
        </w:rPr>
        <w:t>/</w:t>
      </w:r>
      <w:r w:rsidRPr="00A95366">
        <w:rPr>
          <w:rFonts w:ascii="Times New Roman" w:hAnsi="Times New Roman" w:cs="Times New Roman"/>
          <w:sz w:val="28"/>
          <w:szCs w:val="28"/>
          <w:lang w:val="en-US"/>
        </w:rPr>
        <w:t>diaspora</w:t>
      </w:r>
      <w:r w:rsidRPr="00A95366">
        <w:rPr>
          <w:rFonts w:ascii="Times New Roman" w:hAnsi="Times New Roman" w:cs="Times New Roman"/>
          <w:sz w:val="28"/>
          <w:szCs w:val="28"/>
        </w:rPr>
        <w:t>/</w:t>
      </w:r>
      <w:proofErr w:type="spellStart"/>
      <w:r w:rsidRPr="00A95366">
        <w:rPr>
          <w:rFonts w:ascii="Times New Roman" w:hAnsi="Times New Roman" w:cs="Times New Roman"/>
          <w:sz w:val="28"/>
          <w:szCs w:val="28"/>
          <w:lang w:val="en-US"/>
        </w:rPr>
        <w:t>judeophobia</w:t>
      </w:r>
      <w:proofErr w:type="spellEnd"/>
      <w:r w:rsidRPr="00A95366">
        <w:rPr>
          <w:rFonts w:ascii="Times New Roman" w:hAnsi="Times New Roman" w:cs="Times New Roman"/>
          <w:sz w:val="28"/>
          <w:szCs w:val="28"/>
        </w:rPr>
        <w:t>-</w:t>
      </w:r>
      <w:r w:rsidRPr="00A95366">
        <w:rPr>
          <w:rFonts w:ascii="Times New Roman" w:hAnsi="Times New Roman" w:cs="Times New Roman"/>
          <w:sz w:val="28"/>
          <w:szCs w:val="28"/>
          <w:lang w:val="en-US"/>
        </w:rPr>
        <w:t>anti</w:t>
      </w:r>
      <w:r w:rsidRPr="00A95366">
        <w:rPr>
          <w:rFonts w:ascii="Times New Roman" w:hAnsi="Times New Roman" w:cs="Times New Roman"/>
          <w:sz w:val="28"/>
          <w:szCs w:val="28"/>
        </w:rPr>
        <w:t>-</w:t>
      </w:r>
      <w:proofErr w:type="spellStart"/>
      <w:r w:rsidRPr="00A95366">
        <w:rPr>
          <w:rFonts w:ascii="Times New Roman" w:hAnsi="Times New Roman" w:cs="Times New Roman"/>
          <w:sz w:val="28"/>
          <w:szCs w:val="28"/>
          <w:lang w:val="en-US"/>
        </w:rPr>
        <w:t>semitism</w:t>
      </w:r>
      <w:proofErr w:type="spellEnd"/>
      <w:r w:rsidRPr="00A95366">
        <w:rPr>
          <w:rFonts w:ascii="Times New Roman" w:hAnsi="Times New Roman" w:cs="Times New Roman"/>
          <w:sz w:val="28"/>
          <w:szCs w:val="28"/>
        </w:rPr>
        <w:t>/13445/</w:t>
      </w:r>
    </w:p>
    <w:p w:rsidR="007D211A" w:rsidRPr="00A95366" w:rsidRDefault="007D211A" w:rsidP="00A95366">
      <w:pPr>
        <w:pStyle w:val="a5"/>
        <w:numPr>
          <w:ilvl w:val="0"/>
          <w:numId w:val="33"/>
        </w:numPr>
        <w:spacing w:after="0" w:line="360" w:lineRule="auto"/>
        <w:rPr>
          <w:rFonts w:ascii="Times New Roman" w:hAnsi="Times New Roman" w:cs="Times New Roman"/>
          <w:sz w:val="28"/>
          <w:szCs w:val="28"/>
          <w:lang w:val="uk-UA"/>
        </w:rPr>
      </w:pPr>
      <w:r w:rsidRPr="00A95366">
        <w:rPr>
          <w:rFonts w:ascii="Times New Roman" w:hAnsi="Times New Roman" w:cs="Times New Roman"/>
          <w:sz w:val="28"/>
          <w:szCs w:val="28"/>
          <w:lang w:val="uk-UA"/>
        </w:rPr>
        <w:t xml:space="preserve">С </w:t>
      </w:r>
      <w:proofErr w:type="spellStart"/>
      <w:r w:rsidRPr="00A95366">
        <w:rPr>
          <w:rFonts w:ascii="Times New Roman" w:hAnsi="Times New Roman" w:cs="Times New Roman"/>
          <w:sz w:val="28"/>
          <w:szCs w:val="28"/>
          <w:lang w:val="uk-UA"/>
        </w:rPr>
        <w:t>интересом</w:t>
      </w:r>
      <w:proofErr w:type="spellEnd"/>
      <w:r w:rsidRPr="00A95366">
        <w:rPr>
          <w:rFonts w:ascii="Times New Roman" w:hAnsi="Times New Roman" w:cs="Times New Roman"/>
          <w:sz w:val="28"/>
          <w:szCs w:val="28"/>
          <w:lang w:val="uk-UA"/>
        </w:rPr>
        <w:t xml:space="preserve"> </w:t>
      </w:r>
      <w:proofErr w:type="spellStart"/>
      <w:r w:rsidRPr="00A95366">
        <w:rPr>
          <w:rFonts w:ascii="Times New Roman" w:hAnsi="Times New Roman" w:cs="Times New Roman"/>
          <w:sz w:val="28"/>
          <w:szCs w:val="28"/>
          <w:lang w:val="uk-UA"/>
        </w:rPr>
        <w:t>ознакомился</w:t>
      </w:r>
      <w:proofErr w:type="spellEnd"/>
      <w:r w:rsidRPr="00A95366">
        <w:rPr>
          <w:rFonts w:ascii="Times New Roman" w:hAnsi="Times New Roman" w:cs="Times New Roman"/>
          <w:sz w:val="28"/>
          <w:szCs w:val="28"/>
          <w:lang w:val="uk-UA"/>
        </w:rPr>
        <w:t xml:space="preserve"> </w:t>
      </w:r>
      <w:proofErr w:type="spellStart"/>
      <w:r w:rsidRPr="00A95366">
        <w:rPr>
          <w:rFonts w:ascii="Times New Roman" w:hAnsi="Times New Roman" w:cs="Times New Roman"/>
          <w:sz w:val="28"/>
          <w:szCs w:val="28"/>
          <w:lang w:val="uk-UA"/>
        </w:rPr>
        <w:t>со</w:t>
      </w:r>
      <w:proofErr w:type="spellEnd"/>
      <w:r w:rsidRPr="00A95366">
        <w:rPr>
          <w:rFonts w:ascii="Times New Roman" w:hAnsi="Times New Roman" w:cs="Times New Roman"/>
          <w:sz w:val="28"/>
          <w:szCs w:val="28"/>
          <w:lang w:val="uk-UA"/>
        </w:rPr>
        <w:t xml:space="preserve"> </w:t>
      </w:r>
      <w:proofErr w:type="spellStart"/>
      <w:r w:rsidRPr="00A95366">
        <w:rPr>
          <w:rFonts w:ascii="Times New Roman" w:hAnsi="Times New Roman" w:cs="Times New Roman"/>
          <w:sz w:val="28"/>
          <w:szCs w:val="28"/>
          <w:lang w:val="uk-UA"/>
        </w:rPr>
        <w:t>взглядами</w:t>
      </w:r>
      <w:proofErr w:type="spellEnd"/>
      <w:r w:rsidRPr="00A95366">
        <w:rPr>
          <w:rFonts w:ascii="Times New Roman" w:hAnsi="Times New Roman" w:cs="Times New Roman"/>
          <w:sz w:val="28"/>
          <w:szCs w:val="28"/>
          <w:lang w:val="uk-UA"/>
        </w:rPr>
        <w:t xml:space="preserve"> </w:t>
      </w:r>
      <w:proofErr w:type="spellStart"/>
      <w:r w:rsidRPr="00A95366">
        <w:rPr>
          <w:rFonts w:ascii="Times New Roman" w:hAnsi="Times New Roman" w:cs="Times New Roman"/>
          <w:sz w:val="28"/>
          <w:szCs w:val="28"/>
          <w:lang w:val="uk-UA"/>
        </w:rPr>
        <w:t>участников</w:t>
      </w:r>
      <w:proofErr w:type="spellEnd"/>
      <w:r w:rsidRPr="00A95366">
        <w:rPr>
          <w:rFonts w:ascii="Times New Roman" w:hAnsi="Times New Roman" w:cs="Times New Roman"/>
          <w:sz w:val="28"/>
          <w:szCs w:val="28"/>
          <w:lang w:val="uk-UA"/>
        </w:rPr>
        <w:t xml:space="preserve"> Круглого стола в </w:t>
      </w:r>
      <w:proofErr w:type="spellStart"/>
      <w:r w:rsidRPr="00A95366">
        <w:rPr>
          <w:rFonts w:ascii="Times New Roman" w:hAnsi="Times New Roman" w:cs="Times New Roman"/>
          <w:sz w:val="28"/>
          <w:szCs w:val="28"/>
          <w:lang w:val="uk-UA"/>
        </w:rPr>
        <w:t>майском</w:t>
      </w:r>
      <w:proofErr w:type="spellEnd"/>
      <w:r w:rsidRPr="00A95366">
        <w:rPr>
          <w:rFonts w:ascii="Times New Roman" w:hAnsi="Times New Roman" w:cs="Times New Roman"/>
          <w:sz w:val="28"/>
          <w:szCs w:val="28"/>
          <w:lang w:val="uk-UA"/>
        </w:rPr>
        <w:t xml:space="preserve"> номере «</w:t>
      </w:r>
      <w:proofErr w:type="spellStart"/>
      <w:r w:rsidRPr="00A95366">
        <w:rPr>
          <w:rFonts w:ascii="Times New Roman" w:hAnsi="Times New Roman" w:cs="Times New Roman"/>
          <w:sz w:val="28"/>
          <w:szCs w:val="28"/>
          <w:lang w:val="uk-UA"/>
        </w:rPr>
        <w:t>Хадашот</w:t>
      </w:r>
      <w:proofErr w:type="spellEnd"/>
      <w:r w:rsidRPr="00A95366">
        <w:rPr>
          <w:rFonts w:ascii="Times New Roman" w:hAnsi="Times New Roman" w:cs="Times New Roman"/>
          <w:sz w:val="28"/>
          <w:szCs w:val="28"/>
          <w:lang w:val="uk-UA"/>
        </w:rPr>
        <w:t xml:space="preserve">» на </w:t>
      </w:r>
      <w:proofErr w:type="spellStart"/>
      <w:r w:rsidRPr="00A95366">
        <w:rPr>
          <w:rFonts w:ascii="Times New Roman" w:hAnsi="Times New Roman" w:cs="Times New Roman"/>
          <w:sz w:val="28"/>
          <w:szCs w:val="28"/>
          <w:lang w:val="uk-UA"/>
        </w:rPr>
        <w:t>законы</w:t>
      </w:r>
      <w:proofErr w:type="spellEnd"/>
      <w:r w:rsidRPr="00A95366">
        <w:rPr>
          <w:rFonts w:ascii="Times New Roman" w:hAnsi="Times New Roman" w:cs="Times New Roman"/>
          <w:sz w:val="28"/>
          <w:szCs w:val="28"/>
          <w:lang w:val="uk-UA"/>
        </w:rPr>
        <w:t xml:space="preserve"> о </w:t>
      </w:r>
      <w:proofErr w:type="spellStart"/>
      <w:r w:rsidRPr="00A95366">
        <w:rPr>
          <w:rFonts w:ascii="Times New Roman" w:hAnsi="Times New Roman" w:cs="Times New Roman"/>
          <w:sz w:val="28"/>
          <w:szCs w:val="28"/>
          <w:lang w:val="uk-UA"/>
        </w:rPr>
        <w:t>декоммунизации</w:t>
      </w:r>
      <w:proofErr w:type="spellEnd"/>
      <w:r w:rsidRPr="00A95366">
        <w:rPr>
          <w:rFonts w:ascii="Times New Roman" w:hAnsi="Times New Roman" w:cs="Times New Roman"/>
          <w:sz w:val="28"/>
          <w:szCs w:val="28"/>
          <w:lang w:val="uk-UA"/>
        </w:rPr>
        <w:t xml:space="preserve"> [Електронний ресурс]: Режим доступу. – http://www.hadashot.kiev.ua/content/est-mnenie</w:t>
      </w:r>
    </w:p>
    <w:p w:rsidR="007D211A" w:rsidRPr="00A95366" w:rsidRDefault="007D211A" w:rsidP="00A95366">
      <w:pPr>
        <w:pStyle w:val="a5"/>
        <w:numPr>
          <w:ilvl w:val="0"/>
          <w:numId w:val="33"/>
        </w:numPr>
        <w:spacing w:after="0" w:line="360" w:lineRule="auto"/>
        <w:rPr>
          <w:rFonts w:ascii="Times New Roman" w:hAnsi="Times New Roman" w:cs="Times New Roman"/>
          <w:sz w:val="28"/>
          <w:szCs w:val="28"/>
          <w:lang w:val="uk-UA"/>
        </w:rPr>
      </w:pPr>
      <w:r w:rsidRPr="00A95366">
        <w:rPr>
          <w:rFonts w:ascii="Times New Roman" w:hAnsi="Times New Roman" w:cs="Times New Roman"/>
          <w:sz w:val="28"/>
          <w:szCs w:val="28"/>
          <w:lang w:val="uk-UA"/>
        </w:rPr>
        <w:t xml:space="preserve">Савченко В. Симон Петлюра </w:t>
      </w:r>
      <w:r w:rsidRPr="00A95366">
        <w:rPr>
          <w:rFonts w:ascii="Times New Roman" w:hAnsi="Times New Roman" w:cs="Times New Roman"/>
          <w:sz w:val="28"/>
          <w:szCs w:val="28"/>
          <w:lang w:bidi="he-IL"/>
        </w:rPr>
        <w:t>/ В. Савченко – Х.: Фолио, 2004. – 416 с.</w:t>
      </w:r>
    </w:p>
    <w:p w:rsidR="007D211A" w:rsidRPr="00A95366" w:rsidRDefault="007D211A" w:rsidP="00A95366">
      <w:pPr>
        <w:pStyle w:val="a5"/>
        <w:numPr>
          <w:ilvl w:val="0"/>
          <w:numId w:val="33"/>
        </w:numPr>
        <w:spacing w:after="0" w:line="360" w:lineRule="auto"/>
        <w:rPr>
          <w:rFonts w:ascii="Times New Roman" w:hAnsi="Times New Roman" w:cs="Times New Roman"/>
          <w:sz w:val="28"/>
          <w:szCs w:val="28"/>
          <w:lang w:val="uk-UA"/>
        </w:rPr>
      </w:pPr>
      <w:proofErr w:type="spellStart"/>
      <w:r w:rsidRPr="00A95366">
        <w:rPr>
          <w:rFonts w:ascii="Times New Roman" w:hAnsi="Times New Roman" w:cs="Times New Roman"/>
          <w:sz w:val="28"/>
          <w:szCs w:val="28"/>
          <w:lang w:val="uk-UA"/>
        </w:rPr>
        <w:t>Самые</w:t>
      </w:r>
      <w:proofErr w:type="spellEnd"/>
      <w:r w:rsidRPr="00A95366">
        <w:rPr>
          <w:rFonts w:ascii="Times New Roman" w:hAnsi="Times New Roman" w:cs="Times New Roman"/>
          <w:sz w:val="28"/>
          <w:szCs w:val="28"/>
          <w:lang w:val="uk-UA"/>
        </w:rPr>
        <w:t xml:space="preserve"> </w:t>
      </w:r>
      <w:proofErr w:type="spellStart"/>
      <w:r w:rsidRPr="00A95366">
        <w:rPr>
          <w:rFonts w:ascii="Times New Roman" w:hAnsi="Times New Roman" w:cs="Times New Roman"/>
          <w:sz w:val="28"/>
          <w:szCs w:val="28"/>
          <w:lang w:val="uk-UA"/>
        </w:rPr>
        <w:t>популярные</w:t>
      </w:r>
      <w:proofErr w:type="spellEnd"/>
      <w:r w:rsidRPr="00A95366">
        <w:rPr>
          <w:rFonts w:ascii="Times New Roman" w:hAnsi="Times New Roman" w:cs="Times New Roman"/>
          <w:sz w:val="28"/>
          <w:szCs w:val="28"/>
          <w:lang w:val="uk-UA"/>
        </w:rPr>
        <w:t xml:space="preserve"> </w:t>
      </w:r>
      <w:proofErr w:type="spellStart"/>
      <w:r w:rsidRPr="00A95366">
        <w:rPr>
          <w:rFonts w:ascii="Times New Roman" w:hAnsi="Times New Roman" w:cs="Times New Roman"/>
          <w:sz w:val="28"/>
          <w:szCs w:val="28"/>
          <w:lang w:val="uk-UA"/>
        </w:rPr>
        <w:t>праздники</w:t>
      </w:r>
      <w:proofErr w:type="spellEnd"/>
      <w:r w:rsidRPr="00A95366">
        <w:rPr>
          <w:rFonts w:ascii="Times New Roman" w:hAnsi="Times New Roman" w:cs="Times New Roman"/>
          <w:sz w:val="28"/>
          <w:szCs w:val="28"/>
          <w:lang w:val="uk-UA"/>
        </w:rPr>
        <w:t xml:space="preserve"> в </w:t>
      </w:r>
      <w:proofErr w:type="spellStart"/>
      <w:r w:rsidRPr="00A95366">
        <w:rPr>
          <w:rFonts w:ascii="Times New Roman" w:hAnsi="Times New Roman" w:cs="Times New Roman"/>
          <w:sz w:val="28"/>
          <w:szCs w:val="28"/>
          <w:lang w:val="uk-UA"/>
        </w:rPr>
        <w:t>Украине</w:t>
      </w:r>
      <w:proofErr w:type="spellEnd"/>
      <w:r w:rsidRPr="00A95366">
        <w:rPr>
          <w:rFonts w:ascii="Times New Roman" w:hAnsi="Times New Roman" w:cs="Times New Roman"/>
          <w:sz w:val="28"/>
          <w:szCs w:val="28"/>
          <w:lang w:val="uk-UA"/>
        </w:rPr>
        <w:t xml:space="preserve"> – статистика</w:t>
      </w:r>
      <w:r w:rsidRPr="00A95366">
        <w:rPr>
          <w:rFonts w:ascii="Times New Roman" w:hAnsi="Times New Roman" w:cs="Times New Roman"/>
          <w:sz w:val="28"/>
          <w:szCs w:val="28"/>
        </w:rPr>
        <w:t xml:space="preserve"> </w:t>
      </w:r>
      <w:r w:rsidRPr="00A95366">
        <w:rPr>
          <w:rFonts w:ascii="Times New Roman" w:hAnsi="Times New Roman" w:cs="Times New Roman"/>
          <w:sz w:val="28"/>
          <w:szCs w:val="28"/>
          <w:lang w:val="uk-UA"/>
        </w:rPr>
        <w:t>[Електронний ресурс]: Режим доступу. –</w:t>
      </w:r>
      <w:r w:rsidRPr="00A95366">
        <w:rPr>
          <w:rFonts w:ascii="Times New Roman" w:hAnsi="Times New Roman" w:cs="Times New Roman"/>
          <w:sz w:val="28"/>
          <w:szCs w:val="28"/>
        </w:rPr>
        <w:t xml:space="preserve"> </w:t>
      </w:r>
      <w:r w:rsidRPr="00A95366">
        <w:rPr>
          <w:rFonts w:ascii="Times New Roman" w:hAnsi="Times New Roman" w:cs="Times New Roman"/>
          <w:sz w:val="28"/>
          <w:szCs w:val="28"/>
          <w:lang w:val="uk-UA"/>
        </w:rPr>
        <w:t>https://joinfo.ua/showbiz/1203689_Samie-populyarnie-prazdniki-Ukraine---statistika.html</w:t>
      </w:r>
    </w:p>
    <w:p w:rsidR="007D211A" w:rsidRPr="00A95366" w:rsidRDefault="007D211A" w:rsidP="00A95366">
      <w:pPr>
        <w:pStyle w:val="a5"/>
        <w:numPr>
          <w:ilvl w:val="0"/>
          <w:numId w:val="33"/>
        </w:numPr>
        <w:spacing w:after="0" w:line="360" w:lineRule="auto"/>
        <w:rPr>
          <w:rFonts w:ascii="Times New Roman" w:hAnsi="Times New Roman" w:cs="Times New Roman"/>
          <w:sz w:val="28"/>
          <w:szCs w:val="28"/>
          <w:lang w:val="uk-UA"/>
        </w:rPr>
      </w:pPr>
      <w:r w:rsidRPr="00A95366">
        <w:rPr>
          <w:rFonts w:ascii="Times New Roman" w:hAnsi="Times New Roman" w:cs="Times New Roman"/>
          <w:sz w:val="28"/>
          <w:szCs w:val="28"/>
          <w:lang w:val="uk-UA"/>
        </w:rPr>
        <w:t>Серпом по молоту: декомунізація закінчена, символи побороли, що далі</w:t>
      </w:r>
      <w:r w:rsidRPr="00A95366">
        <w:rPr>
          <w:rFonts w:ascii="Times New Roman" w:hAnsi="Times New Roman" w:cs="Times New Roman"/>
          <w:sz w:val="28"/>
          <w:szCs w:val="28"/>
        </w:rPr>
        <w:t xml:space="preserve"> </w:t>
      </w:r>
      <w:r w:rsidRPr="00A95366">
        <w:rPr>
          <w:rFonts w:ascii="Times New Roman" w:hAnsi="Times New Roman" w:cs="Times New Roman"/>
          <w:sz w:val="28"/>
          <w:szCs w:val="28"/>
          <w:lang w:val="uk-UA"/>
        </w:rPr>
        <w:t>[Електронний ресурс]: Режим доступу. –</w:t>
      </w:r>
      <w:r w:rsidRPr="00A95366">
        <w:rPr>
          <w:rFonts w:ascii="Times New Roman" w:hAnsi="Times New Roman" w:cs="Times New Roman"/>
          <w:sz w:val="28"/>
          <w:szCs w:val="28"/>
        </w:rPr>
        <w:t xml:space="preserve"> </w:t>
      </w:r>
      <w:r w:rsidRPr="00A95366">
        <w:rPr>
          <w:rFonts w:ascii="Times New Roman" w:hAnsi="Times New Roman" w:cs="Times New Roman"/>
          <w:sz w:val="28"/>
          <w:szCs w:val="28"/>
          <w:lang w:val="uk-UA"/>
        </w:rPr>
        <w:t>https://ukr.segodnya.ua/ukraine/serpom-po-molotu-dekommunizaciya-zakonchena-simvoly-poboroli-chto-dalshe--1113739.html</w:t>
      </w:r>
    </w:p>
    <w:p w:rsidR="007D211A" w:rsidRPr="00A95366" w:rsidRDefault="007D211A" w:rsidP="00A95366">
      <w:pPr>
        <w:pStyle w:val="a5"/>
        <w:numPr>
          <w:ilvl w:val="0"/>
          <w:numId w:val="33"/>
        </w:numPr>
        <w:spacing w:after="0" w:line="360" w:lineRule="auto"/>
        <w:rPr>
          <w:rFonts w:ascii="Times New Roman" w:hAnsi="Times New Roman" w:cs="Times New Roman"/>
          <w:sz w:val="28"/>
          <w:szCs w:val="28"/>
          <w:lang w:val="uk-UA"/>
        </w:rPr>
      </w:pPr>
      <w:r w:rsidRPr="00A95366">
        <w:rPr>
          <w:rFonts w:ascii="Times New Roman" w:hAnsi="Times New Roman" w:cs="Times New Roman"/>
          <w:sz w:val="28"/>
          <w:szCs w:val="28"/>
          <w:lang w:val="uk-UA"/>
        </w:rPr>
        <w:t>Символіка тризуба походить із дохристиянських часів - 100 років тому затвердили герб України [Електронний ресурс]: Режим доступу. –    https://gazeta.ua/articles/history/_simvolika-trizuba-pohodit-iz-dohristiyanskih-chasiv-100-rokiv-tomu-zatverdili-gerb-ukrayini/827502</w:t>
      </w:r>
    </w:p>
    <w:p w:rsidR="007D211A" w:rsidRPr="00A95366" w:rsidRDefault="007D211A" w:rsidP="00A95366">
      <w:pPr>
        <w:pStyle w:val="a5"/>
        <w:numPr>
          <w:ilvl w:val="0"/>
          <w:numId w:val="33"/>
        </w:numPr>
        <w:spacing w:after="0" w:line="360" w:lineRule="auto"/>
        <w:rPr>
          <w:rFonts w:ascii="Times New Roman" w:hAnsi="Times New Roman" w:cs="Times New Roman"/>
          <w:sz w:val="28"/>
          <w:szCs w:val="28"/>
          <w:lang w:val="uk-UA"/>
        </w:rPr>
      </w:pPr>
      <w:r w:rsidRPr="00A95366">
        <w:rPr>
          <w:rFonts w:ascii="Times New Roman" w:hAnsi="Times New Roman" w:cs="Times New Roman"/>
          <w:sz w:val="28"/>
          <w:szCs w:val="28"/>
          <w:lang w:val="uk-UA"/>
        </w:rPr>
        <w:lastRenderedPageBreak/>
        <w:t xml:space="preserve">Степан Бандера – </w:t>
      </w:r>
      <w:proofErr w:type="spellStart"/>
      <w:r w:rsidRPr="00A95366">
        <w:rPr>
          <w:rFonts w:ascii="Times New Roman" w:hAnsi="Times New Roman" w:cs="Times New Roman"/>
          <w:sz w:val="28"/>
          <w:szCs w:val="28"/>
          <w:lang w:val="uk-UA"/>
        </w:rPr>
        <w:t>террорист</w:t>
      </w:r>
      <w:proofErr w:type="spellEnd"/>
      <w:r w:rsidRPr="00A95366">
        <w:rPr>
          <w:rFonts w:ascii="Times New Roman" w:hAnsi="Times New Roman" w:cs="Times New Roman"/>
          <w:sz w:val="28"/>
          <w:szCs w:val="28"/>
          <w:lang w:val="uk-UA"/>
        </w:rPr>
        <w:t xml:space="preserve"> и </w:t>
      </w:r>
      <w:proofErr w:type="spellStart"/>
      <w:r w:rsidRPr="00A95366">
        <w:rPr>
          <w:rFonts w:ascii="Times New Roman" w:hAnsi="Times New Roman" w:cs="Times New Roman"/>
          <w:sz w:val="28"/>
          <w:szCs w:val="28"/>
          <w:lang w:val="uk-UA"/>
        </w:rPr>
        <w:t>патриот</w:t>
      </w:r>
      <w:proofErr w:type="spellEnd"/>
      <w:r w:rsidRPr="00A95366">
        <w:rPr>
          <w:rFonts w:ascii="Times New Roman" w:hAnsi="Times New Roman" w:cs="Times New Roman"/>
          <w:sz w:val="28"/>
          <w:szCs w:val="28"/>
          <w:lang w:val="uk-UA"/>
        </w:rPr>
        <w:t xml:space="preserve"> [Електронний ресурс]: Режим доступу. – https://inosmi.ru/ukraine/20100214/158170876.html</w:t>
      </w:r>
    </w:p>
    <w:p w:rsidR="007D211A" w:rsidRPr="00A95366" w:rsidRDefault="007D211A" w:rsidP="00A95366">
      <w:pPr>
        <w:pStyle w:val="a5"/>
        <w:numPr>
          <w:ilvl w:val="0"/>
          <w:numId w:val="33"/>
        </w:numPr>
        <w:spacing w:after="0" w:line="360" w:lineRule="auto"/>
        <w:rPr>
          <w:rFonts w:ascii="Times New Roman" w:hAnsi="Times New Roman" w:cs="Times New Roman"/>
          <w:sz w:val="28"/>
          <w:szCs w:val="28"/>
          <w:lang w:val="uk-UA" w:bidi="he-IL"/>
        </w:rPr>
      </w:pPr>
      <w:r w:rsidRPr="00A95366">
        <w:rPr>
          <w:rFonts w:ascii="Times New Roman" w:hAnsi="Times New Roman" w:cs="Times New Roman"/>
          <w:sz w:val="28"/>
          <w:szCs w:val="28"/>
          <w:lang w:val="uk-UA"/>
        </w:rPr>
        <w:t xml:space="preserve">Страсті за Бандерою: статті та есеї </w:t>
      </w:r>
      <w:r w:rsidRPr="00A95366">
        <w:rPr>
          <w:rFonts w:ascii="Times New Roman" w:hAnsi="Times New Roman" w:cs="Times New Roman"/>
          <w:sz w:val="28"/>
          <w:szCs w:val="28"/>
          <w:lang w:bidi="he-IL"/>
        </w:rPr>
        <w:t>/</w:t>
      </w:r>
      <w:r w:rsidRPr="00A95366">
        <w:rPr>
          <w:rFonts w:ascii="Times New Roman" w:hAnsi="Times New Roman" w:cs="Times New Roman"/>
          <w:sz w:val="28"/>
          <w:szCs w:val="28"/>
          <w:lang w:val="uk-UA" w:bidi="he-IL"/>
        </w:rPr>
        <w:t xml:space="preserve"> за ред. Ярослава Грицака. – К., Грані-Т, 2014. – 400 с.</w:t>
      </w:r>
    </w:p>
    <w:p w:rsidR="007D211A" w:rsidRPr="00A95366" w:rsidRDefault="007D211A" w:rsidP="00A95366">
      <w:pPr>
        <w:pStyle w:val="a5"/>
        <w:numPr>
          <w:ilvl w:val="0"/>
          <w:numId w:val="33"/>
        </w:numPr>
        <w:spacing w:after="0" w:line="360" w:lineRule="auto"/>
        <w:rPr>
          <w:rFonts w:ascii="Times New Roman" w:hAnsi="Times New Roman" w:cs="Times New Roman"/>
          <w:sz w:val="28"/>
          <w:szCs w:val="28"/>
          <w:lang w:val="uk-UA"/>
        </w:rPr>
      </w:pPr>
      <w:r w:rsidRPr="00A95366">
        <w:rPr>
          <w:rFonts w:ascii="Times New Roman" w:hAnsi="Times New Roman" w:cs="Times New Roman"/>
          <w:sz w:val="28"/>
          <w:szCs w:val="28"/>
          <w:lang w:val="uk-UA"/>
        </w:rPr>
        <w:t>Суд визнав Голодомор 1932-33 років геноцидом [Електронний ресурс]: Режим доступу.</w:t>
      </w:r>
      <w:r w:rsidRPr="00A95366">
        <w:rPr>
          <w:rFonts w:ascii="Times New Roman" w:hAnsi="Times New Roman" w:cs="Times New Roman"/>
          <w:sz w:val="28"/>
          <w:szCs w:val="28"/>
        </w:rPr>
        <w:t xml:space="preserve"> –   </w:t>
      </w:r>
      <w:hyperlink r:id="rId21" w:history="1">
        <w:r w:rsidRPr="00A95366">
          <w:rPr>
            <w:rFonts w:ascii="Times New Roman" w:hAnsi="Times New Roman" w:cs="Times New Roman"/>
            <w:sz w:val="28"/>
            <w:szCs w:val="28"/>
            <w:lang w:val="uk-UA"/>
          </w:rPr>
          <w:t>https://www.radiosvoboda.org/a/1929813.html</w:t>
        </w:r>
      </w:hyperlink>
    </w:p>
    <w:p w:rsidR="007D211A" w:rsidRPr="00A95366" w:rsidRDefault="007D211A" w:rsidP="00A95366">
      <w:pPr>
        <w:pStyle w:val="a5"/>
        <w:numPr>
          <w:ilvl w:val="0"/>
          <w:numId w:val="33"/>
        </w:numPr>
        <w:spacing w:after="0" w:line="360" w:lineRule="auto"/>
        <w:rPr>
          <w:rFonts w:ascii="Times New Roman" w:hAnsi="Times New Roman" w:cs="Times New Roman"/>
          <w:sz w:val="28"/>
          <w:szCs w:val="28"/>
          <w:lang w:val="uk-UA"/>
        </w:rPr>
      </w:pPr>
      <w:r w:rsidRPr="00A95366">
        <w:rPr>
          <w:rFonts w:ascii="Times New Roman" w:hAnsi="Times New Roman" w:cs="Times New Roman"/>
          <w:sz w:val="28"/>
          <w:szCs w:val="28"/>
          <w:lang w:val="uk-UA"/>
        </w:rPr>
        <w:t xml:space="preserve">Тарас Петриненко: «Я боявся записувати пісню "Україна", бо тоді любити можна було лише Росію» [Електронний ресурс]: Режим доступу. –    </w:t>
      </w:r>
      <w:hyperlink r:id="rId22" w:history="1">
        <w:r w:rsidRPr="00A95366">
          <w:rPr>
            <w:rFonts w:ascii="Times New Roman" w:hAnsi="Times New Roman" w:cs="Times New Roman"/>
            <w:sz w:val="28"/>
            <w:szCs w:val="28"/>
            <w:lang w:val="uk-UA"/>
          </w:rPr>
          <w:t>https://fakty.ua/249785-taras-petrinenko-ya-boyavsya-zapisuvati-p-snyu-ukra-na-bo-tod-lyubiti-mozhna-bulo-lishe-ros-yu</w:t>
        </w:r>
      </w:hyperlink>
    </w:p>
    <w:p w:rsidR="007D211A" w:rsidRPr="00A95366" w:rsidRDefault="007D211A" w:rsidP="00A95366">
      <w:pPr>
        <w:pStyle w:val="a5"/>
        <w:numPr>
          <w:ilvl w:val="0"/>
          <w:numId w:val="33"/>
        </w:numPr>
        <w:spacing w:after="0" w:line="360" w:lineRule="auto"/>
        <w:rPr>
          <w:rFonts w:ascii="Times New Roman" w:hAnsi="Times New Roman" w:cs="Times New Roman"/>
          <w:sz w:val="28"/>
          <w:szCs w:val="28"/>
          <w:lang w:val="uk-UA"/>
        </w:rPr>
      </w:pPr>
      <w:r w:rsidRPr="00A95366">
        <w:rPr>
          <w:rFonts w:ascii="Times New Roman" w:hAnsi="Times New Roman" w:cs="Times New Roman"/>
          <w:sz w:val="28"/>
          <w:szCs w:val="28"/>
          <w:lang w:val="uk-UA"/>
        </w:rPr>
        <w:t>Тихий спротив декомунізації [Електронний ресурс]: Режим доступу. – http://umoloda.kiev.ua/number/3148/2010/110759/</w:t>
      </w:r>
    </w:p>
    <w:p w:rsidR="007D211A" w:rsidRPr="00A95366" w:rsidRDefault="007D211A" w:rsidP="00A95366">
      <w:pPr>
        <w:pStyle w:val="a5"/>
        <w:numPr>
          <w:ilvl w:val="0"/>
          <w:numId w:val="33"/>
        </w:numPr>
        <w:spacing w:after="0" w:line="360" w:lineRule="auto"/>
        <w:rPr>
          <w:rFonts w:ascii="Times New Roman" w:hAnsi="Times New Roman" w:cs="Times New Roman"/>
          <w:sz w:val="28"/>
          <w:szCs w:val="28"/>
          <w:lang w:val="uk-UA"/>
        </w:rPr>
      </w:pPr>
      <w:r w:rsidRPr="00A95366">
        <w:rPr>
          <w:rFonts w:ascii="Times New Roman" w:hAnsi="Times New Roman" w:cs="Times New Roman"/>
          <w:sz w:val="28"/>
          <w:szCs w:val="28"/>
          <w:lang w:val="uk-UA"/>
        </w:rPr>
        <w:t>У Чернівцях відкрили пам’ятник в’язням єврейського гетто, які загинули 1941 року [Електронний ресурс]: Режим доступу. – https://changeua.com/cv/u-chernivtsyah-vidkrili-pam-yatnik-v-yaznyam-yevreyskogo-getto-yaki-zaginuli-1941-roku/</w:t>
      </w:r>
    </w:p>
    <w:p w:rsidR="007D211A" w:rsidRPr="00A95366" w:rsidRDefault="007D211A" w:rsidP="00A95366">
      <w:pPr>
        <w:pStyle w:val="a5"/>
        <w:numPr>
          <w:ilvl w:val="0"/>
          <w:numId w:val="33"/>
        </w:numPr>
        <w:spacing w:after="0" w:line="360" w:lineRule="auto"/>
        <w:rPr>
          <w:rFonts w:ascii="Times New Roman" w:hAnsi="Times New Roman" w:cs="Times New Roman"/>
          <w:sz w:val="28"/>
          <w:szCs w:val="28"/>
          <w:lang w:val="uk-UA"/>
        </w:rPr>
      </w:pPr>
      <w:r w:rsidRPr="00A95366">
        <w:rPr>
          <w:rFonts w:ascii="Times New Roman" w:hAnsi="Times New Roman" w:cs="Times New Roman"/>
          <w:sz w:val="28"/>
          <w:szCs w:val="28"/>
          <w:lang w:val="uk-UA"/>
        </w:rPr>
        <w:t xml:space="preserve">Україна: національне кіно, національний </w:t>
      </w:r>
      <w:proofErr w:type="spellStart"/>
      <w:r w:rsidRPr="00A95366">
        <w:rPr>
          <w:rFonts w:ascii="Times New Roman" w:hAnsi="Times New Roman" w:cs="Times New Roman"/>
          <w:sz w:val="28"/>
          <w:szCs w:val="28"/>
          <w:lang w:val="uk-UA"/>
        </w:rPr>
        <w:t>наратив</w:t>
      </w:r>
      <w:proofErr w:type="spellEnd"/>
      <w:r w:rsidRPr="00A95366">
        <w:rPr>
          <w:rFonts w:ascii="Times New Roman" w:hAnsi="Times New Roman" w:cs="Times New Roman"/>
          <w:sz w:val="28"/>
          <w:szCs w:val="28"/>
          <w:lang w:val="uk-UA"/>
        </w:rPr>
        <w:t xml:space="preserve">, спроби «виправлення» історії [Електронний ресурс]: Режим доступу. – </w:t>
      </w:r>
      <w:hyperlink r:id="rId23" w:history="1">
        <w:r w:rsidRPr="00A95366">
          <w:rPr>
            <w:rFonts w:ascii="Times New Roman" w:hAnsi="Times New Roman" w:cs="Times New Roman"/>
            <w:sz w:val="28"/>
            <w:szCs w:val="28"/>
            <w:lang w:val="uk-UA"/>
          </w:rPr>
          <w:t>http://er.ucu.edu.ua/bitstream/handle/1/342/Rasevych_Ukrainian%20National%20Cinema.pdf?sequence=1&amp;isAllowed=y</w:t>
        </w:r>
      </w:hyperlink>
    </w:p>
    <w:p w:rsidR="007D211A" w:rsidRPr="00A95366" w:rsidRDefault="007D211A" w:rsidP="00A95366">
      <w:pPr>
        <w:pStyle w:val="a5"/>
        <w:numPr>
          <w:ilvl w:val="0"/>
          <w:numId w:val="33"/>
        </w:numPr>
        <w:spacing w:after="0" w:line="360" w:lineRule="auto"/>
        <w:rPr>
          <w:rFonts w:ascii="Times New Roman" w:hAnsi="Times New Roman" w:cs="Times New Roman"/>
          <w:sz w:val="28"/>
          <w:szCs w:val="28"/>
          <w:lang w:val="uk-UA"/>
        </w:rPr>
      </w:pPr>
      <w:r w:rsidRPr="00A95366">
        <w:rPr>
          <w:rFonts w:ascii="Times New Roman" w:hAnsi="Times New Roman" w:cs="Times New Roman"/>
          <w:sz w:val="28"/>
          <w:szCs w:val="28"/>
          <w:lang w:val="uk-UA"/>
        </w:rPr>
        <w:t>Українська мовна політика з 1991 по 2009 рік; погляд ззовні [Електронний ресурс]: Режим доступу. – http://politics.chdu.edu.ua/article/viewFile/27723/24830http://old.philology.lnu.edu.ua/mova_i_suspilstvo/01_2010/11_Besters.pdf</w:t>
      </w:r>
    </w:p>
    <w:p w:rsidR="007D211A" w:rsidRPr="00A95366" w:rsidRDefault="007D211A" w:rsidP="00A95366">
      <w:pPr>
        <w:pStyle w:val="a5"/>
        <w:numPr>
          <w:ilvl w:val="0"/>
          <w:numId w:val="33"/>
        </w:numPr>
        <w:spacing w:after="0" w:line="360" w:lineRule="auto"/>
        <w:rPr>
          <w:rFonts w:ascii="Times New Roman" w:hAnsi="Times New Roman" w:cs="Times New Roman"/>
          <w:sz w:val="28"/>
          <w:szCs w:val="28"/>
          <w:lang w:val="uk-UA"/>
        </w:rPr>
      </w:pPr>
      <w:r w:rsidRPr="00A95366">
        <w:rPr>
          <w:rFonts w:ascii="Times New Roman" w:hAnsi="Times New Roman" w:cs="Times New Roman"/>
          <w:sz w:val="28"/>
          <w:szCs w:val="28"/>
          <w:lang w:val="uk-UA"/>
        </w:rPr>
        <w:t xml:space="preserve">Український інститут національної </w:t>
      </w:r>
      <w:proofErr w:type="spellStart"/>
      <w:r w:rsidRPr="00A95366">
        <w:rPr>
          <w:rFonts w:ascii="Times New Roman" w:hAnsi="Times New Roman" w:cs="Times New Roman"/>
          <w:sz w:val="28"/>
          <w:szCs w:val="28"/>
          <w:lang w:val="uk-UA"/>
        </w:rPr>
        <w:t>пам</w:t>
      </w:r>
      <w:proofErr w:type="spellEnd"/>
      <w:r w:rsidRPr="00A95366">
        <w:rPr>
          <w:rFonts w:ascii="Times New Roman" w:hAnsi="Times New Roman" w:cs="Times New Roman"/>
          <w:sz w:val="28"/>
          <w:szCs w:val="28"/>
          <w:lang w:bidi="he-IL"/>
        </w:rPr>
        <w:t>’</w:t>
      </w:r>
      <w:r w:rsidRPr="00A95366">
        <w:rPr>
          <w:rFonts w:ascii="Times New Roman" w:hAnsi="Times New Roman" w:cs="Times New Roman"/>
          <w:sz w:val="28"/>
          <w:szCs w:val="28"/>
          <w:lang w:val="uk-UA" w:bidi="he-IL"/>
        </w:rPr>
        <w:t xml:space="preserve">яті </w:t>
      </w:r>
      <w:r w:rsidRPr="00A95366">
        <w:rPr>
          <w:rFonts w:ascii="Times New Roman" w:hAnsi="Times New Roman" w:cs="Times New Roman"/>
          <w:sz w:val="28"/>
          <w:szCs w:val="28"/>
          <w:lang w:val="uk-UA"/>
        </w:rPr>
        <w:t xml:space="preserve">[Електронний ресурс]: Режим доступу. – </w:t>
      </w:r>
      <w:hyperlink r:id="rId24" w:history="1">
        <w:r w:rsidRPr="00A95366">
          <w:rPr>
            <w:rFonts w:ascii="Times New Roman" w:hAnsi="Times New Roman" w:cs="Times New Roman"/>
            <w:sz w:val="28"/>
            <w:szCs w:val="28"/>
            <w:lang w:val="uk-UA"/>
          </w:rPr>
          <w:t>http://www.memory.gov.ua/</w:t>
        </w:r>
      </w:hyperlink>
      <w:r w:rsidRPr="00A95366">
        <w:rPr>
          <w:rFonts w:ascii="Times New Roman" w:hAnsi="Times New Roman" w:cs="Times New Roman"/>
          <w:sz w:val="28"/>
          <w:szCs w:val="28"/>
          <w:lang w:val="uk-UA"/>
        </w:rPr>
        <w:t xml:space="preserve">  </w:t>
      </w:r>
    </w:p>
    <w:p w:rsidR="007D211A" w:rsidRPr="00A95366" w:rsidRDefault="007D211A" w:rsidP="00A95366">
      <w:pPr>
        <w:pStyle w:val="a5"/>
        <w:numPr>
          <w:ilvl w:val="0"/>
          <w:numId w:val="33"/>
        </w:numPr>
        <w:spacing w:after="0" w:line="360" w:lineRule="auto"/>
        <w:rPr>
          <w:rFonts w:ascii="Times New Roman" w:hAnsi="Times New Roman" w:cs="Times New Roman"/>
          <w:sz w:val="28"/>
          <w:szCs w:val="28"/>
          <w:lang w:val="uk-UA"/>
        </w:rPr>
      </w:pPr>
      <w:r w:rsidRPr="00A95366">
        <w:rPr>
          <w:rFonts w:ascii="Times New Roman" w:hAnsi="Times New Roman" w:cs="Times New Roman"/>
          <w:sz w:val="28"/>
          <w:szCs w:val="28"/>
          <w:lang w:val="uk-UA"/>
        </w:rPr>
        <w:t xml:space="preserve">Усач А. «Я чула крики і стогін людей, чула постріли...»: місцеві </w:t>
      </w:r>
      <w:proofErr w:type="spellStart"/>
      <w:r w:rsidRPr="00A95366">
        <w:rPr>
          <w:rFonts w:ascii="Times New Roman" w:hAnsi="Times New Roman" w:cs="Times New Roman"/>
          <w:sz w:val="28"/>
          <w:szCs w:val="28"/>
          <w:lang w:val="uk-UA"/>
        </w:rPr>
        <w:t>колаборантки</w:t>
      </w:r>
      <w:proofErr w:type="spellEnd"/>
      <w:r w:rsidRPr="00A95366">
        <w:rPr>
          <w:rFonts w:ascii="Times New Roman" w:hAnsi="Times New Roman" w:cs="Times New Roman"/>
          <w:sz w:val="28"/>
          <w:szCs w:val="28"/>
          <w:lang w:val="uk-UA"/>
        </w:rPr>
        <w:t xml:space="preserve"> та нацистські насильницькі практики в генеральній окрузі «Волинь-Поділля» (1941-1944)// Сторінки воєнної історії України. – 2016. – Вип. 18. – С. 101-111.</w:t>
      </w:r>
    </w:p>
    <w:p w:rsidR="007D211A" w:rsidRPr="00A95366" w:rsidRDefault="007D211A" w:rsidP="00A95366">
      <w:pPr>
        <w:pStyle w:val="a5"/>
        <w:numPr>
          <w:ilvl w:val="0"/>
          <w:numId w:val="33"/>
        </w:numPr>
        <w:spacing w:after="0" w:line="360" w:lineRule="auto"/>
        <w:rPr>
          <w:rFonts w:ascii="Times New Roman" w:hAnsi="Times New Roman" w:cs="Times New Roman"/>
          <w:sz w:val="28"/>
          <w:szCs w:val="28"/>
          <w:lang w:val="uk-UA"/>
        </w:rPr>
      </w:pPr>
      <w:r w:rsidRPr="00A95366">
        <w:rPr>
          <w:rFonts w:ascii="Times New Roman" w:hAnsi="Times New Roman" w:cs="Times New Roman"/>
          <w:sz w:val="28"/>
          <w:szCs w:val="28"/>
          <w:lang w:val="uk-UA"/>
        </w:rPr>
        <w:lastRenderedPageBreak/>
        <w:t>Феномен Михайла Грушевського як державного діяча, науковця, громадянина (до 150-річчя від дня народження)</w:t>
      </w:r>
      <w:r w:rsidRPr="00A95366">
        <w:rPr>
          <w:lang w:val="uk-UA"/>
        </w:rPr>
        <w:t xml:space="preserve"> </w:t>
      </w:r>
      <w:r w:rsidRPr="00A95366">
        <w:rPr>
          <w:rFonts w:ascii="Times New Roman" w:hAnsi="Times New Roman" w:cs="Times New Roman"/>
          <w:sz w:val="28"/>
          <w:szCs w:val="28"/>
          <w:lang w:val="uk-UA"/>
        </w:rPr>
        <w:t>[Електронний ресурс]: Режим доступу. –    https://nubip.edu.ua/sites/default/files/u169/materiali_konferenciyi_1.pdf</w:t>
      </w:r>
    </w:p>
    <w:p w:rsidR="007D211A" w:rsidRPr="00A95366" w:rsidRDefault="007D211A" w:rsidP="00A95366">
      <w:pPr>
        <w:pStyle w:val="a5"/>
        <w:numPr>
          <w:ilvl w:val="0"/>
          <w:numId w:val="33"/>
        </w:numPr>
        <w:spacing w:after="0" w:line="360" w:lineRule="auto"/>
        <w:rPr>
          <w:rFonts w:ascii="Times New Roman" w:hAnsi="Times New Roman" w:cs="Times New Roman"/>
          <w:sz w:val="28"/>
          <w:szCs w:val="28"/>
          <w:lang w:val="uk-UA"/>
        </w:rPr>
      </w:pPr>
      <w:r w:rsidRPr="00A95366">
        <w:rPr>
          <w:rFonts w:ascii="Times New Roman" w:hAnsi="Times New Roman" w:cs="Times New Roman"/>
          <w:sz w:val="28"/>
          <w:szCs w:val="28"/>
          <w:lang w:val="uk-UA"/>
        </w:rPr>
        <w:t>Фотознімки пам’ятників та пам’ятних знаків, які знаходяться на території НІМЗ [Електронний ресурс]: Режим доступу. – http://babynyar.gov.ua/fotoznimky-pamyatnykiv-ta-pamyatnyh-znakiv-yaki-znahodyatsya-na-terytoriyi-nimz</w:t>
      </w:r>
    </w:p>
    <w:p w:rsidR="007D211A" w:rsidRPr="00A95366" w:rsidRDefault="007D211A" w:rsidP="00A95366">
      <w:pPr>
        <w:pStyle w:val="a5"/>
        <w:numPr>
          <w:ilvl w:val="0"/>
          <w:numId w:val="33"/>
        </w:numPr>
        <w:spacing w:after="0" w:line="360" w:lineRule="auto"/>
        <w:rPr>
          <w:rFonts w:ascii="Times New Roman" w:hAnsi="Times New Roman" w:cs="Times New Roman"/>
          <w:sz w:val="28"/>
          <w:szCs w:val="28"/>
          <w:lang w:val="uk-UA"/>
        </w:rPr>
      </w:pPr>
      <w:r w:rsidRPr="00A95366">
        <w:rPr>
          <w:rFonts w:ascii="Times New Roman" w:hAnsi="Times New Roman" w:cs="Times New Roman"/>
          <w:sz w:val="28"/>
          <w:szCs w:val="28"/>
          <w:lang w:val="uk-UA"/>
        </w:rPr>
        <w:t xml:space="preserve">Центр Разумкова [Електронний ресурс]. – Режим доступу: </w:t>
      </w:r>
      <w:hyperlink r:id="rId25" w:history="1">
        <w:r w:rsidRPr="00A95366">
          <w:rPr>
            <w:rFonts w:ascii="Times New Roman" w:hAnsi="Times New Roman" w:cs="Times New Roman"/>
            <w:sz w:val="28"/>
            <w:szCs w:val="28"/>
            <w:lang w:val="uk-UA"/>
          </w:rPr>
          <w:t>http://razumkov.org.ua/</w:t>
        </w:r>
      </w:hyperlink>
      <w:r w:rsidRPr="00A95366">
        <w:rPr>
          <w:rFonts w:ascii="Times New Roman" w:hAnsi="Times New Roman" w:cs="Times New Roman"/>
          <w:sz w:val="28"/>
          <w:szCs w:val="28"/>
          <w:lang w:val="uk-UA"/>
        </w:rPr>
        <w:t xml:space="preserve">                         </w:t>
      </w:r>
    </w:p>
    <w:p w:rsidR="007D211A" w:rsidRPr="00A95366" w:rsidRDefault="007D211A" w:rsidP="00A95366">
      <w:pPr>
        <w:pStyle w:val="a5"/>
        <w:numPr>
          <w:ilvl w:val="0"/>
          <w:numId w:val="33"/>
        </w:numPr>
        <w:spacing w:after="0" w:line="360" w:lineRule="auto"/>
        <w:rPr>
          <w:rFonts w:ascii="Times New Roman" w:hAnsi="Times New Roman" w:cs="Times New Roman"/>
          <w:sz w:val="28"/>
          <w:szCs w:val="28"/>
          <w:lang w:val="uk-UA"/>
        </w:rPr>
      </w:pPr>
      <w:proofErr w:type="spellStart"/>
      <w:r w:rsidRPr="00A95366">
        <w:rPr>
          <w:rFonts w:ascii="Times New Roman" w:hAnsi="Times New Roman" w:cs="Times New Roman"/>
          <w:sz w:val="28"/>
          <w:szCs w:val="28"/>
          <w:lang w:val="uk-UA"/>
        </w:rPr>
        <w:t>Человек</w:t>
      </w:r>
      <w:proofErr w:type="spellEnd"/>
      <w:r w:rsidRPr="00A95366">
        <w:rPr>
          <w:rFonts w:ascii="Times New Roman" w:hAnsi="Times New Roman" w:cs="Times New Roman"/>
          <w:sz w:val="28"/>
          <w:szCs w:val="28"/>
          <w:lang w:val="uk-UA"/>
        </w:rPr>
        <w:t xml:space="preserve">, </w:t>
      </w:r>
      <w:proofErr w:type="spellStart"/>
      <w:r w:rsidRPr="00A95366">
        <w:rPr>
          <w:rFonts w:ascii="Times New Roman" w:hAnsi="Times New Roman" w:cs="Times New Roman"/>
          <w:sz w:val="28"/>
          <w:szCs w:val="28"/>
          <w:lang w:val="uk-UA"/>
        </w:rPr>
        <w:t>который</w:t>
      </w:r>
      <w:proofErr w:type="spellEnd"/>
      <w:r w:rsidRPr="00A95366">
        <w:rPr>
          <w:rFonts w:ascii="Times New Roman" w:hAnsi="Times New Roman" w:cs="Times New Roman"/>
          <w:sz w:val="28"/>
          <w:szCs w:val="28"/>
          <w:lang w:val="uk-UA"/>
        </w:rPr>
        <w:t xml:space="preserve"> </w:t>
      </w:r>
      <w:proofErr w:type="spellStart"/>
      <w:r w:rsidRPr="00A95366">
        <w:rPr>
          <w:rFonts w:ascii="Times New Roman" w:hAnsi="Times New Roman" w:cs="Times New Roman"/>
          <w:sz w:val="28"/>
          <w:szCs w:val="28"/>
          <w:lang w:val="uk-UA"/>
        </w:rPr>
        <w:t>нарисовал</w:t>
      </w:r>
      <w:proofErr w:type="spellEnd"/>
      <w:r w:rsidRPr="00A95366">
        <w:rPr>
          <w:rFonts w:ascii="Times New Roman" w:hAnsi="Times New Roman" w:cs="Times New Roman"/>
          <w:sz w:val="28"/>
          <w:szCs w:val="28"/>
          <w:lang w:val="uk-UA"/>
        </w:rPr>
        <w:t xml:space="preserve"> гривню [Електронний ресурс]: Режим доступу. –https://zn.ua/SOCIETY/chelovek,_kotoryy_narisoval_grivnyu.html</w:t>
      </w:r>
    </w:p>
    <w:p w:rsidR="007D211A" w:rsidRPr="00A95366" w:rsidRDefault="007D211A" w:rsidP="00A95366">
      <w:pPr>
        <w:pStyle w:val="a5"/>
        <w:numPr>
          <w:ilvl w:val="0"/>
          <w:numId w:val="33"/>
        </w:numPr>
        <w:spacing w:after="0" w:line="360" w:lineRule="auto"/>
        <w:rPr>
          <w:rFonts w:ascii="Times New Roman" w:hAnsi="Times New Roman" w:cs="Times New Roman"/>
          <w:sz w:val="28"/>
          <w:szCs w:val="28"/>
          <w:lang w:val="uk-UA"/>
        </w:rPr>
      </w:pPr>
      <w:r w:rsidRPr="00A95366">
        <w:rPr>
          <w:rFonts w:ascii="Times New Roman" w:hAnsi="Times New Roman" w:cs="Times New Roman"/>
          <w:sz w:val="28"/>
          <w:szCs w:val="28"/>
        </w:rPr>
        <w:t>Черная книга</w:t>
      </w:r>
      <w:r>
        <w:t xml:space="preserve"> </w:t>
      </w:r>
      <w:r w:rsidRPr="00A95366">
        <w:rPr>
          <w:rFonts w:ascii="Times New Roman" w:hAnsi="Times New Roman" w:cs="Times New Roman"/>
          <w:sz w:val="28"/>
          <w:szCs w:val="28"/>
        </w:rPr>
        <w:t>[</w:t>
      </w:r>
      <w:proofErr w:type="spellStart"/>
      <w:r w:rsidRPr="00A95366">
        <w:rPr>
          <w:rFonts w:ascii="Times New Roman" w:hAnsi="Times New Roman" w:cs="Times New Roman"/>
          <w:sz w:val="28"/>
          <w:szCs w:val="28"/>
        </w:rPr>
        <w:t>Електронний</w:t>
      </w:r>
      <w:proofErr w:type="spellEnd"/>
      <w:r w:rsidRPr="00A95366">
        <w:rPr>
          <w:rFonts w:ascii="Times New Roman" w:hAnsi="Times New Roman" w:cs="Times New Roman"/>
          <w:sz w:val="28"/>
          <w:szCs w:val="28"/>
        </w:rPr>
        <w:t xml:space="preserve"> ресурс]: Режим доступу. – </w:t>
      </w:r>
      <w:hyperlink r:id="rId26" w:history="1">
        <w:r w:rsidRPr="00A95366">
          <w:rPr>
            <w:rFonts w:ascii="Times New Roman" w:hAnsi="Times New Roman" w:cs="Times New Roman"/>
            <w:sz w:val="28"/>
            <w:szCs w:val="28"/>
            <w:lang w:val="uk-UA"/>
          </w:rPr>
          <w:t>https://vtoraya-literatura.com/pdf/chernaya_kniga_1980_text.pdf</w:t>
        </w:r>
      </w:hyperlink>
    </w:p>
    <w:p w:rsidR="007D211A" w:rsidRPr="00A95366" w:rsidRDefault="007D211A" w:rsidP="00A95366">
      <w:pPr>
        <w:pStyle w:val="a5"/>
        <w:numPr>
          <w:ilvl w:val="0"/>
          <w:numId w:val="33"/>
        </w:numPr>
        <w:spacing w:after="0" w:line="360" w:lineRule="auto"/>
        <w:rPr>
          <w:rFonts w:ascii="Times New Roman" w:hAnsi="Times New Roman" w:cs="Times New Roman"/>
          <w:sz w:val="28"/>
          <w:szCs w:val="28"/>
          <w:lang w:val="uk-UA"/>
        </w:rPr>
      </w:pPr>
      <w:r w:rsidRPr="00A95366">
        <w:rPr>
          <w:rFonts w:ascii="Times New Roman" w:hAnsi="Times New Roman" w:cs="Times New Roman"/>
          <w:sz w:val="28"/>
          <w:szCs w:val="28"/>
          <w:lang w:val="uk-UA"/>
        </w:rPr>
        <w:t>Чи була ОУН антисемітською? [Електронний ресурс]: Режим доступу.</w:t>
      </w:r>
      <w:r w:rsidRPr="00A95366">
        <w:rPr>
          <w:rFonts w:ascii="Times New Roman" w:hAnsi="Times New Roman" w:cs="Times New Roman"/>
          <w:sz w:val="28"/>
          <w:szCs w:val="28"/>
        </w:rPr>
        <w:t xml:space="preserve"> –   </w:t>
      </w:r>
      <w:r w:rsidRPr="00A95366">
        <w:rPr>
          <w:rFonts w:ascii="Times New Roman" w:hAnsi="Times New Roman" w:cs="Times New Roman"/>
          <w:sz w:val="28"/>
          <w:szCs w:val="28"/>
          <w:lang w:val="uk-UA"/>
        </w:rPr>
        <w:t>https://zbruc.eu/node/64962</w:t>
      </w:r>
    </w:p>
    <w:p w:rsidR="007D211A" w:rsidRPr="00A95366" w:rsidRDefault="007D211A" w:rsidP="00A95366">
      <w:pPr>
        <w:pStyle w:val="a5"/>
        <w:numPr>
          <w:ilvl w:val="0"/>
          <w:numId w:val="33"/>
        </w:numPr>
        <w:spacing w:after="0" w:line="360" w:lineRule="auto"/>
        <w:rPr>
          <w:rFonts w:ascii="Times New Roman" w:hAnsi="Times New Roman" w:cs="Times New Roman"/>
          <w:sz w:val="28"/>
          <w:szCs w:val="28"/>
          <w:lang w:val="uk-UA"/>
        </w:rPr>
      </w:pPr>
      <w:r w:rsidRPr="00A95366">
        <w:rPr>
          <w:rFonts w:ascii="Times New Roman" w:hAnsi="Times New Roman" w:cs="Times New Roman"/>
          <w:sz w:val="28"/>
          <w:szCs w:val="28"/>
          <w:lang w:val="uk-UA"/>
        </w:rPr>
        <w:t>Чому Україна досі не має свого Великого Герба? [Електронний ресурс]: Режим доступу. –  https://www.ukrinform.ua/rubric-polytics/2450989-comu-ukraina-dosi-ne-mae-svogo-velikogo-gerba.html</w:t>
      </w:r>
    </w:p>
    <w:p w:rsidR="007D211A" w:rsidRPr="007C09A0" w:rsidRDefault="007D211A" w:rsidP="00A95366">
      <w:pPr>
        <w:pStyle w:val="a5"/>
        <w:numPr>
          <w:ilvl w:val="0"/>
          <w:numId w:val="33"/>
        </w:numPr>
        <w:spacing w:after="0" w:line="360" w:lineRule="auto"/>
        <w:rPr>
          <w:rFonts w:ascii="Times New Roman" w:hAnsi="Times New Roman" w:cs="Times New Roman"/>
          <w:sz w:val="28"/>
          <w:szCs w:val="28"/>
          <w:lang w:val="uk-UA"/>
        </w:rPr>
      </w:pPr>
      <w:r w:rsidRPr="007C09A0">
        <w:rPr>
          <w:rFonts w:ascii="Times New Roman" w:hAnsi="Times New Roman" w:cs="Times New Roman"/>
          <w:sz w:val="28"/>
          <w:szCs w:val="28"/>
          <w:lang w:val="uk-UA"/>
        </w:rPr>
        <w:t>Ще раз про політику пам’яті</w:t>
      </w:r>
      <w:r w:rsidRPr="00A95366">
        <w:rPr>
          <w:rFonts w:ascii="Times New Roman" w:hAnsi="Times New Roman" w:cs="Times New Roman"/>
          <w:sz w:val="28"/>
          <w:szCs w:val="28"/>
          <w:lang w:val="uk-UA"/>
        </w:rPr>
        <w:t xml:space="preserve"> [Електронний ресурс]: Режим доступу. – </w:t>
      </w:r>
      <w:hyperlink r:id="rId27" w:history="1">
        <w:r w:rsidRPr="007C09A0">
          <w:rPr>
            <w:rFonts w:ascii="Times New Roman" w:hAnsi="Times New Roman" w:cs="Times New Roman"/>
            <w:sz w:val="28"/>
            <w:szCs w:val="28"/>
            <w:lang w:val="uk-UA"/>
          </w:rPr>
          <w:t>https://zaxid.net/shhe_raz_pro_politiku_pamyati_n1097971</w:t>
        </w:r>
      </w:hyperlink>
    </w:p>
    <w:p w:rsidR="007D211A" w:rsidRPr="00A95366" w:rsidRDefault="007D211A" w:rsidP="00A95366">
      <w:pPr>
        <w:pStyle w:val="a5"/>
        <w:numPr>
          <w:ilvl w:val="0"/>
          <w:numId w:val="33"/>
        </w:numPr>
        <w:spacing w:after="0" w:line="360" w:lineRule="auto"/>
        <w:rPr>
          <w:rFonts w:ascii="Times New Roman" w:hAnsi="Times New Roman" w:cs="Times New Roman"/>
          <w:sz w:val="28"/>
          <w:szCs w:val="28"/>
          <w:lang w:val="uk-UA"/>
        </w:rPr>
      </w:pPr>
      <w:r w:rsidRPr="00A95366">
        <w:rPr>
          <w:rFonts w:ascii="Times New Roman" w:hAnsi="Times New Roman" w:cs="Times New Roman"/>
          <w:sz w:val="28"/>
          <w:szCs w:val="28"/>
          <w:lang w:val="uk-UA"/>
        </w:rPr>
        <w:t xml:space="preserve">Ющенко </w:t>
      </w:r>
      <w:proofErr w:type="spellStart"/>
      <w:r w:rsidRPr="00A95366">
        <w:rPr>
          <w:rFonts w:ascii="Times New Roman" w:hAnsi="Times New Roman" w:cs="Times New Roman"/>
          <w:sz w:val="28"/>
          <w:szCs w:val="28"/>
          <w:lang w:val="uk-UA"/>
        </w:rPr>
        <w:t>навестил</w:t>
      </w:r>
      <w:proofErr w:type="spellEnd"/>
      <w:r w:rsidRPr="00A95366">
        <w:rPr>
          <w:rFonts w:ascii="Times New Roman" w:hAnsi="Times New Roman" w:cs="Times New Roman"/>
          <w:sz w:val="28"/>
          <w:szCs w:val="28"/>
          <w:lang w:val="uk-UA"/>
        </w:rPr>
        <w:t xml:space="preserve"> могилу </w:t>
      </w:r>
      <w:proofErr w:type="spellStart"/>
      <w:r w:rsidRPr="00A95366">
        <w:rPr>
          <w:rFonts w:ascii="Times New Roman" w:hAnsi="Times New Roman" w:cs="Times New Roman"/>
          <w:sz w:val="28"/>
          <w:szCs w:val="28"/>
          <w:lang w:val="uk-UA"/>
        </w:rPr>
        <w:t>Петлюры</w:t>
      </w:r>
      <w:proofErr w:type="spellEnd"/>
      <w:r w:rsidRPr="007C09A0">
        <w:rPr>
          <w:rFonts w:ascii="Times New Roman" w:hAnsi="Times New Roman" w:cs="Times New Roman"/>
          <w:sz w:val="28"/>
          <w:szCs w:val="28"/>
          <w:lang w:val="uk-UA"/>
        </w:rPr>
        <w:t xml:space="preserve"> </w:t>
      </w:r>
      <w:r w:rsidRPr="00A95366">
        <w:rPr>
          <w:rFonts w:ascii="Times New Roman" w:hAnsi="Times New Roman" w:cs="Times New Roman"/>
          <w:sz w:val="28"/>
          <w:szCs w:val="28"/>
          <w:lang w:val="uk-UA"/>
        </w:rPr>
        <w:t>[Електронний ресурс]: Режим доступу.</w:t>
      </w:r>
      <w:r w:rsidRPr="007C09A0">
        <w:rPr>
          <w:rFonts w:ascii="Times New Roman" w:hAnsi="Times New Roman" w:cs="Times New Roman"/>
          <w:sz w:val="28"/>
          <w:szCs w:val="28"/>
          <w:lang w:val="uk-UA"/>
        </w:rPr>
        <w:t xml:space="preserve"> –   </w:t>
      </w:r>
      <w:r w:rsidRPr="00A95366">
        <w:rPr>
          <w:rFonts w:ascii="Times New Roman" w:hAnsi="Times New Roman" w:cs="Times New Roman"/>
          <w:sz w:val="28"/>
          <w:szCs w:val="28"/>
          <w:lang w:val="uk-UA"/>
        </w:rPr>
        <w:t>https://lenta.ru/news/2005/11/16/petlyura/</w:t>
      </w:r>
    </w:p>
    <w:p w:rsidR="007D211A" w:rsidRPr="00A95366" w:rsidRDefault="007D211A" w:rsidP="00A95366">
      <w:pPr>
        <w:pStyle w:val="a5"/>
        <w:numPr>
          <w:ilvl w:val="0"/>
          <w:numId w:val="33"/>
        </w:numPr>
        <w:spacing w:after="0" w:line="360" w:lineRule="auto"/>
        <w:rPr>
          <w:rFonts w:ascii="Times New Roman" w:hAnsi="Times New Roman" w:cs="Times New Roman"/>
          <w:sz w:val="28"/>
          <w:szCs w:val="28"/>
          <w:lang w:val="uk-UA"/>
        </w:rPr>
      </w:pPr>
      <w:r w:rsidRPr="00A95366">
        <w:rPr>
          <w:rFonts w:ascii="Times New Roman" w:hAnsi="Times New Roman" w:cs="Times New Roman"/>
          <w:sz w:val="28"/>
          <w:szCs w:val="28"/>
          <w:lang w:val="uk-UA"/>
        </w:rPr>
        <w:t xml:space="preserve">Як змінили святкові дні в Україні. Два Різдва і один день трудящих [Електронний ресурс]: Режим доступу. –    </w:t>
      </w:r>
      <w:hyperlink r:id="rId28" w:history="1">
        <w:r w:rsidRPr="00A95366">
          <w:rPr>
            <w:rFonts w:ascii="Times New Roman" w:hAnsi="Times New Roman" w:cs="Times New Roman"/>
            <w:sz w:val="28"/>
            <w:szCs w:val="28"/>
            <w:lang w:val="uk-UA"/>
          </w:rPr>
          <w:t>https://espreso.tv/news/2017/11/16/dva_rizdva_i_odyn_den_trudyaschykh</w:t>
        </w:r>
      </w:hyperlink>
    </w:p>
    <w:p w:rsidR="00963DF1" w:rsidRDefault="00963DF1" w:rsidP="007C09A0">
      <w:pPr>
        <w:spacing w:after="0" w:line="360" w:lineRule="auto"/>
        <w:rPr>
          <w:rFonts w:ascii="Times New Roman" w:hAnsi="Times New Roman" w:cs="Times New Roman"/>
          <w:sz w:val="28"/>
          <w:szCs w:val="28"/>
          <w:lang w:val="uk-UA"/>
        </w:rPr>
      </w:pPr>
    </w:p>
    <w:p w:rsidR="007C09A0" w:rsidRDefault="007C09A0" w:rsidP="007C09A0">
      <w:pPr>
        <w:spacing w:after="0" w:line="360" w:lineRule="auto"/>
        <w:rPr>
          <w:rFonts w:ascii="Times New Roman" w:hAnsi="Times New Roman" w:cs="Times New Roman"/>
          <w:sz w:val="28"/>
          <w:szCs w:val="28"/>
          <w:lang w:val="uk-UA"/>
        </w:rPr>
      </w:pPr>
    </w:p>
    <w:p w:rsidR="007C09A0" w:rsidRDefault="007C09A0" w:rsidP="007C09A0">
      <w:pPr>
        <w:spacing w:after="0" w:line="360" w:lineRule="auto"/>
        <w:rPr>
          <w:rFonts w:ascii="Times New Roman" w:hAnsi="Times New Roman" w:cs="Times New Roman"/>
          <w:sz w:val="28"/>
          <w:szCs w:val="28"/>
          <w:lang w:val="uk-UA"/>
        </w:rPr>
      </w:pPr>
    </w:p>
    <w:p w:rsidR="007C09A0" w:rsidRDefault="007C09A0" w:rsidP="007C09A0">
      <w:pPr>
        <w:spacing w:after="0" w:line="360" w:lineRule="auto"/>
        <w:rPr>
          <w:rFonts w:ascii="Times New Roman" w:hAnsi="Times New Roman" w:cs="Times New Roman"/>
          <w:sz w:val="28"/>
          <w:szCs w:val="28"/>
          <w:lang w:val="uk-UA"/>
        </w:rPr>
      </w:pPr>
    </w:p>
    <w:p w:rsidR="007C09A0" w:rsidRDefault="007C09A0" w:rsidP="007C09A0">
      <w:pPr>
        <w:spacing w:after="0" w:line="360" w:lineRule="auto"/>
        <w:rPr>
          <w:rFonts w:ascii="Times New Roman" w:hAnsi="Times New Roman" w:cs="Times New Roman"/>
          <w:sz w:val="28"/>
          <w:szCs w:val="28"/>
          <w:lang w:val="uk-UA"/>
        </w:rPr>
      </w:pPr>
    </w:p>
    <w:p w:rsidR="007C09A0" w:rsidRDefault="007C09A0" w:rsidP="007C09A0">
      <w:pPr>
        <w:spacing w:after="0" w:line="360" w:lineRule="auto"/>
        <w:rPr>
          <w:rFonts w:ascii="Times New Roman" w:hAnsi="Times New Roman" w:cs="Times New Roman"/>
          <w:sz w:val="28"/>
          <w:szCs w:val="28"/>
          <w:lang w:val="uk-UA"/>
        </w:rPr>
      </w:pPr>
    </w:p>
    <w:p w:rsidR="007C09A0" w:rsidRDefault="007C09A0" w:rsidP="007C09A0">
      <w:pPr>
        <w:spacing w:after="0" w:line="360" w:lineRule="auto"/>
        <w:rPr>
          <w:rFonts w:ascii="Times New Roman" w:hAnsi="Times New Roman" w:cs="Times New Roman"/>
          <w:sz w:val="28"/>
          <w:szCs w:val="28"/>
          <w:lang w:val="uk-UA"/>
        </w:rPr>
      </w:pPr>
    </w:p>
    <w:p w:rsidR="007C09A0" w:rsidRDefault="007C09A0" w:rsidP="007C09A0">
      <w:pPr>
        <w:spacing w:after="0" w:line="360" w:lineRule="auto"/>
        <w:rPr>
          <w:rFonts w:ascii="Times New Roman" w:hAnsi="Times New Roman" w:cs="Times New Roman"/>
          <w:sz w:val="28"/>
          <w:szCs w:val="28"/>
          <w:lang w:val="uk-UA"/>
        </w:rPr>
      </w:pPr>
    </w:p>
    <w:p w:rsidR="007C09A0" w:rsidRDefault="007C09A0" w:rsidP="007C09A0">
      <w:pPr>
        <w:spacing w:after="0" w:line="360" w:lineRule="auto"/>
        <w:rPr>
          <w:rFonts w:ascii="Times New Roman" w:hAnsi="Times New Roman" w:cs="Times New Roman"/>
          <w:sz w:val="28"/>
          <w:szCs w:val="28"/>
          <w:lang w:val="uk-UA"/>
        </w:rPr>
      </w:pPr>
    </w:p>
    <w:p w:rsidR="007C09A0" w:rsidRDefault="007C09A0" w:rsidP="007C09A0">
      <w:pPr>
        <w:spacing w:after="0" w:line="360" w:lineRule="auto"/>
        <w:rPr>
          <w:rFonts w:ascii="Times New Roman" w:hAnsi="Times New Roman" w:cs="Times New Roman"/>
          <w:sz w:val="28"/>
          <w:szCs w:val="28"/>
          <w:lang w:val="uk-UA"/>
        </w:rPr>
      </w:pPr>
    </w:p>
    <w:p w:rsidR="007C09A0" w:rsidRDefault="007C09A0" w:rsidP="007C09A0">
      <w:pPr>
        <w:spacing w:after="0" w:line="360" w:lineRule="auto"/>
        <w:rPr>
          <w:rFonts w:ascii="Times New Roman" w:hAnsi="Times New Roman" w:cs="Times New Roman"/>
          <w:sz w:val="28"/>
          <w:szCs w:val="28"/>
          <w:lang w:val="uk-UA"/>
        </w:rPr>
      </w:pPr>
    </w:p>
    <w:p w:rsidR="007C09A0" w:rsidRDefault="007C09A0" w:rsidP="007C09A0">
      <w:pPr>
        <w:spacing w:after="0" w:line="360" w:lineRule="auto"/>
        <w:rPr>
          <w:rFonts w:ascii="Times New Roman" w:hAnsi="Times New Roman" w:cs="Times New Roman"/>
          <w:sz w:val="28"/>
          <w:szCs w:val="28"/>
          <w:lang w:val="uk-UA"/>
        </w:rPr>
      </w:pPr>
    </w:p>
    <w:p w:rsidR="007C09A0" w:rsidRDefault="007C09A0" w:rsidP="007C09A0">
      <w:pPr>
        <w:spacing w:after="0" w:line="360" w:lineRule="auto"/>
        <w:rPr>
          <w:rFonts w:ascii="Times New Roman" w:hAnsi="Times New Roman" w:cs="Times New Roman"/>
          <w:sz w:val="28"/>
          <w:szCs w:val="28"/>
          <w:lang w:val="uk-UA"/>
        </w:rPr>
      </w:pPr>
    </w:p>
    <w:p w:rsidR="007C09A0" w:rsidRDefault="007C09A0" w:rsidP="007C09A0">
      <w:pPr>
        <w:spacing w:after="0" w:line="360" w:lineRule="auto"/>
        <w:rPr>
          <w:rFonts w:ascii="Times New Roman" w:hAnsi="Times New Roman" w:cs="Times New Roman"/>
          <w:sz w:val="28"/>
          <w:szCs w:val="28"/>
          <w:lang w:val="uk-UA"/>
        </w:rPr>
      </w:pPr>
    </w:p>
    <w:p w:rsidR="007C09A0" w:rsidRDefault="007C09A0" w:rsidP="007C09A0">
      <w:pPr>
        <w:spacing w:after="0" w:line="360" w:lineRule="auto"/>
        <w:rPr>
          <w:rFonts w:ascii="Times New Roman" w:hAnsi="Times New Roman" w:cs="Times New Roman"/>
          <w:sz w:val="28"/>
          <w:szCs w:val="28"/>
          <w:lang w:val="uk-UA"/>
        </w:rPr>
      </w:pPr>
    </w:p>
    <w:p w:rsidR="007C09A0" w:rsidRDefault="007C09A0" w:rsidP="007C09A0">
      <w:pPr>
        <w:spacing w:after="0" w:line="360" w:lineRule="auto"/>
        <w:rPr>
          <w:rFonts w:ascii="Times New Roman" w:hAnsi="Times New Roman" w:cs="Times New Roman"/>
          <w:sz w:val="28"/>
          <w:szCs w:val="28"/>
          <w:lang w:val="uk-UA"/>
        </w:rPr>
      </w:pPr>
    </w:p>
    <w:p w:rsidR="007C09A0" w:rsidRPr="007C09A0" w:rsidRDefault="007C09A0" w:rsidP="007C09A0">
      <w:pPr>
        <w:spacing w:after="0" w:line="360" w:lineRule="auto"/>
        <w:rPr>
          <w:rFonts w:ascii="Times New Roman" w:hAnsi="Times New Roman" w:cs="Times New Roman"/>
          <w:sz w:val="28"/>
          <w:szCs w:val="28"/>
          <w:lang w:val="uk-UA"/>
        </w:rPr>
      </w:pPr>
    </w:p>
    <w:p w:rsidR="00082E98" w:rsidRDefault="00082E98" w:rsidP="005F318B">
      <w:pPr>
        <w:spacing w:after="0" w:line="360" w:lineRule="auto"/>
        <w:jc w:val="both"/>
        <w:rPr>
          <w:rFonts w:ascii="Times New Roman" w:hAnsi="Times New Roman" w:cs="Times New Roman"/>
          <w:sz w:val="28"/>
          <w:szCs w:val="28"/>
          <w:lang w:val="uk-UA"/>
        </w:rPr>
      </w:pPr>
    </w:p>
    <w:p w:rsidR="00082E98" w:rsidRPr="00156725" w:rsidRDefault="00082E98" w:rsidP="005F318B">
      <w:pPr>
        <w:spacing w:after="0" w:line="360" w:lineRule="auto"/>
        <w:jc w:val="both"/>
        <w:rPr>
          <w:rFonts w:ascii="Times New Roman" w:hAnsi="Times New Roman" w:cs="Times New Roman"/>
          <w:sz w:val="28"/>
          <w:szCs w:val="28"/>
          <w:lang w:val="uk-UA"/>
        </w:rPr>
      </w:pPr>
    </w:p>
    <w:p w:rsidR="00F46DF0" w:rsidRDefault="00F46DF0" w:rsidP="00156725">
      <w:pPr>
        <w:spacing w:after="0" w:line="360" w:lineRule="auto"/>
        <w:jc w:val="both"/>
        <w:rPr>
          <w:rFonts w:ascii="Times New Roman" w:hAnsi="Times New Roman" w:cs="Times New Roman"/>
          <w:sz w:val="28"/>
          <w:szCs w:val="28"/>
          <w:lang w:val="uk-UA"/>
        </w:rPr>
      </w:pPr>
    </w:p>
    <w:p w:rsidR="00F46DF0" w:rsidRDefault="00963DF1" w:rsidP="00963DF1">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ДОДАТКИ</w:t>
      </w:r>
    </w:p>
    <w:p w:rsidR="00A41B56" w:rsidRDefault="00A41B56" w:rsidP="00963DF1">
      <w:pPr>
        <w:spacing w:after="0" w:line="360" w:lineRule="auto"/>
        <w:jc w:val="center"/>
        <w:rPr>
          <w:rFonts w:ascii="Times New Roman" w:hAnsi="Times New Roman" w:cs="Times New Roman"/>
          <w:sz w:val="28"/>
          <w:szCs w:val="28"/>
          <w:lang w:val="uk-UA"/>
        </w:rPr>
      </w:pPr>
    </w:p>
    <w:p w:rsidR="00A41B56" w:rsidRDefault="00A41B56" w:rsidP="00963DF1">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Додаток №1 «</w:t>
      </w:r>
      <w:proofErr w:type="spellStart"/>
      <w:r>
        <w:rPr>
          <w:rFonts w:ascii="Times New Roman" w:hAnsi="Times New Roman" w:cs="Times New Roman"/>
          <w:sz w:val="28"/>
          <w:szCs w:val="28"/>
          <w:lang w:val="uk-UA"/>
        </w:rPr>
        <w:t>Меморіалізація</w:t>
      </w:r>
      <w:proofErr w:type="spellEnd"/>
      <w:r>
        <w:rPr>
          <w:rFonts w:ascii="Times New Roman" w:hAnsi="Times New Roman" w:cs="Times New Roman"/>
          <w:sz w:val="28"/>
          <w:szCs w:val="28"/>
          <w:lang w:val="uk-UA"/>
        </w:rPr>
        <w:t xml:space="preserve"> подій Голокосту в Україні</w:t>
      </w:r>
    </w:p>
    <w:p w:rsidR="00A41B56" w:rsidRDefault="00A41B56" w:rsidP="00963DF1">
      <w:pPr>
        <w:spacing w:after="0" w:line="360" w:lineRule="auto"/>
        <w:jc w:val="center"/>
        <w:rPr>
          <w:rFonts w:ascii="Times New Roman" w:hAnsi="Times New Roman" w:cs="Times New Roman"/>
          <w:sz w:val="28"/>
          <w:szCs w:val="28"/>
          <w:lang w:val="uk-UA"/>
        </w:rPr>
      </w:pPr>
    </w:p>
    <w:tbl>
      <w:tblPr>
        <w:tblStyle w:val="a7"/>
        <w:tblW w:w="9355" w:type="dxa"/>
        <w:tblInd w:w="360" w:type="dxa"/>
        <w:tblLook w:val="04A0" w:firstRow="1" w:lastRow="0" w:firstColumn="1" w:lastColumn="0" w:noHBand="0" w:noVBand="1"/>
      </w:tblPr>
      <w:tblGrid>
        <w:gridCol w:w="1969"/>
        <w:gridCol w:w="2426"/>
        <w:gridCol w:w="4960"/>
      </w:tblGrid>
      <w:tr w:rsidR="00A41B56" w:rsidRPr="008F6D40" w:rsidTr="002E2DDC">
        <w:tc>
          <w:tcPr>
            <w:tcW w:w="1969" w:type="dxa"/>
          </w:tcPr>
          <w:p w:rsidR="00A41B56" w:rsidRPr="008F6D40" w:rsidRDefault="00A41B56" w:rsidP="002E2DDC">
            <w:pPr>
              <w:pStyle w:val="Default"/>
              <w:spacing w:line="360" w:lineRule="auto"/>
              <w:jc w:val="both"/>
              <w:rPr>
                <w:sz w:val="28"/>
                <w:szCs w:val="28"/>
                <w:lang w:val="uk-UA"/>
              </w:rPr>
            </w:pPr>
            <w:r w:rsidRPr="008F6D40">
              <w:rPr>
                <w:sz w:val="28"/>
                <w:szCs w:val="28"/>
                <w:lang w:val="uk-UA"/>
              </w:rPr>
              <w:t>Місто</w:t>
            </w:r>
          </w:p>
        </w:tc>
        <w:tc>
          <w:tcPr>
            <w:tcW w:w="2426" w:type="dxa"/>
          </w:tcPr>
          <w:p w:rsidR="00A41B56" w:rsidRPr="008F6D40" w:rsidRDefault="00A41B56" w:rsidP="002E2DDC">
            <w:pPr>
              <w:pStyle w:val="Default"/>
              <w:spacing w:line="360" w:lineRule="auto"/>
              <w:jc w:val="both"/>
              <w:rPr>
                <w:sz w:val="28"/>
                <w:szCs w:val="28"/>
                <w:lang w:val="uk-UA"/>
              </w:rPr>
            </w:pPr>
            <w:r w:rsidRPr="008F6D40">
              <w:rPr>
                <w:sz w:val="28"/>
                <w:szCs w:val="28"/>
                <w:lang w:val="uk-UA"/>
              </w:rPr>
              <w:t>Рік встановлення</w:t>
            </w:r>
          </w:p>
        </w:tc>
        <w:tc>
          <w:tcPr>
            <w:tcW w:w="4960" w:type="dxa"/>
          </w:tcPr>
          <w:p w:rsidR="00A41B56" w:rsidRPr="008F6D40" w:rsidRDefault="00A41B56" w:rsidP="002E2DDC">
            <w:pPr>
              <w:pStyle w:val="Default"/>
              <w:spacing w:line="360" w:lineRule="auto"/>
              <w:jc w:val="both"/>
              <w:rPr>
                <w:sz w:val="28"/>
                <w:szCs w:val="28"/>
                <w:lang w:val="uk-UA"/>
              </w:rPr>
            </w:pPr>
            <w:r w:rsidRPr="008F6D40">
              <w:rPr>
                <w:sz w:val="28"/>
                <w:szCs w:val="28"/>
                <w:lang w:val="uk-UA"/>
              </w:rPr>
              <w:t>Назва</w:t>
            </w:r>
          </w:p>
        </w:tc>
      </w:tr>
      <w:tr w:rsidR="00A41B56" w:rsidRPr="008F6D40" w:rsidTr="002E2DDC">
        <w:tc>
          <w:tcPr>
            <w:tcW w:w="1969" w:type="dxa"/>
          </w:tcPr>
          <w:p w:rsidR="00A41B56" w:rsidRPr="008F6D40" w:rsidRDefault="00A41B56" w:rsidP="002E2DDC">
            <w:pPr>
              <w:pStyle w:val="Default"/>
              <w:spacing w:line="360" w:lineRule="auto"/>
              <w:jc w:val="both"/>
              <w:rPr>
                <w:sz w:val="28"/>
                <w:szCs w:val="28"/>
                <w:lang w:val="uk-UA"/>
              </w:rPr>
            </w:pPr>
            <w:r w:rsidRPr="008F6D40">
              <w:rPr>
                <w:sz w:val="28"/>
                <w:szCs w:val="28"/>
                <w:lang w:val="uk-UA"/>
              </w:rPr>
              <w:t>Дніпро</w:t>
            </w:r>
          </w:p>
        </w:tc>
        <w:tc>
          <w:tcPr>
            <w:tcW w:w="2426" w:type="dxa"/>
          </w:tcPr>
          <w:p w:rsidR="00A41B56" w:rsidRPr="008F6D40" w:rsidRDefault="00A41B56" w:rsidP="002E2DDC">
            <w:pPr>
              <w:pStyle w:val="Default"/>
              <w:spacing w:line="360" w:lineRule="auto"/>
              <w:jc w:val="both"/>
              <w:rPr>
                <w:sz w:val="28"/>
                <w:szCs w:val="28"/>
                <w:lang w:val="uk-UA"/>
              </w:rPr>
            </w:pPr>
            <w:r w:rsidRPr="008F6D40">
              <w:rPr>
                <w:sz w:val="28"/>
                <w:szCs w:val="28"/>
                <w:lang w:val="uk-UA"/>
              </w:rPr>
              <w:t>1974</w:t>
            </w:r>
          </w:p>
        </w:tc>
        <w:tc>
          <w:tcPr>
            <w:tcW w:w="4960" w:type="dxa"/>
          </w:tcPr>
          <w:p w:rsidR="00A41B56" w:rsidRPr="008F6D40" w:rsidRDefault="00A41B56" w:rsidP="002E2DDC">
            <w:pPr>
              <w:pStyle w:val="Default"/>
              <w:spacing w:line="360" w:lineRule="auto"/>
              <w:jc w:val="both"/>
              <w:rPr>
                <w:sz w:val="28"/>
                <w:szCs w:val="28"/>
                <w:lang w:val="uk-UA"/>
              </w:rPr>
            </w:pPr>
            <w:r w:rsidRPr="008F6D40">
              <w:rPr>
                <w:sz w:val="28"/>
                <w:szCs w:val="28"/>
                <w:lang w:val="uk-UA"/>
              </w:rPr>
              <w:t>«Мирним громадянам – жертвам фашизму»</w:t>
            </w:r>
            <w:r>
              <w:rPr>
                <w:sz w:val="28"/>
                <w:szCs w:val="28"/>
                <w:lang w:val="uk-UA"/>
              </w:rPr>
              <w:t xml:space="preserve"> </w:t>
            </w:r>
            <w:r w:rsidR="007C09A0">
              <w:rPr>
                <w:sz w:val="28"/>
                <w:szCs w:val="28"/>
                <w:lang w:val="en-US" w:bidi="he-IL"/>
              </w:rPr>
              <w:t>[</w:t>
            </w:r>
            <w:r w:rsidR="007C09A0">
              <w:rPr>
                <w:sz w:val="28"/>
                <w:szCs w:val="28"/>
                <w:lang w:val="uk-UA" w:bidi="he-IL"/>
              </w:rPr>
              <w:t>27</w:t>
            </w:r>
            <w:r>
              <w:rPr>
                <w:sz w:val="28"/>
                <w:szCs w:val="28"/>
                <w:lang w:val="en-US" w:bidi="he-IL"/>
              </w:rPr>
              <w:t>]</w:t>
            </w:r>
          </w:p>
        </w:tc>
      </w:tr>
      <w:tr w:rsidR="00A41B56" w:rsidRPr="006F6A92" w:rsidTr="002E2DDC">
        <w:tc>
          <w:tcPr>
            <w:tcW w:w="1969" w:type="dxa"/>
          </w:tcPr>
          <w:p w:rsidR="00A41B56" w:rsidRPr="008F6D40" w:rsidRDefault="00A41B56" w:rsidP="002E2DDC">
            <w:pPr>
              <w:pStyle w:val="Default"/>
              <w:spacing w:line="360" w:lineRule="auto"/>
              <w:jc w:val="both"/>
              <w:rPr>
                <w:sz w:val="28"/>
                <w:szCs w:val="28"/>
                <w:lang w:val="uk-UA"/>
              </w:rPr>
            </w:pPr>
            <w:r w:rsidRPr="008F6D40">
              <w:rPr>
                <w:sz w:val="28"/>
                <w:szCs w:val="28"/>
                <w:lang w:val="uk-UA"/>
              </w:rPr>
              <w:t>Київ</w:t>
            </w:r>
          </w:p>
        </w:tc>
        <w:tc>
          <w:tcPr>
            <w:tcW w:w="2426" w:type="dxa"/>
          </w:tcPr>
          <w:p w:rsidR="00A41B56" w:rsidRPr="008F6D40" w:rsidRDefault="00A41B56" w:rsidP="002E2DDC">
            <w:pPr>
              <w:pStyle w:val="Default"/>
              <w:spacing w:line="360" w:lineRule="auto"/>
              <w:jc w:val="both"/>
              <w:rPr>
                <w:sz w:val="28"/>
                <w:szCs w:val="28"/>
                <w:lang w:val="uk-UA"/>
              </w:rPr>
            </w:pPr>
            <w:r w:rsidRPr="008F6D40">
              <w:rPr>
                <w:sz w:val="28"/>
                <w:szCs w:val="28"/>
                <w:lang w:val="uk-UA"/>
              </w:rPr>
              <w:t>1976</w:t>
            </w:r>
          </w:p>
        </w:tc>
        <w:tc>
          <w:tcPr>
            <w:tcW w:w="4960" w:type="dxa"/>
          </w:tcPr>
          <w:p w:rsidR="00A41B56" w:rsidRPr="008F6D40" w:rsidRDefault="00A41B56" w:rsidP="002E2DDC">
            <w:pPr>
              <w:pStyle w:val="Default"/>
              <w:spacing w:line="360" w:lineRule="auto"/>
              <w:jc w:val="both"/>
              <w:rPr>
                <w:sz w:val="28"/>
                <w:szCs w:val="28"/>
                <w:lang w:val="uk-UA"/>
              </w:rPr>
            </w:pPr>
            <w:r>
              <w:rPr>
                <w:sz w:val="28"/>
                <w:szCs w:val="28"/>
                <w:lang w:val="uk-UA"/>
              </w:rPr>
              <w:t>«</w:t>
            </w:r>
            <w:r w:rsidRPr="008F6D40">
              <w:rPr>
                <w:sz w:val="28"/>
                <w:szCs w:val="28"/>
                <w:lang w:val="uk-UA"/>
              </w:rPr>
              <w:t>Пам'ятник радянським громадянам та військовополоненим солдатам і офіцерам Радянської армії, розстріляним німецькими фашистами у Бабиному Яр</w:t>
            </w:r>
            <w:r>
              <w:rPr>
                <w:sz w:val="28"/>
                <w:szCs w:val="28"/>
                <w:lang w:val="uk-UA"/>
              </w:rPr>
              <w:t xml:space="preserve">і» </w:t>
            </w:r>
            <w:r w:rsidR="005A03F8">
              <w:rPr>
                <w:sz w:val="28"/>
                <w:szCs w:val="28"/>
                <w:lang w:val="uk-UA" w:bidi="he-IL"/>
              </w:rPr>
              <w:t>[89</w:t>
            </w:r>
            <w:r w:rsidRPr="00F46DF0">
              <w:rPr>
                <w:sz w:val="28"/>
                <w:szCs w:val="28"/>
                <w:lang w:val="uk-UA" w:bidi="he-IL"/>
              </w:rPr>
              <w:t>]</w:t>
            </w:r>
          </w:p>
        </w:tc>
      </w:tr>
      <w:tr w:rsidR="00A41B56" w:rsidRPr="008F6D40" w:rsidTr="002E2DDC">
        <w:tc>
          <w:tcPr>
            <w:tcW w:w="1969" w:type="dxa"/>
          </w:tcPr>
          <w:p w:rsidR="00A41B56" w:rsidRPr="008F6D40" w:rsidRDefault="00A41B56" w:rsidP="002E2DDC">
            <w:pPr>
              <w:pStyle w:val="Default"/>
              <w:spacing w:line="360" w:lineRule="auto"/>
              <w:jc w:val="both"/>
              <w:rPr>
                <w:sz w:val="28"/>
                <w:szCs w:val="28"/>
                <w:lang w:val="uk-UA"/>
              </w:rPr>
            </w:pPr>
            <w:r w:rsidRPr="008F6D40">
              <w:rPr>
                <w:sz w:val="28"/>
                <w:szCs w:val="28"/>
                <w:lang w:val="uk-UA"/>
              </w:rPr>
              <w:t>Київ</w:t>
            </w:r>
          </w:p>
        </w:tc>
        <w:tc>
          <w:tcPr>
            <w:tcW w:w="2426" w:type="dxa"/>
          </w:tcPr>
          <w:p w:rsidR="00A41B56" w:rsidRPr="008F6D40" w:rsidRDefault="00A41B56" w:rsidP="002E2DDC">
            <w:pPr>
              <w:pStyle w:val="Default"/>
              <w:spacing w:line="360" w:lineRule="auto"/>
              <w:jc w:val="both"/>
              <w:rPr>
                <w:sz w:val="28"/>
                <w:szCs w:val="28"/>
                <w:lang w:val="uk-UA"/>
              </w:rPr>
            </w:pPr>
            <w:r w:rsidRPr="008F6D40">
              <w:rPr>
                <w:sz w:val="28"/>
                <w:szCs w:val="28"/>
                <w:lang w:val="uk-UA"/>
              </w:rPr>
              <w:t>1991</w:t>
            </w:r>
          </w:p>
        </w:tc>
        <w:tc>
          <w:tcPr>
            <w:tcW w:w="4960" w:type="dxa"/>
          </w:tcPr>
          <w:p w:rsidR="00A41B56" w:rsidRPr="008F6D40" w:rsidRDefault="00A41B56" w:rsidP="002E2DDC">
            <w:pPr>
              <w:pStyle w:val="Default"/>
              <w:spacing w:line="360" w:lineRule="auto"/>
              <w:jc w:val="both"/>
              <w:rPr>
                <w:sz w:val="28"/>
                <w:szCs w:val="28"/>
                <w:lang w:val="uk-UA"/>
              </w:rPr>
            </w:pPr>
            <w:r w:rsidRPr="008F6D40">
              <w:rPr>
                <w:sz w:val="28"/>
                <w:szCs w:val="28"/>
                <w:lang w:val="uk-UA"/>
              </w:rPr>
              <w:t>«</w:t>
            </w:r>
            <w:proofErr w:type="spellStart"/>
            <w:r w:rsidRPr="008F6D40">
              <w:rPr>
                <w:sz w:val="28"/>
                <w:szCs w:val="28"/>
                <w:lang w:val="uk-UA"/>
              </w:rPr>
              <w:t>Менора</w:t>
            </w:r>
            <w:proofErr w:type="spellEnd"/>
            <w:r w:rsidRPr="008F6D40">
              <w:rPr>
                <w:sz w:val="28"/>
                <w:szCs w:val="28"/>
                <w:lang w:val="uk-UA"/>
              </w:rPr>
              <w:t>»</w:t>
            </w:r>
            <w:r>
              <w:rPr>
                <w:sz w:val="28"/>
                <w:szCs w:val="28"/>
                <w:lang w:val="uk-UA"/>
              </w:rPr>
              <w:t xml:space="preserve"> </w:t>
            </w:r>
            <w:r>
              <w:rPr>
                <w:sz w:val="28"/>
                <w:szCs w:val="28"/>
                <w:lang w:val="en-US" w:bidi="he-IL"/>
              </w:rPr>
              <w:t>[6</w:t>
            </w:r>
            <w:r w:rsidR="009079FD">
              <w:rPr>
                <w:sz w:val="28"/>
                <w:szCs w:val="28"/>
                <w:lang w:val="uk-UA" w:bidi="he-IL"/>
              </w:rPr>
              <w:t>1</w:t>
            </w:r>
            <w:r>
              <w:rPr>
                <w:sz w:val="28"/>
                <w:szCs w:val="28"/>
                <w:lang w:val="en-US" w:bidi="he-IL"/>
              </w:rPr>
              <w:t>]</w:t>
            </w:r>
          </w:p>
        </w:tc>
      </w:tr>
      <w:tr w:rsidR="00A41B56" w:rsidRPr="008F6D40" w:rsidTr="002E2DDC">
        <w:tc>
          <w:tcPr>
            <w:tcW w:w="1969" w:type="dxa"/>
          </w:tcPr>
          <w:p w:rsidR="00A41B56" w:rsidRPr="008F6D40" w:rsidRDefault="00A41B56" w:rsidP="002E2DDC">
            <w:pPr>
              <w:pStyle w:val="Default"/>
              <w:spacing w:line="360" w:lineRule="auto"/>
              <w:jc w:val="both"/>
              <w:rPr>
                <w:sz w:val="28"/>
                <w:szCs w:val="28"/>
                <w:lang w:val="uk-UA"/>
              </w:rPr>
            </w:pPr>
            <w:r w:rsidRPr="008F6D40">
              <w:rPr>
                <w:sz w:val="28"/>
                <w:szCs w:val="28"/>
                <w:lang w:val="uk-UA"/>
              </w:rPr>
              <w:t>Львів</w:t>
            </w:r>
          </w:p>
        </w:tc>
        <w:tc>
          <w:tcPr>
            <w:tcW w:w="2426" w:type="dxa"/>
          </w:tcPr>
          <w:p w:rsidR="00A41B56" w:rsidRPr="008F6D40" w:rsidRDefault="00A41B56" w:rsidP="002E2DDC">
            <w:pPr>
              <w:pStyle w:val="Default"/>
              <w:spacing w:line="360" w:lineRule="auto"/>
              <w:jc w:val="both"/>
              <w:rPr>
                <w:sz w:val="28"/>
                <w:szCs w:val="28"/>
                <w:lang w:val="uk-UA"/>
              </w:rPr>
            </w:pPr>
            <w:r w:rsidRPr="008F6D40">
              <w:rPr>
                <w:sz w:val="28"/>
                <w:szCs w:val="28"/>
                <w:lang w:val="uk-UA"/>
              </w:rPr>
              <w:t>1992</w:t>
            </w:r>
          </w:p>
        </w:tc>
        <w:tc>
          <w:tcPr>
            <w:tcW w:w="4960" w:type="dxa"/>
          </w:tcPr>
          <w:p w:rsidR="00A41B56" w:rsidRPr="008F6D40" w:rsidRDefault="00A41B56" w:rsidP="002E2DDC">
            <w:pPr>
              <w:pStyle w:val="Default"/>
              <w:spacing w:line="360" w:lineRule="auto"/>
              <w:jc w:val="both"/>
              <w:rPr>
                <w:sz w:val="28"/>
                <w:szCs w:val="28"/>
                <w:lang w:val="uk-UA"/>
              </w:rPr>
            </w:pPr>
            <w:proofErr w:type="spellStart"/>
            <w:r w:rsidRPr="008F6D40">
              <w:rPr>
                <w:sz w:val="28"/>
                <w:szCs w:val="28"/>
                <w:lang w:val="uk-UA"/>
              </w:rPr>
              <w:t>Пам</w:t>
            </w:r>
            <w:proofErr w:type="spellEnd"/>
            <w:r w:rsidRPr="008F6D40">
              <w:rPr>
                <w:sz w:val="28"/>
                <w:szCs w:val="28"/>
                <w:lang w:val="en-US"/>
              </w:rPr>
              <w:t>’</w:t>
            </w:r>
            <w:proofErr w:type="spellStart"/>
            <w:r w:rsidRPr="008F6D40">
              <w:rPr>
                <w:sz w:val="28"/>
                <w:szCs w:val="28"/>
                <w:lang w:val="uk-UA"/>
              </w:rPr>
              <w:t>ятник</w:t>
            </w:r>
            <w:proofErr w:type="spellEnd"/>
            <w:r w:rsidRPr="008F6D40">
              <w:rPr>
                <w:sz w:val="28"/>
                <w:szCs w:val="28"/>
                <w:lang w:val="uk-UA"/>
              </w:rPr>
              <w:t xml:space="preserve"> жертвам львівського гетто </w:t>
            </w:r>
            <w:r w:rsidR="00C86F55">
              <w:rPr>
                <w:sz w:val="28"/>
                <w:szCs w:val="28"/>
                <w:lang w:val="en-US" w:bidi="he-IL"/>
              </w:rPr>
              <w:lastRenderedPageBreak/>
              <w:t>[</w:t>
            </w:r>
            <w:r w:rsidR="00C86F55">
              <w:rPr>
                <w:sz w:val="28"/>
                <w:szCs w:val="28"/>
                <w:lang w:val="uk-UA" w:bidi="he-IL"/>
              </w:rPr>
              <w:t>71</w:t>
            </w:r>
            <w:r>
              <w:rPr>
                <w:sz w:val="28"/>
                <w:szCs w:val="28"/>
                <w:lang w:val="en-US" w:bidi="he-IL"/>
              </w:rPr>
              <w:t>]</w:t>
            </w:r>
          </w:p>
        </w:tc>
      </w:tr>
      <w:tr w:rsidR="00A41B56" w:rsidRPr="008F6D40" w:rsidTr="002E2DDC">
        <w:tc>
          <w:tcPr>
            <w:tcW w:w="1969" w:type="dxa"/>
          </w:tcPr>
          <w:p w:rsidR="00A41B56" w:rsidRPr="008F6D40" w:rsidRDefault="00A41B56" w:rsidP="002E2DDC">
            <w:pPr>
              <w:pStyle w:val="Default"/>
              <w:spacing w:line="360" w:lineRule="auto"/>
              <w:jc w:val="both"/>
              <w:rPr>
                <w:sz w:val="28"/>
                <w:szCs w:val="28"/>
                <w:lang w:val="uk-UA"/>
              </w:rPr>
            </w:pPr>
            <w:r w:rsidRPr="008F6D40">
              <w:rPr>
                <w:sz w:val="28"/>
                <w:szCs w:val="28"/>
                <w:lang w:val="uk-UA"/>
              </w:rPr>
              <w:lastRenderedPageBreak/>
              <w:t>Київ</w:t>
            </w:r>
          </w:p>
        </w:tc>
        <w:tc>
          <w:tcPr>
            <w:tcW w:w="2426" w:type="dxa"/>
          </w:tcPr>
          <w:p w:rsidR="00A41B56" w:rsidRPr="008F6D40" w:rsidRDefault="00A41B56" w:rsidP="002E2DDC">
            <w:pPr>
              <w:pStyle w:val="Default"/>
              <w:spacing w:line="360" w:lineRule="auto"/>
              <w:jc w:val="both"/>
              <w:rPr>
                <w:sz w:val="28"/>
                <w:szCs w:val="28"/>
                <w:lang w:val="uk-UA"/>
              </w:rPr>
            </w:pPr>
            <w:r w:rsidRPr="008F6D40">
              <w:rPr>
                <w:sz w:val="28"/>
                <w:szCs w:val="28"/>
                <w:lang w:val="uk-UA"/>
              </w:rPr>
              <w:t>2001</w:t>
            </w:r>
          </w:p>
        </w:tc>
        <w:tc>
          <w:tcPr>
            <w:tcW w:w="4960" w:type="dxa"/>
          </w:tcPr>
          <w:p w:rsidR="00A41B56" w:rsidRPr="008F6D40" w:rsidRDefault="00A41B56" w:rsidP="002E2DDC">
            <w:pPr>
              <w:pStyle w:val="Default"/>
              <w:spacing w:line="360" w:lineRule="auto"/>
              <w:jc w:val="both"/>
              <w:rPr>
                <w:sz w:val="28"/>
                <w:szCs w:val="28"/>
                <w:lang w:val="uk-UA"/>
              </w:rPr>
            </w:pPr>
            <w:proofErr w:type="spellStart"/>
            <w:r w:rsidRPr="008F6D40">
              <w:rPr>
                <w:sz w:val="28"/>
                <w:szCs w:val="28"/>
                <w:lang w:val="uk-UA"/>
              </w:rPr>
              <w:t>Пам</w:t>
            </w:r>
            <w:proofErr w:type="spellEnd"/>
            <w:r w:rsidRPr="008F6D40">
              <w:rPr>
                <w:sz w:val="28"/>
                <w:szCs w:val="28"/>
                <w:lang w:val="en-US"/>
              </w:rPr>
              <w:t>’</w:t>
            </w:r>
            <w:proofErr w:type="spellStart"/>
            <w:r w:rsidRPr="008F6D40">
              <w:rPr>
                <w:sz w:val="28"/>
                <w:szCs w:val="28"/>
                <w:lang w:val="uk-UA"/>
              </w:rPr>
              <w:t>ятник</w:t>
            </w:r>
            <w:proofErr w:type="spellEnd"/>
            <w:r w:rsidRPr="008F6D40">
              <w:rPr>
                <w:sz w:val="28"/>
                <w:szCs w:val="28"/>
                <w:lang w:val="uk-UA"/>
              </w:rPr>
              <w:t xml:space="preserve"> розстріляним дітям</w:t>
            </w:r>
            <w:r>
              <w:rPr>
                <w:sz w:val="28"/>
                <w:szCs w:val="28"/>
                <w:lang w:val="uk-UA"/>
              </w:rPr>
              <w:t xml:space="preserve"> </w:t>
            </w:r>
            <w:r w:rsidR="00C86F55">
              <w:rPr>
                <w:sz w:val="28"/>
                <w:szCs w:val="28"/>
                <w:lang w:val="en-US" w:bidi="he-IL"/>
              </w:rPr>
              <w:t>[</w:t>
            </w:r>
            <w:r w:rsidR="00C86F55">
              <w:rPr>
                <w:sz w:val="28"/>
                <w:szCs w:val="28"/>
                <w:lang w:val="uk-UA" w:bidi="he-IL"/>
              </w:rPr>
              <w:t>14</w:t>
            </w:r>
            <w:r>
              <w:rPr>
                <w:sz w:val="28"/>
                <w:szCs w:val="28"/>
                <w:lang w:val="en-US" w:bidi="he-IL"/>
              </w:rPr>
              <w:t>]</w:t>
            </w:r>
          </w:p>
        </w:tc>
      </w:tr>
      <w:tr w:rsidR="00A41B56" w:rsidRPr="008F6D40" w:rsidTr="002E2DDC">
        <w:tc>
          <w:tcPr>
            <w:tcW w:w="1969" w:type="dxa"/>
          </w:tcPr>
          <w:p w:rsidR="00A41B56" w:rsidRPr="008F6D40" w:rsidRDefault="00A41B56" w:rsidP="002E2DDC">
            <w:pPr>
              <w:pStyle w:val="Default"/>
              <w:spacing w:line="360" w:lineRule="auto"/>
              <w:jc w:val="both"/>
              <w:rPr>
                <w:sz w:val="28"/>
                <w:szCs w:val="28"/>
                <w:lang w:val="uk-UA"/>
              </w:rPr>
            </w:pPr>
            <w:r w:rsidRPr="008F6D40">
              <w:rPr>
                <w:sz w:val="28"/>
                <w:szCs w:val="28"/>
                <w:lang w:val="uk-UA"/>
              </w:rPr>
              <w:t>Дніпро</w:t>
            </w:r>
          </w:p>
        </w:tc>
        <w:tc>
          <w:tcPr>
            <w:tcW w:w="2426" w:type="dxa"/>
          </w:tcPr>
          <w:p w:rsidR="00A41B56" w:rsidRPr="008F6D40" w:rsidRDefault="00A41B56" w:rsidP="002E2DDC">
            <w:pPr>
              <w:pStyle w:val="Default"/>
              <w:spacing w:line="360" w:lineRule="auto"/>
              <w:jc w:val="both"/>
              <w:rPr>
                <w:sz w:val="28"/>
                <w:szCs w:val="28"/>
                <w:lang w:val="uk-UA"/>
              </w:rPr>
            </w:pPr>
            <w:r w:rsidRPr="008F6D40">
              <w:rPr>
                <w:sz w:val="28"/>
                <w:szCs w:val="28"/>
                <w:lang w:val="uk-UA"/>
              </w:rPr>
              <w:t>2001</w:t>
            </w:r>
          </w:p>
        </w:tc>
        <w:tc>
          <w:tcPr>
            <w:tcW w:w="4960" w:type="dxa"/>
          </w:tcPr>
          <w:p w:rsidR="00A41B56" w:rsidRPr="008F6D40" w:rsidRDefault="00A41B56" w:rsidP="002E2DDC">
            <w:pPr>
              <w:pStyle w:val="Default"/>
              <w:spacing w:line="360" w:lineRule="auto"/>
              <w:jc w:val="both"/>
              <w:rPr>
                <w:sz w:val="28"/>
                <w:szCs w:val="28"/>
                <w:lang w:val="uk-UA"/>
              </w:rPr>
            </w:pPr>
            <w:proofErr w:type="spellStart"/>
            <w:r w:rsidRPr="008F6D40">
              <w:rPr>
                <w:sz w:val="28"/>
                <w:szCs w:val="28"/>
                <w:lang w:val="uk-UA"/>
              </w:rPr>
              <w:t>Пам</w:t>
            </w:r>
            <w:proofErr w:type="spellEnd"/>
            <w:r w:rsidRPr="008F6D40">
              <w:rPr>
                <w:sz w:val="28"/>
                <w:szCs w:val="28"/>
                <w:lang w:val="en-US"/>
              </w:rPr>
              <w:t>’</w:t>
            </w:r>
            <w:proofErr w:type="spellStart"/>
            <w:r w:rsidRPr="008F6D40">
              <w:rPr>
                <w:sz w:val="28"/>
                <w:szCs w:val="28"/>
                <w:lang w:val="uk-UA"/>
              </w:rPr>
              <w:t>ятник</w:t>
            </w:r>
            <w:proofErr w:type="spellEnd"/>
            <w:r w:rsidRPr="008F6D40">
              <w:rPr>
                <w:sz w:val="28"/>
                <w:szCs w:val="28"/>
                <w:lang w:val="uk-UA"/>
              </w:rPr>
              <w:t xml:space="preserve"> євреям – жертвам фашизму</w:t>
            </w:r>
            <w:r>
              <w:rPr>
                <w:sz w:val="28"/>
                <w:szCs w:val="28"/>
                <w:lang w:val="uk-UA"/>
              </w:rPr>
              <w:t xml:space="preserve"> </w:t>
            </w:r>
            <w:r w:rsidR="00C86F55">
              <w:rPr>
                <w:sz w:val="28"/>
                <w:szCs w:val="28"/>
                <w:lang w:val="en-US" w:bidi="he-IL"/>
              </w:rPr>
              <w:t>[</w:t>
            </w:r>
            <w:r w:rsidR="00C86F55">
              <w:rPr>
                <w:sz w:val="28"/>
                <w:szCs w:val="28"/>
                <w:lang w:val="uk-UA" w:bidi="he-IL"/>
              </w:rPr>
              <w:t>57</w:t>
            </w:r>
            <w:r>
              <w:rPr>
                <w:sz w:val="28"/>
                <w:szCs w:val="28"/>
                <w:lang w:val="en-US" w:bidi="he-IL"/>
              </w:rPr>
              <w:t>]</w:t>
            </w:r>
          </w:p>
        </w:tc>
      </w:tr>
      <w:tr w:rsidR="00A41B56" w:rsidRPr="008F6D40" w:rsidTr="002E2DDC">
        <w:tc>
          <w:tcPr>
            <w:tcW w:w="1969" w:type="dxa"/>
          </w:tcPr>
          <w:p w:rsidR="00A41B56" w:rsidRPr="008F6D40" w:rsidRDefault="00A41B56" w:rsidP="002E2DDC">
            <w:pPr>
              <w:pStyle w:val="Default"/>
              <w:spacing w:line="360" w:lineRule="auto"/>
              <w:jc w:val="both"/>
              <w:rPr>
                <w:sz w:val="28"/>
                <w:szCs w:val="28"/>
                <w:lang w:val="uk-UA"/>
              </w:rPr>
            </w:pPr>
            <w:r w:rsidRPr="008F6D40">
              <w:rPr>
                <w:sz w:val="28"/>
                <w:szCs w:val="28"/>
                <w:lang w:val="uk-UA"/>
              </w:rPr>
              <w:t>Харків</w:t>
            </w:r>
          </w:p>
        </w:tc>
        <w:tc>
          <w:tcPr>
            <w:tcW w:w="2426" w:type="dxa"/>
          </w:tcPr>
          <w:p w:rsidR="00A41B56" w:rsidRPr="008F6D40" w:rsidRDefault="00A41B56" w:rsidP="002E2DDC">
            <w:pPr>
              <w:pStyle w:val="Default"/>
              <w:spacing w:line="360" w:lineRule="auto"/>
              <w:jc w:val="both"/>
              <w:rPr>
                <w:sz w:val="28"/>
                <w:szCs w:val="28"/>
                <w:lang w:val="uk-UA"/>
              </w:rPr>
            </w:pPr>
            <w:r w:rsidRPr="008F6D40">
              <w:rPr>
                <w:sz w:val="28"/>
                <w:szCs w:val="28"/>
                <w:lang w:val="uk-UA"/>
              </w:rPr>
              <w:t>2002</w:t>
            </w:r>
          </w:p>
        </w:tc>
        <w:tc>
          <w:tcPr>
            <w:tcW w:w="4960" w:type="dxa"/>
          </w:tcPr>
          <w:p w:rsidR="00A41B56" w:rsidRPr="008F6D40" w:rsidRDefault="00A41B56" w:rsidP="002E2DDC">
            <w:pPr>
              <w:pStyle w:val="Default"/>
              <w:spacing w:line="360" w:lineRule="auto"/>
              <w:jc w:val="both"/>
              <w:rPr>
                <w:sz w:val="28"/>
                <w:szCs w:val="28"/>
                <w:lang w:val="uk-UA"/>
              </w:rPr>
            </w:pPr>
            <w:r w:rsidRPr="008F6D40">
              <w:rPr>
                <w:sz w:val="28"/>
                <w:szCs w:val="28"/>
                <w:lang w:val="uk-UA"/>
              </w:rPr>
              <w:t>Меморіал «</w:t>
            </w:r>
            <w:proofErr w:type="spellStart"/>
            <w:r w:rsidRPr="008F6D40">
              <w:rPr>
                <w:sz w:val="28"/>
                <w:szCs w:val="28"/>
                <w:lang w:val="uk-UA"/>
              </w:rPr>
              <w:t>Дробицький</w:t>
            </w:r>
            <w:proofErr w:type="spellEnd"/>
            <w:r w:rsidRPr="008F6D40">
              <w:rPr>
                <w:sz w:val="28"/>
                <w:szCs w:val="28"/>
                <w:lang w:val="uk-UA"/>
              </w:rPr>
              <w:t xml:space="preserve"> Яр»</w:t>
            </w:r>
            <w:r>
              <w:rPr>
                <w:sz w:val="28"/>
                <w:szCs w:val="28"/>
                <w:lang w:val="uk-UA"/>
              </w:rPr>
              <w:t xml:space="preserve"> </w:t>
            </w:r>
            <w:r w:rsidR="00C86F55">
              <w:rPr>
                <w:sz w:val="28"/>
                <w:szCs w:val="28"/>
                <w:lang w:val="en-US" w:bidi="he-IL"/>
              </w:rPr>
              <w:t>[</w:t>
            </w:r>
            <w:r w:rsidR="00C86F55">
              <w:rPr>
                <w:sz w:val="28"/>
                <w:szCs w:val="28"/>
                <w:lang w:val="uk-UA" w:bidi="he-IL"/>
              </w:rPr>
              <w:t>30</w:t>
            </w:r>
            <w:r>
              <w:rPr>
                <w:sz w:val="28"/>
                <w:szCs w:val="28"/>
                <w:lang w:val="en-US" w:bidi="he-IL"/>
              </w:rPr>
              <w:t>]</w:t>
            </w:r>
          </w:p>
        </w:tc>
      </w:tr>
      <w:tr w:rsidR="00A41B56" w:rsidRPr="008F6D40" w:rsidTr="002E2DDC">
        <w:tc>
          <w:tcPr>
            <w:tcW w:w="1969" w:type="dxa"/>
          </w:tcPr>
          <w:p w:rsidR="00A41B56" w:rsidRPr="008F6D40" w:rsidRDefault="00A41B56" w:rsidP="002E2DDC">
            <w:pPr>
              <w:pStyle w:val="Default"/>
              <w:spacing w:line="360" w:lineRule="auto"/>
              <w:jc w:val="both"/>
              <w:rPr>
                <w:sz w:val="28"/>
                <w:szCs w:val="28"/>
                <w:lang w:val="uk-UA"/>
              </w:rPr>
            </w:pPr>
            <w:r w:rsidRPr="008F6D40">
              <w:rPr>
                <w:sz w:val="28"/>
                <w:szCs w:val="28"/>
                <w:lang w:val="uk-UA"/>
              </w:rPr>
              <w:t>Донецьк</w:t>
            </w:r>
          </w:p>
        </w:tc>
        <w:tc>
          <w:tcPr>
            <w:tcW w:w="2426" w:type="dxa"/>
          </w:tcPr>
          <w:p w:rsidR="00A41B56" w:rsidRPr="008F6D40" w:rsidRDefault="00A41B56" w:rsidP="002E2DDC">
            <w:pPr>
              <w:pStyle w:val="Default"/>
              <w:spacing w:line="360" w:lineRule="auto"/>
              <w:jc w:val="both"/>
              <w:rPr>
                <w:sz w:val="28"/>
                <w:szCs w:val="28"/>
                <w:lang w:val="uk-UA"/>
              </w:rPr>
            </w:pPr>
            <w:r w:rsidRPr="008F6D40">
              <w:rPr>
                <w:sz w:val="28"/>
                <w:szCs w:val="28"/>
                <w:lang w:val="uk-UA"/>
              </w:rPr>
              <w:t>2006</w:t>
            </w:r>
          </w:p>
        </w:tc>
        <w:tc>
          <w:tcPr>
            <w:tcW w:w="4960" w:type="dxa"/>
          </w:tcPr>
          <w:p w:rsidR="00A41B56" w:rsidRPr="00F46DF0" w:rsidRDefault="00A41B56" w:rsidP="002E2DDC">
            <w:pPr>
              <w:pStyle w:val="Default"/>
              <w:spacing w:line="360" w:lineRule="auto"/>
              <w:jc w:val="both"/>
              <w:rPr>
                <w:sz w:val="28"/>
                <w:szCs w:val="28"/>
                <w:lang w:val="uk-UA"/>
              </w:rPr>
            </w:pPr>
            <w:proofErr w:type="spellStart"/>
            <w:r w:rsidRPr="008F6D40">
              <w:rPr>
                <w:sz w:val="28"/>
                <w:szCs w:val="28"/>
                <w:lang w:val="uk-UA"/>
              </w:rPr>
              <w:t>Пам</w:t>
            </w:r>
            <w:proofErr w:type="spellEnd"/>
            <w:r w:rsidRPr="008F6D40">
              <w:rPr>
                <w:sz w:val="28"/>
                <w:szCs w:val="28"/>
                <w:lang w:val="en-US"/>
              </w:rPr>
              <w:t>’</w:t>
            </w:r>
            <w:proofErr w:type="spellStart"/>
            <w:r w:rsidRPr="008F6D40">
              <w:rPr>
                <w:sz w:val="28"/>
                <w:szCs w:val="28"/>
                <w:lang w:val="uk-UA"/>
              </w:rPr>
              <w:t>ятник</w:t>
            </w:r>
            <w:proofErr w:type="spellEnd"/>
            <w:r w:rsidRPr="008F6D40">
              <w:rPr>
                <w:sz w:val="28"/>
                <w:szCs w:val="28"/>
                <w:lang w:val="uk-UA"/>
              </w:rPr>
              <w:t xml:space="preserve"> </w:t>
            </w:r>
            <w:r w:rsidRPr="008F6D40">
              <w:rPr>
                <w:sz w:val="28"/>
                <w:szCs w:val="28"/>
              </w:rPr>
              <w:t>«</w:t>
            </w:r>
            <w:r w:rsidRPr="008F6D40">
              <w:rPr>
                <w:sz w:val="28"/>
                <w:szCs w:val="28"/>
                <w:lang w:val="uk-UA"/>
              </w:rPr>
              <w:t xml:space="preserve">Жертвам </w:t>
            </w:r>
            <w:r>
              <w:rPr>
                <w:sz w:val="28"/>
                <w:szCs w:val="28"/>
                <w:lang w:val="uk-UA"/>
              </w:rPr>
              <w:t>Г</w:t>
            </w:r>
            <w:r w:rsidRPr="008F6D40">
              <w:rPr>
                <w:sz w:val="28"/>
                <w:szCs w:val="28"/>
                <w:lang w:val="uk-UA"/>
              </w:rPr>
              <w:t>олокосту</w:t>
            </w:r>
            <w:r w:rsidRPr="008F6D40">
              <w:rPr>
                <w:sz w:val="28"/>
                <w:szCs w:val="28"/>
              </w:rPr>
              <w:t>»</w:t>
            </w:r>
            <w:r>
              <w:rPr>
                <w:sz w:val="28"/>
                <w:szCs w:val="28"/>
                <w:lang w:val="uk-UA"/>
              </w:rPr>
              <w:t xml:space="preserve"> </w:t>
            </w:r>
            <w:r>
              <w:rPr>
                <w:sz w:val="28"/>
                <w:szCs w:val="28"/>
                <w:lang w:val="en-US" w:bidi="he-IL"/>
              </w:rPr>
              <w:t>[</w:t>
            </w:r>
            <w:r w:rsidR="003402AE">
              <w:rPr>
                <w:sz w:val="28"/>
                <w:szCs w:val="28"/>
                <w:lang w:val="uk-UA" w:bidi="he-IL"/>
              </w:rPr>
              <w:t>62</w:t>
            </w:r>
            <w:r>
              <w:rPr>
                <w:sz w:val="28"/>
                <w:szCs w:val="28"/>
                <w:lang w:val="en-US" w:bidi="he-IL"/>
              </w:rPr>
              <w:t>]</w:t>
            </w:r>
          </w:p>
        </w:tc>
      </w:tr>
      <w:tr w:rsidR="00A41B56" w:rsidRPr="008F6D40" w:rsidTr="002E2DDC">
        <w:tc>
          <w:tcPr>
            <w:tcW w:w="1969" w:type="dxa"/>
          </w:tcPr>
          <w:p w:rsidR="00A41B56" w:rsidRPr="008F6D40" w:rsidRDefault="00A41B56" w:rsidP="002E2DDC">
            <w:pPr>
              <w:pStyle w:val="Default"/>
              <w:spacing w:line="360" w:lineRule="auto"/>
              <w:jc w:val="both"/>
              <w:rPr>
                <w:sz w:val="28"/>
                <w:szCs w:val="28"/>
                <w:lang w:val="uk-UA"/>
              </w:rPr>
            </w:pPr>
            <w:r w:rsidRPr="008F6D40">
              <w:rPr>
                <w:sz w:val="28"/>
                <w:szCs w:val="28"/>
                <w:lang w:val="uk-UA"/>
              </w:rPr>
              <w:t>Одеса</w:t>
            </w:r>
          </w:p>
        </w:tc>
        <w:tc>
          <w:tcPr>
            <w:tcW w:w="2426" w:type="dxa"/>
          </w:tcPr>
          <w:p w:rsidR="00A41B56" w:rsidRPr="008F6D40" w:rsidRDefault="00A41B56" w:rsidP="002E2DDC">
            <w:pPr>
              <w:pStyle w:val="Default"/>
              <w:spacing w:line="360" w:lineRule="auto"/>
              <w:jc w:val="both"/>
              <w:rPr>
                <w:sz w:val="28"/>
                <w:szCs w:val="28"/>
                <w:lang w:val="uk-UA"/>
              </w:rPr>
            </w:pPr>
            <w:r w:rsidRPr="008F6D40">
              <w:rPr>
                <w:sz w:val="28"/>
                <w:szCs w:val="28"/>
                <w:lang w:val="uk-UA"/>
              </w:rPr>
              <w:t>2009</w:t>
            </w:r>
          </w:p>
        </w:tc>
        <w:tc>
          <w:tcPr>
            <w:tcW w:w="4960" w:type="dxa"/>
          </w:tcPr>
          <w:p w:rsidR="00A41B56" w:rsidRPr="008F6D40" w:rsidRDefault="00A41B56" w:rsidP="002E2DDC">
            <w:pPr>
              <w:pStyle w:val="Default"/>
              <w:spacing w:line="360" w:lineRule="auto"/>
              <w:jc w:val="both"/>
              <w:rPr>
                <w:sz w:val="28"/>
                <w:szCs w:val="28"/>
                <w:lang w:val="uk-UA"/>
              </w:rPr>
            </w:pPr>
            <w:r w:rsidRPr="008F6D40">
              <w:rPr>
                <w:sz w:val="28"/>
                <w:szCs w:val="28"/>
                <w:lang w:val="uk-UA"/>
              </w:rPr>
              <w:t>Меморіал жертвам Голокосту</w:t>
            </w:r>
            <w:r>
              <w:rPr>
                <w:sz w:val="28"/>
                <w:szCs w:val="28"/>
                <w:lang w:val="uk-UA"/>
              </w:rPr>
              <w:t xml:space="preserve"> </w:t>
            </w:r>
            <w:r>
              <w:rPr>
                <w:sz w:val="28"/>
                <w:szCs w:val="28"/>
                <w:lang w:val="en-US" w:bidi="he-IL"/>
              </w:rPr>
              <w:t>[</w:t>
            </w:r>
            <w:r w:rsidR="009A4B7F">
              <w:rPr>
                <w:sz w:val="28"/>
                <w:szCs w:val="28"/>
                <w:lang w:val="uk-UA" w:bidi="he-IL"/>
              </w:rPr>
              <w:t>49</w:t>
            </w:r>
            <w:r>
              <w:rPr>
                <w:sz w:val="28"/>
                <w:szCs w:val="28"/>
                <w:lang w:val="en-US" w:bidi="he-IL"/>
              </w:rPr>
              <w:t>]</w:t>
            </w:r>
          </w:p>
        </w:tc>
      </w:tr>
      <w:tr w:rsidR="00A41B56" w:rsidRPr="008F6D40" w:rsidTr="002E2DDC">
        <w:tc>
          <w:tcPr>
            <w:tcW w:w="1969" w:type="dxa"/>
          </w:tcPr>
          <w:p w:rsidR="00A41B56" w:rsidRPr="008F6D40" w:rsidRDefault="00A41B56" w:rsidP="002E2DDC">
            <w:pPr>
              <w:pStyle w:val="Default"/>
              <w:spacing w:line="360" w:lineRule="auto"/>
              <w:jc w:val="both"/>
              <w:rPr>
                <w:sz w:val="28"/>
                <w:szCs w:val="28"/>
                <w:lang w:val="uk-UA"/>
              </w:rPr>
            </w:pPr>
            <w:r w:rsidRPr="008F6D40">
              <w:rPr>
                <w:sz w:val="28"/>
                <w:szCs w:val="28"/>
                <w:lang w:val="uk-UA"/>
              </w:rPr>
              <w:t>Чернівці</w:t>
            </w:r>
          </w:p>
        </w:tc>
        <w:tc>
          <w:tcPr>
            <w:tcW w:w="2426" w:type="dxa"/>
          </w:tcPr>
          <w:p w:rsidR="00A41B56" w:rsidRPr="008F6D40" w:rsidRDefault="00A41B56" w:rsidP="002E2DDC">
            <w:pPr>
              <w:pStyle w:val="Default"/>
              <w:spacing w:line="360" w:lineRule="auto"/>
              <w:jc w:val="both"/>
              <w:rPr>
                <w:sz w:val="28"/>
                <w:szCs w:val="28"/>
                <w:lang w:val="uk-UA"/>
              </w:rPr>
            </w:pPr>
            <w:r w:rsidRPr="008F6D40">
              <w:rPr>
                <w:sz w:val="28"/>
                <w:szCs w:val="28"/>
                <w:lang w:val="uk-UA"/>
              </w:rPr>
              <w:t>2016</w:t>
            </w:r>
          </w:p>
        </w:tc>
        <w:tc>
          <w:tcPr>
            <w:tcW w:w="4960" w:type="dxa"/>
          </w:tcPr>
          <w:p w:rsidR="00A41B56" w:rsidRPr="008F6D40" w:rsidRDefault="00A41B56" w:rsidP="002E2DDC">
            <w:pPr>
              <w:pStyle w:val="Default"/>
              <w:spacing w:line="360" w:lineRule="auto"/>
              <w:jc w:val="both"/>
              <w:rPr>
                <w:sz w:val="28"/>
                <w:szCs w:val="28"/>
                <w:lang w:val="uk-UA"/>
              </w:rPr>
            </w:pPr>
            <w:proofErr w:type="spellStart"/>
            <w:r w:rsidRPr="008F6D40">
              <w:rPr>
                <w:sz w:val="28"/>
                <w:szCs w:val="28"/>
                <w:lang w:val="uk-UA"/>
              </w:rPr>
              <w:t>Пам</w:t>
            </w:r>
            <w:proofErr w:type="spellEnd"/>
            <w:r w:rsidRPr="008F6D40">
              <w:rPr>
                <w:sz w:val="28"/>
                <w:szCs w:val="28"/>
                <w:lang w:val="en-US"/>
              </w:rPr>
              <w:t>’</w:t>
            </w:r>
            <w:proofErr w:type="spellStart"/>
            <w:r w:rsidRPr="008F6D40">
              <w:rPr>
                <w:sz w:val="28"/>
                <w:szCs w:val="28"/>
                <w:lang w:val="uk-UA"/>
              </w:rPr>
              <w:t>ятник</w:t>
            </w:r>
            <w:proofErr w:type="spellEnd"/>
            <w:r w:rsidRPr="008F6D40">
              <w:rPr>
                <w:sz w:val="28"/>
                <w:szCs w:val="28"/>
                <w:lang w:val="uk-UA"/>
              </w:rPr>
              <w:t xml:space="preserve"> в</w:t>
            </w:r>
            <w:r w:rsidRPr="008F6D40">
              <w:rPr>
                <w:sz w:val="28"/>
                <w:szCs w:val="28"/>
                <w:lang w:val="en-US"/>
              </w:rPr>
              <w:t>’</w:t>
            </w:r>
            <w:proofErr w:type="spellStart"/>
            <w:r w:rsidRPr="008F6D40">
              <w:rPr>
                <w:sz w:val="28"/>
                <w:szCs w:val="28"/>
                <w:lang w:val="uk-UA"/>
              </w:rPr>
              <w:t>язням</w:t>
            </w:r>
            <w:proofErr w:type="spellEnd"/>
            <w:r w:rsidRPr="008F6D40">
              <w:rPr>
                <w:sz w:val="28"/>
                <w:szCs w:val="28"/>
                <w:lang w:val="uk-UA"/>
              </w:rPr>
              <w:t xml:space="preserve"> єврейського гетто</w:t>
            </w:r>
            <w:r>
              <w:rPr>
                <w:sz w:val="28"/>
                <w:szCs w:val="28"/>
                <w:lang w:val="uk-UA"/>
              </w:rPr>
              <w:t xml:space="preserve"> </w:t>
            </w:r>
            <w:r w:rsidR="009A4B7F">
              <w:rPr>
                <w:sz w:val="28"/>
                <w:szCs w:val="28"/>
                <w:lang w:val="en-US" w:bidi="he-IL"/>
              </w:rPr>
              <w:t>[</w:t>
            </w:r>
            <w:r w:rsidR="009A4B7F">
              <w:rPr>
                <w:sz w:val="28"/>
                <w:szCs w:val="28"/>
                <w:lang w:val="uk-UA" w:bidi="he-IL"/>
              </w:rPr>
              <w:t>83</w:t>
            </w:r>
            <w:r>
              <w:rPr>
                <w:sz w:val="28"/>
                <w:szCs w:val="28"/>
                <w:lang w:val="en-US" w:bidi="he-IL"/>
              </w:rPr>
              <w:t>]</w:t>
            </w:r>
          </w:p>
        </w:tc>
      </w:tr>
    </w:tbl>
    <w:p w:rsidR="00A41B56" w:rsidRDefault="00A41B56" w:rsidP="00963DF1">
      <w:pPr>
        <w:spacing w:after="0" w:line="360" w:lineRule="auto"/>
        <w:jc w:val="center"/>
        <w:rPr>
          <w:rFonts w:ascii="Times New Roman" w:hAnsi="Times New Roman" w:cs="Times New Roman"/>
          <w:sz w:val="28"/>
          <w:szCs w:val="28"/>
          <w:lang w:val="uk-UA"/>
        </w:rPr>
      </w:pPr>
    </w:p>
    <w:p w:rsidR="00963DF1" w:rsidRDefault="00963DF1" w:rsidP="00963DF1">
      <w:pPr>
        <w:spacing w:after="0" w:line="360" w:lineRule="auto"/>
        <w:jc w:val="center"/>
        <w:rPr>
          <w:rFonts w:ascii="Times New Roman" w:hAnsi="Times New Roman" w:cs="Times New Roman"/>
          <w:sz w:val="28"/>
          <w:szCs w:val="28"/>
          <w:lang w:val="uk-UA"/>
        </w:rPr>
      </w:pPr>
    </w:p>
    <w:p w:rsidR="007C09A0" w:rsidRDefault="007C09A0" w:rsidP="00963DF1">
      <w:pPr>
        <w:spacing w:after="0" w:line="360" w:lineRule="auto"/>
        <w:jc w:val="center"/>
        <w:rPr>
          <w:rFonts w:ascii="Times New Roman" w:hAnsi="Times New Roman" w:cs="Times New Roman"/>
          <w:sz w:val="28"/>
          <w:szCs w:val="28"/>
          <w:lang w:val="uk-UA"/>
        </w:rPr>
      </w:pPr>
    </w:p>
    <w:p w:rsidR="007C09A0" w:rsidRDefault="007C09A0" w:rsidP="00963DF1">
      <w:pPr>
        <w:spacing w:after="0" w:line="360" w:lineRule="auto"/>
        <w:jc w:val="center"/>
        <w:rPr>
          <w:rFonts w:ascii="Times New Roman" w:hAnsi="Times New Roman" w:cs="Times New Roman"/>
          <w:sz w:val="28"/>
          <w:szCs w:val="28"/>
          <w:lang w:val="uk-UA"/>
        </w:rPr>
      </w:pPr>
    </w:p>
    <w:p w:rsidR="007C09A0" w:rsidRDefault="007C09A0" w:rsidP="00963DF1">
      <w:pPr>
        <w:spacing w:after="0" w:line="360" w:lineRule="auto"/>
        <w:jc w:val="center"/>
        <w:rPr>
          <w:rFonts w:ascii="Times New Roman" w:hAnsi="Times New Roman" w:cs="Times New Roman"/>
          <w:sz w:val="28"/>
          <w:szCs w:val="28"/>
          <w:lang w:val="uk-UA"/>
        </w:rPr>
      </w:pPr>
    </w:p>
    <w:p w:rsidR="007C09A0" w:rsidRDefault="007C09A0" w:rsidP="00963DF1">
      <w:pPr>
        <w:spacing w:after="0" w:line="360" w:lineRule="auto"/>
        <w:jc w:val="center"/>
        <w:rPr>
          <w:rFonts w:ascii="Times New Roman" w:hAnsi="Times New Roman" w:cs="Times New Roman"/>
          <w:sz w:val="28"/>
          <w:szCs w:val="28"/>
          <w:lang w:val="uk-UA"/>
        </w:rPr>
      </w:pPr>
    </w:p>
    <w:p w:rsidR="007C09A0" w:rsidRDefault="007C09A0" w:rsidP="00963DF1">
      <w:pPr>
        <w:spacing w:after="0" w:line="360" w:lineRule="auto"/>
        <w:jc w:val="center"/>
        <w:rPr>
          <w:rFonts w:ascii="Times New Roman" w:hAnsi="Times New Roman" w:cs="Times New Roman"/>
          <w:sz w:val="28"/>
          <w:szCs w:val="28"/>
          <w:lang w:val="uk-UA"/>
        </w:rPr>
      </w:pPr>
    </w:p>
    <w:p w:rsidR="00963DF1" w:rsidRDefault="00963DF1" w:rsidP="00963DF1">
      <w:pPr>
        <w:spacing w:after="0" w:line="360" w:lineRule="auto"/>
        <w:jc w:val="center"/>
        <w:rPr>
          <w:rFonts w:ascii="Times New Roman" w:hAnsi="Times New Roman" w:cs="Times New Roman"/>
          <w:sz w:val="28"/>
          <w:szCs w:val="28"/>
          <w:lang w:val="uk-UA" w:bidi="he-IL"/>
        </w:rPr>
      </w:pPr>
      <w:r>
        <w:rPr>
          <w:rFonts w:ascii="Times New Roman" w:hAnsi="Times New Roman" w:cs="Times New Roman"/>
          <w:sz w:val="28"/>
          <w:szCs w:val="28"/>
          <w:lang w:val="uk-UA"/>
        </w:rPr>
        <w:t xml:space="preserve">Додаток </w:t>
      </w:r>
      <w:r>
        <w:rPr>
          <w:rFonts w:ascii="Times New Roman" w:hAnsi="Times New Roman" w:cs="Times New Roman"/>
          <w:sz w:val="28"/>
          <w:szCs w:val="28"/>
          <w:lang w:val="uk-UA" w:bidi="he-IL"/>
        </w:rPr>
        <w:t>№</w:t>
      </w:r>
      <w:r w:rsidR="00A41B56">
        <w:rPr>
          <w:rFonts w:ascii="Times New Roman" w:hAnsi="Times New Roman" w:cs="Times New Roman"/>
          <w:sz w:val="28"/>
          <w:szCs w:val="28"/>
          <w:lang w:val="uk-UA" w:bidi="he-IL"/>
        </w:rPr>
        <w:t>2</w:t>
      </w:r>
    </w:p>
    <w:p w:rsidR="00963DF1" w:rsidRPr="00963DF1" w:rsidRDefault="00963DF1" w:rsidP="00963DF1">
      <w:pPr>
        <w:spacing w:after="0" w:line="360" w:lineRule="auto"/>
        <w:jc w:val="center"/>
        <w:rPr>
          <w:rFonts w:ascii="Times New Roman" w:hAnsi="Times New Roman" w:cs="Times New Roman"/>
          <w:sz w:val="28"/>
          <w:szCs w:val="28"/>
          <w:lang w:val="uk-UA" w:bidi="he-IL"/>
        </w:rPr>
      </w:pPr>
      <w:r>
        <w:rPr>
          <w:rFonts w:ascii="Times New Roman" w:hAnsi="Times New Roman" w:cs="Times New Roman"/>
          <w:sz w:val="28"/>
          <w:szCs w:val="28"/>
          <w:lang w:val="uk-UA" w:bidi="he-IL"/>
        </w:rPr>
        <w:t xml:space="preserve">«Нормативно-правові документі щодо політики історичної </w:t>
      </w:r>
      <w:proofErr w:type="spellStart"/>
      <w:r>
        <w:rPr>
          <w:rFonts w:ascii="Times New Roman" w:hAnsi="Times New Roman" w:cs="Times New Roman"/>
          <w:sz w:val="28"/>
          <w:szCs w:val="28"/>
          <w:lang w:val="uk-UA" w:bidi="he-IL"/>
        </w:rPr>
        <w:t>пам</w:t>
      </w:r>
      <w:proofErr w:type="spellEnd"/>
      <w:r w:rsidRPr="00963DF1">
        <w:rPr>
          <w:rFonts w:ascii="Times New Roman" w:hAnsi="Times New Roman" w:cs="Times New Roman"/>
          <w:sz w:val="28"/>
          <w:szCs w:val="28"/>
          <w:lang w:bidi="he-IL"/>
        </w:rPr>
        <w:t>’</w:t>
      </w:r>
      <w:r>
        <w:rPr>
          <w:rFonts w:ascii="Times New Roman" w:hAnsi="Times New Roman" w:cs="Times New Roman"/>
          <w:sz w:val="28"/>
          <w:szCs w:val="28"/>
          <w:lang w:val="uk-UA" w:bidi="he-IL"/>
        </w:rPr>
        <w:t>яті, прийняті у 2018 році»</w:t>
      </w:r>
    </w:p>
    <w:tbl>
      <w:tblPr>
        <w:tblStyle w:val="a7"/>
        <w:tblW w:w="9273" w:type="dxa"/>
        <w:tblLayout w:type="fixed"/>
        <w:tblLook w:val="04A0" w:firstRow="1" w:lastRow="0" w:firstColumn="1" w:lastColumn="0" w:noHBand="0" w:noVBand="1"/>
      </w:tblPr>
      <w:tblGrid>
        <w:gridCol w:w="625"/>
        <w:gridCol w:w="2970"/>
        <w:gridCol w:w="1260"/>
        <w:gridCol w:w="4418"/>
      </w:tblGrid>
      <w:tr w:rsidR="00963DF1" w:rsidRPr="005021C5" w:rsidTr="002E2DDC">
        <w:tc>
          <w:tcPr>
            <w:tcW w:w="625" w:type="dxa"/>
          </w:tcPr>
          <w:p w:rsidR="00963DF1" w:rsidRPr="001B56D1" w:rsidRDefault="00963DF1" w:rsidP="002E2DDC">
            <w:pPr>
              <w:spacing w:after="0" w:line="240" w:lineRule="auto"/>
              <w:jc w:val="both"/>
              <w:rPr>
                <w:rFonts w:asciiTheme="majorBidi" w:hAnsiTheme="majorBidi" w:cstheme="majorBidi"/>
                <w:sz w:val="18"/>
                <w:szCs w:val="18"/>
                <w:lang w:val="uk-UA" w:bidi="he-IL"/>
              </w:rPr>
            </w:pPr>
            <w:r w:rsidRPr="001B56D1">
              <w:rPr>
                <w:rFonts w:asciiTheme="majorBidi" w:hAnsiTheme="majorBidi" w:cstheme="majorBidi"/>
                <w:sz w:val="18"/>
                <w:szCs w:val="18"/>
                <w:lang w:val="uk-UA" w:bidi="he-IL"/>
              </w:rPr>
              <w:t xml:space="preserve">Дата </w:t>
            </w:r>
          </w:p>
        </w:tc>
        <w:tc>
          <w:tcPr>
            <w:tcW w:w="2970" w:type="dxa"/>
          </w:tcPr>
          <w:p w:rsidR="00963DF1" w:rsidRPr="005021C5" w:rsidRDefault="00963DF1" w:rsidP="002E2DDC">
            <w:pPr>
              <w:spacing w:after="0" w:line="240" w:lineRule="auto"/>
              <w:jc w:val="both"/>
              <w:rPr>
                <w:rFonts w:asciiTheme="majorBidi" w:hAnsiTheme="majorBidi" w:cstheme="majorBidi"/>
                <w:sz w:val="24"/>
                <w:szCs w:val="24"/>
                <w:lang w:val="uk-UA" w:bidi="he-IL"/>
              </w:rPr>
            </w:pPr>
            <w:r w:rsidRPr="005021C5">
              <w:rPr>
                <w:rFonts w:asciiTheme="majorBidi" w:hAnsiTheme="majorBidi" w:cstheme="majorBidi"/>
                <w:sz w:val="24"/>
                <w:szCs w:val="24"/>
                <w:lang w:val="uk-UA" w:bidi="he-IL"/>
              </w:rPr>
              <w:t>Назва документу</w:t>
            </w:r>
          </w:p>
        </w:tc>
        <w:tc>
          <w:tcPr>
            <w:tcW w:w="1260" w:type="dxa"/>
          </w:tcPr>
          <w:p w:rsidR="00963DF1" w:rsidRPr="001B56D1" w:rsidRDefault="00963DF1" w:rsidP="002E2DDC">
            <w:pPr>
              <w:spacing w:after="0" w:line="240" w:lineRule="auto"/>
              <w:rPr>
                <w:rFonts w:asciiTheme="majorBidi" w:hAnsiTheme="majorBidi" w:cstheme="majorBidi"/>
                <w:sz w:val="20"/>
                <w:szCs w:val="20"/>
                <w:lang w:val="uk-UA" w:bidi="he-IL"/>
              </w:rPr>
            </w:pPr>
            <w:r w:rsidRPr="001B56D1">
              <w:rPr>
                <w:rFonts w:asciiTheme="majorBidi" w:hAnsiTheme="majorBidi" w:cstheme="majorBidi"/>
                <w:sz w:val="20"/>
                <w:szCs w:val="20"/>
                <w:lang w:val="uk-UA" w:bidi="he-IL"/>
              </w:rPr>
              <w:t>Тип документу</w:t>
            </w:r>
          </w:p>
        </w:tc>
        <w:tc>
          <w:tcPr>
            <w:tcW w:w="4418" w:type="dxa"/>
          </w:tcPr>
          <w:p w:rsidR="00963DF1" w:rsidRPr="001B56D1" w:rsidRDefault="00963DF1" w:rsidP="002E2DDC">
            <w:pPr>
              <w:spacing w:after="0" w:line="240" w:lineRule="auto"/>
              <w:jc w:val="both"/>
              <w:rPr>
                <w:rFonts w:asciiTheme="majorBidi" w:hAnsiTheme="majorBidi" w:cstheme="majorBidi"/>
                <w:sz w:val="24"/>
                <w:szCs w:val="24"/>
                <w:lang w:val="en-US" w:bidi="he-IL"/>
              </w:rPr>
            </w:pPr>
            <w:r w:rsidRPr="001B56D1">
              <w:rPr>
                <w:rFonts w:asciiTheme="majorBidi" w:hAnsiTheme="majorBidi" w:cstheme="majorBidi"/>
                <w:sz w:val="24"/>
                <w:szCs w:val="24"/>
                <w:lang w:val="uk-UA" w:bidi="he-IL"/>
              </w:rPr>
              <w:t>Коментар</w:t>
            </w:r>
          </w:p>
        </w:tc>
      </w:tr>
      <w:tr w:rsidR="00963DF1" w:rsidRPr="005021C5" w:rsidTr="002E2DDC">
        <w:tc>
          <w:tcPr>
            <w:tcW w:w="625" w:type="dxa"/>
          </w:tcPr>
          <w:p w:rsidR="00963DF1" w:rsidRPr="001B56D1" w:rsidRDefault="00963DF1" w:rsidP="002E2DDC">
            <w:pPr>
              <w:spacing w:after="0" w:line="240" w:lineRule="auto"/>
              <w:jc w:val="both"/>
              <w:rPr>
                <w:rFonts w:asciiTheme="majorBidi" w:hAnsiTheme="majorBidi" w:cstheme="majorBidi"/>
                <w:sz w:val="18"/>
                <w:szCs w:val="18"/>
                <w:lang w:val="uk-UA" w:bidi="he-IL"/>
              </w:rPr>
            </w:pPr>
            <w:r w:rsidRPr="001B56D1">
              <w:rPr>
                <w:rFonts w:asciiTheme="majorBidi" w:hAnsiTheme="majorBidi" w:cstheme="majorBidi"/>
                <w:sz w:val="18"/>
                <w:szCs w:val="18"/>
                <w:lang w:val="uk-UA" w:bidi="he-IL"/>
              </w:rPr>
              <w:t>20.11.2018</w:t>
            </w:r>
          </w:p>
        </w:tc>
        <w:tc>
          <w:tcPr>
            <w:tcW w:w="2970" w:type="dxa"/>
          </w:tcPr>
          <w:p w:rsidR="00963DF1" w:rsidRPr="005021C5" w:rsidRDefault="00963DF1" w:rsidP="002E2DDC">
            <w:pPr>
              <w:spacing w:after="0" w:line="240" w:lineRule="auto"/>
              <w:rPr>
                <w:rFonts w:asciiTheme="majorBidi" w:hAnsiTheme="majorBidi" w:cstheme="majorBidi"/>
                <w:sz w:val="24"/>
                <w:szCs w:val="24"/>
                <w:lang w:val="uk-UA" w:bidi="he-IL"/>
              </w:rPr>
            </w:pPr>
            <w:r w:rsidRPr="005021C5">
              <w:rPr>
                <w:rFonts w:asciiTheme="majorBidi" w:hAnsiTheme="majorBidi" w:cstheme="majorBidi"/>
                <w:sz w:val="24"/>
                <w:szCs w:val="24"/>
                <w:lang w:val="uk-UA" w:bidi="he-IL"/>
              </w:rPr>
              <w:t>Про включення до порядку денного дев’ятої сесії Верховної Ради України восьмого скликання законопроекту про внесення зміни до статті 133 Конституції України (щодо перейменування Кіровоградської області) і про його направлення до Конституційного Суду України</w:t>
            </w:r>
          </w:p>
        </w:tc>
        <w:tc>
          <w:tcPr>
            <w:tcW w:w="1260" w:type="dxa"/>
          </w:tcPr>
          <w:p w:rsidR="00963DF1" w:rsidRPr="001B56D1" w:rsidRDefault="00963DF1" w:rsidP="002E2DDC">
            <w:pPr>
              <w:spacing w:after="0" w:line="240" w:lineRule="auto"/>
              <w:rPr>
                <w:rFonts w:asciiTheme="majorBidi" w:hAnsiTheme="majorBidi" w:cstheme="majorBidi"/>
                <w:sz w:val="20"/>
                <w:szCs w:val="20"/>
                <w:lang w:val="uk-UA" w:bidi="he-IL"/>
              </w:rPr>
            </w:pPr>
            <w:r w:rsidRPr="001B56D1">
              <w:rPr>
                <w:rFonts w:asciiTheme="majorBidi" w:hAnsiTheme="majorBidi" w:cstheme="majorBidi"/>
                <w:sz w:val="20"/>
                <w:szCs w:val="20"/>
                <w:lang w:val="uk-UA" w:bidi="he-IL"/>
              </w:rPr>
              <w:t>Постанова ВРУ</w:t>
            </w:r>
          </w:p>
        </w:tc>
        <w:tc>
          <w:tcPr>
            <w:tcW w:w="4418" w:type="dxa"/>
          </w:tcPr>
          <w:p w:rsidR="00963DF1" w:rsidRPr="001B56D1" w:rsidRDefault="00963DF1" w:rsidP="002E2DDC">
            <w:pPr>
              <w:spacing w:after="0" w:line="240" w:lineRule="auto"/>
              <w:jc w:val="both"/>
              <w:rPr>
                <w:rFonts w:asciiTheme="majorBidi" w:hAnsiTheme="majorBidi" w:cstheme="majorBidi"/>
                <w:sz w:val="24"/>
                <w:szCs w:val="24"/>
                <w:lang w:val="uk-UA" w:bidi="he-IL"/>
              </w:rPr>
            </w:pPr>
            <w:r w:rsidRPr="001B56D1">
              <w:rPr>
                <w:rFonts w:asciiTheme="majorBidi" w:hAnsiTheme="majorBidi" w:cstheme="majorBidi"/>
                <w:sz w:val="24"/>
                <w:szCs w:val="24"/>
                <w:lang w:val="uk-UA" w:bidi="he-IL"/>
              </w:rPr>
              <w:t>Перейменування Кіровоградської області у Кропивницьку</w:t>
            </w:r>
          </w:p>
        </w:tc>
      </w:tr>
      <w:tr w:rsidR="00963DF1" w:rsidRPr="005021C5" w:rsidTr="002E2DDC">
        <w:tc>
          <w:tcPr>
            <w:tcW w:w="625" w:type="dxa"/>
          </w:tcPr>
          <w:p w:rsidR="00963DF1" w:rsidRPr="001B56D1" w:rsidRDefault="00963DF1" w:rsidP="002E2DDC">
            <w:pPr>
              <w:spacing w:after="0" w:line="240" w:lineRule="auto"/>
              <w:jc w:val="both"/>
              <w:rPr>
                <w:rFonts w:asciiTheme="majorBidi" w:hAnsiTheme="majorBidi" w:cstheme="majorBidi"/>
                <w:sz w:val="18"/>
                <w:szCs w:val="18"/>
                <w:lang w:val="uk-UA" w:bidi="he-IL"/>
              </w:rPr>
            </w:pPr>
            <w:r w:rsidRPr="001B56D1">
              <w:rPr>
                <w:rFonts w:asciiTheme="majorBidi" w:hAnsiTheme="majorBidi" w:cstheme="majorBidi"/>
                <w:sz w:val="18"/>
                <w:szCs w:val="18"/>
                <w:lang w:val="uk-UA" w:bidi="he-IL"/>
              </w:rPr>
              <w:t>20.11.2018</w:t>
            </w:r>
          </w:p>
        </w:tc>
        <w:tc>
          <w:tcPr>
            <w:tcW w:w="2970" w:type="dxa"/>
          </w:tcPr>
          <w:p w:rsidR="00963DF1" w:rsidRPr="005021C5" w:rsidRDefault="00963DF1" w:rsidP="002E2DDC">
            <w:pPr>
              <w:spacing w:after="0" w:line="240" w:lineRule="auto"/>
              <w:jc w:val="both"/>
              <w:rPr>
                <w:rFonts w:asciiTheme="majorBidi" w:hAnsiTheme="majorBidi" w:cstheme="majorBidi"/>
                <w:sz w:val="24"/>
                <w:szCs w:val="24"/>
                <w:lang w:bidi="he-IL"/>
              </w:rPr>
            </w:pPr>
            <w:r w:rsidRPr="005021C5">
              <w:rPr>
                <w:rFonts w:asciiTheme="majorBidi" w:hAnsiTheme="majorBidi" w:cstheme="majorBidi"/>
                <w:sz w:val="24"/>
                <w:szCs w:val="24"/>
                <w:lang w:val="uk-UA" w:bidi="he-IL"/>
              </w:rPr>
              <w:t>Про перейменування Кіровоградського району Кіровоградської області</w:t>
            </w:r>
          </w:p>
        </w:tc>
        <w:tc>
          <w:tcPr>
            <w:tcW w:w="1260" w:type="dxa"/>
          </w:tcPr>
          <w:p w:rsidR="00963DF1" w:rsidRPr="001B56D1" w:rsidRDefault="00963DF1" w:rsidP="002E2DDC">
            <w:pPr>
              <w:spacing w:after="0" w:line="240" w:lineRule="auto"/>
              <w:rPr>
                <w:rFonts w:asciiTheme="majorBidi" w:hAnsiTheme="majorBidi" w:cstheme="majorBidi"/>
                <w:sz w:val="20"/>
                <w:szCs w:val="20"/>
                <w:lang w:val="uk-UA" w:bidi="he-IL"/>
              </w:rPr>
            </w:pPr>
            <w:r w:rsidRPr="001B56D1">
              <w:rPr>
                <w:rFonts w:asciiTheme="majorBidi" w:hAnsiTheme="majorBidi" w:cstheme="majorBidi"/>
                <w:sz w:val="20"/>
                <w:szCs w:val="20"/>
                <w:lang w:val="uk-UA" w:bidi="he-IL"/>
              </w:rPr>
              <w:t>Постанова ВРУ</w:t>
            </w:r>
          </w:p>
        </w:tc>
        <w:tc>
          <w:tcPr>
            <w:tcW w:w="4418" w:type="dxa"/>
          </w:tcPr>
          <w:p w:rsidR="00963DF1" w:rsidRPr="001B56D1" w:rsidRDefault="00963DF1" w:rsidP="002E2DDC">
            <w:pPr>
              <w:spacing w:after="0" w:line="240" w:lineRule="auto"/>
              <w:jc w:val="both"/>
              <w:rPr>
                <w:rFonts w:asciiTheme="majorBidi" w:hAnsiTheme="majorBidi" w:cstheme="majorBidi"/>
                <w:sz w:val="24"/>
                <w:szCs w:val="24"/>
                <w:lang w:bidi="he-IL"/>
              </w:rPr>
            </w:pPr>
            <w:r w:rsidRPr="001B56D1">
              <w:rPr>
                <w:rFonts w:asciiTheme="majorBidi" w:hAnsiTheme="majorBidi" w:cstheme="majorBidi"/>
                <w:sz w:val="24"/>
                <w:szCs w:val="24"/>
                <w:lang w:val="uk-UA" w:bidi="he-IL"/>
              </w:rPr>
              <w:t>Перейменування Кіровоградського району Кіровоградської області на Кропивницький район</w:t>
            </w:r>
          </w:p>
        </w:tc>
      </w:tr>
      <w:tr w:rsidR="00963DF1" w:rsidRPr="006F6A92" w:rsidTr="002E2DDC">
        <w:tc>
          <w:tcPr>
            <w:tcW w:w="625" w:type="dxa"/>
          </w:tcPr>
          <w:p w:rsidR="00963DF1" w:rsidRPr="001B56D1" w:rsidRDefault="00963DF1" w:rsidP="002E2DDC">
            <w:pPr>
              <w:spacing w:after="0" w:line="240" w:lineRule="auto"/>
              <w:jc w:val="both"/>
              <w:rPr>
                <w:rFonts w:asciiTheme="majorBidi" w:hAnsiTheme="majorBidi" w:cstheme="majorBidi"/>
                <w:sz w:val="18"/>
                <w:szCs w:val="18"/>
                <w:lang w:val="uk-UA" w:bidi="he-IL"/>
              </w:rPr>
            </w:pPr>
            <w:r w:rsidRPr="001B56D1">
              <w:rPr>
                <w:rFonts w:asciiTheme="majorBidi" w:hAnsiTheme="majorBidi" w:cstheme="majorBidi"/>
                <w:sz w:val="18"/>
                <w:szCs w:val="18"/>
                <w:lang w:val="uk-UA" w:bidi="he-IL"/>
              </w:rPr>
              <w:t>14.11</w:t>
            </w:r>
            <w:r w:rsidRPr="001B56D1">
              <w:rPr>
                <w:rFonts w:asciiTheme="majorBidi" w:hAnsiTheme="majorBidi" w:cstheme="majorBidi"/>
                <w:sz w:val="18"/>
                <w:szCs w:val="18"/>
                <w:lang w:val="uk-UA" w:bidi="he-IL"/>
              </w:rPr>
              <w:lastRenderedPageBreak/>
              <w:t>.2018</w:t>
            </w:r>
          </w:p>
        </w:tc>
        <w:tc>
          <w:tcPr>
            <w:tcW w:w="2970" w:type="dxa"/>
          </w:tcPr>
          <w:p w:rsidR="00963DF1" w:rsidRPr="005021C5" w:rsidRDefault="00963DF1" w:rsidP="002E2DDC">
            <w:pPr>
              <w:spacing w:after="0" w:line="240" w:lineRule="auto"/>
              <w:jc w:val="both"/>
              <w:rPr>
                <w:rFonts w:asciiTheme="majorBidi" w:hAnsiTheme="majorBidi" w:cstheme="majorBidi"/>
                <w:sz w:val="24"/>
                <w:szCs w:val="24"/>
                <w:lang w:val="uk-UA" w:bidi="he-IL"/>
              </w:rPr>
            </w:pPr>
            <w:r w:rsidRPr="005021C5">
              <w:rPr>
                <w:rFonts w:asciiTheme="majorBidi" w:hAnsiTheme="majorBidi" w:cstheme="majorBidi"/>
                <w:sz w:val="24"/>
                <w:szCs w:val="24"/>
                <w:lang w:val="uk-UA" w:bidi="he-IL"/>
              </w:rPr>
              <w:lastRenderedPageBreak/>
              <w:t xml:space="preserve">Про утворення </w:t>
            </w:r>
            <w:r w:rsidRPr="005021C5">
              <w:rPr>
                <w:rFonts w:asciiTheme="majorBidi" w:hAnsiTheme="majorBidi" w:cstheme="majorBidi"/>
                <w:sz w:val="24"/>
                <w:szCs w:val="24"/>
                <w:lang w:val="uk-UA" w:bidi="he-IL"/>
              </w:rPr>
              <w:lastRenderedPageBreak/>
              <w:t>Організаційного комітету та затвердження плану заходів з підготовки та відзначення у 2018 році Дня Гідності та Свободи</w:t>
            </w:r>
          </w:p>
        </w:tc>
        <w:tc>
          <w:tcPr>
            <w:tcW w:w="1260" w:type="dxa"/>
          </w:tcPr>
          <w:p w:rsidR="00963DF1" w:rsidRPr="001B56D1" w:rsidRDefault="00963DF1" w:rsidP="002E2DDC">
            <w:pPr>
              <w:spacing w:after="0" w:line="240" w:lineRule="auto"/>
              <w:rPr>
                <w:rFonts w:asciiTheme="majorBidi" w:hAnsiTheme="majorBidi" w:cstheme="majorBidi"/>
                <w:sz w:val="20"/>
                <w:szCs w:val="20"/>
                <w:lang w:val="uk-UA" w:bidi="he-IL"/>
              </w:rPr>
            </w:pPr>
            <w:r w:rsidRPr="001B56D1">
              <w:rPr>
                <w:rFonts w:asciiTheme="majorBidi" w:hAnsiTheme="majorBidi" w:cstheme="majorBidi"/>
                <w:sz w:val="20"/>
                <w:szCs w:val="20"/>
                <w:lang w:val="uk-UA" w:bidi="he-IL"/>
              </w:rPr>
              <w:lastRenderedPageBreak/>
              <w:t>Розпорядже</w:t>
            </w:r>
            <w:r w:rsidRPr="001B56D1">
              <w:rPr>
                <w:rFonts w:asciiTheme="majorBidi" w:hAnsiTheme="majorBidi" w:cstheme="majorBidi"/>
                <w:sz w:val="20"/>
                <w:szCs w:val="20"/>
                <w:lang w:val="uk-UA" w:bidi="he-IL"/>
              </w:rPr>
              <w:lastRenderedPageBreak/>
              <w:t>ння Кабінету Міністрів України</w:t>
            </w:r>
          </w:p>
        </w:tc>
        <w:tc>
          <w:tcPr>
            <w:tcW w:w="4418" w:type="dxa"/>
          </w:tcPr>
          <w:p w:rsidR="00963DF1" w:rsidRPr="001B56D1" w:rsidRDefault="00963DF1" w:rsidP="002E2DDC">
            <w:pPr>
              <w:spacing w:after="0" w:line="240" w:lineRule="auto"/>
              <w:jc w:val="both"/>
              <w:rPr>
                <w:rFonts w:asciiTheme="majorBidi" w:hAnsiTheme="majorBidi" w:cstheme="majorBidi"/>
                <w:color w:val="000000"/>
                <w:sz w:val="24"/>
                <w:szCs w:val="24"/>
                <w:shd w:val="clear" w:color="auto" w:fill="FFFFFF"/>
                <w:lang w:val="uk-UA"/>
              </w:rPr>
            </w:pPr>
            <w:r w:rsidRPr="001B56D1">
              <w:rPr>
                <w:rFonts w:asciiTheme="majorBidi" w:hAnsiTheme="majorBidi" w:cstheme="majorBidi"/>
                <w:color w:val="000000"/>
                <w:sz w:val="24"/>
                <w:szCs w:val="24"/>
                <w:shd w:val="clear" w:color="auto" w:fill="FFFFFF"/>
                <w:lang w:val="uk-UA"/>
              </w:rPr>
              <w:lastRenderedPageBreak/>
              <w:t xml:space="preserve">План щодо проведення урочистих та </w:t>
            </w:r>
            <w:r w:rsidRPr="001B56D1">
              <w:rPr>
                <w:rFonts w:asciiTheme="majorBidi" w:hAnsiTheme="majorBidi" w:cstheme="majorBidi"/>
                <w:color w:val="000000"/>
                <w:sz w:val="24"/>
                <w:szCs w:val="24"/>
                <w:shd w:val="clear" w:color="auto" w:fill="FFFFFF"/>
                <w:lang w:val="uk-UA"/>
              </w:rPr>
              <w:lastRenderedPageBreak/>
              <w:t>культурно-мистецьких заходів, присвячених вшануванню подвигу учасників Революції Гідності та увічненню пам’яті Героїв Небесної Сотні</w:t>
            </w:r>
          </w:p>
          <w:p w:rsidR="00963DF1" w:rsidRPr="001B56D1" w:rsidRDefault="00963DF1" w:rsidP="002E2DDC">
            <w:pPr>
              <w:spacing w:after="0" w:line="240" w:lineRule="auto"/>
              <w:jc w:val="both"/>
              <w:rPr>
                <w:rFonts w:asciiTheme="majorBidi" w:hAnsiTheme="majorBidi" w:cstheme="majorBidi"/>
                <w:sz w:val="24"/>
                <w:szCs w:val="24"/>
                <w:lang w:val="uk-UA" w:bidi="he-IL"/>
              </w:rPr>
            </w:pPr>
          </w:p>
        </w:tc>
      </w:tr>
      <w:tr w:rsidR="00963DF1" w:rsidRPr="006F6A92" w:rsidTr="002E2DDC">
        <w:tc>
          <w:tcPr>
            <w:tcW w:w="625" w:type="dxa"/>
          </w:tcPr>
          <w:p w:rsidR="00963DF1" w:rsidRPr="001B56D1" w:rsidRDefault="00963DF1" w:rsidP="002E2DDC">
            <w:pPr>
              <w:spacing w:after="0" w:line="240" w:lineRule="auto"/>
              <w:jc w:val="both"/>
              <w:rPr>
                <w:rFonts w:asciiTheme="majorBidi" w:hAnsiTheme="majorBidi" w:cstheme="majorBidi"/>
                <w:sz w:val="18"/>
                <w:szCs w:val="18"/>
                <w:lang w:val="uk-UA" w:bidi="he-IL"/>
              </w:rPr>
            </w:pPr>
            <w:r w:rsidRPr="001B56D1">
              <w:rPr>
                <w:rFonts w:asciiTheme="majorBidi" w:hAnsiTheme="majorBidi" w:cstheme="majorBidi"/>
                <w:sz w:val="18"/>
                <w:szCs w:val="18"/>
                <w:lang w:val="uk-UA" w:bidi="he-IL"/>
              </w:rPr>
              <w:lastRenderedPageBreak/>
              <w:t>08.11.2018</w:t>
            </w:r>
          </w:p>
        </w:tc>
        <w:tc>
          <w:tcPr>
            <w:tcW w:w="2970" w:type="dxa"/>
          </w:tcPr>
          <w:p w:rsidR="00963DF1" w:rsidRPr="005021C5" w:rsidRDefault="00963DF1" w:rsidP="002E2DDC">
            <w:pPr>
              <w:spacing w:after="0" w:line="240" w:lineRule="auto"/>
              <w:jc w:val="both"/>
              <w:rPr>
                <w:rFonts w:asciiTheme="majorBidi" w:hAnsiTheme="majorBidi" w:cstheme="majorBidi"/>
                <w:sz w:val="24"/>
                <w:szCs w:val="24"/>
                <w:lang w:val="uk-UA" w:bidi="he-IL"/>
              </w:rPr>
            </w:pPr>
            <w:r w:rsidRPr="005021C5">
              <w:rPr>
                <w:rFonts w:asciiTheme="majorBidi" w:hAnsiTheme="majorBidi" w:cstheme="majorBidi"/>
                <w:sz w:val="24"/>
                <w:szCs w:val="24"/>
                <w:lang w:val="uk-UA" w:bidi="he-IL"/>
              </w:rPr>
              <w:t xml:space="preserve">Про відзначення на державному рівні 75-х роковин початку депортації українців з Лемківщини, Надсяння, Холмщини, Південного Підляшшя, </w:t>
            </w:r>
            <w:proofErr w:type="spellStart"/>
            <w:r w:rsidRPr="005021C5">
              <w:rPr>
                <w:rFonts w:asciiTheme="majorBidi" w:hAnsiTheme="majorBidi" w:cstheme="majorBidi"/>
                <w:sz w:val="24"/>
                <w:szCs w:val="24"/>
                <w:lang w:val="uk-UA" w:bidi="he-IL"/>
              </w:rPr>
              <w:t>Любачівщини</w:t>
            </w:r>
            <w:proofErr w:type="spellEnd"/>
            <w:r w:rsidRPr="005021C5">
              <w:rPr>
                <w:rFonts w:asciiTheme="majorBidi" w:hAnsiTheme="majorBidi" w:cstheme="majorBidi"/>
                <w:sz w:val="24"/>
                <w:szCs w:val="24"/>
                <w:lang w:val="uk-UA" w:bidi="he-IL"/>
              </w:rPr>
              <w:t>, Західної Бойківщини у 1944-1951 роках</w:t>
            </w:r>
          </w:p>
        </w:tc>
        <w:tc>
          <w:tcPr>
            <w:tcW w:w="1260" w:type="dxa"/>
          </w:tcPr>
          <w:p w:rsidR="00963DF1" w:rsidRPr="001B56D1" w:rsidRDefault="00963DF1" w:rsidP="002E2DDC">
            <w:pPr>
              <w:spacing w:after="0" w:line="240" w:lineRule="auto"/>
              <w:rPr>
                <w:rFonts w:asciiTheme="majorBidi" w:hAnsiTheme="majorBidi" w:cstheme="majorBidi"/>
                <w:sz w:val="20"/>
                <w:szCs w:val="20"/>
                <w:lang w:val="uk-UA" w:bidi="he-IL"/>
              </w:rPr>
            </w:pPr>
            <w:r w:rsidRPr="001B56D1">
              <w:rPr>
                <w:rFonts w:asciiTheme="majorBidi" w:hAnsiTheme="majorBidi" w:cstheme="majorBidi"/>
                <w:sz w:val="20"/>
                <w:szCs w:val="20"/>
                <w:lang w:val="uk-UA" w:bidi="he-IL"/>
              </w:rPr>
              <w:t>Постанова ВРУ</w:t>
            </w:r>
          </w:p>
        </w:tc>
        <w:tc>
          <w:tcPr>
            <w:tcW w:w="4418" w:type="dxa"/>
          </w:tcPr>
          <w:p w:rsidR="00963DF1" w:rsidRPr="001B56D1" w:rsidRDefault="00963DF1" w:rsidP="002E2DDC">
            <w:pPr>
              <w:pStyle w:val="rvps2"/>
              <w:shd w:val="clear" w:color="auto" w:fill="FFFFFF"/>
              <w:spacing w:before="0" w:beforeAutospacing="0" w:after="0" w:afterAutospacing="0"/>
              <w:ind w:firstLine="450"/>
              <w:jc w:val="both"/>
              <w:rPr>
                <w:rFonts w:asciiTheme="majorBidi" w:hAnsiTheme="majorBidi" w:cstheme="majorBidi"/>
                <w:color w:val="000000"/>
                <w:lang w:val="uk-UA"/>
              </w:rPr>
            </w:pPr>
            <w:r w:rsidRPr="001B56D1">
              <w:rPr>
                <w:rFonts w:asciiTheme="majorBidi" w:hAnsiTheme="majorBidi" w:cstheme="majorBidi"/>
                <w:color w:val="000000"/>
                <w:lang w:val="uk-UA"/>
              </w:rPr>
              <w:t xml:space="preserve">1. У 2019 році відзначити на державному рівні 75-ті роковини початку депортації українців з Лемківщини, Надсяння, Холмщини, Південного Підляшшя, </w:t>
            </w:r>
            <w:proofErr w:type="spellStart"/>
            <w:r w:rsidRPr="001B56D1">
              <w:rPr>
                <w:rFonts w:asciiTheme="majorBidi" w:hAnsiTheme="majorBidi" w:cstheme="majorBidi"/>
                <w:color w:val="000000"/>
                <w:lang w:val="uk-UA"/>
              </w:rPr>
              <w:t>Любачівщини</w:t>
            </w:r>
            <w:proofErr w:type="spellEnd"/>
            <w:r w:rsidRPr="001B56D1">
              <w:rPr>
                <w:rFonts w:asciiTheme="majorBidi" w:hAnsiTheme="majorBidi" w:cstheme="majorBidi"/>
                <w:color w:val="000000"/>
                <w:lang w:val="uk-UA"/>
              </w:rPr>
              <w:t>, Західної Бойківщини у 1944-1951 роках.</w:t>
            </w:r>
          </w:p>
          <w:p w:rsidR="00963DF1" w:rsidRPr="001B56D1" w:rsidRDefault="00963DF1" w:rsidP="002E2DDC">
            <w:pPr>
              <w:pStyle w:val="rvps2"/>
              <w:shd w:val="clear" w:color="auto" w:fill="FFFFFF"/>
              <w:spacing w:before="0" w:beforeAutospacing="0" w:after="0" w:afterAutospacing="0"/>
              <w:ind w:firstLine="450"/>
              <w:jc w:val="both"/>
              <w:rPr>
                <w:rFonts w:asciiTheme="majorBidi" w:hAnsiTheme="majorBidi" w:cstheme="majorBidi"/>
                <w:color w:val="000000"/>
                <w:lang w:val="uk-UA"/>
              </w:rPr>
            </w:pPr>
            <w:bookmarkStart w:id="5" w:name="n9"/>
            <w:bookmarkEnd w:id="5"/>
            <w:r w:rsidRPr="001B56D1">
              <w:rPr>
                <w:rFonts w:asciiTheme="majorBidi" w:hAnsiTheme="majorBidi" w:cstheme="majorBidi"/>
                <w:color w:val="000000"/>
                <w:lang w:val="uk-UA"/>
              </w:rPr>
              <w:t xml:space="preserve">2. Установити в Україні День пам’яті українців - жертв примусового виселення з Лемківщини, Надсяння, Холмщини, Південного Підляшшя, </w:t>
            </w:r>
            <w:proofErr w:type="spellStart"/>
            <w:r w:rsidRPr="001B56D1">
              <w:rPr>
                <w:rFonts w:asciiTheme="majorBidi" w:hAnsiTheme="majorBidi" w:cstheme="majorBidi"/>
                <w:color w:val="000000"/>
                <w:lang w:val="uk-UA"/>
              </w:rPr>
              <w:t>Любачівщини</w:t>
            </w:r>
            <w:proofErr w:type="spellEnd"/>
            <w:r w:rsidRPr="001B56D1">
              <w:rPr>
                <w:rFonts w:asciiTheme="majorBidi" w:hAnsiTheme="majorBidi" w:cstheme="majorBidi"/>
                <w:color w:val="000000"/>
                <w:lang w:val="uk-UA"/>
              </w:rPr>
              <w:t>, Західної Бойківщини у 1944-1951 роках, який відзначати щороку у другу неділю вересня.</w:t>
            </w:r>
          </w:p>
          <w:p w:rsidR="00963DF1" w:rsidRPr="001B56D1" w:rsidRDefault="00963DF1" w:rsidP="002E2DDC">
            <w:pPr>
              <w:pStyle w:val="rvps2"/>
              <w:shd w:val="clear" w:color="auto" w:fill="FFFFFF"/>
              <w:spacing w:before="0" w:beforeAutospacing="0" w:after="0" w:afterAutospacing="0"/>
              <w:jc w:val="both"/>
              <w:rPr>
                <w:rFonts w:asciiTheme="majorBidi" w:hAnsiTheme="majorBidi" w:cstheme="majorBidi"/>
                <w:color w:val="000000"/>
                <w:shd w:val="clear" w:color="auto" w:fill="FFFFFF"/>
                <w:lang w:val="uk-UA"/>
              </w:rPr>
            </w:pPr>
            <w:bookmarkStart w:id="6" w:name="n10"/>
            <w:bookmarkEnd w:id="6"/>
          </w:p>
        </w:tc>
      </w:tr>
      <w:tr w:rsidR="00963DF1" w:rsidRPr="006F6A92" w:rsidTr="002E2DDC">
        <w:tc>
          <w:tcPr>
            <w:tcW w:w="625" w:type="dxa"/>
          </w:tcPr>
          <w:p w:rsidR="00963DF1" w:rsidRPr="001B56D1" w:rsidRDefault="00963DF1" w:rsidP="002E2DDC">
            <w:pPr>
              <w:spacing w:after="0" w:line="240" w:lineRule="auto"/>
              <w:jc w:val="both"/>
              <w:rPr>
                <w:rFonts w:asciiTheme="majorBidi" w:hAnsiTheme="majorBidi" w:cstheme="majorBidi"/>
                <w:sz w:val="18"/>
                <w:szCs w:val="18"/>
                <w:lang w:val="en-US" w:bidi="he-IL"/>
              </w:rPr>
            </w:pPr>
            <w:r w:rsidRPr="001B56D1">
              <w:rPr>
                <w:rFonts w:asciiTheme="majorBidi" w:hAnsiTheme="majorBidi" w:cstheme="majorBidi"/>
                <w:sz w:val="18"/>
                <w:szCs w:val="18"/>
                <w:lang w:val="en-US" w:bidi="he-IL"/>
              </w:rPr>
              <w:t>24.10.2018</w:t>
            </w:r>
          </w:p>
        </w:tc>
        <w:tc>
          <w:tcPr>
            <w:tcW w:w="2970" w:type="dxa"/>
          </w:tcPr>
          <w:p w:rsidR="00963DF1" w:rsidRPr="005021C5" w:rsidRDefault="00963DF1" w:rsidP="002E2DDC">
            <w:pPr>
              <w:spacing w:after="0" w:line="240" w:lineRule="auto"/>
              <w:jc w:val="both"/>
              <w:rPr>
                <w:rFonts w:asciiTheme="majorBidi" w:hAnsiTheme="majorBidi" w:cstheme="majorBidi"/>
                <w:sz w:val="24"/>
                <w:szCs w:val="24"/>
                <w:lang w:val="uk-UA" w:bidi="he-IL"/>
              </w:rPr>
            </w:pPr>
            <w:r w:rsidRPr="005021C5">
              <w:rPr>
                <w:rFonts w:asciiTheme="majorBidi" w:hAnsiTheme="majorBidi" w:cstheme="majorBidi"/>
                <w:sz w:val="24"/>
                <w:szCs w:val="24"/>
                <w:lang w:val="uk-UA" w:bidi="he-IL"/>
              </w:rPr>
              <w:t>Про відзначення у 2018 році Дня Гідності та Свободи</w:t>
            </w:r>
          </w:p>
        </w:tc>
        <w:tc>
          <w:tcPr>
            <w:tcW w:w="1260" w:type="dxa"/>
          </w:tcPr>
          <w:p w:rsidR="00963DF1" w:rsidRPr="001B56D1" w:rsidRDefault="00963DF1" w:rsidP="002E2DDC">
            <w:pPr>
              <w:spacing w:after="0" w:line="240" w:lineRule="auto"/>
              <w:rPr>
                <w:rFonts w:asciiTheme="majorBidi" w:hAnsiTheme="majorBidi" w:cstheme="majorBidi"/>
                <w:sz w:val="20"/>
                <w:szCs w:val="20"/>
                <w:lang w:val="uk-UA" w:bidi="he-IL"/>
              </w:rPr>
            </w:pPr>
            <w:r w:rsidRPr="001B56D1">
              <w:rPr>
                <w:rFonts w:asciiTheme="majorBidi" w:hAnsiTheme="majorBidi" w:cstheme="majorBidi"/>
                <w:sz w:val="20"/>
                <w:szCs w:val="20"/>
                <w:lang w:bidi="he-IL"/>
              </w:rPr>
              <w:t xml:space="preserve">Указ Президента </w:t>
            </w:r>
            <w:proofErr w:type="spellStart"/>
            <w:r w:rsidRPr="001B56D1">
              <w:rPr>
                <w:rFonts w:asciiTheme="majorBidi" w:hAnsiTheme="majorBidi" w:cstheme="majorBidi"/>
                <w:sz w:val="20"/>
                <w:szCs w:val="20"/>
                <w:lang w:bidi="he-IL"/>
              </w:rPr>
              <w:t>Укра</w:t>
            </w:r>
            <w:r w:rsidRPr="001B56D1">
              <w:rPr>
                <w:rFonts w:asciiTheme="majorBidi" w:hAnsiTheme="majorBidi" w:cstheme="majorBidi"/>
                <w:sz w:val="20"/>
                <w:szCs w:val="20"/>
                <w:lang w:val="uk-UA" w:bidi="he-IL"/>
              </w:rPr>
              <w:t>їни</w:t>
            </w:r>
            <w:proofErr w:type="spellEnd"/>
          </w:p>
        </w:tc>
        <w:tc>
          <w:tcPr>
            <w:tcW w:w="4418" w:type="dxa"/>
          </w:tcPr>
          <w:p w:rsidR="00963DF1" w:rsidRPr="001B56D1" w:rsidRDefault="00963DF1" w:rsidP="002E2DDC">
            <w:pPr>
              <w:spacing w:after="0" w:line="240" w:lineRule="auto"/>
              <w:jc w:val="both"/>
              <w:rPr>
                <w:rFonts w:asciiTheme="majorBidi" w:hAnsiTheme="majorBidi" w:cstheme="majorBidi"/>
                <w:color w:val="000000"/>
                <w:sz w:val="24"/>
                <w:szCs w:val="24"/>
                <w:shd w:val="clear" w:color="auto" w:fill="FFFFFF"/>
                <w:lang w:val="uk-UA"/>
              </w:rPr>
            </w:pPr>
            <w:r w:rsidRPr="001B56D1">
              <w:rPr>
                <w:rFonts w:asciiTheme="majorBidi" w:hAnsiTheme="majorBidi" w:cstheme="majorBidi"/>
                <w:color w:val="000000"/>
                <w:sz w:val="24"/>
                <w:szCs w:val="24"/>
                <w:shd w:val="clear" w:color="auto" w:fill="FFFFFF"/>
                <w:lang w:val="uk-UA"/>
              </w:rPr>
              <w:t>Відзначення у 2018 році Дня Гідності та Свободи, у зв'язку з п'ятою річницею початку масових акцій громадського протесту, що відбулися під час Революції Гідності</w:t>
            </w:r>
          </w:p>
        </w:tc>
      </w:tr>
      <w:tr w:rsidR="00963DF1" w:rsidRPr="006F6A92" w:rsidTr="002E2DDC">
        <w:tc>
          <w:tcPr>
            <w:tcW w:w="625" w:type="dxa"/>
          </w:tcPr>
          <w:p w:rsidR="00963DF1" w:rsidRPr="001B56D1" w:rsidRDefault="00963DF1" w:rsidP="002E2DDC">
            <w:pPr>
              <w:spacing w:after="0" w:line="240" w:lineRule="auto"/>
              <w:jc w:val="both"/>
              <w:rPr>
                <w:rFonts w:asciiTheme="majorBidi" w:hAnsiTheme="majorBidi" w:cstheme="majorBidi"/>
                <w:sz w:val="18"/>
                <w:szCs w:val="18"/>
                <w:lang w:val="uk-UA" w:bidi="he-IL"/>
              </w:rPr>
            </w:pPr>
            <w:r w:rsidRPr="001B56D1">
              <w:rPr>
                <w:rFonts w:asciiTheme="majorBidi" w:hAnsiTheme="majorBidi" w:cstheme="majorBidi"/>
                <w:sz w:val="18"/>
                <w:szCs w:val="18"/>
                <w:lang w:val="uk-UA" w:bidi="he-IL"/>
              </w:rPr>
              <w:t>04.10.2018</w:t>
            </w:r>
          </w:p>
        </w:tc>
        <w:tc>
          <w:tcPr>
            <w:tcW w:w="2970" w:type="dxa"/>
          </w:tcPr>
          <w:p w:rsidR="00963DF1" w:rsidRPr="005021C5" w:rsidRDefault="00963DF1" w:rsidP="002E2DDC">
            <w:pPr>
              <w:spacing w:after="0" w:line="240" w:lineRule="auto"/>
              <w:jc w:val="both"/>
              <w:rPr>
                <w:rFonts w:asciiTheme="majorBidi" w:hAnsiTheme="majorBidi" w:cstheme="majorBidi"/>
                <w:sz w:val="24"/>
                <w:szCs w:val="24"/>
                <w:lang w:val="uk-UA" w:bidi="he-IL"/>
              </w:rPr>
            </w:pPr>
            <w:r w:rsidRPr="005021C5">
              <w:rPr>
                <w:rFonts w:asciiTheme="majorBidi" w:hAnsiTheme="majorBidi" w:cstheme="majorBidi"/>
                <w:sz w:val="24"/>
                <w:szCs w:val="24"/>
                <w:lang w:val="uk-UA" w:bidi="he-IL"/>
              </w:rPr>
              <w:t>Про прийняття за основу проекту Закону України про забезпечення функціонування української мови як державної</w:t>
            </w:r>
          </w:p>
        </w:tc>
        <w:tc>
          <w:tcPr>
            <w:tcW w:w="1260" w:type="dxa"/>
          </w:tcPr>
          <w:p w:rsidR="00963DF1" w:rsidRPr="001B56D1" w:rsidRDefault="00963DF1" w:rsidP="002E2DDC">
            <w:pPr>
              <w:spacing w:after="0" w:line="240" w:lineRule="auto"/>
              <w:rPr>
                <w:rFonts w:asciiTheme="majorBidi" w:hAnsiTheme="majorBidi" w:cstheme="majorBidi"/>
                <w:sz w:val="20"/>
                <w:szCs w:val="20"/>
                <w:lang w:val="uk-UA" w:bidi="he-IL"/>
              </w:rPr>
            </w:pPr>
            <w:r w:rsidRPr="001B56D1">
              <w:rPr>
                <w:rFonts w:asciiTheme="majorBidi" w:hAnsiTheme="majorBidi" w:cstheme="majorBidi"/>
                <w:sz w:val="20"/>
                <w:szCs w:val="20"/>
                <w:lang w:val="uk-UA" w:bidi="he-IL"/>
              </w:rPr>
              <w:t>Постанова ВРУ</w:t>
            </w:r>
          </w:p>
        </w:tc>
        <w:tc>
          <w:tcPr>
            <w:tcW w:w="4418" w:type="dxa"/>
          </w:tcPr>
          <w:p w:rsidR="00963DF1" w:rsidRPr="001B56D1" w:rsidRDefault="00963DF1" w:rsidP="002E2DDC">
            <w:pPr>
              <w:pStyle w:val="rvps2"/>
              <w:shd w:val="clear" w:color="auto" w:fill="FFFFFF"/>
              <w:spacing w:before="0" w:beforeAutospacing="0" w:after="0" w:afterAutospacing="0"/>
              <w:ind w:firstLine="450"/>
              <w:jc w:val="both"/>
              <w:rPr>
                <w:rFonts w:asciiTheme="majorBidi" w:hAnsiTheme="majorBidi" w:cstheme="majorBidi"/>
                <w:color w:val="000000"/>
                <w:lang w:val="uk-UA"/>
              </w:rPr>
            </w:pPr>
            <w:r w:rsidRPr="001B56D1">
              <w:rPr>
                <w:rFonts w:asciiTheme="majorBidi" w:hAnsiTheme="majorBidi" w:cstheme="majorBidi"/>
                <w:color w:val="000000"/>
                <w:lang w:val="uk-UA"/>
              </w:rPr>
              <w:t xml:space="preserve">Держава гарантує кожному громадянинові України право на здобуття формальної освіти на всіх рівнях (дошкільної, загальної середньої, професійної (професійно-технічної), фахової </w:t>
            </w:r>
            <w:proofErr w:type="spellStart"/>
            <w:r w:rsidRPr="001B56D1">
              <w:rPr>
                <w:rFonts w:asciiTheme="majorBidi" w:hAnsiTheme="majorBidi" w:cstheme="majorBidi"/>
                <w:color w:val="000000"/>
                <w:lang w:val="uk-UA"/>
              </w:rPr>
              <w:t>передвищої</w:t>
            </w:r>
            <w:proofErr w:type="spellEnd"/>
            <w:r w:rsidRPr="001B56D1">
              <w:rPr>
                <w:rFonts w:asciiTheme="majorBidi" w:hAnsiTheme="majorBidi" w:cstheme="majorBidi"/>
                <w:color w:val="000000"/>
                <w:lang w:val="uk-UA"/>
              </w:rPr>
              <w:t xml:space="preserve"> та вищої), а також позашкільної та післядипломної освіти державною мовою в державних і комунальних закладах освіти.</w:t>
            </w:r>
          </w:p>
          <w:p w:rsidR="00963DF1" w:rsidRPr="001B56D1" w:rsidRDefault="00963DF1" w:rsidP="002E2DDC">
            <w:pPr>
              <w:pStyle w:val="rvps2"/>
              <w:shd w:val="clear" w:color="auto" w:fill="FFFFFF"/>
              <w:spacing w:before="0" w:beforeAutospacing="0" w:after="0" w:afterAutospacing="0"/>
              <w:ind w:firstLine="450"/>
              <w:jc w:val="both"/>
              <w:rPr>
                <w:rFonts w:asciiTheme="majorBidi" w:hAnsiTheme="majorBidi" w:cstheme="majorBidi"/>
                <w:lang w:val="uk-UA"/>
              </w:rPr>
            </w:pPr>
            <w:bookmarkStart w:id="7" w:name="n11"/>
            <w:bookmarkEnd w:id="7"/>
            <w:r w:rsidRPr="001B56D1">
              <w:rPr>
                <w:rFonts w:asciiTheme="majorBidi" w:hAnsiTheme="majorBidi" w:cstheme="majorBidi"/>
                <w:color w:val="000000"/>
                <w:lang w:val="uk-UA"/>
              </w:rPr>
              <w:t xml:space="preserve">Особам, які належать до національних меншин України, гарантується право на навчання в комунальних закладах освіти для здобуття дошкільної та початкової освіти, поряд із державною мовою, мовою відповідної національної меншини. </w:t>
            </w:r>
          </w:p>
        </w:tc>
      </w:tr>
      <w:tr w:rsidR="00963DF1" w:rsidRPr="005021C5" w:rsidTr="002E2DDC">
        <w:tc>
          <w:tcPr>
            <w:tcW w:w="625" w:type="dxa"/>
          </w:tcPr>
          <w:p w:rsidR="00963DF1" w:rsidRPr="001B56D1" w:rsidRDefault="00963DF1" w:rsidP="002E2DDC">
            <w:pPr>
              <w:spacing w:after="0" w:line="240" w:lineRule="auto"/>
              <w:jc w:val="both"/>
              <w:rPr>
                <w:rFonts w:asciiTheme="majorBidi" w:hAnsiTheme="majorBidi" w:cstheme="majorBidi"/>
                <w:sz w:val="18"/>
                <w:szCs w:val="18"/>
                <w:lang w:val="uk-UA" w:bidi="he-IL"/>
              </w:rPr>
            </w:pPr>
            <w:r w:rsidRPr="001B56D1">
              <w:rPr>
                <w:rFonts w:asciiTheme="majorBidi" w:hAnsiTheme="majorBidi" w:cstheme="majorBidi"/>
                <w:sz w:val="18"/>
                <w:szCs w:val="18"/>
                <w:lang w:val="uk-UA" w:bidi="he-IL"/>
              </w:rPr>
              <w:t>03.10.2018</w:t>
            </w:r>
          </w:p>
        </w:tc>
        <w:tc>
          <w:tcPr>
            <w:tcW w:w="2970" w:type="dxa"/>
          </w:tcPr>
          <w:p w:rsidR="00963DF1" w:rsidRPr="005021C5" w:rsidRDefault="00963DF1" w:rsidP="002E2DDC">
            <w:pPr>
              <w:spacing w:after="0" w:line="240" w:lineRule="auto"/>
              <w:jc w:val="both"/>
              <w:rPr>
                <w:rFonts w:asciiTheme="majorBidi" w:hAnsiTheme="majorBidi" w:cstheme="majorBidi"/>
                <w:sz w:val="24"/>
                <w:szCs w:val="24"/>
                <w:lang w:val="uk-UA" w:bidi="he-IL"/>
              </w:rPr>
            </w:pPr>
            <w:r w:rsidRPr="005021C5">
              <w:rPr>
                <w:rFonts w:asciiTheme="majorBidi" w:hAnsiTheme="majorBidi" w:cstheme="majorBidi"/>
                <w:sz w:val="24"/>
                <w:szCs w:val="24"/>
                <w:lang w:val="uk-UA" w:bidi="he-IL"/>
              </w:rPr>
              <w:t xml:space="preserve">Про підсумки Міжнародного відкритого архітектурного конкурсу проектів на кращу проектну пропозицію щодо об’єкта “Національний меморіальний комплекс Героїв Небесної Сотні - Музей Революції </w:t>
            </w:r>
            <w:r w:rsidRPr="005021C5">
              <w:rPr>
                <w:rFonts w:asciiTheme="majorBidi" w:hAnsiTheme="majorBidi" w:cstheme="majorBidi"/>
                <w:sz w:val="24"/>
                <w:szCs w:val="24"/>
                <w:lang w:val="uk-UA" w:bidi="he-IL"/>
              </w:rPr>
              <w:lastRenderedPageBreak/>
              <w:t>Гідності” (м. Київ) у номінації II “Музей Революції Гідності”</w:t>
            </w:r>
          </w:p>
        </w:tc>
        <w:tc>
          <w:tcPr>
            <w:tcW w:w="1260" w:type="dxa"/>
          </w:tcPr>
          <w:p w:rsidR="00963DF1" w:rsidRPr="001B56D1" w:rsidRDefault="00963DF1" w:rsidP="002E2DDC">
            <w:pPr>
              <w:spacing w:after="0" w:line="240" w:lineRule="auto"/>
              <w:rPr>
                <w:rFonts w:asciiTheme="majorBidi" w:hAnsiTheme="majorBidi" w:cstheme="majorBidi"/>
                <w:sz w:val="20"/>
                <w:szCs w:val="20"/>
                <w:lang w:val="uk-UA" w:bidi="he-IL"/>
              </w:rPr>
            </w:pPr>
            <w:r w:rsidRPr="001B56D1">
              <w:rPr>
                <w:rFonts w:asciiTheme="majorBidi" w:hAnsiTheme="majorBidi" w:cstheme="majorBidi"/>
                <w:sz w:val="20"/>
                <w:szCs w:val="20"/>
                <w:lang w:val="uk-UA" w:bidi="he-IL"/>
              </w:rPr>
              <w:lastRenderedPageBreak/>
              <w:t>Розпорядження Кабінету Міністрів України</w:t>
            </w:r>
          </w:p>
        </w:tc>
        <w:tc>
          <w:tcPr>
            <w:tcW w:w="4418" w:type="dxa"/>
          </w:tcPr>
          <w:p w:rsidR="00963DF1" w:rsidRPr="001B56D1" w:rsidRDefault="00963DF1" w:rsidP="002E2DDC">
            <w:pPr>
              <w:spacing w:after="0" w:line="240" w:lineRule="auto"/>
              <w:jc w:val="both"/>
              <w:rPr>
                <w:rFonts w:asciiTheme="majorBidi" w:hAnsiTheme="majorBidi" w:cstheme="majorBidi"/>
                <w:color w:val="000000"/>
                <w:sz w:val="24"/>
                <w:szCs w:val="24"/>
                <w:shd w:val="clear" w:color="auto" w:fill="FFFFFF"/>
                <w:lang w:val="uk-UA"/>
              </w:rPr>
            </w:pPr>
            <w:proofErr w:type="spellStart"/>
            <w:r w:rsidRPr="001B56D1">
              <w:rPr>
                <w:rFonts w:asciiTheme="majorBidi" w:hAnsiTheme="majorBidi" w:cstheme="majorBidi"/>
                <w:color w:val="000000"/>
                <w:sz w:val="24"/>
                <w:szCs w:val="24"/>
                <w:shd w:val="clear" w:color="auto" w:fill="FFFFFF"/>
              </w:rPr>
              <w:t>Міністерству</w:t>
            </w:r>
            <w:proofErr w:type="spellEnd"/>
            <w:r w:rsidRPr="001B56D1">
              <w:rPr>
                <w:rFonts w:asciiTheme="majorBidi" w:hAnsiTheme="majorBidi" w:cstheme="majorBidi"/>
                <w:color w:val="000000"/>
                <w:sz w:val="24"/>
                <w:szCs w:val="24"/>
                <w:shd w:val="clear" w:color="auto" w:fill="FFFFFF"/>
              </w:rPr>
              <w:t xml:space="preserve"> </w:t>
            </w:r>
            <w:proofErr w:type="spellStart"/>
            <w:r w:rsidRPr="001B56D1">
              <w:rPr>
                <w:rFonts w:asciiTheme="majorBidi" w:hAnsiTheme="majorBidi" w:cstheme="majorBidi"/>
                <w:color w:val="000000"/>
                <w:sz w:val="24"/>
                <w:szCs w:val="24"/>
                <w:shd w:val="clear" w:color="auto" w:fill="FFFFFF"/>
              </w:rPr>
              <w:t>культури</w:t>
            </w:r>
            <w:proofErr w:type="spellEnd"/>
            <w:r w:rsidRPr="001B56D1">
              <w:rPr>
                <w:rFonts w:asciiTheme="majorBidi" w:hAnsiTheme="majorBidi" w:cstheme="majorBidi"/>
                <w:color w:val="000000"/>
                <w:sz w:val="24"/>
                <w:szCs w:val="24"/>
                <w:shd w:val="clear" w:color="auto" w:fill="FFFFFF"/>
              </w:rPr>
              <w:t xml:space="preserve"> </w:t>
            </w:r>
            <w:proofErr w:type="spellStart"/>
            <w:r w:rsidRPr="001B56D1">
              <w:rPr>
                <w:rFonts w:asciiTheme="majorBidi" w:hAnsiTheme="majorBidi" w:cstheme="majorBidi"/>
                <w:color w:val="000000"/>
                <w:sz w:val="24"/>
                <w:szCs w:val="24"/>
                <w:shd w:val="clear" w:color="auto" w:fill="FFFFFF"/>
              </w:rPr>
              <w:t>забезпечити</w:t>
            </w:r>
            <w:proofErr w:type="spellEnd"/>
            <w:r w:rsidRPr="001B56D1">
              <w:rPr>
                <w:rFonts w:asciiTheme="majorBidi" w:hAnsiTheme="majorBidi" w:cstheme="majorBidi"/>
                <w:color w:val="000000"/>
                <w:sz w:val="24"/>
                <w:szCs w:val="24"/>
                <w:shd w:val="clear" w:color="auto" w:fill="FFFFFF"/>
              </w:rPr>
              <w:t xml:space="preserve"> </w:t>
            </w:r>
            <w:proofErr w:type="spellStart"/>
            <w:r w:rsidRPr="001B56D1">
              <w:rPr>
                <w:rFonts w:asciiTheme="majorBidi" w:hAnsiTheme="majorBidi" w:cstheme="majorBidi"/>
                <w:color w:val="000000"/>
                <w:sz w:val="24"/>
                <w:szCs w:val="24"/>
                <w:shd w:val="clear" w:color="auto" w:fill="FFFFFF"/>
              </w:rPr>
              <w:t>виплату</w:t>
            </w:r>
            <w:proofErr w:type="spellEnd"/>
            <w:r w:rsidRPr="001B56D1">
              <w:rPr>
                <w:rFonts w:asciiTheme="majorBidi" w:hAnsiTheme="majorBidi" w:cstheme="majorBidi"/>
                <w:color w:val="000000"/>
                <w:sz w:val="24"/>
                <w:szCs w:val="24"/>
                <w:shd w:val="clear" w:color="auto" w:fill="FFFFFF"/>
              </w:rPr>
              <w:t xml:space="preserve"> у </w:t>
            </w:r>
            <w:proofErr w:type="spellStart"/>
            <w:r w:rsidRPr="001B56D1">
              <w:rPr>
                <w:rFonts w:asciiTheme="majorBidi" w:hAnsiTheme="majorBidi" w:cstheme="majorBidi"/>
                <w:color w:val="000000"/>
                <w:sz w:val="24"/>
                <w:szCs w:val="24"/>
                <w:shd w:val="clear" w:color="auto" w:fill="FFFFFF"/>
              </w:rPr>
              <w:t>місячний</w:t>
            </w:r>
            <w:proofErr w:type="spellEnd"/>
            <w:r w:rsidRPr="001B56D1">
              <w:rPr>
                <w:rFonts w:asciiTheme="majorBidi" w:hAnsiTheme="majorBidi" w:cstheme="majorBidi"/>
                <w:color w:val="000000"/>
                <w:sz w:val="24"/>
                <w:szCs w:val="24"/>
                <w:shd w:val="clear" w:color="auto" w:fill="FFFFFF"/>
              </w:rPr>
              <w:t xml:space="preserve"> строк з дня </w:t>
            </w:r>
            <w:proofErr w:type="spellStart"/>
            <w:r w:rsidRPr="001B56D1">
              <w:rPr>
                <w:rFonts w:asciiTheme="majorBidi" w:hAnsiTheme="majorBidi" w:cstheme="majorBidi"/>
                <w:color w:val="000000"/>
                <w:sz w:val="24"/>
                <w:szCs w:val="24"/>
                <w:shd w:val="clear" w:color="auto" w:fill="FFFFFF"/>
              </w:rPr>
              <w:t>прийняття</w:t>
            </w:r>
            <w:proofErr w:type="spellEnd"/>
            <w:r w:rsidRPr="001B56D1">
              <w:rPr>
                <w:rFonts w:asciiTheme="majorBidi" w:hAnsiTheme="majorBidi" w:cstheme="majorBidi"/>
                <w:color w:val="000000"/>
                <w:sz w:val="24"/>
                <w:szCs w:val="24"/>
                <w:shd w:val="clear" w:color="auto" w:fill="FFFFFF"/>
              </w:rPr>
              <w:t xml:space="preserve"> </w:t>
            </w:r>
            <w:proofErr w:type="spellStart"/>
            <w:r w:rsidRPr="001B56D1">
              <w:rPr>
                <w:rFonts w:asciiTheme="majorBidi" w:hAnsiTheme="majorBidi" w:cstheme="majorBidi"/>
                <w:color w:val="000000"/>
                <w:sz w:val="24"/>
                <w:szCs w:val="24"/>
                <w:shd w:val="clear" w:color="auto" w:fill="FFFFFF"/>
              </w:rPr>
              <w:t>рішення</w:t>
            </w:r>
            <w:proofErr w:type="spellEnd"/>
            <w:r w:rsidRPr="001B56D1">
              <w:rPr>
                <w:rFonts w:asciiTheme="majorBidi" w:hAnsiTheme="majorBidi" w:cstheme="majorBidi"/>
                <w:color w:val="000000"/>
                <w:sz w:val="24"/>
                <w:szCs w:val="24"/>
                <w:shd w:val="clear" w:color="auto" w:fill="FFFFFF"/>
              </w:rPr>
              <w:t xml:space="preserve"> </w:t>
            </w:r>
            <w:proofErr w:type="spellStart"/>
            <w:r w:rsidRPr="001B56D1">
              <w:rPr>
                <w:rFonts w:asciiTheme="majorBidi" w:hAnsiTheme="majorBidi" w:cstheme="majorBidi"/>
                <w:color w:val="000000"/>
                <w:sz w:val="24"/>
                <w:szCs w:val="24"/>
                <w:shd w:val="clear" w:color="auto" w:fill="FFFFFF"/>
              </w:rPr>
              <w:t>журі</w:t>
            </w:r>
            <w:proofErr w:type="spellEnd"/>
            <w:r w:rsidRPr="001B56D1">
              <w:rPr>
                <w:rFonts w:asciiTheme="majorBidi" w:hAnsiTheme="majorBidi" w:cstheme="majorBidi"/>
                <w:color w:val="000000"/>
                <w:sz w:val="24"/>
                <w:szCs w:val="24"/>
                <w:shd w:val="clear" w:color="auto" w:fill="FFFFFF"/>
              </w:rPr>
              <w:t xml:space="preserve"> Конкурсу за </w:t>
            </w:r>
            <w:proofErr w:type="spellStart"/>
            <w:r w:rsidRPr="001B56D1">
              <w:rPr>
                <w:rFonts w:asciiTheme="majorBidi" w:hAnsiTheme="majorBidi" w:cstheme="majorBidi"/>
                <w:color w:val="000000"/>
                <w:sz w:val="24"/>
                <w:szCs w:val="24"/>
                <w:shd w:val="clear" w:color="auto" w:fill="FFFFFF"/>
              </w:rPr>
              <w:t>рахунок</w:t>
            </w:r>
            <w:proofErr w:type="spellEnd"/>
            <w:r w:rsidRPr="001B56D1">
              <w:rPr>
                <w:rFonts w:asciiTheme="majorBidi" w:hAnsiTheme="majorBidi" w:cstheme="majorBidi"/>
                <w:color w:val="000000"/>
                <w:sz w:val="24"/>
                <w:szCs w:val="24"/>
                <w:shd w:val="clear" w:color="auto" w:fill="FFFFFF"/>
              </w:rPr>
              <w:t xml:space="preserve"> </w:t>
            </w:r>
            <w:proofErr w:type="spellStart"/>
            <w:r w:rsidRPr="001B56D1">
              <w:rPr>
                <w:rFonts w:asciiTheme="majorBidi" w:hAnsiTheme="majorBidi" w:cstheme="majorBidi"/>
                <w:color w:val="000000"/>
                <w:sz w:val="24"/>
                <w:szCs w:val="24"/>
                <w:shd w:val="clear" w:color="auto" w:fill="FFFFFF"/>
              </w:rPr>
              <w:t>коштів</w:t>
            </w:r>
            <w:proofErr w:type="spellEnd"/>
            <w:r w:rsidRPr="001B56D1">
              <w:rPr>
                <w:rFonts w:asciiTheme="majorBidi" w:hAnsiTheme="majorBidi" w:cstheme="majorBidi"/>
                <w:color w:val="000000"/>
                <w:sz w:val="24"/>
                <w:szCs w:val="24"/>
                <w:shd w:val="clear" w:color="auto" w:fill="FFFFFF"/>
              </w:rPr>
              <w:t xml:space="preserve">, </w:t>
            </w:r>
            <w:proofErr w:type="spellStart"/>
            <w:r w:rsidRPr="001B56D1">
              <w:rPr>
                <w:rFonts w:asciiTheme="majorBidi" w:hAnsiTheme="majorBidi" w:cstheme="majorBidi"/>
                <w:color w:val="000000"/>
                <w:sz w:val="24"/>
                <w:szCs w:val="24"/>
                <w:shd w:val="clear" w:color="auto" w:fill="FFFFFF"/>
              </w:rPr>
              <w:t>передбачених</w:t>
            </w:r>
            <w:proofErr w:type="spellEnd"/>
            <w:r w:rsidRPr="001B56D1">
              <w:rPr>
                <w:rFonts w:asciiTheme="majorBidi" w:hAnsiTheme="majorBidi" w:cstheme="majorBidi"/>
                <w:color w:val="000000"/>
                <w:sz w:val="24"/>
                <w:szCs w:val="24"/>
                <w:shd w:val="clear" w:color="auto" w:fill="FFFFFF"/>
              </w:rPr>
              <w:t xml:space="preserve"> у </w:t>
            </w:r>
            <w:r w:rsidRPr="001B56D1">
              <w:rPr>
                <w:rFonts w:asciiTheme="majorBidi" w:hAnsiTheme="majorBidi" w:cstheme="majorBidi"/>
                <w:sz w:val="24"/>
                <w:szCs w:val="24"/>
                <w:shd w:val="clear" w:color="auto" w:fill="FFFFFF"/>
              </w:rPr>
              <w:t xml:space="preserve">Державному </w:t>
            </w:r>
            <w:proofErr w:type="spellStart"/>
            <w:r w:rsidRPr="001B56D1">
              <w:rPr>
                <w:rFonts w:asciiTheme="majorBidi" w:hAnsiTheme="majorBidi" w:cstheme="majorBidi"/>
                <w:sz w:val="24"/>
                <w:szCs w:val="24"/>
                <w:shd w:val="clear" w:color="auto" w:fill="FFFFFF"/>
              </w:rPr>
              <w:t>бюджеті</w:t>
            </w:r>
            <w:proofErr w:type="spellEnd"/>
            <w:r w:rsidRPr="001B56D1">
              <w:rPr>
                <w:rFonts w:asciiTheme="majorBidi" w:hAnsiTheme="majorBidi" w:cstheme="majorBidi"/>
                <w:sz w:val="24"/>
                <w:szCs w:val="24"/>
                <w:shd w:val="clear" w:color="auto" w:fill="FFFFFF"/>
              </w:rPr>
              <w:t xml:space="preserve"> </w:t>
            </w:r>
            <w:proofErr w:type="spellStart"/>
            <w:r w:rsidRPr="001B56D1">
              <w:rPr>
                <w:rFonts w:asciiTheme="majorBidi" w:hAnsiTheme="majorBidi" w:cstheme="majorBidi"/>
                <w:sz w:val="24"/>
                <w:szCs w:val="24"/>
                <w:shd w:val="clear" w:color="auto" w:fill="FFFFFF"/>
              </w:rPr>
              <w:t>України</w:t>
            </w:r>
            <w:proofErr w:type="spellEnd"/>
            <w:r w:rsidRPr="001B56D1">
              <w:rPr>
                <w:rFonts w:asciiTheme="majorBidi" w:hAnsiTheme="majorBidi" w:cstheme="majorBidi"/>
                <w:sz w:val="24"/>
                <w:szCs w:val="24"/>
                <w:shd w:val="clear" w:color="auto" w:fill="FFFFFF"/>
              </w:rPr>
              <w:t xml:space="preserve"> на 2018 </w:t>
            </w:r>
            <w:proofErr w:type="spellStart"/>
            <w:r w:rsidRPr="001B56D1">
              <w:rPr>
                <w:rFonts w:asciiTheme="majorBidi" w:hAnsiTheme="majorBidi" w:cstheme="majorBidi"/>
                <w:sz w:val="24"/>
                <w:szCs w:val="24"/>
                <w:shd w:val="clear" w:color="auto" w:fill="FFFFFF"/>
              </w:rPr>
              <w:t>рік</w:t>
            </w:r>
            <w:proofErr w:type="spellEnd"/>
            <w:r w:rsidRPr="001B56D1">
              <w:rPr>
                <w:rFonts w:asciiTheme="majorBidi" w:hAnsiTheme="majorBidi" w:cstheme="majorBidi"/>
                <w:color w:val="000000"/>
                <w:sz w:val="24"/>
                <w:szCs w:val="24"/>
                <w:shd w:val="clear" w:color="auto" w:fill="FFFFFF"/>
              </w:rPr>
              <w:t xml:space="preserve">, </w:t>
            </w:r>
            <w:proofErr w:type="spellStart"/>
            <w:r w:rsidRPr="001B56D1">
              <w:rPr>
                <w:rFonts w:asciiTheme="majorBidi" w:hAnsiTheme="majorBidi" w:cstheme="majorBidi"/>
                <w:color w:val="000000"/>
                <w:sz w:val="24"/>
                <w:szCs w:val="24"/>
                <w:shd w:val="clear" w:color="auto" w:fill="FFFFFF"/>
              </w:rPr>
              <w:t>переможцям</w:t>
            </w:r>
            <w:proofErr w:type="spellEnd"/>
            <w:r w:rsidRPr="001B56D1">
              <w:rPr>
                <w:rFonts w:asciiTheme="majorBidi" w:hAnsiTheme="majorBidi" w:cstheme="majorBidi"/>
                <w:color w:val="000000"/>
                <w:sz w:val="24"/>
                <w:szCs w:val="24"/>
                <w:shd w:val="clear" w:color="auto" w:fill="FFFFFF"/>
              </w:rPr>
              <w:t xml:space="preserve"> Конкурсу</w:t>
            </w:r>
          </w:p>
        </w:tc>
      </w:tr>
      <w:tr w:rsidR="00963DF1" w:rsidRPr="005021C5" w:rsidTr="002E2DDC">
        <w:tc>
          <w:tcPr>
            <w:tcW w:w="625" w:type="dxa"/>
          </w:tcPr>
          <w:p w:rsidR="00963DF1" w:rsidRPr="001B56D1" w:rsidRDefault="00963DF1" w:rsidP="002E2DDC">
            <w:pPr>
              <w:spacing w:after="0" w:line="240" w:lineRule="auto"/>
              <w:jc w:val="both"/>
              <w:rPr>
                <w:rFonts w:asciiTheme="majorBidi" w:hAnsiTheme="majorBidi" w:cstheme="majorBidi"/>
                <w:sz w:val="18"/>
                <w:szCs w:val="18"/>
                <w:lang w:val="uk-UA" w:bidi="he-IL"/>
              </w:rPr>
            </w:pPr>
            <w:r w:rsidRPr="001B56D1">
              <w:rPr>
                <w:rFonts w:asciiTheme="majorBidi" w:hAnsiTheme="majorBidi" w:cstheme="majorBidi"/>
                <w:sz w:val="18"/>
                <w:szCs w:val="18"/>
                <w:lang w:val="uk-UA" w:bidi="he-IL"/>
              </w:rPr>
              <w:lastRenderedPageBreak/>
              <w:t>05.09.2018</w:t>
            </w:r>
          </w:p>
        </w:tc>
        <w:tc>
          <w:tcPr>
            <w:tcW w:w="2970" w:type="dxa"/>
          </w:tcPr>
          <w:p w:rsidR="00963DF1" w:rsidRPr="005021C5" w:rsidRDefault="00963DF1" w:rsidP="002E2DDC">
            <w:pPr>
              <w:spacing w:after="0" w:line="240" w:lineRule="auto"/>
              <w:jc w:val="both"/>
              <w:rPr>
                <w:rFonts w:asciiTheme="majorBidi" w:hAnsiTheme="majorBidi" w:cstheme="majorBidi"/>
                <w:sz w:val="24"/>
                <w:szCs w:val="24"/>
                <w:lang w:val="uk-UA" w:bidi="he-IL"/>
              </w:rPr>
            </w:pPr>
            <w:r w:rsidRPr="005021C5">
              <w:rPr>
                <w:rFonts w:asciiTheme="majorBidi" w:hAnsiTheme="majorBidi" w:cstheme="majorBidi"/>
                <w:sz w:val="24"/>
                <w:szCs w:val="24"/>
                <w:lang w:val="uk-UA" w:bidi="he-IL"/>
              </w:rPr>
              <w:t>Про відзначення 100-річчя проголошення Акта злуки Української Народної Республіки і Західноукраїнської Народної Республіки та проведення Всеукраїнської естафети єднання</w:t>
            </w:r>
          </w:p>
        </w:tc>
        <w:tc>
          <w:tcPr>
            <w:tcW w:w="1260" w:type="dxa"/>
          </w:tcPr>
          <w:p w:rsidR="00963DF1" w:rsidRPr="001B56D1" w:rsidRDefault="00963DF1" w:rsidP="002E2DDC">
            <w:pPr>
              <w:spacing w:after="0" w:line="240" w:lineRule="auto"/>
              <w:rPr>
                <w:rFonts w:asciiTheme="majorBidi" w:hAnsiTheme="majorBidi" w:cstheme="majorBidi"/>
                <w:sz w:val="20"/>
                <w:szCs w:val="20"/>
                <w:lang w:val="uk-UA" w:bidi="he-IL"/>
              </w:rPr>
            </w:pPr>
            <w:r w:rsidRPr="001B56D1">
              <w:rPr>
                <w:rFonts w:asciiTheme="majorBidi" w:hAnsiTheme="majorBidi" w:cstheme="majorBidi"/>
                <w:sz w:val="20"/>
                <w:szCs w:val="20"/>
                <w:lang w:val="uk-UA" w:bidi="he-IL"/>
              </w:rPr>
              <w:t>Постанова ВРУ</w:t>
            </w:r>
          </w:p>
        </w:tc>
        <w:tc>
          <w:tcPr>
            <w:tcW w:w="4418" w:type="dxa"/>
          </w:tcPr>
          <w:p w:rsidR="00963DF1" w:rsidRPr="001B56D1" w:rsidRDefault="00963DF1" w:rsidP="002E2DDC">
            <w:pPr>
              <w:pStyle w:val="rvps2"/>
              <w:shd w:val="clear" w:color="auto" w:fill="FFFFFF"/>
              <w:spacing w:before="0" w:beforeAutospacing="0" w:after="0" w:afterAutospacing="0"/>
              <w:ind w:firstLine="450"/>
              <w:jc w:val="both"/>
              <w:rPr>
                <w:rFonts w:asciiTheme="majorBidi" w:hAnsiTheme="majorBidi" w:cstheme="majorBidi"/>
                <w:color w:val="000000"/>
                <w:lang w:val="uk-UA"/>
              </w:rPr>
            </w:pPr>
            <w:r w:rsidRPr="001B56D1">
              <w:rPr>
                <w:rFonts w:asciiTheme="majorBidi" w:hAnsiTheme="majorBidi" w:cstheme="majorBidi"/>
                <w:color w:val="000000"/>
                <w:lang w:val="uk-UA"/>
              </w:rPr>
              <w:t>1. У січні 2019 року урочисто відзначити на державному рівні 100-річчя проголошення Акта злуки Української Народної Республіки і Західноукраїнської Народної Республіки.</w:t>
            </w:r>
          </w:p>
          <w:p w:rsidR="00963DF1" w:rsidRPr="001B56D1" w:rsidRDefault="00963DF1" w:rsidP="002E2DDC">
            <w:pPr>
              <w:pStyle w:val="rvps2"/>
              <w:shd w:val="clear" w:color="auto" w:fill="FFFFFF"/>
              <w:spacing w:before="0" w:beforeAutospacing="0" w:after="0" w:afterAutospacing="0"/>
              <w:ind w:firstLine="450"/>
              <w:jc w:val="both"/>
              <w:rPr>
                <w:rFonts w:asciiTheme="majorBidi" w:hAnsiTheme="majorBidi" w:cstheme="majorBidi"/>
                <w:color w:val="000000"/>
                <w:lang w:val="ru-RU"/>
              </w:rPr>
            </w:pPr>
            <w:bookmarkStart w:id="8" w:name="n7"/>
            <w:bookmarkEnd w:id="8"/>
            <w:r w:rsidRPr="001B56D1">
              <w:rPr>
                <w:rFonts w:asciiTheme="majorBidi" w:hAnsiTheme="majorBidi" w:cstheme="majorBidi"/>
                <w:color w:val="000000"/>
                <w:lang w:val="ru-RU"/>
              </w:rPr>
              <w:t xml:space="preserve">2. </w:t>
            </w:r>
            <w:proofErr w:type="spellStart"/>
            <w:r w:rsidRPr="001B56D1">
              <w:rPr>
                <w:rFonts w:asciiTheme="majorBidi" w:hAnsiTheme="majorBidi" w:cstheme="majorBidi"/>
                <w:color w:val="000000"/>
                <w:lang w:val="ru-RU"/>
              </w:rPr>
              <w:t>Рекомендувати</w:t>
            </w:r>
            <w:proofErr w:type="spellEnd"/>
            <w:r w:rsidRPr="001B56D1">
              <w:rPr>
                <w:rFonts w:asciiTheme="majorBidi" w:hAnsiTheme="majorBidi" w:cstheme="majorBidi"/>
                <w:color w:val="000000"/>
                <w:lang w:val="ru-RU"/>
              </w:rPr>
              <w:t xml:space="preserve"> Президенту </w:t>
            </w:r>
            <w:proofErr w:type="spellStart"/>
            <w:r w:rsidRPr="001B56D1">
              <w:rPr>
                <w:rFonts w:asciiTheme="majorBidi" w:hAnsiTheme="majorBidi" w:cstheme="majorBidi"/>
                <w:color w:val="000000"/>
                <w:lang w:val="ru-RU"/>
              </w:rPr>
              <w:t>України</w:t>
            </w:r>
            <w:proofErr w:type="spellEnd"/>
            <w:r w:rsidRPr="001B56D1">
              <w:rPr>
                <w:rFonts w:asciiTheme="majorBidi" w:hAnsiTheme="majorBidi" w:cstheme="majorBidi"/>
                <w:color w:val="000000"/>
                <w:lang w:val="ru-RU"/>
              </w:rPr>
              <w:t xml:space="preserve"> </w:t>
            </w:r>
            <w:proofErr w:type="spellStart"/>
            <w:r w:rsidRPr="001B56D1">
              <w:rPr>
                <w:rFonts w:asciiTheme="majorBidi" w:hAnsiTheme="majorBidi" w:cstheme="majorBidi"/>
                <w:color w:val="000000"/>
                <w:lang w:val="ru-RU"/>
              </w:rPr>
              <w:t>оголосити</w:t>
            </w:r>
            <w:proofErr w:type="spellEnd"/>
            <w:r w:rsidRPr="001B56D1">
              <w:rPr>
                <w:rFonts w:asciiTheme="majorBidi" w:hAnsiTheme="majorBidi" w:cstheme="majorBidi"/>
                <w:color w:val="000000"/>
                <w:lang w:val="ru-RU"/>
              </w:rPr>
              <w:t xml:space="preserve"> в </w:t>
            </w:r>
            <w:proofErr w:type="spellStart"/>
            <w:r w:rsidRPr="001B56D1">
              <w:rPr>
                <w:rFonts w:asciiTheme="majorBidi" w:hAnsiTheme="majorBidi" w:cstheme="majorBidi"/>
                <w:color w:val="000000"/>
                <w:lang w:val="ru-RU"/>
              </w:rPr>
              <w:t>Україні</w:t>
            </w:r>
            <w:proofErr w:type="spellEnd"/>
            <w:r w:rsidRPr="001B56D1">
              <w:rPr>
                <w:rFonts w:asciiTheme="majorBidi" w:hAnsiTheme="majorBidi" w:cstheme="majorBidi"/>
                <w:color w:val="000000"/>
                <w:lang w:val="ru-RU"/>
              </w:rPr>
              <w:t xml:space="preserve"> 2019 </w:t>
            </w:r>
            <w:proofErr w:type="spellStart"/>
            <w:r w:rsidRPr="001B56D1">
              <w:rPr>
                <w:rFonts w:asciiTheme="majorBidi" w:hAnsiTheme="majorBidi" w:cstheme="majorBidi"/>
                <w:color w:val="000000"/>
                <w:lang w:val="ru-RU"/>
              </w:rPr>
              <w:t>рік</w:t>
            </w:r>
            <w:proofErr w:type="spellEnd"/>
            <w:r w:rsidRPr="001B56D1">
              <w:rPr>
                <w:rFonts w:asciiTheme="majorBidi" w:hAnsiTheme="majorBidi" w:cstheme="majorBidi"/>
                <w:color w:val="000000"/>
                <w:lang w:val="ru-RU"/>
              </w:rPr>
              <w:t xml:space="preserve"> Роком </w:t>
            </w:r>
            <w:proofErr w:type="spellStart"/>
            <w:r w:rsidRPr="001B56D1">
              <w:rPr>
                <w:rFonts w:asciiTheme="majorBidi" w:hAnsiTheme="majorBidi" w:cstheme="majorBidi"/>
                <w:color w:val="000000"/>
                <w:lang w:val="ru-RU"/>
              </w:rPr>
              <w:t>Соборності</w:t>
            </w:r>
            <w:proofErr w:type="spellEnd"/>
            <w:r w:rsidRPr="001B56D1">
              <w:rPr>
                <w:rFonts w:asciiTheme="majorBidi" w:hAnsiTheme="majorBidi" w:cstheme="majorBidi"/>
                <w:color w:val="000000"/>
                <w:lang w:val="ru-RU"/>
              </w:rPr>
              <w:t xml:space="preserve"> </w:t>
            </w:r>
            <w:proofErr w:type="spellStart"/>
            <w:r w:rsidRPr="001B56D1">
              <w:rPr>
                <w:rFonts w:asciiTheme="majorBidi" w:hAnsiTheme="majorBidi" w:cstheme="majorBidi"/>
                <w:color w:val="000000"/>
                <w:lang w:val="ru-RU"/>
              </w:rPr>
              <w:t>України</w:t>
            </w:r>
            <w:proofErr w:type="spellEnd"/>
            <w:r w:rsidRPr="001B56D1">
              <w:rPr>
                <w:rFonts w:asciiTheme="majorBidi" w:hAnsiTheme="majorBidi" w:cstheme="majorBidi"/>
                <w:color w:val="000000"/>
                <w:lang w:val="ru-RU"/>
              </w:rPr>
              <w:t>.</w:t>
            </w:r>
          </w:p>
          <w:p w:rsidR="00963DF1" w:rsidRPr="001B56D1" w:rsidRDefault="00963DF1" w:rsidP="002E2DDC">
            <w:pPr>
              <w:spacing w:after="0" w:line="240" w:lineRule="auto"/>
              <w:jc w:val="both"/>
              <w:rPr>
                <w:rFonts w:asciiTheme="majorBidi" w:hAnsiTheme="majorBidi" w:cstheme="majorBidi"/>
                <w:color w:val="000000"/>
                <w:sz w:val="24"/>
                <w:szCs w:val="24"/>
                <w:shd w:val="clear" w:color="auto" w:fill="FFFFFF"/>
              </w:rPr>
            </w:pPr>
          </w:p>
        </w:tc>
      </w:tr>
      <w:tr w:rsidR="00963DF1" w:rsidRPr="006F6A92" w:rsidTr="002E2DDC">
        <w:tc>
          <w:tcPr>
            <w:tcW w:w="625" w:type="dxa"/>
          </w:tcPr>
          <w:p w:rsidR="00963DF1" w:rsidRPr="001B56D1" w:rsidRDefault="00963DF1" w:rsidP="002E2DDC">
            <w:pPr>
              <w:spacing w:after="0" w:line="240" w:lineRule="auto"/>
              <w:jc w:val="both"/>
              <w:rPr>
                <w:rFonts w:asciiTheme="majorBidi" w:hAnsiTheme="majorBidi" w:cstheme="majorBidi"/>
                <w:sz w:val="18"/>
                <w:szCs w:val="18"/>
                <w:lang w:val="uk-UA" w:bidi="he-IL"/>
              </w:rPr>
            </w:pPr>
            <w:r w:rsidRPr="001B56D1">
              <w:rPr>
                <w:rFonts w:asciiTheme="majorBidi" w:hAnsiTheme="majorBidi" w:cstheme="majorBidi"/>
                <w:sz w:val="18"/>
                <w:szCs w:val="18"/>
                <w:lang w:val="uk-UA" w:bidi="he-IL"/>
              </w:rPr>
              <w:t>22.08.2018</w:t>
            </w:r>
          </w:p>
        </w:tc>
        <w:tc>
          <w:tcPr>
            <w:tcW w:w="2970" w:type="dxa"/>
          </w:tcPr>
          <w:p w:rsidR="00963DF1" w:rsidRPr="005021C5" w:rsidRDefault="00963DF1" w:rsidP="002E2DDC">
            <w:pPr>
              <w:spacing w:after="0" w:line="240" w:lineRule="auto"/>
              <w:jc w:val="both"/>
              <w:rPr>
                <w:rFonts w:asciiTheme="majorBidi" w:hAnsiTheme="majorBidi" w:cstheme="majorBidi"/>
                <w:sz w:val="24"/>
                <w:szCs w:val="24"/>
                <w:lang w:val="uk-UA" w:bidi="he-IL"/>
              </w:rPr>
            </w:pPr>
            <w:r w:rsidRPr="005021C5">
              <w:rPr>
                <w:rFonts w:asciiTheme="majorBidi" w:hAnsiTheme="majorBidi" w:cstheme="majorBidi"/>
                <w:sz w:val="24"/>
                <w:szCs w:val="24"/>
                <w:lang w:val="uk-UA" w:bidi="he-IL"/>
              </w:rPr>
              <w:t>Про присвоєння почесних найменувань військовим частинам Державної прикордонної служби України</w:t>
            </w:r>
          </w:p>
        </w:tc>
        <w:tc>
          <w:tcPr>
            <w:tcW w:w="1260" w:type="dxa"/>
          </w:tcPr>
          <w:p w:rsidR="00963DF1" w:rsidRPr="001B56D1" w:rsidRDefault="00963DF1" w:rsidP="002E2DDC">
            <w:pPr>
              <w:spacing w:after="0" w:line="240" w:lineRule="auto"/>
              <w:rPr>
                <w:rFonts w:asciiTheme="majorBidi" w:hAnsiTheme="majorBidi" w:cstheme="majorBidi"/>
                <w:sz w:val="20"/>
                <w:szCs w:val="20"/>
                <w:lang w:val="uk-UA" w:bidi="he-IL"/>
              </w:rPr>
            </w:pPr>
            <w:r w:rsidRPr="001B56D1">
              <w:rPr>
                <w:rFonts w:asciiTheme="majorBidi" w:hAnsiTheme="majorBidi" w:cstheme="majorBidi"/>
                <w:sz w:val="20"/>
                <w:szCs w:val="20"/>
                <w:lang w:bidi="he-IL"/>
              </w:rPr>
              <w:t xml:space="preserve">Указ Президента </w:t>
            </w:r>
            <w:proofErr w:type="spellStart"/>
            <w:r w:rsidRPr="001B56D1">
              <w:rPr>
                <w:rFonts w:asciiTheme="majorBidi" w:hAnsiTheme="majorBidi" w:cstheme="majorBidi"/>
                <w:sz w:val="20"/>
                <w:szCs w:val="20"/>
                <w:lang w:bidi="he-IL"/>
              </w:rPr>
              <w:t>Укра</w:t>
            </w:r>
            <w:r w:rsidRPr="001B56D1">
              <w:rPr>
                <w:rFonts w:asciiTheme="majorBidi" w:hAnsiTheme="majorBidi" w:cstheme="majorBidi"/>
                <w:sz w:val="20"/>
                <w:szCs w:val="20"/>
                <w:lang w:val="uk-UA" w:bidi="he-IL"/>
              </w:rPr>
              <w:t>їни</w:t>
            </w:r>
            <w:proofErr w:type="spellEnd"/>
          </w:p>
        </w:tc>
        <w:tc>
          <w:tcPr>
            <w:tcW w:w="4418" w:type="dxa"/>
          </w:tcPr>
          <w:p w:rsidR="00963DF1" w:rsidRPr="001B56D1" w:rsidRDefault="00963DF1" w:rsidP="002E2DDC">
            <w:pPr>
              <w:spacing w:after="0" w:line="240" w:lineRule="auto"/>
              <w:jc w:val="both"/>
              <w:rPr>
                <w:rFonts w:asciiTheme="majorBidi" w:hAnsiTheme="majorBidi" w:cstheme="majorBidi"/>
                <w:color w:val="000000"/>
                <w:sz w:val="24"/>
                <w:szCs w:val="24"/>
                <w:shd w:val="clear" w:color="auto" w:fill="FFFFFF"/>
                <w:lang w:val="uk-UA"/>
              </w:rPr>
            </w:pPr>
            <w:r w:rsidRPr="001B56D1">
              <w:rPr>
                <w:rFonts w:asciiTheme="majorBidi" w:hAnsiTheme="majorBidi" w:cstheme="majorBidi"/>
                <w:color w:val="000000"/>
                <w:sz w:val="24"/>
                <w:szCs w:val="24"/>
                <w:shd w:val="clear" w:color="auto" w:fill="FFFFFF"/>
                <w:lang w:val="uk-UA"/>
              </w:rPr>
              <w:t>З метою увічнення пам'яті та героїзації подвигу видатних українських і політичних діячів, які зробили значний внесок у розвиток охорони кордону української держави, захист її національних інтересів, а також військово-патріотичного виховання військовослужбовців Державної прикордонної служби України на героїчних прикладах боротьби за незалежність України, зважаючи на зразкове виконання поставлених завдань, з нагоди 27-ї річниці незалежності України</w:t>
            </w:r>
          </w:p>
        </w:tc>
      </w:tr>
      <w:tr w:rsidR="00963DF1" w:rsidRPr="006F6A92" w:rsidTr="002E2DDC">
        <w:tc>
          <w:tcPr>
            <w:tcW w:w="625" w:type="dxa"/>
          </w:tcPr>
          <w:p w:rsidR="00963DF1" w:rsidRPr="001B56D1" w:rsidRDefault="00963DF1" w:rsidP="002E2DDC">
            <w:pPr>
              <w:spacing w:after="0" w:line="240" w:lineRule="auto"/>
              <w:jc w:val="both"/>
              <w:rPr>
                <w:rFonts w:asciiTheme="majorBidi" w:hAnsiTheme="majorBidi" w:cstheme="majorBidi"/>
                <w:sz w:val="18"/>
                <w:szCs w:val="18"/>
                <w:lang w:val="en-US" w:bidi="he-IL"/>
              </w:rPr>
            </w:pPr>
            <w:r w:rsidRPr="001B56D1">
              <w:rPr>
                <w:rFonts w:asciiTheme="majorBidi" w:hAnsiTheme="majorBidi" w:cstheme="majorBidi"/>
                <w:sz w:val="18"/>
                <w:szCs w:val="18"/>
                <w:lang w:val="uk-UA" w:bidi="he-IL"/>
              </w:rPr>
              <w:t>22.08.2018</w:t>
            </w:r>
          </w:p>
        </w:tc>
        <w:tc>
          <w:tcPr>
            <w:tcW w:w="2970" w:type="dxa"/>
          </w:tcPr>
          <w:p w:rsidR="00963DF1" w:rsidRPr="005021C5" w:rsidRDefault="00963DF1" w:rsidP="002E2DDC">
            <w:pPr>
              <w:spacing w:after="0" w:line="240" w:lineRule="auto"/>
              <w:jc w:val="both"/>
              <w:rPr>
                <w:rFonts w:asciiTheme="majorBidi" w:hAnsiTheme="majorBidi" w:cstheme="majorBidi"/>
                <w:sz w:val="24"/>
                <w:szCs w:val="24"/>
                <w:lang w:val="uk-UA" w:bidi="he-IL"/>
              </w:rPr>
            </w:pPr>
            <w:r w:rsidRPr="005021C5">
              <w:rPr>
                <w:rFonts w:asciiTheme="majorBidi" w:hAnsiTheme="majorBidi" w:cstheme="majorBidi"/>
                <w:sz w:val="24"/>
                <w:szCs w:val="24"/>
                <w:lang w:val="uk-UA" w:bidi="he-IL"/>
              </w:rPr>
              <w:t>Про присвоєння почесних найменувань військовим частинам Збройних Сил України та уточнення деяких найменувань</w:t>
            </w:r>
          </w:p>
        </w:tc>
        <w:tc>
          <w:tcPr>
            <w:tcW w:w="1260" w:type="dxa"/>
          </w:tcPr>
          <w:p w:rsidR="00963DF1" w:rsidRPr="001B56D1" w:rsidRDefault="00963DF1" w:rsidP="002E2DDC">
            <w:pPr>
              <w:spacing w:after="0" w:line="240" w:lineRule="auto"/>
              <w:rPr>
                <w:rFonts w:asciiTheme="majorBidi" w:hAnsiTheme="majorBidi" w:cstheme="majorBidi"/>
                <w:sz w:val="20"/>
                <w:szCs w:val="20"/>
                <w:lang w:val="uk-UA" w:bidi="he-IL"/>
              </w:rPr>
            </w:pPr>
            <w:r w:rsidRPr="001B56D1">
              <w:rPr>
                <w:rFonts w:asciiTheme="majorBidi" w:hAnsiTheme="majorBidi" w:cstheme="majorBidi"/>
                <w:sz w:val="20"/>
                <w:szCs w:val="20"/>
                <w:lang w:bidi="he-IL"/>
              </w:rPr>
              <w:t xml:space="preserve">Указ Президента </w:t>
            </w:r>
            <w:proofErr w:type="spellStart"/>
            <w:r w:rsidRPr="001B56D1">
              <w:rPr>
                <w:rFonts w:asciiTheme="majorBidi" w:hAnsiTheme="majorBidi" w:cstheme="majorBidi"/>
                <w:sz w:val="20"/>
                <w:szCs w:val="20"/>
                <w:lang w:bidi="he-IL"/>
              </w:rPr>
              <w:t>Укра</w:t>
            </w:r>
            <w:r w:rsidRPr="001B56D1">
              <w:rPr>
                <w:rFonts w:asciiTheme="majorBidi" w:hAnsiTheme="majorBidi" w:cstheme="majorBidi"/>
                <w:sz w:val="20"/>
                <w:szCs w:val="20"/>
                <w:lang w:val="uk-UA" w:bidi="he-IL"/>
              </w:rPr>
              <w:t>їни</w:t>
            </w:r>
            <w:proofErr w:type="spellEnd"/>
          </w:p>
        </w:tc>
        <w:tc>
          <w:tcPr>
            <w:tcW w:w="4418" w:type="dxa"/>
          </w:tcPr>
          <w:p w:rsidR="00963DF1" w:rsidRPr="001B56D1" w:rsidRDefault="00963DF1" w:rsidP="002E2DDC">
            <w:pPr>
              <w:spacing w:after="0" w:line="240" w:lineRule="auto"/>
              <w:jc w:val="both"/>
              <w:rPr>
                <w:rFonts w:asciiTheme="majorBidi" w:hAnsiTheme="majorBidi" w:cstheme="majorBidi"/>
                <w:color w:val="000000"/>
                <w:sz w:val="24"/>
                <w:szCs w:val="24"/>
                <w:shd w:val="clear" w:color="auto" w:fill="FFFFFF"/>
                <w:lang w:val="uk-UA"/>
              </w:rPr>
            </w:pPr>
            <w:r w:rsidRPr="001B56D1">
              <w:rPr>
                <w:rFonts w:asciiTheme="majorBidi" w:hAnsiTheme="majorBidi" w:cstheme="majorBidi"/>
                <w:color w:val="000000"/>
                <w:sz w:val="24"/>
                <w:szCs w:val="24"/>
                <w:shd w:val="clear" w:color="auto" w:fill="FFFFFF"/>
                <w:lang w:val="uk-UA"/>
              </w:rPr>
              <w:t>З метою відновлення історичних традицій національного війська щодо назв військових частин, зважаючи на зразкове виконання поставлених завдань, високі показники в бойовій підготовці та з нагоди 27-ї річниці незалежності України</w:t>
            </w:r>
          </w:p>
        </w:tc>
      </w:tr>
      <w:tr w:rsidR="00963DF1" w:rsidRPr="006F6A92" w:rsidTr="002E2DDC">
        <w:tc>
          <w:tcPr>
            <w:tcW w:w="625" w:type="dxa"/>
          </w:tcPr>
          <w:p w:rsidR="00963DF1" w:rsidRPr="001B56D1" w:rsidRDefault="00963DF1" w:rsidP="002E2DDC">
            <w:pPr>
              <w:spacing w:after="0" w:line="240" w:lineRule="auto"/>
              <w:jc w:val="both"/>
              <w:rPr>
                <w:rFonts w:asciiTheme="majorBidi" w:hAnsiTheme="majorBidi" w:cstheme="majorBidi"/>
                <w:sz w:val="18"/>
                <w:szCs w:val="18"/>
                <w:lang w:val="en-US" w:bidi="he-IL"/>
              </w:rPr>
            </w:pPr>
            <w:r w:rsidRPr="001B56D1">
              <w:rPr>
                <w:rFonts w:asciiTheme="majorBidi" w:hAnsiTheme="majorBidi" w:cstheme="majorBidi"/>
                <w:sz w:val="18"/>
                <w:szCs w:val="18"/>
                <w:lang w:val="en-US" w:bidi="he-IL"/>
              </w:rPr>
              <w:t>17.08.2018</w:t>
            </w:r>
          </w:p>
        </w:tc>
        <w:tc>
          <w:tcPr>
            <w:tcW w:w="2970" w:type="dxa"/>
          </w:tcPr>
          <w:p w:rsidR="00963DF1" w:rsidRPr="005021C5" w:rsidRDefault="00963DF1" w:rsidP="002E2DDC">
            <w:pPr>
              <w:spacing w:after="0" w:line="240" w:lineRule="auto"/>
              <w:jc w:val="both"/>
              <w:rPr>
                <w:rFonts w:asciiTheme="majorBidi" w:hAnsiTheme="majorBidi" w:cstheme="majorBidi"/>
                <w:sz w:val="24"/>
                <w:szCs w:val="24"/>
                <w:lang w:val="uk-UA" w:bidi="he-IL"/>
              </w:rPr>
            </w:pPr>
            <w:r w:rsidRPr="005021C5">
              <w:rPr>
                <w:rFonts w:asciiTheme="majorBidi" w:hAnsiTheme="majorBidi" w:cstheme="majorBidi"/>
                <w:sz w:val="24"/>
                <w:szCs w:val="24"/>
                <w:lang w:val="uk-UA" w:bidi="he-IL"/>
              </w:rPr>
              <w:t>Про затвердження плану заходів з підготовки і відзначення 27-ї річниці незалежності України та 100-річчя відродження української державності</w:t>
            </w:r>
          </w:p>
        </w:tc>
        <w:tc>
          <w:tcPr>
            <w:tcW w:w="1260" w:type="dxa"/>
          </w:tcPr>
          <w:p w:rsidR="00963DF1" w:rsidRPr="001B56D1" w:rsidRDefault="00963DF1" w:rsidP="002E2DDC">
            <w:pPr>
              <w:spacing w:after="0" w:line="240" w:lineRule="auto"/>
              <w:rPr>
                <w:rFonts w:asciiTheme="majorBidi" w:hAnsiTheme="majorBidi" w:cstheme="majorBidi"/>
                <w:sz w:val="20"/>
                <w:szCs w:val="20"/>
                <w:lang w:val="uk-UA" w:bidi="he-IL"/>
              </w:rPr>
            </w:pPr>
            <w:r w:rsidRPr="001B56D1">
              <w:rPr>
                <w:rFonts w:asciiTheme="majorBidi" w:hAnsiTheme="majorBidi" w:cstheme="majorBidi"/>
                <w:sz w:val="20"/>
                <w:szCs w:val="20"/>
                <w:lang w:val="uk-UA" w:bidi="he-IL"/>
              </w:rPr>
              <w:t>Розпорядження Кабінету Міністрів України</w:t>
            </w:r>
          </w:p>
        </w:tc>
        <w:tc>
          <w:tcPr>
            <w:tcW w:w="4418" w:type="dxa"/>
          </w:tcPr>
          <w:p w:rsidR="00963DF1" w:rsidRPr="001B56D1" w:rsidRDefault="00963DF1" w:rsidP="002E2DDC">
            <w:pPr>
              <w:spacing w:after="0" w:line="240" w:lineRule="auto"/>
              <w:jc w:val="both"/>
              <w:rPr>
                <w:rFonts w:asciiTheme="majorBidi" w:hAnsiTheme="majorBidi" w:cstheme="majorBidi"/>
                <w:color w:val="000000"/>
                <w:sz w:val="24"/>
                <w:szCs w:val="24"/>
                <w:shd w:val="clear" w:color="auto" w:fill="FFFFFF"/>
                <w:lang w:val="uk-UA"/>
              </w:rPr>
            </w:pPr>
            <w:r w:rsidRPr="001B56D1">
              <w:rPr>
                <w:rFonts w:asciiTheme="majorBidi" w:hAnsiTheme="majorBidi" w:cstheme="majorBidi"/>
                <w:color w:val="000000"/>
                <w:sz w:val="24"/>
                <w:szCs w:val="24"/>
                <w:shd w:val="clear" w:color="auto" w:fill="FFFFFF"/>
                <w:lang w:val="uk-UA"/>
              </w:rPr>
              <w:t>Затвердити</w:t>
            </w:r>
            <w:r w:rsidRPr="001B56D1">
              <w:rPr>
                <w:rFonts w:asciiTheme="majorBidi" w:hAnsiTheme="majorBidi" w:cstheme="majorBidi"/>
                <w:color w:val="000000"/>
                <w:sz w:val="24"/>
                <w:szCs w:val="24"/>
                <w:shd w:val="clear" w:color="auto" w:fill="FFFFFF"/>
              </w:rPr>
              <w:t> </w:t>
            </w:r>
            <w:r w:rsidRPr="001B56D1">
              <w:rPr>
                <w:rFonts w:asciiTheme="majorBidi" w:hAnsiTheme="majorBidi" w:cstheme="majorBidi"/>
                <w:sz w:val="24"/>
                <w:szCs w:val="24"/>
                <w:shd w:val="clear" w:color="auto" w:fill="FFFFFF"/>
                <w:lang w:val="uk-UA"/>
              </w:rPr>
              <w:t>план заходів з підготовки і відзначення 27-ї річниці незалежності України та 100-річчя відродження української державності</w:t>
            </w:r>
          </w:p>
        </w:tc>
      </w:tr>
      <w:tr w:rsidR="00963DF1" w:rsidRPr="005021C5" w:rsidTr="002E2DDC">
        <w:tc>
          <w:tcPr>
            <w:tcW w:w="625" w:type="dxa"/>
          </w:tcPr>
          <w:p w:rsidR="00963DF1" w:rsidRPr="001B56D1" w:rsidRDefault="00963DF1" w:rsidP="002E2DDC">
            <w:pPr>
              <w:spacing w:after="0" w:line="240" w:lineRule="auto"/>
              <w:jc w:val="both"/>
              <w:rPr>
                <w:rFonts w:asciiTheme="majorBidi" w:hAnsiTheme="majorBidi" w:cstheme="majorBidi"/>
                <w:sz w:val="18"/>
                <w:szCs w:val="18"/>
                <w:lang w:val="en-US" w:bidi="he-IL"/>
              </w:rPr>
            </w:pPr>
            <w:r w:rsidRPr="001B56D1">
              <w:rPr>
                <w:rFonts w:asciiTheme="majorBidi" w:hAnsiTheme="majorBidi" w:cstheme="majorBidi"/>
                <w:sz w:val="18"/>
                <w:szCs w:val="18"/>
                <w:lang w:val="en-US" w:bidi="he-IL"/>
              </w:rPr>
              <w:t>26.07.2018</w:t>
            </w:r>
          </w:p>
        </w:tc>
        <w:tc>
          <w:tcPr>
            <w:tcW w:w="2970" w:type="dxa"/>
          </w:tcPr>
          <w:p w:rsidR="00963DF1" w:rsidRPr="005021C5" w:rsidRDefault="00963DF1" w:rsidP="002E2DDC">
            <w:pPr>
              <w:spacing w:after="0" w:line="240" w:lineRule="auto"/>
              <w:jc w:val="both"/>
              <w:rPr>
                <w:rFonts w:asciiTheme="majorBidi" w:hAnsiTheme="majorBidi" w:cstheme="majorBidi"/>
                <w:sz w:val="24"/>
                <w:szCs w:val="24"/>
                <w:lang w:val="uk-UA" w:bidi="he-IL"/>
              </w:rPr>
            </w:pPr>
            <w:r w:rsidRPr="005021C5">
              <w:rPr>
                <w:rFonts w:asciiTheme="majorBidi" w:hAnsiTheme="majorBidi" w:cstheme="majorBidi"/>
                <w:sz w:val="24"/>
                <w:szCs w:val="24"/>
                <w:lang w:val="uk-UA" w:bidi="he-IL"/>
              </w:rPr>
              <w:t>Про затвердження плану заходів з перспективного розвитку Національного історико-меморіального заповідника “Бабин Яр”</w:t>
            </w:r>
          </w:p>
        </w:tc>
        <w:tc>
          <w:tcPr>
            <w:tcW w:w="1260" w:type="dxa"/>
          </w:tcPr>
          <w:p w:rsidR="00963DF1" w:rsidRPr="001B56D1" w:rsidRDefault="00963DF1" w:rsidP="002E2DDC">
            <w:pPr>
              <w:spacing w:after="0" w:line="240" w:lineRule="auto"/>
              <w:rPr>
                <w:rFonts w:asciiTheme="majorBidi" w:hAnsiTheme="majorBidi" w:cstheme="majorBidi"/>
                <w:sz w:val="20"/>
                <w:szCs w:val="20"/>
                <w:lang w:val="uk-UA" w:bidi="he-IL"/>
              </w:rPr>
            </w:pPr>
            <w:r w:rsidRPr="001B56D1">
              <w:rPr>
                <w:rFonts w:asciiTheme="majorBidi" w:hAnsiTheme="majorBidi" w:cstheme="majorBidi"/>
                <w:sz w:val="20"/>
                <w:szCs w:val="20"/>
                <w:lang w:val="uk-UA" w:bidi="he-IL"/>
              </w:rPr>
              <w:t>Розпорядження Кабінету Міністрів України</w:t>
            </w:r>
          </w:p>
        </w:tc>
        <w:tc>
          <w:tcPr>
            <w:tcW w:w="4418" w:type="dxa"/>
          </w:tcPr>
          <w:p w:rsidR="00963DF1" w:rsidRPr="001B56D1" w:rsidRDefault="00963DF1" w:rsidP="002E2DDC">
            <w:pPr>
              <w:spacing w:after="0" w:line="240" w:lineRule="auto"/>
              <w:jc w:val="both"/>
              <w:rPr>
                <w:rFonts w:asciiTheme="majorBidi" w:hAnsiTheme="majorBidi" w:cstheme="majorBidi"/>
                <w:color w:val="000000"/>
                <w:sz w:val="24"/>
                <w:szCs w:val="24"/>
                <w:shd w:val="clear" w:color="auto" w:fill="FFFFFF"/>
                <w:lang w:val="uk-UA"/>
              </w:rPr>
            </w:pPr>
            <w:r w:rsidRPr="001B56D1">
              <w:rPr>
                <w:rFonts w:asciiTheme="majorBidi" w:hAnsiTheme="majorBidi" w:cstheme="majorBidi"/>
                <w:color w:val="000000"/>
                <w:sz w:val="24"/>
                <w:szCs w:val="24"/>
                <w:shd w:val="clear" w:color="auto" w:fill="FFFFFF"/>
              </w:rPr>
              <w:t> </w:t>
            </w:r>
            <w:proofErr w:type="spellStart"/>
            <w:r w:rsidRPr="001B56D1">
              <w:rPr>
                <w:rFonts w:asciiTheme="majorBidi" w:hAnsiTheme="majorBidi" w:cstheme="majorBidi"/>
                <w:color w:val="000000"/>
                <w:sz w:val="24"/>
                <w:szCs w:val="24"/>
                <w:shd w:val="clear" w:color="auto" w:fill="FFFFFF"/>
              </w:rPr>
              <w:t>Затвердити</w:t>
            </w:r>
            <w:proofErr w:type="spellEnd"/>
            <w:r w:rsidRPr="001B56D1">
              <w:rPr>
                <w:rFonts w:asciiTheme="majorBidi" w:hAnsiTheme="majorBidi" w:cstheme="majorBidi"/>
                <w:color w:val="000000"/>
                <w:sz w:val="24"/>
                <w:szCs w:val="24"/>
                <w:shd w:val="clear" w:color="auto" w:fill="FFFFFF"/>
              </w:rPr>
              <w:t> </w:t>
            </w:r>
            <w:r w:rsidRPr="001B56D1">
              <w:rPr>
                <w:rFonts w:asciiTheme="majorBidi" w:hAnsiTheme="majorBidi" w:cstheme="majorBidi"/>
                <w:sz w:val="24"/>
                <w:szCs w:val="24"/>
                <w:shd w:val="clear" w:color="auto" w:fill="FFFFFF"/>
              </w:rPr>
              <w:t xml:space="preserve">план </w:t>
            </w:r>
            <w:proofErr w:type="spellStart"/>
            <w:r w:rsidRPr="001B56D1">
              <w:rPr>
                <w:rFonts w:asciiTheme="majorBidi" w:hAnsiTheme="majorBidi" w:cstheme="majorBidi"/>
                <w:sz w:val="24"/>
                <w:szCs w:val="24"/>
                <w:shd w:val="clear" w:color="auto" w:fill="FFFFFF"/>
              </w:rPr>
              <w:t>заходів</w:t>
            </w:r>
            <w:proofErr w:type="spellEnd"/>
            <w:r w:rsidRPr="001B56D1">
              <w:rPr>
                <w:rFonts w:asciiTheme="majorBidi" w:hAnsiTheme="majorBidi" w:cstheme="majorBidi"/>
                <w:sz w:val="24"/>
                <w:szCs w:val="24"/>
                <w:shd w:val="clear" w:color="auto" w:fill="FFFFFF"/>
              </w:rPr>
              <w:t xml:space="preserve"> з перспективного </w:t>
            </w:r>
            <w:proofErr w:type="spellStart"/>
            <w:r w:rsidRPr="001B56D1">
              <w:rPr>
                <w:rFonts w:asciiTheme="majorBidi" w:hAnsiTheme="majorBidi" w:cstheme="majorBidi"/>
                <w:sz w:val="24"/>
                <w:szCs w:val="24"/>
                <w:shd w:val="clear" w:color="auto" w:fill="FFFFFF"/>
              </w:rPr>
              <w:t>розвитку</w:t>
            </w:r>
            <w:proofErr w:type="spellEnd"/>
            <w:r w:rsidRPr="001B56D1">
              <w:rPr>
                <w:rFonts w:asciiTheme="majorBidi" w:hAnsiTheme="majorBidi" w:cstheme="majorBidi"/>
                <w:sz w:val="24"/>
                <w:szCs w:val="24"/>
                <w:shd w:val="clear" w:color="auto" w:fill="FFFFFF"/>
              </w:rPr>
              <w:t xml:space="preserve"> </w:t>
            </w:r>
            <w:proofErr w:type="spellStart"/>
            <w:r w:rsidRPr="001B56D1">
              <w:rPr>
                <w:rFonts w:asciiTheme="majorBidi" w:hAnsiTheme="majorBidi" w:cstheme="majorBidi"/>
                <w:sz w:val="24"/>
                <w:szCs w:val="24"/>
                <w:shd w:val="clear" w:color="auto" w:fill="FFFFFF"/>
              </w:rPr>
              <w:t>Національного</w:t>
            </w:r>
            <w:proofErr w:type="spellEnd"/>
            <w:r w:rsidRPr="001B56D1">
              <w:rPr>
                <w:rFonts w:asciiTheme="majorBidi" w:hAnsiTheme="majorBidi" w:cstheme="majorBidi"/>
                <w:sz w:val="24"/>
                <w:szCs w:val="24"/>
                <w:shd w:val="clear" w:color="auto" w:fill="FFFFFF"/>
              </w:rPr>
              <w:t xml:space="preserve"> </w:t>
            </w:r>
            <w:proofErr w:type="spellStart"/>
            <w:r w:rsidRPr="001B56D1">
              <w:rPr>
                <w:rFonts w:asciiTheme="majorBidi" w:hAnsiTheme="majorBidi" w:cstheme="majorBidi"/>
                <w:sz w:val="24"/>
                <w:szCs w:val="24"/>
                <w:shd w:val="clear" w:color="auto" w:fill="FFFFFF"/>
              </w:rPr>
              <w:t>історико-меморіального</w:t>
            </w:r>
            <w:proofErr w:type="spellEnd"/>
            <w:r w:rsidRPr="001B56D1">
              <w:rPr>
                <w:rFonts w:asciiTheme="majorBidi" w:hAnsiTheme="majorBidi" w:cstheme="majorBidi"/>
                <w:sz w:val="24"/>
                <w:szCs w:val="24"/>
                <w:shd w:val="clear" w:color="auto" w:fill="FFFFFF"/>
              </w:rPr>
              <w:t xml:space="preserve"> </w:t>
            </w:r>
            <w:proofErr w:type="spellStart"/>
            <w:r w:rsidRPr="001B56D1">
              <w:rPr>
                <w:rFonts w:asciiTheme="majorBidi" w:hAnsiTheme="majorBidi" w:cstheme="majorBidi"/>
                <w:sz w:val="24"/>
                <w:szCs w:val="24"/>
                <w:shd w:val="clear" w:color="auto" w:fill="FFFFFF"/>
              </w:rPr>
              <w:t>заповідника</w:t>
            </w:r>
            <w:proofErr w:type="spellEnd"/>
            <w:r w:rsidRPr="001B56D1">
              <w:rPr>
                <w:rFonts w:asciiTheme="majorBidi" w:hAnsiTheme="majorBidi" w:cstheme="majorBidi"/>
                <w:sz w:val="24"/>
                <w:szCs w:val="24"/>
                <w:shd w:val="clear" w:color="auto" w:fill="FFFFFF"/>
              </w:rPr>
              <w:t xml:space="preserve"> “Бабин Яр”</w:t>
            </w:r>
          </w:p>
        </w:tc>
      </w:tr>
      <w:tr w:rsidR="00963DF1" w:rsidRPr="006F6A92" w:rsidTr="002E2DDC">
        <w:tc>
          <w:tcPr>
            <w:tcW w:w="625" w:type="dxa"/>
          </w:tcPr>
          <w:p w:rsidR="00963DF1" w:rsidRPr="001B56D1" w:rsidRDefault="00963DF1" w:rsidP="002E2DDC">
            <w:pPr>
              <w:spacing w:after="0" w:line="240" w:lineRule="auto"/>
              <w:jc w:val="both"/>
              <w:rPr>
                <w:rFonts w:asciiTheme="majorBidi" w:hAnsiTheme="majorBidi" w:cstheme="majorBidi"/>
                <w:sz w:val="18"/>
                <w:szCs w:val="18"/>
                <w:lang w:val="en-US" w:bidi="he-IL"/>
              </w:rPr>
            </w:pPr>
            <w:r w:rsidRPr="001B56D1">
              <w:rPr>
                <w:rFonts w:asciiTheme="majorBidi" w:hAnsiTheme="majorBidi" w:cstheme="majorBidi"/>
                <w:sz w:val="18"/>
                <w:szCs w:val="18"/>
                <w:lang w:val="en-US" w:bidi="he-IL"/>
              </w:rPr>
              <w:t>13.07.2018</w:t>
            </w:r>
          </w:p>
        </w:tc>
        <w:tc>
          <w:tcPr>
            <w:tcW w:w="2970" w:type="dxa"/>
          </w:tcPr>
          <w:p w:rsidR="00963DF1" w:rsidRPr="005021C5" w:rsidRDefault="00963DF1" w:rsidP="002E2DDC">
            <w:pPr>
              <w:spacing w:after="0" w:line="240" w:lineRule="auto"/>
              <w:jc w:val="both"/>
              <w:rPr>
                <w:rFonts w:asciiTheme="majorBidi" w:hAnsiTheme="majorBidi" w:cstheme="majorBidi"/>
                <w:sz w:val="24"/>
                <w:szCs w:val="24"/>
                <w:lang w:val="uk-UA" w:bidi="he-IL"/>
              </w:rPr>
            </w:pPr>
            <w:r w:rsidRPr="005021C5">
              <w:rPr>
                <w:rFonts w:asciiTheme="majorBidi" w:hAnsiTheme="majorBidi" w:cstheme="majorBidi"/>
                <w:sz w:val="24"/>
                <w:szCs w:val="24"/>
                <w:lang w:val="uk-UA" w:bidi="he-IL"/>
              </w:rPr>
              <w:t>Про відзначення 100-річчя випуску перших поштових марок України</w:t>
            </w:r>
          </w:p>
        </w:tc>
        <w:tc>
          <w:tcPr>
            <w:tcW w:w="1260" w:type="dxa"/>
          </w:tcPr>
          <w:p w:rsidR="00963DF1" w:rsidRPr="001B56D1" w:rsidRDefault="00963DF1" w:rsidP="002E2DDC">
            <w:pPr>
              <w:spacing w:after="0" w:line="240" w:lineRule="auto"/>
              <w:rPr>
                <w:rFonts w:asciiTheme="majorBidi" w:hAnsiTheme="majorBidi" w:cstheme="majorBidi"/>
                <w:sz w:val="20"/>
                <w:szCs w:val="20"/>
                <w:lang w:val="uk-UA" w:bidi="he-IL"/>
              </w:rPr>
            </w:pPr>
            <w:r w:rsidRPr="001B56D1">
              <w:rPr>
                <w:rFonts w:asciiTheme="majorBidi" w:hAnsiTheme="majorBidi" w:cstheme="majorBidi"/>
                <w:sz w:val="20"/>
                <w:szCs w:val="20"/>
                <w:lang w:bidi="he-IL"/>
              </w:rPr>
              <w:t xml:space="preserve">Указ Президента </w:t>
            </w:r>
            <w:proofErr w:type="spellStart"/>
            <w:r w:rsidRPr="001B56D1">
              <w:rPr>
                <w:rFonts w:asciiTheme="majorBidi" w:hAnsiTheme="majorBidi" w:cstheme="majorBidi"/>
                <w:sz w:val="20"/>
                <w:szCs w:val="20"/>
                <w:lang w:bidi="he-IL"/>
              </w:rPr>
              <w:t>Укра</w:t>
            </w:r>
            <w:r w:rsidRPr="001B56D1">
              <w:rPr>
                <w:rFonts w:asciiTheme="majorBidi" w:hAnsiTheme="majorBidi" w:cstheme="majorBidi"/>
                <w:sz w:val="20"/>
                <w:szCs w:val="20"/>
                <w:lang w:val="uk-UA" w:bidi="he-IL"/>
              </w:rPr>
              <w:t>їни</w:t>
            </w:r>
            <w:proofErr w:type="spellEnd"/>
          </w:p>
        </w:tc>
        <w:tc>
          <w:tcPr>
            <w:tcW w:w="4418" w:type="dxa"/>
          </w:tcPr>
          <w:p w:rsidR="00963DF1" w:rsidRPr="001B56D1" w:rsidRDefault="00963DF1" w:rsidP="002E2DDC">
            <w:pPr>
              <w:spacing w:after="0" w:line="240" w:lineRule="auto"/>
              <w:jc w:val="both"/>
              <w:rPr>
                <w:rFonts w:asciiTheme="majorBidi" w:hAnsiTheme="majorBidi" w:cstheme="majorBidi"/>
                <w:color w:val="000000"/>
                <w:sz w:val="24"/>
                <w:szCs w:val="24"/>
                <w:shd w:val="clear" w:color="auto" w:fill="FFFFFF"/>
                <w:lang w:val="uk-UA"/>
              </w:rPr>
            </w:pPr>
            <w:r w:rsidRPr="001B56D1">
              <w:rPr>
                <w:rFonts w:asciiTheme="majorBidi" w:hAnsiTheme="majorBidi" w:cstheme="majorBidi"/>
                <w:color w:val="000000"/>
                <w:sz w:val="24"/>
                <w:szCs w:val="24"/>
                <w:shd w:val="clear" w:color="auto" w:fill="FFFFFF"/>
                <w:lang w:val="uk-UA"/>
              </w:rPr>
              <w:t>З метою відзначення у 2018 році 100-річчя випуску перших поштових марок України, а також популяризації вітчизняної філателії, яка є культурним надбанням українського народу</w:t>
            </w:r>
          </w:p>
        </w:tc>
      </w:tr>
      <w:tr w:rsidR="00963DF1" w:rsidRPr="006F6A92" w:rsidTr="002E2DDC">
        <w:tc>
          <w:tcPr>
            <w:tcW w:w="625" w:type="dxa"/>
          </w:tcPr>
          <w:p w:rsidR="00963DF1" w:rsidRPr="001B56D1" w:rsidRDefault="00963DF1" w:rsidP="002E2DDC">
            <w:pPr>
              <w:spacing w:after="0" w:line="240" w:lineRule="auto"/>
              <w:jc w:val="both"/>
              <w:rPr>
                <w:rFonts w:asciiTheme="majorBidi" w:hAnsiTheme="majorBidi" w:cstheme="majorBidi"/>
                <w:sz w:val="18"/>
                <w:szCs w:val="18"/>
                <w:lang w:val="en-US" w:bidi="he-IL"/>
              </w:rPr>
            </w:pPr>
            <w:r w:rsidRPr="001B56D1">
              <w:rPr>
                <w:rFonts w:asciiTheme="majorBidi" w:hAnsiTheme="majorBidi" w:cstheme="majorBidi"/>
                <w:sz w:val="18"/>
                <w:szCs w:val="18"/>
                <w:lang w:val="en-US" w:bidi="he-IL"/>
              </w:rPr>
              <w:t>05.07.2018</w:t>
            </w:r>
          </w:p>
        </w:tc>
        <w:tc>
          <w:tcPr>
            <w:tcW w:w="2970" w:type="dxa"/>
          </w:tcPr>
          <w:p w:rsidR="00963DF1" w:rsidRPr="005021C5" w:rsidRDefault="00963DF1" w:rsidP="002E2DDC">
            <w:pPr>
              <w:spacing w:after="0" w:line="240" w:lineRule="auto"/>
              <w:jc w:val="both"/>
              <w:rPr>
                <w:rFonts w:asciiTheme="majorBidi" w:hAnsiTheme="majorBidi" w:cstheme="majorBidi"/>
                <w:sz w:val="24"/>
                <w:szCs w:val="24"/>
                <w:lang w:val="uk-UA" w:bidi="he-IL"/>
              </w:rPr>
            </w:pPr>
            <w:r w:rsidRPr="005021C5">
              <w:rPr>
                <w:rFonts w:asciiTheme="majorBidi" w:hAnsiTheme="majorBidi" w:cstheme="majorBidi"/>
                <w:sz w:val="24"/>
                <w:szCs w:val="24"/>
                <w:lang w:val="uk-UA" w:bidi="he-IL"/>
              </w:rPr>
              <w:t xml:space="preserve">Про збереження історико-культурної спадщини на </w:t>
            </w:r>
            <w:r w:rsidRPr="005021C5">
              <w:rPr>
                <w:rFonts w:asciiTheme="majorBidi" w:hAnsiTheme="majorBidi" w:cstheme="majorBidi"/>
                <w:sz w:val="24"/>
                <w:szCs w:val="24"/>
                <w:lang w:val="uk-UA" w:bidi="he-IL"/>
              </w:rPr>
              <w:lastRenderedPageBreak/>
              <w:t>Поштовій площі у місті Києві</w:t>
            </w:r>
          </w:p>
        </w:tc>
        <w:tc>
          <w:tcPr>
            <w:tcW w:w="1260" w:type="dxa"/>
          </w:tcPr>
          <w:p w:rsidR="00963DF1" w:rsidRPr="001B56D1" w:rsidRDefault="00963DF1" w:rsidP="002E2DDC">
            <w:pPr>
              <w:spacing w:after="0" w:line="240" w:lineRule="auto"/>
              <w:rPr>
                <w:rFonts w:asciiTheme="majorBidi" w:hAnsiTheme="majorBidi" w:cstheme="majorBidi"/>
                <w:sz w:val="20"/>
                <w:szCs w:val="20"/>
                <w:lang w:val="uk-UA" w:bidi="he-IL"/>
              </w:rPr>
            </w:pPr>
            <w:r w:rsidRPr="001B56D1">
              <w:rPr>
                <w:rFonts w:asciiTheme="majorBidi" w:hAnsiTheme="majorBidi" w:cstheme="majorBidi"/>
                <w:sz w:val="20"/>
                <w:szCs w:val="20"/>
                <w:lang w:val="uk-UA" w:bidi="he-IL"/>
              </w:rPr>
              <w:lastRenderedPageBreak/>
              <w:t>Постанова ВРУ</w:t>
            </w:r>
          </w:p>
        </w:tc>
        <w:tc>
          <w:tcPr>
            <w:tcW w:w="4418" w:type="dxa"/>
          </w:tcPr>
          <w:p w:rsidR="00963DF1" w:rsidRPr="001B56D1" w:rsidRDefault="00963DF1" w:rsidP="002E2DDC">
            <w:pPr>
              <w:spacing w:after="0" w:line="240" w:lineRule="auto"/>
              <w:jc w:val="both"/>
              <w:rPr>
                <w:rFonts w:asciiTheme="majorBidi" w:hAnsiTheme="majorBidi" w:cstheme="majorBidi"/>
                <w:color w:val="000000"/>
                <w:sz w:val="24"/>
                <w:szCs w:val="24"/>
                <w:shd w:val="clear" w:color="auto" w:fill="FFFFFF"/>
                <w:lang w:val="uk-UA"/>
              </w:rPr>
            </w:pPr>
            <w:r w:rsidRPr="001B56D1">
              <w:rPr>
                <w:rFonts w:asciiTheme="majorBidi" w:hAnsiTheme="majorBidi" w:cstheme="majorBidi"/>
                <w:color w:val="000000"/>
                <w:sz w:val="24"/>
                <w:szCs w:val="24"/>
                <w:shd w:val="clear" w:color="auto" w:fill="FFFFFF"/>
                <w:lang w:val="uk-UA"/>
              </w:rPr>
              <w:t xml:space="preserve">Зважаючи на важливість археологічної пам’ятки, виявленої у ході </w:t>
            </w:r>
            <w:r w:rsidRPr="001B56D1">
              <w:rPr>
                <w:rFonts w:asciiTheme="majorBidi" w:hAnsiTheme="majorBidi" w:cstheme="majorBidi"/>
                <w:color w:val="000000"/>
                <w:sz w:val="24"/>
                <w:szCs w:val="24"/>
                <w:shd w:val="clear" w:color="auto" w:fill="FFFFFF"/>
                <w:lang w:val="uk-UA"/>
              </w:rPr>
              <w:lastRenderedPageBreak/>
              <w:t>археологічних досліджень на Поштовій площі у місті Києві, а саме артефактів, які стосуються найдавніших сторінок історії України: Хрещення Київської Русі, дипломатичної місії княгині Ольги до Візантії, функціонування міжнародного торгового шляху "з варяг у греки"</w:t>
            </w:r>
          </w:p>
        </w:tc>
      </w:tr>
      <w:tr w:rsidR="00963DF1" w:rsidRPr="006F6A92" w:rsidTr="002E2DDC">
        <w:tc>
          <w:tcPr>
            <w:tcW w:w="625" w:type="dxa"/>
          </w:tcPr>
          <w:p w:rsidR="00963DF1" w:rsidRPr="001B56D1" w:rsidRDefault="00963DF1" w:rsidP="002E2DDC">
            <w:pPr>
              <w:spacing w:after="0" w:line="240" w:lineRule="auto"/>
              <w:jc w:val="both"/>
              <w:rPr>
                <w:rFonts w:asciiTheme="majorBidi" w:hAnsiTheme="majorBidi" w:cstheme="majorBidi"/>
                <w:sz w:val="18"/>
                <w:szCs w:val="18"/>
                <w:lang w:val="uk-UA" w:bidi="he-IL"/>
              </w:rPr>
            </w:pPr>
            <w:r w:rsidRPr="001B56D1">
              <w:rPr>
                <w:rFonts w:asciiTheme="majorBidi" w:hAnsiTheme="majorBidi" w:cstheme="majorBidi"/>
                <w:sz w:val="18"/>
                <w:szCs w:val="18"/>
                <w:lang w:val="uk-UA" w:bidi="he-IL"/>
              </w:rPr>
              <w:lastRenderedPageBreak/>
              <w:t>19.06.2018</w:t>
            </w:r>
          </w:p>
        </w:tc>
        <w:tc>
          <w:tcPr>
            <w:tcW w:w="2970" w:type="dxa"/>
          </w:tcPr>
          <w:p w:rsidR="00963DF1" w:rsidRPr="005021C5" w:rsidRDefault="00963DF1" w:rsidP="002E2DDC">
            <w:pPr>
              <w:spacing w:after="0" w:line="240" w:lineRule="auto"/>
              <w:jc w:val="both"/>
              <w:rPr>
                <w:rFonts w:asciiTheme="majorBidi" w:hAnsiTheme="majorBidi" w:cstheme="majorBidi"/>
                <w:sz w:val="24"/>
                <w:szCs w:val="24"/>
                <w:lang w:val="uk-UA" w:bidi="he-IL"/>
              </w:rPr>
            </w:pPr>
            <w:r w:rsidRPr="005021C5">
              <w:rPr>
                <w:rFonts w:asciiTheme="majorBidi" w:hAnsiTheme="majorBidi" w:cstheme="majorBidi"/>
                <w:sz w:val="24"/>
                <w:szCs w:val="24"/>
                <w:lang w:val="uk-UA" w:bidi="he-IL"/>
              </w:rPr>
              <w:t>Про увічнення пам’яті першого космонавта України, Героя України Леоніда Каденюка</w:t>
            </w:r>
          </w:p>
        </w:tc>
        <w:tc>
          <w:tcPr>
            <w:tcW w:w="1260" w:type="dxa"/>
          </w:tcPr>
          <w:p w:rsidR="00963DF1" w:rsidRPr="001B56D1" w:rsidRDefault="00963DF1" w:rsidP="002E2DDC">
            <w:pPr>
              <w:spacing w:after="0" w:line="240" w:lineRule="auto"/>
              <w:rPr>
                <w:rFonts w:asciiTheme="majorBidi" w:hAnsiTheme="majorBidi" w:cstheme="majorBidi"/>
                <w:sz w:val="20"/>
                <w:szCs w:val="20"/>
                <w:lang w:val="uk-UA" w:bidi="he-IL"/>
              </w:rPr>
            </w:pPr>
            <w:r w:rsidRPr="001B56D1">
              <w:rPr>
                <w:rFonts w:asciiTheme="majorBidi" w:hAnsiTheme="majorBidi" w:cstheme="majorBidi"/>
                <w:sz w:val="20"/>
                <w:szCs w:val="20"/>
                <w:lang w:val="uk-UA" w:bidi="he-IL"/>
              </w:rPr>
              <w:t>Постанова ВРУ</w:t>
            </w:r>
          </w:p>
        </w:tc>
        <w:tc>
          <w:tcPr>
            <w:tcW w:w="4418" w:type="dxa"/>
          </w:tcPr>
          <w:p w:rsidR="00963DF1" w:rsidRPr="001B56D1" w:rsidRDefault="00963DF1" w:rsidP="002E2DDC">
            <w:pPr>
              <w:spacing w:after="0" w:line="240" w:lineRule="auto"/>
              <w:jc w:val="both"/>
              <w:rPr>
                <w:rFonts w:asciiTheme="majorBidi" w:hAnsiTheme="majorBidi" w:cstheme="majorBidi"/>
                <w:color w:val="000000"/>
                <w:sz w:val="24"/>
                <w:szCs w:val="24"/>
                <w:shd w:val="clear" w:color="auto" w:fill="FFFFFF"/>
                <w:lang w:val="uk-UA"/>
              </w:rPr>
            </w:pPr>
            <w:r w:rsidRPr="001B56D1">
              <w:rPr>
                <w:rFonts w:asciiTheme="majorBidi" w:hAnsiTheme="majorBidi" w:cstheme="majorBidi"/>
                <w:color w:val="000000"/>
                <w:sz w:val="24"/>
                <w:szCs w:val="24"/>
                <w:shd w:val="clear" w:color="auto" w:fill="FFFFFF"/>
                <w:lang w:val="uk-UA"/>
              </w:rPr>
              <w:t>З метою увічнення пам’яті першого космонавта України, Героя України Леоніда Каденюка, зміцнення національно-патріотичного виховання молоді та популяризації досягнень у розвитку авіації та освоєнні космосу</w:t>
            </w:r>
          </w:p>
        </w:tc>
      </w:tr>
      <w:tr w:rsidR="00963DF1" w:rsidRPr="005021C5" w:rsidTr="002E2DDC">
        <w:tc>
          <w:tcPr>
            <w:tcW w:w="625" w:type="dxa"/>
          </w:tcPr>
          <w:p w:rsidR="00963DF1" w:rsidRPr="001B56D1" w:rsidRDefault="00963DF1" w:rsidP="002E2DDC">
            <w:pPr>
              <w:spacing w:after="0" w:line="240" w:lineRule="auto"/>
              <w:jc w:val="both"/>
              <w:rPr>
                <w:rFonts w:asciiTheme="majorBidi" w:hAnsiTheme="majorBidi" w:cstheme="majorBidi"/>
                <w:sz w:val="18"/>
                <w:szCs w:val="18"/>
                <w:lang w:val="uk-UA" w:bidi="he-IL"/>
              </w:rPr>
            </w:pPr>
            <w:r w:rsidRPr="001B56D1">
              <w:rPr>
                <w:rFonts w:asciiTheme="majorBidi" w:hAnsiTheme="majorBidi" w:cstheme="majorBidi"/>
                <w:sz w:val="18"/>
                <w:szCs w:val="18"/>
                <w:lang w:val="uk-UA" w:bidi="he-IL"/>
              </w:rPr>
              <w:t>19.06.2018</w:t>
            </w:r>
          </w:p>
        </w:tc>
        <w:tc>
          <w:tcPr>
            <w:tcW w:w="2970" w:type="dxa"/>
          </w:tcPr>
          <w:p w:rsidR="00963DF1" w:rsidRPr="005021C5" w:rsidRDefault="00963DF1" w:rsidP="002E2DDC">
            <w:pPr>
              <w:spacing w:after="0" w:line="240" w:lineRule="auto"/>
              <w:jc w:val="both"/>
              <w:rPr>
                <w:rFonts w:asciiTheme="majorBidi" w:hAnsiTheme="majorBidi" w:cstheme="majorBidi"/>
                <w:sz w:val="24"/>
                <w:szCs w:val="24"/>
                <w:lang w:val="uk-UA" w:bidi="he-IL"/>
              </w:rPr>
            </w:pPr>
            <w:r w:rsidRPr="005021C5">
              <w:rPr>
                <w:rFonts w:asciiTheme="majorBidi" w:hAnsiTheme="majorBidi" w:cstheme="majorBidi"/>
                <w:sz w:val="24"/>
                <w:szCs w:val="24"/>
                <w:lang w:val="uk-UA" w:bidi="he-IL"/>
              </w:rPr>
              <w:t>Про відзначення 200-річчя з дня народження Пантелеймона Куліша</w:t>
            </w:r>
          </w:p>
        </w:tc>
        <w:tc>
          <w:tcPr>
            <w:tcW w:w="1260" w:type="dxa"/>
          </w:tcPr>
          <w:p w:rsidR="00963DF1" w:rsidRPr="001B56D1" w:rsidRDefault="00963DF1" w:rsidP="002E2DDC">
            <w:pPr>
              <w:spacing w:after="0" w:line="240" w:lineRule="auto"/>
              <w:rPr>
                <w:rFonts w:asciiTheme="majorBidi" w:hAnsiTheme="majorBidi" w:cstheme="majorBidi"/>
                <w:sz w:val="20"/>
                <w:szCs w:val="20"/>
                <w:lang w:val="uk-UA" w:bidi="he-IL"/>
              </w:rPr>
            </w:pPr>
            <w:r w:rsidRPr="001B56D1">
              <w:rPr>
                <w:rFonts w:asciiTheme="majorBidi" w:hAnsiTheme="majorBidi" w:cstheme="majorBidi"/>
                <w:sz w:val="20"/>
                <w:szCs w:val="20"/>
                <w:lang w:val="uk-UA" w:bidi="he-IL"/>
              </w:rPr>
              <w:t>Постанова ВРУ</w:t>
            </w:r>
          </w:p>
        </w:tc>
        <w:tc>
          <w:tcPr>
            <w:tcW w:w="4418" w:type="dxa"/>
          </w:tcPr>
          <w:p w:rsidR="00963DF1" w:rsidRPr="001B56D1" w:rsidRDefault="00963DF1" w:rsidP="002E2DDC">
            <w:pPr>
              <w:pStyle w:val="rvps2"/>
              <w:shd w:val="clear" w:color="auto" w:fill="FFFFFF"/>
              <w:spacing w:before="0" w:beforeAutospacing="0" w:after="0" w:afterAutospacing="0"/>
              <w:jc w:val="both"/>
              <w:rPr>
                <w:rFonts w:asciiTheme="majorBidi" w:hAnsiTheme="majorBidi" w:cstheme="majorBidi"/>
                <w:color w:val="000000"/>
                <w:lang w:val="ru-RU"/>
              </w:rPr>
            </w:pPr>
            <w:bookmarkStart w:id="9" w:name="n5"/>
            <w:bookmarkEnd w:id="9"/>
            <w:proofErr w:type="spellStart"/>
            <w:r w:rsidRPr="001B56D1">
              <w:rPr>
                <w:rFonts w:asciiTheme="majorBidi" w:hAnsiTheme="majorBidi" w:cstheme="majorBidi"/>
                <w:color w:val="000000"/>
                <w:lang w:val="ru-RU"/>
              </w:rPr>
              <w:t>Враховуючи</w:t>
            </w:r>
            <w:proofErr w:type="spellEnd"/>
            <w:r w:rsidRPr="001B56D1">
              <w:rPr>
                <w:rFonts w:asciiTheme="majorBidi" w:hAnsiTheme="majorBidi" w:cstheme="majorBidi"/>
                <w:color w:val="000000"/>
                <w:lang w:val="ru-RU"/>
              </w:rPr>
              <w:t xml:space="preserve"> </w:t>
            </w:r>
            <w:proofErr w:type="spellStart"/>
            <w:r w:rsidRPr="001B56D1">
              <w:rPr>
                <w:rFonts w:asciiTheme="majorBidi" w:hAnsiTheme="majorBidi" w:cstheme="majorBidi"/>
                <w:color w:val="000000"/>
                <w:lang w:val="ru-RU"/>
              </w:rPr>
              <w:t>вагомий</w:t>
            </w:r>
            <w:proofErr w:type="spellEnd"/>
            <w:r w:rsidRPr="001B56D1">
              <w:rPr>
                <w:rFonts w:asciiTheme="majorBidi" w:hAnsiTheme="majorBidi" w:cstheme="majorBidi"/>
                <w:color w:val="000000"/>
                <w:lang w:val="ru-RU"/>
              </w:rPr>
              <w:t xml:space="preserve"> </w:t>
            </w:r>
            <w:proofErr w:type="spellStart"/>
            <w:r w:rsidRPr="001B56D1">
              <w:rPr>
                <w:rFonts w:asciiTheme="majorBidi" w:hAnsiTheme="majorBidi" w:cstheme="majorBidi"/>
                <w:color w:val="000000"/>
                <w:lang w:val="ru-RU"/>
              </w:rPr>
              <w:t>внесок</w:t>
            </w:r>
            <w:proofErr w:type="spellEnd"/>
            <w:r w:rsidRPr="001B56D1">
              <w:rPr>
                <w:rFonts w:asciiTheme="majorBidi" w:hAnsiTheme="majorBidi" w:cstheme="majorBidi"/>
                <w:color w:val="000000"/>
                <w:lang w:val="ru-RU"/>
              </w:rPr>
              <w:t xml:space="preserve"> Пантелеймона </w:t>
            </w:r>
            <w:proofErr w:type="spellStart"/>
            <w:r w:rsidRPr="001B56D1">
              <w:rPr>
                <w:rFonts w:asciiTheme="majorBidi" w:hAnsiTheme="majorBidi" w:cstheme="majorBidi"/>
                <w:color w:val="000000"/>
                <w:lang w:val="ru-RU"/>
              </w:rPr>
              <w:t>Куліша</w:t>
            </w:r>
            <w:proofErr w:type="spellEnd"/>
            <w:r w:rsidRPr="001B56D1">
              <w:rPr>
                <w:rFonts w:asciiTheme="majorBidi" w:hAnsiTheme="majorBidi" w:cstheme="majorBidi"/>
                <w:color w:val="000000"/>
                <w:lang w:val="ru-RU"/>
              </w:rPr>
              <w:t xml:space="preserve"> у </w:t>
            </w:r>
            <w:proofErr w:type="spellStart"/>
            <w:r w:rsidRPr="001B56D1">
              <w:rPr>
                <w:rFonts w:asciiTheme="majorBidi" w:hAnsiTheme="majorBidi" w:cstheme="majorBidi"/>
                <w:color w:val="000000"/>
                <w:lang w:val="ru-RU"/>
              </w:rPr>
              <w:t>розвиток</w:t>
            </w:r>
            <w:proofErr w:type="spellEnd"/>
            <w:r w:rsidRPr="001B56D1">
              <w:rPr>
                <w:rFonts w:asciiTheme="majorBidi" w:hAnsiTheme="majorBidi" w:cstheme="majorBidi"/>
                <w:color w:val="000000"/>
                <w:lang w:val="ru-RU"/>
              </w:rPr>
              <w:t xml:space="preserve"> </w:t>
            </w:r>
            <w:proofErr w:type="spellStart"/>
            <w:r w:rsidRPr="001B56D1">
              <w:rPr>
                <w:rFonts w:asciiTheme="majorBidi" w:hAnsiTheme="majorBidi" w:cstheme="majorBidi"/>
                <w:color w:val="000000"/>
                <w:lang w:val="ru-RU"/>
              </w:rPr>
              <w:t>української</w:t>
            </w:r>
            <w:proofErr w:type="spellEnd"/>
            <w:r w:rsidRPr="001B56D1">
              <w:rPr>
                <w:rFonts w:asciiTheme="majorBidi" w:hAnsiTheme="majorBidi" w:cstheme="majorBidi"/>
                <w:color w:val="000000"/>
                <w:lang w:val="ru-RU"/>
              </w:rPr>
              <w:t xml:space="preserve"> </w:t>
            </w:r>
            <w:proofErr w:type="spellStart"/>
            <w:r w:rsidRPr="001B56D1">
              <w:rPr>
                <w:rFonts w:asciiTheme="majorBidi" w:hAnsiTheme="majorBidi" w:cstheme="majorBidi"/>
                <w:color w:val="000000"/>
                <w:lang w:val="ru-RU"/>
              </w:rPr>
              <w:t>літератури</w:t>
            </w:r>
            <w:proofErr w:type="spellEnd"/>
            <w:r w:rsidRPr="001B56D1">
              <w:rPr>
                <w:rFonts w:asciiTheme="majorBidi" w:hAnsiTheme="majorBidi" w:cstheme="majorBidi"/>
                <w:color w:val="000000"/>
                <w:lang w:val="ru-RU"/>
              </w:rPr>
              <w:t xml:space="preserve">, у </w:t>
            </w:r>
            <w:proofErr w:type="spellStart"/>
            <w:r w:rsidRPr="001B56D1">
              <w:rPr>
                <w:rFonts w:asciiTheme="majorBidi" w:hAnsiTheme="majorBidi" w:cstheme="majorBidi"/>
                <w:color w:val="000000"/>
                <w:lang w:val="ru-RU"/>
              </w:rPr>
              <w:t>культурне</w:t>
            </w:r>
            <w:proofErr w:type="spellEnd"/>
            <w:r w:rsidRPr="001B56D1">
              <w:rPr>
                <w:rFonts w:asciiTheme="majorBidi" w:hAnsiTheme="majorBidi" w:cstheme="majorBidi"/>
                <w:color w:val="000000"/>
                <w:lang w:val="ru-RU"/>
              </w:rPr>
              <w:t xml:space="preserve"> та </w:t>
            </w:r>
            <w:proofErr w:type="spellStart"/>
            <w:r w:rsidRPr="001B56D1">
              <w:rPr>
                <w:rFonts w:asciiTheme="majorBidi" w:hAnsiTheme="majorBidi" w:cstheme="majorBidi"/>
                <w:color w:val="000000"/>
                <w:lang w:val="ru-RU"/>
              </w:rPr>
              <w:t>суспільно-політичне</w:t>
            </w:r>
            <w:proofErr w:type="spellEnd"/>
            <w:r w:rsidRPr="001B56D1">
              <w:rPr>
                <w:rFonts w:asciiTheme="majorBidi" w:hAnsiTheme="majorBidi" w:cstheme="majorBidi"/>
                <w:color w:val="000000"/>
                <w:lang w:val="ru-RU"/>
              </w:rPr>
              <w:t xml:space="preserve"> </w:t>
            </w:r>
            <w:proofErr w:type="spellStart"/>
            <w:r w:rsidRPr="001B56D1">
              <w:rPr>
                <w:rFonts w:asciiTheme="majorBidi" w:hAnsiTheme="majorBidi" w:cstheme="majorBidi"/>
                <w:color w:val="000000"/>
                <w:lang w:val="ru-RU"/>
              </w:rPr>
              <w:t>життя</w:t>
            </w:r>
            <w:proofErr w:type="spellEnd"/>
            <w:r w:rsidRPr="001B56D1">
              <w:rPr>
                <w:rFonts w:asciiTheme="majorBidi" w:hAnsiTheme="majorBidi" w:cstheme="majorBidi"/>
                <w:color w:val="000000"/>
                <w:lang w:val="ru-RU"/>
              </w:rPr>
              <w:t xml:space="preserve"> </w:t>
            </w:r>
            <w:proofErr w:type="spellStart"/>
            <w:r w:rsidRPr="001B56D1">
              <w:rPr>
                <w:rFonts w:asciiTheme="majorBidi" w:hAnsiTheme="majorBidi" w:cstheme="majorBidi"/>
                <w:color w:val="000000"/>
                <w:lang w:val="ru-RU"/>
              </w:rPr>
              <w:t>України</w:t>
            </w:r>
            <w:proofErr w:type="spellEnd"/>
            <w:r w:rsidRPr="001B56D1">
              <w:rPr>
                <w:rFonts w:asciiTheme="majorBidi" w:hAnsiTheme="majorBidi" w:cstheme="majorBidi"/>
                <w:color w:val="000000"/>
                <w:lang w:val="ru-RU"/>
              </w:rPr>
              <w:t xml:space="preserve">, </w:t>
            </w:r>
            <w:proofErr w:type="spellStart"/>
            <w:r w:rsidRPr="001B56D1">
              <w:rPr>
                <w:rFonts w:asciiTheme="majorBidi" w:hAnsiTheme="majorBidi" w:cstheme="majorBidi"/>
                <w:color w:val="000000"/>
                <w:lang w:val="ru-RU"/>
              </w:rPr>
              <w:t>Верховна</w:t>
            </w:r>
            <w:proofErr w:type="spellEnd"/>
            <w:r w:rsidRPr="001B56D1">
              <w:rPr>
                <w:rFonts w:asciiTheme="majorBidi" w:hAnsiTheme="majorBidi" w:cstheme="majorBidi"/>
                <w:color w:val="000000"/>
                <w:lang w:val="ru-RU"/>
              </w:rPr>
              <w:t xml:space="preserve"> Рада </w:t>
            </w:r>
            <w:proofErr w:type="spellStart"/>
            <w:r w:rsidRPr="001B56D1">
              <w:rPr>
                <w:rFonts w:asciiTheme="majorBidi" w:hAnsiTheme="majorBidi" w:cstheme="majorBidi"/>
                <w:color w:val="000000"/>
                <w:lang w:val="ru-RU"/>
              </w:rPr>
              <w:t>України</w:t>
            </w:r>
            <w:proofErr w:type="spellEnd"/>
            <w:r w:rsidRPr="001B56D1">
              <w:rPr>
                <w:rFonts w:asciiTheme="majorBidi" w:hAnsiTheme="majorBidi" w:cstheme="majorBidi"/>
                <w:color w:val="000000"/>
              </w:rPr>
              <w:t> </w:t>
            </w:r>
            <w:proofErr w:type="spellStart"/>
            <w:r w:rsidRPr="001B56D1">
              <w:rPr>
                <w:rStyle w:val="rvts52"/>
                <w:rFonts w:asciiTheme="majorBidi" w:hAnsiTheme="majorBidi" w:cstheme="majorBidi"/>
                <w:color w:val="000000"/>
                <w:spacing w:val="30"/>
                <w:lang w:val="ru-RU"/>
              </w:rPr>
              <w:t>постановляє</w:t>
            </w:r>
            <w:proofErr w:type="spellEnd"/>
            <w:r w:rsidRPr="001B56D1">
              <w:rPr>
                <w:rStyle w:val="rvts52"/>
                <w:rFonts w:asciiTheme="majorBidi" w:hAnsiTheme="majorBidi" w:cstheme="majorBidi"/>
                <w:color w:val="000000"/>
                <w:spacing w:val="30"/>
                <w:lang w:val="ru-RU"/>
              </w:rPr>
              <w:t>:</w:t>
            </w:r>
          </w:p>
          <w:p w:rsidR="00963DF1" w:rsidRPr="001B56D1" w:rsidRDefault="00963DF1" w:rsidP="002E2DDC">
            <w:pPr>
              <w:pStyle w:val="rvps2"/>
              <w:shd w:val="clear" w:color="auto" w:fill="FFFFFF"/>
              <w:spacing w:before="0" w:beforeAutospacing="0" w:after="0" w:afterAutospacing="0"/>
              <w:ind w:firstLine="450"/>
              <w:jc w:val="both"/>
              <w:rPr>
                <w:rFonts w:asciiTheme="majorBidi" w:hAnsiTheme="majorBidi" w:cstheme="majorBidi"/>
                <w:color w:val="000000"/>
                <w:lang w:val="ru-RU"/>
              </w:rPr>
            </w:pPr>
            <w:bookmarkStart w:id="10" w:name="n6"/>
            <w:bookmarkEnd w:id="10"/>
            <w:r w:rsidRPr="001B56D1">
              <w:rPr>
                <w:rFonts w:asciiTheme="majorBidi" w:hAnsiTheme="majorBidi" w:cstheme="majorBidi"/>
                <w:color w:val="000000"/>
                <w:lang w:val="ru-RU"/>
              </w:rPr>
              <w:t xml:space="preserve">У </w:t>
            </w:r>
            <w:proofErr w:type="spellStart"/>
            <w:r w:rsidRPr="001B56D1">
              <w:rPr>
                <w:rFonts w:asciiTheme="majorBidi" w:hAnsiTheme="majorBidi" w:cstheme="majorBidi"/>
                <w:color w:val="000000"/>
                <w:lang w:val="ru-RU"/>
              </w:rPr>
              <w:t>серпні</w:t>
            </w:r>
            <w:proofErr w:type="spellEnd"/>
            <w:r w:rsidRPr="001B56D1">
              <w:rPr>
                <w:rFonts w:asciiTheme="majorBidi" w:hAnsiTheme="majorBidi" w:cstheme="majorBidi"/>
                <w:color w:val="000000"/>
                <w:lang w:val="ru-RU"/>
              </w:rPr>
              <w:t xml:space="preserve"> 2019 року </w:t>
            </w:r>
            <w:proofErr w:type="spellStart"/>
            <w:r w:rsidRPr="001B56D1">
              <w:rPr>
                <w:rFonts w:asciiTheme="majorBidi" w:hAnsiTheme="majorBidi" w:cstheme="majorBidi"/>
                <w:color w:val="000000"/>
                <w:lang w:val="ru-RU"/>
              </w:rPr>
              <w:t>урочисто</w:t>
            </w:r>
            <w:proofErr w:type="spellEnd"/>
            <w:r w:rsidRPr="001B56D1">
              <w:rPr>
                <w:rFonts w:asciiTheme="majorBidi" w:hAnsiTheme="majorBidi" w:cstheme="majorBidi"/>
                <w:color w:val="000000"/>
                <w:lang w:val="ru-RU"/>
              </w:rPr>
              <w:t xml:space="preserve"> </w:t>
            </w:r>
            <w:proofErr w:type="spellStart"/>
            <w:r w:rsidRPr="001B56D1">
              <w:rPr>
                <w:rFonts w:asciiTheme="majorBidi" w:hAnsiTheme="majorBidi" w:cstheme="majorBidi"/>
                <w:color w:val="000000"/>
                <w:lang w:val="ru-RU"/>
              </w:rPr>
              <w:t>відзначити</w:t>
            </w:r>
            <w:proofErr w:type="spellEnd"/>
            <w:r w:rsidRPr="001B56D1">
              <w:rPr>
                <w:rFonts w:asciiTheme="majorBidi" w:hAnsiTheme="majorBidi" w:cstheme="majorBidi"/>
                <w:color w:val="000000"/>
                <w:lang w:val="ru-RU"/>
              </w:rPr>
              <w:t xml:space="preserve"> 200-річчя з дня </w:t>
            </w:r>
            <w:proofErr w:type="spellStart"/>
            <w:r w:rsidRPr="001B56D1">
              <w:rPr>
                <w:rFonts w:asciiTheme="majorBidi" w:hAnsiTheme="majorBidi" w:cstheme="majorBidi"/>
                <w:color w:val="000000"/>
                <w:lang w:val="ru-RU"/>
              </w:rPr>
              <w:t>народження</w:t>
            </w:r>
            <w:proofErr w:type="spellEnd"/>
            <w:r w:rsidRPr="001B56D1">
              <w:rPr>
                <w:rFonts w:asciiTheme="majorBidi" w:hAnsiTheme="majorBidi" w:cstheme="majorBidi"/>
                <w:color w:val="000000"/>
                <w:lang w:val="ru-RU"/>
              </w:rPr>
              <w:t xml:space="preserve"> Пантелеймона </w:t>
            </w:r>
            <w:proofErr w:type="spellStart"/>
            <w:r w:rsidRPr="001B56D1">
              <w:rPr>
                <w:rFonts w:asciiTheme="majorBidi" w:hAnsiTheme="majorBidi" w:cstheme="majorBidi"/>
                <w:color w:val="000000"/>
                <w:lang w:val="ru-RU"/>
              </w:rPr>
              <w:t>Куліша</w:t>
            </w:r>
            <w:proofErr w:type="spellEnd"/>
            <w:r w:rsidRPr="001B56D1">
              <w:rPr>
                <w:rFonts w:asciiTheme="majorBidi" w:hAnsiTheme="majorBidi" w:cstheme="majorBidi"/>
                <w:color w:val="000000"/>
                <w:lang w:val="ru-RU"/>
              </w:rPr>
              <w:t>.</w:t>
            </w:r>
          </w:p>
          <w:p w:rsidR="00963DF1" w:rsidRPr="001B56D1" w:rsidRDefault="00963DF1" w:rsidP="002E2DDC">
            <w:pPr>
              <w:spacing w:after="0" w:line="240" w:lineRule="auto"/>
              <w:jc w:val="both"/>
              <w:rPr>
                <w:rFonts w:asciiTheme="majorBidi" w:hAnsiTheme="majorBidi" w:cstheme="majorBidi"/>
                <w:color w:val="000000"/>
                <w:sz w:val="24"/>
                <w:szCs w:val="24"/>
                <w:shd w:val="clear" w:color="auto" w:fill="FFFFFF"/>
              </w:rPr>
            </w:pPr>
          </w:p>
        </w:tc>
      </w:tr>
      <w:tr w:rsidR="00963DF1" w:rsidRPr="006F6A92" w:rsidTr="002E2DDC">
        <w:tc>
          <w:tcPr>
            <w:tcW w:w="625" w:type="dxa"/>
          </w:tcPr>
          <w:p w:rsidR="00963DF1" w:rsidRPr="001B56D1" w:rsidRDefault="00963DF1" w:rsidP="002E2DDC">
            <w:pPr>
              <w:spacing w:after="0" w:line="240" w:lineRule="auto"/>
              <w:jc w:val="both"/>
              <w:rPr>
                <w:rFonts w:asciiTheme="majorBidi" w:hAnsiTheme="majorBidi" w:cstheme="majorBidi"/>
                <w:sz w:val="18"/>
                <w:szCs w:val="18"/>
                <w:lang w:val="uk-UA" w:bidi="he-IL"/>
              </w:rPr>
            </w:pPr>
            <w:r w:rsidRPr="001B56D1">
              <w:rPr>
                <w:rFonts w:asciiTheme="majorBidi" w:hAnsiTheme="majorBidi" w:cstheme="majorBidi"/>
                <w:sz w:val="18"/>
                <w:szCs w:val="18"/>
                <w:lang w:val="uk-UA" w:bidi="he-IL"/>
              </w:rPr>
              <w:t>13.06.2018</w:t>
            </w:r>
          </w:p>
        </w:tc>
        <w:tc>
          <w:tcPr>
            <w:tcW w:w="2970" w:type="dxa"/>
          </w:tcPr>
          <w:p w:rsidR="00963DF1" w:rsidRPr="005021C5" w:rsidRDefault="00963DF1" w:rsidP="002E2DDC">
            <w:pPr>
              <w:spacing w:after="0" w:line="240" w:lineRule="auto"/>
              <w:jc w:val="both"/>
              <w:rPr>
                <w:rFonts w:asciiTheme="majorBidi" w:hAnsiTheme="majorBidi" w:cstheme="majorBidi"/>
                <w:sz w:val="24"/>
                <w:szCs w:val="24"/>
                <w:lang w:val="uk-UA" w:bidi="he-IL"/>
              </w:rPr>
            </w:pPr>
            <w:r w:rsidRPr="00F55FE2">
              <w:rPr>
                <w:rFonts w:asciiTheme="majorBidi" w:hAnsiTheme="majorBidi" w:cstheme="majorBidi"/>
                <w:sz w:val="24"/>
                <w:szCs w:val="24"/>
                <w:lang w:val="uk-UA" w:bidi="he-IL"/>
              </w:rPr>
              <w:t>Про затвердження плану заходів із відзначення 22-ї річниці Конституції України</w:t>
            </w:r>
          </w:p>
        </w:tc>
        <w:tc>
          <w:tcPr>
            <w:tcW w:w="1260" w:type="dxa"/>
          </w:tcPr>
          <w:p w:rsidR="00963DF1" w:rsidRPr="001B56D1" w:rsidRDefault="00963DF1" w:rsidP="002E2DDC">
            <w:pPr>
              <w:spacing w:after="0" w:line="240" w:lineRule="auto"/>
              <w:rPr>
                <w:rFonts w:asciiTheme="majorBidi" w:hAnsiTheme="majorBidi" w:cstheme="majorBidi"/>
                <w:sz w:val="20"/>
                <w:szCs w:val="20"/>
                <w:lang w:val="uk-UA" w:bidi="he-IL"/>
              </w:rPr>
            </w:pPr>
            <w:r w:rsidRPr="001B56D1">
              <w:rPr>
                <w:rFonts w:asciiTheme="majorBidi" w:hAnsiTheme="majorBidi" w:cstheme="majorBidi"/>
                <w:sz w:val="20"/>
                <w:szCs w:val="20"/>
                <w:lang w:val="uk-UA" w:bidi="he-IL"/>
              </w:rPr>
              <w:t>Розпорядження Кабінету Міністрів України</w:t>
            </w:r>
          </w:p>
        </w:tc>
        <w:tc>
          <w:tcPr>
            <w:tcW w:w="4418" w:type="dxa"/>
          </w:tcPr>
          <w:p w:rsidR="00963DF1" w:rsidRPr="001B56D1" w:rsidRDefault="00963DF1" w:rsidP="002E2DDC">
            <w:pPr>
              <w:spacing w:after="0" w:line="240" w:lineRule="auto"/>
              <w:jc w:val="both"/>
              <w:rPr>
                <w:rFonts w:asciiTheme="majorBidi" w:hAnsiTheme="majorBidi" w:cstheme="majorBidi"/>
                <w:color w:val="000000"/>
                <w:sz w:val="24"/>
                <w:szCs w:val="24"/>
                <w:shd w:val="clear" w:color="auto" w:fill="FFFFFF"/>
                <w:lang w:val="uk-UA"/>
              </w:rPr>
            </w:pPr>
            <w:r w:rsidRPr="001B56D1">
              <w:rPr>
                <w:rFonts w:asciiTheme="majorBidi" w:hAnsiTheme="majorBidi" w:cstheme="majorBidi"/>
                <w:color w:val="000000"/>
                <w:sz w:val="24"/>
                <w:szCs w:val="24"/>
                <w:shd w:val="clear" w:color="auto" w:fill="FFFFFF"/>
                <w:lang w:val="uk-UA"/>
              </w:rPr>
              <w:t>покладення квітів до пам’ятника автору першої української</w:t>
            </w:r>
            <w:r w:rsidRPr="001B56D1">
              <w:rPr>
                <w:rFonts w:asciiTheme="majorBidi" w:hAnsiTheme="majorBidi" w:cstheme="majorBidi"/>
                <w:color w:val="000000"/>
                <w:sz w:val="24"/>
                <w:szCs w:val="24"/>
                <w:shd w:val="clear" w:color="auto" w:fill="FFFFFF"/>
              </w:rPr>
              <w:t> </w:t>
            </w:r>
            <w:r w:rsidRPr="001B56D1">
              <w:rPr>
                <w:rFonts w:asciiTheme="majorBidi" w:hAnsiTheme="majorBidi" w:cstheme="majorBidi"/>
                <w:sz w:val="24"/>
                <w:szCs w:val="24"/>
                <w:shd w:val="clear" w:color="auto" w:fill="FFFFFF"/>
                <w:lang w:val="uk-UA"/>
              </w:rPr>
              <w:t>Конституції</w:t>
            </w:r>
            <w:r w:rsidRPr="001B56D1">
              <w:rPr>
                <w:rFonts w:asciiTheme="majorBidi" w:hAnsiTheme="majorBidi" w:cstheme="majorBidi"/>
                <w:color w:val="000000"/>
                <w:sz w:val="24"/>
                <w:szCs w:val="24"/>
                <w:shd w:val="clear" w:color="auto" w:fill="FFFFFF"/>
              </w:rPr>
              <w:t> </w:t>
            </w:r>
            <w:r w:rsidRPr="001B56D1">
              <w:rPr>
                <w:rFonts w:asciiTheme="majorBidi" w:hAnsiTheme="majorBidi" w:cstheme="majorBidi"/>
                <w:color w:val="000000"/>
                <w:sz w:val="24"/>
                <w:szCs w:val="24"/>
                <w:shd w:val="clear" w:color="auto" w:fill="FFFFFF"/>
                <w:lang w:val="uk-UA"/>
              </w:rPr>
              <w:t>гетьману Пилипу Орлику в м. Києві, інших населених пунктах - до пам’ятників і пам’ятних знаків видатним діячам українського державотворення.</w:t>
            </w:r>
          </w:p>
        </w:tc>
      </w:tr>
      <w:tr w:rsidR="00963DF1" w:rsidRPr="006F6A92" w:rsidTr="002E2DDC">
        <w:tc>
          <w:tcPr>
            <w:tcW w:w="625" w:type="dxa"/>
          </w:tcPr>
          <w:p w:rsidR="00963DF1" w:rsidRPr="001B56D1" w:rsidRDefault="00963DF1" w:rsidP="002E2DDC">
            <w:pPr>
              <w:spacing w:after="0" w:line="240" w:lineRule="auto"/>
              <w:jc w:val="both"/>
              <w:rPr>
                <w:rFonts w:asciiTheme="majorBidi" w:hAnsiTheme="majorBidi" w:cstheme="majorBidi"/>
                <w:sz w:val="18"/>
                <w:szCs w:val="18"/>
                <w:lang w:val="uk-UA" w:bidi="he-IL"/>
              </w:rPr>
            </w:pPr>
            <w:r w:rsidRPr="001B56D1">
              <w:rPr>
                <w:rFonts w:asciiTheme="majorBidi" w:hAnsiTheme="majorBidi" w:cstheme="majorBidi"/>
                <w:sz w:val="18"/>
                <w:szCs w:val="18"/>
                <w:lang w:val="uk-UA" w:bidi="he-IL"/>
              </w:rPr>
              <w:t>31.05.2018</w:t>
            </w:r>
          </w:p>
        </w:tc>
        <w:tc>
          <w:tcPr>
            <w:tcW w:w="2970" w:type="dxa"/>
          </w:tcPr>
          <w:p w:rsidR="00963DF1" w:rsidRPr="005021C5" w:rsidRDefault="00963DF1" w:rsidP="002E2DDC">
            <w:pPr>
              <w:spacing w:after="0" w:line="240" w:lineRule="auto"/>
              <w:jc w:val="both"/>
              <w:rPr>
                <w:rFonts w:asciiTheme="majorBidi" w:hAnsiTheme="majorBidi" w:cstheme="majorBidi"/>
                <w:sz w:val="24"/>
                <w:szCs w:val="24"/>
                <w:lang w:val="uk-UA" w:bidi="he-IL"/>
              </w:rPr>
            </w:pPr>
            <w:r w:rsidRPr="00D5014A">
              <w:rPr>
                <w:rFonts w:asciiTheme="majorBidi" w:hAnsiTheme="majorBidi" w:cstheme="majorBidi"/>
                <w:sz w:val="24"/>
                <w:szCs w:val="24"/>
                <w:lang w:val="uk-UA" w:bidi="he-IL"/>
              </w:rPr>
              <w:t>Про невідкладні заходи щодо зміцнення державного статусу української мови та сприяння створенню єдиного культурного простору України</w:t>
            </w:r>
          </w:p>
        </w:tc>
        <w:tc>
          <w:tcPr>
            <w:tcW w:w="1260" w:type="dxa"/>
          </w:tcPr>
          <w:p w:rsidR="00963DF1" w:rsidRPr="001B56D1" w:rsidRDefault="00963DF1" w:rsidP="002E2DDC">
            <w:pPr>
              <w:spacing w:after="0" w:line="240" w:lineRule="auto"/>
              <w:rPr>
                <w:rFonts w:asciiTheme="majorBidi" w:hAnsiTheme="majorBidi" w:cstheme="majorBidi"/>
                <w:sz w:val="20"/>
                <w:szCs w:val="20"/>
                <w:lang w:val="uk-UA" w:bidi="he-IL"/>
              </w:rPr>
            </w:pPr>
            <w:r w:rsidRPr="001B56D1">
              <w:rPr>
                <w:rFonts w:asciiTheme="majorBidi" w:hAnsiTheme="majorBidi" w:cstheme="majorBidi"/>
                <w:sz w:val="20"/>
                <w:szCs w:val="20"/>
                <w:lang w:bidi="he-IL"/>
              </w:rPr>
              <w:t xml:space="preserve">Указ Президента </w:t>
            </w:r>
            <w:proofErr w:type="spellStart"/>
            <w:r w:rsidRPr="001B56D1">
              <w:rPr>
                <w:rFonts w:asciiTheme="majorBidi" w:hAnsiTheme="majorBidi" w:cstheme="majorBidi"/>
                <w:sz w:val="20"/>
                <w:szCs w:val="20"/>
                <w:lang w:bidi="he-IL"/>
              </w:rPr>
              <w:t>Укра</w:t>
            </w:r>
            <w:r w:rsidRPr="001B56D1">
              <w:rPr>
                <w:rFonts w:asciiTheme="majorBidi" w:hAnsiTheme="majorBidi" w:cstheme="majorBidi"/>
                <w:sz w:val="20"/>
                <w:szCs w:val="20"/>
                <w:lang w:val="uk-UA" w:bidi="he-IL"/>
              </w:rPr>
              <w:t>їни</w:t>
            </w:r>
            <w:proofErr w:type="spellEnd"/>
          </w:p>
        </w:tc>
        <w:tc>
          <w:tcPr>
            <w:tcW w:w="4418" w:type="dxa"/>
          </w:tcPr>
          <w:p w:rsidR="00963DF1" w:rsidRPr="001B56D1" w:rsidRDefault="00963DF1" w:rsidP="002E2DDC">
            <w:pPr>
              <w:spacing w:after="0" w:line="240" w:lineRule="auto"/>
              <w:jc w:val="both"/>
              <w:rPr>
                <w:rFonts w:asciiTheme="majorBidi" w:hAnsiTheme="majorBidi" w:cstheme="majorBidi"/>
                <w:color w:val="000000"/>
                <w:sz w:val="24"/>
                <w:szCs w:val="24"/>
                <w:shd w:val="clear" w:color="auto" w:fill="FFFFFF"/>
                <w:lang w:val="uk-UA"/>
              </w:rPr>
            </w:pPr>
            <w:r w:rsidRPr="001B56D1">
              <w:rPr>
                <w:rFonts w:asciiTheme="majorBidi" w:hAnsiTheme="majorBidi" w:cstheme="majorBidi"/>
                <w:color w:val="000000"/>
                <w:sz w:val="24"/>
                <w:szCs w:val="24"/>
                <w:shd w:val="clear" w:color="auto" w:fill="FFFFFF"/>
                <w:lang w:val="uk-UA"/>
              </w:rPr>
              <w:t>З метою забезпечення додержання конституційних гарантій щодо всебічного розвитку і функціонування української мови як державної в усіх сферах суспільного життя та на всій території України, посилення її консолідуючої ролі в українському суспільстві як засобу зміцнення державної єдності, ураховуючи необхідність захисту національного мовно-культурного та мовно-інформаційного простору, підтримки розвитку національної культури, заохочення процесів її інтеграції у європейський та світовий культурний простір</w:t>
            </w:r>
          </w:p>
        </w:tc>
      </w:tr>
      <w:tr w:rsidR="00963DF1" w:rsidRPr="006F6A92" w:rsidTr="002E2DDC">
        <w:tc>
          <w:tcPr>
            <w:tcW w:w="625" w:type="dxa"/>
          </w:tcPr>
          <w:p w:rsidR="00963DF1" w:rsidRPr="001B56D1" w:rsidRDefault="00963DF1" w:rsidP="002E2DDC">
            <w:pPr>
              <w:spacing w:after="0" w:line="240" w:lineRule="auto"/>
              <w:jc w:val="both"/>
              <w:rPr>
                <w:rFonts w:asciiTheme="majorBidi" w:hAnsiTheme="majorBidi" w:cstheme="majorBidi"/>
                <w:sz w:val="18"/>
                <w:szCs w:val="18"/>
                <w:lang w:val="uk-UA" w:bidi="he-IL"/>
              </w:rPr>
            </w:pPr>
            <w:r w:rsidRPr="001B56D1">
              <w:rPr>
                <w:rFonts w:asciiTheme="majorBidi" w:hAnsiTheme="majorBidi" w:cstheme="majorBidi"/>
                <w:sz w:val="18"/>
                <w:szCs w:val="18"/>
                <w:lang w:val="uk-UA" w:bidi="he-IL"/>
              </w:rPr>
              <w:t>10.05.2018</w:t>
            </w:r>
          </w:p>
        </w:tc>
        <w:tc>
          <w:tcPr>
            <w:tcW w:w="2970" w:type="dxa"/>
          </w:tcPr>
          <w:p w:rsidR="00963DF1" w:rsidRPr="005021C5" w:rsidRDefault="00963DF1" w:rsidP="002E2DDC">
            <w:pPr>
              <w:spacing w:after="0" w:line="240" w:lineRule="auto"/>
              <w:jc w:val="both"/>
              <w:rPr>
                <w:rFonts w:asciiTheme="majorBidi" w:hAnsiTheme="majorBidi" w:cstheme="majorBidi"/>
                <w:sz w:val="24"/>
                <w:szCs w:val="24"/>
                <w:lang w:val="uk-UA" w:bidi="he-IL"/>
              </w:rPr>
            </w:pPr>
            <w:r w:rsidRPr="00D5014A">
              <w:rPr>
                <w:rFonts w:asciiTheme="majorBidi" w:hAnsiTheme="majorBidi" w:cstheme="majorBidi"/>
                <w:sz w:val="24"/>
                <w:szCs w:val="24"/>
                <w:lang w:val="uk-UA" w:bidi="he-IL"/>
              </w:rPr>
              <w:t>Про затвердження плану заходів із вшанування Дня пам’яті жертв геноциду кримськотатарського народу у 2018 році</w:t>
            </w:r>
          </w:p>
        </w:tc>
        <w:tc>
          <w:tcPr>
            <w:tcW w:w="1260" w:type="dxa"/>
          </w:tcPr>
          <w:p w:rsidR="00963DF1" w:rsidRPr="001B56D1" w:rsidRDefault="00963DF1" w:rsidP="002E2DDC">
            <w:pPr>
              <w:spacing w:after="0" w:line="240" w:lineRule="auto"/>
              <w:rPr>
                <w:rFonts w:asciiTheme="majorBidi" w:hAnsiTheme="majorBidi" w:cstheme="majorBidi"/>
                <w:sz w:val="20"/>
                <w:szCs w:val="20"/>
                <w:lang w:val="uk-UA" w:bidi="he-IL"/>
              </w:rPr>
            </w:pPr>
            <w:r w:rsidRPr="001B56D1">
              <w:rPr>
                <w:rFonts w:asciiTheme="majorBidi" w:hAnsiTheme="majorBidi" w:cstheme="majorBidi"/>
                <w:sz w:val="20"/>
                <w:szCs w:val="20"/>
                <w:lang w:val="uk-UA" w:bidi="he-IL"/>
              </w:rPr>
              <w:t>Розпорядження Кабінету Міністрів України</w:t>
            </w:r>
          </w:p>
        </w:tc>
        <w:tc>
          <w:tcPr>
            <w:tcW w:w="4418" w:type="dxa"/>
          </w:tcPr>
          <w:p w:rsidR="00963DF1" w:rsidRPr="001B56D1" w:rsidRDefault="00963DF1" w:rsidP="002E2DDC">
            <w:pPr>
              <w:spacing w:after="0" w:line="240" w:lineRule="auto"/>
              <w:jc w:val="both"/>
              <w:rPr>
                <w:rFonts w:asciiTheme="majorBidi" w:hAnsiTheme="majorBidi" w:cstheme="majorBidi"/>
                <w:color w:val="000000"/>
                <w:sz w:val="24"/>
                <w:szCs w:val="24"/>
                <w:shd w:val="clear" w:color="auto" w:fill="FFFFFF"/>
                <w:lang w:val="uk-UA"/>
              </w:rPr>
            </w:pPr>
            <w:r w:rsidRPr="001B56D1">
              <w:rPr>
                <w:rFonts w:asciiTheme="majorBidi" w:hAnsiTheme="majorBidi" w:cstheme="majorBidi"/>
                <w:color w:val="000000"/>
                <w:sz w:val="24"/>
                <w:szCs w:val="24"/>
                <w:shd w:val="clear" w:color="auto" w:fill="FFFFFF"/>
                <w:lang w:val="uk-UA"/>
              </w:rPr>
              <w:t xml:space="preserve">Провести публічний захід “Вечір-реквієм” на Софійській площі у м. Києві, приурочений Дню пам’яті жертв геноциду кримськотатарського народу, за участю посадових осіб держави, громадських та політичних лідерів, глав </w:t>
            </w:r>
            <w:r w:rsidRPr="001B56D1">
              <w:rPr>
                <w:rFonts w:asciiTheme="majorBidi" w:hAnsiTheme="majorBidi" w:cstheme="majorBidi"/>
                <w:color w:val="000000"/>
                <w:sz w:val="24"/>
                <w:szCs w:val="24"/>
                <w:shd w:val="clear" w:color="auto" w:fill="FFFFFF"/>
                <w:lang w:val="uk-UA"/>
              </w:rPr>
              <w:lastRenderedPageBreak/>
              <w:t>дипломатичних місій іноземних держав в Україні, представництв міжнародних організацій, культурних, наукових діячів, керівників релігійних організацій за рахунок коштів, передбачених головним розпорядникам на проведення заходів за даним напрямом.</w:t>
            </w:r>
          </w:p>
        </w:tc>
      </w:tr>
      <w:tr w:rsidR="00963DF1" w:rsidRPr="005021C5" w:rsidTr="002E2DDC">
        <w:tc>
          <w:tcPr>
            <w:tcW w:w="625" w:type="dxa"/>
          </w:tcPr>
          <w:p w:rsidR="00963DF1" w:rsidRPr="001B56D1" w:rsidRDefault="00963DF1" w:rsidP="002E2DDC">
            <w:pPr>
              <w:spacing w:after="0" w:line="240" w:lineRule="auto"/>
              <w:jc w:val="both"/>
              <w:rPr>
                <w:rFonts w:asciiTheme="majorBidi" w:hAnsiTheme="majorBidi" w:cstheme="majorBidi"/>
                <w:sz w:val="18"/>
                <w:szCs w:val="18"/>
                <w:lang w:val="uk-UA" w:bidi="he-IL"/>
              </w:rPr>
            </w:pPr>
            <w:r w:rsidRPr="001B56D1">
              <w:rPr>
                <w:rFonts w:asciiTheme="majorBidi" w:hAnsiTheme="majorBidi" w:cstheme="majorBidi"/>
                <w:sz w:val="18"/>
                <w:szCs w:val="18"/>
                <w:lang w:val="uk-UA" w:bidi="he-IL"/>
              </w:rPr>
              <w:lastRenderedPageBreak/>
              <w:t>03.05.2018</w:t>
            </w:r>
          </w:p>
        </w:tc>
        <w:tc>
          <w:tcPr>
            <w:tcW w:w="2970" w:type="dxa"/>
          </w:tcPr>
          <w:p w:rsidR="00963DF1" w:rsidRPr="00D5014A" w:rsidRDefault="00963DF1" w:rsidP="002E2DDC">
            <w:pPr>
              <w:spacing w:after="0" w:line="240" w:lineRule="auto"/>
              <w:jc w:val="both"/>
              <w:rPr>
                <w:rFonts w:asciiTheme="majorBidi" w:hAnsiTheme="majorBidi" w:cstheme="majorBidi"/>
                <w:sz w:val="24"/>
                <w:szCs w:val="24"/>
                <w:lang w:val="uk-UA" w:bidi="he-IL"/>
              </w:rPr>
            </w:pPr>
            <w:r w:rsidRPr="00D5014A">
              <w:rPr>
                <w:rFonts w:asciiTheme="majorBidi" w:hAnsiTheme="majorBidi" w:cstheme="majorBidi"/>
                <w:sz w:val="24"/>
                <w:szCs w:val="24"/>
                <w:lang w:val="uk-UA" w:bidi="he-IL"/>
              </w:rPr>
              <w:t>Про затвердження Положення про Всеукраїнську краєзнавчу акцію учнівської молоді «Українська революція: 100 років надії і боротьби»</w:t>
            </w:r>
          </w:p>
        </w:tc>
        <w:tc>
          <w:tcPr>
            <w:tcW w:w="1260" w:type="dxa"/>
          </w:tcPr>
          <w:p w:rsidR="00963DF1" w:rsidRPr="001B56D1" w:rsidRDefault="00963DF1" w:rsidP="002E2DDC">
            <w:pPr>
              <w:spacing w:after="0" w:line="240" w:lineRule="auto"/>
              <w:rPr>
                <w:rFonts w:asciiTheme="majorBidi" w:hAnsiTheme="majorBidi" w:cstheme="majorBidi"/>
                <w:sz w:val="20"/>
                <w:szCs w:val="20"/>
                <w:lang w:val="uk-UA" w:bidi="he-IL"/>
              </w:rPr>
            </w:pPr>
            <w:r w:rsidRPr="001B56D1">
              <w:rPr>
                <w:rFonts w:asciiTheme="majorBidi" w:hAnsiTheme="majorBidi" w:cstheme="majorBidi"/>
                <w:sz w:val="20"/>
                <w:szCs w:val="20"/>
                <w:lang w:val="uk-UA" w:bidi="he-IL"/>
              </w:rPr>
              <w:t>Міністерство освіти і науки України</w:t>
            </w:r>
          </w:p>
        </w:tc>
        <w:tc>
          <w:tcPr>
            <w:tcW w:w="4418" w:type="dxa"/>
          </w:tcPr>
          <w:p w:rsidR="00963DF1" w:rsidRPr="001B56D1" w:rsidRDefault="00963DF1" w:rsidP="002E2DDC">
            <w:pPr>
              <w:spacing w:after="0" w:line="240" w:lineRule="auto"/>
              <w:rPr>
                <w:rFonts w:asciiTheme="majorBidi" w:hAnsiTheme="majorBidi" w:cstheme="majorBidi"/>
                <w:color w:val="000000"/>
                <w:sz w:val="24"/>
                <w:szCs w:val="24"/>
                <w:shd w:val="clear" w:color="auto" w:fill="FFFFFF"/>
              </w:rPr>
            </w:pPr>
            <w:proofErr w:type="spellStart"/>
            <w:r w:rsidRPr="001B56D1">
              <w:rPr>
                <w:rFonts w:asciiTheme="majorBidi" w:hAnsiTheme="majorBidi" w:cstheme="majorBidi"/>
                <w:color w:val="000000"/>
                <w:sz w:val="24"/>
                <w:szCs w:val="24"/>
                <w:shd w:val="clear" w:color="auto" w:fill="FFFFFF"/>
              </w:rPr>
              <w:t>Основними</w:t>
            </w:r>
            <w:proofErr w:type="spellEnd"/>
            <w:r w:rsidRPr="001B56D1">
              <w:rPr>
                <w:rFonts w:asciiTheme="majorBidi" w:hAnsiTheme="majorBidi" w:cstheme="majorBidi"/>
                <w:color w:val="000000"/>
                <w:sz w:val="24"/>
                <w:szCs w:val="24"/>
                <w:shd w:val="clear" w:color="auto" w:fill="FFFFFF"/>
              </w:rPr>
              <w:t xml:space="preserve"> </w:t>
            </w:r>
            <w:proofErr w:type="spellStart"/>
            <w:r w:rsidRPr="001B56D1">
              <w:rPr>
                <w:rFonts w:asciiTheme="majorBidi" w:hAnsiTheme="majorBidi" w:cstheme="majorBidi"/>
                <w:color w:val="000000"/>
                <w:sz w:val="24"/>
                <w:szCs w:val="24"/>
                <w:shd w:val="clear" w:color="auto" w:fill="FFFFFF"/>
              </w:rPr>
              <w:t>завданнями</w:t>
            </w:r>
            <w:proofErr w:type="spellEnd"/>
            <w:r w:rsidRPr="001B56D1">
              <w:rPr>
                <w:rFonts w:asciiTheme="majorBidi" w:hAnsiTheme="majorBidi" w:cstheme="majorBidi"/>
                <w:color w:val="000000"/>
                <w:sz w:val="24"/>
                <w:szCs w:val="24"/>
                <w:shd w:val="clear" w:color="auto" w:fill="FFFFFF"/>
              </w:rPr>
              <w:t xml:space="preserve"> </w:t>
            </w:r>
            <w:proofErr w:type="spellStart"/>
            <w:r w:rsidRPr="001B56D1">
              <w:rPr>
                <w:rFonts w:asciiTheme="majorBidi" w:hAnsiTheme="majorBidi" w:cstheme="majorBidi"/>
                <w:color w:val="000000"/>
                <w:sz w:val="24"/>
                <w:szCs w:val="24"/>
                <w:shd w:val="clear" w:color="auto" w:fill="FFFFFF"/>
              </w:rPr>
              <w:t>акції</w:t>
            </w:r>
            <w:proofErr w:type="spellEnd"/>
            <w:r w:rsidRPr="001B56D1">
              <w:rPr>
                <w:rFonts w:asciiTheme="majorBidi" w:hAnsiTheme="majorBidi" w:cstheme="majorBidi"/>
                <w:color w:val="000000"/>
                <w:sz w:val="24"/>
                <w:szCs w:val="24"/>
                <w:shd w:val="clear" w:color="auto" w:fill="FFFFFF"/>
              </w:rPr>
              <w:t xml:space="preserve"> «</w:t>
            </w:r>
            <w:proofErr w:type="spellStart"/>
            <w:r w:rsidRPr="001B56D1">
              <w:rPr>
                <w:rFonts w:asciiTheme="majorBidi" w:hAnsiTheme="majorBidi" w:cstheme="majorBidi"/>
                <w:color w:val="000000"/>
                <w:sz w:val="24"/>
                <w:szCs w:val="24"/>
                <w:shd w:val="clear" w:color="auto" w:fill="FFFFFF"/>
              </w:rPr>
              <w:t>Українська</w:t>
            </w:r>
            <w:proofErr w:type="spellEnd"/>
            <w:r w:rsidRPr="001B56D1">
              <w:rPr>
                <w:rFonts w:asciiTheme="majorBidi" w:hAnsiTheme="majorBidi" w:cstheme="majorBidi"/>
                <w:color w:val="000000"/>
                <w:sz w:val="24"/>
                <w:szCs w:val="24"/>
                <w:shd w:val="clear" w:color="auto" w:fill="FFFFFF"/>
              </w:rPr>
              <w:t xml:space="preserve"> </w:t>
            </w:r>
            <w:proofErr w:type="spellStart"/>
            <w:r w:rsidRPr="001B56D1">
              <w:rPr>
                <w:rFonts w:asciiTheme="majorBidi" w:hAnsiTheme="majorBidi" w:cstheme="majorBidi"/>
                <w:color w:val="000000"/>
                <w:sz w:val="24"/>
                <w:szCs w:val="24"/>
                <w:shd w:val="clear" w:color="auto" w:fill="FFFFFF"/>
              </w:rPr>
              <w:t>революція</w:t>
            </w:r>
            <w:proofErr w:type="spellEnd"/>
            <w:r w:rsidRPr="001B56D1">
              <w:rPr>
                <w:rFonts w:asciiTheme="majorBidi" w:hAnsiTheme="majorBidi" w:cstheme="majorBidi"/>
                <w:color w:val="000000"/>
                <w:sz w:val="24"/>
                <w:szCs w:val="24"/>
                <w:shd w:val="clear" w:color="auto" w:fill="FFFFFF"/>
              </w:rPr>
              <w:t xml:space="preserve">: 100 </w:t>
            </w:r>
            <w:proofErr w:type="spellStart"/>
            <w:r w:rsidRPr="001B56D1">
              <w:rPr>
                <w:rFonts w:asciiTheme="majorBidi" w:hAnsiTheme="majorBidi" w:cstheme="majorBidi"/>
                <w:color w:val="000000"/>
                <w:sz w:val="24"/>
                <w:szCs w:val="24"/>
                <w:shd w:val="clear" w:color="auto" w:fill="FFFFFF"/>
              </w:rPr>
              <w:t>років</w:t>
            </w:r>
            <w:proofErr w:type="spellEnd"/>
            <w:r w:rsidRPr="001B56D1">
              <w:rPr>
                <w:rFonts w:asciiTheme="majorBidi" w:hAnsiTheme="majorBidi" w:cstheme="majorBidi"/>
                <w:color w:val="000000"/>
                <w:sz w:val="24"/>
                <w:szCs w:val="24"/>
                <w:shd w:val="clear" w:color="auto" w:fill="FFFFFF"/>
              </w:rPr>
              <w:t xml:space="preserve"> </w:t>
            </w:r>
            <w:proofErr w:type="spellStart"/>
            <w:r w:rsidRPr="001B56D1">
              <w:rPr>
                <w:rFonts w:asciiTheme="majorBidi" w:hAnsiTheme="majorBidi" w:cstheme="majorBidi"/>
                <w:color w:val="000000"/>
                <w:sz w:val="24"/>
                <w:szCs w:val="24"/>
                <w:shd w:val="clear" w:color="auto" w:fill="FFFFFF"/>
              </w:rPr>
              <w:t>надії</w:t>
            </w:r>
            <w:proofErr w:type="spellEnd"/>
            <w:r w:rsidRPr="001B56D1">
              <w:rPr>
                <w:rFonts w:asciiTheme="majorBidi" w:hAnsiTheme="majorBidi" w:cstheme="majorBidi"/>
                <w:color w:val="000000"/>
                <w:sz w:val="24"/>
                <w:szCs w:val="24"/>
                <w:shd w:val="clear" w:color="auto" w:fill="FFFFFF"/>
              </w:rPr>
              <w:t xml:space="preserve"> і </w:t>
            </w:r>
            <w:proofErr w:type="spellStart"/>
            <w:r w:rsidRPr="001B56D1">
              <w:rPr>
                <w:rFonts w:asciiTheme="majorBidi" w:hAnsiTheme="majorBidi" w:cstheme="majorBidi"/>
                <w:color w:val="000000"/>
                <w:sz w:val="24"/>
                <w:szCs w:val="24"/>
                <w:shd w:val="clear" w:color="auto" w:fill="FFFFFF"/>
              </w:rPr>
              <w:t>боротьби</w:t>
            </w:r>
            <w:proofErr w:type="spellEnd"/>
            <w:r w:rsidRPr="001B56D1">
              <w:rPr>
                <w:rFonts w:asciiTheme="majorBidi" w:hAnsiTheme="majorBidi" w:cstheme="majorBidi"/>
                <w:color w:val="000000"/>
                <w:sz w:val="24"/>
                <w:szCs w:val="24"/>
                <w:shd w:val="clear" w:color="auto" w:fill="FFFFFF"/>
              </w:rPr>
              <w:t>» є:</w:t>
            </w:r>
          </w:p>
          <w:p w:rsidR="00963DF1" w:rsidRPr="001B56D1" w:rsidRDefault="00963DF1" w:rsidP="002E2DDC">
            <w:pPr>
              <w:spacing w:after="0" w:line="240" w:lineRule="auto"/>
              <w:rPr>
                <w:rFonts w:asciiTheme="majorBidi" w:hAnsiTheme="majorBidi" w:cstheme="majorBidi"/>
                <w:color w:val="000000"/>
                <w:sz w:val="24"/>
                <w:szCs w:val="24"/>
                <w:shd w:val="clear" w:color="auto" w:fill="FFFFFF"/>
              </w:rPr>
            </w:pPr>
            <w:proofErr w:type="spellStart"/>
            <w:r w:rsidRPr="001B56D1">
              <w:rPr>
                <w:rFonts w:asciiTheme="majorBidi" w:hAnsiTheme="majorBidi" w:cstheme="majorBidi"/>
                <w:color w:val="000000"/>
                <w:sz w:val="24"/>
                <w:szCs w:val="24"/>
                <w:shd w:val="clear" w:color="auto" w:fill="FFFFFF"/>
              </w:rPr>
              <w:t>вивчення</w:t>
            </w:r>
            <w:proofErr w:type="spellEnd"/>
            <w:r w:rsidRPr="001B56D1">
              <w:rPr>
                <w:rFonts w:asciiTheme="majorBidi" w:hAnsiTheme="majorBidi" w:cstheme="majorBidi"/>
                <w:color w:val="000000"/>
                <w:sz w:val="24"/>
                <w:szCs w:val="24"/>
                <w:shd w:val="clear" w:color="auto" w:fill="FFFFFF"/>
              </w:rPr>
              <w:t xml:space="preserve"> </w:t>
            </w:r>
            <w:proofErr w:type="spellStart"/>
            <w:r w:rsidRPr="001B56D1">
              <w:rPr>
                <w:rFonts w:asciiTheme="majorBidi" w:hAnsiTheme="majorBidi" w:cstheme="majorBidi"/>
                <w:color w:val="000000"/>
                <w:sz w:val="24"/>
                <w:szCs w:val="24"/>
                <w:shd w:val="clear" w:color="auto" w:fill="FFFFFF"/>
              </w:rPr>
              <w:t>подій</w:t>
            </w:r>
            <w:proofErr w:type="spellEnd"/>
            <w:r w:rsidRPr="001B56D1">
              <w:rPr>
                <w:rFonts w:asciiTheme="majorBidi" w:hAnsiTheme="majorBidi" w:cstheme="majorBidi"/>
                <w:color w:val="000000"/>
                <w:sz w:val="24"/>
                <w:szCs w:val="24"/>
                <w:shd w:val="clear" w:color="auto" w:fill="FFFFFF"/>
              </w:rPr>
              <w:t xml:space="preserve">, </w:t>
            </w:r>
            <w:proofErr w:type="spellStart"/>
            <w:r w:rsidRPr="001B56D1">
              <w:rPr>
                <w:rFonts w:asciiTheme="majorBidi" w:hAnsiTheme="majorBidi" w:cstheme="majorBidi"/>
                <w:color w:val="000000"/>
                <w:sz w:val="24"/>
                <w:szCs w:val="24"/>
                <w:shd w:val="clear" w:color="auto" w:fill="FFFFFF"/>
              </w:rPr>
              <w:t>фактів</w:t>
            </w:r>
            <w:proofErr w:type="spellEnd"/>
            <w:r w:rsidRPr="001B56D1">
              <w:rPr>
                <w:rFonts w:asciiTheme="majorBidi" w:hAnsiTheme="majorBidi" w:cstheme="majorBidi"/>
                <w:color w:val="000000"/>
                <w:sz w:val="24"/>
                <w:szCs w:val="24"/>
                <w:shd w:val="clear" w:color="auto" w:fill="FFFFFF"/>
              </w:rPr>
              <w:t xml:space="preserve">, </w:t>
            </w:r>
            <w:proofErr w:type="spellStart"/>
            <w:r w:rsidRPr="001B56D1">
              <w:rPr>
                <w:rFonts w:asciiTheme="majorBidi" w:hAnsiTheme="majorBidi" w:cstheme="majorBidi"/>
                <w:color w:val="000000"/>
                <w:sz w:val="24"/>
                <w:szCs w:val="24"/>
                <w:shd w:val="clear" w:color="auto" w:fill="FFFFFF"/>
              </w:rPr>
              <w:t>наслідків</w:t>
            </w:r>
            <w:proofErr w:type="spellEnd"/>
            <w:r w:rsidRPr="001B56D1">
              <w:rPr>
                <w:rFonts w:asciiTheme="majorBidi" w:hAnsiTheme="majorBidi" w:cstheme="majorBidi"/>
                <w:color w:val="000000"/>
                <w:sz w:val="24"/>
                <w:szCs w:val="24"/>
                <w:shd w:val="clear" w:color="auto" w:fill="FFFFFF"/>
              </w:rPr>
              <w:t xml:space="preserve"> та </w:t>
            </w:r>
            <w:proofErr w:type="spellStart"/>
            <w:r w:rsidRPr="001B56D1">
              <w:rPr>
                <w:rFonts w:asciiTheme="majorBidi" w:hAnsiTheme="majorBidi" w:cstheme="majorBidi"/>
                <w:color w:val="000000"/>
                <w:sz w:val="24"/>
                <w:szCs w:val="24"/>
                <w:shd w:val="clear" w:color="auto" w:fill="FFFFFF"/>
              </w:rPr>
              <w:t>здобутків</w:t>
            </w:r>
            <w:proofErr w:type="spellEnd"/>
            <w:r w:rsidRPr="001B56D1">
              <w:rPr>
                <w:rFonts w:asciiTheme="majorBidi" w:hAnsiTheme="majorBidi" w:cstheme="majorBidi"/>
                <w:color w:val="000000"/>
                <w:sz w:val="24"/>
                <w:szCs w:val="24"/>
                <w:shd w:val="clear" w:color="auto" w:fill="FFFFFF"/>
              </w:rPr>
              <w:t xml:space="preserve"> </w:t>
            </w:r>
            <w:proofErr w:type="spellStart"/>
            <w:r w:rsidRPr="001B56D1">
              <w:rPr>
                <w:rFonts w:asciiTheme="majorBidi" w:hAnsiTheme="majorBidi" w:cstheme="majorBidi"/>
                <w:color w:val="000000"/>
                <w:sz w:val="24"/>
                <w:szCs w:val="24"/>
                <w:shd w:val="clear" w:color="auto" w:fill="FFFFFF"/>
              </w:rPr>
              <w:t>Української</w:t>
            </w:r>
            <w:proofErr w:type="spellEnd"/>
            <w:r w:rsidRPr="001B56D1">
              <w:rPr>
                <w:rFonts w:asciiTheme="majorBidi" w:hAnsiTheme="majorBidi" w:cstheme="majorBidi"/>
                <w:color w:val="000000"/>
                <w:sz w:val="24"/>
                <w:szCs w:val="24"/>
                <w:shd w:val="clear" w:color="auto" w:fill="FFFFFF"/>
              </w:rPr>
              <w:t xml:space="preserve"> </w:t>
            </w:r>
            <w:proofErr w:type="spellStart"/>
            <w:r w:rsidRPr="001B56D1">
              <w:rPr>
                <w:rFonts w:asciiTheme="majorBidi" w:hAnsiTheme="majorBidi" w:cstheme="majorBidi"/>
                <w:color w:val="000000"/>
                <w:sz w:val="24"/>
                <w:szCs w:val="24"/>
                <w:shd w:val="clear" w:color="auto" w:fill="FFFFFF"/>
              </w:rPr>
              <w:t>революції</w:t>
            </w:r>
            <w:proofErr w:type="spellEnd"/>
            <w:r w:rsidRPr="001B56D1">
              <w:rPr>
                <w:rFonts w:asciiTheme="majorBidi" w:hAnsiTheme="majorBidi" w:cstheme="majorBidi"/>
                <w:color w:val="000000"/>
                <w:sz w:val="24"/>
                <w:szCs w:val="24"/>
                <w:shd w:val="clear" w:color="auto" w:fill="FFFFFF"/>
              </w:rPr>
              <w:t>;</w:t>
            </w:r>
          </w:p>
          <w:p w:rsidR="00963DF1" w:rsidRPr="001B56D1" w:rsidRDefault="00963DF1" w:rsidP="002E2DDC">
            <w:pPr>
              <w:spacing w:after="0" w:line="240" w:lineRule="auto"/>
              <w:rPr>
                <w:rFonts w:asciiTheme="majorBidi" w:hAnsiTheme="majorBidi" w:cstheme="majorBidi"/>
                <w:color w:val="000000"/>
                <w:sz w:val="24"/>
                <w:szCs w:val="24"/>
                <w:shd w:val="clear" w:color="auto" w:fill="FFFFFF"/>
                <w:lang w:val="uk-UA"/>
              </w:rPr>
            </w:pPr>
            <w:proofErr w:type="spellStart"/>
            <w:r w:rsidRPr="001B56D1">
              <w:rPr>
                <w:rFonts w:asciiTheme="majorBidi" w:hAnsiTheme="majorBidi" w:cstheme="majorBidi"/>
                <w:color w:val="000000"/>
                <w:sz w:val="24"/>
                <w:szCs w:val="24"/>
                <w:shd w:val="clear" w:color="auto" w:fill="FFFFFF"/>
              </w:rPr>
              <w:t>сприяння</w:t>
            </w:r>
            <w:proofErr w:type="spellEnd"/>
            <w:r w:rsidRPr="001B56D1">
              <w:rPr>
                <w:rFonts w:asciiTheme="majorBidi" w:hAnsiTheme="majorBidi" w:cstheme="majorBidi"/>
                <w:color w:val="000000"/>
                <w:sz w:val="24"/>
                <w:szCs w:val="24"/>
                <w:shd w:val="clear" w:color="auto" w:fill="FFFFFF"/>
              </w:rPr>
              <w:t xml:space="preserve"> </w:t>
            </w:r>
            <w:proofErr w:type="spellStart"/>
            <w:r w:rsidRPr="001B56D1">
              <w:rPr>
                <w:rFonts w:asciiTheme="majorBidi" w:hAnsiTheme="majorBidi" w:cstheme="majorBidi"/>
                <w:color w:val="000000"/>
                <w:sz w:val="24"/>
                <w:szCs w:val="24"/>
                <w:shd w:val="clear" w:color="auto" w:fill="FFFFFF"/>
              </w:rPr>
              <w:t>науковим</w:t>
            </w:r>
            <w:proofErr w:type="spellEnd"/>
            <w:r w:rsidRPr="001B56D1">
              <w:rPr>
                <w:rFonts w:asciiTheme="majorBidi" w:hAnsiTheme="majorBidi" w:cstheme="majorBidi"/>
                <w:color w:val="000000"/>
                <w:sz w:val="24"/>
                <w:szCs w:val="24"/>
                <w:shd w:val="clear" w:color="auto" w:fill="FFFFFF"/>
              </w:rPr>
              <w:t xml:space="preserve">, </w:t>
            </w:r>
            <w:proofErr w:type="spellStart"/>
            <w:r w:rsidRPr="001B56D1">
              <w:rPr>
                <w:rFonts w:asciiTheme="majorBidi" w:hAnsiTheme="majorBidi" w:cstheme="majorBidi"/>
                <w:color w:val="000000"/>
                <w:sz w:val="24"/>
                <w:szCs w:val="24"/>
                <w:shd w:val="clear" w:color="auto" w:fill="FFFFFF"/>
              </w:rPr>
              <w:t>краєзнавчим</w:t>
            </w:r>
            <w:proofErr w:type="spellEnd"/>
            <w:r w:rsidRPr="001B56D1">
              <w:rPr>
                <w:rFonts w:asciiTheme="majorBidi" w:hAnsiTheme="majorBidi" w:cstheme="majorBidi"/>
                <w:color w:val="000000"/>
                <w:sz w:val="24"/>
                <w:szCs w:val="24"/>
                <w:shd w:val="clear" w:color="auto" w:fill="FFFFFF"/>
              </w:rPr>
              <w:t xml:space="preserve"> </w:t>
            </w:r>
            <w:proofErr w:type="spellStart"/>
            <w:r w:rsidRPr="001B56D1">
              <w:rPr>
                <w:rFonts w:asciiTheme="majorBidi" w:hAnsiTheme="majorBidi" w:cstheme="majorBidi"/>
                <w:color w:val="000000"/>
                <w:sz w:val="24"/>
                <w:szCs w:val="24"/>
                <w:shd w:val="clear" w:color="auto" w:fill="FFFFFF"/>
              </w:rPr>
              <w:t>дослідженням</w:t>
            </w:r>
            <w:proofErr w:type="spellEnd"/>
            <w:r w:rsidRPr="001B56D1">
              <w:rPr>
                <w:rFonts w:asciiTheme="majorBidi" w:hAnsiTheme="majorBidi" w:cstheme="majorBidi"/>
                <w:color w:val="000000"/>
                <w:sz w:val="24"/>
                <w:szCs w:val="24"/>
                <w:shd w:val="clear" w:color="auto" w:fill="FFFFFF"/>
              </w:rPr>
              <w:t xml:space="preserve"> </w:t>
            </w:r>
            <w:proofErr w:type="spellStart"/>
            <w:r w:rsidRPr="001B56D1">
              <w:rPr>
                <w:rFonts w:asciiTheme="majorBidi" w:hAnsiTheme="majorBidi" w:cstheme="majorBidi"/>
                <w:color w:val="000000"/>
                <w:sz w:val="24"/>
                <w:szCs w:val="24"/>
                <w:shd w:val="clear" w:color="auto" w:fill="FFFFFF"/>
              </w:rPr>
              <w:t>державотворчих</w:t>
            </w:r>
            <w:proofErr w:type="spellEnd"/>
            <w:r w:rsidRPr="001B56D1">
              <w:rPr>
                <w:rFonts w:asciiTheme="majorBidi" w:hAnsiTheme="majorBidi" w:cstheme="majorBidi"/>
                <w:color w:val="000000"/>
                <w:sz w:val="24"/>
                <w:szCs w:val="24"/>
                <w:shd w:val="clear" w:color="auto" w:fill="FFFFFF"/>
              </w:rPr>
              <w:t xml:space="preserve"> </w:t>
            </w:r>
            <w:proofErr w:type="spellStart"/>
            <w:r w:rsidRPr="001B56D1">
              <w:rPr>
                <w:rFonts w:asciiTheme="majorBidi" w:hAnsiTheme="majorBidi" w:cstheme="majorBidi"/>
                <w:color w:val="000000"/>
                <w:sz w:val="24"/>
                <w:szCs w:val="24"/>
                <w:shd w:val="clear" w:color="auto" w:fill="FFFFFF"/>
              </w:rPr>
              <w:t>процесів</w:t>
            </w:r>
            <w:proofErr w:type="spellEnd"/>
            <w:r w:rsidRPr="001B56D1">
              <w:rPr>
                <w:rFonts w:asciiTheme="majorBidi" w:hAnsiTheme="majorBidi" w:cstheme="majorBidi"/>
                <w:color w:val="000000"/>
                <w:sz w:val="24"/>
                <w:szCs w:val="24"/>
                <w:shd w:val="clear" w:color="auto" w:fill="FFFFFF"/>
              </w:rPr>
              <w:t>;</w:t>
            </w:r>
          </w:p>
          <w:p w:rsidR="00963DF1" w:rsidRPr="001B56D1" w:rsidRDefault="00963DF1" w:rsidP="002E2DDC">
            <w:pPr>
              <w:spacing w:after="0" w:line="240" w:lineRule="auto"/>
              <w:jc w:val="both"/>
              <w:rPr>
                <w:rFonts w:asciiTheme="majorBidi" w:hAnsiTheme="majorBidi" w:cstheme="majorBidi"/>
                <w:color w:val="000000"/>
                <w:sz w:val="24"/>
                <w:szCs w:val="24"/>
                <w:shd w:val="clear" w:color="auto" w:fill="FFFFFF"/>
              </w:rPr>
            </w:pPr>
            <w:r w:rsidRPr="001B56D1">
              <w:rPr>
                <w:rFonts w:asciiTheme="majorBidi" w:hAnsiTheme="majorBidi" w:cstheme="majorBidi"/>
                <w:color w:val="000000"/>
                <w:sz w:val="24"/>
                <w:szCs w:val="24"/>
                <w:shd w:val="clear" w:color="auto" w:fill="FFFFFF"/>
                <w:lang w:val="uk-UA"/>
              </w:rPr>
              <w:t xml:space="preserve">формування ціннісних орієнтирів і почуття патріотизму у дітей та молоді на прикладах боротьби українського народу за самовизначення, соборність та державність України, успадкованих, зокрема, від Українських січових стрільців, армії Української Народної Республіки та Західноукраїнської Народної Республіки, антибільшовицьких селянських повстань, загонів Карпатської Січі, Української повстанської армії, українців-повстанців у сталінських таборах, учасників дисидентського руху. </w:t>
            </w:r>
            <w:proofErr w:type="spellStart"/>
            <w:r w:rsidRPr="001B56D1">
              <w:rPr>
                <w:rFonts w:asciiTheme="majorBidi" w:hAnsiTheme="majorBidi" w:cstheme="majorBidi"/>
                <w:color w:val="000000"/>
                <w:sz w:val="24"/>
                <w:szCs w:val="24"/>
                <w:shd w:val="clear" w:color="auto" w:fill="FFFFFF"/>
              </w:rPr>
              <w:t>Національно-патріотичне</w:t>
            </w:r>
            <w:proofErr w:type="spellEnd"/>
            <w:r w:rsidRPr="001B56D1">
              <w:rPr>
                <w:rFonts w:asciiTheme="majorBidi" w:hAnsiTheme="majorBidi" w:cstheme="majorBidi"/>
                <w:color w:val="000000"/>
                <w:sz w:val="24"/>
                <w:szCs w:val="24"/>
                <w:shd w:val="clear" w:color="auto" w:fill="FFFFFF"/>
              </w:rPr>
              <w:t xml:space="preserve"> </w:t>
            </w:r>
            <w:proofErr w:type="spellStart"/>
            <w:r w:rsidRPr="001B56D1">
              <w:rPr>
                <w:rFonts w:asciiTheme="majorBidi" w:hAnsiTheme="majorBidi" w:cstheme="majorBidi"/>
                <w:color w:val="000000"/>
                <w:sz w:val="24"/>
                <w:szCs w:val="24"/>
                <w:shd w:val="clear" w:color="auto" w:fill="FFFFFF"/>
              </w:rPr>
              <w:t>виховання</w:t>
            </w:r>
            <w:proofErr w:type="spellEnd"/>
            <w:r w:rsidRPr="001B56D1">
              <w:rPr>
                <w:rFonts w:asciiTheme="majorBidi" w:hAnsiTheme="majorBidi" w:cstheme="majorBidi"/>
                <w:color w:val="000000"/>
                <w:sz w:val="24"/>
                <w:szCs w:val="24"/>
                <w:shd w:val="clear" w:color="auto" w:fill="FFFFFF"/>
              </w:rPr>
              <w:t xml:space="preserve"> </w:t>
            </w:r>
            <w:proofErr w:type="spellStart"/>
            <w:r w:rsidRPr="001B56D1">
              <w:rPr>
                <w:rFonts w:asciiTheme="majorBidi" w:hAnsiTheme="majorBidi" w:cstheme="majorBidi"/>
                <w:color w:val="000000"/>
                <w:sz w:val="24"/>
                <w:szCs w:val="24"/>
                <w:shd w:val="clear" w:color="auto" w:fill="FFFFFF"/>
              </w:rPr>
              <w:t>може</w:t>
            </w:r>
            <w:proofErr w:type="spellEnd"/>
            <w:r w:rsidRPr="001B56D1">
              <w:rPr>
                <w:rFonts w:asciiTheme="majorBidi" w:hAnsiTheme="majorBidi" w:cstheme="majorBidi"/>
                <w:color w:val="000000"/>
                <w:sz w:val="24"/>
                <w:szCs w:val="24"/>
                <w:shd w:val="clear" w:color="auto" w:fill="FFFFFF"/>
              </w:rPr>
              <w:t xml:space="preserve"> </w:t>
            </w:r>
            <w:proofErr w:type="spellStart"/>
            <w:r w:rsidRPr="001B56D1">
              <w:rPr>
                <w:rFonts w:asciiTheme="majorBidi" w:hAnsiTheme="majorBidi" w:cstheme="majorBidi"/>
                <w:color w:val="000000"/>
                <w:sz w:val="24"/>
                <w:szCs w:val="24"/>
                <w:shd w:val="clear" w:color="auto" w:fill="FFFFFF"/>
              </w:rPr>
              <w:t>здійснюватися</w:t>
            </w:r>
            <w:proofErr w:type="spellEnd"/>
            <w:r w:rsidRPr="001B56D1">
              <w:rPr>
                <w:rFonts w:asciiTheme="majorBidi" w:hAnsiTheme="majorBidi" w:cstheme="majorBidi"/>
                <w:color w:val="000000"/>
                <w:sz w:val="24"/>
                <w:szCs w:val="24"/>
                <w:shd w:val="clear" w:color="auto" w:fill="FFFFFF"/>
              </w:rPr>
              <w:t xml:space="preserve"> </w:t>
            </w:r>
            <w:proofErr w:type="spellStart"/>
            <w:r w:rsidRPr="001B56D1">
              <w:rPr>
                <w:rFonts w:asciiTheme="majorBidi" w:hAnsiTheme="majorBidi" w:cstheme="majorBidi"/>
                <w:color w:val="000000"/>
                <w:sz w:val="24"/>
                <w:szCs w:val="24"/>
                <w:shd w:val="clear" w:color="auto" w:fill="FFFFFF"/>
              </w:rPr>
              <w:t>також</w:t>
            </w:r>
            <w:proofErr w:type="spellEnd"/>
            <w:r w:rsidRPr="001B56D1">
              <w:rPr>
                <w:rFonts w:asciiTheme="majorBidi" w:hAnsiTheme="majorBidi" w:cstheme="majorBidi"/>
                <w:color w:val="000000"/>
                <w:sz w:val="24"/>
                <w:szCs w:val="24"/>
                <w:shd w:val="clear" w:color="auto" w:fill="FFFFFF"/>
              </w:rPr>
              <w:t xml:space="preserve"> на прикладах </w:t>
            </w:r>
            <w:proofErr w:type="spellStart"/>
            <w:r w:rsidRPr="001B56D1">
              <w:rPr>
                <w:rFonts w:asciiTheme="majorBidi" w:hAnsiTheme="majorBidi" w:cstheme="majorBidi"/>
                <w:color w:val="000000"/>
                <w:sz w:val="24"/>
                <w:szCs w:val="24"/>
                <w:shd w:val="clear" w:color="auto" w:fill="FFFFFF"/>
              </w:rPr>
              <w:t>мужності</w:t>
            </w:r>
            <w:proofErr w:type="spellEnd"/>
            <w:r w:rsidRPr="001B56D1">
              <w:rPr>
                <w:rFonts w:asciiTheme="majorBidi" w:hAnsiTheme="majorBidi" w:cstheme="majorBidi"/>
                <w:color w:val="000000"/>
                <w:sz w:val="24"/>
                <w:szCs w:val="24"/>
                <w:shd w:val="clear" w:color="auto" w:fill="FFFFFF"/>
              </w:rPr>
              <w:t xml:space="preserve"> та </w:t>
            </w:r>
            <w:proofErr w:type="spellStart"/>
            <w:r w:rsidRPr="001B56D1">
              <w:rPr>
                <w:rFonts w:asciiTheme="majorBidi" w:hAnsiTheme="majorBidi" w:cstheme="majorBidi"/>
                <w:color w:val="000000"/>
                <w:sz w:val="24"/>
                <w:szCs w:val="24"/>
                <w:shd w:val="clear" w:color="auto" w:fill="FFFFFF"/>
              </w:rPr>
              <w:t>героїзму</w:t>
            </w:r>
            <w:proofErr w:type="spellEnd"/>
            <w:r w:rsidRPr="001B56D1">
              <w:rPr>
                <w:rFonts w:asciiTheme="majorBidi" w:hAnsiTheme="majorBidi" w:cstheme="majorBidi"/>
                <w:color w:val="000000"/>
                <w:sz w:val="24"/>
                <w:szCs w:val="24"/>
                <w:shd w:val="clear" w:color="auto" w:fill="FFFFFF"/>
              </w:rPr>
              <w:t xml:space="preserve"> </w:t>
            </w:r>
            <w:proofErr w:type="spellStart"/>
            <w:r w:rsidRPr="001B56D1">
              <w:rPr>
                <w:rFonts w:asciiTheme="majorBidi" w:hAnsiTheme="majorBidi" w:cstheme="majorBidi"/>
                <w:color w:val="000000"/>
                <w:sz w:val="24"/>
                <w:szCs w:val="24"/>
                <w:shd w:val="clear" w:color="auto" w:fill="FFFFFF"/>
              </w:rPr>
              <w:t>учасників</w:t>
            </w:r>
            <w:proofErr w:type="spellEnd"/>
            <w:r w:rsidRPr="001B56D1">
              <w:rPr>
                <w:rFonts w:asciiTheme="majorBidi" w:hAnsiTheme="majorBidi" w:cstheme="majorBidi"/>
                <w:color w:val="000000"/>
                <w:sz w:val="24"/>
                <w:szCs w:val="24"/>
                <w:shd w:val="clear" w:color="auto" w:fill="FFFFFF"/>
              </w:rPr>
              <w:t xml:space="preserve"> </w:t>
            </w:r>
            <w:proofErr w:type="spellStart"/>
            <w:r w:rsidRPr="001B56D1">
              <w:rPr>
                <w:rFonts w:asciiTheme="majorBidi" w:hAnsiTheme="majorBidi" w:cstheme="majorBidi"/>
                <w:color w:val="000000"/>
                <w:sz w:val="24"/>
                <w:szCs w:val="24"/>
                <w:shd w:val="clear" w:color="auto" w:fill="FFFFFF"/>
              </w:rPr>
              <w:t>революційних</w:t>
            </w:r>
            <w:proofErr w:type="spellEnd"/>
            <w:r w:rsidRPr="001B56D1">
              <w:rPr>
                <w:rFonts w:asciiTheme="majorBidi" w:hAnsiTheme="majorBidi" w:cstheme="majorBidi"/>
                <w:color w:val="000000"/>
                <w:sz w:val="24"/>
                <w:szCs w:val="24"/>
                <w:shd w:val="clear" w:color="auto" w:fill="FFFFFF"/>
              </w:rPr>
              <w:t xml:space="preserve"> </w:t>
            </w:r>
            <w:proofErr w:type="spellStart"/>
            <w:r w:rsidRPr="001B56D1">
              <w:rPr>
                <w:rFonts w:asciiTheme="majorBidi" w:hAnsiTheme="majorBidi" w:cstheme="majorBidi"/>
                <w:color w:val="000000"/>
                <w:sz w:val="24"/>
                <w:szCs w:val="24"/>
                <w:shd w:val="clear" w:color="auto" w:fill="FFFFFF"/>
              </w:rPr>
              <w:t>подій</w:t>
            </w:r>
            <w:proofErr w:type="spellEnd"/>
            <w:r w:rsidRPr="001B56D1">
              <w:rPr>
                <w:rFonts w:asciiTheme="majorBidi" w:hAnsiTheme="majorBidi" w:cstheme="majorBidi"/>
                <w:color w:val="000000"/>
                <w:sz w:val="24"/>
                <w:szCs w:val="24"/>
                <w:shd w:val="clear" w:color="auto" w:fill="FFFFFF"/>
              </w:rPr>
              <w:t xml:space="preserve"> в </w:t>
            </w:r>
            <w:proofErr w:type="spellStart"/>
            <w:r w:rsidRPr="001B56D1">
              <w:rPr>
                <w:rFonts w:asciiTheme="majorBidi" w:hAnsiTheme="majorBidi" w:cstheme="majorBidi"/>
                <w:color w:val="000000"/>
                <w:sz w:val="24"/>
                <w:szCs w:val="24"/>
                <w:shd w:val="clear" w:color="auto" w:fill="FFFFFF"/>
              </w:rPr>
              <w:t>Україні</w:t>
            </w:r>
            <w:proofErr w:type="spellEnd"/>
            <w:r w:rsidRPr="001B56D1">
              <w:rPr>
                <w:rFonts w:asciiTheme="majorBidi" w:hAnsiTheme="majorBidi" w:cstheme="majorBidi"/>
                <w:color w:val="000000"/>
                <w:sz w:val="24"/>
                <w:szCs w:val="24"/>
                <w:shd w:val="clear" w:color="auto" w:fill="FFFFFF"/>
              </w:rPr>
              <w:t xml:space="preserve"> 2004, 2013-2014 </w:t>
            </w:r>
            <w:proofErr w:type="spellStart"/>
            <w:r w:rsidRPr="001B56D1">
              <w:rPr>
                <w:rFonts w:asciiTheme="majorBidi" w:hAnsiTheme="majorBidi" w:cstheme="majorBidi"/>
                <w:color w:val="000000"/>
                <w:sz w:val="24"/>
                <w:szCs w:val="24"/>
                <w:shd w:val="clear" w:color="auto" w:fill="FFFFFF"/>
              </w:rPr>
              <w:t>років</w:t>
            </w:r>
            <w:proofErr w:type="spellEnd"/>
            <w:r w:rsidRPr="001B56D1">
              <w:rPr>
                <w:rFonts w:asciiTheme="majorBidi" w:hAnsiTheme="majorBidi" w:cstheme="majorBidi"/>
                <w:color w:val="000000"/>
                <w:sz w:val="24"/>
                <w:szCs w:val="24"/>
                <w:shd w:val="clear" w:color="auto" w:fill="FFFFFF"/>
              </w:rPr>
              <w:t>;</w:t>
            </w:r>
          </w:p>
        </w:tc>
      </w:tr>
      <w:tr w:rsidR="00963DF1" w:rsidRPr="006F6A92" w:rsidTr="002E2DDC">
        <w:tc>
          <w:tcPr>
            <w:tcW w:w="625" w:type="dxa"/>
          </w:tcPr>
          <w:p w:rsidR="00963DF1" w:rsidRPr="001B56D1" w:rsidRDefault="00963DF1" w:rsidP="002E2DDC">
            <w:pPr>
              <w:spacing w:after="0" w:line="240" w:lineRule="auto"/>
              <w:jc w:val="both"/>
              <w:rPr>
                <w:rFonts w:asciiTheme="majorBidi" w:hAnsiTheme="majorBidi" w:cstheme="majorBidi"/>
                <w:sz w:val="18"/>
                <w:szCs w:val="18"/>
                <w:lang w:val="uk-UA" w:bidi="he-IL"/>
              </w:rPr>
            </w:pPr>
            <w:r w:rsidRPr="001B56D1">
              <w:rPr>
                <w:rFonts w:asciiTheme="majorBidi" w:hAnsiTheme="majorBidi" w:cstheme="majorBidi"/>
                <w:sz w:val="18"/>
                <w:szCs w:val="18"/>
                <w:lang w:val="uk-UA" w:bidi="he-IL"/>
              </w:rPr>
              <w:t>18.04.2018</w:t>
            </w:r>
          </w:p>
        </w:tc>
        <w:tc>
          <w:tcPr>
            <w:tcW w:w="2970" w:type="dxa"/>
          </w:tcPr>
          <w:p w:rsidR="00963DF1" w:rsidRPr="005021C5" w:rsidRDefault="00963DF1" w:rsidP="002E2DDC">
            <w:pPr>
              <w:spacing w:after="0" w:line="240" w:lineRule="auto"/>
              <w:jc w:val="both"/>
              <w:rPr>
                <w:rFonts w:asciiTheme="majorBidi" w:hAnsiTheme="majorBidi" w:cstheme="majorBidi"/>
                <w:sz w:val="24"/>
                <w:szCs w:val="24"/>
                <w:lang w:val="uk-UA" w:bidi="he-IL"/>
              </w:rPr>
            </w:pPr>
            <w:r w:rsidRPr="00C4691D">
              <w:rPr>
                <w:rFonts w:asciiTheme="majorBidi" w:hAnsiTheme="majorBidi" w:cstheme="majorBidi"/>
                <w:sz w:val="24"/>
                <w:szCs w:val="24"/>
                <w:lang w:val="uk-UA" w:bidi="he-IL"/>
              </w:rPr>
              <w:t>Про утворення Організаційного комітету та затвердження плану заходів з підготовки та проведення у 2018 році заходів з відзначення Дня пам’яті та примирення і 73-ї річниці перемоги над нацизмом у Другій світовій війні</w:t>
            </w:r>
          </w:p>
        </w:tc>
        <w:tc>
          <w:tcPr>
            <w:tcW w:w="1260" w:type="dxa"/>
          </w:tcPr>
          <w:p w:rsidR="00963DF1" w:rsidRPr="001B56D1" w:rsidRDefault="00963DF1" w:rsidP="002E2DDC">
            <w:pPr>
              <w:spacing w:after="0" w:line="240" w:lineRule="auto"/>
              <w:rPr>
                <w:rFonts w:asciiTheme="majorBidi" w:hAnsiTheme="majorBidi" w:cstheme="majorBidi"/>
                <w:sz w:val="20"/>
                <w:szCs w:val="20"/>
                <w:lang w:val="uk-UA" w:bidi="he-IL"/>
              </w:rPr>
            </w:pPr>
            <w:r w:rsidRPr="001B56D1">
              <w:rPr>
                <w:rFonts w:asciiTheme="majorBidi" w:hAnsiTheme="majorBidi" w:cstheme="majorBidi"/>
                <w:sz w:val="20"/>
                <w:szCs w:val="20"/>
                <w:lang w:val="uk-UA" w:bidi="he-IL"/>
              </w:rPr>
              <w:t>Розпорядження Кабінету Міністрів України</w:t>
            </w:r>
          </w:p>
        </w:tc>
        <w:tc>
          <w:tcPr>
            <w:tcW w:w="4418" w:type="dxa"/>
          </w:tcPr>
          <w:p w:rsidR="00963DF1" w:rsidRPr="001B56D1" w:rsidRDefault="00963DF1" w:rsidP="002E2DDC">
            <w:pPr>
              <w:spacing w:after="0" w:line="240" w:lineRule="auto"/>
              <w:jc w:val="both"/>
              <w:rPr>
                <w:rFonts w:asciiTheme="majorBidi" w:hAnsiTheme="majorBidi" w:cstheme="majorBidi"/>
                <w:color w:val="000000"/>
                <w:sz w:val="24"/>
                <w:szCs w:val="24"/>
                <w:shd w:val="clear" w:color="auto" w:fill="FFFFFF"/>
                <w:lang w:val="uk-UA"/>
              </w:rPr>
            </w:pPr>
            <w:r w:rsidRPr="001B56D1">
              <w:rPr>
                <w:rFonts w:asciiTheme="majorBidi" w:hAnsiTheme="majorBidi" w:cstheme="majorBidi"/>
                <w:color w:val="000000"/>
                <w:sz w:val="24"/>
                <w:szCs w:val="24"/>
                <w:shd w:val="clear" w:color="auto" w:fill="FFFFFF"/>
                <w:lang w:val="uk-UA"/>
              </w:rPr>
              <w:t>відвідування представниками органів виконавчої влади ветеранів війни, учасників українського визвольного руху часів Другої світової війни, жертв нацистських переслідувань, які перебувають на лікуванні у закладах охорони здоров’я та закладах соціального захисту населення</w:t>
            </w:r>
          </w:p>
        </w:tc>
      </w:tr>
      <w:tr w:rsidR="00963DF1" w:rsidRPr="006F6A92" w:rsidTr="002E2DDC">
        <w:tc>
          <w:tcPr>
            <w:tcW w:w="625" w:type="dxa"/>
          </w:tcPr>
          <w:p w:rsidR="00963DF1" w:rsidRPr="001B56D1" w:rsidRDefault="00963DF1" w:rsidP="002E2DDC">
            <w:pPr>
              <w:spacing w:after="0" w:line="240" w:lineRule="auto"/>
              <w:jc w:val="both"/>
              <w:rPr>
                <w:rFonts w:asciiTheme="majorBidi" w:hAnsiTheme="majorBidi" w:cstheme="majorBidi"/>
                <w:sz w:val="18"/>
                <w:szCs w:val="18"/>
                <w:lang w:val="uk-UA" w:bidi="he-IL"/>
              </w:rPr>
            </w:pPr>
            <w:r w:rsidRPr="001B56D1">
              <w:rPr>
                <w:rFonts w:asciiTheme="majorBidi" w:hAnsiTheme="majorBidi" w:cstheme="majorBidi"/>
                <w:sz w:val="18"/>
                <w:szCs w:val="18"/>
                <w:lang w:val="uk-UA" w:bidi="he-IL"/>
              </w:rPr>
              <w:t>11.04.2018</w:t>
            </w:r>
          </w:p>
        </w:tc>
        <w:tc>
          <w:tcPr>
            <w:tcW w:w="2970" w:type="dxa"/>
          </w:tcPr>
          <w:p w:rsidR="00963DF1" w:rsidRPr="005021C5" w:rsidRDefault="00963DF1" w:rsidP="002E2DDC">
            <w:pPr>
              <w:spacing w:after="0" w:line="240" w:lineRule="auto"/>
              <w:jc w:val="both"/>
              <w:rPr>
                <w:rFonts w:asciiTheme="majorBidi" w:hAnsiTheme="majorBidi" w:cstheme="majorBidi"/>
                <w:sz w:val="24"/>
                <w:szCs w:val="24"/>
                <w:lang w:val="uk-UA" w:bidi="he-IL"/>
              </w:rPr>
            </w:pPr>
            <w:r w:rsidRPr="00F5494E">
              <w:rPr>
                <w:rFonts w:asciiTheme="majorBidi" w:hAnsiTheme="majorBidi" w:cstheme="majorBidi"/>
                <w:sz w:val="24"/>
                <w:szCs w:val="24"/>
                <w:lang w:val="uk-UA" w:bidi="he-IL"/>
              </w:rPr>
              <w:t>Про відзначення 27-ї річниці незалежності України</w:t>
            </w:r>
          </w:p>
        </w:tc>
        <w:tc>
          <w:tcPr>
            <w:tcW w:w="1260" w:type="dxa"/>
          </w:tcPr>
          <w:p w:rsidR="00963DF1" w:rsidRPr="001B56D1" w:rsidRDefault="00963DF1" w:rsidP="002E2DDC">
            <w:pPr>
              <w:spacing w:after="0" w:line="240" w:lineRule="auto"/>
              <w:rPr>
                <w:rFonts w:asciiTheme="majorBidi" w:hAnsiTheme="majorBidi" w:cstheme="majorBidi"/>
                <w:sz w:val="20"/>
                <w:szCs w:val="20"/>
                <w:lang w:val="uk-UA" w:bidi="he-IL"/>
              </w:rPr>
            </w:pPr>
            <w:r w:rsidRPr="001B56D1">
              <w:rPr>
                <w:rFonts w:asciiTheme="majorBidi" w:hAnsiTheme="majorBidi" w:cstheme="majorBidi"/>
                <w:sz w:val="20"/>
                <w:szCs w:val="20"/>
                <w:lang w:val="uk-UA" w:bidi="he-IL"/>
              </w:rPr>
              <w:t>Указ Президента України</w:t>
            </w:r>
          </w:p>
        </w:tc>
        <w:tc>
          <w:tcPr>
            <w:tcW w:w="4418" w:type="dxa"/>
          </w:tcPr>
          <w:p w:rsidR="00963DF1" w:rsidRPr="001B56D1" w:rsidRDefault="00963DF1" w:rsidP="002E2DDC">
            <w:pPr>
              <w:spacing w:after="0" w:line="240" w:lineRule="auto"/>
              <w:jc w:val="both"/>
              <w:rPr>
                <w:rFonts w:asciiTheme="majorBidi" w:hAnsiTheme="majorBidi" w:cstheme="majorBidi"/>
                <w:color w:val="000000"/>
                <w:sz w:val="24"/>
                <w:szCs w:val="24"/>
                <w:shd w:val="clear" w:color="auto" w:fill="FFFFFF"/>
                <w:lang w:val="uk-UA"/>
              </w:rPr>
            </w:pPr>
            <w:r w:rsidRPr="001B56D1">
              <w:rPr>
                <w:rFonts w:asciiTheme="majorBidi" w:hAnsiTheme="majorBidi" w:cstheme="majorBidi"/>
                <w:color w:val="000000"/>
                <w:sz w:val="24"/>
                <w:szCs w:val="24"/>
                <w:shd w:val="clear" w:color="auto" w:fill="FFFFFF"/>
                <w:lang w:val="uk-UA"/>
              </w:rPr>
              <w:t xml:space="preserve">З метою гідного відзначення у 2018 році 27-ї річниці незалежності України, з нагоди 100-річчя відродження української державності, ураховуючи значення Української революції 1917-1921 років для проголошення Україною незалежності у 1991 році, а також ушановуючи тисячолітню історію </w:t>
            </w:r>
            <w:r w:rsidRPr="001B56D1">
              <w:rPr>
                <w:rFonts w:asciiTheme="majorBidi" w:hAnsiTheme="majorBidi" w:cstheme="majorBidi"/>
                <w:color w:val="000000"/>
                <w:sz w:val="24"/>
                <w:szCs w:val="24"/>
                <w:shd w:val="clear" w:color="auto" w:fill="FFFFFF"/>
                <w:lang w:val="uk-UA"/>
              </w:rPr>
              <w:lastRenderedPageBreak/>
              <w:t>національного державотворення</w:t>
            </w:r>
          </w:p>
        </w:tc>
      </w:tr>
      <w:tr w:rsidR="00963DF1" w:rsidRPr="006F6A92" w:rsidTr="002E2DDC">
        <w:tc>
          <w:tcPr>
            <w:tcW w:w="625" w:type="dxa"/>
          </w:tcPr>
          <w:p w:rsidR="00963DF1" w:rsidRPr="001B56D1" w:rsidRDefault="00963DF1" w:rsidP="002E2DDC">
            <w:pPr>
              <w:spacing w:after="0" w:line="240" w:lineRule="auto"/>
              <w:jc w:val="both"/>
              <w:rPr>
                <w:rFonts w:asciiTheme="majorBidi" w:hAnsiTheme="majorBidi" w:cstheme="majorBidi"/>
                <w:sz w:val="18"/>
                <w:szCs w:val="18"/>
                <w:lang w:val="uk-UA" w:bidi="he-IL"/>
              </w:rPr>
            </w:pPr>
          </w:p>
          <w:p w:rsidR="00963DF1" w:rsidRPr="001B56D1" w:rsidRDefault="00963DF1" w:rsidP="002E2DDC">
            <w:pPr>
              <w:spacing w:after="0" w:line="240" w:lineRule="auto"/>
              <w:jc w:val="both"/>
              <w:rPr>
                <w:rFonts w:asciiTheme="majorBidi" w:hAnsiTheme="majorBidi" w:cstheme="majorBidi"/>
                <w:sz w:val="18"/>
                <w:szCs w:val="18"/>
                <w:lang w:val="uk-UA" w:bidi="he-IL"/>
              </w:rPr>
            </w:pPr>
            <w:r w:rsidRPr="001B56D1">
              <w:rPr>
                <w:rFonts w:asciiTheme="majorBidi" w:hAnsiTheme="majorBidi" w:cstheme="majorBidi"/>
                <w:sz w:val="18"/>
                <w:szCs w:val="18"/>
                <w:lang w:val="uk-UA" w:bidi="he-IL"/>
              </w:rPr>
              <w:t>26.03.2018</w:t>
            </w:r>
          </w:p>
        </w:tc>
        <w:tc>
          <w:tcPr>
            <w:tcW w:w="2970" w:type="dxa"/>
          </w:tcPr>
          <w:p w:rsidR="00963DF1" w:rsidRPr="005021C5" w:rsidRDefault="00963DF1" w:rsidP="002E2DDC">
            <w:pPr>
              <w:spacing w:after="0" w:line="240" w:lineRule="auto"/>
              <w:jc w:val="both"/>
              <w:rPr>
                <w:rFonts w:asciiTheme="majorBidi" w:hAnsiTheme="majorBidi" w:cstheme="majorBidi"/>
                <w:sz w:val="24"/>
                <w:szCs w:val="24"/>
                <w:lang w:val="uk-UA" w:bidi="he-IL"/>
              </w:rPr>
            </w:pPr>
            <w:r w:rsidRPr="00DE72FE">
              <w:rPr>
                <w:rFonts w:asciiTheme="majorBidi" w:hAnsiTheme="majorBidi" w:cstheme="majorBidi"/>
                <w:sz w:val="24"/>
                <w:szCs w:val="24"/>
                <w:lang w:val="uk-UA" w:bidi="he-IL"/>
              </w:rPr>
              <w:t>Про відзначення у 2018 році Дня пам’яті та примирення і 73-ї річниці перемоги над нацизмом у Другій світовій війні</w:t>
            </w:r>
          </w:p>
        </w:tc>
        <w:tc>
          <w:tcPr>
            <w:tcW w:w="1260" w:type="dxa"/>
          </w:tcPr>
          <w:p w:rsidR="00963DF1" w:rsidRPr="001B56D1" w:rsidRDefault="00963DF1" w:rsidP="002E2DDC">
            <w:pPr>
              <w:spacing w:after="0" w:line="240" w:lineRule="auto"/>
              <w:rPr>
                <w:rFonts w:asciiTheme="majorBidi" w:hAnsiTheme="majorBidi" w:cstheme="majorBidi"/>
                <w:sz w:val="20"/>
                <w:szCs w:val="20"/>
                <w:lang w:val="uk-UA" w:bidi="he-IL"/>
              </w:rPr>
            </w:pPr>
            <w:r w:rsidRPr="001B56D1">
              <w:rPr>
                <w:rFonts w:asciiTheme="majorBidi" w:hAnsiTheme="majorBidi" w:cstheme="majorBidi"/>
                <w:sz w:val="20"/>
                <w:szCs w:val="20"/>
                <w:lang w:val="uk-UA" w:bidi="he-IL"/>
              </w:rPr>
              <w:t>Указ Президента України</w:t>
            </w:r>
          </w:p>
        </w:tc>
        <w:tc>
          <w:tcPr>
            <w:tcW w:w="4418" w:type="dxa"/>
          </w:tcPr>
          <w:p w:rsidR="00963DF1" w:rsidRPr="001B56D1" w:rsidRDefault="00963DF1" w:rsidP="002E2DDC">
            <w:pPr>
              <w:spacing w:after="0" w:line="240" w:lineRule="auto"/>
              <w:jc w:val="both"/>
              <w:rPr>
                <w:rFonts w:asciiTheme="majorBidi" w:hAnsiTheme="majorBidi" w:cstheme="majorBidi"/>
                <w:color w:val="000000"/>
                <w:sz w:val="24"/>
                <w:szCs w:val="24"/>
                <w:shd w:val="clear" w:color="auto" w:fill="FFFFFF"/>
                <w:lang w:val="uk-UA"/>
              </w:rPr>
            </w:pPr>
            <w:r w:rsidRPr="001B56D1">
              <w:rPr>
                <w:rFonts w:asciiTheme="majorBidi" w:hAnsiTheme="majorBidi" w:cstheme="majorBidi"/>
                <w:color w:val="000000"/>
                <w:sz w:val="24"/>
                <w:szCs w:val="24"/>
                <w:shd w:val="clear" w:color="auto" w:fill="FFFFFF"/>
                <w:lang w:val="uk-UA"/>
              </w:rPr>
              <w:t>Проведення 8 та 9 травня 2018 року у столиці України - місті Києві, обласних центрах, інших населених пунктах меморіальних, урочистих та культурно-мистецьких заходів за участю представників органів виконавчої влади, органів місцевого самоврядування, акредитованого в Україні дипломатичного корпусу, духовенства, громадськості, волонтерського руху, передусім ветеранів війни, учасників українського визвольного руху, жертв нацистських переслідувань, учасників антитерористичної операції та учасників заходів із забезпечення національної безпеки і оборони, відсічі та стримування збройної агресії Російської Федерації у Донецькій та Луганській областях</w:t>
            </w:r>
          </w:p>
        </w:tc>
      </w:tr>
      <w:tr w:rsidR="00963DF1" w:rsidRPr="006F6A92" w:rsidTr="002E2DDC">
        <w:tc>
          <w:tcPr>
            <w:tcW w:w="625" w:type="dxa"/>
          </w:tcPr>
          <w:p w:rsidR="00963DF1" w:rsidRPr="001B56D1" w:rsidRDefault="00963DF1" w:rsidP="002E2DDC">
            <w:pPr>
              <w:spacing w:after="0" w:line="240" w:lineRule="auto"/>
              <w:jc w:val="both"/>
              <w:rPr>
                <w:rFonts w:asciiTheme="majorBidi" w:hAnsiTheme="majorBidi" w:cstheme="majorBidi"/>
                <w:sz w:val="18"/>
                <w:szCs w:val="18"/>
                <w:lang w:val="uk-UA" w:bidi="he-IL"/>
              </w:rPr>
            </w:pPr>
            <w:r w:rsidRPr="001B56D1">
              <w:rPr>
                <w:rFonts w:asciiTheme="majorBidi" w:hAnsiTheme="majorBidi" w:cstheme="majorBidi"/>
                <w:sz w:val="18"/>
                <w:szCs w:val="18"/>
                <w:lang w:val="uk-UA" w:bidi="he-IL"/>
              </w:rPr>
              <w:t>13.03.2018</w:t>
            </w:r>
          </w:p>
        </w:tc>
        <w:tc>
          <w:tcPr>
            <w:tcW w:w="2970" w:type="dxa"/>
          </w:tcPr>
          <w:p w:rsidR="00963DF1" w:rsidRPr="005021C5" w:rsidRDefault="00963DF1" w:rsidP="002E2DDC">
            <w:pPr>
              <w:spacing w:after="0" w:line="240" w:lineRule="auto"/>
              <w:jc w:val="both"/>
              <w:rPr>
                <w:rFonts w:asciiTheme="majorBidi" w:hAnsiTheme="majorBidi" w:cstheme="majorBidi"/>
                <w:sz w:val="24"/>
                <w:szCs w:val="24"/>
                <w:lang w:val="uk-UA" w:bidi="he-IL"/>
              </w:rPr>
            </w:pPr>
            <w:r w:rsidRPr="00DE72FE">
              <w:rPr>
                <w:rFonts w:asciiTheme="majorBidi" w:hAnsiTheme="majorBidi" w:cstheme="majorBidi"/>
                <w:sz w:val="24"/>
                <w:szCs w:val="24"/>
                <w:lang w:val="uk-UA" w:bidi="he-IL"/>
              </w:rPr>
              <w:t>Про внесення змін до деяких законодавчих актів України щодо удосконалення процедури реабілітації жертв репресій комуністичного тоталітарного режиму 1917-1991 років</w:t>
            </w:r>
          </w:p>
        </w:tc>
        <w:tc>
          <w:tcPr>
            <w:tcW w:w="1260" w:type="dxa"/>
          </w:tcPr>
          <w:p w:rsidR="00963DF1" w:rsidRPr="001B56D1" w:rsidRDefault="00963DF1" w:rsidP="002E2DDC">
            <w:pPr>
              <w:spacing w:after="0" w:line="240" w:lineRule="auto"/>
              <w:rPr>
                <w:rFonts w:asciiTheme="majorBidi" w:hAnsiTheme="majorBidi" w:cstheme="majorBidi"/>
                <w:sz w:val="20"/>
                <w:szCs w:val="20"/>
                <w:lang w:val="uk-UA" w:bidi="he-IL"/>
              </w:rPr>
            </w:pPr>
            <w:r w:rsidRPr="001B56D1">
              <w:rPr>
                <w:rFonts w:asciiTheme="majorBidi" w:hAnsiTheme="majorBidi" w:cstheme="majorBidi"/>
                <w:sz w:val="20"/>
                <w:szCs w:val="20"/>
                <w:lang w:val="uk-UA" w:bidi="he-IL"/>
              </w:rPr>
              <w:t>Закон України</w:t>
            </w:r>
          </w:p>
        </w:tc>
        <w:tc>
          <w:tcPr>
            <w:tcW w:w="4418" w:type="dxa"/>
          </w:tcPr>
          <w:p w:rsidR="00963DF1" w:rsidRPr="001B56D1" w:rsidRDefault="00963DF1" w:rsidP="002E2DDC">
            <w:pPr>
              <w:spacing w:after="0" w:line="240" w:lineRule="auto"/>
              <w:jc w:val="both"/>
              <w:rPr>
                <w:rFonts w:asciiTheme="majorBidi" w:hAnsiTheme="majorBidi" w:cstheme="majorBidi"/>
                <w:color w:val="000000"/>
                <w:sz w:val="24"/>
                <w:szCs w:val="24"/>
                <w:shd w:val="clear" w:color="auto" w:fill="FFFFFF"/>
                <w:lang w:val="uk-UA"/>
              </w:rPr>
            </w:pPr>
            <w:r w:rsidRPr="001B56D1">
              <w:rPr>
                <w:rFonts w:asciiTheme="majorBidi" w:hAnsiTheme="majorBidi" w:cstheme="majorBidi"/>
                <w:color w:val="000000"/>
                <w:sz w:val="24"/>
                <w:szCs w:val="24"/>
                <w:shd w:val="clear" w:color="auto" w:fill="FFFFFF"/>
                <w:lang w:val="uk-UA"/>
              </w:rPr>
              <w:t xml:space="preserve">у 1917-1991 роках комуністичним тоталітарним режимом та його репресивними органами здійснювалася політика державного терору, унаслідок чого мільйони людей зазнали репресій з політичних, соціальних, класових, національних, релігійних та інших мотивів, були позбавлені життя, волі, майна, депортовані, заслані, вислані на </w:t>
            </w:r>
            <w:proofErr w:type="spellStart"/>
            <w:r w:rsidRPr="001B56D1">
              <w:rPr>
                <w:rFonts w:asciiTheme="majorBidi" w:hAnsiTheme="majorBidi" w:cstheme="majorBidi"/>
                <w:color w:val="000000"/>
                <w:sz w:val="24"/>
                <w:szCs w:val="24"/>
                <w:shd w:val="clear" w:color="auto" w:fill="FFFFFF"/>
                <w:lang w:val="uk-UA"/>
              </w:rPr>
              <w:t>спецпоселення</w:t>
            </w:r>
            <w:proofErr w:type="spellEnd"/>
            <w:r w:rsidRPr="001B56D1">
              <w:rPr>
                <w:rFonts w:asciiTheme="majorBidi" w:hAnsiTheme="majorBidi" w:cstheme="majorBidi"/>
                <w:color w:val="000000"/>
                <w:sz w:val="24"/>
                <w:szCs w:val="24"/>
                <w:shd w:val="clear" w:color="auto" w:fill="FFFFFF"/>
                <w:lang w:val="uk-UA"/>
              </w:rPr>
              <w:t xml:space="preserve"> за межі України та СРСР, примусово переселені, виселені, залучені до примусової праці в умовах обмеження свободи, примусово репатрійовані та інтерновані, позбавлені громадянства, примусово поміщені до психіатричних закладів, позбавлені чи іншим чином обмежені у своїх громадянських правах і свободах, зазнали катувань, переслідувань щодо себе та членів своєї сім’ї, інших фізичних чи моральних страждань</w:t>
            </w:r>
          </w:p>
        </w:tc>
      </w:tr>
      <w:tr w:rsidR="00963DF1" w:rsidRPr="006F6A92" w:rsidTr="002E2DDC">
        <w:tc>
          <w:tcPr>
            <w:tcW w:w="625" w:type="dxa"/>
          </w:tcPr>
          <w:p w:rsidR="00963DF1" w:rsidRPr="001B56D1" w:rsidRDefault="00963DF1" w:rsidP="002E2DDC">
            <w:pPr>
              <w:spacing w:after="0" w:line="240" w:lineRule="auto"/>
              <w:jc w:val="both"/>
              <w:rPr>
                <w:rFonts w:asciiTheme="majorBidi" w:hAnsiTheme="majorBidi" w:cstheme="majorBidi"/>
                <w:sz w:val="18"/>
                <w:szCs w:val="18"/>
                <w:lang w:val="uk-UA" w:bidi="he-IL"/>
              </w:rPr>
            </w:pPr>
            <w:r w:rsidRPr="001B56D1">
              <w:rPr>
                <w:rFonts w:asciiTheme="majorBidi" w:hAnsiTheme="majorBidi" w:cstheme="majorBidi"/>
                <w:sz w:val="18"/>
                <w:szCs w:val="18"/>
                <w:lang w:val="uk-UA" w:bidi="he-IL"/>
              </w:rPr>
              <w:t>28.02.2018</w:t>
            </w:r>
          </w:p>
        </w:tc>
        <w:tc>
          <w:tcPr>
            <w:tcW w:w="2970" w:type="dxa"/>
          </w:tcPr>
          <w:p w:rsidR="00963DF1" w:rsidRPr="005021C5" w:rsidRDefault="00963DF1" w:rsidP="002E2DDC">
            <w:pPr>
              <w:spacing w:after="0" w:line="240" w:lineRule="auto"/>
              <w:jc w:val="both"/>
              <w:rPr>
                <w:rFonts w:asciiTheme="majorBidi" w:hAnsiTheme="majorBidi" w:cstheme="majorBidi"/>
                <w:sz w:val="24"/>
                <w:szCs w:val="24"/>
                <w:lang w:val="uk-UA" w:bidi="he-IL"/>
              </w:rPr>
            </w:pPr>
            <w:r w:rsidRPr="002968EC">
              <w:rPr>
                <w:rFonts w:asciiTheme="majorBidi" w:hAnsiTheme="majorBidi" w:cstheme="majorBidi"/>
                <w:sz w:val="24"/>
                <w:szCs w:val="24"/>
                <w:lang w:val="uk-UA" w:bidi="he-IL"/>
              </w:rPr>
              <w:t xml:space="preserve">Про підсумки Міжнародного відкритого архітектурного конкурсу проектів на кращу проектну пропозицію щодо об’єкта “Національний меморіальний комплекс Героїв Небесної Сотні - Музей Революції Гідності” (м. Київ) у </w:t>
            </w:r>
            <w:r w:rsidRPr="002968EC">
              <w:rPr>
                <w:rFonts w:asciiTheme="majorBidi" w:hAnsiTheme="majorBidi" w:cstheme="majorBidi"/>
                <w:sz w:val="24"/>
                <w:szCs w:val="24"/>
                <w:lang w:val="uk-UA" w:bidi="he-IL"/>
              </w:rPr>
              <w:lastRenderedPageBreak/>
              <w:t>номінації I “Меморіал Героїв Небесної Сотні”</w:t>
            </w:r>
          </w:p>
        </w:tc>
        <w:tc>
          <w:tcPr>
            <w:tcW w:w="1260" w:type="dxa"/>
          </w:tcPr>
          <w:p w:rsidR="00963DF1" w:rsidRPr="001B56D1" w:rsidRDefault="00963DF1" w:rsidP="002E2DDC">
            <w:pPr>
              <w:spacing w:after="0" w:line="240" w:lineRule="auto"/>
              <w:rPr>
                <w:rFonts w:asciiTheme="majorBidi" w:hAnsiTheme="majorBidi" w:cstheme="majorBidi"/>
                <w:sz w:val="20"/>
                <w:szCs w:val="20"/>
                <w:lang w:val="uk-UA" w:bidi="he-IL"/>
              </w:rPr>
            </w:pPr>
            <w:r w:rsidRPr="001B56D1">
              <w:rPr>
                <w:rFonts w:asciiTheme="majorBidi" w:hAnsiTheme="majorBidi" w:cstheme="majorBidi"/>
                <w:sz w:val="20"/>
                <w:szCs w:val="20"/>
                <w:lang w:val="uk-UA" w:bidi="he-IL"/>
              </w:rPr>
              <w:lastRenderedPageBreak/>
              <w:t>Розпорядження Кабінету Міністрів України</w:t>
            </w:r>
          </w:p>
        </w:tc>
        <w:tc>
          <w:tcPr>
            <w:tcW w:w="4418" w:type="dxa"/>
          </w:tcPr>
          <w:p w:rsidR="00963DF1" w:rsidRPr="001B56D1" w:rsidRDefault="00963DF1" w:rsidP="002E2DDC">
            <w:pPr>
              <w:spacing w:after="0" w:line="240" w:lineRule="auto"/>
              <w:jc w:val="both"/>
              <w:rPr>
                <w:rFonts w:asciiTheme="majorBidi" w:hAnsiTheme="majorBidi" w:cstheme="majorBidi"/>
                <w:color w:val="000000"/>
                <w:sz w:val="24"/>
                <w:szCs w:val="24"/>
                <w:shd w:val="clear" w:color="auto" w:fill="FFFFFF"/>
                <w:lang w:val="uk-UA"/>
              </w:rPr>
            </w:pPr>
            <w:r w:rsidRPr="001B56D1">
              <w:rPr>
                <w:rFonts w:asciiTheme="majorBidi" w:hAnsiTheme="majorBidi" w:cstheme="majorBidi"/>
                <w:color w:val="000000"/>
                <w:sz w:val="24"/>
                <w:szCs w:val="24"/>
                <w:shd w:val="clear" w:color="auto" w:fill="FFFFFF"/>
                <w:lang w:val="uk-UA"/>
              </w:rPr>
              <w:t xml:space="preserve">Ураховуючи результати Міжнародного відкритого архітектурного конкурсу проектів на кращу проектну пропозицію щодо об’єкта “Національний меморіальний комплекс Героїв Небесної Сотні - Музей Революції Гідності” (м. Київ) у номінації I “Меморіал Героїв Небесної Сотні” Міністерству культури виплатити у місячний строк з дня прийняття рішення журі Конкурсу за рахунок коштів, передбачених у </w:t>
            </w:r>
            <w:r w:rsidRPr="001B56D1">
              <w:rPr>
                <w:rFonts w:asciiTheme="majorBidi" w:hAnsiTheme="majorBidi" w:cstheme="majorBidi"/>
                <w:color w:val="000000"/>
                <w:sz w:val="24"/>
                <w:szCs w:val="24"/>
                <w:shd w:val="clear" w:color="auto" w:fill="FFFFFF"/>
                <w:lang w:val="uk-UA"/>
              </w:rPr>
              <w:lastRenderedPageBreak/>
              <w:t>Державному бюджеті України на 2018 рік, переможцям Конкурсу</w:t>
            </w:r>
          </w:p>
        </w:tc>
      </w:tr>
      <w:tr w:rsidR="00963DF1" w:rsidRPr="005021C5" w:rsidTr="002E2DDC">
        <w:tc>
          <w:tcPr>
            <w:tcW w:w="625" w:type="dxa"/>
          </w:tcPr>
          <w:p w:rsidR="00963DF1" w:rsidRPr="001B56D1" w:rsidRDefault="00963DF1" w:rsidP="002E2DDC">
            <w:pPr>
              <w:spacing w:after="0" w:line="240" w:lineRule="auto"/>
              <w:jc w:val="both"/>
              <w:rPr>
                <w:rFonts w:asciiTheme="majorBidi" w:hAnsiTheme="majorBidi" w:cstheme="majorBidi"/>
                <w:sz w:val="18"/>
                <w:szCs w:val="18"/>
                <w:lang w:val="uk-UA" w:bidi="he-IL"/>
              </w:rPr>
            </w:pPr>
            <w:r w:rsidRPr="001B56D1">
              <w:rPr>
                <w:rFonts w:asciiTheme="majorBidi" w:hAnsiTheme="majorBidi" w:cstheme="majorBidi"/>
                <w:sz w:val="18"/>
                <w:szCs w:val="18"/>
                <w:lang w:val="uk-UA" w:bidi="he-IL"/>
              </w:rPr>
              <w:lastRenderedPageBreak/>
              <w:t>08.02.2018</w:t>
            </w:r>
          </w:p>
        </w:tc>
        <w:tc>
          <w:tcPr>
            <w:tcW w:w="2970" w:type="dxa"/>
          </w:tcPr>
          <w:p w:rsidR="00963DF1" w:rsidRPr="002968EC" w:rsidRDefault="00963DF1" w:rsidP="002E2DDC">
            <w:pPr>
              <w:spacing w:after="0" w:line="240" w:lineRule="auto"/>
              <w:jc w:val="both"/>
              <w:rPr>
                <w:rFonts w:asciiTheme="majorBidi" w:hAnsiTheme="majorBidi" w:cstheme="majorBidi"/>
                <w:sz w:val="24"/>
                <w:szCs w:val="24"/>
                <w:lang w:val="uk-UA" w:bidi="he-IL"/>
              </w:rPr>
            </w:pPr>
            <w:r>
              <w:rPr>
                <w:rFonts w:asciiTheme="majorBidi" w:hAnsiTheme="majorBidi" w:cstheme="majorBidi"/>
                <w:sz w:val="24"/>
                <w:szCs w:val="24"/>
                <w:lang w:val="uk-UA" w:bidi="he-IL"/>
              </w:rPr>
              <w:t>П</w:t>
            </w:r>
            <w:r w:rsidRPr="002968EC">
              <w:rPr>
                <w:rFonts w:asciiTheme="majorBidi" w:hAnsiTheme="majorBidi" w:cstheme="majorBidi"/>
                <w:sz w:val="24"/>
                <w:szCs w:val="24"/>
                <w:lang w:val="uk-UA" w:bidi="he-IL"/>
              </w:rPr>
              <w:t>ро відзначення пам’ятних дат і ювілеїв у 2018 році</w:t>
            </w:r>
          </w:p>
        </w:tc>
        <w:tc>
          <w:tcPr>
            <w:tcW w:w="1260" w:type="dxa"/>
          </w:tcPr>
          <w:p w:rsidR="00963DF1" w:rsidRPr="001B56D1" w:rsidRDefault="00963DF1" w:rsidP="002E2DDC">
            <w:pPr>
              <w:spacing w:after="0" w:line="240" w:lineRule="auto"/>
              <w:rPr>
                <w:rFonts w:asciiTheme="majorBidi" w:hAnsiTheme="majorBidi" w:cstheme="majorBidi"/>
                <w:sz w:val="20"/>
                <w:szCs w:val="20"/>
                <w:lang w:val="uk-UA" w:bidi="he-IL"/>
              </w:rPr>
            </w:pPr>
            <w:r w:rsidRPr="001B56D1">
              <w:rPr>
                <w:rFonts w:asciiTheme="majorBidi" w:hAnsiTheme="majorBidi" w:cstheme="majorBidi"/>
                <w:sz w:val="20"/>
                <w:szCs w:val="20"/>
                <w:lang w:val="uk-UA" w:bidi="he-IL"/>
              </w:rPr>
              <w:t>Постанова ВРУ</w:t>
            </w:r>
          </w:p>
        </w:tc>
        <w:tc>
          <w:tcPr>
            <w:tcW w:w="4418" w:type="dxa"/>
          </w:tcPr>
          <w:p w:rsidR="00963DF1" w:rsidRPr="001B56D1" w:rsidRDefault="00963DF1" w:rsidP="002E2DDC">
            <w:pPr>
              <w:spacing w:after="0" w:line="240" w:lineRule="auto"/>
              <w:rPr>
                <w:rFonts w:asciiTheme="majorBidi" w:hAnsiTheme="majorBidi" w:cstheme="majorBidi"/>
                <w:color w:val="000000"/>
                <w:sz w:val="24"/>
                <w:szCs w:val="24"/>
                <w:shd w:val="clear" w:color="auto" w:fill="FFFFFF"/>
                <w:lang w:val="uk-UA"/>
              </w:rPr>
            </w:pPr>
            <w:r w:rsidRPr="001B56D1">
              <w:rPr>
                <w:rFonts w:asciiTheme="majorBidi" w:hAnsiTheme="majorBidi" w:cstheme="majorBidi"/>
                <w:color w:val="000000"/>
                <w:sz w:val="24"/>
                <w:szCs w:val="24"/>
                <w:shd w:val="clear" w:color="auto" w:fill="FFFFFF"/>
                <w:lang w:val="uk-UA"/>
              </w:rPr>
              <w:t>5 років з часу першої писемної згадки про місто Ужгород (893);</w:t>
            </w:r>
          </w:p>
          <w:p w:rsidR="00963DF1" w:rsidRPr="001B56D1" w:rsidRDefault="00963DF1" w:rsidP="002E2DDC">
            <w:pPr>
              <w:spacing w:after="0" w:line="240" w:lineRule="auto"/>
              <w:rPr>
                <w:rFonts w:asciiTheme="majorBidi" w:hAnsiTheme="majorBidi" w:cstheme="majorBidi"/>
                <w:color w:val="000000"/>
                <w:sz w:val="24"/>
                <w:szCs w:val="24"/>
                <w:shd w:val="clear" w:color="auto" w:fill="FFFFFF"/>
                <w:lang w:val="uk-UA"/>
              </w:rPr>
            </w:pPr>
            <w:r w:rsidRPr="001B56D1">
              <w:rPr>
                <w:rFonts w:asciiTheme="majorBidi" w:hAnsiTheme="majorBidi" w:cstheme="majorBidi"/>
                <w:color w:val="000000"/>
                <w:sz w:val="24"/>
                <w:szCs w:val="24"/>
                <w:shd w:val="clear" w:color="auto" w:fill="FFFFFF"/>
                <w:lang w:val="uk-UA"/>
              </w:rPr>
              <w:t>1120 років з часу першої писемної згадки про місто Галич (нині - Івано-Франківської області) (898);</w:t>
            </w:r>
          </w:p>
          <w:p w:rsidR="00963DF1" w:rsidRPr="001B56D1" w:rsidRDefault="00963DF1" w:rsidP="002E2DDC">
            <w:pPr>
              <w:spacing w:after="0" w:line="240" w:lineRule="auto"/>
              <w:rPr>
                <w:rFonts w:asciiTheme="majorBidi" w:hAnsiTheme="majorBidi" w:cstheme="majorBidi"/>
                <w:color w:val="000000"/>
                <w:sz w:val="24"/>
                <w:szCs w:val="24"/>
                <w:shd w:val="clear" w:color="auto" w:fill="FFFFFF"/>
                <w:lang w:val="uk-UA"/>
              </w:rPr>
            </w:pPr>
            <w:r w:rsidRPr="001B56D1">
              <w:rPr>
                <w:rFonts w:asciiTheme="majorBidi" w:hAnsiTheme="majorBidi" w:cstheme="majorBidi"/>
                <w:color w:val="000000"/>
                <w:sz w:val="24"/>
                <w:szCs w:val="24"/>
                <w:shd w:val="clear" w:color="auto" w:fill="FFFFFF"/>
                <w:lang w:val="uk-UA"/>
              </w:rPr>
              <w:t>1030 років з часу хрещення Київської Русі (988);</w:t>
            </w:r>
          </w:p>
          <w:p w:rsidR="00963DF1" w:rsidRPr="001B56D1" w:rsidRDefault="00963DF1" w:rsidP="002E2DDC">
            <w:pPr>
              <w:spacing w:after="0" w:line="240" w:lineRule="auto"/>
              <w:jc w:val="both"/>
              <w:rPr>
                <w:rFonts w:asciiTheme="majorBidi" w:hAnsiTheme="majorBidi" w:cstheme="majorBidi"/>
                <w:color w:val="000000"/>
                <w:sz w:val="24"/>
                <w:szCs w:val="24"/>
                <w:shd w:val="clear" w:color="auto" w:fill="FFFFFF"/>
                <w:lang w:val="uk-UA"/>
              </w:rPr>
            </w:pPr>
            <w:r w:rsidRPr="001B56D1">
              <w:rPr>
                <w:rFonts w:asciiTheme="majorBidi" w:hAnsiTheme="majorBidi" w:cstheme="majorBidi"/>
                <w:color w:val="000000"/>
                <w:sz w:val="24"/>
                <w:szCs w:val="24"/>
                <w:shd w:val="clear" w:color="auto" w:fill="FFFFFF"/>
                <w:lang w:val="uk-UA"/>
              </w:rPr>
              <w:t>1000 років з дня першого богослужіння у Софійському соборі в місті Києві (24.05.1018);</w:t>
            </w:r>
          </w:p>
          <w:p w:rsidR="00963DF1" w:rsidRPr="001B56D1" w:rsidRDefault="00963DF1" w:rsidP="002E2DDC">
            <w:pPr>
              <w:spacing w:after="0" w:line="240" w:lineRule="auto"/>
              <w:rPr>
                <w:rFonts w:asciiTheme="majorBidi" w:hAnsiTheme="majorBidi" w:cstheme="majorBidi"/>
                <w:color w:val="000000"/>
                <w:sz w:val="24"/>
                <w:szCs w:val="24"/>
                <w:shd w:val="clear" w:color="auto" w:fill="FFFFFF"/>
                <w:lang w:val="uk-UA"/>
              </w:rPr>
            </w:pPr>
            <w:r w:rsidRPr="001B56D1">
              <w:rPr>
                <w:rFonts w:asciiTheme="majorBidi" w:hAnsiTheme="majorBidi" w:cstheme="majorBidi"/>
                <w:color w:val="000000"/>
                <w:sz w:val="24"/>
                <w:szCs w:val="24"/>
                <w:shd w:val="clear" w:color="auto" w:fill="FFFFFF"/>
                <w:lang w:val="uk-UA"/>
              </w:rPr>
              <w:t>400 років з часу походу гетьмана Петра Конашевича-Сагайдачного на Москву (1618);</w:t>
            </w:r>
          </w:p>
          <w:p w:rsidR="00963DF1" w:rsidRPr="001B56D1" w:rsidRDefault="00963DF1" w:rsidP="002E2DDC">
            <w:pPr>
              <w:spacing w:after="0" w:line="240" w:lineRule="auto"/>
              <w:rPr>
                <w:rFonts w:asciiTheme="majorBidi" w:hAnsiTheme="majorBidi" w:cstheme="majorBidi"/>
                <w:color w:val="000000"/>
                <w:sz w:val="24"/>
                <w:szCs w:val="24"/>
                <w:shd w:val="clear" w:color="auto" w:fill="FFFFFF"/>
                <w:lang w:val="uk-UA"/>
              </w:rPr>
            </w:pPr>
          </w:p>
          <w:p w:rsidR="00963DF1" w:rsidRPr="001B56D1" w:rsidRDefault="00963DF1" w:rsidP="002E2DDC">
            <w:pPr>
              <w:spacing w:after="0" w:line="240" w:lineRule="auto"/>
              <w:rPr>
                <w:rFonts w:asciiTheme="majorBidi" w:hAnsiTheme="majorBidi" w:cstheme="majorBidi"/>
                <w:color w:val="000000"/>
                <w:sz w:val="24"/>
                <w:szCs w:val="24"/>
                <w:shd w:val="clear" w:color="auto" w:fill="FFFFFF"/>
                <w:lang w:val="uk-UA"/>
              </w:rPr>
            </w:pPr>
            <w:r w:rsidRPr="001B56D1">
              <w:rPr>
                <w:rFonts w:asciiTheme="majorBidi" w:hAnsiTheme="majorBidi" w:cstheme="majorBidi"/>
                <w:color w:val="000000"/>
                <w:sz w:val="24"/>
                <w:szCs w:val="24"/>
                <w:shd w:val="clear" w:color="auto" w:fill="FFFFFF"/>
                <w:lang w:val="uk-UA"/>
              </w:rPr>
              <w:t>370 років з часу битви під Жовтими Водами (29.04.1648-16.05.1648);</w:t>
            </w:r>
          </w:p>
          <w:p w:rsidR="00963DF1" w:rsidRPr="001B56D1" w:rsidRDefault="00963DF1" w:rsidP="002E2DDC">
            <w:pPr>
              <w:spacing w:after="0" w:line="240" w:lineRule="auto"/>
              <w:rPr>
                <w:rFonts w:asciiTheme="majorBidi" w:hAnsiTheme="majorBidi" w:cstheme="majorBidi"/>
                <w:color w:val="000000"/>
                <w:sz w:val="24"/>
                <w:szCs w:val="24"/>
                <w:shd w:val="clear" w:color="auto" w:fill="FFFFFF"/>
                <w:lang w:val="uk-UA"/>
              </w:rPr>
            </w:pPr>
            <w:r w:rsidRPr="001B56D1">
              <w:rPr>
                <w:rFonts w:asciiTheme="majorBidi" w:hAnsiTheme="majorBidi" w:cstheme="majorBidi"/>
                <w:color w:val="000000"/>
                <w:sz w:val="24"/>
                <w:szCs w:val="24"/>
                <w:shd w:val="clear" w:color="auto" w:fill="FFFFFF"/>
                <w:lang w:val="uk-UA"/>
              </w:rPr>
              <w:t>350 років з часу проголошення Петра Дорошенка гетьманом всієї України (1668);</w:t>
            </w:r>
          </w:p>
          <w:p w:rsidR="00963DF1" w:rsidRPr="001B56D1" w:rsidRDefault="00963DF1" w:rsidP="002E2DDC">
            <w:pPr>
              <w:spacing w:after="0" w:line="240" w:lineRule="auto"/>
              <w:rPr>
                <w:rFonts w:asciiTheme="majorBidi" w:hAnsiTheme="majorBidi" w:cstheme="majorBidi"/>
                <w:color w:val="000000"/>
                <w:sz w:val="24"/>
                <w:szCs w:val="24"/>
                <w:shd w:val="clear" w:color="auto" w:fill="FFFFFF"/>
                <w:lang w:val="uk-UA"/>
              </w:rPr>
            </w:pPr>
            <w:r w:rsidRPr="001B56D1">
              <w:rPr>
                <w:rFonts w:asciiTheme="majorBidi" w:hAnsiTheme="majorBidi" w:cstheme="majorBidi"/>
                <w:color w:val="000000"/>
                <w:sz w:val="24"/>
                <w:szCs w:val="24"/>
                <w:shd w:val="clear" w:color="auto" w:fill="FFFFFF"/>
                <w:lang w:val="uk-UA"/>
              </w:rPr>
              <w:t>250 років з часу початку Коліївщини - повстання на Правобережній Україні (травень 1768);</w:t>
            </w:r>
          </w:p>
          <w:p w:rsidR="00963DF1" w:rsidRPr="001B56D1" w:rsidRDefault="00963DF1" w:rsidP="002E2DDC">
            <w:pPr>
              <w:spacing w:after="0" w:line="240" w:lineRule="auto"/>
              <w:jc w:val="both"/>
              <w:rPr>
                <w:rFonts w:asciiTheme="majorBidi" w:hAnsiTheme="majorBidi" w:cstheme="majorBidi"/>
                <w:color w:val="000000"/>
                <w:sz w:val="24"/>
                <w:szCs w:val="24"/>
                <w:shd w:val="clear" w:color="auto" w:fill="FFFFFF"/>
                <w:lang w:val="uk-UA"/>
              </w:rPr>
            </w:pPr>
            <w:r w:rsidRPr="001B56D1">
              <w:rPr>
                <w:rFonts w:asciiTheme="majorBidi" w:hAnsiTheme="majorBidi" w:cstheme="majorBidi"/>
                <w:color w:val="000000"/>
                <w:sz w:val="24"/>
                <w:szCs w:val="24"/>
                <w:shd w:val="clear" w:color="auto" w:fill="FFFFFF"/>
                <w:lang w:val="uk-UA"/>
              </w:rPr>
              <w:t>250 років з часу відкриття у місті Києві музичної школи - першого професійного навчального закладу в місті (1768);</w:t>
            </w:r>
          </w:p>
        </w:tc>
      </w:tr>
      <w:tr w:rsidR="00963DF1" w:rsidRPr="005021C5" w:rsidTr="002E2DDC">
        <w:tc>
          <w:tcPr>
            <w:tcW w:w="625" w:type="dxa"/>
          </w:tcPr>
          <w:p w:rsidR="00963DF1" w:rsidRPr="001B56D1" w:rsidRDefault="00963DF1" w:rsidP="002E2DDC">
            <w:pPr>
              <w:spacing w:after="0" w:line="240" w:lineRule="auto"/>
              <w:jc w:val="both"/>
              <w:rPr>
                <w:rFonts w:asciiTheme="majorBidi" w:hAnsiTheme="majorBidi" w:cstheme="majorBidi"/>
                <w:sz w:val="18"/>
                <w:szCs w:val="18"/>
                <w:lang w:val="uk-UA" w:bidi="he-IL"/>
              </w:rPr>
            </w:pPr>
            <w:r w:rsidRPr="001B56D1">
              <w:rPr>
                <w:rFonts w:asciiTheme="majorBidi" w:hAnsiTheme="majorBidi" w:cstheme="majorBidi"/>
                <w:sz w:val="18"/>
                <w:szCs w:val="18"/>
                <w:lang w:val="uk-UA" w:bidi="he-IL"/>
              </w:rPr>
              <w:t>08.02.2018</w:t>
            </w:r>
          </w:p>
        </w:tc>
        <w:tc>
          <w:tcPr>
            <w:tcW w:w="2970" w:type="dxa"/>
          </w:tcPr>
          <w:p w:rsidR="00963DF1" w:rsidRPr="002968EC" w:rsidRDefault="00963DF1" w:rsidP="002E2DDC">
            <w:pPr>
              <w:spacing w:after="0" w:line="240" w:lineRule="auto"/>
              <w:jc w:val="both"/>
              <w:rPr>
                <w:rFonts w:asciiTheme="majorBidi" w:hAnsiTheme="majorBidi" w:cstheme="majorBidi"/>
                <w:sz w:val="24"/>
                <w:szCs w:val="24"/>
                <w:lang w:val="uk-UA" w:bidi="he-IL"/>
              </w:rPr>
            </w:pPr>
            <w:r w:rsidRPr="00B41996">
              <w:rPr>
                <w:rFonts w:asciiTheme="majorBidi" w:hAnsiTheme="majorBidi" w:cstheme="majorBidi"/>
                <w:sz w:val="24"/>
                <w:szCs w:val="24"/>
                <w:lang w:val="uk-UA" w:bidi="he-IL"/>
              </w:rPr>
              <w:t>Про відзначення 150-річчя з дня народження Лесі Українки</w:t>
            </w:r>
          </w:p>
        </w:tc>
        <w:tc>
          <w:tcPr>
            <w:tcW w:w="1260" w:type="dxa"/>
          </w:tcPr>
          <w:p w:rsidR="00963DF1" w:rsidRPr="001B56D1" w:rsidRDefault="00963DF1" w:rsidP="002E2DDC">
            <w:pPr>
              <w:spacing w:after="0" w:line="240" w:lineRule="auto"/>
              <w:rPr>
                <w:rFonts w:asciiTheme="majorBidi" w:hAnsiTheme="majorBidi" w:cstheme="majorBidi"/>
                <w:sz w:val="20"/>
                <w:szCs w:val="20"/>
                <w:lang w:val="uk-UA" w:bidi="he-IL"/>
              </w:rPr>
            </w:pPr>
            <w:r w:rsidRPr="001B56D1">
              <w:rPr>
                <w:rFonts w:asciiTheme="majorBidi" w:hAnsiTheme="majorBidi" w:cstheme="majorBidi"/>
                <w:sz w:val="20"/>
                <w:szCs w:val="20"/>
                <w:lang w:val="uk-UA" w:bidi="he-IL"/>
              </w:rPr>
              <w:t>Постанова ВРУ</w:t>
            </w:r>
          </w:p>
        </w:tc>
        <w:tc>
          <w:tcPr>
            <w:tcW w:w="4418" w:type="dxa"/>
          </w:tcPr>
          <w:p w:rsidR="00963DF1" w:rsidRPr="001B56D1" w:rsidRDefault="00963DF1" w:rsidP="002E2DDC">
            <w:pPr>
              <w:spacing w:after="0" w:line="240" w:lineRule="auto"/>
              <w:jc w:val="both"/>
              <w:rPr>
                <w:rFonts w:asciiTheme="majorBidi" w:hAnsiTheme="majorBidi" w:cstheme="majorBidi"/>
                <w:color w:val="000000"/>
                <w:sz w:val="24"/>
                <w:szCs w:val="24"/>
                <w:shd w:val="clear" w:color="auto" w:fill="FFFFFF"/>
                <w:lang w:val="uk-UA"/>
              </w:rPr>
            </w:pPr>
            <w:r w:rsidRPr="001B56D1">
              <w:rPr>
                <w:rFonts w:asciiTheme="majorBidi" w:hAnsiTheme="majorBidi" w:cstheme="majorBidi"/>
                <w:color w:val="000000"/>
                <w:sz w:val="24"/>
                <w:szCs w:val="24"/>
                <w:shd w:val="clear" w:color="auto" w:fill="FFFFFF"/>
                <w:lang w:val="uk-UA"/>
              </w:rPr>
              <w:t>25 лютого 2021 року виповнюється 150 років з дня народження Лесі Українки (Лариси Петрівни Косач-Квітки) - видатної української письменниці та громадського діяча, однієї з центральних постатей національної культури.</w:t>
            </w:r>
          </w:p>
          <w:p w:rsidR="00963DF1" w:rsidRPr="001B56D1" w:rsidRDefault="00963DF1" w:rsidP="002E2DDC">
            <w:pPr>
              <w:spacing w:after="0" w:line="240" w:lineRule="auto"/>
              <w:rPr>
                <w:rFonts w:asciiTheme="majorBidi" w:hAnsiTheme="majorBidi" w:cstheme="majorBidi"/>
                <w:color w:val="000000"/>
                <w:sz w:val="24"/>
                <w:szCs w:val="24"/>
                <w:shd w:val="clear" w:color="auto" w:fill="FFFFFF"/>
                <w:lang w:val="uk-UA"/>
              </w:rPr>
            </w:pPr>
            <w:r w:rsidRPr="001B56D1">
              <w:rPr>
                <w:rFonts w:asciiTheme="majorBidi" w:hAnsiTheme="majorBidi" w:cstheme="majorBidi"/>
                <w:color w:val="000000"/>
                <w:sz w:val="24"/>
                <w:szCs w:val="24"/>
                <w:shd w:val="clear" w:color="auto" w:fill="FFFFFF"/>
                <w:lang w:val="uk-UA"/>
              </w:rPr>
              <w:t>Враховуючи винятковий внесок Лесі Українки у розвиток української літератури, у культурне, освітнє та суспільно-політичне життя України, Верховна Рада України постановляє:</w:t>
            </w:r>
          </w:p>
          <w:p w:rsidR="00963DF1" w:rsidRPr="001B56D1" w:rsidRDefault="00963DF1" w:rsidP="002E2DDC">
            <w:pPr>
              <w:spacing w:after="0" w:line="240" w:lineRule="auto"/>
              <w:rPr>
                <w:rFonts w:asciiTheme="majorBidi" w:hAnsiTheme="majorBidi" w:cstheme="majorBidi"/>
                <w:color w:val="000000"/>
                <w:sz w:val="24"/>
                <w:szCs w:val="24"/>
                <w:shd w:val="clear" w:color="auto" w:fill="FFFFFF"/>
                <w:lang w:val="uk-UA"/>
              </w:rPr>
            </w:pPr>
          </w:p>
          <w:p w:rsidR="00963DF1" w:rsidRPr="001B56D1" w:rsidRDefault="00963DF1" w:rsidP="002E2DDC">
            <w:pPr>
              <w:spacing w:after="0" w:line="240" w:lineRule="auto"/>
              <w:jc w:val="both"/>
              <w:rPr>
                <w:rFonts w:asciiTheme="majorBidi" w:hAnsiTheme="majorBidi" w:cstheme="majorBidi"/>
                <w:color w:val="000000"/>
                <w:sz w:val="24"/>
                <w:szCs w:val="24"/>
                <w:shd w:val="clear" w:color="auto" w:fill="FFFFFF"/>
                <w:lang w:val="uk-UA"/>
              </w:rPr>
            </w:pPr>
            <w:r w:rsidRPr="001B56D1">
              <w:rPr>
                <w:rFonts w:asciiTheme="majorBidi" w:hAnsiTheme="majorBidi" w:cstheme="majorBidi"/>
                <w:color w:val="000000"/>
                <w:sz w:val="24"/>
                <w:szCs w:val="24"/>
                <w:shd w:val="clear" w:color="auto" w:fill="FFFFFF"/>
                <w:lang w:val="uk-UA"/>
              </w:rPr>
              <w:t>1. У лютому 2021 року урочисто відзначити на державному рівні 150-річчя з дня народження Лесі Українки</w:t>
            </w:r>
          </w:p>
        </w:tc>
      </w:tr>
      <w:tr w:rsidR="00963DF1" w:rsidRPr="006F6A92" w:rsidTr="002E2DDC">
        <w:tc>
          <w:tcPr>
            <w:tcW w:w="625" w:type="dxa"/>
          </w:tcPr>
          <w:p w:rsidR="00963DF1" w:rsidRPr="001B56D1" w:rsidRDefault="00963DF1" w:rsidP="002E2DDC">
            <w:pPr>
              <w:spacing w:after="0" w:line="240" w:lineRule="auto"/>
              <w:jc w:val="both"/>
              <w:rPr>
                <w:rFonts w:asciiTheme="majorBidi" w:hAnsiTheme="majorBidi" w:cstheme="majorBidi"/>
                <w:sz w:val="18"/>
                <w:szCs w:val="18"/>
                <w:lang w:val="uk-UA" w:bidi="he-IL"/>
              </w:rPr>
            </w:pPr>
            <w:r w:rsidRPr="001B56D1">
              <w:rPr>
                <w:rFonts w:asciiTheme="majorBidi" w:hAnsiTheme="majorBidi" w:cstheme="majorBidi"/>
                <w:sz w:val="18"/>
                <w:szCs w:val="18"/>
                <w:lang w:val="uk-UA" w:bidi="he-IL"/>
              </w:rPr>
              <w:t>06.02.2018</w:t>
            </w:r>
          </w:p>
        </w:tc>
        <w:tc>
          <w:tcPr>
            <w:tcW w:w="2970" w:type="dxa"/>
          </w:tcPr>
          <w:p w:rsidR="00963DF1" w:rsidRPr="002968EC" w:rsidRDefault="00963DF1" w:rsidP="002E2DDC">
            <w:pPr>
              <w:spacing w:after="0" w:line="240" w:lineRule="auto"/>
              <w:jc w:val="both"/>
              <w:rPr>
                <w:rFonts w:asciiTheme="majorBidi" w:hAnsiTheme="majorBidi" w:cstheme="majorBidi"/>
                <w:sz w:val="24"/>
                <w:szCs w:val="24"/>
                <w:lang w:val="uk-UA" w:bidi="he-IL"/>
              </w:rPr>
            </w:pPr>
            <w:r w:rsidRPr="0081287E">
              <w:rPr>
                <w:rFonts w:asciiTheme="majorBidi" w:hAnsiTheme="majorBidi" w:cstheme="majorBidi"/>
                <w:sz w:val="24"/>
                <w:szCs w:val="24"/>
                <w:lang w:val="uk-UA" w:bidi="he-IL"/>
              </w:rPr>
              <w:t xml:space="preserve">Про Заяву Верховної Ради України у зв’язку з ухваленням Сеймом і Сенатом Республіки Польща змін до закону про Інститут національної пам’яті - Комісію з розслідування злочинів проти польського народу </w:t>
            </w:r>
            <w:r w:rsidRPr="0081287E">
              <w:rPr>
                <w:rFonts w:asciiTheme="majorBidi" w:hAnsiTheme="majorBidi" w:cstheme="majorBidi"/>
                <w:sz w:val="24"/>
                <w:szCs w:val="24"/>
                <w:lang w:val="uk-UA" w:bidi="he-IL"/>
              </w:rPr>
              <w:lastRenderedPageBreak/>
              <w:t>та інших законодавчих актів</w:t>
            </w:r>
          </w:p>
        </w:tc>
        <w:tc>
          <w:tcPr>
            <w:tcW w:w="1260" w:type="dxa"/>
          </w:tcPr>
          <w:p w:rsidR="00963DF1" w:rsidRPr="001B56D1" w:rsidRDefault="00963DF1" w:rsidP="002E2DDC">
            <w:pPr>
              <w:spacing w:after="0" w:line="240" w:lineRule="auto"/>
              <w:rPr>
                <w:rFonts w:asciiTheme="majorBidi" w:hAnsiTheme="majorBidi" w:cstheme="majorBidi"/>
                <w:sz w:val="20"/>
                <w:szCs w:val="20"/>
                <w:lang w:val="uk-UA" w:bidi="he-IL"/>
              </w:rPr>
            </w:pPr>
            <w:r w:rsidRPr="001B56D1">
              <w:rPr>
                <w:rFonts w:asciiTheme="majorBidi" w:hAnsiTheme="majorBidi" w:cstheme="majorBidi"/>
                <w:sz w:val="20"/>
                <w:szCs w:val="20"/>
                <w:lang w:val="uk-UA" w:bidi="he-IL"/>
              </w:rPr>
              <w:lastRenderedPageBreak/>
              <w:t>Постанова ВРУ</w:t>
            </w:r>
          </w:p>
        </w:tc>
        <w:tc>
          <w:tcPr>
            <w:tcW w:w="4418" w:type="dxa"/>
          </w:tcPr>
          <w:p w:rsidR="00963DF1" w:rsidRPr="001B56D1" w:rsidRDefault="00963DF1" w:rsidP="002E2DDC">
            <w:pPr>
              <w:spacing w:after="0" w:line="240" w:lineRule="auto"/>
              <w:rPr>
                <w:rFonts w:asciiTheme="majorBidi" w:hAnsiTheme="majorBidi" w:cstheme="majorBidi"/>
                <w:color w:val="000000"/>
                <w:sz w:val="24"/>
                <w:szCs w:val="24"/>
                <w:shd w:val="clear" w:color="auto" w:fill="FFFFFF"/>
                <w:lang w:val="uk-UA"/>
              </w:rPr>
            </w:pPr>
            <w:r w:rsidRPr="001B56D1">
              <w:rPr>
                <w:rFonts w:asciiTheme="majorBidi" w:hAnsiTheme="majorBidi" w:cstheme="majorBidi"/>
                <w:color w:val="000000"/>
                <w:sz w:val="24"/>
                <w:szCs w:val="24"/>
                <w:shd w:val="clear" w:color="auto" w:fill="FFFFFF"/>
                <w:lang w:val="uk-UA"/>
              </w:rPr>
              <w:t xml:space="preserve">Верховна Ради України з розчаруванням і глибокою стурбованістю сприйняла рішення Сейму від 26 січня та Сенату Республіки Польща від 1 лютого 2018 року щодо ухвалення змін до закону про Інститут національної пам’яті - Комісію з розслідування злочинів проти польського народу та інших законодавчих актів, якими </w:t>
            </w:r>
            <w:r w:rsidRPr="001B56D1">
              <w:rPr>
                <w:rFonts w:asciiTheme="majorBidi" w:hAnsiTheme="majorBidi" w:cstheme="majorBidi"/>
                <w:color w:val="000000"/>
                <w:sz w:val="24"/>
                <w:szCs w:val="24"/>
                <w:shd w:val="clear" w:color="auto" w:fill="FFFFFF"/>
                <w:lang w:val="uk-UA"/>
              </w:rPr>
              <w:lastRenderedPageBreak/>
              <w:t>запроваджується кримінальна відповідальність за заперечення так званих "злочинів українських націоналістів" і дається упереджене та антиісторичне визначення цього поняття, що відкриває шлях до маніпуляцій і посилення антиукраїнських тенденцій у польському суспільстві.</w:t>
            </w:r>
          </w:p>
          <w:p w:rsidR="00963DF1" w:rsidRPr="001B56D1" w:rsidRDefault="00963DF1" w:rsidP="002E2DDC">
            <w:pPr>
              <w:spacing w:after="0" w:line="240" w:lineRule="auto"/>
              <w:rPr>
                <w:rFonts w:asciiTheme="majorBidi" w:hAnsiTheme="majorBidi" w:cstheme="majorBidi"/>
                <w:color w:val="000000"/>
                <w:sz w:val="24"/>
                <w:szCs w:val="24"/>
                <w:shd w:val="clear" w:color="auto" w:fill="FFFFFF"/>
                <w:lang w:val="uk-UA"/>
              </w:rPr>
            </w:pPr>
          </w:p>
          <w:p w:rsidR="00963DF1" w:rsidRPr="001B56D1" w:rsidRDefault="00963DF1" w:rsidP="002E2DDC">
            <w:pPr>
              <w:spacing w:after="0" w:line="240" w:lineRule="auto"/>
              <w:rPr>
                <w:rFonts w:asciiTheme="majorBidi" w:hAnsiTheme="majorBidi" w:cstheme="majorBidi"/>
                <w:color w:val="000000"/>
                <w:sz w:val="24"/>
                <w:szCs w:val="24"/>
                <w:shd w:val="clear" w:color="auto" w:fill="FFFFFF"/>
                <w:lang w:val="uk-UA"/>
              </w:rPr>
            </w:pPr>
            <w:r w:rsidRPr="001B56D1">
              <w:rPr>
                <w:rFonts w:asciiTheme="majorBidi" w:hAnsiTheme="majorBidi" w:cstheme="majorBidi"/>
                <w:color w:val="000000"/>
                <w:sz w:val="24"/>
                <w:szCs w:val="24"/>
                <w:shd w:val="clear" w:color="auto" w:fill="FFFFFF"/>
                <w:lang w:val="uk-UA"/>
              </w:rPr>
              <w:t>Відвертий діалог, вільний обмін думками та академічна свобода  опинилися під загрозою кримінального переслідування, що є несумісним із демократичними цінностями.</w:t>
            </w:r>
          </w:p>
          <w:p w:rsidR="00963DF1" w:rsidRPr="001B56D1" w:rsidRDefault="00963DF1" w:rsidP="002E2DDC">
            <w:pPr>
              <w:spacing w:after="0" w:line="240" w:lineRule="auto"/>
              <w:rPr>
                <w:rFonts w:asciiTheme="majorBidi" w:hAnsiTheme="majorBidi" w:cstheme="majorBidi"/>
                <w:color w:val="000000"/>
                <w:sz w:val="24"/>
                <w:szCs w:val="24"/>
                <w:shd w:val="clear" w:color="auto" w:fill="FFFFFF"/>
                <w:lang w:val="uk-UA"/>
              </w:rPr>
            </w:pPr>
          </w:p>
          <w:p w:rsidR="00963DF1" w:rsidRPr="001B56D1" w:rsidRDefault="00963DF1" w:rsidP="002E2DDC">
            <w:pPr>
              <w:spacing w:after="0" w:line="240" w:lineRule="auto"/>
              <w:jc w:val="both"/>
              <w:rPr>
                <w:rFonts w:asciiTheme="majorBidi" w:hAnsiTheme="majorBidi" w:cstheme="majorBidi"/>
                <w:color w:val="000000"/>
                <w:sz w:val="24"/>
                <w:szCs w:val="24"/>
                <w:shd w:val="clear" w:color="auto" w:fill="FFFFFF"/>
                <w:lang w:val="uk-UA"/>
              </w:rPr>
            </w:pPr>
            <w:r w:rsidRPr="001B56D1">
              <w:rPr>
                <w:rFonts w:asciiTheme="majorBidi" w:hAnsiTheme="majorBidi" w:cstheme="majorBidi"/>
                <w:color w:val="000000"/>
                <w:sz w:val="24"/>
                <w:szCs w:val="24"/>
                <w:shd w:val="clear" w:color="auto" w:fill="FFFFFF"/>
                <w:lang w:val="uk-UA"/>
              </w:rPr>
              <w:t>Верховна Рада України категорично не сприймає та відкидає політику подвійних стандартів, нав’язування ідей колективної відповідальності українського народу, а також спроби польської сторони прирівняти дії борців за незалежність України до злочинів двох тоталітарних режимів XX століття - нацистського та комуністичного.</w:t>
            </w:r>
          </w:p>
        </w:tc>
      </w:tr>
    </w:tbl>
    <w:p w:rsidR="00963DF1" w:rsidRDefault="00963DF1" w:rsidP="00963DF1">
      <w:pPr>
        <w:spacing w:after="0" w:line="240" w:lineRule="auto"/>
        <w:jc w:val="both"/>
        <w:rPr>
          <w:rFonts w:asciiTheme="majorBidi" w:hAnsiTheme="majorBidi" w:cstheme="majorBidi"/>
          <w:sz w:val="24"/>
          <w:szCs w:val="24"/>
          <w:lang w:val="uk-UA" w:bidi="he-IL"/>
        </w:rPr>
      </w:pPr>
    </w:p>
    <w:p w:rsidR="00A41B56" w:rsidRDefault="00A41B56" w:rsidP="00963DF1">
      <w:pPr>
        <w:spacing w:after="0" w:line="360" w:lineRule="auto"/>
        <w:jc w:val="center"/>
        <w:rPr>
          <w:rFonts w:ascii="Times New Roman" w:hAnsi="Times New Roman" w:cs="Times New Roman"/>
          <w:sz w:val="28"/>
          <w:szCs w:val="28"/>
          <w:lang w:val="uk-UA"/>
        </w:rPr>
      </w:pPr>
    </w:p>
    <w:p w:rsidR="00963DF1" w:rsidRDefault="00963DF1" w:rsidP="00963DF1">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Додаток №</w:t>
      </w:r>
      <w:r w:rsidR="00A41B56">
        <w:rPr>
          <w:rFonts w:ascii="Times New Roman" w:hAnsi="Times New Roman" w:cs="Times New Roman"/>
          <w:sz w:val="28"/>
          <w:szCs w:val="28"/>
          <w:lang w:val="uk-UA"/>
        </w:rPr>
        <w:t>3</w:t>
      </w:r>
    </w:p>
    <w:p w:rsidR="00963DF1" w:rsidRDefault="00963DF1" w:rsidP="00963DF1">
      <w:pPr>
        <w:spacing w:after="0" w:line="360" w:lineRule="auto"/>
        <w:jc w:val="center"/>
        <w:rPr>
          <w:rFonts w:ascii="Times New Roman" w:hAnsi="Times New Roman" w:cs="Times New Roman"/>
          <w:sz w:val="28"/>
          <w:szCs w:val="28"/>
          <w:lang w:val="uk-UA"/>
        </w:rPr>
      </w:pPr>
    </w:p>
    <w:p w:rsidR="00A41B56" w:rsidRDefault="00A41B56" w:rsidP="00A41B56">
      <w:pPr>
        <w:spacing w:after="0" w:line="360" w:lineRule="auto"/>
        <w:jc w:val="center"/>
        <w:rPr>
          <w:rFonts w:asciiTheme="majorBidi" w:hAnsiTheme="majorBidi" w:cstheme="majorBidi"/>
          <w:sz w:val="28"/>
          <w:szCs w:val="28"/>
          <w:lang w:val="uk-UA" w:bidi="he-IL"/>
        </w:rPr>
      </w:pPr>
      <w:r>
        <w:rPr>
          <w:rFonts w:asciiTheme="majorBidi" w:hAnsiTheme="majorBidi" w:cstheme="majorBidi"/>
          <w:sz w:val="28"/>
          <w:szCs w:val="28"/>
          <w:lang w:val="uk-UA" w:bidi="he-IL"/>
        </w:rPr>
        <w:t xml:space="preserve">«Тематика нормативно-правових документів щодо політики історичної </w:t>
      </w:r>
      <w:proofErr w:type="spellStart"/>
      <w:r>
        <w:rPr>
          <w:rFonts w:asciiTheme="majorBidi" w:hAnsiTheme="majorBidi" w:cstheme="majorBidi"/>
          <w:sz w:val="28"/>
          <w:szCs w:val="28"/>
          <w:lang w:val="uk-UA" w:bidi="he-IL"/>
        </w:rPr>
        <w:t>пам</w:t>
      </w:r>
      <w:proofErr w:type="spellEnd"/>
      <w:r w:rsidRPr="00A41B56">
        <w:rPr>
          <w:rFonts w:asciiTheme="majorBidi" w:hAnsiTheme="majorBidi" w:cstheme="majorBidi"/>
          <w:sz w:val="28"/>
          <w:szCs w:val="28"/>
          <w:lang w:bidi="he-IL"/>
        </w:rPr>
        <w:t>’</w:t>
      </w:r>
      <w:r>
        <w:rPr>
          <w:rFonts w:asciiTheme="majorBidi" w:hAnsiTheme="majorBidi" w:cstheme="majorBidi"/>
          <w:sz w:val="28"/>
          <w:szCs w:val="28"/>
          <w:lang w:val="uk-UA" w:bidi="he-IL"/>
        </w:rPr>
        <w:t>яті, прийнятих у 2018 році»</w:t>
      </w:r>
    </w:p>
    <w:p w:rsidR="00A41B56" w:rsidRPr="00A41B56" w:rsidRDefault="00A41B56" w:rsidP="00A41B56">
      <w:pPr>
        <w:spacing w:after="0" w:line="360" w:lineRule="auto"/>
        <w:jc w:val="center"/>
        <w:rPr>
          <w:rFonts w:asciiTheme="majorBidi" w:hAnsiTheme="majorBidi" w:cstheme="majorBidi"/>
          <w:sz w:val="28"/>
          <w:szCs w:val="28"/>
          <w:lang w:val="uk-UA" w:bidi="he-IL"/>
        </w:rPr>
      </w:pPr>
    </w:p>
    <w:tbl>
      <w:tblPr>
        <w:tblStyle w:val="a7"/>
        <w:tblW w:w="0" w:type="auto"/>
        <w:tblLook w:val="04A0" w:firstRow="1" w:lastRow="0" w:firstColumn="1" w:lastColumn="0" w:noHBand="0" w:noVBand="1"/>
      </w:tblPr>
      <w:tblGrid>
        <w:gridCol w:w="4672"/>
        <w:gridCol w:w="4673"/>
      </w:tblGrid>
      <w:tr w:rsidR="00A41B56" w:rsidRPr="00FF098F" w:rsidTr="002E2DDC">
        <w:tc>
          <w:tcPr>
            <w:tcW w:w="4672" w:type="dxa"/>
          </w:tcPr>
          <w:p w:rsidR="00A41B56" w:rsidRPr="00FF098F" w:rsidRDefault="00A41B56" w:rsidP="002E2DDC">
            <w:pPr>
              <w:spacing w:after="0" w:line="360" w:lineRule="auto"/>
              <w:jc w:val="both"/>
              <w:rPr>
                <w:rFonts w:asciiTheme="majorBidi" w:hAnsiTheme="majorBidi" w:cstheme="majorBidi"/>
                <w:sz w:val="28"/>
                <w:szCs w:val="28"/>
                <w:lang w:val="uk-UA" w:bidi="he-IL"/>
              </w:rPr>
            </w:pPr>
            <w:r w:rsidRPr="00FF098F">
              <w:rPr>
                <w:rFonts w:asciiTheme="majorBidi" w:hAnsiTheme="majorBidi" w:cstheme="majorBidi"/>
                <w:sz w:val="28"/>
                <w:szCs w:val="28"/>
                <w:lang w:val="uk-UA" w:bidi="he-IL"/>
              </w:rPr>
              <w:t>Категорія</w:t>
            </w:r>
          </w:p>
        </w:tc>
        <w:tc>
          <w:tcPr>
            <w:tcW w:w="4673" w:type="dxa"/>
          </w:tcPr>
          <w:p w:rsidR="00A41B56" w:rsidRPr="00FF098F" w:rsidRDefault="00A41B56" w:rsidP="002E2DDC">
            <w:pPr>
              <w:spacing w:after="0" w:line="360" w:lineRule="auto"/>
              <w:jc w:val="both"/>
              <w:rPr>
                <w:rFonts w:asciiTheme="majorBidi" w:hAnsiTheme="majorBidi" w:cstheme="majorBidi"/>
                <w:sz w:val="28"/>
                <w:szCs w:val="28"/>
                <w:lang w:val="uk-UA" w:bidi="he-IL"/>
              </w:rPr>
            </w:pPr>
            <w:r w:rsidRPr="00FF098F">
              <w:rPr>
                <w:rFonts w:asciiTheme="majorBidi" w:hAnsiTheme="majorBidi" w:cstheme="majorBidi"/>
                <w:sz w:val="28"/>
                <w:szCs w:val="28"/>
                <w:lang w:val="uk-UA" w:bidi="he-IL"/>
              </w:rPr>
              <w:t>Зміст документів</w:t>
            </w:r>
          </w:p>
        </w:tc>
      </w:tr>
      <w:tr w:rsidR="00A41B56" w:rsidRPr="006F6A92" w:rsidTr="002E2DDC">
        <w:tc>
          <w:tcPr>
            <w:tcW w:w="4672" w:type="dxa"/>
          </w:tcPr>
          <w:p w:rsidR="00A41B56" w:rsidRPr="00FF098F" w:rsidRDefault="00A41B56" w:rsidP="002E2DDC">
            <w:pPr>
              <w:spacing w:after="0" w:line="360" w:lineRule="auto"/>
              <w:jc w:val="both"/>
              <w:rPr>
                <w:rFonts w:asciiTheme="majorBidi" w:hAnsiTheme="majorBidi" w:cstheme="majorBidi"/>
                <w:sz w:val="28"/>
                <w:szCs w:val="28"/>
                <w:lang w:val="uk-UA" w:bidi="he-IL"/>
              </w:rPr>
            </w:pPr>
            <w:r w:rsidRPr="00FF098F">
              <w:rPr>
                <w:rFonts w:asciiTheme="majorBidi" w:hAnsiTheme="majorBidi" w:cstheme="majorBidi"/>
                <w:sz w:val="28"/>
                <w:szCs w:val="28"/>
                <w:lang w:val="uk-UA" w:bidi="he-IL"/>
              </w:rPr>
              <w:t>Історичні події</w:t>
            </w:r>
          </w:p>
        </w:tc>
        <w:tc>
          <w:tcPr>
            <w:tcW w:w="4673" w:type="dxa"/>
          </w:tcPr>
          <w:p w:rsidR="00A41B56" w:rsidRPr="00FF098F" w:rsidRDefault="00A41B56" w:rsidP="002E2DDC">
            <w:pPr>
              <w:spacing w:after="0" w:line="360" w:lineRule="auto"/>
              <w:jc w:val="both"/>
              <w:rPr>
                <w:rFonts w:asciiTheme="majorBidi" w:hAnsiTheme="majorBidi" w:cstheme="majorBidi"/>
                <w:sz w:val="28"/>
                <w:szCs w:val="28"/>
                <w:lang w:val="uk-UA" w:bidi="he-IL"/>
              </w:rPr>
            </w:pPr>
            <w:r w:rsidRPr="00FF098F">
              <w:rPr>
                <w:rFonts w:asciiTheme="majorBidi" w:hAnsiTheme="majorBidi" w:cstheme="majorBidi"/>
                <w:sz w:val="28"/>
                <w:szCs w:val="28"/>
                <w:lang w:val="uk-UA" w:bidi="he-IL"/>
              </w:rPr>
              <w:t xml:space="preserve">Виселення українців із Польщі, роковини УНР і ЗУНР, річниця Дня незалежності України, Конституції України, перших українських поштових марок, геноциду кримськотатарського народу, комуністичних репресій, перемоги у </w:t>
            </w:r>
            <w:r w:rsidRPr="00FF098F">
              <w:rPr>
                <w:rFonts w:asciiTheme="majorBidi" w:hAnsiTheme="majorBidi" w:cstheme="majorBidi"/>
                <w:sz w:val="28"/>
                <w:szCs w:val="28"/>
                <w:lang w:val="uk-UA" w:bidi="he-IL"/>
              </w:rPr>
              <w:lastRenderedPageBreak/>
              <w:t>Другій світовій війні, хрещення Київської Русі, низки подій козацького періоду</w:t>
            </w:r>
          </w:p>
        </w:tc>
      </w:tr>
      <w:tr w:rsidR="00A41B56" w:rsidRPr="006F6A92" w:rsidTr="002E2DDC">
        <w:tc>
          <w:tcPr>
            <w:tcW w:w="4672" w:type="dxa"/>
          </w:tcPr>
          <w:p w:rsidR="00A41B56" w:rsidRPr="00FF098F" w:rsidRDefault="00A41B56" w:rsidP="002E2DDC">
            <w:pPr>
              <w:spacing w:after="0" w:line="360" w:lineRule="auto"/>
              <w:jc w:val="both"/>
              <w:rPr>
                <w:rFonts w:asciiTheme="majorBidi" w:hAnsiTheme="majorBidi" w:cstheme="majorBidi"/>
                <w:sz w:val="28"/>
                <w:szCs w:val="28"/>
                <w:lang w:val="uk-UA" w:bidi="he-IL"/>
              </w:rPr>
            </w:pPr>
            <w:r w:rsidRPr="00FF098F">
              <w:rPr>
                <w:rFonts w:asciiTheme="majorBidi" w:hAnsiTheme="majorBidi" w:cstheme="majorBidi"/>
                <w:sz w:val="28"/>
                <w:szCs w:val="28"/>
                <w:lang w:val="uk-UA" w:bidi="he-IL"/>
              </w:rPr>
              <w:lastRenderedPageBreak/>
              <w:t>Революція Гідності</w:t>
            </w:r>
          </w:p>
        </w:tc>
        <w:tc>
          <w:tcPr>
            <w:tcW w:w="4673" w:type="dxa"/>
          </w:tcPr>
          <w:p w:rsidR="00A41B56" w:rsidRPr="00FF098F" w:rsidRDefault="00A41B56" w:rsidP="002E2DDC">
            <w:pPr>
              <w:spacing w:after="0" w:line="360" w:lineRule="auto"/>
              <w:jc w:val="both"/>
              <w:rPr>
                <w:rFonts w:asciiTheme="majorBidi" w:hAnsiTheme="majorBidi" w:cstheme="majorBidi"/>
                <w:sz w:val="28"/>
                <w:szCs w:val="28"/>
                <w:lang w:val="uk-UA" w:bidi="he-IL"/>
              </w:rPr>
            </w:pPr>
            <w:r w:rsidRPr="00FF098F">
              <w:rPr>
                <w:rFonts w:asciiTheme="majorBidi" w:hAnsiTheme="majorBidi" w:cstheme="majorBidi"/>
                <w:sz w:val="28"/>
                <w:szCs w:val="28"/>
                <w:lang w:val="uk-UA" w:bidi="he-IL"/>
              </w:rPr>
              <w:t xml:space="preserve">Роковини Революції Гідності, підсумки конкурсу щодо проектів </w:t>
            </w:r>
            <w:proofErr w:type="spellStart"/>
            <w:r w:rsidRPr="00FF098F">
              <w:rPr>
                <w:rFonts w:asciiTheme="majorBidi" w:hAnsiTheme="majorBidi" w:cstheme="majorBidi"/>
                <w:sz w:val="28"/>
                <w:szCs w:val="28"/>
                <w:lang w:val="uk-UA" w:bidi="he-IL"/>
              </w:rPr>
              <w:t>меморіалізації</w:t>
            </w:r>
            <w:proofErr w:type="spellEnd"/>
            <w:r w:rsidRPr="00FF098F">
              <w:rPr>
                <w:rFonts w:asciiTheme="majorBidi" w:hAnsiTheme="majorBidi" w:cstheme="majorBidi"/>
                <w:sz w:val="28"/>
                <w:szCs w:val="28"/>
                <w:lang w:val="uk-UA" w:bidi="he-IL"/>
              </w:rPr>
              <w:t xml:space="preserve"> подій</w:t>
            </w:r>
          </w:p>
        </w:tc>
      </w:tr>
      <w:tr w:rsidR="00A41B56" w:rsidRPr="00FF098F" w:rsidTr="002E2DDC">
        <w:tc>
          <w:tcPr>
            <w:tcW w:w="4672" w:type="dxa"/>
          </w:tcPr>
          <w:p w:rsidR="00A41B56" w:rsidRPr="00FF098F" w:rsidRDefault="00A41B56" w:rsidP="002E2DDC">
            <w:pPr>
              <w:spacing w:after="0" w:line="360" w:lineRule="auto"/>
              <w:jc w:val="both"/>
              <w:rPr>
                <w:rFonts w:asciiTheme="majorBidi" w:hAnsiTheme="majorBidi" w:cstheme="majorBidi"/>
                <w:sz w:val="28"/>
                <w:szCs w:val="28"/>
                <w:lang w:val="uk-UA" w:bidi="he-IL"/>
              </w:rPr>
            </w:pPr>
            <w:r w:rsidRPr="00FF098F">
              <w:rPr>
                <w:rFonts w:asciiTheme="majorBidi" w:hAnsiTheme="majorBidi" w:cstheme="majorBidi"/>
                <w:sz w:val="28"/>
                <w:szCs w:val="28"/>
                <w:lang w:val="uk-UA" w:bidi="he-IL"/>
              </w:rPr>
              <w:t>Українська мова</w:t>
            </w:r>
          </w:p>
        </w:tc>
        <w:tc>
          <w:tcPr>
            <w:tcW w:w="4673" w:type="dxa"/>
          </w:tcPr>
          <w:p w:rsidR="00A41B56" w:rsidRPr="00FF098F" w:rsidRDefault="00A41B56" w:rsidP="002E2DDC">
            <w:pPr>
              <w:spacing w:after="0" w:line="360" w:lineRule="auto"/>
              <w:jc w:val="both"/>
              <w:rPr>
                <w:rFonts w:asciiTheme="majorBidi" w:hAnsiTheme="majorBidi" w:cstheme="majorBidi"/>
                <w:sz w:val="28"/>
                <w:szCs w:val="28"/>
                <w:lang w:val="uk-UA" w:bidi="he-IL"/>
              </w:rPr>
            </w:pPr>
            <w:r w:rsidRPr="00FF098F">
              <w:rPr>
                <w:rFonts w:asciiTheme="majorBidi" w:hAnsiTheme="majorBidi" w:cstheme="majorBidi"/>
                <w:sz w:val="28"/>
                <w:szCs w:val="28"/>
                <w:lang w:val="uk-UA" w:bidi="he-IL"/>
              </w:rPr>
              <w:t>Гарантування права кожного громадянина України здобути освіту українською мовою, створення єдиного культурного простору на основі української мови за підтримки держави</w:t>
            </w:r>
          </w:p>
        </w:tc>
      </w:tr>
      <w:tr w:rsidR="00A41B56" w:rsidRPr="00FF098F" w:rsidTr="002E2DDC">
        <w:tc>
          <w:tcPr>
            <w:tcW w:w="4672" w:type="dxa"/>
          </w:tcPr>
          <w:p w:rsidR="00A41B56" w:rsidRPr="00FF098F" w:rsidRDefault="00A41B56" w:rsidP="002E2DDC">
            <w:pPr>
              <w:spacing w:after="0" w:line="360" w:lineRule="auto"/>
              <w:jc w:val="both"/>
              <w:rPr>
                <w:rFonts w:asciiTheme="majorBidi" w:hAnsiTheme="majorBidi" w:cstheme="majorBidi"/>
                <w:sz w:val="28"/>
                <w:szCs w:val="28"/>
                <w:lang w:val="uk-UA" w:bidi="he-IL"/>
              </w:rPr>
            </w:pPr>
            <w:r w:rsidRPr="00FF098F">
              <w:rPr>
                <w:rFonts w:asciiTheme="majorBidi" w:hAnsiTheme="majorBidi" w:cstheme="majorBidi"/>
                <w:sz w:val="28"/>
                <w:szCs w:val="28"/>
                <w:lang w:val="uk-UA" w:bidi="he-IL"/>
              </w:rPr>
              <w:t>Географічні перейменування</w:t>
            </w:r>
          </w:p>
        </w:tc>
        <w:tc>
          <w:tcPr>
            <w:tcW w:w="4673" w:type="dxa"/>
          </w:tcPr>
          <w:p w:rsidR="00A41B56" w:rsidRPr="00FF098F" w:rsidRDefault="00A41B56" w:rsidP="002E2DDC">
            <w:pPr>
              <w:spacing w:after="0" w:line="360" w:lineRule="auto"/>
              <w:jc w:val="both"/>
              <w:rPr>
                <w:rFonts w:asciiTheme="majorBidi" w:hAnsiTheme="majorBidi" w:cstheme="majorBidi"/>
                <w:sz w:val="28"/>
                <w:szCs w:val="28"/>
                <w:lang w:val="uk-UA" w:bidi="he-IL"/>
              </w:rPr>
            </w:pPr>
            <w:r w:rsidRPr="00FF098F">
              <w:rPr>
                <w:rFonts w:asciiTheme="majorBidi" w:hAnsiTheme="majorBidi" w:cstheme="majorBidi"/>
                <w:sz w:val="28"/>
                <w:szCs w:val="28"/>
                <w:lang w:val="uk-UA" w:bidi="he-IL"/>
              </w:rPr>
              <w:t>Перейменовано Кіровоградську область</w:t>
            </w:r>
          </w:p>
        </w:tc>
      </w:tr>
      <w:tr w:rsidR="00A41B56" w:rsidRPr="006F6A92" w:rsidTr="002E2DDC">
        <w:tc>
          <w:tcPr>
            <w:tcW w:w="4672" w:type="dxa"/>
          </w:tcPr>
          <w:p w:rsidR="00A41B56" w:rsidRPr="00FF098F" w:rsidRDefault="00A41B56" w:rsidP="002E2DDC">
            <w:pPr>
              <w:spacing w:after="0" w:line="360" w:lineRule="auto"/>
              <w:jc w:val="both"/>
              <w:rPr>
                <w:rFonts w:asciiTheme="majorBidi" w:hAnsiTheme="majorBidi" w:cstheme="majorBidi"/>
                <w:sz w:val="28"/>
                <w:szCs w:val="28"/>
                <w:lang w:val="uk-UA" w:bidi="he-IL"/>
              </w:rPr>
            </w:pPr>
            <w:r w:rsidRPr="00FF098F">
              <w:rPr>
                <w:rFonts w:asciiTheme="majorBidi" w:hAnsiTheme="majorBidi" w:cstheme="majorBidi"/>
                <w:sz w:val="28"/>
                <w:szCs w:val="28"/>
                <w:lang w:val="uk-UA" w:bidi="he-IL"/>
              </w:rPr>
              <w:t>Україна-Польща</w:t>
            </w:r>
          </w:p>
        </w:tc>
        <w:tc>
          <w:tcPr>
            <w:tcW w:w="4673" w:type="dxa"/>
          </w:tcPr>
          <w:p w:rsidR="00A41B56" w:rsidRPr="00FF098F" w:rsidRDefault="00A41B56" w:rsidP="002E2DDC">
            <w:pPr>
              <w:spacing w:after="0" w:line="360" w:lineRule="auto"/>
              <w:jc w:val="both"/>
              <w:rPr>
                <w:rFonts w:asciiTheme="majorBidi" w:hAnsiTheme="majorBidi" w:cstheme="majorBidi"/>
                <w:sz w:val="28"/>
                <w:szCs w:val="28"/>
                <w:lang w:val="uk-UA" w:bidi="he-IL"/>
              </w:rPr>
            </w:pPr>
            <w:r w:rsidRPr="00FF098F">
              <w:rPr>
                <w:rFonts w:asciiTheme="majorBidi" w:hAnsiTheme="majorBidi" w:cstheme="majorBidi"/>
                <w:sz w:val="28"/>
                <w:szCs w:val="28"/>
                <w:lang w:val="uk-UA" w:bidi="he-IL"/>
              </w:rPr>
              <w:t>Відзначення роковин виселення українців із Польщі, реакція Верховної Ради на засудження Польщею діяльності українських націоналістів</w:t>
            </w:r>
          </w:p>
        </w:tc>
      </w:tr>
      <w:tr w:rsidR="00A41B56" w:rsidRPr="00FF098F" w:rsidTr="002E2DDC">
        <w:tc>
          <w:tcPr>
            <w:tcW w:w="4672" w:type="dxa"/>
          </w:tcPr>
          <w:p w:rsidR="00A41B56" w:rsidRPr="00FF098F" w:rsidRDefault="00A41B56" w:rsidP="002E2DDC">
            <w:pPr>
              <w:spacing w:after="0" w:line="360" w:lineRule="auto"/>
              <w:jc w:val="both"/>
              <w:rPr>
                <w:rFonts w:asciiTheme="majorBidi" w:hAnsiTheme="majorBidi" w:cstheme="majorBidi"/>
                <w:sz w:val="28"/>
                <w:szCs w:val="28"/>
                <w:lang w:val="uk-UA" w:bidi="he-IL"/>
              </w:rPr>
            </w:pPr>
            <w:r w:rsidRPr="00FF098F">
              <w:rPr>
                <w:rFonts w:asciiTheme="majorBidi" w:hAnsiTheme="majorBidi" w:cstheme="majorBidi"/>
                <w:sz w:val="28"/>
                <w:szCs w:val="28"/>
                <w:lang w:val="uk-UA" w:bidi="he-IL"/>
              </w:rPr>
              <w:t>Видатні українці</w:t>
            </w:r>
          </w:p>
        </w:tc>
        <w:tc>
          <w:tcPr>
            <w:tcW w:w="4673" w:type="dxa"/>
          </w:tcPr>
          <w:p w:rsidR="00A41B56" w:rsidRPr="00FF098F" w:rsidRDefault="00A41B56" w:rsidP="002E2DDC">
            <w:pPr>
              <w:spacing w:after="0" w:line="360" w:lineRule="auto"/>
              <w:jc w:val="both"/>
              <w:rPr>
                <w:rFonts w:asciiTheme="majorBidi" w:hAnsiTheme="majorBidi" w:cstheme="majorBidi"/>
                <w:sz w:val="28"/>
                <w:szCs w:val="28"/>
                <w:lang w:val="uk-UA" w:bidi="he-IL"/>
              </w:rPr>
            </w:pPr>
            <w:r w:rsidRPr="00FF098F">
              <w:rPr>
                <w:rFonts w:asciiTheme="majorBidi" w:hAnsiTheme="majorBidi" w:cstheme="majorBidi"/>
                <w:sz w:val="28"/>
                <w:szCs w:val="28"/>
                <w:lang w:val="uk-UA" w:bidi="he-IL"/>
              </w:rPr>
              <w:t xml:space="preserve">Роковини </w:t>
            </w:r>
            <w:proofErr w:type="spellStart"/>
            <w:r w:rsidRPr="00FF098F">
              <w:rPr>
                <w:rFonts w:asciiTheme="majorBidi" w:hAnsiTheme="majorBidi" w:cstheme="majorBidi"/>
                <w:sz w:val="28"/>
                <w:szCs w:val="28"/>
                <w:lang w:val="uk-UA" w:bidi="he-IL"/>
              </w:rPr>
              <w:t>Дней</w:t>
            </w:r>
            <w:proofErr w:type="spellEnd"/>
            <w:r w:rsidRPr="00FF098F">
              <w:rPr>
                <w:rFonts w:asciiTheme="majorBidi" w:hAnsiTheme="majorBidi" w:cstheme="majorBidi"/>
                <w:sz w:val="28"/>
                <w:szCs w:val="28"/>
                <w:lang w:val="uk-UA" w:bidi="he-IL"/>
              </w:rPr>
              <w:t xml:space="preserve"> народження письменників Пантелеймона Куліша та Лесі Українки, вшанування </w:t>
            </w:r>
            <w:proofErr w:type="spellStart"/>
            <w:r w:rsidRPr="00FF098F">
              <w:rPr>
                <w:rFonts w:asciiTheme="majorBidi" w:hAnsiTheme="majorBidi" w:cstheme="majorBidi"/>
                <w:sz w:val="28"/>
                <w:szCs w:val="28"/>
                <w:lang w:val="uk-UA" w:bidi="he-IL"/>
              </w:rPr>
              <w:t>пам</w:t>
            </w:r>
            <w:proofErr w:type="spellEnd"/>
            <w:r w:rsidRPr="00FF098F">
              <w:rPr>
                <w:rFonts w:asciiTheme="majorBidi" w:hAnsiTheme="majorBidi" w:cstheme="majorBidi"/>
                <w:sz w:val="28"/>
                <w:szCs w:val="28"/>
                <w:lang w:bidi="he-IL"/>
              </w:rPr>
              <w:t>’</w:t>
            </w:r>
            <w:r w:rsidRPr="00FF098F">
              <w:rPr>
                <w:rFonts w:asciiTheme="majorBidi" w:hAnsiTheme="majorBidi" w:cstheme="majorBidi"/>
                <w:sz w:val="28"/>
                <w:szCs w:val="28"/>
                <w:lang w:val="uk-UA" w:bidi="he-IL"/>
              </w:rPr>
              <w:t>яті космонавта Леоніда Каденюка</w:t>
            </w:r>
          </w:p>
        </w:tc>
      </w:tr>
      <w:tr w:rsidR="00A41B56" w:rsidRPr="00FF098F" w:rsidTr="002E2DDC">
        <w:tc>
          <w:tcPr>
            <w:tcW w:w="4672" w:type="dxa"/>
          </w:tcPr>
          <w:p w:rsidR="00A41B56" w:rsidRPr="00FF098F" w:rsidRDefault="00A41B56" w:rsidP="002E2DDC">
            <w:pPr>
              <w:spacing w:after="0" w:line="360" w:lineRule="auto"/>
              <w:jc w:val="both"/>
              <w:rPr>
                <w:rFonts w:asciiTheme="majorBidi" w:hAnsiTheme="majorBidi" w:cstheme="majorBidi"/>
                <w:sz w:val="28"/>
                <w:szCs w:val="28"/>
                <w:lang w:val="uk-UA" w:bidi="he-IL"/>
              </w:rPr>
            </w:pPr>
            <w:r w:rsidRPr="00FF098F">
              <w:rPr>
                <w:rFonts w:asciiTheme="majorBidi" w:hAnsiTheme="majorBidi" w:cstheme="majorBidi"/>
                <w:sz w:val="28"/>
                <w:szCs w:val="28"/>
                <w:lang w:val="uk-UA" w:bidi="he-IL"/>
              </w:rPr>
              <w:t>Патріотичне виховання в армії</w:t>
            </w:r>
          </w:p>
        </w:tc>
        <w:tc>
          <w:tcPr>
            <w:tcW w:w="4673" w:type="dxa"/>
          </w:tcPr>
          <w:p w:rsidR="00A41B56" w:rsidRPr="00FF098F" w:rsidRDefault="00A41B56" w:rsidP="002E2DDC">
            <w:pPr>
              <w:spacing w:after="0" w:line="360" w:lineRule="auto"/>
              <w:jc w:val="both"/>
              <w:rPr>
                <w:rFonts w:asciiTheme="majorBidi" w:hAnsiTheme="majorBidi" w:cstheme="majorBidi"/>
                <w:sz w:val="28"/>
                <w:szCs w:val="28"/>
                <w:lang w:val="uk-UA" w:bidi="he-IL"/>
              </w:rPr>
            </w:pPr>
            <w:r w:rsidRPr="00FF098F">
              <w:rPr>
                <w:rFonts w:asciiTheme="majorBidi" w:hAnsiTheme="majorBidi" w:cstheme="majorBidi"/>
                <w:sz w:val="28"/>
                <w:szCs w:val="28"/>
                <w:lang w:val="uk-UA" w:bidi="he-IL"/>
              </w:rPr>
              <w:t>Перейменування військових частин задля посилення історичного дискурсу</w:t>
            </w:r>
          </w:p>
        </w:tc>
      </w:tr>
      <w:tr w:rsidR="00A41B56" w:rsidRPr="006F6A92" w:rsidTr="002E2DDC">
        <w:tc>
          <w:tcPr>
            <w:tcW w:w="4672" w:type="dxa"/>
          </w:tcPr>
          <w:p w:rsidR="00A41B56" w:rsidRPr="00FF098F" w:rsidRDefault="00A41B56" w:rsidP="002E2DDC">
            <w:pPr>
              <w:spacing w:after="0" w:line="360" w:lineRule="auto"/>
              <w:jc w:val="both"/>
              <w:rPr>
                <w:rFonts w:asciiTheme="majorBidi" w:hAnsiTheme="majorBidi" w:cstheme="majorBidi"/>
                <w:sz w:val="28"/>
                <w:szCs w:val="28"/>
                <w:lang w:val="uk-UA" w:bidi="he-IL"/>
              </w:rPr>
            </w:pPr>
            <w:r w:rsidRPr="00FF098F">
              <w:rPr>
                <w:rFonts w:asciiTheme="majorBidi" w:hAnsiTheme="majorBidi" w:cstheme="majorBidi"/>
                <w:sz w:val="28"/>
                <w:szCs w:val="28"/>
                <w:lang w:val="uk-UA" w:bidi="he-IL"/>
              </w:rPr>
              <w:t xml:space="preserve">Архітектурні </w:t>
            </w:r>
            <w:proofErr w:type="spellStart"/>
            <w:r w:rsidRPr="00FF098F">
              <w:rPr>
                <w:rFonts w:asciiTheme="majorBidi" w:hAnsiTheme="majorBidi" w:cstheme="majorBidi"/>
                <w:sz w:val="28"/>
                <w:szCs w:val="28"/>
                <w:lang w:val="uk-UA" w:bidi="he-IL"/>
              </w:rPr>
              <w:t>пам</w:t>
            </w:r>
            <w:proofErr w:type="spellEnd"/>
            <w:r w:rsidRPr="00FF098F">
              <w:rPr>
                <w:rFonts w:asciiTheme="majorBidi" w:hAnsiTheme="majorBidi" w:cstheme="majorBidi"/>
                <w:sz w:val="28"/>
                <w:szCs w:val="28"/>
                <w:lang w:val="en-US" w:bidi="he-IL"/>
              </w:rPr>
              <w:t>’</w:t>
            </w:r>
            <w:r w:rsidRPr="00FF098F">
              <w:rPr>
                <w:rFonts w:asciiTheme="majorBidi" w:hAnsiTheme="majorBidi" w:cstheme="majorBidi"/>
                <w:sz w:val="28"/>
                <w:szCs w:val="28"/>
                <w:lang w:val="uk-UA" w:bidi="he-IL"/>
              </w:rPr>
              <w:t>ятки</w:t>
            </w:r>
          </w:p>
        </w:tc>
        <w:tc>
          <w:tcPr>
            <w:tcW w:w="4673" w:type="dxa"/>
          </w:tcPr>
          <w:p w:rsidR="00A41B56" w:rsidRPr="00FF098F" w:rsidRDefault="00A41B56" w:rsidP="002E2DDC">
            <w:pPr>
              <w:spacing w:after="0" w:line="360" w:lineRule="auto"/>
              <w:jc w:val="both"/>
              <w:rPr>
                <w:rFonts w:asciiTheme="majorBidi" w:hAnsiTheme="majorBidi" w:cstheme="majorBidi"/>
                <w:sz w:val="28"/>
                <w:szCs w:val="28"/>
                <w:lang w:val="uk-UA" w:bidi="he-IL"/>
              </w:rPr>
            </w:pPr>
            <w:r w:rsidRPr="00FF098F">
              <w:rPr>
                <w:rFonts w:asciiTheme="majorBidi" w:hAnsiTheme="majorBidi" w:cstheme="majorBidi"/>
                <w:sz w:val="28"/>
                <w:szCs w:val="28"/>
                <w:lang w:val="uk-UA" w:bidi="he-IL"/>
              </w:rPr>
              <w:t xml:space="preserve">Збереження архітектурної цілісності Поштової площі в Києві, зокрема, </w:t>
            </w:r>
            <w:r w:rsidRPr="00FF098F">
              <w:rPr>
                <w:rFonts w:asciiTheme="majorBidi" w:hAnsiTheme="majorBidi" w:cstheme="majorBidi"/>
                <w:sz w:val="28"/>
                <w:szCs w:val="28"/>
                <w:lang w:val="uk-UA" w:bidi="he-IL"/>
              </w:rPr>
              <w:lastRenderedPageBreak/>
              <w:t>пам’яток періоду Київської Русі</w:t>
            </w:r>
          </w:p>
        </w:tc>
      </w:tr>
      <w:tr w:rsidR="00A41B56" w:rsidRPr="006F6A92" w:rsidTr="002E2DDC">
        <w:tc>
          <w:tcPr>
            <w:tcW w:w="4672" w:type="dxa"/>
          </w:tcPr>
          <w:p w:rsidR="00A41B56" w:rsidRPr="00FF098F" w:rsidRDefault="00A41B56" w:rsidP="002E2DDC">
            <w:pPr>
              <w:spacing w:after="0" w:line="360" w:lineRule="auto"/>
              <w:jc w:val="both"/>
              <w:rPr>
                <w:rFonts w:asciiTheme="majorBidi" w:hAnsiTheme="majorBidi" w:cstheme="majorBidi"/>
                <w:sz w:val="28"/>
                <w:szCs w:val="28"/>
                <w:lang w:val="uk-UA" w:bidi="he-IL"/>
              </w:rPr>
            </w:pPr>
            <w:r w:rsidRPr="00FF098F">
              <w:rPr>
                <w:rFonts w:asciiTheme="majorBidi" w:hAnsiTheme="majorBidi" w:cstheme="majorBidi"/>
                <w:sz w:val="28"/>
                <w:szCs w:val="28"/>
                <w:lang w:val="uk-UA" w:bidi="he-IL"/>
              </w:rPr>
              <w:lastRenderedPageBreak/>
              <w:t>Україна-євреї</w:t>
            </w:r>
          </w:p>
        </w:tc>
        <w:tc>
          <w:tcPr>
            <w:tcW w:w="4673" w:type="dxa"/>
          </w:tcPr>
          <w:p w:rsidR="00A41B56" w:rsidRPr="00FF098F" w:rsidRDefault="00A41B56" w:rsidP="002E2DDC">
            <w:pPr>
              <w:spacing w:after="0" w:line="360" w:lineRule="auto"/>
              <w:jc w:val="both"/>
              <w:rPr>
                <w:rFonts w:asciiTheme="majorBidi" w:hAnsiTheme="majorBidi" w:cstheme="majorBidi"/>
                <w:sz w:val="28"/>
                <w:szCs w:val="28"/>
                <w:lang w:val="uk-UA" w:bidi="he-IL"/>
              </w:rPr>
            </w:pPr>
            <w:proofErr w:type="spellStart"/>
            <w:r w:rsidRPr="00FF098F">
              <w:rPr>
                <w:rFonts w:asciiTheme="majorBidi" w:hAnsiTheme="majorBidi" w:cstheme="majorBidi"/>
                <w:sz w:val="28"/>
                <w:szCs w:val="28"/>
                <w:lang w:val="uk-UA" w:bidi="he-IL"/>
              </w:rPr>
              <w:t>Меморіалізація</w:t>
            </w:r>
            <w:proofErr w:type="spellEnd"/>
            <w:r w:rsidRPr="00FF098F">
              <w:rPr>
                <w:rFonts w:asciiTheme="majorBidi" w:hAnsiTheme="majorBidi" w:cstheme="majorBidi"/>
                <w:sz w:val="28"/>
                <w:szCs w:val="28"/>
                <w:lang w:val="uk-UA" w:bidi="he-IL"/>
              </w:rPr>
              <w:t xml:space="preserve"> пам’яті жертв Бабиного Яру</w:t>
            </w:r>
          </w:p>
        </w:tc>
      </w:tr>
    </w:tbl>
    <w:p w:rsidR="00A41B56" w:rsidRPr="00FF098F" w:rsidRDefault="00A41B56" w:rsidP="00A41B56">
      <w:pPr>
        <w:spacing w:after="0" w:line="360" w:lineRule="auto"/>
        <w:jc w:val="both"/>
        <w:rPr>
          <w:rFonts w:asciiTheme="majorBidi" w:hAnsiTheme="majorBidi" w:cstheme="majorBidi"/>
          <w:sz w:val="28"/>
          <w:szCs w:val="28"/>
          <w:lang w:val="uk-UA" w:bidi="he-IL"/>
        </w:rPr>
      </w:pPr>
    </w:p>
    <w:p w:rsidR="00963DF1" w:rsidRPr="002C7975" w:rsidRDefault="00963DF1" w:rsidP="00963DF1">
      <w:pPr>
        <w:spacing w:after="0" w:line="360" w:lineRule="auto"/>
        <w:jc w:val="center"/>
        <w:rPr>
          <w:rFonts w:ascii="Times New Roman" w:hAnsi="Times New Roman" w:cs="Times New Roman"/>
          <w:sz w:val="28"/>
          <w:szCs w:val="28"/>
          <w:lang w:val="uk-UA"/>
        </w:rPr>
      </w:pPr>
    </w:p>
    <w:sectPr w:rsidR="00963DF1" w:rsidRPr="002C7975" w:rsidSect="007A5C13">
      <w:footerReference w:type="default" r:id="rId29"/>
      <w:headerReference w:type="first" r:id="rId30"/>
      <w:pgSz w:w="11906" w:h="16838"/>
      <w:pgMar w:top="1134" w:right="850" w:bottom="1134" w:left="1276"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76CDB" w:rsidRDefault="00576CDB" w:rsidP="00511532">
      <w:pPr>
        <w:spacing w:after="0" w:line="240" w:lineRule="auto"/>
      </w:pPr>
      <w:r>
        <w:separator/>
      </w:r>
    </w:p>
  </w:endnote>
  <w:endnote w:type="continuationSeparator" w:id="0">
    <w:p w:rsidR="00576CDB" w:rsidRDefault="00576CDB" w:rsidP="0051153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CC"/>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46507026"/>
      <w:docPartObj>
        <w:docPartGallery w:val="Page Numbers (Bottom of Page)"/>
        <w:docPartUnique/>
      </w:docPartObj>
    </w:sdtPr>
    <w:sdtEndPr/>
    <w:sdtContent>
      <w:p w:rsidR="00D67F25" w:rsidRDefault="00A957F8">
        <w:pPr>
          <w:pStyle w:val="aa"/>
          <w:jc w:val="center"/>
        </w:pPr>
        <w:r>
          <w:fldChar w:fldCharType="begin"/>
        </w:r>
        <w:r w:rsidR="00D67F25">
          <w:instrText>PAGE   \* MERGEFORMAT</w:instrText>
        </w:r>
        <w:r>
          <w:fldChar w:fldCharType="separate"/>
        </w:r>
        <w:r w:rsidR="007A5C13">
          <w:rPr>
            <w:noProof/>
          </w:rPr>
          <w:t>5</w:t>
        </w:r>
        <w:r>
          <w:fldChar w:fldCharType="end"/>
        </w:r>
      </w:p>
    </w:sdtContent>
  </w:sdt>
  <w:p w:rsidR="00D67F25" w:rsidRDefault="00D67F25">
    <w:pPr>
      <w:pStyle w:val="a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76CDB" w:rsidRDefault="00576CDB" w:rsidP="00511532">
      <w:pPr>
        <w:spacing w:after="0" w:line="240" w:lineRule="auto"/>
      </w:pPr>
      <w:r>
        <w:separator/>
      </w:r>
    </w:p>
  </w:footnote>
  <w:footnote w:type="continuationSeparator" w:id="0">
    <w:p w:rsidR="00576CDB" w:rsidRDefault="00576CDB" w:rsidP="0051153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855372"/>
      <w:docPartObj>
        <w:docPartGallery w:val="Page Numbers (Top of Page)"/>
        <w:docPartUnique/>
      </w:docPartObj>
    </w:sdtPr>
    <w:sdtEndPr/>
    <w:sdtContent>
      <w:p w:rsidR="00216F5F" w:rsidRDefault="007A5C13">
        <w:pPr>
          <w:pStyle w:val="a8"/>
          <w:jc w:val="right"/>
        </w:pPr>
        <w:r>
          <w:fldChar w:fldCharType="begin"/>
        </w:r>
        <w:r>
          <w:instrText xml:space="preserve"> PAGE   \* MERGEFORMAT </w:instrText>
        </w:r>
        <w:r>
          <w:fldChar w:fldCharType="separate"/>
        </w:r>
        <w:r w:rsidR="00216F5F">
          <w:rPr>
            <w:noProof/>
          </w:rPr>
          <w:t>1</w:t>
        </w:r>
        <w:r>
          <w:rPr>
            <w:noProof/>
          </w:rPr>
          <w:fldChar w:fldCharType="end"/>
        </w:r>
      </w:p>
    </w:sdtContent>
  </w:sdt>
  <w:p w:rsidR="00216F5F" w:rsidRDefault="00216F5F">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2C7764"/>
    <w:multiLevelType w:val="multilevel"/>
    <w:tmpl w:val="00B099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nsid w:val="1066540C"/>
    <w:multiLevelType w:val="hybridMultilevel"/>
    <w:tmpl w:val="60FE6628"/>
    <w:lvl w:ilvl="0" w:tplc="9DB6D6BA">
      <w:start w:val="1"/>
      <w:numFmt w:val="bullet"/>
      <w:lvlText w:val="-"/>
      <w:lvlJc w:val="left"/>
      <w:pPr>
        <w:ind w:left="720" w:hanging="360"/>
      </w:pPr>
      <w:rPr>
        <w:rFonts w:ascii="Calibri" w:eastAsiaTheme="minorHAnsi" w:hAnsi="Calibri" w:cs="Calibr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11411209"/>
    <w:multiLevelType w:val="hybridMultilevel"/>
    <w:tmpl w:val="0AF46DA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11A804FB"/>
    <w:multiLevelType w:val="multilevel"/>
    <w:tmpl w:val="8F3EA0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nsid w:val="14A66516"/>
    <w:multiLevelType w:val="hybridMultilevel"/>
    <w:tmpl w:val="8D08E48E"/>
    <w:lvl w:ilvl="0" w:tplc="0FC2EAA6">
      <w:start w:val="40"/>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5AC0C81"/>
    <w:multiLevelType w:val="hybridMultilevel"/>
    <w:tmpl w:val="E5B62C00"/>
    <w:lvl w:ilvl="0" w:tplc="1B5C10B8">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1E1F38CB"/>
    <w:multiLevelType w:val="multilevel"/>
    <w:tmpl w:val="F17242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nsid w:val="28AC0780"/>
    <w:multiLevelType w:val="multilevel"/>
    <w:tmpl w:val="B1C086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nsid w:val="2CA867B6"/>
    <w:multiLevelType w:val="multilevel"/>
    <w:tmpl w:val="05D888AE"/>
    <w:lvl w:ilvl="0">
      <w:start w:val="1"/>
      <w:numFmt w:val="decimal"/>
      <w:lvlText w:val="%1."/>
      <w:lvlJc w:val="left"/>
      <w:pPr>
        <w:ind w:left="480" w:hanging="48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9">
    <w:nsid w:val="2EC21479"/>
    <w:multiLevelType w:val="hybridMultilevel"/>
    <w:tmpl w:val="7F3EE0AC"/>
    <w:lvl w:ilvl="0" w:tplc="0409000F">
      <w:start w:val="1"/>
      <w:numFmt w:val="decimal"/>
      <w:lvlText w:val="%1."/>
      <w:lvlJc w:val="left"/>
      <w:pPr>
        <w:ind w:left="720" w:hanging="360"/>
      </w:pPr>
    </w:lvl>
    <w:lvl w:ilvl="1" w:tplc="F876707E">
      <w:start w:val="1"/>
      <w:numFmt w:val="upperLetter"/>
      <w:lvlText w:val="%2."/>
      <w:lvlJc w:val="left"/>
      <w:pPr>
        <w:ind w:left="1455" w:hanging="375"/>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F2B489B"/>
    <w:multiLevelType w:val="hybridMultilevel"/>
    <w:tmpl w:val="8ECCCFA8"/>
    <w:lvl w:ilvl="0" w:tplc="F4FAD6E4">
      <w:numFmt w:val="bullet"/>
      <w:lvlText w:val="-"/>
      <w:lvlJc w:val="left"/>
      <w:pPr>
        <w:ind w:left="720" w:hanging="360"/>
      </w:pPr>
      <w:rPr>
        <w:rFonts w:ascii="Calibri" w:eastAsiaTheme="minorHAnsi" w:hAnsi="Calibri" w:cs="Calibri"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3327200F"/>
    <w:multiLevelType w:val="hybridMultilevel"/>
    <w:tmpl w:val="61BA88C4"/>
    <w:lvl w:ilvl="0" w:tplc="21529C50">
      <w:start w:val="3"/>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37C30247"/>
    <w:multiLevelType w:val="hybridMultilevel"/>
    <w:tmpl w:val="91722DF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A504B06"/>
    <w:multiLevelType w:val="hybridMultilevel"/>
    <w:tmpl w:val="BC46432C"/>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4">
    <w:nsid w:val="3D077D2B"/>
    <w:multiLevelType w:val="multilevel"/>
    <w:tmpl w:val="6CAA4A38"/>
    <w:lvl w:ilvl="0">
      <w:start w:val="1"/>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15">
    <w:nsid w:val="3D8B3A85"/>
    <w:multiLevelType w:val="hybridMultilevel"/>
    <w:tmpl w:val="9C9A4014"/>
    <w:lvl w:ilvl="0" w:tplc="21529C50">
      <w:start w:val="3"/>
      <w:numFmt w:val="bullet"/>
      <w:lvlText w:val="-"/>
      <w:lvlJc w:val="left"/>
      <w:pPr>
        <w:ind w:left="360" w:hanging="360"/>
      </w:pPr>
      <w:rPr>
        <w:rFonts w:ascii="Times New Roman" w:eastAsiaTheme="minorHAnsi" w:hAnsi="Times New Roman" w:cs="Times New Roman"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6">
    <w:nsid w:val="47695017"/>
    <w:multiLevelType w:val="hybridMultilevel"/>
    <w:tmpl w:val="FE64F5D4"/>
    <w:lvl w:ilvl="0" w:tplc="BD864C7E">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nsid w:val="49C24D14"/>
    <w:multiLevelType w:val="hybridMultilevel"/>
    <w:tmpl w:val="80BE7A7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BBC20C7"/>
    <w:multiLevelType w:val="multilevel"/>
    <w:tmpl w:val="832E094A"/>
    <w:lvl w:ilvl="0">
      <w:start w:val="1"/>
      <w:numFmt w:val="decimal"/>
      <w:lvlText w:val="%1."/>
      <w:lvlJc w:val="left"/>
      <w:pPr>
        <w:ind w:left="360" w:hanging="360"/>
      </w:pPr>
    </w:lvl>
    <w:lvl w:ilvl="1">
      <w:start w:val="2"/>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160" w:hanging="2160"/>
      </w:pPr>
      <w:rPr>
        <w:rFonts w:hint="default"/>
      </w:rPr>
    </w:lvl>
  </w:abstractNum>
  <w:abstractNum w:abstractNumId="19">
    <w:nsid w:val="4CB625C2"/>
    <w:multiLevelType w:val="multilevel"/>
    <w:tmpl w:val="541AC7FA"/>
    <w:lvl w:ilvl="0">
      <w:start w:val="1"/>
      <w:numFmt w:val="decimal"/>
      <w:lvlText w:val="%1."/>
      <w:lvlJc w:val="left"/>
      <w:pPr>
        <w:ind w:left="480" w:hanging="48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20">
    <w:nsid w:val="503B2E5C"/>
    <w:multiLevelType w:val="multilevel"/>
    <w:tmpl w:val="6CAA4A38"/>
    <w:lvl w:ilvl="0">
      <w:start w:val="1"/>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21">
    <w:nsid w:val="513A51EC"/>
    <w:multiLevelType w:val="multilevel"/>
    <w:tmpl w:val="05D888AE"/>
    <w:lvl w:ilvl="0">
      <w:start w:val="1"/>
      <w:numFmt w:val="decimal"/>
      <w:lvlText w:val="%1."/>
      <w:lvlJc w:val="left"/>
      <w:pPr>
        <w:ind w:left="480" w:hanging="48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22">
    <w:nsid w:val="52AA136D"/>
    <w:multiLevelType w:val="hybridMultilevel"/>
    <w:tmpl w:val="EB722F10"/>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3">
    <w:nsid w:val="5A9E2C78"/>
    <w:multiLevelType w:val="hybridMultilevel"/>
    <w:tmpl w:val="5404B562"/>
    <w:lvl w:ilvl="0" w:tplc="DF0A269A">
      <w:start w:val="1"/>
      <w:numFmt w:val="decimal"/>
      <w:lvlText w:val="%1."/>
      <w:lvlJc w:val="left"/>
      <w:pPr>
        <w:tabs>
          <w:tab w:val="num" w:pos="900"/>
        </w:tabs>
        <w:ind w:left="900" w:hanging="360"/>
      </w:pPr>
      <w:rPr>
        <w:rFonts w:hint="default"/>
      </w:rPr>
    </w:lvl>
    <w:lvl w:ilvl="1" w:tplc="4728300E">
      <w:numFmt w:val="none"/>
      <w:lvlText w:val=""/>
      <w:lvlJc w:val="left"/>
      <w:pPr>
        <w:tabs>
          <w:tab w:val="num" w:pos="360"/>
        </w:tabs>
      </w:pPr>
    </w:lvl>
    <w:lvl w:ilvl="2" w:tplc="0D921D48">
      <w:numFmt w:val="none"/>
      <w:lvlText w:val=""/>
      <w:lvlJc w:val="left"/>
      <w:pPr>
        <w:tabs>
          <w:tab w:val="num" w:pos="360"/>
        </w:tabs>
      </w:pPr>
    </w:lvl>
    <w:lvl w:ilvl="3" w:tplc="D36679F2">
      <w:numFmt w:val="none"/>
      <w:lvlText w:val=""/>
      <w:lvlJc w:val="left"/>
      <w:pPr>
        <w:tabs>
          <w:tab w:val="num" w:pos="360"/>
        </w:tabs>
      </w:pPr>
    </w:lvl>
    <w:lvl w:ilvl="4" w:tplc="AB08EEA4">
      <w:numFmt w:val="none"/>
      <w:lvlText w:val=""/>
      <w:lvlJc w:val="left"/>
      <w:pPr>
        <w:tabs>
          <w:tab w:val="num" w:pos="360"/>
        </w:tabs>
      </w:pPr>
    </w:lvl>
    <w:lvl w:ilvl="5" w:tplc="C2B4141E">
      <w:numFmt w:val="none"/>
      <w:lvlText w:val=""/>
      <w:lvlJc w:val="left"/>
      <w:pPr>
        <w:tabs>
          <w:tab w:val="num" w:pos="360"/>
        </w:tabs>
      </w:pPr>
    </w:lvl>
    <w:lvl w:ilvl="6" w:tplc="3626B42C">
      <w:numFmt w:val="none"/>
      <w:lvlText w:val=""/>
      <w:lvlJc w:val="left"/>
      <w:pPr>
        <w:tabs>
          <w:tab w:val="num" w:pos="360"/>
        </w:tabs>
      </w:pPr>
    </w:lvl>
    <w:lvl w:ilvl="7" w:tplc="AB6CD40A">
      <w:numFmt w:val="none"/>
      <w:lvlText w:val=""/>
      <w:lvlJc w:val="left"/>
      <w:pPr>
        <w:tabs>
          <w:tab w:val="num" w:pos="360"/>
        </w:tabs>
      </w:pPr>
    </w:lvl>
    <w:lvl w:ilvl="8" w:tplc="2DB26DA0">
      <w:numFmt w:val="none"/>
      <w:lvlText w:val=""/>
      <w:lvlJc w:val="left"/>
      <w:pPr>
        <w:tabs>
          <w:tab w:val="num" w:pos="360"/>
        </w:tabs>
      </w:pPr>
    </w:lvl>
  </w:abstractNum>
  <w:abstractNum w:abstractNumId="24">
    <w:nsid w:val="5CB01C1B"/>
    <w:multiLevelType w:val="hybridMultilevel"/>
    <w:tmpl w:val="C002B11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nsid w:val="5CF976A1"/>
    <w:multiLevelType w:val="hybridMultilevel"/>
    <w:tmpl w:val="A7BA15C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5F1911EF"/>
    <w:multiLevelType w:val="hybridMultilevel"/>
    <w:tmpl w:val="6F161A5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nsid w:val="5FFD2F5C"/>
    <w:multiLevelType w:val="hybridMultilevel"/>
    <w:tmpl w:val="0C5A26C6"/>
    <w:lvl w:ilvl="0" w:tplc="04190013">
      <w:start w:val="1"/>
      <w:numFmt w:val="upperRoman"/>
      <w:lvlText w:val="%1."/>
      <w:lvlJc w:val="righ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nsid w:val="608D5733"/>
    <w:multiLevelType w:val="multilevel"/>
    <w:tmpl w:val="2A0C8ECA"/>
    <w:lvl w:ilvl="0">
      <w:start w:val="1"/>
      <w:numFmt w:val="decimal"/>
      <w:lvlText w:val="%1."/>
      <w:lvlJc w:val="left"/>
      <w:pPr>
        <w:ind w:left="555" w:hanging="55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29">
    <w:nsid w:val="61345184"/>
    <w:multiLevelType w:val="multilevel"/>
    <w:tmpl w:val="E76EE7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nsid w:val="622B5F56"/>
    <w:multiLevelType w:val="hybridMultilevel"/>
    <w:tmpl w:val="4EF47B3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708E3F82"/>
    <w:multiLevelType w:val="hybridMultilevel"/>
    <w:tmpl w:val="5CE2A2E6"/>
    <w:lvl w:ilvl="0" w:tplc="E23488BE">
      <w:start w:val="1"/>
      <w:numFmt w:val="decimal"/>
      <w:lvlText w:val="%1."/>
      <w:lvlJc w:val="left"/>
      <w:pPr>
        <w:tabs>
          <w:tab w:val="num" w:pos="720"/>
        </w:tabs>
        <w:ind w:left="720" w:hanging="360"/>
      </w:pPr>
      <w:rPr>
        <w:rFonts w:ascii="Times New Roman" w:hAnsi="Times New Roman" w:cs="Times New Roman" w:hint="default"/>
        <w:b w:val="0"/>
        <w:sz w:val="28"/>
        <w:szCs w:val="28"/>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2">
    <w:nsid w:val="716A3807"/>
    <w:multiLevelType w:val="multilevel"/>
    <w:tmpl w:val="63CE33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28"/>
  </w:num>
  <w:num w:numId="2">
    <w:abstractNumId w:val="16"/>
  </w:num>
  <w:num w:numId="3">
    <w:abstractNumId w:val="1"/>
  </w:num>
  <w:num w:numId="4">
    <w:abstractNumId w:val="20"/>
  </w:num>
  <w:num w:numId="5">
    <w:abstractNumId w:val="11"/>
  </w:num>
  <w:num w:numId="6">
    <w:abstractNumId w:val="24"/>
  </w:num>
  <w:num w:numId="7">
    <w:abstractNumId w:val="27"/>
  </w:num>
  <w:num w:numId="8">
    <w:abstractNumId w:val="2"/>
  </w:num>
  <w:num w:numId="9">
    <w:abstractNumId w:val="13"/>
  </w:num>
  <w:num w:numId="10">
    <w:abstractNumId w:val="15"/>
  </w:num>
  <w:num w:numId="11">
    <w:abstractNumId w:val="18"/>
  </w:num>
  <w:num w:numId="12">
    <w:abstractNumId w:val="22"/>
  </w:num>
  <w:num w:numId="13">
    <w:abstractNumId w:val="5"/>
  </w:num>
  <w:num w:numId="14">
    <w:abstractNumId w:val="10"/>
  </w:num>
  <w:num w:numId="15">
    <w:abstractNumId w:val="26"/>
  </w:num>
  <w:num w:numId="16">
    <w:abstractNumId w:val="0"/>
  </w:num>
  <w:num w:numId="17">
    <w:abstractNumId w:val="3"/>
  </w:num>
  <w:num w:numId="18">
    <w:abstractNumId w:val="7"/>
  </w:num>
  <w:num w:numId="19">
    <w:abstractNumId w:val="29"/>
  </w:num>
  <w:num w:numId="20">
    <w:abstractNumId w:val="32"/>
  </w:num>
  <w:num w:numId="21">
    <w:abstractNumId w:val="6"/>
  </w:num>
  <w:num w:numId="22">
    <w:abstractNumId w:val="12"/>
  </w:num>
  <w:num w:numId="23">
    <w:abstractNumId w:val="4"/>
  </w:num>
  <w:num w:numId="24">
    <w:abstractNumId w:val="23"/>
  </w:num>
  <w:num w:numId="25">
    <w:abstractNumId w:val="19"/>
  </w:num>
  <w:num w:numId="26">
    <w:abstractNumId w:val="21"/>
  </w:num>
  <w:num w:numId="27">
    <w:abstractNumId w:val="8"/>
  </w:num>
  <w:num w:numId="28">
    <w:abstractNumId w:val="31"/>
  </w:num>
  <w:num w:numId="29">
    <w:abstractNumId w:val="25"/>
  </w:num>
  <w:num w:numId="30">
    <w:abstractNumId w:val="30"/>
  </w:num>
  <w:num w:numId="31">
    <w:abstractNumId w:val="9"/>
  </w:num>
  <w:num w:numId="32">
    <w:abstractNumId w:val="17"/>
  </w:num>
  <w:num w:numId="33">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02EDD"/>
    <w:rsid w:val="00000770"/>
    <w:rsid w:val="00000E64"/>
    <w:rsid w:val="00003F73"/>
    <w:rsid w:val="00012A73"/>
    <w:rsid w:val="00015DD8"/>
    <w:rsid w:val="0002265B"/>
    <w:rsid w:val="00032D50"/>
    <w:rsid w:val="000342AA"/>
    <w:rsid w:val="00042136"/>
    <w:rsid w:val="000421AD"/>
    <w:rsid w:val="00044BA7"/>
    <w:rsid w:val="00045D1D"/>
    <w:rsid w:val="00046DC0"/>
    <w:rsid w:val="00053E8D"/>
    <w:rsid w:val="00054335"/>
    <w:rsid w:val="00061B11"/>
    <w:rsid w:val="00062948"/>
    <w:rsid w:val="000645FD"/>
    <w:rsid w:val="00077670"/>
    <w:rsid w:val="000822A3"/>
    <w:rsid w:val="00082660"/>
    <w:rsid w:val="00082E98"/>
    <w:rsid w:val="00093C91"/>
    <w:rsid w:val="00095336"/>
    <w:rsid w:val="0009675C"/>
    <w:rsid w:val="000A40AE"/>
    <w:rsid w:val="000B5EDF"/>
    <w:rsid w:val="000B601F"/>
    <w:rsid w:val="000C2072"/>
    <w:rsid w:val="000C60EF"/>
    <w:rsid w:val="000D4C87"/>
    <w:rsid w:val="000D60E2"/>
    <w:rsid w:val="000E1E42"/>
    <w:rsid w:val="000E286F"/>
    <w:rsid w:val="000E408C"/>
    <w:rsid w:val="000E490F"/>
    <w:rsid w:val="000F07C6"/>
    <w:rsid w:val="001055AD"/>
    <w:rsid w:val="00106D30"/>
    <w:rsid w:val="00111788"/>
    <w:rsid w:val="00114DAD"/>
    <w:rsid w:val="00125037"/>
    <w:rsid w:val="0013191C"/>
    <w:rsid w:val="00140106"/>
    <w:rsid w:val="001450DE"/>
    <w:rsid w:val="00151838"/>
    <w:rsid w:val="00151D6E"/>
    <w:rsid w:val="00156725"/>
    <w:rsid w:val="00164F74"/>
    <w:rsid w:val="00165FEF"/>
    <w:rsid w:val="00174D94"/>
    <w:rsid w:val="00190939"/>
    <w:rsid w:val="00192579"/>
    <w:rsid w:val="00196E2F"/>
    <w:rsid w:val="001B444D"/>
    <w:rsid w:val="001B56D1"/>
    <w:rsid w:val="001C157C"/>
    <w:rsid w:val="001C38CA"/>
    <w:rsid w:val="001C7143"/>
    <w:rsid w:val="001D05BD"/>
    <w:rsid w:val="001E2B44"/>
    <w:rsid w:val="001E2F78"/>
    <w:rsid w:val="001E3515"/>
    <w:rsid w:val="001F673B"/>
    <w:rsid w:val="001F757A"/>
    <w:rsid w:val="00202252"/>
    <w:rsid w:val="00207834"/>
    <w:rsid w:val="00216F5F"/>
    <w:rsid w:val="00220D9C"/>
    <w:rsid w:val="00232F82"/>
    <w:rsid w:val="00240BD1"/>
    <w:rsid w:val="00244728"/>
    <w:rsid w:val="00251DE0"/>
    <w:rsid w:val="00253E6E"/>
    <w:rsid w:val="00260206"/>
    <w:rsid w:val="00270B27"/>
    <w:rsid w:val="0027442B"/>
    <w:rsid w:val="0028033A"/>
    <w:rsid w:val="00282C48"/>
    <w:rsid w:val="00283131"/>
    <w:rsid w:val="0028388F"/>
    <w:rsid w:val="00284BDD"/>
    <w:rsid w:val="002877C8"/>
    <w:rsid w:val="002960AE"/>
    <w:rsid w:val="002968EC"/>
    <w:rsid w:val="002A3E9E"/>
    <w:rsid w:val="002A74CB"/>
    <w:rsid w:val="002A7B63"/>
    <w:rsid w:val="002B22BB"/>
    <w:rsid w:val="002C7975"/>
    <w:rsid w:val="002D18E2"/>
    <w:rsid w:val="002D1BE4"/>
    <w:rsid w:val="002D4BBD"/>
    <w:rsid w:val="002E1BE1"/>
    <w:rsid w:val="002E2DDC"/>
    <w:rsid w:val="002E5423"/>
    <w:rsid w:val="002F301E"/>
    <w:rsid w:val="003070A0"/>
    <w:rsid w:val="00315C29"/>
    <w:rsid w:val="00317176"/>
    <w:rsid w:val="003202AD"/>
    <w:rsid w:val="0032049B"/>
    <w:rsid w:val="0032265F"/>
    <w:rsid w:val="00323A7B"/>
    <w:rsid w:val="00324072"/>
    <w:rsid w:val="00325FB1"/>
    <w:rsid w:val="00330128"/>
    <w:rsid w:val="003402AE"/>
    <w:rsid w:val="00340452"/>
    <w:rsid w:val="003407EE"/>
    <w:rsid w:val="003577DA"/>
    <w:rsid w:val="0036210F"/>
    <w:rsid w:val="00363175"/>
    <w:rsid w:val="00370357"/>
    <w:rsid w:val="00376879"/>
    <w:rsid w:val="00384DA6"/>
    <w:rsid w:val="003868BD"/>
    <w:rsid w:val="003973E1"/>
    <w:rsid w:val="003A3638"/>
    <w:rsid w:val="003B28B2"/>
    <w:rsid w:val="003B46E2"/>
    <w:rsid w:val="003B6C0F"/>
    <w:rsid w:val="003C0361"/>
    <w:rsid w:val="003D184F"/>
    <w:rsid w:val="003E340D"/>
    <w:rsid w:val="003E42EB"/>
    <w:rsid w:val="003F3D3E"/>
    <w:rsid w:val="004002D0"/>
    <w:rsid w:val="00411537"/>
    <w:rsid w:val="0041391C"/>
    <w:rsid w:val="00413EA8"/>
    <w:rsid w:val="00415D5D"/>
    <w:rsid w:val="004256B0"/>
    <w:rsid w:val="004274FC"/>
    <w:rsid w:val="00427830"/>
    <w:rsid w:val="00430595"/>
    <w:rsid w:val="00435BC0"/>
    <w:rsid w:val="00437652"/>
    <w:rsid w:val="00437E0B"/>
    <w:rsid w:val="00440D81"/>
    <w:rsid w:val="00440EE6"/>
    <w:rsid w:val="0044677A"/>
    <w:rsid w:val="00447E9B"/>
    <w:rsid w:val="004522BE"/>
    <w:rsid w:val="00453C8A"/>
    <w:rsid w:val="00454382"/>
    <w:rsid w:val="004577F2"/>
    <w:rsid w:val="00457CDE"/>
    <w:rsid w:val="00465392"/>
    <w:rsid w:val="00471048"/>
    <w:rsid w:val="00473AEF"/>
    <w:rsid w:val="00474F5C"/>
    <w:rsid w:val="00483CE3"/>
    <w:rsid w:val="00495C42"/>
    <w:rsid w:val="004A1AEE"/>
    <w:rsid w:val="004A373E"/>
    <w:rsid w:val="004B1B56"/>
    <w:rsid w:val="004B3BF4"/>
    <w:rsid w:val="004B75FD"/>
    <w:rsid w:val="004E02CD"/>
    <w:rsid w:val="004E485E"/>
    <w:rsid w:val="004F19D8"/>
    <w:rsid w:val="004F34DB"/>
    <w:rsid w:val="004F732A"/>
    <w:rsid w:val="00501C48"/>
    <w:rsid w:val="005021C5"/>
    <w:rsid w:val="005068F7"/>
    <w:rsid w:val="00510E32"/>
    <w:rsid w:val="00511532"/>
    <w:rsid w:val="005154D7"/>
    <w:rsid w:val="005175F9"/>
    <w:rsid w:val="0052419E"/>
    <w:rsid w:val="005269C6"/>
    <w:rsid w:val="00527028"/>
    <w:rsid w:val="0053635B"/>
    <w:rsid w:val="00537C29"/>
    <w:rsid w:val="00543934"/>
    <w:rsid w:val="0054550D"/>
    <w:rsid w:val="00556653"/>
    <w:rsid w:val="005678BC"/>
    <w:rsid w:val="00570C3D"/>
    <w:rsid w:val="00573599"/>
    <w:rsid w:val="00574B55"/>
    <w:rsid w:val="00575F29"/>
    <w:rsid w:val="00576CDB"/>
    <w:rsid w:val="00576DEB"/>
    <w:rsid w:val="005915D1"/>
    <w:rsid w:val="005A03F8"/>
    <w:rsid w:val="005A5644"/>
    <w:rsid w:val="005A6C14"/>
    <w:rsid w:val="005A737C"/>
    <w:rsid w:val="005C5EE1"/>
    <w:rsid w:val="005D1167"/>
    <w:rsid w:val="005D3A0F"/>
    <w:rsid w:val="005D6890"/>
    <w:rsid w:val="005E1BDA"/>
    <w:rsid w:val="005E24ED"/>
    <w:rsid w:val="005E6B57"/>
    <w:rsid w:val="005E7BEB"/>
    <w:rsid w:val="005F318B"/>
    <w:rsid w:val="005F7B62"/>
    <w:rsid w:val="006035EA"/>
    <w:rsid w:val="006053D4"/>
    <w:rsid w:val="00615585"/>
    <w:rsid w:val="00615DD6"/>
    <w:rsid w:val="00621194"/>
    <w:rsid w:val="00625A10"/>
    <w:rsid w:val="0063435C"/>
    <w:rsid w:val="00635FFA"/>
    <w:rsid w:val="00641ADC"/>
    <w:rsid w:val="00652AF6"/>
    <w:rsid w:val="00654B71"/>
    <w:rsid w:val="00655102"/>
    <w:rsid w:val="006578E6"/>
    <w:rsid w:val="006723A5"/>
    <w:rsid w:val="00681548"/>
    <w:rsid w:val="006860CB"/>
    <w:rsid w:val="0069010A"/>
    <w:rsid w:val="00694B79"/>
    <w:rsid w:val="0069532C"/>
    <w:rsid w:val="0069746A"/>
    <w:rsid w:val="006A08D7"/>
    <w:rsid w:val="006A1FCF"/>
    <w:rsid w:val="006A4444"/>
    <w:rsid w:val="006A5304"/>
    <w:rsid w:val="006A5976"/>
    <w:rsid w:val="006A7FBF"/>
    <w:rsid w:val="006B17AC"/>
    <w:rsid w:val="006B4915"/>
    <w:rsid w:val="006B70D3"/>
    <w:rsid w:val="006C336B"/>
    <w:rsid w:val="006D0E3D"/>
    <w:rsid w:val="006D4C84"/>
    <w:rsid w:val="006D7A55"/>
    <w:rsid w:val="006D7B1C"/>
    <w:rsid w:val="006F6206"/>
    <w:rsid w:val="006F6A92"/>
    <w:rsid w:val="006F74D4"/>
    <w:rsid w:val="00711D82"/>
    <w:rsid w:val="00732EA1"/>
    <w:rsid w:val="0074249F"/>
    <w:rsid w:val="00743BFF"/>
    <w:rsid w:val="00747FC7"/>
    <w:rsid w:val="00752DF7"/>
    <w:rsid w:val="00767901"/>
    <w:rsid w:val="00774D91"/>
    <w:rsid w:val="00775914"/>
    <w:rsid w:val="007807F5"/>
    <w:rsid w:val="00781084"/>
    <w:rsid w:val="00781B08"/>
    <w:rsid w:val="007A5C13"/>
    <w:rsid w:val="007B4716"/>
    <w:rsid w:val="007C09A0"/>
    <w:rsid w:val="007C0F09"/>
    <w:rsid w:val="007D211A"/>
    <w:rsid w:val="007D7EBF"/>
    <w:rsid w:val="007E14E6"/>
    <w:rsid w:val="007E36D7"/>
    <w:rsid w:val="007F2BC5"/>
    <w:rsid w:val="007F50FC"/>
    <w:rsid w:val="007F7B84"/>
    <w:rsid w:val="00802570"/>
    <w:rsid w:val="0081287E"/>
    <w:rsid w:val="008128E4"/>
    <w:rsid w:val="00830C31"/>
    <w:rsid w:val="0083693A"/>
    <w:rsid w:val="008434F6"/>
    <w:rsid w:val="008509DF"/>
    <w:rsid w:val="00850D59"/>
    <w:rsid w:val="00855855"/>
    <w:rsid w:val="0085744D"/>
    <w:rsid w:val="00862435"/>
    <w:rsid w:val="00865C4E"/>
    <w:rsid w:val="00866EC5"/>
    <w:rsid w:val="00874D4B"/>
    <w:rsid w:val="00882172"/>
    <w:rsid w:val="008824E9"/>
    <w:rsid w:val="00891120"/>
    <w:rsid w:val="00891E3D"/>
    <w:rsid w:val="00892C51"/>
    <w:rsid w:val="00897DBA"/>
    <w:rsid w:val="008A051F"/>
    <w:rsid w:val="008A0F49"/>
    <w:rsid w:val="008A3E41"/>
    <w:rsid w:val="008B48F5"/>
    <w:rsid w:val="008C3DDB"/>
    <w:rsid w:val="008C43D8"/>
    <w:rsid w:val="008C786E"/>
    <w:rsid w:val="008D0834"/>
    <w:rsid w:val="008D574F"/>
    <w:rsid w:val="008F13E9"/>
    <w:rsid w:val="008F34FE"/>
    <w:rsid w:val="008F69AC"/>
    <w:rsid w:val="00901152"/>
    <w:rsid w:val="00901EC2"/>
    <w:rsid w:val="00901F97"/>
    <w:rsid w:val="00903342"/>
    <w:rsid w:val="00904B6E"/>
    <w:rsid w:val="009079FD"/>
    <w:rsid w:val="00923E0F"/>
    <w:rsid w:val="00925FFB"/>
    <w:rsid w:val="0093608F"/>
    <w:rsid w:val="00963DF1"/>
    <w:rsid w:val="0098029D"/>
    <w:rsid w:val="009824EF"/>
    <w:rsid w:val="0098337A"/>
    <w:rsid w:val="00993300"/>
    <w:rsid w:val="009A2188"/>
    <w:rsid w:val="009A4B7F"/>
    <w:rsid w:val="009D563D"/>
    <w:rsid w:val="009D6F23"/>
    <w:rsid w:val="009E0DE4"/>
    <w:rsid w:val="009E7EA5"/>
    <w:rsid w:val="009F1EFD"/>
    <w:rsid w:val="00A02545"/>
    <w:rsid w:val="00A043DF"/>
    <w:rsid w:val="00A10EC0"/>
    <w:rsid w:val="00A1341F"/>
    <w:rsid w:val="00A179E4"/>
    <w:rsid w:val="00A20A3B"/>
    <w:rsid w:val="00A221C0"/>
    <w:rsid w:val="00A246FA"/>
    <w:rsid w:val="00A2479A"/>
    <w:rsid w:val="00A30558"/>
    <w:rsid w:val="00A35A34"/>
    <w:rsid w:val="00A36224"/>
    <w:rsid w:val="00A37254"/>
    <w:rsid w:val="00A41B56"/>
    <w:rsid w:val="00A42A2B"/>
    <w:rsid w:val="00A47659"/>
    <w:rsid w:val="00A60DAE"/>
    <w:rsid w:val="00A654AC"/>
    <w:rsid w:val="00A65A7F"/>
    <w:rsid w:val="00A756FA"/>
    <w:rsid w:val="00A9442A"/>
    <w:rsid w:val="00A95366"/>
    <w:rsid w:val="00A957F8"/>
    <w:rsid w:val="00A95C88"/>
    <w:rsid w:val="00AA73AA"/>
    <w:rsid w:val="00AB22FF"/>
    <w:rsid w:val="00AB3208"/>
    <w:rsid w:val="00AB3F72"/>
    <w:rsid w:val="00AB6633"/>
    <w:rsid w:val="00AD0859"/>
    <w:rsid w:val="00AE1548"/>
    <w:rsid w:val="00AF0B10"/>
    <w:rsid w:val="00AF2134"/>
    <w:rsid w:val="00AF37C0"/>
    <w:rsid w:val="00AF5C5C"/>
    <w:rsid w:val="00B006A8"/>
    <w:rsid w:val="00B00CEC"/>
    <w:rsid w:val="00B02EDD"/>
    <w:rsid w:val="00B04A21"/>
    <w:rsid w:val="00B05F72"/>
    <w:rsid w:val="00B14F21"/>
    <w:rsid w:val="00B1795F"/>
    <w:rsid w:val="00B20B1A"/>
    <w:rsid w:val="00B2541D"/>
    <w:rsid w:val="00B27A1F"/>
    <w:rsid w:val="00B3004B"/>
    <w:rsid w:val="00B3187A"/>
    <w:rsid w:val="00B328B7"/>
    <w:rsid w:val="00B41996"/>
    <w:rsid w:val="00B46F32"/>
    <w:rsid w:val="00B47DAB"/>
    <w:rsid w:val="00B52551"/>
    <w:rsid w:val="00B6498C"/>
    <w:rsid w:val="00B6762E"/>
    <w:rsid w:val="00B91E30"/>
    <w:rsid w:val="00BA2B76"/>
    <w:rsid w:val="00BB1059"/>
    <w:rsid w:val="00BB378D"/>
    <w:rsid w:val="00BB3A4D"/>
    <w:rsid w:val="00BB4825"/>
    <w:rsid w:val="00BB5D3D"/>
    <w:rsid w:val="00BC19D4"/>
    <w:rsid w:val="00BC356D"/>
    <w:rsid w:val="00BC7721"/>
    <w:rsid w:val="00BD161A"/>
    <w:rsid w:val="00BD31F4"/>
    <w:rsid w:val="00BE777C"/>
    <w:rsid w:val="00BE79AA"/>
    <w:rsid w:val="00BF0E62"/>
    <w:rsid w:val="00BF236D"/>
    <w:rsid w:val="00BF2E5D"/>
    <w:rsid w:val="00C04D16"/>
    <w:rsid w:val="00C116D8"/>
    <w:rsid w:val="00C149FE"/>
    <w:rsid w:val="00C16E31"/>
    <w:rsid w:val="00C1792D"/>
    <w:rsid w:val="00C316EC"/>
    <w:rsid w:val="00C33149"/>
    <w:rsid w:val="00C42F67"/>
    <w:rsid w:val="00C4691D"/>
    <w:rsid w:val="00C55827"/>
    <w:rsid w:val="00C57531"/>
    <w:rsid w:val="00C60F09"/>
    <w:rsid w:val="00C62920"/>
    <w:rsid w:val="00C637CE"/>
    <w:rsid w:val="00C718DE"/>
    <w:rsid w:val="00C747BA"/>
    <w:rsid w:val="00C7497A"/>
    <w:rsid w:val="00C7741B"/>
    <w:rsid w:val="00C81CD8"/>
    <w:rsid w:val="00C821FC"/>
    <w:rsid w:val="00C8378C"/>
    <w:rsid w:val="00C850E2"/>
    <w:rsid w:val="00C86F55"/>
    <w:rsid w:val="00C90F5D"/>
    <w:rsid w:val="00CA2026"/>
    <w:rsid w:val="00CA3754"/>
    <w:rsid w:val="00CA5700"/>
    <w:rsid w:val="00CB4490"/>
    <w:rsid w:val="00CB47A4"/>
    <w:rsid w:val="00CB5317"/>
    <w:rsid w:val="00CB77B4"/>
    <w:rsid w:val="00CD1478"/>
    <w:rsid w:val="00CD266E"/>
    <w:rsid w:val="00CD2EA4"/>
    <w:rsid w:val="00CD3E9A"/>
    <w:rsid w:val="00CE04CD"/>
    <w:rsid w:val="00CE4AA4"/>
    <w:rsid w:val="00CF3D76"/>
    <w:rsid w:val="00CF64C4"/>
    <w:rsid w:val="00D04DEC"/>
    <w:rsid w:val="00D06809"/>
    <w:rsid w:val="00D06CE6"/>
    <w:rsid w:val="00D22674"/>
    <w:rsid w:val="00D25FE0"/>
    <w:rsid w:val="00D315DC"/>
    <w:rsid w:val="00D3578F"/>
    <w:rsid w:val="00D413E3"/>
    <w:rsid w:val="00D44873"/>
    <w:rsid w:val="00D47346"/>
    <w:rsid w:val="00D479B5"/>
    <w:rsid w:val="00D5014A"/>
    <w:rsid w:val="00D5070A"/>
    <w:rsid w:val="00D515B4"/>
    <w:rsid w:val="00D67F25"/>
    <w:rsid w:val="00D705EA"/>
    <w:rsid w:val="00D72C8F"/>
    <w:rsid w:val="00D806C6"/>
    <w:rsid w:val="00D81337"/>
    <w:rsid w:val="00D84564"/>
    <w:rsid w:val="00D86B33"/>
    <w:rsid w:val="00D86F23"/>
    <w:rsid w:val="00DA20FD"/>
    <w:rsid w:val="00DA3F16"/>
    <w:rsid w:val="00DB3FB9"/>
    <w:rsid w:val="00DB7934"/>
    <w:rsid w:val="00DC4B35"/>
    <w:rsid w:val="00DD00D5"/>
    <w:rsid w:val="00DD10BA"/>
    <w:rsid w:val="00DE4D9A"/>
    <w:rsid w:val="00DE72FE"/>
    <w:rsid w:val="00DF55E1"/>
    <w:rsid w:val="00DF7D88"/>
    <w:rsid w:val="00E06803"/>
    <w:rsid w:val="00E06CFB"/>
    <w:rsid w:val="00E1285F"/>
    <w:rsid w:val="00E209A2"/>
    <w:rsid w:val="00E2428C"/>
    <w:rsid w:val="00E243BD"/>
    <w:rsid w:val="00E27398"/>
    <w:rsid w:val="00E37064"/>
    <w:rsid w:val="00E40EB6"/>
    <w:rsid w:val="00E57927"/>
    <w:rsid w:val="00E747DB"/>
    <w:rsid w:val="00E778E2"/>
    <w:rsid w:val="00E8270A"/>
    <w:rsid w:val="00E82AE6"/>
    <w:rsid w:val="00E85E4E"/>
    <w:rsid w:val="00E86CAC"/>
    <w:rsid w:val="00E87440"/>
    <w:rsid w:val="00E950EC"/>
    <w:rsid w:val="00E96D2F"/>
    <w:rsid w:val="00EA1EE3"/>
    <w:rsid w:val="00EA233F"/>
    <w:rsid w:val="00EA6780"/>
    <w:rsid w:val="00EA79B4"/>
    <w:rsid w:val="00EB5303"/>
    <w:rsid w:val="00EC576D"/>
    <w:rsid w:val="00EC5996"/>
    <w:rsid w:val="00ED14CD"/>
    <w:rsid w:val="00ED2A4C"/>
    <w:rsid w:val="00ED4B9A"/>
    <w:rsid w:val="00EE66F6"/>
    <w:rsid w:val="00F07EB1"/>
    <w:rsid w:val="00F101D2"/>
    <w:rsid w:val="00F10803"/>
    <w:rsid w:val="00F12E1C"/>
    <w:rsid w:val="00F14FC0"/>
    <w:rsid w:val="00F20907"/>
    <w:rsid w:val="00F301D2"/>
    <w:rsid w:val="00F3024B"/>
    <w:rsid w:val="00F46DF0"/>
    <w:rsid w:val="00F47591"/>
    <w:rsid w:val="00F5494E"/>
    <w:rsid w:val="00F55FE2"/>
    <w:rsid w:val="00F569DD"/>
    <w:rsid w:val="00F57A97"/>
    <w:rsid w:val="00F6540A"/>
    <w:rsid w:val="00F66146"/>
    <w:rsid w:val="00F768B1"/>
    <w:rsid w:val="00F816B4"/>
    <w:rsid w:val="00F863B3"/>
    <w:rsid w:val="00F9619B"/>
    <w:rsid w:val="00FB257D"/>
    <w:rsid w:val="00FB6A04"/>
    <w:rsid w:val="00FB74E3"/>
    <w:rsid w:val="00FC3FBF"/>
    <w:rsid w:val="00FC4373"/>
    <w:rsid w:val="00FD5729"/>
    <w:rsid w:val="00FF08BB"/>
    <w:rsid w:val="00FF098F"/>
    <w:rsid w:val="00FF7A0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A2188"/>
    <w:pPr>
      <w:spacing w:after="200" w:line="276" w:lineRule="auto"/>
    </w:pPr>
  </w:style>
  <w:style w:type="paragraph" w:styleId="1">
    <w:name w:val="heading 1"/>
    <w:basedOn w:val="a"/>
    <w:next w:val="a"/>
    <w:link w:val="10"/>
    <w:uiPriority w:val="9"/>
    <w:qFormat/>
    <w:rsid w:val="00C90F5D"/>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semiHidden/>
    <w:unhideWhenUsed/>
    <w:qFormat/>
    <w:rsid w:val="00340452"/>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link w:val="30"/>
    <w:uiPriority w:val="9"/>
    <w:qFormat/>
    <w:rsid w:val="006053D4"/>
    <w:pPr>
      <w:spacing w:before="100" w:beforeAutospacing="1" w:after="100" w:afterAutospacing="1" w:line="240" w:lineRule="auto"/>
      <w:outlineLvl w:val="2"/>
    </w:pPr>
    <w:rPr>
      <w:rFonts w:ascii="Times New Roman" w:eastAsia="Times New Roman" w:hAnsi="Times New Roman" w:cs="Times New Roman"/>
      <w:b/>
      <w:bCs/>
      <w:sz w:val="27"/>
      <w:szCs w:val="27"/>
      <w:lang w:val="en-US" w:bidi="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link w:val="a4"/>
    <w:qFormat/>
    <w:rsid w:val="009A2188"/>
    <w:pPr>
      <w:spacing w:after="0" w:line="240" w:lineRule="auto"/>
      <w:jc w:val="center"/>
    </w:pPr>
    <w:rPr>
      <w:rFonts w:ascii="Times New Roman" w:eastAsia="Times New Roman" w:hAnsi="Times New Roman" w:cs="Times New Roman"/>
      <w:b/>
      <w:bCs/>
      <w:color w:val="000000"/>
      <w:sz w:val="32"/>
      <w:szCs w:val="32"/>
      <w:lang w:val="uk-UA" w:eastAsia="ru-RU"/>
    </w:rPr>
  </w:style>
  <w:style w:type="character" w:customStyle="1" w:styleId="a4">
    <w:name w:val="Название Знак"/>
    <w:basedOn w:val="a0"/>
    <w:link w:val="a3"/>
    <w:rsid w:val="009A2188"/>
    <w:rPr>
      <w:rFonts w:ascii="Times New Roman" w:eastAsia="Times New Roman" w:hAnsi="Times New Roman" w:cs="Times New Roman"/>
      <w:b/>
      <w:bCs/>
      <w:color w:val="000000"/>
      <w:sz w:val="32"/>
      <w:szCs w:val="32"/>
      <w:lang w:val="uk-UA" w:eastAsia="ru-RU"/>
    </w:rPr>
  </w:style>
  <w:style w:type="paragraph" w:styleId="a5">
    <w:name w:val="List Paragraph"/>
    <w:basedOn w:val="a"/>
    <w:uiPriority w:val="34"/>
    <w:qFormat/>
    <w:rsid w:val="00F07EB1"/>
    <w:pPr>
      <w:spacing w:after="160" w:line="259" w:lineRule="auto"/>
      <w:ind w:left="720"/>
      <w:contextualSpacing/>
    </w:pPr>
  </w:style>
  <w:style w:type="paragraph" w:customStyle="1" w:styleId="Default">
    <w:name w:val="Default"/>
    <w:rsid w:val="00F07EB1"/>
    <w:pPr>
      <w:autoSpaceDE w:val="0"/>
      <w:autoSpaceDN w:val="0"/>
      <w:adjustRightInd w:val="0"/>
      <w:spacing w:after="0" w:line="240" w:lineRule="auto"/>
    </w:pPr>
    <w:rPr>
      <w:rFonts w:ascii="Times New Roman" w:hAnsi="Times New Roman" w:cs="Times New Roman"/>
      <w:color w:val="000000"/>
      <w:sz w:val="24"/>
      <w:szCs w:val="24"/>
    </w:rPr>
  </w:style>
  <w:style w:type="paragraph" w:styleId="a6">
    <w:name w:val="Normal (Web)"/>
    <w:basedOn w:val="a"/>
    <w:uiPriority w:val="99"/>
    <w:unhideWhenUsed/>
    <w:rsid w:val="00437652"/>
    <w:pPr>
      <w:spacing w:before="100" w:beforeAutospacing="1" w:after="100" w:afterAutospacing="1" w:line="240" w:lineRule="auto"/>
    </w:pPr>
    <w:rPr>
      <w:rFonts w:ascii="Times New Roman" w:eastAsia="Times New Roman" w:hAnsi="Times New Roman" w:cs="Times New Roman"/>
      <w:sz w:val="24"/>
      <w:szCs w:val="24"/>
      <w:lang w:eastAsia="ru-RU"/>
    </w:rPr>
  </w:style>
  <w:style w:type="table" w:styleId="a7">
    <w:name w:val="Table Grid"/>
    <w:basedOn w:val="a1"/>
    <w:uiPriority w:val="39"/>
    <w:rsid w:val="0043765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header"/>
    <w:basedOn w:val="a"/>
    <w:link w:val="a9"/>
    <w:uiPriority w:val="99"/>
    <w:unhideWhenUsed/>
    <w:rsid w:val="00511532"/>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511532"/>
  </w:style>
  <w:style w:type="paragraph" w:styleId="aa">
    <w:name w:val="footer"/>
    <w:basedOn w:val="a"/>
    <w:link w:val="ab"/>
    <w:uiPriority w:val="99"/>
    <w:unhideWhenUsed/>
    <w:rsid w:val="00511532"/>
    <w:pPr>
      <w:tabs>
        <w:tab w:val="center" w:pos="4677"/>
        <w:tab w:val="right" w:pos="9355"/>
      </w:tabs>
      <w:spacing w:after="0" w:line="240" w:lineRule="auto"/>
    </w:pPr>
  </w:style>
  <w:style w:type="character" w:customStyle="1" w:styleId="ab">
    <w:name w:val="Нижний колонтитул Знак"/>
    <w:basedOn w:val="a0"/>
    <w:link w:val="aa"/>
    <w:uiPriority w:val="99"/>
    <w:rsid w:val="00511532"/>
  </w:style>
  <w:style w:type="character" w:styleId="ac">
    <w:name w:val="Hyperlink"/>
    <w:basedOn w:val="a0"/>
    <w:uiPriority w:val="99"/>
    <w:unhideWhenUsed/>
    <w:rsid w:val="00015DD8"/>
    <w:rPr>
      <w:color w:val="0563C1" w:themeColor="hyperlink"/>
      <w:u w:val="single"/>
    </w:rPr>
  </w:style>
  <w:style w:type="character" w:customStyle="1" w:styleId="UnresolvedMention1">
    <w:name w:val="Unresolved Mention1"/>
    <w:basedOn w:val="a0"/>
    <w:uiPriority w:val="99"/>
    <w:semiHidden/>
    <w:unhideWhenUsed/>
    <w:rsid w:val="00897DBA"/>
    <w:rPr>
      <w:color w:val="808080"/>
      <w:shd w:val="clear" w:color="auto" w:fill="E6E6E6"/>
    </w:rPr>
  </w:style>
  <w:style w:type="character" w:styleId="ad">
    <w:name w:val="Strong"/>
    <w:basedOn w:val="a0"/>
    <w:uiPriority w:val="22"/>
    <w:qFormat/>
    <w:rsid w:val="00232F82"/>
    <w:rPr>
      <w:b/>
      <w:bCs/>
    </w:rPr>
  </w:style>
  <w:style w:type="character" w:customStyle="1" w:styleId="30">
    <w:name w:val="Заголовок 3 Знак"/>
    <w:basedOn w:val="a0"/>
    <w:link w:val="3"/>
    <w:uiPriority w:val="9"/>
    <w:rsid w:val="006053D4"/>
    <w:rPr>
      <w:rFonts w:ascii="Times New Roman" w:eastAsia="Times New Roman" w:hAnsi="Times New Roman" w:cs="Times New Roman"/>
      <w:b/>
      <w:bCs/>
      <w:sz w:val="27"/>
      <w:szCs w:val="27"/>
      <w:lang w:val="en-US" w:bidi="he-IL"/>
    </w:rPr>
  </w:style>
  <w:style w:type="character" w:customStyle="1" w:styleId="10">
    <w:name w:val="Заголовок 1 Знак"/>
    <w:basedOn w:val="a0"/>
    <w:link w:val="1"/>
    <w:uiPriority w:val="9"/>
    <w:rsid w:val="00C90F5D"/>
    <w:rPr>
      <w:rFonts w:asciiTheme="majorHAnsi" w:eastAsiaTheme="majorEastAsia" w:hAnsiTheme="majorHAnsi" w:cstheme="majorBidi"/>
      <w:color w:val="2E74B5" w:themeColor="accent1" w:themeShade="BF"/>
      <w:sz w:val="32"/>
      <w:szCs w:val="32"/>
    </w:rPr>
  </w:style>
  <w:style w:type="character" w:styleId="ae">
    <w:name w:val="Emphasis"/>
    <w:basedOn w:val="a0"/>
    <w:uiPriority w:val="20"/>
    <w:qFormat/>
    <w:rsid w:val="008128E4"/>
    <w:rPr>
      <w:i/>
      <w:iCs/>
    </w:rPr>
  </w:style>
  <w:style w:type="paragraph" w:customStyle="1" w:styleId="rvps2">
    <w:name w:val="rvps2"/>
    <w:basedOn w:val="a"/>
    <w:rsid w:val="007807F5"/>
    <w:pPr>
      <w:spacing w:before="100" w:beforeAutospacing="1" w:after="100" w:afterAutospacing="1" w:line="240" w:lineRule="auto"/>
    </w:pPr>
    <w:rPr>
      <w:rFonts w:ascii="Times New Roman" w:eastAsia="Times New Roman" w:hAnsi="Times New Roman" w:cs="Times New Roman"/>
      <w:sz w:val="24"/>
      <w:szCs w:val="24"/>
      <w:lang w:val="en-US" w:bidi="he-IL"/>
    </w:rPr>
  </w:style>
  <w:style w:type="character" w:customStyle="1" w:styleId="rvts52">
    <w:name w:val="rvts52"/>
    <w:basedOn w:val="a0"/>
    <w:rsid w:val="005021C5"/>
  </w:style>
  <w:style w:type="paragraph" w:styleId="HTML">
    <w:name w:val="HTML Preformatted"/>
    <w:basedOn w:val="a"/>
    <w:link w:val="HTML0"/>
    <w:uiPriority w:val="99"/>
    <w:semiHidden/>
    <w:unhideWhenUsed/>
    <w:rsid w:val="00DD00D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n-US" w:bidi="he-IL"/>
    </w:rPr>
  </w:style>
  <w:style w:type="character" w:customStyle="1" w:styleId="HTML0">
    <w:name w:val="Стандартный HTML Знак"/>
    <w:basedOn w:val="a0"/>
    <w:link w:val="HTML"/>
    <w:uiPriority w:val="99"/>
    <w:semiHidden/>
    <w:rsid w:val="00DD00D5"/>
    <w:rPr>
      <w:rFonts w:ascii="Courier New" w:eastAsia="Times New Roman" w:hAnsi="Courier New" w:cs="Courier New"/>
      <w:sz w:val="20"/>
      <w:szCs w:val="20"/>
      <w:lang w:val="en-US" w:bidi="he-IL"/>
    </w:rPr>
  </w:style>
  <w:style w:type="character" w:styleId="af">
    <w:name w:val="FollowedHyperlink"/>
    <w:basedOn w:val="a0"/>
    <w:uiPriority w:val="99"/>
    <w:semiHidden/>
    <w:unhideWhenUsed/>
    <w:rsid w:val="000421AD"/>
    <w:rPr>
      <w:color w:val="954F72" w:themeColor="followedHyperlink"/>
      <w:u w:val="single"/>
    </w:rPr>
  </w:style>
  <w:style w:type="paragraph" w:styleId="af0">
    <w:name w:val="No Spacing"/>
    <w:uiPriority w:val="1"/>
    <w:qFormat/>
    <w:rsid w:val="00EC576D"/>
    <w:pPr>
      <w:spacing w:after="0" w:line="240" w:lineRule="auto"/>
    </w:pPr>
    <w:rPr>
      <w:rFonts w:ascii="Arial Unicode MS" w:eastAsia="Arial Unicode MS" w:hAnsi="Arial Unicode MS" w:cs="Arial Unicode MS"/>
      <w:color w:val="000000"/>
      <w:sz w:val="24"/>
      <w:szCs w:val="24"/>
      <w:lang w:val="uk-UA" w:eastAsia="uk-UA"/>
    </w:rPr>
  </w:style>
  <w:style w:type="character" w:customStyle="1" w:styleId="UnresolvedMention2">
    <w:name w:val="Unresolved Mention2"/>
    <w:basedOn w:val="a0"/>
    <w:uiPriority w:val="99"/>
    <w:semiHidden/>
    <w:unhideWhenUsed/>
    <w:rsid w:val="00F46DF0"/>
    <w:rPr>
      <w:color w:val="808080"/>
      <w:shd w:val="clear" w:color="auto" w:fill="E6E6E6"/>
    </w:rPr>
  </w:style>
  <w:style w:type="character" w:customStyle="1" w:styleId="UnresolvedMention">
    <w:name w:val="Unresolved Mention"/>
    <w:basedOn w:val="a0"/>
    <w:uiPriority w:val="99"/>
    <w:semiHidden/>
    <w:unhideWhenUsed/>
    <w:rsid w:val="00427830"/>
    <w:rPr>
      <w:color w:val="808080"/>
      <w:shd w:val="clear" w:color="auto" w:fill="E6E6E6"/>
    </w:rPr>
  </w:style>
  <w:style w:type="character" w:customStyle="1" w:styleId="20">
    <w:name w:val="Заголовок 2 Знак"/>
    <w:basedOn w:val="a0"/>
    <w:link w:val="2"/>
    <w:uiPriority w:val="9"/>
    <w:semiHidden/>
    <w:rsid w:val="00340452"/>
    <w:rPr>
      <w:rFonts w:asciiTheme="majorHAnsi" w:eastAsiaTheme="majorEastAsia" w:hAnsiTheme="majorHAnsi" w:cstheme="majorBidi"/>
      <w:color w:val="2E74B5" w:themeColor="accent1" w:themeShade="BF"/>
      <w:sz w:val="26"/>
      <w:szCs w:val="26"/>
    </w:rPr>
  </w:style>
  <w:style w:type="paragraph" w:styleId="af1">
    <w:name w:val="Balloon Text"/>
    <w:basedOn w:val="a"/>
    <w:link w:val="af2"/>
    <w:uiPriority w:val="99"/>
    <w:semiHidden/>
    <w:unhideWhenUsed/>
    <w:rsid w:val="007A5C13"/>
    <w:pPr>
      <w:spacing w:after="0" w:line="240" w:lineRule="auto"/>
    </w:pPr>
    <w:rPr>
      <w:rFonts w:ascii="Tahoma" w:hAnsi="Tahoma" w:cs="Tahoma"/>
      <w:sz w:val="16"/>
      <w:szCs w:val="16"/>
    </w:rPr>
  </w:style>
  <w:style w:type="character" w:customStyle="1" w:styleId="af2">
    <w:name w:val="Текст выноски Знак"/>
    <w:basedOn w:val="a0"/>
    <w:link w:val="af1"/>
    <w:uiPriority w:val="99"/>
    <w:semiHidden/>
    <w:rsid w:val="007A5C13"/>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A2188"/>
    <w:pPr>
      <w:spacing w:after="200" w:line="276" w:lineRule="auto"/>
    </w:pPr>
  </w:style>
  <w:style w:type="paragraph" w:styleId="1">
    <w:name w:val="heading 1"/>
    <w:basedOn w:val="a"/>
    <w:next w:val="a"/>
    <w:link w:val="10"/>
    <w:uiPriority w:val="9"/>
    <w:qFormat/>
    <w:rsid w:val="00C90F5D"/>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semiHidden/>
    <w:unhideWhenUsed/>
    <w:qFormat/>
    <w:rsid w:val="00340452"/>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link w:val="30"/>
    <w:uiPriority w:val="9"/>
    <w:qFormat/>
    <w:rsid w:val="006053D4"/>
    <w:pPr>
      <w:spacing w:before="100" w:beforeAutospacing="1" w:after="100" w:afterAutospacing="1" w:line="240" w:lineRule="auto"/>
      <w:outlineLvl w:val="2"/>
    </w:pPr>
    <w:rPr>
      <w:rFonts w:ascii="Times New Roman" w:eastAsia="Times New Roman" w:hAnsi="Times New Roman" w:cs="Times New Roman"/>
      <w:b/>
      <w:bCs/>
      <w:sz w:val="27"/>
      <w:szCs w:val="27"/>
      <w:lang w:val="en-US" w:bidi="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link w:val="a4"/>
    <w:qFormat/>
    <w:rsid w:val="009A2188"/>
    <w:pPr>
      <w:spacing w:after="0" w:line="240" w:lineRule="auto"/>
      <w:jc w:val="center"/>
    </w:pPr>
    <w:rPr>
      <w:rFonts w:ascii="Times New Roman" w:eastAsia="Times New Roman" w:hAnsi="Times New Roman" w:cs="Times New Roman"/>
      <w:b/>
      <w:bCs/>
      <w:color w:val="000000"/>
      <w:sz w:val="32"/>
      <w:szCs w:val="32"/>
      <w:lang w:val="uk-UA" w:eastAsia="ru-RU"/>
    </w:rPr>
  </w:style>
  <w:style w:type="character" w:customStyle="1" w:styleId="a4">
    <w:name w:val="Название Знак"/>
    <w:basedOn w:val="a0"/>
    <w:link w:val="a3"/>
    <w:rsid w:val="009A2188"/>
    <w:rPr>
      <w:rFonts w:ascii="Times New Roman" w:eastAsia="Times New Roman" w:hAnsi="Times New Roman" w:cs="Times New Roman"/>
      <w:b/>
      <w:bCs/>
      <w:color w:val="000000"/>
      <w:sz w:val="32"/>
      <w:szCs w:val="32"/>
      <w:lang w:val="uk-UA" w:eastAsia="ru-RU"/>
    </w:rPr>
  </w:style>
  <w:style w:type="paragraph" w:styleId="a5">
    <w:name w:val="List Paragraph"/>
    <w:basedOn w:val="a"/>
    <w:uiPriority w:val="34"/>
    <w:qFormat/>
    <w:rsid w:val="00F07EB1"/>
    <w:pPr>
      <w:spacing w:after="160" w:line="259" w:lineRule="auto"/>
      <w:ind w:left="720"/>
      <w:contextualSpacing/>
    </w:pPr>
  </w:style>
  <w:style w:type="paragraph" w:customStyle="1" w:styleId="Default">
    <w:name w:val="Default"/>
    <w:rsid w:val="00F07EB1"/>
    <w:pPr>
      <w:autoSpaceDE w:val="0"/>
      <w:autoSpaceDN w:val="0"/>
      <w:adjustRightInd w:val="0"/>
      <w:spacing w:after="0" w:line="240" w:lineRule="auto"/>
    </w:pPr>
    <w:rPr>
      <w:rFonts w:ascii="Times New Roman" w:hAnsi="Times New Roman" w:cs="Times New Roman"/>
      <w:color w:val="000000"/>
      <w:sz w:val="24"/>
      <w:szCs w:val="24"/>
    </w:rPr>
  </w:style>
  <w:style w:type="paragraph" w:styleId="a6">
    <w:name w:val="Normal (Web)"/>
    <w:basedOn w:val="a"/>
    <w:uiPriority w:val="99"/>
    <w:unhideWhenUsed/>
    <w:rsid w:val="00437652"/>
    <w:pPr>
      <w:spacing w:before="100" w:beforeAutospacing="1" w:after="100" w:afterAutospacing="1" w:line="240" w:lineRule="auto"/>
    </w:pPr>
    <w:rPr>
      <w:rFonts w:ascii="Times New Roman" w:eastAsia="Times New Roman" w:hAnsi="Times New Roman" w:cs="Times New Roman"/>
      <w:sz w:val="24"/>
      <w:szCs w:val="24"/>
      <w:lang w:eastAsia="ru-RU"/>
    </w:rPr>
  </w:style>
  <w:style w:type="table" w:styleId="a7">
    <w:name w:val="Table Grid"/>
    <w:basedOn w:val="a1"/>
    <w:uiPriority w:val="39"/>
    <w:rsid w:val="0043765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header"/>
    <w:basedOn w:val="a"/>
    <w:link w:val="a9"/>
    <w:uiPriority w:val="99"/>
    <w:unhideWhenUsed/>
    <w:rsid w:val="00511532"/>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511532"/>
  </w:style>
  <w:style w:type="paragraph" w:styleId="aa">
    <w:name w:val="footer"/>
    <w:basedOn w:val="a"/>
    <w:link w:val="ab"/>
    <w:uiPriority w:val="99"/>
    <w:unhideWhenUsed/>
    <w:rsid w:val="00511532"/>
    <w:pPr>
      <w:tabs>
        <w:tab w:val="center" w:pos="4677"/>
        <w:tab w:val="right" w:pos="9355"/>
      </w:tabs>
      <w:spacing w:after="0" w:line="240" w:lineRule="auto"/>
    </w:pPr>
  </w:style>
  <w:style w:type="character" w:customStyle="1" w:styleId="ab">
    <w:name w:val="Нижний колонтитул Знак"/>
    <w:basedOn w:val="a0"/>
    <w:link w:val="aa"/>
    <w:uiPriority w:val="99"/>
    <w:rsid w:val="00511532"/>
  </w:style>
  <w:style w:type="character" w:styleId="ac">
    <w:name w:val="Hyperlink"/>
    <w:basedOn w:val="a0"/>
    <w:uiPriority w:val="99"/>
    <w:unhideWhenUsed/>
    <w:rsid w:val="00015DD8"/>
    <w:rPr>
      <w:color w:val="0563C1" w:themeColor="hyperlink"/>
      <w:u w:val="single"/>
    </w:rPr>
  </w:style>
  <w:style w:type="character" w:customStyle="1" w:styleId="UnresolvedMention1">
    <w:name w:val="Unresolved Mention1"/>
    <w:basedOn w:val="a0"/>
    <w:uiPriority w:val="99"/>
    <w:semiHidden/>
    <w:unhideWhenUsed/>
    <w:rsid w:val="00897DBA"/>
    <w:rPr>
      <w:color w:val="808080"/>
      <w:shd w:val="clear" w:color="auto" w:fill="E6E6E6"/>
    </w:rPr>
  </w:style>
  <w:style w:type="character" w:styleId="ad">
    <w:name w:val="Strong"/>
    <w:basedOn w:val="a0"/>
    <w:uiPriority w:val="22"/>
    <w:qFormat/>
    <w:rsid w:val="00232F82"/>
    <w:rPr>
      <w:b/>
      <w:bCs/>
    </w:rPr>
  </w:style>
  <w:style w:type="character" w:customStyle="1" w:styleId="30">
    <w:name w:val="Заголовок 3 Знак"/>
    <w:basedOn w:val="a0"/>
    <w:link w:val="3"/>
    <w:uiPriority w:val="9"/>
    <w:rsid w:val="006053D4"/>
    <w:rPr>
      <w:rFonts w:ascii="Times New Roman" w:eastAsia="Times New Roman" w:hAnsi="Times New Roman" w:cs="Times New Roman"/>
      <w:b/>
      <w:bCs/>
      <w:sz w:val="27"/>
      <w:szCs w:val="27"/>
      <w:lang w:val="en-US" w:bidi="he-IL"/>
    </w:rPr>
  </w:style>
  <w:style w:type="character" w:customStyle="1" w:styleId="10">
    <w:name w:val="Заголовок 1 Знак"/>
    <w:basedOn w:val="a0"/>
    <w:link w:val="1"/>
    <w:uiPriority w:val="9"/>
    <w:rsid w:val="00C90F5D"/>
    <w:rPr>
      <w:rFonts w:asciiTheme="majorHAnsi" w:eastAsiaTheme="majorEastAsia" w:hAnsiTheme="majorHAnsi" w:cstheme="majorBidi"/>
      <w:color w:val="2E74B5" w:themeColor="accent1" w:themeShade="BF"/>
      <w:sz w:val="32"/>
      <w:szCs w:val="32"/>
    </w:rPr>
  </w:style>
  <w:style w:type="character" w:styleId="ae">
    <w:name w:val="Emphasis"/>
    <w:basedOn w:val="a0"/>
    <w:uiPriority w:val="20"/>
    <w:qFormat/>
    <w:rsid w:val="008128E4"/>
    <w:rPr>
      <w:i/>
      <w:iCs/>
    </w:rPr>
  </w:style>
  <w:style w:type="paragraph" w:customStyle="1" w:styleId="rvps2">
    <w:name w:val="rvps2"/>
    <w:basedOn w:val="a"/>
    <w:rsid w:val="007807F5"/>
    <w:pPr>
      <w:spacing w:before="100" w:beforeAutospacing="1" w:after="100" w:afterAutospacing="1" w:line="240" w:lineRule="auto"/>
    </w:pPr>
    <w:rPr>
      <w:rFonts w:ascii="Times New Roman" w:eastAsia="Times New Roman" w:hAnsi="Times New Roman" w:cs="Times New Roman"/>
      <w:sz w:val="24"/>
      <w:szCs w:val="24"/>
      <w:lang w:val="en-US" w:bidi="he-IL"/>
    </w:rPr>
  </w:style>
  <w:style w:type="character" w:customStyle="1" w:styleId="rvts52">
    <w:name w:val="rvts52"/>
    <w:basedOn w:val="a0"/>
    <w:rsid w:val="005021C5"/>
  </w:style>
  <w:style w:type="paragraph" w:styleId="HTML">
    <w:name w:val="HTML Preformatted"/>
    <w:basedOn w:val="a"/>
    <w:link w:val="HTML0"/>
    <w:uiPriority w:val="99"/>
    <w:semiHidden/>
    <w:unhideWhenUsed/>
    <w:rsid w:val="00DD00D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n-US" w:bidi="he-IL"/>
    </w:rPr>
  </w:style>
  <w:style w:type="character" w:customStyle="1" w:styleId="HTML0">
    <w:name w:val="Стандартный HTML Знак"/>
    <w:basedOn w:val="a0"/>
    <w:link w:val="HTML"/>
    <w:uiPriority w:val="99"/>
    <w:semiHidden/>
    <w:rsid w:val="00DD00D5"/>
    <w:rPr>
      <w:rFonts w:ascii="Courier New" w:eastAsia="Times New Roman" w:hAnsi="Courier New" w:cs="Courier New"/>
      <w:sz w:val="20"/>
      <w:szCs w:val="20"/>
      <w:lang w:val="en-US" w:bidi="he-IL"/>
    </w:rPr>
  </w:style>
  <w:style w:type="character" w:styleId="af">
    <w:name w:val="FollowedHyperlink"/>
    <w:basedOn w:val="a0"/>
    <w:uiPriority w:val="99"/>
    <w:semiHidden/>
    <w:unhideWhenUsed/>
    <w:rsid w:val="000421AD"/>
    <w:rPr>
      <w:color w:val="954F72" w:themeColor="followedHyperlink"/>
      <w:u w:val="single"/>
    </w:rPr>
  </w:style>
  <w:style w:type="paragraph" w:styleId="af0">
    <w:name w:val="No Spacing"/>
    <w:uiPriority w:val="1"/>
    <w:qFormat/>
    <w:rsid w:val="00EC576D"/>
    <w:pPr>
      <w:spacing w:after="0" w:line="240" w:lineRule="auto"/>
    </w:pPr>
    <w:rPr>
      <w:rFonts w:ascii="Arial Unicode MS" w:eastAsia="Arial Unicode MS" w:hAnsi="Arial Unicode MS" w:cs="Arial Unicode MS"/>
      <w:color w:val="000000"/>
      <w:sz w:val="24"/>
      <w:szCs w:val="24"/>
      <w:lang w:val="uk-UA" w:eastAsia="uk-UA"/>
    </w:rPr>
  </w:style>
  <w:style w:type="character" w:customStyle="1" w:styleId="UnresolvedMention2">
    <w:name w:val="Unresolved Mention2"/>
    <w:basedOn w:val="a0"/>
    <w:uiPriority w:val="99"/>
    <w:semiHidden/>
    <w:unhideWhenUsed/>
    <w:rsid w:val="00F46DF0"/>
    <w:rPr>
      <w:color w:val="808080"/>
      <w:shd w:val="clear" w:color="auto" w:fill="E6E6E6"/>
    </w:rPr>
  </w:style>
  <w:style w:type="character" w:customStyle="1" w:styleId="UnresolvedMention">
    <w:name w:val="Unresolved Mention"/>
    <w:basedOn w:val="a0"/>
    <w:uiPriority w:val="99"/>
    <w:semiHidden/>
    <w:unhideWhenUsed/>
    <w:rsid w:val="00427830"/>
    <w:rPr>
      <w:color w:val="808080"/>
      <w:shd w:val="clear" w:color="auto" w:fill="E6E6E6"/>
    </w:rPr>
  </w:style>
  <w:style w:type="character" w:customStyle="1" w:styleId="20">
    <w:name w:val="Заголовок 2 Знак"/>
    <w:basedOn w:val="a0"/>
    <w:link w:val="2"/>
    <w:uiPriority w:val="9"/>
    <w:semiHidden/>
    <w:rsid w:val="00340452"/>
    <w:rPr>
      <w:rFonts w:asciiTheme="majorHAnsi" w:eastAsiaTheme="majorEastAsia" w:hAnsiTheme="majorHAnsi" w:cstheme="majorBidi"/>
      <w:color w:val="2E74B5" w:themeColor="accent1" w:themeShade="BF"/>
      <w:sz w:val="26"/>
      <w:szCs w:val="26"/>
    </w:rPr>
  </w:style>
  <w:style w:type="paragraph" w:styleId="af1">
    <w:name w:val="Balloon Text"/>
    <w:basedOn w:val="a"/>
    <w:link w:val="af2"/>
    <w:uiPriority w:val="99"/>
    <w:semiHidden/>
    <w:unhideWhenUsed/>
    <w:rsid w:val="007A5C13"/>
    <w:pPr>
      <w:spacing w:after="0" w:line="240" w:lineRule="auto"/>
    </w:pPr>
    <w:rPr>
      <w:rFonts w:ascii="Tahoma" w:hAnsi="Tahoma" w:cs="Tahoma"/>
      <w:sz w:val="16"/>
      <w:szCs w:val="16"/>
    </w:rPr>
  </w:style>
  <w:style w:type="character" w:customStyle="1" w:styleId="af2">
    <w:name w:val="Текст выноски Знак"/>
    <w:basedOn w:val="a0"/>
    <w:link w:val="af1"/>
    <w:uiPriority w:val="99"/>
    <w:semiHidden/>
    <w:rsid w:val="007A5C13"/>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228830">
      <w:bodyDiv w:val="1"/>
      <w:marLeft w:val="0"/>
      <w:marRight w:val="0"/>
      <w:marTop w:val="0"/>
      <w:marBottom w:val="0"/>
      <w:divBdr>
        <w:top w:val="none" w:sz="0" w:space="0" w:color="auto"/>
        <w:left w:val="none" w:sz="0" w:space="0" w:color="auto"/>
        <w:bottom w:val="none" w:sz="0" w:space="0" w:color="auto"/>
        <w:right w:val="none" w:sz="0" w:space="0" w:color="auto"/>
      </w:divBdr>
      <w:divsChild>
        <w:div w:id="2094937825">
          <w:marLeft w:val="-4200"/>
          <w:marRight w:val="225"/>
          <w:marTop w:val="0"/>
          <w:marBottom w:val="225"/>
          <w:divBdr>
            <w:top w:val="none" w:sz="0" w:space="0" w:color="auto"/>
            <w:left w:val="none" w:sz="0" w:space="0" w:color="auto"/>
            <w:bottom w:val="none" w:sz="0" w:space="0" w:color="auto"/>
            <w:right w:val="none" w:sz="0" w:space="0" w:color="auto"/>
          </w:divBdr>
          <w:divsChild>
            <w:div w:id="1952978769">
              <w:marLeft w:val="0"/>
              <w:marRight w:val="0"/>
              <w:marTop w:val="0"/>
              <w:marBottom w:val="0"/>
              <w:divBdr>
                <w:top w:val="none" w:sz="0" w:space="0" w:color="auto"/>
                <w:left w:val="none" w:sz="0" w:space="0" w:color="auto"/>
                <w:bottom w:val="none" w:sz="0" w:space="0" w:color="auto"/>
                <w:right w:val="none" w:sz="0" w:space="0" w:color="auto"/>
              </w:divBdr>
              <w:divsChild>
                <w:div w:id="775952952">
                  <w:marLeft w:val="0"/>
                  <w:marRight w:val="0"/>
                  <w:marTop w:val="0"/>
                  <w:marBottom w:val="0"/>
                  <w:divBdr>
                    <w:top w:val="none" w:sz="0" w:space="0" w:color="auto"/>
                    <w:left w:val="none" w:sz="0" w:space="0" w:color="auto"/>
                    <w:bottom w:val="none" w:sz="0" w:space="0" w:color="auto"/>
                    <w:right w:val="none" w:sz="0" w:space="0" w:color="auto"/>
                  </w:divBdr>
                  <w:divsChild>
                    <w:div w:id="2113629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287833">
      <w:bodyDiv w:val="1"/>
      <w:marLeft w:val="0"/>
      <w:marRight w:val="0"/>
      <w:marTop w:val="0"/>
      <w:marBottom w:val="0"/>
      <w:divBdr>
        <w:top w:val="none" w:sz="0" w:space="0" w:color="auto"/>
        <w:left w:val="none" w:sz="0" w:space="0" w:color="auto"/>
        <w:bottom w:val="none" w:sz="0" w:space="0" w:color="auto"/>
        <w:right w:val="none" w:sz="0" w:space="0" w:color="auto"/>
      </w:divBdr>
    </w:div>
    <w:div w:id="71901089">
      <w:bodyDiv w:val="1"/>
      <w:marLeft w:val="0"/>
      <w:marRight w:val="0"/>
      <w:marTop w:val="0"/>
      <w:marBottom w:val="0"/>
      <w:divBdr>
        <w:top w:val="none" w:sz="0" w:space="0" w:color="auto"/>
        <w:left w:val="none" w:sz="0" w:space="0" w:color="auto"/>
        <w:bottom w:val="none" w:sz="0" w:space="0" w:color="auto"/>
        <w:right w:val="none" w:sz="0" w:space="0" w:color="auto"/>
      </w:divBdr>
    </w:div>
    <w:div w:id="146702053">
      <w:bodyDiv w:val="1"/>
      <w:marLeft w:val="0"/>
      <w:marRight w:val="0"/>
      <w:marTop w:val="0"/>
      <w:marBottom w:val="0"/>
      <w:divBdr>
        <w:top w:val="none" w:sz="0" w:space="0" w:color="auto"/>
        <w:left w:val="none" w:sz="0" w:space="0" w:color="auto"/>
        <w:bottom w:val="none" w:sz="0" w:space="0" w:color="auto"/>
        <w:right w:val="none" w:sz="0" w:space="0" w:color="auto"/>
      </w:divBdr>
    </w:div>
    <w:div w:id="162012005">
      <w:bodyDiv w:val="1"/>
      <w:marLeft w:val="0"/>
      <w:marRight w:val="0"/>
      <w:marTop w:val="0"/>
      <w:marBottom w:val="0"/>
      <w:divBdr>
        <w:top w:val="none" w:sz="0" w:space="0" w:color="auto"/>
        <w:left w:val="none" w:sz="0" w:space="0" w:color="auto"/>
        <w:bottom w:val="none" w:sz="0" w:space="0" w:color="auto"/>
        <w:right w:val="none" w:sz="0" w:space="0" w:color="auto"/>
      </w:divBdr>
      <w:divsChild>
        <w:div w:id="1949313738">
          <w:marLeft w:val="0"/>
          <w:marRight w:val="0"/>
          <w:marTop w:val="450"/>
          <w:marBottom w:val="90"/>
          <w:divBdr>
            <w:top w:val="none" w:sz="0" w:space="0" w:color="auto"/>
            <w:left w:val="none" w:sz="0" w:space="0" w:color="auto"/>
            <w:bottom w:val="none" w:sz="0" w:space="0" w:color="auto"/>
            <w:right w:val="none" w:sz="0" w:space="0" w:color="auto"/>
          </w:divBdr>
        </w:div>
      </w:divsChild>
    </w:div>
    <w:div w:id="167331160">
      <w:bodyDiv w:val="1"/>
      <w:marLeft w:val="0"/>
      <w:marRight w:val="0"/>
      <w:marTop w:val="0"/>
      <w:marBottom w:val="0"/>
      <w:divBdr>
        <w:top w:val="none" w:sz="0" w:space="0" w:color="auto"/>
        <w:left w:val="none" w:sz="0" w:space="0" w:color="auto"/>
        <w:bottom w:val="none" w:sz="0" w:space="0" w:color="auto"/>
        <w:right w:val="none" w:sz="0" w:space="0" w:color="auto"/>
      </w:divBdr>
    </w:div>
    <w:div w:id="172767743">
      <w:bodyDiv w:val="1"/>
      <w:marLeft w:val="0"/>
      <w:marRight w:val="0"/>
      <w:marTop w:val="0"/>
      <w:marBottom w:val="0"/>
      <w:divBdr>
        <w:top w:val="none" w:sz="0" w:space="0" w:color="auto"/>
        <w:left w:val="none" w:sz="0" w:space="0" w:color="auto"/>
        <w:bottom w:val="none" w:sz="0" w:space="0" w:color="auto"/>
        <w:right w:val="none" w:sz="0" w:space="0" w:color="auto"/>
      </w:divBdr>
    </w:div>
    <w:div w:id="185872210">
      <w:bodyDiv w:val="1"/>
      <w:marLeft w:val="0"/>
      <w:marRight w:val="0"/>
      <w:marTop w:val="0"/>
      <w:marBottom w:val="0"/>
      <w:divBdr>
        <w:top w:val="none" w:sz="0" w:space="0" w:color="auto"/>
        <w:left w:val="none" w:sz="0" w:space="0" w:color="auto"/>
        <w:bottom w:val="none" w:sz="0" w:space="0" w:color="auto"/>
        <w:right w:val="none" w:sz="0" w:space="0" w:color="auto"/>
      </w:divBdr>
    </w:div>
    <w:div w:id="193807521">
      <w:bodyDiv w:val="1"/>
      <w:marLeft w:val="0"/>
      <w:marRight w:val="0"/>
      <w:marTop w:val="0"/>
      <w:marBottom w:val="0"/>
      <w:divBdr>
        <w:top w:val="none" w:sz="0" w:space="0" w:color="auto"/>
        <w:left w:val="none" w:sz="0" w:space="0" w:color="auto"/>
        <w:bottom w:val="none" w:sz="0" w:space="0" w:color="auto"/>
        <w:right w:val="none" w:sz="0" w:space="0" w:color="auto"/>
      </w:divBdr>
    </w:div>
    <w:div w:id="217136089">
      <w:bodyDiv w:val="1"/>
      <w:marLeft w:val="0"/>
      <w:marRight w:val="0"/>
      <w:marTop w:val="0"/>
      <w:marBottom w:val="0"/>
      <w:divBdr>
        <w:top w:val="none" w:sz="0" w:space="0" w:color="auto"/>
        <w:left w:val="none" w:sz="0" w:space="0" w:color="auto"/>
        <w:bottom w:val="none" w:sz="0" w:space="0" w:color="auto"/>
        <w:right w:val="none" w:sz="0" w:space="0" w:color="auto"/>
      </w:divBdr>
      <w:divsChild>
        <w:div w:id="537863508">
          <w:marLeft w:val="0"/>
          <w:marRight w:val="0"/>
          <w:marTop w:val="0"/>
          <w:marBottom w:val="150"/>
          <w:divBdr>
            <w:top w:val="none" w:sz="0" w:space="0" w:color="auto"/>
            <w:left w:val="none" w:sz="0" w:space="0" w:color="auto"/>
            <w:bottom w:val="none" w:sz="0" w:space="0" w:color="auto"/>
            <w:right w:val="none" w:sz="0" w:space="0" w:color="auto"/>
          </w:divBdr>
        </w:div>
      </w:divsChild>
    </w:div>
    <w:div w:id="217858476">
      <w:bodyDiv w:val="1"/>
      <w:marLeft w:val="0"/>
      <w:marRight w:val="0"/>
      <w:marTop w:val="0"/>
      <w:marBottom w:val="0"/>
      <w:divBdr>
        <w:top w:val="none" w:sz="0" w:space="0" w:color="auto"/>
        <w:left w:val="none" w:sz="0" w:space="0" w:color="auto"/>
        <w:bottom w:val="none" w:sz="0" w:space="0" w:color="auto"/>
        <w:right w:val="none" w:sz="0" w:space="0" w:color="auto"/>
      </w:divBdr>
    </w:div>
    <w:div w:id="255794128">
      <w:bodyDiv w:val="1"/>
      <w:marLeft w:val="0"/>
      <w:marRight w:val="0"/>
      <w:marTop w:val="0"/>
      <w:marBottom w:val="0"/>
      <w:divBdr>
        <w:top w:val="none" w:sz="0" w:space="0" w:color="auto"/>
        <w:left w:val="none" w:sz="0" w:space="0" w:color="auto"/>
        <w:bottom w:val="none" w:sz="0" w:space="0" w:color="auto"/>
        <w:right w:val="none" w:sz="0" w:space="0" w:color="auto"/>
      </w:divBdr>
    </w:div>
    <w:div w:id="316151981">
      <w:bodyDiv w:val="1"/>
      <w:marLeft w:val="0"/>
      <w:marRight w:val="0"/>
      <w:marTop w:val="0"/>
      <w:marBottom w:val="0"/>
      <w:divBdr>
        <w:top w:val="none" w:sz="0" w:space="0" w:color="auto"/>
        <w:left w:val="none" w:sz="0" w:space="0" w:color="auto"/>
        <w:bottom w:val="none" w:sz="0" w:space="0" w:color="auto"/>
        <w:right w:val="none" w:sz="0" w:space="0" w:color="auto"/>
      </w:divBdr>
    </w:div>
    <w:div w:id="329019819">
      <w:bodyDiv w:val="1"/>
      <w:marLeft w:val="0"/>
      <w:marRight w:val="0"/>
      <w:marTop w:val="0"/>
      <w:marBottom w:val="0"/>
      <w:divBdr>
        <w:top w:val="none" w:sz="0" w:space="0" w:color="auto"/>
        <w:left w:val="none" w:sz="0" w:space="0" w:color="auto"/>
        <w:bottom w:val="none" w:sz="0" w:space="0" w:color="auto"/>
        <w:right w:val="none" w:sz="0" w:space="0" w:color="auto"/>
      </w:divBdr>
    </w:div>
    <w:div w:id="349844132">
      <w:bodyDiv w:val="1"/>
      <w:marLeft w:val="0"/>
      <w:marRight w:val="0"/>
      <w:marTop w:val="0"/>
      <w:marBottom w:val="0"/>
      <w:divBdr>
        <w:top w:val="none" w:sz="0" w:space="0" w:color="auto"/>
        <w:left w:val="none" w:sz="0" w:space="0" w:color="auto"/>
        <w:bottom w:val="none" w:sz="0" w:space="0" w:color="auto"/>
        <w:right w:val="none" w:sz="0" w:space="0" w:color="auto"/>
      </w:divBdr>
    </w:div>
    <w:div w:id="458837693">
      <w:bodyDiv w:val="1"/>
      <w:marLeft w:val="0"/>
      <w:marRight w:val="0"/>
      <w:marTop w:val="0"/>
      <w:marBottom w:val="0"/>
      <w:divBdr>
        <w:top w:val="none" w:sz="0" w:space="0" w:color="auto"/>
        <w:left w:val="none" w:sz="0" w:space="0" w:color="auto"/>
        <w:bottom w:val="none" w:sz="0" w:space="0" w:color="auto"/>
        <w:right w:val="none" w:sz="0" w:space="0" w:color="auto"/>
      </w:divBdr>
    </w:div>
    <w:div w:id="488517866">
      <w:bodyDiv w:val="1"/>
      <w:marLeft w:val="0"/>
      <w:marRight w:val="0"/>
      <w:marTop w:val="0"/>
      <w:marBottom w:val="0"/>
      <w:divBdr>
        <w:top w:val="none" w:sz="0" w:space="0" w:color="auto"/>
        <w:left w:val="none" w:sz="0" w:space="0" w:color="auto"/>
        <w:bottom w:val="none" w:sz="0" w:space="0" w:color="auto"/>
        <w:right w:val="none" w:sz="0" w:space="0" w:color="auto"/>
      </w:divBdr>
    </w:div>
    <w:div w:id="575483077">
      <w:bodyDiv w:val="1"/>
      <w:marLeft w:val="0"/>
      <w:marRight w:val="0"/>
      <w:marTop w:val="0"/>
      <w:marBottom w:val="0"/>
      <w:divBdr>
        <w:top w:val="none" w:sz="0" w:space="0" w:color="auto"/>
        <w:left w:val="none" w:sz="0" w:space="0" w:color="auto"/>
        <w:bottom w:val="none" w:sz="0" w:space="0" w:color="auto"/>
        <w:right w:val="none" w:sz="0" w:space="0" w:color="auto"/>
      </w:divBdr>
      <w:divsChild>
        <w:div w:id="1702584577">
          <w:marLeft w:val="0"/>
          <w:marRight w:val="0"/>
          <w:marTop w:val="0"/>
          <w:marBottom w:val="150"/>
          <w:divBdr>
            <w:top w:val="none" w:sz="0" w:space="0" w:color="auto"/>
            <w:left w:val="none" w:sz="0" w:space="0" w:color="auto"/>
            <w:bottom w:val="none" w:sz="0" w:space="0" w:color="auto"/>
            <w:right w:val="none" w:sz="0" w:space="0" w:color="auto"/>
          </w:divBdr>
          <w:divsChild>
            <w:div w:id="1495220071">
              <w:marLeft w:val="0"/>
              <w:marRight w:val="0"/>
              <w:marTop w:val="0"/>
              <w:marBottom w:val="0"/>
              <w:divBdr>
                <w:top w:val="none" w:sz="0" w:space="0" w:color="auto"/>
                <w:left w:val="none" w:sz="0" w:space="0" w:color="auto"/>
                <w:bottom w:val="none" w:sz="0" w:space="0" w:color="auto"/>
                <w:right w:val="none" w:sz="0" w:space="0" w:color="auto"/>
              </w:divBdr>
              <w:divsChild>
                <w:div w:id="751245342">
                  <w:marLeft w:val="150"/>
                  <w:marRight w:val="150"/>
                  <w:marTop w:val="0"/>
                  <w:marBottom w:val="0"/>
                  <w:divBdr>
                    <w:top w:val="none" w:sz="0" w:space="0" w:color="auto"/>
                    <w:left w:val="none" w:sz="0" w:space="0" w:color="auto"/>
                    <w:bottom w:val="none" w:sz="0" w:space="0" w:color="auto"/>
                    <w:right w:val="none" w:sz="0" w:space="0" w:color="auto"/>
                  </w:divBdr>
                  <w:divsChild>
                    <w:div w:id="1099377661">
                      <w:marLeft w:val="0"/>
                      <w:marRight w:val="0"/>
                      <w:marTop w:val="0"/>
                      <w:marBottom w:val="0"/>
                      <w:divBdr>
                        <w:top w:val="none" w:sz="0" w:space="0" w:color="auto"/>
                        <w:left w:val="none" w:sz="0" w:space="0" w:color="auto"/>
                        <w:bottom w:val="none" w:sz="0" w:space="0" w:color="auto"/>
                        <w:right w:val="none" w:sz="0" w:space="0" w:color="auto"/>
                      </w:divBdr>
                      <w:divsChild>
                        <w:div w:id="1594053469">
                          <w:marLeft w:val="0"/>
                          <w:marRight w:val="0"/>
                          <w:marTop w:val="30"/>
                          <w:marBottom w:val="150"/>
                          <w:divBdr>
                            <w:top w:val="none" w:sz="0" w:space="0" w:color="auto"/>
                            <w:left w:val="none" w:sz="0" w:space="0" w:color="auto"/>
                            <w:bottom w:val="none" w:sz="0" w:space="0" w:color="auto"/>
                            <w:right w:val="none" w:sz="0" w:space="0" w:color="auto"/>
                          </w:divBdr>
                          <w:divsChild>
                            <w:div w:id="1842037153">
                              <w:marLeft w:val="0"/>
                              <w:marRight w:val="0"/>
                              <w:marTop w:val="0"/>
                              <w:marBottom w:val="0"/>
                              <w:divBdr>
                                <w:top w:val="none" w:sz="0" w:space="0" w:color="auto"/>
                                <w:left w:val="none" w:sz="0" w:space="0" w:color="auto"/>
                                <w:bottom w:val="none" w:sz="0" w:space="0" w:color="auto"/>
                                <w:right w:val="none" w:sz="0" w:space="0" w:color="auto"/>
                              </w:divBdr>
                              <w:divsChild>
                                <w:div w:id="431122469">
                                  <w:marLeft w:val="0"/>
                                  <w:marRight w:val="0"/>
                                  <w:marTop w:val="0"/>
                                  <w:marBottom w:val="0"/>
                                  <w:divBdr>
                                    <w:top w:val="none" w:sz="0" w:space="0" w:color="auto"/>
                                    <w:left w:val="none" w:sz="0" w:space="0" w:color="auto"/>
                                    <w:bottom w:val="none" w:sz="0" w:space="0" w:color="auto"/>
                                    <w:right w:val="none" w:sz="0" w:space="0" w:color="auto"/>
                                  </w:divBdr>
                                  <w:divsChild>
                                    <w:div w:id="1222862652">
                                      <w:marLeft w:val="0"/>
                                      <w:marRight w:val="0"/>
                                      <w:marTop w:val="0"/>
                                      <w:marBottom w:val="0"/>
                                      <w:divBdr>
                                        <w:top w:val="none" w:sz="0" w:space="0" w:color="auto"/>
                                        <w:left w:val="none" w:sz="0" w:space="0" w:color="auto"/>
                                        <w:bottom w:val="none" w:sz="0" w:space="0" w:color="auto"/>
                                        <w:right w:val="none" w:sz="0" w:space="0" w:color="auto"/>
                                      </w:divBdr>
                                      <w:divsChild>
                                        <w:div w:id="446854698">
                                          <w:marLeft w:val="0"/>
                                          <w:marRight w:val="0"/>
                                          <w:marTop w:val="0"/>
                                          <w:marBottom w:val="75"/>
                                          <w:divBdr>
                                            <w:top w:val="none" w:sz="0" w:space="0" w:color="auto"/>
                                            <w:left w:val="none" w:sz="0" w:space="0" w:color="auto"/>
                                            <w:bottom w:val="none" w:sz="0" w:space="0" w:color="auto"/>
                                            <w:right w:val="none" w:sz="0" w:space="0" w:color="auto"/>
                                          </w:divBdr>
                                          <w:divsChild>
                                            <w:div w:id="2076782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4859636">
          <w:marLeft w:val="0"/>
          <w:marRight w:val="0"/>
          <w:marTop w:val="0"/>
          <w:marBottom w:val="0"/>
          <w:divBdr>
            <w:top w:val="none" w:sz="0" w:space="0" w:color="auto"/>
            <w:left w:val="none" w:sz="0" w:space="0" w:color="auto"/>
            <w:bottom w:val="none" w:sz="0" w:space="0" w:color="auto"/>
            <w:right w:val="none" w:sz="0" w:space="0" w:color="auto"/>
          </w:divBdr>
          <w:divsChild>
            <w:div w:id="877820506">
              <w:marLeft w:val="150"/>
              <w:marRight w:val="150"/>
              <w:marTop w:val="0"/>
              <w:marBottom w:val="0"/>
              <w:divBdr>
                <w:top w:val="none" w:sz="0" w:space="0" w:color="auto"/>
                <w:left w:val="none" w:sz="0" w:space="0" w:color="auto"/>
                <w:bottom w:val="none" w:sz="0" w:space="0" w:color="auto"/>
                <w:right w:val="none" w:sz="0" w:space="0" w:color="auto"/>
              </w:divBdr>
              <w:divsChild>
                <w:div w:id="1674099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3077504">
      <w:bodyDiv w:val="1"/>
      <w:marLeft w:val="0"/>
      <w:marRight w:val="0"/>
      <w:marTop w:val="0"/>
      <w:marBottom w:val="0"/>
      <w:divBdr>
        <w:top w:val="none" w:sz="0" w:space="0" w:color="auto"/>
        <w:left w:val="none" w:sz="0" w:space="0" w:color="auto"/>
        <w:bottom w:val="none" w:sz="0" w:space="0" w:color="auto"/>
        <w:right w:val="none" w:sz="0" w:space="0" w:color="auto"/>
      </w:divBdr>
      <w:divsChild>
        <w:div w:id="99645541">
          <w:marLeft w:val="0"/>
          <w:marRight w:val="0"/>
          <w:marTop w:val="0"/>
          <w:marBottom w:val="0"/>
          <w:divBdr>
            <w:top w:val="none" w:sz="0" w:space="0" w:color="auto"/>
            <w:left w:val="none" w:sz="0" w:space="0" w:color="auto"/>
            <w:bottom w:val="none" w:sz="0" w:space="0" w:color="auto"/>
            <w:right w:val="none" w:sz="0" w:space="0" w:color="auto"/>
          </w:divBdr>
        </w:div>
        <w:div w:id="1518541580">
          <w:marLeft w:val="0"/>
          <w:marRight w:val="0"/>
          <w:marTop w:val="0"/>
          <w:marBottom w:val="0"/>
          <w:divBdr>
            <w:top w:val="none" w:sz="0" w:space="0" w:color="auto"/>
            <w:left w:val="none" w:sz="0" w:space="0" w:color="auto"/>
            <w:bottom w:val="none" w:sz="0" w:space="0" w:color="auto"/>
            <w:right w:val="none" w:sz="0" w:space="0" w:color="auto"/>
          </w:divBdr>
        </w:div>
      </w:divsChild>
    </w:div>
    <w:div w:id="680860726">
      <w:bodyDiv w:val="1"/>
      <w:marLeft w:val="0"/>
      <w:marRight w:val="0"/>
      <w:marTop w:val="0"/>
      <w:marBottom w:val="0"/>
      <w:divBdr>
        <w:top w:val="none" w:sz="0" w:space="0" w:color="auto"/>
        <w:left w:val="none" w:sz="0" w:space="0" w:color="auto"/>
        <w:bottom w:val="none" w:sz="0" w:space="0" w:color="auto"/>
        <w:right w:val="none" w:sz="0" w:space="0" w:color="auto"/>
      </w:divBdr>
    </w:div>
    <w:div w:id="707535641">
      <w:bodyDiv w:val="1"/>
      <w:marLeft w:val="0"/>
      <w:marRight w:val="0"/>
      <w:marTop w:val="0"/>
      <w:marBottom w:val="0"/>
      <w:divBdr>
        <w:top w:val="none" w:sz="0" w:space="0" w:color="auto"/>
        <w:left w:val="none" w:sz="0" w:space="0" w:color="auto"/>
        <w:bottom w:val="none" w:sz="0" w:space="0" w:color="auto"/>
        <w:right w:val="none" w:sz="0" w:space="0" w:color="auto"/>
      </w:divBdr>
    </w:div>
    <w:div w:id="772094244">
      <w:bodyDiv w:val="1"/>
      <w:marLeft w:val="0"/>
      <w:marRight w:val="0"/>
      <w:marTop w:val="0"/>
      <w:marBottom w:val="0"/>
      <w:divBdr>
        <w:top w:val="none" w:sz="0" w:space="0" w:color="auto"/>
        <w:left w:val="none" w:sz="0" w:space="0" w:color="auto"/>
        <w:bottom w:val="none" w:sz="0" w:space="0" w:color="auto"/>
        <w:right w:val="none" w:sz="0" w:space="0" w:color="auto"/>
      </w:divBdr>
    </w:div>
    <w:div w:id="780958072">
      <w:bodyDiv w:val="1"/>
      <w:marLeft w:val="0"/>
      <w:marRight w:val="0"/>
      <w:marTop w:val="0"/>
      <w:marBottom w:val="0"/>
      <w:divBdr>
        <w:top w:val="none" w:sz="0" w:space="0" w:color="auto"/>
        <w:left w:val="none" w:sz="0" w:space="0" w:color="auto"/>
        <w:bottom w:val="none" w:sz="0" w:space="0" w:color="auto"/>
        <w:right w:val="none" w:sz="0" w:space="0" w:color="auto"/>
      </w:divBdr>
    </w:div>
    <w:div w:id="852186136">
      <w:bodyDiv w:val="1"/>
      <w:marLeft w:val="0"/>
      <w:marRight w:val="0"/>
      <w:marTop w:val="0"/>
      <w:marBottom w:val="0"/>
      <w:divBdr>
        <w:top w:val="none" w:sz="0" w:space="0" w:color="auto"/>
        <w:left w:val="none" w:sz="0" w:space="0" w:color="auto"/>
        <w:bottom w:val="none" w:sz="0" w:space="0" w:color="auto"/>
        <w:right w:val="none" w:sz="0" w:space="0" w:color="auto"/>
      </w:divBdr>
    </w:div>
    <w:div w:id="888690310">
      <w:bodyDiv w:val="1"/>
      <w:marLeft w:val="0"/>
      <w:marRight w:val="0"/>
      <w:marTop w:val="0"/>
      <w:marBottom w:val="0"/>
      <w:divBdr>
        <w:top w:val="none" w:sz="0" w:space="0" w:color="auto"/>
        <w:left w:val="none" w:sz="0" w:space="0" w:color="auto"/>
        <w:bottom w:val="none" w:sz="0" w:space="0" w:color="auto"/>
        <w:right w:val="none" w:sz="0" w:space="0" w:color="auto"/>
      </w:divBdr>
    </w:div>
    <w:div w:id="905992596">
      <w:bodyDiv w:val="1"/>
      <w:marLeft w:val="0"/>
      <w:marRight w:val="0"/>
      <w:marTop w:val="0"/>
      <w:marBottom w:val="0"/>
      <w:divBdr>
        <w:top w:val="none" w:sz="0" w:space="0" w:color="auto"/>
        <w:left w:val="none" w:sz="0" w:space="0" w:color="auto"/>
        <w:bottom w:val="none" w:sz="0" w:space="0" w:color="auto"/>
        <w:right w:val="none" w:sz="0" w:space="0" w:color="auto"/>
      </w:divBdr>
    </w:div>
    <w:div w:id="1070615478">
      <w:bodyDiv w:val="1"/>
      <w:marLeft w:val="0"/>
      <w:marRight w:val="0"/>
      <w:marTop w:val="0"/>
      <w:marBottom w:val="0"/>
      <w:divBdr>
        <w:top w:val="none" w:sz="0" w:space="0" w:color="auto"/>
        <w:left w:val="none" w:sz="0" w:space="0" w:color="auto"/>
        <w:bottom w:val="none" w:sz="0" w:space="0" w:color="auto"/>
        <w:right w:val="none" w:sz="0" w:space="0" w:color="auto"/>
      </w:divBdr>
    </w:div>
    <w:div w:id="1072850063">
      <w:bodyDiv w:val="1"/>
      <w:marLeft w:val="0"/>
      <w:marRight w:val="0"/>
      <w:marTop w:val="0"/>
      <w:marBottom w:val="0"/>
      <w:divBdr>
        <w:top w:val="none" w:sz="0" w:space="0" w:color="auto"/>
        <w:left w:val="none" w:sz="0" w:space="0" w:color="auto"/>
        <w:bottom w:val="none" w:sz="0" w:space="0" w:color="auto"/>
        <w:right w:val="none" w:sz="0" w:space="0" w:color="auto"/>
      </w:divBdr>
    </w:div>
    <w:div w:id="1129783645">
      <w:bodyDiv w:val="1"/>
      <w:marLeft w:val="0"/>
      <w:marRight w:val="0"/>
      <w:marTop w:val="0"/>
      <w:marBottom w:val="0"/>
      <w:divBdr>
        <w:top w:val="none" w:sz="0" w:space="0" w:color="auto"/>
        <w:left w:val="none" w:sz="0" w:space="0" w:color="auto"/>
        <w:bottom w:val="none" w:sz="0" w:space="0" w:color="auto"/>
        <w:right w:val="none" w:sz="0" w:space="0" w:color="auto"/>
      </w:divBdr>
    </w:div>
    <w:div w:id="1176073760">
      <w:bodyDiv w:val="1"/>
      <w:marLeft w:val="0"/>
      <w:marRight w:val="0"/>
      <w:marTop w:val="0"/>
      <w:marBottom w:val="0"/>
      <w:divBdr>
        <w:top w:val="none" w:sz="0" w:space="0" w:color="auto"/>
        <w:left w:val="none" w:sz="0" w:space="0" w:color="auto"/>
        <w:bottom w:val="none" w:sz="0" w:space="0" w:color="auto"/>
        <w:right w:val="none" w:sz="0" w:space="0" w:color="auto"/>
      </w:divBdr>
    </w:div>
    <w:div w:id="1187795783">
      <w:bodyDiv w:val="1"/>
      <w:marLeft w:val="0"/>
      <w:marRight w:val="0"/>
      <w:marTop w:val="0"/>
      <w:marBottom w:val="0"/>
      <w:divBdr>
        <w:top w:val="none" w:sz="0" w:space="0" w:color="auto"/>
        <w:left w:val="none" w:sz="0" w:space="0" w:color="auto"/>
        <w:bottom w:val="none" w:sz="0" w:space="0" w:color="auto"/>
        <w:right w:val="none" w:sz="0" w:space="0" w:color="auto"/>
      </w:divBdr>
    </w:div>
    <w:div w:id="1224681286">
      <w:bodyDiv w:val="1"/>
      <w:marLeft w:val="0"/>
      <w:marRight w:val="0"/>
      <w:marTop w:val="0"/>
      <w:marBottom w:val="0"/>
      <w:divBdr>
        <w:top w:val="none" w:sz="0" w:space="0" w:color="auto"/>
        <w:left w:val="none" w:sz="0" w:space="0" w:color="auto"/>
        <w:bottom w:val="none" w:sz="0" w:space="0" w:color="auto"/>
        <w:right w:val="none" w:sz="0" w:space="0" w:color="auto"/>
      </w:divBdr>
    </w:div>
    <w:div w:id="1287077574">
      <w:bodyDiv w:val="1"/>
      <w:marLeft w:val="0"/>
      <w:marRight w:val="0"/>
      <w:marTop w:val="0"/>
      <w:marBottom w:val="0"/>
      <w:divBdr>
        <w:top w:val="none" w:sz="0" w:space="0" w:color="auto"/>
        <w:left w:val="none" w:sz="0" w:space="0" w:color="auto"/>
        <w:bottom w:val="none" w:sz="0" w:space="0" w:color="auto"/>
        <w:right w:val="none" w:sz="0" w:space="0" w:color="auto"/>
      </w:divBdr>
    </w:div>
    <w:div w:id="1307934357">
      <w:bodyDiv w:val="1"/>
      <w:marLeft w:val="0"/>
      <w:marRight w:val="0"/>
      <w:marTop w:val="0"/>
      <w:marBottom w:val="0"/>
      <w:divBdr>
        <w:top w:val="none" w:sz="0" w:space="0" w:color="auto"/>
        <w:left w:val="none" w:sz="0" w:space="0" w:color="auto"/>
        <w:bottom w:val="none" w:sz="0" w:space="0" w:color="auto"/>
        <w:right w:val="none" w:sz="0" w:space="0" w:color="auto"/>
      </w:divBdr>
    </w:div>
    <w:div w:id="1314487106">
      <w:bodyDiv w:val="1"/>
      <w:marLeft w:val="0"/>
      <w:marRight w:val="0"/>
      <w:marTop w:val="0"/>
      <w:marBottom w:val="0"/>
      <w:divBdr>
        <w:top w:val="none" w:sz="0" w:space="0" w:color="auto"/>
        <w:left w:val="none" w:sz="0" w:space="0" w:color="auto"/>
        <w:bottom w:val="none" w:sz="0" w:space="0" w:color="auto"/>
        <w:right w:val="none" w:sz="0" w:space="0" w:color="auto"/>
      </w:divBdr>
    </w:div>
    <w:div w:id="1324965835">
      <w:bodyDiv w:val="1"/>
      <w:marLeft w:val="0"/>
      <w:marRight w:val="0"/>
      <w:marTop w:val="0"/>
      <w:marBottom w:val="0"/>
      <w:divBdr>
        <w:top w:val="none" w:sz="0" w:space="0" w:color="auto"/>
        <w:left w:val="none" w:sz="0" w:space="0" w:color="auto"/>
        <w:bottom w:val="none" w:sz="0" w:space="0" w:color="auto"/>
        <w:right w:val="none" w:sz="0" w:space="0" w:color="auto"/>
      </w:divBdr>
    </w:div>
    <w:div w:id="1329361298">
      <w:bodyDiv w:val="1"/>
      <w:marLeft w:val="0"/>
      <w:marRight w:val="0"/>
      <w:marTop w:val="0"/>
      <w:marBottom w:val="0"/>
      <w:divBdr>
        <w:top w:val="none" w:sz="0" w:space="0" w:color="auto"/>
        <w:left w:val="none" w:sz="0" w:space="0" w:color="auto"/>
        <w:bottom w:val="none" w:sz="0" w:space="0" w:color="auto"/>
        <w:right w:val="none" w:sz="0" w:space="0" w:color="auto"/>
      </w:divBdr>
    </w:div>
    <w:div w:id="1359969817">
      <w:bodyDiv w:val="1"/>
      <w:marLeft w:val="0"/>
      <w:marRight w:val="0"/>
      <w:marTop w:val="0"/>
      <w:marBottom w:val="0"/>
      <w:divBdr>
        <w:top w:val="none" w:sz="0" w:space="0" w:color="auto"/>
        <w:left w:val="none" w:sz="0" w:space="0" w:color="auto"/>
        <w:bottom w:val="none" w:sz="0" w:space="0" w:color="auto"/>
        <w:right w:val="none" w:sz="0" w:space="0" w:color="auto"/>
      </w:divBdr>
    </w:div>
    <w:div w:id="1367099256">
      <w:bodyDiv w:val="1"/>
      <w:marLeft w:val="0"/>
      <w:marRight w:val="0"/>
      <w:marTop w:val="0"/>
      <w:marBottom w:val="0"/>
      <w:divBdr>
        <w:top w:val="none" w:sz="0" w:space="0" w:color="auto"/>
        <w:left w:val="none" w:sz="0" w:space="0" w:color="auto"/>
        <w:bottom w:val="none" w:sz="0" w:space="0" w:color="auto"/>
        <w:right w:val="none" w:sz="0" w:space="0" w:color="auto"/>
      </w:divBdr>
    </w:div>
    <w:div w:id="1461612111">
      <w:bodyDiv w:val="1"/>
      <w:marLeft w:val="0"/>
      <w:marRight w:val="0"/>
      <w:marTop w:val="0"/>
      <w:marBottom w:val="0"/>
      <w:divBdr>
        <w:top w:val="none" w:sz="0" w:space="0" w:color="auto"/>
        <w:left w:val="none" w:sz="0" w:space="0" w:color="auto"/>
        <w:bottom w:val="none" w:sz="0" w:space="0" w:color="auto"/>
        <w:right w:val="none" w:sz="0" w:space="0" w:color="auto"/>
      </w:divBdr>
    </w:div>
    <w:div w:id="1466848531">
      <w:bodyDiv w:val="1"/>
      <w:marLeft w:val="0"/>
      <w:marRight w:val="0"/>
      <w:marTop w:val="0"/>
      <w:marBottom w:val="0"/>
      <w:divBdr>
        <w:top w:val="none" w:sz="0" w:space="0" w:color="auto"/>
        <w:left w:val="none" w:sz="0" w:space="0" w:color="auto"/>
        <w:bottom w:val="none" w:sz="0" w:space="0" w:color="auto"/>
        <w:right w:val="none" w:sz="0" w:space="0" w:color="auto"/>
      </w:divBdr>
    </w:div>
    <w:div w:id="1479303512">
      <w:bodyDiv w:val="1"/>
      <w:marLeft w:val="0"/>
      <w:marRight w:val="0"/>
      <w:marTop w:val="0"/>
      <w:marBottom w:val="0"/>
      <w:divBdr>
        <w:top w:val="none" w:sz="0" w:space="0" w:color="auto"/>
        <w:left w:val="none" w:sz="0" w:space="0" w:color="auto"/>
        <w:bottom w:val="none" w:sz="0" w:space="0" w:color="auto"/>
        <w:right w:val="none" w:sz="0" w:space="0" w:color="auto"/>
      </w:divBdr>
    </w:div>
    <w:div w:id="1508790435">
      <w:bodyDiv w:val="1"/>
      <w:marLeft w:val="0"/>
      <w:marRight w:val="0"/>
      <w:marTop w:val="0"/>
      <w:marBottom w:val="0"/>
      <w:divBdr>
        <w:top w:val="none" w:sz="0" w:space="0" w:color="auto"/>
        <w:left w:val="none" w:sz="0" w:space="0" w:color="auto"/>
        <w:bottom w:val="none" w:sz="0" w:space="0" w:color="auto"/>
        <w:right w:val="none" w:sz="0" w:space="0" w:color="auto"/>
      </w:divBdr>
    </w:div>
    <w:div w:id="1536844723">
      <w:bodyDiv w:val="1"/>
      <w:marLeft w:val="0"/>
      <w:marRight w:val="0"/>
      <w:marTop w:val="0"/>
      <w:marBottom w:val="0"/>
      <w:divBdr>
        <w:top w:val="none" w:sz="0" w:space="0" w:color="auto"/>
        <w:left w:val="none" w:sz="0" w:space="0" w:color="auto"/>
        <w:bottom w:val="none" w:sz="0" w:space="0" w:color="auto"/>
        <w:right w:val="none" w:sz="0" w:space="0" w:color="auto"/>
      </w:divBdr>
    </w:div>
    <w:div w:id="1556163715">
      <w:bodyDiv w:val="1"/>
      <w:marLeft w:val="0"/>
      <w:marRight w:val="0"/>
      <w:marTop w:val="0"/>
      <w:marBottom w:val="0"/>
      <w:divBdr>
        <w:top w:val="none" w:sz="0" w:space="0" w:color="auto"/>
        <w:left w:val="none" w:sz="0" w:space="0" w:color="auto"/>
        <w:bottom w:val="none" w:sz="0" w:space="0" w:color="auto"/>
        <w:right w:val="none" w:sz="0" w:space="0" w:color="auto"/>
      </w:divBdr>
    </w:div>
    <w:div w:id="1563519659">
      <w:bodyDiv w:val="1"/>
      <w:marLeft w:val="0"/>
      <w:marRight w:val="0"/>
      <w:marTop w:val="0"/>
      <w:marBottom w:val="0"/>
      <w:divBdr>
        <w:top w:val="none" w:sz="0" w:space="0" w:color="auto"/>
        <w:left w:val="none" w:sz="0" w:space="0" w:color="auto"/>
        <w:bottom w:val="none" w:sz="0" w:space="0" w:color="auto"/>
        <w:right w:val="none" w:sz="0" w:space="0" w:color="auto"/>
      </w:divBdr>
    </w:div>
    <w:div w:id="1633708827">
      <w:bodyDiv w:val="1"/>
      <w:marLeft w:val="0"/>
      <w:marRight w:val="0"/>
      <w:marTop w:val="0"/>
      <w:marBottom w:val="0"/>
      <w:divBdr>
        <w:top w:val="none" w:sz="0" w:space="0" w:color="auto"/>
        <w:left w:val="none" w:sz="0" w:space="0" w:color="auto"/>
        <w:bottom w:val="none" w:sz="0" w:space="0" w:color="auto"/>
        <w:right w:val="none" w:sz="0" w:space="0" w:color="auto"/>
      </w:divBdr>
    </w:div>
    <w:div w:id="1689671501">
      <w:bodyDiv w:val="1"/>
      <w:marLeft w:val="0"/>
      <w:marRight w:val="0"/>
      <w:marTop w:val="0"/>
      <w:marBottom w:val="0"/>
      <w:divBdr>
        <w:top w:val="none" w:sz="0" w:space="0" w:color="auto"/>
        <w:left w:val="none" w:sz="0" w:space="0" w:color="auto"/>
        <w:bottom w:val="none" w:sz="0" w:space="0" w:color="auto"/>
        <w:right w:val="none" w:sz="0" w:space="0" w:color="auto"/>
      </w:divBdr>
    </w:div>
    <w:div w:id="1698004082">
      <w:bodyDiv w:val="1"/>
      <w:marLeft w:val="0"/>
      <w:marRight w:val="0"/>
      <w:marTop w:val="0"/>
      <w:marBottom w:val="0"/>
      <w:divBdr>
        <w:top w:val="none" w:sz="0" w:space="0" w:color="auto"/>
        <w:left w:val="none" w:sz="0" w:space="0" w:color="auto"/>
        <w:bottom w:val="none" w:sz="0" w:space="0" w:color="auto"/>
        <w:right w:val="none" w:sz="0" w:space="0" w:color="auto"/>
      </w:divBdr>
    </w:div>
    <w:div w:id="1776629206">
      <w:bodyDiv w:val="1"/>
      <w:marLeft w:val="0"/>
      <w:marRight w:val="0"/>
      <w:marTop w:val="0"/>
      <w:marBottom w:val="0"/>
      <w:divBdr>
        <w:top w:val="none" w:sz="0" w:space="0" w:color="auto"/>
        <w:left w:val="none" w:sz="0" w:space="0" w:color="auto"/>
        <w:bottom w:val="none" w:sz="0" w:space="0" w:color="auto"/>
        <w:right w:val="none" w:sz="0" w:space="0" w:color="auto"/>
      </w:divBdr>
    </w:div>
    <w:div w:id="1806048324">
      <w:bodyDiv w:val="1"/>
      <w:marLeft w:val="0"/>
      <w:marRight w:val="0"/>
      <w:marTop w:val="0"/>
      <w:marBottom w:val="0"/>
      <w:divBdr>
        <w:top w:val="none" w:sz="0" w:space="0" w:color="auto"/>
        <w:left w:val="none" w:sz="0" w:space="0" w:color="auto"/>
        <w:bottom w:val="none" w:sz="0" w:space="0" w:color="auto"/>
        <w:right w:val="none" w:sz="0" w:space="0" w:color="auto"/>
      </w:divBdr>
    </w:div>
    <w:div w:id="1882591675">
      <w:bodyDiv w:val="1"/>
      <w:marLeft w:val="0"/>
      <w:marRight w:val="0"/>
      <w:marTop w:val="0"/>
      <w:marBottom w:val="0"/>
      <w:divBdr>
        <w:top w:val="none" w:sz="0" w:space="0" w:color="auto"/>
        <w:left w:val="none" w:sz="0" w:space="0" w:color="auto"/>
        <w:bottom w:val="none" w:sz="0" w:space="0" w:color="auto"/>
        <w:right w:val="none" w:sz="0" w:space="0" w:color="auto"/>
      </w:divBdr>
    </w:div>
    <w:div w:id="1943491722">
      <w:bodyDiv w:val="1"/>
      <w:marLeft w:val="0"/>
      <w:marRight w:val="0"/>
      <w:marTop w:val="0"/>
      <w:marBottom w:val="0"/>
      <w:divBdr>
        <w:top w:val="none" w:sz="0" w:space="0" w:color="auto"/>
        <w:left w:val="none" w:sz="0" w:space="0" w:color="auto"/>
        <w:bottom w:val="none" w:sz="0" w:space="0" w:color="auto"/>
        <w:right w:val="none" w:sz="0" w:space="0" w:color="auto"/>
      </w:divBdr>
    </w:div>
    <w:div w:id="1999381412">
      <w:bodyDiv w:val="1"/>
      <w:marLeft w:val="0"/>
      <w:marRight w:val="0"/>
      <w:marTop w:val="0"/>
      <w:marBottom w:val="0"/>
      <w:divBdr>
        <w:top w:val="none" w:sz="0" w:space="0" w:color="auto"/>
        <w:left w:val="none" w:sz="0" w:space="0" w:color="auto"/>
        <w:bottom w:val="none" w:sz="0" w:space="0" w:color="auto"/>
        <w:right w:val="none" w:sz="0" w:space="0" w:color="auto"/>
      </w:divBdr>
    </w:div>
    <w:div w:id="2064987439">
      <w:bodyDiv w:val="1"/>
      <w:marLeft w:val="0"/>
      <w:marRight w:val="0"/>
      <w:marTop w:val="0"/>
      <w:marBottom w:val="0"/>
      <w:divBdr>
        <w:top w:val="none" w:sz="0" w:space="0" w:color="auto"/>
        <w:left w:val="none" w:sz="0" w:space="0" w:color="auto"/>
        <w:bottom w:val="none" w:sz="0" w:space="0" w:color="auto"/>
        <w:right w:val="none" w:sz="0" w:space="0" w:color="auto"/>
      </w:divBdr>
    </w:div>
    <w:div w:id="2079015728">
      <w:bodyDiv w:val="1"/>
      <w:marLeft w:val="0"/>
      <w:marRight w:val="0"/>
      <w:marTop w:val="0"/>
      <w:marBottom w:val="0"/>
      <w:divBdr>
        <w:top w:val="none" w:sz="0" w:space="0" w:color="auto"/>
        <w:left w:val="none" w:sz="0" w:space="0" w:color="auto"/>
        <w:bottom w:val="none" w:sz="0" w:space="0" w:color="auto"/>
        <w:right w:val="none" w:sz="0" w:space="0" w:color="auto"/>
      </w:divBdr>
    </w:div>
    <w:div w:id="2119637771">
      <w:bodyDiv w:val="1"/>
      <w:marLeft w:val="0"/>
      <w:marRight w:val="0"/>
      <w:marTop w:val="0"/>
      <w:marBottom w:val="0"/>
      <w:divBdr>
        <w:top w:val="none" w:sz="0" w:space="0" w:color="auto"/>
        <w:left w:val="none" w:sz="0" w:space="0" w:color="auto"/>
        <w:bottom w:val="none" w:sz="0" w:space="0" w:color="auto"/>
        <w:right w:val="none" w:sz="0" w:space="0" w:color="auto"/>
      </w:divBdr>
    </w:div>
    <w:div w:id="21453924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ukr.media/ciborgi/" TargetMode="External"/><Relationship Id="rId18" Type="http://schemas.openxmlformats.org/officeDocument/2006/relationships/hyperlink" Target="http://politics.chdu.edu.ua/article/viewFile/27723/24830" TargetMode="External"/><Relationship Id="rId26" Type="http://schemas.openxmlformats.org/officeDocument/2006/relationships/hyperlink" Target="https://vtoraya-literatura.com/pdf/chernaya_kniga_1980_text.pdf" TargetMode="External"/><Relationship Id="rId3" Type="http://schemas.openxmlformats.org/officeDocument/2006/relationships/styles" Target="styles.xml"/><Relationship Id="rId21" Type="http://schemas.openxmlformats.org/officeDocument/2006/relationships/hyperlink" Target="https://www.radiosvoboda.org/a/1929813.html" TargetMode="External"/><Relationship Id="rId7" Type="http://schemas.openxmlformats.org/officeDocument/2006/relationships/footnotes" Target="footnotes.xml"/><Relationship Id="rId12" Type="http://schemas.openxmlformats.org/officeDocument/2006/relationships/hyperlink" Target="http://newzz.in.ua/histori/1148862989-golodomor-1932-1933-rokiv-v-ukrayini-i-na-xarkivshhini.html" TargetMode="External"/><Relationship Id="rId17" Type="http://schemas.openxmlformats.org/officeDocument/2006/relationships/hyperlink" Target="https://novilidery.com/" TargetMode="External"/><Relationship Id="rId25" Type="http://schemas.openxmlformats.org/officeDocument/2006/relationships/hyperlink" Target="http://razumkov.org.ua/" TargetMode="External"/><Relationship Id="rId2" Type="http://schemas.openxmlformats.org/officeDocument/2006/relationships/numbering" Target="numbering.xml"/><Relationship Id="rId16" Type="http://schemas.openxmlformats.org/officeDocument/2006/relationships/hyperlink" Target="https://nabu.gov.ua/" TargetMode="External"/><Relationship Id="rId20" Type="http://schemas.openxmlformats.org/officeDocument/2006/relationships/hyperlink" Target="https://www.depo.ua/rus/life/pro-shcho-zabula-syumar-top-6-kapostey-vid-ruki-kremlya-08042015122200" TargetMode="Externa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belousenko.com/books/kuznetsov_a/kuznetsov_babij_jar.htm" TargetMode="External"/><Relationship Id="rId24" Type="http://schemas.openxmlformats.org/officeDocument/2006/relationships/hyperlink" Target="http://www.memory.gov.ua/" TargetMode="External"/><Relationship Id="rId32"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s://nazk.gov.ua/" TargetMode="External"/><Relationship Id="rId23" Type="http://schemas.openxmlformats.org/officeDocument/2006/relationships/hyperlink" Target="http://er.ucu.edu.ua/bitstream/handle/1/342/Rasevych_Ukrainian%20National%20Cinema.pdf?sequence=1&amp;isAllowed=y" TargetMode="External"/><Relationship Id="rId28" Type="http://schemas.openxmlformats.org/officeDocument/2006/relationships/hyperlink" Target="https://espreso.tv/news/2017/11/16/dva_rizdva_i_odyn_den_trudyaschykh" TargetMode="External"/><Relationship Id="rId10" Type="http://schemas.openxmlformats.org/officeDocument/2006/relationships/hyperlink" Target="https://www.unian.ua/politics/854825-azarov-kaje-scho-rishennya-vidklasti-asotsiatsiyu-z-es-e-taktichnim.html" TargetMode="External"/><Relationship Id="rId19" Type="http://schemas.openxmlformats.org/officeDocument/2006/relationships/hyperlink" Target="http://lib.if.ua/franko/1249815869.html" TargetMode="External"/><Relationship Id="rId31"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s://search.library.ucdavis.edu/primo-explore/fulldisplay?docid=01UCD_ALMA21187374770003126&amp;context=L&amp;vid=01UCD_V1&amp;lang=en_US&amp;search_scope=alma_scope&amp;adaptor=Local%20Search%20Engine&amp;isFrbr=true&amp;tab=catalog_tab&amp;query=any,contains,stepan%20bandera&amp;sortby=date&amp;facet=frbrgroupid,include,241892941&amp;mode=Basic&amp;offset=0" TargetMode="External"/><Relationship Id="rId14" Type="http://schemas.openxmlformats.org/officeDocument/2006/relationships/hyperlink" Target="http://taras-shevchenko.in.ua/nazvano_na_chest.html" TargetMode="External"/><Relationship Id="rId22" Type="http://schemas.openxmlformats.org/officeDocument/2006/relationships/hyperlink" Target="https://fakty.ua/249785-taras-petrinenko-ya-boyavsya-zapisuvati-p-snyu-ukra-na-bo-tod-lyubiti-mozhna-bulo-lishe-ros-yu" TargetMode="External"/><Relationship Id="rId27" Type="http://schemas.openxmlformats.org/officeDocument/2006/relationships/hyperlink" Target="https://zaxid.net/shhe_raz_pro_politiku_pamyati_n1097971" TargetMode="External"/><Relationship Id="rId30"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1">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5176C56C-79E6-4117-9884-D7CF9626F2CB}">
  <we:reference id="wa104099688" version="1.3.0.0" store="en-US"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AC20E65-B698-4FEC-91C0-EB4A2CF536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28</Pages>
  <Words>30936</Words>
  <Characters>17635</Characters>
  <Application>Microsoft Office Word</Application>
  <DocSecurity>0</DocSecurity>
  <Lines>146</Lines>
  <Paragraphs>96</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SPecialiST RePack</Company>
  <LinksUpToDate>false</LinksUpToDate>
  <CharactersWithSpaces>48475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admin</cp:lastModifiedBy>
  <cp:revision>2</cp:revision>
  <dcterms:created xsi:type="dcterms:W3CDTF">2019-07-26T07:32:00Z</dcterms:created>
  <dcterms:modified xsi:type="dcterms:W3CDTF">2019-07-26T07:32:00Z</dcterms:modified>
</cp:coreProperties>
</file>