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2874" w:rsidRPr="002E2874" w:rsidRDefault="002E2874" w:rsidP="002E2874">
      <w:pPr>
        <w:widowControl w:val="0"/>
        <w:autoSpaceDE w:val="0"/>
        <w:autoSpaceDN w:val="0"/>
        <w:spacing w:before="67" w:after="0" w:line="240" w:lineRule="auto"/>
        <w:ind w:left="67"/>
        <w:jc w:val="center"/>
        <w:rPr>
          <w:rFonts w:ascii="Times New Roman" w:eastAsia="Times New Roman" w:hAnsi="Times New Roman" w:cs="Times New Roman"/>
          <w:sz w:val="28"/>
          <w:szCs w:val="28"/>
        </w:rPr>
      </w:pPr>
      <w:r w:rsidRPr="002E2874">
        <w:rPr>
          <w:rFonts w:ascii="Times New Roman" w:eastAsia="Times New Roman" w:hAnsi="Times New Roman" w:cs="Times New Roman"/>
          <w:noProof/>
          <w:sz w:val="28"/>
          <w:szCs w:val="28"/>
          <w:lang w:eastAsia="uk-UA"/>
        </w:rPr>
        <mc:AlternateContent>
          <mc:Choice Requires="wps">
            <w:drawing>
              <wp:anchor distT="0" distB="0" distL="0" distR="0" simplePos="0" relativeHeight="251659264" behindDoc="1" locked="0" layoutInCell="1" allowOverlap="1" wp14:anchorId="1BFC4428" wp14:editId="37CF8388">
                <wp:simplePos x="0" y="0"/>
                <wp:positionH relativeFrom="page">
                  <wp:posOffset>1062355</wp:posOffset>
                </wp:positionH>
                <wp:positionV relativeFrom="paragraph">
                  <wp:posOffset>264795</wp:posOffset>
                </wp:positionV>
                <wp:extent cx="5977890" cy="6350"/>
                <wp:effectExtent l="0" t="0" r="0" b="0"/>
                <wp:wrapTopAndBottom/>
                <wp:docPr id="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789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83.65pt;margin-top:20.85pt;width:470.7pt;height:.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" fillcolor="black" stroked="f">
                <w10:wrap type="topAndBottom" anchorx="page"/>
              </v:rect>
            </w:pict>
          </mc:Fallback>
        </mc:AlternateContent>
      </w:r>
      <w:r w:rsidRPr="002E2874">
        <w:rPr>
          <w:rFonts w:ascii="Times New Roman" w:eastAsia="Times New Roman" w:hAnsi="Times New Roman" w:cs="Times New Roman"/>
          <w:sz w:val="28"/>
          <w:szCs w:val="28"/>
        </w:rPr>
        <w:t>Одеський національний університет імені І. І. Мечникова</w:t>
      </w:r>
    </w:p>
    <w:p w:rsidR="002E2874" w:rsidRPr="002E2874" w:rsidRDefault="002E2874" w:rsidP="002E2874">
      <w:pPr>
        <w:widowControl w:val="0"/>
        <w:autoSpaceDE w:val="0"/>
        <w:autoSpaceDN w:val="0"/>
        <w:spacing w:after="0" w:line="240" w:lineRule="auto"/>
        <w:ind w:left="64"/>
        <w:jc w:val="center"/>
        <w:rPr>
          <w:rFonts w:ascii="Times New Roman" w:eastAsia="Times New Roman" w:hAnsi="Times New Roman" w:cs="Times New Roman"/>
          <w:sz w:val="20"/>
        </w:rPr>
      </w:pPr>
      <w:r w:rsidRPr="002E2874">
        <w:rPr>
          <w:rFonts w:ascii="Times New Roman" w:eastAsia="Times New Roman" w:hAnsi="Times New Roman" w:cs="Times New Roman"/>
          <w:sz w:val="20"/>
        </w:rPr>
        <w:t>(повне найменування вищого навчального закладу)</w:t>
      </w:r>
    </w:p>
    <w:p w:rsidR="002E2874" w:rsidRPr="002E2874" w:rsidRDefault="002E2874" w:rsidP="002E2874">
      <w:pPr>
        <w:widowControl w:val="0"/>
        <w:autoSpaceDE w:val="0"/>
        <w:autoSpaceDN w:val="0"/>
        <w:spacing w:before="10"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after="0" w:line="240" w:lineRule="auto"/>
        <w:ind w:left="69"/>
        <w:jc w:val="center"/>
        <w:rPr>
          <w:rFonts w:ascii="Times New Roman" w:eastAsia="Times New Roman" w:hAnsi="Times New Roman" w:cs="Times New Roman"/>
          <w:sz w:val="28"/>
          <w:szCs w:val="28"/>
        </w:rPr>
      </w:pPr>
      <w:r w:rsidRPr="002E2874">
        <w:rPr>
          <w:rFonts w:ascii="Times New Roman" w:eastAsia="Times New Roman" w:hAnsi="Times New Roman" w:cs="Times New Roman"/>
          <w:noProof/>
          <w:sz w:val="28"/>
          <w:szCs w:val="28"/>
          <w:lang w:eastAsia="uk-UA"/>
        </w:rPr>
        <mc:AlternateContent>
          <mc:Choice Requires="wps">
            <w:drawing>
              <wp:anchor distT="0" distB="0" distL="0" distR="0" simplePos="0" relativeHeight="251660288" behindDoc="1" locked="0" layoutInCell="1" allowOverlap="1" wp14:anchorId="2EF5B972" wp14:editId="23D8175E">
                <wp:simplePos x="0" y="0"/>
                <wp:positionH relativeFrom="page">
                  <wp:posOffset>1062355</wp:posOffset>
                </wp:positionH>
                <wp:positionV relativeFrom="paragraph">
                  <wp:posOffset>222250</wp:posOffset>
                </wp:positionV>
                <wp:extent cx="5977890" cy="6350"/>
                <wp:effectExtent l="0" t="3175" r="0" b="0"/>
                <wp:wrapTopAndBottom/>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789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83.65pt;margin-top:17.5pt;width:470.7pt;height:.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" fillcolor="black" stroked="f">
                <w10:wrap type="topAndBottom" anchorx="page"/>
              </v:rect>
            </w:pict>
          </mc:Fallback>
        </mc:AlternateContent>
      </w:r>
      <w:r w:rsidRPr="002E2874">
        <w:rPr>
          <w:rFonts w:ascii="Times New Roman" w:eastAsia="Times New Roman" w:hAnsi="Times New Roman" w:cs="Times New Roman"/>
          <w:sz w:val="28"/>
          <w:szCs w:val="28"/>
        </w:rPr>
        <w:t>Філологічний факультет</w:t>
      </w:r>
    </w:p>
    <w:p w:rsidR="002E2874" w:rsidRPr="002E2874" w:rsidRDefault="002E2874" w:rsidP="002E2874">
      <w:pPr>
        <w:widowControl w:val="0"/>
        <w:autoSpaceDE w:val="0"/>
        <w:autoSpaceDN w:val="0"/>
        <w:spacing w:after="0" w:line="240" w:lineRule="auto"/>
        <w:ind w:left="71"/>
        <w:jc w:val="center"/>
        <w:rPr>
          <w:rFonts w:ascii="Times New Roman" w:eastAsia="Times New Roman" w:hAnsi="Times New Roman" w:cs="Times New Roman"/>
          <w:sz w:val="18"/>
        </w:rPr>
      </w:pPr>
      <w:r w:rsidRPr="002E2874">
        <w:rPr>
          <w:rFonts w:ascii="Times New Roman" w:eastAsia="Times New Roman" w:hAnsi="Times New Roman" w:cs="Times New Roman"/>
          <w:sz w:val="18"/>
        </w:rPr>
        <w:t>(повне найменування інституту/факультету)</w:t>
      </w:r>
    </w:p>
    <w:p w:rsidR="002E2874" w:rsidRPr="002E2874" w:rsidRDefault="002E2874" w:rsidP="002E2874">
      <w:pPr>
        <w:widowControl w:val="0"/>
        <w:autoSpaceDE w:val="0"/>
        <w:autoSpaceDN w:val="0"/>
        <w:spacing w:before="7"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after="0" w:line="240" w:lineRule="auto"/>
        <w:ind w:left="73"/>
        <w:jc w:val="center"/>
        <w:rPr>
          <w:rFonts w:ascii="Times New Roman" w:eastAsia="Times New Roman" w:hAnsi="Times New Roman" w:cs="Times New Roman"/>
          <w:sz w:val="28"/>
          <w:szCs w:val="28"/>
        </w:rPr>
      </w:pPr>
      <w:r w:rsidRPr="002E2874">
        <w:rPr>
          <w:rFonts w:ascii="Times New Roman" w:eastAsia="Times New Roman" w:hAnsi="Times New Roman" w:cs="Times New Roman"/>
          <w:noProof/>
          <w:sz w:val="28"/>
          <w:szCs w:val="28"/>
          <w:lang w:eastAsia="uk-UA"/>
        </w:rPr>
        <mc:AlternateContent>
          <mc:Choice Requires="wps">
            <w:drawing>
              <wp:anchor distT="0" distB="0" distL="0" distR="0" simplePos="0" relativeHeight="251661312" behindDoc="1" locked="0" layoutInCell="1" allowOverlap="1" wp14:anchorId="34053988" wp14:editId="477CDBB7">
                <wp:simplePos x="0" y="0"/>
                <wp:positionH relativeFrom="page">
                  <wp:posOffset>1062355</wp:posOffset>
                </wp:positionH>
                <wp:positionV relativeFrom="paragraph">
                  <wp:posOffset>222250</wp:posOffset>
                </wp:positionV>
                <wp:extent cx="5977890" cy="6350"/>
                <wp:effectExtent l="0" t="3175" r="0" b="0"/>
                <wp:wrapTopAndBottom/>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789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83.65pt;margin-top:17.5pt;width:470.7pt;height:.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" fillcolor="black" stroked="f">
                <w10:wrap type="topAndBottom" anchorx="page"/>
              </v:rect>
            </w:pict>
          </mc:Fallback>
        </mc:AlternateContent>
      </w:r>
      <w:r w:rsidRPr="002E2874">
        <w:rPr>
          <w:rFonts w:ascii="Times New Roman" w:eastAsia="Times New Roman" w:hAnsi="Times New Roman" w:cs="Times New Roman"/>
          <w:sz w:val="28"/>
          <w:szCs w:val="28"/>
        </w:rPr>
        <w:t>Кафедра прикладної лінгвістики</w:t>
      </w:r>
    </w:p>
    <w:p w:rsidR="002E2874" w:rsidRPr="002E2874" w:rsidRDefault="002E2874" w:rsidP="002E2874">
      <w:pPr>
        <w:widowControl w:val="0"/>
        <w:autoSpaceDE w:val="0"/>
        <w:autoSpaceDN w:val="0"/>
        <w:spacing w:after="0" w:line="240" w:lineRule="auto"/>
        <w:ind w:left="70"/>
        <w:jc w:val="center"/>
        <w:rPr>
          <w:rFonts w:ascii="Times New Roman" w:eastAsia="Times New Roman" w:hAnsi="Times New Roman" w:cs="Times New Roman"/>
          <w:sz w:val="18"/>
        </w:rPr>
      </w:pPr>
      <w:r w:rsidRPr="002E2874">
        <w:rPr>
          <w:rFonts w:ascii="Times New Roman" w:eastAsia="Times New Roman" w:hAnsi="Times New Roman" w:cs="Times New Roman"/>
          <w:sz w:val="18"/>
        </w:rPr>
        <w:t>(повна назва кафедри)</w:t>
      </w:r>
    </w:p>
    <w:p w:rsidR="002E2874" w:rsidRPr="002E2874" w:rsidRDefault="002E2874" w:rsidP="002E2874">
      <w:pPr>
        <w:widowControl w:val="0"/>
        <w:autoSpaceDE w:val="0"/>
        <w:autoSpaceDN w:val="0"/>
        <w:spacing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before="1"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after="0" w:line="240" w:lineRule="auto"/>
        <w:ind w:left="8"/>
        <w:jc w:val="center"/>
        <w:rPr>
          <w:rFonts w:ascii="Times New Roman" w:eastAsia="Times New Roman" w:hAnsi="Times New Roman" w:cs="Times New Roman"/>
          <w:b/>
          <w:bCs/>
          <w:sz w:val="32"/>
          <w:szCs w:val="32"/>
        </w:rPr>
      </w:pPr>
      <w:r w:rsidRPr="002E2874">
        <w:rPr>
          <w:rFonts w:ascii="Times New Roman" w:eastAsia="Times New Roman" w:hAnsi="Times New Roman" w:cs="Times New Roman"/>
          <w:b/>
          <w:bCs/>
          <w:sz w:val="32"/>
          <w:szCs w:val="32"/>
        </w:rPr>
        <w:t>Д и п л о м н а  р о б о т а</w:t>
      </w:r>
    </w:p>
    <w:p w:rsidR="002E2874" w:rsidRPr="002E2874" w:rsidRDefault="002E2874" w:rsidP="002E2874">
      <w:pPr>
        <w:widowControl w:val="0"/>
        <w:autoSpaceDE w:val="0"/>
        <w:autoSpaceDN w:val="0"/>
        <w:spacing w:before="241" w:after="0" w:line="240" w:lineRule="auto"/>
        <w:ind w:left="2413" w:right="1420" w:hanging="627"/>
        <w:outlineLvl w:val="0"/>
        <w:rPr>
          <w:rFonts w:ascii="Times New Roman" w:eastAsia="Times New Roman" w:hAnsi="Times New Roman" w:cs="Times New Roman"/>
          <w:b/>
          <w:bCs/>
          <w:sz w:val="28"/>
          <w:szCs w:val="28"/>
        </w:rPr>
      </w:pPr>
      <w:r w:rsidRPr="002E2874">
        <w:rPr>
          <w:rFonts w:ascii="Times New Roman" w:eastAsia="Times New Roman" w:hAnsi="Times New Roman" w:cs="Times New Roman"/>
          <w:b/>
          <w:bCs/>
          <w:noProof/>
          <w:sz w:val="28"/>
          <w:szCs w:val="28"/>
          <w:lang w:eastAsia="uk-UA"/>
        </w:rPr>
        <mc:AlternateContent>
          <mc:Choice Requires="wps">
            <w:drawing>
              <wp:anchor distT="0" distB="0" distL="0" distR="0" simplePos="0" relativeHeight="251662336" behindDoc="1" locked="0" layoutInCell="1" allowOverlap="1" wp14:anchorId="1C05D5FF" wp14:editId="26EF5B4C">
                <wp:simplePos x="0" y="0"/>
                <wp:positionH relativeFrom="page">
                  <wp:posOffset>1781810</wp:posOffset>
                </wp:positionH>
                <wp:positionV relativeFrom="paragraph">
                  <wp:posOffset>576580</wp:posOffset>
                </wp:positionV>
                <wp:extent cx="4719320" cy="6350"/>
                <wp:effectExtent l="635" t="0" r="4445" b="0"/>
                <wp:wrapTopAndBottom/>
                <wp:docPr id="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932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140.3pt;margin-top:45.4pt;width:371.6pt;height:.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" fillcolor="black" stroked="f">
                <w10:wrap type="topAndBottom" anchorx="page"/>
              </v:rect>
            </w:pict>
          </mc:Fallback>
        </mc:AlternateContent>
      </w:r>
      <w:r w:rsidRPr="002E2874">
        <w:rPr>
          <w:rFonts w:ascii="Times New Roman" w:eastAsia="Times New Roman" w:hAnsi="Times New Roman" w:cs="Times New Roman"/>
          <w:b/>
          <w:bCs/>
          <w:sz w:val="28"/>
          <w:szCs w:val="28"/>
        </w:rPr>
        <w:t xml:space="preserve">Засоби вербалізації концепту ЄВРОПА в українському </w:t>
      </w:r>
      <w:proofErr w:type="spellStart"/>
      <w:r w:rsidRPr="002E2874">
        <w:rPr>
          <w:rFonts w:ascii="Times New Roman" w:eastAsia="Times New Roman" w:hAnsi="Times New Roman" w:cs="Times New Roman"/>
          <w:b/>
          <w:bCs/>
          <w:sz w:val="28"/>
          <w:szCs w:val="28"/>
        </w:rPr>
        <w:t>медіадискурсі</w:t>
      </w:r>
      <w:proofErr w:type="spellEnd"/>
      <w:r w:rsidRPr="002E2874">
        <w:rPr>
          <w:rFonts w:ascii="Times New Roman" w:eastAsia="Times New Roman" w:hAnsi="Times New Roman" w:cs="Times New Roman"/>
          <w:b/>
          <w:bCs/>
          <w:sz w:val="28"/>
          <w:szCs w:val="28"/>
        </w:rPr>
        <w:t xml:space="preserve"> та </w:t>
      </w:r>
      <w:proofErr w:type="spellStart"/>
      <w:r w:rsidRPr="002E2874">
        <w:rPr>
          <w:rFonts w:ascii="Times New Roman" w:eastAsia="Times New Roman" w:hAnsi="Times New Roman" w:cs="Times New Roman"/>
          <w:b/>
          <w:bCs/>
          <w:sz w:val="28"/>
          <w:szCs w:val="28"/>
        </w:rPr>
        <w:t>мовній</w:t>
      </w:r>
      <w:proofErr w:type="spellEnd"/>
      <w:r w:rsidRPr="002E2874">
        <w:rPr>
          <w:rFonts w:ascii="Times New Roman" w:eastAsia="Times New Roman" w:hAnsi="Times New Roman" w:cs="Times New Roman"/>
          <w:b/>
          <w:bCs/>
          <w:sz w:val="28"/>
          <w:szCs w:val="28"/>
        </w:rPr>
        <w:t xml:space="preserve"> свідомості українців</w:t>
      </w:r>
    </w:p>
    <w:p w:rsidR="002E2874" w:rsidRPr="002E2874" w:rsidRDefault="002E2874" w:rsidP="002E2874">
      <w:pPr>
        <w:widowControl w:val="0"/>
        <w:autoSpaceDE w:val="0"/>
        <w:autoSpaceDN w:val="0"/>
        <w:spacing w:after="0" w:line="240" w:lineRule="auto"/>
        <w:ind w:left="135"/>
        <w:jc w:val="center"/>
        <w:rPr>
          <w:rFonts w:ascii="Times New Roman" w:eastAsia="Times New Roman" w:hAnsi="Times New Roman" w:cs="Times New Roman"/>
          <w:sz w:val="28"/>
          <w:szCs w:val="28"/>
        </w:rPr>
      </w:pPr>
      <w:proofErr w:type="spellStart"/>
      <w:r w:rsidRPr="002E2874">
        <w:rPr>
          <w:rFonts w:ascii="Times New Roman" w:eastAsia="Times New Roman" w:hAnsi="Times New Roman" w:cs="Times New Roman"/>
          <w:sz w:val="28"/>
          <w:szCs w:val="28"/>
        </w:rPr>
        <w:t>The</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means</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of</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verbalizing</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the</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concept</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of</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Europe</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in</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Ukrainian</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media</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discourse</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and</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linguistic</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consciousness</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of</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Ukrainians</w:t>
      </w:r>
      <w:proofErr w:type="spellEnd"/>
    </w:p>
    <w:p w:rsidR="002E2874" w:rsidRPr="002E2874" w:rsidRDefault="002E2874" w:rsidP="002E2874">
      <w:pPr>
        <w:widowControl w:val="0"/>
        <w:autoSpaceDE w:val="0"/>
        <w:autoSpaceDN w:val="0"/>
        <w:spacing w:before="11" w:after="0" w:line="240" w:lineRule="auto"/>
        <w:rPr>
          <w:rFonts w:ascii="Times New Roman" w:eastAsia="Times New Roman" w:hAnsi="Times New Roman" w:cs="Times New Roman"/>
          <w:sz w:val="23"/>
          <w:szCs w:val="28"/>
        </w:rPr>
      </w:pPr>
    </w:p>
    <w:p w:rsidR="002E2874" w:rsidRPr="002E2874" w:rsidRDefault="002E2874" w:rsidP="002E2874">
      <w:pPr>
        <w:widowControl w:val="0"/>
        <w:autoSpaceDE w:val="0"/>
        <w:autoSpaceDN w:val="0"/>
        <w:spacing w:after="0" w:line="240" w:lineRule="auto"/>
        <w:ind w:left="70"/>
        <w:jc w:val="center"/>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на здобуття ступеня вищої освіти «магістр»</w:t>
      </w:r>
    </w:p>
    <w:p w:rsidR="002E2874" w:rsidRPr="002E2874" w:rsidRDefault="002E2874" w:rsidP="002E2874">
      <w:pPr>
        <w:widowControl w:val="0"/>
        <w:autoSpaceDE w:val="0"/>
        <w:autoSpaceDN w:val="0"/>
        <w:spacing w:before="11" w:after="0" w:line="240" w:lineRule="auto"/>
        <w:rPr>
          <w:rFonts w:ascii="Times New Roman" w:eastAsia="Times New Roman" w:hAnsi="Times New Roman" w:cs="Times New Roman"/>
          <w:sz w:val="27"/>
          <w:szCs w:val="28"/>
        </w:rPr>
      </w:pPr>
    </w:p>
    <w:p w:rsidR="002E2874" w:rsidRPr="002E2874" w:rsidRDefault="002E2874" w:rsidP="002E2874">
      <w:pPr>
        <w:widowControl w:val="0"/>
        <w:autoSpaceDE w:val="0"/>
        <w:autoSpaceDN w:val="0"/>
        <w:spacing w:after="0" w:line="240" w:lineRule="auto"/>
        <w:ind w:left="4242" w:right="2321"/>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Виконав/ла: студент/ка денної форми навчання</w:t>
      </w:r>
    </w:p>
    <w:p w:rsidR="002E2874" w:rsidRPr="002E2874" w:rsidRDefault="002E2874" w:rsidP="002E2874">
      <w:pPr>
        <w:widowControl w:val="0"/>
        <w:autoSpaceDE w:val="0"/>
        <w:autoSpaceDN w:val="0"/>
        <w:spacing w:after="0" w:line="321" w:lineRule="exact"/>
        <w:ind w:left="4242"/>
        <w:rPr>
          <w:rFonts w:ascii="Times New Roman" w:eastAsia="Times New Roman" w:hAnsi="Times New Roman" w:cs="Times New Roman"/>
          <w:sz w:val="28"/>
        </w:rPr>
      </w:pPr>
      <w:r w:rsidRPr="002E2874">
        <w:rPr>
          <w:rFonts w:ascii="Times New Roman" w:eastAsia="Times New Roman" w:hAnsi="Times New Roman" w:cs="Times New Roman"/>
          <w:b/>
          <w:sz w:val="28"/>
        </w:rPr>
        <w:t xml:space="preserve">035 </w:t>
      </w:r>
      <w:r w:rsidRPr="002E2874">
        <w:rPr>
          <w:rFonts w:ascii="Times New Roman" w:eastAsia="Times New Roman" w:hAnsi="Times New Roman" w:cs="Times New Roman"/>
          <w:sz w:val="28"/>
        </w:rPr>
        <w:t>Філологія</w:t>
      </w:r>
    </w:p>
    <w:p w:rsidR="002E2874" w:rsidRPr="002E2874" w:rsidRDefault="002E2874" w:rsidP="002E2874">
      <w:pPr>
        <w:widowControl w:val="0"/>
        <w:autoSpaceDE w:val="0"/>
        <w:autoSpaceDN w:val="0"/>
        <w:spacing w:before="2" w:after="0" w:line="240" w:lineRule="auto"/>
        <w:ind w:left="4242"/>
        <w:rPr>
          <w:rFonts w:ascii="Times New Roman" w:eastAsia="Times New Roman" w:hAnsi="Times New Roman" w:cs="Times New Roman"/>
          <w:sz w:val="28"/>
        </w:rPr>
      </w:pPr>
      <w:r w:rsidRPr="002E2874">
        <w:rPr>
          <w:rFonts w:ascii="Times New Roman" w:eastAsia="Times New Roman" w:hAnsi="Times New Roman" w:cs="Times New Roman"/>
          <w:b/>
          <w:sz w:val="28"/>
        </w:rPr>
        <w:t xml:space="preserve">035.10 </w:t>
      </w:r>
      <w:r w:rsidRPr="002E2874">
        <w:rPr>
          <w:rFonts w:ascii="Times New Roman" w:eastAsia="Times New Roman" w:hAnsi="Times New Roman" w:cs="Times New Roman"/>
          <w:sz w:val="28"/>
        </w:rPr>
        <w:t>«Прикладна лінгвістика»</w:t>
      </w:r>
    </w:p>
    <w:p w:rsidR="002E2874" w:rsidRPr="002E2874" w:rsidRDefault="002E2874" w:rsidP="002E2874">
      <w:pPr>
        <w:widowControl w:val="0"/>
        <w:autoSpaceDE w:val="0"/>
        <w:autoSpaceDN w:val="0"/>
        <w:spacing w:before="4" w:after="0" w:line="240" w:lineRule="auto"/>
        <w:ind w:left="4242"/>
        <w:outlineLvl w:val="0"/>
        <w:rPr>
          <w:rFonts w:ascii="Times New Roman" w:eastAsia="Times New Roman" w:hAnsi="Times New Roman" w:cs="Times New Roman"/>
          <w:b/>
          <w:bCs/>
          <w:sz w:val="28"/>
          <w:szCs w:val="28"/>
        </w:rPr>
      </w:pPr>
      <w:r w:rsidRPr="002E2874">
        <w:rPr>
          <w:rFonts w:ascii="Times New Roman" w:eastAsia="Times New Roman" w:hAnsi="Times New Roman" w:cs="Times New Roman"/>
          <w:b/>
          <w:bCs/>
          <w:sz w:val="28"/>
          <w:szCs w:val="28"/>
        </w:rPr>
        <w:t>Фурман Тетяна Олегівна</w:t>
      </w:r>
    </w:p>
    <w:p w:rsidR="002E2874" w:rsidRPr="002E2874" w:rsidRDefault="002E2874" w:rsidP="002E2874">
      <w:pPr>
        <w:widowControl w:val="0"/>
        <w:autoSpaceDE w:val="0"/>
        <w:autoSpaceDN w:val="0"/>
        <w:spacing w:before="6" w:after="0" w:line="240" w:lineRule="auto"/>
        <w:rPr>
          <w:rFonts w:ascii="Times New Roman" w:eastAsia="Times New Roman" w:hAnsi="Times New Roman" w:cs="Times New Roman"/>
          <w:b/>
          <w:sz w:val="27"/>
          <w:szCs w:val="28"/>
        </w:rPr>
      </w:pPr>
    </w:p>
    <w:p w:rsidR="002E2874" w:rsidRPr="002E2874" w:rsidRDefault="002E2874" w:rsidP="002E2874">
      <w:pPr>
        <w:widowControl w:val="0"/>
        <w:autoSpaceDE w:val="0"/>
        <w:autoSpaceDN w:val="0"/>
        <w:spacing w:after="0" w:line="322" w:lineRule="exact"/>
        <w:ind w:left="424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Науковий керівник:</w:t>
      </w:r>
    </w:p>
    <w:p w:rsidR="002E2874" w:rsidRPr="002E2874" w:rsidRDefault="002E2874" w:rsidP="002E2874">
      <w:pPr>
        <w:widowControl w:val="0"/>
        <w:tabs>
          <w:tab w:val="left" w:pos="9416"/>
        </w:tabs>
        <w:autoSpaceDE w:val="0"/>
        <w:autoSpaceDN w:val="0"/>
        <w:spacing w:after="0" w:line="240" w:lineRule="auto"/>
        <w:ind w:left="424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д. </w:t>
      </w:r>
      <w:proofErr w:type="spellStart"/>
      <w:r w:rsidRPr="002E2874">
        <w:rPr>
          <w:rFonts w:ascii="Times New Roman" w:eastAsia="Times New Roman" w:hAnsi="Times New Roman" w:cs="Times New Roman"/>
          <w:sz w:val="28"/>
          <w:szCs w:val="28"/>
        </w:rPr>
        <w:t>філол</w:t>
      </w:r>
      <w:proofErr w:type="spellEnd"/>
      <w:r w:rsidRPr="002E2874">
        <w:rPr>
          <w:rFonts w:ascii="Times New Roman" w:eastAsia="Times New Roman" w:hAnsi="Times New Roman" w:cs="Times New Roman"/>
          <w:sz w:val="28"/>
          <w:szCs w:val="28"/>
        </w:rPr>
        <w:t xml:space="preserve">. н., проф. </w:t>
      </w:r>
      <w:proofErr w:type="spellStart"/>
      <w:r w:rsidRPr="002E2874">
        <w:rPr>
          <w:rFonts w:ascii="Times New Roman" w:eastAsia="Times New Roman" w:hAnsi="Times New Roman" w:cs="Times New Roman"/>
          <w:sz w:val="28"/>
          <w:szCs w:val="28"/>
        </w:rPr>
        <w:t>Яроцька</w:t>
      </w:r>
      <w:proofErr w:type="spellEnd"/>
      <w:r w:rsidRPr="002E2874">
        <w:rPr>
          <w:rFonts w:ascii="Times New Roman" w:eastAsia="Times New Roman" w:hAnsi="Times New Roman" w:cs="Times New Roman"/>
          <w:spacing w:val="-8"/>
          <w:sz w:val="28"/>
          <w:szCs w:val="28"/>
        </w:rPr>
        <w:t xml:space="preserve"> </w:t>
      </w:r>
      <w:r w:rsidRPr="002E2874">
        <w:rPr>
          <w:rFonts w:ascii="Times New Roman" w:eastAsia="Times New Roman" w:hAnsi="Times New Roman" w:cs="Times New Roman"/>
          <w:sz w:val="28"/>
          <w:szCs w:val="28"/>
        </w:rPr>
        <w:t>Г.С.</w:t>
      </w:r>
      <w:r w:rsidRPr="002E2874">
        <w:rPr>
          <w:rFonts w:ascii="Times New Roman" w:eastAsia="Times New Roman" w:hAnsi="Times New Roman" w:cs="Times New Roman"/>
          <w:spacing w:val="-1"/>
          <w:sz w:val="28"/>
          <w:szCs w:val="28"/>
        </w:rPr>
        <w:t xml:space="preserve"> </w:t>
      </w:r>
      <w:r w:rsidRPr="002E2874">
        <w:rPr>
          <w:rFonts w:ascii="Times New Roman" w:eastAsia="Times New Roman" w:hAnsi="Times New Roman" w:cs="Times New Roman"/>
          <w:sz w:val="28"/>
          <w:szCs w:val="28"/>
          <w:u w:val="single"/>
        </w:rPr>
        <w:t xml:space="preserve"> </w:t>
      </w:r>
      <w:r w:rsidRPr="002E2874">
        <w:rPr>
          <w:rFonts w:ascii="Times New Roman" w:eastAsia="Times New Roman" w:hAnsi="Times New Roman" w:cs="Times New Roman"/>
          <w:sz w:val="28"/>
          <w:szCs w:val="28"/>
          <w:u w:val="single"/>
        </w:rPr>
        <w:tab/>
      </w:r>
    </w:p>
    <w:p w:rsidR="002E2874" w:rsidRPr="002E2874" w:rsidRDefault="002E2874" w:rsidP="002E2874">
      <w:pPr>
        <w:widowControl w:val="0"/>
        <w:autoSpaceDE w:val="0"/>
        <w:autoSpaceDN w:val="0"/>
        <w:spacing w:after="0" w:line="240" w:lineRule="auto"/>
        <w:ind w:left="424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Рецензент:</w:t>
      </w:r>
    </w:p>
    <w:p w:rsidR="002E2874" w:rsidRPr="002E2874" w:rsidRDefault="002E2874" w:rsidP="002E2874">
      <w:pPr>
        <w:widowControl w:val="0"/>
        <w:tabs>
          <w:tab w:val="left" w:pos="9496"/>
        </w:tabs>
        <w:autoSpaceDE w:val="0"/>
        <w:autoSpaceDN w:val="0"/>
        <w:spacing w:before="2" w:after="0" w:line="240" w:lineRule="auto"/>
        <w:ind w:left="424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к. </w:t>
      </w:r>
      <w:proofErr w:type="spellStart"/>
      <w:r w:rsidRPr="002E2874">
        <w:rPr>
          <w:rFonts w:ascii="Times New Roman" w:eastAsia="Times New Roman" w:hAnsi="Times New Roman" w:cs="Times New Roman"/>
          <w:sz w:val="28"/>
          <w:szCs w:val="28"/>
        </w:rPr>
        <w:t>філол</w:t>
      </w:r>
      <w:proofErr w:type="spellEnd"/>
      <w:r w:rsidRPr="002E2874">
        <w:rPr>
          <w:rFonts w:ascii="Times New Roman" w:eastAsia="Times New Roman" w:hAnsi="Times New Roman" w:cs="Times New Roman"/>
          <w:sz w:val="28"/>
          <w:szCs w:val="28"/>
        </w:rPr>
        <w:t>. н., доц. Вдовиченко</w:t>
      </w:r>
      <w:r w:rsidRPr="002E2874">
        <w:rPr>
          <w:rFonts w:ascii="Times New Roman" w:eastAsia="Times New Roman" w:hAnsi="Times New Roman" w:cs="Times New Roman"/>
          <w:spacing w:val="-10"/>
          <w:sz w:val="28"/>
          <w:szCs w:val="28"/>
        </w:rPr>
        <w:t xml:space="preserve"> </w:t>
      </w:r>
      <w:r w:rsidRPr="002E2874">
        <w:rPr>
          <w:rFonts w:ascii="Times New Roman" w:eastAsia="Times New Roman" w:hAnsi="Times New Roman" w:cs="Times New Roman"/>
          <w:sz w:val="28"/>
          <w:szCs w:val="28"/>
        </w:rPr>
        <w:t>Н.В.</w:t>
      </w:r>
      <w:r w:rsidRPr="002E2874">
        <w:rPr>
          <w:rFonts w:ascii="Times New Roman" w:eastAsia="Times New Roman" w:hAnsi="Times New Roman" w:cs="Times New Roman"/>
          <w:sz w:val="28"/>
          <w:szCs w:val="28"/>
          <w:u w:val="single"/>
        </w:rPr>
        <w:t xml:space="preserve"> </w:t>
      </w:r>
      <w:r w:rsidRPr="002E2874">
        <w:rPr>
          <w:rFonts w:ascii="Times New Roman" w:eastAsia="Times New Roman" w:hAnsi="Times New Roman" w:cs="Times New Roman"/>
          <w:sz w:val="28"/>
          <w:szCs w:val="28"/>
          <w:u w:val="single"/>
        </w:rPr>
        <w:tab/>
      </w:r>
    </w:p>
    <w:p w:rsidR="002E2874" w:rsidRPr="002E2874" w:rsidRDefault="002E2874" w:rsidP="002E2874">
      <w:pPr>
        <w:widowControl w:val="0"/>
        <w:autoSpaceDE w:val="0"/>
        <w:autoSpaceDN w:val="0"/>
        <w:spacing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before="10" w:after="0" w:line="240" w:lineRule="auto"/>
        <w:rPr>
          <w:rFonts w:ascii="Times New Roman" w:eastAsia="Times New Roman" w:hAnsi="Times New Roman" w:cs="Times New Roman"/>
          <w:sz w:val="16"/>
          <w:szCs w:val="28"/>
        </w:rPr>
      </w:pPr>
    </w:p>
    <w:tbl>
      <w:tblPr>
        <w:tblStyle w:val="TableNormal"/>
        <w:tblW w:w="0" w:type="auto"/>
        <w:tblInd w:w="120" w:type="dxa"/>
        <w:tblLayout w:type="fixed"/>
        <w:tblLook w:val="01E0" w:firstRow="1" w:lastRow="1" w:firstColumn="1" w:lastColumn="1" w:noHBand="0" w:noVBand="0"/>
      </w:tblPr>
      <w:tblGrid>
        <w:gridCol w:w="4814"/>
        <w:gridCol w:w="5165"/>
      </w:tblGrid>
      <w:tr w:rsidR="002E2874" w:rsidRPr="002E2874" w:rsidTr="002E2874">
        <w:trPr>
          <w:trHeight w:val="3029"/>
        </w:trPr>
        <w:tc>
          <w:tcPr>
            <w:tcW w:w="4814" w:type="dxa"/>
          </w:tcPr>
          <w:p w:rsidR="002E2874" w:rsidRPr="002E2874" w:rsidRDefault="002E2874" w:rsidP="002E2874">
            <w:pPr>
              <w:spacing w:line="326" w:lineRule="auto"/>
              <w:ind w:left="200" w:right="1215"/>
              <w:rPr>
                <w:rFonts w:ascii="Times New Roman" w:eastAsia="Times New Roman" w:hAnsi="Times New Roman"/>
                <w:sz w:val="28"/>
                <w:lang w:val="ru-RU"/>
              </w:rPr>
            </w:pPr>
            <w:r w:rsidRPr="002E2874">
              <w:rPr>
                <w:rFonts w:ascii="Times New Roman" w:eastAsia="Times New Roman" w:hAnsi="Times New Roman"/>
                <w:sz w:val="28"/>
                <w:lang w:val="ru-RU"/>
              </w:rPr>
              <w:t xml:space="preserve">Рекомендовано до </w:t>
            </w:r>
            <w:proofErr w:type="spellStart"/>
            <w:r w:rsidRPr="002E2874">
              <w:rPr>
                <w:rFonts w:ascii="Times New Roman" w:eastAsia="Times New Roman" w:hAnsi="Times New Roman"/>
                <w:sz w:val="28"/>
                <w:lang w:val="ru-RU"/>
              </w:rPr>
              <w:t>захисту</w:t>
            </w:r>
            <w:proofErr w:type="spellEnd"/>
            <w:r w:rsidRPr="002E2874">
              <w:rPr>
                <w:rFonts w:ascii="Times New Roman" w:eastAsia="Times New Roman" w:hAnsi="Times New Roman"/>
                <w:sz w:val="28"/>
                <w:lang w:val="ru-RU"/>
              </w:rPr>
              <w:t xml:space="preserve">: протокол </w:t>
            </w:r>
            <w:proofErr w:type="spellStart"/>
            <w:r w:rsidRPr="002E2874">
              <w:rPr>
                <w:rFonts w:ascii="Times New Roman" w:eastAsia="Times New Roman" w:hAnsi="Times New Roman"/>
                <w:sz w:val="28"/>
                <w:lang w:val="ru-RU"/>
              </w:rPr>
              <w:t>засідання</w:t>
            </w:r>
            <w:proofErr w:type="spellEnd"/>
            <w:r w:rsidRPr="002E2874">
              <w:rPr>
                <w:rFonts w:ascii="Times New Roman" w:eastAsia="Times New Roman" w:hAnsi="Times New Roman"/>
                <w:sz w:val="28"/>
                <w:lang w:val="ru-RU"/>
              </w:rPr>
              <w:t xml:space="preserve"> </w:t>
            </w:r>
            <w:proofErr w:type="spellStart"/>
            <w:r w:rsidRPr="002E2874">
              <w:rPr>
                <w:rFonts w:ascii="Times New Roman" w:eastAsia="Times New Roman" w:hAnsi="Times New Roman"/>
                <w:sz w:val="28"/>
                <w:lang w:val="ru-RU"/>
              </w:rPr>
              <w:t>кафедри</w:t>
            </w:r>
            <w:proofErr w:type="spellEnd"/>
          </w:p>
          <w:p w:rsidR="002E2874" w:rsidRPr="002E2874" w:rsidRDefault="002E2874" w:rsidP="002E2874">
            <w:pPr>
              <w:tabs>
                <w:tab w:val="left" w:pos="882"/>
                <w:tab w:val="left" w:pos="2987"/>
              </w:tabs>
              <w:ind w:left="200"/>
              <w:rPr>
                <w:rFonts w:ascii="Times New Roman" w:eastAsia="Times New Roman" w:hAnsi="Times New Roman"/>
                <w:sz w:val="28"/>
                <w:lang w:val="ru-RU"/>
              </w:rPr>
            </w:pPr>
            <w:r w:rsidRPr="002E2874">
              <w:rPr>
                <w:rFonts w:ascii="Times New Roman" w:eastAsia="Times New Roman" w:hAnsi="Times New Roman"/>
                <w:sz w:val="28"/>
                <w:lang w:val="ru-RU"/>
              </w:rPr>
              <w:t>№</w:t>
            </w:r>
            <w:r w:rsidRPr="002E2874">
              <w:rPr>
                <w:rFonts w:ascii="Times New Roman" w:eastAsia="Times New Roman" w:hAnsi="Times New Roman"/>
                <w:sz w:val="28"/>
                <w:u w:val="single"/>
                <w:lang w:val="ru-RU"/>
              </w:rPr>
              <w:t xml:space="preserve"> </w:t>
            </w:r>
            <w:r w:rsidRPr="002E2874">
              <w:rPr>
                <w:rFonts w:ascii="Times New Roman" w:eastAsia="Times New Roman" w:hAnsi="Times New Roman"/>
                <w:sz w:val="28"/>
                <w:u w:val="single"/>
                <w:lang w:val="ru-RU"/>
              </w:rPr>
              <w:tab/>
            </w:r>
            <w:proofErr w:type="spellStart"/>
            <w:r w:rsidRPr="002E2874">
              <w:rPr>
                <w:rFonts w:ascii="Times New Roman" w:eastAsia="Times New Roman" w:hAnsi="Times New Roman"/>
                <w:sz w:val="28"/>
                <w:lang w:val="ru-RU"/>
              </w:rPr>
              <w:t>від</w:t>
            </w:r>
            <w:proofErr w:type="spellEnd"/>
            <w:r w:rsidRPr="002E2874">
              <w:rPr>
                <w:rFonts w:ascii="Times New Roman" w:eastAsia="Times New Roman" w:hAnsi="Times New Roman"/>
                <w:sz w:val="28"/>
                <w:u w:val="single"/>
                <w:lang w:val="ru-RU"/>
              </w:rPr>
              <w:t xml:space="preserve"> </w:t>
            </w:r>
            <w:r w:rsidRPr="002E2874">
              <w:rPr>
                <w:rFonts w:ascii="Times New Roman" w:eastAsia="Times New Roman" w:hAnsi="Times New Roman"/>
                <w:sz w:val="28"/>
                <w:u w:val="single"/>
                <w:lang w:val="ru-RU"/>
              </w:rPr>
              <w:tab/>
            </w:r>
            <w:r w:rsidRPr="002E2874">
              <w:rPr>
                <w:rFonts w:ascii="Times New Roman" w:eastAsia="Times New Roman" w:hAnsi="Times New Roman"/>
                <w:sz w:val="28"/>
                <w:lang w:val="ru-RU"/>
              </w:rPr>
              <w:t>2019 р.</w:t>
            </w:r>
          </w:p>
          <w:p w:rsidR="002E2874" w:rsidRPr="002E2874" w:rsidRDefault="002E2874" w:rsidP="002E2874">
            <w:pPr>
              <w:rPr>
                <w:rFonts w:ascii="Times New Roman" w:eastAsia="Times New Roman" w:hAnsi="Times New Roman"/>
                <w:sz w:val="30"/>
                <w:lang w:val="ru-RU"/>
              </w:rPr>
            </w:pPr>
          </w:p>
          <w:p w:rsidR="002E2874" w:rsidRPr="002E2874" w:rsidRDefault="002E2874" w:rsidP="002E2874">
            <w:pPr>
              <w:spacing w:before="244"/>
              <w:ind w:left="200"/>
              <w:rPr>
                <w:rFonts w:ascii="Times New Roman" w:eastAsia="Times New Roman" w:hAnsi="Times New Roman"/>
                <w:sz w:val="28"/>
                <w:lang w:val="ru-RU"/>
              </w:rPr>
            </w:pPr>
            <w:proofErr w:type="spellStart"/>
            <w:r w:rsidRPr="002E2874">
              <w:rPr>
                <w:rFonts w:ascii="Times New Roman" w:eastAsia="Times New Roman" w:hAnsi="Times New Roman"/>
                <w:sz w:val="28"/>
                <w:lang w:val="ru-RU"/>
              </w:rPr>
              <w:t>Завідувач</w:t>
            </w:r>
            <w:proofErr w:type="spellEnd"/>
            <w:r w:rsidRPr="002E2874">
              <w:rPr>
                <w:rFonts w:ascii="Times New Roman" w:eastAsia="Times New Roman" w:hAnsi="Times New Roman"/>
                <w:sz w:val="28"/>
                <w:lang w:val="ru-RU"/>
              </w:rPr>
              <w:t xml:space="preserve"> </w:t>
            </w:r>
            <w:proofErr w:type="spellStart"/>
            <w:r w:rsidRPr="002E2874">
              <w:rPr>
                <w:rFonts w:ascii="Times New Roman" w:eastAsia="Times New Roman" w:hAnsi="Times New Roman"/>
                <w:sz w:val="28"/>
                <w:lang w:val="ru-RU"/>
              </w:rPr>
              <w:t>кафедри</w:t>
            </w:r>
            <w:proofErr w:type="spellEnd"/>
          </w:p>
          <w:p w:rsidR="002E2874" w:rsidRPr="002E2874" w:rsidRDefault="002E2874" w:rsidP="002E2874">
            <w:pPr>
              <w:spacing w:before="6"/>
              <w:rPr>
                <w:rFonts w:ascii="Times New Roman" w:eastAsia="Times New Roman" w:hAnsi="Times New Roman"/>
                <w:sz w:val="31"/>
                <w:lang w:val="ru-RU"/>
              </w:rPr>
            </w:pPr>
          </w:p>
          <w:p w:rsidR="002E2874" w:rsidRPr="002E2874" w:rsidRDefault="002E2874" w:rsidP="002E2874">
            <w:pPr>
              <w:tabs>
                <w:tab w:val="left" w:pos="1368"/>
              </w:tabs>
              <w:ind w:left="200"/>
              <w:rPr>
                <w:rFonts w:ascii="Times New Roman" w:eastAsia="Times New Roman" w:hAnsi="Times New Roman"/>
                <w:sz w:val="28"/>
              </w:rPr>
            </w:pPr>
            <w:r w:rsidRPr="002E2874">
              <w:rPr>
                <w:rFonts w:ascii="Times New Roman" w:eastAsia="Times New Roman" w:hAnsi="Times New Roman"/>
                <w:sz w:val="28"/>
                <w:u w:val="single"/>
                <w:lang w:val="ru-RU"/>
              </w:rPr>
              <w:t xml:space="preserve"> </w:t>
            </w:r>
            <w:r w:rsidRPr="002E2874">
              <w:rPr>
                <w:rFonts w:ascii="Times New Roman" w:eastAsia="Times New Roman" w:hAnsi="Times New Roman"/>
                <w:sz w:val="28"/>
                <w:u w:val="single"/>
                <w:lang w:val="ru-RU"/>
              </w:rPr>
              <w:tab/>
            </w:r>
            <w:r w:rsidRPr="002E2874">
              <w:rPr>
                <w:rFonts w:ascii="Times New Roman" w:eastAsia="Times New Roman" w:hAnsi="Times New Roman"/>
                <w:sz w:val="28"/>
                <w:lang w:val="ru-RU"/>
              </w:rPr>
              <w:t xml:space="preserve">проф. </w:t>
            </w:r>
            <w:proofErr w:type="spellStart"/>
            <w:r w:rsidRPr="002E2874">
              <w:rPr>
                <w:rFonts w:ascii="Times New Roman" w:eastAsia="Times New Roman" w:hAnsi="Times New Roman"/>
                <w:sz w:val="28"/>
              </w:rPr>
              <w:t>Кондратенко</w:t>
            </w:r>
            <w:proofErr w:type="spellEnd"/>
            <w:r w:rsidRPr="002E2874">
              <w:rPr>
                <w:rFonts w:ascii="Times New Roman" w:eastAsia="Times New Roman" w:hAnsi="Times New Roman"/>
                <w:sz w:val="28"/>
              </w:rPr>
              <w:t xml:space="preserve"> Н.</w:t>
            </w:r>
            <w:r w:rsidRPr="002E2874">
              <w:rPr>
                <w:rFonts w:ascii="Times New Roman" w:eastAsia="Times New Roman" w:hAnsi="Times New Roman"/>
                <w:spacing w:val="-2"/>
                <w:sz w:val="28"/>
              </w:rPr>
              <w:t xml:space="preserve"> </w:t>
            </w:r>
            <w:r w:rsidRPr="002E2874">
              <w:rPr>
                <w:rFonts w:ascii="Times New Roman" w:eastAsia="Times New Roman" w:hAnsi="Times New Roman"/>
                <w:sz w:val="28"/>
              </w:rPr>
              <w:t>В.</w:t>
            </w:r>
          </w:p>
          <w:p w:rsidR="002E2874" w:rsidRPr="002E2874" w:rsidRDefault="002E2874" w:rsidP="002E2874">
            <w:pPr>
              <w:spacing w:line="210" w:lineRule="exact"/>
              <w:ind w:left="483"/>
              <w:rPr>
                <w:rFonts w:ascii="Times New Roman" w:eastAsia="Times New Roman" w:hAnsi="Times New Roman"/>
                <w:sz w:val="20"/>
              </w:rPr>
            </w:pPr>
            <w:r w:rsidRPr="002E2874">
              <w:rPr>
                <w:rFonts w:ascii="Times New Roman" w:eastAsia="Times New Roman" w:hAnsi="Times New Roman"/>
                <w:sz w:val="20"/>
              </w:rPr>
              <w:t>(</w:t>
            </w:r>
            <w:proofErr w:type="spellStart"/>
            <w:r w:rsidRPr="002E2874">
              <w:rPr>
                <w:rFonts w:ascii="Times New Roman" w:eastAsia="Times New Roman" w:hAnsi="Times New Roman"/>
                <w:sz w:val="20"/>
              </w:rPr>
              <w:t>підпис</w:t>
            </w:r>
            <w:proofErr w:type="spellEnd"/>
            <w:r w:rsidRPr="002E2874">
              <w:rPr>
                <w:rFonts w:ascii="Times New Roman" w:eastAsia="Times New Roman" w:hAnsi="Times New Roman"/>
                <w:sz w:val="20"/>
              </w:rPr>
              <w:t>)</w:t>
            </w:r>
          </w:p>
        </w:tc>
        <w:tc>
          <w:tcPr>
            <w:tcW w:w="5165" w:type="dxa"/>
          </w:tcPr>
          <w:p w:rsidR="002E2874" w:rsidRPr="002E2874" w:rsidRDefault="002E2874" w:rsidP="002E2874">
            <w:pPr>
              <w:tabs>
                <w:tab w:val="left" w:pos="4467"/>
              </w:tabs>
              <w:spacing w:line="311" w:lineRule="exact"/>
              <w:ind w:left="467"/>
              <w:rPr>
                <w:rFonts w:ascii="Times New Roman" w:eastAsia="Times New Roman" w:hAnsi="Times New Roman"/>
                <w:sz w:val="28"/>
                <w:lang w:val="ru-RU"/>
              </w:rPr>
            </w:pPr>
            <w:proofErr w:type="spellStart"/>
            <w:r w:rsidRPr="002E2874">
              <w:rPr>
                <w:rFonts w:ascii="Times New Roman" w:eastAsia="Times New Roman" w:hAnsi="Times New Roman"/>
                <w:sz w:val="28"/>
                <w:lang w:val="ru-RU"/>
              </w:rPr>
              <w:t>Захищено</w:t>
            </w:r>
            <w:proofErr w:type="spellEnd"/>
            <w:r w:rsidRPr="002E2874">
              <w:rPr>
                <w:rFonts w:ascii="Times New Roman" w:eastAsia="Times New Roman" w:hAnsi="Times New Roman"/>
                <w:sz w:val="28"/>
                <w:lang w:val="ru-RU"/>
              </w:rPr>
              <w:t xml:space="preserve"> на </w:t>
            </w:r>
            <w:proofErr w:type="spellStart"/>
            <w:r w:rsidRPr="002E2874">
              <w:rPr>
                <w:rFonts w:ascii="Times New Roman" w:eastAsia="Times New Roman" w:hAnsi="Times New Roman"/>
                <w:sz w:val="28"/>
                <w:lang w:val="ru-RU"/>
              </w:rPr>
              <w:t>засіданні</w:t>
            </w:r>
            <w:proofErr w:type="spellEnd"/>
            <w:r w:rsidRPr="002E2874">
              <w:rPr>
                <w:rFonts w:ascii="Times New Roman" w:eastAsia="Times New Roman" w:hAnsi="Times New Roman"/>
                <w:sz w:val="28"/>
                <w:lang w:val="ru-RU"/>
              </w:rPr>
              <w:t xml:space="preserve"> ЕК</w:t>
            </w:r>
            <w:r w:rsidRPr="002E2874">
              <w:rPr>
                <w:rFonts w:ascii="Times New Roman" w:eastAsia="Times New Roman" w:hAnsi="Times New Roman"/>
                <w:spacing w:val="-6"/>
                <w:sz w:val="28"/>
                <w:lang w:val="ru-RU"/>
              </w:rPr>
              <w:t xml:space="preserve"> </w:t>
            </w:r>
            <w:r w:rsidRPr="002E2874">
              <w:rPr>
                <w:rFonts w:ascii="Times New Roman" w:eastAsia="Times New Roman" w:hAnsi="Times New Roman"/>
                <w:sz w:val="28"/>
                <w:lang w:val="ru-RU"/>
              </w:rPr>
              <w:t>№</w:t>
            </w:r>
            <w:r w:rsidRPr="002E2874">
              <w:rPr>
                <w:rFonts w:ascii="Times New Roman" w:eastAsia="Times New Roman" w:hAnsi="Times New Roman"/>
                <w:spacing w:val="-3"/>
                <w:sz w:val="28"/>
                <w:lang w:val="ru-RU"/>
              </w:rPr>
              <w:t xml:space="preserve"> </w:t>
            </w:r>
            <w:r w:rsidRPr="002E2874">
              <w:rPr>
                <w:rFonts w:ascii="Times New Roman" w:eastAsia="Times New Roman" w:hAnsi="Times New Roman"/>
                <w:sz w:val="28"/>
                <w:u w:val="single"/>
                <w:lang w:val="ru-RU"/>
              </w:rPr>
              <w:t xml:space="preserve"> </w:t>
            </w:r>
            <w:r w:rsidRPr="002E2874">
              <w:rPr>
                <w:rFonts w:ascii="Times New Roman" w:eastAsia="Times New Roman" w:hAnsi="Times New Roman"/>
                <w:sz w:val="28"/>
                <w:u w:val="single"/>
                <w:lang w:val="ru-RU"/>
              </w:rPr>
              <w:tab/>
            </w:r>
          </w:p>
          <w:p w:rsidR="002E2874" w:rsidRPr="002E2874" w:rsidRDefault="002E2874" w:rsidP="002E2874">
            <w:pPr>
              <w:tabs>
                <w:tab w:val="left" w:pos="3595"/>
              </w:tabs>
              <w:spacing w:before="119"/>
              <w:ind w:left="467"/>
              <w:rPr>
                <w:rFonts w:ascii="Times New Roman" w:eastAsia="Times New Roman" w:hAnsi="Times New Roman"/>
                <w:sz w:val="28"/>
                <w:lang w:val="ru-RU"/>
              </w:rPr>
            </w:pPr>
            <w:r w:rsidRPr="002E2874">
              <w:rPr>
                <w:rFonts w:ascii="Times New Roman" w:eastAsia="Times New Roman" w:hAnsi="Times New Roman"/>
                <w:sz w:val="28"/>
                <w:lang w:val="ru-RU"/>
              </w:rPr>
              <w:t>протокол №</w:t>
            </w:r>
            <w:r w:rsidRPr="002E2874">
              <w:rPr>
                <w:rFonts w:ascii="Times New Roman" w:eastAsia="Times New Roman" w:hAnsi="Times New Roman"/>
                <w:spacing w:val="-3"/>
                <w:sz w:val="28"/>
                <w:lang w:val="ru-RU"/>
              </w:rPr>
              <w:t xml:space="preserve"> </w:t>
            </w:r>
            <w:r w:rsidRPr="002E2874">
              <w:rPr>
                <w:rFonts w:ascii="Times New Roman" w:eastAsia="Times New Roman" w:hAnsi="Times New Roman"/>
                <w:sz w:val="28"/>
                <w:lang w:val="ru-RU"/>
              </w:rPr>
              <w:t xml:space="preserve">3 </w:t>
            </w:r>
            <w:proofErr w:type="spellStart"/>
            <w:r w:rsidRPr="002E2874">
              <w:rPr>
                <w:rFonts w:ascii="Times New Roman" w:eastAsia="Times New Roman" w:hAnsi="Times New Roman"/>
                <w:sz w:val="28"/>
                <w:lang w:val="ru-RU"/>
              </w:rPr>
              <w:t>від</w:t>
            </w:r>
            <w:proofErr w:type="spellEnd"/>
            <w:r w:rsidRPr="002E2874">
              <w:rPr>
                <w:rFonts w:ascii="Times New Roman" w:eastAsia="Times New Roman" w:hAnsi="Times New Roman"/>
                <w:sz w:val="28"/>
                <w:u w:val="single"/>
                <w:lang w:val="ru-RU"/>
              </w:rPr>
              <w:t xml:space="preserve"> </w:t>
            </w:r>
            <w:r w:rsidRPr="002E2874">
              <w:rPr>
                <w:rFonts w:ascii="Times New Roman" w:eastAsia="Times New Roman" w:hAnsi="Times New Roman"/>
                <w:sz w:val="28"/>
                <w:u w:val="single"/>
                <w:lang w:val="ru-RU"/>
              </w:rPr>
              <w:tab/>
            </w:r>
            <w:r w:rsidRPr="002E2874">
              <w:rPr>
                <w:rFonts w:ascii="Times New Roman" w:eastAsia="Times New Roman" w:hAnsi="Times New Roman"/>
                <w:sz w:val="28"/>
                <w:lang w:val="ru-RU"/>
              </w:rPr>
              <w:t>2019</w:t>
            </w:r>
            <w:r w:rsidRPr="002E2874">
              <w:rPr>
                <w:rFonts w:ascii="Times New Roman" w:eastAsia="Times New Roman" w:hAnsi="Times New Roman"/>
                <w:spacing w:val="2"/>
                <w:sz w:val="28"/>
                <w:lang w:val="ru-RU"/>
              </w:rPr>
              <w:t xml:space="preserve"> </w:t>
            </w:r>
            <w:r w:rsidRPr="002E2874">
              <w:rPr>
                <w:rFonts w:ascii="Times New Roman" w:eastAsia="Times New Roman" w:hAnsi="Times New Roman"/>
                <w:sz w:val="28"/>
                <w:lang w:val="ru-RU"/>
              </w:rPr>
              <w:t>р.</w:t>
            </w:r>
          </w:p>
          <w:p w:rsidR="002E2874" w:rsidRPr="002E2874" w:rsidRDefault="002E2874" w:rsidP="002E2874">
            <w:pPr>
              <w:tabs>
                <w:tab w:val="left" w:pos="3266"/>
                <w:tab w:val="left" w:pos="4185"/>
                <w:tab w:val="left" w:pos="5029"/>
              </w:tabs>
              <w:spacing w:before="120"/>
              <w:ind w:left="467"/>
              <w:rPr>
                <w:rFonts w:ascii="Times New Roman" w:eastAsia="Times New Roman" w:hAnsi="Times New Roman"/>
                <w:sz w:val="28"/>
                <w:lang w:val="ru-RU"/>
              </w:rPr>
            </w:pPr>
            <w:proofErr w:type="spellStart"/>
            <w:r w:rsidRPr="002E2874">
              <w:rPr>
                <w:rFonts w:ascii="Times New Roman" w:eastAsia="Times New Roman" w:hAnsi="Times New Roman"/>
                <w:sz w:val="28"/>
                <w:lang w:val="ru-RU"/>
              </w:rPr>
              <w:t>Оцінка</w:t>
            </w:r>
            <w:proofErr w:type="spellEnd"/>
            <w:r w:rsidRPr="002E2874">
              <w:rPr>
                <w:rFonts w:ascii="Times New Roman" w:eastAsia="Times New Roman" w:hAnsi="Times New Roman"/>
                <w:sz w:val="28"/>
                <w:u w:val="single"/>
                <w:lang w:val="ru-RU"/>
              </w:rPr>
              <w:t xml:space="preserve"> </w:t>
            </w:r>
            <w:r w:rsidRPr="002E2874">
              <w:rPr>
                <w:rFonts w:ascii="Times New Roman" w:eastAsia="Times New Roman" w:hAnsi="Times New Roman"/>
                <w:sz w:val="28"/>
                <w:u w:val="single"/>
                <w:lang w:val="ru-RU"/>
              </w:rPr>
              <w:tab/>
            </w:r>
            <w:r w:rsidRPr="002E2874">
              <w:rPr>
                <w:rFonts w:ascii="Times New Roman" w:eastAsia="Times New Roman" w:hAnsi="Times New Roman"/>
                <w:sz w:val="28"/>
                <w:lang w:val="ru-RU"/>
              </w:rPr>
              <w:t>/</w:t>
            </w:r>
            <w:r w:rsidRPr="002E2874">
              <w:rPr>
                <w:rFonts w:ascii="Times New Roman" w:eastAsia="Times New Roman" w:hAnsi="Times New Roman"/>
                <w:sz w:val="28"/>
                <w:u w:val="single"/>
                <w:lang w:val="ru-RU"/>
              </w:rPr>
              <w:t xml:space="preserve"> </w:t>
            </w:r>
            <w:r w:rsidRPr="002E2874">
              <w:rPr>
                <w:rFonts w:ascii="Times New Roman" w:eastAsia="Times New Roman" w:hAnsi="Times New Roman"/>
                <w:sz w:val="28"/>
                <w:u w:val="single"/>
                <w:lang w:val="ru-RU"/>
              </w:rPr>
              <w:tab/>
            </w:r>
            <w:r w:rsidRPr="002E2874">
              <w:rPr>
                <w:rFonts w:ascii="Times New Roman" w:eastAsia="Times New Roman" w:hAnsi="Times New Roman"/>
                <w:sz w:val="28"/>
                <w:lang w:val="ru-RU"/>
              </w:rPr>
              <w:t>/</w:t>
            </w:r>
            <w:r w:rsidRPr="002E2874">
              <w:rPr>
                <w:rFonts w:ascii="Times New Roman" w:eastAsia="Times New Roman" w:hAnsi="Times New Roman"/>
                <w:sz w:val="28"/>
                <w:u w:val="single"/>
                <w:lang w:val="ru-RU"/>
              </w:rPr>
              <w:t xml:space="preserve"> </w:t>
            </w:r>
            <w:r w:rsidRPr="002E2874">
              <w:rPr>
                <w:rFonts w:ascii="Times New Roman" w:eastAsia="Times New Roman" w:hAnsi="Times New Roman"/>
                <w:sz w:val="28"/>
                <w:u w:val="single"/>
                <w:lang w:val="ru-RU"/>
              </w:rPr>
              <w:tab/>
            </w:r>
          </w:p>
          <w:p w:rsidR="002E2874" w:rsidRPr="002E2874" w:rsidRDefault="002E2874" w:rsidP="002E2874">
            <w:pPr>
              <w:ind w:left="691" w:right="354"/>
              <w:jc w:val="center"/>
              <w:rPr>
                <w:rFonts w:ascii="Times New Roman" w:eastAsia="Times New Roman" w:hAnsi="Times New Roman"/>
                <w:sz w:val="20"/>
                <w:lang w:val="ru-RU"/>
              </w:rPr>
            </w:pPr>
            <w:r w:rsidRPr="002E2874">
              <w:rPr>
                <w:rFonts w:ascii="Times New Roman" w:eastAsia="Times New Roman" w:hAnsi="Times New Roman"/>
                <w:sz w:val="20"/>
                <w:lang w:val="ru-RU"/>
              </w:rPr>
              <w:t xml:space="preserve">(за </w:t>
            </w:r>
            <w:proofErr w:type="spellStart"/>
            <w:r w:rsidRPr="002E2874">
              <w:rPr>
                <w:rFonts w:ascii="Times New Roman" w:eastAsia="Times New Roman" w:hAnsi="Times New Roman"/>
                <w:sz w:val="20"/>
                <w:lang w:val="ru-RU"/>
              </w:rPr>
              <w:t>національною</w:t>
            </w:r>
            <w:proofErr w:type="spellEnd"/>
            <w:r w:rsidRPr="002E2874">
              <w:rPr>
                <w:rFonts w:ascii="Times New Roman" w:eastAsia="Times New Roman" w:hAnsi="Times New Roman"/>
                <w:sz w:val="20"/>
                <w:lang w:val="ru-RU"/>
              </w:rPr>
              <w:t xml:space="preserve"> шкалою/шкалою ЕСТ</w:t>
            </w:r>
            <w:proofErr w:type="gramStart"/>
            <w:r w:rsidRPr="002E2874">
              <w:rPr>
                <w:rFonts w:ascii="Times New Roman" w:eastAsia="Times New Roman" w:hAnsi="Times New Roman"/>
                <w:sz w:val="20"/>
              </w:rPr>
              <w:t>S</w:t>
            </w:r>
            <w:proofErr w:type="gramEnd"/>
            <w:r w:rsidRPr="002E2874">
              <w:rPr>
                <w:rFonts w:ascii="Times New Roman" w:eastAsia="Times New Roman" w:hAnsi="Times New Roman"/>
                <w:sz w:val="20"/>
                <w:lang w:val="ru-RU"/>
              </w:rPr>
              <w:t xml:space="preserve">/ </w:t>
            </w:r>
            <w:proofErr w:type="spellStart"/>
            <w:r w:rsidRPr="002E2874">
              <w:rPr>
                <w:rFonts w:ascii="Times New Roman" w:eastAsia="Times New Roman" w:hAnsi="Times New Roman"/>
                <w:sz w:val="20"/>
                <w:lang w:val="ru-RU"/>
              </w:rPr>
              <w:t>бали</w:t>
            </w:r>
            <w:proofErr w:type="spellEnd"/>
            <w:r w:rsidRPr="002E2874">
              <w:rPr>
                <w:rFonts w:ascii="Times New Roman" w:eastAsia="Times New Roman" w:hAnsi="Times New Roman"/>
                <w:sz w:val="20"/>
                <w:lang w:val="ru-RU"/>
              </w:rPr>
              <w:t>)</w:t>
            </w:r>
          </w:p>
          <w:p w:rsidR="002E2874" w:rsidRPr="002E2874" w:rsidRDefault="002E2874" w:rsidP="002E2874">
            <w:pPr>
              <w:spacing w:before="3"/>
              <w:rPr>
                <w:rFonts w:ascii="Times New Roman" w:eastAsia="Times New Roman" w:hAnsi="Times New Roman"/>
                <w:sz w:val="31"/>
                <w:lang w:val="ru-RU"/>
              </w:rPr>
            </w:pPr>
          </w:p>
          <w:p w:rsidR="002E2874" w:rsidRPr="002E2874" w:rsidRDefault="002E2874" w:rsidP="002E2874">
            <w:pPr>
              <w:spacing w:before="1"/>
              <w:ind w:left="467"/>
              <w:rPr>
                <w:rFonts w:ascii="Times New Roman" w:eastAsia="Times New Roman" w:hAnsi="Times New Roman"/>
                <w:sz w:val="28"/>
                <w:lang w:val="ru-RU"/>
              </w:rPr>
            </w:pPr>
            <w:r w:rsidRPr="002E2874">
              <w:rPr>
                <w:rFonts w:ascii="Times New Roman" w:eastAsia="Times New Roman" w:hAnsi="Times New Roman"/>
                <w:sz w:val="28"/>
                <w:lang w:val="ru-RU"/>
              </w:rPr>
              <w:t>Голова ЕК</w:t>
            </w:r>
          </w:p>
          <w:p w:rsidR="002E2874" w:rsidRPr="002E2874" w:rsidRDefault="002E2874" w:rsidP="002E2874">
            <w:pPr>
              <w:spacing w:before="3"/>
              <w:rPr>
                <w:rFonts w:ascii="Times New Roman" w:eastAsia="Times New Roman" w:hAnsi="Times New Roman"/>
                <w:sz w:val="31"/>
                <w:lang w:val="ru-RU"/>
              </w:rPr>
            </w:pPr>
          </w:p>
          <w:p w:rsidR="002E2874" w:rsidRPr="002E2874" w:rsidRDefault="002E2874" w:rsidP="002E2874">
            <w:pPr>
              <w:tabs>
                <w:tab w:val="left" w:pos="1914"/>
              </w:tabs>
              <w:ind w:left="467"/>
              <w:rPr>
                <w:rFonts w:ascii="Times New Roman" w:eastAsia="Times New Roman" w:hAnsi="Times New Roman"/>
                <w:sz w:val="28"/>
                <w:lang w:val="ru-RU"/>
              </w:rPr>
            </w:pPr>
            <w:r w:rsidRPr="002E2874">
              <w:rPr>
                <w:rFonts w:ascii="Times New Roman" w:eastAsia="Times New Roman" w:hAnsi="Times New Roman"/>
                <w:sz w:val="28"/>
                <w:u w:val="single"/>
                <w:lang w:val="ru-RU"/>
              </w:rPr>
              <w:t xml:space="preserve"> </w:t>
            </w:r>
            <w:r w:rsidRPr="002E2874">
              <w:rPr>
                <w:rFonts w:ascii="Times New Roman" w:eastAsia="Times New Roman" w:hAnsi="Times New Roman"/>
                <w:sz w:val="28"/>
                <w:u w:val="single"/>
                <w:lang w:val="ru-RU"/>
              </w:rPr>
              <w:tab/>
            </w:r>
            <w:r w:rsidRPr="002E2874">
              <w:rPr>
                <w:rFonts w:ascii="Times New Roman" w:eastAsia="Times New Roman" w:hAnsi="Times New Roman"/>
                <w:sz w:val="28"/>
                <w:lang w:val="ru-RU"/>
              </w:rPr>
              <w:t xml:space="preserve">проф. </w:t>
            </w:r>
            <w:proofErr w:type="spellStart"/>
            <w:r w:rsidRPr="002E2874">
              <w:rPr>
                <w:rFonts w:ascii="Times New Roman" w:eastAsia="Times New Roman" w:hAnsi="Times New Roman"/>
                <w:sz w:val="28"/>
                <w:lang w:val="ru-RU"/>
              </w:rPr>
              <w:t>Яроцька</w:t>
            </w:r>
            <w:proofErr w:type="spellEnd"/>
            <w:r w:rsidRPr="002E2874">
              <w:rPr>
                <w:rFonts w:ascii="Times New Roman" w:eastAsia="Times New Roman" w:hAnsi="Times New Roman"/>
                <w:sz w:val="28"/>
                <w:lang w:val="ru-RU"/>
              </w:rPr>
              <w:t xml:space="preserve"> Г.</w:t>
            </w:r>
            <w:r w:rsidRPr="002E2874">
              <w:rPr>
                <w:rFonts w:ascii="Times New Roman" w:eastAsia="Times New Roman" w:hAnsi="Times New Roman"/>
                <w:spacing w:val="-3"/>
                <w:sz w:val="28"/>
                <w:lang w:val="ru-RU"/>
              </w:rPr>
              <w:t xml:space="preserve"> </w:t>
            </w:r>
            <w:r w:rsidRPr="002E2874">
              <w:rPr>
                <w:rFonts w:ascii="Times New Roman" w:eastAsia="Times New Roman" w:hAnsi="Times New Roman"/>
                <w:sz w:val="28"/>
                <w:lang w:val="ru-RU"/>
              </w:rPr>
              <w:t>С.</w:t>
            </w:r>
          </w:p>
          <w:p w:rsidR="002E2874" w:rsidRPr="002E2874" w:rsidRDefault="002E2874" w:rsidP="002E2874">
            <w:pPr>
              <w:spacing w:before="3" w:line="219" w:lineRule="exact"/>
              <w:ind w:left="921"/>
              <w:rPr>
                <w:rFonts w:ascii="Times New Roman" w:eastAsia="Times New Roman" w:hAnsi="Times New Roman"/>
                <w:sz w:val="20"/>
              </w:rPr>
            </w:pPr>
            <w:r w:rsidRPr="002E2874">
              <w:rPr>
                <w:rFonts w:ascii="Times New Roman" w:eastAsia="Times New Roman" w:hAnsi="Times New Roman"/>
                <w:sz w:val="20"/>
              </w:rPr>
              <w:t>(</w:t>
            </w:r>
            <w:proofErr w:type="spellStart"/>
            <w:r w:rsidRPr="002E2874">
              <w:rPr>
                <w:rFonts w:ascii="Times New Roman" w:eastAsia="Times New Roman" w:hAnsi="Times New Roman"/>
                <w:sz w:val="20"/>
              </w:rPr>
              <w:t>підпис</w:t>
            </w:r>
            <w:proofErr w:type="spellEnd"/>
            <w:r w:rsidRPr="002E2874">
              <w:rPr>
                <w:rFonts w:ascii="Times New Roman" w:eastAsia="Times New Roman" w:hAnsi="Times New Roman"/>
                <w:sz w:val="20"/>
              </w:rPr>
              <w:t>)</w:t>
            </w:r>
          </w:p>
        </w:tc>
      </w:tr>
    </w:tbl>
    <w:p w:rsidR="002E2874" w:rsidRPr="002E2874" w:rsidRDefault="002E2874" w:rsidP="002E2874">
      <w:pPr>
        <w:widowControl w:val="0"/>
        <w:autoSpaceDE w:val="0"/>
        <w:autoSpaceDN w:val="0"/>
        <w:spacing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after="0" w:line="240" w:lineRule="auto"/>
        <w:rPr>
          <w:rFonts w:ascii="Times New Roman" w:eastAsia="Times New Roman" w:hAnsi="Times New Roman" w:cs="Times New Roman"/>
          <w:sz w:val="20"/>
          <w:szCs w:val="28"/>
        </w:rPr>
      </w:pPr>
    </w:p>
    <w:p w:rsidR="002E2874" w:rsidRPr="002E2874" w:rsidRDefault="002E2874" w:rsidP="002E2874">
      <w:pPr>
        <w:widowControl w:val="0"/>
        <w:autoSpaceDE w:val="0"/>
        <w:autoSpaceDN w:val="0"/>
        <w:spacing w:before="6" w:after="0" w:line="240" w:lineRule="auto"/>
        <w:rPr>
          <w:rFonts w:ascii="Times New Roman" w:eastAsia="Times New Roman" w:hAnsi="Times New Roman" w:cs="Times New Roman"/>
          <w:sz w:val="24"/>
          <w:szCs w:val="28"/>
        </w:rPr>
      </w:pPr>
    </w:p>
    <w:p w:rsidR="002E2874" w:rsidRPr="002E2874" w:rsidRDefault="002E2874" w:rsidP="002E2874">
      <w:pPr>
        <w:widowControl w:val="0"/>
        <w:autoSpaceDE w:val="0"/>
        <w:autoSpaceDN w:val="0"/>
        <w:spacing w:before="89" w:after="0" w:line="240" w:lineRule="auto"/>
        <w:ind w:left="74"/>
        <w:jc w:val="center"/>
        <w:outlineLvl w:val="0"/>
        <w:rPr>
          <w:rFonts w:ascii="Times New Roman" w:eastAsia="Times New Roman" w:hAnsi="Times New Roman" w:cs="Times New Roman"/>
          <w:b/>
          <w:bCs/>
          <w:sz w:val="28"/>
          <w:szCs w:val="28"/>
        </w:rPr>
      </w:pPr>
      <w:r w:rsidRPr="002E2874">
        <w:rPr>
          <w:rFonts w:ascii="Times New Roman" w:eastAsia="Times New Roman" w:hAnsi="Times New Roman" w:cs="Times New Roman"/>
          <w:b/>
          <w:bCs/>
          <w:sz w:val="28"/>
          <w:szCs w:val="28"/>
        </w:rPr>
        <w:t>Одеса – 2019</w:t>
      </w:r>
    </w:p>
    <w:p w:rsidR="002E2874" w:rsidRDefault="002E2874">
      <w:pPr>
        <w:rPr>
          <w:rFonts w:ascii="Times New Roman" w:hAnsi="Times New Roman" w:cs="Times New Roman"/>
          <w:b/>
          <w:sz w:val="28"/>
          <w:szCs w:val="28"/>
        </w:rPr>
      </w:pPr>
    </w:p>
    <w:p w:rsidR="00000BA4" w:rsidRPr="002E2874" w:rsidRDefault="002E2874">
      <w:pPr>
        <w:rPr>
          <w:rFonts w:ascii="Times New Roman" w:hAnsi="Times New Roman" w:cs="Times New Roman"/>
          <w:b/>
          <w:sz w:val="28"/>
          <w:szCs w:val="28"/>
        </w:rPr>
      </w:pPr>
      <w:r>
        <w:rPr>
          <w:rFonts w:ascii="Times New Roman" w:hAnsi="Times New Roman" w:cs="Times New Roman"/>
          <w:b/>
          <w:sz w:val="28"/>
          <w:szCs w:val="28"/>
        </w:rPr>
        <w:t xml:space="preserve">                                                       </w:t>
      </w:r>
      <w:r w:rsidRPr="002E2874">
        <w:rPr>
          <w:rFonts w:ascii="Times New Roman" w:hAnsi="Times New Roman" w:cs="Times New Roman"/>
          <w:b/>
          <w:sz w:val="28"/>
          <w:szCs w:val="28"/>
        </w:rPr>
        <w:t>ЗМІСТ</w:t>
      </w:r>
    </w:p>
    <w:p w:rsidR="002E2874" w:rsidRDefault="002E2874" w:rsidP="002E2874">
      <w:pPr>
        <w:widowControl w:val="0"/>
        <w:tabs>
          <w:tab w:val="left" w:leader="dot" w:pos="9672"/>
        </w:tabs>
        <w:autoSpaceDE w:val="0"/>
        <w:autoSpaceDN w:val="0"/>
        <w:spacing w:before="160" w:after="0" w:line="240" w:lineRule="auto"/>
        <w:ind w:left="462"/>
        <w:rPr>
          <w:rFonts w:ascii="Times New Roman" w:eastAsia="Times New Roman" w:hAnsi="Times New Roman" w:cs="Times New Roman"/>
          <w:sz w:val="28"/>
          <w:szCs w:val="28"/>
        </w:rPr>
      </w:pPr>
    </w:p>
    <w:sdt>
      <w:sdtPr>
        <w:rPr>
          <w:rFonts w:ascii="Times New Roman" w:eastAsia="Times New Roman" w:hAnsi="Times New Roman" w:cs="Times New Roman"/>
          <w:sz w:val="28"/>
          <w:szCs w:val="28"/>
        </w:rPr>
        <w:id w:val="890853065"/>
        <w:docPartObj>
          <w:docPartGallery w:val="Table of Contents"/>
          <w:docPartUnique/>
        </w:docPartObj>
      </w:sdtPr>
      <w:sdtContent>
        <w:p w:rsidR="002E2874" w:rsidRPr="002E2874" w:rsidRDefault="002E2874" w:rsidP="002E2874">
          <w:pPr>
            <w:widowControl w:val="0"/>
            <w:tabs>
              <w:tab w:val="left" w:leader="dot" w:pos="9672"/>
            </w:tabs>
            <w:autoSpaceDE w:val="0"/>
            <w:autoSpaceDN w:val="0"/>
            <w:spacing w:before="160" w:after="0" w:line="240" w:lineRule="auto"/>
            <w:ind w:left="462"/>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СКОРОЧЕНЬ………………………………………………………………</w:t>
          </w:r>
          <w:r w:rsidRPr="002E2874">
            <w:rPr>
              <w:rFonts w:ascii="Times New Roman" w:eastAsia="Times New Roman" w:hAnsi="Times New Roman" w:cs="Times New Roman"/>
              <w:sz w:val="28"/>
              <w:szCs w:val="28"/>
            </w:rPr>
            <w:t>4</w:t>
          </w:r>
        </w:p>
        <w:p w:rsidR="002E2874" w:rsidRPr="002E2874" w:rsidRDefault="002E2874" w:rsidP="002E2874">
          <w:pPr>
            <w:widowControl w:val="0"/>
            <w:tabs>
              <w:tab w:val="left" w:leader="dot" w:pos="9664"/>
            </w:tabs>
            <w:autoSpaceDE w:val="0"/>
            <w:autoSpaceDN w:val="0"/>
            <w:spacing w:before="161" w:after="0" w:line="240" w:lineRule="auto"/>
            <w:ind w:left="462"/>
            <w:rPr>
              <w:rFonts w:ascii="Times New Roman" w:eastAsia="Times New Roman" w:hAnsi="Times New Roman" w:cs="Times New Roman"/>
              <w:sz w:val="28"/>
              <w:szCs w:val="28"/>
            </w:rPr>
          </w:pPr>
          <w:hyperlink r:id="rId6" w:anchor="_TOC_250015" w:history="1">
            <w:r>
              <w:rPr>
                <w:rFonts w:ascii="Times New Roman" w:eastAsia="Times New Roman" w:hAnsi="Times New Roman" w:cs="Times New Roman"/>
                <w:sz w:val="28"/>
                <w:szCs w:val="28"/>
              </w:rPr>
              <w:t>ВСТУП………………………………………………………………………</w:t>
            </w:r>
            <w:r w:rsidRPr="002E2874">
              <w:rPr>
                <w:rFonts w:ascii="Times New Roman" w:eastAsia="Times New Roman" w:hAnsi="Times New Roman" w:cs="Times New Roman"/>
                <w:sz w:val="28"/>
                <w:szCs w:val="28"/>
              </w:rPr>
              <w:t>5</w:t>
            </w:r>
          </w:hyperlink>
        </w:p>
        <w:p w:rsidR="002E2874" w:rsidRPr="002E2874" w:rsidRDefault="002E2874" w:rsidP="002E2874">
          <w:pPr>
            <w:widowControl w:val="0"/>
            <w:autoSpaceDE w:val="0"/>
            <w:autoSpaceDN w:val="0"/>
            <w:spacing w:before="162" w:after="0" w:line="240" w:lineRule="auto"/>
            <w:ind w:left="73"/>
            <w:jc w:val="center"/>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РОЗДІЛ   I.   ТЕОРЕТИКО-МЕТОДОЛОГІЧНІ   АСПЕКТИ</w:t>
          </w:r>
          <w:r w:rsidRPr="002E2874">
            <w:rPr>
              <w:rFonts w:ascii="Times New Roman" w:eastAsia="Times New Roman" w:hAnsi="Times New Roman" w:cs="Times New Roman"/>
              <w:spacing w:val="61"/>
              <w:sz w:val="28"/>
              <w:szCs w:val="28"/>
            </w:rPr>
            <w:t xml:space="preserve"> </w:t>
          </w:r>
          <w:r w:rsidRPr="002E2874">
            <w:rPr>
              <w:rFonts w:ascii="Times New Roman" w:eastAsia="Times New Roman" w:hAnsi="Times New Roman" w:cs="Times New Roman"/>
              <w:sz w:val="28"/>
              <w:szCs w:val="28"/>
            </w:rPr>
            <w:t>ДОСЛІДЖЕННЯ</w:t>
          </w:r>
        </w:p>
        <w:p w:rsidR="002E2874" w:rsidRPr="002E2874" w:rsidRDefault="002E2874" w:rsidP="002E2874">
          <w:pPr>
            <w:widowControl w:val="0"/>
            <w:tabs>
              <w:tab w:val="left" w:leader="dot" w:pos="9489"/>
            </w:tabs>
            <w:autoSpaceDE w:val="0"/>
            <w:autoSpaceDN w:val="0"/>
            <w:spacing w:before="161" w:after="0" w:line="240" w:lineRule="auto"/>
            <w:ind w:left="462"/>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КОНЦЕПТУ………………………………………………………………</w:t>
          </w:r>
          <w:r w:rsidRPr="002E2874">
            <w:rPr>
              <w:rFonts w:ascii="Times New Roman" w:eastAsia="Times New Roman" w:hAnsi="Times New Roman" w:cs="Times New Roman"/>
              <w:sz w:val="28"/>
              <w:szCs w:val="28"/>
            </w:rPr>
            <w:t>11</w:t>
          </w:r>
        </w:p>
        <w:p w:rsidR="002E2874" w:rsidRPr="002E2874" w:rsidRDefault="002E2874" w:rsidP="002E2874">
          <w:pPr>
            <w:widowControl w:val="0"/>
            <w:numPr>
              <w:ilvl w:val="1"/>
              <w:numId w:val="1"/>
            </w:numPr>
            <w:tabs>
              <w:tab w:val="left" w:pos="1326"/>
              <w:tab w:val="left" w:leader="dot" w:pos="9477"/>
            </w:tabs>
            <w:autoSpaceDE w:val="0"/>
            <w:autoSpaceDN w:val="0"/>
            <w:spacing w:before="160" w:after="0" w:line="360" w:lineRule="auto"/>
            <w:ind w:right="392"/>
            <w:rPr>
              <w:rFonts w:ascii="Times New Roman" w:eastAsia="Times New Roman" w:hAnsi="Times New Roman" w:cs="Times New Roman"/>
              <w:sz w:val="28"/>
              <w:szCs w:val="28"/>
            </w:rPr>
          </w:pPr>
          <w:hyperlink r:id="rId7" w:anchor="_TOC_250014" w:history="1">
            <w:r w:rsidRPr="002E2874">
              <w:rPr>
                <w:rFonts w:ascii="Times New Roman" w:eastAsia="Times New Roman" w:hAnsi="Times New Roman" w:cs="Times New Roman"/>
                <w:sz w:val="28"/>
                <w:szCs w:val="28"/>
              </w:rPr>
              <w:t>Методологічні  засади  вивчення  концепту  в   когнітивній  лінгвістиці</w:t>
            </w:r>
            <w:r w:rsidRPr="002E2874">
              <w:rPr>
                <w:rFonts w:ascii="Times New Roman" w:eastAsia="Times New Roman" w:hAnsi="Times New Roman" w:cs="Times New Roman"/>
                <w:sz w:val="28"/>
                <w:szCs w:val="28"/>
              </w:rPr>
              <w:tab/>
              <w:t>11</w:t>
            </w:r>
          </w:hyperlink>
        </w:p>
        <w:p w:rsidR="002E2874" w:rsidRPr="002E2874" w:rsidRDefault="002E2874" w:rsidP="002E2874">
          <w:pPr>
            <w:widowControl w:val="0"/>
            <w:numPr>
              <w:ilvl w:val="1"/>
              <w:numId w:val="1"/>
            </w:numPr>
            <w:tabs>
              <w:tab w:val="left" w:pos="954"/>
              <w:tab w:val="left" w:leader="dot" w:pos="9494"/>
            </w:tabs>
            <w:autoSpaceDE w:val="0"/>
            <w:autoSpaceDN w:val="0"/>
            <w:spacing w:before="2" w:after="0" w:line="240" w:lineRule="auto"/>
            <w:ind w:left="954" w:hanging="492"/>
            <w:rPr>
              <w:rFonts w:ascii="Times New Roman" w:eastAsia="Times New Roman" w:hAnsi="Times New Roman" w:cs="Times New Roman"/>
              <w:sz w:val="28"/>
              <w:szCs w:val="28"/>
            </w:rPr>
          </w:pPr>
          <w:hyperlink r:id="rId8" w:anchor="_TOC_250013" w:history="1">
            <w:r w:rsidRPr="002E2874">
              <w:rPr>
                <w:rFonts w:ascii="Times New Roman" w:eastAsia="Times New Roman" w:hAnsi="Times New Roman" w:cs="Times New Roman"/>
                <w:sz w:val="28"/>
                <w:szCs w:val="28"/>
              </w:rPr>
              <w:t>Експериментальні методи</w:t>
            </w:r>
            <w:r w:rsidRPr="002E2874">
              <w:rPr>
                <w:rFonts w:ascii="Times New Roman" w:eastAsia="Times New Roman" w:hAnsi="Times New Roman" w:cs="Times New Roman"/>
                <w:spacing w:val="-6"/>
                <w:sz w:val="28"/>
                <w:szCs w:val="28"/>
              </w:rPr>
              <w:t xml:space="preserve"> </w:t>
            </w:r>
            <w:r w:rsidRPr="002E2874">
              <w:rPr>
                <w:rFonts w:ascii="Times New Roman" w:eastAsia="Times New Roman" w:hAnsi="Times New Roman" w:cs="Times New Roman"/>
                <w:sz w:val="28"/>
                <w:szCs w:val="28"/>
              </w:rPr>
              <w:t>дослідження</w:t>
            </w:r>
            <w:r w:rsidRPr="002E2874">
              <w:rPr>
                <w:rFonts w:ascii="Times New Roman" w:eastAsia="Times New Roman" w:hAnsi="Times New Roman" w:cs="Times New Roman"/>
                <w:spacing w:val="-3"/>
                <w:sz w:val="28"/>
                <w:szCs w:val="28"/>
              </w:rPr>
              <w:t xml:space="preserve"> </w:t>
            </w:r>
            <w:r>
              <w:rPr>
                <w:rFonts w:ascii="Times New Roman" w:eastAsia="Times New Roman" w:hAnsi="Times New Roman" w:cs="Times New Roman"/>
                <w:sz w:val="28"/>
                <w:szCs w:val="28"/>
              </w:rPr>
              <w:t>концепту…………………</w:t>
            </w:r>
            <w:r w:rsidRPr="002E2874">
              <w:rPr>
                <w:rFonts w:ascii="Times New Roman" w:eastAsia="Times New Roman" w:hAnsi="Times New Roman" w:cs="Times New Roman"/>
                <w:sz w:val="28"/>
                <w:szCs w:val="28"/>
              </w:rPr>
              <w:t>15</w:t>
            </w:r>
          </w:hyperlink>
        </w:p>
        <w:p w:rsidR="002E2874" w:rsidRPr="002E2874" w:rsidRDefault="002E2874" w:rsidP="002E2874">
          <w:pPr>
            <w:widowControl w:val="0"/>
            <w:numPr>
              <w:ilvl w:val="1"/>
              <w:numId w:val="1"/>
            </w:numPr>
            <w:tabs>
              <w:tab w:val="left" w:pos="3071"/>
              <w:tab w:val="left" w:leader="dot" w:pos="9533"/>
            </w:tabs>
            <w:autoSpaceDE w:val="0"/>
            <w:autoSpaceDN w:val="0"/>
            <w:spacing w:before="161" w:after="0" w:line="360" w:lineRule="auto"/>
            <w:ind w:right="388"/>
            <w:rPr>
              <w:rFonts w:ascii="Times New Roman" w:eastAsia="Times New Roman" w:hAnsi="Times New Roman" w:cs="Times New Roman"/>
              <w:sz w:val="28"/>
              <w:szCs w:val="28"/>
            </w:rPr>
          </w:pPr>
          <w:hyperlink r:id="rId9" w:anchor="_TOC_250012" w:history="1">
            <w:r w:rsidRPr="002E2874">
              <w:rPr>
                <w:rFonts w:ascii="Times New Roman" w:eastAsia="Times New Roman" w:hAnsi="Times New Roman" w:cs="Times New Roman"/>
                <w:sz w:val="28"/>
                <w:szCs w:val="28"/>
              </w:rPr>
              <w:t>Мас-медійний           дискурс           та            його  ознаки</w:t>
            </w:r>
            <w:r w:rsidRPr="002E2874">
              <w:rPr>
                <w:rFonts w:ascii="Times New Roman" w:eastAsia="Times New Roman" w:hAnsi="Times New Roman" w:cs="Times New Roman"/>
                <w:sz w:val="28"/>
                <w:szCs w:val="28"/>
              </w:rPr>
              <w:tab/>
            </w:r>
            <w:r w:rsidRPr="002E2874">
              <w:rPr>
                <w:rFonts w:ascii="Times New Roman" w:eastAsia="Times New Roman" w:hAnsi="Times New Roman" w:cs="Times New Roman"/>
                <w:spacing w:val="-8"/>
                <w:sz w:val="28"/>
                <w:szCs w:val="28"/>
              </w:rPr>
              <w:t>18</w:t>
            </w:r>
          </w:hyperlink>
        </w:p>
        <w:p w:rsidR="002E2874" w:rsidRPr="002E2874" w:rsidRDefault="002E2874" w:rsidP="002E2874">
          <w:pPr>
            <w:widowControl w:val="0"/>
            <w:tabs>
              <w:tab w:val="left" w:leader="dot" w:pos="9480"/>
            </w:tabs>
            <w:autoSpaceDE w:val="0"/>
            <w:autoSpaceDN w:val="0"/>
            <w:spacing w:after="0" w:line="321" w:lineRule="exact"/>
            <w:ind w:left="46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Висновки до</w:t>
          </w:r>
          <w:r w:rsidRPr="002E2874">
            <w:rPr>
              <w:rFonts w:ascii="Times New Roman" w:eastAsia="Times New Roman" w:hAnsi="Times New Roman" w:cs="Times New Roman"/>
              <w:spacing w:val="-2"/>
              <w:sz w:val="28"/>
              <w:szCs w:val="28"/>
            </w:rPr>
            <w:t xml:space="preserve"> </w:t>
          </w:r>
          <w:r w:rsidRPr="002E2874">
            <w:rPr>
              <w:rFonts w:ascii="Times New Roman" w:eastAsia="Times New Roman" w:hAnsi="Times New Roman" w:cs="Times New Roman"/>
              <w:sz w:val="28"/>
              <w:szCs w:val="28"/>
            </w:rPr>
            <w:t>I</w:t>
          </w:r>
          <w:r w:rsidRPr="002E2874">
            <w:rPr>
              <w:rFonts w:ascii="Times New Roman" w:eastAsia="Times New Roman" w:hAnsi="Times New Roman" w:cs="Times New Roman"/>
              <w:spacing w:val="-5"/>
              <w:sz w:val="28"/>
              <w:szCs w:val="28"/>
            </w:rPr>
            <w:t xml:space="preserve"> </w:t>
          </w:r>
          <w:r>
            <w:rPr>
              <w:rFonts w:ascii="Times New Roman" w:eastAsia="Times New Roman" w:hAnsi="Times New Roman" w:cs="Times New Roman"/>
              <w:sz w:val="28"/>
              <w:szCs w:val="28"/>
            </w:rPr>
            <w:t>розділу…………………………………………………….</w:t>
          </w:r>
          <w:r w:rsidRPr="002E2874">
            <w:rPr>
              <w:rFonts w:ascii="Times New Roman" w:eastAsia="Times New Roman" w:hAnsi="Times New Roman" w:cs="Times New Roman"/>
              <w:sz w:val="28"/>
              <w:szCs w:val="28"/>
            </w:rPr>
            <w:t>20</w:t>
          </w:r>
        </w:p>
        <w:p w:rsidR="002E2874" w:rsidRPr="002E2874" w:rsidRDefault="002E2874" w:rsidP="002E2874">
          <w:pPr>
            <w:widowControl w:val="0"/>
            <w:tabs>
              <w:tab w:val="left" w:pos="1642"/>
              <w:tab w:val="left" w:pos="2105"/>
              <w:tab w:val="left" w:pos="6094"/>
              <w:tab w:val="left" w:leader="dot" w:pos="9535"/>
            </w:tabs>
            <w:autoSpaceDE w:val="0"/>
            <w:autoSpaceDN w:val="0"/>
            <w:spacing w:before="162" w:after="0" w:line="360" w:lineRule="auto"/>
            <w:ind w:left="462" w:right="387"/>
            <w:jc w:val="center"/>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РОЗДІЛ</w:t>
          </w:r>
          <w:r w:rsidRPr="002E2874">
            <w:rPr>
              <w:rFonts w:ascii="Times New Roman" w:eastAsia="Times New Roman" w:hAnsi="Times New Roman" w:cs="Times New Roman"/>
              <w:sz w:val="28"/>
              <w:szCs w:val="28"/>
            </w:rPr>
            <w:tab/>
            <w:t>II.</w:t>
          </w:r>
          <w:r w:rsidRPr="002E2874">
            <w:rPr>
              <w:rFonts w:ascii="Times New Roman" w:eastAsia="Times New Roman" w:hAnsi="Times New Roman" w:cs="Times New Roman"/>
              <w:sz w:val="28"/>
              <w:szCs w:val="28"/>
            </w:rPr>
            <w:tab/>
            <w:t>СТРУКТУРНО-СЕМАНТИЧНІ</w:t>
          </w:r>
          <w:r w:rsidRPr="002E2874">
            <w:rPr>
              <w:rFonts w:ascii="Times New Roman" w:eastAsia="Times New Roman" w:hAnsi="Times New Roman" w:cs="Times New Roman"/>
              <w:sz w:val="28"/>
              <w:szCs w:val="28"/>
            </w:rPr>
            <w:tab/>
            <w:t>ВЛАСТИВОСТІ КОНЦЕПТУ ЄВРОПА В</w:t>
          </w:r>
          <w:r w:rsidRPr="002E2874">
            <w:rPr>
              <w:rFonts w:ascii="Times New Roman" w:eastAsia="Times New Roman" w:hAnsi="Times New Roman" w:cs="Times New Roman"/>
              <w:spacing w:val="-8"/>
              <w:sz w:val="28"/>
              <w:szCs w:val="28"/>
            </w:rPr>
            <w:t xml:space="preserve"> </w:t>
          </w:r>
          <w:r w:rsidRPr="002E2874">
            <w:rPr>
              <w:rFonts w:ascii="Times New Roman" w:eastAsia="Times New Roman" w:hAnsi="Times New Roman" w:cs="Times New Roman"/>
              <w:sz w:val="28"/>
              <w:szCs w:val="28"/>
            </w:rPr>
            <w:t>УКРАЇНСЬКОМУ</w:t>
          </w:r>
          <w:r w:rsidRPr="002E2874">
            <w:rPr>
              <w:rFonts w:ascii="Times New Roman" w:eastAsia="Times New Roman" w:hAnsi="Times New Roman" w:cs="Times New Roman"/>
              <w:spacing w:val="-3"/>
              <w:sz w:val="28"/>
              <w:szCs w:val="28"/>
            </w:rPr>
            <w:t xml:space="preserve"> </w:t>
          </w:r>
          <w:r w:rsidRPr="002E2874">
            <w:rPr>
              <w:rFonts w:ascii="Times New Roman" w:eastAsia="Times New Roman" w:hAnsi="Times New Roman" w:cs="Times New Roman"/>
              <w:sz w:val="28"/>
              <w:szCs w:val="28"/>
            </w:rPr>
            <w:t>МЕДІАДИСКУРСІ</w:t>
          </w:r>
          <w:r w:rsidRPr="002E2874">
            <w:rPr>
              <w:rFonts w:ascii="Times New Roman" w:eastAsia="Times New Roman" w:hAnsi="Times New Roman" w:cs="Times New Roman"/>
              <w:sz w:val="28"/>
              <w:szCs w:val="28"/>
            </w:rPr>
            <w:tab/>
          </w:r>
          <w:r w:rsidRPr="002E2874">
            <w:rPr>
              <w:rFonts w:ascii="Times New Roman" w:eastAsia="Times New Roman" w:hAnsi="Times New Roman" w:cs="Times New Roman"/>
              <w:spacing w:val="-9"/>
              <w:sz w:val="28"/>
              <w:szCs w:val="28"/>
            </w:rPr>
            <w:t>22</w:t>
          </w:r>
        </w:p>
        <w:p w:rsidR="002E2874" w:rsidRPr="002E2874" w:rsidRDefault="002E2874" w:rsidP="002E2874">
          <w:pPr>
            <w:widowControl w:val="0"/>
            <w:numPr>
              <w:ilvl w:val="1"/>
              <w:numId w:val="2"/>
            </w:numPr>
            <w:tabs>
              <w:tab w:val="left" w:pos="954"/>
              <w:tab w:val="left" w:leader="dot" w:pos="9469"/>
            </w:tabs>
            <w:autoSpaceDE w:val="0"/>
            <w:autoSpaceDN w:val="0"/>
            <w:spacing w:after="0" w:line="360" w:lineRule="auto"/>
            <w:ind w:right="388"/>
            <w:rPr>
              <w:rFonts w:ascii="Times New Roman" w:eastAsia="Times New Roman" w:hAnsi="Times New Roman" w:cs="Times New Roman"/>
              <w:sz w:val="28"/>
              <w:szCs w:val="28"/>
            </w:rPr>
          </w:pPr>
          <w:hyperlink r:id="rId10" w:anchor="_TOC_250011" w:history="1">
            <w:r w:rsidRPr="002E2874">
              <w:rPr>
                <w:rFonts w:ascii="Times New Roman" w:eastAsia="Times New Roman" w:hAnsi="Times New Roman" w:cs="Times New Roman"/>
                <w:sz w:val="28"/>
                <w:szCs w:val="28"/>
              </w:rPr>
              <w:t>ЄВРОПА: понятійний компонент концепту ( за даними лексикографічних джерел)</w:t>
            </w:r>
            <w:r w:rsidRPr="002E2874">
              <w:rPr>
                <w:rFonts w:ascii="Times New Roman" w:eastAsia="Times New Roman" w:hAnsi="Times New Roman" w:cs="Times New Roman"/>
                <w:sz w:val="28"/>
                <w:szCs w:val="28"/>
              </w:rPr>
              <w:tab/>
              <w:t>22</w:t>
            </w:r>
          </w:hyperlink>
        </w:p>
        <w:p w:rsidR="002E2874" w:rsidRPr="002E2874" w:rsidRDefault="002E2874" w:rsidP="002E2874">
          <w:pPr>
            <w:widowControl w:val="0"/>
            <w:tabs>
              <w:tab w:val="left" w:leader="dot" w:pos="9497"/>
            </w:tabs>
            <w:autoSpaceDE w:val="0"/>
            <w:autoSpaceDN w:val="0"/>
            <w:spacing w:before="1" w:after="0" w:line="360" w:lineRule="auto"/>
            <w:ind w:left="462" w:right="386"/>
            <w:rPr>
              <w:rFonts w:ascii="Times New Roman" w:eastAsia="Times New Roman" w:hAnsi="Times New Roman" w:cs="Times New Roman"/>
              <w:sz w:val="28"/>
              <w:szCs w:val="28"/>
            </w:rPr>
          </w:pPr>
          <w:hyperlink r:id="rId11" w:anchor="_TOC_250010" w:history="1">
            <w:r w:rsidRPr="002E2874">
              <w:rPr>
                <w:rFonts w:ascii="Times New Roman" w:eastAsia="Times New Roman" w:hAnsi="Times New Roman" w:cs="Times New Roman"/>
                <w:sz w:val="28"/>
                <w:szCs w:val="28"/>
              </w:rPr>
              <w:t>2.1.2.            Концепт            ЄВРОПА            в            історичній  ретроспективі</w:t>
            </w:r>
            <w:r w:rsidRPr="002E2874">
              <w:rPr>
                <w:rFonts w:ascii="Times New Roman" w:eastAsia="Times New Roman" w:hAnsi="Times New Roman" w:cs="Times New Roman"/>
                <w:sz w:val="28"/>
                <w:szCs w:val="28"/>
              </w:rPr>
              <w:tab/>
              <w:t>24</w:t>
            </w:r>
          </w:hyperlink>
        </w:p>
        <w:p w:rsidR="002E2874" w:rsidRPr="002E2874" w:rsidRDefault="002E2874" w:rsidP="002E2874">
          <w:pPr>
            <w:widowControl w:val="0"/>
            <w:numPr>
              <w:ilvl w:val="1"/>
              <w:numId w:val="2"/>
            </w:numPr>
            <w:tabs>
              <w:tab w:val="left" w:pos="956"/>
              <w:tab w:val="left" w:leader="dot" w:pos="9532"/>
            </w:tabs>
            <w:autoSpaceDE w:val="0"/>
            <w:autoSpaceDN w:val="0"/>
            <w:spacing w:after="0" w:line="360" w:lineRule="auto"/>
            <w:ind w:right="383"/>
            <w:rPr>
              <w:rFonts w:ascii="Times New Roman" w:eastAsia="Times New Roman" w:hAnsi="Times New Roman" w:cs="Times New Roman"/>
              <w:sz w:val="28"/>
              <w:szCs w:val="28"/>
            </w:rPr>
          </w:pPr>
          <w:hyperlink r:id="rId12" w:anchor="_TOC_250009" w:history="1">
            <w:r w:rsidRPr="002E2874">
              <w:rPr>
                <w:rFonts w:ascii="Times New Roman" w:eastAsia="Times New Roman" w:hAnsi="Times New Roman" w:cs="Times New Roman"/>
                <w:sz w:val="28"/>
                <w:szCs w:val="28"/>
              </w:rPr>
              <w:t xml:space="preserve">Дискурсивні параметри об’єктивації концепту ЄВРОПА (за даними </w:t>
            </w:r>
            <w:proofErr w:type="spellStart"/>
            <w:r w:rsidRPr="002E2874">
              <w:rPr>
                <w:rFonts w:ascii="Times New Roman" w:eastAsia="Times New Roman" w:hAnsi="Times New Roman" w:cs="Times New Roman"/>
                <w:sz w:val="28"/>
                <w:szCs w:val="28"/>
              </w:rPr>
              <w:t>Mova</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Info</w:t>
            </w:r>
            <w:proofErr w:type="spellEnd"/>
            <w:r w:rsidRPr="002E2874">
              <w:rPr>
                <w:rFonts w:ascii="Times New Roman" w:eastAsia="Times New Roman" w:hAnsi="Times New Roman" w:cs="Times New Roman"/>
                <w:spacing w:val="-1"/>
                <w:sz w:val="28"/>
                <w:szCs w:val="28"/>
              </w:rPr>
              <w:t xml:space="preserve"> </w:t>
            </w:r>
            <w:r w:rsidRPr="002E2874">
              <w:rPr>
                <w:rFonts w:ascii="Times New Roman" w:eastAsia="Times New Roman" w:hAnsi="Times New Roman" w:cs="Times New Roman"/>
                <w:sz w:val="28"/>
                <w:szCs w:val="28"/>
              </w:rPr>
              <w:t>та ГРАК)</w:t>
            </w:r>
            <w:r w:rsidRPr="002E2874">
              <w:rPr>
                <w:rFonts w:ascii="Times New Roman" w:eastAsia="Times New Roman" w:hAnsi="Times New Roman" w:cs="Times New Roman"/>
                <w:sz w:val="28"/>
                <w:szCs w:val="28"/>
              </w:rPr>
              <w:tab/>
              <w:t>27</w:t>
            </w:r>
          </w:hyperlink>
        </w:p>
        <w:p w:rsidR="002E2874" w:rsidRPr="002E2874" w:rsidRDefault="002E2874" w:rsidP="002E2874">
          <w:pPr>
            <w:widowControl w:val="0"/>
            <w:numPr>
              <w:ilvl w:val="2"/>
              <w:numId w:val="2"/>
            </w:numPr>
            <w:tabs>
              <w:tab w:val="left" w:pos="2029"/>
              <w:tab w:val="left" w:leader="dot" w:pos="9507"/>
            </w:tabs>
            <w:autoSpaceDE w:val="0"/>
            <w:autoSpaceDN w:val="0"/>
            <w:spacing w:after="0" w:line="360" w:lineRule="auto"/>
            <w:ind w:right="384"/>
            <w:rPr>
              <w:rFonts w:ascii="Times New Roman" w:eastAsia="Times New Roman" w:hAnsi="Times New Roman" w:cs="Times New Roman"/>
              <w:sz w:val="28"/>
              <w:szCs w:val="28"/>
            </w:rPr>
          </w:pPr>
          <w:hyperlink r:id="rId13" w:anchor="_TOC_250008" w:history="1">
            <w:r w:rsidRPr="002E2874">
              <w:rPr>
                <w:rFonts w:ascii="Times New Roman" w:eastAsia="Times New Roman" w:hAnsi="Times New Roman" w:cs="Times New Roman"/>
                <w:sz w:val="28"/>
                <w:szCs w:val="28"/>
              </w:rPr>
              <w:t>Метафоричні        моделі        об’єктивації        концепту ЄВРОПА</w:t>
            </w:r>
            <w:r w:rsidRPr="002E2874">
              <w:rPr>
                <w:rFonts w:ascii="Times New Roman" w:eastAsia="Times New Roman" w:hAnsi="Times New Roman" w:cs="Times New Roman"/>
                <w:sz w:val="28"/>
                <w:szCs w:val="28"/>
              </w:rPr>
              <w:tab/>
              <w:t>29</w:t>
            </w:r>
          </w:hyperlink>
        </w:p>
        <w:p w:rsidR="002E2874" w:rsidRPr="002E2874" w:rsidRDefault="002E2874" w:rsidP="002E2874">
          <w:pPr>
            <w:widowControl w:val="0"/>
            <w:numPr>
              <w:ilvl w:val="2"/>
              <w:numId w:val="2"/>
            </w:numPr>
            <w:tabs>
              <w:tab w:val="left" w:pos="1163"/>
              <w:tab w:val="left" w:leader="dot" w:pos="9489"/>
            </w:tabs>
            <w:autoSpaceDE w:val="0"/>
            <w:autoSpaceDN w:val="0"/>
            <w:spacing w:after="0" w:line="317" w:lineRule="exact"/>
            <w:ind w:left="1162" w:hanging="701"/>
            <w:rPr>
              <w:rFonts w:ascii="Times New Roman" w:eastAsia="Times New Roman" w:hAnsi="Times New Roman" w:cs="Times New Roman"/>
              <w:sz w:val="28"/>
              <w:szCs w:val="28"/>
            </w:rPr>
          </w:pPr>
          <w:hyperlink r:id="rId14" w:anchor="_TOC_250007" w:history="1">
            <w:r w:rsidRPr="002E2874">
              <w:rPr>
                <w:rFonts w:ascii="Times New Roman" w:eastAsia="Times New Roman" w:hAnsi="Times New Roman" w:cs="Times New Roman"/>
                <w:sz w:val="28"/>
                <w:szCs w:val="28"/>
              </w:rPr>
              <w:t>Лексичні засоби об’єктивації</w:t>
            </w:r>
            <w:r w:rsidRPr="002E2874">
              <w:rPr>
                <w:rFonts w:ascii="Times New Roman" w:eastAsia="Times New Roman" w:hAnsi="Times New Roman" w:cs="Times New Roman"/>
                <w:spacing w:val="-12"/>
                <w:sz w:val="28"/>
                <w:szCs w:val="28"/>
              </w:rPr>
              <w:t xml:space="preserve"> </w:t>
            </w:r>
            <w:r w:rsidRPr="002E2874">
              <w:rPr>
                <w:rFonts w:ascii="Times New Roman" w:eastAsia="Times New Roman" w:hAnsi="Times New Roman" w:cs="Times New Roman"/>
                <w:sz w:val="28"/>
                <w:szCs w:val="28"/>
              </w:rPr>
              <w:t>концепту</w:t>
            </w:r>
            <w:r w:rsidRPr="002E2874">
              <w:rPr>
                <w:rFonts w:ascii="Times New Roman" w:eastAsia="Times New Roman" w:hAnsi="Times New Roman" w:cs="Times New Roman"/>
                <w:spacing w:val="-7"/>
                <w:sz w:val="28"/>
                <w:szCs w:val="28"/>
              </w:rPr>
              <w:t xml:space="preserve"> </w:t>
            </w:r>
            <w:r w:rsidRPr="002E2874">
              <w:rPr>
                <w:rFonts w:ascii="Times New Roman" w:eastAsia="Times New Roman" w:hAnsi="Times New Roman" w:cs="Times New Roman"/>
                <w:sz w:val="28"/>
                <w:szCs w:val="28"/>
              </w:rPr>
              <w:t>ЄВРОПА</w:t>
            </w:r>
            <w:r w:rsidRPr="002E2874">
              <w:rPr>
                <w:rFonts w:ascii="Times New Roman" w:eastAsia="Times New Roman" w:hAnsi="Times New Roman" w:cs="Times New Roman"/>
                <w:sz w:val="28"/>
                <w:szCs w:val="28"/>
              </w:rPr>
              <w:tab/>
              <w:t>32</w:t>
            </w:r>
          </w:hyperlink>
        </w:p>
        <w:p w:rsidR="002E2874" w:rsidRPr="002E2874" w:rsidRDefault="002E2874" w:rsidP="002E2874">
          <w:pPr>
            <w:widowControl w:val="0"/>
            <w:numPr>
              <w:ilvl w:val="2"/>
              <w:numId w:val="2"/>
            </w:numPr>
            <w:tabs>
              <w:tab w:val="left" w:pos="1324"/>
              <w:tab w:val="left" w:leader="dot" w:pos="9509"/>
            </w:tabs>
            <w:autoSpaceDE w:val="0"/>
            <w:autoSpaceDN w:val="0"/>
            <w:spacing w:before="158" w:after="0" w:line="360" w:lineRule="auto"/>
            <w:ind w:right="384"/>
            <w:rPr>
              <w:rFonts w:ascii="Times New Roman" w:eastAsia="Times New Roman" w:hAnsi="Times New Roman" w:cs="Times New Roman"/>
              <w:sz w:val="28"/>
              <w:szCs w:val="28"/>
            </w:rPr>
          </w:pPr>
          <w:hyperlink r:id="rId15" w:anchor="_TOC_250006" w:history="1">
            <w:r w:rsidRPr="002E2874">
              <w:rPr>
                <w:rFonts w:ascii="Times New Roman" w:eastAsia="Times New Roman" w:hAnsi="Times New Roman" w:cs="Times New Roman"/>
                <w:sz w:val="28"/>
                <w:szCs w:val="28"/>
              </w:rPr>
              <w:t>Понятійні та оцінні ознаки вербальної об’єктивації  концепту ЄВРОПА</w:t>
            </w:r>
            <w:r w:rsidRPr="002E2874">
              <w:rPr>
                <w:rFonts w:ascii="Times New Roman" w:eastAsia="Times New Roman" w:hAnsi="Times New Roman" w:cs="Times New Roman"/>
                <w:sz w:val="28"/>
                <w:szCs w:val="28"/>
              </w:rPr>
              <w:tab/>
              <w:t>35</w:t>
            </w:r>
          </w:hyperlink>
        </w:p>
        <w:p w:rsidR="002E2874" w:rsidRPr="002E2874" w:rsidRDefault="002E2874" w:rsidP="002E2874">
          <w:pPr>
            <w:widowControl w:val="0"/>
            <w:numPr>
              <w:ilvl w:val="1"/>
              <w:numId w:val="2"/>
            </w:numPr>
            <w:tabs>
              <w:tab w:val="left" w:pos="1293"/>
              <w:tab w:val="left" w:pos="3213"/>
              <w:tab w:val="left" w:pos="4876"/>
              <w:tab w:val="left" w:pos="6749"/>
              <w:tab w:val="left" w:pos="8681"/>
            </w:tabs>
            <w:autoSpaceDE w:val="0"/>
            <w:autoSpaceDN w:val="0"/>
            <w:spacing w:before="2" w:after="0" w:line="240" w:lineRule="auto"/>
            <w:ind w:left="1292" w:hanging="831"/>
            <w:rPr>
              <w:rFonts w:ascii="Times New Roman" w:eastAsia="Times New Roman" w:hAnsi="Times New Roman" w:cs="Times New Roman"/>
              <w:sz w:val="28"/>
              <w:szCs w:val="28"/>
            </w:rPr>
          </w:pPr>
          <w:hyperlink r:id="rId16" w:anchor="_TOC_250005" w:history="1">
            <w:r w:rsidRPr="002E2874">
              <w:rPr>
                <w:rFonts w:ascii="Times New Roman" w:eastAsia="Times New Roman" w:hAnsi="Times New Roman" w:cs="Times New Roman"/>
                <w:sz w:val="28"/>
                <w:szCs w:val="28"/>
              </w:rPr>
              <w:t>Дискурсивні</w:t>
            </w:r>
            <w:r w:rsidRPr="002E2874">
              <w:rPr>
                <w:rFonts w:ascii="Times New Roman" w:eastAsia="Times New Roman" w:hAnsi="Times New Roman" w:cs="Times New Roman"/>
                <w:sz w:val="28"/>
                <w:szCs w:val="28"/>
              </w:rPr>
              <w:tab/>
              <w:t>параметри</w:t>
            </w:r>
            <w:r w:rsidRPr="002E2874">
              <w:rPr>
                <w:rFonts w:ascii="Times New Roman" w:eastAsia="Times New Roman" w:hAnsi="Times New Roman" w:cs="Times New Roman"/>
                <w:sz w:val="28"/>
                <w:szCs w:val="28"/>
              </w:rPr>
              <w:tab/>
              <w:t>об’єктивації</w:t>
            </w:r>
            <w:r w:rsidRPr="002E2874">
              <w:rPr>
                <w:rFonts w:ascii="Times New Roman" w:eastAsia="Times New Roman" w:hAnsi="Times New Roman" w:cs="Times New Roman"/>
                <w:sz w:val="28"/>
                <w:szCs w:val="28"/>
              </w:rPr>
              <w:tab/>
              <w:t>концепту</w:t>
            </w:r>
            <w:r w:rsidRPr="002E2874">
              <w:rPr>
                <w:rFonts w:ascii="Times New Roman" w:eastAsia="Times New Roman" w:hAnsi="Times New Roman" w:cs="Times New Roman"/>
                <w:sz w:val="28"/>
                <w:szCs w:val="28"/>
              </w:rPr>
              <w:tab/>
              <w:t>ЄВРОПА</w:t>
            </w:r>
          </w:hyperlink>
          <w:r>
            <w:rPr>
              <w:rFonts w:ascii="Times New Roman" w:eastAsia="Times New Roman" w:hAnsi="Times New Roman" w:cs="Times New Roman"/>
              <w:sz w:val="28"/>
              <w:szCs w:val="28"/>
            </w:rPr>
            <w:t>………………………………………………….</w:t>
          </w:r>
          <w:r w:rsidRPr="002E2874">
            <w:rPr>
              <w:rFonts w:ascii="Times New Roman" w:eastAsia="Times New Roman" w:hAnsi="Times New Roman" w:cs="Times New Roman"/>
              <w:sz w:val="28"/>
              <w:szCs w:val="28"/>
            </w:rPr>
            <w:t>……..41</w:t>
          </w:r>
        </w:p>
        <w:p w:rsidR="002E2874" w:rsidRPr="002E2874" w:rsidRDefault="002E2874" w:rsidP="002E2874">
          <w:pPr>
            <w:widowControl w:val="0"/>
            <w:tabs>
              <w:tab w:val="left" w:leader="dot" w:pos="9501"/>
            </w:tabs>
            <w:autoSpaceDE w:val="0"/>
            <w:autoSpaceDN w:val="0"/>
            <w:spacing w:before="161" w:after="0" w:line="240" w:lineRule="auto"/>
            <w:ind w:left="46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Висновки до</w:t>
          </w:r>
          <w:r w:rsidRPr="002E2874">
            <w:rPr>
              <w:rFonts w:ascii="Times New Roman" w:eastAsia="Times New Roman" w:hAnsi="Times New Roman" w:cs="Times New Roman"/>
              <w:spacing w:val="-1"/>
              <w:sz w:val="28"/>
              <w:szCs w:val="28"/>
            </w:rPr>
            <w:t xml:space="preserve"> </w:t>
          </w:r>
          <w:r w:rsidRPr="002E2874">
            <w:rPr>
              <w:rFonts w:ascii="Times New Roman" w:eastAsia="Times New Roman" w:hAnsi="Times New Roman" w:cs="Times New Roman"/>
              <w:sz w:val="28"/>
              <w:szCs w:val="28"/>
            </w:rPr>
            <w:t>II</w:t>
          </w:r>
          <w:r w:rsidRPr="002E2874">
            <w:rPr>
              <w:rFonts w:ascii="Times New Roman" w:eastAsia="Times New Roman" w:hAnsi="Times New Roman" w:cs="Times New Roman"/>
              <w:spacing w:val="-5"/>
              <w:sz w:val="28"/>
              <w:szCs w:val="28"/>
            </w:rPr>
            <w:t xml:space="preserve"> </w:t>
          </w:r>
          <w:r>
            <w:rPr>
              <w:rFonts w:ascii="Times New Roman" w:eastAsia="Times New Roman" w:hAnsi="Times New Roman" w:cs="Times New Roman"/>
              <w:sz w:val="28"/>
              <w:szCs w:val="28"/>
            </w:rPr>
            <w:t>розділу………………………………………………….</w:t>
          </w:r>
          <w:r w:rsidRPr="002E2874">
            <w:rPr>
              <w:rFonts w:ascii="Times New Roman" w:eastAsia="Times New Roman" w:hAnsi="Times New Roman" w:cs="Times New Roman"/>
              <w:sz w:val="28"/>
              <w:szCs w:val="28"/>
            </w:rPr>
            <w:t>44</w:t>
          </w:r>
        </w:p>
        <w:p w:rsidR="002E2874" w:rsidRPr="002E2874" w:rsidRDefault="002E2874" w:rsidP="002E2874">
          <w:pPr>
            <w:widowControl w:val="0"/>
            <w:tabs>
              <w:tab w:val="left" w:pos="1392"/>
              <w:tab w:val="left" w:pos="2083"/>
              <w:tab w:val="left" w:pos="4411"/>
              <w:tab w:val="left" w:pos="6288"/>
              <w:tab w:val="left" w:pos="7765"/>
              <w:tab w:val="left" w:pos="8295"/>
            </w:tabs>
            <w:autoSpaceDE w:val="0"/>
            <w:autoSpaceDN w:val="0"/>
            <w:spacing w:before="160" w:after="0" w:line="240" w:lineRule="auto"/>
            <w:ind w:left="75"/>
            <w:jc w:val="center"/>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РОЗДІЛ</w:t>
          </w:r>
          <w:r w:rsidRPr="002E2874">
            <w:rPr>
              <w:rFonts w:ascii="Times New Roman" w:eastAsia="Times New Roman" w:hAnsi="Times New Roman" w:cs="Times New Roman"/>
              <w:sz w:val="28"/>
              <w:szCs w:val="28"/>
            </w:rPr>
            <w:tab/>
            <w:t>III.</w:t>
          </w:r>
          <w:r w:rsidRPr="002E2874">
            <w:rPr>
              <w:rFonts w:ascii="Times New Roman" w:eastAsia="Times New Roman" w:hAnsi="Times New Roman" w:cs="Times New Roman"/>
              <w:sz w:val="28"/>
              <w:szCs w:val="28"/>
            </w:rPr>
            <w:tab/>
            <w:t>ВЕРБАЛІЗАЦІЯ</w:t>
          </w:r>
          <w:r w:rsidRPr="002E2874">
            <w:rPr>
              <w:rFonts w:ascii="Times New Roman" w:eastAsia="Times New Roman" w:hAnsi="Times New Roman" w:cs="Times New Roman"/>
              <w:sz w:val="28"/>
              <w:szCs w:val="28"/>
            </w:rPr>
            <w:tab/>
            <w:t>КОНЦЕПТУ</w:t>
          </w:r>
          <w:r w:rsidRPr="002E2874">
            <w:rPr>
              <w:rFonts w:ascii="Times New Roman" w:eastAsia="Times New Roman" w:hAnsi="Times New Roman" w:cs="Times New Roman"/>
              <w:sz w:val="28"/>
              <w:szCs w:val="28"/>
            </w:rPr>
            <w:tab/>
            <w:t>ЄВРОПА</w:t>
          </w:r>
          <w:r w:rsidRPr="002E2874">
            <w:rPr>
              <w:rFonts w:ascii="Times New Roman" w:eastAsia="Times New Roman" w:hAnsi="Times New Roman" w:cs="Times New Roman"/>
              <w:sz w:val="28"/>
              <w:szCs w:val="28"/>
            </w:rPr>
            <w:tab/>
            <w:t>В</w:t>
          </w:r>
          <w:r w:rsidRPr="002E2874">
            <w:rPr>
              <w:rFonts w:ascii="Times New Roman" w:eastAsia="Times New Roman" w:hAnsi="Times New Roman" w:cs="Times New Roman"/>
              <w:sz w:val="28"/>
              <w:szCs w:val="28"/>
            </w:rPr>
            <w:tab/>
            <w:t>МОВНІЙ</w:t>
          </w:r>
        </w:p>
        <w:p w:rsidR="002E2874" w:rsidRPr="002E2874" w:rsidRDefault="002E2874" w:rsidP="002E2874">
          <w:pPr>
            <w:widowControl w:val="0"/>
            <w:tabs>
              <w:tab w:val="left" w:leader="dot" w:pos="9050"/>
            </w:tabs>
            <w:autoSpaceDE w:val="0"/>
            <w:autoSpaceDN w:val="0"/>
            <w:spacing w:before="20" w:after="0" w:line="240" w:lineRule="auto"/>
            <w:ind w:left="25"/>
            <w:jc w:val="center"/>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СВІДОМОСТІ</w:t>
          </w:r>
          <w:r w:rsidRPr="002E2874">
            <w:rPr>
              <w:rFonts w:ascii="Times New Roman" w:eastAsia="Times New Roman" w:hAnsi="Times New Roman" w:cs="Times New Roman"/>
              <w:spacing w:val="-3"/>
              <w:sz w:val="28"/>
              <w:szCs w:val="28"/>
            </w:rPr>
            <w:t xml:space="preserve"> </w:t>
          </w:r>
          <w:r>
            <w:rPr>
              <w:rFonts w:ascii="Times New Roman" w:eastAsia="Times New Roman" w:hAnsi="Times New Roman" w:cs="Times New Roman"/>
              <w:sz w:val="28"/>
              <w:szCs w:val="28"/>
            </w:rPr>
            <w:t>УКРАЇНЦІВ……………………………………….</w:t>
          </w:r>
          <w:r w:rsidRPr="002E2874">
            <w:rPr>
              <w:rFonts w:ascii="Times New Roman" w:eastAsia="Times New Roman" w:hAnsi="Times New Roman" w:cs="Times New Roman"/>
              <w:sz w:val="28"/>
              <w:szCs w:val="28"/>
            </w:rPr>
            <w:t>47</w:t>
          </w:r>
        </w:p>
        <w:p w:rsidR="002E2874" w:rsidRPr="002E2874" w:rsidRDefault="002E2874" w:rsidP="002E2874">
          <w:pPr>
            <w:widowControl w:val="0"/>
            <w:numPr>
              <w:ilvl w:val="1"/>
              <w:numId w:val="3"/>
            </w:numPr>
            <w:tabs>
              <w:tab w:val="left" w:pos="955"/>
              <w:tab w:val="left" w:leader="dot" w:pos="9521"/>
            </w:tabs>
            <w:autoSpaceDE w:val="0"/>
            <w:autoSpaceDN w:val="0"/>
            <w:spacing w:before="180" w:after="0" w:line="240" w:lineRule="auto"/>
            <w:ind w:hanging="493"/>
            <w:rPr>
              <w:rFonts w:ascii="Times New Roman" w:eastAsia="Times New Roman" w:hAnsi="Times New Roman" w:cs="Times New Roman"/>
              <w:sz w:val="28"/>
              <w:szCs w:val="28"/>
            </w:rPr>
          </w:pPr>
          <w:proofErr w:type="spellStart"/>
          <w:r w:rsidRPr="002E2874">
            <w:rPr>
              <w:rFonts w:ascii="Times New Roman" w:eastAsia="Times New Roman" w:hAnsi="Times New Roman" w:cs="Times New Roman"/>
              <w:sz w:val="28"/>
              <w:szCs w:val="28"/>
            </w:rPr>
            <w:t>Мовна</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свідомость</w:t>
          </w:r>
          <w:proofErr w:type="spellEnd"/>
          <w:r w:rsidRPr="002E2874">
            <w:rPr>
              <w:rFonts w:ascii="Times New Roman" w:eastAsia="Times New Roman" w:hAnsi="Times New Roman" w:cs="Times New Roman"/>
              <w:sz w:val="28"/>
              <w:szCs w:val="28"/>
            </w:rPr>
            <w:t>:</w:t>
          </w:r>
          <w:r w:rsidRPr="002E2874">
            <w:rPr>
              <w:rFonts w:ascii="Times New Roman" w:eastAsia="Times New Roman" w:hAnsi="Times New Roman" w:cs="Times New Roman"/>
              <w:spacing w:val="-8"/>
              <w:sz w:val="28"/>
              <w:szCs w:val="28"/>
            </w:rPr>
            <w:t xml:space="preserve"> </w:t>
          </w:r>
          <w:r w:rsidRPr="002E2874">
            <w:rPr>
              <w:rFonts w:ascii="Times New Roman" w:eastAsia="Times New Roman" w:hAnsi="Times New Roman" w:cs="Times New Roman"/>
              <w:sz w:val="28"/>
              <w:szCs w:val="28"/>
            </w:rPr>
            <w:t>національно-культурна</w:t>
          </w:r>
          <w:r w:rsidRPr="002E2874">
            <w:rPr>
              <w:rFonts w:ascii="Times New Roman" w:eastAsia="Times New Roman" w:hAnsi="Times New Roman" w:cs="Times New Roman"/>
              <w:spacing w:val="-4"/>
              <w:sz w:val="28"/>
              <w:szCs w:val="28"/>
            </w:rPr>
            <w:t xml:space="preserve"> </w:t>
          </w:r>
          <w:r w:rsidRPr="002E2874">
            <w:rPr>
              <w:rFonts w:ascii="Times New Roman" w:eastAsia="Times New Roman" w:hAnsi="Times New Roman" w:cs="Times New Roman"/>
              <w:sz w:val="28"/>
              <w:szCs w:val="28"/>
            </w:rPr>
            <w:t>специфіка</w:t>
          </w:r>
          <w:r w:rsidRPr="002E2874">
            <w:rPr>
              <w:rFonts w:ascii="Times New Roman" w:eastAsia="Times New Roman" w:hAnsi="Times New Roman" w:cs="Times New Roman"/>
              <w:sz w:val="28"/>
              <w:szCs w:val="28"/>
            </w:rPr>
            <w:tab/>
            <w:t>47</w:t>
          </w:r>
        </w:p>
        <w:p w:rsidR="002E2874" w:rsidRPr="002E2874" w:rsidRDefault="002E2874" w:rsidP="002E2874">
          <w:pPr>
            <w:widowControl w:val="0"/>
            <w:numPr>
              <w:ilvl w:val="1"/>
              <w:numId w:val="3"/>
            </w:numPr>
            <w:tabs>
              <w:tab w:val="left" w:pos="1079"/>
            </w:tabs>
            <w:autoSpaceDE w:val="0"/>
            <w:autoSpaceDN w:val="0"/>
            <w:spacing w:before="161" w:after="0" w:line="360" w:lineRule="auto"/>
            <w:ind w:left="462" w:right="39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Асоціативний експеримент та методики опитування у дослідженні </w:t>
          </w:r>
          <w:proofErr w:type="spellStart"/>
          <w:r w:rsidRPr="002E2874">
            <w:rPr>
              <w:rFonts w:ascii="Times New Roman" w:eastAsia="Times New Roman" w:hAnsi="Times New Roman" w:cs="Times New Roman"/>
              <w:sz w:val="28"/>
              <w:szCs w:val="28"/>
            </w:rPr>
            <w:t>мовної</w:t>
          </w:r>
          <w:proofErr w:type="spellEnd"/>
        </w:p>
        <w:p w:rsidR="002E2874" w:rsidRPr="002E2874" w:rsidRDefault="002E2874" w:rsidP="002E2874">
          <w:pPr>
            <w:widowControl w:val="0"/>
            <w:tabs>
              <w:tab w:val="left" w:leader="dot" w:pos="9492"/>
            </w:tabs>
            <w:autoSpaceDE w:val="0"/>
            <w:autoSpaceDN w:val="0"/>
            <w:spacing w:after="0" w:line="321" w:lineRule="exact"/>
            <w:ind w:left="462"/>
            <w:rPr>
              <w:rFonts w:ascii="Times New Roman" w:eastAsia="Times New Roman" w:hAnsi="Times New Roman" w:cs="Times New Roman"/>
              <w:sz w:val="28"/>
              <w:szCs w:val="28"/>
            </w:rPr>
          </w:pPr>
          <w:r>
            <w:rPr>
              <w:rFonts w:ascii="Times New Roman" w:eastAsia="Times New Roman" w:hAnsi="Times New Roman" w:cs="Times New Roman"/>
              <w:sz w:val="28"/>
              <w:szCs w:val="28"/>
            </w:rPr>
            <w:t>Свідомості……………………………………………………………..</w:t>
          </w:r>
          <w:r w:rsidRPr="002E2874">
            <w:rPr>
              <w:rFonts w:ascii="Times New Roman" w:eastAsia="Times New Roman" w:hAnsi="Times New Roman" w:cs="Times New Roman"/>
              <w:sz w:val="28"/>
              <w:szCs w:val="28"/>
            </w:rPr>
            <w:t>49</w:t>
          </w:r>
        </w:p>
        <w:p w:rsidR="002E2874" w:rsidRPr="002E2874" w:rsidRDefault="002E2874" w:rsidP="002E2874">
          <w:pPr>
            <w:widowControl w:val="0"/>
            <w:numPr>
              <w:ilvl w:val="1"/>
              <w:numId w:val="3"/>
            </w:numPr>
            <w:tabs>
              <w:tab w:val="left" w:pos="1110"/>
              <w:tab w:val="left" w:leader="dot" w:pos="9507"/>
            </w:tabs>
            <w:autoSpaceDE w:val="0"/>
            <w:autoSpaceDN w:val="0"/>
            <w:spacing w:before="163" w:after="0" w:line="360" w:lineRule="auto"/>
            <w:ind w:left="462" w:right="384"/>
            <w:rPr>
              <w:rFonts w:ascii="Times New Roman" w:eastAsia="Times New Roman" w:hAnsi="Times New Roman" w:cs="Times New Roman"/>
              <w:sz w:val="28"/>
              <w:szCs w:val="28"/>
            </w:rPr>
          </w:pPr>
          <w:hyperlink r:id="rId17" w:anchor="_TOC_250004" w:history="1">
            <w:r w:rsidRPr="002E2874">
              <w:rPr>
                <w:rFonts w:ascii="Times New Roman" w:eastAsia="Times New Roman" w:hAnsi="Times New Roman" w:cs="Times New Roman"/>
                <w:sz w:val="28"/>
                <w:szCs w:val="28"/>
              </w:rPr>
              <w:t xml:space="preserve">Моделювання концепту ЄВРОПА в </w:t>
            </w:r>
            <w:proofErr w:type="spellStart"/>
            <w:r w:rsidRPr="002E2874">
              <w:rPr>
                <w:rFonts w:ascii="Times New Roman" w:eastAsia="Times New Roman" w:hAnsi="Times New Roman" w:cs="Times New Roman"/>
                <w:sz w:val="28"/>
                <w:szCs w:val="28"/>
              </w:rPr>
              <w:t>мовній</w:t>
            </w:r>
            <w:proofErr w:type="spellEnd"/>
            <w:r w:rsidRPr="002E2874">
              <w:rPr>
                <w:rFonts w:ascii="Times New Roman" w:eastAsia="Times New Roman" w:hAnsi="Times New Roman" w:cs="Times New Roman"/>
                <w:sz w:val="28"/>
                <w:szCs w:val="28"/>
              </w:rPr>
              <w:t xml:space="preserve"> свідомості українців: асоціативне</w:t>
            </w:r>
            <w:r w:rsidRPr="002E2874">
              <w:rPr>
                <w:rFonts w:ascii="Times New Roman" w:eastAsia="Times New Roman" w:hAnsi="Times New Roman" w:cs="Times New Roman"/>
                <w:spacing w:val="-2"/>
                <w:sz w:val="28"/>
                <w:szCs w:val="28"/>
              </w:rPr>
              <w:t xml:space="preserve"> </w:t>
            </w:r>
            <w:r>
              <w:rPr>
                <w:rFonts w:ascii="Times New Roman" w:eastAsia="Times New Roman" w:hAnsi="Times New Roman" w:cs="Times New Roman"/>
                <w:sz w:val="28"/>
                <w:szCs w:val="28"/>
              </w:rPr>
              <w:t>поле………………………………………………………</w:t>
            </w:r>
            <w:r w:rsidRPr="002E2874">
              <w:rPr>
                <w:rFonts w:ascii="Times New Roman" w:eastAsia="Times New Roman" w:hAnsi="Times New Roman" w:cs="Times New Roman"/>
                <w:sz w:val="28"/>
                <w:szCs w:val="28"/>
              </w:rPr>
              <w:t>51</w:t>
            </w:r>
          </w:hyperlink>
        </w:p>
        <w:p w:rsidR="002E2874" w:rsidRPr="002E2874" w:rsidRDefault="002E2874" w:rsidP="002E2874">
          <w:pPr>
            <w:widowControl w:val="0"/>
            <w:numPr>
              <w:ilvl w:val="1"/>
              <w:numId w:val="3"/>
            </w:numPr>
            <w:tabs>
              <w:tab w:val="left" w:pos="1010"/>
              <w:tab w:val="left" w:leader="dot" w:pos="9500"/>
            </w:tabs>
            <w:autoSpaceDE w:val="0"/>
            <w:autoSpaceDN w:val="0"/>
            <w:spacing w:after="0" w:line="360" w:lineRule="auto"/>
            <w:ind w:left="462" w:right="393"/>
            <w:rPr>
              <w:rFonts w:ascii="Times New Roman" w:eastAsia="Times New Roman" w:hAnsi="Times New Roman" w:cs="Times New Roman"/>
              <w:sz w:val="28"/>
              <w:szCs w:val="28"/>
            </w:rPr>
          </w:pPr>
          <w:hyperlink r:id="rId18" w:anchor="_TOC_250003" w:history="1">
            <w:r w:rsidRPr="002E2874">
              <w:rPr>
                <w:rFonts w:ascii="Times New Roman" w:eastAsia="Times New Roman" w:hAnsi="Times New Roman" w:cs="Times New Roman"/>
                <w:sz w:val="28"/>
                <w:szCs w:val="28"/>
              </w:rPr>
              <w:t xml:space="preserve">Асоціативно-образний компонент концепту ЄВРОПА </w:t>
            </w:r>
            <w:r>
              <w:rPr>
                <w:rFonts w:ascii="Times New Roman" w:eastAsia="Times New Roman" w:hAnsi="Times New Roman" w:cs="Times New Roman"/>
                <w:sz w:val="28"/>
                <w:szCs w:val="28"/>
              </w:rPr>
              <w:t>(за результатами експериментів)…………………………………………………………</w:t>
            </w:r>
            <w:r w:rsidRPr="002E2874">
              <w:rPr>
                <w:rFonts w:ascii="Times New Roman" w:eastAsia="Times New Roman" w:hAnsi="Times New Roman" w:cs="Times New Roman"/>
                <w:sz w:val="28"/>
                <w:szCs w:val="28"/>
              </w:rPr>
              <w:t>53</w:t>
            </w:r>
          </w:hyperlink>
        </w:p>
        <w:p w:rsidR="002E2874" w:rsidRPr="002E2874" w:rsidRDefault="002E2874" w:rsidP="002E2874">
          <w:pPr>
            <w:widowControl w:val="0"/>
            <w:tabs>
              <w:tab w:val="left" w:leader="dot" w:pos="9525"/>
            </w:tabs>
            <w:autoSpaceDE w:val="0"/>
            <w:autoSpaceDN w:val="0"/>
            <w:spacing w:after="0" w:line="240" w:lineRule="auto"/>
            <w:ind w:left="46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Висновки до III</w:t>
          </w:r>
          <w:r w:rsidRPr="002E2874">
            <w:rPr>
              <w:rFonts w:ascii="Times New Roman" w:eastAsia="Times New Roman" w:hAnsi="Times New Roman" w:cs="Times New Roman"/>
              <w:spacing w:val="-3"/>
              <w:sz w:val="28"/>
              <w:szCs w:val="28"/>
            </w:rPr>
            <w:t xml:space="preserve"> </w:t>
          </w:r>
          <w:r>
            <w:rPr>
              <w:rFonts w:ascii="Times New Roman" w:eastAsia="Times New Roman" w:hAnsi="Times New Roman" w:cs="Times New Roman"/>
              <w:sz w:val="28"/>
              <w:szCs w:val="28"/>
            </w:rPr>
            <w:t>розділу……………………………………………….</w:t>
          </w:r>
          <w:r w:rsidRPr="002E2874">
            <w:rPr>
              <w:rFonts w:ascii="Times New Roman" w:eastAsia="Times New Roman" w:hAnsi="Times New Roman" w:cs="Times New Roman"/>
              <w:sz w:val="28"/>
              <w:szCs w:val="28"/>
            </w:rPr>
            <w:t>58</w:t>
          </w:r>
        </w:p>
        <w:p w:rsidR="002E2874" w:rsidRPr="002E2874" w:rsidRDefault="002E2874" w:rsidP="002E2874">
          <w:pPr>
            <w:widowControl w:val="0"/>
            <w:tabs>
              <w:tab w:val="left" w:leader="dot" w:pos="9507"/>
            </w:tabs>
            <w:autoSpaceDE w:val="0"/>
            <w:autoSpaceDN w:val="0"/>
            <w:spacing w:before="161" w:after="0" w:line="240" w:lineRule="auto"/>
            <w:ind w:left="462"/>
            <w:rPr>
              <w:rFonts w:ascii="Times New Roman" w:eastAsia="Times New Roman" w:hAnsi="Times New Roman" w:cs="Times New Roman"/>
              <w:sz w:val="28"/>
              <w:szCs w:val="28"/>
            </w:rPr>
          </w:pPr>
          <w:hyperlink r:id="rId19" w:anchor="_TOC_250002" w:history="1">
            <w:r>
              <w:rPr>
                <w:rFonts w:ascii="Times New Roman" w:eastAsia="Times New Roman" w:hAnsi="Times New Roman" w:cs="Times New Roman"/>
                <w:sz w:val="28"/>
                <w:szCs w:val="28"/>
              </w:rPr>
              <w:t>ВИСНОВКИ……………………………………………………………</w:t>
            </w:r>
            <w:r w:rsidRPr="002E2874">
              <w:rPr>
                <w:rFonts w:ascii="Times New Roman" w:eastAsia="Times New Roman" w:hAnsi="Times New Roman" w:cs="Times New Roman"/>
                <w:sz w:val="28"/>
                <w:szCs w:val="28"/>
              </w:rPr>
              <w:t>59</w:t>
            </w:r>
          </w:hyperlink>
        </w:p>
        <w:p w:rsidR="002E2874" w:rsidRPr="002E2874" w:rsidRDefault="002E2874" w:rsidP="002E2874">
          <w:pPr>
            <w:widowControl w:val="0"/>
            <w:tabs>
              <w:tab w:val="left" w:leader="dot" w:pos="9527"/>
            </w:tabs>
            <w:autoSpaceDE w:val="0"/>
            <w:autoSpaceDN w:val="0"/>
            <w:spacing w:before="160" w:after="0" w:line="240" w:lineRule="auto"/>
            <w:ind w:left="462"/>
            <w:rPr>
              <w:rFonts w:ascii="Times New Roman" w:eastAsia="Times New Roman" w:hAnsi="Times New Roman" w:cs="Times New Roman"/>
              <w:sz w:val="28"/>
              <w:szCs w:val="28"/>
            </w:rPr>
          </w:pPr>
          <w:hyperlink r:id="rId20" w:anchor="_TOC_250001" w:history="1">
            <w:r w:rsidRPr="002E2874">
              <w:rPr>
                <w:rFonts w:ascii="Times New Roman" w:eastAsia="Times New Roman" w:hAnsi="Times New Roman" w:cs="Times New Roman"/>
                <w:sz w:val="28"/>
                <w:szCs w:val="28"/>
              </w:rPr>
              <w:t>СПИСОК</w:t>
            </w:r>
            <w:r w:rsidRPr="002E2874">
              <w:rPr>
                <w:rFonts w:ascii="Times New Roman" w:eastAsia="Times New Roman" w:hAnsi="Times New Roman" w:cs="Times New Roman"/>
                <w:spacing w:val="-3"/>
                <w:sz w:val="28"/>
                <w:szCs w:val="28"/>
              </w:rPr>
              <w:t xml:space="preserve"> </w:t>
            </w:r>
            <w:r w:rsidRPr="002E2874">
              <w:rPr>
                <w:rFonts w:ascii="Times New Roman" w:eastAsia="Times New Roman" w:hAnsi="Times New Roman" w:cs="Times New Roman"/>
                <w:sz w:val="28"/>
                <w:szCs w:val="28"/>
              </w:rPr>
              <w:t>ВИКОРИСТАНОЇ</w:t>
            </w:r>
            <w:r w:rsidRPr="002E2874">
              <w:rPr>
                <w:rFonts w:ascii="Times New Roman" w:eastAsia="Times New Roman" w:hAnsi="Times New Roman" w:cs="Times New Roman"/>
                <w:spacing w:val="-3"/>
                <w:sz w:val="28"/>
                <w:szCs w:val="28"/>
              </w:rPr>
              <w:t xml:space="preserve"> </w:t>
            </w:r>
            <w:r>
              <w:rPr>
                <w:rFonts w:ascii="Times New Roman" w:eastAsia="Times New Roman" w:hAnsi="Times New Roman" w:cs="Times New Roman"/>
                <w:sz w:val="28"/>
                <w:szCs w:val="28"/>
              </w:rPr>
              <w:t>ЛІТЕРАТУРИ…………………………</w:t>
            </w:r>
            <w:r w:rsidRPr="002E2874">
              <w:rPr>
                <w:rFonts w:ascii="Times New Roman" w:eastAsia="Times New Roman" w:hAnsi="Times New Roman" w:cs="Times New Roman"/>
                <w:sz w:val="28"/>
                <w:szCs w:val="28"/>
              </w:rPr>
              <w:t>64</w:t>
            </w:r>
          </w:hyperlink>
        </w:p>
        <w:p w:rsidR="002E2874" w:rsidRPr="002E2874" w:rsidRDefault="002E2874" w:rsidP="002E2874">
          <w:pPr>
            <w:widowControl w:val="0"/>
            <w:autoSpaceDE w:val="0"/>
            <w:autoSpaceDN w:val="0"/>
            <w:spacing w:before="161" w:after="0" w:line="240" w:lineRule="auto"/>
            <w:ind w:left="46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ДОВІДКОВА</w:t>
          </w:r>
        </w:p>
        <w:p w:rsidR="002E2874" w:rsidRPr="002E2874" w:rsidRDefault="002E2874" w:rsidP="002E2874">
          <w:pPr>
            <w:widowControl w:val="0"/>
            <w:tabs>
              <w:tab w:val="left" w:leader="dot" w:pos="9523"/>
            </w:tabs>
            <w:autoSpaceDE w:val="0"/>
            <w:autoSpaceDN w:val="0"/>
            <w:spacing w:before="162" w:after="0" w:line="240" w:lineRule="auto"/>
            <w:ind w:left="462"/>
            <w:rPr>
              <w:rFonts w:ascii="Times New Roman" w:eastAsia="Times New Roman" w:hAnsi="Times New Roman" w:cs="Times New Roman"/>
              <w:sz w:val="28"/>
              <w:szCs w:val="28"/>
            </w:rPr>
          </w:pPr>
          <w:r>
            <w:rPr>
              <w:rFonts w:ascii="Times New Roman" w:eastAsia="Times New Roman" w:hAnsi="Times New Roman" w:cs="Times New Roman"/>
              <w:sz w:val="28"/>
              <w:szCs w:val="28"/>
            </w:rPr>
            <w:t>ЛІТЕРАТУРА…………………………………………………………..</w:t>
          </w:r>
          <w:r w:rsidRPr="002E2874">
            <w:rPr>
              <w:rFonts w:ascii="Times New Roman" w:eastAsia="Times New Roman" w:hAnsi="Times New Roman" w:cs="Times New Roman"/>
              <w:sz w:val="28"/>
              <w:szCs w:val="28"/>
            </w:rPr>
            <w:t>69</w:t>
          </w:r>
        </w:p>
        <w:p w:rsidR="002E2874" w:rsidRPr="002E2874" w:rsidRDefault="002E2874" w:rsidP="002E2874">
          <w:pPr>
            <w:widowControl w:val="0"/>
            <w:tabs>
              <w:tab w:val="left" w:leader="dot" w:pos="9499"/>
            </w:tabs>
            <w:autoSpaceDE w:val="0"/>
            <w:autoSpaceDN w:val="0"/>
            <w:spacing w:before="161" w:after="0" w:line="240" w:lineRule="auto"/>
            <w:ind w:left="462"/>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ДОДАТОК</w:t>
          </w:r>
          <w:r w:rsidRPr="002E2874">
            <w:rPr>
              <w:rFonts w:ascii="Times New Roman" w:eastAsia="Times New Roman" w:hAnsi="Times New Roman" w:cs="Times New Roman"/>
              <w:spacing w:val="-2"/>
              <w:sz w:val="28"/>
              <w:szCs w:val="28"/>
            </w:rPr>
            <w:t xml:space="preserve"> </w:t>
          </w:r>
          <w:r>
            <w:rPr>
              <w:rFonts w:ascii="Times New Roman" w:eastAsia="Times New Roman" w:hAnsi="Times New Roman" w:cs="Times New Roman"/>
              <w:sz w:val="28"/>
              <w:szCs w:val="28"/>
            </w:rPr>
            <w:t>А……………………………………………………………</w:t>
          </w:r>
          <w:r w:rsidRPr="002E2874">
            <w:rPr>
              <w:rFonts w:ascii="Times New Roman" w:eastAsia="Times New Roman" w:hAnsi="Times New Roman" w:cs="Times New Roman"/>
              <w:sz w:val="28"/>
              <w:szCs w:val="28"/>
            </w:rPr>
            <w:t>70</w:t>
          </w:r>
        </w:p>
        <w:p w:rsidR="002E2874" w:rsidRPr="002E2874" w:rsidRDefault="002E2874" w:rsidP="002E2874">
          <w:pPr>
            <w:widowControl w:val="0"/>
            <w:tabs>
              <w:tab w:val="left" w:leader="dot" w:pos="9530"/>
            </w:tabs>
            <w:autoSpaceDE w:val="0"/>
            <w:autoSpaceDN w:val="0"/>
            <w:spacing w:before="160" w:after="0" w:line="240" w:lineRule="auto"/>
            <w:ind w:left="462"/>
            <w:rPr>
              <w:rFonts w:ascii="Times New Roman" w:eastAsia="Times New Roman" w:hAnsi="Times New Roman" w:cs="Times New Roman"/>
              <w:sz w:val="28"/>
              <w:szCs w:val="28"/>
            </w:rPr>
          </w:pPr>
          <w:hyperlink r:id="rId21" w:anchor="_TOC_250000" w:history="1">
            <w:r w:rsidRPr="002E2874">
              <w:rPr>
                <w:rFonts w:ascii="Times New Roman" w:eastAsia="Times New Roman" w:hAnsi="Times New Roman" w:cs="Times New Roman"/>
                <w:sz w:val="28"/>
                <w:szCs w:val="28"/>
              </w:rPr>
              <w:t>ДОДАТОК</w:t>
            </w:r>
            <w:r w:rsidRPr="002E2874">
              <w:rPr>
                <w:rFonts w:ascii="Times New Roman" w:eastAsia="Times New Roman" w:hAnsi="Times New Roman" w:cs="Times New Roman"/>
                <w:spacing w:val="-2"/>
                <w:sz w:val="28"/>
                <w:szCs w:val="28"/>
              </w:rPr>
              <w:t xml:space="preserve"> </w:t>
            </w:r>
            <w:r>
              <w:rPr>
                <w:rFonts w:ascii="Times New Roman" w:eastAsia="Times New Roman" w:hAnsi="Times New Roman" w:cs="Times New Roman"/>
                <w:sz w:val="28"/>
                <w:szCs w:val="28"/>
              </w:rPr>
              <w:t>Б…………………………………………………………….</w:t>
            </w:r>
            <w:r w:rsidRPr="002E2874">
              <w:rPr>
                <w:rFonts w:ascii="Times New Roman" w:eastAsia="Times New Roman" w:hAnsi="Times New Roman" w:cs="Times New Roman"/>
                <w:sz w:val="28"/>
                <w:szCs w:val="28"/>
              </w:rPr>
              <w:t>71</w:t>
            </w:r>
          </w:hyperlink>
        </w:p>
      </w:sdtContent>
    </w:sdt>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Default="002E2874"/>
    <w:p w:rsidR="002E2874" w:rsidRPr="002E2874" w:rsidRDefault="002E2874" w:rsidP="002E2874">
      <w:pPr>
        <w:widowControl w:val="0"/>
        <w:autoSpaceDE w:val="0"/>
        <w:autoSpaceDN w:val="0"/>
        <w:spacing w:before="185" w:after="0" w:line="240" w:lineRule="auto"/>
        <w:ind w:left="781"/>
        <w:jc w:val="center"/>
        <w:outlineLvl w:val="0"/>
        <w:rPr>
          <w:rFonts w:ascii="Times New Roman" w:eastAsia="Times New Roman" w:hAnsi="Times New Roman" w:cs="Times New Roman"/>
          <w:b/>
          <w:bCs/>
          <w:sz w:val="28"/>
          <w:szCs w:val="28"/>
        </w:rPr>
      </w:pPr>
      <w:r w:rsidRPr="002E2874">
        <w:rPr>
          <w:rFonts w:ascii="Times New Roman" w:eastAsia="Times New Roman" w:hAnsi="Times New Roman" w:cs="Times New Roman"/>
          <w:b/>
          <w:bCs/>
          <w:sz w:val="28"/>
          <w:szCs w:val="28"/>
        </w:rPr>
        <w:t>ВСТУП</w:t>
      </w:r>
    </w:p>
    <w:p w:rsidR="002E2874" w:rsidRPr="002E2874" w:rsidRDefault="002E2874" w:rsidP="002E2874">
      <w:pPr>
        <w:widowControl w:val="0"/>
        <w:autoSpaceDE w:val="0"/>
        <w:autoSpaceDN w:val="0"/>
        <w:spacing w:before="156" w:after="0" w:line="360" w:lineRule="auto"/>
        <w:ind w:left="462" w:right="387"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Національно-</w:t>
      </w:r>
      <w:proofErr w:type="spellStart"/>
      <w:r w:rsidRPr="002E2874">
        <w:rPr>
          <w:rFonts w:ascii="Times New Roman" w:eastAsia="Times New Roman" w:hAnsi="Times New Roman" w:cs="Times New Roman"/>
          <w:sz w:val="28"/>
          <w:szCs w:val="28"/>
        </w:rPr>
        <w:t>мовна</w:t>
      </w:r>
      <w:proofErr w:type="spellEnd"/>
      <w:r w:rsidRPr="002E2874">
        <w:rPr>
          <w:rFonts w:ascii="Times New Roman" w:eastAsia="Times New Roman" w:hAnsi="Times New Roman" w:cs="Times New Roman"/>
          <w:sz w:val="28"/>
          <w:szCs w:val="28"/>
        </w:rPr>
        <w:t xml:space="preserve"> свідомість формує найглибші пласти картини світу, причому засобами різних мов по-різному </w:t>
      </w:r>
      <w:proofErr w:type="spellStart"/>
      <w:r w:rsidRPr="002E2874">
        <w:rPr>
          <w:rFonts w:ascii="Times New Roman" w:eastAsia="Times New Roman" w:hAnsi="Times New Roman" w:cs="Times New Roman"/>
          <w:sz w:val="28"/>
          <w:szCs w:val="28"/>
        </w:rPr>
        <w:t>змодельовано</w:t>
      </w:r>
      <w:proofErr w:type="spellEnd"/>
      <w:r w:rsidRPr="002E2874">
        <w:rPr>
          <w:rFonts w:ascii="Times New Roman" w:eastAsia="Times New Roman" w:hAnsi="Times New Roman" w:cs="Times New Roman"/>
          <w:sz w:val="28"/>
          <w:szCs w:val="28"/>
        </w:rPr>
        <w:t xml:space="preserve"> навколишній світ, створено моделі конкретних національних культур. Мова слугує національно-специфічним засобом її моделювання, своєрідного бачення і </w:t>
      </w:r>
      <w:r w:rsidRPr="002E2874">
        <w:rPr>
          <w:rFonts w:ascii="Times New Roman" w:eastAsia="Times New Roman" w:hAnsi="Times New Roman" w:cs="Times New Roman"/>
          <w:sz w:val="28"/>
          <w:szCs w:val="28"/>
        </w:rPr>
        <w:lastRenderedPageBreak/>
        <w:t>вираження. Таке розуміння співвідношення мови, свідомості і культури має важливе значення.</w:t>
      </w:r>
    </w:p>
    <w:p w:rsidR="002E2874" w:rsidRPr="002E2874" w:rsidRDefault="002E2874" w:rsidP="002E2874">
      <w:pPr>
        <w:widowControl w:val="0"/>
        <w:autoSpaceDE w:val="0"/>
        <w:autoSpaceDN w:val="0"/>
        <w:spacing w:after="0" w:line="360" w:lineRule="auto"/>
        <w:ind w:left="462" w:right="385"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Сучасний напрям розвитку лінгвістичної науки характеризується підвищеною увагою до такої галузі лінгвістичних досліджень як когнітивна лінгвістика. Адже, вона знаходиться на перетині таких дисциплін як психологія, лінгвістика та філософія та становить сьогодні особливий інтерес не лише для мовознавців, а і для психологів. </w:t>
      </w:r>
      <w:proofErr w:type="spellStart"/>
      <w:r w:rsidRPr="002E2874">
        <w:rPr>
          <w:rFonts w:ascii="Times New Roman" w:eastAsia="Times New Roman" w:hAnsi="Times New Roman" w:cs="Times New Roman"/>
          <w:sz w:val="28"/>
          <w:szCs w:val="28"/>
        </w:rPr>
        <w:t>Мовна</w:t>
      </w:r>
      <w:proofErr w:type="spellEnd"/>
      <w:r w:rsidRPr="002E2874">
        <w:rPr>
          <w:rFonts w:ascii="Times New Roman" w:eastAsia="Times New Roman" w:hAnsi="Times New Roman" w:cs="Times New Roman"/>
          <w:sz w:val="28"/>
          <w:szCs w:val="28"/>
        </w:rPr>
        <w:t xml:space="preserve"> картина світу як </w:t>
      </w:r>
      <w:proofErr w:type="spellStart"/>
      <w:r w:rsidRPr="002E2874">
        <w:rPr>
          <w:rFonts w:ascii="Times New Roman" w:eastAsia="Times New Roman" w:hAnsi="Times New Roman" w:cs="Times New Roman"/>
          <w:sz w:val="28"/>
          <w:szCs w:val="28"/>
        </w:rPr>
        <w:t>лінгвально</w:t>
      </w:r>
      <w:proofErr w:type="spellEnd"/>
      <w:r w:rsidRPr="002E2874">
        <w:rPr>
          <w:rFonts w:ascii="Times New Roman" w:eastAsia="Times New Roman" w:hAnsi="Times New Roman" w:cs="Times New Roman"/>
          <w:sz w:val="28"/>
          <w:szCs w:val="28"/>
        </w:rPr>
        <w:t>-модельована сума інтелектуальних уявлень народу про буття є важливим компонентом національної культури, оскільки виступає уособленням чуттєвого відображення, світосприймання крізь призму раніше нагромадженого досвіду і його творче переосмислення.</w:t>
      </w:r>
    </w:p>
    <w:p w:rsidR="002E2874" w:rsidRPr="002E2874" w:rsidRDefault="002E2874" w:rsidP="002E2874">
      <w:pPr>
        <w:widowControl w:val="0"/>
        <w:autoSpaceDE w:val="0"/>
        <w:autoSpaceDN w:val="0"/>
        <w:spacing w:before="2" w:after="0" w:line="360" w:lineRule="auto"/>
        <w:ind w:left="462" w:right="384"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Наріжною категорією цієї галузі є концепт, що з різних підходів розглядали та досліджували такі вчені: </w:t>
      </w:r>
      <w:proofErr w:type="spellStart"/>
      <w:r w:rsidRPr="002E2874">
        <w:rPr>
          <w:rFonts w:ascii="Times New Roman" w:eastAsia="Times New Roman" w:hAnsi="Times New Roman" w:cs="Times New Roman"/>
          <w:sz w:val="28"/>
          <w:szCs w:val="28"/>
        </w:rPr>
        <w:t>Арутюнова</w:t>
      </w:r>
      <w:proofErr w:type="spellEnd"/>
      <w:r w:rsidRPr="002E2874">
        <w:rPr>
          <w:rFonts w:ascii="Times New Roman" w:eastAsia="Times New Roman" w:hAnsi="Times New Roman" w:cs="Times New Roman"/>
          <w:sz w:val="28"/>
          <w:szCs w:val="28"/>
        </w:rPr>
        <w:t xml:space="preserve"> Н. Д. [2], Вдовиченко Н. В. [8], </w:t>
      </w:r>
      <w:proofErr w:type="spellStart"/>
      <w:r w:rsidRPr="002E2874">
        <w:rPr>
          <w:rFonts w:ascii="Times New Roman" w:eastAsia="Times New Roman" w:hAnsi="Times New Roman" w:cs="Times New Roman"/>
          <w:sz w:val="28"/>
          <w:szCs w:val="28"/>
        </w:rPr>
        <w:t>Вежбицька</w:t>
      </w:r>
      <w:proofErr w:type="spellEnd"/>
      <w:r w:rsidRPr="002E2874">
        <w:rPr>
          <w:rFonts w:ascii="Times New Roman" w:eastAsia="Times New Roman" w:hAnsi="Times New Roman" w:cs="Times New Roman"/>
          <w:sz w:val="28"/>
          <w:szCs w:val="28"/>
        </w:rPr>
        <w:t xml:space="preserve"> А. [8], Карасик В. І. [17], </w:t>
      </w:r>
      <w:proofErr w:type="spellStart"/>
      <w:r w:rsidRPr="002E2874">
        <w:rPr>
          <w:rFonts w:ascii="Times New Roman" w:eastAsia="Times New Roman" w:hAnsi="Times New Roman" w:cs="Times New Roman"/>
          <w:sz w:val="28"/>
          <w:szCs w:val="28"/>
        </w:rPr>
        <w:t>Кочан</w:t>
      </w:r>
      <w:proofErr w:type="spellEnd"/>
      <w:r w:rsidRPr="002E2874">
        <w:rPr>
          <w:rFonts w:ascii="Times New Roman" w:eastAsia="Times New Roman" w:hAnsi="Times New Roman" w:cs="Times New Roman"/>
          <w:sz w:val="28"/>
          <w:szCs w:val="28"/>
        </w:rPr>
        <w:t xml:space="preserve"> І. М. [18], Лихачов Д. С. [24], Ляпін С. Х. [26], Марчук У. Б. [28], Приходько А. О. [36], Селіванова О. О. [37], Телія В. М. [41], </w:t>
      </w:r>
      <w:proofErr w:type="spellStart"/>
      <w:r w:rsidRPr="002E2874">
        <w:rPr>
          <w:rFonts w:ascii="Times New Roman" w:eastAsia="Times New Roman" w:hAnsi="Times New Roman" w:cs="Times New Roman"/>
          <w:sz w:val="28"/>
          <w:szCs w:val="28"/>
        </w:rPr>
        <w:t>Яворська</w:t>
      </w:r>
      <w:proofErr w:type="spellEnd"/>
      <w:r w:rsidRPr="002E2874">
        <w:rPr>
          <w:rFonts w:ascii="Times New Roman" w:eastAsia="Times New Roman" w:hAnsi="Times New Roman" w:cs="Times New Roman"/>
          <w:sz w:val="28"/>
          <w:szCs w:val="28"/>
        </w:rPr>
        <w:t xml:space="preserve"> Г. М. [43], </w:t>
      </w:r>
      <w:proofErr w:type="spellStart"/>
      <w:r w:rsidRPr="002E2874">
        <w:rPr>
          <w:rFonts w:ascii="Times New Roman" w:eastAsia="Times New Roman" w:hAnsi="Times New Roman" w:cs="Times New Roman"/>
          <w:sz w:val="28"/>
          <w:szCs w:val="28"/>
        </w:rPr>
        <w:t>Яроцька</w:t>
      </w:r>
      <w:proofErr w:type="spellEnd"/>
      <w:r w:rsidRPr="002E2874">
        <w:rPr>
          <w:rFonts w:ascii="Times New Roman" w:eastAsia="Times New Roman" w:hAnsi="Times New Roman" w:cs="Times New Roman"/>
          <w:sz w:val="28"/>
          <w:szCs w:val="28"/>
        </w:rPr>
        <w:t xml:space="preserve"> Г.С.</w:t>
      </w:r>
      <w:r w:rsidRPr="002E2874">
        <w:rPr>
          <w:rFonts w:ascii="Times New Roman" w:eastAsia="Times New Roman" w:hAnsi="Times New Roman" w:cs="Times New Roman"/>
          <w:spacing w:val="-18"/>
          <w:sz w:val="28"/>
          <w:szCs w:val="28"/>
        </w:rPr>
        <w:t xml:space="preserve"> </w:t>
      </w:r>
      <w:r w:rsidRPr="002E2874">
        <w:rPr>
          <w:rFonts w:ascii="Times New Roman" w:eastAsia="Times New Roman" w:hAnsi="Times New Roman" w:cs="Times New Roman"/>
          <w:sz w:val="28"/>
          <w:szCs w:val="28"/>
        </w:rPr>
        <w:t>[47].</w:t>
      </w:r>
    </w:p>
    <w:p w:rsidR="002E2874" w:rsidRPr="002E2874" w:rsidRDefault="002E2874" w:rsidP="002E2874">
      <w:pPr>
        <w:widowControl w:val="0"/>
        <w:autoSpaceDE w:val="0"/>
        <w:autoSpaceDN w:val="0"/>
        <w:spacing w:after="0" w:line="360" w:lineRule="auto"/>
        <w:ind w:left="462" w:right="382"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За Лихачовим Д. С. [24], концепти – це певні значення, приховані в тексті «замінники», деякі «потенції» значень, які полегшують спілкування і тісно пов’язані з людиною та її національним, культурним, професійним, віковим   та  іншим  досвідом.     С.   Г.  </w:t>
      </w:r>
      <w:proofErr w:type="spellStart"/>
      <w:r w:rsidRPr="002E2874">
        <w:rPr>
          <w:rFonts w:ascii="Times New Roman" w:eastAsia="Times New Roman" w:hAnsi="Times New Roman" w:cs="Times New Roman"/>
          <w:sz w:val="28"/>
          <w:szCs w:val="28"/>
        </w:rPr>
        <w:t>Воркачoв</w:t>
      </w:r>
      <w:proofErr w:type="spellEnd"/>
      <w:r w:rsidRPr="002E2874">
        <w:rPr>
          <w:rFonts w:ascii="Times New Roman" w:eastAsia="Times New Roman" w:hAnsi="Times New Roman" w:cs="Times New Roman"/>
          <w:sz w:val="28"/>
          <w:szCs w:val="28"/>
        </w:rPr>
        <w:t xml:space="preserve">   [11]  вважає,   що </w:t>
      </w:r>
      <w:r w:rsidRPr="002E2874">
        <w:rPr>
          <w:rFonts w:ascii="Times New Roman" w:eastAsia="Times New Roman" w:hAnsi="Times New Roman" w:cs="Times New Roman"/>
          <w:spacing w:val="16"/>
          <w:sz w:val="28"/>
          <w:szCs w:val="28"/>
        </w:rPr>
        <w:t xml:space="preserve"> </w:t>
      </w:r>
      <w:r w:rsidRPr="002E2874">
        <w:rPr>
          <w:rFonts w:ascii="Times New Roman" w:eastAsia="Times New Roman" w:hAnsi="Times New Roman" w:cs="Times New Roman"/>
          <w:sz w:val="28"/>
          <w:szCs w:val="28"/>
        </w:rPr>
        <w:t>концепт</w:t>
      </w:r>
    </w:p>
    <w:p w:rsidR="002E2874" w:rsidRPr="002E2874" w:rsidRDefault="002E2874" w:rsidP="002E2874">
      <w:pPr>
        <w:widowControl w:val="0"/>
        <w:autoSpaceDE w:val="0"/>
        <w:autoSpaceDN w:val="0"/>
        <w:spacing w:after="0" w:line="360" w:lineRule="auto"/>
        <w:ind w:left="462" w:right="382"/>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«культурно забарвлений </w:t>
      </w:r>
      <w:proofErr w:type="spellStart"/>
      <w:r w:rsidRPr="002E2874">
        <w:rPr>
          <w:rFonts w:ascii="Times New Roman" w:eastAsia="Times New Roman" w:hAnsi="Times New Roman" w:cs="Times New Roman"/>
          <w:sz w:val="28"/>
          <w:szCs w:val="28"/>
        </w:rPr>
        <w:t>вербалізований</w:t>
      </w:r>
      <w:proofErr w:type="spellEnd"/>
      <w:r w:rsidRPr="002E2874">
        <w:rPr>
          <w:rFonts w:ascii="Times New Roman" w:eastAsia="Times New Roman" w:hAnsi="Times New Roman" w:cs="Times New Roman"/>
          <w:sz w:val="28"/>
          <w:szCs w:val="28"/>
        </w:rPr>
        <w:t xml:space="preserve"> смисл, представлений у плані вираження цілим рядом своїх </w:t>
      </w:r>
      <w:proofErr w:type="spellStart"/>
      <w:r w:rsidRPr="002E2874">
        <w:rPr>
          <w:rFonts w:ascii="Times New Roman" w:eastAsia="Times New Roman" w:hAnsi="Times New Roman" w:cs="Times New Roman"/>
          <w:sz w:val="28"/>
          <w:szCs w:val="28"/>
        </w:rPr>
        <w:t>мовних</w:t>
      </w:r>
      <w:proofErr w:type="spellEnd"/>
      <w:r w:rsidRPr="002E2874">
        <w:rPr>
          <w:rFonts w:ascii="Times New Roman" w:eastAsia="Times New Roman" w:hAnsi="Times New Roman" w:cs="Times New Roman"/>
          <w:sz w:val="28"/>
          <w:szCs w:val="28"/>
        </w:rPr>
        <w:t xml:space="preserve"> реалізацій, що утворюють відповідну лексико-семантичну  парадигму».  На  думку  А.  </w:t>
      </w:r>
      <w:proofErr w:type="spellStart"/>
      <w:r w:rsidRPr="002E2874">
        <w:rPr>
          <w:rFonts w:ascii="Times New Roman" w:eastAsia="Times New Roman" w:hAnsi="Times New Roman" w:cs="Times New Roman"/>
          <w:sz w:val="28"/>
          <w:szCs w:val="28"/>
        </w:rPr>
        <w:t>Вежбицької</w:t>
      </w:r>
      <w:proofErr w:type="spellEnd"/>
      <w:r w:rsidRPr="002E2874">
        <w:rPr>
          <w:rFonts w:ascii="Times New Roman" w:eastAsia="Times New Roman" w:hAnsi="Times New Roman" w:cs="Times New Roman"/>
          <w:sz w:val="28"/>
          <w:szCs w:val="28"/>
        </w:rPr>
        <w:t xml:space="preserve">  [9],  концепт </w:t>
      </w:r>
      <w:r w:rsidRPr="002E2874">
        <w:rPr>
          <w:rFonts w:ascii="Times New Roman" w:eastAsia="Times New Roman" w:hAnsi="Times New Roman" w:cs="Times New Roman"/>
          <w:spacing w:val="38"/>
          <w:sz w:val="28"/>
          <w:szCs w:val="28"/>
        </w:rPr>
        <w:t xml:space="preserve"> </w:t>
      </w:r>
      <w:r w:rsidRPr="002E2874">
        <w:rPr>
          <w:rFonts w:ascii="Times New Roman" w:eastAsia="Times New Roman" w:hAnsi="Times New Roman" w:cs="Times New Roman"/>
          <w:sz w:val="28"/>
          <w:szCs w:val="28"/>
        </w:rPr>
        <w:t>є</w:t>
      </w:r>
    </w:p>
    <w:p w:rsidR="002E2874" w:rsidRPr="002E2874" w:rsidRDefault="002E2874" w:rsidP="002E2874">
      <w:pPr>
        <w:widowControl w:val="0"/>
        <w:autoSpaceDE w:val="0"/>
        <w:autoSpaceDN w:val="0"/>
        <w:spacing w:after="0" w:line="360" w:lineRule="auto"/>
        <w:ind w:left="462" w:right="382"/>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«об’єкт» із світу «Ідеальне», який має ім’я та відображає певні культурно- обумовлені</w:t>
      </w:r>
      <w:r w:rsidRPr="002E2874">
        <w:rPr>
          <w:rFonts w:ascii="Times New Roman" w:eastAsia="Times New Roman" w:hAnsi="Times New Roman" w:cs="Times New Roman"/>
          <w:spacing w:val="18"/>
          <w:sz w:val="28"/>
          <w:szCs w:val="28"/>
        </w:rPr>
        <w:t xml:space="preserve"> </w:t>
      </w:r>
      <w:r w:rsidRPr="002E2874">
        <w:rPr>
          <w:rFonts w:ascii="Times New Roman" w:eastAsia="Times New Roman" w:hAnsi="Times New Roman" w:cs="Times New Roman"/>
          <w:sz w:val="28"/>
          <w:szCs w:val="28"/>
        </w:rPr>
        <w:t>уявлення</w:t>
      </w:r>
      <w:r w:rsidRPr="002E2874">
        <w:rPr>
          <w:rFonts w:ascii="Times New Roman" w:eastAsia="Times New Roman" w:hAnsi="Times New Roman" w:cs="Times New Roman"/>
          <w:spacing w:val="19"/>
          <w:sz w:val="28"/>
          <w:szCs w:val="28"/>
        </w:rPr>
        <w:t xml:space="preserve"> </w:t>
      </w:r>
      <w:r w:rsidRPr="002E2874">
        <w:rPr>
          <w:rFonts w:ascii="Times New Roman" w:eastAsia="Times New Roman" w:hAnsi="Times New Roman" w:cs="Times New Roman"/>
          <w:sz w:val="28"/>
          <w:szCs w:val="28"/>
        </w:rPr>
        <w:t>людини</w:t>
      </w:r>
      <w:r w:rsidRPr="002E2874">
        <w:rPr>
          <w:rFonts w:ascii="Times New Roman" w:eastAsia="Times New Roman" w:hAnsi="Times New Roman" w:cs="Times New Roman"/>
          <w:spacing w:val="18"/>
          <w:sz w:val="28"/>
          <w:szCs w:val="28"/>
        </w:rPr>
        <w:t xml:space="preserve"> </w:t>
      </w:r>
      <w:r w:rsidRPr="002E2874">
        <w:rPr>
          <w:rFonts w:ascii="Times New Roman" w:eastAsia="Times New Roman" w:hAnsi="Times New Roman" w:cs="Times New Roman"/>
          <w:sz w:val="28"/>
          <w:szCs w:val="28"/>
        </w:rPr>
        <w:t>про</w:t>
      </w:r>
      <w:r w:rsidRPr="002E2874">
        <w:rPr>
          <w:rFonts w:ascii="Times New Roman" w:eastAsia="Times New Roman" w:hAnsi="Times New Roman" w:cs="Times New Roman"/>
          <w:spacing w:val="19"/>
          <w:sz w:val="28"/>
          <w:szCs w:val="28"/>
        </w:rPr>
        <w:t xml:space="preserve"> </w:t>
      </w:r>
      <w:r w:rsidRPr="002E2874">
        <w:rPr>
          <w:rFonts w:ascii="Times New Roman" w:eastAsia="Times New Roman" w:hAnsi="Times New Roman" w:cs="Times New Roman"/>
          <w:sz w:val="28"/>
          <w:szCs w:val="28"/>
        </w:rPr>
        <w:t>світ</w:t>
      </w:r>
      <w:r w:rsidRPr="002E2874">
        <w:rPr>
          <w:rFonts w:ascii="Times New Roman" w:eastAsia="Times New Roman" w:hAnsi="Times New Roman" w:cs="Times New Roman"/>
          <w:spacing w:val="16"/>
          <w:sz w:val="28"/>
          <w:szCs w:val="28"/>
        </w:rPr>
        <w:t xml:space="preserve"> </w:t>
      </w:r>
      <w:r w:rsidRPr="002E2874">
        <w:rPr>
          <w:rFonts w:ascii="Times New Roman" w:eastAsia="Times New Roman" w:hAnsi="Times New Roman" w:cs="Times New Roman"/>
          <w:sz w:val="28"/>
          <w:szCs w:val="28"/>
        </w:rPr>
        <w:t xml:space="preserve">«Дійсність». </w:t>
      </w:r>
      <w:r w:rsidRPr="002E2874">
        <w:rPr>
          <w:rFonts w:ascii="Times New Roman" w:eastAsia="Times New Roman" w:hAnsi="Times New Roman" w:cs="Times New Roman"/>
          <w:spacing w:val="41"/>
          <w:sz w:val="28"/>
          <w:szCs w:val="28"/>
        </w:rPr>
        <w:t xml:space="preserve"> </w:t>
      </w:r>
      <w:r w:rsidRPr="002E2874">
        <w:rPr>
          <w:rFonts w:ascii="Times New Roman" w:eastAsia="Times New Roman" w:hAnsi="Times New Roman" w:cs="Times New Roman"/>
          <w:sz w:val="28"/>
          <w:szCs w:val="28"/>
        </w:rPr>
        <w:t>В.</w:t>
      </w:r>
      <w:r w:rsidRPr="002E2874">
        <w:rPr>
          <w:rFonts w:ascii="Times New Roman" w:eastAsia="Times New Roman" w:hAnsi="Times New Roman" w:cs="Times New Roman"/>
          <w:spacing w:val="17"/>
          <w:sz w:val="28"/>
          <w:szCs w:val="28"/>
        </w:rPr>
        <w:t xml:space="preserve"> </w:t>
      </w:r>
      <w:r w:rsidRPr="002E2874">
        <w:rPr>
          <w:rFonts w:ascii="Times New Roman" w:eastAsia="Times New Roman" w:hAnsi="Times New Roman" w:cs="Times New Roman"/>
          <w:sz w:val="28"/>
          <w:szCs w:val="28"/>
        </w:rPr>
        <w:t>М.</w:t>
      </w:r>
      <w:r w:rsidRPr="002E2874">
        <w:rPr>
          <w:rFonts w:ascii="Times New Roman" w:eastAsia="Times New Roman" w:hAnsi="Times New Roman" w:cs="Times New Roman"/>
          <w:spacing w:val="15"/>
          <w:sz w:val="28"/>
          <w:szCs w:val="28"/>
        </w:rPr>
        <w:t xml:space="preserve"> </w:t>
      </w:r>
      <w:r w:rsidRPr="002E2874">
        <w:rPr>
          <w:rFonts w:ascii="Times New Roman" w:eastAsia="Times New Roman" w:hAnsi="Times New Roman" w:cs="Times New Roman"/>
          <w:sz w:val="28"/>
          <w:szCs w:val="28"/>
        </w:rPr>
        <w:t>Телія</w:t>
      </w:r>
      <w:r w:rsidRPr="002E2874">
        <w:rPr>
          <w:rFonts w:ascii="Times New Roman" w:eastAsia="Times New Roman" w:hAnsi="Times New Roman" w:cs="Times New Roman"/>
          <w:spacing w:val="21"/>
          <w:sz w:val="28"/>
          <w:szCs w:val="28"/>
        </w:rPr>
        <w:t xml:space="preserve"> </w:t>
      </w:r>
      <w:r w:rsidRPr="002E2874">
        <w:rPr>
          <w:rFonts w:ascii="Times New Roman" w:eastAsia="Times New Roman" w:hAnsi="Times New Roman" w:cs="Times New Roman"/>
          <w:sz w:val="28"/>
          <w:szCs w:val="28"/>
        </w:rPr>
        <w:t>[41]</w:t>
      </w:r>
      <w:r w:rsidRPr="002E2874">
        <w:rPr>
          <w:rFonts w:ascii="Times New Roman" w:eastAsia="Times New Roman" w:hAnsi="Times New Roman" w:cs="Times New Roman"/>
          <w:spacing w:val="15"/>
          <w:sz w:val="28"/>
          <w:szCs w:val="28"/>
        </w:rPr>
        <w:t xml:space="preserve"> </w:t>
      </w:r>
      <w:r w:rsidRPr="002E2874">
        <w:rPr>
          <w:rFonts w:ascii="Times New Roman" w:eastAsia="Times New Roman" w:hAnsi="Times New Roman" w:cs="Times New Roman"/>
          <w:sz w:val="28"/>
          <w:szCs w:val="28"/>
        </w:rPr>
        <w:t>вважає,</w:t>
      </w:r>
    </w:p>
    <w:p w:rsidR="002E2874" w:rsidRPr="002E2874" w:rsidRDefault="002E2874" w:rsidP="002E2874">
      <w:pPr>
        <w:spacing w:after="0" w:line="36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462" w:right="388"/>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lastRenderedPageBreak/>
        <w:t xml:space="preserve">що концепт – це продукт людської думки і є явищем ідеальним, а тому притаманне людській свідомості взагалі, а не лише тільки </w:t>
      </w:r>
      <w:proofErr w:type="spellStart"/>
      <w:r w:rsidRPr="002E2874">
        <w:rPr>
          <w:rFonts w:ascii="Times New Roman" w:eastAsia="Times New Roman" w:hAnsi="Times New Roman" w:cs="Times New Roman"/>
          <w:sz w:val="28"/>
          <w:szCs w:val="28"/>
        </w:rPr>
        <w:t>мовній</w:t>
      </w:r>
      <w:proofErr w:type="spellEnd"/>
      <w:r w:rsidRPr="002E2874">
        <w:rPr>
          <w:rFonts w:ascii="Times New Roman" w:eastAsia="Times New Roman" w:hAnsi="Times New Roman" w:cs="Times New Roman"/>
          <w:sz w:val="28"/>
          <w:szCs w:val="28"/>
        </w:rPr>
        <w:t>.</w:t>
      </w:r>
    </w:p>
    <w:p w:rsidR="002E2874" w:rsidRPr="002E2874" w:rsidRDefault="002E2874" w:rsidP="002E2874">
      <w:pPr>
        <w:widowControl w:val="0"/>
        <w:autoSpaceDE w:val="0"/>
        <w:autoSpaceDN w:val="0"/>
        <w:spacing w:after="0" w:line="360" w:lineRule="auto"/>
        <w:ind w:left="462" w:right="386"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Як зазначає О.С. </w:t>
      </w:r>
      <w:proofErr w:type="spellStart"/>
      <w:r w:rsidRPr="002E2874">
        <w:rPr>
          <w:rFonts w:ascii="Times New Roman" w:eastAsia="Times New Roman" w:hAnsi="Times New Roman" w:cs="Times New Roman"/>
          <w:sz w:val="28"/>
          <w:szCs w:val="28"/>
        </w:rPr>
        <w:t>Кубрякова</w:t>
      </w:r>
      <w:proofErr w:type="spellEnd"/>
      <w:r w:rsidRPr="002E2874">
        <w:rPr>
          <w:rFonts w:ascii="Times New Roman" w:eastAsia="Times New Roman" w:hAnsi="Times New Roman" w:cs="Times New Roman"/>
          <w:sz w:val="28"/>
          <w:szCs w:val="28"/>
        </w:rPr>
        <w:t xml:space="preserve"> [21], </w:t>
      </w:r>
      <w:proofErr w:type="spellStart"/>
      <w:r w:rsidRPr="002E2874">
        <w:rPr>
          <w:rFonts w:ascii="Times New Roman" w:eastAsia="Times New Roman" w:hAnsi="Times New Roman" w:cs="Times New Roman"/>
          <w:sz w:val="28"/>
          <w:szCs w:val="28"/>
        </w:rPr>
        <w:t>дефініційний</w:t>
      </w:r>
      <w:proofErr w:type="spellEnd"/>
      <w:r w:rsidRPr="002E2874">
        <w:rPr>
          <w:rFonts w:ascii="Times New Roman" w:eastAsia="Times New Roman" w:hAnsi="Times New Roman" w:cs="Times New Roman"/>
          <w:sz w:val="28"/>
          <w:szCs w:val="28"/>
        </w:rPr>
        <w:t xml:space="preserve"> аналіз слова, з одного боку, й встановлення структури знання, що стоїть за ним, з другого, й нарешті їх концептуальний аналіз – це хоча частково й співвідносні, але більшою мірою різні речі. Завданням словника є створення такої дефініції слова, яка б забезпечила його ототожнення у тексті й дискурсі; когнітивний аналіз має надати більш повний набір відомостей про об’єкт, позначений словом й відобразити знання, необхідні для розуміння об'єкта мовцями з різним рівнем освіти. Концептуальний аналіз повинен встановити концептуальну структуру, яка була об'єктивована в слові й мотивувала необхідність її вербалізації [19]. Суперечки на рахунок структурної природи концепту дають змогу поєднати всі думки та сформувати загальне уявлення концепту як не лише суто </w:t>
      </w:r>
      <w:proofErr w:type="spellStart"/>
      <w:r w:rsidRPr="002E2874">
        <w:rPr>
          <w:rFonts w:ascii="Times New Roman" w:eastAsia="Times New Roman" w:hAnsi="Times New Roman" w:cs="Times New Roman"/>
          <w:sz w:val="28"/>
          <w:szCs w:val="28"/>
        </w:rPr>
        <w:t>мовного</w:t>
      </w:r>
      <w:proofErr w:type="spellEnd"/>
      <w:r w:rsidRPr="002E2874">
        <w:rPr>
          <w:rFonts w:ascii="Times New Roman" w:eastAsia="Times New Roman" w:hAnsi="Times New Roman" w:cs="Times New Roman"/>
          <w:sz w:val="28"/>
          <w:szCs w:val="28"/>
        </w:rPr>
        <w:t xml:space="preserve"> терміну, а й</w:t>
      </w:r>
      <w:r w:rsidRPr="002E2874">
        <w:rPr>
          <w:rFonts w:ascii="Times New Roman" w:eastAsia="Times New Roman" w:hAnsi="Times New Roman" w:cs="Times New Roman"/>
          <w:spacing w:val="-8"/>
          <w:sz w:val="28"/>
          <w:szCs w:val="28"/>
        </w:rPr>
        <w:t xml:space="preserve"> </w:t>
      </w:r>
      <w:r w:rsidRPr="002E2874">
        <w:rPr>
          <w:rFonts w:ascii="Times New Roman" w:eastAsia="Times New Roman" w:hAnsi="Times New Roman" w:cs="Times New Roman"/>
          <w:sz w:val="28"/>
          <w:szCs w:val="28"/>
        </w:rPr>
        <w:t>підсвідомого.</w:t>
      </w:r>
    </w:p>
    <w:p w:rsidR="002E2874" w:rsidRPr="002E2874" w:rsidRDefault="002E2874" w:rsidP="002E2874">
      <w:pPr>
        <w:widowControl w:val="0"/>
        <w:autoSpaceDE w:val="0"/>
        <w:autoSpaceDN w:val="0"/>
        <w:spacing w:after="0" w:line="360" w:lineRule="auto"/>
        <w:ind w:left="462" w:right="382"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Звернення до концепту ЄВРОПА спричинено потребою з’ясування не лише наукових (логіко-предметних) знань людей про поняття </w:t>
      </w:r>
      <w:r w:rsidRPr="002E2874">
        <w:rPr>
          <w:rFonts w:ascii="Times New Roman" w:eastAsia="Times New Roman" w:hAnsi="Times New Roman" w:cs="Times New Roman"/>
          <w:i/>
          <w:sz w:val="28"/>
          <w:szCs w:val="28"/>
        </w:rPr>
        <w:t>Європа</w:t>
      </w:r>
      <w:r w:rsidRPr="002E2874">
        <w:rPr>
          <w:rFonts w:ascii="Times New Roman" w:eastAsia="Times New Roman" w:hAnsi="Times New Roman" w:cs="Times New Roman"/>
          <w:sz w:val="28"/>
          <w:szCs w:val="28"/>
        </w:rPr>
        <w:t xml:space="preserve">, що стоять за відповідним терміном, але й смислових рядів перш за все прагматичного типу, що формуються в процесі </w:t>
      </w:r>
      <w:proofErr w:type="spellStart"/>
      <w:r w:rsidRPr="002E2874">
        <w:rPr>
          <w:rFonts w:ascii="Times New Roman" w:eastAsia="Times New Roman" w:hAnsi="Times New Roman" w:cs="Times New Roman"/>
          <w:sz w:val="28"/>
          <w:szCs w:val="28"/>
        </w:rPr>
        <w:t>когніції</w:t>
      </w:r>
      <w:proofErr w:type="spellEnd"/>
      <w:r w:rsidRPr="002E2874">
        <w:rPr>
          <w:rFonts w:ascii="Times New Roman" w:eastAsia="Times New Roman" w:hAnsi="Times New Roman" w:cs="Times New Roman"/>
          <w:sz w:val="28"/>
          <w:szCs w:val="28"/>
        </w:rPr>
        <w:t>, включаючи як категорії інтелектуального життя (знання, свідомість, творчість, символізація), так і практичні дії, сприйняття, образи, зміст яких пов’язаний з певною соціокультурною ситуацією. Для багатьох європейських понять досі важко знайти український відповідник, оскільки «українці сприймають Європу водночас як надто близьку і надто далеку; як частку української ідентичності й водночас утопічну країну абстрактних цінностей, якості і комфорту [44].</w:t>
      </w:r>
    </w:p>
    <w:p w:rsidR="002E2874" w:rsidRPr="002E2874" w:rsidRDefault="002E2874" w:rsidP="002E2874">
      <w:pPr>
        <w:widowControl w:val="0"/>
        <w:autoSpaceDE w:val="0"/>
        <w:autoSpaceDN w:val="0"/>
        <w:spacing w:before="2" w:after="0" w:line="360" w:lineRule="auto"/>
        <w:ind w:left="462" w:right="384"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Концепт ЄВРОПА являє собою одне з центральних понять українського суспільного та медійного дискурсу. </w:t>
      </w:r>
      <w:r w:rsidRPr="002E2874">
        <w:rPr>
          <w:rFonts w:ascii="Times New Roman" w:eastAsia="Times New Roman" w:hAnsi="Times New Roman" w:cs="Times New Roman"/>
          <w:i/>
          <w:sz w:val="28"/>
          <w:szCs w:val="28"/>
        </w:rPr>
        <w:t xml:space="preserve">Європа </w:t>
      </w:r>
      <w:r w:rsidRPr="002E2874">
        <w:rPr>
          <w:rFonts w:ascii="Times New Roman" w:eastAsia="Times New Roman" w:hAnsi="Times New Roman" w:cs="Times New Roman"/>
          <w:sz w:val="28"/>
          <w:szCs w:val="28"/>
        </w:rPr>
        <w:t xml:space="preserve">тлумачиться не лише як власна назва, адже має політичний зміст. З часом вона набуває все більшого ідеологічного змісту та містить </w:t>
      </w:r>
      <w:proofErr w:type="spellStart"/>
      <w:r w:rsidRPr="002E2874">
        <w:rPr>
          <w:rFonts w:ascii="Times New Roman" w:eastAsia="Times New Roman" w:hAnsi="Times New Roman" w:cs="Times New Roman"/>
          <w:sz w:val="28"/>
          <w:szCs w:val="28"/>
        </w:rPr>
        <w:t>аксіологемні</w:t>
      </w:r>
      <w:proofErr w:type="spellEnd"/>
      <w:r w:rsidRPr="002E2874">
        <w:rPr>
          <w:rFonts w:ascii="Times New Roman" w:eastAsia="Times New Roman" w:hAnsi="Times New Roman" w:cs="Times New Roman"/>
          <w:sz w:val="28"/>
          <w:szCs w:val="28"/>
        </w:rPr>
        <w:t xml:space="preserve"> компоненти. В наш час центр Європейської цивілізації змістився з Греції та Риму до</w:t>
      </w:r>
      <w:r w:rsidRPr="002E2874">
        <w:rPr>
          <w:rFonts w:ascii="Times New Roman" w:eastAsia="Times New Roman" w:hAnsi="Times New Roman" w:cs="Times New Roman"/>
          <w:spacing w:val="-18"/>
          <w:sz w:val="28"/>
          <w:szCs w:val="28"/>
        </w:rPr>
        <w:t xml:space="preserve"> </w:t>
      </w:r>
      <w:proofErr w:type="spellStart"/>
      <w:r w:rsidRPr="002E2874">
        <w:rPr>
          <w:rFonts w:ascii="Times New Roman" w:eastAsia="Times New Roman" w:hAnsi="Times New Roman" w:cs="Times New Roman"/>
          <w:sz w:val="28"/>
          <w:szCs w:val="28"/>
        </w:rPr>
        <w:t>Німеччнини</w:t>
      </w:r>
      <w:proofErr w:type="spellEnd"/>
      <w:r w:rsidRPr="002E2874">
        <w:rPr>
          <w:rFonts w:ascii="Times New Roman" w:eastAsia="Times New Roman" w:hAnsi="Times New Roman" w:cs="Times New Roman"/>
          <w:sz w:val="28"/>
          <w:szCs w:val="28"/>
        </w:rPr>
        <w:t>,</w:t>
      </w:r>
    </w:p>
    <w:p w:rsidR="002E2874" w:rsidRPr="002E2874" w:rsidRDefault="002E2874" w:rsidP="002E2874">
      <w:pPr>
        <w:spacing w:after="0" w:line="36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462" w:right="383"/>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lastRenderedPageBreak/>
        <w:t xml:space="preserve">Франції, так званого Заходу. </w:t>
      </w:r>
      <w:r w:rsidRPr="002E2874">
        <w:rPr>
          <w:rFonts w:ascii="Times New Roman" w:eastAsia="Times New Roman" w:hAnsi="Times New Roman" w:cs="Times New Roman"/>
          <w:i/>
          <w:sz w:val="28"/>
          <w:szCs w:val="28"/>
        </w:rPr>
        <w:t xml:space="preserve">Європа </w:t>
      </w:r>
      <w:r w:rsidRPr="002E2874">
        <w:rPr>
          <w:rFonts w:ascii="Times New Roman" w:eastAsia="Times New Roman" w:hAnsi="Times New Roman" w:cs="Times New Roman"/>
          <w:sz w:val="28"/>
          <w:szCs w:val="28"/>
        </w:rPr>
        <w:t xml:space="preserve">як політичний термін часто використовується як замінник абревіатурної лексеми </w:t>
      </w:r>
      <w:r w:rsidRPr="002E2874">
        <w:rPr>
          <w:rFonts w:ascii="Times New Roman" w:eastAsia="Times New Roman" w:hAnsi="Times New Roman" w:cs="Times New Roman"/>
          <w:i/>
          <w:sz w:val="28"/>
          <w:szCs w:val="28"/>
        </w:rPr>
        <w:t xml:space="preserve">ЄС </w:t>
      </w:r>
      <w:r w:rsidRPr="002E2874">
        <w:rPr>
          <w:rFonts w:ascii="Times New Roman" w:eastAsia="Times New Roman" w:hAnsi="Times New Roman" w:cs="Times New Roman"/>
          <w:sz w:val="28"/>
          <w:szCs w:val="28"/>
        </w:rPr>
        <w:t>(</w:t>
      </w:r>
      <w:r w:rsidRPr="002E2874">
        <w:rPr>
          <w:rFonts w:ascii="Times New Roman" w:eastAsia="Times New Roman" w:hAnsi="Times New Roman" w:cs="Times New Roman"/>
          <w:i/>
          <w:sz w:val="28"/>
          <w:szCs w:val="28"/>
        </w:rPr>
        <w:t>Європейський Союз</w:t>
      </w:r>
      <w:r w:rsidRPr="002E2874">
        <w:rPr>
          <w:rFonts w:ascii="Times New Roman" w:eastAsia="Times New Roman" w:hAnsi="Times New Roman" w:cs="Times New Roman"/>
          <w:sz w:val="28"/>
          <w:szCs w:val="28"/>
        </w:rPr>
        <w:t>), хоча географічно ЄС займає меншу територію, ніж фактична територія Європи</w:t>
      </w:r>
      <w:r w:rsidRPr="002E2874">
        <w:rPr>
          <w:rFonts w:ascii="Times New Roman" w:eastAsia="Times New Roman" w:hAnsi="Times New Roman" w:cs="Times New Roman"/>
          <w:i/>
          <w:sz w:val="28"/>
          <w:szCs w:val="28"/>
        </w:rPr>
        <w:t xml:space="preserve">. </w:t>
      </w:r>
      <w:r w:rsidRPr="002E2874">
        <w:rPr>
          <w:rFonts w:ascii="Times New Roman" w:eastAsia="Times New Roman" w:hAnsi="Times New Roman" w:cs="Times New Roman"/>
          <w:sz w:val="28"/>
          <w:szCs w:val="28"/>
        </w:rPr>
        <w:t xml:space="preserve">Останнє десятиріччя ХХI ст. не тільки актуалізувало концепт ЄВРОПА у УММД, а й задекларувало його як ментальний прообраз майбутнього України, як найважливішу сучасну ідеологему. Саме цим зумовлена </w:t>
      </w:r>
      <w:r w:rsidRPr="002E2874">
        <w:rPr>
          <w:rFonts w:ascii="Times New Roman" w:eastAsia="Times New Roman" w:hAnsi="Times New Roman" w:cs="Times New Roman"/>
          <w:b/>
          <w:sz w:val="28"/>
          <w:szCs w:val="28"/>
        </w:rPr>
        <w:t xml:space="preserve">актуальність </w:t>
      </w:r>
      <w:r w:rsidRPr="002E2874">
        <w:rPr>
          <w:rFonts w:ascii="Times New Roman" w:eastAsia="Times New Roman" w:hAnsi="Times New Roman" w:cs="Times New Roman"/>
          <w:sz w:val="28"/>
          <w:szCs w:val="28"/>
        </w:rPr>
        <w:t>дослідження.</w:t>
      </w:r>
    </w:p>
    <w:p w:rsidR="002E2874" w:rsidRPr="002E2874" w:rsidRDefault="002E2874" w:rsidP="002E2874">
      <w:pPr>
        <w:widowControl w:val="0"/>
        <w:autoSpaceDE w:val="0"/>
        <w:autoSpaceDN w:val="0"/>
        <w:spacing w:after="0" w:line="360" w:lineRule="auto"/>
        <w:ind w:left="462" w:right="384"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Аналізований концепт розглядається у двох планах вираження: як елемент мас-медійної картини світу, а також як метамовний принцип структурування дискурсивних практик УММД.</w:t>
      </w:r>
    </w:p>
    <w:p w:rsidR="002E2874" w:rsidRPr="002E2874" w:rsidRDefault="002E2874" w:rsidP="002E2874">
      <w:pPr>
        <w:widowControl w:val="0"/>
        <w:autoSpaceDE w:val="0"/>
        <w:autoSpaceDN w:val="0"/>
        <w:spacing w:after="0" w:line="360" w:lineRule="auto"/>
        <w:ind w:left="462" w:right="382"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 xml:space="preserve">Мета </w:t>
      </w:r>
      <w:r w:rsidRPr="002E2874">
        <w:rPr>
          <w:rFonts w:ascii="Times New Roman" w:eastAsia="Times New Roman" w:hAnsi="Times New Roman" w:cs="Times New Roman"/>
          <w:sz w:val="28"/>
          <w:szCs w:val="28"/>
        </w:rPr>
        <w:t xml:space="preserve">нашої роботи дослідити </w:t>
      </w:r>
      <w:proofErr w:type="spellStart"/>
      <w:r w:rsidRPr="002E2874">
        <w:rPr>
          <w:rFonts w:ascii="Times New Roman" w:eastAsia="Times New Roman" w:hAnsi="Times New Roman" w:cs="Times New Roman"/>
          <w:sz w:val="28"/>
          <w:szCs w:val="28"/>
        </w:rPr>
        <w:t>мовні</w:t>
      </w:r>
      <w:proofErr w:type="spellEnd"/>
      <w:r w:rsidRPr="002E2874">
        <w:rPr>
          <w:rFonts w:ascii="Times New Roman" w:eastAsia="Times New Roman" w:hAnsi="Times New Roman" w:cs="Times New Roman"/>
          <w:sz w:val="28"/>
          <w:szCs w:val="28"/>
        </w:rPr>
        <w:t xml:space="preserve"> засоби об’єктивації концепту ЄВРОПА в УММД та </w:t>
      </w:r>
      <w:proofErr w:type="spellStart"/>
      <w:r w:rsidRPr="002E2874">
        <w:rPr>
          <w:rFonts w:ascii="Times New Roman" w:eastAsia="Times New Roman" w:hAnsi="Times New Roman" w:cs="Times New Roman"/>
          <w:sz w:val="28"/>
          <w:szCs w:val="28"/>
        </w:rPr>
        <w:t>мовній</w:t>
      </w:r>
      <w:proofErr w:type="spellEnd"/>
      <w:r w:rsidRPr="002E2874">
        <w:rPr>
          <w:rFonts w:ascii="Times New Roman" w:eastAsia="Times New Roman" w:hAnsi="Times New Roman" w:cs="Times New Roman"/>
          <w:sz w:val="28"/>
          <w:szCs w:val="28"/>
        </w:rPr>
        <w:t xml:space="preserve"> свідомості українців задля комплексної характеристики концепту ЄВРОПА як багатовимірного </w:t>
      </w:r>
      <w:proofErr w:type="spellStart"/>
      <w:r w:rsidRPr="002E2874">
        <w:rPr>
          <w:rFonts w:ascii="Times New Roman" w:eastAsia="Times New Roman" w:hAnsi="Times New Roman" w:cs="Times New Roman"/>
          <w:sz w:val="28"/>
          <w:szCs w:val="28"/>
        </w:rPr>
        <w:t>вербалізованого</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мисленнєвого</w:t>
      </w:r>
      <w:proofErr w:type="spellEnd"/>
      <w:r w:rsidRPr="002E2874">
        <w:rPr>
          <w:rFonts w:ascii="Times New Roman" w:eastAsia="Times New Roman" w:hAnsi="Times New Roman" w:cs="Times New Roman"/>
          <w:sz w:val="28"/>
          <w:szCs w:val="28"/>
        </w:rPr>
        <w:t xml:space="preserve"> конструкту в єдності його асоціативно-образного, поняттєвого та оцінного компонентів. Аналіз зроблено з опертям на відомості про дискурсивну реалізацію концепту в УММД та результати експериментальних </w:t>
      </w:r>
      <w:proofErr w:type="spellStart"/>
      <w:r w:rsidRPr="002E2874">
        <w:rPr>
          <w:rFonts w:ascii="Times New Roman" w:eastAsia="Times New Roman" w:hAnsi="Times New Roman" w:cs="Times New Roman"/>
          <w:sz w:val="28"/>
          <w:szCs w:val="28"/>
        </w:rPr>
        <w:t>методик</w:t>
      </w:r>
      <w:proofErr w:type="spellEnd"/>
      <w:r w:rsidRPr="002E2874">
        <w:rPr>
          <w:rFonts w:ascii="Times New Roman" w:eastAsia="Times New Roman" w:hAnsi="Times New Roman" w:cs="Times New Roman"/>
          <w:sz w:val="28"/>
          <w:szCs w:val="28"/>
        </w:rPr>
        <w:t xml:space="preserve"> дослідження </w:t>
      </w:r>
      <w:proofErr w:type="spellStart"/>
      <w:r w:rsidRPr="002E2874">
        <w:rPr>
          <w:rFonts w:ascii="Times New Roman" w:eastAsia="Times New Roman" w:hAnsi="Times New Roman" w:cs="Times New Roman"/>
          <w:sz w:val="28"/>
          <w:szCs w:val="28"/>
        </w:rPr>
        <w:t>мовної</w:t>
      </w:r>
      <w:proofErr w:type="spellEnd"/>
      <w:r w:rsidRPr="002E2874">
        <w:rPr>
          <w:rFonts w:ascii="Times New Roman" w:eastAsia="Times New Roman" w:hAnsi="Times New Roman" w:cs="Times New Roman"/>
          <w:sz w:val="28"/>
          <w:szCs w:val="28"/>
        </w:rPr>
        <w:t xml:space="preserve"> свідомості.</w:t>
      </w:r>
    </w:p>
    <w:p w:rsidR="002E2874" w:rsidRPr="002E2874" w:rsidRDefault="002E2874" w:rsidP="002E2874">
      <w:pPr>
        <w:widowControl w:val="0"/>
        <w:autoSpaceDE w:val="0"/>
        <w:autoSpaceDN w:val="0"/>
        <w:spacing w:before="1" w:after="0" w:line="240" w:lineRule="auto"/>
        <w:ind w:left="1170"/>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Поставлена мета передбачала необхідність вирішення таких </w:t>
      </w:r>
      <w:r w:rsidRPr="002E2874">
        <w:rPr>
          <w:rFonts w:ascii="Times New Roman" w:eastAsia="Times New Roman" w:hAnsi="Times New Roman" w:cs="Times New Roman"/>
          <w:b/>
          <w:sz w:val="28"/>
          <w:szCs w:val="28"/>
        </w:rPr>
        <w:t>завдань</w:t>
      </w:r>
      <w:r w:rsidRPr="002E2874">
        <w:rPr>
          <w:rFonts w:ascii="Times New Roman" w:eastAsia="Times New Roman" w:hAnsi="Times New Roman" w:cs="Times New Roman"/>
          <w:sz w:val="28"/>
          <w:szCs w:val="28"/>
        </w:rPr>
        <w:t>:</w:t>
      </w:r>
    </w:p>
    <w:p w:rsidR="002E2874" w:rsidRPr="002E2874" w:rsidRDefault="002E2874" w:rsidP="002E2874">
      <w:pPr>
        <w:widowControl w:val="0"/>
        <w:numPr>
          <w:ilvl w:val="2"/>
          <w:numId w:val="3"/>
        </w:numPr>
        <w:tabs>
          <w:tab w:val="left" w:pos="1247"/>
        </w:tabs>
        <w:autoSpaceDE w:val="0"/>
        <w:autoSpaceDN w:val="0"/>
        <w:spacing w:before="161"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обґрунтувати теоретичні засади концептуального</w:t>
      </w:r>
      <w:r w:rsidRPr="002E2874">
        <w:rPr>
          <w:rFonts w:ascii="Times New Roman" w:eastAsia="Times New Roman" w:hAnsi="Times New Roman" w:cs="Times New Roman"/>
          <w:spacing w:val="-3"/>
          <w:sz w:val="28"/>
        </w:rPr>
        <w:t xml:space="preserve"> </w:t>
      </w:r>
      <w:r w:rsidRPr="002E2874">
        <w:rPr>
          <w:rFonts w:ascii="Times New Roman" w:eastAsia="Times New Roman" w:hAnsi="Times New Roman" w:cs="Times New Roman"/>
          <w:sz w:val="28"/>
        </w:rPr>
        <w:t>аналізу;</w:t>
      </w:r>
    </w:p>
    <w:p w:rsidR="002E2874" w:rsidRPr="002E2874" w:rsidRDefault="002E2874" w:rsidP="002E2874">
      <w:pPr>
        <w:widowControl w:val="0"/>
        <w:numPr>
          <w:ilvl w:val="2"/>
          <w:numId w:val="3"/>
        </w:numPr>
        <w:tabs>
          <w:tab w:val="left" w:pos="1247"/>
        </w:tabs>
        <w:autoSpaceDE w:val="0"/>
        <w:autoSpaceDN w:val="0"/>
        <w:spacing w:before="160"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описати особливості </w:t>
      </w:r>
      <w:proofErr w:type="spellStart"/>
      <w:r w:rsidRPr="002E2874">
        <w:rPr>
          <w:rFonts w:ascii="Times New Roman" w:eastAsia="Times New Roman" w:hAnsi="Times New Roman" w:cs="Times New Roman"/>
          <w:sz w:val="28"/>
        </w:rPr>
        <w:t>концептосфери</w:t>
      </w:r>
      <w:proofErr w:type="spellEnd"/>
      <w:r w:rsidRPr="002E2874">
        <w:rPr>
          <w:rFonts w:ascii="Times New Roman" w:eastAsia="Times New Roman" w:hAnsi="Times New Roman" w:cs="Times New Roman"/>
          <w:sz w:val="28"/>
        </w:rPr>
        <w:t xml:space="preserve"> сучасного</w:t>
      </w:r>
      <w:r w:rsidRPr="002E2874">
        <w:rPr>
          <w:rFonts w:ascii="Times New Roman" w:eastAsia="Times New Roman" w:hAnsi="Times New Roman" w:cs="Times New Roman"/>
          <w:spacing w:val="1"/>
          <w:sz w:val="28"/>
        </w:rPr>
        <w:t xml:space="preserve"> </w:t>
      </w:r>
      <w:r w:rsidRPr="002E2874">
        <w:rPr>
          <w:rFonts w:ascii="Times New Roman" w:eastAsia="Times New Roman" w:hAnsi="Times New Roman" w:cs="Times New Roman"/>
          <w:sz w:val="28"/>
        </w:rPr>
        <w:t>УММД;</w:t>
      </w:r>
    </w:p>
    <w:p w:rsidR="002E2874" w:rsidRPr="002E2874" w:rsidRDefault="002E2874" w:rsidP="002E2874">
      <w:pPr>
        <w:widowControl w:val="0"/>
        <w:numPr>
          <w:ilvl w:val="2"/>
          <w:numId w:val="3"/>
        </w:numPr>
        <w:tabs>
          <w:tab w:val="left" w:pos="1247"/>
        </w:tabs>
        <w:autoSpaceDE w:val="0"/>
        <w:autoSpaceDN w:val="0"/>
        <w:spacing w:before="161"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виявити специфіку </w:t>
      </w:r>
      <w:proofErr w:type="spellStart"/>
      <w:r w:rsidRPr="002E2874">
        <w:rPr>
          <w:rFonts w:ascii="Times New Roman" w:eastAsia="Times New Roman" w:hAnsi="Times New Roman" w:cs="Times New Roman"/>
          <w:sz w:val="28"/>
        </w:rPr>
        <w:t>мовної</w:t>
      </w:r>
      <w:proofErr w:type="spellEnd"/>
      <w:r w:rsidRPr="002E2874">
        <w:rPr>
          <w:rFonts w:ascii="Times New Roman" w:eastAsia="Times New Roman" w:hAnsi="Times New Roman" w:cs="Times New Roman"/>
          <w:sz w:val="28"/>
        </w:rPr>
        <w:t xml:space="preserve"> репрезентації концепту</w:t>
      </w:r>
      <w:r w:rsidRPr="002E2874">
        <w:rPr>
          <w:rFonts w:ascii="Times New Roman" w:eastAsia="Times New Roman" w:hAnsi="Times New Roman" w:cs="Times New Roman"/>
          <w:spacing w:val="-10"/>
          <w:sz w:val="28"/>
        </w:rPr>
        <w:t xml:space="preserve"> </w:t>
      </w:r>
      <w:r w:rsidRPr="002E2874">
        <w:rPr>
          <w:rFonts w:ascii="Times New Roman" w:eastAsia="Times New Roman" w:hAnsi="Times New Roman" w:cs="Times New Roman"/>
          <w:sz w:val="28"/>
        </w:rPr>
        <w:t>ЄВРОПА;</w:t>
      </w:r>
    </w:p>
    <w:p w:rsidR="002E2874" w:rsidRPr="002E2874" w:rsidRDefault="002E2874" w:rsidP="002E2874">
      <w:pPr>
        <w:widowControl w:val="0"/>
        <w:numPr>
          <w:ilvl w:val="2"/>
          <w:numId w:val="3"/>
        </w:numPr>
        <w:tabs>
          <w:tab w:val="left" w:pos="1247"/>
        </w:tabs>
        <w:autoSpaceDE w:val="0"/>
        <w:autoSpaceDN w:val="0"/>
        <w:spacing w:before="163" w:after="0" w:line="240" w:lineRule="auto"/>
        <w:ind w:hanging="358"/>
        <w:rPr>
          <w:rFonts w:ascii="Times New Roman" w:eastAsia="Times New Roman" w:hAnsi="Times New Roman" w:cs="Times New Roman"/>
          <w:sz w:val="28"/>
        </w:rPr>
      </w:pPr>
      <w:r w:rsidRPr="002E2874">
        <w:rPr>
          <w:rFonts w:ascii="Times New Roman" w:eastAsia="Times New Roman" w:hAnsi="Times New Roman" w:cs="Times New Roman"/>
          <w:sz w:val="28"/>
        </w:rPr>
        <w:t>окреслити асоціативне поле</w:t>
      </w:r>
      <w:r w:rsidRPr="002E2874">
        <w:rPr>
          <w:rFonts w:ascii="Times New Roman" w:eastAsia="Times New Roman" w:hAnsi="Times New Roman" w:cs="Times New Roman"/>
          <w:spacing w:val="-1"/>
          <w:sz w:val="28"/>
        </w:rPr>
        <w:t xml:space="preserve"> </w:t>
      </w:r>
      <w:r w:rsidRPr="002E2874">
        <w:rPr>
          <w:rFonts w:ascii="Times New Roman" w:eastAsia="Times New Roman" w:hAnsi="Times New Roman" w:cs="Times New Roman"/>
          <w:sz w:val="28"/>
        </w:rPr>
        <w:t>концепту;</w:t>
      </w:r>
    </w:p>
    <w:p w:rsidR="002E2874" w:rsidRPr="002E2874" w:rsidRDefault="002E2874" w:rsidP="002E2874">
      <w:pPr>
        <w:widowControl w:val="0"/>
        <w:numPr>
          <w:ilvl w:val="2"/>
          <w:numId w:val="3"/>
        </w:numPr>
        <w:tabs>
          <w:tab w:val="left" w:pos="1247"/>
        </w:tabs>
        <w:autoSpaceDE w:val="0"/>
        <w:autoSpaceDN w:val="0"/>
        <w:spacing w:before="160" w:after="0" w:line="360" w:lineRule="auto"/>
        <w:ind w:right="384" w:hanging="358"/>
        <w:rPr>
          <w:rFonts w:ascii="Times New Roman" w:eastAsia="Times New Roman" w:hAnsi="Times New Roman" w:cs="Times New Roman"/>
          <w:sz w:val="28"/>
        </w:rPr>
      </w:pPr>
      <w:r w:rsidRPr="002E2874">
        <w:rPr>
          <w:rFonts w:ascii="Times New Roman" w:eastAsia="Times New Roman" w:hAnsi="Times New Roman" w:cs="Times New Roman"/>
          <w:sz w:val="28"/>
        </w:rPr>
        <w:t>проаналізувати основні концептуальні метафори, що репрезентують образний</w:t>
      </w:r>
      <w:r w:rsidRPr="002E2874">
        <w:rPr>
          <w:rFonts w:ascii="Times New Roman" w:eastAsia="Times New Roman" w:hAnsi="Times New Roman" w:cs="Times New Roman"/>
          <w:spacing w:val="-1"/>
          <w:sz w:val="28"/>
        </w:rPr>
        <w:t xml:space="preserve"> </w:t>
      </w:r>
      <w:r w:rsidRPr="002E2874">
        <w:rPr>
          <w:rFonts w:ascii="Times New Roman" w:eastAsia="Times New Roman" w:hAnsi="Times New Roman" w:cs="Times New Roman"/>
          <w:sz w:val="28"/>
        </w:rPr>
        <w:t>компонент.</w:t>
      </w:r>
    </w:p>
    <w:p w:rsidR="002E2874" w:rsidRPr="002E2874" w:rsidRDefault="002E2874" w:rsidP="002E2874">
      <w:pPr>
        <w:widowControl w:val="0"/>
        <w:tabs>
          <w:tab w:val="left" w:pos="2665"/>
          <w:tab w:val="left" w:pos="4482"/>
          <w:tab w:val="left" w:pos="5850"/>
          <w:tab w:val="left" w:pos="6882"/>
          <w:tab w:val="left" w:pos="8702"/>
        </w:tabs>
        <w:autoSpaceDE w:val="0"/>
        <w:autoSpaceDN w:val="0"/>
        <w:spacing w:after="0" w:line="360" w:lineRule="auto"/>
        <w:ind w:left="462" w:right="385" w:firstLine="707"/>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Об′єктом</w:t>
      </w:r>
      <w:r w:rsidRPr="002E2874">
        <w:rPr>
          <w:rFonts w:ascii="Times New Roman" w:eastAsia="Times New Roman" w:hAnsi="Times New Roman" w:cs="Times New Roman"/>
          <w:b/>
          <w:sz w:val="28"/>
          <w:szCs w:val="28"/>
        </w:rPr>
        <w:tab/>
      </w:r>
      <w:r w:rsidRPr="002E2874">
        <w:rPr>
          <w:rFonts w:ascii="Times New Roman" w:eastAsia="Times New Roman" w:hAnsi="Times New Roman" w:cs="Times New Roman"/>
          <w:sz w:val="28"/>
          <w:szCs w:val="28"/>
        </w:rPr>
        <w:t>дослідження</w:t>
      </w:r>
      <w:r w:rsidRPr="002E2874">
        <w:rPr>
          <w:rFonts w:ascii="Times New Roman" w:eastAsia="Times New Roman" w:hAnsi="Times New Roman" w:cs="Times New Roman"/>
          <w:sz w:val="28"/>
          <w:szCs w:val="28"/>
        </w:rPr>
        <w:tab/>
        <w:t>виступає</w:t>
      </w:r>
      <w:r w:rsidRPr="002E2874">
        <w:rPr>
          <w:rFonts w:ascii="Times New Roman" w:eastAsia="Times New Roman" w:hAnsi="Times New Roman" w:cs="Times New Roman"/>
          <w:sz w:val="28"/>
          <w:szCs w:val="28"/>
        </w:rPr>
        <w:tab/>
      </w:r>
      <w:proofErr w:type="spellStart"/>
      <w:r w:rsidRPr="002E2874">
        <w:rPr>
          <w:rFonts w:ascii="Times New Roman" w:eastAsia="Times New Roman" w:hAnsi="Times New Roman" w:cs="Times New Roman"/>
          <w:sz w:val="28"/>
          <w:szCs w:val="28"/>
        </w:rPr>
        <w:t>мовна</w:t>
      </w:r>
      <w:proofErr w:type="spellEnd"/>
      <w:r w:rsidRPr="002E2874">
        <w:rPr>
          <w:rFonts w:ascii="Times New Roman" w:eastAsia="Times New Roman" w:hAnsi="Times New Roman" w:cs="Times New Roman"/>
          <w:sz w:val="28"/>
          <w:szCs w:val="28"/>
        </w:rPr>
        <w:tab/>
        <w:t>об’єктивація</w:t>
      </w:r>
      <w:r w:rsidRPr="002E2874">
        <w:rPr>
          <w:rFonts w:ascii="Times New Roman" w:eastAsia="Times New Roman" w:hAnsi="Times New Roman" w:cs="Times New Roman"/>
          <w:sz w:val="28"/>
          <w:szCs w:val="28"/>
        </w:rPr>
        <w:tab/>
      </w:r>
      <w:r w:rsidRPr="002E2874">
        <w:rPr>
          <w:rFonts w:ascii="Times New Roman" w:eastAsia="Times New Roman" w:hAnsi="Times New Roman" w:cs="Times New Roman"/>
          <w:spacing w:val="-3"/>
          <w:sz w:val="28"/>
          <w:szCs w:val="28"/>
        </w:rPr>
        <w:t xml:space="preserve">концепту </w:t>
      </w:r>
      <w:r w:rsidRPr="002E2874">
        <w:rPr>
          <w:rFonts w:ascii="Times New Roman" w:eastAsia="Times New Roman" w:hAnsi="Times New Roman" w:cs="Times New Roman"/>
          <w:sz w:val="28"/>
          <w:szCs w:val="28"/>
        </w:rPr>
        <w:t>ЄВРОПА.</w:t>
      </w:r>
    </w:p>
    <w:p w:rsidR="002E2874" w:rsidRPr="002E2874" w:rsidRDefault="002E2874" w:rsidP="002E2874">
      <w:pPr>
        <w:widowControl w:val="0"/>
        <w:autoSpaceDE w:val="0"/>
        <w:autoSpaceDN w:val="0"/>
        <w:spacing w:after="0" w:line="360" w:lineRule="auto"/>
        <w:ind w:left="462" w:right="387"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 xml:space="preserve">Предметом </w:t>
      </w:r>
      <w:r w:rsidRPr="002E2874">
        <w:rPr>
          <w:rFonts w:ascii="Times New Roman" w:eastAsia="Times New Roman" w:hAnsi="Times New Roman" w:cs="Times New Roman"/>
          <w:sz w:val="28"/>
          <w:szCs w:val="28"/>
        </w:rPr>
        <w:t xml:space="preserve">аналізу є зміст і структура </w:t>
      </w:r>
      <w:proofErr w:type="spellStart"/>
      <w:r w:rsidRPr="002E2874">
        <w:rPr>
          <w:rFonts w:ascii="Times New Roman" w:eastAsia="Times New Roman" w:hAnsi="Times New Roman" w:cs="Times New Roman"/>
          <w:sz w:val="28"/>
          <w:szCs w:val="28"/>
        </w:rPr>
        <w:t>вербалізованого</w:t>
      </w:r>
      <w:proofErr w:type="spellEnd"/>
      <w:r w:rsidRPr="002E2874">
        <w:rPr>
          <w:rFonts w:ascii="Times New Roman" w:eastAsia="Times New Roman" w:hAnsi="Times New Roman" w:cs="Times New Roman"/>
          <w:sz w:val="28"/>
          <w:szCs w:val="28"/>
        </w:rPr>
        <w:t xml:space="preserve"> концепту ЄВРОПА в УММД та </w:t>
      </w:r>
      <w:proofErr w:type="spellStart"/>
      <w:r w:rsidRPr="002E2874">
        <w:rPr>
          <w:rFonts w:ascii="Times New Roman" w:eastAsia="Times New Roman" w:hAnsi="Times New Roman" w:cs="Times New Roman"/>
          <w:sz w:val="28"/>
          <w:szCs w:val="28"/>
        </w:rPr>
        <w:t>мовній</w:t>
      </w:r>
      <w:proofErr w:type="spellEnd"/>
      <w:r w:rsidRPr="002E2874">
        <w:rPr>
          <w:rFonts w:ascii="Times New Roman" w:eastAsia="Times New Roman" w:hAnsi="Times New Roman" w:cs="Times New Roman"/>
          <w:sz w:val="28"/>
          <w:szCs w:val="28"/>
        </w:rPr>
        <w:t xml:space="preserve"> свідомості українців.</w:t>
      </w:r>
    </w:p>
    <w:p w:rsidR="002E2874" w:rsidRPr="002E2874" w:rsidRDefault="002E2874" w:rsidP="002E2874">
      <w:pPr>
        <w:spacing w:after="0" w:line="36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462" w:right="382"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lastRenderedPageBreak/>
        <w:t xml:space="preserve">Аналіз проводився з опертям на текстові джерела сучасного УММД. Матеріал медійних та </w:t>
      </w:r>
      <w:proofErr w:type="spellStart"/>
      <w:r w:rsidRPr="002E2874">
        <w:rPr>
          <w:rFonts w:ascii="Times New Roman" w:eastAsia="Times New Roman" w:hAnsi="Times New Roman" w:cs="Times New Roman"/>
          <w:sz w:val="28"/>
          <w:szCs w:val="28"/>
        </w:rPr>
        <w:t>новомедійних</w:t>
      </w:r>
      <w:proofErr w:type="spellEnd"/>
      <w:r w:rsidRPr="002E2874">
        <w:rPr>
          <w:rFonts w:ascii="Times New Roman" w:eastAsia="Times New Roman" w:hAnsi="Times New Roman" w:cs="Times New Roman"/>
          <w:sz w:val="28"/>
          <w:szCs w:val="28"/>
        </w:rPr>
        <w:t xml:space="preserve"> джерел доповнений даними опитування молоді.</w:t>
      </w:r>
    </w:p>
    <w:p w:rsidR="002E2874" w:rsidRPr="002E2874" w:rsidRDefault="002E2874" w:rsidP="002E2874">
      <w:pPr>
        <w:widowControl w:val="0"/>
        <w:autoSpaceDE w:val="0"/>
        <w:autoSpaceDN w:val="0"/>
        <w:spacing w:after="0" w:line="321" w:lineRule="exact"/>
        <w:ind w:left="1170"/>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 xml:space="preserve">Джерелом  </w:t>
      </w:r>
      <w:r w:rsidRPr="002E2874">
        <w:rPr>
          <w:rFonts w:ascii="Times New Roman" w:eastAsia="Times New Roman" w:hAnsi="Times New Roman" w:cs="Times New Roman"/>
          <w:sz w:val="28"/>
          <w:szCs w:val="28"/>
        </w:rPr>
        <w:t>дослідження  було  обрано  газетні  та  журнальні</w:t>
      </w:r>
      <w:r w:rsidRPr="002E2874">
        <w:rPr>
          <w:rFonts w:ascii="Times New Roman" w:eastAsia="Times New Roman" w:hAnsi="Times New Roman" w:cs="Times New Roman"/>
          <w:spacing w:val="-24"/>
          <w:sz w:val="28"/>
          <w:szCs w:val="28"/>
        </w:rPr>
        <w:t xml:space="preserve"> </w:t>
      </w:r>
      <w:r w:rsidRPr="002E2874">
        <w:rPr>
          <w:rFonts w:ascii="Times New Roman" w:eastAsia="Times New Roman" w:hAnsi="Times New Roman" w:cs="Times New Roman"/>
          <w:sz w:val="28"/>
          <w:szCs w:val="28"/>
        </w:rPr>
        <w:t>публікації</w:t>
      </w:r>
    </w:p>
    <w:p w:rsidR="002E2874" w:rsidRPr="002E2874" w:rsidRDefault="002E2874" w:rsidP="002E2874">
      <w:pPr>
        <w:widowControl w:val="0"/>
        <w:autoSpaceDE w:val="0"/>
        <w:autoSpaceDN w:val="0"/>
        <w:spacing w:before="163" w:after="0" w:line="240" w:lineRule="auto"/>
        <w:ind w:left="462"/>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«Молодь  України»,  «Голос  України»,  «День»,  «Дзеркало  тижня», </w:t>
      </w:r>
      <w:r w:rsidRPr="002E2874">
        <w:rPr>
          <w:rFonts w:ascii="Times New Roman" w:eastAsia="Times New Roman" w:hAnsi="Times New Roman" w:cs="Times New Roman"/>
          <w:spacing w:val="18"/>
          <w:sz w:val="28"/>
          <w:szCs w:val="28"/>
        </w:rPr>
        <w:t xml:space="preserve"> </w:t>
      </w:r>
      <w:r w:rsidRPr="002E2874">
        <w:rPr>
          <w:rFonts w:ascii="Times New Roman" w:eastAsia="Times New Roman" w:hAnsi="Times New Roman" w:cs="Times New Roman"/>
          <w:sz w:val="28"/>
          <w:szCs w:val="28"/>
        </w:rPr>
        <w:t>журнал</w:t>
      </w:r>
    </w:p>
    <w:p w:rsidR="002E2874" w:rsidRPr="002E2874" w:rsidRDefault="002E2874" w:rsidP="002E2874">
      <w:pPr>
        <w:widowControl w:val="0"/>
        <w:autoSpaceDE w:val="0"/>
        <w:autoSpaceDN w:val="0"/>
        <w:spacing w:before="160" w:after="0" w:line="360" w:lineRule="auto"/>
        <w:ind w:left="462" w:right="384"/>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«Віче» та </w:t>
      </w:r>
      <w:proofErr w:type="spellStart"/>
      <w:r w:rsidRPr="002E2874">
        <w:rPr>
          <w:rFonts w:ascii="Times New Roman" w:eastAsia="Times New Roman" w:hAnsi="Times New Roman" w:cs="Times New Roman"/>
          <w:sz w:val="28"/>
          <w:szCs w:val="28"/>
        </w:rPr>
        <w:t>інщі</w:t>
      </w:r>
      <w:proofErr w:type="spellEnd"/>
      <w:r w:rsidRPr="002E2874">
        <w:rPr>
          <w:rFonts w:ascii="Times New Roman" w:eastAsia="Times New Roman" w:hAnsi="Times New Roman" w:cs="Times New Roman"/>
          <w:sz w:val="28"/>
          <w:szCs w:val="28"/>
        </w:rPr>
        <w:t xml:space="preserve"> публіцистичні матеріали, що були представлені в електронних корпусах українських текстів (Корпус ГРАК, корпус українських текстів </w:t>
      </w:r>
      <w:proofErr w:type="spellStart"/>
      <w:r w:rsidRPr="002E2874">
        <w:rPr>
          <w:rFonts w:ascii="Times New Roman" w:eastAsia="Times New Roman" w:hAnsi="Times New Roman" w:cs="Times New Roman"/>
          <w:sz w:val="28"/>
          <w:szCs w:val="28"/>
        </w:rPr>
        <w:t>Mova</w:t>
      </w:r>
      <w:proofErr w:type="spellEnd"/>
      <w:r w:rsidRPr="002E2874">
        <w:rPr>
          <w:rFonts w:ascii="Times New Roman" w:eastAsia="Times New Roman" w:hAnsi="Times New Roman" w:cs="Times New Roman"/>
          <w:spacing w:val="30"/>
          <w:sz w:val="28"/>
          <w:szCs w:val="28"/>
        </w:rPr>
        <w:t xml:space="preserve"> </w:t>
      </w:r>
      <w:proofErr w:type="spellStart"/>
      <w:r w:rsidRPr="002E2874">
        <w:rPr>
          <w:rFonts w:ascii="Times New Roman" w:eastAsia="Times New Roman" w:hAnsi="Times New Roman" w:cs="Times New Roman"/>
          <w:sz w:val="28"/>
          <w:szCs w:val="28"/>
        </w:rPr>
        <w:t>Info</w:t>
      </w:r>
      <w:proofErr w:type="spellEnd"/>
      <w:r w:rsidRPr="002E2874">
        <w:rPr>
          <w:rFonts w:ascii="Times New Roman" w:eastAsia="Times New Roman" w:hAnsi="Times New Roman" w:cs="Times New Roman"/>
          <w:sz w:val="28"/>
          <w:szCs w:val="28"/>
        </w:rPr>
        <w:t>),</w:t>
      </w:r>
      <w:r w:rsidRPr="002E2874">
        <w:rPr>
          <w:rFonts w:ascii="Times New Roman" w:eastAsia="Times New Roman" w:hAnsi="Times New Roman" w:cs="Times New Roman"/>
          <w:spacing w:val="30"/>
          <w:sz w:val="28"/>
          <w:szCs w:val="28"/>
        </w:rPr>
        <w:t xml:space="preserve"> </w:t>
      </w:r>
      <w:r w:rsidRPr="002E2874">
        <w:rPr>
          <w:rFonts w:ascii="Times New Roman" w:eastAsia="Times New Roman" w:hAnsi="Times New Roman" w:cs="Times New Roman"/>
          <w:sz w:val="28"/>
          <w:szCs w:val="28"/>
        </w:rPr>
        <w:t>анкетування</w:t>
      </w:r>
      <w:r w:rsidRPr="002E2874">
        <w:rPr>
          <w:rFonts w:ascii="Times New Roman" w:eastAsia="Times New Roman" w:hAnsi="Times New Roman" w:cs="Times New Roman"/>
          <w:spacing w:val="30"/>
          <w:sz w:val="28"/>
          <w:szCs w:val="28"/>
        </w:rPr>
        <w:t xml:space="preserve"> </w:t>
      </w:r>
      <w:r w:rsidRPr="002E2874">
        <w:rPr>
          <w:rFonts w:ascii="Times New Roman" w:eastAsia="Times New Roman" w:hAnsi="Times New Roman" w:cs="Times New Roman"/>
          <w:sz w:val="28"/>
          <w:szCs w:val="28"/>
        </w:rPr>
        <w:t>молоді</w:t>
      </w:r>
      <w:r w:rsidRPr="002E2874">
        <w:rPr>
          <w:rFonts w:ascii="Times New Roman" w:eastAsia="Times New Roman" w:hAnsi="Times New Roman" w:cs="Times New Roman"/>
          <w:spacing w:val="31"/>
          <w:sz w:val="28"/>
          <w:szCs w:val="28"/>
        </w:rPr>
        <w:t xml:space="preserve"> </w:t>
      </w:r>
      <w:r w:rsidRPr="002E2874">
        <w:rPr>
          <w:rFonts w:ascii="Times New Roman" w:eastAsia="Times New Roman" w:hAnsi="Times New Roman" w:cs="Times New Roman"/>
          <w:sz w:val="28"/>
          <w:szCs w:val="28"/>
        </w:rPr>
        <w:t>(</w:t>
      </w:r>
      <w:r w:rsidRPr="002E2874">
        <w:rPr>
          <w:rFonts w:ascii="Times New Roman" w:eastAsia="Times New Roman" w:hAnsi="Times New Roman" w:cs="Times New Roman"/>
          <w:b/>
          <w:sz w:val="28"/>
          <w:szCs w:val="28"/>
        </w:rPr>
        <w:t>62</w:t>
      </w:r>
      <w:r w:rsidRPr="002E2874">
        <w:rPr>
          <w:rFonts w:ascii="Times New Roman" w:eastAsia="Times New Roman" w:hAnsi="Times New Roman" w:cs="Times New Roman"/>
          <w:b/>
          <w:spacing w:val="29"/>
          <w:sz w:val="28"/>
          <w:szCs w:val="28"/>
        </w:rPr>
        <w:t xml:space="preserve"> </w:t>
      </w:r>
      <w:r w:rsidRPr="002E2874">
        <w:rPr>
          <w:rFonts w:ascii="Times New Roman" w:eastAsia="Times New Roman" w:hAnsi="Times New Roman" w:cs="Times New Roman"/>
          <w:sz w:val="28"/>
          <w:szCs w:val="28"/>
        </w:rPr>
        <w:t>інформанти,</w:t>
      </w:r>
      <w:r w:rsidRPr="002E2874">
        <w:rPr>
          <w:rFonts w:ascii="Times New Roman" w:eastAsia="Times New Roman" w:hAnsi="Times New Roman" w:cs="Times New Roman"/>
          <w:spacing w:val="32"/>
          <w:sz w:val="28"/>
          <w:szCs w:val="28"/>
        </w:rPr>
        <w:t xml:space="preserve"> </w:t>
      </w:r>
      <w:r w:rsidRPr="002E2874">
        <w:rPr>
          <w:rFonts w:ascii="Times New Roman" w:eastAsia="Times New Roman" w:hAnsi="Times New Roman" w:cs="Times New Roman"/>
          <w:sz w:val="28"/>
          <w:szCs w:val="28"/>
        </w:rPr>
        <w:t>мешканці</w:t>
      </w:r>
      <w:r w:rsidRPr="002E2874">
        <w:rPr>
          <w:rFonts w:ascii="Times New Roman" w:eastAsia="Times New Roman" w:hAnsi="Times New Roman" w:cs="Times New Roman"/>
          <w:spacing w:val="30"/>
          <w:sz w:val="28"/>
          <w:szCs w:val="28"/>
        </w:rPr>
        <w:t xml:space="preserve"> </w:t>
      </w:r>
      <w:r w:rsidRPr="002E2874">
        <w:rPr>
          <w:rFonts w:ascii="Times New Roman" w:eastAsia="Times New Roman" w:hAnsi="Times New Roman" w:cs="Times New Roman"/>
          <w:sz w:val="28"/>
          <w:szCs w:val="28"/>
        </w:rPr>
        <w:t>Одеси:</w:t>
      </w:r>
      <w:r w:rsidRPr="002E2874">
        <w:rPr>
          <w:rFonts w:ascii="Times New Roman" w:eastAsia="Times New Roman" w:hAnsi="Times New Roman" w:cs="Times New Roman"/>
          <w:spacing w:val="32"/>
          <w:sz w:val="28"/>
          <w:szCs w:val="28"/>
        </w:rPr>
        <w:t xml:space="preserve"> </w:t>
      </w:r>
      <w:r w:rsidRPr="002E2874">
        <w:rPr>
          <w:rFonts w:ascii="Times New Roman" w:eastAsia="Times New Roman" w:hAnsi="Times New Roman" w:cs="Times New Roman"/>
          <w:sz w:val="28"/>
          <w:szCs w:val="28"/>
        </w:rPr>
        <w:t>віком</w:t>
      </w:r>
      <w:r w:rsidRPr="002E2874">
        <w:rPr>
          <w:rFonts w:ascii="Times New Roman" w:eastAsia="Times New Roman" w:hAnsi="Times New Roman" w:cs="Times New Roman"/>
          <w:spacing w:val="28"/>
          <w:sz w:val="28"/>
          <w:szCs w:val="28"/>
        </w:rPr>
        <w:t xml:space="preserve"> </w:t>
      </w:r>
      <w:r w:rsidRPr="002E2874">
        <w:rPr>
          <w:rFonts w:ascii="Times New Roman" w:eastAsia="Times New Roman" w:hAnsi="Times New Roman" w:cs="Times New Roman"/>
          <w:sz w:val="28"/>
          <w:szCs w:val="28"/>
        </w:rPr>
        <w:t>від</w:t>
      </w:r>
    </w:p>
    <w:p w:rsidR="002E2874" w:rsidRPr="002E2874" w:rsidRDefault="002E2874" w:rsidP="002E2874">
      <w:pPr>
        <w:widowControl w:val="0"/>
        <w:autoSpaceDE w:val="0"/>
        <w:autoSpaceDN w:val="0"/>
        <w:spacing w:before="1" w:after="0" w:line="360" w:lineRule="auto"/>
        <w:ind w:left="462" w:right="383"/>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 xml:space="preserve">23 </w:t>
      </w:r>
      <w:r w:rsidRPr="002E2874">
        <w:rPr>
          <w:rFonts w:ascii="Times New Roman" w:eastAsia="Times New Roman" w:hAnsi="Times New Roman" w:cs="Times New Roman"/>
          <w:sz w:val="28"/>
          <w:szCs w:val="28"/>
        </w:rPr>
        <w:t xml:space="preserve">до </w:t>
      </w:r>
      <w:r w:rsidRPr="002E2874">
        <w:rPr>
          <w:rFonts w:ascii="Times New Roman" w:eastAsia="Times New Roman" w:hAnsi="Times New Roman" w:cs="Times New Roman"/>
          <w:b/>
          <w:sz w:val="28"/>
          <w:szCs w:val="28"/>
        </w:rPr>
        <w:t xml:space="preserve">32 </w:t>
      </w:r>
      <w:r w:rsidRPr="002E2874">
        <w:rPr>
          <w:rFonts w:ascii="Times New Roman" w:eastAsia="Times New Roman" w:hAnsi="Times New Roman" w:cs="Times New Roman"/>
          <w:sz w:val="28"/>
          <w:szCs w:val="28"/>
        </w:rPr>
        <w:t>років). Роки дослідження публіцистичних текстів: 2012 – 2019. Вибір джерел УММД зумовлений частою періодикою, великою кількістю читачів, тривалою історією випуску видань. Різноманіття поглядів, що представлено у вищезазначених виданнях дозволяє всебічно розглянути концепт ЄВРОПА шляхом зіставлення інколи діаметрально протилежних думок.</w:t>
      </w:r>
    </w:p>
    <w:p w:rsidR="002E2874" w:rsidRPr="002E2874" w:rsidRDefault="002E2874" w:rsidP="002E2874">
      <w:pPr>
        <w:widowControl w:val="0"/>
        <w:autoSpaceDE w:val="0"/>
        <w:autoSpaceDN w:val="0"/>
        <w:spacing w:after="0" w:line="360" w:lineRule="auto"/>
        <w:ind w:left="462" w:right="384"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 xml:space="preserve">Матеріал дослідження. </w:t>
      </w:r>
      <w:r w:rsidRPr="002E2874">
        <w:rPr>
          <w:rFonts w:ascii="Times New Roman" w:eastAsia="Times New Roman" w:hAnsi="Times New Roman" w:cs="Times New Roman"/>
          <w:sz w:val="28"/>
          <w:szCs w:val="28"/>
        </w:rPr>
        <w:t xml:space="preserve">За результатами дослідження концепту ЄВРОПА в </w:t>
      </w:r>
      <w:proofErr w:type="spellStart"/>
      <w:r w:rsidRPr="002E2874">
        <w:rPr>
          <w:rFonts w:ascii="Times New Roman" w:eastAsia="Times New Roman" w:hAnsi="Times New Roman" w:cs="Times New Roman"/>
          <w:sz w:val="28"/>
          <w:szCs w:val="28"/>
        </w:rPr>
        <w:t>мовній</w:t>
      </w:r>
      <w:proofErr w:type="spellEnd"/>
      <w:r w:rsidRPr="002E2874">
        <w:rPr>
          <w:rFonts w:ascii="Times New Roman" w:eastAsia="Times New Roman" w:hAnsi="Times New Roman" w:cs="Times New Roman"/>
          <w:sz w:val="28"/>
          <w:szCs w:val="28"/>
        </w:rPr>
        <w:t xml:space="preserve"> свідомості нами було зібрано та опрацьовано </w:t>
      </w:r>
      <w:r w:rsidRPr="002E2874">
        <w:rPr>
          <w:rFonts w:ascii="Times New Roman" w:eastAsia="Times New Roman" w:hAnsi="Times New Roman" w:cs="Times New Roman"/>
          <w:b/>
          <w:spacing w:val="-2"/>
          <w:sz w:val="28"/>
          <w:szCs w:val="28"/>
        </w:rPr>
        <w:t>162</w:t>
      </w:r>
      <w:r w:rsidRPr="002E2874">
        <w:rPr>
          <w:rFonts w:ascii="Times New Roman" w:eastAsia="Times New Roman" w:hAnsi="Times New Roman" w:cs="Times New Roman"/>
          <w:b/>
          <w:spacing w:val="66"/>
          <w:sz w:val="28"/>
          <w:szCs w:val="28"/>
        </w:rPr>
        <w:t xml:space="preserve"> </w:t>
      </w:r>
      <w:proofErr w:type="spellStart"/>
      <w:r w:rsidRPr="002E2874">
        <w:rPr>
          <w:rFonts w:ascii="Times New Roman" w:eastAsia="Times New Roman" w:hAnsi="Times New Roman" w:cs="Times New Roman"/>
          <w:sz w:val="28"/>
          <w:szCs w:val="28"/>
        </w:rPr>
        <w:t>асоціати</w:t>
      </w:r>
      <w:proofErr w:type="spellEnd"/>
      <w:r w:rsidRPr="002E2874">
        <w:rPr>
          <w:rFonts w:ascii="Times New Roman" w:eastAsia="Times New Roman" w:hAnsi="Times New Roman" w:cs="Times New Roman"/>
          <w:sz w:val="28"/>
          <w:szCs w:val="28"/>
        </w:rPr>
        <w:t xml:space="preserve">. Кількість проаналізованих лексичних одиниць в </w:t>
      </w:r>
      <w:proofErr w:type="spellStart"/>
      <w:r w:rsidRPr="002E2874">
        <w:rPr>
          <w:rFonts w:ascii="Times New Roman" w:eastAsia="Times New Roman" w:hAnsi="Times New Roman" w:cs="Times New Roman"/>
          <w:sz w:val="28"/>
          <w:szCs w:val="28"/>
        </w:rPr>
        <w:t>медіадискурсі</w:t>
      </w:r>
      <w:proofErr w:type="spellEnd"/>
      <w:r w:rsidRPr="002E2874">
        <w:rPr>
          <w:rFonts w:ascii="Times New Roman" w:eastAsia="Times New Roman" w:hAnsi="Times New Roman" w:cs="Times New Roman"/>
          <w:spacing w:val="7"/>
          <w:sz w:val="28"/>
          <w:szCs w:val="28"/>
        </w:rPr>
        <w:t xml:space="preserve"> </w:t>
      </w:r>
      <w:r w:rsidRPr="002E2874">
        <w:rPr>
          <w:rFonts w:ascii="Times New Roman" w:eastAsia="Times New Roman" w:hAnsi="Times New Roman" w:cs="Times New Roman"/>
          <w:sz w:val="28"/>
          <w:szCs w:val="28"/>
        </w:rPr>
        <w:t>–</w:t>
      </w:r>
    </w:p>
    <w:p w:rsidR="002E2874" w:rsidRPr="002E2874" w:rsidRDefault="002E2874" w:rsidP="002E2874">
      <w:pPr>
        <w:widowControl w:val="0"/>
        <w:autoSpaceDE w:val="0"/>
        <w:autoSpaceDN w:val="0"/>
        <w:spacing w:before="1" w:after="0" w:line="360" w:lineRule="auto"/>
        <w:ind w:left="462" w:right="384"/>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101</w:t>
      </w:r>
      <w:r w:rsidRPr="002E2874">
        <w:rPr>
          <w:rFonts w:ascii="Times New Roman" w:eastAsia="Times New Roman" w:hAnsi="Times New Roman" w:cs="Times New Roman"/>
          <w:sz w:val="28"/>
          <w:szCs w:val="28"/>
        </w:rPr>
        <w:t>. Кількість лексем за даними лексикографічних джерел склала 165 одиниць.</w:t>
      </w:r>
    </w:p>
    <w:p w:rsidR="002E2874" w:rsidRPr="002E2874" w:rsidRDefault="002E2874" w:rsidP="002E2874">
      <w:pPr>
        <w:widowControl w:val="0"/>
        <w:autoSpaceDE w:val="0"/>
        <w:autoSpaceDN w:val="0"/>
        <w:spacing w:after="0" w:line="360" w:lineRule="auto"/>
        <w:ind w:left="462" w:right="384"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 xml:space="preserve">Теоретичною й методологічною базою </w:t>
      </w:r>
      <w:r w:rsidRPr="002E2874">
        <w:rPr>
          <w:rFonts w:ascii="Times New Roman" w:eastAsia="Times New Roman" w:hAnsi="Times New Roman" w:cs="Times New Roman"/>
          <w:sz w:val="28"/>
          <w:szCs w:val="28"/>
        </w:rPr>
        <w:t xml:space="preserve">дослідження стали праці відомих теоретиків у галузі </w:t>
      </w:r>
      <w:proofErr w:type="spellStart"/>
      <w:r w:rsidRPr="002E2874">
        <w:rPr>
          <w:rFonts w:ascii="Times New Roman" w:eastAsia="Times New Roman" w:hAnsi="Times New Roman" w:cs="Times New Roman"/>
          <w:sz w:val="28"/>
          <w:szCs w:val="28"/>
        </w:rPr>
        <w:t>лінгвокультурології</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Алефіренко</w:t>
      </w:r>
      <w:proofErr w:type="spellEnd"/>
      <w:r w:rsidRPr="002E2874">
        <w:rPr>
          <w:rFonts w:ascii="Times New Roman" w:eastAsia="Times New Roman" w:hAnsi="Times New Roman" w:cs="Times New Roman"/>
          <w:sz w:val="28"/>
          <w:szCs w:val="28"/>
        </w:rPr>
        <w:t xml:space="preserve"> М. Ф. [1], </w:t>
      </w:r>
      <w:proofErr w:type="spellStart"/>
      <w:r w:rsidRPr="002E2874">
        <w:rPr>
          <w:rFonts w:ascii="Times New Roman" w:eastAsia="Times New Roman" w:hAnsi="Times New Roman" w:cs="Times New Roman"/>
          <w:sz w:val="28"/>
          <w:szCs w:val="28"/>
        </w:rPr>
        <w:t>Арутюнової</w:t>
      </w:r>
      <w:proofErr w:type="spellEnd"/>
      <w:r w:rsidRPr="002E2874">
        <w:rPr>
          <w:rFonts w:ascii="Times New Roman" w:eastAsia="Times New Roman" w:hAnsi="Times New Roman" w:cs="Times New Roman"/>
          <w:sz w:val="28"/>
          <w:szCs w:val="28"/>
        </w:rPr>
        <w:t xml:space="preserve"> Н. Д. [2], </w:t>
      </w:r>
      <w:proofErr w:type="spellStart"/>
      <w:r w:rsidRPr="002E2874">
        <w:rPr>
          <w:rFonts w:ascii="Times New Roman" w:eastAsia="Times New Roman" w:hAnsi="Times New Roman" w:cs="Times New Roman"/>
          <w:sz w:val="28"/>
          <w:szCs w:val="28"/>
        </w:rPr>
        <w:t>Воркачова</w:t>
      </w:r>
      <w:proofErr w:type="spellEnd"/>
      <w:r w:rsidRPr="002E2874">
        <w:rPr>
          <w:rFonts w:ascii="Times New Roman" w:eastAsia="Times New Roman" w:hAnsi="Times New Roman" w:cs="Times New Roman"/>
          <w:sz w:val="28"/>
          <w:szCs w:val="28"/>
        </w:rPr>
        <w:t xml:space="preserve"> С. Г. [11], Жайворонка В. В. [14], Карасика В. І. [17], </w:t>
      </w:r>
      <w:proofErr w:type="spellStart"/>
      <w:r w:rsidRPr="002E2874">
        <w:rPr>
          <w:rFonts w:ascii="Times New Roman" w:eastAsia="Times New Roman" w:hAnsi="Times New Roman" w:cs="Times New Roman"/>
          <w:sz w:val="28"/>
          <w:szCs w:val="28"/>
        </w:rPr>
        <w:t>Кубрякової</w:t>
      </w:r>
      <w:proofErr w:type="spellEnd"/>
      <w:r w:rsidRPr="002E2874">
        <w:rPr>
          <w:rFonts w:ascii="Times New Roman" w:eastAsia="Times New Roman" w:hAnsi="Times New Roman" w:cs="Times New Roman"/>
          <w:sz w:val="28"/>
          <w:szCs w:val="28"/>
        </w:rPr>
        <w:t xml:space="preserve"> О. С. [21], </w:t>
      </w:r>
      <w:proofErr w:type="spellStart"/>
      <w:r w:rsidRPr="002E2874">
        <w:rPr>
          <w:rFonts w:ascii="Times New Roman" w:eastAsia="Times New Roman" w:hAnsi="Times New Roman" w:cs="Times New Roman"/>
          <w:sz w:val="28"/>
          <w:szCs w:val="28"/>
        </w:rPr>
        <w:t>Маслової</w:t>
      </w:r>
      <w:proofErr w:type="spellEnd"/>
      <w:r w:rsidRPr="002E2874">
        <w:rPr>
          <w:rFonts w:ascii="Times New Roman" w:eastAsia="Times New Roman" w:hAnsi="Times New Roman" w:cs="Times New Roman"/>
          <w:sz w:val="28"/>
          <w:szCs w:val="28"/>
        </w:rPr>
        <w:t xml:space="preserve"> В. А. [30], Попової З. Д. [34], </w:t>
      </w:r>
      <w:proofErr w:type="spellStart"/>
      <w:r w:rsidRPr="002E2874">
        <w:rPr>
          <w:rFonts w:ascii="Times New Roman" w:eastAsia="Times New Roman" w:hAnsi="Times New Roman" w:cs="Times New Roman"/>
          <w:sz w:val="28"/>
          <w:szCs w:val="28"/>
        </w:rPr>
        <w:t>Селіванової</w:t>
      </w:r>
      <w:proofErr w:type="spellEnd"/>
      <w:r w:rsidRPr="002E2874">
        <w:rPr>
          <w:rFonts w:ascii="Times New Roman" w:eastAsia="Times New Roman" w:hAnsi="Times New Roman" w:cs="Times New Roman"/>
          <w:sz w:val="28"/>
          <w:szCs w:val="28"/>
        </w:rPr>
        <w:t xml:space="preserve"> О. О. [38], </w:t>
      </w:r>
      <w:proofErr w:type="spellStart"/>
      <w:r w:rsidRPr="002E2874">
        <w:rPr>
          <w:rFonts w:ascii="Times New Roman" w:eastAsia="Times New Roman" w:hAnsi="Times New Roman" w:cs="Times New Roman"/>
          <w:sz w:val="28"/>
          <w:szCs w:val="28"/>
        </w:rPr>
        <w:t>Стерніна</w:t>
      </w:r>
      <w:proofErr w:type="spellEnd"/>
      <w:r w:rsidRPr="002E2874">
        <w:rPr>
          <w:rFonts w:ascii="Times New Roman" w:eastAsia="Times New Roman" w:hAnsi="Times New Roman" w:cs="Times New Roman"/>
          <w:sz w:val="28"/>
          <w:szCs w:val="28"/>
        </w:rPr>
        <w:t xml:space="preserve"> І. А. [39], </w:t>
      </w:r>
      <w:proofErr w:type="spellStart"/>
      <w:r w:rsidRPr="002E2874">
        <w:rPr>
          <w:rFonts w:ascii="Times New Roman" w:eastAsia="Times New Roman" w:hAnsi="Times New Roman" w:cs="Times New Roman"/>
          <w:sz w:val="28"/>
          <w:szCs w:val="28"/>
        </w:rPr>
        <w:t>Яворської</w:t>
      </w:r>
      <w:proofErr w:type="spellEnd"/>
      <w:r w:rsidRPr="002E2874">
        <w:rPr>
          <w:rFonts w:ascii="Times New Roman" w:eastAsia="Times New Roman" w:hAnsi="Times New Roman" w:cs="Times New Roman"/>
          <w:sz w:val="28"/>
          <w:szCs w:val="28"/>
        </w:rPr>
        <w:t xml:space="preserve"> Г. М [44].</w:t>
      </w:r>
    </w:p>
    <w:p w:rsidR="002E2874" w:rsidRPr="002E2874" w:rsidRDefault="002E2874" w:rsidP="002E2874">
      <w:pPr>
        <w:widowControl w:val="0"/>
        <w:autoSpaceDE w:val="0"/>
        <w:autoSpaceDN w:val="0"/>
        <w:spacing w:after="0" w:line="360" w:lineRule="auto"/>
        <w:ind w:left="462" w:right="382"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Методи дослідження</w:t>
      </w:r>
      <w:r w:rsidRPr="002E2874">
        <w:rPr>
          <w:rFonts w:ascii="Times New Roman" w:eastAsia="Times New Roman" w:hAnsi="Times New Roman" w:cs="Times New Roman"/>
          <w:sz w:val="28"/>
          <w:szCs w:val="28"/>
        </w:rPr>
        <w:t xml:space="preserve">. У магістерській роботі ми використовували загальнонаукові методи узагальнення та синтезу для опрацювання основних теоретичних концепцій </w:t>
      </w:r>
      <w:proofErr w:type="spellStart"/>
      <w:r w:rsidRPr="002E2874">
        <w:rPr>
          <w:rFonts w:ascii="Times New Roman" w:eastAsia="Times New Roman" w:hAnsi="Times New Roman" w:cs="Times New Roman"/>
          <w:sz w:val="28"/>
          <w:szCs w:val="28"/>
        </w:rPr>
        <w:t>лінгвоконцептології</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медіалінгвістики</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лінгвокультурології</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дискурсології</w:t>
      </w:r>
      <w:proofErr w:type="spellEnd"/>
      <w:r w:rsidRPr="002E2874">
        <w:rPr>
          <w:rFonts w:ascii="Times New Roman" w:eastAsia="Times New Roman" w:hAnsi="Times New Roman" w:cs="Times New Roman"/>
          <w:sz w:val="28"/>
          <w:szCs w:val="28"/>
        </w:rPr>
        <w:t xml:space="preserve">, описовий метод для розгляду </w:t>
      </w:r>
      <w:proofErr w:type="spellStart"/>
      <w:r w:rsidRPr="002E2874">
        <w:rPr>
          <w:rFonts w:ascii="Times New Roman" w:eastAsia="Times New Roman" w:hAnsi="Times New Roman" w:cs="Times New Roman"/>
          <w:sz w:val="28"/>
          <w:szCs w:val="28"/>
        </w:rPr>
        <w:t>лінгвокогнітивних</w:t>
      </w:r>
      <w:proofErr w:type="spellEnd"/>
      <w:r w:rsidRPr="002E2874">
        <w:rPr>
          <w:rFonts w:ascii="Times New Roman" w:eastAsia="Times New Roman" w:hAnsi="Times New Roman" w:cs="Times New Roman"/>
          <w:sz w:val="28"/>
          <w:szCs w:val="28"/>
        </w:rPr>
        <w:t xml:space="preserve"> концепцій, які створили методологічну базу аналізу концепту ЄВРОПА, структурний метод з його методиками (дефініцій слів з</w:t>
      </w:r>
    </w:p>
    <w:p w:rsidR="002E2874" w:rsidRPr="002E2874" w:rsidRDefault="002E2874" w:rsidP="002E2874">
      <w:pPr>
        <w:spacing w:after="0" w:line="36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462" w:right="384"/>
        <w:jc w:val="both"/>
        <w:rPr>
          <w:rFonts w:ascii="Times New Roman" w:eastAsia="Times New Roman" w:hAnsi="Times New Roman" w:cs="Times New Roman"/>
          <w:i/>
          <w:sz w:val="28"/>
          <w:szCs w:val="28"/>
        </w:rPr>
      </w:pPr>
      <w:r w:rsidRPr="002E2874">
        <w:rPr>
          <w:rFonts w:ascii="Times New Roman" w:eastAsia="Times New Roman" w:hAnsi="Times New Roman" w:cs="Times New Roman"/>
          <w:sz w:val="28"/>
          <w:szCs w:val="28"/>
        </w:rPr>
        <w:lastRenderedPageBreak/>
        <w:t xml:space="preserve">метою розмежування відтінків значень слів щодо основних конотативних процесів), кількісно-якісні підрахунки </w:t>
      </w:r>
      <w:r w:rsidRPr="002E2874">
        <w:rPr>
          <w:rFonts w:ascii="Times New Roman" w:eastAsia="Times New Roman" w:hAnsi="Times New Roman" w:cs="Times New Roman"/>
          <w:i/>
          <w:sz w:val="28"/>
          <w:szCs w:val="28"/>
        </w:rPr>
        <w:t xml:space="preserve">– </w:t>
      </w:r>
      <w:r w:rsidRPr="002E2874">
        <w:rPr>
          <w:rFonts w:ascii="Times New Roman" w:eastAsia="Times New Roman" w:hAnsi="Times New Roman" w:cs="Times New Roman"/>
          <w:sz w:val="28"/>
          <w:szCs w:val="28"/>
        </w:rPr>
        <w:t xml:space="preserve">для виявлення </w:t>
      </w:r>
      <w:proofErr w:type="spellStart"/>
      <w:r w:rsidRPr="002E2874">
        <w:rPr>
          <w:rFonts w:ascii="Times New Roman" w:eastAsia="Times New Roman" w:hAnsi="Times New Roman" w:cs="Times New Roman"/>
          <w:sz w:val="28"/>
          <w:szCs w:val="28"/>
        </w:rPr>
        <w:t>лінгвоаксіологічного</w:t>
      </w:r>
      <w:proofErr w:type="spellEnd"/>
      <w:r w:rsidRPr="002E2874">
        <w:rPr>
          <w:rFonts w:ascii="Times New Roman" w:eastAsia="Times New Roman" w:hAnsi="Times New Roman" w:cs="Times New Roman"/>
          <w:sz w:val="28"/>
          <w:szCs w:val="28"/>
        </w:rPr>
        <w:t xml:space="preserve"> потенціалу </w:t>
      </w:r>
      <w:proofErr w:type="spellStart"/>
      <w:r w:rsidRPr="002E2874">
        <w:rPr>
          <w:rFonts w:ascii="Times New Roman" w:eastAsia="Times New Roman" w:hAnsi="Times New Roman" w:cs="Times New Roman"/>
          <w:sz w:val="28"/>
          <w:szCs w:val="28"/>
        </w:rPr>
        <w:t>мовних</w:t>
      </w:r>
      <w:proofErr w:type="spellEnd"/>
      <w:r w:rsidRPr="002E2874">
        <w:rPr>
          <w:rFonts w:ascii="Times New Roman" w:eastAsia="Times New Roman" w:hAnsi="Times New Roman" w:cs="Times New Roman"/>
          <w:sz w:val="28"/>
          <w:szCs w:val="28"/>
        </w:rPr>
        <w:t xml:space="preserve"> одиниць. Для вирішення поставлених у роботі завдань використано такі </w:t>
      </w:r>
      <w:r w:rsidRPr="002E2874">
        <w:rPr>
          <w:rFonts w:ascii="Times New Roman" w:eastAsia="Times New Roman" w:hAnsi="Times New Roman" w:cs="Times New Roman"/>
          <w:b/>
          <w:sz w:val="28"/>
          <w:szCs w:val="28"/>
        </w:rPr>
        <w:t>лінгвістичні методи</w:t>
      </w:r>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дефініційний</w:t>
      </w:r>
      <w:proofErr w:type="spellEnd"/>
      <w:r w:rsidRPr="002E2874">
        <w:rPr>
          <w:rFonts w:ascii="Times New Roman" w:eastAsia="Times New Roman" w:hAnsi="Times New Roman" w:cs="Times New Roman"/>
          <w:sz w:val="28"/>
          <w:szCs w:val="28"/>
        </w:rPr>
        <w:t xml:space="preserve"> аналіз, що дозволяє співвідносити значення певних лексичних одиниць, використовуючи словникові тлумачення та експериментальні методики ( метод асоціативного експерименту), метод лінгвістичного моделювання.</w:t>
      </w:r>
      <w:r w:rsidRPr="002E2874">
        <w:rPr>
          <w:rFonts w:ascii="Times New Roman" w:eastAsia="Times New Roman" w:hAnsi="Times New Roman" w:cs="Times New Roman"/>
          <w:i/>
          <w:sz w:val="28"/>
          <w:szCs w:val="28"/>
        </w:rPr>
        <w:t>.</w:t>
      </w:r>
    </w:p>
    <w:p w:rsidR="002E2874" w:rsidRPr="002E2874" w:rsidRDefault="002E2874" w:rsidP="002E2874">
      <w:pPr>
        <w:widowControl w:val="0"/>
        <w:autoSpaceDE w:val="0"/>
        <w:autoSpaceDN w:val="0"/>
        <w:spacing w:after="0" w:line="360" w:lineRule="auto"/>
        <w:ind w:left="462" w:right="383"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 xml:space="preserve">Наукова новизна </w:t>
      </w:r>
      <w:r w:rsidRPr="002E2874">
        <w:rPr>
          <w:rFonts w:ascii="Times New Roman" w:eastAsia="Times New Roman" w:hAnsi="Times New Roman" w:cs="Times New Roman"/>
          <w:sz w:val="28"/>
          <w:szCs w:val="28"/>
        </w:rPr>
        <w:t xml:space="preserve">роботи полягає в тому, що в нашій роботі вперше використовуються для аналізу </w:t>
      </w:r>
      <w:proofErr w:type="spellStart"/>
      <w:r w:rsidRPr="002E2874">
        <w:rPr>
          <w:rFonts w:ascii="Times New Roman" w:eastAsia="Times New Roman" w:hAnsi="Times New Roman" w:cs="Times New Roman"/>
          <w:sz w:val="28"/>
          <w:szCs w:val="28"/>
        </w:rPr>
        <w:t>концепта</w:t>
      </w:r>
      <w:proofErr w:type="spellEnd"/>
      <w:r w:rsidRPr="002E2874">
        <w:rPr>
          <w:rFonts w:ascii="Times New Roman" w:eastAsia="Times New Roman" w:hAnsi="Times New Roman" w:cs="Times New Roman"/>
          <w:sz w:val="28"/>
          <w:szCs w:val="28"/>
        </w:rPr>
        <w:t xml:space="preserve"> ЄВРОПА корпуси електронні корпуси української мови, а саме: ГРАК та </w:t>
      </w:r>
      <w:proofErr w:type="spellStart"/>
      <w:r w:rsidRPr="002E2874">
        <w:rPr>
          <w:rFonts w:ascii="Times New Roman" w:eastAsia="Times New Roman" w:hAnsi="Times New Roman" w:cs="Times New Roman"/>
          <w:sz w:val="28"/>
          <w:szCs w:val="28"/>
        </w:rPr>
        <w:t>Mova</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Info</w:t>
      </w:r>
      <w:proofErr w:type="spellEnd"/>
      <w:r w:rsidRPr="002E2874">
        <w:rPr>
          <w:rFonts w:ascii="Times New Roman" w:eastAsia="Times New Roman" w:hAnsi="Times New Roman" w:cs="Times New Roman"/>
          <w:sz w:val="28"/>
          <w:szCs w:val="28"/>
        </w:rPr>
        <w:t>. Це великі, репрезентативні, структуровані колекції текстів українською мовою у супроводі програми, яка дозволяє будувати на базі корпусу власні підкорпуси, шукати слова, граматичні форми та їх сполучення, а також обробляти результати пошуку, сортувати, робити збалансовані вибірки і одержувати різну статистичну інформацію. Кожен з них містить понад 40 тисяч текстів різних жанрів. Попередні дослідження концепту ЄВРОПА створювалися на базі публіцистики післявоєнного періоду, даних анкетування.</w:t>
      </w:r>
      <w:r w:rsidRPr="002E2874">
        <w:rPr>
          <w:rFonts w:ascii="Times New Roman" w:eastAsia="Times New Roman" w:hAnsi="Times New Roman" w:cs="Times New Roman"/>
          <w:spacing w:val="13"/>
          <w:sz w:val="28"/>
          <w:szCs w:val="28"/>
        </w:rPr>
        <w:t xml:space="preserve"> </w:t>
      </w:r>
      <w:r w:rsidRPr="002E2874">
        <w:rPr>
          <w:rFonts w:ascii="Times New Roman" w:eastAsia="Times New Roman" w:hAnsi="Times New Roman" w:cs="Times New Roman"/>
          <w:sz w:val="28"/>
          <w:szCs w:val="28"/>
        </w:rPr>
        <w:t>Наше</w:t>
      </w:r>
      <w:r w:rsidRPr="002E2874">
        <w:rPr>
          <w:rFonts w:ascii="Times New Roman" w:eastAsia="Times New Roman" w:hAnsi="Times New Roman" w:cs="Times New Roman"/>
          <w:spacing w:val="11"/>
          <w:sz w:val="28"/>
          <w:szCs w:val="28"/>
        </w:rPr>
        <w:t xml:space="preserve"> </w:t>
      </w:r>
      <w:r w:rsidRPr="002E2874">
        <w:rPr>
          <w:rFonts w:ascii="Times New Roman" w:eastAsia="Times New Roman" w:hAnsi="Times New Roman" w:cs="Times New Roman"/>
          <w:sz w:val="28"/>
          <w:szCs w:val="28"/>
        </w:rPr>
        <w:t>дослідження</w:t>
      </w:r>
      <w:r w:rsidRPr="002E2874">
        <w:rPr>
          <w:rFonts w:ascii="Times New Roman" w:eastAsia="Times New Roman" w:hAnsi="Times New Roman" w:cs="Times New Roman"/>
          <w:spacing w:val="15"/>
          <w:sz w:val="28"/>
          <w:szCs w:val="28"/>
        </w:rPr>
        <w:t xml:space="preserve"> </w:t>
      </w:r>
      <w:r w:rsidRPr="002E2874">
        <w:rPr>
          <w:rFonts w:ascii="Times New Roman" w:eastAsia="Times New Roman" w:hAnsi="Times New Roman" w:cs="Times New Roman"/>
          <w:sz w:val="28"/>
          <w:szCs w:val="28"/>
        </w:rPr>
        <w:t>проводилось</w:t>
      </w:r>
      <w:r w:rsidRPr="002E2874">
        <w:rPr>
          <w:rFonts w:ascii="Times New Roman" w:eastAsia="Times New Roman" w:hAnsi="Times New Roman" w:cs="Times New Roman"/>
          <w:spacing w:val="11"/>
          <w:sz w:val="28"/>
          <w:szCs w:val="28"/>
        </w:rPr>
        <w:t xml:space="preserve"> </w:t>
      </w:r>
      <w:r w:rsidRPr="002E2874">
        <w:rPr>
          <w:rFonts w:ascii="Times New Roman" w:eastAsia="Times New Roman" w:hAnsi="Times New Roman" w:cs="Times New Roman"/>
          <w:sz w:val="28"/>
          <w:szCs w:val="28"/>
        </w:rPr>
        <w:t>на</w:t>
      </w:r>
      <w:r w:rsidRPr="002E2874">
        <w:rPr>
          <w:rFonts w:ascii="Times New Roman" w:eastAsia="Times New Roman" w:hAnsi="Times New Roman" w:cs="Times New Roman"/>
          <w:spacing w:val="15"/>
          <w:sz w:val="28"/>
          <w:szCs w:val="28"/>
        </w:rPr>
        <w:t xml:space="preserve"> </w:t>
      </w:r>
      <w:r w:rsidRPr="002E2874">
        <w:rPr>
          <w:rFonts w:ascii="Times New Roman" w:eastAsia="Times New Roman" w:hAnsi="Times New Roman" w:cs="Times New Roman"/>
          <w:sz w:val="28"/>
          <w:szCs w:val="28"/>
        </w:rPr>
        <w:t>сучасному</w:t>
      </w:r>
      <w:r w:rsidRPr="002E2874">
        <w:rPr>
          <w:rFonts w:ascii="Times New Roman" w:eastAsia="Times New Roman" w:hAnsi="Times New Roman" w:cs="Times New Roman"/>
          <w:spacing w:val="13"/>
          <w:sz w:val="28"/>
          <w:szCs w:val="28"/>
        </w:rPr>
        <w:t xml:space="preserve"> </w:t>
      </w:r>
      <w:r w:rsidRPr="002E2874">
        <w:rPr>
          <w:rFonts w:ascii="Times New Roman" w:eastAsia="Times New Roman" w:hAnsi="Times New Roman" w:cs="Times New Roman"/>
          <w:sz w:val="28"/>
          <w:szCs w:val="28"/>
        </w:rPr>
        <w:t>матеріалі</w:t>
      </w:r>
      <w:r w:rsidRPr="002E2874">
        <w:rPr>
          <w:rFonts w:ascii="Times New Roman" w:eastAsia="Times New Roman" w:hAnsi="Times New Roman" w:cs="Times New Roman"/>
          <w:spacing w:val="13"/>
          <w:sz w:val="28"/>
          <w:szCs w:val="28"/>
        </w:rPr>
        <w:t xml:space="preserve"> </w:t>
      </w:r>
      <w:r w:rsidRPr="002E2874">
        <w:rPr>
          <w:rFonts w:ascii="Times New Roman" w:eastAsia="Times New Roman" w:hAnsi="Times New Roman" w:cs="Times New Roman"/>
          <w:sz w:val="28"/>
          <w:szCs w:val="28"/>
        </w:rPr>
        <w:t>(з</w:t>
      </w:r>
      <w:r w:rsidRPr="002E2874">
        <w:rPr>
          <w:rFonts w:ascii="Times New Roman" w:eastAsia="Times New Roman" w:hAnsi="Times New Roman" w:cs="Times New Roman"/>
          <w:spacing w:val="13"/>
          <w:sz w:val="28"/>
          <w:szCs w:val="28"/>
        </w:rPr>
        <w:t xml:space="preserve"> </w:t>
      </w:r>
      <w:r w:rsidRPr="002E2874">
        <w:rPr>
          <w:rFonts w:ascii="Times New Roman" w:eastAsia="Times New Roman" w:hAnsi="Times New Roman" w:cs="Times New Roman"/>
          <w:sz w:val="28"/>
          <w:szCs w:val="28"/>
        </w:rPr>
        <w:t>2012</w:t>
      </w:r>
    </w:p>
    <w:p w:rsidR="002E2874" w:rsidRPr="002E2874" w:rsidRDefault="002E2874" w:rsidP="002E2874">
      <w:pPr>
        <w:widowControl w:val="0"/>
        <w:numPr>
          <w:ilvl w:val="0"/>
          <w:numId w:val="4"/>
        </w:numPr>
        <w:tabs>
          <w:tab w:val="left" w:pos="844"/>
        </w:tabs>
        <w:autoSpaceDE w:val="0"/>
        <w:autoSpaceDN w:val="0"/>
        <w:spacing w:before="1" w:after="0" w:line="360" w:lineRule="auto"/>
        <w:ind w:right="386" w:firstLine="0"/>
        <w:jc w:val="both"/>
        <w:rPr>
          <w:rFonts w:ascii="Times New Roman" w:eastAsia="Times New Roman" w:hAnsi="Times New Roman" w:cs="Times New Roman"/>
          <w:sz w:val="28"/>
        </w:rPr>
      </w:pPr>
      <w:r w:rsidRPr="002E2874">
        <w:rPr>
          <w:rFonts w:ascii="Times New Roman" w:eastAsia="Times New Roman" w:hAnsi="Times New Roman" w:cs="Times New Roman"/>
          <w:sz w:val="28"/>
        </w:rPr>
        <w:t>по 2019 рік). Вперше проводиться аналіз концепту ЄВРОПА на лексикографічному та системно-</w:t>
      </w:r>
      <w:proofErr w:type="spellStart"/>
      <w:r w:rsidRPr="002E2874">
        <w:rPr>
          <w:rFonts w:ascii="Times New Roman" w:eastAsia="Times New Roman" w:hAnsi="Times New Roman" w:cs="Times New Roman"/>
          <w:sz w:val="28"/>
        </w:rPr>
        <w:t>мовному</w:t>
      </w:r>
      <w:proofErr w:type="spellEnd"/>
      <w:r w:rsidRPr="002E2874">
        <w:rPr>
          <w:rFonts w:ascii="Times New Roman" w:eastAsia="Times New Roman" w:hAnsi="Times New Roman" w:cs="Times New Roman"/>
          <w:sz w:val="28"/>
        </w:rPr>
        <w:t xml:space="preserve"> рівнях одночасно. Результати дослідження дали змогу говорити про певну </w:t>
      </w:r>
      <w:proofErr w:type="spellStart"/>
      <w:r w:rsidRPr="002E2874">
        <w:rPr>
          <w:rFonts w:ascii="Times New Roman" w:eastAsia="Times New Roman" w:hAnsi="Times New Roman" w:cs="Times New Roman"/>
          <w:sz w:val="28"/>
        </w:rPr>
        <w:t>взаємопов’язанність</w:t>
      </w:r>
      <w:proofErr w:type="spellEnd"/>
      <w:r w:rsidRPr="002E2874">
        <w:rPr>
          <w:rFonts w:ascii="Times New Roman" w:eastAsia="Times New Roman" w:hAnsi="Times New Roman" w:cs="Times New Roman"/>
          <w:sz w:val="28"/>
        </w:rPr>
        <w:t xml:space="preserve"> концепту ЄВРОПА та УКРАЇНА, що виявляє себе шляхом</w:t>
      </w:r>
      <w:r w:rsidRPr="002E2874">
        <w:rPr>
          <w:rFonts w:ascii="Times New Roman" w:eastAsia="Times New Roman" w:hAnsi="Times New Roman" w:cs="Times New Roman"/>
          <w:spacing w:val="-6"/>
          <w:sz w:val="28"/>
        </w:rPr>
        <w:t xml:space="preserve"> </w:t>
      </w:r>
      <w:r w:rsidRPr="002E2874">
        <w:rPr>
          <w:rFonts w:ascii="Times New Roman" w:eastAsia="Times New Roman" w:hAnsi="Times New Roman" w:cs="Times New Roman"/>
          <w:sz w:val="28"/>
        </w:rPr>
        <w:t>метафоризації.</w:t>
      </w:r>
    </w:p>
    <w:p w:rsidR="002E2874" w:rsidRPr="002E2874" w:rsidRDefault="002E2874" w:rsidP="002E2874">
      <w:pPr>
        <w:widowControl w:val="0"/>
        <w:autoSpaceDE w:val="0"/>
        <w:autoSpaceDN w:val="0"/>
        <w:spacing w:after="0" w:line="360" w:lineRule="auto"/>
        <w:ind w:left="462" w:right="384"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 xml:space="preserve">Теоретичне значення </w:t>
      </w:r>
      <w:r w:rsidRPr="002E2874">
        <w:rPr>
          <w:rFonts w:ascii="Times New Roman" w:eastAsia="Times New Roman" w:hAnsi="Times New Roman" w:cs="Times New Roman"/>
          <w:sz w:val="28"/>
          <w:szCs w:val="28"/>
        </w:rPr>
        <w:t xml:space="preserve">дослідження полягає в спробі виокремлення основних ознак-асоціацій концепту ЄВРОПИ; побудована асоціативна модель, асоціативне поле концепту та метафоричне моделювання, з’ясовано номінативне поле концепту, що дає можливість сформулювати певні теоретичні висновки щодо змісту та структури концептів власних назв з </w:t>
      </w:r>
      <w:proofErr w:type="spellStart"/>
      <w:r w:rsidRPr="002E2874">
        <w:rPr>
          <w:rFonts w:ascii="Times New Roman" w:eastAsia="Times New Roman" w:hAnsi="Times New Roman" w:cs="Times New Roman"/>
          <w:sz w:val="28"/>
          <w:szCs w:val="28"/>
        </w:rPr>
        <w:t>ідеологемними</w:t>
      </w:r>
      <w:proofErr w:type="spellEnd"/>
      <w:r w:rsidRPr="002E2874">
        <w:rPr>
          <w:rFonts w:ascii="Times New Roman" w:eastAsia="Times New Roman" w:hAnsi="Times New Roman" w:cs="Times New Roman"/>
          <w:sz w:val="28"/>
          <w:szCs w:val="28"/>
        </w:rPr>
        <w:t xml:space="preserve"> ознаками. Зроблено певний внесок у подальший розвиток </w:t>
      </w:r>
      <w:proofErr w:type="spellStart"/>
      <w:r w:rsidRPr="002E2874">
        <w:rPr>
          <w:rFonts w:ascii="Times New Roman" w:eastAsia="Times New Roman" w:hAnsi="Times New Roman" w:cs="Times New Roman"/>
          <w:sz w:val="28"/>
          <w:szCs w:val="28"/>
        </w:rPr>
        <w:t>лінгвоконцептології</w:t>
      </w:r>
      <w:proofErr w:type="spellEnd"/>
      <w:r w:rsidRPr="002E2874">
        <w:rPr>
          <w:rFonts w:ascii="Times New Roman" w:eastAsia="Times New Roman" w:hAnsi="Times New Roman" w:cs="Times New Roman"/>
          <w:sz w:val="28"/>
          <w:szCs w:val="28"/>
        </w:rPr>
        <w:t>.</w:t>
      </w:r>
    </w:p>
    <w:p w:rsidR="002E2874" w:rsidRPr="002E2874" w:rsidRDefault="002E2874" w:rsidP="002E2874">
      <w:pPr>
        <w:spacing w:after="0" w:line="36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462" w:right="385"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lastRenderedPageBreak/>
        <w:t xml:space="preserve">Практичну цінність </w:t>
      </w:r>
      <w:r w:rsidRPr="002E2874">
        <w:rPr>
          <w:rFonts w:ascii="Times New Roman" w:eastAsia="Times New Roman" w:hAnsi="Times New Roman" w:cs="Times New Roman"/>
          <w:sz w:val="28"/>
          <w:szCs w:val="28"/>
        </w:rPr>
        <w:t xml:space="preserve">одержаних результатів визначає можливість їхнього використання у практичних курсах когнітивної лінгвістики, </w:t>
      </w:r>
      <w:proofErr w:type="spellStart"/>
      <w:r w:rsidRPr="002E2874">
        <w:rPr>
          <w:rFonts w:ascii="Times New Roman" w:eastAsia="Times New Roman" w:hAnsi="Times New Roman" w:cs="Times New Roman"/>
          <w:sz w:val="28"/>
          <w:szCs w:val="28"/>
        </w:rPr>
        <w:t>лінгвоконцептології</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лінгвоаксіологї</w:t>
      </w:r>
      <w:proofErr w:type="spellEnd"/>
      <w:r w:rsidRPr="002E2874">
        <w:rPr>
          <w:rFonts w:ascii="Times New Roman" w:eastAsia="Times New Roman" w:hAnsi="Times New Roman" w:cs="Times New Roman"/>
          <w:sz w:val="28"/>
          <w:szCs w:val="28"/>
        </w:rPr>
        <w:t xml:space="preserve">, психолінгвістики, </w:t>
      </w:r>
      <w:proofErr w:type="spellStart"/>
      <w:r w:rsidRPr="002E2874">
        <w:rPr>
          <w:rFonts w:ascii="Times New Roman" w:eastAsia="Times New Roman" w:hAnsi="Times New Roman" w:cs="Times New Roman"/>
          <w:sz w:val="28"/>
          <w:szCs w:val="28"/>
        </w:rPr>
        <w:t>лінгвокультурології</w:t>
      </w:r>
      <w:proofErr w:type="spellEnd"/>
      <w:r w:rsidRPr="002E2874">
        <w:rPr>
          <w:rFonts w:ascii="Times New Roman" w:eastAsia="Times New Roman" w:hAnsi="Times New Roman" w:cs="Times New Roman"/>
          <w:sz w:val="28"/>
          <w:szCs w:val="28"/>
        </w:rPr>
        <w:t xml:space="preserve"> та етнолінгвістики. За матеріалами магістерського дослідження можна проводити окремі спецкурси для студентів факультетів журналістики</w:t>
      </w:r>
    </w:p>
    <w:p w:rsidR="002E2874" w:rsidRPr="002E2874" w:rsidRDefault="002E2874" w:rsidP="002E2874">
      <w:pPr>
        <w:widowControl w:val="0"/>
        <w:autoSpaceDE w:val="0"/>
        <w:autoSpaceDN w:val="0"/>
        <w:spacing w:after="0" w:line="360" w:lineRule="auto"/>
        <w:ind w:left="462" w:right="384"/>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«Концептуальний аналіз публіцистичного тексту», «Основи </w:t>
      </w:r>
      <w:proofErr w:type="spellStart"/>
      <w:r w:rsidRPr="002E2874">
        <w:rPr>
          <w:rFonts w:ascii="Times New Roman" w:eastAsia="Times New Roman" w:hAnsi="Times New Roman" w:cs="Times New Roman"/>
          <w:sz w:val="28"/>
          <w:szCs w:val="28"/>
        </w:rPr>
        <w:t>європеїстики</w:t>
      </w:r>
      <w:proofErr w:type="spellEnd"/>
      <w:r w:rsidRPr="002E2874">
        <w:rPr>
          <w:rFonts w:ascii="Times New Roman" w:eastAsia="Times New Roman" w:hAnsi="Times New Roman" w:cs="Times New Roman"/>
          <w:sz w:val="28"/>
          <w:szCs w:val="28"/>
        </w:rPr>
        <w:t>» тощо.</w:t>
      </w:r>
    </w:p>
    <w:p w:rsidR="002E2874" w:rsidRPr="002E2874" w:rsidRDefault="002E2874" w:rsidP="002E2874">
      <w:pPr>
        <w:widowControl w:val="0"/>
        <w:autoSpaceDE w:val="0"/>
        <w:autoSpaceDN w:val="0"/>
        <w:spacing w:after="0" w:line="360" w:lineRule="auto"/>
        <w:ind w:left="462" w:right="385"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b/>
          <w:sz w:val="28"/>
          <w:szCs w:val="28"/>
        </w:rPr>
        <w:t xml:space="preserve">Структура </w:t>
      </w:r>
      <w:r w:rsidRPr="002E2874">
        <w:rPr>
          <w:rFonts w:ascii="Times New Roman" w:eastAsia="Times New Roman" w:hAnsi="Times New Roman" w:cs="Times New Roman"/>
          <w:sz w:val="28"/>
          <w:szCs w:val="28"/>
        </w:rPr>
        <w:t>роботи. Робота складається зі змісту, вступу, трьох розділів, загальних висновків, списку використаної літератури, довідкової літератури та</w:t>
      </w:r>
      <w:r w:rsidRPr="002E2874">
        <w:rPr>
          <w:rFonts w:ascii="Times New Roman" w:eastAsia="Times New Roman" w:hAnsi="Times New Roman" w:cs="Times New Roman"/>
          <w:spacing w:val="-3"/>
          <w:sz w:val="28"/>
          <w:szCs w:val="28"/>
        </w:rPr>
        <w:t xml:space="preserve"> </w:t>
      </w:r>
      <w:r w:rsidRPr="002E2874">
        <w:rPr>
          <w:rFonts w:ascii="Times New Roman" w:eastAsia="Times New Roman" w:hAnsi="Times New Roman" w:cs="Times New Roman"/>
          <w:sz w:val="28"/>
          <w:szCs w:val="28"/>
        </w:rPr>
        <w:t>додатків.</w:t>
      </w:r>
    </w:p>
    <w:p w:rsidR="002E2874" w:rsidRPr="002E2874" w:rsidRDefault="002E2874" w:rsidP="002E2874">
      <w:pPr>
        <w:widowControl w:val="0"/>
        <w:autoSpaceDE w:val="0"/>
        <w:autoSpaceDN w:val="0"/>
        <w:spacing w:after="0" w:line="360" w:lineRule="auto"/>
        <w:ind w:left="462" w:right="383"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У вступі викладено інформацію щодо актуальності теми магістерської роботи та зв’язок роботи з науковими планами, темами; сформульована мета та завдання дослідження; визначено об’єкт та предмет дослідження; наведено методи та матеріали дослідження, обґрунтовано наукову новизну, теоретичне та практичне значення роботи.</w:t>
      </w:r>
    </w:p>
    <w:p w:rsidR="002E2874" w:rsidRPr="002E2874" w:rsidRDefault="002E2874" w:rsidP="002E2874">
      <w:pPr>
        <w:widowControl w:val="0"/>
        <w:autoSpaceDE w:val="0"/>
        <w:autoSpaceDN w:val="0"/>
        <w:spacing w:after="0" w:line="360" w:lineRule="auto"/>
        <w:ind w:left="462" w:right="385"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У першому розділі розглянуто поняття концепт, методологічні засади вивчення, експериментальні методики дослідження, УММД як матеріал дослідження.</w:t>
      </w:r>
    </w:p>
    <w:p w:rsidR="002E2874" w:rsidRPr="002E2874" w:rsidRDefault="002E2874" w:rsidP="002E2874">
      <w:pPr>
        <w:widowControl w:val="0"/>
        <w:autoSpaceDE w:val="0"/>
        <w:autoSpaceDN w:val="0"/>
        <w:spacing w:before="1" w:after="0" w:line="360" w:lineRule="auto"/>
        <w:ind w:left="462" w:right="390"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У другому розділі вміщено розгляд концепту ЄВРОПА в історичній ретроспекції, поняття </w:t>
      </w:r>
      <w:proofErr w:type="spellStart"/>
      <w:r w:rsidRPr="002E2874">
        <w:rPr>
          <w:rFonts w:ascii="Times New Roman" w:eastAsia="Times New Roman" w:hAnsi="Times New Roman" w:cs="Times New Roman"/>
          <w:sz w:val="28"/>
          <w:szCs w:val="28"/>
        </w:rPr>
        <w:t>мовної</w:t>
      </w:r>
      <w:proofErr w:type="spellEnd"/>
      <w:r w:rsidRPr="002E2874">
        <w:rPr>
          <w:rFonts w:ascii="Times New Roman" w:eastAsia="Times New Roman" w:hAnsi="Times New Roman" w:cs="Times New Roman"/>
          <w:sz w:val="28"/>
          <w:szCs w:val="28"/>
        </w:rPr>
        <w:t xml:space="preserve"> свідомості, описано персоніфікації, метафоричні моделі концепту ЄВРОПА в</w:t>
      </w:r>
      <w:r w:rsidRPr="002E2874">
        <w:rPr>
          <w:rFonts w:ascii="Times New Roman" w:eastAsia="Times New Roman" w:hAnsi="Times New Roman" w:cs="Times New Roman"/>
          <w:spacing w:val="-4"/>
          <w:sz w:val="28"/>
          <w:szCs w:val="28"/>
        </w:rPr>
        <w:t xml:space="preserve"> </w:t>
      </w:r>
      <w:r w:rsidRPr="002E2874">
        <w:rPr>
          <w:rFonts w:ascii="Times New Roman" w:eastAsia="Times New Roman" w:hAnsi="Times New Roman" w:cs="Times New Roman"/>
          <w:sz w:val="28"/>
          <w:szCs w:val="28"/>
        </w:rPr>
        <w:t>УММД.</w:t>
      </w:r>
    </w:p>
    <w:p w:rsidR="002E2874" w:rsidRPr="002E2874" w:rsidRDefault="002E2874" w:rsidP="002E2874">
      <w:pPr>
        <w:widowControl w:val="0"/>
        <w:autoSpaceDE w:val="0"/>
        <w:autoSpaceDN w:val="0"/>
        <w:spacing w:before="1" w:after="0" w:line="360" w:lineRule="auto"/>
        <w:ind w:left="462" w:right="392"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У третьому розділі детально описано концепт ЄВРОПА в </w:t>
      </w:r>
      <w:proofErr w:type="spellStart"/>
      <w:r w:rsidRPr="002E2874">
        <w:rPr>
          <w:rFonts w:ascii="Times New Roman" w:eastAsia="Times New Roman" w:hAnsi="Times New Roman" w:cs="Times New Roman"/>
          <w:sz w:val="28"/>
          <w:szCs w:val="28"/>
        </w:rPr>
        <w:t>мовній</w:t>
      </w:r>
      <w:proofErr w:type="spellEnd"/>
      <w:r w:rsidRPr="002E2874">
        <w:rPr>
          <w:rFonts w:ascii="Times New Roman" w:eastAsia="Times New Roman" w:hAnsi="Times New Roman" w:cs="Times New Roman"/>
          <w:sz w:val="28"/>
          <w:szCs w:val="28"/>
        </w:rPr>
        <w:t xml:space="preserve"> свідомості українців. Проаналізовано понятійний, образний і ціннісний складники концепту ЄВРОПА на матеріалі асоціативного експерименту.</w:t>
      </w:r>
    </w:p>
    <w:p w:rsidR="002E2874" w:rsidRPr="002E2874" w:rsidRDefault="002E2874" w:rsidP="002E2874">
      <w:pPr>
        <w:widowControl w:val="0"/>
        <w:autoSpaceDE w:val="0"/>
        <w:autoSpaceDN w:val="0"/>
        <w:spacing w:after="0" w:line="360" w:lineRule="auto"/>
        <w:ind w:left="462" w:right="386"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У загальних висновках підсумовано результати магістерського дослідження. Список використаних джерел складається із 47 найменувань монографій і статей українських та зарубіжних вчених.</w:t>
      </w:r>
    </w:p>
    <w:p w:rsidR="002E2874" w:rsidRDefault="002E2874"/>
    <w:p w:rsidR="002E2874" w:rsidRDefault="002E2874"/>
    <w:p w:rsidR="002E2874" w:rsidRDefault="002E2874" w:rsidP="002E2874">
      <w:pPr>
        <w:widowControl w:val="0"/>
        <w:autoSpaceDE w:val="0"/>
        <w:autoSpaceDN w:val="0"/>
        <w:spacing w:before="185" w:after="0" w:line="240" w:lineRule="auto"/>
        <w:ind w:left="781"/>
        <w:jc w:val="center"/>
        <w:outlineLvl w:val="0"/>
        <w:rPr>
          <w:rFonts w:ascii="Times New Roman" w:eastAsia="Times New Roman" w:hAnsi="Times New Roman" w:cs="Times New Roman"/>
          <w:b/>
          <w:bCs/>
          <w:sz w:val="28"/>
          <w:szCs w:val="28"/>
        </w:rPr>
      </w:pPr>
    </w:p>
    <w:p w:rsidR="002E2874" w:rsidRDefault="002E2874" w:rsidP="002E2874">
      <w:pPr>
        <w:widowControl w:val="0"/>
        <w:autoSpaceDE w:val="0"/>
        <w:autoSpaceDN w:val="0"/>
        <w:spacing w:before="185" w:after="0" w:line="240" w:lineRule="auto"/>
        <w:ind w:left="781"/>
        <w:jc w:val="center"/>
        <w:outlineLvl w:val="0"/>
        <w:rPr>
          <w:rFonts w:ascii="Times New Roman" w:eastAsia="Times New Roman" w:hAnsi="Times New Roman" w:cs="Times New Roman"/>
          <w:b/>
          <w:bCs/>
          <w:sz w:val="28"/>
          <w:szCs w:val="28"/>
        </w:rPr>
      </w:pPr>
    </w:p>
    <w:p w:rsidR="002E2874" w:rsidRPr="002E2874" w:rsidRDefault="002E2874" w:rsidP="002E2874">
      <w:pPr>
        <w:widowControl w:val="0"/>
        <w:autoSpaceDE w:val="0"/>
        <w:autoSpaceDN w:val="0"/>
        <w:spacing w:before="185" w:after="0" w:line="240" w:lineRule="auto"/>
        <w:ind w:left="781"/>
        <w:jc w:val="center"/>
        <w:outlineLvl w:val="0"/>
        <w:rPr>
          <w:rFonts w:ascii="Times New Roman" w:eastAsia="Times New Roman" w:hAnsi="Times New Roman" w:cs="Times New Roman"/>
          <w:b/>
          <w:bCs/>
          <w:sz w:val="28"/>
          <w:szCs w:val="28"/>
        </w:rPr>
      </w:pPr>
      <w:bookmarkStart w:id="0" w:name="_GoBack"/>
      <w:bookmarkEnd w:id="0"/>
      <w:r w:rsidRPr="002E2874">
        <w:rPr>
          <w:rFonts w:ascii="Times New Roman" w:eastAsia="Times New Roman" w:hAnsi="Times New Roman" w:cs="Times New Roman"/>
          <w:b/>
          <w:bCs/>
          <w:sz w:val="28"/>
          <w:szCs w:val="28"/>
        </w:rPr>
        <w:lastRenderedPageBreak/>
        <w:t>ВИСНОВКИ</w:t>
      </w:r>
    </w:p>
    <w:p w:rsidR="002E2874" w:rsidRPr="002E2874" w:rsidRDefault="002E2874" w:rsidP="002E2874">
      <w:pPr>
        <w:widowControl w:val="0"/>
        <w:autoSpaceDE w:val="0"/>
        <w:autoSpaceDN w:val="0"/>
        <w:spacing w:before="156" w:after="0" w:line="360" w:lineRule="auto"/>
        <w:ind w:left="462" w:right="382"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У роботі викладено і систематизовано основні теоретичні та практичні результати дослідження. Особливості вербалізації концепту ЄВРОПА як фрагмента мас-медійної </w:t>
      </w:r>
      <w:proofErr w:type="spellStart"/>
      <w:r w:rsidRPr="002E2874">
        <w:rPr>
          <w:rFonts w:ascii="Times New Roman" w:eastAsia="Times New Roman" w:hAnsi="Times New Roman" w:cs="Times New Roman"/>
          <w:sz w:val="28"/>
          <w:szCs w:val="28"/>
        </w:rPr>
        <w:t>мовної</w:t>
      </w:r>
      <w:proofErr w:type="spellEnd"/>
      <w:r w:rsidRPr="002E2874">
        <w:rPr>
          <w:rFonts w:ascii="Times New Roman" w:eastAsia="Times New Roman" w:hAnsi="Times New Roman" w:cs="Times New Roman"/>
          <w:sz w:val="28"/>
          <w:szCs w:val="28"/>
        </w:rPr>
        <w:t xml:space="preserve"> картини світу і </w:t>
      </w:r>
      <w:proofErr w:type="spellStart"/>
      <w:r w:rsidRPr="002E2874">
        <w:rPr>
          <w:rFonts w:ascii="Times New Roman" w:eastAsia="Times New Roman" w:hAnsi="Times New Roman" w:cs="Times New Roman"/>
          <w:sz w:val="28"/>
          <w:szCs w:val="28"/>
        </w:rPr>
        <w:t>мовної</w:t>
      </w:r>
      <w:proofErr w:type="spellEnd"/>
      <w:r w:rsidRPr="002E2874">
        <w:rPr>
          <w:rFonts w:ascii="Times New Roman" w:eastAsia="Times New Roman" w:hAnsi="Times New Roman" w:cs="Times New Roman"/>
          <w:sz w:val="28"/>
          <w:szCs w:val="28"/>
        </w:rPr>
        <w:t xml:space="preserve"> свідомості українців. Зокрема, з’ясовано, що:</w:t>
      </w:r>
    </w:p>
    <w:p w:rsidR="002E2874" w:rsidRPr="002E2874" w:rsidRDefault="002E2874" w:rsidP="002E2874">
      <w:pPr>
        <w:widowControl w:val="0"/>
        <w:numPr>
          <w:ilvl w:val="0"/>
          <w:numId w:val="5"/>
        </w:numPr>
        <w:tabs>
          <w:tab w:val="left" w:pos="1878"/>
        </w:tabs>
        <w:autoSpaceDE w:val="0"/>
        <w:autoSpaceDN w:val="0"/>
        <w:spacing w:after="0" w:line="360" w:lineRule="auto"/>
        <w:ind w:right="384" w:firstLine="707"/>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Формування антропологічної комунікативно-когнітивної парадигми в мовознавстві наприкінці минулого століття збіглося із періодом становлення інформаційного суспільства. Мас-медіа значною мірою впливають на формування </w:t>
      </w:r>
      <w:proofErr w:type="spellStart"/>
      <w:r w:rsidRPr="002E2874">
        <w:rPr>
          <w:rFonts w:ascii="Times New Roman" w:eastAsia="Times New Roman" w:hAnsi="Times New Roman" w:cs="Times New Roman"/>
          <w:sz w:val="28"/>
        </w:rPr>
        <w:t>мовної</w:t>
      </w:r>
      <w:proofErr w:type="spellEnd"/>
      <w:r w:rsidRPr="002E2874">
        <w:rPr>
          <w:rFonts w:ascii="Times New Roman" w:eastAsia="Times New Roman" w:hAnsi="Times New Roman" w:cs="Times New Roman"/>
          <w:sz w:val="28"/>
        </w:rPr>
        <w:t xml:space="preserve"> картини світу сучасних українців. Внутрішній аналіз останньої прийнято здійснювати шляхом вивчення концептів, що вважаються основними пізнавальними категоріями і мають аксіологічну</w:t>
      </w:r>
      <w:r w:rsidRPr="002E2874">
        <w:rPr>
          <w:rFonts w:ascii="Times New Roman" w:eastAsia="Times New Roman" w:hAnsi="Times New Roman" w:cs="Times New Roman"/>
          <w:spacing w:val="-5"/>
          <w:sz w:val="28"/>
        </w:rPr>
        <w:t xml:space="preserve"> </w:t>
      </w:r>
      <w:r w:rsidRPr="002E2874">
        <w:rPr>
          <w:rFonts w:ascii="Times New Roman" w:eastAsia="Times New Roman" w:hAnsi="Times New Roman" w:cs="Times New Roman"/>
          <w:sz w:val="28"/>
        </w:rPr>
        <w:t>складову.</w:t>
      </w:r>
    </w:p>
    <w:p w:rsidR="002E2874" w:rsidRPr="002E2874" w:rsidRDefault="002E2874" w:rsidP="002E2874">
      <w:pPr>
        <w:widowControl w:val="0"/>
        <w:numPr>
          <w:ilvl w:val="0"/>
          <w:numId w:val="5"/>
        </w:numPr>
        <w:tabs>
          <w:tab w:val="left" w:pos="1878"/>
        </w:tabs>
        <w:autoSpaceDE w:val="0"/>
        <w:autoSpaceDN w:val="0"/>
        <w:spacing w:before="1" w:after="0" w:line="360" w:lineRule="auto"/>
        <w:ind w:right="384" w:firstLine="707"/>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Семантичний простір концепту ЄВРОПА відзначається розмитістю меж та постійною міграцією лексики від центру до периферії і навпаки. Набір основних смислів, представлених у семантичній структурі ЄВРОПИ відображає суперечливу природу цього феномену – з одного боку в тлумачному </w:t>
      </w:r>
      <w:proofErr w:type="spellStart"/>
      <w:r w:rsidRPr="002E2874">
        <w:rPr>
          <w:rFonts w:ascii="Times New Roman" w:eastAsia="Times New Roman" w:hAnsi="Times New Roman" w:cs="Times New Roman"/>
          <w:sz w:val="28"/>
        </w:rPr>
        <w:t>одинадцятитомному</w:t>
      </w:r>
      <w:proofErr w:type="spellEnd"/>
      <w:r w:rsidRPr="002E2874">
        <w:rPr>
          <w:rFonts w:ascii="Times New Roman" w:eastAsia="Times New Roman" w:hAnsi="Times New Roman" w:cs="Times New Roman"/>
          <w:sz w:val="28"/>
        </w:rPr>
        <w:t xml:space="preserve"> Словнику української мови визначення лексеми </w:t>
      </w:r>
      <w:r w:rsidRPr="002E2874">
        <w:rPr>
          <w:rFonts w:ascii="Times New Roman" w:eastAsia="Times New Roman" w:hAnsi="Times New Roman" w:cs="Times New Roman"/>
          <w:i/>
          <w:sz w:val="28"/>
        </w:rPr>
        <w:t xml:space="preserve">Європа </w:t>
      </w:r>
      <w:r w:rsidRPr="002E2874">
        <w:rPr>
          <w:rFonts w:ascii="Times New Roman" w:eastAsia="Times New Roman" w:hAnsi="Times New Roman" w:cs="Times New Roman"/>
          <w:sz w:val="28"/>
        </w:rPr>
        <w:t xml:space="preserve">взагалі не подається, а з іншого формальне сприйняття цього концепту відображено в свідомості українців. Виявляється воно в уявленні Європи як географічно обмеженої території, притаманній їй ідентичності, певних принципів та правил, що має свою історію та спадщину. Стосовно країн Європи часто вживається поняття </w:t>
      </w:r>
      <w:r w:rsidRPr="002E2874">
        <w:rPr>
          <w:rFonts w:ascii="Times New Roman" w:eastAsia="Times New Roman" w:hAnsi="Times New Roman" w:cs="Times New Roman"/>
          <w:i/>
          <w:sz w:val="28"/>
        </w:rPr>
        <w:t xml:space="preserve">Захід, </w:t>
      </w:r>
      <w:r w:rsidRPr="002E2874">
        <w:rPr>
          <w:rFonts w:ascii="Times New Roman" w:eastAsia="Times New Roman" w:hAnsi="Times New Roman" w:cs="Times New Roman"/>
          <w:sz w:val="28"/>
        </w:rPr>
        <w:t>що створює частковий збіг у референції.</w:t>
      </w:r>
    </w:p>
    <w:p w:rsidR="002E2874" w:rsidRPr="002E2874" w:rsidRDefault="002E2874" w:rsidP="002E2874">
      <w:pPr>
        <w:widowControl w:val="0"/>
        <w:numPr>
          <w:ilvl w:val="0"/>
          <w:numId w:val="5"/>
        </w:numPr>
        <w:tabs>
          <w:tab w:val="left" w:pos="1878"/>
        </w:tabs>
        <w:autoSpaceDE w:val="0"/>
        <w:autoSpaceDN w:val="0"/>
        <w:spacing w:after="0" w:line="360" w:lineRule="auto"/>
        <w:ind w:right="383" w:firstLine="707"/>
        <w:jc w:val="both"/>
        <w:rPr>
          <w:rFonts w:ascii="Times New Roman" w:eastAsia="Times New Roman" w:hAnsi="Times New Roman" w:cs="Times New Roman"/>
          <w:sz w:val="28"/>
        </w:rPr>
      </w:pPr>
      <w:r w:rsidRPr="002E2874">
        <w:rPr>
          <w:rFonts w:ascii="Times New Roman" w:eastAsia="Times New Roman" w:hAnsi="Times New Roman" w:cs="Times New Roman"/>
          <w:sz w:val="28"/>
        </w:rPr>
        <w:t>Синтагматика концепту ЄВРОПА репрезентована сукупністю типізованих та ситуативних варіантів різної частиномовної приналежності, серед яких можна виділити групи одиниць із субстантивною, атрибутивною та акціональною</w:t>
      </w:r>
      <w:r w:rsidRPr="002E2874">
        <w:rPr>
          <w:rFonts w:ascii="Times New Roman" w:eastAsia="Times New Roman" w:hAnsi="Times New Roman" w:cs="Times New Roman"/>
          <w:spacing w:val="-2"/>
          <w:sz w:val="28"/>
        </w:rPr>
        <w:t xml:space="preserve"> </w:t>
      </w:r>
      <w:r w:rsidRPr="002E2874">
        <w:rPr>
          <w:rFonts w:ascii="Times New Roman" w:eastAsia="Times New Roman" w:hAnsi="Times New Roman" w:cs="Times New Roman"/>
          <w:sz w:val="28"/>
        </w:rPr>
        <w:t>семантикою.</w:t>
      </w:r>
    </w:p>
    <w:p w:rsidR="002E2874" w:rsidRPr="002E2874" w:rsidRDefault="002E2874" w:rsidP="002E2874">
      <w:pPr>
        <w:widowControl w:val="0"/>
        <w:numPr>
          <w:ilvl w:val="0"/>
          <w:numId w:val="5"/>
        </w:numPr>
        <w:tabs>
          <w:tab w:val="left" w:pos="1878"/>
        </w:tabs>
        <w:autoSpaceDE w:val="0"/>
        <w:autoSpaceDN w:val="0"/>
        <w:spacing w:after="0" w:line="360" w:lineRule="auto"/>
        <w:ind w:right="384" w:firstLine="707"/>
        <w:jc w:val="both"/>
        <w:rPr>
          <w:rFonts w:ascii="Times New Roman" w:eastAsia="Times New Roman" w:hAnsi="Times New Roman" w:cs="Times New Roman"/>
          <w:sz w:val="28"/>
        </w:rPr>
      </w:pPr>
      <w:r w:rsidRPr="002E2874">
        <w:rPr>
          <w:rFonts w:ascii="Times New Roman" w:eastAsia="Times New Roman" w:hAnsi="Times New Roman" w:cs="Times New Roman"/>
          <w:sz w:val="28"/>
        </w:rPr>
        <w:t>Ім’я концепту ЄВРОПА є ядром смислового поля асоціативно пов’язаних лексем із прикметниковою, іменною та дієслівною семантикою. Також серед різноманіття асоціативного поля аналізованого концепту</w:t>
      </w:r>
      <w:r w:rsidRPr="002E2874">
        <w:rPr>
          <w:rFonts w:ascii="Times New Roman" w:eastAsia="Times New Roman" w:hAnsi="Times New Roman" w:cs="Times New Roman"/>
          <w:spacing w:val="29"/>
          <w:sz w:val="28"/>
        </w:rPr>
        <w:t xml:space="preserve"> </w:t>
      </w:r>
      <w:r w:rsidRPr="002E2874">
        <w:rPr>
          <w:rFonts w:ascii="Times New Roman" w:eastAsia="Times New Roman" w:hAnsi="Times New Roman" w:cs="Times New Roman"/>
          <w:sz w:val="28"/>
        </w:rPr>
        <w:t>–</w:t>
      </w:r>
    </w:p>
    <w:p w:rsidR="002E2874" w:rsidRPr="002E2874" w:rsidRDefault="002E2874" w:rsidP="002E2874">
      <w:pPr>
        <w:spacing w:after="0" w:line="360" w:lineRule="auto"/>
        <w:rPr>
          <w:rFonts w:ascii="Times New Roman" w:eastAsia="Times New Roman" w:hAnsi="Times New Roman" w:cs="Times New Roman"/>
          <w:sz w:val="28"/>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462" w:right="385"/>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lastRenderedPageBreak/>
        <w:t xml:space="preserve">словосполучення і власні назви. Умовно можна їх розділити на три групи: нейтральні, позитивні </w:t>
      </w:r>
      <w:proofErr w:type="spellStart"/>
      <w:r w:rsidRPr="002E2874">
        <w:rPr>
          <w:rFonts w:ascii="Times New Roman" w:eastAsia="Times New Roman" w:hAnsi="Times New Roman" w:cs="Times New Roman"/>
          <w:sz w:val="28"/>
          <w:szCs w:val="28"/>
        </w:rPr>
        <w:t>асоціативи</w:t>
      </w:r>
      <w:proofErr w:type="spellEnd"/>
      <w:r w:rsidRPr="002E2874">
        <w:rPr>
          <w:rFonts w:ascii="Times New Roman" w:eastAsia="Times New Roman" w:hAnsi="Times New Roman" w:cs="Times New Roman"/>
          <w:sz w:val="28"/>
          <w:szCs w:val="28"/>
        </w:rPr>
        <w:t xml:space="preserve"> та </w:t>
      </w:r>
      <w:proofErr w:type="spellStart"/>
      <w:r w:rsidRPr="002E2874">
        <w:rPr>
          <w:rFonts w:ascii="Times New Roman" w:eastAsia="Times New Roman" w:hAnsi="Times New Roman" w:cs="Times New Roman"/>
          <w:sz w:val="28"/>
          <w:szCs w:val="28"/>
        </w:rPr>
        <w:t>асоціативи</w:t>
      </w:r>
      <w:proofErr w:type="spellEnd"/>
      <w:r w:rsidRPr="002E2874">
        <w:rPr>
          <w:rFonts w:ascii="Times New Roman" w:eastAsia="Times New Roman" w:hAnsi="Times New Roman" w:cs="Times New Roman"/>
          <w:sz w:val="28"/>
          <w:szCs w:val="28"/>
        </w:rPr>
        <w:t xml:space="preserve"> із негативною конотацією. Образний компонент концепту ЄВРОПА об’єктивується у формі концептуальних метафор, джерелом для яких виступають наступні тематичні групи:</w:t>
      </w:r>
    </w:p>
    <w:p w:rsidR="002E2874" w:rsidRPr="002E2874" w:rsidRDefault="002E2874" w:rsidP="002E2874">
      <w:pPr>
        <w:widowControl w:val="0"/>
        <w:numPr>
          <w:ilvl w:val="0"/>
          <w:numId w:val="6"/>
        </w:numPr>
        <w:tabs>
          <w:tab w:val="left" w:pos="1182"/>
        </w:tabs>
        <w:autoSpaceDE w:val="0"/>
        <w:autoSpaceDN w:val="0"/>
        <w:spacing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географічне</w:t>
      </w:r>
      <w:r w:rsidRPr="002E2874">
        <w:rPr>
          <w:rFonts w:ascii="Times New Roman" w:eastAsia="Times New Roman" w:hAnsi="Times New Roman" w:cs="Times New Roman"/>
          <w:spacing w:val="-4"/>
          <w:sz w:val="28"/>
        </w:rPr>
        <w:t xml:space="preserve"> </w:t>
      </w:r>
      <w:r w:rsidRPr="002E2874">
        <w:rPr>
          <w:rFonts w:ascii="Times New Roman" w:eastAsia="Times New Roman" w:hAnsi="Times New Roman" w:cs="Times New Roman"/>
          <w:sz w:val="28"/>
        </w:rPr>
        <w:t>положення,</w:t>
      </w:r>
    </w:p>
    <w:p w:rsidR="002E2874" w:rsidRPr="002E2874" w:rsidRDefault="002E2874" w:rsidP="002E2874">
      <w:pPr>
        <w:widowControl w:val="0"/>
        <w:numPr>
          <w:ilvl w:val="0"/>
          <w:numId w:val="6"/>
        </w:numPr>
        <w:tabs>
          <w:tab w:val="left" w:pos="1182"/>
        </w:tabs>
        <w:autoSpaceDE w:val="0"/>
        <w:autoSpaceDN w:val="0"/>
        <w:spacing w:before="160"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економічні показники,</w:t>
      </w:r>
    </w:p>
    <w:p w:rsidR="002E2874" w:rsidRPr="002E2874" w:rsidRDefault="002E2874" w:rsidP="002E2874">
      <w:pPr>
        <w:widowControl w:val="0"/>
        <w:numPr>
          <w:ilvl w:val="0"/>
          <w:numId w:val="6"/>
        </w:numPr>
        <w:tabs>
          <w:tab w:val="left" w:pos="1182"/>
        </w:tabs>
        <w:autoSpaceDE w:val="0"/>
        <w:autoSpaceDN w:val="0"/>
        <w:spacing w:before="161"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політичні асоціації,</w:t>
      </w:r>
    </w:p>
    <w:p w:rsidR="002E2874" w:rsidRPr="002E2874" w:rsidRDefault="002E2874" w:rsidP="002E2874">
      <w:pPr>
        <w:widowControl w:val="0"/>
        <w:numPr>
          <w:ilvl w:val="0"/>
          <w:numId w:val="6"/>
        </w:numPr>
        <w:tabs>
          <w:tab w:val="left" w:pos="1182"/>
        </w:tabs>
        <w:autoSpaceDE w:val="0"/>
        <w:autoSpaceDN w:val="0"/>
        <w:spacing w:before="163"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моральні</w:t>
      </w:r>
      <w:r w:rsidRPr="002E2874">
        <w:rPr>
          <w:rFonts w:ascii="Times New Roman" w:eastAsia="Times New Roman" w:hAnsi="Times New Roman" w:cs="Times New Roman"/>
          <w:spacing w:val="-3"/>
          <w:sz w:val="28"/>
        </w:rPr>
        <w:t xml:space="preserve"> </w:t>
      </w:r>
      <w:r w:rsidRPr="002E2874">
        <w:rPr>
          <w:rFonts w:ascii="Times New Roman" w:eastAsia="Times New Roman" w:hAnsi="Times New Roman" w:cs="Times New Roman"/>
          <w:sz w:val="28"/>
        </w:rPr>
        <w:t>цінності,</w:t>
      </w:r>
    </w:p>
    <w:p w:rsidR="002E2874" w:rsidRPr="002E2874" w:rsidRDefault="002E2874" w:rsidP="002E2874">
      <w:pPr>
        <w:widowControl w:val="0"/>
        <w:numPr>
          <w:ilvl w:val="0"/>
          <w:numId w:val="6"/>
        </w:numPr>
        <w:tabs>
          <w:tab w:val="left" w:pos="1182"/>
        </w:tabs>
        <w:autoSpaceDE w:val="0"/>
        <w:autoSpaceDN w:val="0"/>
        <w:spacing w:before="161"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федеральний</w:t>
      </w:r>
      <w:r w:rsidRPr="002E2874">
        <w:rPr>
          <w:rFonts w:ascii="Times New Roman" w:eastAsia="Times New Roman" w:hAnsi="Times New Roman" w:cs="Times New Roman"/>
          <w:spacing w:val="-1"/>
          <w:sz w:val="28"/>
        </w:rPr>
        <w:t xml:space="preserve"> </w:t>
      </w:r>
      <w:r w:rsidRPr="002E2874">
        <w:rPr>
          <w:rFonts w:ascii="Times New Roman" w:eastAsia="Times New Roman" w:hAnsi="Times New Roman" w:cs="Times New Roman"/>
          <w:sz w:val="28"/>
        </w:rPr>
        <w:t>устрій,</w:t>
      </w:r>
    </w:p>
    <w:p w:rsidR="002E2874" w:rsidRPr="002E2874" w:rsidRDefault="002E2874" w:rsidP="002E2874">
      <w:pPr>
        <w:widowControl w:val="0"/>
        <w:numPr>
          <w:ilvl w:val="0"/>
          <w:numId w:val="6"/>
        </w:numPr>
        <w:tabs>
          <w:tab w:val="left" w:pos="1182"/>
        </w:tabs>
        <w:autoSpaceDE w:val="0"/>
        <w:autoSpaceDN w:val="0"/>
        <w:spacing w:before="160"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родина,</w:t>
      </w:r>
    </w:p>
    <w:p w:rsidR="002E2874" w:rsidRPr="002E2874" w:rsidRDefault="002E2874" w:rsidP="002E2874">
      <w:pPr>
        <w:widowControl w:val="0"/>
        <w:numPr>
          <w:ilvl w:val="0"/>
          <w:numId w:val="6"/>
        </w:numPr>
        <w:tabs>
          <w:tab w:val="left" w:pos="1182"/>
        </w:tabs>
        <w:autoSpaceDE w:val="0"/>
        <w:autoSpaceDN w:val="0"/>
        <w:spacing w:before="160" w:after="0" w:line="240" w:lineRule="auto"/>
        <w:ind w:hanging="361"/>
        <w:rPr>
          <w:rFonts w:ascii="Times New Roman" w:eastAsia="Times New Roman" w:hAnsi="Times New Roman" w:cs="Times New Roman"/>
          <w:sz w:val="28"/>
        </w:rPr>
      </w:pPr>
      <w:r w:rsidRPr="002E2874">
        <w:rPr>
          <w:rFonts w:ascii="Times New Roman" w:eastAsia="Times New Roman" w:hAnsi="Times New Roman" w:cs="Times New Roman"/>
          <w:sz w:val="28"/>
        </w:rPr>
        <w:t>споруди.</w:t>
      </w:r>
    </w:p>
    <w:p w:rsidR="002E2874" w:rsidRPr="002E2874" w:rsidRDefault="002E2874" w:rsidP="002E2874">
      <w:pPr>
        <w:widowControl w:val="0"/>
        <w:numPr>
          <w:ilvl w:val="0"/>
          <w:numId w:val="5"/>
        </w:numPr>
        <w:tabs>
          <w:tab w:val="left" w:pos="1170"/>
        </w:tabs>
        <w:autoSpaceDE w:val="0"/>
        <w:autoSpaceDN w:val="0"/>
        <w:spacing w:before="163" w:after="0" w:line="360" w:lineRule="auto"/>
        <w:ind w:right="385" w:firstLine="359"/>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Концепт ЄВРОПА є аксіологічною сутністю, особливістю якої є високий ступінь </w:t>
      </w:r>
      <w:proofErr w:type="spellStart"/>
      <w:r w:rsidRPr="002E2874">
        <w:rPr>
          <w:rFonts w:ascii="Times New Roman" w:eastAsia="Times New Roman" w:hAnsi="Times New Roman" w:cs="Times New Roman"/>
          <w:sz w:val="28"/>
        </w:rPr>
        <w:t>оцінності</w:t>
      </w:r>
      <w:proofErr w:type="spellEnd"/>
      <w:r w:rsidRPr="002E2874">
        <w:rPr>
          <w:rFonts w:ascii="Times New Roman" w:eastAsia="Times New Roman" w:hAnsi="Times New Roman" w:cs="Times New Roman"/>
          <w:sz w:val="28"/>
        </w:rPr>
        <w:t xml:space="preserve"> лексики, що входить до її семантичного простору. Динаміку формування його оцінного компонента визначають ідеологеми, що перемістилися на </w:t>
      </w:r>
      <w:proofErr w:type="spellStart"/>
      <w:r w:rsidRPr="002E2874">
        <w:rPr>
          <w:rFonts w:ascii="Times New Roman" w:eastAsia="Times New Roman" w:hAnsi="Times New Roman" w:cs="Times New Roman"/>
          <w:sz w:val="28"/>
        </w:rPr>
        <w:t>мовну</w:t>
      </w:r>
      <w:proofErr w:type="spellEnd"/>
      <w:r w:rsidRPr="002E2874">
        <w:rPr>
          <w:rFonts w:ascii="Times New Roman" w:eastAsia="Times New Roman" w:hAnsi="Times New Roman" w:cs="Times New Roman"/>
          <w:sz w:val="28"/>
        </w:rPr>
        <w:t xml:space="preserve"> периферію та неологізми, що досить активно формувалися особливо з 2013</w:t>
      </w:r>
      <w:r w:rsidRPr="002E2874">
        <w:rPr>
          <w:rFonts w:ascii="Times New Roman" w:eastAsia="Times New Roman" w:hAnsi="Times New Roman" w:cs="Times New Roman"/>
          <w:spacing w:val="-5"/>
          <w:sz w:val="28"/>
        </w:rPr>
        <w:t xml:space="preserve"> </w:t>
      </w:r>
      <w:r w:rsidRPr="002E2874">
        <w:rPr>
          <w:rFonts w:ascii="Times New Roman" w:eastAsia="Times New Roman" w:hAnsi="Times New Roman" w:cs="Times New Roman"/>
          <w:sz w:val="28"/>
        </w:rPr>
        <w:t>року.</w:t>
      </w:r>
    </w:p>
    <w:p w:rsidR="002E2874" w:rsidRPr="002E2874" w:rsidRDefault="002E2874" w:rsidP="002E2874">
      <w:pPr>
        <w:widowControl w:val="0"/>
        <w:autoSpaceDE w:val="0"/>
        <w:autoSpaceDN w:val="0"/>
        <w:spacing w:after="0" w:line="360" w:lineRule="auto"/>
        <w:ind w:left="462" w:right="384" w:firstLine="628"/>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В УММД на позначення названого концепту вживаються різні концептуальні метафори – </w:t>
      </w:r>
      <w:r w:rsidRPr="002E2874">
        <w:rPr>
          <w:rFonts w:ascii="Times New Roman" w:eastAsia="Times New Roman" w:hAnsi="Times New Roman" w:cs="Times New Roman"/>
          <w:i/>
          <w:sz w:val="28"/>
        </w:rPr>
        <w:t xml:space="preserve">фортеці, старшого брата, наставника, дитини, мрії, духу, супермаркету, дороги </w:t>
      </w:r>
      <w:r w:rsidRPr="002E2874">
        <w:rPr>
          <w:rFonts w:ascii="Times New Roman" w:eastAsia="Times New Roman" w:hAnsi="Times New Roman" w:cs="Times New Roman"/>
          <w:sz w:val="28"/>
        </w:rPr>
        <w:t>тощо.</w:t>
      </w:r>
    </w:p>
    <w:p w:rsidR="002E2874" w:rsidRPr="002E2874" w:rsidRDefault="002E2874" w:rsidP="002E2874">
      <w:pPr>
        <w:widowControl w:val="0"/>
        <w:autoSpaceDE w:val="0"/>
        <w:autoSpaceDN w:val="0"/>
        <w:spacing w:after="0" w:line="360" w:lineRule="auto"/>
        <w:ind w:left="462" w:right="383"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Досліджено значення лексеми </w:t>
      </w:r>
      <w:r w:rsidRPr="002E2874">
        <w:rPr>
          <w:rFonts w:ascii="Times New Roman" w:eastAsia="Times New Roman" w:hAnsi="Times New Roman" w:cs="Times New Roman"/>
          <w:i/>
          <w:sz w:val="28"/>
          <w:szCs w:val="28"/>
        </w:rPr>
        <w:t xml:space="preserve">Європа </w:t>
      </w:r>
      <w:r w:rsidRPr="002E2874">
        <w:rPr>
          <w:rFonts w:ascii="Times New Roman" w:eastAsia="Times New Roman" w:hAnsi="Times New Roman" w:cs="Times New Roman"/>
          <w:sz w:val="28"/>
          <w:szCs w:val="28"/>
        </w:rPr>
        <w:t xml:space="preserve">на основі експерименту та Інтернет-джерел для виявлення домінантних та системних відношень усередині однойменного концепту; показано еволюційний процес формування поняття Європу, як фрагменту концептуальної картину світу; проаналізовано функціонування концепту ЄВРОПА в сучасному </w:t>
      </w:r>
      <w:proofErr w:type="spellStart"/>
      <w:r w:rsidRPr="002E2874">
        <w:rPr>
          <w:rFonts w:ascii="Times New Roman" w:eastAsia="Times New Roman" w:hAnsi="Times New Roman" w:cs="Times New Roman"/>
          <w:sz w:val="28"/>
          <w:szCs w:val="28"/>
        </w:rPr>
        <w:t>масмедійному</w:t>
      </w:r>
      <w:proofErr w:type="spellEnd"/>
      <w:r w:rsidRPr="002E2874">
        <w:rPr>
          <w:rFonts w:ascii="Times New Roman" w:eastAsia="Times New Roman" w:hAnsi="Times New Roman" w:cs="Times New Roman"/>
          <w:sz w:val="28"/>
          <w:szCs w:val="28"/>
        </w:rPr>
        <w:t xml:space="preserve"> українському просторі; доведено, що смисл поняття </w:t>
      </w:r>
      <w:r w:rsidRPr="002E2874">
        <w:rPr>
          <w:rFonts w:ascii="Times New Roman" w:eastAsia="Times New Roman" w:hAnsi="Times New Roman" w:cs="Times New Roman"/>
          <w:i/>
          <w:sz w:val="28"/>
          <w:szCs w:val="28"/>
        </w:rPr>
        <w:t xml:space="preserve">Європа </w:t>
      </w:r>
      <w:r w:rsidRPr="002E2874">
        <w:rPr>
          <w:rFonts w:ascii="Times New Roman" w:eastAsia="Times New Roman" w:hAnsi="Times New Roman" w:cs="Times New Roman"/>
          <w:sz w:val="28"/>
          <w:szCs w:val="28"/>
        </w:rPr>
        <w:t>можна повністю розкрити лише при врахуванні та поєднанні цілої низки чинників (історичних, географічних, економічних, культурних, релігійних, політичних, соціальних тощо) з урахуванням їх еволюційної динаміки у минулому та на сучасному етапі розвитку.</w:t>
      </w:r>
    </w:p>
    <w:p w:rsidR="002E2874" w:rsidRPr="002E2874" w:rsidRDefault="002E2874" w:rsidP="002E2874">
      <w:pPr>
        <w:spacing w:after="0" w:line="36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462" w:right="387"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lastRenderedPageBreak/>
        <w:t>Асоціативний експеримент засвідчив розлогі метафоричні надбудови, багатий аксіологічний ряд, що виражає різні типи оцінок.</w:t>
      </w:r>
    </w:p>
    <w:p w:rsidR="002E2874" w:rsidRPr="002E2874" w:rsidRDefault="002E2874" w:rsidP="002E2874">
      <w:pPr>
        <w:widowControl w:val="0"/>
        <w:autoSpaceDE w:val="0"/>
        <w:autoSpaceDN w:val="0"/>
        <w:spacing w:after="0" w:line="360" w:lineRule="auto"/>
        <w:ind w:left="462" w:right="383" w:firstLine="707"/>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Концепт ЄВРОПА – містка абстрактна категорія, що тривалий час вибудовувала свою багатовимірну </w:t>
      </w:r>
      <w:proofErr w:type="spellStart"/>
      <w:r w:rsidRPr="002E2874">
        <w:rPr>
          <w:rFonts w:ascii="Times New Roman" w:eastAsia="Times New Roman" w:hAnsi="Times New Roman" w:cs="Times New Roman"/>
          <w:sz w:val="28"/>
        </w:rPr>
        <w:t>концептосферу</w:t>
      </w:r>
      <w:proofErr w:type="spellEnd"/>
      <w:r w:rsidRPr="002E2874">
        <w:rPr>
          <w:rFonts w:ascii="Times New Roman" w:eastAsia="Times New Roman" w:hAnsi="Times New Roman" w:cs="Times New Roman"/>
          <w:sz w:val="28"/>
        </w:rPr>
        <w:t xml:space="preserve">. Проекція на український простір відображає її і як </w:t>
      </w:r>
      <w:proofErr w:type="spellStart"/>
      <w:r w:rsidRPr="002E2874">
        <w:rPr>
          <w:rFonts w:ascii="Times New Roman" w:eastAsia="Times New Roman" w:hAnsi="Times New Roman" w:cs="Times New Roman"/>
          <w:sz w:val="28"/>
        </w:rPr>
        <w:t>ціннісно</w:t>
      </w:r>
      <w:proofErr w:type="spellEnd"/>
      <w:r w:rsidRPr="002E2874">
        <w:rPr>
          <w:rFonts w:ascii="Times New Roman" w:eastAsia="Times New Roman" w:hAnsi="Times New Roman" w:cs="Times New Roman"/>
          <w:sz w:val="28"/>
        </w:rPr>
        <w:t xml:space="preserve"> навантажене загальнокультурне утворення, і як особливий </w:t>
      </w:r>
      <w:proofErr w:type="spellStart"/>
      <w:r w:rsidRPr="002E2874">
        <w:rPr>
          <w:rFonts w:ascii="Times New Roman" w:eastAsia="Times New Roman" w:hAnsi="Times New Roman" w:cs="Times New Roman"/>
          <w:sz w:val="28"/>
        </w:rPr>
        <w:t>націннально</w:t>
      </w:r>
      <w:proofErr w:type="spellEnd"/>
      <w:r w:rsidRPr="002E2874">
        <w:rPr>
          <w:rFonts w:ascii="Times New Roman" w:eastAsia="Times New Roman" w:hAnsi="Times New Roman" w:cs="Times New Roman"/>
          <w:sz w:val="28"/>
        </w:rPr>
        <w:t xml:space="preserve"> специфічний фрагмент картини світу; концепт Європа, окрім географічного, має такі чинники: </w:t>
      </w:r>
      <w:r w:rsidRPr="002E2874">
        <w:rPr>
          <w:rFonts w:ascii="Times New Roman" w:eastAsia="Times New Roman" w:hAnsi="Times New Roman" w:cs="Times New Roman"/>
          <w:i/>
          <w:sz w:val="28"/>
        </w:rPr>
        <w:t>політичний, економічний, культурний</w:t>
      </w:r>
      <w:r w:rsidRPr="002E2874">
        <w:rPr>
          <w:rFonts w:ascii="Times New Roman" w:eastAsia="Times New Roman" w:hAnsi="Times New Roman" w:cs="Times New Roman"/>
          <w:sz w:val="28"/>
        </w:rPr>
        <w:t xml:space="preserve">. Поняття </w:t>
      </w:r>
      <w:r w:rsidRPr="002E2874">
        <w:rPr>
          <w:rFonts w:ascii="Times New Roman" w:eastAsia="Times New Roman" w:hAnsi="Times New Roman" w:cs="Times New Roman"/>
          <w:i/>
          <w:sz w:val="28"/>
        </w:rPr>
        <w:t xml:space="preserve">Європа </w:t>
      </w:r>
      <w:r w:rsidRPr="002E2874">
        <w:rPr>
          <w:rFonts w:ascii="Times New Roman" w:eastAsia="Times New Roman" w:hAnsi="Times New Roman" w:cs="Times New Roman"/>
          <w:sz w:val="28"/>
        </w:rPr>
        <w:t xml:space="preserve">представлене наступними атрибутами та предикатами – </w:t>
      </w:r>
      <w:r w:rsidRPr="002E2874">
        <w:rPr>
          <w:rFonts w:ascii="Times New Roman" w:eastAsia="Times New Roman" w:hAnsi="Times New Roman" w:cs="Times New Roman"/>
          <w:i/>
          <w:sz w:val="28"/>
        </w:rPr>
        <w:t xml:space="preserve">континентальне об’єднання, об’єднана Європа, соціальна та демократична спільність, федеративне утворення, мирне утворення, вирішення проблеми, історичне досягнення, ідея, невизначена та невловима форма устрою </w:t>
      </w:r>
      <w:r w:rsidRPr="002E2874">
        <w:rPr>
          <w:rFonts w:ascii="Times New Roman" w:eastAsia="Times New Roman" w:hAnsi="Times New Roman" w:cs="Times New Roman"/>
          <w:sz w:val="28"/>
        </w:rPr>
        <w:t xml:space="preserve">– можемо їх розглядати як взаємозамінні компоненти у свідомості українців. Різноманітні способи номінації, що свідчать про багатовимірне розгортання концепту та одночасна певна </w:t>
      </w:r>
      <w:proofErr w:type="spellStart"/>
      <w:r w:rsidRPr="002E2874">
        <w:rPr>
          <w:rFonts w:ascii="Times New Roman" w:eastAsia="Times New Roman" w:hAnsi="Times New Roman" w:cs="Times New Roman"/>
          <w:sz w:val="28"/>
        </w:rPr>
        <w:t>синонімізація</w:t>
      </w:r>
      <w:proofErr w:type="spellEnd"/>
      <w:r w:rsidRPr="002E2874">
        <w:rPr>
          <w:rFonts w:ascii="Times New Roman" w:eastAsia="Times New Roman" w:hAnsi="Times New Roman" w:cs="Times New Roman"/>
          <w:sz w:val="28"/>
        </w:rPr>
        <w:t xml:space="preserve"> призводять до втрати стабільного географічного окреслення сфери просторової референції лексеми, і, як наслідок, й до відповідних змін  у її семантичній</w:t>
      </w:r>
      <w:r w:rsidRPr="002E2874">
        <w:rPr>
          <w:rFonts w:ascii="Times New Roman" w:eastAsia="Times New Roman" w:hAnsi="Times New Roman" w:cs="Times New Roman"/>
          <w:spacing w:val="-1"/>
          <w:sz w:val="28"/>
        </w:rPr>
        <w:t xml:space="preserve"> </w:t>
      </w:r>
      <w:r w:rsidRPr="002E2874">
        <w:rPr>
          <w:rFonts w:ascii="Times New Roman" w:eastAsia="Times New Roman" w:hAnsi="Times New Roman" w:cs="Times New Roman"/>
          <w:sz w:val="28"/>
        </w:rPr>
        <w:t>структурі.</w:t>
      </w:r>
    </w:p>
    <w:p w:rsidR="002E2874" w:rsidRPr="002E2874" w:rsidRDefault="002E2874" w:rsidP="002E2874">
      <w:pPr>
        <w:widowControl w:val="0"/>
        <w:autoSpaceDE w:val="0"/>
        <w:autoSpaceDN w:val="0"/>
        <w:spacing w:before="1" w:after="0" w:line="360" w:lineRule="auto"/>
        <w:ind w:left="462" w:right="385"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Як ідеологема концепт ЄВРОПА це </w:t>
      </w:r>
      <w:r w:rsidRPr="002E2874">
        <w:rPr>
          <w:rFonts w:ascii="Times New Roman" w:eastAsia="Times New Roman" w:hAnsi="Times New Roman" w:cs="Times New Roman"/>
          <w:i/>
          <w:sz w:val="28"/>
          <w:szCs w:val="28"/>
        </w:rPr>
        <w:t xml:space="preserve">європейська </w:t>
      </w:r>
      <w:r w:rsidRPr="002E2874">
        <w:rPr>
          <w:rFonts w:ascii="Times New Roman" w:eastAsia="Times New Roman" w:hAnsi="Times New Roman" w:cs="Times New Roman"/>
          <w:sz w:val="28"/>
          <w:szCs w:val="28"/>
        </w:rPr>
        <w:t xml:space="preserve">ідея, об’єднувальні зусилля </w:t>
      </w:r>
      <w:r w:rsidRPr="002E2874">
        <w:rPr>
          <w:rFonts w:ascii="Times New Roman" w:eastAsia="Times New Roman" w:hAnsi="Times New Roman" w:cs="Times New Roman"/>
          <w:i/>
          <w:sz w:val="28"/>
          <w:szCs w:val="28"/>
        </w:rPr>
        <w:t xml:space="preserve">європейської </w:t>
      </w:r>
      <w:r w:rsidRPr="002E2874">
        <w:rPr>
          <w:rFonts w:ascii="Times New Roman" w:eastAsia="Times New Roman" w:hAnsi="Times New Roman" w:cs="Times New Roman"/>
          <w:sz w:val="28"/>
          <w:szCs w:val="28"/>
        </w:rPr>
        <w:t xml:space="preserve">спільноти, що в конкретні історичні періоди набувала ваги символізму. Ідея </w:t>
      </w:r>
      <w:r w:rsidRPr="002E2874">
        <w:rPr>
          <w:rFonts w:ascii="Times New Roman" w:eastAsia="Times New Roman" w:hAnsi="Times New Roman" w:cs="Times New Roman"/>
          <w:i/>
          <w:sz w:val="28"/>
          <w:szCs w:val="28"/>
        </w:rPr>
        <w:t xml:space="preserve">Європи </w:t>
      </w:r>
      <w:r w:rsidRPr="002E2874">
        <w:rPr>
          <w:rFonts w:ascii="Times New Roman" w:eastAsia="Times New Roman" w:hAnsi="Times New Roman" w:cs="Times New Roman"/>
          <w:sz w:val="28"/>
          <w:szCs w:val="28"/>
        </w:rPr>
        <w:t xml:space="preserve">означала цілісність, відродження, безпеку, процвітання, свободи, демократію. Концепт ЄВРОПА як сучасна ідеологема набуває особливо чітких ознак у сучасній політичній стратегії України. Визначальним чинником, який впливає на концепт ЄВРОПА і визначає його динаміку, є культурний чинник. Значущими складниками </w:t>
      </w:r>
      <w:r w:rsidRPr="002E2874">
        <w:rPr>
          <w:rFonts w:ascii="Times New Roman" w:eastAsia="Times New Roman" w:hAnsi="Times New Roman" w:cs="Times New Roman"/>
          <w:i/>
          <w:sz w:val="28"/>
          <w:szCs w:val="28"/>
        </w:rPr>
        <w:t>Європи-</w:t>
      </w:r>
      <w:r w:rsidRPr="002E2874">
        <w:rPr>
          <w:rFonts w:ascii="Times New Roman" w:eastAsia="Times New Roman" w:hAnsi="Times New Roman" w:cs="Times New Roman"/>
          <w:sz w:val="28"/>
          <w:szCs w:val="28"/>
        </w:rPr>
        <w:t>ідеологеми є європейські цінності, високий рівень життя, позитивні складники духовної Європи: зокрема ідеї, наука, винаходи, дослідження тощо.</w:t>
      </w:r>
    </w:p>
    <w:p w:rsidR="002E2874" w:rsidRPr="002E2874" w:rsidRDefault="002E2874" w:rsidP="002E2874">
      <w:pPr>
        <w:widowControl w:val="0"/>
        <w:autoSpaceDE w:val="0"/>
        <w:autoSpaceDN w:val="0"/>
        <w:spacing w:before="1" w:after="0" w:line="360" w:lineRule="auto"/>
        <w:ind w:left="462" w:right="385"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Останнє десятиріччя ХХ ст. актуалізувало цей концепт в УММД, задекларувало його як ментальний прообраз майбутнього України, як найважливішу сучасну ідеологему.</w:t>
      </w:r>
    </w:p>
    <w:p w:rsidR="002E2874" w:rsidRPr="002E2874" w:rsidRDefault="002E2874" w:rsidP="002E2874">
      <w:pPr>
        <w:spacing w:after="0" w:line="36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462" w:right="384"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lastRenderedPageBreak/>
        <w:t xml:space="preserve">Переглянувши всі результати опитування можемо говорити про позитивну оцінку ЄВРОПИ українцями, що підтверджується прикладами </w:t>
      </w:r>
      <w:proofErr w:type="spellStart"/>
      <w:r w:rsidRPr="002E2874">
        <w:rPr>
          <w:rFonts w:ascii="Times New Roman" w:eastAsia="Times New Roman" w:hAnsi="Times New Roman" w:cs="Times New Roman"/>
          <w:sz w:val="28"/>
          <w:szCs w:val="28"/>
        </w:rPr>
        <w:t>емоційно</w:t>
      </w:r>
      <w:proofErr w:type="spellEnd"/>
      <w:r w:rsidRPr="002E2874">
        <w:rPr>
          <w:rFonts w:ascii="Times New Roman" w:eastAsia="Times New Roman" w:hAnsi="Times New Roman" w:cs="Times New Roman"/>
          <w:sz w:val="28"/>
          <w:szCs w:val="28"/>
        </w:rPr>
        <w:t xml:space="preserve"> забарвлених лексем або ж словосполучень.</w:t>
      </w:r>
    </w:p>
    <w:p w:rsidR="002E2874" w:rsidRPr="002E2874" w:rsidRDefault="002E2874" w:rsidP="002E2874">
      <w:pPr>
        <w:widowControl w:val="0"/>
        <w:autoSpaceDE w:val="0"/>
        <w:autoSpaceDN w:val="0"/>
        <w:spacing w:after="0" w:line="360" w:lineRule="auto"/>
        <w:ind w:left="462" w:right="386"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ЄВРОПА як </w:t>
      </w:r>
      <w:proofErr w:type="spellStart"/>
      <w:r w:rsidRPr="002E2874">
        <w:rPr>
          <w:rFonts w:ascii="Times New Roman" w:eastAsia="Times New Roman" w:hAnsi="Times New Roman" w:cs="Times New Roman"/>
          <w:sz w:val="28"/>
          <w:szCs w:val="28"/>
        </w:rPr>
        <w:t>субєкт</w:t>
      </w:r>
      <w:proofErr w:type="spellEnd"/>
      <w:r w:rsidRPr="002E2874">
        <w:rPr>
          <w:rFonts w:ascii="Times New Roman" w:eastAsia="Times New Roman" w:hAnsi="Times New Roman" w:cs="Times New Roman"/>
          <w:sz w:val="28"/>
          <w:szCs w:val="28"/>
        </w:rPr>
        <w:t xml:space="preserve"> дії виступає в </w:t>
      </w:r>
      <w:r w:rsidRPr="002E2874">
        <w:rPr>
          <w:rFonts w:ascii="Times New Roman" w:eastAsia="Times New Roman" w:hAnsi="Times New Roman" w:cs="Times New Roman"/>
          <w:b/>
          <w:sz w:val="28"/>
          <w:szCs w:val="28"/>
        </w:rPr>
        <w:t xml:space="preserve">76% </w:t>
      </w:r>
      <w:r w:rsidRPr="002E2874">
        <w:rPr>
          <w:rFonts w:ascii="Times New Roman" w:eastAsia="Times New Roman" w:hAnsi="Times New Roman" w:cs="Times New Roman"/>
          <w:sz w:val="28"/>
          <w:szCs w:val="28"/>
        </w:rPr>
        <w:t xml:space="preserve">матеріалу, як об’єкт відповідно у </w:t>
      </w:r>
      <w:r w:rsidRPr="002E2874">
        <w:rPr>
          <w:rFonts w:ascii="Times New Roman" w:eastAsia="Times New Roman" w:hAnsi="Times New Roman" w:cs="Times New Roman"/>
          <w:b/>
          <w:sz w:val="28"/>
          <w:szCs w:val="28"/>
        </w:rPr>
        <w:t>24%</w:t>
      </w:r>
      <w:r w:rsidRPr="002E2874">
        <w:rPr>
          <w:rFonts w:ascii="Times New Roman" w:eastAsia="Times New Roman" w:hAnsi="Times New Roman" w:cs="Times New Roman"/>
          <w:sz w:val="28"/>
          <w:szCs w:val="28"/>
        </w:rPr>
        <w:t>. Це свідчить про надмірну персоніфікацію та уявлення про даний концепт як вектор</w:t>
      </w:r>
      <w:r w:rsidRPr="002E2874">
        <w:rPr>
          <w:rFonts w:ascii="Times New Roman" w:eastAsia="Times New Roman" w:hAnsi="Times New Roman" w:cs="Times New Roman"/>
          <w:spacing w:val="-1"/>
          <w:sz w:val="28"/>
          <w:szCs w:val="28"/>
        </w:rPr>
        <w:t xml:space="preserve"> </w:t>
      </w:r>
      <w:r w:rsidRPr="002E2874">
        <w:rPr>
          <w:rFonts w:ascii="Times New Roman" w:eastAsia="Times New Roman" w:hAnsi="Times New Roman" w:cs="Times New Roman"/>
          <w:sz w:val="28"/>
          <w:szCs w:val="28"/>
        </w:rPr>
        <w:t>розвитку.</w:t>
      </w:r>
    </w:p>
    <w:p w:rsidR="002E2874" w:rsidRPr="002E2874" w:rsidRDefault="002E2874" w:rsidP="002E2874">
      <w:pPr>
        <w:widowControl w:val="0"/>
        <w:autoSpaceDE w:val="0"/>
        <w:autoSpaceDN w:val="0"/>
        <w:spacing w:after="0" w:line="360" w:lineRule="auto"/>
        <w:ind w:left="462" w:right="382"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Щодо ставлення до концепту Європа та оцінки його в </w:t>
      </w:r>
      <w:proofErr w:type="spellStart"/>
      <w:r w:rsidRPr="002E2874">
        <w:rPr>
          <w:rFonts w:ascii="Times New Roman" w:eastAsia="Times New Roman" w:hAnsi="Times New Roman" w:cs="Times New Roman"/>
          <w:sz w:val="28"/>
          <w:szCs w:val="28"/>
        </w:rPr>
        <w:t>медіадискурсі</w:t>
      </w:r>
      <w:proofErr w:type="spellEnd"/>
      <w:r w:rsidRPr="002E2874">
        <w:rPr>
          <w:rFonts w:ascii="Times New Roman" w:eastAsia="Times New Roman" w:hAnsi="Times New Roman" w:cs="Times New Roman"/>
          <w:sz w:val="28"/>
          <w:szCs w:val="28"/>
        </w:rPr>
        <w:t xml:space="preserve">, то маємо </w:t>
      </w:r>
      <w:r w:rsidRPr="002E2874">
        <w:rPr>
          <w:rFonts w:ascii="Times New Roman" w:eastAsia="Times New Roman" w:hAnsi="Times New Roman" w:cs="Times New Roman"/>
          <w:b/>
          <w:sz w:val="28"/>
          <w:szCs w:val="28"/>
        </w:rPr>
        <w:t>62</w:t>
      </w:r>
      <w:r w:rsidRPr="002E2874">
        <w:rPr>
          <w:rFonts w:ascii="Times New Roman" w:eastAsia="Times New Roman" w:hAnsi="Times New Roman" w:cs="Times New Roman"/>
          <w:sz w:val="28"/>
          <w:szCs w:val="28"/>
        </w:rPr>
        <w:t xml:space="preserve">% позитивно забарвлених, </w:t>
      </w:r>
      <w:r w:rsidRPr="002E2874">
        <w:rPr>
          <w:rFonts w:ascii="Times New Roman" w:eastAsia="Times New Roman" w:hAnsi="Times New Roman" w:cs="Times New Roman"/>
          <w:b/>
          <w:sz w:val="28"/>
          <w:szCs w:val="28"/>
        </w:rPr>
        <w:t>24</w:t>
      </w:r>
      <w:r w:rsidRPr="002E2874">
        <w:rPr>
          <w:rFonts w:ascii="Times New Roman" w:eastAsia="Times New Roman" w:hAnsi="Times New Roman" w:cs="Times New Roman"/>
          <w:sz w:val="28"/>
          <w:szCs w:val="28"/>
        </w:rPr>
        <w:t xml:space="preserve">% негативно забарвлених, та </w:t>
      </w:r>
      <w:r w:rsidRPr="002E2874">
        <w:rPr>
          <w:rFonts w:ascii="Times New Roman" w:eastAsia="Times New Roman" w:hAnsi="Times New Roman" w:cs="Times New Roman"/>
          <w:b/>
          <w:sz w:val="28"/>
          <w:szCs w:val="28"/>
        </w:rPr>
        <w:t>14</w:t>
      </w:r>
      <w:r w:rsidRPr="002E2874">
        <w:rPr>
          <w:rFonts w:ascii="Times New Roman" w:eastAsia="Times New Roman" w:hAnsi="Times New Roman" w:cs="Times New Roman"/>
          <w:sz w:val="28"/>
          <w:szCs w:val="28"/>
        </w:rPr>
        <w:t xml:space="preserve">% нейтральних лексем. Це зумовлено так званим </w:t>
      </w:r>
      <w:r w:rsidRPr="002E2874">
        <w:rPr>
          <w:rFonts w:ascii="Times New Roman" w:eastAsia="Times New Roman" w:hAnsi="Times New Roman" w:cs="Times New Roman"/>
          <w:i/>
          <w:sz w:val="28"/>
          <w:szCs w:val="28"/>
        </w:rPr>
        <w:t xml:space="preserve">інтеграційним курсом </w:t>
      </w:r>
      <w:r w:rsidRPr="002E2874">
        <w:rPr>
          <w:rFonts w:ascii="Times New Roman" w:eastAsia="Times New Roman" w:hAnsi="Times New Roman" w:cs="Times New Roman"/>
          <w:sz w:val="28"/>
          <w:szCs w:val="28"/>
        </w:rPr>
        <w:t>України. Матеріал був зібраний за допомогою електронних корпусів українських</w:t>
      </w:r>
      <w:r w:rsidRPr="002E2874">
        <w:rPr>
          <w:rFonts w:ascii="Times New Roman" w:eastAsia="Times New Roman" w:hAnsi="Times New Roman" w:cs="Times New Roman"/>
          <w:spacing w:val="27"/>
          <w:sz w:val="28"/>
          <w:szCs w:val="28"/>
        </w:rPr>
        <w:t xml:space="preserve"> </w:t>
      </w:r>
      <w:r w:rsidRPr="002E2874">
        <w:rPr>
          <w:rFonts w:ascii="Times New Roman" w:eastAsia="Times New Roman" w:hAnsi="Times New Roman" w:cs="Times New Roman"/>
          <w:sz w:val="28"/>
          <w:szCs w:val="28"/>
        </w:rPr>
        <w:t>текстів,</w:t>
      </w:r>
      <w:r w:rsidRPr="002E2874">
        <w:rPr>
          <w:rFonts w:ascii="Times New Roman" w:eastAsia="Times New Roman" w:hAnsi="Times New Roman" w:cs="Times New Roman"/>
          <w:spacing w:val="23"/>
          <w:sz w:val="28"/>
          <w:szCs w:val="28"/>
        </w:rPr>
        <w:t xml:space="preserve"> </w:t>
      </w:r>
      <w:r w:rsidRPr="002E2874">
        <w:rPr>
          <w:rFonts w:ascii="Times New Roman" w:eastAsia="Times New Roman" w:hAnsi="Times New Roman" w:cs="Times New Roman"/>
          <w:sz w:val="28"/>
          <w:szCs w:val="28"/>
        </w:rPr>
        <w:t>а</w:t>
      </w:r>
      <w:r w:rsidRPr="002E2874">
        <w:rPr>
          <w:rFonts w:ascii="Times New Roman" w:eastAsia="Times New Roman" w:hAnsi="Times New Roman" w:cs="Times New Roman"/>
          <w:spacing w:val="27"/>
          <w:sz w:val="28"/>
          <w:szCs w:val="28"/>
        </w:rPr>
        <w:t xml:space="preserve"> </w:t>
      </w:r>
      <w:r w:rsidRPr="002E2874">
        <w:rPr>
          <w:rFonts w:ascii="Times New Roman" w:eastAsia="Times New Roman" w:hAnsi="Times New Roman" w:cs="Times New Roman"/>
          <w:sz w:val="28"/>
          <w:szCs w:val="28"/>
        </w:rPr>
        <w:t>саме</w:t>
      </w:r>
      <w:r w:rsidRPr="002E2874">
        <w:rPr>
          <w:rFonts w:ascii="Times New Roman" w:eastAsia="Times New Roman" w:hAnsi="Times New Roman" w:cs="Times New Roman"/>
          <w:spacing w:val="28"/>
          <w:sz w:val="28"/>
          <w:szCs w:val="28"/>
        </w:rPr>
        <w:t xml:space="preserve"> </w:t>
      </w:r>
      <w:r w:rsidRPr="002E2874">
        <w:rPr>
          <w:rFonts w:ascii="Times New Roman" w:eastAsia="Times New Roman" w:hAnsi="Times New Roman" w:cs="Times New Roman"/>
          <w:sz w:val="28"/>
          <w:szCs w:val="28"/>
        </w:rPr>
        <w:t>Мова</w:t>
      </w:r>
      <w:r w:rsidRPr="002E2874">
        <w:rPr>
          <w:rFonts w:ascii="Times New Roman" w:eastAsia="Times New Roman" w:hAnsi="Times New Roman" w:cs="Times New Roman"/>
          <w:spacing w:val="26"/>
          <w:sz w:val="28"/>
          <w:szCs w:val="28"/>
        </w:rPr>
        <w:t xml:space="preserve"> </w:t>
      </w:r>
      <w:proofErr w:type="spellStart"/>
      <w:r w:rsidRPr="002E2874">
        <w:rPr>
          <w:rFonts w:ascii="Times New Roman" w:eastAsia="Times New Roman" w:hAnsi="Times New Roman" w:cs="Times New Roman"/>
          <w:sz w:val="28"/>
          <w:szCs w:val="28"/>
        </w:rPr>
        <w:t>Інфо</w:t>
      </w:r>
      <w:proofErr w:type="spellEnd"/>
      <w:r w:rsidRPr="002E2874">
        <w:rPr>
          <w:rFonts w:ascii="Times New Roman" w:eastAsia="Times New Roman" w:hAnsi="Times New Roman" w:cs="Times New Roman"/>
          <w:spacing w:val="26"/>
          <w:sz w:val="28"/>
          <w:szCs w:val="28"/>
        </w:rPr>
        <w:t xml:space="preserve"> </w:t>
      </w:r>
      <w:r w:rsidRPr="002E2874">
        <w:rPr>
          <w:rFonts w:ascii="Times New Roman" w:eastAsia="Times New Roman" w:hAnsi="Times New Roman" w:cs="Times New Roman"/>
          <w:sz w:val="28"/>
          <w:szCs w:val="28"/>
        </w:rPr>
        <w:t>та</w:t>
      </w:r>
      <w:r w:rsidRPr="002E2874">
        <w:rPr>
          <w:rFonts w:ascii="Times New Roman" w:eastAsia="Times New Roman" w:hAnsi="Times New Roman" w:cs="Times New Roman"/>
          <w:spacing w:val="27"/>
          <w:sz w:val="28"/>
          <w:szCs w:val="28"/>
        </w:rPr>
        <w:t xml:space="preserve"> </w:t>
      </w:r>
      <w:r w:rsidRPr="002E2874">
        <w:rPr>
          <w:rFonts w:ascii="Times New Roman" w:eastAsia="Times New Roman" w:hAnsi="Times New Roman" w:cs="Times New Roman"/>
          <w:sz w:val="28"/>
          <w:szCs w:val="28"/>
        </w:rPr>
        <w:t>ГРАК.</w:t>
      </w:r>
      <w:r w:rsidRPr="002E2874">
        <w:rPr>
          <w:rFonts w:ascii="Times New Roman" w:eastAsia="Times New Roman" w:hAnsi="Times New Roman" w:cs="Times New Roman"/>
          <w:spacing w:val="27"/>
          <w:sz w:val="28"/>
          <w:szCs w:val="28"/>
        </w:rPr>
        <w:t xml:space="preserve"> </w:t>
      </w:r>
      <w:r w:rsidRPr="002E2874">
        <w:rPr>
          <w:rFonts w:ascii="Times New Roman" w:eastAsia="Times New Roman" w:hAnsi="Times New Roman" w:cs="Times New Roman"/>
          <w:sz w:val="28"/>
          <w:szCs w:val="28"/>
        </w:rPr>
        <w:t>Перший</w:t>
      </w:r>
      <w:r w:rsidRPr="002E2874">
        <w:rPr>
          <w:rFonts w:ascii="Times New Roman" w:eastAsia="Times New Roman" w:hAnsi="Times New Roman" w:cs="Times New Roman"/>
          <w:spacing w:val="25"/>
          <w:sz w:val="28"/>
          <w:szCs w:val="28"/>
        </w:rPr>
        <w:t xml:space="preserve"> </w:t>
      </w:r>
      <w:r w:rsidRPr="002E2874">
        <w:rPr>
          <w:rFonts w:ascii="Times New Roman" w:eastAsia="Times New Roman" w:hAnsi="Times New Roman" w:cs="Times New Roman"/>
          <w:sz w:val="28"/>
          <w:szCs w:val="28"/>
        </w:rPr>
        <w:t>містить</w:t>
      </w:r>
      <w:r w:rsidRPr="002E2874">
        <w:rPr>
          <w:rFonts w:ascii="Times New Roman" w:eastAsia="Times New Roman" w:hAnsi="Times New Roman" w:cs="Times New Roman"/>
          <w:spacing w:val="25"/>
          <w:sz w:val="28"/>
          <w:szCs w:val="28"/>
        </w:rPr>
        <w:t xml:space="preserve"> </w:t>
      </w:r>
      <w:r w:rsidRPr="002E2874">
        <w:rPr>
          <w:rFonts w:ascii="Times New Roman" w:eastAsia="Times New Roman" w:hAnsi="Times New Roman" w:cs="Times New Roman"/>
          <w:sz w:val="28"/>
          <w:szCs w:val="28"/>
        </w:rPr>
        <w:t>більш</w:t>
      </w:r>
      <w:r w:rsidRPr="002E2874">
        <w:rPr>
          <w:rFonts w:ascii="Times New Roman" w:eastAsia="Times New Roman" w:hAnsi="Times New Roman" w:cs="Times New Roman"/>
          <w:spacing w:val="24"/>
          <w:sz w:val="28"/>
          <w:szCs w:val="28"/>
        </w:rPr>
        <w:t xml:space="preserve"> </w:t>
      </w:r>
      <w:r w:rsidRPr="002E2874">
        <w:rPr>
          <w:rFonts w:ascii="Times New Roman" w:eastAsia="Times New Roman" w:hAnsi="Times New Roman" w:cs="Times New Roman"/>
          <w:sz w:val="28"/>
          <w:szCs w:val="28"/>
        </w:rPr>
        <w:t>ніж</w:t>
      </w:r>
    </w:p>
    <w:p w:rsidR="002E2874" w:rsidRPr="002E2874" w:rsidRDefault="002E2874" w:rsidP="002E2874">
      <w:pPr>
        <w:widowControl w:val="0"/>
        <w:autoSpaceDE w:val="0"/>
        <w:autoSpaceDN w:val="0"/>
        <w:spacing w:after="0" w:line="360" w:lineRule="auto"/>
        <w:ind w:left="462" w:right="384"/>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68 тис. слів, другий – понад 40 тисяч текстів різних жанрів. Наше дослідження виявило, що концепт ЄВРОПА в корпусі Мова </w:t>
      </w:r>
      <w:proofErr w:type="spellStart"/>
      <w:r w:rsidRPr="002E2874">
        <w:rPr>
          <w:rFonts w:ascii="Times New Roman" w:eastAsia="Times New Roman" w:hAnsi="Times New Roman" w:cs="Times New Roman"/>
          <w:sz w:val="28"/>
          <w:szCs w:val="28"/>
        </w:rPr>
        <w:t>Інфо</w:t>
      </w:r>
      <w:proofErr w:type="spellEnd"/>
      <w:r w:rsidRPr="002E2874">
        <w:rPr>
          <w:rFonts w:ascii="Times New Roman" w:eastAsia="Times New Roman" w:hAnsi="Times New Roman" w:cs="Times New Roman"/>
          <w:sz w:val="28"/>
          <w:szCs w:val="28"/>
        </w:rPr>
        <w:t xml:space="preserve"> більше представлено дієслівною семантикою, тоді як ГРАК – атрибутивною та субстантивною. Обидва показують динаміку та зміни в сприйнятті даного концепту після подій 2013 року. Саме тоді починається активне творення неологізмів з семантичним ядром </w:t>
      </w:r>
      <w:r w:rsidRPr="002E2874">
        <w:rPr>
          <w:rFonts w:ascii="Times New Roman" w:eastAsia="Times New Roman" w:hAnsi="Times New Roman" w:cs="Times New Roman"/>
          <w:i/>
          <w:sz w:val="28"/>
          <w:szCs w:val="28"/>
        </w:rPr>
        <w:t>євро</w:t>
      </w:r>
      <w:r w:rsidRPr="002E2874">
        <w:rPr>
          <w:rFonts w:ascii="Times New Roman" w:eastAsia="Times New Roman" w:hAnsi="Times New Roman" w:cs="Times New Roman"/>
          <w:sz w:val="28"/>
          <w:szCs w:val="28"/>
        </w:rPr>
        <w:t>-.</w:t>
      </w:r>
    </w:p>
    <w:p w:rsidR="002E2874" w:rsidRPr="002E2874" w:rsidRDefault="002E2874" w:rsidP="002E2874">
      <w:pPr>
        <w:widowControl w:val="0"/>
        <w:autoSpaceDE w:val="0"/>
        <w:autoSpaceDN w:val="0"/>
        <w:spacing w:before="1" w:after="0" w:line="360" w:lineRule="auto"/>
        <w:ind w:left="462" w:right="380"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xml:space="preserve">За результатами опитування отримуємо </w:t>
      </w:r>
      <w:r w:rsidRPr="002E2874">
        <w:rPr>
          <w:rFonts w:ascii="Times New Roman" w:eastAsia="Times New Roman" w:hAnsi="Times New Roman" w:cs="Times New Roman"/>
          <w:b/>
          <w:sz w:val="28"/>
          <w:szCs w:val="28"/>
        </w:rPr>
        <w:t xml:space="preserve">52% </w:t>
      </w:r>
      <w:r w:rsidRPr="002E2874">
        <w:rPr>
          <w:rFonts w:ascii="Times New Roman" w:eastAsia="Times New Roman" w:hAnsi="Times New Roman" w:cs="Times New Roman"/>
          <w:sz w:val="28"/>
          <w:szCs w:val="28"/>
        </w:rPr>
        <w:t xml:space="preserve">позитивно забарвлених, </w:t>
      </w:r>
      <w:r w:rsidRPr="002E2874">
        <w:rPr>
          <w:rFonts w:ascii="Times New Roman" w:eastAsia="Times New Roman" w:hAnsi="Times New Roman" w:cs="Times New Roman"/>
          <w:b/>
          <w:sz w:val="28"/>
          <w:szCs w:val="28"/>
        </w:rPr>
        <w:t xml:space="preserve">31% </w:t>
      </w:r>
      <w:r w:rsidRPr="002E2874">
        <w:rPr>
          <w:rFonts w:ascii="Times New Roman" w:eastAsia="Times New Roman" w:hAnsi="Times New Roman" w:cs="Times New Roman"/>
          <w:sz w:val="28"/>
          <w:szCs w:val="28"/>
        </w:rPr>
        <w:t xml:space="preserve">негативно забарвлених та </w:t>
      </w:r>
      <w:r w:rsidRPr="002E2874">
        <w:rPr>
          <w:rFonts w:ascii="Times New Roman" w:eastAsia="Times New Roman" w:hAnsi="Times New Roman" w:cs="Times New Roman"/>
          <w:b/>
          <w:sz w:val="28"/>
          <w:szCs w:val="28"/>
        </w:rPr>
        <w:t xml:space="preserve">17% </w:t>
      </w:r>
      <w:r w:rsidRPr="002E2874">
        <w:rPr>
          <w:rFonts w:ascii="Times New Roman" w:eastAsia="Times New Roman" w:hAnsi="Times New Roman" w:cs="Times New Roman"/>
          <w:sz w:val="28"/>
          <w:szCs w:val="28"/>
        </w:rPr>
        <w:t xml:space="preserve">нейтральних лексем. Тут асоціації представлено в більшій мірі одиничними словами, а не сполученням слів. Основні групи, які ми виділяємо: логіко-раціональні, оцінні, </w:t>
      </w:r>
      <w:proofErr w:type="spellStart"/>
      <w:r w:rsidRPr="002E2874">
        <w:rPr>
          <w:rFonts w:ascii="Times New Roman" w:eastAsia="Times New Roman" w:hAnsi="Times New Roman" w:cs="Times New Roman"/>
          <w:sz w:val="28"/>
          <w:szCs w:val="28"/>
        </w:rPr>
        <w:t>ціннісно</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ідеологенні</w:t>
      </w:r>
      <w:proofErr w:type="spellEnd"/>
      <w:r w:rsidRPr="002E2874">
        <w:rPr>
          <w:rFonts w:ascii="Times New Roman" w:eastAsia="Times New Roman" w:hAnsi="Times New Roman" w:cs="Times New Roman"/>
          <w:sz w:val="28"/>
          <w:szCs w:val="28"/>
        </w:rPr>
        <w:t xml:space="preserve"> (становлять найменшу групу за кількісними показниками). Якщо пригадаємо дослідження Г. </w:t>
      </w:r>
      <w:proofErr w:type="spellStart"/>
      <w:r w:rsidRPr="002E2874">
        <w:rPr>
          <w:rFonts w:ascii="Times New Roman" w:eastAsia="Times New Roman" w:hAnsi="Times New Roman" w:cs="Times New Roman"/>
          <w:sz w:val="28"/>
          <w:szCs w:val="28"/>
        </w:rPr>
        <w:t>Яворської</w:t>
      </w:r>
      <w:proofErr w:type="spellEnd"/>
      <w:r w:rsidRPr="002E2874">
        <w:rPr>
          <w:rFonts w:ascii="Times New Roman" w:eastAsia="Times New Roman" w:hAnsi="Times New Roman" w:cs="Times New Roman"/>
          <w:sz w:val="28"/>
          <w:szCs w:val="28"/>
        </w:rPr>
        <w:t>, то там вона говорить про нечисельну групу родинних асоціацій концепту ЄВРОПА. Наше дослідження навпаки показує популярність даного асоціативного ряду, при чому ЄВРОПА постає як член сім’ї (</w:t>
      </w:r>
      <w:r w:rsidRPr="002E2874">
        <w:rPr>
          <w:rFonts w:ascii="Times New Roman" w:eastAsia="Times New Roman" w:hAnsi="Times New Roman" w:cs="Times New Roman"/>
          <w:i/>
          <w:sz w:val="28"/>
          <w:szCs w:val="28"/>
        </w:rPr>
        <w:t>брат, дитина</w:t>
      </w:r>
      <w:r w:rsidRPr="002E2874">
        <w:rPr>
          <w:rFonts w:ascii="Times New Roman" w:eastAsia="Times New Roman" w:hAnsi="Times New Roman" w:cs="Times New Roman"/>
          <w:sz w:val="28"/>
          <w:szCs w:val="28"/>
        </w:rPr>
        <w:t>) і як родич (</w:t>
      </w:r>
      <w:r w:rsidRPr="002E2874">
        <w:rPr>
          <w:rFonts w:ascii="Times New Roman" w:eastAsia="Times New Roman" w:hAnsi="Times New Roman" w:cs="Times New Roman"/>
          <w:i/>
          <w:sz w:val="28"/>
          <w:szCs w:val="28"/>
        </w:rPr>
        <w:t>тітка</w:t>
      </w:r>
      <w:r w:rsidRPr="002E2874">
        <w:rPr>
          <w:rFonts w:ascii="Times New Roman" w:eastAsia="Times New Roman" w:hAnsi="Times New Roman" w:cs="Times New Roman"/>
          <w:sz w:val="28"/>
          <w:szCs w:val="28"/>
        </w:rPr>
        <w:t>).</w:t>
      </w:r>
    </w:p>
    <w:p w:rsidR="002E2874" w:rsidRPr="002E2874" w:rsidRDefault="002E2874" w:rsidP="002E2874">
      <w:pPr>
        <w:widowControl w:val="0"/>
        <w:autoSpaceDE w:val="0"/>
        <w:autoSpaceDN w:val="0"/>
        <w:spacing w:before="1" w:after="0" w:line="360" w:lineRule="auto"/>
        <w:ind w:left="462" w:right="384"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Активізація концепту ЄВРОПА в УММД зумовлена, з одного боку, пошуками свого місця у світі самої України, свого шляху, а з іншого – новітнім осмисленням питання про «власну ідентичність та майбутнє» Європи. Осмислення концепту ЄВРОПА як своєрідного міфу, феномену все</w:t>
      </w:r>
    </w:p>
    <w:p w:rsidR="002E2874" w:rsidRPr="002E2874" w:rsidRDefault="002E2874" w:rsidP="002E2874">
      <w:pPr>
        <w:spacing w:after="0" w:line="36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462" w:right="383"/>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lastRenderedPageBreak/>
        <w:t xml:space="preserve">частіше перетворюється на усвідомлення його як мети. Європа сьогодні – це ідеал чи мета, а не лише спадщина, яку начебто потрібно оберігати. Погоджуємося з В. Скуратівським, який зазначає, що сьогодні Європа – це не стільки топонім, скільки, сказати б, </w:t>
      </w:r>
      <w:proofErr w:type="spellStart"/>
      <w:r w:rsidRPr="002E2874">
        <w:rPr>
          <w:rFonts w:ascii="Times New Roman" w:eastAsia="Times New Roman" w:hAnsi="Times New Roman" w:cs="Times New Roman"/>
          <w:sz w:val="28"/>
          <w:szCs w:val="28"/>
        </w:rPr>
        <w:t>іделогема</w:t>
      </w:r>
      <w:proofErr w:type="spellEnd"/>
      <w:r w:rsidRPr="002E2874">
        <w:rPr>
          <w:rFonts w:ascii="Times New Roman" w:eastAsia="Times New Roman" w:hAnsi="Times New Roman" w:cs="Times New Roman"/>
          <w:sz w:val="28"/>
          <w:szCs w:val="28"/>
        </w:rPr>
        <w:t>. Система певних цінностей, яка може розгортатися далеко поза межами власне Європи. І, власне, розгортається.</w:t>
      </w:r>
    </w:p>
    <w:p w:rsidR="002E2874" w:rsidRPr="002E2874" w:rsidRDefault="002E2874" w:rsidP="002E2874">
      <w:pPr>
        <w:widowControl w:val="0"/>
        <w:autoSpaceDE w:val="0"/>
        <w:autoSpaceDN w:val="0"/>
        <w:spacing w:after="0" w:line="360" w:lineRule="auto"/>
        <w:ind w:left="462" w:right="393"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Розпочате дослідження не вичерпується проаналізованим матеріалом і може бути поглиблене та розширене.</w:t>
      </w:r>
    </w:p>
    <w:p w:rsidR="002E2874" w:rsidRPr="002E2874" w:rsidRDefault="002E2874" w:rsidP="002E2874">
      <w:pPr>
        <w:widowControl w:val="0"/>
        <w:autoSpaceDE w:val="0"/>
        <w:autoSpaceDN w:val="0"/>
        <w:spacing w:before="1" w:after="0" w:line="360" w:lineRule="auto"/>
        <w:ind w:left="462" w:right="379" w:firstLine="707"/>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Перспективним вважаємо вивчення особливостей  вербалізації концепту ЄВРОПА на прикладі окремих мас-медійних жанрів, порівняння специфіки такої вербалізації у друкованих ЗМІ, інтернет-виданнях чи на телебаченні; поглиблене дослідження окремих маніпулятивних прийомів у міфологізації та ідеологізації</w:t>
      </w:r>
      <w:r w:rsidRPr="002E2874">
        <w:rPr>
          <w:rFonts w:ascii="Times New Roman" w:eastAsia="Times New Roman" w:hAnsi="Times New Roman" w:cs="Times New Roman"/>
          <w:spacing w:val="1"/>
          <w:sz w:val="28"/>
          <w:szCs w:val="28"/>
        </w:rPr>
        <w:t xml:space="preserve"> </w:t>
      </w:r>
      <w:r w:rsidRPr="002E2874">
        <w:rPr>
          <w:rFonts w:ascii="Times New Roman" w:eastAsia="Times New Roman" w:hAnsi="Times New Roman" w:cs="Times New Roman"/>
          <w:sz w:val="28"/>
          <w:szCs w:val="28"/>
        </w:rPr>
        <w:t>концепту.</w:t>
      </w:r>
    </w:p>
    <w:p w:rsidR="002E2874" w:rsidRPr="002E2874" w:rsidRDefault="002E2874" w:rsidP="002E2874">
      <w:pPr>
        <w:spacing w:after="0" w:line="36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5" w:after="0" w:line="240" w:lineRule="auto"/>
        <w:ind w:left="2694"/>
        <w:outlineLvl w:val="0"/>
        <w:rPr>
          <w:rFonts w:ascii="Times New Roman" w:eastAsia="Times New Roman" w:hAnsi="Times New Roman" w:cs="Times New Roman"/>
          <w:b/>
          <w:bCs/>
          <w:sz w:val="28"/>
          <w:szCs w:val="28"/>
        </w:rPr>
      </w:pPr>
      <w:bookmarkStart w:id="1" w:name="_TOC_250001"/>
      <w:bookmarkEnd w:id="1"/>
      <w:r w:rsidRPr="002E2874">
        <w:rPr>
          <w:rFonts w:ascii="Times New Roman" w:eastAsia="Times New Roman" w:hAnsi="Times New Roman" w:cs="Times New Roman"/>
          <w:b/>
          <w:bCs/>
          <w:sz w:val="28"/>
          <w:szCs w:val="28"/>
        </w:rPr>
        <w:lastRenderedPageBreak/>
        <w:t>СПИСОК ВИКОРИСТАНОЇ ЛІТЕРАТУРИ</w:t>
      </w:r>
    </w:p>
    <w:p w:rsidR="002E2874" w:rsidRPr="002E2874" w:rsidRDefault="002E2874" w:rsidP="002E2874">
      <w:pPr>
        <w:widowControl w:val="0"/>
        <w:numPr>
          <w:ilvl w:val="0"/>
          <w:numId w:val="7"/>
        </w:numPr>
        <w:tabs>
          <w:tab w:val="left" w:pos="1182"/>
        </w:tabs>
        <w:autoSpaceDE w:val="0"/>
        <w:autoSpaceDN w:val="0"/>
        <w:spacing w:before="156" w:after="0" w:line="360" w:lineRule="auto"/>
        <w:ind w:left="1181" w:right="383"/>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Алефиренко</w:t>
      </w:r>
      <w:proofErr w:type="spellEnd"/>
      <w:r w:rsidRPr="002E2874">
        <w:rPr>
          <w:rFonts w:ascii="Times New Roman" w:eastAsia="Times New Roman" w:hAnsi="Times New Roman" w:cs="Times New Roman"/>
          <w:sz w:val="28"/>
        </w:rPr>
        <w:t xml:space="preserve"> Н. Ф. </w:t>
      </w:r>
      <w:proofErr w:type="spellStart"/>
      <w:r w:rsidRPr="002E2874">
        <w:rPr>
          <w:rFonts w:ascii="Times New Roman" w:eastAsia="Times New Roman" w:hAnsi="Times New Roman" w:cs="Times New Roman"/>
          <w:sz w:val="28"/>
        </w:rPr>
        <w:t>Когнитивная</w:t>
      </w:r>
      <w:proofErr w:type="spellEnd"/>
      <w:r w:rsidRPr="002E2874">
        <w:rPr>
          <w:rFonts w:ascii="Times New Roman" w:eastAsia="Times New Roman" w:hAnsi="Times New Roman" w:cs="Times New Roman"/>
          <w:sz w:val="28"/>
        </w:rPr>
        <w:t xml:space="preserve"> семантика: </w:t>
      </w:r>
      <w:proofErr w:type="spellStart"/>
      <w:r w:rsidRPr="002E2874">
        <w:rPr>
          <w:rFonts w:ascii="Times New Roman" w:eastAsia="Times New Roman" w:hAnsi="Times New Roman" w:cs="Times New Roman"/>
          <w:sz w:val="28"/>
        </w:rPr>
        <w:t>миф</w:t>
      </w:r>
      <w:proofErr w:type="spellEnd"/>
      <w:r w:rsidRPr="002E2874">
        <w:rPr>
          <w:rFonts w:ascii="Times New Roman" w:eastAsia="Times New Roman" w:hAnsi="Times New Roman" w:cs="Times New Roman"/>
          <w:sz w:val="28"/>
        </w:rPr>
        <w:t xml:space="preserve"> и </w:t>
      </w:r>
      <w:proofErr w:type="spellStart"/>
      <w:r w:rsidRPr="002E2874">
        <w:rPr>
          <w:rFonts w:ascii="Times New Roman" w:eastAsia="Times New Roman" w:hAnsi="Times New Roman" w:cs="Times New Roman"/>
          <w:sz w:val="28"/>
        </w:rPr>
        <w:t>реальность</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i/>
          <w:sz w:val="28"/>
        </w:rPr>
        <w:t>Вестник</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Томск</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гос</w:t>
      </w:r>
      <w:proofErr w:type="spellEnd"/>
      <w:r w:rsidRPr="002E2874">
        <w:rPr>
          <w:rFonts w:ascii="Times New Roman" w:eastAsia="Times New Roman" w:hAnsi="Times New Roman" w:cs="Times New Roman"/>
          <w:i/>
          <w:sz w:val="28"/>
        </w:rPr>
        <w:t xml:space="preserve">. пед. </w:t>
      </w:r>
      <w:proofErr w:type="spellStart"/>
      <w:r w:rsidRPr="002E2874">
        <w:rPr>
          <w:rFonts w:ascii="Times New Roman" w:eastAsia="Times New Roman" w:hAnsi="Times New Roman" w:cs="Times New Roman"/>
          <w:i/>
          <w:sz w:val="28"/>
        </w:rPr>
        <w:t>ун</w:t>
      </w:r>
      <w:proofErr w:type="spellEnd"/>
      <w:r w:rsidRPr="002E2874">
        <w:rPr>
          <w:rFonts w:ascii="Times New Roman" w:eastAsia="Times New Roman" w:hAnsi="Times New Roman" w:cs="Times New Roman"/>
          <w:i/>
          <w:sz w:val="28"/>
        </w:rPr>
        <w:t xml:space="preserve">-та. </w:t>
      </w:r>
      <w:proofErr w:type="spellStart"/>
      <w:r w:rsidRPr="002E2874">
        <w:rPr>
          <w:rFonts w:ascii="Times New Roman" w:eastAsia="Times New Roman" w:hAnsi="Times New Roman" w:cs="Times New Roman"/>
          <w:i/>
          <w:sz w:val="28"/>
        </w:rPr>
        <w:t>Серия</w:t>
      </w:r>
      <w:proofErr w:type="spellEnd"/>
      <w:r w:rsidRPr="002E2874">
        <w:rPr>
          <w:rFonts w:ascii="Times New Roman" w:eastAsia="Times New Roman" w:hAnsi="Times New Roman" w:cs="Times New Roman"/>
          <w:i/>
          <w:sz w:val="28"/>
        </w:rPr>
        <w:t xml:space="preserve"> : </w:t>
      </w:r>
      <w:proofErr w:type="spellStart"/>
      <w:r w:rsidRPr="002E2874">
        <w:rPr>
          <w:rFonts w:ascii="Times New Roman" w:eastAsia="Times New Roman" w:hAnsi="Times New Roman" w:cs="Times New Roman"/>
          <w:i/>
          <w:sz w:val="28"/>
        </w:rPr>
        <w:t>Гуманит</w:t>
      </w:r>
      <w:proofErr w:type="spellEnd"/>
      <w:r w:rsidRPr="002E2874">
        <w:rPr>
          <w:rFonts w:ascii="Times New Roman" w:eastAsia="Times New Roman" w:hAnsi="Times New Roman" w:cs="Times New Roman"/>
          <w:i/>
          <w:sz w:val="28"/>
        </w:rPr>
        <w:t>. науки (</w:t>
      </w:r>
      <w:proofErr w:type="spellStart"/>
      <w:r w:rsidRPr="002E2874">
        <w:rPr>
          <w:rFonts w:ascii="Times New Roman" w:eastAsia="Times New Roman" w:hAnsi="Times New Roman" w:cs="Times New Roman"/>
          <w:i/>
          <w:sz w:val="28"/>
        </w:rPr>
        <w:t>филология</w:t>
      </w:r>
      <w:proofErr w:type="spellEnd"/>
      <w:r w:rsidRPr="002E2874">
        <w:rPr>
          <w:rFonts w:ascii="Times New Roman" w:eastAsia="Times New Roman" w:hAnsi="Times New Roman" w:cs="Times New Roman"/>
          <w:i/>
          <w:sz w:val="28"/>
        </w:rPr>
        <w:t>)</w:t>
      </w:r>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Томск</w:t>
      </w:r>
      <w:proofErr w:type="spellEnd"/>
      <w:r w:rsidRPr="002E2874">
        <w:rPr>
          <w:rFonts w:ascii="Times New Roman" w:eastAsia="Times New Roman" w:hAnsi="Times New Roman" w:cs="Times New Roman"/>
          <w:sz w:val="28"/>
        </w:rPr>
        <w:t xml:space="preserve">, 2006. </w:t>
      </w:r>
      <w:proofErr w:type="spellStart"/>
      <w:r w:rsidRPr="002E2874">
        <w:rPr>
          <w:rFonts w:ascii="Times New Roman" w:eastAsia="Times New Roman" w:hAnsi="Times New Roman" w:cs="Times New Roman"/>
          <w:sz w:val="28"/>
        </w:rPr>
        <w:t>Вып</w:t>
      </w:r>
      <w:proofErr w:type="spellEnd"/>
      <w:r w:rsidRPr="002E2874">
        <w:rPr>
          <w:rFonts w:ascii="Times New Roman" w:eastAsia="Times New Roman" w:hAnsi="Times New Roman" w:cs="Times New Roman"/>
          <w:sz w:val="28"/>
        </w:rPr>
        <w:t>. 5 (6). С. 43 –</w:t>
      </w:r>
      <w:r w:rsidRPr="002E2874">
        <w:rPr>
          <w:rFonts w:ascii="Times New Roman" w:eastAsia="Times New Roman" w:hAnsi="Times New Roman" w:cs="Times New Roman"/>
          <w:spacing w:val="-4"/>
          <w:sz w:val="28"/>
        </w:rPr>
        <w:t xml:space="preserve"> </w:t>
      </w:r>
      <w:r w:rsidRPr="002E2874">
        <w:rPr>
          <w:rFonts w:ascii="Times New Roman" w:eastAsia="Times New Roman" w:hAnsi="Times New Roman" w:cs="Times New Roman"/>
          <w:sz w:val="28"/>
        </w:rPr>
        <w:t>48.</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94"/>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Арутюнова</w:t>
      </w:r>
      <w:proofErr w:type="spellEnd"/>
      <w:r w:rsidRPr="002E2874">
        <w:rPr>
          <w:rFonts w:ascii="Times New Roman" w:eastAsia="Times New Roman" w:hAnsi="Times New Roman" w:cs="Times New Roman"/>
          <w:sz w:val="28"/>
        </w:rPr>
        <w:t xml:space="preserve"> Н. Д. </w:t>
      </w:r>
      <w:proofErr w:type="spellStart"/>
      <w:r w:rsidRPr="002E2874">
        <w:rPr>
          <w:rFonts w:ascii="Times New Roman" w:eastAsia="Times New Roman" w:hAnsi="Times New Roman" w:cs="Times New Roman"/>
          <w:sz w:val="28"/>
        </w:rPr>
        <w:t>Введение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Логический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анализ</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языка</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Культурные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концепты</w:t>
      </w:r>
      <w:proofErr w:type="spellEnd"/>
      <w:r w:rsidRPr="002E2874">
        <w:rPr>
          <w:rFonts w:ascii="Times New Roman" w:eastAsia="Times New Roman" w:hAnsi="Times New Roman" w:cs="Times New Roman"/>
          <w:sz w:val="28"/>
        </w:rPr>
        <w:t>. М . : Наука, 1991. С. 3 –</w:t>
      </w:r>
      <w:r w:rsidRPr="002E2874">
        <w:rPr>
          <w:rFonts w:ascii="Times New Roman" w:eastAsia="Times New Roman" w:hAnsi="Times New Roman" w:cs="Times New Roman"/>
          <w:spacing w:val="-5"/>
          <w:sz w:val="28"/>
        </w:rPr>
        <w:t xml:space="preserve"> </w:t>
      </w:r>
      <w:r w:rsidRPr="002E2874">
        <w:rPr>
          <w:rFonts w:ascii="Times New Roman" w:eastAsia="Times New Roman" w:hAnsi="Times New Roman" w:cs="Times New Roman"/>
          <w:sz w:val="28"/>
        </w:rPr>
        <w:t>4.</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85"/>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Арутюнова</w:t>
      </w:r>
      <w:proofErr w:type="spellEnd"/>
      <w:r w:rsidRPr="002E2874">
        <w:rPr>
          <w:rFonts w:ascii="Times New Roman" w:eastAsia="Times New Roman" w:hAnsi="Times New Roman" w:cs="Times New Roman"/>
          <w:sz w:val="28"/>
        </w:rPr>
        <w:t xml:space="preserve"> Н. Д. Метафора и дискурс // </w:t>
      </w:r>
      <w:proofErr w:type="spellStart"/>
      <w:r w:rsidRPr="002E2874">
        <w:rPr>
          <w:rFonts w:ascii="Times New Roman" w:eastAsia="Times New Roman" w:hAnsi="Times New Roman" w:cs="Times New Roman"/>
          <w:sz w:val="28"/>
        </w:rPr>
        <w:t>теория</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метафоры</w:t>
      </w:r>
      <w:proofErr w:type="spellEnd"/>
      <w:r w:rsidRPr="002E2874">
        <w:rPr>
          <w:rFonts w:ascii="Times New Roman" w:eastAsia="Times New Roman" w:hAnsi="Times New Roman" w:cs="Times New Roman"/>
          <w:sz w:val="28"/>
        </w:rPr>
        <w:t xml:space="preserve">. М. : </w:t>
      </w:r>
      <w:proofErr w:type="spellStart"/>
      <w:r w:rsidRPr="002E2874">
        <w:rPr>
          <w:rFonts w:ascii="Times New Roman" w:eastAsia="Times New Roman" w:hAnsi="Times New Roman" w:cs="Times New Roman"/>
          <w:sz w:val="28"/>
        </w:rPr>
        <w:t>Прогресс</w:t>
      </w:r>
      <w:proofErr w:type="spellEnd"/>
      <w:r w:rsidRPr="002E2874">
        <w:rPr>
          <w:rFonts w:ascii="Times New Roman" w:eastAsia="Times New Roman" w:hAnsi="Times New Roman" w:cs="Times New Roman"/>
          <w:sz w:val="28"/>
        </w:rPr>
        <w:t>, 1990. С. 5 –</w:t>
      </w:r>
      <w:r w:rsidRPr="002E2874">
        <w:rPr>
          <w:rFonts w:ascii="Times New Roman" w:eastAsia="Times New Roman" w:hAnsi="Times New Roman" w:cs="Times New Roman"/>
          <w:spacing w:val="-5"/>
          <w:sz w:val="28"/>
        </w:rPr>
        <w:t xml:space="preserve"> </w:t>
      </w:r>
      <w:r w:rsidRPr="002E2874">
        <w:rPr>
          <w:rFonts w:ascii="Times New Roman" w:eastAsia="Times New Roman" w:hAnsi="Times New Roman" w:cs="Times New Roman"/>
          <w:sz w:val="28"/>
        </w:rPr>
        <w:t>32.</w:t>
      </w:r>
    </w:p>
    <w:p w:rsidR="002E2874" w:rsidRPr="002E2874" w:rsidRDefault="002E2874" w:rsidP="002E2874">
      <w:pPr>
        <w:widowControl w:val="0"/>
        <w:numPr>
          <w:ilvl w:val="0"/>
          <w:numId w:val="7"/>
        </w:numPr>
        <w:tabs>
          <w:tab w:val="left" w:pos="1182"/>
        </w:tabs>
        <w:autoSpaceDE w:val="0"/>
        <w:autoSpaceDN w:val="0"/>
        <w:spacing w:before="1" w:after="0" w:line="360" w:lineRule="auto"/>
        <w:ind w:left="1181" w:right="396"/>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Арутюнова</w:t>
      </w:r>
      <w:proofErr w:type="spellEnd"/>
      <w:r w:rsidRPr="002E2874">
        <w:rPr>
          <w:rFonts w:ascii="Times New Roman" w:eastAsia="Times New Roman" w:hAnsi="Times New Roman" w:cs="Times New Roman"/>
          <w:sz w:val="28"/>
        </w:rPr>
        <w:t xml:space="preserve"> Н. Д. </w:t>
      </w:r>
      <w:proofErr w:type="spellStart"/>
      <w:r w:rsidRPr="002E2874">
        <w:rPr>
          <w:rFonts w:ascii="Times New Roman" w:eastAsia="Times New Roman" w:hAnsi="Times New Roman" w:cs="Times New Roman"/>
          <w:sz w:val="28"/>
        </w:rPr>
        <w:t>Язык</w:t>
      </w:r>
      <w:proofErr w:type="spellEnd"/>
      <w:r w:rsidRPr="002E2874">
        <w:rPr>
          <w:rFonts w:ascii="Times New Roman" w:eastAsia="Times New Roman" w:hAnsi="Times New Roman" w:cs="Times New Roman"/>
          <w:sz w:val="28"/>
        </w:rPr>
        <w:t xml:space="preserve"> и мир </w:t>
      </w:r>
      <w:proofErr w:type="spellStart"/>
      <w:r w:rsidRPr="002E2874">
        <w:rPr>
          <w:rFonts w:ascii="Times New Roman" w:eastAsia="Times New Roman" w:hAnsi="Times New Roman" w:cs="Times New Roman"/>
          <w:sz w:val="28"/>
        </w:rPr>
        <w:t>человека</w:t>
      </w:r>
      <w:proofErr w:type="spellEnd"/>
      <w:r w:rsidRPr="002E2874">
        <w:rPr>
          <w:rFonts w:ascii="Times New Roman" w:eastAsia="Times New Roman" w:hAnsi="Times New Roman" w:cs="Times New Roman"/>
          <w:sz w:val="28"/>
        </w:rPr>
        <w:t xml:space="preserve">. М. : </w:t>
      </w:r>
      <w:proofErr w:type="spellStart"/>
      <w:r w:rsidRPr="002E2874">
        <w:rPr>
          <w:rFonts w:ascii="Times New Roman" w:eastAsia="Times New Roman" w:hAnsi="Times New Roman" w:cs="Times New Roman"/>
          <w:sz w:val="28"/>
        </w:rPr>
        <w:t>Языки</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русской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культуры</w:t>
      </w:r>
      <w:proofErr w:type="spellEnd"/>
      <w:r w:rsidRPr="002E2874">
        <w:rPr>
          <w:rFonts w:ascii="Times New Roman" w:eastAsia="Times New Roman" w:hAnsi="Times New Roman" w:cs="Times New Roman"/>
          <w:sz w:val="28"/>
        </w:rPr>
        <w:t>, 1999. 905</w:t>
      </w:r>
      <w:r w:rsidRPr="002E2874">
        <w:rPr>
          <w:rFonts w:ascii="Times New Roman" w:eastAsia="Times New Roman" w:hAnsi="Times New Roman" w:cs="Times New Roman"/>
          <w:spacing w:val="-1"/>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90"/>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Бабакова О. В. Асоціативні ознаки концепту лелека в українській </w:t>
      </w:r>
      <w:proofErr w:type="spellStart"/>
      <w:r w:rsidRPr="002E2874">
        <w:rPr>
          <w:rFonts w:ascii="Times New Roman" w:eastAsia="Times New Roman" w:hAnsi="Times New Roman" w:cs="Times New Roman"/>
          <w:sz w:val="28"/>
        </w:rPr>
        <w:t>лінгвокультурі</w:t>
      </w:r>
      <w:proofErr w:type="spellEnd"/>
      <w:r w:rsidRPr="002E2874">
        <w:rPr>
          <w:rFonts w:ascii="Times New Roman" w:eastAsia="Times New Roman" w:hAnsi="Times New Roman" w:cs="Times New Roman"/>
          <w:sz w:val="28"/>
        </w:rPr>
        <w:t xml:space="preserve">. </w:t>
      </w:r>
      <w:r w:rsidRPr="002E2874">
        <w:rPr>
          <w:rFonts w:ascii="Times New Roman" w:eastAsia="Times New Roman" w:hAnsi="Times New Roman" w:cs="Times New Roman"/>
          <w:i/>
          <w:sz w:val="28"/>
        </w:rPr>
        <w:t xml:space="preserve">Науковий вісник Міжнародного гуманітарного університету. Сер. : Філологія. </w:t>
      </w:r>
      <w:r w:rsidRPr="002E2874">
        <w:rPr>
          <w:rFonts w:ascii="Times New Roman" w:eastAsia="Times New Roman" w:hAnsi="Times New Roman" w:cs="Times New Roman"/>
          <w:sz w:val="28"/>
        </w:rPr>
        <w:t>Одеса, 2017. № 26. Том 1. С. 4 –</w:t>
      </w:r>
      <w:r w:rsidRPr="002E2874">
        <w:rPr>
          <w:rFonts w:ascii="Times New Roman" w:eastAsia="Times New Roman" w:hAnsi="Times New Roman" w:cs="Times New Roman"/>
          <w:spacing w:val="-15"/>
          <w:sz w:val="28"/>
        </w:rPr>
        <w:t xml:space="preserve"> </w:t>
      </w:r>
      <w:r w:rsidRPr="002E2874">
        <w:rPr>
          <w:rFonts w:ascii="Times New Roman" w:eastAsia="Times New Roman" w:hAnsi="Times New Roman" w:cs="Times New Roman"/>
          <w:sz w:val="28"/>
        </w:rPr>
        <w:t>8.</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83"/>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Беляевская</w:t>
      </w:r>
      <w:proofErr w:type="spellEnd"/>
      <w:r w:rsidRPr="002E2874">
        <w:rPr>
          <w:rFonts w:ascii="Times New Roman" w:eastAsia="Times New Roman" w:hAnsi="Times New Roman" w:cs="Times New Roman"/>
          <w:sz w:val="28"/>
        </w:rPr>
        <w:t xml:space="preserve"> Е. Г. </w:t>
      </w:r>
      <w:proofErr w:type="spellStart"/>
      <w:r w:rsidRPr="002E2874">
        <w:rPr>
          <w:rFonts w:ascii="Times New Roman" w:eastAsia="Times New Roman" w:hAnsi="Times New Roman" w:cs="Times New Roman"/>
          <w:sz w:val="28"/>
        </w:rPr>
        <w:t>Принципы</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когнитивных</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исследований</w:t>
      </w:r>
      <w:proofErr w:type="spellEnd"/>
      <w:r w:rsidRPr="002E2874">
        <w:rPr>
          <w:rFonts w:ascii="Times New Roman" w:eastAsia="Times New Roman" w:hAnsi="Times New Roman" w:cs="Times New Roman"/>
          <w:sz w:val="28"/>
        </w:rPr>
        <w:t xml:space="preserve">: проблема </w:t>
      </w:r>
      <w:proofErr w:type="spellStart"/>
      <w:r w:rsidRPr="002E2874">
        <w:rPr>
          <w:rFonts w:ascii="Times New Roman" w:eastAsia="Times New Roman" w:hAnsi="Times New Roman" w:cs="Times New Roman"/>
          <w:sz w:val="28"/>
        </w:rPr>
        <w:t>моделирования</w:t>
      </w:r>
      <w:proofErr w:type="spellEnd"/>
      <w:r w:rsidRPr="002E2874">
        <w:rPr>
          <w:rFonts w:ascii="Times New Roman" w:eastAsia="Times New Roman" w:hAnsi="Times New Roman" w:cs="Times New Roman"/>
          <w:sz w:val="28"/>
        </w:rPr>
        <w:t xml:space="preserve"> семантики </w:t>
      </w:r>
      <w:proofErr w:type="spellStart"/>
      <w:r w:rsidRPr="002E2874">
        <w:rPr>
          <w:rFonts w:ascii="Times New Roman" w:eastAsia="Times New Roman" w:hAnsi="Times New Roman" w:cs="Times New Roman"/>
          <w:sz w:val="28"/>
        </w:rPr>
        <w:t>языковых</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единиц</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i/>
          <w:sz w:val="28"/>
        </w:rPr>
        <w:t>Когнитивная</w:t>
      </w:r>
      <w:proofErr w:type="spellEnd"/>
      <w:r w:rsidRPr="002E2874">
        <w:rPr>
          <w:rFonts w:ascii="Times New Roman" w:eastAsia="Times New Roman" w:hAnsi="Times New Roman" w:cs="Times New Roman"/>
          <w:i/>
          <w:sz w:val="28"/>
        </w:rPr>
        <w:t xml:space="preserve"> семантика : </w:t>
      </w:r>
      <w:proofErr w:type="spellStart"/>
      <w:r w:rsidRPr="002E2874">
        <w:rPr>
          <w:rFonts w:ascii="Times New Roman" w:eastAsia="Times New Roman" w:hAnsi="Times New Roman" w:cs="Times New Roman"/>
          <w:i/>
          <w:sz w:val="28"/>
        </w:rPr>
        <w:t>материалы</w:t>
      </w:r>
      <w:proofErr w:type="spellEnd"/>
      <w:r w:rsidRPr="002E2874">
        <w:rPr>
          <w:rFonts w:ascii="Times New Roman" w:eastAsia="Times New Roman" w:hAnsi="Times New Roman" w:cs="Times New Roman"/>
          <w:i/>
          <w:sz w:val="28"/>
        </w:rPr>
        <w:t xml:space="preserve"> 2-й </w:t>
      </w:r>
      <w:proofErr w:type="spellStart"/>
      <w:r w:rsidRPr="002E2874">
        <w:rPr>
          <w:rFonts w:ascii="Times New Roman" w:eastAsia="Times New Roman" w:hAnsi="Times New Roman" w:cs="Times New Roman"/>
          <w:i/>
          <w:sz w:val="28"/>
        </w:rPr>
        <w:t>международной</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школы-семинара</w:t>
      </w:r>
      <w:proofErr w:type="spellEnd"/>
      <w:r w:rsidRPr="002E2874">
        <w:rPr>
          <w:rFonts w:ascii="Times New Roman" w:eastAsia="Times New Roman" w:hAnsi="Times New Roman" w:cs="Times New Roman"/>
          <w:i/>
          <w:sz w:val="28"/>
        </w:rPr>
        <w:t xml:space="preserve">: в 2 ч. </w:t>
      </w:r>
      <w:r w:rsidRPr="002E2874">
        <w:rPr>
          <w:rFonts w:ascii="Times New Roman" w:eastAsia="Times New Roman" w:hAnsi="Times New Roman" w:cs="Times New Roman"/>
          <w:sz w:val="28"/>
        </w:rPr>
        <w:t>Тамбов, 2000. Ч. 2. С. 8 –</w:t>
      </w:r>
      <w:r w:rsidRPr="002E2874">
        <w:rPr>
          <w:rFonts w:ascii="Times New Roman" w:eastAsia="Times New Roman" w:hAnsi="Times New Roman" w:cs="Times New Roman"/>
          <w:spacing w:val="-6"/>
          <w:sz w:val="28"/>
        </w:rPr>
        <w:t xml:space="preserve"> </w:t>
      </w:r>
      <w:r w:rsidRPr="002E2874">
        <w:rPr>
          <w:rFonts w:ascii="Times New Roman" w:eastAsia="Times New Roman" w:hAnsi="Times New Roman" w:cs="Times New Roman"/>
          <w:sz w:val="28"/>
        </w:rPr>
        <w:t>10.</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84"/>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Братусь Т. В. Образно-ціннісний зміст концепту ЩАСТЯ (на матеріалі англомовного художнього дискурсу). </w:t>
      </w:r>
      <w:r w:rsidRPr="002E2874">
        <w:rPr>
          <w:rFonts w:ascii="Times New Roman" w:eastAsia="Times New Roman" w:hAnsi="Times New Roman" w:cs="Times New Roman"/>
          <w:i/>
          <w:sz w:val="28"/>
        </w:rPr>
        <w:t>Методологічні проблеми сучасного перекладу</w:t>
      </w:r>
      <w:r w:rsidRPr="002E2874">
        <w:rPr>
          <w:rFonts w:ascii="Times New Roman" w:eastAsia="Times New Roman" w:hAnsi="Times New Roman" w:cs="Times New Roman"/>
          <w:sz w:val="28"/>
        </w:rPr>
        <w:t xml:space="preserve">: VІІI </w:t>
      </w:r>
      <w:proofErr w:type="spellStart"/>
      <w:r w:rsidRPr="002E2874">
        <w:rPr>
          <w:rFonts w:ascii="Times New Roman" w:eastAsia="Times New Roman" w:hAnsi="Times New Roman" w:cs="Times New Roman"/>
          <w:sz w:val="28"/>
        </w:rPr>
        <w:t>Міжнар</w:t>
      </w:r>
      <w:proofErr w:type="spellEnd"/>
      <w:r w:rsidRPr="002E2874">
        <w:rPr>
          <w:rFonts w:ascii="Times New Roman" w:eastAsia="Times New Roman" w:hAnsi="Times New Roman" w:cs="Times New Roman"/>
          <w:sz w:val="28"/>
        </w:rPr>
        <w:t xml:space="preserve">. наук.-метод. </w:t>
      </w:r>
      <w:proofErr w:type="spellStart"/>
      <w:r w:rsidRPr="002E2874">
        <w:rPr>
          <w:rFonts w:ascii="Times New Roman" w:eastAsia="Times New Roman" w:hAnsi="Times New Roman" w:cs="Times New Roman"/>
          <w:sz w:val="28"/>
        </w:rPr>
        <w:t>конф</w:t>
      </w:r>
      <w:proofErr w:type="spellEnd"/>
      <w:r w:rsidRPr="002E2874">
        <w:rPr>
          <w:rFonts w:ascii="Times New Roman" w:eastAsia="Times New Roman" w:hAnsi="Times New Roman" w:cs="Times New Roman"/>
          <w:sz w:val="28"/>
        </w:rPr>
        <w:t xml:space="preserve">., 23 – 25 січня 2009 р. : Суми : </w:t>
      </w:r>
      <w:proofErr w:type="spellStart"/>
      <w:r w:rsidRPr="002E2874">
        <w:rPr>
          <w:rFonts w:ascii="Times New Roman" w:eastAsia="Times New Roman" w:hAnsi="Times New Roman" w:cs="Times New Roman"/>
          <w:sz w:val="28"/>
        </w:rPr>
        <w:t>СумДУ</w:t>
      </w:r>
      <w:proofErr w:type="spellEnd"/>
      <w:r w:rsidRPr="002E2874">
        <w:rPr>
          <w:rFonts w:ascii="Times New Roman" w:eastAsia="Times New Roman" w:hAnsi="Times New Roman" w:cs="Times New Roman"/>
          <w:sz w:val="28"/>
        </w:rPr>
        <w:t>, 2009. С. 15 –</w:t>
      </w:r>
      <w:r w:rsidRPr="002E2874">
        <w:rPr>
          <w:rFonts w:ascii="Times New Roman" w:eastAsia="Times New Roman" w:hAnsi="Times New Roman" w:cs="Times New Roman"/>
          <w:spacing w:val="-3"/>
          <w:sz w:val="28"/>
        </w:rPr>
        <w:t xml:space="preserve"> </w:t>
      </w:r>
      <w:r w:rsidRPr="002E2874">
        <w:rPr>
          <w:rFonts w:ascii="Times New Roman" w:eastAsia="Times New Roman" w:hAnsi="Times New Roman" w:cs="Times New Roman"/>
          <w:spacing w:val="-2"/>
          <w:sz w:val="28"/>
        </w:rPr>
        <w:t>16.</w:t>
      </w:r>
    </w:p>
    <w:p w:rsidR="002E2874" w:rsidRPr="002E2874" w:rsidRDefault="002E2874" w:rsidP="002E2874">
      <w:pPr>
        <w:widowControl w:val="0"/>
        <w:numPr>
          <w:ilvl w:val="0"/>
          <w:numId w:val="7"/>
        </w:numPr>
        <w:tabs>
          <w:tab w:val="left" w:pos="1182"/>
        </w:tabs>
        <w:autoSpaceDE w:val="0"/>
        <w:autoSpaceDN w:val="0"/>
        <w:spacing w:before="1" w:after="0" w:line="360" w:lineRule="auto"/>
        <w:ind w:left="1181" w:right="385"/>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Вдовиченко Н. В. Універсальні ознаки концепту сором у науковому дискурсі. </w:t>
      </w:r>
      <w:r w:rsidRPr="002E2874">
        <w:rPr>
          <w:rFonts w:ascii="Times New Roman" w:eastAsia="Times New Roman" w:hAnsi="Times New Roman" w:cs="Times New Roman"/>
          <w:i/>
          <w:sz w:val="28"/>
        </w:rPr>
        <w:t xml:space="preserve">Слов'янський збірник. </w:t>
      </w:r>
      <w:r w:rsidRPr="002E2874">
        <w:rPr>
          <w:rFonts w:ascii="Times New Roman" w:eastAsia="Times New Roman" w:hAnsi="Times New Roman" w:cs="Times New Roman"/>
          <w:sz w:val="28"/>
        </w:rPr>
        <w:t>2014. Вип.18. С. 116 –</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123.</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93"/>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Вежбицкая</w:t>
      </w:r>
      <w:proofErr w:type="spellEnd"/>
      <w:r w:rsidRPr="002E2874">
        <w:rPr>
          <w:rFonts w:ascii="Times New Roman" w:eastAsia="Times New Roman" w:hAnsi="Times New Roman" w:cs="Times New Roman"/>
          <w:sz w:val="28"/>
        </w:rPr>
        <w:t xml:space="preserve"> А. </w:t>
      </w:r>
      <w:proofErr w:type="spellStart"/>
      <w:r w:rsidRPr="002E2874">
        <w:rPr>
          <w:rFonts w:ascii="Times New Roman" w:eastAsia="Times New Roman" w:hAnsi="Times New Roman" w:cs="Times New Roman"/>
          <w:sz w:val="28"/>
        </w:rPr>
        <w:t>Семантические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универсалии</w:t>
      </w:r>
      <w:proofErr w:type="spellEnd"/>
      <w:r w:rsidRPr="002E2874">
        <w:rPr>
          <w:rFonts w:ascii="Times New Roman" w:eastAsia="Times New Roman" w:hAnsi="Times New Roman" w:cs="Times New Roman"/>
          <w:sz w:val="28"/>
        </w:rPr>
        <w:t xml:space="preserve"> и </w:t>
      </w:r>
      <w:proofErr w:type="spellStart"/>
      <w:r w:rsidRPr="002E2874">
        <w:rPr>
          <w:rFonts w:ascii="Times New Roman" w:eastAsia="Times New Roman" w:hAnsi="Times New Roman" w:cs="Times New Roman"/>
          <w:sz w:val="28"/>
        </w:rPr>
        <w:t>описание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языков</w:t>
      </w:r>
      <w:proofErr w:type="spellEnd"/>
      <w:r w:rsidRPr="002E2874">
        <w:rPr>
          <w:rFonts w:ascii="Times New Roman" w:eastAsia="Times New Roman" w:hAnsi="Times New Roman" w:cs="Times New Roman"/>
          <w:sz w:val="28"/>
        </w:rPr>
        <w:t xml:space="preserve"> / пер. с </w:t>
      </w:r>
      <w:proofErr w:type="spellStart"/>
      <w:r w:rsidRPr="002E2874">
        <w:rPr>
          <w:rFonts w:ascii="Times New Roman" w:eastAsia="Times New Roman" w:hAnsi="Times New Roman" w:cs="Times New Roman"/>
          <w:sz w:val="28"/>
        </w:rPr>
        <w:t>англ</w:t>
      </w:r>
      <w:proofErr w:type="spellEnd"/>
      <w:r w:rsidRPr="002E2874">
        <w:rPr>
          <w:rFonts w:ascii="Times New Roman" w:eastAsia="Times New Roman" w:hAnsi="Times New Roman" w:cs="Times New Roman"/>
          <w:sz w:val="28"/>
        </w:rPr>
        <w:t xml:space="preserve">. А. Д. </w:t>
      </w:r>
      <w:proofErr w:type="spellStart"/>
      <w:r w:rsidRPr="002E2874">
        <w:rPr>
          <w:rFonts w:ascii="Times New Roman" w:eastAsia="Times New Roman" w:hAnsi="Times New Roman" w:cs="Times New Roman"/>
          <w:sz w:val="28"/>
        </w:rPr>
        <w:t>Шмелева</w:t>
      </w:r>
      <w:proofErr w:type="spellEnd"/>
      <w:r w:rsidRPr="002E2874">
        <w:rPr>
          <w:rFonts w:ascii="Times New Roman" w:eastAsia="Times New Roman" w:hAnsi="Times New Roman" w:cs="Times New Roman"/>
          <w:sz w:val="28"/>
        </w:rPr>
        <w:t xml:space="preserve">. М. : </w:t>
      </w:r>
      <w:proofErr w:type="spellStart"/>
      <w:r w:rsidRPr="002E2874">
        <w:rPr>
          <w:rFonts w:ascii="Times New Roman" w:eastAsia="Times New Roman" w:hAnsi="Times New Roman" w:cs="Times New Roman"/>
          <w:sz w:val="28"/>
        </w:rPr>
        <w:t>Языки</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русской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культуры</w:t>
      </w:r>
      <w:proofErr w:type="spellEnd"/>
      <w:r w:rsidRPr="002E2874">
        <w:rPr>
          <w:rFonts w:ascii="Times New Roman" w:eastAsia="Times New Roman" w:hAnsi="Times New Roman" w:cs="Times New Roman"/>
          <w:sz w:val="28"/>
        </w:rPr>
        <w:t>, 1999. 780</w:t>
      </w:r>
      <w:r w:rsidRPr="002E2874">
        <w:rPr>
          <w:rFonts w:ascii="Times New Roman" w:eastAsia="Times New Roman" w:hAnsi="Times New Roman" w:cs="Times New Roman"/>
          <w:spacing w:val="-14"/>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360"/>
        </w:tabs>
        <w:autoSpaceDE w:val="0"/>
        <w:autoSpaceDN w:val="0"/>
        <w:spacing w:after="0" w:line="240" w:lineRule="auto"/>
        <w:ind w:right="392" w:hanging="1182"/>
        <w:jc w:val="right"/>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Венжинович</w:t>
      </w:r>
      <w:proofErr w:type="spellEnd"/>
      <w:r w:rsidRPr="002E2874">
        <w:rPr>
          <w:rFonts w:ascii="Times New Roman" w:eastAsia="Times New Roman" w:hAnsi="Times New Roman" w:cs="Times New Roman"/>
          <w:sz w:val="28"/>
        </w:rPr>
        <w:t xml:space="preserve"> </w:t>
      </w:r>
      <w:r w:rsidRPr="002E2874">
        <w:rPr>
          <w:rFonts w:ascii="Times New Roman" w:eastAsia="Times New Roman" w:hAnsi="Times New Roman" w:cs="Times New Roman"/>
          <w:spacing w:val="15"/>
          <w:sz w:val="28"/>
        </w:rPr>
        <w:t xml:space="preserve"> </w:t>
      </w:r>
      <w:r w:rsidRPr="002E2874">
        <w:rPr>
          <w:rFonts w:ascii="Times New Roman" w:eastAsia="Times New Roman" w:hAnsi="Times New Roman" w:cs="Times New Roman"/>
          <w:sz w:val="28"/>
        </w:rPr>
        <w:t xml:space="preserve">Н. </w:t>
      </w:r>
      <w:r w:rsidRPr="002E2874">
        <w:rPr>
          <w:rFonts w:ascii="Times New Roman" w:eastAsia="Times New Roman" w:hAnsi="Times New Roman" w:cs="Times New Roman"/>
          <w:spacing w:val="16"/>
          <w:sz w:val="28"/>
        </w:rPr>
        <w:t xml:space="preserve"> </w:t>
      </w:r>
      <w:r w:rsidRPr="002E2874">
        <w:rPr>
          <w:rFonts w:ascii="Times New Roman" w:eastAsia="Times New Roman" w:hAnsi="Times New Roman" w:cs="Times New Roman"/>
          <w:sz w:val="28"/>
        </w:rPr>
        <w:t xml:space="preserve">Ф. </w:t>
      </w:r>
      <w:r w:rsidRPr="002E2874">
        <w:rPr>
          <w:rFonts w:ascii="Times New Roman" w:eastAsia="Times New Roman" w:hAnsi="Times New Roman" w:cs="Times New Roman"/>
          <w:spacing w:val="16"/>
          <w:sz w:val="28"/>
        </w:rPr>
        <w:t xml:space="preserve"> </w:t>
      </w:r>
      <w:r w:rsidRPr="002E2874">
        <w:rPr>
          <w:rFonts w:ascii="Times New Roman" w:eastAsia="Times New Roman" w:hAnsi="Times New Roman" w:cs="Times New Roman"/>
          <w:sz w:val="28"/>
        </w:rPr>
        <w:t xml:space="preserve">Концепт </w:t>
      </w:r>
      <w:r w:rsidRPr="002E2874">
        <w:rPr>
          <w:rFonts w:ascii="Times New Roman" w:eastAsia="Times New Roman" w:hAnsi="Times New Roman" w:cs="Times New Roman"/>
          <w:spacing w:val="16"/>
          <w:sz w:val="28"/>
        </w:rPr>
        <w:t xml:space="preserve"> </w:t>
      </w:r>
      <w:r w:rsidRPr="002E2874">
        <w:rPr>
          <w:rFonts w:ascii="Times New Roman" w:eastAsia="Times New Roman" w:hAnsi="Times New Roman" w:cs="Times New Roman"/>
          <w:sz w:val="28"/>
        </w:rPr>
        <w:t xml:space="preserve">і </w:t>
      </w:r>
      <w:r w:rsidRPr="002E2874">
        <w:rPr>
          <w:rFonts w:ascii="Times New Roman" w:eastAsia="Times New Roman" w:hAnsi="Times New Roman" w:cs="Times New Roman"/>
          <w:spacing w:val="14"/>
          <w:sz w:val="28"/>
        </w:rPr>
        <w:t xml:space="preserve"> </w:t>
      </w:r>
      <w:r w:rsidRPr="002E2874">
        <w:rPr>
          <w:rFonts w:ascii="Times New Roman" w:eastAsia="Times New Roman" w:hAnsi="Times New Roman" w:cs="Times New Roman"/>
          <w:sz w:val="28"/>
        </w:rPr>
        <w:t xml:space="preserve">його </w:t>
      </w:r>
      <w:r w:rsidRPr="002E2874">
        <w:rPr>
          <w:rFonts w:ascii="Times New Roman" w:eastAsia="Times New Roman" w:hAnsi="Times New Roman" w:cs="Times New Roman"/>
          <w:spacing w:val="17"/>
          <w:sz w:val="28"/>
        </w:rPr>
        <w:t xml:space="preserve"> </w:t>
      </w:r>
      <w:proofErr w:type="spellStart"/>
      <w:r w:rsidRPr="002E2874">
        <w:rPr>
          <w:rFonts w:ascii="Times New Roman" w:eastAsia="Times New Roman" w:hAnsi="Times New Roman" w:cs="Times New Roman"/>
          <w:sz w:val="28"/>
        </w:rPr>
        <w:t>лінгвокультурологічна</w:t>
      </w:r>
      <w:proofErr w:type="spellEnd"/>
      <w:r w:rsidRPr="002E2874">
        <w:rPr>
          <w:rFonts w:ascii="Times New Roman" w:eastAsia="Times New Roman" w:hAnsi="Times New Roman" w:cs="Times New Roman"/>
          <w:sz w:val="28"/>
        </w:rPr>
        <w:t xml:space="preserve"> </w:t>
      </w:r>
      <w:r w:rsidRPr="002E2874">
        <w:rPr>
          <w:rFonts w:ascii="Times New Roman" w:eastAsia="Times New Roman" w:hAnsi="Times New Roman" w:cs="Times New Roman"/>
          <w:spacing w:val="16"/>
          <w:sz w:val="28"/>
        </w:rPr>
        <w:t xml:space="preserve"> </w:t>
      </w:r>
      <w:r w:rsidRPr="002E2874">
        <w:rPr>
          <w:rFonts w:ascii="Times New Roman" w:eastAsia="Times New Roman" w:hAnsi="Times New Roman" w:cs="Times New Roman"/>
          <w:sz w:val="28"/>
        </w:rPr>
        <w:t>природа.</w:t>
      </w:r>
    </w:p>
    <w:p w:rsidR="002E2874" w:rsidRPr="002E2874" w:rsidRDefault="002E2874" w:rsidP="002E2874">
      <w:pPr>
        <w:widowControl w:val="0"/>
        <w:tabs>
          <w:tab w:val="left" w:pos="6372"/>
        </w:tabs>
        <w:autoSpaceDE w:val="0"/>
        <w:autoSpaceDN w:val="0"/>
        <w:spacing w:before="161" w:after="0" w:line="240" w:lineRule="auto"/>
        <w:ind w:right="386"/>
        <w:jc w:val="right"/>
        <w:rPr>
          <w:rFonts w:ascii="Times New Roman" w:eastAsia="Times New Roman" w:hAnsi="Times New Roman" w:cs="Times New Roman"/>
          <w:sz w:val="28"/>
        </w:rPr>
      </w:pPr>
      <w:r w:rsidRPr="002E2874">
        <w:rPr>
          <w:rFonts w:ascii="Times New Roman" w:eastAsia="Times New Roman" w:hAnsi="Times New Roman" w:cs="Times New Roman"/>
          <w:i/>
          <w:sz w:val="28"/>
        </w:rPr>
        <w:t xml:space="preserve">Наук.   </w:t>
      </w:r>
      <w:proofErr w:type="spellStart"/>
      <w:r w:rsidRPr="002E2874">
        <w:rPr>
          <w:rFonts w:ascii="Times New Roman" w:eastAsia="Times New Roman" w:hAnsi="Times New Roman" w:cs="Times New Roman"/>
          <w:i/>
          <w:sz w:val="28"/>
        </w:rPr>
        <w:t>вісн</w:t>
      </w:r>
      <w:proofErr w:type="spellEnd"/>
      <w:r w:rsidRPr="002E2874">
        <w:rPr>
          <w:rFonts w:ascii="Times New Roman" w:eastAsia="Times New Roman" w:hAnsi="Times New Roman" w:cs="Times New Roman"/>
          <w:i/>
          <w:sz w:val="28"/>
        </w:rPr>
        <w:t xml:space="preserve">.   Ужгород.   ун-ту.   Сер. </w:t>
      </w:r>
      <w:r w:rsidRPr="002E2874">
        <w:rPr>
          <w:rFonts w:ascii="Times New Roman" w:eastAsia="Times New Roman" w:hAnsi="Times New Roman" w:cs="Times New Roman"/>
          <w:i/>
          <w:spacing w:val="7"/>
          <w:sz w:val="28"/>
        </w:rPr>
        <w:t xml:space="preserve"> </w:t>
      </w:r>
      <w:r w:rsidRPr="002E2874">
        <w:rPr>
          <w:rFonts w:ascii="Times New Roman" w:eastAsia="Times New Roman" w:hAnsi="Times New Roman" w:cs="Times New Roman"/>
          <w:i/>
          <w:sz w:val="28"/>
        </w:rPr>
        <w:t xml:space="preserve">: </w:t>
      </w:r>
      <w:r w:rsidRPr="002E2874">
        <w:rPr>
          <w:rFonts w:ascii="Times New Roman" w:eastAsia="Times New Roman" w:hAnsi="Times New Roman" w:cs="Times New Roman"/>
          <w:i/>
          <w:spacing w:val="55"/>
          <w:sz w:val="28"/>
        </w:rPr>
        <w:t xml:space="preserve"> </w:t>
      </w:r>
      <w:r w:rsidRPr="002E2874">
        <w:rPr>
          <w:rFonts w:ascii="Times New Roman" w:eastAsia="Times New Roman" w:hAnsi="Times New Roman" w:cs="Times New Roman"/>
          <w:i/>
          <w:sz w:val="28"/>
        </w:rPr>
        <w:t>Філологія.</w:t>
      </w:r>
      <w:r w:rsidRPr="002E2874">
        <w:rPr>
          <w:rFonts w:ascii="Times New Roman" w:eastAsia="Times New Roman" w:hAnsi="Times New Roman" w:cs="Times New Roman"/>
          <w:i/>
          <w:sz w:val="28"/>
        </w:rPr>
        <w:tab/>
      </w:r>
      <w:r w:rsidRPr="002E2874">
        <w:rPr>
          <w:rFonts w:ascii="Times New Roman" w:eastAsia="Times New Roman" w:hAnsi="Times New Roman" w:cs="Times New Roman"/>
          <w:sz w:val="28"/>
        </w:rPr>
        <w:t xml:space="preserve">Ужгород   : </w:t>
      </w:r>
      <w:r w:rsidRPr="002E2874">
        <w:rPr>
          <w:rFonts w:ascii="Times New Roman" w:eastAsia="Times New Roman" w:hAnsi="Times New Roman" w:cs="Times New Roman"/>
          <w:spacing w:val="39"/>
          <w:sz w:val="28"/>
        </w:rPr>
        <w:t xml:space="preserve"> </w:t>
      </w:r>
      <w:r w:rsidRPr="002E2874">
        <w:rPr>
          <w:rFonts w:ascii="Times New Roman" w:eastAsia="Times New Roman" w:hAnsi="Times New Roman" w:cs="Times New Roman"/>
          <w:sz w:val="28"/>
        </w:rPr>
        <w:t>ДВНЗ</w:t>
      </w:r>
    </w:p>
    <w:p w:rsidR="002E2874" w:rsidRPr="002E2874" w:rsidRDefault="002E2874" w:rsidP="002E2874">
      <w:pPr>
        <w:widowControl w:val="0"/>
        <w:autoSpaceDE w:val="0"/>
        <w:autoSpaceDN w:val="0"/>
        <w:spacing w:before="160" w:after="0" w:line="240" w:lineRule="auto"/>
        <w:ind w:left="1181"/>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«Ужгородський національний університет», 2006. №. 14. С. 89 – 94.</w:t>
      </w:r>
    </w:p>
    <w:p w:rsidR="002E2874" w:rsidRPr="002E2874" w:rsidRDefault="002E2874" w:rsidP="002E2874">
      <w:pPr>
        <w:spacing w:after="0" w:line="240" w:lineRule="auto"/>
        <w:rPr>
          <w:rFonts w:ascii="Times New Roman" w:eastAsia="Times New Roman" w:hAnsi="Times New Roman" w:cs="Times New Roman"/>
        </w:rPr>
        <w:sectPr w:rsidR="002E2874" w:rsidRPr="002E2874">
          <w:pgSz w:w="11910" w:h="16840"/>
          <w:pgMar w:top="1040" w:right="460" w:bottom="280" w:left="1240" w:header="749" w:footer="0" w:gutter="0"/>
          <w:cols w:space="720"/>
        </w:sectPr>
      </w:pPr>
    </w:p>
    <w:p w:rsidR="002E2874" w:rsidRPr="002E2874" w:rsidRDefault="002E2874" w:rsidP="002E2874">
      <w:pPr>
        <w:widowControl w:val="0"/>
        <w:numPr>
          <w:ilvl w:val="0"/>
          <w:numId w:val="7"/>
        </w:numPr>
        <w:tabs>
          <w:tab w:val="left" w:pos="1182"/>
        </w:tabs>
        <w:autoSpaceDE w:val="0"/>
        <w:autoSpaceDN w:val="0"/>
        <w:spacing w:before="180" w:after="0" w:line="360" w:lineRule="auto"/>
        <w:ind w:left="1181" w:right="385"/>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lastRenderedPageBreak/>
        <w:t>В</w:t>
      </w:r>
      <w:r w:rsidRPr="002E2874">
        <w:rPr>
          <w:rFonts w:ascii="Times New Roman" w:eastAsia="Times New Roman" w:hAnsi="Times New Roman" w:cs="Times New Roman"/>
          <w:spacing w:val="-2"/>
          <w:sz w:val="28"/>
        </w:rPr>
        <w:t>о</w:t>
      </w:r>
      <w:r w:rsidRPr="002E2874">
        <w:rPr>
          <w:rFonts w:ascii="Times New Roman" w:eastAsia="Times New Roman" w:hAnsi="Times New Roman" w:cs="Times New Roman"/>
          <w:sz w:val="28"/>
        </w:rPr>
        <w:t>рка</w:t>
      </w:r>
      <w:r w:rsidRPr="002E2874">
        <w:rPr>
          <w:rFonts w:ascii="Times New Roman" w:eastAsia="Times New Roman" w:hAnsi="Times New Roman" w:cs="Times New Roman"/>
          <w:spacing w:val="-2"/>
          <w:sz w:val="28"/>
        </w:rPr>
        <w:t>ч</w:t>
      </w:r>
      <w:r w:rsidRPr="002E2874">
        <w:rPr>
          <w:rFonts w:ascii="Times New Roman" w:eastAsia="Times New Roman" w:hAnsi="Times New Roman" w:cs="Times New Roman"/>
          <w:w w:val="36"/>
          <w:sz w:val="28"/>
        </w:rPr>
        <w:t>ё</w:t>
      </w:r>
      <w:r w:rsidRPr="002E2874">
        <w:rPr>
          <w:rFonts w:ascii="Times New Roman" w:eastAsia="Times New Roman" w:hAnsi="Times New Roman" w:cs="Times New Roman"/>
          <w:sz w:val="28"/>
        </w:rPr>
        <w:t>в</w:t>
      </w:r>
      <w:proofErr w:type="spellEnd"/>
      <w:r w:rsidRPr="002E2874">
        <w:rPr>
          <w:rFonts w:ascii="Times New Roman" w:eastAsia="Times New Roman" w:hAnsi="Times New Roman" w:cs="Times New Roman"/>
          <w:sz w:val="28"/>
        </w:rPr>
        <w:t xml:space="preserve"> </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 xml:space="preserve">С. </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 xml:space="preserve">Г. </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К</w:t>
      </w:r>
      <w:r w:rsidRPr="002E2874">
        <w:rPr>
          <w:rFonts w:ascii="Times New Roman" w:eastAsia="Times New Roman" w:hAnsi="Times New Roman" w:cs="Times New Roman"/>
          <w:spacing w:val="-2"/>
          <w:sz w:val="28"/>
        </w:rPr>
        <w:t>о</w:t>
      </w:r>
      <w:r w:rsidRPr="002E2874">
        <w:rPr>
          <w:rFonts w:ascii="Times New Roman" w:eastAsia="Times New Roman" w:hAnsi="Times New Roman" w:cs="Times New Roman"/>
          <w:sz w:val="28"/>
        </w:rPr>
        <w:t>нц</w:t>
      </w:r>
      <w:r w:rsidRPr="002E2874">
        <w:rPr>
          <w:rFonts w:ascii="Times New Roman" w:eastAsia="Times New Roman" w:hAnsi="Times New Roman" w:cs="Times New Roman"/>
          <w:spacing w:val="-3"/>
          <w:sz w:val="28"/>
        </w:rPr>
        <w:t>е</w:t>
      </w:r>
      <w:r w:rsidRPr="002E2874">
        <w:rPr>
          <w:rFonts w:ascii="Times New Roman" w:eastAsia="Times New Roman" w:hAnsi="Times New Roman" w:cs="Times New Roman"/>
          <w:sz w:val="28"/>
        </w:rPr>
        <w:t xml:space="preserve">пт </w:t>
      </w:r>
      <w:r w:rsidRPr="002E2874">
        <w:rPr>
          <w:rFonts w:ascii="Times New Roman" w:eastAsia="Times New Roman" w:hAnsi="Times New Roman" w:cs="Times New Roman"/>
          <w:spacing w:val="-12"/>
          <w:sz w:val="28"/>
        </w:rPr>
        <w:t xml:space="preserve"> </w:t>
      </w:r>
      <w:proofErr w:type="spellStart"/>
      <w:r w:rsidRPr="002E2874">
        <w:rPr>
          <w:rFonts w:ascii="Times New Roman" w:eastAsia="Times New Roman" w:hAnsi="Times New Roman" w:cs="Times New Roman"/>
          <w:sz w:val="28"/>
        </w:rPr>
        <w:t>сч</w:t>
      </w:r>
      <w:r w:rsidRPr="002E2874">
        <w:rPr>
          <w:rFonts w:ascii="Times New Roman" w:eastAsia="Times New Roman" w:hAnsi="Times New Roman" w:cs="Times New Roman"/>
          <w:spacing w:val="-2"/>
          <w:sz w:val="28"/>
        </w:rPr>
        <w:t>а</w:t>
      </w:r>
      <w:r w:rsidRPr="002E2874">
        <w:rPr>
          <w:rFonts w:ascii="Times New Roman" w:eastAsia="Times New Roman" w:hAnsi="Times New Roman" w:cs="Times New Roman"/>
          <w:sz w:val="28"/>
        </w:rPr>
        <w:t>ст</w:t>
      </w:r>
      <w:r w:rsidRPr="002E2874">
        <w:rPr>
          <w:rFonts w:ascii="Times New Roman" w:eastAsia="Times New Roman" w:hAnsi="Times New Roman" w:cs="Times New Roman"/>
          <w:spacing w:val="-2"/>
          <w:sz w:val="28"/>
        </w:rPr>
        <w:t>ь</w:t>
      </w:r>
      <w:r w:rsidRPr="002E2874">
        <w:rPr>
          <w:rFonts w:ascii="Times New Roman" w:eastAsia="Times New Roman" w:hAnsi="Times New Roman" w:cs="Times New Roman"/>
          <w:sz w:val="28"/>
        </w:rPr>
        <w:t>я</w:t>
      </w:r>
      <w:proofErr w:type="spellEnd"/>
      <w:r w:rsidRPr="002E2874">
        <w:rPr>
          <w:rFonts w:ascii="Times New Roman" w:eastAsia="Times New Roman" w:hAnsi="Times New Roman" w:cs="Times New Roman"/>
          <w:sz w:val="28"/>
        </w:rPr>
        <w:t xml:space="preserve">: </w:t>
      </w:r>
      <w:r w:rsidRPr="002E2874">
        <w:rPr>
          <w:rFonts w:ascii="Times New Roman" w:eastAsia="Times New Roman" w:hAnsi="Times New Roman" w:cs="Times New Roman"/>
          <w:spacing w:val="-10"/>
          <w:sz w:val="28"/>
        </w:rPr>
        <w:t xml:space="preserve"> </w:t>
      </w:r>
      <w:proofErr w:type="spellStart"/>
      <w:r w:rsidRPr="002E2874">
        <w:rPr>
          <w:rFonts w:ascii="Times New Roman" w:eastAsia="Times New Roman" w:hAnsi="Times New Roman" w:cs="Times New Roman"/>
          <w:spacing w:val="-3"/>
          <w:sz w:val="28"/>
        </w:rPr>
        <w:t>з</w:t>
      </w:r>
      <w:r w:rsidRPr="002E2874">
        <w:rPr>
          <w:rFonts w:ascii="Times New Roman" w:eastAsia="Times New Roman" w:hAnsi="Times New Roman" w:cs="Times New Roman"/>
          <w:sz w:val="28"/>
        </w:rPr>
        <w:t>на</w:t>
      </w:r>
      <w:r w:rsidRPr="002E2874">
        <w:rPr>
          <w:rFonts w:ascii="Times New Roman" w:eastAsia="Times New Roman" w:hAnsi="Times New Roman" w:cs="Times New Roman"/>
          <w:spacing w:val="-2"/>
          <w:sz w:val="28"/>
        </w:rPr>
        <w:t>ч</w:t>
      </w:r>
      <w:r w:rsidRPr="002E2874">
        <w:rPr>
          <w:rFonts w:ascii="Times New Roman" w:eastAsia="Times New Roman" w:hAnsi="Times New Roman" w:cs="Times New Roman"/>
          <w:sz w:val="28"/>
        </w:rPr>
        <w:t>им</w:t>
      </w:r>
      <w:r w:rsidRPr="002E2874">
        <w:rPr>
          <w:rFonts w:ascii="Times New Roman" w:eastAsia="Times New Roman" w:hAnsi="Times New Roman" w:cs="Times New Roman"/>
          <w:spacing w:val="-2"/>
          <w:sz w:val="28"/>
        </w:rPr>
        <w:t>о</w:t>
      </w:r>
      <w:r w:rsidRPr="002E2874">
        <w:rPr>
          <w:rFonts w:ascii="Times New Roman" w:eastAsia="Times New Roman" w:hAnsi="Times New Roman" w:cs="Times New Roman"/>
          <w:sz w:val="28"/>
        </w:rPr>
        <w:t>стн</w:t>
      </w:r>
      <w:r w:rsidRPr="002E2874">
        <w:rPr>
          <w:rFonts w:ascii="Times New Roman" w:eastAsia="Times New Roman" w:hAnsi="Times New Roman" w:cs="Times New Roman"/>
          <w:spacing w:val="-2"/>
          <w:sz w:val="28"/>
        </w:rPr>
        <w:t>а</w:t>
      </w:r>
      <w:r w:rsidRPr="002E2874">
        <w:rPr>
          <w:rFonts w:ascii="Times New Roman" w:eastAsia="Times New Roman" w:hAnsi="Times New Roman" w:cs="Times New Roman"/>
          <w:sz w:val="28"/>
        </w:rPr>
        <w:t>я</w:t>
      </w:r>
      <w:proofErr w:type="spellEnd"/>
      <w:r w:rsidRPr="002E2874">
        <w:rPr>
          <w:rFonts w:ascii="Times New Roman" w:eastAsia="Times New Roman" w:hAnsi="Times New Roman" w:cs="Times New Roman"/>
          <w:sz w:val="28"/>
        </w:rPr>
        <w:t xml:space="preserve"> </w:t>
      </w:r>
      <w:r w:rsidRPr="002E2874">
        <w:rPr>
          <w:rFonts w:ascii="Times New Roman" w:eastAsia="Times New Roman" w:hAnsi="Times New Roman" w:cs="Times New Roman"/>
          <w:spacing w:val="-11"/>
          <w:sz w:val="28"/>
        </w:rPr>
        <w:t xml:space="preserve"> </w:t>
      </w:r>
      <w:proofErr w:type="spellStart"/>
      <w:r w:rsidRPr="002E2874">
        <w:rPr>
          <w:rFonts w:ascii="Times New Roman" w:eastAsia="Times New Roman" w:hAnsi="Times New Roman" w:cs="Times New Roman"/>
          <w:sz w:val="28"/>
        </w:rPr>
        <w:t>с</w:t>
      </w:r>
      <w:r w:rsidRPr="002E2874">
        <w:rPr>
          <w:rFonts w:ascii="Times New Roman" w:eastAsia="Times New Roman" w:hAnsi="Times New Roman" w:cs="Times New Roman"/>
          <w:spacing w:val="-2"/>
          <w:sz w:val="28"/>
        </w:rPr>
        <w:t>о</w:t>
      </w:r>
      <w:r w:rsidRPr="002E2874">
        <w:rPr>
          <w:rFonts w:ascii="Times New Roman" w:eastAsia="Times New Roman" w:hAnsi="Times New Roman" w:cs="Times New Roman"/>
          <w:sz w:val="28"/>
        </w:rPr>
        <w:t>став</w:t>
      </w:r>
      <w:r w:rsidRPr="002E2874">
        <w:rPr>
          <w:rFonts w:ascii="Times New Roman" w:eastAsia="Times New Roman" w:hAnsi="Times New Roman" w:cs="Times New Roman"/>
          <w:spacing w:val="-2"/>
          <w:sz w:val="28"/>
        </w:rPr>
        <w:t>ля</w:t>
      </w:r>
      <w:r w:rsidRPr="002E2874">
        <w:rPr>
          <w:rFonts w:ascii="Times New Roman" w:eastAsia="Times New Roman" w:hAnsi="Times New Roman" w:cs="Times New Roman"/>
          <w:spacing w:val="-1"/>
          <w:sz w:val="28"/>
        </w:rPr>
        <w:t>ющая</w:t>
      </w:r>
      <w:proofErr w:type="spellEnd"/>
      <w:r w:rsidRPr="002E2874">
        <w:rPr>
          <w:rFonts w:ascii="Times New Roman" w:eastAsia="Times New Roman" w:hAnsi="Times New Roman" w:cs="Times New Roman"/>
          <w:sz w:val="28"/>
        </w:rPr>
        <w:t xml:space="preserve">. </w:t>
      </w:r>
      <w:r w:rsidRPr="002E2874">
        <w:rPr>
          <w:rFonts w:ascii="Times New Roman" w:eastAsia="Times New Roman" w:hAnsi="Times New Roman" w:cs="Times New Roman"/>
          <w:spacing w:val="-11"/>
          <w:sz w:val="28"/>
        </w:rPr>
        <w:t xml:space="preserve"> </w:t>
      </w:r>
      <w:proofErr w:type="spellStart"/>
      <w:r w:rsidRPr="002E2874">
        <w:rPr>
          <w:rFonts w:ascii="Times New Roman" w:eastAsia="Times New Roman" w:hAnsi="Times New Roman" w:cs="Times New Roman"/>
          <w:spacing w:val="-3"/>
          <w:sz w:val="28"/>
        </w:rPr>
        <w:t>Язык</w:t>
      </w:r>
      <w:proofErr w:type="spellEnd"/>
      <w:r w:rsidRPr="002E2874">
        <w:rPr>
          <w:rFonts w:ascii="Times New Roman" w:eastAsia="Times New Roman" w:hAnsi="Times New Roman" w:cs="Times New Roman"/>
          <w:spacing w:val="-3"/>
          <w:sz w:val="28"/>
        </w:rPr>
        <w:t>,</w:t>
      </w:r>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коммуникация</w:t>
      </w:r>
      <w:proofErr w:type="spellEnd"/>
      <w:r w:rsidRPr="002E2874">
        <w:rPr>
          <w:rFonts w:ascii="Times New Roman" w:eastAsia="Times New Roman" w:hAnsi="Times New Roman" w:cs="Times New Roman"/>
          <w:sz w:val="28"/>
        </w:rPr>
        <w:t xml:space="preserve"> и </w:t>
      </w:r>
      <w:proofErr w:type="spellStart"/>
      <w:r w:rsidRPr="002E2874">
        <w:rPr>
          <w:rFonts w:ascii="Times New Roman" w:eastAsia="Times New Roman" w:hAnsi="Times New Roman" w:cs="Times New Roman"/>
          <w:sz w:val="28"/>
        </w:rPr>
        <w:t>социальная</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среда</w:t>
      </w:r>
      <w:proofErr w:type="spellEnd"/>
      <w:r w:rsidRPr="002E2874">
        <w:rPr>
          <w:rFonts w:ascii="Times New Roman" w:eastAsia="Times New Roman" w:hAnsi="Times New Roman" w:cs="Times New Roman"/>
          <w:sz w:val="28"/>
        </w:rPr>
        <w:t xml:space="preserve">. Воронеж : </w:t>
      </w:r>
      <w:proofErr w:type="spellStart"/>
      <w:r w:rsidRPr="002E2874">
        <w:rPr>
          <w:rFonts w:ascii="Times New Roman" w:eastAsia="Times New Roman" w:hAnsi="Times New Roman" w:cs="Times New Roman"/>
          <w:sz w:val="28"/>
        </w:rPr>
        <w:t>Изд</w:t>
      </w:r>
      <w:proofErr w:type="spellEnd"/>
      <w:r w:rsidRPr="002E2874">
        <w:rPr>
          <w:rFonts w:ascii="Times New Roman" w:eastAsia="Times New Roman" w:hAnsi="Times New Roman" w:cs="Times New Roman"/>
          <w:sz w:val="28"/>
        </w:rPr>
        <w:t xml:space="preserve">-во ВГТУ, 2002. </w:t>
      </w:r>
      <w:proofErr w:type="spellStart"/>
      <w:r w:rsidRPr="002E2874">
        <w:rPr>
          <w:rFonts w:ascii="Times New Roman" w:eastAsia="Times New Roman" w:hAnsi="Times New Roman" w:cs="Times New Roman"/>
          <w:sz w:val="28"/>
        </w:rPr>
        <w:t>Вып</w:t>
      </w:r>
      <w:proofErr w:type="spellEnd"/>
      <w:r w:rsidRPr="002E2874">
        <w:rPr>
          <w:rFonts w:ascii="Times New Roman" w:eastAsia="Times New Roman" w:hAnsi="Times New Roman" w:cs="Times New Roman"/>
          <w:sz w:val="28"/>
        </w:rPr>
        <w:t>. 2. С. 4 –</w:t>
      </w:r>
      <w:r w:rsidRPr="002E2874">
        <w:rPr>
          <w:rFonts w:ascii="Times New Roman" w:eastAsia="Times New Roman" w:hAnsi="Times New Roman" w:cs="Times New Roman"/>
          <w:spacing w:val="-4"/>
          <w:sz w:val="28"/>
        </w:rPr>
        <w:t xml:space="preserve"> </w:t>
      </w:r>
      <w:r w:rsidRPr="002E2874">
        <w:rPr>
          <w:rFonts w:ascii="Times New Roman" w:eastAsia="Times New Roman" w:hAnsi="Times New Roman" w:cs="Times New Roman"/>
          <w:sz w:val="28"/>
        </w:rPr>
        <w:t>18.</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85"/>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Воркачев</w:t>
      </w:r>
      <w:proofErr w:type="spellEnd"/>
      <w:r w:rsidRPr="002E2874">
        <w:rPr>
          <w:rFonts w:ascii="Times New Roman" w:eastAsia="Times New Roman" w:hAnsi="Times New Roman" w:cs="Times New Roman"/>
          <w:sz w:val="28"/>
        </w:rPr>
        <w:t xml:space="preserve"> С. Г. </w:t>
      </w:r>
      <w:proofErr w:type="spellStart"/>
      <w:r w:rsidRPr="002E2874">
        <w:rPr>
          <w:rFonts w:ascii="Times New Roman" w:eastAsia="Times New Roman" w:hAnsi="Times New Roman" w:cs="Times New Roman"/>
          <w:sz w:val="28"/>
        </w:rPr>
        <w:t>Культурный</w:t>
      </w:r>
      <w:proofErr w:type="spellEnd"/>
      <w:r w:rsidRPr="002E2874">
        <w:rPr>
          <w:rFonts w:ascii="Times New Roman" w:eastAsia="Times New Roman" w:hAnsi="Times New Roman" w:cs="Times New Roman"/>
          <w:sz w:val="28"/>
        </w:rPr>
        <w:t xml:space="preserve"> концепт и </w:t>
      </w:r>
      <w:proofErr w:type="spellStart"/>
      <w:r w:rsidRPr="002E2874">
        <w:rPr>
          <w:rFonts w:ascii="Times New Roman" w:eastAsia="Times New Roman" w:hAnsi="Times New Roman" w:cs="Times New Roman"/>
          <w:sz w:val="28"/>
        </w:rPr>
        <w:t>значение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i/>
          <w:sz w:val="28"/>
        </w:rPr>
        <w:t>Труды</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Кубанского</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государственного</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технологического</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университета</w:t>
      </w:r>
      <w:proofErr w:type="spellEnd"/>
      <w:r w:rsidRPr="002E2874">
        <w:rPr>
          <w:rFonts w:ascii="Times New Roman" w:eastAsia="Times New Roman" w:hAnsi="Times New Roman" w:cs="Times New Roman"/>
          <w:i/>
          <w:sz w:val="28"/>
        </w:rPr>
        <w:t xml:space="preserve">. Сер. </w:t>
      </w:r>
      <w:proofErr w:type="spellStart"/>
      <w:r w:rsidRPr="002E2874">
        <w:rPr>
          <w:rFonts w:ascii="Times New Roman" w:eastAsia="Times New Roman" w:hAnsi="Times New Roman" w:cs="Times New Roman"/>
          <w:i/>
          <w:sz w:val="28"/>
        </w:rPr>
        <w:t>Гуманитарные</w:t>
      </w:r>
      <w:proofErr w:type="spellEnd"/>
      <w:r w:rsidRPr="002E2874">
        <w:rPr>
          <w:rFonts w:ascii="Times New Roman" w:eastAsia="Times New Roman" w:hAnsi="Times New Roman" w:cs="Times New Roman"/>
          <w:i/>
          <w:sz w:val="28"/>
        </w:rPr>
        <w:t xml:space="preserve"> науки. </w:t>
      </w:r>
      <w:r w:rsidRPr="002E2874">
        <w:rPr>
          <w:rFonts w:ascii="Times New Roman" w:eastAsia="Times New Roman" w:hAnsi="Times New Roman" w:cs="Times New Roman"/>
          <w:sz w:val="28"/>
        </w:rPr>
        <w:t xml:space="preserve">Краснодар. 2003. Т. 17. </w:t>
      </w:r>
      <w:proofErr w:type="spellStart"/>
      <w:r w:rsidRPr="002E2874">
        <w:rPr>
          <w:rFonts w:ascii="Times New Roman" w:eastAsia="Times New Roman" w:hAnsi="Times New Roman" w:cs="Times New Roman"/>
          <w:sz w:val="28"/>
        </w:rPr>
        <w:t>Вып</w:t>
      </w:r>
      <w:proofErr w:type="spellEnd"/>
      <w:r w:rsidRPr="002E2874">
        <w:rPr>
          <w:rFonts w:ascii="Times New Roman" w:eastAsia="Times New Roman" w:hAnsi="Times New Roman" w:cs="Times New Roman"/>
          <w:sz w:val="28"/>
        </w:rPr>
        <w:t>. 2. С. 268 –</w:t>
      </w:r>
      <w:r w:rsidRPr="002E2874">
        <w:rPr>
          <w:rFonts w:ascii="Times New Roman" w:eastAsia="Times New Roman" w:hAnsi="Times New Roman" w:cs="Times New Roman"/>
          <w:spacing w:val="-18"/>
          <w:sz w:val="28"/>
        </w:rPr>
        <w:t xml:space="preserve"> </w:t>
      </w:r>
      <w:r w:rsidRPr="002E2874">
        <w:rPr>
          <w:rFonts w:ascii="Times New Roman" w:eastAsia="Times New Roman" w:hAnsi="Times New Roman" w:cs="Times New Roman"/>
          <w:sz w:val="28"/>
        </w:rPr>
        <w:t>276.</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93"/>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Гумбольдт В. Ф. </w:t>
      </w:r>
      <w:proofErr w:type="spellStart"/>
      <w:r w:rsidRPr="002E2874">
        <w:rPr>
          <w:rFonts w:ascii="Times New Roman" w:eastAsia="Times New Roman" w:hAnsi="Times New Roman" w:cs="Times New Roman"/>
          <w:sz w:val="28"/>
        </w:rPr>
        <w:t>Избранные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труды</w:t>
      </w:r>
      <w:proofErr w:type="spellEnd"/>
      <w:r w:rsidRPr="002E2874">
        <w:rPr>
          <w:rFonts w:ascii="Times New Roman" w:eastAsia="Times New Roman" w:hAnsi="Times New Roman" w:cs="Times New Roman"/>
          <w:sz w:val="28"/>
        </w:rPr>
        <w:t xml:space="preserve"> по </w:t>
      </w:r>
      <w:proofErr w:type="spellStart"/>
      <w:r w:rsidRPr="002E2874">
        <w:rPr>
          <w:rFonts w:ascii="Times New Roman" w:eastAsia="Times New Roman" w:hAnsi="Times New Roman" w:cs="Times New Roman"/>
          <w:sz w:val="28"/>
        </w:rPr>
        <w:t>языкознанию</w:t>
      </w:r>
      <w:proofErr w:type="spellEnd"/>
      <w:r w:rsidRPr="002E2874">
        <w:rPr>
          <w:rFonts w:ascii="Times New Roman" w:eastAsia="Times New Roman" w:hAnsi="Times New Roman" w:cs="Times New Roman"/>
          <w:sz w:val="28"/>
        </w:rPr>
        <w:t xml:space="preserve">. М. : </w:t>
      </w:r>
      <w:proofErr w:type="spellStart"/>
      <w:r w:rsidRPr="002E2874">
        <w:rPr>
          <w:rFonts w:ascii="Times New Roman" w:eastAsia="Times New Roman" w:hAnsi="Times New Roman" w:cs="Times New Roman"/>
          <w:sz w:val="28"/>
        </w:rPr>
        <w:t>Прогресс</w:t>
      </w:r>
      <w:proofErr w:type="spellEnd"/>
      <w:r w:rsidRPr="002E2874">
        <w:rPr>
          <w:rFonts w:ascii="Times New Roman" w:eastAsia="Times New Roman" w:hAnsi="Times New Roman" w:cs="Times New Roman"/>
          <w:sz w:val="28"/>
        </w:rPr>
        <w:t>, 2000. 400</w:t>
      </w:r>
      <w:r w:rsidRPr="002E2874">
        <w:rPr>
          <w:rFonts w:ascii="Times New Roman" w:eastAsia="Times New Roman" w:hAnsi="Times New Roman" w:cs="Times New Roman"/>
          <w:spacing w:val="-1"/>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182"/>
        </w:tabs>
        <w:autoSpaceDE w:val="0"/>
        <w:autoSpaceDN w:val="0"/>
        <w:spacing w:before="1" w:after="0" w:line="360" w:lineRule="auto"/>
        <w:ind w:left="1181" w:right="384"/>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Жайворонок В. В. Українська етнолінгвістика: деякі аспекти досліджень. </w:t>
      </w:r>
      <w:r w:rsidRPr="002E2874">
        <w:rPr>
          <w:rFonts w:ascii="Times New Roman" w:eastAsia="Times New Roman" w:hAnsi="Times New Roman" w:cs="Times New Roman"/>
          <w:i/>
          <w:sz w:val="28"/>
        </w:rPr>
        <w:t>Мовознавство: науково-теоретичний журнал. Інститут мовознавства ім. О. О. Потебні</w:t>
      </w:r>
      <w:r w:rsidRPr="002E2874">
        <w:rPr>
          <w:rFonts w:ascii="Times New Roman" w:eastAsia="Times New Roman" w:hAnsi="Times New Roman" w:cs="Times New Roman"/>
          <w:sz w:val="28"/>
        </w:rPr>
        <w:t>. К. : Наукова думка, 2001. № 5. С. 48 – 63.</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4"/>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Іващенко В. Л. Ментальна структура концепту. </w:t>
      </w:r>
      <w:r w:rsidRPr="002E2874">
        <w:rPr>
          <w:rFonts w:ascii="Times New Roman" w:eastAsia="Times New Roman" w:hAnsi="Times New Roman" w:cs="Times New Roman"/>
          <w:i/>
          <w:sz w:val="28"/>
        </w:rPr>
        <w:t>Мова і культура</w:t>
      </w:r>
      <w:r w:rsidRPr="002E2874">
        <w:rPr>
          <w:rFonts w:ascii="Times New Roman" w:eastAsia="Times New Roman" w:hAnsi="Times New Roman" w:cs="Times New Roman"/>
          <w:sz w:val="28"/>
        </w:rPr>
        <w:t xml:space="preserve">. К. : </w:t>
      </w:r>
      <w:proofErr w:type="spellStart"/>
      <w:r w:rsidRPr="002E2874">
        <w:rPr>
          <w:rFonts w:ascii="Times New Roman" w:eastAsia="Times New Roman" w:hAnsi="Times New Roman" w:cs="Times New Roman"/>
          <w:sz w:val="28"/>
        </w:rPr>
        <w:t>Издательский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Дом</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Дм</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Бураго</w:t>
      </w:r>
      <w:proofErr w:type="spellEnd"/>
      <w:r w:rsidRPr="002E2874">
        <w:rPr>
          <w:rFonts w:ascii="Times New Roman" w:eastAsia="Times New Roman" w:hAnsi="Times New Roman" w:cs="Times New Roman"/>
          <w:sz w:val="28"/>
        </w:rPr>
        <w:t xml:space="preserve">, 2003. </w:t>
      </w:r>
      <w:proofErr w:type="spellStart"/>
      <w:r w:rsidRPr="002E2874">
        <w:rPr>
          <w:rFonts w:ascii="Times New Roman" w:eastAsia="Times New Roman" w:hAnsi="Times New Roman" w:cs="Times New Roman"/>
          <w:sz w:val="28"/>
        </w:rPr>
        <w:t>Вип</w:t>
      </w:r>
      <w:proofErr w:type="spellEnd"/>
      <w:r w:rsidRPr="002E2874">
        <w:rPr>
          <w:rFonts w:ascii="Times New Roman" w:eastAsia="Times New Roman" w:hAnsi="Times New Roman" w:cs="Times New Roman"/>
          <w:sz w:val="28"/>
        </w:rPr>
        <w:t>. 6. Т. II / 1. С. 100</w:t>
      </w:r>
      <w:r w:rsidRPr="002E2874">
        <w:rPr>
          <w:rFonts w:ascii="Times New Roman" w:eastAsia="Times New Roman" w:hAnsi="Times New Roman" w:cs="Times New Roman"/>
          <w:spacing w:val="-15"/>
          <w:sz w:val="28"/>
        </w:rPr>
        <w:t xml:space="preserve"> </w:t>
      </w:r>
      <w:r w:rsidRPr="002E2874">
        <w:rPr>
          <w:rFonts w:ascii="Times New Roman" w:eastAsia="Times New Roman" w:hAnsi="Times New Roman" w:cs="Times New Roman"/>
          <w:sz w:val="28"/>
        </w:rPr>
        <w:t>–108.</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4"/>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Калініченко В. Образний зміст концепту «успіх» в українській </w:t>
      </w:r>
      <w:proofErr w:type="spellStart"/>
      <w:r w:rsidRPr="002E2874">
        <w:rPr>
          <w:rFonts w:ascii="Times New Roman" w:eastAsia="Times New Roman" w:hAnsi="Times New Roman" w:cs="Times New Roman"/>
          <w:sz w:val="28"/>
        </w:rPr>
        <w:t>лінгвосвідомості</w:t>
      </w:r>
      <w:proofErr w:type="spellEnd"/>
      <w:r w:rsidRPr="002E2874">
        <w:rPr>
          <w:rFonts w:ascii="Times New Roman" w:eastAsia="Times New Roman" w:hAnsi="Times New Roman" w:cs="Times New Roman"/>
          <w:sz w:val="28"/>
        </w:rPr>
        <w:t xml:space="preserve"> за результатами асоціативного експерименту. </w:t>
      </w:r>
      <w:r w:rsidRPr="002E2874">
        <w:rPr>
          <w:rFonts w:ascii="Times New Roman" w:eastAsia="Times New Roman" w:hAnsi="Times New Roman" w:cs="Times New Roman"/>
          <w:i/>
          <w:sz w:val="28"/>
        </w:rPr>
        <w:t xml:space="preserve">Наукові записки. Серія: Філологічні науки (мовознавство). </w:t>
      </w:r>
      <w:r w:rsidRPr="002E2874">
        <w:rPr>
          <w:rFonts w:ascii="Times New Roman" w:eastAsia="Times New Roman" w:hAnsi="Times New Roman" w:cs="Times New Roman"/>
          <w:sz w:val="28"/>
        </w:rPr>
        <w:t>2009. Кіровоград : РВВ КДПУ ім. В. Винниченка С. 286 –</w:t>
      </w:r>
      <w:r w:rsidRPr="002E2874">
        <w:rPr>
          <w:rFonts w:ascii="Times New Roman" w:eastAsia="Times New Roman" w:hAnsi="Times New Roman" w:cs="Times New Roman"/>
          <w:spacing w:val="-10"/>
          <w:sz w:val="28"/>
        </w:rPr>
        <w:t xml:space="preserve"> </w:t>
      </w:r>
      <w:r w:rsidRPr="002E2874">
        <w:rPr>
          <w:rFonts w:ascii="Times New Roman" w:eastAsia="Times New Roman" w:hAnsi="Times New Roman" w:cs="Times New Roman"/>
          <w:sz w:val="28"/>
        </w:rPr>
        <w:t>291.</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8"/>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Карасик В. И. </w:t>
      </w:r>
      <w:proofErr w:type="spellStart"/>
      <w:r w:rsidRPr="002E2874">
        <w:rPr>
          <w:rFonts w:ascii="Times New Roman" w:eastAsia="Times New Roman" w:hAnsi="Times New Roman" w:cs="Times New Roman"/>
          <w:sz w:val="28"/>
        </w:rPr>
        <w:t>Культурные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доминанты</w:t>
      </w:r>
      <w:proofErr w:type="spellEnd"/>
      <w:r w:rsidRPr="002E2874">
        <w:rPr>
          <w:rFonts w:ascii="Times New Roman" w:eastAsia="Times New Roman" w:hAnsi="Times New Roman" w:cs="Times New Roman"/>
          <w:sz w:val="28"/>
        </w:rPr>
        <w:t xml:space="preserve"> в </w:t>
      </w:r>
      <w:proofErr w:type="spellStart"/>
      <w:r w:rsidRPr="002E2874">
        <w:rPr>
          <w:rFonts w:ascii="Times New Roman" w:eastAsia="Times New Roman" w:hAnsi="Times New Roman" w:cs="Times New Roman"/>
          <w:sz w:val="28"/>
        </w:rPr>
        <w:t>языке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Языковая</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личность</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культурные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концепты</w:t>
      </w:r>
      <w:proofErr w:type="spellEnd"/>
      <w:r w:rsidRPr="002E2874">
        <w:rPr>
          <w:rFonts w:ascii="Times New Roman" w:eastAsia="Times New Roman" w:hAnsi="Times New Roman" w:cs="Times New Roman"/>
          <w:sz w:val="28"/>
        </w:rPr>
        <w:t xml:space="preserve">. Волгоград – </w:t>
      </w:r>
      <w:proofErr w:type="spellStart"/>
      <w:r w:rsidRPr="002E2874">
        <w:rPr>
          <w:rFonts w:ascii="Times New Roman" w:eastAsia="Times New Roman" w:hAnsi="Times New Roman" w:cs="Times New Roman"/>
          <w:sz w:val="28"/>
        </w:rPr>
        <w:t>Архангельск</w:t>
      </w:r>
      <w:proofErr w:type="spellEnd"/>
      <w:r w:rsidRPr="002E2874">
        <w:rPr>
          <w:rFonts w:ascii="Times New Roman" w:eastAsia="Times New Roman" w:hAnsi="Times New Roman" w:cs="Times New Roman"/>
          <w:sz w:val="28"/>
        </w:rPr>
        <w:t xml:space="preserve"> : </w:t>
      </w:r>
      <w:proofErr w:type="spellStart"/>
      <w:r w:rsidRPr="002E2874">
        <w:rPr>
          <w:rFonts w:ascii="Times New Roman" w:eastAsia="Times New Roman" w:hAnsi="Times New Roman" w:cs="Times New Roman"/>
          <w:sz w:val="28"/>
        </w:rPr>
        <w:t>Перемена</w:t>
      </w:r>
      <w:proofErr w:type="spellEnd"/>
      <w:r w:rsidRPr="002E2874">
        <w:rPr>
          <w:rFonts w:ascii="Times New Roman" w:eastAsia="Times New Roman" w:hAnsi="Times New Roman" w:cs="Times New Roman"/>
          <w:sz w:val="28"/>
        </w:rPr>
        <w:t>, 1996. С. 3–16.</w:t>
      </w:r>
    </w:p>
    <w:p w:rsidR="002E2874" w:rsidRPr="002E2874" w:rsidRDefault="002E2874" w:rsidP="002E2874">
      <w:pPr>
        <w:widowControl w:val="0"/>
        <w:numPr>
          <w:ilvl w:val="0"/>
          <w:numId w:val="7"/>
        </w:numPr>
        <w:tabs>
          <w:tab w:val="left" w:pos="1182"/>
        </w:tabs>
        <w:autoSpaceDE w:val="0"/>
        <w:autoSpaceDN w:val="0"/>
        <w:spacing w:before="1" w:after="0" w:line="360" w:lineRule="auto"/>
        <w:ind w:left="1181" w:right="385"/>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Кочан</w:t>
      </w:r>
      <w:proofErr w:type="spellEnd"/>
      <w:r w:rsidRPr="002E2874">
        <w:rPr>
          <w:rFonts w:ascii="Times New Roman" w:eastAsia="Times New Roman" w:hAnsi="Times New Roman" w:cs="Times New Roman"/>
          <w:sz w:val="28"/>
        </w:rPr>
        <w:t xml:space="preserve"> І. М. Лінгвістичний аналіз тексту : </w:t>
      </w:r>
      <w:proofErr w:type="spellStart"/>
      <w:r w:rsidRPr="002E2874">
        <w:rPr>
          <w:rFonts w:ascii="Times New Roman" w:eastAsia="Times New Roman" w:hAnsi="Times New Roman" w:cs="Times New Roman"/>
          <w:sz w:val="28"/>
        </w:rPr>
        <w:t>навч</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посіб</w:t>
      </w:r>
      <w:proofErr w:type="spellEnd"/>
      <w:r w:rsidRPr="002E2874">
        <w:rPr>
          <w:rFonts w:ascii="Times New Roman" w:eastAsia="Times New Roman" w:hAnsi="Times New Roman" w:cs="Times New Roman"/>
          <w:sz w:val="28"/>
        </w:rPr>
        <w:t xml:space="preserve">. 2-ге вид., перероб. і </w:t>
      </w:r>
      <w:proofErr w:type="spellStart"/>
      <w:r w:rsidRPr="002E2874">
        <w:rPr>
          <w:rFonts w:ascii="Times New Roman" w:eastAsia="Times New Roman" w:hAnsi="Times New Roman" w:cs="Times New Roman"/>
          <w:sz w:val="28"/>
        </w:rPr>
        <w:t>доп</w:t>
      </w:r>
      <w:proofErr w:type="spellEnd"/>
      <w:r w:rsidRPr="002E2874">
        <w:rPr>
          <w:rFonts w:ascii="Times New Roman" w:eastAsia="Times New Roman" w:hAnsi="Times New Roman" w:cs="Times New Roman"/>
          <w:sz w:val="28"/>
        </w:rPr>
        <w:t>. К. : Знання, 2008. 423</w:t>
      </w:r>
      <w:r w:rsidRPr="002E2874">
        <w:rPr>
          <w:rFonts w:ascii="Times New Roman" w:eastAsia="Times New Roman" w:hAnsi="Times New Roman" w:cs="Times New Roman"/>
          <w:spacing w:val="-4"/>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4"/>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Красных</w:t>
      </w:r>
      <w:proofErr w:type="spellEnd"/>
      <w:r w:rsidRPr="002E2874">
        <w:rPr>
          <w:rFonts w:ascii="Times New Roman" w:eastAsia="Times New Roman" w:hAnsi="Times New Roman" w:cs="Times New Roman"/>
          <w:sz w:val="28"/>
        </w:rPr>
        <w:t xml:space="preserve"> В. В. От </w:t>
      </w:r>
      <w:proofErr w:type="spellStart"/>
      <w:r w:rsidRPr="002E2874">
        <w:rPr>
          <w:rFonts w:ascii="Times New Roman" w:eastAsia="Times New Roman" w:hAnsi="Times New Roman" w:cs="Times New Roman"/>
          <w:sz w:val="28"/>
        </w:rPr>
        <w:t>концепта</w:t>
      </w:r>
      <w:proofErr w:type="spellEnd"/>
      <w:r w:rsidRPr="002E2874">
        <w:rPr>
          <w:rFonts w:ascii="Times New Roman" w:eastAsia="Times New Roman" w:hAnsi="Times New Roman" w:cs="Times New Roman"/>
          <w:sz w:val="28"/>
        </w:rPr>
        <w:t xml:space="preserve"> к тексту и </w:t>
      </w:r>
      <w:proofErr w:type="spellStart"/>
      <w:r w:rsidRPr="002E2874">
        <w:rPr>
          <w:rFonts w:ascii="Times New Roman" w:eastAsia="Times New Roman" w:hAnsi="Times New Roman" w:cs="Times New Roman"/>
          <w:sz w:val="28"/>
        </w:rPr>
        <w:t>обратно</w:t>
      </w:r>
      <w:proofErr w:type="spellEnd"/>
      <w:r w:rsidRPr="002E2874">
        <w:rPr>
          <w:rFonts w:ascii="Times New Roman" w:eastAsia="Times New Roman" w:hAnsi="Times New Roman" w:cs="Times New Roman"/>
          <w:sz w:val="28"/>
        </w:rPr>
        <w:t xml:space="preserve"> (к </w:t>
      </w:r>
      <w:proofErr w:type="spellStart"/>
      <w:r w:rsidRPr="002E2874">
        <w:rPr>
          <w:rFonts w:ascii="Times New Roman" w:eastAsia="Times New Roman" w:hAnsi="Times New Roman" w:cs="Times New Roman"/>
          <w:sz w:val="28"/>
        </w:rPr>
        <w:t>вопросу</w:t>
      </w:r>
      <w:proofErr w:type="spellEnd"/>
      <w:r w:rsidRPr="002E2874">
        <w:rPr>
          <w:rFonts w:ascii="Times New Roman" w:eastAsia="Times New Roman" w:hAnsi="Times New Roman" w:cs="Times New Roman"/>
          <w:sz w:val="28"/>
        </w:rPr>
        <w:t xml:space="preserve"> о </w:t>
      </w:r>
      <w:proofErr w:type="spellStart"/>
      <w:r w:rsidRPr="002E2874">
        <w:rPr>
          <w:rFonts w:ascii="Times New Roman" w:eastAsia="Times New Roman" w:hAnsi="Times New Roman" w:cs="Times New Roman"/>
          <w:sz w:val="28"/>
        </w:rPr>
        <w:t>психолингвистике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текста</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i/>
          <w:sz w:val="28"/>
        </w:rPr>
        <w:t>Вестн</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Московского</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ун</w:t>
      </w:r>
      <w:proofErr w:type="spellEnd"/>
      <w:r w:rsidRPr="002E2874">
        <w:rPr>
          <w:rFonts w:ascii="Times New Roman" w:eastAsia="Times New Roman" w:hAnsi="Times New Roman" w:cs="Times New Roman"/>
          <w:i/>
          <w:sz w:val="28"/>
        </w:rPr>
        <w:t xml:space="preserve">-та. Сер. : </w:t>
      </w:r>
      <w:proofErr w:type="spellStart"/>
      <w:r w:rsidRPr="002E2874">
        <w:rPr>
          <w:rFonts w:ascii="Times New Roman" w:eastAsia="Times New Roman" w:hAnsi="Times New Roman" w:cs="Times New Roman"/>
          <w:i/>
          <w:sz w:val="28"/>
        </w:rPr>
        <w:t>Филология</w:t>
      </w:r>
      <w:proofErr w:type="spellEnd"/>
      <w:r w:rsidRPr="002E2874">
        <w:rPr>
          <w:rFonts w:ascii="Times New Roman" w:eastAsia="Times New Roman" w:hAnsi="Times New Roman" w:cs="Times New Roman"/>
          <w:i/>
          <w:sz w:val="28"/>
        </w:rPr>
        <w:t xml:space="preserve">. </w:t>
      </w:r>
      <w:r w:rsidRPr="002E2874">
        <w:rPr>
          <w:rFonts w:ascii="Times New Roman" w:eastAsia="Times New Roman" w:hAnsi="Times New Roman" w:cs="Times New Roman"/>
          <w:sz w:val="28"/>
        </w:rPr>
        <w:t>Москва, 1998. № 1. С.</w:t>
      </w:r>
      <w:r w:rsidRPr="002E2874">
        <w:rPr>
          <w:rFonts w:ascii="Times New Roman" w:eastAsia="Times New Roman" w:hAnsi="Times New Roman" w:cs="Times New Roman"/>
          <w:spacing w:val="-9"/>
          <w:sz w:val="28"/>
        </w:rPr>
        <w:t xml:space="preserve"> </w:t>
      </w:r>
      <w:r w:rsidRPr="002E2874">
        <w:rPr>
          <w:rFonts w:ascii="Times New Roman" w:eastAsia="Times New Roman" w:hAnsi="Times New Roman" w:cs="Times New Roman"/>
          <w:sz w:val="28"/>
        </w:rPr>
        <w:t>53–70.</w:t>
      </w:r>
    </w:p>
    <w:p w:rsidR="002E2874" w:rsidRPr="002E2874" w:rsidRDefault="002E2874" w:rsidP="002E2874">
      <w:pPr>
        <w:widowControl w:val="0"/>
        <w:numPr>
          <w:ilvl w:val="0"/>
          <w:numId w:val="7"/>
        </w:numPr>
        <w:tabs>
          <w:tab w:val="left" w:pos="1252"/>
        </w:tabs>
        <w:autoSpaceDE w:val="0"/>
        <w:autoSpaceDN w:val="0"/>
        <w:spacing w:after="0" w:line="240" w:lineRule="auto"/>
        <w:ind w:left="1251" w:hanging="431"/>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Кубрякова</w:t>
      </w:r>
      <w:proofErr w:type="spellEnd"/>
      <w:r w:rsidRPr="002E2874">
        <w:rPr>
          <w:rFonts w:ascii="Times New Roman" w:eastAsia="Times New Roman" w:hAnsi="Times New Roman" w:cs="Times New Roman"/>
          <w:sz w:val="28"/>
        </w:rPr>
        <w:t xml:space="preserve"> Е. С. О </w:t>
      </w:r>
      <w:proofErr w:type="spellStart"/>
      <w:r w:rsidRPr="002E2874">
        <w:rPr>
          <w:rFonts w:ascii="Times New Roman" w:eastAsia="Times New Roman" w:hAnsi="Times New Roman" w:cs="Times New Roman"/>
          <w:sz w:val="28"/>
        </w:rPr>
        <w:t>когнитивной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лингвистике</w:t>
      </w:r>
      <w:proofErr w:type="spellEnd"/>
      <w:r w:rsidRPr="002E2874">
        <w:rPr>
          <w:rFonts w:ascii="Times New Roman" w:eastAsia="Times New Roman" w:hAnsi="Times New Roman" w:cs="Times New Roman"/>
          <w:sz w:val="28"/>
        </w:rPr>
        <w:t xml:space="preserve"> и </w:t>
      </w:r>
      <w:proofErr w:type="spellStart"/>
      <w:r w:rsidRPr="002E2874">
        <w:rPr>
          <w:rFonts w:ascii="Times New Roman" w:eastAsia="Times New Roman" w:hAnsi="Times New Roman" w:cs="Times New Roman"/>
          <w:sz w:val="28"/>
        </w:rPr>
        <w:t>семантике</w:t>
      </w:r>
      <w:proofErr w:type="spellEnd"/>
      <w:r w:rsidRPr="002E2874">
        <w:rPr>
          <w:rFonts w:ascii="Times New Roman" w:eastAsia="Times New Roman" w:hAnsi="Times New Roman" w:cs="Times New Roman"/>
          <w:spacing w:val="57"/>
          <w:sz w:val="28"/>
        </w:rPr>
        <w:t xml:space="preserve"> </w:t>
      </w:r>
      <w:proofErr w:type="spellStart"/>
      <w:r w:rsidRPr="002E2874">
        <w:rPr>
          <w:rFonts w:ascii="Times New Roman" w:eastAsia="Times New Roman" w:hAnsi="Times New Roman" w:cs="Times New Roman"/>
          <w:sz w:val="28"/>
        </w:rPr>
        <w:t>термина</w:t>
      </w:r>
      <w:proofErr w:type="spellEnd"/>
    </w:p>
    <w:p w:rsidR="002E2874" w:rsidRPr="002E2874" w:rsidRDefault="002E2874" w:rsidP="002E2874">
      <w:pPr>
        <w:widowControl w:val="0"/>
        <w:autoSpaceDE w:val="0"/>
        <w:autoSpaceDN w:val="0"/>
        <w:spacing w:before="160" w:after="0" w:line="360" w:lineRule="auto"/>
        <w:ind w:left="1181" w:right="387"/>
        <w:jc w:val="both"/>
        <w:rPr>
          <w:rFonts w:ascii="Times New Roman" w:eastAsia="Times New Roman" w:hAnsi="Times New Roman" w:cs="Times New Roman"/>
          <w:sz w:val="28"/>
        </w:rPr>
      </w:pPr>
      <w:r w:rsidRPr="002E2874">
        <w:rPr>
          <w:rFonts w:ascii="Times New Roman" w:eastAsia="Times New Roman" w:hAnsi="Times New Roman" w:cs="Times New Roman"/>
          <w:sz w:val="28"/>
        </w:rPr>
        <w:t>«</w:t>
      </w:r>
      <w:proofErr w:type="spellStart"/>
      <w:r w:rsidRPr="002E2874">
        <w:rPr>
          <w:rFonts w:ascii="Times New Roman" w:eastAsia="Times New Roman" w:hAnsi="Times New Roman" w:cs="Times New Roman"/>
          <w:sz w:val="28"/>
        </w:rPr>
        <w:t>когнитивный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i/>
          <w:sz w:val="28"/>
        </w:rPr>
        <w:t>Вестник</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Воронежского</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государственного</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университета</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Серия</w:t>
      </w:r>
      <w:proofErr w:type="spellEnd"/>
      <w:r w:rsidRPr="002E2874">
        <w:rPr>
          <w:rFonts w:ascii="Times New Roman" w:eastAsia="Times New Roman" w:hAnsi="Times New Roman" w:cs="Times New Roman"/>
          <w:i/>
          <w:sz w:val="28"/>
        </w:rPr>
        <w:t xml:space="preserve"> : </w:t>
      </w:r>
      <w:proofErr w:type="spellStart"/>
      <w:r w:rsidRPr="002E2874">
        <w:rPr>
          <w:rFonts w:ascii="Times New Roman" w:eastAsia="Times New Roman" w:hAnsi="Times New Roman" w:cs="Times New Roman"/>
          <w:i/>
          <w:sz w:val="28"/>
        </w:rPr>
        <w:t>Лингвистика</w:t>
      </w:r>
      <w:proofErr w:type="spellEnd"/>
      <w:r w:rsidRPr="002E2874">
        <w:rPr>
          <w:rFonts w:ascii="Times New Roman" w:eastAsia="Times New Roman" w:hAnsi="Times New Roman" w:cs="Times New Roman"/>
          <w:i/>
          <w:sz w:val="28"/>
        </w:rPr>
        <w:t xml:space="preserve"> и </w:t>
      </w:r>
      <w:proofErr w:type="spellStart"/>
      <w:r w:rsidRPr="002E2874">
        <w:rPr>
          <w:rFonts w:ascii="Times New Roman" w:eastAsia="Times New Roman" w:hAnsi="Times New Roman" w:cs="Times New Roman"/>
          <w:i/>
          <w:sz w:val="28"/>
        </w:rPr>
        <w:t>межкультурная</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коммуникация</w:t>
      </w:r>
      <w:proofErr w:type="spellEnd"/>
      <w:r w:rsidRPr="002E2874">
        <w:rPr>
          <w:rFonts w:ascii="Times New Roman" w:eastAsia="Times New Roman" w:hAnsi="Times New Roman" w:cs="Times New Roman"/>
          <w:i/>
          <w:sz w:val="28"/>
        </w:rPr>
        <w:t xml:space="preserve">. </w:t>
      </w:r>
      <w:r w:rsidRPr="002E2874">
        <w:rPr>
          <w:rFonts w:ascii="Times New Roman" w:eastAsia="Times New Roman" w:hAnsi="Times New Roman" w:cs="Times New Roman"/>
          <w:sz w:val="28"/>
        </w:rPr>
        <w:t xml:space="preserve">Воронеж : </w:t>
      </w:r>
      <w:proofErr w:type="spellStart"/>
      <w:r w:rsidRPr="002E2874">
        <w:rPr>
          <w:rFonts w:ascii="Times New Roman" w:eastAsia="Times New Roman" w:hAnsi="Times New Roman" w:cs="Times New Roman"/>
          <w:sz w:val="28"/>
        </w:rPr>
        <w:t>Издательский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дом</w:t>
      </w:r>
      <w:proofErr w:type="spellEnd"/>
      <w:r w:rsidRPr="002E2874">
        <w:rPr>
          <w:rFonts w:ascii="Times New Roman" w:eastAsia="Times New Roman" w:hAnsi="Times New Roman" w:cs="Times New Roman"/>
          <w:sz w:val="28"/>
        </w:rPr>
        <w:t xml:space="preserve"> ВГУ, 2001. С. 4 – 10.</w:t>
      </w:r>
    </w:p>
    <w:p w:rsidR="002E2874" w:rsidRPr="002E2874" w:rsidRDefault="002E2874" w:rsidP="002E2874">
      <w:pPr>
        <w:spacing w:after="0" w:line="360" w:lineRule="auto"/>
        <w:rPr>
          <w:rFonts w:ascii="Times New Roman" w:eastAsia="Times New Roman" w:hAnsi="Times New Roman" w:cs="Times New Roman"/>
          <w:sz w:val="28"/>
        </w:rPr>
        <w:sectPr w:rsidR="002E2874" w:rsidRPr="002E2874">
          <w:pgSz w:w="11910" w:h="16840"/>
          <w:pgMar w:top="1040" w:right="460" w:bottom="280" w:left="1240" w:header="749" w:footer="0" w:gutter="0"/>
          <w:cols w:space="720"/>
        </w:sectPr>
      </w:pPr>
    </w:p>
    <w:p w:rsidR="002E2874" w:rsidRPr="002E2874" w:rsidRDefault="002E2874" w:rsidP="002E2874">
      <w:pPr>
        <w:widowControl w:val="0"/>
        <w:numPr>
          <w:ilvl w:val="0"/>
          <w:numId w:val="7"/>
        </w:numPr>
        <w:tabs>
          <w:tab w:val="left" w:pos="1252"/>
        </w:tabs>
        <w:autoSpaceDE w:val="0"/>
        <w:autoSpaceDN w:val="0"/>
        <w:spacing w:before="180" w:after="0" w:line="360" w:lineRule="auto"/>
        <w:ind w:left="1181" w:right="384"/>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lastRenderedPageBreak/>
        <w:t>Кубрякова</w:t>
      </w:r>
      <w:proofErr w:type="spellEnd"/>
      <w:r w:rsidRPr="002E2874">
        <w:rPr>
          <w:rFonts w:ascii="Times New Roman" w:eastAsia="Times New Roman" w:hAnsi="Times New Roman" w:cs="Times New Roman"/>
          <w:sz w:val="28"/>
        </w:rPr>
        <w:t xml:space="preserve"> Е. С. Об установках </w:t>
      </w:r>
      <w:proofErr w:type="spellStart"/>
      <w:r w:rsidRPr="002E2874">
        <w:rPr>
          <w:rFonts w:ascii="Times New Roman" w:eastAsia="Times New Roman" w:hAnsi="Times New Roman" w:cs="Times New Roman"/>
          <w:sz w:val="28"/>
        </w:rPr>
        <w:t>когнитивной</w:t>
      </w:r>
      <w:proofErr w:type="spellEnd"/>
      <w:r w:rsidRPr="002E2874">
        <w:rPr>
          <w:rFonts w:ascii="Times New Roman" w:eastAsia="Times New Roman" w:hAnsi="Times New Roman" w:cs="Times New Roman"/>
          <w:sz w:val="28"/>
        </w:rPr>
        <w:t xml:space="preserve"> науки и </w:t>
      </w:r>
      <w:proofErr w:type="spellStart"/>
      <w:r w:rsidRPr="002E2874">
        <w:rPr>
          <w:rFonts w:ascii="Times New Roman" w:eastAsia="Times New Roman" w:hAnsi="Times New Roman" w:cs="Times New Roman"/>
          <w:sz w:val="28"/>
        </w:rPr>
        <w:t>актуальных</w:t>
      </w:r>
      <w:proofErr w:type="spellEnd"/>
      <w:r w:rsidRPr="002E2874">
        <w:rPr>
          <w:rFonts w:ascii="Times New Roman" w:eastAsia="Times New Roman" w:hAnsi="Times New Roman" w:cs="Times New Roman"/>
          <w:sz w:val="28"/>
        </w:rPr>
        <w:t xml:space="preserve"> проблемах </w:t>
      </w:r>
      <w:proofErr w:type="spellStart"/>
      <w:r w:rsidRPr="002E2874">
        <w:rPr>
          <w:rFonts w:ascii="Times New Roman" w:eastAsia="Times New Roman" w:hAnsi="Times New Roman" w:cs="Times New Roman"/>
          <w:sz w:val="28"/>
        </w:rPr>
        <w:t>когнитивной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лингвистики</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i/>
          <w:sz w:val="28"/>
        </w:rPr>
        <w:t>Вопросы</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когнитивной</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лингвистики</w:t>
      </w:r>
      <w:proofErr w:type="spellEnd"/>
      <w:r w:rsidRPr="002E2874">
        <w:rPr>
          <w:rFonts w:ascii="Times New Roman" w:eastAsia="Times New Roman" w:hAnsi="Times New Roman" w:cs="Times New Roman"/>
          <w:i/>
          <w:sz w:val="28"/>
        </w:rPr>
        <w:t xml:space="preserve">. </w:t>
      </w:r>
      <w:r w:rsidRPr="002E2874">
        <w:rPr>
          <w:rFonts w:ascii="Times New Roman" w:eastAsia="Times New Roman" w:hAnsi="Times New Roman" w:cs="Times New Roman"/>
          <w:sz w:val="28"/>
        </w:rPr>
        <w:t xml:space="preserve">Тамбов : </w:t>
      </w:r>
      <w:proofErr w:type="spellStart"/>
      <w:r w:rsidRPr="002E2874">
        <w:rPr>
          <w:rFonts w:ascii="Times New Roman" w:eastAsia="Times New Roman" w:hAnsi="Times New Roman" w:cs="Times New Roman"/>
          <w:sz w:val="28"/>
        </w:rPr>
        <w:t>Институт</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языкознания</w:t>
      </w:r>
      <w:proofErr w:type="spellEnd"/>
      <w:r w:rsidRPr="002E2874">
        <w:rPr>
          <w:rFonts w:ascii="Times New Roman" w:eastAsia="Times New Roman" w:hAnsi="Times New Roman" w:cs="Times New Roman"/>
          <w:sz w:val="28"/>
        </w:rPr>
        <w:t xml:space="preserve"> РАН, 2004. № 1. С. 6 – 17.</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83"/>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Кудинова</w:t>
      </w:r>
      <w:proofErr w:type="spellEnd"/>
      <w:r w:rsidRPr="002E2874">
        <w:rPr>
          <w:rFonts w:ascii="Times New Roman" w:eastAsia="Times New Roman" w:hAnsi="Times New Roman" w:cs="Times New Roman"/>
          <w:sz w:val="28"/>
        </w:rPr>
        <w:t xml:space="preserve"> Е.А. Концепт и его </w:t>
      </w:r>
      <w:proofErr w:type="spellStart"/>
      <w:r w:rsidRPr="002E2874">
        <w:rPr>
          <w:rFonts w:ascii="Times New Roman" w:eastAsia="Times New Roman" w:hAnsi="Times New Roman" w:cs="Times New Roman"/>
          <w:sz w:val="28"/>
        </w:rPr>
        <w:t>соотнесение</w:t>
      </w:r>
      <w:proofErr w:type="spellEnd"/>
      <w:r w:rsidRPr="002E2874">
        <w:rPr>
          <w:rFonts w:ascii="Times New Roman" w:eastAsia="Times New Roman" w:hAnsi="Times New Roman" w:cs="Times New Roman"/>
          <w:sz w:val="28"/>
        </w:rPr>
        <w:t xml:space="preserve"> с </w:t>
      </w:r>
      <w:proofErr w:type="spellStart"/>
      <w:r w:rsidRPr="002E2874">
        <w:rPr>
          <w:rFonts w:ascii="Times New Roman" w:eastAsia="Times New Roman" w:hAnsi="Times New Roman" w:cs="Times New Roman"/>
          <w:sz w:val="28"/>
        </w:rPr>
        <w:t>лексикосемантическим</w:t>
      </w:r>
      <w:proofErr w:type="spellEnd"/>
      <w:r w:rsidRPr="002E2874">
        <w:rPr>
          <w:rFonts w:ascii="Times New Roman" w:eastAsia="Times New Roman" w:hAnsi="Times New Roman" w:cs="Times New Roman"/>
          <w:sz w:val="28"/>
        </w:rPr>
        <w:t xml:space="preserve"> полем. </w:t>
      </w:r>
      <w:proofErr w:type="spellStart"/>
      <w:r w:rsidRPr="002E2874">
        <w:rPr>
          <w:rFonts w:ascii="Times New Roman" w:eastAsia="Times New Roman" w:hAnsi="Times New Roman" w:cs="Times New Roman"/>
          <w:i/>
          <w:sz w:val="28"/>
        </w:rPr>
        <w:t>Филологические</w:t>
      </w:r>
      <w:proofErr w:type="spellEnd"/>
      <w:r w:rsidRPr="002E2874">
        <w:rPr>
          <w:rFonts w:ascii="Times New Roman" w:eastAsia="Times New Roman" w:hAnsi="Times New Roman" w:cs="Times New Roman"/>
          <w:i/>
          <w:sz w:val="28"/>
        </w:rPr>
        <w:t xml:space="preserve"> науки. </w:t>
      </w:r>
      <w:proofErr w:type="spellStart"/>
      <w:r w:rsidRPr="002E2874">
        <w:rPr>
          <w:rFonts w:ascii="Times New Roman" w:eastAsia="Times New Roman" w:hAnsi="Times New Roman" w:cs="Times New Roman"/>
          <w:i/>
          <w:sz w:val="28"/>
        </w:rPr>
        <w:t>Вопросы</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теории</w:t>
      </w:r>
      <w:proofErr w:type="spellEnd"/>
      <w:r w:rsidRPr="002E2874">
        <w:rPr>
          <w:rFonts w:ascii="Times New Roman" w:eastAsia="Times New Roman" w:hAnsi="Times New Roman" w:cs="Times New Roman"/>
          <w:i/>
          <w:sz w:val="28"/>
        </w:rPr>
        <w:t xml:space="preserve"> и практики. </w:t>
      </w:r>
      <w:r w:rsidRPr="002E2874">
        <w:rPr>
          <w:rFonts w:ascii="Times New Roman" w:eastAsia="Times New Roman" w:hAnsi="Times New Roman" w:cs="Times New Roman"/>
          <w:sz w:val="28"/>
        </w:rPr>
        <w:t>Ч. II.</w:t>
      </w:r>
      <w:r w:rsidRPr="002E2874">
        <w:rPr>
          <w:rFonts w:ascii="Times New Roman" w:eastAsia="Times New Roman" w:hAnsi="Times New Roman" w:cs="Times New Roman"/>
          <w:spacing w:val="3"/>
          <w:sz w:val="28"/>
        </w:rPr>
        <w:t xml:space="preserve"> </w:t>
      </w:r>
      <w:r w:rsidRPr="002E2874">
        <w:rPr>
          <w:rFonts w:ascii="Times New Roman" w:eastAsia="Times New Roman" w:hAnsi="Times New Roman" w:cs="Times New Roman"/>
          <w:sz w:val="28"/>
        </w:rPr>
        <w:t>2008.</w:t>
      </w:r>
    </w:p>
    <w:p w:rsidR="002E2874" w:rsidRPr="002E2874" w:rsidRDefault="002E2874" w:rsidP="002E2874">
      <w:pPr>
        <w:widowControl w:val="0"/>
        <w:autoSpaceDE w:val="0"/>
        <w:autoSpaceDN w:val="0"/>
        <w:spacing w:after="0" w:line="321" w:lineRule="exact"/>
        <w:ind w:left="1181"/>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№1. С. 48 – 50.</w:t>
      </w:r>
    </w:p>
    <w:p w:rsidR="002E2874" w:rsidRPr="002E2874" w:rsidRDefault="002E2874" w:rsidP="002E2874">
      <w:pPr>
        <w:widowControl w:val="0"/>
        <w:numPr>
          <w:ilvl w:val="0"/>
          <w:numId w:val="7"/>
        </w:numPr>
        <w:tabs>
          <w:tab w:val="left" w:pos="1252"/>
        </w:tabs>
        <w:autoSpaceDE w:val="0"/>
        <w:autoSpaceDN w:val="0"/>
        <w:spacing w:before="161" w:after="0" w:line="360" w:lineRule="auto"/>
        <w:ind w:left="1181" w:right="382"/>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Кузнєцова Т. В. Концепт як інструмент дослідження </w:t>
      </w:r>
      <w:proofErr w:type="spellStart"/>
      <w:r w:rsidRPr="002E2874">
        <w:rPr>
          <w:rFonts w:ascii="Times New Roman" w:eastAsia="Times New Roman" w:hAnsi="Times New Roman" w:cs="Times New Roman"/>
          <w:sz w:val="28"/>
        </w:rPr>
        <w:t>ціннісності</w:t>
      </w:r>
      <w:proofErr w:type="spellEnd"/>
      <w:r w:rsidRPr="002E2874">
        <w:rPr>
          <w:rFonts w:ascii="Times New Roman" w:eastAsia="Times New Roman" w:hAnsi="Times New Roman" w:cs="Times New Roman"/>
          <w:sz w:val="28"/>
        </w:rPr>
        <w:t xml:space="preserve"> журналістського тексту. </w:t>
      </w:r>
      <w:r w:rsidRPr="002E2874">
        <w:rPr>
          <w:rFonts w:ascii="Times New Roman" w:eastAsia="Times New Roman" w:hAnsi="Times New Roman" w:cs="Times New Roman"/>
          <w:i/>
          <w:sz w:val="28"/>
        </w:rPr>
        <w:t>Наукові записки Інституту журналістики.</w:t>
      </w:r>
      <w:r w:rsidRPr="002E2874">
        <w:rPr>
          <w:rFonts w:ascii="Times New Roman" w:eastAsia="Times New Roman" w:hAnsi="Times New Roman" w:cs="Times New Roman"/>
          <w:i/>
          <w:spacing w:val="12"/>
          <w:sz w:val="28"/>
        </w:rPr>
        <w:t xml:space="preserve"> </w:t>
      </w:r>
      <w:r w:rsidRPr="002E2874">
        <w:rPr>
          <w:rFonts w:ascii="Times New Roman" w:eastAsia="Times New Roman" w:hAnsi="Times New Roman" w:cs="Times New Roman"/>
          <w:sz w:val="28"/>
        </w:rPr>
        <w:t>К.</w:t>
      </w:r>
    </w:p>
    <w:p w:rsidR="002E2874" w:rsidRPr="002E2874" w:rsidRDefault="002E2874" w:rsidP="002E2874">
      <w:pPr>
        <w:widowControl w:val="0"/>
        <w:autoSpaceDE w:val="0"/>
        <w:autoSpaceDN w:val="0"/>
        <w:spacing w:after="0" w:line="317" w:lineRule="exact"/>
        <w:ind w:left="1181"/>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КНУ імені Тараса Шевченка, 2008. Т. 32. С. 11 – 16.</w:t>
      </w:r>
    </w:p>
    <w:p w:rsidR="002E2874" w:rsidRPr="002E2874" w:rsidRDefault="002E2874" w:rsidP="002E2874">
      <w:pPr>
        <w:widowControl w:val="0"/>
        <w:numPr>
          <w:ilvl w:val="0"/>
          <w:numId w:val="7"/>
        </w:numPr>
        <w:tabs>
          <w:tab w:val="left" w:pos="1252"/>
        </w:tabs>
        <w:autoSpaceDE w:val="0"/>
        <w:autoSpaceDN w:val="0"/>
        <w:spacing w:before="160" w:after="0" w:line="360" w:lineRule="auto"/>
        <w:ind w:left="1181" w:right="385"/>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Лихачев</w:t>
      </w:r>
      <w:proofErr w:type="spellEnd"/>
      <w:r w:rsidRPr="002E2874">
        <w:rPr>
          <w:rFonts w:ascii="Times New Roman" w:eastAsia="Times New Roman" w:hAnsi="Times New Roman" w:cs="Times New Roman"/>
          <w:sz w:val="28"/>
        </w:rPr>
        <w:t xml:space="preserve"> Д. С. </w:t>
      </w:r>
      <w:proofErr w:type="spellStart"/>
      <w:r w:rsidRPr="002E2874">
        <w:rPr>
          <w:rFonts w:ascii="Times New Roman" w:eastAsia="Times New Roman" w:hAnsi="Times New Roman" w:cs="Times New Roman"/>
          <w:sz w:val="28"/>
        </w:rPr>
        <w:t>Концептосфера</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русского</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языка</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i/>
          <w:sz w:val="28"/>
        </w:rPr>
        <w:t>Изв</w:t>
      </w:r>
      <w:proofErr w:type="spellEnd"/>
      <w:r w:rsidRPr="002E2874">
        <w:rPr>
          <w:rFonts w:ascii="Times New Roman" w:eastAsia="Times New Roman" w:hAnsi="Times New Roman" w:cs="Times New Roman"/>
          <w:i/>
          <w:sz w:val="28"/>
        </w:rPr>
        <w:t xml:space="preserve">. Рос. АН. </w:t>
      </w:r>
      <w:proofErr w:type="spellStart"/>
      <w:r w:rsidRPr="002E2874">
        <w:rPr>
          <w:rFonts w:ascii="Times New Roman" w:eastAsia="Times New Roman" w:hAnsi="Times New Roman" w:cs="Times New Roman"/>
          <w:i/>
          <w:sz w:val="28"/>
        </w:rPr>
        <w:t>Серия</w:t>
      </w:r>
      <w:proofErr w:type="spellEnd"/>
      <w:r w:rsidRPr="002E2874">
        <w:rPr>
          <w:rFonts w:ascii="Times New Roman" w:eastAsia="Times New Roman" w:hAnsi="Times New Roman" w:cs="Times New Roman"/>
          <w:i/>
          <w:sz w:val="28"/>
        </w:rPr>
        <w:t xml:space="preserve"> : </w:t>
      </w:r>
      <w:proofErr w:type="spellStart"/>
      <w:r w:rsidRPr="002E2874">
        <w:rPr>
          <w:rFonts w:ascii="Times New Roman" w:eastAsia="Times New Roman" w:hAnsi="Times New Roman" w:cs="Times New Roman"/>
          <w:i/>
          <w:sz w:val="28"/>
        </w:rPr>
        <w:t>лит</w:t>
      </w:r>
      <w:proofErr w:type="spellEnd"/>
      <w:r w:rsidRPr="002E2874">
        <w:rPr>
          <w:rFonts w:ascii="Times New Roman" w:eastAsia="Times New Roman" w:hAnsi="Times New Roman" w:cs="Times New Roman"/>
          <w:i/>
          <w:sz w:val="28"/>
        </w:rPr>
        <w:t xml:space="preserve">. и </w:t>
      </w:r>
      <w:proofErr w:type="spellStart"/>
      <w:r w:rsidRPr="002E2874">
        <w:rPr>
          <w:rFonts w:ascii="Times New Roman" w:eastAsia="Times New Roman" w:hAnsi="Times New Roman" w:cs="Times New Roman"/>
          <w:i/>
          <w:sz w:val="28"/>
        </w:rPr>
        <w:t>яз</w:t>
      </w:r>
      <w:proofErr w:type="spellEnd"/>
      <w:r w:rsidRPr="002E2874">
        <w:rPr>
          <w:rFonts w:ascii="Times New Roman" w:eastAsia="Times New Roman" w:hAnsi="Times New Roman" w:cs="Times New Roman"/>
          <w:i/>
          <w:sz w:val="28"/>
        </w:rPr>
        <w:t xml:space="preserve">. </w:t>
      </w:r>
      <w:r w:rsidRPr="002E2874">
        <w:rPr>
          <w:rFonts w:ascii="Times New Roman" w:eastAsia="Times New Roman" w:hAnsi="Times New Roman" w:cs="Times New Roman"/>
          <w:sz w:val="28"/>
        </w:rPr>
        <w:t>1993. № 1. С. 3 –</w:t>
      </w:r>
      <w:r w:rsidRPr="002E2874">
        <w:rPr>
          <w:rFonts w:ascii="Times New Roman" w:eastAsia="Times New Roman" w:hAnsi="Times New Roman" w:cs="Times New Roman"/>
          <w:spacing w:val="-8"/>
          <w:sz w:val="28"/>
        </w:rPr>
        <w:t xml:space="preserve"> </w:t>
      </w:r>
      <w:r w:rsidRPr="002E2874">
        <w:rPr>
          <w:rFonts w:ascii="Times New Roman" w:eastAsia="Times New Roman" w:hAnsi="Times New Roman" w:cs="Times New Roman"/>
          <w:sz w:val="28"/>
        </w:rPr>
        <w:t>10.</w:t>
      </w:r>
    </w:p>
    <w:p w:rsidR="002E2874" w:rsidRPr="002E2874" w:rsidRDefault="002E2874" w:rsidP="002E2874">
      <w:pPr>
        <w:widowControl w:val="0"/>
        <w:numPr>
          <w:ilvl w:val="0"/>
          <w:numId w:val="7"/>
        </w:numPr>
        <w:tabs>
          <w:tab w:val="left" w:pos="1252"/>
        </w:tabs>
        <w:autoSpaceDE w:val="0"/>
        <w:autoSpaceDN w:val="0"/>
        <w:spacing w:before="2" w:after="0" w:line="360" w:lineRule="auto"/>
        <w:ind w:left="1181" w:right="386"/>
        <w:jc w:val="both"/>
        <w:rPr>
          <w:rFonts w:ascii="Times New Roman" w:eastAsia="Times New Roman" w:hAnsi="Times New Roman" w:cs="Times New Roman"/>
          <w:i/>
          <w:sz w:val="28"/>
        </w:rPr>
      </w:pPr>
      <w:proofErr w:type="spellStart"/>
      <w:r w:rsidRPr="002E2874">
        <w:rPr>
          <w:rFonts w:ascii="Times New Roman" w:eastAsia="Times New Roman" w:hAnsi="Times New Roman" w:cs="Times New Roman"/>
          <w:sz w:val="28"/>
        </w:rPr>
        <w:t>Літяга</w:t>
      </w:r>
      <w:proofErr w:type="spellEnd"/>
      <w:r w:rsidRPr="002E2874">
        <w:rPr>
          <w:rFonts w:ascii="Times New Roman" w:eastAsia="Times New Roman" w:hAnsi="Times New Roman" w:cs="Times New Roman"/>
          <w:sz w:val="28"/>
        </w:rPr>
        <w:t xml:space="preserve"> В. Поняття «концепт» у парадигмі сучасних лінгвістичних досліджень. </w:t>
      </w:r>
      <w:r w:rsidRPr="002E2874">
        <w:rPr>
          <w:rFonts w:ascii="Times New Roman" w:eastAsia="Times New Roman" w:hAnsi="Times New Roman" w:cs="Times New Roman"/>
          <w:i/>
          <w:sz w:val="28"/>
        </w:rPr>
        <w:t xml:space="preserve">Вісник Київського </w:t>
      </w:r>
      <w:proofErr w:type="spellStart"/>
      <w:r w:rsidRPr="002E2874">
        <w:rPr>
          <w:rFonts w:ascii="Times New Roman" w:eastAsia="Times New Roman" w:hAnsi="Times New Roman" w:cs="Times New Roman"/>
          <w:i/>
          <w:sz w:val="28"/>
        </w:rPr>
        <w:t>нац</w:t>
      </w:r>
      <w:proofErr w:type="spellEnd"/>
      <w:r w:rsidRPr="002E2874">
        <w:rPr>
          <w:rFonts w:ascii="Times New Roman" w:eastAsia="Times New Roman" w:hAnsi="Times New Roman" w:cs="Times New Roman"/>
          <w:i/>
          <w:sz w:val="28"/>
        </w:rPr>
        <w:t>. ун-ту імені Тараса Шевченка.</w:t>
      </w:r>
      <w:r w:rsidRPr="002E2874">
        <w:rPr>
          <w:rFonts w:ascii="Times New Roman" w:eastAsia="Times New Roman" w:hAnsi="Times New Roman" w:cs="Times New Roman"/>
          <w:i/>
          <w:spacing w:val="-10"/>
          <w:sz w:val="28"/>
        </w:rPr>
        <w:t xml:space="preserve"> </w:t>
      </w:r>
      <w:r w:rsidRPr="002E2874">
        <w:rPr>
          <w:rFonts w:ascii="Times New Roman" w:eastAsia="Times New Roman" w:hAnsi="Times New Roman" w:cs="Times New Roman"/>
          <w:i/>
          <w:sz w:val="28"/>
        </w:rPr>
        <w:t>Серія</w:t>
      </w:r>
    </w:p>
    <w:p w:rsidR="002E2874" w:rsidRPr="002E2874" w:rsidRDefault="002E2874" w:rsidP="002E2874">
      <w:pPr>
        <w:widowControl w:val="0"/>
        <w:autoSpaceDE w:val="0"/>
        <w:autoSpaceDN w:val="0"/>
        <w:spacing w:after="0" w:line="360" w:lineRule="auto"/>
        <w:ind w:left="1181" w:right="386"/>
        <w:jc w:val="both"/>
        <w:rPr>
          <w:rFonts w:ascii="Times New Roman" w:eastAsia="Times New Roman" w:hAnsi="Times New Roman" w:cs="Times New Roman"/>
          <w:sz w:val="28"/>
        </w:rPr>
      </w:pPr>
      <w:r w:rsidRPr="002E2874">
        <w:rPr>
          <w:rFonts w:ascii="Times New Roman" w:eastAsia="Times New Roman" w:hAnsi="Times New Roman" w:cs="Times New Roman"/>
          <w:i/>
          <w:sz w:val="28"/>
        </w:rPr>
        <w:t xml:space="preserve">: 195 Іноземна філологія. </w:t>
      </w:r>
      <w:r w:rsidRPr="002E2874">
        <w:rPr>
          <w:rFonts w:ascii="Times New Roman" w:eastAsia="Times New Roman" w:hAnsi="Times New Roman" w:cs="Times New Roman"/>
          <w:sz w:val="28"/>
        </w:rPr>
        <w:t>Київ : Вид-во КНУ ім. Т. Шевченка, 2013. № 1. С. 48 –</w:t>
      </w:r>
      <w:r w:rsidRPr="002E2874">
        <w:rPr>
          <w:rFonts w:ascii="Times New Roman" w:eastAsia="Times New Roman" w:hAnsi="Times New Roman" w:cs="Times New Roman"/>
          <w:spacing w:val="-4"/>
          <w:sz w:val="28"/>
        </w:rPr>
        <w:t xml:space="preserve"> </w:t>
      </w:r>
      <w:r w:rsidRPr="002E2874">
        <w:rPr>
          <w:rFonts w:ascii="Times New Roman" w:eastAsia="Times New Roman" w:hAnsi="Times New Roman" w:cs="Times New Roman"/>
          <w:sz w:val="28"/>
        </w:rPr>
        <w:t>50.</w:t>
      </w:r>
    </w:p>
    <w:p w:rsidR="002E2874" w:rsidRPr="002E2874" w:rsidRDefault="002E2874" w:rsidP="002E2874">
      <w:pPr>
        <w:widowControl w:val="0"/>
        <w:numPr>
          <w:ilvl w:val="0"/>
          <w:numId w:val="7"/>
        </w:numPr>
        <w:tabs>
          <w:tab w:val="left" w:pos="1182"/>
        </w:tabs>
        <w:autoSpaceDE w:val="0"/>
        <w:autoSpaceDN w:val="0"/>
        <w:spacing w:after="0" w:line="240" w:lineRule="auto"/>
        <w:ind w:hanging="361"/>
        <w:jc w:val="both"/>
        <w:rPr>
          <w:rFonts w:ascii="Times New Roman" w:eastAsia="Times New Roman" w:hAnsi="Times New Roman" w:cs="Times New Roman"/>
          <w:i/>
          <w:sz w:val="28"/>
        </w:rPr>
      </w:pPr>
      <w:proofErr w:type="spellStart"/>
      <w:r w:rsidRPr="002E2874">
        <w:rPr>
          <w:rFonts w:ascii="Times New Roman" w:eastAsia="Times New Roman" w:hAnsi="Times New Roman" w:cs="Times New Roman"/>
          <w:sz w:val="28"/>
        </w:rPr>
        <w:t>Ляпин</w:t>
      </w:r>
      <w:proofErr w:type="spellEnd"/>
      <w:r w:rsidRPr="002E2874">
        <w:rPr>
          <w:rFonts w:ascii="Times New Roman" w:eastAsia="Times New Roman" w:hAnsi="Times New Roman" w:cs="Times New Roman"/>
          <w:sz w:val="28"/>
        </w:rPr>
        <w:t xml:space="preserve"> С.Х. </w:t>
      </w:r>
      <w:proofErr w:type="spellStart"/>
      <w:r w:rsidRPr="002E2874">
        <w:rPr>
          <w:rFonts w:ascii="Times New Roman" w:eastAsia="Times New Roman" w:hAnsi="Times New Roman" w:cs="Times New Roman"/>
          <w:sz w:val="28"/>
        </w:rPr>
        <w:t>Концептология</w:t>
      </w:r>
      <w:proofErr w:type="spellEnd"/>
      <w:r w:rsidRPr="002E2874">
        <w:rPr>
          <w:rFonts w:ascii="Times New Roman" w:eastAsia="Times New Roman" w:hAnsi="Times New Roman" w:cs="Times New Roman"/>
          <w:sz w:val="28"/>
        </w:rPr>
        <w:t xml:space="preserve">: к </w:t>
      </w:r>
      <w:proofErr w:type="spellStart"/>
      <w:r w:rsidRPr="002E2874">
        <w:rPr>
          <w:rFonts w:ascii="Times New Roman" w:eastAsia="Times New Roman" w:hAnsi="Times New Roman" w:cs="Times New Roman"/>
          <w:sz w:val="28"/>
        </w:rPr>
        <w:t>становлению</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подхода</w:t>
      </w:r>
      <w:proofErr w:type="spellEnd"/>
      <w:r w:rsidRPr="002E2874">
        <w:rPr>
          <w:rFonts w:ascii="Times New Roman" w:eastAsia="Times New Roman" w:hAnsi="Times New Roman" w:cs="Times New Roman"/>
          <w:spacing w:val="64"/>
          <w:sz w:val="28"/>
        </w:rPr>
        <w:t xml:space="preserve"> </w:t>
      </w:r>
      <w:proofErr w:type="spellStart"/>
      <w:r w:rsidRPr="002E2874">
        <w:rPr>
          <w:rFonts w:ascii="Times New Roman" w:eastAsia="Times New Roman" w:hAnsi="Times New Roman" w:cs="Times New Roman"/>
          <w:i/>
          <w:sz w:val="28"/>
        </w:rPr>
        <w:t>Концепты</w:t>
      </w:r>
      <w:proofErr w:type="spellEnd"/>
      <w:r w:rsidRPr="002E2874">
        <w:rPr>
          <w:rFonts w:ascii="Times New Roman" w:eastAsia="Times New Roman" w:hAnsi="Times New Roman" w:cs="Times New Roman"/>
          <w:i/>
          <w:sz w:val="28"/>
        </w:rPr>
        <w:t>.</w:t>
      </w:r>
    </w:p>
    <w:p w:rsidR="002E2874" w:rsidRPr="002E2874" w:rsidRDefault="002E2874" w:rsidP="002E2874">
      <w:pPr>
        <w:widowControl w:val="0"/>
        <w:autoSpaceDE w:val="0"/>
        <w:autoSpaceDN w:val="0"/>
        <w:spacing w:before="161" w:after="0" w:line="240" w:lineRule="auto"/>
        <w:ind w:left="1181"/>
        <w:jc w:val="both"/>
        <w:rPr>
          <w:rFonts w:ascii="Times New Roman" w:eastAsia="Times New Roman" w:hAnsi="Times New Roman" w:cs="Times New Roman"/>
          <w:sz w:val="28"/>
          <w:szCs w:val="28"/>
        </w:rPr>
      </w:pPr>
      <w:proofErr w:type="spellStart"/>
      <w:r w:rsidRPr="002E2874">
        <w:rPr>
          <w:rFonts w:ascii="Times New Roman" w:eastAsia="Times New Roman" w:hAnsi="Times New Roman" w:cs="Times New Roman"/>
          <w:sz w:val="28"/>
          <w:szCs w:val="28"/>
        </w:rPr>
        <w:t>Архангельск</w:t>
      </w:r>
      <w:proofErr w:type="spellEnd"/>
      <w:r w:rsidRPr="002E2874">
        <w:rPr>
          <w:rFonts w:ascii="Times New Roman" w:eastAsia="Times New Roman" w:hAnsi="Times New Roman" w:cs="Times New Roman"/>
          <w:sz w:val="28"/>
          <w:szCs w:val="28"/>
        </w:rPr>
        <w:t xml:space="preserve">. 1997. </w:t>
      </w:r>
      <w:proofErr w:type="spellStart"/>
      <w:r w:rsidRPr="002E2874">
        <w:rPr>
          <w:rFonts w:ascii="Times New Roman" w:eastAsia="Times New Roman" w:hAnsi="Times New Roman" w:cs="Times New Roman"/>
          <w:sz w:val="28"/>
          <w:szCs w:val="28"/>
        </w:rPr>
        <w:t>Вып</w:t>
      </w:r>
      <w:proofErr w:type="spellEnd"/>
      <w:r w:rsidRPr="002E2874">
        <w:rPr>
          <w:rFonts w:ascii="Times New Roman" w:eastAsia="Times New Roman" w:hAnsi="Times New Roman" w:cs="Times New Roman"/>
          <w:sz w:val="28"/>
          <w:szCs w:val="28"/>
        </w:rPr>
        <w:t>. С. 11 – 35.</w:t>
      </w:r>
    </w:p>
    <w:p w:rsidR="002E2874" w:rsidRPr="002E2874" w:rsidRDefault="002E2874" w:rsidP="002E2874">
      <w:pPr>
        <w:widowControl w:val="0"/>
        <w:numPr>
          <w:ilvl w:val="0"/>
          <w:numId w:val="7"/>
        </w:numPr>
        <w:tabs>
          <w:tab w:val="left" w:pos="1252"/>
        </w:tabs>
        <w:autoSpaceDE w:val="0"/>
        <w:autoSpaceDN w:val="0"/>
        <w:spacing w:before="160" w:after="0" w:line="360" w:lineRule="auto"/>
        <w:ind w:left="1181" w:right="385"/>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Маркова О. І., Серебрянська І. М. Репрезентація концепту ПАТРІОТИЗМ у мові друкованих ЗМІ (на матеріалі газети «День»). </w:t>
      </w:r>
      <w:r w:rsidRPr="002E2874">
        <w:rPr>
          <w:rFonts w:ascii="Times New Roman" w:eastAsia="Times New Roman" w:hAnsi="Times New Roman" w:cs="Times New Roman"/>
          <w:i/>
          <w:sz w:val="28"/>
        </w:rPr>
        <w:t>Міжвідомчий науковий збірник Київського національного університету ім.</w:t>
      </w:r>
      <w:r w:rsidRPr="002E2874">
        <w:rPr>
          <w:rFonts w:ascii="Times New Roman" w:eastAsia="Times New Roman" w:hAnsi="Times New Roman" w:cs="Times New Roman"/>
          <w:i/>
          <w:spacing w:val="18"/>
          <w:sz w:val="28"/>
        </w:rPr>
        <w:t xml:space="preserve"> </w:t>
      </w:r>
      <w:r w:rsidRPr="002E2874">
        <w:rPr>
          <w:rFonts w:ascii="Times New Roman" w:eastAsia="Times New Roman" w:hAnsi="Times New Roman" w:cs="Times New Roman"/>
          <w:i/>
          <w:sz w:val="28"/>
        </w:rPr>
        <w:t>Тараса</w:t>
      </w:r>
      <w:r w:rsidRPr="002E2874">
        <w:rPr>
          <w:rFonts w:ascii="Times New Roman" w:eastAsia="Times New Roman" w:hAnsi="Times New Roman" w:cs="Times New Roman"/>
          <w:i/>
          <w:spacing w:val="20"/>
          <w:sz w:val="28"/>
        </w:rPr>
        <w:t xml:space="preserve"> </w:t>
      </w:r>
      <w:r w:rsidRPr="002E2874">
        <w:rPr>
          <w:rFonts w:ascii="Times New Roman" w:eastAsia="Times New Roman" w:hAnsi="Times New Roman" w:cs="Times New Roman"/>
          <w:i/>
          <w:sz w:val="28"/>
        </w:rPr>
        <w:t>Шевченка.</w:t>
      </w:r>
      <w:r w:rsidRPr="002E2874">
        <w:rPr>
          <w:rFonts w:ascii="Times New Roman" w:eastAsia="Times New Roman" w:hAnsi="Times New Roman" w:cs="Times New Roman"/>
          <w:i/>
          <w:spacing w:val="17"/>
          <w:sz w:val="28"/>
        </w:rPr>
        <w:t xml:space="preserve"> </w:t>
      </w:r>
      <w:r w:rsidRPr="002E2874">
        <w:rPr>
          <w:rFonts w:ascii="Times New Roman" w:eastAsia="Times New Roman" w:hAnsi="Times New Roman" w:cs="Times New Roman"/>
          <w:i/>
          <w:sz w:val="28"/>
        </w:rPr>
        <w:t>Українське</w:t>
      </w:r>
      <w:r w:rsidRPr="002E2874">
        <w:rPr>
          <w:rFonts w:ascii="Times New Roman" w:eastAsia="Times New Roman" w:hAnsi="Times New Roman" w:cs="Times New Roman"/>
          <w:i/>
          <w:spacing w:val="18"/>
          <w:sz w:val="28"/>
        </w:rPr>
        <w:t xml:space="preserve"> </w:t>
      </w:r>
      <w:r w:rsidRPr="002E2874">
        <w:rPr>
          <w:rFonts w:ascii="Times New Roman" w:eastAsia="Times New Roman" w:hAnsi="Times New Roman" w:cs="Times New Roman"/>
          <w:i/>
          <w:sz w:val="28"/>
        </w:rPr>
        <w:t>мовознавство.</w:t>
      </w:r>
      <w:r w:rsidRPr="002E2874">
        <w:rPr>
          <w:rFonts w:ascii="Times New Roman" w:eastAsia="Times New Roman" w:hAnsi="Times New Roman" w:cs="Times New Roman"/>
          <w:i/>
          <w:spacing w:val="25"/>
          <w:sz w:val="28"/>
        </w:rPr>
        <w:t xml:space="preserve"> </w:t>
      </w:r>
      <w:r w:rsidRPr="002E2874">
        <w:rPr>
          <w:rFonts w:ascii="Times New Roman" w:eastAsia="Times New Roman" w:hAnsi="Times New Roman" w:cs="Times New Roman"/>
          <w:sz w:val="28"/>
        </w:rPr>
        <w:t>Київ</w:t>
      </w:r>
      <w:r w:rsidRPr="002E2874">
        <w:rPr>
          <w:rFonts w:ascii="Times New Roman" w:eastAsia="Times New Roman" w:hAnsi="Times New Roman" w:cs="Times New Roman"/>
          <w:spacing w:val="16"/>
          <w:sz w:val="28"/>
        </w:rPr>
        <w:t xml:space="preserve"> </w:t>
      </w:r>
      <w:r w:rsidRPr="002E2874">
        <w:rPr>
          <w:rFonts w:ascii="Times New Roman" w:eastAsia="Times New Roman" w:hAnsi="Times New Roman" w:cs="Times New Roman"/>
          <w:sz w:val="28"/>
        </w:rPr>
        <w:t>:</w:t>
      </w:r>
      <w:r w:rsidRPr="002E2874">
        <w:rPr>
          <w:rFonts w:ascii="Times New Roman" w:eastAsia="Times New Roman" w:hAnsi="Times New Roman" w:cs="Times New Roman"/>
          <w:spacing w:val="21"/>
          <w:sz w:val="28"/>
        </w:rPr>
        <w:t xml:space="preserve"> </w:t>
      </w:r>
      <w:r w:rsidRPr="002E2874">
        <w:rPr>
          <w:rFonts w:ascii="Times New Roman" w:eastAsia="Times New Roman" w:hAnsi="Times New Roman" w:cs="Times New Roman"/>
          <w:sz w:val="28"/>
        </w:rPr>
        <w:t>ВД</w:t>
      </w:r>
    </w:p>
    <w:p w:rsidR="002E2874" w:rsidRPr="002E2874" w:rsidRDefault="002E2874" w:rsidP="002E2874">
      <w:pPr>
        <w:widowControl w:val="0"/>
        <w:autoSpaceDE w:val="0"/>
        <w:autoSpaceDN w:val="0"/>
        <w:spacing w:after="0" w:line="240" w:lineRule="auto"/>
        <w:ind w:left="1181"/>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w:t>
      </w:r>
      <w:proofErr w:type="spellStart"/>
      <w:r w:rsidRPr="002E2874">
        <w:rPr>
          <w:rFonts w:ascii="Times New Roman" w:eastAsia="Times New Roman" w:hAnsi="Times New Roman" w:cs="Times New Roman"/>
          <w:sz w:val="28"/>
          <w:szCs w:val="28"/>
        </w:rPr>
        <w:t>Монограф</w:t>
      </w:r>
      <w:proofErr w:type="spellEnd"/>
      <w:r w:rsidRPr="002E2874">
        <w:rPr>
          <w:rFonts w:ascii="Times New Roman" w:eastAsia="Times New Roman" w:hAnsi="Times New Roman" w:cs="Times New Roman"/>
          <w:sz w:val="28"/>
          <w:szCs w:val="28"/>
        </w:rPr>
        <w:t xml:space="preserve">», 2015. </w:t>
      </w:r>
      <w:proofErr w:type="spellStart"/>
      <w:r w:rsidRPr="002E2874">
        <w:rPr>
          <w:rFonts w:ascii="Times New Roman" w:eastAsia="Times New Roman" w:hAnsi="Times New Roman" w:cs="Times New Roman"/>
          <w:sz w:val="28"/>
          <w:szCs w:val="28"/>
        </w:rPr>
        <w:t>Вип</w:t>
      </w:r>
      <w:proofErr w:type="spellEnd"/>
      <w:r w:rsidRPr="002E2874">
        <w:rPr>
          <w:rFonts w:ascii="Times New Roman" w:eastAsia="Times New Roman" w:hAnsi="Times New Roman" w:cs="Times New Roman"/>
          <w:sz w:val="28"/>
          <w:szCs w:val="28"/>
        </w:rPr>
        <w:t>. 45/1. С. 360 – 365.</w:t>
      </w:r>
    </w:p>
    <w:p w:rsidR="002E2874" w:rsidRPr="002E2874" w:rsidRDefault="002E2874" w:rsidP="002E2874">
      <w:pPr>
        <w:widowControl w:val="0"/>
        <w:numPr>
          <w:ilvl w:val="0"/>
          <w:numId w:val="7"/>
        </w:numPr>
        <w:tabs>
          <w:tab w:val="left" w:pos="1252"/>
        </w:tabs>
        <w:autoSpaceDE w:val="0"/>
        <w:autoSpaceDN w:val="0"/>
        <w:spacing w:before="161" w:after="0" w:line="360" w:lineRule="auto"/>
        <w:ind w:left="1181" w:right="384"/>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Марчук У. Асоціативний експеримент як метод дослідження </w:t>
      </w:r>
      <w:proofErr w:type="spellStart"/>
      <w:r w:rsidRPr="002E2874">
        <w:rPr>
          <w:rFonts w:ascii="Times New Roman" w:eastAsia="Times New Roman" w:hAnsi="Times New Roman" w:cs="Times New Roman"/>
          <w:sz w:val="28"/>
        </w:rPr>
        <w:t>лінгвокультурних</w:t>
      </w:r>
      <w:proofErr w:type="spellEnd"/>
      <w:r w:rsidRPr="002E2874">
        <w:rPr>
          <w:rFonts w:ascii="Times New Roman" w:eastAsia="Times New Roman" w:hAnsi="Times New Roman" w:cs="Times New Roman"/>
          <w:sz w:val="28"/>
        </w:rPr>
        <w:t xml:space="preserve"> концептів (до питання про підготовку асоціативного експерименту). </w:t>
      </w:r>
      <w:r w:rsidRPr="002E2874">
        <w:rPr>
          <w:rFonts w:ascii="Times New Roman" w:eastAsia="Times New Roman" w:hAnsi="Times New Roman" w:cs="Times New Roman"/>
          <w:i/>
          <w:sz w:val="28"/>
        </w:rPr>
        <w:t xml:space="preserve">Наукові записки. Серія: Філологічні науки (мовознавство): У 5 ч. </w:t>
      </w:r>
      <w:r w:rsidRPr="002E2874">
        <w:rPr>
          <w:rFonts w:ascii="Times New Roman" w:eastAsia="Times New Roman" w:hAnsi="Times New Roman" w:cs="Times New Roman"/>
          <w:sz w:val="28"/>
        </w:rPr>
        <w:t xml:space="preserve">Кіровоград : РВВ КДПУ ім. В. Винниченка. 2008. </w:t>
      </w:r>
      <w:proofErr w:type="spellStart"/>
      <w:r w:rsidRPr="002E2874">
        <w:rPr>
          <w:rFonts w:ascii="Times New Roman" w:eastAsia="Times New Roman" w:hAnsi="Times New Roman" w:cs="Times New Roman"/>
          <w:sz w:val="28"/>
        </w:rPr>
        <w:t>Вип</w:t>
      </w:r>
      <w:proofErr w:type="spellEnd"/>
      <w:r w:rsidRPr="002E2874">
        <w:rPr>
          <w:rFonts w:ascii="Times New Roman" w:eastAsia="Times New Roman" w:hAnsi="Times New Roman" w:cs="Times New Roman"/>
          <w:sz w:val="28"/>
        </w:rPr>
        <w:t>. 75. С.</w:t>
      </w:r>
      <w:r w:rsidRPr="002E2874">
        <w:rPr>
          <w:rFonts w:ascii="Times New Roman" w:eastAsia="Times New Roman" w:hAnsi="Times New Roman" w:cs="Times New Roman"/>
          <w:spacing w:val="-5"/>
          <w:sz w:val="28"/>
        </w:rPr>
        <w:t xml:space="preserve"> </w:t>
      </w:r>
      <w:r w:rsidRPr="002E2874">
        <w:rPr>
          <w:rFonts w:ascii="Times New Roman" w:eastAsia="Times New Roman" w:hAnsi="Times New Roman" w:cs="Times New Roman"/>
          <w:sz w:val="28"/>
        </w:rPr>
        <w:t>242-246.</w:t>
      </w:r>
    </w:p>
    <w:p w:rsidR="002E2874" w:rsidRPr="002E2874" w:rsidRDefault="002E2874" w:rsidP="002E2874">
      <w:pPr>
        <w:spacing w:after="0" w:line="360" w:lineRule="auto"/>
        <w:rPr>
          <w:rFonts w:ascii="Times New Roman" w:eastAsia="Times New Roman" w:hAnsi="Times New Roman" w:cs="Times New Roman"/>
          <w:sz w:val="28"/>
        </w:rPr>
        <w:sectPr w:rsidR="002E2874" w:rsidRPr="002E2874">
          <w:pgSz w:w="11910" w:h="16840"/>
          <w:pgMar w:top="1040" w:right="460" w:bottom="280" w:left="1240" w:header="749" w:footer="0" w:gutter="0"/>
          <w:cols w:space="720"/>
        </w:sectPr>
      </w:pPr>
    </w:p>
    <w:p w:rsidR="002E2874" w:rsidRPr="002E2874" w:rsidRDefault="002E2874" w:rsidP="002E2874">
      <w:pPr>
        <w:widowControl w:val="0"/>
        <w:numPr>
          <w:ilvl w:val="0"/>
          <w:numId w:val="7"/>
        </w:numPr>
        <w:tabs>
          <w:tab w:val="left" w:pos="1252"/>
        </w:tabs>
        <w:autoSpaceDE w:val="0"/>
        <w:autoSpaceDN w:val="0"/>
        <w:spacing w:before="180" w:after="0" w:line="360" w:lineRule="auto"/>
        <w:ind w:left="1181" w:right="383"/>
        <w:jc w:val="both"/>
        <w:rPr>
          <w:rFonts w:ascii="Times New Roman" w:eastAsia="Times New Roman" w:hAnsi="Times New Roman" w:cs="Times New Roman"/>
          <w:sz w:val="28"/>
        </w:rPr>
      </w:pPr>
      <w:r w:rsidRPr="002E2874">
        <w:rPr>
          <w:rFonts w:ascii="Times New Roman" w:eastAsia="Times New Roman" w:hAnsi="Times New Roman" w:cs="Times New Roman"/>
          <w:sz w:val="28"/>
        </w:rPr>
        <w:lastRenderedPageBreak/>
        <w:t xml:space="preserve">Марчук У. Б. Асоціативний потенціал </w:t>
      </w:r>
      <w:proofErr w:type="spellStart"/>
      <w:r w:rsidRPr="002E2874">
        <w:rPr>
          <w:rFonts w:ascii="Times New Roman" w:eastAsia="Times New Roman" w:hAnsi="Times New Roman" w:cs="Times New Roman"/>
          <w:sz w:val="28"/>
        </w:rPr>
        <w:t>лінгвокультурних</w:t>
      </w:r>
      <w:proofErr w:type="spellEnd"/>
      <w:r w:rsidRPr="002E2874">
        <w:rPr>
          <w:rFonts w:ascii="Times New Roman" w:eastAsia="Times New Roman" w:hAnsi="Times New Roman" w:cs="Times New Roman"/>
          <w:sz w:val="28"/>
        </w:rPr>
        <w:t xml:space="preserve"> концептів у </w:t>
      </w:r>
      <w:proofErr w:type="spellStart"/>
      <w:r w:rsidRPr="002E2874">
        <w:rPr>
          <w:rFonts w:ascii="Times New Roman" w:eastAsia="Times New Roman" w:hAnsi="Times New Roman" w:cs="Times New Roman"/>
          <w:sz w:val="28"/>
        </w:rPr>
        <w:t>різносистемних</w:t>
      </w:r>
      <w:proofErr w:type="spellEnd"/>
      <w:r w:rsidRPr="002E2874">
        <w:rPr>
          <w:rFonts w:ascii="Times New Roman" w:eastAsia="Times New Roman" w:hAnsi="Times New Roman" w:cs="Times New Roman"/>
          <w:sz w:val="28"/>
        </w:rPr>
        <w:t xml:space="preserve"> мовах : </w:t>
      </w:r>
      <w:proofErr w:type="spellStart"/>
      <w:r w:rsidRPr="002E2874">
        <w:rPr>
          <w:rFonts w:ascii="Times New Roman" w:eastAsia="Times New Roman" w:hAnsi="Times New Roman" w:cs="Times New Roman"/>
          <w:sz w:val="28"/>
        </w:rPr>
        <w:t>автореф</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дис</w:t>
      </w:r>
      <w:proofErr w:type="spellEnd"/>
      <w:r w:rsidRPr="002E2874">
        <w:rPr>
          <w:rFonts w:ascii="Times New Roman" w:eastAsia="Times New Roman" w:hAnsi="Times New Roman" w:cs="Times New Roman"/>
          <w:sz w:val="28"/>
        </w:rPr>
        <w:t xml:space="preserve"> ... </w:t>
      </w:r>
      <w:proofErr w:type="spellStart"/>
      <w:r w:rsidRPr="002E2874">
        <w:rPr>
          <w:rFonts w:ascii="Times New Roman" w:eastAsia="Times New Roman" w:hAnsi="Times New Roman" w:cs="Times New Roman"/>
          <w:sz w:val="28"/>
        </w:rPr>
        <w:t>канд</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філол</w:t>
      </w:r>
      <w:proofErr w:type="spellEnd"/>
      <w:r w:rsidRPr="002E2874">
        <w:rPr>
          <w:rFonts w:ascii="Times New Roman" w:eastAsia="Times New Roman" w:hAnsi="Times New Roman" w:cs="Times New Roman"/>
          <w:sz w:val="28"/>
        </w:rPr>
        <w:t>. наук: 10.02.15. Київ, 2009. 20</w:t>
      </w:r>
      <w:r w:rsidRPr="002E2874">
        <w:rPr>
          <w:rFonts w:ascii="Times New Roman" w:eastAsia="Times New Roman" w:hAnsi="Times New Roman" w:cs="Times New Roman"/>
          <w:spacing w:val="-6"/>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182"/>
        </w:tabs>
        <w:autoSpaceDE w:val="0"/>
        <w:autoSpaceDN w:val="0"/>
        <w:spacing w:after="0" w:line="360" w:lineRule="auto"/>
        <w:ind w:left="1181" w:right="385"/>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Маслова В.А. </w:t>
      </w:r>
      <w:proofErr w:type="spellStart"/>
      <w:r w:rsidRPr="002E2874">
        <w:rPr>
          <w:rFonts w:ascii="Times New Roman" w:eastAsia="Times New Roman" w:hAnsi="Times New Roman" w:cs="Times New Roman"/>
          <w:sz w:val="28"/>
        </w:rPr>
        <w:t>Когнитивная</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лингвистика</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Учебное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пособие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Минск</w:t>
      </w:r>
      <w:proofErr w:type="spellEnd"/>
      <w:r w:rsidRPr="002E2874">
        <w:rPr>
          <w:rFonts w:ascii="Times New Roman" w:eastAsia="Times New Roman" w:hAnsi="Times New Roman" w:cs="Times New Roman"/>
          <w:sz w:val="28"/>
        </w:rPr>
        <w:t xml:space="preserve"> : </w:t>
      </w:r>
      <w:proofErr w:type="spellStart"/>
      <w:r w:rsidRPr="002E2874">
        <w:rPr>
          <w:rFonts w:ascii="Times New Roman" w:eastAsia="Times New Roman" w:hAnsi="Times New Roman" w:cs="Times New Roman"/>
          <w:sz w:val="28"/>
        </w:rPr>
        <w:t>ТетраСистемс</w:t>
      </w:r>
      <w:proofErr w:type="spellEnd"/>
      <w:r w:rsidRPr="002E2874">
        <w:rPr>
          <w:rFonts w:ascii="Times New Roman" w:eastAsia="Times New Roman" w:hAnsi="Times New Roman" w:cs="Times New Roman"/>
          <w:sz w:val="28"/>
        </w:rPr>
        <w:t>, 2008. 272</w:t>
      </w:r>
      <w:r w:rsidRPr="002E2874">
        <w:rPr>
          <w:rFonts w:ascii="Times New Roman" w:eastAsia="Times New Roman" w:hAnsi="Times New Roman" w:cs="Times New Roman"/>
          <w:spacing w:val="-5"/>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5"/>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Мех</w:t>
      </w:r>
      <w:proofErr w:type="spellEnd"/>
      <w:r w:rsidRPr="002E2874">
        <w:rPr>
          <w:rFonts w:ascii="Times New Roman" w:eastAsia="Times New Roman" w:hAnsi="Times New Roman" w:cs="Times New Roman"/>
          <w:sz w:val="28"/>
        </w:rPr>
        <w:t xml:space="preserve"> Н. Зміст </w:t>
      </w:r>
      <w:proofErr w:type="spellStart"/>
      <w:r w:rsidRPr="002E2874">
        <w:rPr>
          <w:rFonts w:ascii="Times New Roman" w:eastAsia="Times New Roman" w:hAnsi="Times New Roman" w:cs="Times New Roman"/>
          <w:sz w:val="28"/>
        </w:rPr>
        <w:t>терміна</w:t>
      </w:r>
      <w:proofErr w:type="spellEnd"/>
      <w:r w:rsidRPr="002E2874">
        <w:rPr>
          <w:rFonts w:ascii="Times New Roman" w:eastAsia="Times New Roman" w:hAnsi="Times New Roman" w:cs="Times New Roman"/>
          <w:sz w:val="28"/>
        </w:rPr>
        <w:t xml:space="preserve"> концепт. Культура слова. К. : ВД Дмитра </w:t>
      </w:r>
      <w:proofErr w:type="spellStart"/>
      <w:r w:rsidRPr="002E2874">
        <w:rPr>
          <w:rFonts w:ascii="Times New Roman" w:eastAsia="Times New Roman" w:hAnsi="Times New Roman" w:cs="Times New Roman"/>
          <w:sz w:val="28"/>
        </w:rPr>
        <w:t>Бураго</w:t>
      </w:r>
      <w:proofErr w:type="spellEnd"/>
      <w:r w:rsidRPr="002E2874">
        <w:rPr>
          <w:rFonts w:ascii="Times New Roman" w:eastAsia="Times New Roman" w:hAnsi="Times New Roman" w:cs="Times New Roman"/>
          <w:sz w:val="28"/>
        </w:rPr>
        <w:t xml:space="preserve">, 2003. </w:t>
      </w:r>
      <w:proofErr w:type="spellStart"/>
      <w:r w:rsidRPr="002E2874">
        <w:rPr>
          <w:rFonts w:ascii="Times New Roman" w:eastAsia="Times New Roman" w:hAnsi="Times New Roman" w:cs="Times New Roman"/>
          <w:sz w:val="28"/>
        </w:rPr>
        <w:t>Вип</w:t>
      </w:r>
      <w:proofErr w:type="spellEnd"/>
      <w:r w:rsidRPr="002E2874">
        <w:rPr>
          <w:rFonts w:ascii="Times New Roman" w:eastAsia="Times New Roman" w:hAnsi="Times New Roman" w:cs="Times New Roman"/>
          <w:sz w:val="28"/>
        </w:rPr>
        <w:t>. 62. С. 26 –</w:t>
      </w:r>
      <w:r w:rsidRPr="002E2874">
        <w:rPr>
          <w:rFonts w:ascii="Times New Roman" w:eastAsia="Times New Roman" w:hAnsi="Times New Roman" w:cs="Times New Roman"/>
          <w:spacing w:val="-6"/>
          <w:sz w:val="28"/>
        </w:rPr>
        <w:t xml:space="preserve"> </w:t>
      </w:r>
      <w:r w:rsidRPr="002E2874">
        <w:rPr>
          <w:rFonts w:ascii="Times New Roman" w:eastAsia="Times New Roman" w:hAnsi="Times New Roman" w:cs="Times New Roman"/>
          <w:sz w:val="28"/>
        </w:rPr>
        <w:t>30.</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9"/>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Минский</w:t>
      </w:r>
      <w:proofErr w:type="spellEnd"/>
      <w:r w:rsidRPr="002E2874">
        <w:rPr>
          <w:rFonts w:ascii="Times New Roman" w:eastAsia="Times New Roman" w:hAnsi="Times New Roman" w:cs="Times New Roman"/>
          <w:sz w:val="28"/>
        </w:rPr>
        <w:t xml:space="preserve"> М. </w:t>
      </w:r>
      <w:proofErr w:type="spellStart"/>
      <w:r w:rsidRPr="002E2874">
        <w:rPr>
          <w:rFonts w:ascii="Times New Roman" w:eastAsia="Times New Roman" w:hAnsi="Times New Roman" w:cs="Times New Roman"/>
          <w:sz w:val="28"/>
        </w:rPr>
        <w:t>Фреймы</w:t>
      </w:r>
      <w:proofErr w:type="spellEnd"/>
      <w:r w:rsidRPr="002E2874">
        <w:rPr>
          <w:rFonts w:ascii="Times New Roman" w:eastAsia="Times New Roman" w:hAnsi="Times New Roman" w:cs="Times New Roman"/>
          <w:sz w:val="28"/>
        </w:rPr>
        <w:t xml:space="preserve"> для </w:t>
      </w:r>
      <w:proofErr w:type="spellStart"/>
      <w:r w:rsidRPr="002E2874">
        <w:rPr>
          <w:rFonts w:ascii="Times New Roman" w:eastAsia="Times New Roman" w:hAnsi="Times New Roman" w:cs="Times New Roman"/>
          <w:sz w:val="28"/>
        </w:rPr>
        <w:t>представления</w:t>
      </w:r>
      <w:proofErr w:type="spellEnd"/>
      <w:r w:rsidRPr="002E2874">
        <w:rPr>
          <w:rFonts w:ascii="Times New Roman" w:eastAsia="Times New Roman" w:hAnsi="Times New Roman" w:cs="Times New Roman"/>
          <w:sz w:val="28"/>
        </w:rPr>
        <w:t xml:space="preserve"> знаний / пер. с </w:t>
      </w:r>
      <w:proofErr w:type="spellStart"/>
      <w:r w:rsidRPr="002E2874">
        <w:rPr>
          <w:rFonts w:ascii="Times New Roman" w:eastAsia="Times New Roman" w:hAnsi="Times New Roman" w:cs="Times New Roman"/>
          <w:sz w:val="28"/>
        </w:rPr>
        <w:t>англ</w:t>
      </w:r>
      <w:proofErr w:type="spellEnd"/>
      <w:r w:rsidRPr="002E2874">
        <w:rPr>
          <w:rFonts w:ascii="Times New Roman" w:eastAsia="Times New Roman" w:hAnsi="Times New Roman" w:cs="Times New Roman"/>
          <w:sz w:val="28"/>
        </w:rPr>
        <w:t xml:space="preserve">. М. : </w:t>
      </w:r>
      <w:proofErr w:type="spellStart"/>
      <w:r w:rsidRPr="002E2874">
        <w:rPr>
          <w:rFonts w:ascii="Times New Roman" w:eastAsia="Times New Roman" w:hAnsi="Times New Roman" w:cs="Times New Roman"/>
          <w:sz w:val="28"/>
        </w:rPr>
        <w:t>Энергия</w:t>
      </w:r>
      <w:proofErr w:type="spellEnd"/>
      <w:r w:rsidRPr="002E2874">
        <w:rPr>
          <w:rFonts w:ascii="Times New Roman" w:eastAsia="Times New Roman" w:hAnsi="Times New Roman" w:cs="Times New Roman"/>
          <w:sz w:val="28"/>
        </w:rPr>
        <w:t>, 1979. 151</w:t>
      </w:r>
      <w:r w:rsidRPr="002E2874">
        <w:rPr>
          <w:rFonts w:ascii="Times New Roman" w:eastAsia="Times New Roman" w:hAnsi="Times New Roman" w:cs="Times New Roman"/>
          <w:spacing w:val="-5"/>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252"/>
          <w:tab w:val="left" w:pos="2443"/>
          <w:tab w:val="left" w:pos="2953"/>
          <w:tab w:val="left" w:pos="3462"/>
          <w:tab w:val="left" w:pos="5718"/>
          <w:tab w:val="left" w:pos="6697"/>
          <w:tab w:val="left" w:pos="7193"/>
          <w:tab w:val="left" w:pos="8299"/>
        </w:tabs>
        <w:autoSpaceDE w:val="0"/>
        <w:autoSpaceDN w:val="0"/>
        <w:spacing w:after="0" w:line="360" w:lineRule="auto"/>
        <w:ind w:left="1181" w:right="387"/>
        <w:rPr>
          <w:rFonts w:ascii="Times New Roman" w:eastAsia="Times New Roman" w:hAnsi="Times New Roman" w:cs="Times New Roman"/>
          <w:i/>
          <w:sz w:val="28"/>
        </w:rPr>
      </w:pPr>
      <w:proofErr w:type="spellStart"/>
      <w:r w:rsidRPr="002E2874">
        <w:rPr>
          <w:rFonts w:ascii="Times New Roman" w:eastAsia="Times New Roman" w:hAnsi="Times New Roman" w:cs="Times New Roman"/>
          <w:sz w:val="28"/>
        </w:rPr>
        <w:t>Мунтян</w:t>
      </w:r>
      <w:proofErr w:type="spellEnd"/>
      <w:r w:rsidRPr="002E2874">
        <w:rPr>
          <w:rFonts w:ascii="Times New Roman" w:eastAsia="Times New Roman" w:hAnsi="Times New Roman" w:cs="Times New Roman"/>
          <w:sz w:val="28"/>
        </w:rPr>
        <w:tab/>
        <w:t>Л.</w:t>
      </w:r>
      <w:r w:rsidRPr="002E2874">
        <w:rPr>
          <w:rFonts w:ascii="Times New Roman" w:eastAsia="Times New Roman" w:hAnsi="Times New Roman" w:cs="Times New Roman"/>
          <w:sz w:val="28"/>
        </w:rPr>
        <w:tab/>
        <w:t>В.</w:t>
      </w:r>
      <w:r w:rsidRPr="002E2874">
        <w:rPr>
          <w:rFonts w:ascii="Times New Roman" w:eastAsia="Times New Roman" w:hAnsi="Times New Roman" w:cs="Times New Roman"/>
          <w:sz w:val="28"/>
        </w:rPr>
        <w:tab/>
        <w:t>Концептуальний</w:t>
      </w:r>
      <w:r w:rsidRPr="002E2874">
        <w:rPr>
          <w:rFonts w:ascii="Times New Roman" w:eastAsia="Times New Roman" w:hAnsi="Times New Roman" w:cs="Times New Roman"/>
          <w:sz w:val="28"/>
        </w:rPr>
        <w:tab/>
        <w:t>аналіз</w:t>
      </w:r>
      <w:r w:rsidRPr="002E2874">
        <w:rPr>
          <w:rFonts w:ascii="Times New Roman" w:eastAsia="Times New Roman" w:hAnsi="Times New Roman" w:cs="Times New Roman"/>
          <w:sz w:val="28"/>
        </w:rPr>
        <w:tab/>
        <w:t>та</w:t>
      </w:r>
      <w:r w:rsidRPr="002E2874">
        <w:rPr>
          <w:rFonts w:ascii="Times New Roman" w:eastAsia="Times New Roman" w:hAnsi="Times New Roman" w:cs="Times New Roman"/>
          <w:sz w:val="28"/>
        </w:rPr>
        <w:tab/>
        <w:t>методи</w:t>
      </w:r>
      <w:r w:rsidRPr="002E2874">
        <w:rPr>
          <w:rFonts w:ascii="Times New Roman" w:eastAsia="Times New Roman" w:hAnsi="Times New Roman" w:cs="Times New Roman"/>
          <w:sz w:val="28"/>
        </w:rPr>
        <w:tab/>
        <w:t xml:space="preserve">дослідження </w:t>
      </w:r>
      <w:proofErr w:type="spellStart"/>
      <w:r w:rsidRPr="002E2874">
        <w:rPr>
          <w:rFonts w:ascii="Times New Roman" w:eastAsia="Times New Roman" w:hAnsi="Times New Roman" w:cs="Times New Roman"/>
          <w:sz w:val="28"/>
        </w:rPr>
        <w:t>вербалізованих</w:t>
      </w:r>
      <w:proofErr w:type="spellEnd"/>
      <w:r w:rsidRPr="002E2874">
        <w:rPr>
          <w:rFonts w:ascii="Times New Roman" w:eastAsia="Times New Roman" w:hAnsi="Times New Roman" w:cs="Times New Roman"/>
          <w:sz w:val="28"/>
        </w:rPr>
        <w:t xml:space="preserve"> концептів. </w:t>
      </w:r>
      <w:r w:rsidRPr="002E2874">
        <w:rPr>
          <w:rFonts w:ascii="Times New Roman" w:eastAsia="Times New Roman" w:hAnsi="Times New Roman" w:cs="Times New Roman"/>
          <w:i/>
          <w:sz w:val="28"/>
        </w:rPr>
        <w:t>Наукові записки. Національний</w:t>
      </w:r>
      <w:r w:rsidRPr="002E2874">
        <w:rPr>
          <w:rFonts w:ascii="Times New Roman" w:eastAsia="Times New Roman" w:hAnsi="Times New Roman" w:cs="Times New Roman"/>
          <w:i/>
          <w:spacing w:val="2"/>
          <w:sz w:val="28"/>
        </w:rPr>
        <w:t xml:space="preserve"> </w:t>
      </w:r>
      <w:r w:rsidRPr="002E2874">
        <w:rPr>
          <w:rFonts w:ascii="Times New Roman" w:eastAsia="Times New Roman" w:hAnsi="Times New Roman" w:cs="Times New Roman"/>
          <w:i/>
          <w:sz w:val="28"/>
        </w:rPr>
        <w:t>університет</w:t>
      </w:r>
    </w:p>
    <w:p w:rsidR="002E2874" w:rsidRPr="002E2874" w:rsidRDefault="002E2874" w:rsidP="002E2874">
      <w:pPr>
        <w:widowControl w:val="0"/>
        <w:autoSpaceDE w:val="0"/>
        <w:autoSpaceDN w:val="0"/>
        <w:spacing w:after="0" w:line="360" w:lineRule="auto"/>
        <w:ind w:left="1181" w:right="384"/>
        <w:jc w:val="both"/>
        <w:rPr>
          <w:rFonts w:ascii="Times New Roman" w:eastAsia="Times New Roman" w:hAnsi="Times New Roman" w:cs="Times New Roman"/>
          <w:sz w:val="28"/>
        </w:rPr>
      </w:pPr>
      <w:r w:rsidRPr="002E2874">
        <w:rPr>
          <w:rFonts w:ascii="Times New Roman" w:eastAsia="Times New Roman" w:hAnsi="Times New Roman" w:cs="Times New Roman"/>
          <w:i/>
          <w:sz w:val="28"/>
        </w:rPr>
        <w:t xml:space="preserve">«Острозька академія». Серія : Філологічна. </w:t>
      </w:r>
      <w:r w:rsidRPr="002E2874">
        <w:rPr>
          <w:rFonts w:ascii="Times New Roman" w:eastAsia="Times New Roman" w:hAnsi="Times New Roman" w:cs="Times New Roman"/>
          <w:sz w:val="28"/>
        </w:rPr>
        <w:t>Острог : Видавництво Національного університету «Острозька академія», 2013. № 33. С. 103 – 105.</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7"/>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Попова З. Д. </w:t>
      </w:r>
      <w:proofErr w:type="spellStart"/>
      <w:r w:rsidRPr="002E2874">
        <w:rPr>
          <w:rFonts w:ascii="Times New Roman" w:eastAsia="Times New Roman" w:hAnsi="Times New Roman" w:cs="Times New Roman"/>
          <w:sz w:val="28"/>
        </w:rPr>
        <w:t>Основные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черты</w:t>
      </w:r>
      <w:proofErr w:type="spellEnd"/>
      <w:r w:rsidRPr="002E2874">
        <w:rPr>
          <w:rFonts w:ascii="Times New Roman" w:eastAsia="Times New Roman" w:hAnsi="Times New Roman" w:cs="Times New Roman"/>
          <w:sz w:val="28"/>
        </w:rPr>
        <w:t xml:space="preserve"> семантико-</w:t>
      </w:r>
      <w:proofErr w:type="spellStart"/>
      <w:r w:rsidRPr="002E2874">
        <w:rPr>
          <w:rFonts w:ascii="Times New Roman" w:eastAsia="Times New Roman" w:hAnsi="Times New Roman" w:cs="Times New Roman"/>
          <w:sz w:val="28"/>
        </w:rPr>
        <w:t>когнитивного</w:t>
      </w:r>
      <w:proofErr w:type="spellEnd"/>
      <w:r w:rsidRPr="002E2874">
        <w:rPr>
          <w:rFonts w:ascii="Times New Roman" w:eastAsia="Times New Roman" w:hAnsi="Times New Roman" w:cs="Times New Roman"/>
          <w:sz w:val="28"/>
        </w:rPr>
        <w:t xml:space="preserve"> похода к язику. </w:t>
      </w:r>
      <w:proofErr w:type="spellStart"/>
      <w:r w:rsidRPr="002E2874">
        <w:rPr>
          <w:rFonts w:ascii="Times New Roman" w:eastAsia="Times New Roman" w:hAnsi="Times New Roman" w:cs="Times New Roman"/>
          <w:sz w:val="28"/>
        </w:rPr>
        <w:t>Антология</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концептов</w:t>
      </w:r>
      <w:proofErr w:type="spellEnd"/>
      <w:r w:rsidRPr="002E2874">
        <w:rPr>
          <w:rFonts w:ascii="Times New Roman" w:eastAsia="Times New Roman" w:hAnsi="Times New Roman" w:cs="Times New Roman"/>
          <w:sz w:val="28"/>
        </w:rPr>
        <w:t xml:space="preserve"> / </w:t>
      </w:r>
      <w:proofErr w:type="spellStart"/>
      <w:r w:rsidRPr="002E2874">
        <w:rPr>
          <w:rFonts w:ascii="Times New Roman" w:eastAsia="Times New Roman" w:hAnsi="Times New Roman" w:cs="Times New Roman"/>
          <w:sz w:val="28"/>
        </w:rPr>
        <w:t>под</w:t>
      </w:r>
      <w:proofErr w:type="spellEnd"/>
      <w:r w:rsidRPr="002E2874">
        <w:rPr>
          <w:rFonts w:ascii="Times New Roman" w:eastAsia="Times New Roman" w:hAnsi="Times New Roman" w:cs="Times New Roman"/>
          <w:sz w:val="28"/>
        </w:rPr>
        <w:t xml:space="preserve"> ред. В. И. Карасика, И. А. Стернина. М. : </w:t>
      </w:r>
      <w:proofErr w:type="spellStart"/>
      <w:r w:rsidRPr="002E2874">
        <w:rPr>
          <w:rFonts w:ascii="Times New Roman" w:eastAsia="Times New Roman" w:hAnsi="Times New Roman" w:cs="Times New Roman"/>
          <w:sz w:val="28"/>
        </w:rPr>
        <w:t>Гнозис</w:t>
      </w:r>
      <w:proofErr w:type="spellEnd"/>
      <w:r w:rsidRPr="002E2874">
        <w:rPr>
          <w:rFonts w:ascii="Times New Roman" w:eastAsia="Times New Roman" w:hAnsi="Times New Roman" w:cs="Times New Roman"/>
          <w:sz w:val="28"/>
        </w:rPr>
        <w:t>, 2007. С. 7 –</w:t>
      </w:r>
      <w:r w:rsidRPr="002E2874">
        <w:rPr>
          <w:rFonts w:ascii="Times New Roman" w:eastAsia="Times New Roman" w:hAnsi="Times New Roman" w:cs="Times New Roman"/>
          <w:spacing w:val="-7"/>
          <w:sz w:val="28"/>
        </w:rPr>
        <w:t xml:space="preserve"> </w:t>
      </w:r>
      <w:r w:rsidRPr="002E2874">
        <w:rPr>
          <w:rFonts w:ascii="Times New Roman" w:eastAsia="Times New Roman" w:hAnsi="Times New Roman" w:cs="Times New Roman"/>
          <w:sz w:val="28"/>
        </w:rPr>
        <w:t>9.</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91"/>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Попова З. Д., Стернин И. А. </w:t>
      </w:r>
      <w:proofErr w:type="spellStart"/>
      <w:r w:rsidRPr="002E2874">
        <w:rPr>
          <w:rFonts w:ascii="Times New Roman" w:eastAsia="Times New Roman" w:hAnsi="Times New Roman" w:cs="Times New Roman"/>
          <w:sz w:val="28"/>
        </w:rPr>
        <w:t>Очерки</w:t>
      </w:r>
      <w:proofErr w:type="spellEnd"/>
      <w:r w:rsidRPr="002E2874">
        <w:rPr>
          <w:rFonts w:ascii="Times New Roman" w:eastAsia="Times New Roman" w:hAnsi="Times New Roman" w:cs="Times New Roman"/>
          <w:sz w:val="28"/>
        </w:rPr>
        <w:t xml:space="preserve"> по </w:t>
      </w:r>
      <w:proofErr w:type="spellStart"/>
      <w:r w:rsidRPr="002E2874">
        <w:rPr>
          <w:rFonts w:ascii="Times New Roman" w:eastAsia="Times New Roman" w:hAnsi="Times New Roman" w:cs="Times New Roman"/>
          <w:sz w:val="28"/>
        </w:rPr>
        <w:t>когнитивной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лингвистике</w:t>
      </w:r>
      <w:proofErr w:type="spellEnd"/>
      <w:r w:rsidRPr="002E2874">
        <w:rPr>
          <w:rFonts w:ascii="Times New Roman" w:eastAsia="Times New Roman" w:hAnsi="Times New Roman" w:cs="Times New Roman"/>
          <w:sz w:val="28"/>
        </w:rPr>
        <w:t xml:space="preserve">. Воронеж : </w:t>
      </w:r>
      <w:proofErr w:type="spellStart"/>
      <w:r w:rsidRPr="002E2874">
        <w:rPr>
          <w:rFonts w:ascii="Times New Roman" w:eastAsia="Times New Roman" w:hAnsi="Times New Roman" w:cs="Times New Roman"/>
          <w:sz w:val="28"/>
        </w:rPr>
        <w:t>Истоки</w:t>
      </w:r>
      <w:proofErr w:type="spellEnd"/>
      <w:r w:rsidRPr="002E2874">
        <w:rPr>
          <w:rFonts w:ascii="Times New Roman" w:eastAsia="Times New Roman" w:hAnsi="Times New Roman" w:cs="Times New Roman"/>
          <w:sz w:val="28"/>
        </w:rPr>
        <w:t>, 2001. 192</w:t>
      </w:r>
      <w:r w:rsidRPr="002E2874">
        <w:rPr>
          <w:rFonts w:ascii="Times New Roman" w:eastAsia="Times New Roman" w:hAnsi="Times New Roman" w:cs="Times New Roman"/>
          <w:spacing w:val="-4"/>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7"/>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Приходько А. М. Концепт як об’єкт зіставного мовознавства. Мова. Людина. </w:t>
      </w:r>
      <w:r w:rsidRPr="002E2874">
        <w:rPr>
          <w:rFonts w:ascii="Times New Roman" w:eastAsia="Times New Roman" w:hAnsi="Times New Roman" w:cs="Times New Roman"/>
          <w:i/>
          <w:sz w:val="28"/>
        </w:rPr>
        <w:t xml:space="preserve">Світ : </w:t>
      </w:r>
      <w:proofErr w:type="spellStart"/>
      <w:r w:rsidRPr="002E2874">
        <w:rPr>
          <w:rFonts w:ascii="Times New Roman" w:eastAsia="Times New Roman" w:hAnsi="Times New Roman" w:cs="Times New Roman"/>
          <w:i/>
          <w:sz w:val="28"/>
        </w:rPr>
        <w:t>зб</w:t>
      </w:r>
      <w:proofErr w:type="spellEnd"/>
      <w:r w:rsidRPr="002E2874">
        <w:rPr>
          <w:rFonts w:ascii="Times New Roman" w:eastAsia="Times New Roman" w:hAnsi="Times New Roman" w:cs="Times New Roman"/>
          <w:i/>
          <w:sz w:val="28"/>
        </w:rPr>
        <w:t xml:space="preserve">. наук. ст. (до 70-річчя М. </w:t>
      </w:r>
      <w:proofErr w:type="spellStart"/>
      <w:r w:rsidRPr="002E2874">
        <w:rPr>
          <w:rFonts w:ascii="Times New Roman" w:eastAsia="Times New Roman" w:hAnsi="Times New Roman" w:cs="Times New Roman"/>
          <w:i/>
          <w:sz w:val="28"/>
        </w:rPr>
        <w:t>Кочергана</w:t>
      </w:r>
      <w:proofErr w:type="spellEnd"/>
      <w:r w:rsidRPr="002E2874">
        <w:rPr>
          <w:rFonts w:ascii="Times New Roman" w:eastAsia="Times New Roman" w:hAnsi="Times New Roman" w:cs="Times New Roman"/>
          <w:i/>
          <w:sz w:val="28"/>
        </w:rPr>
        <w:t xml:space="preserve">). </w:t>
      </w:r>
      <w:r w:rsidRPr="002E2874">
        <w:rPr>
          <w:rFonts w:ascii="Times New Roman" w:eastAsia="Times New Roman" w:hAnsi="Times New Roman" w:cs="Times New Roman"/>
          <w:sz w:val="28"/>
        </w:rPr>
        <w:t>К. : Вид. центр КНЛУ, 2006. С.</w:t>
      </w:r>
      <w:r w:rsidRPr="002E2874">
        <w:rPr>
          <w:rFonts w:ascii="Times New Roman" w:eastAsia="Times New Roman" w:hAnsi="Times New Roman" w:cs="Times New Roman"/>
          <w:spacing w:val="-6"/>
          <w:sz w:val="28"/>
        </w:rPr>
        <w:t xml:space="preserve"> </w:t>
      </w:r>
      <w:r w:rsidRPr="002E2874">
        <w:rPr>
          <w:rFonts w:ascii="Times New Roman" w:eastAsia="Times New Roman" w:hAnsi="Times New Roman" w:cs="Times New Roman"/>
          <w:sz w:val="28"/>
        </w:rPr>
        <w:t>212–220.</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5"/>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Селіванова О. О. Концептуальний аналіз: проблеми та принципи. </w:t>
      </w:r>
      <w:r w:rsidRPr="002E2874">
        <w:rPr>
          <w:rFonts w:ascii="Times New Roman" w:eastAsia="Times New Roman" w:hAnsi="Times New Roman" w:cs="Times New Roman"/>
          <w:i/>
          <w:sz w:val="28"/>
        </w:rPr>
        <w:t>Науковий вісник Херсонського державного університету. Серія : Лінгвістика</w:t>
      </w:r>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Зб</w:t>
      </w:r>
      <w:proofErr w:type="spellEnd"/>
      <w:r w:rsidRPr="002E2874">
        <w:rPr>
          <w:rFonts w:ascii="Times New Roman" w:eastAsia="Times New Roman" w:hAnsi="Times New Roman" w:cs="Times New Roman"/>
          <w:sz w:val="28"/>
        </w:rPr>
        <w:t xml:space="preserve">. наук. праць. Херсон: Вид-во ХДУ, 2006. </w:t>
      </w:r>
      <w:proofErr w:type="spellStart"/>
      <w:r w:rsidRPr="002E2874">
        <w:rPr>
          <w:rFonts w:ascii="Times New Roman" w:eastAsia="Times New Roman" w:hAnsi="Times New Roman" w:cs="Times New Roman"/>
          <w:sz w:val="28"/>
        </w:rPr>
        <w:t>Вип</w:t>
      </w:r>
      <w:proofErr w:type="spellEnd"/>
      <w:r w:rsidRPr="002E2874">
        <w:rPr>
          <w:rFonts w:ascii="Times New Roman" w:eastAsia="Times New Roman" w:hAnsi="Times New Roman" w:cs="Times New Roman"/>
          <w:sz w:val="28"/>
        </w:rPr>
        <w:t>. 4. С.</w:t>
      </w:r>
      <w:r w:rsidRPr="002E2874">
        <w:rPr>
          <w:rFonts w:ascii="Times New Roman" w:eastAsia="Times New Roman" w:hAnsi="Times New Roman" w:cs="Times New Roman"/>
          <w:spacing w:val="29"/>
          <w:sz w:val="28"/>
        </w:rPr>
        <w:t xml:space="preserve"> </w:t>
      </w:r>
      <w:r w:rsidRPr="002E2874">
        <w:rPr>
          <w:rFonts w:ascii="Times New Roman" w:eastAsia="Times New Roman" w:hAnsi="Times New Roman" w:cs="Times New Roman"/>
          <w:sz w:val="28"/>
        </w:rPr>
        <w:t>194</w:t>
      </w:r>
    </w:p>
    <w:p w:rsidR="002E2874" w:rsidRPr="002E2874" w:rsidRDefault="002E2874" w:rsidP="002E2874">
      <w:pPr>
        <w:widowControl w:val="0"/>
        <w:autoSpaceDE w:val="0"/>
        <w:autoSpaceDN w:val="0"/>
        <w:spacing w:after="0" w:line="240" w:lineRule="auto"/>
        <w:ind w:left="1181"/>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197.</w:t>
      </w:r>
    </w:p>
    <w:p w:rsidR="002E2874" w:rsidRPr="002E2874" w:rsidRDefault="002E2874" w:rsidP="002E2874">
      <w:pPr>
        <w:widowControl w:val="0"/>
        <w:numPr>
          <w:ilvl w:val="0"/>
          <w:numId w:val="7"/>
        </w:numPr>
        <w:tabs>
          <w:tab w:val="left" w:pos="1252"/>
        </w:tabs>
        <w:autoSpaceDE w:val="0"/>
        <w:autoSpaceDN w:val="0"/>
        <w:spacing w:before="150" w:after="0" w:line="360" w:lineRule="auto"/>
        <w:ind w:left="1181" w:right="385"/>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Селіванова О. О. Проблеми концептуального моделювання в сучасних мовознавчих студіях. </w:t>
      </w:r>
      <w:r w:rsidRPr="002E2874">
        <w:rPr>
          <w:rFonts w:ascii="Times New Roman" w:eastAsia="Times New Roman" w:hAnsi="Times New Roman" w:cs="Times New Roman"/>
          <w:i/>
          <w:sz w:val="28"/>
        </w:rPr>
        <w:t xml:space="preserve">Лінгвістичні студії: </w:t>
      </w:r>
      <w:proofErr w:type="spellStart"/>
      <w:r w:rsidRPr="002E2874">
        <w:rPr>
          <w:rFonts w:ascii="Times New Roman" w:eastAsia="Times New Roman" w:hAnsi="Times New Roman" w:cs="Times New Roman"/>
          <w:i/>
          <w:sz w:val="28"/>
        </w:rPr>
        <w:t>Зб</w:t>
      </w:r>
      <w:proofErr w:type="spellEnd"/>
      <w:r w:rsidRPr="002E2874">
        <w:rPr>
          <w:rFonts w:ascii="Times New Roman" w:eastAsia="Times New Roman" w:hAnsi="Times New Roman" w:cs="Times New Roman"/>
          <w:i/>
          <w:sz w:val="28"/>
        </w:rPr>
        <w:t>. наукових праць</w:t>
      </w:r>
      <w:r w:rsidRPr="002E2874">
        <w:rPr>
          <w:rFonts w:ascii="Times New Roman" w:eastAsia="Times New Roman" w:hAnsi="Times New Roman" w:cs="Times New Roman"/>
          <w:sz w:val="28"/>
        </w:rPr>
        <w:t xml:space="preserve">. Черкаси: Брама-Україна. 2006. </w:t>
      </w:r>
      <w:proofErr w:type="spellStart"/>
      <w:r w:rsidRPr="002E2874">
        <w:rPr>
          <w:rFonts w:ascii="Times New Roman" w:eastAsia="Times New Roman" w:hAnsi="Times New Roman" w:cs="Times New Roman"/>
          <w:sz w:val="28"/>
        </w:rPr>
        <w:t>Вип</w:t>
      </w:r>
      <w:proofErr w:type="spellEnd"/>
      <w:r w:rsidRPr="002E2874">
        <w:rPr>
          <w:rFonts w:ascii="Times New Roman" w:eastAsia="Times New Roman" w:hAnsi="Times New Roman" w:cs="Times New Roman"/>
          <w:sz w:val="28"/>
        </w:rPr>
        <w:t>. 2. С. 7 –</w:t>
      </w:r>
      <w:r w:rsidRPr="002E2874">
        <w:rPr>
          <w:rFonts w:ascii="Times New Roman" w:eastAsia="Times New Roman" w:hAnsi="Times New Roman" w:cs="Times New Roman"/>
          <w:spacing w:val="-9"/>
          <w:sz w:val="28"/>
        </w:rPr>
        <w:t xml:space="preserve"> </w:t>
      </w:r>
      <w:r w:rsidRPr="002E2874">
        <w:rPr>
          <w:rFonts w:ascii="Times New Roman" w:eastAsia="Times New Roman" w:hAnsi="Times New Roman" w:cs="Times New Roman"/>
          <w:sz w:val="28"/>
        </w:rPr>
        <w:t>13.</w:t>
      </w:r>
    </w:p>
    <w:p w:rsidR="002E2874" w:rsidRPr="002E2874" w:rsidRDefault="002E2874" w:rsidP="002E2874">
      <w:pPr>
        <w:spacing w:after="0" w:line="360" w:lineRule="auto"/>
        <w:rPr>
          <w:rFonts w:ascii="Times New Roman" w:eastAsia="Times New Roman" w:hAnsi="Times New Roman" w:cs="Times New Roman"/>
          <w:sz w:val="28"/>
        </w:rPr>
        <w:sectPr w:rsidR="002E2874" w:rsidRPr="002E2874">
          <w:pgSz w:w="11910" w:h="16840"/>
          <w:pgMar w:top="1040" w:right="460" w:bottom="280" w:left="1240" w:header="749" w:footer="0" w:gutter="0"/>
          <w:cols w:space="720"/>
        </w:sectPr>
      </w:pPr>
    </w:p>
    <w:p w:rsidR="002E2874" w:rsidRPr="002E2874" w:rsidRDefault="002E2874" w:rsidP="002E2874">
      <w:pPr>
        <w:widowControl w:val="0"/>
        <w:numPr>
          <w:ilvl w:val="0"/>
          <w:numId w:val="7"/>
        </w:numPr>
        <w:tabs>
          <w:tab w:val="left" w:pos="1252"/>
        </w:tabs>
        <w:autoSpaceDE w:val="0"/>
        <w:autoSpaceDN w:val="0"/>
        <w:spacing w:before="180" w:after="0" w:line="360" w:lineRule="auto"/>
        <w:ind w:left="1181" w:right="390"/>
        <w:jc w:val="both"/>
        <w:rPr>
          <w:rFonts w:ascii="Times New Roman" w:eastAsia="Times New Roman" w:hAnsi="Times New Roman" w:cs="Times New Roman"/>
          <w:sz w:val="28"/>
        </w:rPr>
      </w:pPr>
      <w:r w:rsidRPr="002E2874">
        <w:rPr>
          <w:rFonts w:ascii="Times New Roman" w:eastAsia="Times New Roman" w:hAnsi="Times New Roman" w:cs="Times New Roman"/>
          <w:sz w:val="28"/>
        </w:rPr>
        <w:lastRenderedPageBreak/>
        <w:t xml:space="preserve">Стернин И. А. Методика </w:t>
      </w:r>
      <w:proofErr w:type="spellStart"/>
      <w:r w:rsidRPr="002E2874">
        <w:rPr>
          <w:rFonts w:ascii="Times New Roman" w:eastAsia="Times New Roman" w:hAnsi="Times New Roman" w:cs="Times New Roman"/>
          <w:sz w:val="28"/>
        </w:rPr>
        <w:t>исследования</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структуры</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концепта</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i/>
          <w:sz w:val="28"/>
        </w:rPr>
        <w:t>Методологические</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проблемы</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когнитивной</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лингвистики</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научное</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издание</w:t>
      </w:r>
      <w:proofErr w:type="spellEnd"/>
      <w:r w:rsidRPr="002E2874">
        <w:rPr>
          <w:rFonts w:ascii="Times New Roman" w:eastAsia="Times New Roman" w:hAnsi="Times New Roman" w:cs="Times New Roman"/>
          <w:i/>
          <w:sz w:val="28"/>
        </w:rPr>
        <w:t xml:space="preserve">. </w:t>
      </w:r>
      <w:r w:rsidRPr="002E2874">
        <w:rPr>
          <w:rFonts w:ascii="Times New Roman" w:eastAsia="Times New Roman" w:hAnsi="Times New Roman" w:cs="Times New Roman"/>
          <w:sz w:val="28"/>
        </w:rPr>
        <w:t>Воронеж : ВГУ, 2001. 182</w:t>
      </w:r>
      <w:r w:rsidRPr="002E2874">
        <w:rPr>
          <w:rFonts w:ascii="Times New Roman" w:eastAsia="Times New Roman" w:hAnsi="Times New Roman" w:cs="Times New Roman"/>
          <w:spacing w:val="-6"/>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7"/>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Стернин И. А. </w:t>
      </w:r>
      <w:proofErr w:type="spellStart"/>
      <w:r w:rsidRPr="002E2874">
        <w:rPr>
          <w:rFonts w:ascii="Times New Roman" w:eastAsia="Times New Roman" w:hAnsi="Times New Roman" w:cs="Times New Roman"/>
          <w:sz w:val="28"/>
        </w:rPr>
        <w:t>Типы</w:t>
      </w:r>
      <w:proofErr w:type="spellEnd"/>
      <w:r w:rsidRPr="002E2874">
        <w:rPr>
          <w:rFonts w:ascii="Times New Roman" w:eastAsia="Times New Roman" w:hAnsi="Times New Roman" w:cs="Times New Roman"/>
          <w:sz w:val="28"/>
        </w:rPr>
        <w:t xml:space="preserve"> значений и концепт. </w:t>
      </w:r>
      <w:proofErr w:type="spellStart"/>
      <w:r w:rsidRPr="002E2874">
        <w:rPr>
          <w:rFonts w:ascii="Times New Roman" w:eastAsia="Times New Roman" w:hAnsi="Times New Roman" w:cs="Times New Roman"/>
          <w:sz w:val="28"/>
        </w:rPr>
        <w:t>Концептуальное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пространство</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языка</w:t>
      </w:r>
      <w:proofErr w:type="spellEnd"/>
      <w:r w:rsidRPr="002E2874">
        <w:rPr>
          <w:rFonts w:ascii="Times New Roman" w:eastAsia="Times New Roman" w:hAnsi="Times New Roman" w:cs="Times New Roman"/>
          <w:sz w:val="28"/>
        </w:rPr>
        <w:t xml:space="preserve">. Тамбов : </w:t>
      </w:r>
      <w:proofErr w:type="spellStart"/>
      <w:r w:rsidRPr="002E2874">
        <w:rPr>
          <w:rFonts w:ascii="Times New Roman" w:eastAsia="Times New Roman" w:hAnsi="Times New Roman" w:cs="Times New Roman"/>
          <w:sz w:val="28"/>
        </w:rPr>
        <w:t>Изд</w:t>
      </w:r>
      <w:proofErr w:type="spellEnd"/>
      <w:r w:rsidRPr="002E2874">
        <w:rPr>
          <w:rFonts w:ascii="Times New Roman" w:eastAsia="Times New Roman" w:hAnsi="Times New Roman" w:cs="Times New Roman"/>
          <w:sz w:val="28"/>
        </w:rPr>
        <w:t xml:space="preserve">-во ТГУ </w:t>
      </w:r>
      <w:proofErr w:type="spellStart"/>
      <w:r w:rsidRPr="002E2874">
        <w:rPr>
          <w:rFonts w:ascii="Times New Roman" w:eastAsia="Times New Roman" w:hAnsi="Times New Roman" w:cs="Times New Roman"/>
          <w:sz w:val="28"/>
        </w:rPr>
        <w:t>им</w:t>
      </w:r>
      <w:proofErr w:type="spellEnd"/>
      <w:r w:rsidRPr="002E2874">
        <w:rPr>
          <w:rFonts w:ascii="Times New Roman" w:eastAsia="Times New Roman" w:hAnsi="Times New Roman" w:cs="Times New Roman"/>
          <w:sz w:val="28"/>
        </w:rPr>
        <w:t xml:space="preserve">. Г. Р. </w:t>
      </w:r>
      <w:proofErr w:type="spellStart"/>
      <w:r w:rsidRPr="002E2874">
        <w:rPr>
          <w:rFonts w:ascii="Times New Roman" w:eastAsia="Times New Roman" w:hAnsi="Times New Roman" w:cs="Times New Roman"/>
          <w:sz w:val="28"/>
        </w:rPr>
        <w:t>Державина</w:t>
      </w:r>
      <w:proofErr w:type="spellEnd"/>
      <w:r w:rsidRPr="002E2874">
        <w:rPr>
          <w:rFonts w:ascii="Times New Roman" w:eastAsia="Times New Roman" w:hAnsi="Times New Roman" w:cs="Times New Roman"/>
          <w:sz w:val="28"/>
        </w:rPr>
        <w:t>, 2005. С. 258 –</w:t>
      </w:r>
      <w:r w:rsidRPr="002E2874">
        <w:rPr>
          <w:rFonts w:ascii="Times New Roman" w:eastAsia="Times New Roman" w:hAnsi="Times New Roman" w:cs="Times New Roman"/>
          <w:spacing w:val="-2"/>
          <w:sz w:val="28"/>
        </w:rPr>
        <w:t xml:space="preserve"> </w:t>
      </w:r>
      <w:r w:rsidRPr="002E2874">
        <w:rPr>
          <w:rFonts w:ascii="Times New Roman" w:eastAsia="Times New Roman" w:hAnsi="Times New Roman" w:cs="Times New Roman"/>
          <w:sz w:val="28"/>
        </w:rPr>
        <w:t>282.</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4"/>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Телия</w:t>
      </w:r>
      <w:proofErr w:type="spellEnd"/>
      <w:r w:rsidRPr="002E2874">
        <w:rPr>
          <w:rFonts w:ascii="Times New Roman" w:eastAsia="Times New Roman" w:hAnsi="Times New Roman" w:cs="Times New Roman"/>
          <w:sz w:val="28"/>
        </w:rPr>
        <w:t xml:space="preserve"> В. Н. </w:t>
      </w:r>
      <w:proofErr w:type="spellStart"/>
      <w:r w:rsidRPr="002E2874">
        <w:rPr>
          <w:rFonts w:ascii="Times New Roman" w:eastAsia="Times New Roman" w:hAnsi="Times New Roman" w:cs="Times New Roman"/>
          <w:sz w:val="28"/>
        </w:rPr>
        <w:t>Метафоризация</w:t>
      </w:r>
      <w:proofErr w:type="spellEnd"/>
      <w:r w:rsidRPr="002E2874">
        <w:rPr>
          <w:rFonts w:ascii="Times New Roman" w:eastAsia="Times New Roman" w:hAnsi="Times New Roman" w:cs="Times New Roman"/>
          <w:sz w:val="28"/>
        </w:rPr>
        <w:t xml:space="preserve"> и </w:t>
      </w:r>
      <w:proofErr w:type="spellStart"/>
      <w:r w:rsidRPr="002E2874">
        <w:rPr>
          <w:rFonts w:ascii="Times New Roman" w:eastAsia="Times New Roman" w:hAnsi="Times New Roman" w:cs="Times New Roman"/>
          <w:sz w:val="28"/>
        </w:rPr>
        <w:t>ее</w:t>
      </w:r>
      <w:proofErr w:type="spellEnd"/>
      <w:r w:rsidRPr="002E2874">
        <w:rPr>
          <w:rFonts w:ascii="Times New Roman" w:eastAsia="Times New Roman" w:hAnsi="Times New Roman" w:cs="Times New Roman"/>
          <w:sz w:val="28"/>
        </w:rPr>
        <w:t xml:space="preserve"> роль в </w:t>
      </w:r>
      <w:proofErr w:type="spellStart"/>
      <w:r w:rsidRPr="002E2874">
        <w:rPr>
          <w:rFonts w:ascii="Times New Roman" w:eastAsia="Times New Roman" w:hAnsi="Times New Roman" w:cs="Times New Roman"/>
          <w:sz w:val="28"/>
        </w:rPr>
        <w:t>создании</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языковой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картины</w:t>
      </w:r>
      <w:proofErr w:type="spellEnd"/>
      <w:r w:rsidRPr="002E2874">
        <w:rPr>
          <w:rFonts w:ascii="Times New Roman" w:eastAsia="Times New Roman" w:hAnsi="Times New Roman" w:cs="Times New Roman"/>
          <w:sz w:val="28"/>
        </w:rPr>
        <w:t xml:space="preserve"> мира. </w:t>
      </w:r>
      <w:r w:rsidRPr="002E2874">
        <w:rPr>
          <w:rFonts w:ascii="Times New Roman" w:eastAsia="Times New Roman" w:hAnsi="Times New Roman" w:cs="Times New Roman"/>
          <w:i/>
          <w:sz w:val="28"/>
        </w:rPr>
        <w:t xml:space="preserve">Роль </w:t>
      </w:r>
      <w:proofErr w:type="spellStart"/>
      <w:r w:rsidRPr="002E2874">
        <w:rPr>
          <w:rFonts w:ascii="Times New Roman" w:eastAsia="Times New Roman" w:hAnsi="Times New Roman" w:cs="Times New Roman"/>
          <w:i/>
          <w:sz w:val="28"/>
        </w:rPr>
        <w:t>человеческого</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фактора</w:t>
      </w:r>
      <w:proofErr w:type="spellEnd"/>
      <w:r w:rsidRPr="002E2874">
        <w:rPr>
          <w:rFonts w:ascii="Times New Roman" w:eastAsia="Times New Roman" w:hAnsi="Times New Roman" w:cs="Times New Roman"/>
          <w:i/>
          <w:sz w:val="28"/>
        </w:rPr>
        <w:t xml:space="preserve"> в </w:t>
      </w:r>
      <w:proofErr w:type="spellStart"/>
      <w:r w:rsidRPr="002E2874">
        <w:rPr>
          <w:rFonts w:ascii="Times New Roman" w:eastAsia="Times New Roman" w:hAnsi="Times New Roman" w:cs="Times New Roman"/>
          <w:i/>
          <w:sz w:val="28"/>
        </w:rPr>
        <w:t>языке</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Язык</w:t>
      </w:r>
      <w:proofErr w:type="spellEnd"/>
      <w:r w:rsidRPr="002E2874">
        <w:rPr>
          <w:rFonts w:ascii="Times New Roman" w:eastAsia="Times New Roman" w:hAnsi="Times New Roman" w:cs="Times New Roman"/>
          <w:i/>
          <w:sz w:val="28"/>
        </w:rPr>
        <w:t xml:space="preserve"> и картина мира. </w:t>
      </w:r>
      <w:r w:rsidRPr="002E2874">
        <w:rPr>
          <w:rFonts w:ascii="Times New Roman" w:eastAsia="Times New Roman" w:hAnsi="Times New Roman" w:cs="Times New Roman"/>
          <w:sz w:val="28"/>
        </w:rPr>
        <w:t>М. : Наука, 1988. С.</w:t>
      </w:r>
      <w:r w:rsidRPr="002E2874">
        <w:rPr>
          <w:rFonts w:ascii="Times New Roman" w:eastAsia="Times New Roman" w:hAnsi="Times New Roman" w:cs="Times New Roman"/>
          <w:spacing w:val="-6"/>
          <w:sz w:val="28"/>
        </w:rPr>
        <w:t xml:space="preserve"> </w:t>
      </w:r>
      <w:r w:rsidRPr="002E2874">
        <w:rPr>
          <w:rFonts w:ascii="Times New Roman" w:eastAsia="Times New Roman" w:hAnsi="Times New Roman" w:cs="Times New Roman"/>
          <w:sz w:val="28"/>
        </w:rPr>
        <w:t>173–204.</w:t>
      </w:r>
    </w:p>
    <w:p w:rsidR="002E2874" w:rsidRPr="002E2874" w:rsidRDefault="002E2874" w:rsidP="002E2874">
      <w:pPr>
        <w:widowControl w:val="0"/>
        <w:numPr>
          <w:ilvl w:val="0"/>
          <w:numId w:val="7"/>
        </w:numPr>
        <w:tabs>
          <w:tab w:val="left" w:pos="1182"/>
        </w:tabs>
        <w:autoSpaceDE w:val="0"/>
        <w:autoSpaceDN w:val="0"/>
        <w:spacing w:before="1" w:after="0" w:line="360" w:lineRule="auto"/>
        <w:ind w:left="1181" w:right="384"/>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Чернишенко І. Методи дослідження концептів у когнітивній лінгвістиці </w:t>
      </w:r>
      <w:r w:rsidRPr="002E2874">
        <w:rPr>
          <w:rFonts w:ascii="Times New Roman" w:eastAsia="Times New Roman" w:hAnsi="Times New Roman" w:cs="Times New Roman"/>
          <w:i/>
          <w:sz w:val="28"/>
        </w:rPr>
        <w:t>Наукові записки</w:t>
      </w:r>
      <w:r w:rsidRPr="002E2874">
        <w:rPr>
          <w:rFonts w:ascii="Times New Roman" w:eastAsia="Times New Roman" w:hAnsi="Times New Roman" w:cs="Times New Roman"/>
          <w:sz w:val="28"/>
        </w:rPr>
        <w:t xml:space="preserve">. Серія: Філологічні науки (мовознавство): У 5 ч. Кіровоград : РВВ КДПУ ім. В. Винниченка, 2008. </w:t>
      </w:r>
      <w:proofErr w:type="spellStart"/>
      <w:r w:rsidRPr="002E2874">
        <w:rPr>
          <w:rFonts w:ascii="Times New Roman" w:eastAsia="Times New Roman" w:hAnsi="Times New Roman" w:cs="Times New Roman"/>
          <w:sz w:val="28"/>
        </w:rPr>
        <w:t>Вип</w:t>
      </w:r>
      <w:proofErr w:type="spellEnd"/>
      <w:r w:rsidRPr="002E2874">
        <w:rPr>
          <w:rFonts w:ascii="Times New Roman" w:eastAsia="Times New Roman" w:hAnsi="Times New Roman" w:cs="Times New Roman"/>
          <w:sz w:val="28"/>
        </w:rPr>
        <w:t>. 75. С.</w:t>
      </w:r>
      <w:r w:rsidRPr="002E2874">
        <w:rPr>
          <w:rFonts w:ascii="Times New Roman" w:eastAsia="Times New Roman" w:hAnsi="Times New Roman" w:cs="Times New Roman"/>
          <w:spacing w:val="30"/>
          <w:sz w:val="28"/>
        </w:rPr>
        <w:t xml:space="preserve"> </w:t>
      </w:r>
      <w:r w:rsidRPr="002E2874">
        <w:rPr>
          <w:rFonts w:ascii="Times New Roman" w:eastAsia="Times New Roman" w:hAnsi="Times New Roman" w:cs="Times New Roman"/>
          <w:sz w:val="28"/>
        </w:rPr>
        <w:t>109</w:t>
      </w:r>
    </w:p>
    <w:p w:rsidR="002E2874" w:rsidRPr="002E2874" w:rsidRDefault="002E2874" w:rsidP="002E2874">
      <w:pPr>
        <w:widowControl w:val="0"/>
        <w:autoSpaceDE w:val="0"/>
        <w:autoSpaceDN w:val="0"/>
        <w:spacing w:after="0" w:line="240" w:lineRule="auto"/>
        <w:ind w:left="1181"/>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115.</w:t>
      </w:r>
    </w:p>
    <w:p w:rsidR="002E2874" w:rsidRPr="002E2874" w:rsidRDefault="002E2874" w:rsidP="002E2874">
      <w:pPr>
        <w:widowControl w:val="0"/>
        <w:numPr>
          <w:ilvl w:val="0"/>
          <w:numId w:val="7"/>
        </w:numPr>
        <w:tabs>
          <w:tab w:val="left" w:pos="1252"/>
        </w:tabs>
        <w:autoSpaceDE w:val="0"/>
        <w:autoSpaceDN w:val="0"/>
        <w:spacing w:before="161" w:after="0" w:line="360" w:lineRule="auto"/>
        <w:ind w:left="1181" w:right="390"/>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Яворська</w:t>
      </w:r>
      <w:proofErr w:type="spellEnd"/>
      <w:r w:rsidRPr="002E2874">
        <w:rPr>
          <w:rFonts w:ascii="Times New Roman" w:eastAsia="Times New Roman" w:hAnsi="Times New Roman" w:cs="Times New Roman"/>
          <w:sz w:val="28"/>
        </w:rPr>
        <w:t xml:space="preserve"> Г. М. </w:t>
      </w:r>
      <w:proofErr w:type="spellStart"/>
      <w:r w:rsidRPr="002E2874">
        <w:rPr>
          <w:rFonts w:ascii="Times New Roman" w:eastAsia="Times New Roman" w:hAnsi="Times New Roman" w:cs="Times New Roman"/>
          <w:sz w:val="28"/>
        </w:rPr>
        <w:t>Прескиптивна</w:t>
      </w:r>
      <w:proofErr w:type="spellEnd"/>
      <w:r w:rsidRPr="002E2874">
        <w:rPr>
          <w:rFonts w:ascii="Times New Roman" w:eastAsia="Times New Roman" w:hAnsi="Times New Roman" w:cs="Times New Roman"/>
          <w:sz w:val="28"/>
        </w:rPr>
        <w:t xml:space="preserve"> лінгвістика як дискурс: мова, культура, влада. К. 2000. – 258</w:t>
      </w:r>
      <w:r w:rsidRPr="002E2874">
        <w:rPr>
          <w:rFonts w:ascii="Times New Roman" w:eastAsia="Times New Roman" w:hAnsi="Times New Roman" w:cs="Times New Roman"/>
          <w:spacing w:val="-5"/>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4"/>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Яворська</w:t>
      </w:r>
      <w:proofErr w:type="spellEnd"/>
      <w:r w:rsidRPr="002E2874">
        <w:rPr>
          <w:rFonts w:ascii="Times New Roman" w:eastAsia="Times New Roman" w:hAnsi="Times New Roman" w:cs="Times New Roman"/>
          <w:sz w:val="28"/>
        </w:rPr>
        <w:t xml:space="preserve"> Г. М., Богомолов О. </w:t>
      </w:r>
      <w:proofErr w:type="spellStart"/>
      <w:r w:rsidRPr="002E2874">
        <w:rPr>
          <w:rFonts w:ascii="Times New Roman" w:eastAsia="Times New Roman" w:hAnsi="Times New Roman" w:cs="Times New Roman"/>
          <w:sz w:val="28"/>
        </w:rPr>
        <w:t>В.Непевний</w:t>
      </w:r>
      <w:proofErr w:type="spellEnd"/>
      <w:r w:rsidRPr="002E2874">
        <w:rPr>
          <w:rFonts w:ascii="Times New Roman" w:eastAsia="Times New Roman" w:hAnsi="Times New Roman" w:cs="Times New Roman"/>
          <w:sz w:val="28"/>
        </w:rPr>
        <w:t xml:space="preserve"> об’єкт бажання: ЄВРОПА в </w:t>
      </w:r>
      <w:proofErr w:type="spellStart"/>
      <w:r w:rsidRPr="002E2874">
        <w:rPr>
          <w:rFonts w:ascii="Times New Roman" w:eastAsia="Times New Roman" w:hAnsi="Times New Roman" w:cs="Times New Roman"/>
          <w:sz w:val="28"/>
        </w:rPr>
        <w:t>українськомуполітичному</w:t>
      </w:r>
      <w:proofErr w:type="spellEnd"/>
      <w:r w:rsidRPr="002E2874">
        <w:rPr>
          <w:rFonts w:ascii="Times New Roman" w:eastAsia="Times New Roman" w:hAnsi="Times New Roman" w:cs="Times New Roman"/>
          <w:sz w:val="28"/>
        </w:rPr>
        <w:t xml:space="preserve"> дискурсі: Монографія. Київ: </w:t>
      </w:r>
      <w:proofErr w:type="spellStart"/>
      <w:r w:rsidRPr="002E2874">
        <w:rPr>
          <w:rFonts w:ascii="Times New Roman" w:eastAsia="Times New Roman" w:hAnsi="Times New Roman" w:cs="Times New Roman"/>
          <w:sz w:val="28"/>
        </w:rPr>
        <w:t>Видавничийдім</w:t>
      </w:r>
      <w:proofErr w:type="spellEnd"/>
      <w:r w:rsidRPr="002E2874">
        <w:rPr>
          <w:rFonts w:ascii="Times New Roman" w:eastAsia="Times New Roman" w:hAnsi="Times New Roman" w:cs="Times New Roman"/>
          <w:sz w:val="28"/>
        </w:rPr>
        <w:t xml:space="preserve"> Дмитра </w:t>
      </w:r>
      <w:proofErr w:type="spellStart"/>
      <w:r w:rsidRPr="002E2874">
        <w:rPr>
          <w:rFonts w:ascii="Times New Roman" w:eastAsia="Times New Roman" w:hAnsi="Times New Roman" w:cs="Times New Roman"/>
          <w:sz w:val="28"/>
        </w:rPr>
        <w:t>Бураго</w:t>
      </w:r>
      <w:proofErr w:type="spellEnd"/>
      <w:r w:rsidRPr="002E2874">
        <w:rPr>
          <w:rFonts w:ascii="Times New Roman" w:eastAsia="Times New Roman" w:hAnsi="Times New Roman" w:cs="Times New Roman"/>
          <w:sz w:val="28"/>
        </w:rPr>
        <w:t>. 2010. 136</w:t>
      </w:r>
      <w:r w:rsidRPr="002E2874">
        <w:rPr>
          <w:rFonts w:ascii="Times New Roman" w:eastAsia="Times New Roman" w:hAnsi="Times New Roman" w:cs="Times New Roman"/>
          <w:spacing w:val="-3"/>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6"/>
        <w:jc w:val="both"/>
        <w:rPr>
          <w:rFonts w:ascii="Times New Roman" w:eastAsia="Times New Roman" w:hAnsi="Times New Roman" w:cs="Times New Roman"/>
          <w:sz w:val="28"/>
        </w:rPr>
      </w:pPr>
      <w:r w:rsidRPr="002E2874">
        <w:rPr>
          <w:rFonts w:ascii="Times New Roman" w:eastAsia="Times New Roman" w:hAnsi="Times New Roman" w:cs="Times New Roman"/>
          <w:sz w:val="28"/>
        </w:rPr>
        <w:t xml:space="preserve">Яковлєва В. Б. Взаємозв’язок ментальності та </w:t>
      </w:r>
      <w:proofErr w:type="spellStart"/>
      <w:r w:rsidRPr="002E2874">
        <w:rPr>
          <w:rFonts w:ascii="Times New Roman" w:eastAsia="Times New Roman" w:hAnsi="Times New Roman" w:cs="Times New Roman"/>
          <w:sz w:val="28"/>
        </w:rPr>
        <w:t>мовної</w:t>
      </w:r>
      <w:proofErr w:type="spellEnd"/>
      <w:r w:rsidRPr="002E2874">
        <w:rPr>
          <w:rFonts w:ascii="Times New Roman" w:eastAsia="Times New Roman" w:hAnsi="Times New Roman" w:cs="Times New Roman"/>
          <w:sz w:val="28"/>
        </w:rPr>
        <w:t xml:space="preserve"> системи. </w:t>
      </w:r>
      <w:r w:rsidRPr="002E2874">
        <w:rPr>
          <w:rFonts w:ascii="Times New Roman" w:eastAsia="Times New Roman" w:hAnsi="Times New Roman" w:cs="Times New Roman"/>
          <w:i/>
          <w:sz w:val="28"/>
        </w:rPr>
        <w:t>Науковий вісник Херсонського державного університету. Серія : Лінгвістика. Збірник наукових праць</w:t>
      </w:r>
      <w:r w:rsidRPr="002E2874">
        <w:rPr>
          <w:rFonts w:ascii="Times New Roman" w:eastAsia="Times New Roman" w:hAnsi="Times New Roman" w:cs="Times New Roman"/>
          <w:sz w:val="28"/>
        </w:rPr>
        <w:t xml:space="preserve">. Херсон: Вид-во ХДУ. 2006. </w:t>
      </w:r>
      <w:proofErr w:type="spellStart"/>
      <w:r w:rsidRPr="002E2874">
        <w:rPr>
          <w:rFonts w:ascii="Times New Roman" w:eastAsia="Times New Roman" w:hAnsi="Times New Roman" w:cs="Times New Roman"/>
          <w:sz w:val="28"/>
        </w:rPr>
        <w:t>Вип</w:t>
      </w:r>
      <w:proofErr w:type="spellEnd"/>
      <w:r w:rsidRPr="002E2874">
        <w:rPr>
          <w:rFonts w:ascii="Times New Roman" w:eastAsia="Times New Roman" w:hAnsi="Times New Roman" w:cs="Times New Roman"/>
          <w:sz w:val="28"/>
        </w:rPr>
        <w:t>. 4. 378 с.</w:t>
      </w:r>
    </w:p>
    <w:p w:rsidR="002E2874" w:rsidRPr="002E2874" w:rsidRDefault="002E2874" w:rsidP="002E2874">
      <w:pPr>
        <w:widowControl w:val="0"/>
        <w:numPr>
          <w:ilvl w:val="0"/>
          <w:numId w:val="7"/>
        </w:numPr>
        <w:tabs>
          <w:tab w:val="left" w:pos="1252"/>
        </w:tabs>
        <w:autoSpaceDE w:val="0"/>
        <w:autoSpaceDN w:val="0"/>
        <w:spacing w:after="0" w:line="360" w:lineRule="auto"/>
        <w:ind w:left="1181" w:right="384"/>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Яроцкая</w:t>
      </w:r>
      <w:proofErr w:type="spellEnd"/>
      <w:r w:rsidRPr="002E2874">
        <w:rPr>
          <w:rFonts w:ascii="Times New Roman" w:eastAsia="Times New Roman" w:hAnsi="Times New Roman" w:cs="Times New Roman"/>
          <w:sz w:val="28"/>
        </w:rPr>
        <w:t xml:space="preserve"> Г. С. Концепт «</w:t>
      </w:r>
      <w:proofErr w:type="spellStart"/>
      <w:r w:rsidRPr="002E2874">
        <w:rPr>
          <w:rFonts w:ascii="Times New Roman" w:eastAsia="Times New Roman" w:hAnsi="Times New Roman" w:cs="Times New Roman"/>
          <w:sz w:val="28"/>
        </w:rPr>
        <w:t>польза</w:t>
      </w:r>
      <w:proofErr w:type="spellEnd"/>
      <w:r w:rsidRPr="002E2874">
        <w:rPr>
          <w:rFonts w:ascii="Times New Roman" w:eastAsia="Times New Roman" w:hAnsi="Times New Roman" w:cs="Times New Roman"/>
          <w:sz w:val="28"/>
        </w:rPr>
        <w:t xml:space="preserve">» в </w:t>
      </w:r>
      <w:proofErr w:type="spellStart"/>
      <w:r w:rsidRPr="002E2874">
        <w:rPr>
          <w:rFonts w:ascii="Times New Roman" w:eastAsia="Times New Roman" w:hAnsi="Times New Roman" w:cs="Times New Roman"/>
          <w:sz w:val="28"/>
        </w:rPr>
        <w:t>рекламном</w:t>
      </w:r>
      <w:proofErr w:type="spellEnd"/>
      <w:r w:rsidRPr="002E2874">
        <w:rPr>
          <w:rFonts w:ascii="Times New Roman" w:eastAsia="Times New Roman" w:hAnsi="Times New Roman" w:cs="Times New Roman"/>
          <w:sz w:val="28"/>
        </w:rPr>
        <w:t xml:space="preserve"> дискурсе и в </w:t>
      </w:r>
      <w:proofErr w:type="spellStart"/>
      <w:r w:rsidRPr="002E2874">
        <w:rPr>
          <w:rFonts w:ascii="Times New Roman" w:eastAsia="Times New Roman" w:hAnsi="Times New Roman" w:cs="Times New Roman"/>
          <w:sz w:val="28"/>
        </w:rPr>
        <w:t>системе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ценностей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утилитарной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этики</w:t>
      </w:r>
      <w:proofErr w:type="spellEnd"/>
      <w:r w:rsidRPr="002E2874">
        <w:rPr>
          <w:rFonts w:ascii="Times New Roman" w:eastAsia="Times New Roman" w:hAnsi="Times New Roman" w:cs="Times New Roman"/>
          <w:sz w:val="28"/>
        </w:rPr>
        <w:t xml:space="preserve">. </w:t>
      </w:r>
      <w:r w:rsidRPr="002E2874">
        <w:rPr>
          <w:rFonts w:ascii="Times New Roman" w:eastAsia="Times New Roman" w:hAnsi="Times New Roman" w:cs="Times New Roman"/>
          <w:i/>
          <w:sz w:val="28"/>
        </w:rPr>
        <w:t xml:space="preserve">Записки з загальної лінгвістики. </w:t>
      </w:r>
      <w:r w:rsidRPr="002E2874">
        <w:rPr>
          <w:rFonts w:ascii="Times New Roman" w:eastAsia="Times New Roman" w:hAnsi="Times New Roman" w:cs="Times New Roman"/>
          <w:sz w:val="28"/>
        </w:rPr>
        <w:t>Вид-во Одеський</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національний</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університет</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імені</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І.</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І.</w:t>
      </w:r>
      <w:r w:rsidRPr="002E2874">
        <w:rPr>
          <w:rFonts w:ascii="Times New Roman" w:eastAsia="Times New Roman" w:hAnsi="Times New Roman" w:cs="Times New Roman"/>
          <w:spacing w:val="11"/>
          <w:sz w:val="28"/>
        </w:rPr>
        <w:t xml:space="preserve"> </w:t>
      </w:r>
      <w:r w:rsidRPr="002E2874">
        <w:rPr>
          <w:rFonts w:ascii="Times New Roman" w:eastAsia="Times New Roman" w:hAnsi="Times New Roman" w:cs="Times New Roman"/>
          <w:sz w:val="28"/>
        </w:rPr>
        <w:t>Мечникова.</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2008.</w:t>
      </w:r>
      <w:r w:rsidRPr="002E2874">
        <w:rPr>
          <w:rFonts w:ascii="Times New Roman" w:eastAsia="Times New Roman" w:hAnsi="Times New Roman" w:cs="Times New Roman"/>
          <w:spacing w:val="12"/>
          <w:sz w:val="28"/>
        </w:rPr>
        <w:t xml:space="preserve"> </w:t>
      </w:r>
      <w:proofErr w:type="spellStart"/>
      <w:r w:rsidRPr="002E2874">
        <w:rPr>
          <w:rFonts w:ascii="Times New Roman" w:eastAsia="Times New Roman" w:hAnsi="Times New Roman" w:cs="Times New Roman"/>
          <w:sz w:val="28"/>
        </w:rPr>
        <w:t>Вип</w:t>
      </w:r>
      <w:proofErr w:type="spellEnd"/>
      <w:r w:rsidRPr="002E2874">
        <w:rPr>
          <w:rFonts w:ascii="Times New Roman" w:eastAsia="Times New Roman" w:hAnsi="Times New Roman" w:cs="Times New Roman"/>
          <w:sz w:val="28"/>
        </w:rPr>
        <w:t>.</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8</w:t>
      </w:r>
    </w:p>
    <w:p w:rsidR="002E2874" w:rsidRPr="002E2874" w:rsidRDefault="002E2874" w:rsidP="002E2874">
      <w:pPr>
        <w:widowControl w:val="0"/>
        <w:autoSpaceDE w:val="0"/>
        <w:autoSpaceDN w:val="0"/>
        <w:spacing w:before="1" w:after="0" w:line="240" w:lineRule="auto"/>
        <w:ind w:left="1181"/>
        <w:jc w:val="both"/>
        <w:rPr>
          <w:rFonts w:ascii="Times New Roman" w:eastAsia="Times New Roman" w:hAnsi="Times New Roman" w:cs="Times New Roman"/>
          <w:sz w:val="28"/>
          <w:szCs w:val="28"/>
        </w:rPr>
      </w:pPr>
      <w:r w:rsidRPr="002E2874">
        <w:rPr>
          <w:rFonts w:ascii="Times New Roman" w:eastAsia="Times New Roman" w:hAnsi="Times New Roman" w:cs="Times New Roman"/>
          <w:sz w:val="28"/>
          <w:szCs w:val="28"/>
        </w:rPr>
        <w:t>– 9. С. 309 – 316.</w:t>
      </w:r>
    </w:p>
    <w:p w:rsidR="002E2874" w:rsidRPr="002E2874" w:rsidRDefault="002E2874" w:rsidP="002E2874">
      <w:pPr>
        <w:widowControl w:val="0"/>
        <w:numPr>
          <w:ilvl w:val="0"/>
          <w:numId w:val="7"/>
        </w:numPr>
        <w:tabs>
          <w:tab w:val="left" w:pos="1252"/>
        </w:tabs>
        <w:autoSpaceDE w:val="0"/>
        <w:autoSpaceDN w:val="0"/>
        <w:spacing w:before="161" w:after="0" w:line="360" w:lineRule="auto"/>
        <w:ind w:left="1181" w:right="380"/>
        <w:jc w:val="both"/>
        <w:rPr>
          <w:rFonts w:ascii="Times New Roman" w:eastAsia="Times New Roman" w:hAnsi="Times New Roman" w:cs="Times New Roman"/>
          <w:sz w:val="28"/>
        </w:rPr>
      </w:pPr>
      <w:proofErr w:type="spellStart"/>
      <w:r w:rsidRPr="002E2874">
        <w:rPr>
          <w:rFonts w:ascii="Times New Roman" w:eastAsia="Times New Roman" w:hAnsi="Times New Roman" w:cs="Times New Roman"/>
          <w:sz w:val="28"/>
        </w:rPr>
        <w:t>Яроцкая</w:t>
      </w:r>
      <w:proofErr w:type="spellEnd"/>
      <w:r w:rsidRPr="002E2874">
        <w:rPr>
          <w:rFonts w:ascii="Times New Roman" w:eastAsia="Times New Roman" w:hAnsi="Times New Roman" w:cs="Times New Roman"/>
          <w:sz w:val="28"/>
        </w:rPr>
        <w:t xml:space="preserve"> Г. С. </w:t>
      </w:r>
      <w:proofErr w:type="spellStart"/>
      <w:r w:rsidRPr="002E2874">
        <w:rPr>
          <w:rFonts w:ascii="Times New Roman" w:eastAsia="Times New Roman" w:hAnsi="Times New Roman" w:cs="Times New Roman"/>
          <w:sz w:val="28"/>
        </w:rPr>
        <w:t>Лингвокогнитивные</w:t>
      </w:r>
      <w:proofErr w:type="spellEnd"/>
      <w:r w:rsidRPr="002E2874">
        <w:rPr>
          <w:rFonts w:ascii="Times New Roman" w:eastAsia="Times New Roman" w:hAnsi="Times New Roman" w:cs="Times New Roman"/>
          <w:sz w:val="28"/>
        </w:rPr>
        <w:t xml:space="preserve"> характеристики </w:t>
      </w:r>
      <w:proofErr w:type="spellStart"/>
      <w:r w:rsidRPr="002E2874">
        <w:rPr>
          <w:rFonts w:ascii="Times New Roman" w:eastAsia="Times New Roman" w:hAnsi="Times New Roman" w:cs="Times New Roman"/>
          <w:sz w:val="28"/>
        </w:rPr>
        <w:t>русской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языковой</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картины</w:t>
      </w:r>
      <w:proofErr w:type="spellEnd"/>
      <w:r w:rsidRPr="002E2874">
        <w:rPr>
          <w:rFonts w:ascii="Times New Roman" w:eastAsia="Times New Roman" w:hAnsi="Times New Roman" w:cs="Times New Roman"/>
          <w:sz w:val="28"/>
        </w:rPr>
        <w:t xml:space="preserve"> мира. </w:t>
      </w:r>
      <w:proofErr w:type="spellStart"/>
      <w:r w:rsidRPr="002E2874">
        <w:rPr>
          <w:rFonts w:ascii="Times New Roman" w:eastAsia="Times New Roman" w:hAnsi="Times New Roman" w:cs="Times New Roman"/>
          <w:i/>
          <w:sz w:val="28"/>
        </w:rPr>
        <w:t>Актуальные</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проблемы</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филологии</w:t>
      </w:r>
      <w:proofErr w:type="spellEnd"/>
      <w:r w:rsidRPr="002E2874">
        <w:rPr>
          <w:rFonts w:ascii="Times New Roman" w:eastAsia="Times New Roman" w:hAnsi="Times New Roman" w:cs="Times New Roman"/>
          <w:i/>
          <w:sz w:val="28"/>
        </w:rPr>
        <w:t xml:space="preserve"> и </w:t>
      </w:r>
      <w:proofErr w:type="spellStart"/>
      <w:r w:rsidRPr="002E2874">
        <w:rPr>
          <w:rFonts w:ascii="Times New Roman" w:eastAsia="Times New Roman" w:hAnsi="Times New Roman" w:cs="Times New Roman"/>
          <w:i/>
          <w:sz w:val="28"/>
        </w:rPr>
        <w:t>педагогической</w:t>
      </w:r>
      <w:proofErr w:type="spellEnd"/>
      <w:r w:rsidRPr="002E2874">
        <w:rPr>
          <w:rFonts w:ascii="Times New Roman" w:eastAsia="Times New Roman" w:hAnsi="Times New Roman" w:cs="Times New Roman"/>
          <w:i/>
          <w:sz w:val="28"/>
        </w:rPr>
        <w:t xml:space="preserve"> </w:t>
      </w:r>
      <w:proofErr w:type="spellStart"/>
      <w:r w:rsidRPr="002E2874">
        <w:rPr>
          <w:rFonts w:ascii="Times New Roman" w:eastAsia="Times New Roman" w:hAnsi="Times New Roman" w:cs="Times New Roman"/>
          <w:i/>
          <w:sz w:val="28"/>
        </w:rPr>
        <w:t>лингвистики</w:t>
      </w:r>
      <w:proofErr w:type="spellEnd"/>
      <w:r w:rsidRPr="002E2874">
        <w:rPr>
          <w:rFonts w:ascii="Times New Roman" w:eastAsia="Times New Roman" w:hAnsi="Times New Roman" w:cs="Times New Roman"/>
          <w:sz w:val="28"/>
        </w:rPr>
        <w:t xml:space="preserve">. ВАК </w:t>
      </w:r>
      <w:proofErr w:type="spellStart"/>
      <w:r w:rsidRPr="002E2874">
        <w:rPr>
          <w:rFonts w:ascii="Times New Roman" w:eastAsia="Times New Roman" w:hAnsi="Times New Roman" w:cs="Times New Roman"/>
          <w:sz w:val="28"/>
        </w:rPr>
        <w:t>издательство</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Федеральное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государственное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бюджетное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образовательное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учреждение</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высшего</w:t>
      </w:r>
      <w:proofErr w:type="spellEnd"/>
      <w:r w:rsidRPr="002E2874">
        <w:rPr>
          <w:rFonts w:ascii="Times New Roman" w:eastAsia="Times New Roman" w:hAnsi="Times New Roman" w:cs="Times New Roman"/>
          <w:sz w:val="28"/>
        </w:rPr>
        <w:t xml:space="preserve"> </w:t>
      </w:r>
      <w:proofErr w:type="spellStart"/>
      <w:r w:rsidRPr="002E2874">
        <w:rPr>
          <w:rFonts w:ascii="Times New Roman" w:eastAsia="Times New Roman" w:hAnsi="Times New Roman" w:cs="Times New Roman"/>
          <w:sz w:val="28"/>
        </w:rPr>
        <w:t>образования</w:t>
      </w:r>
      <w:proofErr w:type="spellEnd"/>
      <w:r w:rsidRPr="002E2874">
        <w:rPr>
          <w:rFonts w:ascii="Times New Roman" w:eastAsia="Times New Roman" w:hAnsi="Times New Roman" w:cs="Times New Roman"/>
          <w:spacing w:val="44"/>
          <w:sz w:val="28"/>
        </w:rPr>
        <w:t xml:space="preserve"> </w:t>
      </w:r>
      <w:proofErr w:type="spellStart"/>
      <w:r w:rsidRPr="002E2874">
        <w:rPr>
          <w:rFonts w:ascii="Times New Roman" w:eastAsia="Times New Roman" w:hAnsi="Times New Roman" w:cs="Times New Roman"/>
          <w:sz w:val="28"/>
        </w:rPr>
        <w:t>Северо</w:t>
      </w:r>
      <w:proofErr w:type="spellEnd"/>
      <w:r w:rsidRPr="002E2874">
        <w:rPr>
          <w:rFonts w:ascii="Times New Roman" w:eastAsia="Times New Roman" w:hAnsi="Times New Roman" w:cs="Times New Roman"/>
          <w:sz w:val="28"/>
        </w:rPr>
        <w:t>-</w:t>
      </w:r>
    </w:p>
    <w:p w:rsidR="002E2874" w:rsidRPr="002E2874" w:rsidRDefault="002E2874" w:rsidP="002E2874">
      <w:pPr>
        <w:spacing w:after="0" w:line="360" w:lineRule="auto"/>
        <w:rPr>
          <w:rFonts w:ascii="Times New Roman" w:eastAsia="Times New Roman" w:hAnsi="Times New Roman" w:cs="Times New Roman"/>
          <w:sz w:val="28"/>
        </w:rPr>
        <w:sectPr w:rsidR="002E2874" w:rsidRPr="002E2874">
          <w:pgSz w:w="11910" w:h="16840"/>
          <w:pgMar w:top="1040" w:right="460" w:bottom="280" w:left="1240" w:header="749" w:footer="0" w:gutter="0"/>
          <w:cols w:space="720"/>
        </w:sectPr>
      </w:pPr>
    </w:p>
    <w:p w:rsidR="002E2874" w:rsidRPr="002E2874" w:rsidRDefault="002E2874" w:rsidP="002E2874">
      <w:pPr>
        <w:widowControl w:val="0"/>
        <w:autoSpaceDE w:val="0"/>
        <w:autoSpaceDN w:val="0"/>
        <w:spacing w:before="180" w:after="0" w:line="360" w:lineRule="auto"/>
        <w:ind w:left="1181" w:right="386"/>
        <w:rPr>
          <w:rFonts w:ascii="Times New Roman" w:eastAsia="Times New Roman" w:hAnsi="Times New Roman" w:cs="Times New Roman"/>
          <w:sz w:val="28"/>
          <w:szCs w:val="28"/>
        </w:rPr>
      </w:pPr>
      <w:proofErr w:type="spellStart"/>
      <w:r w:rsidRPr="002E2874">
        <w:rPr>
          <w:rFonts w:ascii="Times New Roman" w:eastAsia="Times New Roman" w:hAnsi="Times New Roman" w:cs="Times New Roman"/>
          <w:sz w:val="28"/>
          <w:szCs w:val="28"/>
        </w:rPr>
        <w:lastRenderedPageBreak/>
        <w:t>Осетинский</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государственный</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университет</w:t>
      </w:r>
      <w:proofErr w:type="spellEnd"/>
      <w:r w:rsidRPr="002E2874">
        <w:rPr>
          <w:rFonts w:ascii="Times New Roman" w:eastAsia="Times New Roman" w:hAnsi="Times New Roman" w:cs="Times New Roman"/>
          <w:sz w:val="28"/>
          <w:szCs w:val="28"/>
        </w:rPr>
        <w:t xml:space="preserve"> </w:t>
      </w:r>
      <w:proofErr w:type="spellStart"/>
      <w:r w:rsidRPr="002E2874">
        <w:rPr>
          <w:rFonts w:ascii="Times New Roman" w:eastAsia="Times New Roman" w:hAnsi="Times New Roman" w:cs="Times New Roman"/>
          <w:sz w:val="28"/>
          <w:szCs w:val="28"/>
        </w:rPr>
        <w:t>им</w:t>
      </w:r>
      <w:proofErr w:type="spellEnd"/>
      <w:r w:rsidRPr="002E2874">
        <w:rPr>
          <w:rFonts w:ascii="Times New Roman" w:eastAsia="Times New Roman" w:hAnsi="Times New Roman" w:cs="Times New Roman"/>
          <w:sz w:val="28"/>
          <w:szCs w:val="28"/>
        </w:rPr>
        <w:t xml:space="preserve">. К.Л. </w:t>
      </w:r>
      <w:proofErr w:type="spellStart"/>
      <w:r w:rsidRPr="002E2874">
        <w:rPr>
          <w:rFonts w:ascii="Times New Roman" w:eastAsia="Times New Roman" w:hAnsi="Times New Roman" w:cs="Times New Roman"/>
          <w:sz w:val="28"/>
          <w:szCs w:val="28"/>
        </w:rPr>
        <w:t>Хетагурова</w:t>
      </w:r>
      <w:proofErr w:type="spellEnd"/>
      <w:r w:rsidRPr="002E2874">
        <w:rPr>
          <w:rFonts w:ascii="Times New Roman" w:eastAsia="Times New Roman" w:hAnsi="Times New Roman" w:cs="Times New Roman"/>
          <w:sz w:val="28"/>
          <w:szCs w:val="28"/>
        </w:rPr>
        <w:t>. 2017. 6 с.</w:t>
      </w:r>
    </w:p>
    <w:p w:rsidR="002E2874" w:rsidRPr="002E2874" w:rsidRDefault="002E2874" w:rsidP="002E2874">
      <w:pPr>
        <w:widowControl w:val="0"/>
        <w:autoSpaceDE w:val="0"/>
        <w:autoSpaceDN w:val="0"/>
        <w:spacing w:before="7" w:after="0" w:line="240" w:lineRule="auto"/>
        <w:rPr>
          <w:rFonts w:ascii="Times New Roman" w:eastAsia="Times New Roman" w:hAnsi="Times New Roman" w:cs="Times New Roman"/>
          <w:sz w:val="44"/>
          <w:szCs w:val="28"/>
        </w:rPr>
      </w:pPr>
    </w:p>
    <w:p w:rsidR="002E2874" w:rsidRPr="002E2874" w:rsidRDefault="002E2874" w:rsidP="002E2874">
      <w:pPr>
        <w:widowControl w:val="0"/>
        <w:autoSpaceDE w:val="0"/>
        <w:autoSpaceDN w:val="0"/>
        <w:spacing w:after="0" w:line="240" w:lineRule="auto"/>
        <w:ind w:left="3642"/>
        <w:outlineLvl w:val="0"/>
        <w:rPr>
          <w:rFonts w:ascii="Times New Roman" w:eastAsia="Times New Roman" w:hAnsi="Times New Roman" w:cs="Times New Roman"/>
          <w:b/>
          <w:bCs/>
          <w:sz w:val="28"/>
          <w:szCs w:val="28"/>
        </w:rPr>
      </w:pPr>
      <w:r w:rsidRPr="002E2874">
        <w:rPr>
          <w:rFonts w:ascii="Times New Roman" w:eastAsia="Times New Roman" w:hAnsi="Times New Roman" w:cs="Times New Roman"/>
          <w:b/>
          <w:bCs/>
          <w:sz w:val="28"/>
          <w:szCs w:val="28"/>
        </w:rPr>
        <w:t>ДОВІДКОВА ЛІТЕРАТУРА:</w:t>
      </w:r>
    </w:p>
    <w:p w:rsidR="002E2874" w:rsidRPr="002E2874" w:rsidRDefault="002E2874" w:rsidP="002E2874">
      <w:pPr>
        <w:widowControl w:val="0"/>
        <w:numPr>
          <w:ilvl w:val="0"/>
          <w:numId w:val="8"/>
        </w:numPr>
        <w:tabs>
          <w:tab w:val="left" w:pos="1110"/>
        </w:tabs>
        <w:autoSpaceDE w:val="0"/>
        <w:autoSpaceDN w:val="0"/>
        <w:spacing w:before="155" w:after="0" w:line="240" w:lineRule="auto"/>
        <w:rPr>
          <w:rFonts w:ascii="Times New Roman" w:eastAsia="Times New Roman" w:hAnsi="Times New Roman" w:cs="Times New Roman"/>
          <w:sz w:val="28"/>
        </w:rPr>
      </w:pPr>
      <w:r w:rsidRPr="002E2874">
        <w:rPr>
          <w:rFonts w:ascii="Times New Roman" w:eastAsia="Times New Roman" w:hAnsi="Times New Roman" w:cs="Times New Roman"/>
          <w:sz w:val="28"/>
        </w:rPr>
        <w:t>Великий зведений словник сучасної української лексики. – К.,</w:t>
      </w:r>
      <w:r w:rsidRPr="002E2874">
        <w:rPr>
          <w:rFonts w:ascii="Times New Roman" w:eastAsia="Times New Roman" w:hAnsi="Times New Roman" w:cs="Times New Roman"/>
          <w:spacing w:val="-6"/>
          <w:sz w:val="28"/>
        </w:rPr>
        <w:t xml:space="preserve"> </w:t>
      </w:r>
      <w:r w:rsidRPr="002E2874">
        <w:rPr>
          <w:rFonts w:ascii="Times New Roman" w:eastAsia="Times New Roman" w:hAnsi="Times New Roman" w:cs="Times New Roman"/>
          <w:sz w:val="28"/>
        </w:rPr>
        <w:t>2003.</w:t>
      </w:r>
    </w:p>
    <w:p w:rsidR="002E2874" w:rsidRPr="002E2874" w:rsidRDefault="002E2874" w:rsidP="002E2874">
      <w:pPr>
        <w:widowControl w:val="0"/>
        <w:numPr>
          <w:ilvl w:val="0"/>
          <w:numId w:val="8"/>
        </w:numPr>
        <w:tabs>
          <w:tab w:val="left" w:pos="1110"/>
        </w:tabs>
        <w:autoSpaceDE w:val="0"/>
        <w:autoSpaceDN w:val="0"/>
        <w:spacing w:before="161" w:after="0" w:line="240" w:lineRule="auto"/>
        <w:rPr>
          <w:rFonts w:ascii="Times New Roman" w:eastAsia="Times New Roman" w:hAnsi="Times New Roman" w:cs="Times New Roman"/>
          <w:sz w:val="28"/>
        </w:rPr>
      </w:pPr>
      <w:r w:rsidRPr="002E2874">
        <w:rPr>
          <w:rFonts w:ascii="Times New Roman" w:eastAsia="Times New Roman" w:hAnsi="Times New Roman" w:cs="Times New Roman"/>
          <w:sz w:val="28"/>
        </w:rPr>
        <w:t>Великий тлумачний словник української мови. – К.,</w:t>
      </w:r>
      <w:r w:rsidRPr="002E2874">
        <w:rPr>
          <w:rFonts w:ascii="Times New Roman" w:eastAsia="Times New Roman" w:hAnsi="Times New Roman" w:cs="Times New Roman"/>
          <w:spacing w:val="-3"/>
          <w:sz w:val="28"/>
        </w:rPr>
        <w:t xml:space="preserve"> </w:t>
      </w:r>
      <w:r w:rsidRPr="002E2874">
        <w:rPr>
          <w:rFonts w:ascii="Times New Roman" w:eastAsia="Times New Roman" w:hAnsi="Times New Roman" w:cs="Times New Roman"/>
          <w:sz w:val="28"/>
        </w:rPr>
        <w:t>2002.</w:t>
      </w:r>
    </w:p>
    <w:p w:rsidR="002E2874" w:rsidRPr="002E2874" w:rsidRDefault="002E2874" w:rsidP="002E2874">
      <w:pPr>
        <w:widowControl w:val="0"/>
        <w:numPr>
          <w:ilvl w:val="0"/>
          <w:numId w:val="8"/>
        </w:numPr>
        <w:tabs>
          <w:tab w:val="left" w:pos="1110"/>
        </w:tabs>
        <w:autoSpaceDE w:val="0"/>
        <w:autoSpaceDN w:val="0"/>
        <w:spacing w:before="160" w:after="0" w:line="240" w:lineRule="auto"/>
        <w:rPr>
          <w:rFonts w:ascii="Times New Roman" w:eastAsia="Times New Roman" w:hAnsi="Times New Roman" w:cs="Times New Roman"/>
          <w:sz w:val="28"/>
        </w:rPr>
      </w:pPr>
      <w:r w:rsidRPr="002E2874">
        <w:rPr>
          <w:rFonts w:ascii="Times New Roman" w:eastAsia="Times New Roman" w:hAnsi="Times New Roman" w:cs="Times New Roman"/>
          <w:sz w:val="28"/>
        </w:rPr>
        <w:t>Орфографічний словник української мови. – К.,</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1994.</w:t>
      </w:r>
    </w:p>
    <w:p w:rsidR="002E2874" w:rsidRPr="002E2874" w:rsidRDefault="002E2874" w:rsidP="002E2874">
      <w:pPr>
        <w:widowControl w:val="0"/>
        <w:numPr>
          <w:ilvl w:val="0"/>
          <w:numId w:val="8"/>
        </w:numPr>
        <w:tabs>
          <w:tab w:val="left" w:pos="1110"/>
        </w:tabs>
        <w:autoSpaceDE w:val="0"/>
        <w:autoSpaceDN w:val="0"/>
        <w:spacing w:before="163" w:after="0" w:line="240" w:lineRule="auto"/>
        <w:rPr>
          <w:rFonts w:ascii="Times New Roman" w:eastAsia="Times New Roman" w:hAnsi="Times New Roman" w:cs="Times New Roman"/>
          <w:sz w:val="28"/>
        </w:rPr>
      </w:pPr>
      <w:r w:rsidRPr="002E2874">
        <w:rPr>
          <w:rFonts w:ascii="Times New Roman" w:eastAsia="Times New Roman" w:hAnsi="Times New Roman" w:cs="Times New Roman"/>
          <w:sz w:val="28"/>
        </w:rPr>
        <w:t>Орфографічний словник української мови. – К.,</w:t>
      </w:r>
      <w:r w:rsidRPr="002E2874">
        <w:rPr>
          <w:rFonts w:ascii="Times New Roman" w:eastAsia="Times New Roman" w:hAnsi="Times New Roman" w:cs="Times New Roman"/>
          <w:spacing w:val="-13"/>
          <w:sz w:val="28"/>
        </w:rPr>
        <w:t xml:space="preserve"> </w:t>
      </w:r>
      <w:r w:rsidRPr="002E2874">
        <w:rPr>
          <w:rFonts w:ascii="Times New Roman" w:eastAsia="Times New Roman" w:hAnsi="Times New Roman" w:cs="Times New Roman"/>
          <w:sz w:val="28"/>
        </w:rPr>
        <w:t>1999.</w:t>
      </w:r>
    </w:p>
    <w:p w:rsidR="002E2874" w:rsidRPr="002E2874" w:rsidRDefault="002E2874" w:rsidP="002E2874">
      <w:pPr>
        <w:widowControl w:val="0"/>
        <w:numPr>
          <w:ilvl w:val="0"/>
          <w:numId w:val="8"/>
        </w:numPr>
        <w:tabs>
          <w:tab w:val="left" w:pos="1110"/>
        </w:tabs>
        <w:autoSpaceDE w:val="0"/>
        <w:autoSpaceDN w:val="0"/>
        <w:spacing w:before="161" w:after="0" w:line="240" w:lineRule="auto"/>
        <w:rPr>
          <w:rFonts w:ascii="Times New Roman" w:eastAsia="Times New Roman" w:hAnsi="Times New Roman" w:cs="Times New Roman"/>
          <w:sz w:val="28"/>
        </w:rPr>
      </w:pPr>
      <w:r w:rsidRPr="002E2874">
        <w:rPr>
          <w:rFonts w:ascii="Times New Roman" w:eastAsia="Times New Roman" w:hAnsi="Times New Roman" w:cs="Times New Roman"/>
          <w:sz w:val="28"/>
        </w:rPr>
        <w:t>Орфографічний словник української мови. – К.,</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2002.</w:t>
      </w:r>
    </w:p>
    <w:p w:rsidR="002E2874" w:rsidRPr="002E2874" w:rsidRDefault="002E2874" w:rsidP="002E2874">
      <w:pPr>
        <w:widowControl w:val="0"/>
        <w:numPr>
          <w:ilvl w:val="0"/>
          <w:numId w:val="8"/>
        </w:numPr>
        <w:tabs>
          <w:tab w:val="left" w:pos="1110"/>
        </w:tabs>
        <w:autoSpaceDE w:val="0"/>
        <w:autoSpaceDN w:val="0"/>
        <w:spacing w:before="161" w:after="0" w:line="360" w:lineRule="auto"/>
        <w:ind w:right="387"/>
        <w:rPr>
          <w:rFonts w:ascii="Times New Roman" w:eastAsia="Times New Roman" w:hAnsi="Times New Roman" w:cs="Times New Roman"/>
          <w:sz w:val="28"/>
        </w:rPr>
      </w:pPr>
      <w:r w:rsidRPr="002E2874">
        <w:rPr>
          <w:rFonts w:ascii="Times New Roman" w:eastAsia="Times New Roman" w:hAnsi="Times New Roman" w:cs="Times New Roman"/>
          <w:sz w:val="28"/>
        </w:rPr>
        <w:t xml:space="preserve">Словник української ономастичної термінології / Д. Г. </w:t>
      </w:r>
      <w:proofErr w:type="spellStart"/>
      <w:r w:rsidRPr="002E2874">
        <w:rPr>
          <w:rFonts w:ascii="Times New Roman" w:eastAsia="Times New Roman" w:hAnsi="Times New Roman" w:cs="Times New Roman"/>
          <w:sz w:val="28"/>
        </w:rPr>
        <w:t>Бучко</w:t>
      </w:r>
      <w:proofErr w:type="spellEnd"/>
      <w:r w:rsidRPr="002E2874">
        <w:rPr>
          <w:rFonts w:ascii="Times New Roman" w:eastAsia="Times New Roman" w:hAnsi="Times New Roman" w:cs="Times New Roman"/>
          <w:sz w:val="28"/>
        </w:rPr>
        <w:t xml:space="preserve"> , Н. В. Ткачова. – Харків : Ранок-НТ, 2012. – 252</w:t>
      </w:r>
      <w:r w:rsidRPr="002E2874">
        <w:rPr>
          <w:rFonts w:ascii="Times New Roman" w:eastAsia="Times New Roman" w:hAnsi="Times New Roman" w:cs="Times New Roman"/>
          <w:spacing w:val="-12"/>
          <w:sz w:val="28"/>
        </w:rPr>
        <w:t xml:space="preserve"> </w:t>
      </w:r>
      <w:r w:rsidRPr="002E2874">
        <w:rPr>
          <w:rFonts w:ascii="Times New Roman" w:eastAsia="Times New Roman" w:hAnsi="Times New Roman" w:cs="Times New Roman"/>
          <w:sz w:val="28"/>
        </w:rPr>
        <w:t>с.</w:t>
      </w:r>
    </w:p>
    <w:p w:rsidR="002E2874" w:rsidRPr="002E2874" w:rsidRDefault="002E2874" w:rsidP="002E2874">
      <w:pPr>
        <w:widowControl w:val="0"/>
        <w:numPr>
          <w:ilvl w:val="0"/>
          <w:numId w:val="8"/>
        </w:numPr>
        <w:tabs>
          <w:tab w:val="left" w:pos="1110"/>
        </w:tabs>
        <w:autoSpaceDE w:val="0"/>
        <w:autoSpaceDN w:val="0"/>
        <w:spacing w:before="1" w:after="0" w:line="360" w:lineRule="auto"/>
        <w:ind w:right="384"/>
        <w:rPr>
          <w:rFonts w:ascii="Times New Roman" w:eastAsia="Times New Roman" w:hAnsi="Times New Roman" w:cs="Times New Roman"/>
          <w:sz w:val="28"/>
        </w:rPr>
      </w:pPr>
      <w:r w:rsidRPr="002E2874">
        <w:rPr>
          <w:rFonts w:ascii="Times New Roman" w:eastAsia="Times New Roman" w:hAnsi="Times New Roman" w:cs="Times New Roman"/>
          <w:sz w:val="28"/>
        </w:rPr>
        <w:t>Сучасна політична лексика: енциклопедичний словник-довідник За науковою редакцією доктора політичних наук Хоми Н. М –</w:t>
      </w:r>
      <w:r w:rsidRPr="002E2874">
        <w:rPr>
          <w:rFonts w:ascii="Times New Roman" w:eastAsia="Times New Roman" w:hAnsi="Times New Roman" w:cs="Times New Roman"/>
          <w:spacing w:val="-14"/>
          <w:sz w:val="28"/>
        </w:rPr>
        <w:t xml:space="preserve"> </w:t>
      </w:r>
      <w:r w:rsidRPr="002E2874">
        <w:rPr>
          <w:rFonts w:ascii="Times New Roman" w:eastAsia="Times New Roman" w:hAnsi="Times New Roman" w:cs="Times New Roman"/>
          <w:sz w:val="28"/>
        </w:rPr>
        <w:t>Л.,2015.</w:t>
      </w:r>
    </w:p>
    <w:p w:rsidR="002E2874" w:rsidRPr="002E2874" w:rsidRDefault="002E2874" w:rsidP="002E2874">
      <w:pPr>
        <w:widowControl w:val="0"/>
        <w:numPr>
          <w:ilvl w:val="0"/>
          <w:numId w:val="8"/>
        </w:numPr>
        <w:tabs>
          <w:tab w:val="left" w:pos="1110"/>
        </w:tabs>
        <w:autoSpaceDE w:val="0"/>
        <w:autoSpaceDN w:val="0"/>
        <w:spacing w:after="0" w:line="321" w:lineRule="exact"/>
        <w:rPr>
          <w:rFonts w:ascii="Times New Roman" w:eastAsia="Times New Roman" w:hAnsi="Times New Roman" w:cs="Times New Roman"/>
          <w:sz w:val="28"/>
        </w:rPr>
      </w:pPr>
      <w:r w:rsidRPr="002E2874">
        <w:rPr>
          <w:rFonts w:ascii="Times New Roman" w:eastAsia="Times New Roman" w:hAnsi="Times New Roman" w:cs="Times New Roman"/>
          <w:sz w:val="28"/>
        </w:rPr>
        <w:t>Тлумачний словник української мови: В 11 т. – К., 1971. – Т.</w:t>
      </w:r>
      <w:r w:rsidRPr="002E2874">
        <w:rPr>
          <w:rFonts w:ascii="Times New Roman" w:eastAsia="Times New Roman" w:hAnsi="Times New Roman" w:cs="Times New Roman"/>
          <w:spacing w:val="-8"/>
          <w:sz w:val="28"/>
        </w:rPr>
        <w:t xml:space="preserve"> </w:t>
      </w:r>
      <w:r w:rsidRPr="002E2874">
        <w:rPr>
          <w:rFonts w:ascii="Times New Roman" w:eastAsia="Times New Roman" w:hAnsi="Times New Roman" w:cs="Times New Roman"/>
          <w:sz w:val="28"/>
        </w:rPr>
        <w:t>2.</w:t>
      </w:r>
    </w:p>
    <w:p w:rsidR="002E2874" w:rsidRDefault="002E2874"/>
    <w:sectPr w:rsidR="002E287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F46C3"/>
    <w:multiLevelType w:val="hybridMultilevel"/>
    <w:tmpl w:val="D7846B6C"/>
    <w:lvl w:ilvl="0" w:tplc="9448FF6E">
      <w:numFmt w:val="bullet"/>
      <w:lvlText w:val="–"/>
      <w:lvlJc w:val="left"/>
      <w:pPr>
        <w:ind w:left="462" w:hanging="382"/>
      </w:pPr>
      <w:rPr>
        <w:rFonts w:ascii="Times New Roman" w:eastAsia="Times New Roman" w:hAnsi="Times New Roman" w:cs="Times New Roman" w:hint="default"/>
        <w:w w:val="100"/>
        <w:sz w:val="28"/>
        <w:szCs w:val="28"/>
        <w:lang w:val="uk-UA" w:eastAsia="en-US" w:bidi="ar-SA"/>
      </w:rPr>
    </w:lvl>
    <w:lvl w:ilvl="1" w:tplc="AEF0D878">
      <w:numFmt w:val="bullet"/>
      <w:lvlText w:val="-"/>
      <w:lvlJc w:val="left"/>
      <w:pPr>
        <w:ind w:left="1182" w:hanging="360"/>
      </w:pPr>
      <w:rPr>
        <w:rFonts w:ascii="Times New Roman" w:eastAsia="Times New Roman" w:hAnsi="Times New Roman" w:cs="Times New Roman" w:hint="default"/>
        <w:w w:val="100"/>
        <w:sz w:val="28"/>
        <w:szCs w:val="28"/>
        <w:lang w:val="uk-UA" w:eastAsia="en-US" w:bidi="ar-SA"/>
      </w:rPr>
    </w:lvl>
    <w:lvl w:ilvl="2" w:tplc="ECF87416">
      <w:numFmt w:val="bullet"/>
      <w:lvlText w:val="•"/>
      <w:lvlJc w:val="left"/>
      <w:pPr>
        <w:ind w:left="2182" w:hanging="360"/>
      </w:pPr>
      <w:rPr>
        <w:lang w:val="uk-UA" w:eastAsia="en-US" w:bidi="ar-SA"/>
      </w:rPr>
    </w:lvl>
    <w:lvl w:ilvl="3" w:tplc="F01E581E">
      <w:numFmt w:val="bullet"/>
      <w:lvlText w:val="•"/>
      <w:lvlJc w:val="left"/>
      <w:pPr>
        <w:ind w:left="3185" w:hanging="360"/>
      </w:pPr>
      <w:rPr>
        <w:lang w:val="uk-UA" w:eastAsia="en-US" w:bidi="ar-SA"/>
      </w:rPr>
    </w:lvl>
    <w:lvl w:ilvl="4" w:tplc="E40C200A">
      <w:numFmt w:val="bullet"/>
      <w:lvlText w:val="•"/>
      <w:lvlJc w:val="left"/>
      <w:pPr>
        <w:ind w:left="4188" w:hanging="360"/>
      </w:pPr>
      <w:rPr>
        <w:lang w:val="uk-UA" w:eastAsia="en-US" w:bidi="ar-SA"/>
      </w:rPr>
    </w:lvl>
    <w:lvl w:ilvl="5" w:tplc="835A8646">
      <w:numFmt w:val="bullet"/>
      <w:lvlText w:val="•"/>
      <w:lvlJc w:val="left"/>
      <w:pPr>
        <w:ind w:left="5191" w:hanging="360"/>
      </w:pPr>
      <w:rPr>
        <w:lang w:val="uk-UA" w:eastAsia="en-US" w:bidi="ar-SA"/>
      </w:rPr>
    </w:lvl>
    <w:lvl w:ilvl="6" w:tplc="949A409E">
      <w:numFmt w:val="bullet"/>
      <w:lvlText w:val="•"/>
      <w:lvlJc w:val="left"/>
      <w:pPr>
        <w:ind w:left="6194" w:hanging="360"/>
      </w:pPr>
      <w:rPr>
        <w:lang w:val="uk-UA" w:eastAsia="en-US" w:bidi="ar-SA"/>
      </w:rPr>
    </w:lvl>
    <w:lvl w:ilvl="7" w:tplc="6812DCF2">
      <w:numFmt w:val="bullet"/>
      <w:lvlText w:val="•"/>
      <w:lvlJc w:val="left"/>
      <w:pPr>
        <w:ind w:left="7197" w:hanging="360"/>
      </w:pPr>
      <w:rPr>
        <w:lang w:val="uk-UA" w:eastAsia="en-US" w:bidi="ar-SA"/>
      </w:rPr>
    </w:lvl>
    <w:lvl w:ilvl="8" w:tplc="DD5236F0">
      <w:numFmt w:val="bullet"/>
      <w:lvlText w:val="•"/>
      <w:lvlJc w:val="left"/>
      <w:pPr>
        <w:ind w:left="8200" w:hanging="360"/>
      </w:pPr>
      <w:rPr>
        <w:lang w:val="uk-UA" w:eastAsia="en-US" w:bidi="ar-SA"/>
      </w:rPr>
    </w:lvl>
  </w:abstractNum>
  <w:abstractNum w:abstractNumId="1">
    <w:nsid w:val="0FAD06C5"/>
    <w:multiLevelType w:val="hybridMultilevel"/>
    <w:tmpl w:val="D8781B46"/>
    <w:lvl w:ilvl="0" w:tplc="B72EEEB4">
      <w:start w:val="1"/>
      <w:numFmt w:val="decimal"/>
      <w:lvlText w:val="%1."/>
      <w:lvlJc w:val="left"/>
      <w:pPr>
        <w:ind w:left="462" w:hanging="708"/>
      </w:pPr>
      <w:rPr>
        <w:rFonts w:ascii="Times New Roman" w:eastAsia="Times New Roman" w:hAnsi="Times New Roman" w:cs="Times New Roman" w:hint="default"/>
        <w:spacing w:val="0"/>
        <w:w w:val="100"/>
        <w:sz w:val="28"/>
        <w:szCs w:val="28"/>
        <w:lang w:val="uk-UA" w:eastAsia="en-US" w:bidi="ar-SA"/>
      </w:rPr>
    </w:lvl>
    <w:lvl w:ilvl="1" w:tplc="35C63F38">
      <w:numFmt w:val="bullet"/>
      <w:lvlText w:val="•"/>
      <w:lvlJc w:val="left"/>
      <w:pPr>
        <w:ind w:left="1434" w:hanging="708"/>
      </w:pPr>
      <w:rPr>
        <w:lang w:val="uk-UA" w:eastAsia="en-US" w:bidi="ar-SA"/>
      </w:rPr>
    </w:lvl>
    <w:lvl w:ilvl="2" w:tplc="BAA00316">
      <w:numFmt w:val="bullet"/>
      <w:lvlText w:val="•"/>
      <w:lvlJc w:val="left"/>
      <w:pPr>
        <w:ind w:left="2409" w:hanging="708"/>
      </w:pPr>
      <w:rPr>
        <w:lang w:val="uk-UA" w:eastAsia="en-US" w:bidi="ar-SA"/>
      </w:rPr>
    </w:lvl>
    <w:lvl w:ilvl="3" w:tplc="C02CEF8E">
      <w:numFmt w:val="bullet"/>
      <w:lvlText w:val="•"/>
      <w:lvlJc w:val="left"/>
      <w:pPr>
        <w:ind w:left="3383" w:hanging="708"/>
      </w:pPr>
      <w:rPr>
        <w:lang w:val="uk-UA" w:eastAsia="en-US" w:bidi="ar-SA"/>
      </w:rPr>
    </w:lvl>
    <w:lvl w:ilvl="4" w:tplc="B986E21A">
      <w:numFmt w:val="bullet"/>
      <w:lvlText w:val="•"/>
      <w:lvlJc w:val="left"/>
      <w:pPr>
        <w:ind w:left="4358" w:hanging="708"/>
      </w:pPr>
      <w:rPr>
        <w:lang w:val="uk-UA" w:eastAsia="en-US" w:bidi="ar-SA"/>
      </w:rPr>
    </w:lvl>
    <w:lvl w:ilvl="5" w:tplc="96FCD910">
      <w:numFmt w:val="bullet"/>
      <w:lvlText w:val="•"/>
      <w:lvlJc w:val="left"/>
      <w:pPr>
        <w:ind w:left="5333" w:hanging="708"/>
      </w:pPr>
      <w:rPr>
        <w:lang w:val="uk-UA" w:eastAsia="en-US" w:bidi="ar-SA"/>
      </w:rPr>
    </w:lvl>
    <w:lvl w:ilvl="6" w:tplc="B8844E3A">
      <w:numFmt w:val="bullet"/>
      <w:lvlText w:val="•"/>
      <w:lvlJc w:val="left"/>
      <w:pPr>
        <w:ind w:left="6307" w:hanging="708"/>
      </w:pPr>
      <w:rPr>
        <w:lang w:val="uk-UA" w:eastAsia="en-US" w:bidi="ar-SA"/>
      </w:rPr>
    </w:lvl>
    <w:lvl w:ilvl="7" w:tplc="79A04B0A">
      <w:numFmt w:val="bullet"/>
      <w:lvlText w:val="•"/>
      <w:lvlJc w:val="left"/>
      <w:pPr>
        <w:ind w:left="7282" w:hanging="708"/>
      </w:pPr>
      <w:rPr>
        <w:lang w:val="uk-UA" w:eastAsia="en-US" w:bidi="ar-SA"/>
      </w:rPr>
    </w:lvl>
    <w:lvl w:ilvl="8" w:tplc="4BD6DA28">
      <w:numFmt w:val="bullet"/>
      <w:lvlText w:val="•"/>
      <w:lvlJc w:val="left"/>
      <w:pPr>
        <w:ind w:left="8257" w:hanging="708"/>
      </w:pPr>
      <w:rPr>
        <w:lang w:val="uk-UA" w:eastAsia="en-US" w:bidi="ar-SA"/>
      </w:rPr>
    </w:lvl>
  </w:abstractNum>
  <w:abstractNum w:abstractNumId="2">
    <w:nsid w:val="142D2CBA"/>
    <w:multiLevelType w:val="multilevel"/>
    <w:tmpl w:val="C5085FC8"/>
    <w:lvl w:ilvl="0">
      <w:start w:val="3"/>
      <w:numFmt w:val="decimal"/>
      <w:lvlText w:val="%1"/>
      <w:lvlJc w:val="left"/>
      <w:pPr>
        <w:ind w:left="954" w:hanging="492"/>
      </w:pPr>
      <w:rPr>
        <w:lang w:val="uk-UA" w:eastAsia="en-US" w:bidi="ar-SA"/>
      </w:rPr>
    </w:lvl>
    <w:lvl w:ilvl="1">
      <w:start w:val="1"/>
      <w:numFmt w:val="decimal"/>
      <w:lvlText w:val="%1.%2."/>
      <w:lvlJc w:val="left"/>
      <w:pPr>
        <w:ind w:left="954" w:hanging="492"/>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1246" w:hanging="360"/>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3232" w:hanging="360"/>
      </w:pPr>
      <w:rPr>
        <w:lang w:val="uk-UA" w:eastAsia="en-US" w:bidi="ar-SA"/>
      </w:rPr>
    </w:lvl>
    <w:lvl w:ilvl="4">
      <w:numFmt w:val="bullet"/>
      <w:lvlText w:val="•"/>
      <w:lvlJc w:val="left"/>
      <w:pPr>
        <w:ind w:left="4228" w:hanging="360"/>
      </w:pPr>
      <w:rPr>
        <w:lang w:val="uk-UA" w:eastAsia="en-US" w:bidi="ar-SA"/>
      </w:rPr>
    </w:lvl>
    <w:lvl w:ilvl="5">
      <w:numFmt w:val="bullet"/>
      <w:lvlText w:val="•"/>
      <w:lvlJc w:val="left"/>
      <w:pPr>
        <w:ind w:left="5225" w:hanging="360"/>
      </w:pPr>
      <w:rPr>
        <w:lang w:val="uk-UA" w:eastAsia="en-US" w:bidi="ar-SA"/>
      </w:rPr>
    </w:lvl>
    <w:lvl w:ilvl="6">
      <w:numFmt w:val="bullet"/>
      <w:lvlText w:val="•"/>
      <w:lvlJc w:val="left"/>
      <w:pPr>
        <w:ind w:left="6221" w:hanging="360"/>
      </w:pPr>
      <w:rPr>
        <w:lang w:val="uk-UA" w:eastAsia="en-US" w:bidi="ar-SA"/>
      </w:rPr>
    </w:lvl>
    <w:lvl w:ilvl="7">
      <w:numFmt w:val="bullet"/>
      <w:lvlText w:val="•"/>
      <w:lvlJc w:val="left"/>
      <w:pPr>
        <w:ind w:left="7217" w:hanging="360"/>
      </w:pPr>
      <w:rPr>
        <w:lang w:val="uk-UA" w:eastAsia="en-US" w:bidi="ar-SA"/>
      </w:rPr>
    </w:lvl>
    <w:lvl w:ilvl="8">
      <w:numFmt w:val="bullet"/>
      <w:lvlText w:val="•"/>
      <w:lvlJc w:val="left"/>
      <w:pPr>
        <w:ind w:left="8213" w:hanging="360"/>
      </w:pPr>
      <w:rPr>
        <w:lang w:val="uk-UA" w:eastAsia="en-US" w:bidi="ar-SA"/>
      </w:rPr>
    </w:lvl>
  </w:abstractNum>
  <w:abstractNum w:abstractNumId="3">
    <w:nsid w:val="2F7551F8"/>
    <w:multiLevelType w:val="multilevel"/>
    <w:tmpl w:val="252673C0"/>
    <w:lvl w:ilvl="0">
      <w:start w:val="1"/>
      <w:numFmt w:val="decimal"/>
      <w:lvlText w:val="%1"/>
      <w:lvlJc w:val="left"/>
      <w:pPr>
        <w:ind w:left="462" w:hanging="864"/>
      </w:pPr>
      <w:rPr>
        <w:lang w:val="uk-UA" w:eastAsia="en-US" w:bidi="ar-SA"/>
      </w:rPr>
    </w:lvl>
    <w:lvl w:ilvl="1">
      <w:start w:val="1"/>
      <w:numFmt w:val="decimal"/>
      <w:lvlText w:val="%1.%2."/>
      <w:lvlJc w:val="left"/>
      <w:pPr>
        <w:ind w:left="462" w:hanging="864"/>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409" w:hanging="864"/>
      </w:pPr>
      <w:rPr>
        <w:lang w:val="uk-UA" w:eastAsia="en-US" w:bidi="ar-SA"/>
      </w:rPr>
    </w:lvl>
    <w:lvl w:ilvl="3">
      <w:numFmt w:val="bullet"/>
      <w:lvlText w:val="•"/>
      <w:lvlJc w:val="left"/>
      <w:pPr>
        <w:ind w:left="3383" w:hanging="864"/>
      </w:pPr>
      <w:rPr>
        <w:lang w:val="uk-UA" w:eastAsia="en-US" w:bidi="ar-SA"/>
      </w:rPr>
    </w:lvl>
    <w:lvl w:ilvl="4">
      <w:numFmt w:val="bullet"/>
      <w:lvlText w:val="•"/>
      <w:lvlJc w:val="left"/>
      <w:pPr>
        <w:ind w:left="4358" w:hanging="864"/>
      </w:pPr>
      <w:rPr>
        <w:lang w:val="uk-UA" w:eastAsia="en-US" w:bidi="ar-SA"/>
      </w:rPr>
    </w:lvl>
    <w:lvl w:ilvl="5">
      <w:numFmt w:val="bullet"/>
      <w:lvlText w:val="•"/>
      <w:lvlJc w:val="left"/>
      <w:pPr>
        <w:ind w:left="5333" w:hanging="864"/>
      </w:pPr>
      <w:rPr>
        <w:lang w:val="uk-UA" w:eastAsia="en-US" w:bidi="ar-SA"/>
      </w:rPr>
    </w:lvl>
    <w:lvl w:ilvl="6">
      <w:numFmt w:val="bullet"/>
      <w:lvlText w:val="•"/>
      <w:lvlJc w:val="left"/>
      <w:pPr>
        <w:ind w:left="6307" w:hanging="864"/>
      </w:pPr>
      <w:rPr>
        <w:lang w:val="uk-UA" w:eastAsia="en-US" w:bidi="ar-SA"/>
      </w:rPr>
    </w:lvl>
    <w:lvl w:ilvl="7">
      <w:numFmt w:val="bullet"/>
      <w:lvlText w:val="•"/>
      <w:lvlJc w:val="left"/>
      <w:pPr>
        <w:ind w:left="7282" w:hanging="864"/>
      </w:pPr>
      <w:rPr>
        <w:lang w:val="uk-UA" w:eastAsia="en-US" w:bidi="ar-SA"/>
      </w:rPr>
    </w:lvl>
    <w:lvl w:ilvl="8">
      <w:numFmt w:val="bullet"/>
      <w:lvlText w:val="•"/>
      <w:lvlJc w:val="left"/>
      <w:pPr>
        <w:ind w:left="8257" w:hanging="864"/>
      </w:pPr>
      <w:rPr>
        <w:lang w:val="uk-UA" w:eastAsia="en-US" w:bidi="ar-SA"/>
      </w:rPr>
    </w:lvl>
  </w:abstractNum>
  <w:abstractNum w:abstractNumId="4">
    <w:nsid w:val="30B13340"/>
    <w:multiLevelType w:val="multilevel"/>
    <w:tmpl w:val="E6BAEDC2"/>
    <w:lvl w:ilvl="0">
      <w:start w:val="2"/>
      <w:numFmt w:val="decimal"/>
      <w:lvlText w:val="%1"/>
      <w:lvlJc w:val="left"/>
      <w:pPr>
        <w:ind w:left="462" w:hanging="492"/>
      </w:pPr>
      <w:rPr>
        <w:lang w:val="uk-UA" w:eastAsia="en-US" w:bidi="ar-SA"/>
      </w:rPr>
    </w:lvl>
    <w:lvl w:ilvl="1">
      <w:start w:val="1"/>
      <w:numFmt w:val="decimal"/>
      <w:lvlText w:val="%1.%2."/>
      <w:lvlJc w:val="left"/>
      <w:pPr>
        <w:ind w:left="462" w:hanging="492"/>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462" w:hanging="1567"/>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383" w:hanging="1567"/>
      </w:pPr>
      <w:rPr>
        <w:lang w:val="uk-UA" w:eastAsia="en-US" w:bidi="ar-SA"/>
      </w:rPr>
    </w:lvl>
    <w:lvl w:ilvl="4">
      <w:numFmt w:val="bullet"/>
      <w:lvlText w:val="•"/>
      <w:lvlJc w:val="left"/>
      <w:pPr>
        <w:ind w:left="4358" w:hanging="1567"/>
      </w:pPr>
      <w:rPr>
        <w:lang w:val="uk-UA" w:eastAsia="en-US" w:bidi="ar-SA"/>
      </w:rPr>
    </w:lvl>
    <w:lvl w:ilvl="5">
      <w:numFmt w:val="bullet"/>
      <w:lvlText w:val="•"/>
      <w:lvlJc w:val="left"/>
      <w:pPr>
        <w:ind w:left="5333" w:hanging="1567"/>
      </w:pPr>
      <w:rPr>
        <w:lang w:val="uk-UA" w:eastAsia="en-US" w:bidi="ar-SA"/>
      </w:rPr>
    </w:lvl>
    <w:lvl w:ilvl="6">
      <w:numFmt w:val="bullet"/>
      <w:lvlText w:val="•"/>
      <w:lvlJc w:val="left"/>
      <w:pPr>
        <w:ind w:left="6307" w:hanging="1567"/>
      </w:pPr>
      <w:rPr>
        <w:lang w:val="uk-UA" w:eastAsia="en-US" w:bidi="ar-SA"/>
      </w:rPr>
    </w:lvl>
    <w:lvl w:ilvl="7">
      <w:numFmt w:val="bullet"/>
      <w:lvlText w:val="•"/>
      <w:lvlJc w:val="left"/>
      <w:pPr>
        <w:ind w:left="7282" w:hanging="1567"/>
      </w:pPr>
      <w:rPr>
        <w:lang w:val="uk-UA" w:eastAsia="en-US" w:bidi="ar-SA"/>
      </w:rPr>
    </w:lvl>
    <w:lvl w:ilvl="8">
      <w:numFmt w:val="bullet"/>
      <w:lvlText w:val="•"/>
      <w:lvlJc w:val="left"/>
      <w:pPr>
        <w:ind w:left="8257" w:hanging="1567"/>
      </w:pPr>
      <w:rPr>
        <w:lang w:val="uk-UA" w:eastAsia="en-US" w:bidi="ar-SA"/>
      </w:rPr>
    </w:lvl>
  </w:abstractNum>
  <w:abstractNum w:abstractNumId="5">
    <w:nsid w:val="313E4705"/>
    <w:multiLevelType w:val="hybridMultilevel"/>
    <w:tmpl w:val="9BC8E866"/>
    <w:lvl w:ilvl="0" w:tplc="123A8182">
      <w:start w:val="1"/>
      <w:numFmt w:val="decimal"/>
      <w:lvlText w:val="%1."/>
      <w:lvlJc w:val="left"/>
      <w:pPr>
        <w:ind w:left="1182" w:hanging="360"/>
      </w:pPr>
      <w:rPr>
        <w:rFonts w:ascii="Times New Roman" w:eastAsia="Times New Roman" w:hAnsi="Times New Roman" w:cs="Times New Roman" w:hint="default"/>
        <w:spacing w:val="0"/>
        <w:w w:val="100"/>
        <w:sz w:val="28"/>
        <w:szCs w:val="28"/>
        <w:lang w:val="uk-UA" w:eastAsia="en-US" w:bidi="ar-SA"/>
      </w:rPr>
    </w:lvl>
    <w:lvl w:ilvl="1" w:tplc="FA3A4958">
      <w:numFmt w:val="bullet"/>
      <w:lvlText w:val="•"/>
      <w:lvlJc w:val="left"/>
      <w:pPr>
        <w:ind w:left="2082" w:hanging="360"/>
      </w:pPr>
      <w:rPr>
        <w:lang w:val="uk-UA" w:eastAsia="en-US" w:bidi="ar-SA"/>
      </w:rPr>
    </w:lvl>
    <w:lvl w:ilvl="2" w:tplc="39920BCA">
      <w:numFmt w:val="bullet"/>
      <w:lvlText w:val="•"/>
      <w:lvlJc w:val="left"/>
      <w:pPr>
        <w:ind w:left="2985" w:hanging="360"/>
      </w:pPr>
      <w:rPr>
        <w:lang w:val="uk-UA" w:eastAsia="en-US" w:bidi="ar-SA"/>
      </w:rPr>
    </w:lvl>
    <w:lvl w:ilvl="3" w:tplc="97A4E992">
      <w:numFmt w:val="bullet"/>
      <w:lvlText w:val="•"/>
      <w:lvlJc w:val="left"/>
      <w:pPr>
        <w:ind w:left="3887" w:hanging="360"/>
      </w:pPr>
      <w:rPr>
        <w:lang w:val="uk-UA" w:eastAsia="en-US" w:bidi="ar-SA"/>
      </w:rPr>
    </w:lvl>
    <w:lvl w:ilvl="4" w:tplc="276E166A">
      <w:numFmt w:val="bullet"/>
      <w:lvlText w:val="•"/>
      <w:lvlJc w:val="left"/>
      <w:pPr>
        <w:ind w:left="4790" w:hanging="360"/>
      </w:pPr>
      <w:rPr>
        <w:lang w:val="uk-UA" w:eastAsia="en-US" w:bidi="ar-SA"/>
      </w:rPr>
    </w:lvl>
    <w:lvl w:ilvl="5" w:tplc="4E8E12CC">
      <w:numFmt w:val="bullet"/>
      <w:lvlText w:val="•"/>
      <w:lvlJc w:val="left"/>
      <w:pPr>
        <w:ind w:left="5693" w:hanging="360"/>
      </w:pPr>
      <w:rPr>
        <w:lang w:val="uk-UA" w:eastAsia="en-US" w:bidi="ar-SA"/>
      </w:rPr>
    </w:lvl>
    <w:lvl w:ilvl="6" w:tplc="9C4A4DD8">
      <w:numFmt w:val="bullet"/>
      <w:lvlText w:val="•"/>
      <w:lvlJc w:val="left"/>
      <w:pPr>
        <w:ind w:left="6595" w:hanging="360"/>
      </w:pPr>
      <w:rPr>
        <w:lang w:val="uk-UA" w:eastAsia="en-US" w:bidi="ar-SA"/>
      </w:rPr>
    </w:lvl>
    <w:lvl w:ilvl="7" w:tplc="E8F4722A">
      <w:numFmt w:val="bullet"/>
      <w:lvlText w:val="•"/>
      <w:lvlJc w:val="left"/>
      <w:pPr>
        <w:ind w:left="7498" w:hanging="360"/>
      </w:pPr>
      <w:rPr>
        <w:lang w:val="uk-UA" w:eastAsia="en-US" w:bidi="ar-SA"/>
      </w:rPr>
    </w:lvl>
    <w:lvl w:ilvl="8" w:tplc="14545796">
      <w:numFmt w:val="bullet"/>
      <w:lvlText w:val="•"/>
      <w:lvlJc w:val="left"/>
      <w:pPr>
        <w:ind w:left="8401" w:hanging="360"/>
      </w:pPr>
      <w:rPr>
        <w:lang w:val="uk-UA" w:eastAsia="en-US" w:bidi="ar-SA"/>
      </w:rPr>
    </w:lvl>
  </w:abstractNum>
  <w:abstractNum w:abstractNumId="6">
    <w:nsid w:val="3AD77E16"/>
    <w:multiLevelType w:val="hybridMultilevel"/>
    <w:tmpl w:val="BFD6F93A"/>
    <w:lvl w:ilvl="0" w:tplc="B17C7A8C">
      <w:numFmt w:val="bullet"/>
      <w:lvlText w:val="-"/>
      <w:lvlJc w:val="left"/>
      <w:pPr>
        <w:ind w:left="1182" w:hanging="360"/>
      </w:pPr>
      <w:rPr>
        <w:rFonts w:ascii="Times New Roman" w:eastAsia="Times New Roman" w:hAnsi="Times New Roman" w:cs="Times New Roman" w:hint="default"/>
        <w:w w:val="100"/>
        <w:sz w:val="28"/>
        <w:szCs w:val="28"/>
        <w:lang w:val="uk-UA" w:eastAsia="en-US" w:bidi="ar-SA"/>
      </w:rPr>
    </w:lvl>
    <w:lvl w:ilvl="1" w:tplc="B54839B0">
      <w:numFmt w:val="bullet"/>
      <w:lvlText w:val="•"/>
      <w:lvlJc w:val="left"/>
      <w:pPr>
        <w:ind w:left="2082" w:hanging="360"/>
      </w:pPr>
      <w:rPr>
        <w:lang w:val="uk-UA" w:eastAsia="en-US" w:bidi="ar-SA"/>
      </w:rPr>
    </w:lvl>
    <w:lvl w:ilvl="2" w:tplc="692E63A2">
      <w:numFmt w:val="bullet"/>
      <w:lvlText w:val="•"/>
      <w:lvlJc w:val="left"/>
      <w:pPr>
        <w:ind w:left="2985" w:hanging="360"/>
      </w:pPr>
      <w:rPr>
        <w:lang w:val="uk-UA" w:eastAsia="en-US" w:bidi="ar-SA"/>
      </w:rPr>
    </w:lvl>
    <w:lvl w:ilvl="3" w:tplc="D7125F48">
      <w:numFmt w:val="bullet"/>
      <w:lvlText w:val="•"/>
      <w:lvlJc w:val="left"/>
      <w:pPr>
        <w:ind w:left="3887" w:hanging="360"/>
      </w:pPr>
      <w:rPr>
        <w:lang w:val="uk-UA" w:eastAsia="en-US" w:bidi="ar-SA"/>
      </w:rPr>
    </w:lvl>
    <w:lvl w:ilvl="4" w:tplc="CDF4A03A">
      <w:numFmt w:val="bullet"/>
      <w:lvlText w:val="•"/>
      <w:lvlJc w:val="left"/>
      <w:pPr>
        <w:ind w:left="4790" w:hanging="360"/>
      </w:pPr>
      <w:rPr>
        <w:lang w:val="uk-UA" w:eastAsia="en-US" w:bidi="ar-SA"/>
      </w:rPr>
    </w:lvl>
    <w:lvl w:ilvl="5" w:tplc="5022C284">
      <w:numFmt w:val="bullet"/>
      <w:lvlText w:val="•"/>
      <w:lvlJc w:val="left"/>
      <w:pPr>
        <w:ind w:left="5693" w:hanging="360"/>
      </w:pPr>
      <w:rPr>
        <w:lang w:val="uk-UA" w:eastAsia="en-US" w:bidi="ar-SA"/>
      </w:rPr>
    </w:lvl>
    <w:lvl w:ilvl="6" w:tplc="B4C8D1F2">
      <w:numFmt w:val="bullet"/>
      <w:lvlText w:val="•"/>
      <w:lvlJc w:val="left"/>
      <w:pPr>
        <w:ind w:left="6595" w:hanging="360"/>
      </w:pPr>
      <w:rPr>
        <w:lang w:val="uk-UA" w:eastAsia="en-US" w:bidi="ar-SA"/>
      </w:rPr>
    </w:lvl>
    <w:lvl w:ilvl="7" w:tplc="C930DA2E">
      <w:numFmt w:val="bullet"/>
      <w:lvlText w:val="•"/>
      <w:lvlJc w:val="left"/>
      <w:pPr>
        <w:ind w:left="7498" w:hanging="360"/>
      </w:pPr>
      <w:rPr>
        <w:lang w:val="uk-UA" w:eastAsia="en-US" w:bidi="ar-SA"/>
      </w:rPr>
    </w:lvl>
    <w:lvl w:ilvl="8" w:tplc="AFB67A38">
      <w:numFmt w:val="bullet"/>
      <w:lvlText w:val="•"/>
      <w:lvlJc w:val="left"/>
      <w:pPr>
        <w:ind w:left="8401" w:hanging="360"/>
      </w:pPr>
      <w:rPr>
        <w:lang w:val="uk-UA" w:eastAsia="en-US" w:bidi="ar-SA"/>
      </w:rPr>
    </w:lvl>
  </w:abstractNum>
  <w:abstractNum w:abstractNumId="7">
    <w:nsid w:val="5D543827"/>
    <w:multiLevelType w:val="hybridMultilevel"/>
    <w:tmpl w:val="02329646"/>
    <w:lvl w:ilvl="0" w:tplc="A928F796">
      <w:start w:val="1"/>
      <w:numFmt w:val="decimal"/>
      <w:lvlText w:val="%1."/>
      <w:lvlJc w:val="left"/>
      <w:pPr>
        <w:ind w:left="1110" w:hanging="360"/>
      </w:pPr>
      <w:rPr>
        <w:rFonts w:ascii="Times New Roman" w:eastAsia="Times New Roman" w:hAnsi="Times New Roman" w:cs="Times New Roman" w:hint="default"/>
        <w:spacing w:val="0"/>
        <w:w w:val="100"/>
        <w:sz w:val="28"/>
        <w:szCs w:val="28"/>
        <w:lang w:val="uk-UA" w:eastAsia="en-US" w:bidi="ar-SA"/>
      </w:rPr>
    </w:lvl>
    <w:lvl w:ilvl="1" w:tplc="D3724F1A">
      <w:numFmt w:val="bullet"/>
      <w:lvlText w:val="•"/>
      <w:lvlJc w:val="left"/>
      <w:pPr>
        <w:ind w:left="2028" w:hanging="360"/>
      </w:pPr>
      <w:rPr>
        <w:lang w:val="uk-UA" w:eastAsia="en-US" w:bidi="ar-SA"/>
      </w:rPr>
    </w:lvl>
    <w:lvl w:ilvl="2" w:tplc="2E64F6B6">
      <w:numFmt w:val="bullet"/>
      <w:lvlText w:val="•"/>
      <w:lvlJc w:val="left"/>
      <w:pPr>
        <w:ind w:left="2937" w:hanging="360"/>
      </w:pPr>
      <w:rPr>
        <w:lang w:val="uk-UA" w:eastAsia="en-US" w:bidi="ar-SA"/>
      </w:rPr>
    </w:lvl>
    <w:lvl w:ilvl="3" w:tplc="6C705DA0">
      <w:numFmt w:val="bullet"/>
      <w:lvlText w:val="•"/>
      <w:lvlJc w:val="left"/>
      <w:pPr>
        <w:ind w:left="3845" w:hanging="360"/>
      </w:pPr>
      <w:rPr>
        <w:lang w:val="uk-UA" w:eastAsia="en-US" w:bidi="ar-SA"/>
      </w:rPr>
    </w:lvl>
    <w:lvl w:ilvl="4" w:tplc="44166D00">
      <w:numFmt w:val="bullet"/>
      <w:lvlText w:val="•"/>
      <w:lvlJc w:val="left"/>
      <w:pPr>
        <w:ind w:left="4754" w:hanging="360"/>
      </w:pPr>
      <w:rPr>
        <w:lang w:val="uk-UA" w:eastAsia="en-US" w:bidi="ar-SA"/>
      </w:rPr>
    </w:lvl>
    <w:lvl w:ilvl="5" w:tplc="F6A6CEC8">
      <w:numFmt w:val="bullet"/>
      <w:lvlText w:val="•"/>
      <w:lvlJc w:val="left"/>
      <w:pPr>
        <w:ind w:left="5663" w:hanging="360"/>
      </w:pPr>
      <w:rPr>
        <w:lang w:val="uk-UA" w:eastAsia="en-US" w:bidi="ar-SA"/>
      </w:rPr>
    </w:lvl>
    <w:lvl w:ilvl="6" w:tplc="4EE65A74">
      <w:numFmt w:val="bullet"/>
      <w:lvlText w:val="•"/>
      <w:lvlJc w:val="left"/>
      <w:pPr>
        <w:ind w:left="6571" w:hanging="360"/>
      </w:pPr>
      <w:rPr>
        <w:lang w:val="uk-UA" w:eastAsia="en-US" w:bidi="ar-SA"/>
      </w:rPr>
    </w:lvl>
    <w:lvl w:ilvl="7" w:tplc="9440CC08">
      <w:numFmt w:val="bullet"/>
      <w:lvlText w:val="•"/>
      <w:lvlJc w:val="left"/>
      <w:pPr>
        <w:ind w:left="7480" w:hanging="360"/>
      </w:pPr>
      <w:rPr>
        <w:lang w:val="uk-UA" w:eastAsia="en-US" w:bidi="ar-SA"/>
      </w:rPr>
    </w:lvl>
    <w:lvl w:ilvl="8" w:tplc="069834AC">
      <w:numFmt w:val="bullet"/>
      <w:lvlText w:val="•"/>
      <w:lvlJc w:val="left"/>
      <w:pPr>
        <w:ind w:left="8389" w:hanging="360"/>
      </w:pPr>
      <w:rPr>
        <w:lang w:val="uk-UA" w:eastAsia="en-US" w:bidi="ar-SA"/>
      </w:rPr>
    </w:lvl>
  </w:abstractNum>
  <w:num w:numId="1">
    <w:abstractNumId w:val="3"/>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4"/>
    <w:lvlOverride w:ilvl="0">
      <w:startOverride w:val="2"/>
    </w:lvlOverride>
    <w:lvlOverride w:ilvl="1">
      <w:startOverride w:val="1"/>
    </w:lvlOverride>
    <w:lvlOverride w:ilvl="2">
      <w:startOverride w:val="1"/>
    </w:lvlOverride>
    <w:lvlOverride w:ilvl="3"/>
    <w:lvlOverride w:ilvl="4"/>
    <w:lvlOverride w:ilvl="5"/>
    <w:lvlOverride w:ilvl="6"/>
    <w:lvlOverride w:ilvl="7"/>
    <w:lvlOverride w:ilvl="8"/>
  </w:num>
  <w:num w:numId="3">
    <w:abstractNumId w:val="2"/>
    <w:lvlOverride w:ilvl="0">
      <w:startOverride w:val="3"/>
    </w:lvlOverride>
    <w:lvlOverride w:ilvl="1">
      <w:startOverride w:val="1"/>
    </w:lvlOverride>
    <w:lvlOverride w:ilvl="2">
      <w:startOverride w:val="1"/>
    </w:lvlOverride>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 w:numId="5">
    <w:abstractNumId w:val="1"/>
    <w:lvlOverride w:ilvl="0">
      <w:startOverride w:val="1"/>
    </w:lvlOverride>
    <w:lvlOverride w:ilvl="1"/>
    <w:lvlOverride w:ilvl="2"/>
    <w:lvlOverride w:ilvl="3"/>
    <w:lvlOverride w:ilvl="4"/>
    <w:lvlOverride w:ilvl="5"/>
    <w:lvlOverride w:ilvl="6"/>
    <w:lvlOverride w:ilvl="7"/>
    <w:lvlOverride w:ilvl="8"/>
  </w:num>
  <w:num w:numId="6">
    <w:abstractNumId w:val="6"/>
    <w:lvlOverride w:ilvl="0"/>
    <w:lvlOverride w:ilvl="1"/>
    <w:lvlOverride w:ilvl="2"/>
    <w:lvlOverride w:ilvl="3"/>
    <w:lvlOverride w:ilvl="4"/>
    <w:lvlOverride w:ilvl="5"/>
    <w:lvlOverride w:ilvl="6"/>
    <w:lvlOverride w:ilvl="7"/>
    <w:lvlOverride w:ilvl="8"/>
  </w:num>
  <w:num w:numId="7">
    <w:abstractNumId w:val="5"/>
    <w:lvlOverride w:ilvl="0">
      <w:startOverride w:val="1"/>
    </w:lvlOverride>
    <w:lvlOverride w:ilvl="1"/>
    <w:lvlOverride w:ilvl="2"/>
    <w:lvlOverride w:ilvl="3"/>
    <w:lvlOverride w:ilvl="4"/>
    <w:lvlOverride w:ilvl="5"/>
    <w:lvlOverride w:ilvl="6"/>
    <w:lvlOverride w:ilvl="7"/>
    <w:lvlOverride w:ilvl="8"/>
  </w:num>
  <w:num w:numId="8">
    <w:abstractNumId w:val="7"/>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207"/>
    <w:rsid w:val="00000BA4"/>
    <w:rsid w:val="002C5207"/>
    <w:rsid w:val="002E287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2E2874"/>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Balloon Text"/>
    <w:basedOn w:val="a"/>
    <w:link w:val="a4"/>
    <w:uiPriority w:val="99"/>
    <w:semiHidden/>
    <w:unhideWhenUsed/>
    <w:rsid w:val="002E287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E287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2E2874"/>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Balloon Text"/>
    <w:basedOn w:val="a"/>
    <w:link w:val="a4"/>
    <w:uiPriority w:val="99"/>
    <w:semiHidden/>
    <w:unhideWhenUsed/>
    <w:rsid w:val="002E287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E287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556857">
      <w:bodyDiv w:val="1"/>
      <w:marLeft w:val="0"/>
      <w:marRight w:val="0"/>
      <w:marTop w:val="0"/>
      <w:marBottom w:val="0"/>
      <w:divBdr>
        <w:top w:val="none" w:sz="0" w:space="0" w:color="auto"/>
        <w:left w:val="none" w:sz="0" w:space="0" w:color="auto"/>
        <w:bottom w:val="none" w:sz="0" w:space="0" w:color="auto"/>
        <w:right w:val="none" w:sz="0" w:space="0" w:color="auto"/>
      </w:divBdr>
    </w:div>
    <w:div w:id="963540455">
      <w:bodyDiv w:val="1"/>
      <w:marLeft w:val="0"/>
      <w:marRight w:val="0"/>
      <w:marTop w:val="0"/>
      <w:marBottom w:val="0"/>
      <w:divBdr>
        <w:top w:val="none" w:sz="0" w:space="0" w:color="auto"/>
        <w:left w:val="none" w:sz="0" w:space="0" w:color="auto"/>
        <w:bottom w:val="none" w:sz="0" w:space="0" w:color="auto"/>
        <w:right w:val="none" w:sz="0" w:space="0" w:color="auto"/>
      </w:divBdr>
    </w:div>
    <w:div w:id="1287464764">
      <w:bodyDiv w:val="1"/>
      <w:marLeft w:val="0"/>
      <w:marRight w:val="0"/>
      <w:marTop w:val="0"/>
      <w:marBottom w:val="0"/>
      <w:divBdr>
        <w:top w:val="none" w:sz="0" w:space="0" w:color="auto"/>
        <w:left w:val="none" w:sz="0" w:space="0" w:color="auto"/>
        <w:bottom w:val="none" w:sz="0" w:space="0" w:color="auto"/>
        <w:right w:val="none" w:sz="0" w:space="0" w:color="auto"/>
      </w:divBdr>
    </w:div>
    <w:div w:id="1497377400">
      <w:bodyDiv w:val="1"/>
      <w:marLeft w:val="0"/>
      <w:marRight w:val="0"/>
      <w:marTop w:val="0"/>
      <w:marBottom w:val="0"/>
      <w:divBdr>
        <w:top w:val="none" w:sz="0" w:space="0" w:color="auto"/>
        <w:left w:val="none" w:sz="0" w:space="0" w:color="auto"/>
        <w:bottom w:val="none" w:sz="0" w:space="0" w:color="auto"/>
        <w:right w:val="none" w:sz="0" w:space="0" w:color="auto"/>
      </w:divBdr>
    </w:div>
    <w:div w:id="1621262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13"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18"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3" Type="http://schemas.microsoft.com/office/2007/relationships/stylesWithEffects" Target="stylesWithEffects.xml"/><Relationship Id="rId21"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7"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12"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17"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2" Type="http://schemas.openxmlformats.org/officeDocument/2006/relationships/styles" Target="styles.xml"/><Relationship Id="rId16"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20"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1" Type="http://schemas.openxmlformats.org/officeDocument/2006/relationships/numbering" Target="numbering.xml"/><Relationship Id="rId6"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11"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5" Type="http://schemas.openxmlformats.org/officeDocument/2006/relationships/webSettings" Target="webSettings.xml"/><Relationship Id="rId15"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23" Type="http://schemas.openxmlformats.org/officeDocument/2006/relationships/theme" Target="theme/theme1.xml"/><Relationship Id="rId10"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19"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4" Type="http://schemas.openxmlformats.org/officeDocument/2006/relationships/settings" Target="settings.xml"/><Relationship Id="rId9"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14" Type="http://schemas.openxmlformats.org/officeDocument/2006/relationships/hyperlink" Target="file:///C:\Users\libonu\Downloads\&#1060;&#1091;&#1088;&#1084;&#1072;&#1085;%20&#1058;&#1077;&#1090;&#1103;&#1085;&#1072;%20&#1054;&#1083;&#1077;&#1075;&#1110;&#1074;&#1085;&#1072;-&#1082;&#1086;&#1085;&#1074;&#1077;&#1088;&#1090;&#1080;&#1088;&#1086;&#1074;&#1072;&#1085;.docx"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20</Pages>
  <Words>20396</Words>
  <Characters>11627</Characters>
  <Application>Microsoft Office Word</Application>
  <DocSecurity>0</DocSecurity>
  <Lines>96</Lines>
  <Paragraphs>63</Paragraphs>
  <ScaleCrop>false</ScaleCrop>
  <Company/>
  <LinksUpToDate>false</LinksUpToDate>
  <CharactersWithSpaces>31960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2020-07-24T08:38:00Z</dcterms:created>
  <dcterms:modified xsi:type="dcterms:W3CDTF">2020-07-24T08:45:00Z</dcterms:modified>
</cp:coreProperties>
</file>