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05A0" w:rsidRPr="00D85F8B" w:rsidRDefault="00932B97" w:rsidP="008005A0">
      <w:pPr>
        <w:widowControl w:val="0"/>
        <w:autoSpaceDE w:val="0"/>
        <w:autoSpaceDN w:val="0"/>
        <w:adjustRightInd w:val="0"/>
        <w:spacing w:after="0" w:line="360" w:lineRule="auto"/>
        <w:jc w:val="center"/>
        <w:rPr>
          <w:rFonts w:ascii="Times New Roman" w:hAnsi="Times New Roman"/>
          <w:kern w:val="28"/>
          <w:sz w:val="28"/>
          <w:szCs w:val="28"/>
          <w:lang w:val="uk-UA"/>
        </w:rPr>
      </w:pPr>
      <w:r>
        <w:rPr>
          <w:rFonts w:ascii="Times New Roman" w:hAnsi="Times New Roman"/>
          <w:noProof/>
          <w:kern w:val="28"/>
          <w:sz w:val="28"/>
          <w:szCs w:val="28"/>
        </w:rPr>
        <w:pict>
          <v:rect id="_x0000_s1036" style="position:absolute;left:0;text-align:left;margin-left:451.95pt;margin-top:-28.55pt;width:24pt;height:21.75pt;z-index:251658240" strokecolor="white [3212]"/>
        </w:pict>
      </w:r>
      <w:r w:rsidR="008005A0" w:rsidRPr="00D85F8B">
        <w:rPr>
          <w:rFonts w:ascii="Times New Roman" w:hAnsi="Times New Roman"/>
          <w:kern w:val="28"/>
          <w:sz w:val="28"/>
          <w:szCs w:val="28"/>
          <w:lang w:val="uk-UA"/>
        </w:rPr>
        <w:t>ОДЕСЬКИЙ НАЦІОНАЛЬНИЙ УНІВЕРСИТЕТ імені І. І. МЕЧНИКОВА</w:t>
      </w:r>
    </w:p>
    <w:p w:rsidR="008005A0" w:rsidRPr="00D85F8B" w:rsidRDefault="008005A0" w:rsidP="008005A0">
      <w:pPr>
        <w:widowControl w:val="0"/>
        <w:autoSpaceDE w:val="0"/>
        <w:autoSpaceDN w:val="0"/>
        <w:adjustRightInd w:val="0"/>
        <w:spacing w:after="0" w:line="360" w:lineRule="auto"/>
        <w:ind w:firstLine="720"/>
        <w:jc w:val="center"/>
        <w:rPr>
          <w:rFonts w:ascii="Times New Roman" w:hAnsi="Times New Roman"/>
          <w:kern w:val="28"/>
          <w:sz w:val="28"/>
          <w:szCs w:val="28"/>
          <w:lang w:val="uk-UA"/>
        </w:rPr>
      </w:pPr>
      <w:r w:rsidRPr="00D85F8B">
        <w:rPr>
          <w:rFonts w:ascii="Times New Roman" w:hAnsi="Times New Roman"/>
          <w:kern w:val="28"/>
          <w:sz w:val="28"/>
          <w:szCs w:val="28"/>
          <w:lang w:val="uk-UA"/>
        </w:rPr>
        <w:t>Біологічний факультет</w:t>
      </w:r>
    </w:p>
    <w:p w:rsidR="008005A0" w:rsidRPr="00D85F8B" w:rsidRDefault="008005A0" w:rsidP="008005A0">
      <w:pPr>
        <w:widowControl w:val="0"/>
        <w:autoSpaceDE w:val="0"/>
        <w:autoSpaceDN w:val="0"/>
        <w:adjustRightInd w:val="0"/>
        <w:spacing w:after="0" w:line="360" w:lineRule="auto"/>
        <w:ind w:firstLine="720"/>
        <w:jc w:val="center"/>
        <w:rPr>
          <w:rFonts w:ascii="Times New Roman" w:hAnsi="Times New Roman"/>
          <w:kern w:val="28"/>
          <w:sz w:val="28"/>
          <w:szCs w:val="28"/>
          <w:lang w:val="uk-UA"/>
        </w:rPr>
      </w:pPr>
      <w:r w:rsidRPr="00D85F8B">
        <w:rPr>
          <w:rFonts w:ascii="Times New Roman" w:hAnsi="Times New Roman"/>
          <w:kern w:val="28"/>
          <w:sz w:val="28"/>
          <w:szCs w:val="28"/>
          <w:lang w:val="uk-UA"/>
        </w:rPr>
        <w:t xml:space="preserve">Кафедра </w:t>
      </w:r>
      <w:r>
        <w:rPr>
          <w:rFonts w:ascii="Times New Roman" w:hAnsi="Times New Roman"/>
          <w:kern w:val="28"/>
          <w:sz w:val="28"/>
          <w:szCs w:val="28"/>
          <w:lang w:val="uk-UA"/>
        </w:rPr>
        <w:t>мікробіології, вірусології та біотехнології</w:t>
      </w:r>
    </w:p>
    <w:p w:rsidR="008005A0" w:rsidRPr="00D85F8B" w:rsidRDefault="008005A0" w:rsidP="008005A0">
      <w:pPr>
        <w:spacing w:after="0" w:line="360" w:lineRule="auto"/>
        <w:rPr>
          <w:rFonts w:ascii="Times New Roman" w:hAnsi="Times New Roman"/>
          <w:sz w:val="28"/>
          <w:szCs w:val="28"/>
          <w:lang w:val="uk-UA"/>
        </w:rPr>
      </w:pPr>
    </w:p>
    <w:p w:rsidR="008005A0" w:rsidRPr="00D85F8B" w:rsidRDefault="008005A0" w:rsidP="008005A0">
      <w:pPr>
        <w:widowControl w:val="0"/>
        <w:autoSpaceDE w:val="0"/>
        <w:autoSpaceDN w:val="0"/>
        <w:adjustRightInd w:val="0"/>
        <w:spacing w:after="0"/>
        <w:ind w:firstLine="720"/>
        <w:jc w:val="center"/>
        <w:rPr>
          <w:rFonts w:ascii="Times New Roman" w:hAnsi="Times New Roman"/>
          <w:b/>
          <w:w w:val="150"/>
          <w:kern w:val="28"/>
          <w:sz w:val="28"/>
          <w:szCs w:val="28"/>
          <w:lang w:val="uk-UA"/>
        </w:rPr>
      </w:pPr>
      <w:r w:rsidRPr="00D85F8B">
        <w:rPr>
          <w:rFonts w:ascii="Times New Roman" w:hAnsi="Times New Roman"/>
          <w:b/>
          <w:w w:val="150"/>
          <w:kern w:val="28"/>
          <w:sz w:val="28"/>
          <w:szCs w:val="28"/>
          <w:lang w:val="uk-UA"/>
        </w:rPr>
        <w:t>Дипломна робота</w:t>
      </w:r>
    </w:p>
    <w:p w:rsidR="008005A0" w:rsidRDefault="006D2C3F" w:rsidP="008005A0">
      <w:pPr>
        <w:spacing w:after="0"/>
        <w:jc w:val="center"/>
        <w:rPr>
          <w:rFonts w:ascii="Times New Roman" w:hAnsi="Times New Roman"/>
          <w:b/>
          <w:kern w:val="28"/>
          <w:sz w:val="28"/>
          <w:szCs w:val="28"/>
          <w:lang w:val="uk-UA"/>
        </w:rPr>
      </w:pPr>
      <w:r>
        <w:rPr>
          <w:rFonts w:ascii="Times New Roman" w:hAnsi="Times New Roman"/>
          <w:b/>
          <w:kern w:val="28"/>
          <w:sz w:val="28"/>
          <w:szCs w:val="28"/>
          <w:lang w:val="uk-UA"/>
        </w:rPr>
        <w:t>спеціаліста</w:t>
      </w:r>
    </w:p>
    <w:p w:rsidR="006D2C3F" w:rsidRDefault="006D2C3F" w:rsidP="008005A0">
      <w:pPr>
        <w:spacing w:after="0"/>
        <w:jc w:val="center"/>
        <w:rPr>
          <w:sz w:val="28"/>
          <w:szCs w:val="28"/>
          <w:lang w:val="uk-UA"/>
        </w:rPr>
      </w:pPr>
    </w:p>
    <w:p w:rsidR="008005A0" w:rsidRPr="005F1230" w:rsidRDefault="008005A0" w:rsidP="005F1230">
      <w:pPr>
        <w:jc w:val="center"/>
        <w:rPr>
          <w:rFonts w:ascii="Times New Roman" w:hAnsi="Times New Roman"/>
          <w:color w:val="000000"/>
          <w:sz w:val="32"/>
          <w:szCs w:val="32"/>
          <w:shd w:val="clear" w:color="auto" w:fill="FFFFFF"/>
          <w:lang w:val="uk-UA"/>
        </w:rPr>
      </w:pPr>
      <w:r w:rsidRPr="005F1230">
        <w:rPr>
          <w:rFonts w:ascii="Times New Roman" w:hAnsi="Times New Roman"/>
          <w:sz w:val="28"/>
          <w:szCs w:val="28"/>
          <w:lang w:val="uk-UA"/>
        </w:rPr>
        <w:t>на тему</w:t>
      </w:r>
      <w:r w:rsidRPr="005F1230">
        <w:rPr>
          <w:rFonts w:ascii="Times New Roman" w:hAnsi="Times New Roman"/>
          <w:b/>
          <w:sz w:val="28"/>
          <w:szCs w:val="28"/>
          <w:lang w:val="uk-UA"/>
        </w:rPr>
        <w:t>:</w:t>
      </w:r>
      <w:r w:rsidRPr="005F1230">
        <w:rPr>
          <w:rFonts w:ascii="Times New Roman" w:hAnsi="Times New Roman"/>
          <w:b/>
          <w:sz w:val="32"/>
          <w:szCs w:val="32"/>
          <w:lang w:val="uk-UA"/>
        </w:rPr>
        <w:t xml:space="preserve"> «</w:t>
      </w:r>
      <w:r w:rsidR="005F1230" w:rsidRPr="005F1230">
        <w:rPr>
          <w:rFonts w:ascii="Times New Roman" w:hAnsi="Times New Roman"/>
          <w:b/>
          <w:color w:val="000000"/>
          <w:sz w:val="32"/>
          <w:szCs w:val="32"/>
          <w:shd w:val="clear" w:color="auto" w:fill="FFFFFF"/>
          <w:lang w:val="uk-UA"/>
        </w:rPr>
        <w:t xml:space="preserve">Вплив </w:t>
      </w:r>
      <w:r w:rsidR="005F1230" w:rsidRPr="005F1230">
        <w:rPr>
          <w:rFonts w:ascii="Times New Roman" w:hAnsi="Times New Roman"/>
          <w:b/>
          <w:i/>
          <w:color w:val="000000"/>
          <w:sz w:val="32"/>
          <w:szCs w:val="32"/>
          <w:shd w:val="clear" w:color="auto" w:fill="FFFFFF"/>
        </w:rPr>
        <w:t>Lactobacillus</w:t>
      </w:r>
      <w:r w:rsidR="005F1230" w:rsidRPr="005F1230">
        <w:rPr>
          <w:rFonts w:ascii="Times New Roman" w:hAnsi="Times New Roman"/>
          <w:b/>
          <w:i/>
          <w:color w:val="000000"/>
          <w:sz w:val="32"/>
          <w:szCs w:val="32"/>
          <w:shd w:val="clear" w:color="auto" w:fill="FFFFFF"/>
          <w:lang w:val="uk-UA"/>
        </w:rPr>
        <w:t xml:space="preserve"> </w:t>
      </w:r>
      <w:r w:rsidR="005F1230" w:rsidRPr="005F1230">
        <w:rPr>
          <w:rFonts w:ascii="Times New Roman" w:hAnsi="Times New Roman"/>
          <w:b/>
          <w:i/>
          <w:color w:val="000000"/>
          <w:sz w:val="32"/>
          <w:szCs w:val="32"/>
          <w:shd w:val="clear" w:color="auto" w:fill="FFFFFF"/>
        </w:rPr>
        <w:t>plantarum</w:t>
      </w:r>
      <w:r w:rsidR="005F1230" w:rsidRPr="005F1230">
        <w:rPr>
          <w:rFonts w:ascii="Times New Roman" w:hAnsi="Times New Roman"/>
          <w:b/>
          <w:color w:val="000000"/>
          <w:sz w:val="32"/>
          <w:szCs w:val="32"/>
          <w:shd w:val="clear" w:color="auto" w:fill="FFFFFF"/>
          <w:lang w:val="uk-UA"/>
        </w:rPr>
        <w:t>, виділених в Україні та</w:t>
      </w:r>
      <w:r w:rsidR="005F1230" w:rsidRPr="005F1230">
        <w:rPr>
          <w:rFonts w:ascii="Times New Roman" w:hAnsi="Times New Roman"/>
          <w:b/>
          <w:color w:val="000000"/>
          <w:sz w:val="32"/>
          <w:szCs w:val="32"/>
          <w:lang w:val="uk-UA"/>
        </w:rPr>
        <w:br/>
      </w:r>
      <w:r w:rsidR="005F1230" w:rsidRPr="005F1230">
        <w:rPr>
          <w:rFonts w:ascii="Times New Roman" w:hAnsi="Times New Roman"/>
          <w:b/>
          <w:color w:val="000000"/>
          <w:sz w:val="32"/>
          <w:szCs w:val="32"/>
          <w:shd w:val="clear" w:color="auto" w:fill="FFFFFF"/>
          <w:lang w:val="uk-UA"/>
        </w:rPr>
        <w:t>Франції, на збудників бактеріального в’янення та м’якої гнилі</w:t>
      </w:r>
      <w:r w:rsidRPr="005F1230">
        <w:rPr>
          <w:rFonts w:ascii="Times New Roman" w:hAnsi="Times New Roman"/>
          <w:b/>
          <w:sz w:val="32"/>
          <w:szCs w:val="32"/>
          <w:lang w:val="uk-UA"/>
        </w:rPr>
        <w:t>»</w:t>
      </w:r>
    </w:p>
    <w:p w:rsidR="008005A0" w:rsidRPr="005F1230" w:rsidRDefault="008005A0" w:rsidP="008005A0">
      <w:pPr>
        <w:spacing w:after="0"/>
        <w:jc w:val="center"/>
        <w:rPr>
          <w:rFonts w:ascii="Times New Roman" w:hAnsi="Times New Roman"/>
          <w:b/>
          <w:sz w:val="28"/>
          <w:szCs w:val="28"/>
          <w:lang w:val="uk-UA"/>
        </w:rPr>
      </w:pPr>
    </w:p>
    <w:p w:rsidR="008005A0" w:rsidRPr="005F1230" w:rsidRDefault="008005A0" w:rsidP="008005A0">
      <w:pPr>
        <w:spacing w:after="0" w:line="360" w:lineRule="auto"/>
        <w:jc w:val="center"/>
        <w:rPr>
          <w:rFonts w:ascii="Times New Roman" w:hAnsi="Times New Roman"/>
          <w:sz w:val="24"/>
          <w:szCs w:val="24"/>
          <w:lang w:val="uk-UA"/>
        </w:rPr>
      </w:pPr>
      <w:r w:rsidRPr="005F1230">
        <w:rPr>
          <w:rFonts w:ascii="Times New Roman" w:hAnsi="Times New Roman"/>
          <w:sz w:val="24"/>
          <w:szCs w:val="24"/>
          <w:lang w:val="uk-UA"/>
        </w:rPr>
        <w:t>«</w:t>
      </w:r>
      <w:r w:rsidR="005F1230" w:rsidRPr="005F1230">
        <w:rPr>
          <w:rFonts w:ascii="Times New Roman" w:hAnsi="Times New Roman"/>
          <w:lang w:val="en-US"/>
        </w:rPr>
        <w:t xml:space="preserve">Effect of </w:t>
      </w:r>
      <w:r w:rsidR="005F1230" w:rsidRPr="005F1230">
        <w:rPr>
          <w:rFonts w:ascii="Times New Roman" w:hAnsi="Times New Roman"/>
          <w:i/>
          <w:lang w:val="en-US"/>
        </w:rPr>
        <w:t>Lactobacillus plantarum</w:t>
      </w:r>
      <w:r w:rsidR="005F1230" w:rsidRPr="005F1230">
        <w:rPr>
          <w:rFonts w:ascii="Times New Roman" w:hAnsi="Times New Roman"/>
          <w:lang w:val="en-US"/>
        </w:rPr>
        <w:t xml:space="preserve"> isolated in Ukraine and France on agents of bacterial wilt and </w:t>
      </w:r>
      <w:r w:rsidR="005F1230">
        <w:rPr>
          <w:rFonts w:ascii="Times New Roman" w:hAnsi="Times New Roman"/>
          <w:lang w:val="uk-UA"/>
        </w:rPr>
        <w:t xml:space="preserve">        </w:t>
      </w:r>
      <w:r w:rsidR="005F1230" w:rsidRPr="005F1230">
        <w:rPr>
          <w:rFonts w:ascii="Times New Roman" w:hAnsi="Times New Roman"/>
          <w:lang w:val="en-US"/>
        </w:rPr>
        <w:t>soft rot</w:t>
      </w:r>
      <w:r w:rsidRPr="005F1230">
        <w:rPr>
          <w:rFonts w:ascii="Times New Roman" w:hAnsi="Times New Roman"/>
          <w:sz w:val="24"/>
          <w:szCs w:val="24"/>
          <w:lang w:val="uk-UA"/>
        </w:rPr>
        <w:t>»</w:t>
      </w:r>
    </w:p>
    <w:p w:rsidR="008005A0" w:rsidRPr="00A43B84" w:rsidRDefault="008005A0" w:rsidP="008005A0">
      <w:pPr>
        <w:widowControl w:val="0"/>
        <w:autoSpaceDE w:val="0"/>
        <w:autoSpaceDN w:val="0"/>
        <w:adjustRightInd w:val="0"/>
        <w:spacing w:after="0"/>
        <w:ind w:left="4140"/>
        <w:jc w:val="both"/>
        <w:rPr>
          <w:rFonts w:ascii="Times New Roman" w:hAnsi="Times New Roman"/>
          <w:kern w:val="28"/>
          <w:sz w:val="28"/>
          <w:szCs w:val="28"/>
          <w:lang w:val="uk-UA"/>
        </w:rPr>
      </w:pPr>
    </w:p>
    <w:p w:rsidR="008005A0" w:rsidRPr="00D85F8B" w:rsidRDefault="008005A0" w:rsidP="008005A0">
      <w:pPr>
        <w:widowControl w:val="0"/>
        <w:autoSpaceDE w:val="0"/>
        <w:autoSpaceDN w:val="0"/>
        <w:adjustRightInd w:val="0"/>
        <w:spacing w:after="0"/>
        <w:ind w:left="4140"/>
        <w:jc w:val="both"/>
        <w:rPr>
          <w:rFonts w:ascii="Times New Roman" w:hAnsi="Times New Roman"/>
          <w:kern w:val="28"/>
          <w:sz w:val="28"/>
          <w:szCs w:val="28"/>
          <w:lang w:val="uk-UA"/>
        </w:rPr>
      </w:pPr>
      <w:r w:rsidRPr="00D85F8B">
        <w:rPr>
          <w:rFonts w:ascii="Times New Roman" w:hAnsi="Times New Roman"/>
          <w:kern w:val="28"/>
          <w:sz w:val="28"/>
          <w:szCs w:val="28"/>
          <w:lang w:val="uk-UA"/>
        </w:rPr>
        <w:t xml:space="preserve">Виконала: студентка  </w:t>
      </w:r>
      <w:r>
        <w:rPr>
          <w:rFonts w:ascii="Times New Roman" w:hAnsi="Times New Roman"/>
          <w:kern w:val="28"/>
          <w:sz w:val="28"/>
          <w:szCs w:val="28"/>
          <w:lang w:val="uk-UA"/>
        </w:rPr>
        <w:t>денної</w:t>
      </w:r>
      <w:r w:rsidRPr="00D85F8B">
        <w:rPr>
          <w:rFonts w:ascii="Times New Roman" w:hAnsi="Times New Roman"/>
          <w:kern w:val="28"/>
          <w:sz w:val="28"/>
          <w:szCs w:val="28"/>
          <w:lang w:val="uk-UA"/>
        </w:rPr>
        <w:t xml:space="preserve"> форми навчання</w:t>
      </w:r>
    </w:p>
    <w:p w:rsidR="007603A8" w:rsidRPr="007603A8" w:rsidRDefault="007603A8" w:rsidP="008005A0">
      <w:pPr>
        <w:widowControl w:val="0"/>
        <w:autoSpaceDE w:val="0"/>
        <w:autoSpaceDN w:val="0"/>
        <w:adjustRightInd w:val="0"/>
        <w:spacing w:after="0"/>
        <w:ind w:left="4140"/>
        <w:jc w:val="both"/>
        <w:rPr>
          <w:rStyle w:val="FontStyle40"/>
          <w:sz w:val="28"/>
          <w:szCs w:val="28"/>
          <w:lang w:val="uk-UA" w:eastAsia="uk-UA"/>
        </w:rPr>
      </w:pPr>
      <w:r>
        <w:rPr>
          <w:rFonts w:ascii="Times New Roman" w:hAnsi="Times New Roman"/>
          <w:sz w:val="28"/>
          <w:szCs w:val="28"/>
          <w:lang w:val="uk-UA"/>
        </w:rPr>
        <w:t>спеціальності</w:t>
      </w:r>
      <w:r w:rsidRPr="007603A8">
        <w:rPr>
          <w:rFonts w:ascii="Times New Roman" w:hAnsi="Times New Roman"/>
          <w:sz w:val="28"/>
          <w:szCs w:val="28"/>
          <w:lang w:val="uk-UA"/>
        </w:rPr>
        <w:t xml:space="preserve"> 091 Біологія</w:t>
      </w:r>
      <w:r w:rsidRPr="007603A8">
        <w:rPr>
          <w:rStyle w:val="FontStyle40"/>
          <w:sz w:val="28"/>
          <w:szCs w:val="28"/>
          <w:lang w:val="uk-UA" w:eastAsia="uk-UA"/>
        </w:rPr>
        <w:t xml:space="preserve"> </w:t>
      </w:r>
    </w:p>
    <w:p w:rsidR="008005A0" w:rsidRPr="007603A8" w:rsidRDefault="008005A0" w:rsidP="008005A0">
      <w:pPr>
        <w:widowControl w:val="0"/>
        <w:autoSpaceDE w:val="0"/>
        <w:autoSpaceDN w:val="0"/>
        <w:adjustRightInd w:val="0"/>
        <w:spacing w:after="0"/>
        <w:ind w:left="4140"/>
        <w:jc w:val="both"/>
        <w:rPr>
          <w:rFonts w:ascii="Times New Roman" w:hAnsi="Times New Roman"/>
          <w:sz w:val="28"/>
          <w:szCs w:val="28"/>
          <w:lang w:val="uk-UA"/>
        </w:rPr>
      </w:pPr>
      <w:r w:rsidRPr="007603A8">
        <w:rPr>
          <w:rStyle w:val="FontStyle40"/>
          <w:sz w:val="28"/>
          <w:szCs w:val="28"/>
          <w:lang w:val="uk-UA" w:eastAsia="uk-UA"/>
        </w:rPr>
        <w:t>Арзамасова Анастасія Володимирівна</w:t>
      </w:r>
    </w:p>
    <w:p w:rsidR="008005A0" w:rsidRPr="00D85F8B" w:rsidRDefault="008005A0" w:rsidP="008005A0">
      <w:pPr>
        <w:widowControl w:val="0"/>
        <w:autoSpaceDE w:val="0"/>
        <w:autoSpaceDN w:val="0"/>
        <w:adjustRightInd w:val="0"/>
        <w:spacing w:after="0"/>
        <w:ind w:left="4140"/>
        <w:jc w:val="both"/>
        <w:rPr>
          <w:rFonts w:ascii="Times New Roman" w:hAnsi="Times New Roman"/>
          <w:b/>
          <w:kern w:val="28"/>
          <w:sz w:val="28"/>
          <w:szCs w:val="28"/>
        </w:rPr>
      </w:pPr>
    </w:p>
    <w:p w:rsidR="008005A0" w:rsidRPr="00D85F8B" w:rsidRDefault="008005A0" w:rsidP="008005A0">
      <w:pPr>
        <w:widowControl w:val="0"/>
        <w:autoSpaceDE w:val="0"/>
        <w:autoSpaceDN w:val="0"/>
        <w:adjustRightInd w:val="0"/>
        <w:spacing w:after="0"/>
        <w:ind w:left="4140"/>
        <w:jc w:val="both"/>
        <w:rPr>
          <w:rFonts w:ascii="Times New Roman" w:hAnsi="Times New Roman"/>
          <w:b/>
          <w:kern w:val="28"/>
          <w:sz w:val="28"/>
          <w:szCs w:val="28"/>
          <w:lang w:val="uk-UA"/>
        </w:rPr>
      </w:pPr>
      <w:r w:rsidRPr="00D85F8B">
        <w:rPr>
          <w:rFonts w:ascii="Times New Roman" w:hAnsi="Times New Roman"/>
          <w:b/>
          <w:kern w:val="28"/>
          <w:sz w:val="28"/>
          <w:szCs w:val="28"/>
          <w:lang w:val="uk-UA"/>
        </w:rPr>
        <w:t xml:space="preserve">Науковий керівник </w:t>
      </w:r>
    </w:p>
    <w:p w:rsidR="008005A0" w:rsidRPr="00D85F8B" w:rsidRDefault="008005A0" w:rsidP="008005A0">
      <w:pPr>
        <w:widowControl w:val="0"/>
        <w:autoSpaceDE w:val="0"/>
        <w:autoSpaceDN w:val="0"/>
        <w:adjustRightInd w:val="0"/>
        <w:spacing w:after="0"/>
        <w:ind w:left="4140"/>
        <w:jc w:val="both"/>
        <w:rPr>
          <w:rFonts w:ascii="Times New Roman" w:hAnsi="Times New Roman"/>
          <w:kern w:val="28"/>
          <w:sz w:val="28"/>
          <w:szCs w:val="28"/>
          <w:lang w:val="uk-UA"/>
        </w:rPr>
      </w:pPr>
      <w:r w:rsidRPr="00D85F8B">
        <w:rPr>
          <w:rFonts w:ascii="Times New Roman" w:hAnsi="Times New Roman"/>
          <w:kern w:val="28"/>
          <w:sz w:val="28"/>
          <w:szCs w:val="28"/>
          <w:lang w:val="uk-UA"/>
        </w:rPr>
        <w:t>кандидат  біологічних наук, доцент</w:t>
      </w:r>
    </w:p>
    <w:p w:rsidR="008005A0" w:rsidRPr="00D85F8B" w:rsidRDefault="008005A0" w:rsidP="008005A0">
      <w:pPr>
        <w:widowControl w:val="0"/>
        <w:autoSpaceDE w:val="0"/>
        <w:autoSpaceDN w:val="0"/>
        <w:adjustRightInd w:val="0"/>
        <w:spacing w:after="0"/>
        <w:ind w:left="4140"/>
        <w:jc w:val="both"/>
        <w:rPr>
          <w:rFonts w:ascii="Times New Roman" w:hAnsi="Times New Roman"/>
          <w:kern w:val="28"/>
          <w:sz w:val="28"/>
          <w:szCs w:val="28"/>
          <w:lang w:val="uk-UA"/>
        </w:rPr>
      </w:pPr>
      <w:r>
        <w:rPr>
          <w:rFonts w:ascii="Times New Roman" w:hAnsi="Times New Roman"/>
          <w:kern w:val="28"/>
          <w:sz w:val="28"/>
          <w:szCs w:val="28"/>
          <w:lang w:val="uk-UA"/>
        </w:rPr>
        <w:t>Ліманська Наталія Вікторівна</w:t>
      </w:r>
    </w:p>
    <w:p w:rsidR="008005A0" w:rsidRPr="00D85F8B" w:rsidRDefault="008005A0" w:rsidP="008005A0">
      <w:pPr>
        <w:widowControl w:val="0"/>
        <w:autoSpaceDE w:val="0"/>
        <w:autoSpaceDN w:val="0"/>
        <w:adjustRightInd w:val="0"/>
        <w:spacing w:after="0"/>
        <w:ind w:left="4140"/>
        <w:jc w:val="both"/>
        <w:rPr>
          <w:rFonts w:ascii="Times New Roman" w:hAnsi="Times New Roman"/>
          <w:kern w:val="28"/>
          <w:sz w:val="28"/>
          <w:szCs w:val="28"/>
          <w:lang w:val="uk-UA"/>
        </w:rPr>
      </w:pPr>
    </w:p>
    <w:p w:rsidR="008005A0" w:rsidRPr="00D85F8B" w:rsidRDefault="008005A0" w:rsidP="008005A0">
      <w:pPr>
        <w:widowControl w:val="0"/>
        <w:autoSpaceDE w:val="0"/>
        <w:autoSpaceDN w:val="0"/>
        <w:adjustRightInd w:val="0"/>
        <w:spacing w:after="0"/>
        <w:ind w:left="4140"/>
        <w:jc w:val="both"/>
        <w:rPr>
          <w:rFonts w:ascii="Times New Roman" w:hAnsi="Times New Roman"/>
          <w:kern w:val="28"/>
          <w:sz w:val="28"/>
          <w:szCs w:val="28"/>
          <w:lang w:val="uk-UA"/>
        </w:rPr>
      </w:pPr>
      <w:r w:rsidRPr="00D85F8B">
        <w:rPr>
          <w:rFonts w:ascii="Times New Roman" w:hAnsi="Times New Roman"/>
          <w:b/>
          <w:kern w:val="28"/>
          <w:sz w:val="28"/>
          <w:szCs w:val="28"/>
          <w:lang w:val="uk-UA"/>
        </w:rPr>
        <w:t>Рецензен</w:t>
      </w:r>
      <w:r w:rsidRPr="00D85F8B">
        <w:rPr>
          <w:rFonts w:ascii="Times New Roman" w:hAnsi="Times New Roman"/>
          <w:kern w:val="28"/>
          <w:sz w:val="28"/>
          <w:szCs w:val="28"/>
          <w:lang w:val="uk-UA"/>
        </w:rPr>
        <w:t>т:</w:t>
      </w:r>
    </w:p>
    <w:p w:rsidR="008005A0" w:rsidRPr="00D85F8B" w:rsidRDefault="008005A0" w:rsidP="008005A0">
      <w:pPr>
        <w:widowControl w:val="0"/>
        <w:autoSpaceDE w:val="0"/>
        <w:autoSpaceDN w:val="0"/>
        <w:adjustRightInd w:val="0"/>
        <w:spacing w:after="0"/>
        <w:ind w:left="4140"/>
        <w:jc w:val="both"/>
        <w:rPr>
          <w:rFonts w:ascii="Times New Roman" w:hAnsi="Times New Roman"/>
          <w:kern w:val="28"/>
          <w:sz w:val="28"/>
          <w:szCs w:val="28"/>
          <w:lang w:val="uk-UA"/>
        </w:rPr>
      </w:pPr>
      <w:r w:rsidRPr="00D85F8B">
        <w:rPr>
          <w:rFonts w:ascii="Times New Roman" w:hAnsi="Times New Roman"/>
          <w:kern w:val="28"/>
          <w:sz w:val="28"/>
          <w:szCs w:val="28"/>
          <w:lang w:val="uk-UA"/>
        </w:rPr>
        <w:t>кандидат біологічних наук, доцент</w:t>
      </w:r>
    </w:p>
    <w:p w:rsidR="008005A0" w:rsidRPr="00D85F8B" w:rsidRDefault="008005A0" w:rsidP="008005A0">
      <w:pPr>
        <w:widowControl w:val="0"/>
        <w:autoSpaceDE w:val="0"/>
        <w:autoSpaceDN w:val="0"/>
        <w:adjustRightInd w:val="0"/>
        <w:spacing w:after="0"/>
        <w:ind w:left="4140"/>
        <w:jc w:val="both"/>
        <w:rPr>
          <w:rFonts w:ascii="Times New Roman" w:hAnsi="Times New Roman"/>
          <w:kern w:val="28"/>
          <w:sz w:val="28"/>
          <w:szCs w:val="28"/>
          <w:lang w:val="uk-UA"/>
        </w:rPr>
      </w:pPr>
      <w:r>
        <w:rPr>
          <w:rFonts w:ascii="Times New Roman" w:hAnsi="Times New Roman"/>
          <w:kern w:val="28"/>
          <w:sz w:val="28"/>
          <w:szCs w:val="28"/>
          <w:lang w:val="uk-UA"/>
        </w:rPr>
        <w:t>Задерей Наталія Сергіївна</w:t>
      </w:r>
    </w:p>
    <w:p w:rsidR="008005A0" w:rsidRPr="00D85F8B" w:rsidRDefault="008005A0" w:rsidP="008005A0">
      <w:pPr>
        <w:widowControl w:val="0"/>
        <w:tabs>
          <w:tab w:val="left" w:pos="4678"/>
        </w:tabs>
        <w:autoSpaceDE w:val="0"/>
        <w:autoSpaceDN w:val="0"/>
        <w:adjustRightInd w:val="0"/>
        <w:spacing w:after="0"/>
        <w:jc w:val="both"/>
        <w:rPr>
          <w:rFonts w:ascii="Times New Roman" w:hAnsi="Times New Roman"/>
          <w:kern w:val="28"/>
          <w:sz w:val="28"/>
          <w:szCs w:val="28"/>
          <w:lang w:val="uk-UA"/>
        </w:rPr>
      </w:pPr>
    </w:p>
    <w:p w:rsidR="008005A0" w:rsidRPr="00D85F8B" w:rsidRDefault="008005A0" w:rsidP="008005A0">
      <w:pPr>
        <w:widowControl w:val="0"/>
        <w:tabs>
          <w:tab w:val="left" w:pos="4678"/>
        </w:tabs>
        <w:autoSpaceDE w:val="0"/>
        <w:autoSpaceDN w:val="0"/>
        <w:adjustRightInd w:val="0"/>
        <w:spacing w:after="0"/>
        <w:jc w:val="both"/>
        <w:rPr>
          <w:rFonts w:ascii="Times New Roman" w:hAnsi="Times New Roman"/>
          <w:kern w:val="28"/>
          <w:sz w:val="28"/>
          <w:szCs w:val="28"/>
          <w:lang w:val="uk-UA"/>
        </w:rPr>
      </w:pPr>
    </w:p>
    <w:p w:rsidR="008005A0" w:rsidRPr="008005A0" w:rsidRDefault="008005A0" w:rsidP="008005A0">
      <w:pPr>
        <w:widowControl w:val="0"/>
        <w:tabs>
          <w:tab w:val="left" w:pos="4678"/>
        </w:tabs>
        <w:autoSpaceDE w:val="0"/>
        <w:autoSpaceDN w:val="0"/>
        <w:adjustRightInd w:val="0"/>
        <w:spacing w:after="0"/>
        <w:jc w:val="both"/>
        <w:rPr>
          <w:rFonts w:ascii="Times New Roman" w:hAnsi="Times New Roman"/>
          <w:kern w:val="28"/>
          <w:sz w:val="28"/>
          <w:szCs w:val="28"/>
        </w:rPr>
      </w:pPr>
      <w:r w:rsidRPr="00D85F8B">
        <w:rPr>
          <w:rFonts w:ascii="Times New Roman" w:hAnsi="Times New Roman"/>
          <w:kern w:val="28"/>
          <w:sz w:val="28"/>
          <w:szCs w:val="28"/>
          <w:lang w:val="uk-UA"/>
        </w:rPr>
        <w:t>Рекомендовано до захисту:</w:t>
      </w:r>
      <w:r w:rsidRPr="00D85F8B">
        <w:rPr>
          <w:rFonts w:ascii="Times New Roman" w:hAnsi="Times New Roman"/>
          <w:kern w:val="28"/>
          <w:sz w:val="28"/>
          <w:szCs w:val="28"/>
          <w:lang w:val="uk-UA"/>
        </w:rPr>
        <w:tab/>
        <w:t xml:space="preserve">Захищено на засіданні ЕК № </w:t>
      </w:r>
      <w:r w:rsidRPr="008005A0">
        <w:rPr>
          <w:rFonts w:ascii="Times New Roman" w:hAnsi="Times New Roman"/>
          <w:kern w:val="28"/>
          <w:sz w:val="28"/>
          <w:szCs w:val="28"/>
        </w:rPr>
        <w:t>1</w:t>
      </w:r>
    </w:p>
    <w:p w:rsidR="008005A0" w:rsidRPr="00D85F8B" w:rsidRDefault="008005A0" w:rsidP="008005A0">
      <w:pPr>
        <w:widowControl w:val="0"/>
        <w:tabs>
          <w:tab w:val="left" w:pos="4678"/>
        </w:tabs>
        <w:autoSpaceDE w:val="0"/>
        <w:autoSpaceDN w:val="0"/>
        <w:adjustRightInd w:val="0"/>
        <w:spacing w:after="0"/>
        <w:jc w:val="both"/>
        <w:rPr>
          <w:rFonts w:ascii="Times New Roman" w:hAnsi="Times New Roman"/>
          <w:kern w:val="28"/>
          <w:sz w:val="28"/>
          <w:szCs w:val="28"/>
          <w:lang w:val="uk-UA"/>
        </w:rPr>
      </w:pPr>
      <w:r w:rsidRPr="00D85F8B">
        <w:rPr>
          <w:rFonts w:ascii="Times New Roman" w:hAnsi="Times New Roman"/>
          <w:kern w:val="28"/>
          <w:sz w:val="28"/>
          <w:szCs w:val="28"/>
          <w:lang w:val="uk-UA"/>
        </w:rPr>
        <w:t>Протокол засідання кафедри</w:t>
      </w:r>
      <w:r w:rsidRPr="00D85F8B">
        <w:rPr>
          <w:rFonts w:ascii="Times New Roman" w:hAnsi="Times New Roman"/>
          <w:kern w:val="28"/>
          <w:sz w:val="28"/>
          <w:szCs w:val="28"/>
          <w:lang w:val="uk-UA"/>
        </w:rPr>
        <w:tab/>
        <w:t>Протокол №_____від «___» _______р.</w:t>
      </w:r>
    </w:p>
    <w:p w:rsidR="008005A0" w:rsidRPr="00D85F8B" w:rsidRDefault="008005A0" w:rsidP="008005A0">
      <w:pPr>
        <w:widowControl w:val="0"/>
        <w:tabs>
          <w:tab w:val="left" w:pos="4678"/>
        </w:tabs>
        <w:autoSpaceDE w:val="0"/>
        <w:autoSpaceDN w:val="0"/>
        <w:adjustRightInd w:val="0"/>
        <w:spacing w:after="0"/>
        <w:jc w:val="both"/>
        <w:rPr>
          <w:rFonts w:ascii="Times New Roman" w:hAnsi="Times New Roman"/>
          <w:kern w:val="28"/>
          <w:sz w:val="28"/>
          <w:szCs w:val="28"/>
          <w:lang w:val="uk-UA"/>
        </w:rPr>
      </w:pPr>
      <w:r w:rsidRPr="00D85F8B">
        <w:rPr>
          <w:rFonts w:ascii="Times New Roman" w:hAnsi="Times New Roman"/>
          <w:kern w:val="28"/>
          <w:sz w:val="28"/>
          <w:szCs w:val="28"/>
          <w:lang w:val="uk-UA"/>
        </w:rPr>
        <w:t>№_____від «___» _______р.</w:t>
      </w:r>
      <w:r w:rsidRPr="00D85F8B">
        <w:rPr>
          <w:rFonts w:ascii="Times New Roman" w:hAnsi="Times New Roman"/>
          <w:kern w:val="28"/>
          <w:sz w:val="28"/>
          <w:szCs w:val="28"/>
          <w:lang w:val="uk-UA"/>
        </w:rPr>
        <w:tab/>
        <w:t>Оцінка _____/ ________/__________</w:t>
      </w:r>
    </w:p>
    <w:p w:rsidR="008005A0" w:rsidRPr="00D85F8B" w:rsidRDefault="008005A0" w:rsidP="008005A0">
      <w:pPr>
        <w:widowControl w:val="0"/>
        <w:tabs>
          <w:tab w:val="left" w:pos="4678"/>
        </w:tabs>
        <w:autoSpaceDE w:val="0"/>
        <w:autoSpaceDN w:val="0"/>
        <w:adjustRightInd w:val="0"/>
        <w:spacing w:after="0"/>
        <w:jc w:val="both"/>
        <w:rPr>
          <w:rFonts w:ascii="Times New Roman" w:hAnsi="Times New Roman"/>
          <w:kern w:val="28"/>
          <w:sz w:val="28"/>
          <w:szCs w:val="28"/>
          <w:lang w:val="uk-UA"/>
        </w:rPr>
      </w:pPr>
      <w:r w:rsidRPr="00D85F8B">
        <w:rPr>
          <w:rFonts w:ascii="Times New Roman" w:hAnsi="Times New Roman"/>
          <w:kern w:val="28"/>
          <w:sz w:val="28"/>
          <w:szCs w:val="28"/>
          <w:lang w:val="uk-UA"/>
        </w:rPr>
        <w:tab/>
        <w:t xml:space="preserve">             </w:t>
      </w:r>
      <w:r w:rsidRPr="00D85F8B">
        <w:rPr>
          <w:rFonts w:ascii="Times New Roman" w:hAnsi="Times New Roman"/>
          <w:kern w:val="28"/>
          <w:sz w:val="28"/>
          <w:szCs w:val="28"/>
          <w:vertAlign w:val="superscript"/>
          <w:lang w:val="uk-UA"/>
        </w:rPr>
        <w:t>(за національною шкалою, шкалою ЕСТS,</w:t>
      </w:r>
      <w:r>
        <w:rPr>
          <w:rFonts w:ascii="Times New Roman" w:hAnsi="Times New Roman"/>
          <w:kern w:val="28"/>
          <w:sz w:val="28"/>
          <w:szCs w:val="28"/>
          <w:vertAlign w:val="superscript"/>
          <w:lang w:val="uk-UA"/>
        </w:rPr>
        <w:t xml:space="preserve"> </w:t>
      </w:r>
      <w:r w:rsidRPr="00D85F8B">
        <w:rPr>
          <w:rFonts w:ascii="Times New Roman" w:hAnsi="Times New Roman"/>
          <w:kern w:val="28"/>
          <w:sz w:val="28"/>
          <w:szCs w:val="28"/>
          <w:vertAlign w:val="superscript"/>
          <w:lang w:val="uk-UA"/>
        </w:rPr>
        <w:t>бал)</w:t>
      </w:r>
    </w:p>
    <w:p w:rsidR="008005A0" w:rsidRPr="00D85F8B" w:rsidRDefault="008005A0" w:rsidP="008005A0">
      <w:pPr>
        <w:widowControl w:val="0"/>
        <w:tabs>
          <w:tab w:val="left" w:pos="4678"/>
        </w:tabs>
        <w:autoSpaceDE w:val="0"/>
        <w:autoSpaceDN w:val="0"/>
        <w:adjustRightInd w:val="0"/>
        <w:spacing w:after="0"/>
        <w:rPr>
          <w:rFonts w:ascii="Times New Roman" w:hAnsi="Times New Roman"/>
          <w:kern w:val="28"/>
          <w:sz w:val="28"/>
          <w:szCs w:val="28"/>
          <w:lang w:val="uk-UA"/>
        </w:rPr>
      </w:pPr>
      <w:r w:rsidRPr="00D85F8B">
        <w:rPr>
          <w:rFonts w:ascii="Times New Roman" w:hAnsi="Times New Roman"/>
          <w:kern w:val="28"/>
          <w:sz w:val="28"/>
          <w:szCs w:val="28"/>
          <w:lang w:val="uk-UA"/>
        </w:rPr>
        <w:t>Завідувач  кафедри</w:t>
      </w:r>
      <w:r w:rsidRPr="00D85F8B">
        <w:rPr>
          <w:rFonts w:ascii="Times New Roman" w:hAnsi="Times New Roman"/>
          <w:kern w:val="28"/>
          <w:sz w:val="28"/>
          <w:szCs w:val="28"/>
          <w:lang w:val="uk-UA"/>
        </w:rPr>
        <w:tab/>
        <w:t>Голова ЕК</w:t>
      </w:r>
    </w:p>
    <w:p w:rsidR="008005A0" w:rsidRPr="008005A0" w:rsidRDefault="008005A0" w:rsidP="008005A0">
      <w:pPr>
        <w:widowControl w:val="0"/>
        <w:tabs>
          <w:tab w:val="left" w:pos="4678"/>
        </w:tabs>
        <w:autoSpaceDE w:val="0"/>
        <w:autoSpaceDN w:val="0"/>
        <w:adjustRightInd w:val="0"/>
        <w:spacing w:after="0"/>
        <w:rPr>
          <w:rFonts w:ascii="Times New Roman" w:hAnsi="Times New Roman"/>
          <w:kern w:val="28"/>
          <w:sz w:val="28"/>
          <w:szCs w:val="28"/>
          <w:lang w:val="uk-UA"/>
        </w:rPr>
      </w:pPr>
      <w:r w:rsidRPr="00D85F8B">
        <w:rPr>
          <w:rFonts w:ascii="Times New Roman" w:hAnsi="Times New Roman"/>
          <w:kern w:val="28"/>
          <w:sz w:val="28"/>
          <w:szCs w:val="28"/>
          <w:lang w:val="uk-UA"/>
        </w:rPr>
        <w:t xml:space="preserve">_______            </w:t>
      </w:r>
      <w:r>
        <w:rPr>
          <w:rFonts w:ascii="Times New Roman" w:hAnsi="Times New Roman"/>
          <w:kern w:val="28"/>
          <w:sz w:val="28"/>
          <w:szCs w:val="28"/>
          <w:lang w:val="uk-UA"/>
        </w:rPr>
        <w:t>Філіпова Т.О.</w:t>
      </w:r>
      <w:r w:rsidRPr="00D85F8B">
        <w:rPr>
          <w:rFonts w:ascii="Times New Roman" w:hAnsi="Times New Roman"/>
          <w:kern w:val="28"/>
          <w:sz w:val="28"/>
          <w:szCs w:val="28"/>
          <w:lang w:val="uk-UA"/>
        </w:rPr>
        <w:tab/>
        <w:t xml:space="preserve">_______       </w:t>
      </w:r>
      <w:r>
        <w:rPr>
          <w:rFonts w:ascii="Times New Roman" w:hAnsi="Times New Roman"/>
          <w:kern w:val="28"/>
          <w:sz w:val="28"/>
          <w:szCs w:val="28"/>
          <w:lang w:val="uk-UA"/>
        </w:rPr>
        <w:t xml:space="preserve">       Філіпова Т.О.</w:t>
      </w:r>
    </w:p>
    <w:p w:rsidR="008005A0" w:rsidRPr="00D85F8B" w:rsidRDefault="008005A0" w:rsidP="008005A0">
      <w:pPr>
        <w:widowControl w:val="0"/>
        <w:autoSpaceDE w:val="0"/>
        <w:autoSpaceDN w:val="0"/>
        <w:adjustRightInd w:val="0"/>
        <w:spacing w:after="0"/>
        <w:rPr>
          <w:rFonts w:ascii="Times New Roman" w:hAnsi="Times New Roman"/>
          <w:kern w:val="28"/>
          <w:sz w:val="28"/>
          <w:szCs w:val="28"/>
          <w:vertAlign w:val="superscript"/>
          <w:lang w:val="uk-UA"/>
        </w:rPr>
      </w:pPr>
      <w:r w:rsidRPr="00D85F8B">
        <w:rPr>
          <w:rFonts w:ascii="Times New Roman" w:hAnsi="Times New Roman"/>
          <w:kern w:val="28"/>
          <w:sz w:val="28"/>
          <w:szCs w:val="28"/>
          <w:vertAlign w:val="superscript"/>
          <w:lang w:val="uk-UA"/>
        </w:rPr>
        <w:t xml:space="preserve">     (підпис)                        </w:t>
      </w:r>
      <w:r w:rsidRPr="00D85F8B">
        <w:rPr>
          <w:rFonts w:ascii="Times New Roman" w:hAnsi="Times New Roman"/>
          <w:kern w:val="28"/>
          <w:sz w:val="28"/>
          <w:szCs w:val="28"/>
          <w:vertAlign w:val="superscript"/>
          <w:lang w:val="uk-UA"/>
        </w:rPr>
        <w:tab/>
      </w:r>
      <w:r w:rsidRPr="00D85F8B">
        <w:rPr>
          <w:rFonts w:ascii="Times New Roman" w:hAnsi="Times New Roman"/>
          <w:kern w:val="28"/>
          <w:sz w:val="28"/>
          <w:szCs w:val="28"/>
          <w:vertAlign w:val="superscript"/>
          <w:lang w:val="uk-UA"/>
        </w:rPr>
        <w:tab/>
      </w:r>
      <w:r w:rsidRPr="00D85F8B">
        <w:rPr>
          <w:rFonts w:ascii="Times New Roman" w:hAnsi="Times New Roman"/>
          <w:kern w:val="28"/>
          <w:sz w:val="28"/>
          <w:szCs w:val="28"/>
          <w:vertAlign w:val="superscript"/>
          <w:lang w:val="uk-UA"/>
        </w:rPr>
        <w:tab/>
        <w:t xml:space="preserve">                              (підпис)                        </w:t>
      </w:r>
    </w:p>
    <w:p w:rsidR="008005A0" w:rsidRPr="00D85F8B" w:rsidRDefault="008005A0" w:rsidP="008005A0">
      <w:pPr>
        <w:widowControl w:val="0"/>
        <w:tabs>
          <w:tab w:val="left" w:pos="4678"/>
        </w:tabs>
        <w:autoSpaceDE w:val="0"/>
        <w:autoSpaceDN w:val="0"/>
        <w:adjustRightInd w:val="0"/>
        <w:spacing w:after="0"/>
        <w:jc w:val="both"/>
        <w:rPr>
          <w:rFonts w:ascii="Times New Roman" w:hAnsi="Times New Roman"/>
          <w:kern w:val="28"/>
          <w:sz w:val="28"/>
          <w:szCs w:val="28"/>
          <w:lang w:val="uk-UA"/>
        </w:rPr>
      </w:pPr>
    </w:p>
    <w:p w:rsidR="004208EE" w:rsidRPr="008005A0" w:rsidRDefault="008005A0" w:rsidP="008005A0">
      <w:pPr>
        <w:spacing w:after="0" w:line="360" w:lineRule="auto"/>
        <w:jc w:val="center"/>
        <w:rPr>
          <w:rFonts w:ascii="Times New Roman" w:hAnsi="Times New Roman"/>
          <w:b/>
          <w:bCs/>
          <w:sz w:val="28"/>
          <w:szCs w:val="28"/>
          <w:lang w:val="uk-UA"/>
        </w:rPr>
      </w:pPr>
      <w:r w:rsidRPr="00D85F8B">
        <w:rPr>
          <w:rFonts w:ascii="Times New Roman" w:hAnsi="Times New Roman"/>
          <w:kern w:val="28"/>
          <w:sz w:val="28"/>
          <w:szCs w:val="28"/>
          <w:lang w:val="uk-UA"/>
        </w:rPr>
        <w:t>Одеса – 2017</w:t>
      </w:r>
      <w:r w:rsidR="00932B97">
        <w:rPr>
          <w:rFonts w:ascii="Times New Roman" w:hAnsi="Times New Roman"/>
          <w:noProof/>
          <w:sz w:val="28"/>
          <w:szCs w:val="28"/>
          <w:lang w:eastAsia="ru-RU"/>
        </w:rPr>
        <w:pict>
          <v:rect id="_x0000_s1034" style="position:absolute;left:0;text-align:left;margin-left:439.95pt;margin-top:-30.6pt;width:38.25pt;height:29.25pt;z-index:251664384;mso-position-horizontal-relative:text;mso-position-vertical-relative:text" strokecolor="white [3212]"/>
        </w:pict>
      </w:r>
    </w:p>
    <w:p w:rsidR="002837E4" w:rsidRPr="006D2C3F" w:rsidRDefault="00932B97" w:rsidP="008479C3">
      <w:pPr>
        <w:pStyle w:val="12"/>
        <w:tabs>
          <w:tab w:val="left" w:pos="2268"/>
          <w:tab w:val="left" w:pos="4471"/>
        </w:tabs>
        <w:spacing w:before="100" w:beforeAutospacing="1" w:after="100" w:afterAutospacing="1" w:line="360" w:lineRule="auto"/>
        <w:ind w:left="3544" w:hanging="142"/>
        <w:jc w:val="both"/>
        <w:rPr>
          <w:rFonts w:ascii="Times New Roman" w:hAnsi="Times New Roman"/>
          <w:b/>
          <w:sz w:val="28"/>
          <w:szCs w:val="28"/>
          <w:lang w:val="uk-UA"/>
        </w:rPr>
      </w:pPr>
      <w:r>
        <w:rPr>
          <w:rFonts w:ascii="Times New Roman" w:hAnsi="Times New Roman"/>
          <w:b/>
          <w:noProof/>
          <w:sz w:val="28"/>
          <w:szCs w:val="28"/>
          <w:lang w:eastAsia="ru-RU"/>
        </w:rPr>
        <w:lastRenderedPageBreak/>
        <w:pict>
          <v:rect id="_x0000_s1038" style="position:absolute;left:0;text-align:left;margin-left:449.7pt;margin-top:-28.35pt;width:30pt;height:27pt;z-index:251665408" strokecolor="white [3212]"/>
        </w:pict>
      </w:r>
      <w:r w:rsidR="002837E4" w:rsidRPr="002837E4">
        <w:rPr>
          <w:rFonts w:ascii="Times New Roman" w:hAnsi="Times New Roman"/>
          <w:b/>
          <w:sz w:val="28"/>
          <w:szCs w:val="28"/>
          <w:lang w:val="uk-UA"/>
        </w:rPr>
        <w:t>АНОТАЦІЯ</w:t>
      </w:r>
    </w:p>
    <w:p w:rsidR="002837E4" w:rsidRPr="00FA1DAE" w:rsidRDefault="00FA1DAE" w:rsidP="00FA1DAE">
      <w:pPr>
        <w:tabs>
          <w:tab w:val="left" w:pos="2930"/>
        </w:tabs>
        <w:spacing w:after="0" w:line="240" w:lineRule="auto"/>
        <w:ind w:left="426"/>
        <w:jc w:val="both"/>
        <w:rPr>
          <w:rFonts w:ascii="Times New Roman" w:hAnsi="Times New Roman"/>
          <w:sz w:val="28"/>
          <w:szCs w:val="28"/>
          <w:lang w:val="uk-UA"/>
        </w:rPr>
      </w:pPr>
      <w:r w:rsidRPr="00FA1DAE">
        <w:rPr>
          <w:rFonts w:ascii="Times New Roman" w:hAnsi="Times New Roman"/>
          <w:sz w:val="28"/>
          <w:szCs w:val="28"/>
          <w:lang w:val="uk-UA"/>
        </w:rPr>
        <w:t xml:space="preserve">        </w:t>
      </w:r>
      <w:r w:rsidR="002837E4" w:rsidRPr="00FA1DAE">
        <w:rPr>
          <w:rFonts w:ascii="Times New Roman" w:hAnsi="Times New Roman"/>
          <w:sz w:val="28"/>
          <w:szCs w:val="28"/>
          <w:lang w:val="uk-UA"/>
        </w:rPr>
        <w:t xml:space="preserve">Досліджували антагоністичні властивості штамів лактобацил, виділених з рослинного матеріалу в Україні та Франції. На поживному середовищі антагоністичну активність проти збудників м´якої гнилі та в’янення проявили усі </w:t>
      </w:r>
      <w:r w:rsidRPr="00FA1DAE">
        <w:rPr>
          <w:rFonts w:ascii="Times New Roman" w:hAnsi="Times New Roman"/>
          <w:sz w:val="28"/>
          <w:szCs w:val="28"/>
          <w:lang w:val="uk-UA"/>
        </w:rPr>
        <w:t>31</w:t>
      </w:r>
      <w:r w:rsidR="002837E4" w:rsidRPr="00FA1DAE">
        <w:rPr>
          <w:rFonts w:ascii="Times New Roman" w:hAnsi="Times New Roman"/>
          <w:sz w:val="28"/>
          <w:szCs w:val="28"/>
          <w:lang w:val="uk-UA"/>
        </w:rPr>
        <w:t xml:space="preserve"> досліджени</w:t>
      </w:r>
      <w:r w:rsidRPr="00FA1DAE">
        <w:rPr>
          <w:rFonts w:ascii="Times New Roman" w:hAnsi="Times New Roman"/>
          <w:sz w:val="28"/>
          <w:szCs w:val="28"/>
          <w:lang w:val="uk-UA"/>
        </w:rPr>
        <w:t>й штам</w:t>
      </w:r>
      <w:r w:rsidR="002837E4" w:rsidRPr="00FA1DAE">
        <w:rPr>
          <w:rFonts w:ascii="Times New Roman" w:hAnsi="Times New Roman"/>
          <w:sz w:val="28"/>
          <w:szCs w:val="28"/>
          <w:lang w:val="uk-UA"/>
        </w:rPr>
        <w:t xml:space="preserve"> </w:t>
      </w:r>
      <w:r w:rsidR="002837E4" w:rsidRPr="00FA1DAE">
        <w:rPr>
          <w:rFonts w:ascii="Times New Roman" w:hAnsi="Times New Roman"/>
          <w:i/>
          <w:sz w:val="28"/>
          <w:szCs w:val="28"/>
          <w:lang w:val="uk-UA"/>
        </w:rPr>
        <w:t>L. plantarum</w:t>
      </w:r>
      <w:r w:rsidR="002837E4" w:rsidRPr="00FA1DAE">
        <w:rPr>
          <w:rFonts w:ascii="Times New Roman" w:hAnsi="Times New Roman"/>
          <w:sz w:val="28"/>
          <w:szCs w:val="28"/>
          <w:lang w:val="uk-UA"/>
        </w:rPr>
        <w:t>.</w:t>
      </w:r>
      <w:r w:rsidR="008479C3" w:rsidRPr="00FA1DAE">
        <w:rPr>
          <w:rFonts w:ascii="Times New Roman" w:hAnsi="Times New Roman"/>
          <w:sz w:val="28"/>
          <w:szCs w:val="28"/>
          <w:lang w:val="uk-UA"/>
        </w:rPr>
        <w:t xml:space="preserve"> </w:t>
      </w:r>
      <w:r w:rsidRPr="00FA1DAE">
        <w:rPr>
          <w:rFonts w:ascii="Times New Roman" w:hAnsi="Times New Roman"/>
          <w:sz w:val="28"/>
          <w:szCs w:val="28"/>
          <w:lang w:val="uk-UA"/>
        </w:rPr>
        <w:t>А</w:t>
      </w:r>
      <w:r w:rsidR="002837E4" w:rsidRPr="00FA1DAE">
        <w:rPr>
          <w:rFonts w:ascii="Times New Roman" w:hAnsi="Times New Roman"/>
          <w:sz w:val="28"/>
          <w:szCs w:val="28"/>
          <w:lang w:val="uk-UA"/>
        </w:rPr>
        <w:t xml:space="preserve">нтагоністична активність щодо різних фітопатогенів була штамоспецифічною ознакою. </w:t>
      </w:r>
      <w:r w:rsidRPr="00FA1DAE">
        <w:rPr>
          <w:rFonts w:ascii="Times New Roman" w:hAnsi="Times New Roman"/>
          <w:sz w:val="28"/>
          <w:szCs w:val="28"/>
          <w:lang w:val="uk-UA"/>
        </w:rPr>
        <w:t xml:space="preserve">У експериментах </w:t>
      </w:r>
      <w:r w:rsidRPr="00FA1DAE">
        <w:rPr>
          <w:rFonts w:ascii="Times New Roman" w:hAnsi="Times New Roman"/>
          <w:i/>
          <w:sz w:val="28"/>
          <w:szCs w:val="28"/>
          <w:lang w:val="uk-UA"/>
        </w:rPr>
        <w:t>in vivo</w:t>
      </w:r>
      <w:r w:rsidRPr="00FA1DAE">
        <w:rPr>
          <w:rFonts w:ascii="Times New Roman" w:hAnsi="Times New Roman"/>
          <w:sz w:val="28"/>
          <w:szCs w:val="28"/>
          <w:lang w:val="uk-UA"/>
        </w:rPr>
        <w:t xml:space="preserve"> на експлантах моркви 80% досліджених штамів лактобацил проявили високий рівень захисту, пригнічуючи розвиток м´якої гнилі на 100%.  За обробки лактобацилами кількість рослин томату, хворих на бактеріальне в’янення, зменшилася на 18,6%.</w:t>
      </w:r>
      <w:r w:rsidRPr="00FA1DAE">
        <w:rPr>
          <w:rFonts w:ascii="Times New Roman" w:hAnsi="Times New Roman"/>
          <w:sz w:val="28"/>
          <w:szCs w:val="28"/>
        </w:rPr>
        <w:t xml:space="preserve"> </w:t>
      </w:r>
      <w:r w:rsidR="008479C3" w:rsidRPr="00FA1DAE">
        <w:rPr>
          <w:rFonts w:ascii="Times New Roman" w:hAnsi="Times New Roman"/>
          <w:sz w:val="28"/>
          <w:szCs w:val="28"/>
          <w:lang w:val="uk-UA"/>
        </w:rPr>
        <w:t>З</w:t>
      </w:r>
      <w:r w:rsidR="002837E4" w:rsidRPr="00FA1DAE">
        <w:rPr>
          <w:rFonts w:ascii="Times New Roman" w:hAnsi="Times New Roman"/>
          <w:sz w:val="28"/>
          <w:szCs w:val="28"/>
          <w:lang w:val="uk-UA"/>
        </w:rPr>
        <w:t xml:space="preserve">астосування </w:t>
      </w:r>
      <w:r w:rsidR="002837E4" w:rsidRPr="00FA1DAE">
        <w:rPr>
          <w:rFonts w:ascii="Times New Roman" w:hAnsi="Times New Roman"/>
          <w:i/>
          <w:iCs/>
          <w:sz w:val="28"/>
          <w:szCs w:val="28"/>
          <w:lang w:val="en-US"/>
        </w:rPr>
        <w:t>L</w:t>
      </w:r>
      <w:r w:rsidR="002837E4" w:rsidRPr="00FA1DAE">
        <w:rPr>
          <w:rFonts w:ascii="Times New Roman" w:hAnsi="Times New Roman"/>
          <w:i/>
          <w:iCs/>
          <w:sz w:val="28"/>
          <w:szCs w:val="28"/>
          <w:lang w:val="uk-UA"/>
        </w:rPr>
        <w:t xml:space="preserve">. </w:t>
      </w:r>
      <w:proofErr w:type="gramStart"/>
      <w:r w:rsidR="002837E4" w:rsidRPr="00FA1DAE">
        <w:rPr>
          <w:rFonts w:ascii="Times New Roman" w:hAnsi="Times New Roman"/>
          <w:i/>
          <w:iCs/>
          <w:sz w:val="28"/>
          <w:szCs w:val="28"/>
          <w:lang w:val="en-US"/>
        </w:rPr>
        <w:t>plantarum</w:t>
      </w:r>
      <w:proofErr w:type="gramEnd"/>
      <w:r w:rsidR="002837E4" w:rsidRPr="00FA1DAE">
        <w:rPr>
          <w:rFonts w:ascii="Times New Roman" w:hAnsi="Times New Roman"/>
          <w:sz w:val="28"/>
          <w:szCs w:val="28"/>
          <w:lang w:val="uk-UA"/>
        </w:rPr>
        <w:t xml:space="preserve"> може бути рекомендоване для захисту рослин від м’якої гнилі, але не від бактеріального в’янення. </w:t>
      </w:r>
    </w:p>
    <w:p w:rsidR="008479C3" w:rsidRPr="006415CC" w:rsidRDefault="00FA1DAE" w:rsidP="00FA1DAE">
      <w:pPr>
        <w:pStyle w:val="12"/>
        <w:spacing w:after="0" w:line="240" w:lineRule="auto"/>
        <w:ind w:left="502"/>
        <w:jc w:val="both"/>
        <w:rPr>
          <w:rFonts w:ascii="Times New Roman" w:hAnsi="Times New Roman"/>
          <w:sz w:val="28"/>
          <w:szCs w:val="28"/>
          <w:lang w:val="uk-UA"/>
        </w:rPr>
      </w:pPr>
      <w:r>
        <w:rPr>
          <w:rFonts w:ascii="Times New Roman" w:hAnsi="Times New Roman"/>
          <w:sz w:val="28"/>
          <w:szCs w:val="28"/>
          <w:lang w:val="uk-UA"/>
        </w:rPr>
        <w:tab/>
      </w:r>
      <w:r w:rsidRPr="00FA1DAE">
        <w:rPr>
          <w:rFonts w:ascii="Times New Roman" w:hAnsi="Times New Roman"/>
          <w:sz w:val="28"/>
          <w:szCs w:val="28"/>
        </w:rPr>
        <w:t xml:space="preserve">     </w:t>
      </w:r>
      <w:r w:rsidR="008479C3" w:rsidRPr="00FA1DAE">
        <w:rPr>
          <w:rFonts w:ascii="Times New Roman" w:hAnsi="Times New Roman"/>
          <w:sz w:val="28"/>
          <w:szCs w:val="28"/>
          <w:lang w:val="uk-UA"/>
        </w:rPr>
        <w:t xml:space="preserve">Роботу викладено на </w:t>
      </w:r>
      <w:r w:rsidR="00443BA7">
        <w:rPr>
          <w:rFonts w:ascii="Times New Roman" w:hAnsi="Times New Roman"/>
          <w:sz w:val="28"/>
          <w:szCs w:val="28"/>
          <w:lang w:val="uk-UA"/>
        </w:rPr>
        <w:t>50</w:t>
      </w:r>
      <w:r w:rsidR="008479C3" w:rsidRPr="00FA1DAE">
        <w:rPr>
          <w:rFonts w:ascii="Times New Roman" w:hAnsi="Times New Roman"/>
          <w:sz w:val="28"/>
          <w:szCs w:val="28"/>
          <w:lang w:val="uk-UA"/>
        </w:rPr>
        <w:t xml:space="preserve"> сторінках, вона містить </w:t>
      </w:r>
      <w:r w:rsidRPr="00FA1DAE">
        <w:rPr>
          <w:rFonts w:ascii="Times New Roman" w:hAnsi="Times New Roman"/>
          <w:sz w:val="28"/>
          <w:szCs w:val="28"/>
        </w:rPr>
        <w:t>8</w:t>
      </w:r>
      <w:r w:rsidR="008479C3" w:rsidRPr="00FA1DAE">
        <w:rPr>
          <w:rFonts w:ascii="Times New Roman" w:hAnsi="Times New Roman"/>
          <w:sz w:val="28"/>
          <w:szCs w:val="28"/>
          <w:lang w:val="uk-UA"/>
        </w:rPr>
        <w:t xml:space="preserve"> таблиць та </w:t>
      </w:r>
      <w:r w:rsidRPr="00FA1DAE">
        <w:rPr>
          <w:rFonts w:ascii="Times New Roman" w:hAnsi="Times New Roman"/>
          <w:sz w:val="28"/>
          <w:szCs w:val="28"/>
        </w:rPr>
        <w:t>7</w:t>
      </w:r>
      <w:r w:rsidR="008479C3" w:rsidRPr="00FA1DAE">
        <w:rPr>
          <w:rFonts w:ascii="Times New Roman" w:hAnsi="Times New Roman"/>
          <w:sz w:val="28"/>
          <w:szCs w:val="28"/>
          <w:lang w:val="uk-UA"/>
        </w:rPr>
        <w:t xml:space="preserve"> ри</w:t>
      </w:r>
      <w:r w:rsidR="00B222A3">
        <w:rPr>
          <w:rFonts w:ascii="Times New Roman" w:hAnsi="Times New Roman"/>
          <w:sz w:val="28"/>
          <w:szCs w:val="28"/>
          <w:lang w:val="uk-UA"/>
        </w:rPr>
        <w:t>сунків. Наведено посилання на 6</w:t>
      </w:r>
      <w:r w:rsidR="00B222A3" w:rsidRPr="00F34833">
        <w:rPr>
          <w:rFonts w:ascii="Times New Roman" w:hAnsi="Times New Roman"/>
          <w:sz w:val="28"/>
          <w:szCs w:val="28"/>
          <w:lang w:val="uk-UA"/>
        </w:rPr>
        <w:t>1</w:t>
      </w:r>
      <w:r w:rsidR="00B222A3">
        <w:rPr>
          <w:rFonts w:ascii="Times New Roman" w:hAnsi="Times New Roman"/>
          <w:sz w:val="28"/>
          <w:szCs w:val="28"/>
          <w:lang w:val="uk-UA"/>
        </w:rPr>
        <w:t xml:space="preserve"> джерел літератури (1</w:t>
      </w:r>
      <w:r w:rsidR="00B222A3" w:rsidRPr="00F34833">
        <w:rPr>
          <w:rFonts w:ascii="Times New Roman" w:hAnsi="Times New Roman"/>
          <w:sz w:val="28"/>
          <w:szCs w:val="28"/>
          <w:lang w:val="uk-UA"/>
        </w:rPr>
        <w:t>4</w:t>
      </w:r>
      <w:r w:rsidR="006415CC" w:rsidRPr="00FA1DAE">
        <w:rPr>
          <w:rFonts w:ascii="Times New Roman" w:hAnsi="Times New Roman"/>
          <w:sz w:val="28"/>
          <w:szCs w:val="28"/>
          <w:lang w:val="uk-UA"/>
        </w:rPr>
        <w:t xml:space="preserve"> кирилицею та 47</w:t>
      </w:r>
      <w:r w:rsidR="008479C3" w:rsidRPr="00FA1DAE">
        <w:rPr>
          <w:rFonts w:ascii="Times New Roman" w:hAnsi="Times New Roman"/>
          <w:sz w:val="28"/>
          <w:szCs w:val="28"/>
          <w:lang w:val="uk-UA"/>
        </w:rPr>
        <w:t xml:space="preserve"> латиницею).</w:t>
      </w:r>
    </w:p>
    <w:p w:rsidR="00674C2D" w:rsidRPr="006415CC" w:rsidRDefault="008479C3" w:rsidP="00FA1DAE">
      <w:pPr>
        <w:pStyle w:val="12"/>
        <w:spacing w:after="0" w:line="240" w:lineRule="auto"/>
        <w:ind w:left="502"/>
        <w:jc w:val="both"/>
        <w:rPr>
          <w:rFonts w:ascii="Times New Roman" w:hAnsi="Times New Roman"/>
          <w:b/>
          <w:sz w:val="28"/>
          <w:szCs w:val="28"/>
          <w:lang w:val="uk-UA"/>
        </w:rPr>
      </w:pPr>
      <w:r w:rsidRPr="006415CC">
        <w:rPr>
          <w:rFonts w:ascii="Times New Roman" w:hAnsi="Times New Roman"/>
          <w:b/>
          <w:sz w:val="28"/>
          <w:szCs w:val="28"/>
          <w:lang w:val="uk-UA"/>
        </w:rPr>
        <w:tab/>
      </w:r>
      <w:r w:rsidR="00A2572D" w:rsidRPr="006415CC">
        <w:rPr>
          <w:rFonts w:ascii="Times New Roman" w:hAnsi="Times New Roman"/>
          <w:b/>
          <w:sz w:val="28"/>
          <w:szCs w:val="28"/>
          <w:lang w:val="uk-UA"/>
        </w:rPr>
        <w:tab/>
      </w:r>
    </w:p>
    <w:p w:rsidR="002837E4" w:rsidRPr="00674C2D" w:rsidRDefault="00FA1DAE" w:rsidP="00674C2D">
      <w:pPr>
        <w:pStyle w:val="12"/>
        <w:spacing w:after="0" w:line="240" w:lineRule="auto"/>
        <w:ind w:left="502"/>
        <w:jc w:val="both"/>
        <w:rPr>
          <w:rFonts w:ascii="Times New Roman" w:hAnsi="Times New Roman"/>
          <w:sz w:val="28"/>
          <w:szCs w:val="28"/>
          <w:lang w:val="uk-UA"/>
        </w:rPr>
      </w:pPr>
      <w:r w:rsidRPr="00FB6AC0">
        <w:rPr>
          <w:rFonts w:ascii="Times New Roman" w:hAnsi="Times New Roman"/>
          <w:b/>
          <w:sz w:val="28"/>
          <w:szCs w:val="28"/>
          <w:lang w:val="uk-UA"/>
        </w:rPr>
        <w:tab/>
        <w:t xml:space="preserve">     </w:t>
      </w:r>
      <w:r w:rsidR="002837E4" w:rsidRPr="002837E4">
        <w:rPr>
          <w:rFonts w:ascii="Times New Roman" w:hAnsi="Times New Roman"/>
          <w:b/>
          <w:sz w:val="28"/>
          <w:szCs w:val="28"/>
          <w:lang w:val="uk-UA"/>
        </w:rPr>
        <w:t>Ключові слова</w:t>
      </w:r>
      <w:r w:rsidR="002837E4" w:rsidRPr="002837E4">
        <w:rPr>
          <w:rFonts w:ascii="Times New Roman" w:hAnsi="Times New Roman"/>
          <w:sz w:val="28"/>
          <w:szCs w:val="28"/>
          <w:lang w:val="uk-UA"/>
        </w:rPr>
        <w:t>:</w:t>
      </w:r>
      <w:r w:rsidR="002837E4">
        <w:rPr>
          <w:rFonts w:ascii="Times New Roman" w:hAnsi="Times New Roman"/>
          <w:sz w:val="28"/>
          <w:szCs w:val="28"/>
          <w:lang w:val="uk-UA"/>
        </w:rPr>
        <w:t xml:space="preserve"> </w:t>
      </w:r>
      <w:r w:rsidR="002837E4" w:rsidRPr="002837E4">
        <w:rPr>
          <w:rFonts w:ascii="Times New Roman" w:hAnsi="Times New Roman"/>
          <w:i/>
          <w:sz w:val="28"/>
          <w:szCs w:val="28"/>
          <w:lang w:val="uk-UA"/>
        </w:rPr>
        <w:t>Erwinia carotovora</w:t>
      </w:r>
      <w:r w:rsidR="002837E4">
        <w:rPr>
          <w:rFonts w:ascii="Times New Roman" w:hAnsi="Times New Roman"/>
          <w:sz w:val="28"/>
          <w:szCs w:val="28"/>
          <w:lang w:val="uk-UA"/>
        </w:rPr>
        <w:t xml:space="preserve">, </w:t>
      </w:r>
      <w:r w:rsidR="002837E4" w:rsidRPr="002837E4">
        <w:rPr>
          <w:rFonts w:ascii="Times New Roman" w:hAnsi="Times New Roman"/>
          <w:sz w:val="28"/>
          <w:szCs w:val="28"/>
          <w:lang w:val="uk-UA"/>
        </w:rPr>
        <w:t xml:space="preserve"> </w:t>
      </w:r>
      <w:r w:rsidR="002837E4" w:rsidRPr="002837E4">
        <w:rPr>
          <w:rFonts w:ascii="Times New Roman" w:hAnsi="Times New Roman"/>
          <w:i/>
          <w:sz w:val="28"/>
          <w:szCs w:val="28"/>
          <w:lang w:val="uk-UA"/>
        </w:rPr>
        <w:t>Ralstonia solanacearum</w:t>
      </w:r>
      <w:r w:rsidR="002837E4">
        <w:rPr>
          <w:rFonts w:ascii="Times New Roman" w:hAnsi="Times New Roman"/>
          <w:sz w:val="28"/>
          <w:szCs w:val="28"/>
          <w:lang w:val="uk-UA"/>
        </w:rPr>
        <w:t>, м’яка гниль та бактеріальне</w:t>
      </w:r>
      <w:r w:rsidR="00674C2D">
        <w:rPr>
          <w:rFonts w:ascii="Times New Roman" w:hAnsi="Times New Roman"/>
          <w:sz w:val="28"/>
          <w:szCs w:val="28"/>
          <w:lang w:val="uk-UA"/>
        </w:rPr>
        <w:t xml:space="preserve"> в’янення</w:t>
      </w:r>
      <w:r w:rsidR="00674C2D" w:rsidRPr="00674C2D">
        <w:rPr>
          <w:rFonts w:ascii="Times New Roman" w:hAnsi="Times New Roman"/>
          <w:sz w:val="28"/>
          <w:szCs w:val="28"/>
          <w:lang w:val="uk-UA"/>
        </w:rPr>
        <w:t xml:space="preserve">, </w:t>
      </w:r>
      <w:r w:rsidR="00674C2D">
        <w:rPr>
          <w:rFonts w:ascii="Times New Roman" w:hAnsi="Times New Roman"/>
          <w:sz w:val="28"/>
          <w:szCs w:val="28"/>
          <w:lang w:val="uk-UA"/>
        </w:rPr>
        <w:t>лактобацили</w:t>
      </w:r>
    </w:p>
    <w:p w:rsidR="002837E4" w:rsidRPr="002837E4" w:rsidRDefault="002837E4" w:rsidP="00674C2D">
      <w:pPr>
        <w:pStyle w:val="12"/>
        <w:spacing w:after="0" w:line="240" w:lineRule="auto"/>
        <w:ind w:left="502"/>
        <w:rPr>
          <w:rFonts w:ascii="Times New Roman" w:hAnsi="Times New Roman"/>
          <w:bCs/>
          <w:sz w:val="28"/>
          <w:szCs w:val="28"/>
          <w:lang w:val="uk-UA"/>
        </w:rPr>
      </w:pPr>
    </w:p>
    <w:p w:rsidR="004327FF" w:rsidRDefault="004327FF" w:rsidP="00674C2D">
      <w:pPr>
        <w:pStyle w:val="12"/>
        <w:spacing w:after="0" w:line="240" w:lineRule="auto"/>
        <w:ind w:left="502"/>
        <w:jc w:val="both"/>
        <w:rPr>
          <w:rFonts w:ascii="Times New Roman" w:hAnsi="Times New Roman"/>
          <w:sz w:val="28"/>
          <w:szCs w:val="28"/>
          <w:lang w:val="uk-UA"/>
        </w:rPr>
      </w:pPr>
    </w:p>
    <w:p w:rsidR="00674C2D" w:rsidRDefault="00674C2D" w:rsidP="00674C2D">
      <w:pPr>
        <w:pStyle w:val="12"/>
        <w:spacing w:after="0" w:line="240" w:lineRule="auto"/>
        <w:ind w:left="502"/>
        <w:jc w:val="both"/>
        <w:rPr>
          <w:rFonts w:ascii="Times New Roman" w:hAnsi="Times New Roman"/>
          <w:sz w:val="28"/>
          <w:szCs w:val="28"/>
          <w:lang w:val="uk-UA"/>
        </w:rPr>
      </w:pPr>
    </w:p>
    <w:p w:rsidR="004327FF" w:rsidRPr="00FA1DAE" w:rsidRDefault="00674C2D" w:rsidP="00674C2D">
      <w:pPr>
        <w:pStyle w:val="12"/>
        <w:spacing w:after="0" w:line="240" w:lineRule="auto"/>
        <w:ind w:left="708" w:firstLine="708"/>
        <w:jc w:val="both"/>
        <w:rPr>
          <w:rFonts w:ascii="Times New Roman" w:hAnsi="Times New Roman"/>
          <w:sz w:val="28"/>
          <w:szCs w:val="28"/>
          <w:lang w:val="en-GB"/>
        </w:rPr>
      </w:pPr>
      <w:r>
        <w:rPr>
          <w:rFonts w:ascii="Times New Roman" w:hAnsi="Times New Roman"/>
          <w:sz w:val="28"/>
          <w:szCs w:val="28"/>
          <w:lang w:val="en-US"/>
        </w:rPr>
        <w:t>Antagonistic</w:t>
      </w:r>
      <w:r w:rsidRPr="00674C2D">
        <w:rPr>
          <w:rFonts w:ascii="Times New Roman" w:hAnsi="Times New Roman"/>
          <w:sz w:val="28"/>
          <w:szCs w:val="28"/>
          <w:lang w:val="uk-UA"/>
        </w:rPr>
        <w:t xml:space="preserve"> </w:t>
      </w:r>
      <w:r>
        <w:rPr>
          <w:rFonts w:ascii="Times New Roman" w:hAnsi="Times New Roman"/>
          <w:sz w:val="28"/>
          <w:szCs w:val="28"/>
          <w:lang w:val="en-US"/>
        </w:rPr>
        <w:t>properties</w:t>
      </w:r>
      <w:r w:rsidRPr="00674C2D">
        <w:rPr>
          <w:rFonts w:ascii="Times New Roman" w:hAnsi="Times New Roman"/>
          <w:sz w:val="28"/>
          <w:szCs w:val="28"/>
          <w:lang w:val="uk-UA"/>
        </w:rPr>
        <w:t xml:space="preserve"> </w:t>
      </w:r>
      <w:r>
        <w:rPr>
          <w:rFonts w:ascii="Times New Roman" w:hAnsi="Times New Roman"/>
          <w:sz w:val="28"/>
          <w:szCs w:val="28"/>
          <w:lang w:val="en-US"/>
        </w:rPr>
        <w:t>of</w:t>
      </w:r>
      <w:r w:rsidRPr="00674C2D">
        <w:rPr>
          <w:rFonts w:ascii="Times New Roman" w:hAnsi="Times New Roman"/>
          <w:sz w:val="28"/>
          <w:szCs w:val="28"/>
          <w:lang w:val="uk-UA"/>
        </w:rPr>
        <w:t xml:space="preserve"> </w:t>
      </w:r>
      <w:r w:rsidRPr="00674C2D">
        <w:rPr>
          <w:rFonts w:ascii="Times New Roman" w:hAnsi="Times New Roman"/>
          <w:i/>
          <w:sz w:val="28"/>
          <w:szCs w:val="28"/>
          <w:lang w:val="en-US"/>
        </w:rPr>
        <w:t>Lactobacillus</w:t>
      </w:r>
      <w:r w:rsidRPr="00674C2D">
        <w:rPr>
          <w:rFonts w:ascii="Times New Roman" w:hAnsi="Times New Roman"/>
          <w:sz w:val="28"/>
          <w:szCs w:val="28"/>
          <w:lang w:val="uk-UA"/>
        </w:rPr>
        <w:t xml:space="preserve"> </w:t>
      </w:r>
      <w:r>
        <w:rPr>
          <w:rFonts w:ascii="Times New Roman" w:hAnsi="Times New Roman"/>
          <w:sz w:val="28"/>
          <w:szCs w:val="28"/>
          <w:lang w:val="en-US"/>
        </w:rPr>
        <w:t>strains</w:t>
      </w:r>
      <w:r w:rsidRPr="00674C2D">
        <w:rPr>
          <w:rFonts w:ascii="Times New Roman" w:hAnsi="Times New Roman"/>
          <w:sz w:val="28"/>
          <w:szCs w:val="28"/>
          <w:lang w:val="uk-UA"/>
        </w:rPr>
        <w:t xml:space="preserve"> </w:t>
      </w:r>
      <w:r>
        <w:rPr>
          <w:rFonts w:ascii="Times New Roman" w:hAnsi="Times New Roman"/>
          <w:sz w:val="28"/>
          <w:szCs w:val="28"/>
          <w:lang w:val="en-US"/>
        </w:rPr>
        <w:t>isolated</w:t>
      </w:r>
      <w:r w:rsidRPr="00674C2D">
        <w:rPr>
          <w:rFonts w:ascii="Times New Roman" w:hAnsi="Times New Roman"/>
          <w:sz w:val="28"/>
          <w:szCs w:val="28"/>
          <w:lang w:val="uk-UA"/>
        </w:rPr>
        <w:t xml:space="preserve"> </w:t>
      </w:r>
      <w:r>
        <w:rPr>
          <w:rFonts w:ascii="Times New Roman" w:hAnsi="Times New Roman"/>
          <w:sz w:val="28"/>
          <w:szCs w:val="28"/>
          <w:lang w:val="en-US"/>
        </w:rPr>
        <w:t>from</w:t>
      </w:r>
      <w:r w:rsidRPr="00674C2D">
        <w:rPr>
          <w:rFonts w:ascii="Times New Roman" w:hAnsi="Times New Roman"/>
          <w:sz w:val="28"/>
          <w:szCs w:val="28"/>
          <w:lang w:val="uk-UA"/>
        </w:rPr>
        <w:t xml:space="preserve"> </w:t>
      </w:r>
      <w:r>
        <w:rPr>
          <w:rFonts w:ascii="Times New Roman" w:hAnsi="Times New Roman"/>
          <w:sz w:val="28"/>
          <w:szCs w:val="28"/>
          <w:lang w:val="en-US"/>
        </w:rPr>
        <w:t>plant</w:t>
      </w:r>
      <w:r w:rsidRPr="00674C2D">
        <w:rPr>
          <w:rFonts w:ascii="Times New Roman" w:hAnsi="Times New Roman"/>
          <w:sz w:val="28"/>
          <w:szCs w:val="28"/>
          <w:lang w:val="uk-UA"/>
        </w:rPr>
        <w:t xml:space="preserve"> </w:t>
      </w:r>
      <w:r>
        <w:rPr>
          <w:rFonts w:ascii="Times New Roman" w:hAnsi="Times New Roman"/>
          <w:sz w:val="28"/>
          <w:szCs w:val="28"/>
          <w:lang w:val="en-US"/>
        </w:rPr>
        <w:t>material</w:t>
      </w:r>
      <w:r w:rsidRPr="00674C2D">
        <w:rPr>
          <w:rFonts w:ascii="Times New Roman" w:hAnsi="Times New Roman"/>
          <w:sz w:val="28"/>
          <w:szCs w:val="28"/>
          <w:lang w:val="uk-UA"/>
        </w:rPr>
        <w:t xml:space="preserve"> </w:t>
      </w:r>
      <w:r>
        <w:rPr>
          <w:rFonts w:ascii="Times New Roman" w:hAnsi="Times New Roman"/>
          <w:sz w:val="28"/>
          <w:szCs w:val="28"/>
          <w:lang w:val="en-US"/>
        </w:rPr>
        <w:t>in</w:t>
      </w:r>
      <w:r w:rsidRPr="00674C2D">
        <w:rPr>
          <w:rFonts w:ascii="Times New Roman" w:hAnsi="Times New Roman"/>
          <w:sz w:val="28"/>
          <w:szCs w:val="28"/>
          <w:lang w:val="uk-UA"/>
        </w:rPr>
        <w:t xml:space="preserve"> </w:t>
      </w:r>
      <w:r>
        <w:rPr>
          <w:rFonts w:ascii="Times New Roman" w:hAnsi="Times New Roman"/>
          <w:sz w:val="28"/>
          <w:szCs w:val="28"/>
          <w:lang w:val="en-US"/>
        </w:rPr>
        <w:t>Ukraine</w:t>
      </w:r>
      <w:r w:rsidRPr="00674C2D">
        <w:rPr>
          <w:rFonts w:ascii="Times New Roman" w:hAnsi="Times New Roman"/>
          <w:sz w:val="28"/>
          <w:szCs w:val="28"/>
          <w:lang w:val="uk-UA"/>
        </w:rPr>
        <w:t xml:space="preserve"> </w:t>
      </w:r>
      <w:r>
        <w:rPr>
          <w:rFonts w:ascii="Times New Roman" w:hAnsi="Times New Roman"/>
          <w:sz w:val="28"/>
          <w:szCs w:val="28"/>
          <w:lang w:val="en-US"/>
        </w:rPr>
        <w:t>and</w:t>
      </w:r>
      <w:r w:rsidRPr="00674C2D">
        <w:rPr>
          <w:rFonts w:ascii="Times New Roman" w:hAnsi="Times New Roman"/>
          <w:sz w:val="28"/>
          <w:szCs w:val="28"/>
          <w:lang w:val="uk-UA"/>
        </w:rPr>
        <w:t xml:space="preserve"> </w:t>
      </w:r>
      <w:r>
        <w:rPr>
          <w:rFonts w:ascii="Times New Roman" w:hAnsi="Times New Roman"/>
          <w:sz w:val="28"/>
          <w:szCs w:val="28"/>
          <w:lang w:val="en-US"/>
        </w:rPr>
        <w:t>France</w:t>
      </w:r>
      <w:r w:rsidRPr="00674C2D">
        <w:rPr>
          <w:rFonts w:ascii="Times New Roman" w:hAnsi="Times New Roman"/>
          <w:sz w:val="28"/>
          <w:szCs w:val="28"/>
          <w:lang w:val="uk-UA"/>
        </w:rPr>
        <w:t xml:space="preserve"> </w:t>
      </w:r>
      <w:proofErr w:type="gramStart"/>
      <w:r>
        <w:rPr>
          <w:rFonts w:ascii="Times New Roman" w:hAnsi="Times New Roman"/>
          <w:sz w:val="28"/>
          <w:szCs w:val="28"/>
          <w:lang w:val="en-US"/>
        </w:rPr>
        <w:t>were</w:t>
      </w:r>
      <w:r w:rsidRPr="00674C2D">
        <w:rPr>
          <w:rFonts w:ascii="Times New Roman" w:hAnsi="Times New Roman"/>
          <w:sz w:val="28"/>
          <w:szCs w:val="28"/>
          <w:lang w:val="uk-UA"/>
        </w:rPr>
        <w:t xml:space="preserve"> </w:t>
      </w:r>
      <w:r>
        <w:rPr>
          <w:rFonts w:ascii="Times New Roman" w:hAnsi="Times New Roman"/>
          <w:sz w:val="28"/>
          <w:szCs w:val="28"/>
          <w:lang w:val="en-US"/>
        </w:rPr>
        <w:t>studied</w:t>
      </w:r>
      <w:proofErr w:type="gramEnd"/>
      <w:r>
        <w:rPr>
          <w:rFonts w:ascii="Times New Roman" w:hAnsi="Times New Roman"/>
          <w:sz w:val="28"/>
          <w:szCs w:val="28"/>
          <w:lang w:val="en-US"/>
        </w:rPr>
        <w:t>.</w:t>
      </w:r>
      <w:r w:rsidRPr="00674C2D">
        <w:rPr>
          <w:rFonts w:ascii="Times New Roman" w:hAnsi="Times New Roman"/>
          <w:sz w:val="28"/>
          <w:szCs w:val="28"/>
          <w:lang w:val="uk-UA"/>
        </w:rPr>
        <w:t xml:space="preserve"> </w:t>
      </w:r>
      <w:r>
        <w:rPr>
          <w:rFonts w:ascii="Times New Roman" w:hAnsi="Times New Roman"/>
          <w:sz w:val="28"/>
          <w:szCs w:val="28"/>
          <w:lang w:val="en-US"/>
        </w:rPr>
        <w:t>All</w:t>
      </w:r>
      <w:r w:rsidRPr="00674C2D">
        <w:rPr>
          <w:rFonts w:ascii="Times New Roman" w:hAnsi="Times New Roman"/>
          <w:sz w:val="28"/>
          <w:szCs w:val="28"/>
          <w:lang w:val="uk-UA"/>
        </w:rPr>
        <w:t xml:space="preserve"> </w:t>
      </w:r>
      <w:r w:rsidR="00FA1DAE">
        <w:rPr>
          <w:rFonts w:ascii="Times New Roman" w:hAnsi="Times New Roman"/>
          <w:sz w:val="28"/>
          <w:szCs w:val="28"/>
          <w:lang w:val="uk-UA"/>
        </w:rPr>
        <w:t>31</w:t>
      </w:r>
      <w:r w:rsidRPr="00674C2D">
        <w:rPr>
          <w:rFonts w:ascii="Times New Roman" w:hAnsi="Times New Roman"/>
          <w:sz w:val="28"/>
          <w:szCs w:val="28"/>
          <w:lang w:val="uk-UA"/>
        </w:rPr>
        <w:t xml:space="preserve"> </w:t>
      </w:r>
      <w:r>
        <w:rPr>
          <w:rFonts w:ascii="Times New Roman" w:hAnsi="Times New Roman"/>
          <w:sz w:val="28"/>
          <w:szCs w:val="28"/>
          <w:lang w:val="en-US"/>
        </w:rPr>
        <w:t>tested</w:t>
      </w:r>
      <w:r w:rsidRPr="00674C2D">
        <w:rPr>
          <w:rFonts w:ascii="Times New Roman" w:hAnsi="Times New Roman"/>
          <w:sz w:val="28"/>
          <w:szCs w:val="28"/>
          <w:lang w:val="uk-UA"/>
        </w:rPr>
        <w:t xml:space="preserve"> </w:t>
      </w:r>
      <w:r>
        <w:rPr>
          <w:rFonts w:ascii="Times New Roman" w:hAnsi="Times New Roman"/>
          <w:sz w:val="28"/>
          <w:szCs w:val="28"/>
          <w:lang w:val="en-US"/>
        </w:rPr>
        <w:t>strains</w:t>
      </w:r>
      <w:r w:rsidRPr="00674C2D">
        <w:rPr>
          <w:rFonts w:ascii="Times New Roman" w:hAnsi="Times New Roman"/>
          <w:sz w:val="28"/>
          <w:szCs w:val="28"/>
          <w:lang w:val="uk-UA"/>
        </w:rPr>
        <w:t xml:space="preserve"> </w:t>
      </w:r>
      <w:r>
        <w:rPr>
          <w:rFonts w:ascii="Times New Roman" w:hAnsi="Times New Roman"/>
          <w:sz w:val="28"/>
          <w:szCs w:val="28"/>
          <w:lang w:val="en-US"/>
        </w:rPr>
        <w:t>of</w:t>
      </w:r>
      <w:r w:rsidRPr="00674C2D">
        <w:rPr>
          <w:rFonts w:ascii="Times New Roman" w:hAnsi="Times New Roman"/>
          <w:sz w:val="28"/>
          <w:szCs w:val="28"/>
          <w:lang w:val="uk-UA"/>
        </w:rPr>
        <w:t xml:space="preserve"> </w:t>
      </w:r>
      <w:r w:rsidRPr="008479C3">
        <w:rPr>
          <w:rFonts w:ascii="Times New Roman" w:hAnsi="Times New Roman"/>
          <w:i/>
          <w:sz w:val="28"/>
          <w:szCs w:val="28"/>
          <w:lang w:val="uk-UA"/>
        </w:rPr>
        <w:t>L. plantarum</w:t>
      </w:r>
      <w:r w:rsidRPr="00674C2D">
        <w:rPr>
          <w:rFonts w:ascii="Times New Roman" w:hAnsi="Times New Roman"/>
          <w:sz w:val="28"/>
          <w:szCs w:val="28"/>
          <w:lang w:val="uk-UA"/>
        </w:rPr>
        <w:t xml:space="preserve"> </w:t>
      </w:r>
      <w:r>
        <w:rPr>
          <w:rFonts w:ascii="Times New Roman" w:hAnsi="Times New Roman"/>
          <w:sz w:val="28"/>
          <w:szCs w:val="28"/>
          <w:lang w:val="en-US"/>
        </w:rPr>
        <w:t>showed</w:t>
      </w:r>
      <w:r w:rsidRPr="00674C2D">
        <w:rPr>
          <w:rFonts w:ascii="Times New Roman" w:hAnsi="Times New Roman"/>
          <w:sz w:val="28"/>
          <w:szCs w:val="28"/>
          <w:lang w:val="uk-UA"/>
        </w:rPr>
        <w:t xml:space="preserve"> </w:t>
      </w:r>
      <w:r>
        <w:rPr>
          <w:rFonts w:ascii="Times New Roman" w:hAnsi="Times New Roman"/>
          <w:sz w:val="28"/>
          <w:szCs w:val="28"/>
          <w:lang w:val="en-US"/>
        </w:rPr>
        <w:t>the</w:t>
      </w:r>
      <w:r w:rsidRPr="00674C2D">
        <w:rPr>
          <w:rFonts w:ascii="Times New Roman" w:hAnsi="Times New Roman"/>
          <w:sz w:val="28"/>
          <w:szCs w:val="28"/>
          <w:lang w:val="uk-UA"/>
        </w:rPr>
        <w:t xml:space="preserve"> </w:t>
      </w:r>
      <w:r>
        <w:rPr>
          <w:rFonts w:ascii="Times New Roman" w:hAnsi="Times New Roman"/>
          <w:sz w:val="28"/>
          <w:szCs w:val="28"/>
          <w:lang w:val="en-US"/>
        </w:rPr>
        <w:t>antagonistic</w:t>
      </w:r>
      <w:r w:rsidRPr="00674C2D">
        <w:rPr>
          <w:rFonts w:ascii="Times New Roman" w:hAnsi="Times New Roman"/>
          <w:sz w:val="28"/>
          <w:szCs w:val="28"/>
          <w:lang w:val="uk-UA"/>
        </w:rPr>
        <w:t xml:space="preserve"> </w:t>
      </w:r>
      <w:r>
        <w:rPr>
          <w:rFonts w:ascii="Times New Roman" w:hAnsi="Times New Roman"/>
          <w:sz w:val="28"/>
          <w:szCs w:val="28"/>
          <w:lang w:val="en-US"/>
        </w:rPr>
        <w:t>activity</w:t>
      </w:r>
      <w:r w:rsidRPr="00674C2D">
        <w:rPr>
          <w:rFonts w:ascii="Times New Roman" w:hAnsi="Times New Roman"/>
          <w:sz w:val="28"/>
          <w:szCs w:val="28"/>
          <w:lang w:val="uk-UA"/>
        </w:rPr>
        <w:t xml:space="preserve"> </w:t>
      </w:r>
      <w:r>
        <w:rPr>
          <w:rFonts w:ascii="Times New Roman" w:hAnsi="Times New Roman"/>
          <w:sz w:val="28"/>
          <w:szCs w:val="28"/>
          <w:lang w:val="en-US"/>
        </w:rPr>
        <w:t>against</w:t>
      </w:r>
      <w:r w:rsidRPr="00674C2D">
        <w:rPr>
          <w:rFonts w:ascii="Times New Roman" w:hAnsi="Times New Roman"/>
          <w:sz w:val="28"/>
          <w:szCs w:val="28"/>
          <w:lang w:val="uk-UA"/>
        </w:rPr>
        <w:t xml:space="preserve"> </w:t>
      </w:r>
      <w:r>
        <w:rPr>
          <w:rFonts w:ascii="Times New Roman" w:hAnsi="Times New Roman"/>
          <w:sz w:val="28"/>
          <w:szCs w:val="28"/>
          <w:lang w:val="en-US"/>
        </w:rPr>
        <w:t>soft</w:t>
      </w:r>
      <w:r w:rsidRPr="00674C2D">
        <w:rPr>
          <w:rFonts w:ascii="Times New Roman" w:hAnsi="Times New Roman"/>
          <w:sz w:val="28"/>
          <w:szCs w:val="28"/>
          <w:lang w:val="uk-UA"/>
        </w:rPr>
        <w:t xml:space="preserve"> </w:t>
      </w:r>
      <w:r>
        <w:rPr>
          <w:rFonts w:ascii="Times New Roman" w:hAnsi="Times New Roman"/>
          <w:sz w:val="28"/>
          <w:szCs w:val="28"/>
          <w:lang w:val="en-US"/>
        </w:rPr>
        <w:t>rot</w:t>
      </w:r>
      <w:r w:rsidRPr="00674C2D">
        <w:rPr>
          <w:rFonts w:ascii="Times New Roman" w:hAnsi="Times New Roman"/>
          <w:sz w:val="28"/>
          <w:szCs w:val="28"/>
          <w:lang w:val="uk-UA"/>
        </w:rPr>
        <w:t xml:space="preserve"> </w:t>
      </w:r>
      <w:r>
        <w:rPr>
          <w:rFonts w:ascii="Times New Roman" w:hAnsi="Times New Roman"/>
          <w:sz w:val="28"/>
          <w:szCs w:val="28"/>
          <w:lang w:val="en-US"/>
        </w:rPr>
        <w:t>and</w:t>
      </w:r>
      <w:r w:rsidRPr="00674C2D">
        <w:rPr>
          <w:rFonts w:ascii="Times New Roman" w:hAnsi="Times New Roman"/>
          <w:sz w:val="28"/>
          <w:szCs w:val="28"/>
          <w:lang w:val="uk-UA"/>
        </w:rPr>
        <w:t xml:space="preserve"> </w:t>
      </w:r>
      <w:r>
        <w:rPr>
          <w:rFonts w:ascii="Times New Roman" w:hAnsi="Times New Roman"/>
          <w:sz w:val="28"/>
          <w:szCs w:val="28"/>
          <w:lang w:val="en-US"/>
        </w:rPr>
        <w:t>wilt</w:t>
      </w:r>
      <w:r w:rsidRPr="00674C2D">
        <w:rPr>
          <w:rFonts w:ascii="Times New Roman" w:hAnsi="Times New Roman"/>
          <w:sz w:val="28"/>
          <w:szCs w:val="28"/>
          <w:lang w:val="uk-UA"/>
        </w:rPr>
        <w:t xml:space="preserve"> </w:t>
      </w:r>
      <w:r>
        <w:rPr>
          <w:rFonts w:ascii="Times New Roman" w:hAnsi="Times New Roman"/>
          <w:sz w:val="28"/>
          <w:szCs w:val="28"/>
          <w:lang w:val="en-US"/>
        </w:rPr>
        <w:t>agents</w:t>
      </w:r>
      <w:r w:rsidRPr="00674C2D">
        <w:rPr>
          <w:rFonts w:ascii="Times New Roman" w:hAnsi="Times New Roman"/>
          <w:sz w:val="28"/>
          <w:szCs w:val="28"/>
          <w:lang w:val="uk-UA"/>
        </w:rPr>
        <w:t xml:space="preserve"> </w:t>
      </w:r>
      <w:r>
        <w:rPr>
          <w:rFonts w:ascii="Times New Roman" w:hAnsi="Times New Roman"/>
          <w:sz w:val="28"/>
          <w:szCs w:val="28"/>
          <w:lang w:val="en-US"/>
        </w:rPr>
        <w:t>on</w:t>
      </w:r>
      <w:r w:rsidRPr="00674C2D">
        <w:rPr>
          <w:rFonts w:ascii="Times New Roman" w:hAnsi="Times New Roman"/>
          <w:sz w:val="28"/>
          <w:szCs w:val="28"/>
          <w:lang w:val="uk-UA"/>
        </w:rPr>
        <w:t xml:space="preserve"> </w:t>
      </w:r>
      <w:r>
        <w:rPr>
          <w:rFonts w:ascii="Times New Roman" w:hAnsi="Times New Roman"/>
          <w:sz w:val="28"/>
          <w:szCs w:val="28"/>
          <w:lang w:val="en-US"/>
        </w:rPr>
        <w:t>nutritional</w:t>
      </w:r>
      <w:r w:rsidRPr="00674C2D">
        <w:rPr>
          <w:rFonts w:ascii="Times New Roman" w:hAnsi="Times New Roman"/>
          <w:sz w:val="28"/>
          <w:szCs w:val="28"/>
          <w:lang w:val="uk-UA"/>
        </w:rPr>
        <w:t xml:space="preserve"> </w:t>
      </w:r>
      <w:r>
        <w:rPr>
          <w:rFonts w:ascii="Times New Roman" w:hAnsi="Times New Roman"/>
          <w:sz w:val="28"/>
          <w:szCs w:val="28"/>
          <w:lang w:val="en-US"/>
        </w:rPr>
        <w:t>medium.</w:t>
      </w:r>
      <w:r w:rsidR="00FA1DAE">
        <w:rPr>
          <w:rFonts w:ascii="Times New Roman" w:hAnsi="Times New Roman"/>
          <w:sz w:val="28"/>
          <w:szCs w:val="28"/>
          <w:lang w:val="en-GB"/>
        </w:rPr>
        <w:t xml:space="preserve"> </w:t>
      </w:r>
      <w:r w:rsidR="00FA1DAE">
        <w:rPr>
          <w:rFonts w:ascii="Times New Roman" w:hAnsi="Times New Roman"/>
          <w:sz w:val="28"/>
          <w:szCs w:val="28"/>
          <w:lang w:val="uk-UA"/>
        </w:rPr>
        <w:t>А</w:t>
      </w:r>
      <w:r>
        <w:rPr>
          <w:rFonts w:ascii="Times New Roman" w:hAnsi="Times New Roman"/>
          <w:sz w:val="28"/>
          <w:szCs w:val="28"/>
          <w:lang w:val="en-US"/>
        </w:rPr>
        <w:t>ntagonistic</w:t>
      </w:r>
      <w:r w:rsidRPr="00674C2D">
        <w:rPr>
          <w:rFonts w:ascii="Times New Roman" w:hAnsi="Times New Roman"/>
          <w:sz w:val="28"/>
          <w:szCs w:val="28"/>
          <w:lang w:val="uk-UA"/>
        </w:rPr>
        <w:t xml:space="preserve"> </w:t>
      </w:r>
      <w:r>
        <w:rPr>
          <w:rFonts w:ascii="Times New Roman" w:hAnsi="Times New Roman"/>
          <w:sz w:val="28"/>
          <w:szCs w:val="28"/>
          <w:lang w:val="en-US"/>
        </w:rPr>
        <w:t>activity</w:t>
      </w:r>
      <w:r w:rsidRPr="00674C2D">
        <w:rPr>
          <w:rFonts w:ascii="Times New Roman" w:hAnsi="Times New Roman"/>
          <w:sz w:val="28"/>
          <w:szCs w:val="28"/>
          <w:lang w:val="uk-UA"/>
        </w:rPr>
        <w:t xml:space="preserve"> </w:t>
      </w:r>
      <w:r>
        <w:rPr>
          <w:rFonts w:ascii="Times New Roman" w:hAnsi="Times New Roman"/>
          <w:sz w:val="28"/>
          <w:szCs w:val="28"/>
          <w:lang w:val="en-US"/>
        </w:rPr>
        <w:t>against</w:t>
      </w:r>
      <w:r w:rsidRPr="00674C2D">
        <w:rPr>
          <w:rFonts w:ascii="Times New Roman" w:hAnsi="Times New Roman"/>
          <w:sz w:val="28"/>
          <w:szCs w:val="28"/>
          <w:lang w:val="uk-UA"/>
        </w:rPr>
        <w:t xml:space="preserve"> </w:t>
      </w:r>
      <w:r>
        <w:rPr>
          <w:rFonts w:ascii="Times New Roman" w:hAnsi="Times New Roman"/>
          <w:sz w:val="28"/>
          <w:szCs w:val="28"/>
          <w:lang w:val="en-US"/>
        </w:rPr>
        <w:t>different</w:t>
      </w:r>
      <w:r w:rsidRPr="00674C2D">
        <w:rPr>
          <w:rFonts w:ascii="Times New Roman" w:hAnsi="Times New Roman"/>
          <w:sz w:val="28"/>
          <w:szCs w:val="28"/>
          <w:lang w:val="uk-UA"/>
        </w:rPr>
        <w:t xml:space="preserve"> </w:t>
      </w:r>
      <w:r>
        <w:rPr>
          <w:rFonts w:ascii="Times New Roman" w:hAnsi="Times New Roman"/>
          <w:sz w:val="28"/>
          <w:szCs w:val="28"/>
          <w:lang w:val="en-US"/>
        </w:rPr>
        <w:t>phytopathogens</w:t>
      </w:r>
      <w:r w:rsidRPr="00674C2D">
        <w:rPr>
          <w:rFonts w:ascii="Times New Roman" w:hAnsi="Times New Roman"/>
          <w:sz w:val="28"/>
          <w:szCs w:val="28"/>
          <w:lang w:val="uk-UA"/>
        </w:rPr>
        <w:t xml:space="preserve"> </w:t>
      </w:r>
      <w:r>
        <w:rPr>
          <w:rFonts w:ascii="Times New Roman" w:hAnsi="Times New Roman"/>
          <w:sz w:val="28"/>
          <w:szCs w:val="28"/>
          <w:lang w:val="en-US"/>
        </w:rPr>
        <w:t>was</w:t>
      </w:r>
      <w:r w:rsidRPr="00674C2D">
        <w:rPr>
          <w:rFonts w:ascii="Times New Roman" w:hAnsi="Times New Roman"/>
          <w:sz w:val="28"/>
          <w:szCs w:val="28"/>
          <w:lang w:val="uk-UA"/>
        </w:rPr>
        <w:t xml:space="preserve"> </w:t>
      </w:r>
      <w:r>
        <w:rPr>
          <w:rFonts w:ascii="Times New Roman" w:hAnsi="Times New Roman"/>
          <w:sz w:val="28"/>
          <w:szCs w:val="28"/>
          <w:lang w:val="en-US"/>
        </w:rPr>
        <w:t>the</w:t>
      </w:r>
      <w:r w:rsidRPr="00674C2D">
        <w:rPr>
          <w:rFonts w:ascii="Times New Roman" w:hAnsi="Times New Roman"/>
          <w:sz w:val="28"/>
          <w:szCs w:val="28"/>
          <w:lang w:val="uk-UA"/>
        </w:rPr>
        <w:t xml:space="preserve"> </w:t>
      </w:r>
      <w:r>
        <w:rPr>
          <w:rFonts w:ascii="Times New Roman" w:hAnsi="Times New Roman"/>
          <w:sz w:val="28"/>
          <w:szCs w:val="28"/>
          <w:lang w:val="en-US"/>
        </w:rPr>
        <w:t>strain</w:t>
      </w:r>
      <w:r w:rsidRPr="00674C2D">
        <w:rPr>
          <w:rFonts w:ascii="Times New Roman" w:hAnsi="Times New Roman"/>
          <w:sz w:val="28"/>
          <w:szCs w:val="28"/>
          <w:lang w:val="uk-UA"/>
        </w:rPr>
        <w:t>-</w:t>
      </w:r>
      <w:r>
        <w:rPr>
          <w:rFonts w:ascii="Times New Roman" w:hAnsi="Times New Roman"/>
          <w:sz w:val="28"/>
          <w:szCs w:val="28"/>
          <w:lang w:val="en-US"/>
        </w:rPr>
        <w:t>specific</w:t>
      </w:r>
      <w:r w:rsidRPr="00674C2D">
        <w:rPr>
          <w:rFonts w:ascii="Times New Roman" w:hAnsi="Times New Roman"/>
          <w:sz w:val="28"/>
          <w:szCs w:val="28"/>
          <w:lang w:val="uk-UA"/>
        </w:rPr>
        <w:t xml:space="preserve"> </w:t>
      </w:r>
      <w:r>
        <w:rPr>
          <w:rFonts w:ascii="Times New Roman" w:hAnsi="Times New Roman"/>
          <w:sz w:val="28"/>
          <w:szCs w:val="28"/>
          <w:lang w:val="en-US"/>
        </w:rPr>
        <w:t>capability</w:t>
      </w:r>
      <w:r w:rsidRPr="00674C2D">
        <w:rPr>
          <w:rFonts w:ascii="Times New Roman" w:hAnsi="Times New Roman"/>
          <w:sz w:val="28"/>
          <w:szCs w:val="28"/>
          <w:lang w:val="uk-UA"/>
        </w:rPr>
        <w:t>.</w:t>
      </w:r>
      <w:r>
        <w:rPr>
          <w:rFonts w:ascii="Times New Roman" w:hAnsi="Times New Roman"/>
          <w:sz w:val="28"/>
          <w:szCs w:val="28"/>
          <w:lang w:val="en-US"/>
        </w:rPr>
        <w:t xml:space="preserve"> </w:t>
      </w:r>
      <w:r w:rsidR="00FA1DAE">
        <w:rPr>
          <w:rFonts w:ascii="Times New Roman" w:hAnsi="Times New Roman"/>
          <w:sz w:val="28"/>
          <w:szCs w:val="28"/>
          <w:lang w:val="en-GB"/>
        </w:rPr>
        <w:t>In experiments in vivo on carrot explants 80% of the tested strains demonstrated the high level of protection inhibiting soft rot in 100%. Treatment with lactobacilli increased the amount of wilted plants in 18</w:t>
      </w:r>
      <w:proofErr w:type="gramStart"/>
      <w:r w:rsidR="00FA1DAE">
        <w:rPr>
          <w:rFonts w:ascii="Times New Roman" w:hAnsi="Times New Roman"/>
          <w:sz w:val="28"/>
          <w:szCs w:val="28"/>
          <w:lang w:val="en-GB"/>
        </w:rPr>
        <w:t>,6</w:t>
      </w:r>
      <w:proofErr w:type="gramEnd"/>
      <w:r w:rsidR="00FA1DAE">
        <w:rPr>
          <w:rFonts w:ascii="Times New Roman" w:hAnsi="Times New Roman"/>
          <w:sz w:val="28"/>
          <w:szCs w:val="28"/>
          <w:lang w:val="en-GB"/>
        </w:rPr>
        <w:t xml:space="preserve">%. </w:t>
      </w:r>
      <w:r>
        <w:rPr>
          <w:rFonts w:ascii="Times New Roman" w:hAnsi="Times New Roman"/>
          <w:sz w:val="28"/>
          <w:szCs w:val="28"/>
          <w:lang w:val="en-US"/>
        </w:rPr>
        <w:t xml:space="preserve">Application of </w:t>
      </w:r>
      <w:r w:rsidRPr="002837E4">
        <w:rPr>
          <w:rFonts w:ascii="Times New Roman" w:hAnsi="Times New Roman"/>
          <w:i/>
          <w:iCs/>
          <w:sz w:val="28"/>
          <w:szCs w:val="28"/>
          <w:lang w:val="en-US"/>
        </w:rPr>
        <w:t>L</w:t>
      </w:r>
      <w:r w:rsidRPr="002837E4">
        <w:rPr>
          <w:rFonts w:ascii="Times New Roman" w:hAnsi="Times New Roman"/>
          <w:i/>
          <w:iCs/>
          <w:sz w:val="28"/>
          <w:szCs w:val="28"/>
          <w:lang w:val="uk-UA"/>
        </w:rPr>
        <w:t xml:space="preserve">. </w:t>
      </w:r>
      <w:r w:rsidRPr="002837E4">
        <w:rPr>
          <w:rFonts w:ascii="Times New Roman" w:hAnsi="Times New Roman"/>
          <w:i/>
          <w:iCs/>
          <w:sz w:val="28"/>
          <w:szCs w:val="28"/>
          <w:lang w:val="en-US"/>
        </w:rPr>
        <w:t>plantarum</w:t>
      </w:r>
      <w:r w:rsidRPr="002837E4">
        <w:rPr>
          <w:rFonts w:ascii="Times New Roman" w:hAnsi="Times New Roman"/>
          <w:sz w:val="28"/>
          <w:szCs w:val="28"/>
          <w:lang w:val="uk-UA"/>
        </w:rPr>
        <w:t xml:space="preserve"> </w:t>
      </w:r>
      <w:proofErr w:type="gramStart"/>
      <w:r>
        <w:rPr>
          <w:rFonts w:ascii="Times New Roman" w:hAnsi="Times New Roman"/>
          <w:sz w:val="28"/>
          <w:szCs w:val="28"/>
          <w:lang w:val="en-US"/>
        </w:rPr>
        <w:t>can be recommended</w:t>
      </w:r>
      <w:proofErr w:type="gramEnd"/>
      <w:r>
        <w:rPr>
          <w:rFonts w:ascii="Times New Roman" w:hAnsi="Times New Roman"/>
          <w:sz w:val="28"/>
          <w:szCs w:val="28"/>
          <w:lang w:val="en-US"/>
        </w:rPr>
        <w:t xml:space="preserve"> for protection of plants against soft rot, but not against bacterial wilt. </w:t>
      </w:r>
    </w:p>
    <w:p w:rsidR="00391187" w:rsidRPr="00FA1DAE" w:rsidRDefault="00674C2D" w:rsidP="00674C2D">
      <w:pPr>
        <w:pStyle w:val="12"/>
        <w:spacing w:after="0" w:line="240" w:lineRule="auto"/>
        <w:ind w:left="502"/>
        <w:jc w:val="both"/>
        <w:rPr>
          <w:rFonts w:ascii="Times New Roman" w:hAnsi="Times New Roman"/>
          <w:sz w:val="28"/>
          <w:szCs w:val="28"/>
          <w:lang w:val="en-GB"/>
        </w:rPr>
      </w:pPr>
      <w:r>
        <w:rPr>
          <w:rFonts w:ascii="Times New Roman" w:hAnsi="Times New Roman"/>
          <w:sz w:val="28"/>
          <w:szCs w:val="28"/>
          <w:lang w:val="en-US"/>
        </w:rPr>
        <w:tab/>
      </w:r>
      <w:r>
        <w:rPr>
          <w:rFonts w:ascii="Times New Roman" w:hAnsi="Times New Roman"/>
          <w:sz w:val="28"/>
          <w:szCs w:val="28"/>
          <w:lang w:val="en-US"/>
        </w:rPr>
        <w:tab/>
        <w:t>Diploma</w:t>
      </w:r>
      <w:r w:rsidRPr="00674C2D">
        <w:rPr>
          <w:rFonts w:ascii="Times New Roman" w:hAnsi="Times New Roman"/>
          <w:sz w:val="28"/>
          <w:szCs w:val="28"/>
          <w:lang w:val="en-US"/>
        </w:rPr>
        <w:t xml:space="preserve"> </w:t>
      </w:r>
      <w:r>
        <w:rPr>
          <w:rFonts w:ascii="Times New Roman" w:hAnsi="Times New Roman"/>
          <w:sz w:val="28"/>
          <w:szCs w:val="28"/>
          <w:lang w:val="en-US"/>
        </w:rPr>
        <w:t>is</w:t>
      </w:r>
      <w:r w:rsidRPr="00674C2D">
        <w:rPr>
          <w:rFonts w:ascii="Times New Roman" w:hAnsi="Times New Roman"/>
          <w:sz w:val="28"/>
          <w:szCs w:val="28"/>
          <w:lang w:val="en-US"/>
        </w:rPr>
        <w:t xml:space="preserve"> </w:t>
      </w:r>
      <w:r>
        <w:rPr>
          <w:rFonts w:ascii="Times New Roman" w:hAnsi="Times New Roman"/>
          <w:sz w:val="28"/>
          <w:szCs w:val="28"/>
          <w:lang w:val="en-US"/>
        </w:rPr>
        <w:t>extended</w:t>
      </w:r>
      <w:r w:rsidRPr="00674C2D">
        <w:rPr>
          <w:rFonts w:ascii="Times New Roman" w:hAnsi="Times New Roman"/>
          <w:sz w:val="28"/>
          <w:szCs w:val="28"/>
          <w:lang w:val="en-US"/>
        </w:rPr>
        <w:t xml:space="preserve"> </w:t>
      </w:r>
      <w:r>
        <w:rPr>
          <w:rFonts w:ascii="Times New Roman" w:hAnsi="Times New Roman"/>
          <w:sz w:val="28"/>
          <w:szCs w:val="28"/>
          <w:lang w:val="en-US"/>
        </w:rPr>
        <w:t>on</w:t>
      </w:r>
      <w:r w:rsidRPr="00674C2D">
        <w:rPr>
          <w:rFonts w:ascii="Times New Roman" w:hAnsi="Times New Roman"/>
          <w:sz w:val="28"/>
          <w:szCs w:val="28"/>
          <w:lang w:val="en-US"/>
        </w:rPr>
        <w:t xml:space="preserve"> </w:t>
      </w:r>
      <w:r w:rsidR="00443BA7" w:rsidRPr="00443BA7">
        <w:rPr>
          <w:rFonts w:ascii="Times New Roman" w:hAnsi="Times New Roman"/>
          <w:sz w:val="28"/>
          <w:szCs w:val="28"/>
          <w:lang w:val="en-GB"/>
        </w:rPr>
        <w:t>50</w:t>
      </w:r>
      <w:r>
        <w:rPr>
          <w:rFonts w:ascii="Times New Roman" w:hAnsi="Times New Roman"/>
          <w:sz w:val="28"/>
          <w:szCs w:val="28"/>
          <w:lang w:val="en-US"/>
        </w:rPr>
        <w:t xml:space="preserve"> </w:t>
      </w:r>
      <w:proofErr w:type="gramStart"/>
      <w:r>
        <w:rPr>
          <w:rFonts w:ascii="Times New Roman" w:hAnsi="Times New Roman"/>
          <w:sz w:val="28"/>
          <w:szCs w:val="28"/>
          <w:lang w:val="en-US"/>
        </w:rPr>
        <w:t>pages,</w:t>
      </w:r>
      <w:proofErr w:type="gramEnd"/>
      <w:r>
        <w:rPr>
          <w:rFonts w:ascii="Times New Roman" w:hAnsi="Times New Roman"/>
          <w:sz w:val="28"/>
          <w:szCs w:val="28"/>
          <w:lang w:val="en-US"/>
        </w:rPr>
        <w:t xml:space="preserve"> it contains </w:t>
      </w:r>
      <w:r w:rsidR="00FA1DAE">
        <w:rPr>
          <w:rFonts w:ascii="Times New Roman" w:hAnsi="Times New Roman"/>
          <w:sz w:val="28"/>
          <w:szCs w:val="28"/>
          <w:lang w:val="en-US"/>
        </w:rPr>
        <w:t>8</w:t>
      </w:r>
      <w:r>
        <w:rPr>
          <w:rFonts w:ascii="Times New Roman" w:hAnsi="Times New Roman"/>
          <w:sz w:val="28"/>
          <w:szCs w:val="28"/>
          <w:lang w:val="en-US"/>
        </w:rPr>
        <w:t xml:space="preserve"> tables and </w:t>
      </w:r>
      <w:r w:rsidR="00FA1DAE">
        <w:rPr>
          <w:rFonts w:ascii="Times New Roman" w:hAnsi="Times New Roman"/>
          <w:sz w:val="28"/>
          <w:szCs w:val="28"/>
          <w:lang w:val="en-US"/>
        </w:rPr>
        <w:t>7</w:t>
      </w:r>
      <w:r>
        <w:rPr>
          <w:rFonts w:ascii="Times New Roman" w:hAnsi="Times New Roman"/>
          <w:sz w:val="28"/>
          <w:szCs w:val="28"/>
          <w:lang w:val="en-US"/>
        </w:rPr>
        <w:t xml:space="preserve"> figures. </w:t>
      </w:r>
    </w:p>
    <w:p w:rsidR="004327FF" w:rsidRPr="006415CC" w:rsidRDefault="00391187" w:rsidP="00674C2D">
      <w:pPr>
        <w:pStyle w:val="12"/>
        <w:spacing w:after="0" w:line="240" w:lineRule="auto"/>
        <w:ind w:left="502"/>
        <w:jc w:val="both"/>
        <w:rPr>
          <w:rFonts w:ascii="Times New Roman" w:hAnsi="Times New Roman"/>
          <w:sz w:val="28"/>
          <w:szCs w:val="28"/>
          <w:lang w:val="en-US"/>
        </w:rPr>
      </w:pPr>
      <w:r w:rsidRPr="00391187">
        <w:rPr>
          <w:rFonts w:ascii="Times New Roman" w:hAnsi="Times New Roman"/>
          <w:sz w:val="28"/>
          <w:szCs w:val="28"/>
          <w:lang w:val="en-GB"/>
        </w:rPr>
        <w:t xml:space="preserve">   </w:t>
      </w:r>
      <w:r w:rsidR="00B222A3">
        <w:rPr>
          <w:rFonts w:ascii="Times New Roman" w:hAnsi="Times New Roman"/>
          <w:sz w:val="28"/>
          <w:szCs w:val="28"/>
          <w:lang w:val="en-US"/>
        </w:rPr>
        <w:t>Links to 61</w:t>
      </w:r>
      <w:r w:rsidR="00674C2D" w:rsidRPr="006415CC">
        <w:rPr>
          <w:rFonts w:ascii="Times New Roman" w:hAnsi="Times New Roman"/>
          <w:sz w:val="28"/>
          <w:szCs w:val="28"/>
          <w:lang w:val="en-US"/>
        </w:rPr>
        <w:t xml:space="preserve"> literature sources </w:t>
      </w:r>
      <w:proofErr w:type="gramStart"/>
      <w:r w:rsidR="00674C2D" w:rsidRPr="006415CC">
        <w:rPr>
          <w:rFonts w:ascii="Times New Roman" w:hAnsi="Times New Roman"/>
          <w:sz w:val="28"/>
          <w:szCs w:val="28"/>
          <w:lang w:val="en-US"/>
        </w:rPr>
        <w:t>are provided</w:t>
      </w:r>
      <w:proofErr w:type="gramEnd"/>
      <w:r w:rsidR="00674C2D" w:rsidRPr="006415CC">
        <w:rPr>
          <w:rFonts w:ascii="Times New Roman" w:hAnsi="Times New Roman"/>
          <w:sz w:val="28"/>
          <w:szCs w:val="28"/>
          <w:lang w:val="en-US"/>
        </w:rPr>
        <w:t xml:space="preserve"> </w:t>
      </w:r>
      <w:r w:rsidR="00420C37">
        <w:rPr>
          <w:rFonts w:ascii="Times New Roman" w:hAnsi="Times New Roman"/>
          <w:sz w:val="28"/>
          <w:szCs w:val="28"/>
          <w:lang w:val="uk-UA"/>
        </w:rPr>
        <w:t>(</w:t>
      </w:r>
      <w:r w:rsidR="00B222A3">
        <w:rPr>
          <w:rFonts w:ascii="Times New Roman" w:hAnsi="Times New Roman"/>
          <w:sz w:val="28"/>
          <w:szCs w:val="28"/>
          <w:lang w:val="en-US"/>
        </w:rPr>
        <w:t>14</w:t>
      </w:r>
      <w:r w:rsidR="00674C2D" w:rsidRPr="006415CC">
        <w:rPr>
          <w:rFonts w:ascii="Times New Roman" w:hAnsi="Times New Roman"/>
          <w:sz w:val="28"/>
          <w:szCs w:val="28"/>
          <w:lang w:val="uk-UA"/>
        </w:rPr>
        <w:t xml:space="preserve"> </w:t>
      </w:r>
      <w:r w:rsidR="00674C2D" w:rsidRPr="006415CC">
        <w:rPr>
          <w:rFonts w:ascii="Times New Roman" w:hAnsi="Times New Roman"/>
          <w:sz w:val="28"/>
          <w:szCs w:val="28"/>
          <w:lang w:val="en-US"/>
        </w:rPr>
        <w:t>in Cyrillic and</w:t>
      </w:r>
      <w:r w:rsidR="00420C37">
        <w:rPr>
          <w:rFonts w:ascii="Times New Roman" w:hAnsi="Times New Roman"/>
          <w:sz w:val="28"/>
          <w:szCs w:val="28"/>
          <w:lang w:val="uk-UA"/>
        </w:rPr>
        <w:t xml:space="preserve"> 4</w:t>
      </w:r>
      <w:r w:rsidR="00420C37">
        <w:rPr>
          <w:rFonts w:ascii="Times New Roman" w:hAnsi="Times New Roman"/>
          <w:sz w:val="28"/>
          <w:szCs w:val="28"/>
          <w:lang w:val="en-US"/>
        </w:rPr>
        <w:t>7</w:t>
      </w:r>
      <w:r w:rsidR="00674C2D" w:rsidRPr="006415CC">
        <w:rPr>
          <w:rFonts w:ascii="Times New Roman" w:hAnsi="Times New Roman"/>
          <w:sz w:val="28"/>
          <w:szCs w:val="28"/>
          <w:lang w:val="uk-UA"/>
        </w:rPr>
        <w:t xml:space="preserve"> </w:t>
      </w:r>
      <w:r w:rsidR="00674C2D" w:rsidRPr="006415CC">
        <w:rPr>
          <w:rFonts w:ascii="Times New Roman" w:hAnsi="Times New Roman"/>
          <w:sz w:val="28"/>
          <w:szCs w:val="28"/>
          <w:lang w:val="en-US"/>
        </w:rPr>
        <w:t>in Latinic</w:t>
      </w:r>
      <w:r w:rsidR="00674C2D" w:rsidRPr="006415CC">
        <w:rPr>
          <w:rFonts w:ascii="Times New Roman" w:hAnsi="Times New Roman"/>
          <w:sz w:val="28"/>
          <w:szCs w:val="28"/>
          <w:lang w:val="uk-UA"/>
        </w:rPr>
        <w:t>).</w:t>
      </w:r>
    </w:p>
    <w:p w:rsidR="00674C2D" w:rsidRPr="006415CC" w:rsidRDefault="00674C2D" w:rsidP="00674C2D">
      <w:pPr>
        <w:pStyle w:val="12"/>
        <w:spacing w:after="0" w:line="240" w:lineRule="auto"/>
        <w:ind w:left="708" w:firstLine="708"/>
        <w:jc w:val="both"/>
        <w:rPr>
          <w:rFonts w:ascii="Times New Roman" w:hAnsi="Times New Roman"/>
          <w:b/>
          <w:sz w:val="28"/>
          <w:szCs w:val="28"/>
          <w:lang w:val="uk-UA"/>
        </w:rPr>
      </w:pPr>
    </w:p>
    <w:p w:rsidR="004327FF" w:rsidRPr="00674C2D" w:rsidRDefault="00674C2D" w:rsidP="00674C2D">
      <w:pPr>
        <w:pStyle w:val="12"/>
        <w:spacing w:after="0" w:line="240" w:lineRule="auto"/>
        <w:ind w:left="708" w:firstLine="708"/>
        <w:jc w:val="both"/>
        <w:rPr>
          <w:rFonts w:ascii="Times New Roman" w:hAnsi="Times New Roman"/>
          <w:sz w:val="28"/>
          <w:szCs w:val="28"/>
          <w:lang w:val="en-US"/>
        </w:rPr>
      </w:pPr>
      <w:r>
        <w:rPr>
          <w:rFonts w:ascii="Times New Roman" w:hAnsi="Times New Roman"/>
          <w:b/>
          <w:sz w:val="28"/>
          <w:szCs w:val="28"/>
          <w:lang w:val="en-US"/>
        </w:rPr>
        <w:t>Key words</w:t>
      </w:r>
      <w:r w:rsidRPr="002837E4">
        <w:rPr>
          <w:rFonts w:ascii="Times New Roman" w:hAnsi="Times New Roman"/>
          <w:sz w:val="28"/>
          <w:szCs w:val="28"/>
          <w:lang w:val="uk-UA"/>
        </w:rPr>
        <w:t>:</w:t>
      </w:r>
      <w:r>
        <w:rPr>
          <w:rFonts w:ascii="Times New Roman" w:hAnsi="Times New Roman"/>
          <w:sz w:val="28"/>
          <w:szCs w:val="28"/>
          <w:lang w:val="uk-UA"/>
        </w:rPr>
        <w:t xml:space="preserve"> </w:t>
      </w:r>
      <w:r w:rsidRPr="002837E4">
        <w:rPr>
          <w:rFonts w:ascii="Times New Roman" w:hAnsi="Times New Roman"/>
          <w:i/>
          <w:sz w:val="28"/>
          <w:szCs w:val="28"/>
          <w:lang w:val="uk-UA"/>
        </w:rPr>
        <w:t>Erwinia carotovora</w:t>
      </w:r>
      <w:proofErr w:type="gramStart"/>
      <w:r>
        <w:rPr>
          <w:rFonts w:ascii="Times New Roman" w:hAnsi="Times New Roman"/>
          <w:sz w:val="28"/>
          <w:szCs w:val="28"/>
          <w:lang w:val="uk-UA"/>
        </w:rPr>
        <w:t xml:space="preserve">, </w:t>
      </w:r>
      <w:r w:rsidRPr="002837E4">
        <w:rPr>
          <w:rFonts w:ascii="Times New Roman" w:hAnsi="Times New Roman"/>
          <w:sz w:val="28"/>
          <w:szCs w:val="28"/>
          <w:lang w:val="uk-UA"/>
        </w:rPr>
        <w:t xml:space="preserve"> </w:t>
      </w:r>
      <w:r w:rsidRPr="002837E4">
        <w:rPr>
          <w:rFonts w:ascii="Times New Roman" w:hAnsi="Times New Roman"/>
          <w:i/>
          <w:sz w:val="28"/>
          <w:szCs w:val="28"/>
          <w:lang w:val="uk-UA"/>
        </w:rPr>
        <w:t>Ralstonia</w:t>
      </w:r>
      <w:proofErr w:type="gramEnd"/>
      <w:r w:rsidRPr="002837E4">
        <w:rPr>
          <w:rFonts w:ascii="Times New Roman" w:hAnsi="Times New Roman"/>
          <w:i/>
          <w:sz w:val="28"/>
          <w:szCs w:val="28"/>
          <w:lang w:val="uk-UA"/>
        </w:rPr>
        <w:t xml:space="preserve"> solanacearum</w:t>
      </w:r>
      <w:r>
        <w:rPr>
          <w:rFonts w:ascii="Times New Roman" w:hAnsi="Times New Roman"/>
          <w:sz w:val="28"/>
          <w:szCs w:val="28"/>
          <w:lang w:val="uk-UA"/>
        </w:rPr>
        <w:t xml:space="preserve">, </w:t>
      </w:r>
      <w:r>
        <w:rPr>
          <w:rFonts w:ascii="Times New Roman" w:hAnsi="Times New Roman"/>
          <w:sz w:val="28"/>
          <w:szCs w:val="28"/>
          <w:lang w:val="en-US"/>
        </w:rPr>
        <w:t>soft rot, bacterial wilt, lactobacilli</w:t>
      </w:r>
    </w:p>
    <w:p w:rsidR="008479C3" w:rsidRDefault="008479C3" w:rsidP="00674C2D">
      <w:pPr>
        <w:pStyle w:val="12"/>
        <w:spacing w:after="0" w:line="240" w:lineRule="auto"/>
        <w:ind w:left="502"/>
        <w:jc w:val="both"/>
        <w:rPr>
          <w:rFonts w:ascii="Times New Roman" w:hAnsi="Times New Roman"/>
          <w:sz w:val="28"/>
          <w:szCs w:val="28"/>
          <w:lang w:val="uk-UA"/>
        </w:rPr>
      </w:pPr>
    </w:p>
    <w:p w:rsidR="008479C3" w:rsidRDefault="008479C3">
      <w:pPr>
        <w:pStyle w:val="12"/>
        <w:spacing w:before="100" w:beforeAutospacing="1" w:after="100" w:afterAutospacing="1" w:line="360" w:lineRule="auto"/>
        <w:ind w:left="502"/>
        <w:jc w:val="both"/>
        <w:rPr>
          <w:rFonts w:ascii="Times New Roman" w:hAnsi="Times New Roman"/>
          <w:sz w:val="28"/>
          <w:szCs w:val="28"/>
          <w:lang w:val="uk-UA"/>
        </w:rPr>
      </w:pPr>
    </w:p>
    <w:p w:rsidR="008479C3" w:rsidRDefault="008479C3">
      <w:pPr>
        <w:pStyle w:val="12"/>
        <w:spacing w:before="100" w:beforeAutospacing="1" w:after="100" w:afterAutospacing="1" w:line="360" w:lineRule="auto"/>
        <w:ind w:left="502"/>
        <w:jc w:val="both"/>
        <w:rPr>
          <w:rFonts w:ascii="Times New Roman" w:hAnsi="Times New Roman"/>
          <w:sz w:val="28"/>
          <w:szCs w:val="28"/>
          <w:lang w:val="uk-UA"/>
        </w:rPr>
      </w:pPr>
    </w:p>
    <w:p w:rsidR="004327FF" w:rsidRDefault="004327FF">
      <w:pPr>
        <w:pStyle w:val="12"/>
        <w:spacing w:before="100" w:beforeAutospacing="1" w:after="100" w:afterAutospacing="1" w:line="360" w:lineRule="auto"/>
        <w:ind w:left="502"/>
        <w:jc w:val="both"/>
        <w:rPr>
          <w:rFonts w:ascii="Times New Roman" w:hAnsi="Times New Roman"/>
          <w:sz w:val="28"/>
          <w:szCs w:val="28"/>
          <w:lang w:val="en-GB"/>
        </w:rPr>
      </w:pPr>
    </w:p>
    <w:p w:rsidR="00FA1DAE" w:rsidRPr="00FA1DAE" w:rsidRDefault="00FA1DAE">
      <w:pPr>
        <w:pStyle w:val="12"/>
        <w:spacing w:before="100" w:beforeAutospacing="1" w:after="100" w:afterAutospacing="1" w:line="360" w:lineRule="auto"/>
        <w:ind w:left="502"/>
        <w:jc w:val="both"/>
        <w:rPr>
          <w:rFonts w:ascii="Times New Roman" w:hAnsi="Times New Roman"/>
          <w:sz w:val="28"/>
          <w:szCs w:val="28"/>
          <w:lang w:val="en-GB"/>
        </w:rPr>
      </w:pPr>
    </w:p>
    <w:p w:rsidR="00D56C20" w:rsidRPr="00D56C20" w:rsidRDefault="00D56C20" w:rsidP="008479C3">
      <w:pPr>
        <w:pStyle w:val="12"/>
        <w:spacing w:before="100" w:beforeAutospacing="1" w:after="100" w:afterAutospacing="1" w:line="360" w:lineRule="auto"/>
        <w:ind w:left="502"/>
        <w:jc w:val="center"/>
        <w:rPr>
          <w:rFonts w:ascii="Times New Roman" w:hAnsi="Times New Roman"/>
          <w:b/>
          <w:sz w:val="28"/>
          <w:szCs w:val="28"/>
          <w:lang w:val="uk-UA"/>
        </w:rPr>
      </w:pPr>
      <w:r w:rsidRPr="00D56C20">
        <w:rPr>
          <w:rFonts w:ascii="Times New Roman" w:hAnsi="Times New Roman"/>
          <w:b/>
          <w:sz w:val="28"/>
          <w:szCs w:val="28"/>
          <w:lang w:val="uk-UA"/>
        </w:rPr>
        <w:t>ЗМІСТ</w:t>
      </w:r>
    </w:p>
    <w:p w:rsidR="00D56C20" w:rsidRPr="00237185" w:rsidRDefault="00932B97" w:rsidP="00D56C20">
      <w:pPr>
        <w:pStyle w:val="12"/>
        <w:spacing w:before="100" w:beforeAutospacing="1" w:after="100" w:afterAutospacing="1" w:line="360" w:lineRule="auto"/>
        <w:ind w:left="502"/>
        <w:jc w:val="both"/>
        <w:rPr>
          <w:rFonts w:ascii="Times New Roman" w:hAnsi="Times New Roman"/>
          <w:sz w:val="28"/>
          <w:szCs w:val="28"/>
          <w:lang w:val="uk-UA"/>
        </w:rPr>
      </w:pPr>
      <w:r>
        <w:rPr>
          <w:rFonts w:ascii="Times New Roman" w:hAnsi="Times New Roman"/>
          <w:sz w:val="28"/>
          <w:szCs w:val="28"/>
        </w:rPr>
        <w:pict>
          <v:rect id="Rectangle 3" o:spid="_x0000_s1030" style="position:absolute;left:0;text-align:left;margin-left:456.45pt;margin-top:-44.25pt;width:22.5pt;height:24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" strokecolor="white"/>
        </w:pict>
      </w:r>
      <w:r w:rsidR="00D56C20" w:rsidRPr="00D56C20">
        <w:rPr>
          <w:rFonts w:ascii="Times New Roman" w:hAnsi="Times New Roman"/>
          <w:sz w:val="28"/>
          <w:szCs w:val="28"/>
        </w:rPr>
        <w:t>Вступ</w:t>
      </w:r>
      <w:r w:rsidR="00D56C20">
        <w:rPr>
          <w:rFonts w:ascii="Times New Roman" w:hAnsi="Times New Roman"/>
          <w:sz w:val="28"/>
          <w:szCs w:val="28"/>
        </w:rPr>
        <w:t>…………………………………………………………………………</w:t>
      </w:r>
      <w:r w:rsidR="00A2572D">
        <w:rPr>
          <w:rFonts w:ascii="Times New Roman" w:hAnsi="Times New Roman"/>
          <w:sz w:val="28"/>
          <w:szCs w:val="28"/>
          <w:lang w:val="uk-UA"/>
        </w:rPr>
        <w:t>5</w:t>
      </w:r>
    </w:p>
    <w:p w:rsidR="00D56C20" w:rsidRPr="00D56C20" w:rsidRDefault="00D56C20" w:rsidP="00D56C20">
      <w:pPr>
        <w:pStyle w:val="12"/>
        <w:numPr>
          <w:ilvl w:val="0"/>
          <w:numId w:val="4"/>
        </w:numPr>
        <w:spacing w:before="100" w:beforeAutospacing="1" w:after="100" w:afterAutospacing="1"/>
        <w:jc w:val="both"/>
        <w:rPr>
          <w:rFonts w:ascii="Times New Roman" w:hAnsi="Times New Roman"/>
          <w:sz w:val="28"/>
          <w:szCs w:val="28"/>
        </w:rPr>
      </w:pPr>
      <w:r w:rsidRPr="00D56C20">
        <w:rPr>
          <w:rFonts w:ascii="Times New Roman" w:hAnsi="Times New Roman"/>
          <w:sz w:val="28"/>
          <w:szCs w:val="28"/>
        </w:rPr>
        <w:t>ОГЛЯД ЛІТЕРАТУРИ……………………………………………………...</w:t>
      </w:r>
      <w:r w:rsidR="00237185">
        <w:rPr>
          <w:rFonts w:ascii="Times New Roman" w:hAnsi="Times New Roman"/>
          <w:sz w:val="28"/>
          <w:szCs w:val="28"/>
        </w:rPr>
        <w:t>…</w:t>
      </w:r>
      <w:r w:rsidR="00A2572D">
        <w:rPr>
          <w:rFonts w:ascii="Times New Roman" w:hAnsi="Times New Roman"/>
          <w:sz w:val="28"/>
          <w:szCs w:val="28"/>
          <w:lang w:val="uk-UA"/>
        </w:rPr>
        <w:t>8</w:t>
      </w:r>
    </w:p>
    <w:p w:rsidR="00D56C20" w:rsidRPr="00D56C20" w:rsidRDefault="00D56C20" w:rsidP="00D56C20">
      <w:pPr>
        <w:pStyle w:val="12"/>
        <w:numPr>
          <w:ilvl w:val="1"/>
          <w:numId w:val="4"/>
        </w:numPr>
        <w:spacing w:before="100" w:beforeAutospacing="1" w:after="100" w:afterAutospacing="1"/>
        <w:jc w:val="both"/>
        <w:rPr>
          <w:rFonts w:ascii="Times New Roman" w:hAnsi="Times New Roman"/>
          <w:sz w:val="28"/>
          <w:szCs w:val="28"/>
        </w:rPr>
      </w:pPr>
      <w:r w:rsidRPr="00D56C20">
        <w:rPr>
          <w:rFonts w:ascii="Times New Roman" w:hAnsi="Times New Roman"/>
          <w:sz w:val="28"/>
          <w:szCs w:val="28"/>
        </w:rPr>
        <w:t xml:space="preserve">Біологічні властивості бактерій роду </w:t>
      </w:r>
      <w:r w:rsidRPr="00D56C20">
        <w:rPr>
          <w:rFonts w:ascii="Times New Roman" w:hAnsi="Times New Roman"/>
          <w:i/>
          <w:sz w:val="28"/>
          <w:szCs w:val="28"/>
        </w:rPr>
        <w:t>Lactobacillus</w:t>
      </w:r>
      <w:r w:rsidRPr="00D56C20">
        <w:rPr>
          <w:rFonts w:ascii="Times New Roman" w:hAnsi="Times New Roman"/>
          <w:sz w:val="28"/>
          <w:szCs w:val="28"/>
        </w:rPr>
        <w:t>…………………......</w:t>
      </w:r>
      <w:r w:rsidR="00A2572D">
        <w:rPr>
          <w:rFonts w:ascii="Times New Roman" w:hAnsi="Times New Roman"/>
          <w:sz w:val="28"/>
          <w:szCs w:val="28"/>
          <w:lang w:val="uk-UA"/>
        </w:rPr>
        <w:t>8</w:t>
      </w:r>
    </w:p>
    <w:p w:rsidR="00D56C20" w:rsidRPr="00D56C20" w:rsidRDefault="000231D4" w:rsidP="000231D4">
      <w:pPr>
        <w:pStyle w:val="12"/>
        <w:numPr>
          <w:ilvl w:val="2"/>
          <w:numId w:val="4"/>
        </w:numPr>
        <w:spacing w:before="100" w:beforeAutospacing="1" w:after="100" w:afterAutospacing="1"/>
        <w:jc w:val="both"/>
        <w:rPr>
          <w:rFonts w:ascii="Times New Roman" w:hAnsi="Times New Roman"/>
          <w:sz w:val="28"/>
          <w:szCs w:val="28"/>
        </w:rPr>
      </w:pPr>
      <w:r w:rsidRPr="000231D4">
        <w:rPr>
          <w:rFonts w:ascii="Times New Roman" w:hAnsi="Times New Roman"/>
          <w:sz w:val="28"/>
          <w:szCs w:val="28"/>
          <w:lang w:val="uk-UA"/>
        </w:rPr>
        <w:t xml:space="preserve">Морфологічні особливості і будова клітин бактерій роду </w:t>
      </w:r>
      <w:r w:rsidRPr="007A41B9">
        <w:rPr>
          <w:rFonts w:ascii="Times New Roman" w:hAnsi="Times New Roman"/>
          <w:i/>
          <w:sz w:val="28"/>
          <w:szCs w:val="28"/>
          <w:lang w:val="uk-UA"/>
        </w:rPr>
        <w:t>Lactobacillus</w:t>
      </w:r>
      <w:r>
        <w:rPr>
          <w:rFonts w:ascii="Times New Roman" w:hAnsi="Times New Roman"/>
          <w:sz w:val="28"/>
          <w:szCs w:val="28"/>
          <w:lang w:val="uk-UA"/>
        </w:rPr>
        <w:t xml:space="preserve"> ………………………………………………………… </w:t>
      </w:r>
      <w:r w:rsidR="00A2572D">
        <w:rPr>
          <w:rFonts w:ascii="Times New Roman" w:hAnsi="Times New Roman"/>
          <w:sz w:val="28"/>
          <w:szCs w:val="28"/>
          <w:lang w:val="uk-UA"/>
        </w:rPr>
        <w:t>8</w:t>
      </w:r>
    </w:p>
    <w:p w:rsidR="00D56C20" w:rsidRPr="006A09BD" w:rsidRDefault="000231D4" w:rsidP="006A09BD">
      <w:pPr>
        <w:pStyle w:val="12"/>
        <w:numPr>
          <w:ilvl w:val="2"/>
          <w:numId w:val="4"/>
        </w:numPr>
        <w:spacing w:before="100" w:beforeAutospacing="1" w:after="100" w:afterAutospacing="1"/>
        <w:rPr>
          <w:rFonts w:ascii="Times New Roman" w:hAnsi="Times New Roman"/>
          <w:sz w:val="28"/>
          <w:szCs w:val="28"/>
        </w:rPr>
      </w:pPr>
      <w:r w:rsidRPr="000231D4">
        <w:rPr>
          <w:rFonts w:ascii="Times New Roman" w:hAnsi="Times New Roman"/>
          <w:sz w:val="28"/>
          <w:szCs w:val="28"/>
        </w:rPr>
        <w:t>Систематичне</w:t>
      </w:r>
      <w:r w:rsidRPr="006A09BD">
        <w:rPr>
          <w:rFonts w:ascii="Times New Roman" w:hAnsi="Times New Roman"/>
          <w:sz w:val="28"/>
          <w:szCs w:val="28"/>
        </w:rPr>
        <w:t xml:space="preserve"> </w:t>
      </w:r>
      <w:r w:rsidRPr="000231D4">
        <w:rPr>
          <w:rFonts w:ascii="Times New Roman" w:hAnsi="Times New Roman"/>
          <w:sz w:val="28"/>
          <w:szCs w:val="28"/>
        </w:rPr>
        <w:t>положення</w:t>
      </w:r>
      <w:r w:rsidRPr="006A09BD">
        <w:rPr>
          <w:rFonts w:ascii="Times New Roman" w:hAnsi="Times New Roman"/>
          <w:sz w:val="28"/>
          <w:szCs w:val="28"/>
        </w:rPr>
        <w:t xml:space="preserve"> </w:t>
      </w:r>
      <w:r w:rsidRPr="006A09BD">
        <w:rPr>
          <w:rFonts w:ascii="Times New Roman" w:hAnsi="Times New Roman"/>
          <w:i/>
          <w:sz w:val="28"/>
          <w:szCs w:val="28"/>
          <w:lang w:val="en-US"/>
        </w:rPr>
        <w:t>Lactobacillus</w:t>
      </w:r>
      <w:r w:rsidRPr="006A09BD">
        <w:rPr>
          <w:rFonts w:ascii="Times New Roman" w:hAnsi="Times New Roman"/>
          <w:i/>
          <w:sz w:val="28"/>
          <w:szCs w:val="28"/>
        </w:rPr>
        <w:t xml:space="preserve"> </w:t>
      </w:r>
      <w:r w:rsidR="006A09BD" w:rsidRPr="006A09BD">
        <w:rPr>
          <w:rFonts w:ascii="Times New Roman" w:hAnsi="Times New Roman"/>
          <w:i/>
          <w:sz w:val="28"/>
          <w:szCs w:val="28"/>
          <w:lang w:val="en-US"/>
        </w:rPr>
        <w:t>plantarum</w:t>
      </w:r>
      <w:r w:rsidR="006A09BD" w:rsidRPr="006A09BD">
        <w:rPr>
          <w:rFonts w:ascii="Times New Roman" w:hAnsi="Times New Roman"/>
          <w:sz w:val="28"/>
          <w:szCs w:val="28"/>
        </w:rPr>
        <w:t xml:space="preserve"> </w:t>
      </w:r>
      <w:r w:rsidR="006A09BD">
        <w:rPr>
          <w:rFonts w:ascii="Times New Roman" w:hAnsi="Times New Roman"/>
          <w:sz w:val="28"/>
          <w:szCs w:val="28"/>
          <w:lang w:val="uk-UA"/>
        </w:rPr>
        <w:t>…………</w:t>
      </w:r>
      <w:proofErr w:type="gramStart"/>
      <w:r w:rsidR="006A09BD">
        <w:rPr>
          <w:rFonts w:ascii="Times New Roman" w:hAnsi="Times New Roman"/>
          <w:sz w:val="28"/>
          <w:szCs w:val="28"/>
          <w:lang w:val="uk-UA"/>
        </w:rPr>
        <w:t>…….</w:t>
      </w:r>
      <w:proofErr w:type="gramEnd"/>
      <w:r w:rsidR="006A09BD">
        <w:rPr>
          <w:rFonts w:ascii="Times New Roman" w:hAnsi="Times New Roman"/>
          <w:sz w:val="28"/>
          <w:szCs w:val="28"/>
          <w:lang w:val="uk-UA"/>
        </w:rPr>
        <w:t>9</w:t>
      </w:r>
    </w:p>
    <w:p w:rsidR="00D56C20" w:rsidRDefault="00D56C20" w:rsidP="003451A3">
      <w:pPr>
        <w:pStyle w:val="12"/>
        <w:numPr>
          <w:ilvl w:val="2"/>
          <w:numId w:val="4"/>
        </w:numPr>
        <w:spacing w:before="100" w:beforeAutospacing="1" w:after="100" w:afterAutospacing="1"/>
        <w:rPr>
          <w:rFonts w:ascii="Times New Roman" w:hAnsi="Times New Roman"/>
          <w:sz w:val="28"/>
          <w:szCs w:val="28"/>
          <w:lang w:val="uk-UA"/>
        </w:rPr>
      </w:pPr>
      <w:r w:rsidRPr="00D56C20">
        <w:rPr>
          <w:rFonts w:ascii="Times New Roman" w:hAnsi="Times New Roman"/>
          <w:sz w:val="28"/>
          <w:szCs w:val="28"/>
        </w:rPr>
        <w:t xml:space="preserve">Культуральні властивості бактерій роду </w:t>
      </w:r>
      <w:r w:rsidRPr="00D56C20">
        <w:rPr>
          <w:rFonts w:ascii="Times New Roman" w:hAnsi="Times New Roman"/>
          <w:i/>
          <w:sz w:val="28"/>
          <w:szCs w:val="28"/>
        </w:rPr>
        <w:t>Lactobacillus</w:t>
      </w:r>
      <w:r w:rsidRPr="00D56C20">
        <w:rPr>
          <w:rFonts w:ascii="Times New Roman" w:hAnsi="Times New Roman"/>
          <w:sz w:val="28"/>
          <w:szCs w:val="28"/>
        </w:rPr>
        <w:t>……</w:t>
      </w:r>
      <w:r w:rsidR="00E16E85">
        <w:rPr>
          <w:rFonts w:ascii="Times New Roman" w:hAnsi="Times New Roman"/>
          <w:sz w:val="28"/>
          <w:szCs w:val="28"/>
          <w:lang w:val="uk-UA"/>
        </w:rPr>
        <w:t>…...</w:t>
      </w:r>
      <w:r w:rsidR="00A2572D">
        <w:rPr>
          <w:rFonts w:ascii="Times New Roman" w:hAnsi="Times New Roman"/>
          <w:sz w:val="28"/>
          <w:szCs w:val="28"/>
        </w:rPr>
        <w:t>…</w:t>
      </w:r>
      <w:r w:rsidR="00A2572D">
        <w:rPr>
          <w:rFonts w:ascii="Times New Roman" w:hAnsi="Times New Roman"/>
          <w:sz w:val="28"/>
          <w:szCs w:val="28"/>
          <w:lang w:val="uk-UA"/>
        </w:rPr>
        <w:t>9</w:t>
      </w:r>
    </w:p>
    <w:p w:rsidR="003451A3" w:rsidRPr="003451A3" w:rsidRDefault="006A09BD" w:rsidP="003451A3">
      <w:pPr>
        <w:pStyle w:val="12"/>
        <w:numPr>
          <w:ilvl w:val="2"/>
          <w:numId w:val="4"/>
        </w:numPr>
        <w:spacing w:before="100" w:beforeAutospacing="1" w:after="100" w:afterAutospacing="1"/>
        <w:rPr>
          <w:rFonts w:ascii="Times New Roman" w:hAnsi="Times New Roman"/>
          <w:sz w:val="28"/>
          <w:szCs w:val="28"/>
          <w:lang w:val="uk-UA"/>
        </w:rPr>
      </w:pPr>
      <w:r w:rsidRPr="006A09BD">
        <w:rPr>
          <w:rFonts w:ascii="Times New Roman" w:hAnsi="Times New Roman"/>
          <w:sz w:val="28"/>
          <w:szCs w:val="28"/>
          <w:lang w:val="uk-UA"/>
        </w:rPr>
        <w:t xml:space="preserve">Характеристика генома </w:t>
      </w:r>
      <w:r w:rsidRPr="006A09BD">
        <w:rPr>
          <w:rFonts w:ascii="Times New Roman" w:hAnsi="Times New Roman"/>
          <w:i/>
          <w:sz w:val="28"/>
          <w:szCs w:val="28"/>
        </w:rPr>
        <w:t>Lactobacillus</w:t>
      </w:r>
      <w:r w:rsidRPr="006A09BD">
        <w:rPr>
          <w:rFonts w:ascii="Times New Roman" w:hAnsi="Times New Roman"/>
          <w:sz w:val="28"/>
          <w:szCs w:val="28"/>
          <w:lang w:val="uk-UA"/>
        </w:rPr>
        <w:t xml:space="preserve"> </w:t>
      </w:r>
      <w:r w:rsidRPr="006A09BD">
        <w:rPr>
          <w:rFonts w:ascii="Times New Roman" w:hAnsi="Times New Roman"/>
          <w:sz w:val="28"/>
          <w:szCs w:val="28"/>
        </w:rPr>
        <w:t>spp</w:t>
      </w:r>
      <w:r>
        <w:rPr>
          <w:rFonts w:ascii="Times New Roman" w:hAnsi="Times New Roman"/>
          <w:sz w:val="28"/>
          <w:szCs w:val="28"/>
          <w:lang w:val="uk-UA"/>
        </w:rPr>
        <w:t xml:space="preserve">………………………...10 </w:t>
      </w:r>
    </w:p>
    <w:p w:rsidR="00D56C20" w:rsidRDefault="006A09BD" w:rsidP="006A09BD">
      <w:pPr>
        <w:pStyle w:val="12"/>
        <w:numPr>
          <w:ilvl w:val="2"/>
          <w:numId w:val="4"/>
        </w:numPr>
        <w:spacing w:before="100" w:beforeAutospacing="1" w:after="100" w:afterAutospacing="1"/>
        <w:jc w:val="both"/>
        <w:rPr>
          <w:rFonts w:ascii="Times New Roman" w:hAnsi="Times New Roman"/>
          <w:sz w:val="28"/>
          <w:szCs w:val="28"/>
          <w:lang w:val="uk-UA"/>
        </w:rPr>
      </w:pPr>
      <w:r w:rsidRPr="006A09BD">
        <w:rPr>
          <w:rFonts w:ascii="Times New Roman" w:hAnsi="Times New Roman"/>
          <w:sz w:val="28"/>
          <w:szCs w:val="28"/>
          <w:lang w:val="uk-UA"/>
        </w:rPr>
        <w:t xml:space="preserve">Антагоністичні властивості лактобацил </w:t>
      </w:r>
      <w:r w:rsidR="00B668DB">
        <w:rPr>
          <w:rFonts w:ascii="Times New Roman" w:hAnsi="Times New Roman"/>
          <w:sz w:val="28"/>
          <w:szCs w:val="28"/>
          <w:lang w:val="uk-UA"/>
        </w:rPr>
        <w:t>………………….…......1</w:t>
      </w:r>
      <w:r w:rsidR="00A2572D">
        <w:rPr>
          <w:rFonts w:ascii="Times New Roman" w:hAnsi="Times New Roman"/>
          <w:sz w:val="28"/>
          <w:szCs w:val="28"/>
          <w:lang w:val="uk-UA"/>
        </w:rPr>
        <w:t>1</w:t>
      </w:r>
    </w:p>
    <w:p w:rsidR="00B86F8F" w:rsidRPr="003451A3" w:rsidRDefault="00B86F8F" w:rsidP="006A09BD">
      <w:pPr>
        <w:pStyle w:val="12"/>
        <w:numPr>
          <w:ilvl w:val="2"/>
          <w:numId w:val="4"/>
        </w:numPr>
        <w:spacing w:before="100" w:beforeAutospacing="1" w:after="100" w:afterAutospacing="1"/>
        <w:jc w:val="both"/>
        <w:rPr>
          <w:rFonts w:ascii="Times New Roman" w:hAnsi="Times New Roman"/>
          <w:sz w:val="28"/>
          <w:szCs w:val="28"/>
          <w:lang w:val="uk-UA"/>
        </w:rPr>
      </w:pPr>
      <w:r>
        <w:rPr>
          <w:rFonts w:ascii="Times New Roman" w:hAnsi="Times New Roman"/>
          <w:sz w:val="28"/>
          <w:szCs w:val="28"/>
          <w:lang w:val="uk-UA"/>
        </w:rPr>
        <w:t>Застосування лактобацил у захисті рослин……………….……12</w:t>
      </w:r>
    </w:p>
    <w:p w:rsidR="00D56C20" w:rsidRPr="003451A3" w:rsidRDefault="00D56C20" w:rsidP="003451A3">
      <w:pPr>
        <w:pStyle w:val="12"/>
        <w:numPr>
          <w:ilvl w:val="1"/>
          <w:numId w:val="4"/>
        </w:numPr>
        <w:spacing w:before="100" w:beforeAutospacing="1" w:after="100" w:afterAutospacing="1"/>
        <w:jc w:val="both"/>
        <w:rPr>
          <w:rFonts w:ascii="Times New Roman" w:hAnsi="Times New Roman"/>
          <w:sz w:val="28"/>
          <w:szCs w:val="28"/>
          <w:lang w:val="uk-UA"/>
        </w:rPr>
      </w:pPr>
      <w:r w:rsidRPr="003451A3">
        <w:rPr>
          <w:rFonts w:ascii="Times New Roman" w:hAnsi="Times New Roman"/>
          <w:sz w:val="28"/>
          <w:szCs w:val="28"/>
          <w:lang w:val="uk-UA"/>
        </w:rPr>
        <w:t>Біологічні властивості бактерій роду</w:t>
      </w:r>
      <w:r w:rsidR="003451A3" w:rsidRPr="003451A3">
        <w:rPr>
          <w:lang w:val="uk-UA"/>
        </w:rPr>
        <w:t xml:space="preserve"> </w:t>
      </w:r>
      <w:r w:rsidR="003451A3" w:rsidRPr="003451A3">
        <w:rPr>
          <w:rFonts w:ascii="Times New Roman" w:hAnsi="Times New Roman"/>
          <w:i/>
          <w:sz w:val="28"/>
          <w:szCs w:val="28"/>
          <w:lang w:val="uk-UA"/>
        </w:rPr>
        <w:t>Erwinia</w:t>
      </w:r>
      <w:r w:rsidRPr="003451A3">
        <w:rPr>
          <w:rFonts w:ascii="Times New Roman" w:hAnsi="Times New Roman"/>
          <w:i/>
          <w:sz w:val="28"/>
          <w:szCs w:val="28"/>
          <w:lang w:val="uk-UA"/>
        </w:rPr>
        <w:t xml:space="preserve"> </w:t>
      </w:r>
      <w:r w:rsidR="00B86F8F">
        <w:rPr>
          <w:rFonts w:ascii="Times New Roman" w:hAnsi="Times New Roman"/>
          <w:sz w:val="28"/>
          <w:szCs w:val="28"/>
          <w:lang w:val="uk-UA"/>
        </w:rPr>
        <w:t>………………….........18</w:t>
      </w:r>
    </w:p>
    <w:p w:rsidR="00D56C20" w:rsidRPr="003451A3" w:rsidRDefault="00D56C20" w:rsidP="003451A3">
      <w:pPr>
        <w:pStyle w:val="12"/>
        <w:numPr>
          <w:ilvl w:val="2"/>
          <w:numId w:val="4"/>
        </w:numPr>
        <w:spacing w:before="100" w:beforeAutospacing="1" w:after="100" w:afterAutospacing="1"/>
        <w:jc w:val="both"/>
        <w:rPr>
          <w:rFonts w:ascii="Times New Roman" w:hAnsi="Times New Roman"/>
          <w:sz w:val="28"/>
          <w:szCs w:val="28"/>
          <w:lang w:val="uk-UA"/>
        </w:rPr>
      </w:pPr>
      <w:r w:rsidRPr="003451A3">
        <w:rPr>
          <w:rFonts w:ascii="Times New Roman" w:hAnsi="Times New Roman"/>
          <w:sz w:val="28"/>
          <w:szCs w:val="28"/>
          <w:lang w:val="uk-UA"/>
        </w:rPr>
        <w:t>Систематичне положення</w:t>
      </w:r>
      <w:r w:rsidR="003451A3" w:rsidRPr="003451A3">
        <w:t xml:space="preserve"> </w:t>
      </w:r>
      <w:r w:rsidR="003451A3" w:rsidRPr="00237185">
        <w:rPr>
          <w:rFonts w:ascii="Times New Roman" w:hAnsi="Times New Roman"/>
          <w:i/>
          <w:sz w:val="28"/>
          <w:szCs w:val="28"/>
          <w:lang w:val="uk-UA"/>
        </w:rPr>
        <w:t>Erwinia carotovora</w:t>
      </w:r>
      <w:r w:rsidRPr="003451A3">
        <w:rPr>
          <w:rFonts w:ascii="Times New Roman" w:hAnsi="Times New Roman"/>
          <w:sz w:val="28"/>
          <w:szCs w:val="28"/>
          <w:lang w:val="uk-UA"/>
        </w:rPr>
        <w:t>........................</w:t>
      </w:r>
      <w:r w:rsidR="003451A3">
        <w:rPr>
          <w:rFonts w:ascii="Times New Roman" w:hAnsi="Times New Roman"/>
          <w:sz w:val="28"/>
          <w:szCs w:val="28"/>
          <w:lang w:val="uk-UA"/>
        </w:rPr>
        <w:t>.......1</w:t>
      </w:r>
      <w:r w:rsidR="00B86F8F">
        <w:rPr>
          <w:rFonts w:ascii="Times New Roman" w:hAnsi="Times New Roman"/>
          <w:sz w:val="28"/>
          <w:szCs w:val="28"/>
          <w:lang w:val="uk-UA"/>
        </w:rPr>
        <w:t>8</w:t>
      </w:r>
    </w:p>
    <w:p w:rsidR="00D56C20" w:rsidRPr="00D56C20" w:rsidRDefault="00D56C20" w:rsidP="003451A3">
      <w:pPr>
        <w:pStyle w:val="12"/>
        <w:numPr>
          <w:ilvl w:val="2"/>
          <w:numId w:val="4"/>
        </w:numPr>
        <w:spacing w:before="100" w:beforeAutospacing="1" w:after="100" w:afterAutospacing="1"/>
        <w:jc w:val="both"/>
        <w:rPr>
          <w:rFonts w:ascii="Times New Roman" w:hAnsi="Times New Roman"/>
          <w:sz w:val="28"/>
          <w:szCs w:val="28"/>
          <w:lang w:val="uk-UA"/>
        </w:rPr>
      </w:pPr>
      <w:r w:rsidRPr="003451A3">
        <w:rPr>
          <w:rFonts w:ascii="Times New Roman" w:hAnsi="Times New Roman"/>
          <w:sz w:val="28"/>
          <w:szCs w:val="28"/>
          <w:lang w:val="uk-UA"/>
        </w:rPr>
        <w:t>Морфологічні властивості</w:t>
      </w:r>
      <w:r w:rsidR="003451A3" w:rsidRPr="003451A3">
        <w:rPr>
          <w:lang w:val="uk-UA"/>
        </w:rPr>
        <w:t xml:space="preserve"> </w:t>
      </w:r>
      <w:r w:rsidR="003451A3" w:rsidRPr="00237185">
        <w:rPr>
          <w:rFonts w:ascii="Times New Roman" w:hAnsi="Times New Roman"/>
          <w:i/>
          <w:sz w:val="28"/>
          <w:szCs w:val="28"/>
          <w:lang w:val="uk-UA"/>
        </w:rPr>
        <w:t>Erwinia carotovora</w:t>
      </w:r>
      <w:r w:rsidRPr="003451A3">
        <w:rPr>
          <w:rFonts w:ascii="Times New Roman" w:hAnsi="Times New Roman"/>
          <w:sz w:val="28"/>
          <w:szCs w:val="28"/>
          <w:lang w:val="uk-UA"/>
        </w:rPr>
        <w:t xml:space="preserve"> ………</w:t>
      </w:r>
      <w:r w:rsidR="003451A3">
        <w:rPr>
          <w:rFonts w:ascii="Times New Roman" w:hAnsi="Times New Roman"/>
          <w:sz w:val="28"/>
          <w:szCs w:val="28"/>
          <w:lang w:val="uk-UA"/>
        </w:rPr>
        <w:t>……</w:t>
      </w:r>
      <w:r w:rsidR="00B668DB">
        <w:rPr>
          <w:rFonts w:ascii="Times New Roman" w:hAnsi="Times New Roman"/>
          <w:sz w:val="28"/>
          <w:szCs w:val="28"/>
          <w:lang w:val="uk-UA"/>
        </w:rPr>
        <w:t>…</w:t>
      </w:r>
      <w:r w:rsidRPr="003451A3">
        <w:rPr>
          <w:rFonts w:ascii="Times New Roman" w:hAnsi="Times New Roman"/>
          <w:sz w:val="28"/>
          <w:szCs w:val="28"/>
          <w:lang w:val="uk-UA"/>
        </w:rPr>
        <w:t>…</w:t>
      </w:r>
      <w:r w:rsidR="00B668DB">
        <w:rPr>
          <w:rFonts w:ascii="Times New Roman" w:hAnsi="Times New Roman"/>
          <w:sz w:val="28"/>
          <w:szCs w:val="28"/>
          <w:lang w:val="uk-UA"/>
        </w:rPr>
        <w:t>1</w:t>
      </w:r>
      <w:r w:rsidR="00B86F8F">
        <w:rPr>
          <w:rFonts w:ascii="Times New Roman" w:hAnsi="Times New Roman"/>
          <w:sz w:val="28"/>
          <w:szCs w:val="28"/>
          <w:lang w:val="uk-UA"/>
        </w:rPr>
        <w:t>9</w:t>
      </w:r>
    </w:p>
    <w:p w:rsidR="00D56C20" w:rsidRPr="003451A3" w:rsidRDefault="003451A3" w:rsidP="003451A3">
      <w:pPr>
        <w:pStyle w:val="12"/>
        <w:numPr>
          <w:ilvl w:val="2"/>
          <w:numId w:val="4"/>
        </w:numPr>
        <w:spacing w:before="100" w:beforeAutospacing="1" w:after="100" w:afterAutospacing="1"/>
        <w:jc w:val="both"/>
        <w:rPr>
          <w:rFonts w:ascii="Times New Roman" w:hAnsi="Times New Roman"/>
          <w:sz w:val="28"/>
          <w:szCs w:val="28"/>
          <w:lang w:val="uk-UA"/>
        </w:rPr>
      </w:pPr>
      <w:r w:rsidRPr="005032F9">
        <w:rPr>
          <w:rFonts w:ascii="Times New Roman" w:hAnsi="Times New Roman"/>
          <w:i/>
          <w:sz w:val="28"/>
          <w:szCs w:val="28"/>
          <w:lang w:val="uk-UA"/>
        </w:rPr>
        <w:t>Erwinia carotovora</w:t>
      </w:r>
      <w:r w:rsidRPr="003451A3">
        <w:rPr>
          <w:rFonts w:ascii="Times New Roman" w:hAnsi="Times New Roman"/>
          <w:sz w:val="28"/>
          <w:szCs w:val="28"/>
          <w:lang w:val="uk-UA"/>
        </w:rPr>
        <w:t xml:space="preserve"> як збудник мякої гнилі.</w:t>
      </w:r>
      <w:r w:rsidR="00D56C20" w:rsidRPr="003451A3">
        <w:rPr>
          <w:rFonts w:ascii="Times New Roman" w:hAnsi="Times New Roman"/>
          <w:sz w:val="28"/>
          <w:szCs w:val="28"/>
          <w:lang w:val="uk-UA"/>
        </w:rPr>
        <w:t>……………………</w:t>
      </w:r>
      <w:r w:rsidR="00C95483">
        <w:rPr>
          <w:rFonts w:ascii="Times New Roman" w:hAnsi="Times New Roman"/>
          <w:sz w:val="28"/>
          <w:szCs w:val="28"/>
          <w:lang w:val="uk-UA"/>
        </w:rPr>
        <w:t>.</w:t>
      </w:r>
      <w:r w:rsidR="00D56C20" w:rsidRPr="003451A3">
        <w:rPr>
          <w:rFonts w:ascii="Times New Roman" w:hAnsi="Times New Roman"/>
          <w:sz w:val="28"/>
          <w:szCs w:val="28"/>
          <w:lang w:val="uk-UA"/>
        </w:rPr>
        <w:t>.</w:t>
      </w:r>
      <w:r w:rsidR="00B668DB">
        <w:rPr>
          <w:rFonts w:ascii="Times New Roman" w:hAnsi="Times New Roman"/>
          <w:sz w:val="28"/>
          <w:szCs w:val="28"/>
          <w:lang w:val="uk-UA"/>
        </w:rPr>
        <w:t>1</w:t>
      </w:r>
      <w:r w:rsidR="00B86F8F">
        <w:rPr>
          <w:rFonts w:ascii="Times New Roman" w:hAnsi="Times New Roman"/>
          <w:sz w:val="28"/>
          <w:szCs w:val="28"/>
          <w:lang w:val="uk-UA"/>
        </w:rPr>
        <w:t>9</w:t>
      </w:r>
    </w:p>
    <w:p w:rsidR="00D56C20" w:rsidRDefault="003451A3" w:rsidP="003451A3">
      <w:pPr>
        <w:pStyle w:val="12"/>
        <w:numPr>
          <w:ilvl w:val="2"/>
          <w:numId w:val="4"/>
        </w:numPr>
        <w:spacing w:before="100" w:beforeAutospacing="1" w:after="100" w:afterAutospacing="1"/>
        <w:jc w:val="both"/>
        <w:rPr>
          <w:rFonts w:ascii="Times New Roman" w:hAnsi="Times New Roman"/>
          <w:sz w:val="28"/>
          <w:szCs w:val="28"/>
          <w:lang w:val="uk-UA"/>
        </w:rPr>
      </w:pPr>
      <w:r w:rsidRPr="003451A3">
        <w:rPr>
          <w:rFonts w:ascii="Times New Roman" w:hAnsi="Times New Roman"/>
          <w:sz w:val="28"/>
          <w:szCs w:val="28"/>
          <w:lang w:val="uk-UA"/>
        </w:rPr>
        <w:t xml:space="preserve">Заходи </w:t>
      </w:r>
      <w:r w:rsidRPr="00F40821">
        <w:rPr>
          <w:rFonts w:ascii="Times New Roman" w:hAnsi="Times New Roman"/>
          <w:sz w:val="28"/>
          <w:szCs w:val="28"/>
          <w:lang w:val="uk-UA"/>
        </w:rPr>
        <w:t>за</w:t>
      </w:r>
      <w:r w:rsidR="00C95483" w:rsidRPr="00F40821">
        <w:rPr>
          <w:rFonts w:ascii="Times New Roman" w:hAnsi="Times New Roman"/>
          <w:sz w:val="28"/>
          <w:szCs w:val="28"/>
          <w:lang w:val="uk-UA"/>
        </w:rPr>
        <w:t>хисту</w:t>
      </w:r>
      <w:r w:rsidRPr="003451A3">
        <w:rPr>
          <w:rFonts w:ascii="Times New Roman" w:hAnsi="Times New Roman"/>
          <w:sz w:val="28"/>
          <w:szCs w:val="28"/>
          <w:lang w:val="uk-UA"/>
        </w:rPr>
        <w:t xml:space="preserve"> від м’якої гнилі</w:t>
      </w:r>
      <w:r w:rsidR="00D56C20" w:rsidRPr="003451A3">
        <w:rPr>
          <w:rFonts w:ascii="Times New Roman" w:hAnsi="Times New Roman"/>
          <w:sz w:val="28"/>
          <w:szCs w:val="28"/>
          <w:lang w:val="uk-UA"/>
        </w:rPr>
        <w:t>………………</w:t>
      </w:r>
      <w:r>
        <w:rPr>
          <w:rFonts w:ascii="Times New Roman" w:hAnsi="Times New Roman"/>
          <w:sz w:val="28"/>
          <w:szCs w:val="28"/>
          <w:lang w:val="uk-UA"/>
        </w:rPr>
        <w:t>…………</w:t>
      </w:r>
      <w:r w:rsidR="00C95483">
        <w:rPr>
          <w:rFonts w:ascii="Times New Roman" w:hAnsi="Times New Roman"/>
          <w:sz w:val="28"/>
          <w:szCs w:val="28"/>
          <w:lang w:val="uk-UA"/>
        </w:rPr>
        <w:t>……</w:t>
      </w:r>
      <w:r w:rsidR="00B86F8F">
        <w:rPr>
          <w:rFonts w:ascii="Times New Roman" w:hAnsi="Times New Roman"/>
          <w:sz w:val="28"/>
          <w:szCs w:val="28"/>
          <w:lang w:val="uk-UA"/>
        </w:rPr>
        <w:t>…</w:t>
      </w:r>
      <w:r w:rsidR="00C95483">
        <w:rPr>
          <w:rFonts w:ascii="Times New Roman" w:hAnsi="Times New Roman"/>
          <w:sz w:val="28"/>
          <w:szCs w:val="28"/>
          <w:lang w:val="uk-UA"/>
        </w:rPr>
        <w:t>.</w:t>
      </w:r>
      <w:r w:rsidR="00B668DB">
        <w:rPr>
          <w:rFonts w:ascii="Times New Roman" w:hAnsi="Times New Roman"/>
          <w:sz w:val="28"/>
          <w:szCs w:val="28"/>
          <w:lang w:val="uk-UA"/>
        </w:rPr>
        <w:t>.</w:t>
      </w:r>
      <w:r w:rsidR="00D56C20" w:rsidRPr="003451A3">
        <w:rPr>
          <w:rFonts w:ascii="Times New Roman" w:hAnsi="Times New Roman"/>
          <w:sz w:val="28"/>
          <w:szCs w:val="28"/>
          <w:lang w:val="uk-UA"/>
        </w:rPr>
        <w:t>.</w:t>
      </w:r>
      <w:r w:rsidR="00B86F8F">
        <w:rPr>
          <w:rFonts w:ascii="Times New Roman" w:hAnsi="Times New Roman"/>
          <w:sz w:val="28"/>
          <w:szCs w:val="28"/>
          <w:lang w:val="uk-UA"/>
        </w:rPr>
        <w:t>20</w:t>
      </w:r>
    </w:p>
    <w:p w:rsidR="00237185" w:rsidRDefault="00237185" w:rsidP="00237185">
      <w:pPr>
        <w:pStyle w:val="12"/>
        <w:numPr>
          <w:ilvl w:val="1"/>
          <w:numId w:val="4"/>
        </w:numPr>
        <w:spacing w:before="100" w:beforeAutospacing="1" w:after="100" w:afterAutospacing="1"/>
        <w:jc w:val="both"/>
        <w:rPr>
          <w:rFonts w:ascii="Times New Roman" w:hAnsi="Times New Roman"/>
          <w:sz w:val="28"/>
          <w:szCs w:val="28"/>
          <w:lang w:val="uk-UA"/>
        </w:rPr>
      </w:pPr>
      <w:r w:rsidRPr="00237185">
        <w:rPr>
          <w:rFonts w:ascii="Times New Roman" w:hAnsi="Times New Roman"/>
          <w:sz w:val="28"/>
          <w:szCs w:val="28"/>
          <w:lang w:val="uk-UA"/>
        </w:rPr>
        <w:t xml:space="preserve">Біологічні властивості бактерій роду </w:t>
      </w:r>
      <w:r w:rsidR="00C95483" w:rsidRPr="00237185">
        <w:rPr>
          <w:rFonts w:ascii="Times New Roman" w:hAnsi="Times New Roman"/>
          <w:i/>
          <w:sz w:val="28"/>
          <w:szCs w:val="28"/>
          <w:lang w:val="uk-UA"/>
        </w:rPr>
        <w:t>Ralstonia</w:t>
      </w:r>
      <w:r w:rsidR="00C95483">
        <w:rPr>
          <w:rFonts w:ascii="Times New Roman" w:hAnsi="Times New Roman"/>
          <w:sz w:val="28"/>
          <w:szCs w:val="28"/>
          <w:lang w:val="uk-UA"/>
        </w:rPr>
        <w:t xml:space="preserve"> </w:t>
      </w:r>
      <w:r>
        <w:rPr>
          <w:rFonts w:ascii="Times New Roman" w:hAnsi="Times New Roman"/>
          <w:sz w:val="28"/>
          <w:szCs w:val="28"/>
          <w:lang w:val="uk-UA"/>
        </w:rPr>
        <w:t>……………</w:t>
      </w:r>
      <w:r w:rsidR="00B668DB">
        <w:rPr>
          <w:rFonts w:ascii="Times New Roman" w:hAnsi="Times New Roman"/>
          <w:sz w:val="28"/>
          <w:szCs w:val="28"/>
          <w:lang w:val="uk-UA"/>
        </w:rPr>
        <w:t>…</w:t>
      </w:r>
      <w:r>
        <w:rPr>
          <w:rFonts w:ascii="Times New Roman" w:hAnsi="Times New Roman"/>
          <w:sz w:val="28"/>
          <w:szCs w:val="28"/>
          <w:lang w:val="uk-UA"/>
        </w:rPr>
        <w:t>…</w:t>
      </w:r>
      <w:r w:rsidR="00B86F8F">
        <w:rPr>
          <w:rFonts w:ascii="Times New Roman" w:hAnsi="Times New Roman"/>
          <w:sz w:val="28"/>
          <w:szCs w:val="28"/>
          <w:lang w:val="uk-UA"/>
        </w:rPr>
        <w:t>…</w:t>
      </w:r>
      <w:r w:rsidR="00C95483">
        <w:rPr>
          <w:rFonts w:ascii="Times New Roman" w:hAnsi="Times New Roman"/>
          <w:sz w:val="28"/>
          <w:szCs w:val="28"/>
          <w:lang w:val="uk-UA"/>
        </w:rPr>
        <w:t>…..</w:t>
      </w:r>
      <w:r w:rsidR="00B86F8F">
        <w:rPr>
          <w:rFonts w:ascii="Times New Roman" w:hAnsi="Times New Roman"/>
          <w:sz w:val="28"/>
          <w:szCs w:val="28"/>
          <w:lang w:val="uk-UA"/>
        </w:rPr>
        <w:t>21</w:t>
      </w:r>
    </w:p>
    <w:p w:rsidR="00237185" w:rsidRDefault="00237185" w:rsidP="00237185">
      <w:pPr>
        <w:pStyle w:val="12"/>
        <w:spacing w:before="100" w:beforeAutospacing="1" w:after="100" w:afterAutospacing="1"/>
        <w:ind w:left="792"/>
        <w:jc w:val="both"/>
        <w:rPr>
          <w:rFonts w:ascii="Times New Roman" w:hAnsi="Times New Roman"/>
          <w:sz w:val="28"/>
          <w:szCs w:val="28"/>
          <w:lang w:val="uk-UA"/>
        </w:rPr>
      </w:pPr>
      <w:r w:rsidRPr="00237185">
        <w:rPr>
          <w:rFonts w:ascii="Times New Roman" w:hAnsi="Times New Roman"/>
          <w:sz w:val="28"/>
          <w:szCs w:val="28"/>
          <w:lang w:val="uk-UA"/>
        </w:rPr>
        <w:t xml:space="preserve">1.3.1 Систематичне положення </w:t>
      </w:r>
      <w:r w:rsidRPr="00237185">
        <w:rPr>
          <w:rFonts w:ascii="Times New Roman" w:hAnsi="Times New Roman"/>
          <w:i/>
          <w:sz w:val="28"/>
          <w:szCs w:val="28"/>
          <w:lang w:val="uk-UA"/>
        </w:rPr>
        <w:t>Ralstonia solanacearum…………</w:t>
      </w:r>
      <w:r w:rsidR="00B668DB">
        <w:rPr>
          <w:rFonts w:ascii="Times New Roman" w:hAnsi="Times New Roman"/>
          <w:i/>
          <w:sz w:val="28"/>
          <w:szCs w:val="28"/>
          <w:lang w:val="uk-UA"/>
        </w:rPr>
        <w:t>…</w:t>
      </w:r>
      <w:r w:rsidR="00B86F8F">
        <w:rPr>
          <w:rFonts w:ascii="Times New Roman" w:hAnsi="Times New Roman"/>
          <w:i/>
          <w:sz w:val="28"/>
          <w:szCs w:val="28"/>
          <w:lang w:val="uk-UA"/>
        </w:rPr>
        <w:t>..</w:t>
      </w:r>
      <w:r w:rsidRPr="00237185">
        <w:rPr>
          <w:rFonts w:ascii="Times New Roman" w:hAnsi="Times New Roman"/>
          <w:i/>
          <w:sz w:val="28"/>
          <w:szCs w:val="28"/>
          <w:lang w:val="uk-UA"/>
        </w:rPr>
        <w:t>….</w:t>
      </w:r>
      <w:r w:rsidR="00B86F8F">
        <w:rPr>
          <w:rFonts w:ascii="Times New Roman" w:hAnsi="Times New Roman"/>
          <w:sz w:val="28"/>
          <w:szCs w:val="28"/>
          <w:lang w:val="uk-UA"/>
        </w:rPr>
        <w:t>22</w:t>
      </w:r>
    </w:p>
    <w:p w:rsidR="00237185" w:rsidRPr="00237185" w:rsidRDefault="00237185" w:rsidP="00237185">
      <w:pPr>
        <w:pStyle w:val="12"/>
        <w:spacing w:before="100" w:beforeAutospacing="1" w:after="100" w:afterAutospacing="1"/>
        <w:ind w:left="792"/>
        <w:jc w:val="both"/>
        <w:rPr>
          <w:rFonts w:ascii="Times New Roman" w:hAnsi="Times New Roman"/>
          <w:sz w:val="28"/>
          <w:szCs w:val="28"/>
          <w:lang w:val="uk-UA"/>
        </w:rPr>
      </w:pPr>
      <w:r w:rsidRPr="00237185">
        <w:rPr>
          <w:rFonts w:ascii="Times New Roman" w:hAnsi="Times New Roman"/>
          <w:sz w:val="28"/>
          <w:szCs w:val="28"/>
          <w:lang w:val="uk-UA"/>
        </w:rPr>
        <w:t xml:space="preserve">1.3.2.Морфологічні властивості </w:t>
      </w:r>
      <w:r w:rsidRPr="00237185">
        <w:rPr>
          <w:rFonts w:ascii="Times New Roman" w:hAnsi="Times New Roman"/>
          <w:i/>
          <w:sz w:val="28"/>
          <w:szCs w:val="28"/>
          <w:lang w:val="uk-UA"/>
        </w:rPr>
        <w:t>Ralstonia solanacearum</w:t>
      </w:r>
      <w:r>
        <w:rPr>
          <w:rFonts w:ascii="Times New Roman" w:hAnsi="Times New Roman"/>
          <w:sz w:val="28"/>
          <w:szCs w:val="28"/>
          <w:lang w:val="uk-UA"/>
        </w:rPr>
        <w:t>…………</w:t>
      </w:r>
      <w:r w:rsidR="00B668DB">
        <w:rPr>
          <w:rFonts w:ascii="Times New Roman" w:hAnsi="Times New Roman"/>
          <w:sz w:val="28"/>
          <w:szCs w:val="28"/>
          <w:lang w:val="uk-UA"/>
        </w:rPr>
        <w:t>.</w:t>
      </w:r>
      <w:r w:rsidR="00C95483">
        <w:rPr>
          <w:rFonts w:ascii="Times New Roman" w:hAnsi="Times New Roman"/>
          <w:sz w:val="28"/>
          <w:szCs w:val="28"/>
          <w:lang w:val="uk-UA"/>
        </w:rPr>
        <w:t>.</w:t>
      </w:r>
      <w:r>
        <w:rPr>
          <w:rFonts w:ascii="Times New Roman" w:hAnsi="Times New Roman"/>
          <w:sz w:val="28"/>
          <w:szCs w:val="28"/>
          <w:lang w:val="uk-UA"/>
        </w:rPr>
        <w:t>..</w:t>
      </w:r>
      <w:r w:rsidR="00B86F8F">
        <w:rPr>
          <w:rFonts w:ascii="Times New Roman" w:hAnsi="Times New Roman"/>
          <w:sz w:val="28"/>
          <w:szCs w:val="28"/>
          <w:lang w:val="uk-UA"/>
        </w:rPr>
        <w:t>22</w:t>
      </w:r>
    </w:p>
    <w:p w:rsidR="00237185" w:rsidRDefault="00237185" w:rsidP="00237185">
      <w:pPr>
        <w:pStyle w:val="12"/>
        <w:spacing w:before="100" w:beforeAutospacing="1" w:after="100" w:afterAutospacing="1"/>
        <w:ind w:left="792"/>
        <w:jc w:val="both"/>
        <w:rPr>
          <w:rFonts w:ascii="Times New Roman" w:hAnsi="Times New Roman"/>
          <w:sz w:val="28"/>
          <w:szCs w:val="28"/>
          <w:lang w:val="uk-UA"/>
        </w:rPr>
      </w:pPr>
      <w:r w:rsidRPr="00237185">
        <w:rPr>
          <w:rFonts w:ascii="Times New Roman" w:hAnsi="Times New Roman"/>
          <w:sz w:val="28"/>
          <w:szCs w:val="28"/>
          <w:lang w:val="uk-UA"/>
        </w:rPr>
        <w:t>1.3.3.</w:t>
      </w:r>
      <w:r w:rsidRPr="00F40821">
        <w:rPr>
          <w:rFonts w:ascii="Times New Roman" w:hAnsi="Times New Roman"/>
          <w:sz w:val="28"/>
          <w:szCs w:val="28"/>
          <w:lang w:val="uk-UA"/>
        </w:rPr>
        <w:t>П</w:t>
      </w:r>
      <w:r w:rsidR="00C95483" w:rsidRPr="00F40821">
        <w:rPr>
          <w:rFonts w:ascii="Times New Roman" w:hAnsi="Times New Roman"/>
          <w:sz w:val="28"/>
          <w:szCs w:val="28"/>
          <w:lang w:val="uk-UA"/>
        </w:rPr>
        <w:t>еребіг</w:t>
      </w:r>
      <w:r w:rsidRPr="00237185">
        <w:rPr>
          <w:rFonts w:ascii="Times New Roman" w:hAnsi="Times New Roman"/>
          <w:sz w:val="28"/>
          <w:szCs w:val="28"/>
          <w:lang w:val="uk-UA"/>
        </w:rPr>
        <w:t xml:space="preserve"> бактеріального вілту у рослин</w:t>
      </w:r>
      <w:r>
        <w:rPr>
          <w:rFonts w:ascii="Times New Roman" w:hAnsi="Times New Roman"/>
          <w:sz w:val="28"/>
          <w:szCs w:val="28"/>
          <w:lang w:val="uk-UA"/>
        </w:rPr>
        <w:t>…</w:t>
      </w:r>
      <w:r w:rsidR="00C95483">
        <w:rPr>
          <w:rFonts w:ascii="Times New Roman" w:hAnsi="Times New Roman"/>
          <w:sz w:val="28"/>
          <w:szCs w:val="28"/>
          <w:lang w:val="uk-UA"/>
        </w:rPr>
        <w:t>….</w:t>
      </w:r>
      <w:r>
        <w:rPr>
          <w:rFonts w:ascii="Times New Roman" w:hAnsi="Times New Roman"/>
          <w:sz w:val="28"/>
          <w:szCs w:val="28"/>
          <w:lang w:val="uk-UA"/>
        </w:rPr>
        <w:t>………………</w:t>
      </w:r>
      <w:r w:rsidR="00B668DB">
        <w:rPr>
          <w:rFonts w:ascii="Times New Roman" w:hAnsi="Times New Roman"/>
          <w:sz w:val="28"/>
          <w:szCs w:val="28"/>
          <w:lang w:val="uk-UA"/>
        </w:rPr>
        <w:t>.</w:t>
      </w:r>
      <w:r>
        <w:rPr>
          <w:rFonts w:ascii="Times New Roman" w:hAnsi="Times New Roman"/>
          <w:sz w:val="28"/>
          <w:szCs w:val="28"/>
          <w:lang w:val="uk-UA"/>
        </w:rPr>
        <w:t>….</w:t>
      </w:r>
      <w:r w:rsidR="00B86F8F">
        <w:rPr>
          <w:rFonts w:ascii="Times New Roman" w:hAnsi="Times New Roman"/>
          <w:sz w:val="28"/>
          <w:szCs w:val="28"/>
          <w:lang w:val="uk-UA"/>
        </w:rPr>
        <w:t>22</w:t>
      </w:r>
    </w:p>
    <w:p w:rsidR="00237185" w:rsidRPr="003451A3" w:rsidRDefault="00237185" w:rsidP="00237185">
      <w:pPr>
        <w:pStyle w:val="12"/>
        <w:spacing w:before="100" w:beforeAutospacing="1" w:after="100" w:afterAutospacing="1"/>
        <w:ind w:left="792"/>
        <w:jc w:val="both"/>
        <w:rPr>
          <w:rFonts w:ascii="Times New Roman" w:hAnsi="Times New Roman"/>
          <w:sz w:val="28"/>
          <w:szCs w:val="28"/>
          <w:lang w:val="uk-UA"/>
        </w:rPr>
      </w:pPr>
      <w:r w:rsidRPr="00237185">
        <w:rPr>
          <w:rFonts w:ascii="Times New Roman" w:hAnsi="Times New Roman"/>
          <w:sz w:val="28"/>
          <w:szCs w:val="28"/>
          <w:lang w:val="uk-UA"/>
        </w:rPr>
        <w:t>1.3.4.Контроль бактеріального вілту</w:t>
      </w:r>
      <w:r>
        <w:rPr>
          <w:rFonts w:ascii="Times New Roman" w:hAnsi="Times New Roman"/>
          <w:sz w:val="28"/>
          <w:szCs w:val="28"/>
          <w:lang w:val="uk-UA"/>
        </w:rPr>
        <w:t>………………………………….</w:t>
      </w:r>
      <w:r w:rsidR="00B86F8F">
        <w:rPr>
          <w:rFonts w:ascii="Times New Roman" w:hAnsi="Times New Roman"/>
          <w:sz w:val="28"/>
          <w:szCs w:val="28"/>
          <w:lang w:val="uk-UA"/>
        </w:rPr>
        <w:t>23</w:t>
      </w:r>
    </w:p>
    <w:p w:rsidR="00D56C20" w:rsidRPr="00237185" w:rsidRDefault="00D56C20" w:rsidP="00D56C20">
      <w:pPr>
        <w:pStyle w:val="12"/>
        <w:numPr>
          <w:ilvl w:val="0"/>
          <w:numId w:val="4"/>
        </w:numPr>
        <w:spacing w:before="100" w:beforeAutospacing="1" w:after="100" w:afterAutospacing="1"/>
        <w:jc w:val="both"/>
        <w:rPr>
          <w:rFonts w:ascii="Times New Roman" w:hAnsi="Times New Roman"/>
          <w:sz w:val="28"/>
          <w:szCs w:val="28"/>
        </w:rPr>
      </w:pPr>
      <w:r w:rsidRPr="00D56C20">
        <w:rPr>
          <w:rFonts w:ascii="Times New Roman" w:hAnsi="Times New Roman"/>
          <w:sz w:val="28"/>
          <w:szCs w:val="28"/>
        </w:rPr>
        <w:t>МАТЕРІАЛИ І МЕТОДИ</w:t>
      </w:r>
      <w:r w:rsidRPr="00D56C20">
        <w:rPr>
          <w:rFonts w:ascii="Times New Roman" w:hAnsi="Times New Roman"/>
          <w:sz w:val="28"/>
          <w:szCs w:val="28"/>
          <w:lang w:val="uk-UA"/>
        </w:rPr>
        <w:t xml:space="preserve"> ДОСЛІДЖЕННЯ</w:t>
      </w:r>
      <w:r w:rsidRPr="00D56C20">
        <w:rPr>
          <w:rFonts w:ascii="Times New Roman" w:hAnsi="Times New Roman"/>
          <w:sz w:val="28"/>
          <w:szCs w:val="28"/>
        </w:rPr>
        <w:t>………</w:t>
      </w:r>
      <w:r w:rsidRPr="00D56C20">
        <w:rPr>
          <w:rFonts w:ascii="Times New Roman" w:hAnsi="Times New Roman"/>
          <w:sz w:val="28"/>
          <w:szCs w:val="28"/>
          <w:lang w:val="uk-UA"/>
        </w:rPr>
        <w:t>..........</w:t>
      </w:r>
      <w:r w:rsidR="00B668DB">
        <w:rPr>
          <w:rFonts w:ascii="Times New Roman" w:hAnsi="Times New Roman"/>
          <w:sz w:val="28"/>
          <w:szCs w:val="28"/>
        </w:rPr>
        <w:t>…………………2</w:t>
      </w:r>
      <w:r w:rsidR="00B86F8F">
        <w:rPr>
          <w:rFonts w:ascii="Times New Roman" w:hAnsi="Times New Roman"/>
          <w:sz w:val="28"/>
          <w:szCs w:val="28"/>
          <w:lang w:val="uk-UA"/>
        </w:rPr>
        <w:t>5</w:t>
      </w:r>
    </w:p>
    <w:p w:rsidR="00237185" w:rsidRPr="00237185" w:rsidRDefault="00237185" w:rsidP="00237185">
      <w:pPr>
        <w:pStyle w:val="12"/>
        <w:numPr>
          <w:ilvl w:val="0"/>
          <w:numId w:val="4"/>
        </w:numPr>
        <w:spacing w:before="100" w:beforeAutospacing="1" w:after="100" w:afterAutospacing="1"/>
        <w:jc w:val="both"/>
        <w:rPr>
          <w:rFonts w:ascii="Times New Roman" w:hAnsi="Times New Roman"/>
          <w:sz w:val="28"/>
          <w:szCs w:val="28"/>
        </w:rPr>
      </w:pPr>
      <w:r w:rsidRPr="00237185">
        <w:rPr>
          <w:rFonts w:ascii="Times New Roman" w:hAnsi="Times New Roman"/>
          <w:sz w:val="28"/>
          <w:szCs w:val="28"/>
        </w:rPr>
        <w:t>РЕЗУЛЬТАТИ ДОСЛІДЖЕНЬ ТА ЇХ ОБГОВОРЕННЯ</w:t>
      </w:r>
      <w:r>
        <w:rPr>
          <w:rFonts w:ascii="Times New Roman" w:hAnsi="Times New Roman"/>
          <w:sz w:val="28"/>
          <w:szCs w:val="28"/>
          <w:lang w:val="uk-UA"/>
        </w:rPr>
        <w:t>……………</w:t>
      </w:r>
      <w:proofErr w:type="gramStart"/>
      <w:r>
        <w:rPr>
          <w:rFonts w:ascii="Times New Roman" w:hAnsi="Times New Roman"/>
          <w:sz w:val="28"/>
          <w:szCs w:val="28"/>
          <w:lang w:val="uk-UA"/>
        </w:rPr>
        <w:t>……</w:t>
      </w:r>
      <w:r w:rsidR="00B668DB">
        <w:rPr>
          <w:rFonts w:ascii="Times New Roman" w:hAnsi="Times New Roman"/>
          <w:sz w:val="28"/>
          <w:szCs w:val="28"/>
          <w:lang w:val="uk-UA"/>
        </w:rPr>
        <w:t>.</w:t>
      </w:r>
      <w:proofErr w:type="gramEnd"/>
      <w:r w:rsidR="00B668DB">
        <w:rPr>
          <w:rFonts w:ascii="Times New Roman" w:hAnsi="Times New Roman"/>
          <w:sz w:val="28"/>
          <w:szCs w:val="28"/>
          <w:lang w:val="uk-UA"/>
        </w:rPr>
        <w:t>.2</w:t>
      </w:r>
      <w:r w:rsidR="00C924CC">
        <w:rPr>
          <w:rFonts w:ascii="Times New Roman" w:hAnsi="Times New Roman"/>
          <w:sz w:val="28"/>
          <w:szCs w:val="28"/>
          <w:lang w:val="uk-UA"/>
        </w:rPr>
        <w:t>8</w:t>
      </w:r>
    </w:p>
    <w:p w:rsidR="00237185" w:rsidRPr="00237185" w:rsidRDefault="00237185" w:rsidP="00237185">
      <w:pPr>
        <w:pStyle w:val="12"/>
        <w:spacing w:before="100" w:beforeAutospacing="1" w:after="100" w:afterAutospacing="1"/>
        <w:ind w:left="360"/>
        <w:jc w:val="both"/>
        <w:rPr>
          <w:rFonts w:ascii="Times New Roman" w:hAnsi="Times New Roman"/>
          <w:sz w:val="28"/>
          <w:szCs w:val="28"/>
        </w:rPr>
      </w:pPr>
      <w:r w:rsidRPr="00237185">
        <w:rPr>
          <w:rFonts w:ascii="Times New Roman" w:hAnsi="Times New Roman"/>
          <w:sz w:val="28"/>
          <w:szCs w:val="28"/>
        </w:rPr>
        <w:t xml:space="preserve">3.1. Антагоністична активність штамів лактобацил </w:t>
      </w:r>
      <w:r w:rsidRPr="005032F9">
        <w:rPr>
          <w:rFonts w:ascii="Times New Roman" w:hAnsi="Times New Roman"/>
          <w:i/>
          <w:sz w:val="28"/>
          <w:szCs w:val="28"/>
        </w:rPr>
        <w:t>in vitro</w:t>
      </w:r>
      <w:r w:rsidRPr="00237185">
        <w:rPr>
          <w:rFonts w:ascii="Times New Roman" w:hAnsi="Times New Roman"/>
          <w:sz w:val="28"/>
          <w:szCs w:val="28"/>
        </w:rPr>
        <w:t xml:space="preserve"> щодо </w:t>
      </w:r>
      <w:r w:rsidRPr="00B668DB">
        <w:rPr>
          <w:rFonts w:ascii="Times New Roman" w:hAnsi="Times New Roman"/>
          <w:i/>
          <w:sz w:val="28"/>
          <w:szCs w:val="28"/>
        </w:rPr>
        <w:t>Erwinia carotovora</w:t>
      </w:r>
      <w:r w:rsidRPr="00237185">
        <w:rPr>
          <w:rFonts w:ascii="Times New Roman" w:hAnsi="Times New Roman"/>
          <w:sz w:val="28"/>
          <w:szCs w:val="28"/>
        </w:rPr>
        <w:t xml:space="preserve"> ZM1</w:t>
      </w:r>
      <w:r>
        <w:rPr>
          <w:rFonts w:ascii="Times New Roman" w:hAnsi="Times New Roman"/>
          <w:sz w:val="28"/>
          <w:szCs w:val="28"/>
          <w:lang w:val="uk-UA"/>
        </w:rPr>
        <w:t>.</w:t>
      </w:r>
      <w:r w:rsidRPr="00237185">
        <w:rPr>
          <w:rFonts w:ascii="Times New Roman" w:hAnsi="Times New Roman"/>
          <w:sz w:val="28"/>
          <w:szCs w:val="28"/>
        </w:rPr>
        <w:t xml:space="preserve"> </w:t>
      </w:r>
      <w:r>
        <w:rPr>
          <w:rFonts w:ascii="Times New Roman" w:hAnsi="Times New Roman"/>
          <w:sz w:val="28"/>
          <w:szCs w:val="28"/>
          <w:lang w:val="uk-UA"/>
        </w:rPr>
        <w:t>...</w:t>
      </w:r>
      <w:r w:rsidRPr="00237185">
        <w:rPr>
          <w:rFonts w:ascii="Times New Roman" w:hAnsi="Times New Roman"/>
          <w:sz w:val="28"/>
          <w:szCs w:val="28"/>
        </w:rPr>
        <w:t xml:space="preserve"> </w:t>
      </w:r>
      <w:r>
        <w:rPr>
          <w:rFonts w:ascii="Times New Roman" w:hAnsi="Times New Roman"/>
          <w:sz w:val="28"/>
          <w:szCs w:val="28"/>
          <w:lang w:val="uk-UA"/>
        </w:rPr>
        <w:t>…………………………………………………</w:t>
      </w:r>
      <w:proofErr w:type="gramStart"/>
      <w:r>
        <w:rPr>
          <w:rFonts w:ascii="Times New Roman" w:hAnsi="Times New Roman"/>
          <w:sz w:val="28"/>
          <w:szCs w:val="28"/>
          <w:lang w:val="uk-UA"/>
        </w:rPr>
        <w:t>……</w:t>
      </w:r>
      <w:r w:rsidR="00E16E85">
        <w:rPr>
          <w:rFonts w:ascii="Times New Roman" w:hAnsi="Times New Roman"/>
          <w:sz w:val="28"/>
          <w:szCs w:val="28"/>
          <w:lang w:val="uk-UA"/>
        </w:rPr>
        <w:t>.</w:t>
      </w:r>
      <w:proofErr w:type="gramEnd"/>
      <w:r>
        <w:rPr>
          <w:rFonts w:ascii="Times New Roman" w:hAnsi="Times New Roman"/>
          <w:sz w:val="28"/>
          <w:szCs w:val="28"/>
          <w:lang w:val="uk-UA"/>
        </w:rPr>
        <w:t>…</w:t>
      </w:r>
      <w:r w:rsidR="00B668DB">
        <w:rPr>
          <w:rFonts w:ascii="Times New Roman" w:hAnsi="Times New Roman"/>
          <w:sz w:val="28"/>
          <w:szCs w:val="28"/>
          <w:lang w:val="uk-UA"/>
        </w:rPr>
        <w:t>2</w:t>
      </w:r>
      <w:r w:rsidR="00C924CC">
        <w:rPr>
          <w:rFonts w:ascii="Times New Roman" w:hAnsi="Times New Roman"/>
          <w:sz w:val="28"/>
          <w:szCs w:val="28"/>
          <w:lang w:val="uk-UA"/>
        </w:rPr>
        <w:t>8</w:t>
      </w:r>
    </w:p>
    <w:p w:rsidR="00B668DB" w:rsidRPr="00B668DB" w:rsidRDefault="00C924CC" w:rsidP="00B668DB">
      <w:pPr>
        <w:pStyle w:val="12"/>
        <w:spacing w:before="100" w:beforeAutospacing="1" w:after="100" w:afterAutospacing="1"/>
        <w:ind w:left="360"/>
        <w:jc w:val="both"/>
        <w:rPr>
          <w:rFonts w:ascii="Times New Roman" w:hAnsi="Times New Roman"/>
          <w:sz w:val="28"/>
          <w:szCs w:val="28"/>
          <w:lang w:val="uk-UA"/>
        </w:rPr>
      </w:pPr>
      <w:r>
        <w:rPr>
          <w:rFonts w:ascii="Times New Roman" w:hAnsi="Times New Roman"/>
          <w:sz w:val="28"/>
          <w:szCs w:val="28"/>
          <w:lang w:val="uk-UA"/>
        </w:rPr>
        <w:t>3.2</w:t>
      </w:r>
      <w:r w:rsidR="00237185" w:rsidRPr="00237185">
        <w:rPr>
          <w:rFonts w:ascii="Times New Roman" w:hAnsi="Times New Roman"/>
          <w:sz w:val="28"/>
          <w:szCs w:val="28"/>
          <w:lang w:val="uk-UA"/>
        </w:rPr>
        <w:t>.</w:t>
      </w:r>
      <w:r w:rsidR="00EC3251" w:rsidRPr="00EC3251">
        <w:t xml:space="preserve"> </w:t>
      </w:r>
      <w:r w:rsidR="00EC3251" w:rsidRPr="00EC3251">
        <w:rPr>
          <w:rFonts w:ascii="Times New Roman" w:hAnsi="Times New Roman"/>
          <w:sz w:val="28"/>
          <w:szCs w:val="28"/>
          <w:lang w:val="uk-UA"/>
        </w:rPr>
        <w:t>Вплив лактобацил на розвиток захворювання м´якої гнилі у тест-рослин</w:t>
      </w:r>
      <w:r w:rsidR="00237185" w:rsidRPr="00237185">
        <w:rPr>
          <w:rFonts w:ascii="Times New Roman" w:hAnsi="Times New Roman"/>
          <w:sz w:val="28"/>
          <w:szCs w:val="28"/>
          <w:lang w:val="uk-UA"/>
        </w:rPr>
        <w:t xml:space="preserve"> </w:t>
      </w:r>
      <w:r w:rsidR="00237185">
        <w:rPr>
          <w:rFonts w:ascii="Times New Roman" w:hAnsi="Times New Roman"/>
          <w:sz w:val="28"/>
          <w:szCs w:val="28"/>
          <w:lang w:val="uk-UA"/>
        </w:rPr>
        <w:t>………………………………………</w:t>
      </w:r>
      <w:r w:rsidR="00EC3251">
        <w:rPr>
          <w:rFonts w:ascii="Times New Roman" w:hAnsi="Times New Roman"/>
          <w:sz w:val="28"/>
          <w:szCs w:val="28"/>
          <w:lang w:val="uk-UA"/>
        </w:rPr>
        <w:t>……………………</w:t>
      </w:r>
      <w:r w:rsidR="00237185">
        <w:rPr>
          <w:rFonts w:ascii="Times New Roman" w:hAnsi="Times New Roman"/>
          <w:sz w:val="28"/>
          <w:szCs w:val="28"/>
          <w:lang w:val="uk-UA"/>
        </w:rPr>
        <w:t>…</w:t>
      </w:r>
      <w:r w:rsidR="00E16E85">
        <w:rPr>
          <w:rFonts w:ascii="Times New Roman" w:hAnsi="Times New Roman"/>
          <w:sz w:val="28"/>
          <w:szCs w:val="28"/>
          <w:lang w:val="uk-UA"/>
        </w:rPr>
        <w:t>.</w:t>
      </w:r>
      <w:r w:rsidR="00237185">
        <w:rPr>
          <w:rFonts w:ascii="Times New Roman" w:hAnsi="Times New Roman"/>
          <w:sz w:val="28"/>
          <w:szCs w:val="28"/>
          <w:lang w:val="uk-UA"/>
        </w:rPr>
        <w:t>……….</w:t>
      </w:r>
      <w:r>
        <w:rPr>
          <w:rFonts w:ascii="Times New Roman" w:hAnsi="Times New Roman"/>
          <w:sz w:val="28"/>
          <w:szCs w:val="28"/>
          <w:lang w:val="uk-UA"/>
        </w:rPr>
        <w:t>31</w:t>
      </w:r>
    </w:p>
    <w:p w:rsidR="00B668DB" w:rsidRDefault="00C924CC" w:rsidP="00B668DB">
      <w:pPr>
        <w:pStyle w:val="12"/>
        <w:spacing w:before="100" w:beforeAutospacing="1" w:after="100" w:afterAutospacing="1"/>
        <w:ind w:left="360"/>
        <w:jc w:val="both"/>
        <w:rPr>
          <w:rFonts w:ascii="Times New Roman" w:hAnsi="Times New Roman"/>
          <w:sz w:val="28"/>
          <w:szCs w:val="28"/>
          <w:lang w:val="uk-UA"/>
        </w:rPr>
      </w:pPr>
      <w:r>
        <w:rPr>
          <w:rFonts w:ascii="Times New Roman" w:hAnsi="Times New Roman"/>
          <w:sz w:val="28"/>
          <w:szCs w:val="28"/>
          <w:lang w:val="uk-UA"/>
        </w:rPr>
        <w:t>3.3</w:t>
      </w:r>
      <w:r w:rsidR="00EC3251">
        <w:rPr>
          <w:rFonts w:ascii="Times New Roman" w:hAnsi="Times New Roman"/>
          <w:sz w:val="28"/>
          <w:szCs w:val="28"/>
          <w:lang w:val="uk-UA"/>
        </w:rPr>
        <w:t>.</w:t>
      </w:r>
      <w:r w:rsidR="00EC3251" w:rsidRPr="00EC3251">
        <w:rPr>
          <w:lang w:val="uk-UA"/>
        </w:rPr>
        <w:t xml:space="preserve"> </w:t>
      </w:r>
      <w:r w:rsidR="00EC3251" w:rsidRPr="00EC3251">
        <w:rPr>
          <w:rFonts w:ascii="Times New Roman" w:hAnsi="Times New Roman"/>
          <w:sz w:val="28"/>
          <w:szCs w:val="28"/>
          <w:lang w:val="uk-UA"/>
        </w:rPr>
        <w:t xml:space="preserve">Антагоністична активність штамів лактобацил in </w:t>
      </w:r>
      <w:r w:rsidR="00EC3251" w:rsidRPr="00EC3251">
        <w:rPr>
          <w:rFonts w:ascii="Times New Roman" w:hAnsi="Times New Roman"/>
          <w:i/>
          <w:sz w:val="28"/>
          <w:szCs w:val="28"/>
          <w:lang w:val="uk-UA"/>
        </w:rPr>
        <w:t>vitro</w:t>
      </w:r>
      <w:r w:rsidR="00EC3251" w:rsidRPr="00EC3251">
        <w:rPr>
          <w:rFonts w:ascii="Times New Roman" w:hAnsi="Times New Roman"/>
          <w:sz w:val="28"/>
          <w:szCs w:val="28"/>
          <w:lang w:val="uk-UA"/>
        </w:rPr>
        <w:t xml:space="preserve"> щодо </w:t>
      </w:r>
      <w:r w:rsidR="00EC3251" w:rsidRPr="00EC3251">
        <w:rPr>
          <w:rFonts w:ascii="Times New Roman" w:hAnsi="Times New Roman"/>
          <w:i/>
          <w:sz w:val="28"/>
          <w:szCs w:val="28"/>
          <w:lang w:val="uk-UA"/>
        </w:rPr>
        <w:t>Ralstonia solanacearum</w:t>
      </w:r>
      <w:r w:rsidR="00EC3251" w:rsidRPr="00EC3251">
        <w:rPr>
          <w:rFonts w:ascii="Times New Roman" w:hAnsi="Times New Roman"/>
          <w:sz w:val="28"/>
          <w:szCs w:val="28"/>
          <w:lang w:val="uk-UA"/>
        </w:rPr>
        <w:t xml:space="preserve"> B-1109-UCM</w:t>
      </w:r>
      <w:r w:rsidR="00EC3251">
        <w:rPr>
          <w:rFonts w:ascii="Times New Roman" w:hAnsi="Times New Roman"/>
          <w:sz w:val="28"/>
          <w:szCs w:val="28"/>
          <w:lang w:val="uk-UA"/>
        </w:rPr>
        <w:t xml:space="preserve"> </w:t>
      </w:r>
      <w:r>
        <w:rPr>
          <w:rFonts w:ascii="Times New Roman" w:hAnsi="Times New Roman"/>
          <w:sz w:val="28"/>
          <w:szCs w:val="28"/>
          <w:lang w:val="uk-UA"/>
        </w:rPr>
        <w:t>………………………………………………….34</w:t>
      </w:r>
    </w:p>
    <w:p w:rsidR="00EC3251" w:rsidRPr="00237185" w:rsidRDefault="00C924CC" w:rsidP="00B668DB">
      <w:pPr>
        <w:pStyle w:val="12"/>
        <w:spacing w:before="100" w:beforeAutospacing="1" w:after="100" w:afterAutospacing="1"/>
        <w:ind w:left="360"/>
        <w:jc w:val="both"/>
        <w:rPr>
          <w:rFonts w:ascii="Times New Roman" w:hAnsi="Times New Roman"/>
          <w:sz w:val="28"/>
          <w:szCs w:val="28"/>
          <w:lang w:val="uk-UA"/>
        </w:rPr>
      </w:pPr>
      <w:r>
        <w:rPr>
          <w:rFonts w:ascii="Times New Roman" w:hAnsi="Times New Roman"/>
          <w:sz w:val="28"/>
          <w:szCs w:val="28"/>
          <w:lang w:val="uk-UA"/>
        </w:rPr>
        <w:t>3.4.</w:t>
      </w:r>
      <w:r w:rsidR="00EC3251" w:rsidRPr="00EC3251">
        <w:rPr>
          <w:lang w:val="uk-UA"/>
        </w:rPr>
        <w:t xml:space="preserve"> </w:t>
      </w:r>
      <w:r w:rsidR="00EC3251" w:rsidRPr="00EC3251">
        <w:rPr>
          <w:rFonts w:ascii="Times New Roman" w:hAnsi="Times New Roman"/>
          <w:sz w:val="28"/>
          <w:szCs w:val="28"/>
          <w:lang w:val="uk-UA"/>
        </w:rPr>
        <w:t xml:space="preserve">Антагоністична активність штамів лактобацил </w:t>
      </w:r>
      <w:r w:rsidR="00EC3251" w:rsidRPr="00EC62DA">
        <w:rPr>
          <w:rFonts w:ascii="Times New Roman" w:hAnsi="Times New Roman"/>
          <w:i/>
          <w:sz w:val="28"/>
          <w:szCs w:val="28"/>
          <w:lang w:val="uk-UA"/>
        </w:rPr>
        <w:t>in vivo</w:t>
      </w:r>
      <w:r w:rsidR="00EC3251" w:rsidRPr="00EC3251">
        <w:rPr>
          <w:rFonts w:ascii="Times New Roman" w:hAnsi="Times New Roman"/>
          <w:sz w:val="28"/>
          <w:szCs w:val="28"/>
          <w:lang w:val="uk-UA"/>
        </w:rPr>
        <w:t xml:space="preserve"> щодо </w:t>
      </w:r>
      <w:r w:rsidR="00EC3251" w:rsidRPr="00EC3251">
        <w:rPr>
          <w:rFonts w:ascii="Times New Roman" w:hAnsi="Times New Roman"/>
          <w:i/>
          <w:sz w:val="28"/>
          <w:szCs w:val="28"/>
          <w:lang w:val="uk-UA"/>
        </w:rPr>
        <w:t>Ralstonia solanacearum</w:t>
      </w:r>
      <w:r w:rsidR="00EC3251" w:rsidRPr="00EC3251">
        <w:rPr>
          <w:rFonts w:ascii="Times New Roman" w:hAnsi="Times New Roman"/>
          <w:sz w:val="28"/>
          <w:szCs w:val="28"/>
          <w:lang w:val="uk-UA"/>
        </w:rPr>
        <w:t xml:space="preserve"> B-1109-УКМ</w:t>
      </w:r>
      <w:r>
        <w:rPr>
          <w:rFonts w:ascii="Times New Roman" w:hAnsi="Times New Roman"/>
          <w:sz w:val="28"/>
          <w:szCs w:val="28"/>
          <w:lang w:val="uk-UA"/>
        </w:rPr>
        <w:t>………………………………………………...37</w:t>
      </w:r>
    </w:p>
    <w:p w:rsidR="00D56C20" w:rsidRPr="00B668DB" w:rsidRDefault="00D56C20" w:rsidP="00D56C20">
      <w:pPr>
        <w:pStyle w:val="12"/>
        <w:spacing w:before="100" w:beforeAutospacing="1" w:after="100" w:afterAutospacing="1"/>
        <w:ind w:left="502"/>
        <w:rPr>
          <w:rFonts w:ascii="Times New Roman" w:hAnsi="Times New Roman"/>
          <w:sz w:val="28"/>
          <w:szCs w:val="28"/>
          <w:lang w:val="uk-UA"/>
        </w:rPr>
      </w:pPr>
      <w:r w:rsidRPr="00C924CC">
        <w:rPr>
          <w:rFonts w:ascii="Times New Roman" w:hAnsi="Times New Roman"/>
          <w:sz w:val="28"/>
          <w:szCs w:val="28"/>
          <w:lang w:val="uk-UA"/>
        </w:rPr>
        <w:t>УЗАГАЛЬНЕННЯ………………………………………………………</w:t>
      </w:r>
      <w:r w:rsidRPr="00D56C20">
        <w:rPr>
          <w:rFonts w:ascii="Times New Roman" w:hAnsi="Times New Roman"/>
          <w:sz w:val="28"/>
          <w:szCs w:val="28"/>
          <w:lang w:val="uk-UA"/>
        </w:rPr>
        <w:t>….</w:t>
      </w:r>
      <w:r w:rsidR="00A2572D">
        <w:rPr>
          <w:rFonts w:ascii="Times New Roman" w:hAnsi="Times New Roman"/>
          <w:sz w:val="28"/>
          <w:szCs w:val="28"/>
          <w:lang w:val="uk-UA"/>
        </w:rPr>
        <w:t>.</w:t>
      </w:r>
      <w:r w:rsidR="00C924CC">
        <w:rPr>
          <w:rFonts w:ascii="Times New Roman" w:hAnsi="Times New Roman"/>
          <w:sz w:val="28"/>
          <w:szCs w:val="28"/>
          <w:lang w:val="uk-UA"/>
        </w:rPr>
        <w:t>40</w:t>
      </w:r>
    </w:p>
    <w:p w:rsidR="00D56C20" w:rsidRPr="00D56C20" w:rsidRDefault="00237185" w:rsidP="00D56C20">
      <w:pPr>
        <w:pStyle w:val="12"/>
        <w:spacing w:before="100" w:beforeAutospacing="1" w:after="100" w:afterAutospacing="1"/>
        <w:ind w:left="502"/>
        <w:rPr>
          <w:rFonts w:ascii="Times New Roman" w:hAnsi="Times New Roman"/>
          <w:sz w:val="28"/>
          <w:szCs w:val="28"/>
          <w:lang w:val="uk-UA"/>
        </w:rPr>
      </w:pPr>
      <w:r>
        <w:rPr>
          <w:rFonts w:ascii="Times New Roman" w:hAnsi="Times New Roman"/>
          <w:sz w:val="28"/>
          <w:szCs w:val="28"/>
          <w:lang w:val="uk-UA"/>
        </w:rPr>
        <w:t>ВИСНОВКИ……………………………………</w:t>
      </w:r>
      <w:r w:rsidR="00D56C20" w:rsidRPr="00D56C20">
        <w:rPr>
          <w:rFonts w:ascii="Times New Roman" w:hAnsi="Times New Roman"/>
          <w:sz w:val="28"/>
          <w:szCs w:val="28"/>
          <w:lang w:val="uk-UA"/>
        </w:rPr>
        <w:t>…………………</w:t>
      </w:r>
      <w:r>
        <w:rPr>
          <w:rFonts w:ascii="Times New Roman" w:hAnsi="Times New Roman"/>
          <w:sz w:val="28"/>
          <w:szCs w:val="28"/>
          <w:lang w:val="uk-UA"/>
        </w:rPr>
        <w:t>…….</w:t>
      </w:r>
      <w:r w:rsidR="00B668DB">
        <w:rPr>
          <w:rFonts w:ascii="Times New Roman" w:hAnsi="Times New Roman"/>
          <w:sz w:val="28"/>
          <w:szCs w:val="28"/>
          <w:lang w:val="uk-UA"/>
        </w:rPr>
        <w:t>….</w:t>
      </w:r>
      <w:r w:rsidR="00C924CC">
        <w:rPr>
          <w:rFonts w:ascii="Times New Roman" w:hAnsi="Times New Roman"/>
          <w:sz w:val="28"/>
          <w:szCs w:val="28"/>
          <w:lang w:val="uk-UA"/>
        </w:rPr>
        <w:t>..42</w:t>
      </w:r>
    </w:p>
    <w:p w:rsidR="008479C3" w:rsidRDefault="00D56C20" w:rsidP="004208EE">
      <w:pPr>
        <w:pStyle w:val="12"/>
        <w:spacing w:before="100" w:beforeAutospacing="1" w:after="100" w:afterAutospacing="1" w:line="360" w:lineRule="auto"/>
        <w:ind w:left="502"/>
        <w:jc w:val="both"/>
        <w:rPr>
          <w:rFonts w:ascii="Times New Roman" w:hAnsi="Times New Roman"/>
          <w:sz w:val="28"/>
          <w:szCs w:val="28"/>
          <w:lang w:val="uk-UA"/>
        </w:rPr>
      </w:pPr>
      <w:r w:rsidRPr="00D56C20">
        <w:rPr>
          <w:rFonts w:ascii="Times New Roman" w:hAnsi="Times New Roman"/>
          <w:sz w:val="28"/>
          <w:szCs w:val="28"/>
          <w:lang w:val="uk-UA"/>
        </w:rPr>
        <w:t>СПИСОК ЛІТЕРАТУРИ………………………………</w:t>
      </w:r>
      <w:r w:rsidR="00237185">
        <w:rPr>
          <w:rFonts w:ascii="Times New Roman" w:hAnsi="Times New Roman"/>
          <w:sz w:val="28"/>
          <w:szCs w:val="28"/>
          <w:lang w:val="uk-UA"/>
        </w:rPr>
        <w:t>……………</w:t>
      </w:r>
      <w:r w:rsidR="00E16E85">
        <w:rPr>
          <w:rFonts w:ascii="Times New Roman" w:hAnsi="Times New Roman"/>
          <w:sz w:val="28"/>
          <w:szCs w:val="28"/>
          <w:lang w:val="uk-UA"/>
        </w:rPr>
        <w:t>..</w:t>
      </w:r>
      <w:r w:rsidR="00237185">
        <w:rPr>
          <w:rFonts w:ascii="Times New Roman" w:hAnsi="Times New Roman"/>
          <w:sz w:val="28"/>
          <w:szCs w:val="28"/>
          <w:lang w:val="uk-UA"/>
        </w:rPr>
        <w:t>……..</w:t>
      </w:r>
      <w:r w:rsidR="00C924CC">
        <w:rPr>
          <w:rFonts w:ascii="Times New Roman" w:hAnsi="Times New Roman"/>
          <w:sz w:val="28"/>
          <w:szCs w:val="28"/>
          <w:lang w:val="uk-UA"/>
        </w:rPr>
        <w:t>43</w:t>
      </w:r>
    </w:p>
    <w:p w:rsidR="00B86F8F" w:rsidRDefault="00B86F8F" w:rsidP="0051564D">
      <w:pPr>
        <w:pStyle w:val="12"/>
        <w:spacing w:before="100" w:beforeAutospacing="1" w:after="100" w:afterAutospacing="1" w:line="360" w:lineRule="auto"/>
        <w:ind w:left="502"/>
        <w:jc w:val="center"/>
        <w:rPr>
          <w:rFonts w:ascii="Times New Roman" w:hAnsi="Times New Roman"/>
          <w:b/>
          <w:sz w:val="28"/>
          <w:szCs w:val="28"/>
          <w:lang w:val="uk-UA"/>
        </w:rPr>
      </w:pPr>
    </w:p>
    <w:p w:rsidR="00B86F8F" w:rsidRDefault="00B86F8F" w:rsidP="0051564D">
      <w:pPr>
        <w:pStyle w:val="12"/>
        <w:spacing w:before="100" w:beforeAutospacing="1" w:after="100" w:afterAutospacing="1" w:line="360" w:lineRule="auto"/>
        <w:ind w:left="502"/>
        <w:jc w:val="center"/>
        <w:rPr>
          <w:rFonts w:ascii="Times New Roman" w:hAnsi="Times New Roman"/>
          <w:b/>
          <w:sz w:val="28"/>
          <w:szCs w:val="28"/>
          <w:lang w:val="uk-UA"/>
        </w:rPr>
      </w:pPr>
    </w:p>
    <w:p w:rsidR="00B86F8F" w:rsidRDefault="00B86F8F" w:rsidP="0051564D">
      <w:pPr>
        <w:pStyle w:val="12"/>
        <w:spacing w:before="100" w:beforeAutospacing="1" w:after="100" w:afterAutospacing="1" w:line="360" w:lineRule="auto"/>
        <w:ind w:left="502"/>
        <w:jc w:val="center"/>
        <w:rPr>
          <w:rFonts w:ascii="Times New Roman" w:hAnsi="Times New Roman"/>
          <w:b/>
          <w:sz w:val="28"/>
          <w:szCs w:val="28"/>
          <w:lang w:val="uk-UA"/>
        </w:rPr>
      </w:pPr>
    </w:p>
    <w:p w:rsidR="00B668DB" w:rsidRPr="00B668DB" w:rsidRDefault="00932B97" w:rsidP="0051564D">
      <w:pPr>
        <w:pStyle w:val="12"/>
        <w:spacing w:before="100" w:beforeAutospacing="1" w:after="100" w:afterAutospacing="1" w:line="360" w:lineRule="auto"/>
        <w:ind w:left="502"/>
        <w:jc w:val="center"/>
        <w:rPr>
          <w:rFonts w:ascii="Times New Roman" w:hAnsi="Times New Roman"/>
          <w:sz w:val="28"/>
          <w:szCs w:val="28"/>
          <w:lang w:val="uk-UA"/>
        </w:rPr>
      </w:pPr>
      <w:r>
        <w:rPr>
          <w:rFonts w:ascii="Times New Roman" w:hAnsi="Times New Roman"/>
          <w:b/>
          <w:noProof/>
          <w:sz w:val="28"/>
          <w:szCs w:val="28"/>
          <w:lang w:eastAsia="ru-RU"/>
        </w:rPr>
        <w:pict>
          <v:rect id="_x0000_s1040" style="position:absolute;left:0;text-align:left;margin-left:445.7pt;margin-top:-34pt;width:40.1pt;height:29.85pt;z-index:251666432" strokecolor="white [3212]"/>
        </w:pict>
      </w:r>
      <w:r w:rsidR="0051564D">
        <w:rPr>
          <w:rFonts w:ascii="Times New Roman" w:hAnsi="Times New Roman"/>
          <w:b/>
          <w:sz w:val="28"/>
          <w:szCs w:val="28"/>
          <w:lang w:val="uk-UA"/>
        </w:rPr>
        <w:t>ПРИЙНЯТІ СКОРОЧЕННЯ ТА АБРЕВІАТУРИ</w:t>
      </w:r>
    </w:p>
    <w:p w:rsidR="00B668DB" w:rsidRPr="00B668DB" w:rsidRDefault="00B668DB" w:rsidP="00B668DB">
      <w:pPr>
        <w:pStyle w:val="12"/>
        <w:spacing w:before="100" w:beforeAutospacing="1" w:after="100" w:afterAutospacing="1" w:line="360" w:lineRule="auto"/>
        <w:ind w:left="502"/>
        <w:jc w:val="both"/>
        <w:rPr>
          <w:rFonts w:ascii="Times New Roman" w:hAnsi="Times New Roman"/>
          <w:sz w:val="28"/>
          <w:szCs w:val="28"/>
          <w:lang w:val="uk-UA"/>
        </w:rPr>
      </w:pPr>
      <w:r w:rsidRPr="00B668DB">
        <w:rPr>
          <w:rFonts w:ascii="Times New Roman" w:hAnsi="Times New Roman"/>
          <w:sz w:val="28"/>
          <w:szCs w:val="28"/>
          <w:lang w:val="uk-UA"/>
        </w:rPr>
        <w:t>МКБ – молочнокислі бактерії</w:t>
      </w:r>
    </w:p>
    <w:p w:rsidR="00B668DB" w:rsidRPr="00B668DB" w:rsidRDefault="00B668DB" w:rsidP="00B668DB">
      <w:pPr>
        <w:pStyle w:val="12"/>
        <w:spacing w:before="100" w:beforeAutospacing="1" w:after="100" w:afterAutospacing="1" w:line="360" w:lineRule="auto"/>
        <w:ind w:left="502"/>
        <w:jc w:val="both"/>
        <w:rPr>
          <w:rFonts w:ascii="Times New Roman" w:hAnsi="Times New Roman"/>
          <w:sz w:val="28"/>
          <w:szCs w:val="28"/>
          <w:lang w:val="uk-UA"/>
        </w:rPr>
      </w:pPr>
      <w:r w:rsidRPr="00B668DB">
        <w:rPr>
          <w:rFonts w:ascii="Times New Roman" w:hAnsi="Times New Roman"/>
          <w:sz w:val="28"/>
          <w:szCs w:val="28"/>
          <w:lang w:val="uk-UA"/>
        </w:rPr>
        <w:t>МПА – м'ясо-пептонний агар</w:t>
      </w:r>
    </w:p>
    <w:p w:rsidR="004327FF" w:rsidRDefault="00B668DB" w:rsidP="00B668DB">
      <w:pPr>
        <w:pStyle w:val="12"/>
        <w:spacing w:before="100" w:beforeAutospacing="1" w:after="100" w:afterAutospacing="1" w:line="360" w:lineRule="auto"/>
        <w:ind w:left="502"/>
        <w:jc w:val="both"/>
        <w:rPr>
          <w:rFonts w:ascii="Times New Roman" w:hAnsi="Times New Roman"/>
          <w:sz w:val="28"/>
          <w:szCs w:val="28"/>
          <w:lang w:val="en-GB"/>
        </w:rPr>
      </w:pPr>
      <w:r w:rsidRPr="00B668DB">
        <w:rPr>
          <w:rFonts w:ascii="Times New Roman" w:hAnsi="Times New Roman"/>
          <w:sz w:val="28"/>
          <w:szCs w:val="28"/>
          <w:lang w:val="uk-UA"/>
        </w:rPr>
        <w:t>МРС (MRS) – середовище de Man, Rogosa, Sharp</w:t>
      </w:r>
    </w:p>
    <w:p w:rsidR="00225C8D" w:rsidRPr="00225C8D" w:rsidRDefault="00225C8D" w:rsidP="00B668DB">
      <w:pPr>
        <w:pStyle w:val="12"/>
        <w:spacing w:before="100" w:beforeAutospacing="1" w:after="100" w:afterAutospacing="1" w:line="360" w:lineRule="auto"/>
        <w:ind w:left="502"/>
        <w:jc w:val="both"/>
        <w:rPr>
          <w:rFonts w:ascii="Times New Roman" w:hAnsi="Times New Roman"/>
          <w:sz w:val="28"/>
          <w:szCs w:val="28"/>
          <w:lang w:val="uk-UA"/>
        </w:rPr>
      </w:pPr>
      <w:r>
        <w:rPr>
          <w:rFonts w:ascii="Times New Roman" w:hAnsi="Times New Roman"/>
          <w:sz w:val="28"/>
          <w:szCs w:val="28"/>
          <w:lang w:val="uk-UA"/>
        </w:rPr>
        <w:t xml:space="preserve">СДВ </w:t>
      </w:r>
      <w:r w:rsidRPr="00B668DB">
        <w:rPr>
          <w:rFonts w:ascii="Times New Roman" w:hAnsi="Times New Roman"/>
          <w:sz w:val="28"/>
          <w:szCs w:val="28"/>
          <w:lang w:val="uk-UA"/>
        </w:rPr>
        <w:t>–</w:t>
      </w:r>
      <w:r>
        <w:rPr>
          <w:rFonts w:ascii="Times New Roman" w:hAnsi="Times New Roman"/>
          <w:sz w:val="28"/>
          <w:szCs w:val="28"/>
          <w:lang w:val="uk-UA"/>
        </w:rPr>
        <w:t xml:space="preserve"> стерильна дистильована вода</w:t>
      </w:r>
    </w:p>
    <w:p w:rsidR="004327FF" w:rsidRDefault="004327FF">
      <w:pPr>
        <w:pStyle w:val="12"/>
        <w:spacing w:before="100" w:beforeAutospacing="1" w:after="100" w:afterAutospacing="1" w:line="360" w:lineRule="auto"/>
        <w:ind w:left="502"/>
        <w:jc w:val="both"/>
        <w:rPr>
          <w:rFonts w:ascii="Times New Roman" w:hAnsi="Times New Roman"/>
          <w:sz w:val="28"/>
          <w:szCs w:val="28"/>
          <w:lang w:val="uk-UA"/>
        </w:rPr>
      </w:pPr>
    </w:p>
    <w:p w:rsidR="004327FF" w:rsidRDefault="004327FF">
      <w:pPr>
        <w:pStyle w:val="12"/>
        <w:spacing w:before="100" w:beforeAutospacing="1" w:after="100" w:afterAutospacing="1" w:line="360" w:lineRule="auto"/>
        <w:ind w:left="502"/>
        <w:jc w:val="both"/>
        <w:rPr>
          <w:rFonts w:ascii="Times New Roman" w:hAnsi="Times New Roman"/>
          <w:sz w:val="28"/>
          <w:szCs w:val="28"/>
          <w:lang w:val="uk-UA"/>
        </w:rPr>
      </w:pPr>
    </w:p>
    <w:p w:rsidR="004327FF" w:rsidRDefault="004327FF">
      <w:pPr>
        <w:pStyle w:val="12"/>
        <w:spacing w:before="100" w:beforeAutospacing="1" w:after="100" w:afterAutospacing="1" w:line="360" w:lineRule="auto"/>
        <w:ind w:left="502"/>
        <w:jc w:val="both"/>
        <w:rPr>
          <w:rFonts w:ascii="Times New Roman" w:hAnsi="Times New Roman"/>
          <w:sz w:val="28"/>
          <w:szCs w:val="28"/>
          <w:lang w:val="uk-UA"/>
        </w:rPr>
      </w:pPr>
    </w:p>
    <w:p w:rsidR="004327FF" w:rsidRDefault="004327FF">
      <w:pPr>
        <w:pStyle w:val="12"/>
        <w:spacing w:before="100" w:beforeAutospacing="1" w:after="100" w:afterAutospacing="1" w:line="360" w:lineRule="auto"/>
        <w:ind w:left="502"/>
        <w:jc w:val="both"/>
        <w:rPr>
          <w:rFonts w:ascii="Times New Roman" w:hAnsi="Times New Roman"/>
          <w:sz w:val="28"/>
          <w:szCs w:val="28"/>
          <w:lang w:val="uk-UA"/>
        </w:rPr>
      </w:pPr>
    </w:p>
    <w:p w:rsidR="004327FF" w:rsidRDefault="004327FF">
      <w:pPr>
        <w:pStyle w:val="12"/>
        <w:spacing w:before="100" w:beforeAutospacing="1" w:after="100" w:afterAutospacing="1" w:line="360" w:lineRule="auto"/>
        <w:ind w:left="502"/>
        <w:jc w:val="both"/>
        <w:rPr>
          <w:rFonts w:ascii="Times New Roman" w:hAnsi="Times New Roman"/>
          <w:sz w:val="28"/>
          <w:szCs w:val="28"/>
          <w:lang w:val="uk-UA"/>
        </w:rPr>
      </w:pPr>
    </w:p>
    <w:p w:rsidR="004327FF" w:rsidRDefault="004327FF">
      <w:pPr>
        <w:pStyle w:val="12"/>
        <w:spacing w:before="100" w:beforeAutospacing="1" w:after="100" w:afterAutospacing="1" w:line="360" w:lineRule="auto"/>
        <w:ind w:left="502"/>
        <w:jc w:val="both"/>
        <w:rPr>
          <w:rFonts w:ascii="Times New Roman" w:hAnsi="Times New Roman"/>
          <w:sz w:val="28"/>
          <w:szCs w:val="28"/>
          <w:lang w:val="uk-UA"/>
        </w:rPr>
      </w:pPr>
    </w:p>
    <w:p w:rsidR="004327FF" w:rsidRDefault="004327FF">
      <w:pPr>
        <w:pStyle w:val="12"/>
        <w:spacing w:before="100" w:beforeAutospacing="1" w:after="100" w:afterAutospacing="1" w:line="360" w:lineRule="auto"/>
        <w:ind w:left="502"/>
        <w:jc w:val="both"/>
        <w:rPr>
          <w:rFonts w:ascii="Times New Roman" w:hAnsi="Times New Roman"/>
          <w:sz w:val="28"/>
          <w:szCs w:val="28"/>
          <w:lang w:val="uk-UA"/>
        </w:rPr>
      </w:pPr>
    </w:p>
    <w:p w:rsidR="004327FF" w:rsidRDefault="004327FF">
      <w:pPr>
        <w:pStyle w:val="12"/>
        <w:spacing w:before="100" w:beforeAutospacing="1" w:after="100" w:afterAutospacing="1" w:line="360" w:lineRule="auto"/>
        <w:ind w:left="502"/>
        <w:jc w:val="both"/>
        <w:rPr>
          <w:rFonts w:ascii="Times New Roman" w:hAnsi="Times New Roman"/>
          <w:sz w:val="28"/>
          <w:szCs w:val="28"/>
          <w:lang w:val="uk-UA"/>
        </w:rPr>
      </w:pPr>
    </w:p>
    <w:p w:rsidR="004327FF" w:rsidRDefault="004327FF">
      <w:pPr>
        <w:pStyle w:val="12"/>
        <w:spacing w:before="100" w:beforeAutospacing="1" w:after="100" w:afterAutospacing="1" w:line="360" w:lineRule="auto"/>
        <w:ind w:left="502"/>
        <w:jc w:val="both"/>
        <w:rPr>
          <w:rFonts w:ascii="Times New Roman" w:hAnsi="Times New Roman"/>
          <w:sz w:val="28"/>
          <w:szCs w:val="28"/>
          <w:lang w:val="uk-UA"/>
        </w:rPr>
      </w:pPr>
    </w:p>
    <w:p w:rsidR="004327FF" w:rsidRDefault="004327FF">
      <w:pPr>
        <w:pStyle w:val="12"/>
        <w:spacing w:before="100" w:beforeAutospacing="1" w:after="100" w:afterAutospacing="1" w:line="360" w:lineRule="auto"/>
        <w:ind w:left="502"/>
        <w:jc w:val="both"/>
        <w:rPr>
          <w:rFonts w:ascii="Times New Roman" w:hAnsi="Times New Roman"/>
          <w:sz w:val="28"/>
          <w:szCs w:val="28"/>
          <w:lang w:val="uk-UA"/>
        </w:rPr>
      </w:pPr>
    </w:p>
    <w:p w:rsidR="004327FF" w:rsidRDefault="004327FF">
      <w:pPr>
        <w:pStyle w:val="12"/>
        <w:spacing w:before="100" w:beforeAutospacing="1" w:after="100" w:afterAutospacing="1" w:line="360" w:lineRule="auto"/>
        <w:ind w:left="502"/>
        <w:jc w:val="both"/>
        <w:rPr>
          <w:rFonts w:ascii="Times New Roman" w:hAnsi="Times New Roman"/>
          <w:sz w:val="28"/>
          <w:szCs w:val="28"/>
          <w:lang w:val="uk-UA"/>
        </w:rPr>
      </w:pPr>
    </w:p>
    <w:p w:rsidR="004327FF" w:rsidRDefault="004327FF">
      <w:pPr>
        <w:pStyle w:val="12"/>
        <w:spacing w:before="100" w:beforeAutospacing="1" w:after="100" w:afterAutospacing="1" w:line="360" w:lineRule="auto"/>
        <w:ind w:left="502"/>
        <w:jc w:val="both"/>
        <w:rPr>
          <w:rFonts w:ascii="Times New Roman" w:hAnsi="Times New Roman"/>
          <w:sz w:val="28"/>
          <w:szCs w:val="28"/>
          <w:lang w:val="uk-UA"/>
        </w:rPr>
      </w:pPr>
    </w:p>
    <w:p w:rsidR="004327FF" w:rsidRDefault="004327FF">
      <w:pPr>
        <w:pStyle w:val="12"/>
        <w:spacing w:before="100" w:beforeAutospacing="1" w:after="100" w:afterAutospacing="1" w:line="360" w:lineRule="auto"/>
        <w:ind w:left="502"/>
        <w:jc w:val="both"/>
        <w:rPr>
          <w:rFonts w:ascii="Times New Roman" w:hAnsi="Times New Roman"/>
          <w:sz w:val="28"/>
          <w:szCs w:val="28"/>
          <w:lang w:val="uk-UA"/>
        </w:rPr>
      </w:pPr>
    </w:p>
    <w:p w:rsidR="004327FF" w:rsidRDefault="004327FF">
      <w:pPr>
        <w:pStyle w:val="12"/>
        <w:spacing w:before="100" w:beforeAutospacing="1" w:after="100" w:afterAutospacing="1" w:line="360" w:lineRule="auto"/>
        <w:ind w:left="502"/>
        <w:jc w:val="both"/>
        <w:rPr>
          <w:rFonts w:ascii="Times New Roman" w:hAnsi="Times New Roman"/>
          <w:sz w:val="28"/>
          <w:szCs w:val="28"/>
          <w:lang w:val="uk-UA"/>
        </w:rPr>
      </w:pPr>
    </w:p>
    <w:p w:rsidR="004327FF" w:rsidRDefault="004327FF">
      <w:pPr>
        <w:pStyle w:val="12"/>
        <w:spacing w:before="100" w:beforeAutospacing="1" w:after="100" w:afterAutospacing="1" w:line="360" w:lineRule="auto"/>
        <w:ind w:left="502"/>
        <w:jc w:val="both"/>
        <w:rPr>
          <w:rFonts w:ascii="Times New Roman" w:hAnsi="Times New Roman"/>
          <w:sz w:val="28"/>
          <w:szCs w:val="28"/>
          <w:lang w:val="uk-UA"/>
        </w:rPr>
      </w:pPr>
    </w:p>
    <w:p w:rsidR="004327FF" w:rsidRDefault="004327FF">
      <w:pPr>
        <w:pStyle w:val="12"/>
        <w:spacing w:before="100" w:beforeAutospacing="1" w:after="100" w:afterAutospacing="1" w:line="360" w:lineRule="auto"/>
        <w:ind w:left="502"/>
        <w:jc w:val="both"/>
        <w:rPr>
          <w:rFonts w:ascii="Times New Roman" w:hAnsi="Times New Roman"/>
          <w:sz w:val="28"/>
          <w:szCs w:val="28"/>
          <w:lang w:val="uk-UA"/>
        </w:rPr>
      </w:pPr>
    </w:p>
    <w:p w:rsidR="004327FF" w:rsidRDefault="004327FF">
      <w:pPr>
        <w:pStyle w:val="12"/>
        <w:spacing w:before="100" w:beforeAutospacing="1" w:after="100" w:afterAutospacing="1" w:line="360" w:lineRule="auto"/>
        <w:ind w:left="502"/>
        <w:jc w:val="both"/>
        <w:rPr>
          <w:rFonts w:ascii="Times New Roman" w:hAnsi="Times New Roman"/>
          <w:sz w:val="28"/>
          <w:szCs w:val="28"/>
          <w:lang w:val="uk-UA"/>
        </w:rPr>
      </w:pPr>
    </w:p>
    <w:p w:rsidR="004327FF" w:rsidRDefault="004327FF">
      <w:pPr>
        <w:pStyle w:val="12"/>
        <w:spacing w:before="100" w:beforeAutospacing="1" w:after="100" w:afterAutospacing="1" w:line="360" w:lineRule="auto"/>
        <w:ind w:left="502"/>
        <w:jc w:val="both"/>
        <w:rPr>
          <w:rFonts w:ascii="Times New Roman" w:hAnsi="Times New Roman"/>
          <w:sz w:val="28"/>
          <w:szCs w:val="28"/>
          <w:lang w:val="uk-UA"/>
        </w:rPr>
      </w:pPr>
    </w:p>
    <w:p w:rsidR="004327FF" w:rsidRDefault="004327FF">
      <w:pPr>
        <w:pStyle w:val="12"/>
        <w:spacing w:before="100" w:beforeAutospacing="1" w:after="100" w:afterAutospacing="1" w:line="360" w:lineRule="auto"/>
        <w:ind w:left="502"/>
        <w:jc w:val="both"/>
        <w:rPr>
          <w:rFonts w:ascii="Times New Roman" w:hAnsi="Times New Roman"/>
          <w:sz w:val="28"/>
          <w:szCs w:val="28"/>
          <w:lang w:val="uk-UA"/>
        </w:rPr>
      </w:pPr>
    </w:p>
    <w:p w:rsidR="004327FF" w:rsidRDefault="004327FF">
      <w:pPr>
        <w:pStyle w:val="12"/>
        <w:spacing w:before="100" w:beforeAutospacing="1" w:after="100" w:afterAutospacing="1" w:line="360" w:lineRule="auto"/>
        <w:ind w:left="502"/>
        <w:jc w:val="both"/>
        <w:rPr>
          <w:rFonts w:ascii="Times New Roman" w:hAnsi="Times New Roman"/>
          <w:sz w:val="28"/>
          <w:szCs w:val="28"/>
          <w:lang w:val="uk-UA"/>
        </w:rPr>
      </w:pPr>
    </w:p>
    <w:p w:rsidR="004327FF" w:rsidRDefault="004327FF" w:rsidP="0051564D">
      <w:pPr>
        <w:jc w:val="center"/>
        <w:rPr>
          <w:lang w:val="uk-UA"/>
        </w:rPr>
      </w:pPr>
    </w:p>
    <w:p w:rsidR="0051564D" w:rsidRPr="004327FF" w:rsidRDefault="0051564D" w:rsidP="0051564D">
      <w:pPr>
        <w:jc w:val="center"/>
        <w:rPr>
          <w:lang w:val="uk-UA"/>
        </w:rPr>
      </w:pPr>
    </w:p>
    <w:p w:rsidR="004327FF" w:rsidRDefault="004327FF" w:rsidP="004327FF">
      <w:pPr>
        <w:rPr>
          <w:lang w:val="uk-UA"/>
        </w:rPr>
      </w:pPr>
    </w:p>
    <w:p w:rsidR="00D56C20" w:rsidRPr="008479C3" w:rsidRDefault="00D56C20" w:rsidP="008479C3">
      <w:pPr>
        <w:tabs>
          <w:tab w:val="left" w:pos="4019"/>
        </w:tabs>
        <w:rPr>
          <w:lang w:val="uk-UA"/>
        </w:rPr>
      </w:pPr>
    </w:p>
    <w:p w:rsidR="00D56C20" w:rsidRPr="00DB7D4A" w:rsidRDefault="00932B97" w:rsidP="00D56C20">
      <w:pPr>
        <w:spacing w:line="360" w:lineRule="auto"/>
        <w:ind w:left="3969"/>
        <w:jc w:val="both"/>
        <w:rPr>
          <w:rFonts w:ascii="Times New Roman" w:hAnsi="Times New Roman"/>
          <w:b/>
          <w:sz w:val="28"/>
          <w:szCs w:val="28"/>
          <w:lang w:val="uk-UA"/>
        </w:rPr>
      </w:pPr>
      <w:r>
        <w:rPr>
          <w:rFonts w:ascii="Times New Roman" w:hAnsi="Times New Roman"/>
          <w:b/>
          <w:noProof/>
          <w:sz w:val="28"/>
          <w:szCs w:val="28"/>
          <w:lang w:eastAsia="ru-RU"/>
        </w:rPr>
        <w:pict>
          <v:rect id="_x0000_s1033" style="position:absolute;left:0;text-align:left;margin-left:451.35pt;margin-top:-33.75pt;width:26.25pt;height:36.75pt;z-index:251663360" strokecolor="white [3212]"/>
        </w:pict>
      </w:r>
      <w:r w:rsidR="00DB7D4A" w:rsidRPr="00DB7D4A">
        <w:rPr>
          <w:rFonts w:ascii="Times New Roman" w:hAnsi="Times New Roman"/>
          <w:b/>
          <w:sz w:val="28"/>
          <w:szCs w:val="28"/>
          <w:lang w:val="uk-UA"/>
        </w:rPr>
        <w:t>ВСТУП</w:t>
      </w:r>
    </w:p>
    <w:p w:rsidR="00746E1C" w:rsidRPr="00F40821" w:rsidRDefault="008479C3" w:rsidP="00746E1C">
      <w:pPr>
        <w:spacing w:after="0" w:line="360" w:lineRule="auto"/>
        <w:ind w:left="-142" w:hanging="567"/>
        <w:jc w:val="both"/>
        <w:rPr>
          <w:rFonts w:ascii="Times New Roman" w:hAnsi="Times New Roman"/>
          <w:sz w:val="28"/>
          <w:szCs w:val="28"/>
          <w:lang w:val="uk-UA"/>
        </w:rPr>
      </w:pPr>
      <w:r>
        <w:rPr>
          <w:rFonts w:ascii="Times New Roman" w:hAnsi="Times New Roman"/>
          <w:i/>
          <w:sz w:val="28"/>
          <w:szCs w:val="28"/>
          <w:lang w:val="uk-UA"/>
        </w:rPr>
        <w:tab/>
      </w:r>
      <w:r>
        <w:rPr>
          <w:rFonts w:ascii="Times New Roman" w:hAnsi="Times New Roman"/>
          <w:i/>
          <w:sz w:val="28"/>
          <w:szCs w:val="28"/>
          <w:lang w:val="uk-UA"/>
        </w:rPr>
        <w:tab/>
      </w:r>
      <w:r>
        <w:rPr>
          <w:rFonts w:ascii="Times New Roman" w:hAnsi="Times New Roman"/>
          <w:i/>
          <w:sz w:val="28"/>
          <w:szCs w:val="28"/>
          <w:lang w:val="uk-UA"/>
        </w:rPr>
        <w:tab/>
      </w:r>
      <w:r w:rsidR="004208EE">
        <w:rPr>
          <w:rFonts w:ascii="Times New Roman" w:hAnsi="Times New Roman"/>
          <w:sz w:val="28"/>
          <w:szCs w:val="28"/>
          <w:lang w:val="uk-UA"/>
        </w:rPr>
        <w:t xml:space="preserve">Представники виду </w:t>
      </w:r>
      <w:r w:rsidR="00DB7D4A" w:rsidRPr="00F40821">
        <w:rPr>
          <w:rFonts w:ascii="Times New Roman" w:hAnsi="Times New Roman"/>
          <w:i/>
          <w:sz w:val="28"/>
          <w:szCs w:val="28"/>
          <w:lang w:val="uk-UA"/>
        </w:rPr>
        <w:t>Lactobacillus plantarum</w:t>
      </w:r>
      <w:r w:rsidR="00DB7D4A" w:rsidRPr="00F40821">
        <w:rPr>
          <w:rFonts w:ascii="Times New Roman" w:hAnsi="Times New Roman"/>
          <w:sz w:val="28"/>
          <w:szCs w:val="28"/>
          <w:lang w:val="uk-UA"/>
        </w:rPr>
        <w:t xml:space="preserve"> </w:t>
      </w:r>
      <w:r w:rsidR="004208EE">
        <w:rPr>
          <w:rFonts w:ascii="Times New Roman" w:hAnsi="Times New Roman"/>
          <w:sz w:val="28"/>
          <w:szCs w:val="28"/>
          <w:lang w:val="uk-UA"/>
        </w:rPr>
        <w:t>зустрічаються у</w:t>
      </w:r>
      <w:r w:rsidR="00DB7D4A" w:rsidRPr="00F40821">
        <w:rPr>
          <w:rFonts w:ascii="Times New Roman" w:hAnsi="Times New Roman"/>
          <w:sz w:val="28"/>
          <w:szCs w:val="28"/>
          <w:lang w:val="uk-UA"/>
        </w:rPr>
        <w:t xml:space="preserve"> багатьох </w:t>
      </w:r>
      <w:r w:rsidR="004208EE">
        <w:rPr>
          <w:rFonts w:ascii="Times New Roman" w:hAnsi="Times New Roman"/>
          <w:sz w:val="28"/>
          <w:szCs w:val="28"/>
          <w:lang w:val="uk-UA"/>
        </w:rPr>
        <w:t>ферментованих продуктах</w:t>
      </w:r>
      <w:r w:rsidRPr="00F40821">
        <w:rPr>
          <w:rFonts w:ascii="Times New Roman" w:hAnsi="Times New Roman"/>
          <w:sz w:val="28"/>
          <w:szCs w:val="28"/>
          <w:lang w:val="uk-UA"/>
        </w:rPr>
        <w:t xml:space="preserve"> </w:t>
      </w:r>
      <w:r w:rsidR="004327FF" w:rsidRPr="00F40821">
        <w:rPr>
          <w:rFonts w:ascii="Times New Roman" w:hAnsi="Times New Roman"/>
          <w:sz w:val="28"/>
          <w:szCs w:val="28"/>
          <w:lang w:val="uk-UA"/>
        </w:rPr>
        <w:t xml:space="preserve">харчування, а також </w:t>
      </w:r>
      <w:r w:rsidR="00746E1C" w:rsidRPr="00F40821">
        <w:rPr>
          <w:rFonts w:ascii="Times New Roman" w:hAnsi="Times New Roman"/>
          <w:sz w:val="28"/>
          <w:szCs w:val="28"/>
          <w:lang w:val="uk-UA"/>
        </w:rPr>
        <w:t>у рослинній сировині</w:t>
      </w:r>
      <w:r w:rsidR="004327FF" w:rsidRPr="00F40821">
        <w:rPr>
          <w:rFonts w:ascii="Times New Roman" w:hAnsi="Times New Roman"/>
          <w:sz w:val="28"/>
          <w:szCs w:val="28"/>
          <w:lang w:val="uk-UA"/>
        </w:rPr>
        <w:t>.</w:t>
      </w:r>
      <w:r w:rsidR="00746E1C" w:rsidRPr="00F40821">
        <w:rPr>
          <w:rFonts w:ascii="Times New Roman" w:hAnsi="Times New Roman"/>
          <w:sz w:val="28"/>
          <w:szCs w:val="28"/>
          <w:lang w:val="uk-UA"/>
        </w:rPr>
        <w:t xml:space="preserve"> Вони також присутні</w:t>
      </w:r>
      <w:r w:rsidR="004327FF" w:rsidRPr="00F40821">
        <w:rPr>
          <w:rFonts w:ascii="Times New Roman" w:hAnsi="Times New Roman"/>
          <w:sz w:val="28"/>
          <w:szCs w:val="28"/>
          <w:lang w:val="uk-UA"/>
        </w:rPr>
        <w:t xml:space="preserve"> в слині (з якої</w:t>
      </w:r>
      <w:r w:rsidR="00746E1C" w:rsidRPr="00F40821">
        <w:rPr>
          <w:rFonts w:ascii="Times New Roman" w:hAnsi="Times New Roman"/>
          <w:sz w:val="28"/>
          <w:szCs w:val="28"/>
          <w:lang w:val="uk-UA"/>
        </w:rPr>
        <w:t xml:space="preserve"> даний вид</w:t>
      </w:r>
      <w:r w:rsidR="004327FF" w:rsidRPr="00F40821">
        <w:rPr>
          <w:rFonts w:ascii="Times New Roman" w:hAnsi="Times New Roman"/>
          <w:sz w:val="28"/>
          <w:szCs w:val="28"/>
          <w:lang w:val="uk-UA"/>
        </w:rPr>
        <w:t xml:space="preserve"> був вперше виділений).</w:t>
      </w:r>
      <w:r w:rsidR="004327FF" w:rsidRPr="00F40821">
        <w:rPr>
          <w:rFonts w:ascii="Times New Roman" w:hAnsi="Times New Roman"/>
          <w:i/>
          <w:sz w:val="28"/>
          <w:szCs w:val="28"/>
          <w:lang w:val="uk-UA"/>
        </w:rPr>
        <w:t xml:space="preserve"> L. </w:t>
      </w:r>
      <w:r w:rsidR="00746E1C" w:rsidRPr="00F40821">
        <w:rPr>
          <w:rFonts w:ascii="Times New Roman" w:hAnsi="Times New Roman"/>
          <w:i/>
          <w:sz w:val="28"/>
          <w:szCs w:val="28"/>
          <w:lang w:val="uk-UA"/>
        </w:rPr>
        <w:t>p</w:t>
      </w:r>
      <w:r w:rsidR="004327FF" w:rsidRPr="00F40821">
        <w:rPr>
          <w:rFonts w:ascii="Times New Roman" w:hAnsi="Times New Roman"/>
          <w:i/>
          <w:sz w:val="28"/>
          <w:szCs w:val="28"/>
          <w:lang w:val="uk-UA"/>
        </w:rPr>
        <w:t xml:space="preserve">lantarum </w:t>
      </w:r>
      <w:r w:rsidR="004327FF" w:rsidRPr="00F40821">
        <w:rPr>
          <w:rFonts w:ascii="Times New Roman" w:hAnsi="Times New Roman"/>
          <w:sz w:val="28"/>
          <w:szCs w:val="28"/>
          <w:lang w:val="uk-UA"/>
        </w:rPr>
        <w:t>має один з найбільших геномів</w:t>
      </w:r>
      <w:r w:rsidR="00746E1C" w:rsidRPr="00F40821">
        <w:rPr>
          <w:rFonts w:ascii="Times New Roman" w:hAnsi="Times New Roman"/>
          <w:sz w:val="28"/>
          <w:szCs w:val="28"/>
          <w:lang w:val="uk-UA"/>
        </w:rPr>
        <w:t>, відомих серед молочно</w:t>
      </w:r>
      <w:r w:rsidR="004327FF" w:rsidRPr="00F40821">
        <w:rPr>
          <w:rFonts w:ascii="Times New Roman" w:hAnsi="Times New Roman"/>
          <w:sz w:val="28"/>
          <w:szCs w:val="28"/>
          <w:lang w:val="uk-UA"/>
        </w:rPr>
        <w:t>кислих бактерій і є дуже гнучким і універсальним видом.</w:t>
      </w:r>
      <w:r w:rsidR="00C46C83" w:rsidRPr="00F40821">
        <w:rPr>
          <w:lang w:val="uk-UA"/>
        </w:rPr>
        <w:t xml:space="preserve"> </w:t>
      </w:r>
      <w:r w:rsidR="00C46C83" w:rsidRPr="00F40821">
        <w:rPr>
          <w:rFonts w:ascii="Times New Roman" w:hAnsi="Times New Roman"/>
          <w:i/>
          <w:sz w:val="28"/>
          <w:szCs w:val="28"/>
          <w:lang w:val="uk-UA"/>
        </w:rPr>
        <w:t>L</w:t>
      </w:r>
      <w:r w:rsidR="00C46C83" w:rsidRPr="00F40821">
        <w:rPr>
          <w:rFonts w:ascii="Times New Roman" w:hAnsi="Times New Roman"/>
          <w:i/>
          <w:sz w:val="28"/>
          <w:szCs w:val="28"/>
          <w:lang w:val="en-US"/>
        </w:rPr>
        <w:t>actobacillus</w:t>
      </w:r>
      <w:r w:rsidR="00C46C83" w:rsidRPr="00F40821">
        <w:rPr>
          <w:rFonts w:ascii="Times New Roman" w:hAnsi="Times New Roman"/>
          <w:i/>
          <w:sz w:val="28"/>
          <w:szCs w:val="28"/>
          <w:lang w:val="uk-UA"/>
        </w:rPr>
        <w:t xml:space="preserve"> plantarum</w:t>
      </w:r>
      <w:r w:rsidR="00C46C83" w:rsidRPr="00F40821">
        <w:rPr>
          <w:rFonts w:ascii="Times New Roman" w:hAnsi="Times New Roman"/>
          <w:sz w:val="28"/>
          <w:szCs w:val="28"/>
          <w:lang w:val="uk-UA"/>
        </w:rPr>
        <w:t xml:space="preserve"> являє собою паличкоподібні, грампозитивні бактерії</w:t>
      </w:r>
      <w:r w:rsidR="00746E1C" w:rsidRPr="00F40821">
        <w:rPr>
          <w:rFonts w:ascii="Times New Roman" w:hAnsi="Times New Roman"/>
          <w:sz w:val="28"/>
          <w:szCs w:val="28"/>
          <w:lang w:val="uk-UA"/>
        </w:rPr>
        <w:t xml:space="preserve"> з метаболізмом з утворенням молочної кислоти</w:t>
      </w:r>
      <w:r w:rsidR="004208EE">
        <w:rPr>
          <w:rFonts w:ascii="Times New Roman" w:hAnsi="Times New Roman"/>
          <w:sz w:val="28"/>
          <w:szCs w:val="28"/>
          <w:lang w:val="uk-UA"/>
        </w:rPr>
        <w:t xml:space="preserve"> </w:t>
      </w:r>
      <w:r w:rsidR="000C6A1D">
        <w:rPr>
          <w:rFonts w:ascii="Times New Roman" w:hAnsi="Times New Roman"/>
          <w:sz w:val="28"/>
          <w:szCs w:val="28"/>
          <w:lang w:val="uk-UA"/>
        </w:rPr>
        <w:t>[19</w:t>
      </w:r>
      <w:r w:rsidR="004208EE" w:rsidRPr="004208EE">
        <w:rPr>
          <w:rFonts w:ascii="Times New Roman" w:hAnsi="Times New Roman"/>
          <w:sz w:val="28"/>
          <w:szCs w:val="28"/>
          <w:lang w:val="uk-UA"/>
        </w:rPr>
        <w:t>]</w:t>
      </w:r>
      <w:r w:rsidR="00746E1C" w:rsidRPr="00F40821">
        <w:rPr>
          <w:rFonts w:ascii="Times New Roman" w:hAnsi="Times New Roman"/>
          <w:sz w:val="28"/>
          <w:szCs w:val="28"/>
          <w:lang w:val="uk-UA"/>
        </w:rPr>
        <w:t>. Представники цього виду</w:t>
      </w:r>
      <w:r w:rsidR="00C46C83" w:rsidRPr="00F40821">
        <w:rPr>
          <w:rFonts w:ascii="Times New Roman" w:hAnsi="Times New Roman"/>
          <w:sz w:val="28"/>
          <w:szCs w:val="28"/>
          <w:lang w:val="uk-UA"/>
        </w:rPr>
        <w:t xml:space="preserve"> зазвичай знаход</w:t>
      </w:r>
      <w:r w:rsidR="00746E1C" w:rsidRPr="00F40821">
        <w:rPr>
          <w:rFonts w:ascii="Times New Roman" w:hAnsi="Times New Roman"/>
          <w:sz w:val="28"/>
          <w:szCs w:val="28"/>
          <w:lang w:val="uk-UA"/>
        </w:rPr>
        <w:t>я</w:t>
      </w:r>
      <w:r w:rsidR="00C46C83" w:rsidRPr="00F40821">
        <w:rPr>
          <w:rFonts w:ascii="Times New Roman" w:hAnsi="Times New Roman"/>
          <w:sz w:val="28"/>
          <w:szCs w:val="28"/>
          <w:lang w:val="uk-UA"/>
        </w:rPr>
        <w:t>ться в організмі людини та інших ссавців шлунково-кишкового тракту, слин</w:t>
      </w:r>
      <w:r w:rsidR="00746E1C" w:rsidRPr="00F40821">
        <w:rPr>
          <w:rFonts w:ascii="Times New Roman" w:hAnsi="Times New Roman"/>
          <w:sz w:val="28"/>
          <w:szCs w:val="28"/>
          <w:lang w:val="uk-UA"/>
        </w:rPr>
        <w:t>і</w:t>
      </w:r>
      <w:r w:rsidR="00C46C83" w:rsidRPr="00F40821">
        <w:rPr>
          <w:rFonts w:ascii="Times New Roman" w:hAnsi="Times New Roman"/>
          <w:sz w:val="28"/>
          <w:szCs w:val="28"/>
          <w:lang w:val="uk-UA"/>
        </w:rPr>
        <w:t xml:space="preserve"> і різних харчових продуктів. </w:t>
      </w:r>
      <w:r w:rsidR="00746E1C" w:rsidRPr="00F40821">
        <w:rPr>
          <w:rFonts w:ascii="Times New Roman" w:hAnsi="Times New Roman"/>
          <w:sz w:val="28"/>
          <w:szCs w:val="28"/>
          <w:lang w:val="uk-UA"/>
        </w:rPr>
        <w:t>Бактерії</w:t>
      </w:r>
      <w:r w:rsidR="00C46C83" w:rsidRPr="00F40821">
        <w:rPr>
          <w:rFonts w:ascii="Times New Roman" w:hAnsi="Times New Roman"/>
          <w:sz w:val="28"/>
          <w:szCs w:val="28"/>
          <w:lang w:val="uk-UA"/>
        </w:rPr>
        <w:t xml:space="preserve"> мож</w:t>
      </w:r>
      <w:r w:rsidR="00746E1C" w:rsidRPr="00F40821">
        <w:rPr>
          <w:rFonts w:ascii="Times New Roman" w:hAnsi="Times New Roman"/>
          <w:sz w:val="28"/>
          <w:szCs w:val="28"/>
          <w:lang w:val="uk-UA"/>
        </w:rPr>
        <w:t>уть</w:t>
      </w:r>
      <w:r w:rsidR="00C46C83" w:rsidRPr="00F40821">
        <w:rPr>
          <w:rFonts w:ascii="Times New Roman" w:hAnsi="Times New Roman"/>
          <w:sz w:val="28"/>
          <w:szCs w:val="28"/>
          <w:lang w:val="uk-UA"/>
        </w:rPr>
        <w:t xml:space="preserve"> рости при температурах між 15-45˚</w:t>
      </w:r>
      <w:r w:rsidR="0042681D" w:rsidRPr="00F40821">
        <w:rPr>
          <w:rFonts w:ascii="Times New Roman" w:hAnsi="Times New Roman"/>
          <w:sz w:val="28"/>
          <w:szCs w:val="28"/>
          <w:lang w:val="uk-UA"/>
        </w:rPr>
        <w:t xml:space="preserve">C і при рН </w:t>
      </w:r>
      <w:r w:rsidR="00746E1C" w:rsidRPr="00F40821">
        <w:rPr>
          <w:rFonts w:ascii="Times New Roman" w:hAnsi="Times New Roman"/>
          <w:sz w:val="28"/>
          <w:szCs w:val="28"/>
          <w:lang w:val="uk-UA"/>
        </w:rPr>
        <w:t>3,</w:t>
      </w:r>
      <w:r w:rsidR="0042681D" w:rsidRPr="00F40821">
        <w:rPr>
          <w:rFonts w:ascii="Times New Roman" w:hAnsi="Times New Roman"/>
          <w:sz w:val="28"/>
          <w:szCs w:val="28"/>
          <w:lang w:val="uk-UA"/>
        </w:rPr>
        <w:t>2 [</w:t>
      </w:r>
      <w:r w:rsidR="000C6A1D">
        <w:rPr>
          <w:rFonts w:ascii="Times New Roman" w:hAnsi="Times New Roman"/>
          <w:sz w:val="28"/>
          <w:szCs w:val="28"/>
        </w:rPr>
        <w:t>32</w:t>
      </w:r>
      <w:r w:rsidR="00C46C83" w:rsidRPr="00F40821">
        <w:rPr>
          <w:rFonts w:ascii="Times New Roman" w:hAnsi="Times New Roman"/>
          <w:sz w:val="28"/>
          <w:szCs w:val="28"/>
          <w:lang w:val="uk-UA"/>
        </w:rPr>
        <w:t xml:space="preserve">]. </w:t>
      </w:r>
      <w:r w:rsidR="00C46C83" w:rsidRPr="00F40821">
        <w:rPr>
          <w:rFonts w:ascii="Times New Roman" w:hAnsi="Times New Roman"/>
          <w:i/>
          <w:sz w:val="28"/>
          <w:szCs w:val="28"/>
          <w:lang w:val="uk-UA"/>
        </w:rPr>
        <w:t xml:space="preserve">L. </w:t>
      </w:r>
      <w:r w:rsidR="00746E1C" w:rsidRPr="00F40821">
        <w:rPr>
          <w:rFonts w:ascii="Times New Roman" w:hAnsi="Times New Roman"/>
          <w:i/>
          <w:sz w:val="28"/>
          <w:szCs w:val="28"/>
          <w:lang w:val="uk-UA"/>
        </w:rPr>
        <w:t>p</w:t>
      </w:r>
      <w:r w:rsidR="00C46C83" w:rsidRPr="00F40821">
        <w:rPr>
          <w:rFonts w:ascii="Times New Roman" w:hAnsi="Times New Roman"/>
          <w:i/>
          <w:sz w:val="28"/>
          <w:szCs w:val="28"/>
          <w:lang w:val="uk-UA"/>
        </w:rPr>
        <w:t>lantarum</w:t>
      </w:r>
      <w:r w:rsidR="00746E1C" w:rsidRPr="00F40821">
        <w:rPr>
          <w:rFonts w:ascii="Times New Roman" w:hAnsi="Times New Roman"/>
          <w:sz w:val="28"/>
          <w:szCs w:val="28"/>
          <w:lang w:val="uk-UA"/>
        </w:rPr>
        <w:t xml:space="preserve"> є факультативно</w:t>
      </w:r>
      <w:r w:rsidR="00C46C83" w:rsidRPr="00F40821">
        <w:rPr>
          <w:rFonts w:ascii="Times New Roman" w:hAnsi="Times New Roman"/>
          <w:sz w:val="28"/>
          <w:szCs w:val="28"/>
          <w:lang w:val="uk-UA"/>
        </w:rPr>
        <w:t xml:space="preserve"> гет</w:t>
      </w:r>
      <w:r w:rsidR="00746E1C" w:rsidRPr="00F40821">
        <w:rPr>
          <w:rFonts w:ascii="Times New Roman" w:hAnsi="Times New Roman"/>
          <w:sz w:val="28"/>
          <w:szCs w:val="28"/>
          <w:lang w:val="uk-UA"/>
        </w:rPr>
        <w:t>ероферментативними бактеріями</w:t>
      </w:r>
      <w:r w:rsidR="00C46C83" w:rsidRPr="00F40821">
        <w:rPr>
          <w:rFonts w:ascii="Times New Roman" w:hAnsi="Times New Roman"/>
          <w:sz w:val="28"/>
          <w:szCs w:val="28"/>
          <w:lang w:val="uk-UA"/>
        </w:rPr>
        <w:t>, які ферментують цукор з утворенням молочної кислоти, етанол</w:t>
      </w:r>
      <w:r w:rsidR="00746E1C" w:rsidRPr="00F40821">
        <w:rPr>
          <w:rFonts w:ascii="Times New Roman" w:hAnsi="Times New Roman"/>
          <w:sz w:val="28"/>
          <w:szCs w:val="28"/>
          <w:lang w:val="uk-UA"/>
        </w:rPr>
        <w:t>у</w:t>
      </w:r>
      <w:r w:rsidR="00C46C83" w:rsidRPr="00F40821">
        <w:rPr>
          <w:rFonts w:ascii="Times New Roman" w:hAnsi="Times New Roman"/>
          <w:sz w:val="28"/>
          <w:szCs w:val="28"/>
          <w:lang w:val="uk-UA"/>
        </w:rPr>
        <w:t xml:space="preserve"> або оцтов</w:t>
      </w:r>
      <w:r w:rsidR="00746E1C" w:rsidRPr="00F40821">
        <w:rPr>
          <w:rFonts w:ascii="Times New Roman" w:hAnsi="Times New Roman"/>
          <w:sz w:val="28"/>
          <w:szCs w:val="28"/>
          <w:lang w:val="uk-UA"/>
        </w:rPr>
        <w:t>ої</w:t>
      </w:r>
      <w:r w:rsidR="00C46C83" w:rsidRPr="00F40821">
        <w:rPr>
          <w:rFonts w:ascii="Times New Roman" w:hAnsi="Times New Roman"/>
          <w:sz w:val="28"/>
          <w:szCs w:val="28"/>
          <w:lang w:val="uk-UA"/>
        </w:rPr>
        <w:t xml:space="preserve"> кислот</w:t>
      </w:r>
      <w:r w:rsidR="00746E1C" w:rsidRPr="00F40821">
        <w:rPr>
          <w:rFonts w:ascii="Times New Roman" w:hAnsi="Times New Roman"/>
          <w:sz w:val="28"/>
          <w:szCs w:val="28"/>
          <w:lang w:val="uk-UA"/>
        </w:rPr>
        <w:t>и</w:t>
      </w:r>
      <w:r w:rsidR="00C46C83" w:rsidRPr="00F40821">
        <w:rPr>
          <w:rFonts w:ascii="Times New Roman" w:hAnsi="Times New Roman"/>
          <w:sz w:val="28"/>
          <w:szCs w:val="28"/>
          <w:lang w:val="uk-UA"/>
        </w:rPr>
        <w:t xml:space="preserve"> і двоокис</w:t>
      </w:r>
      <w:r w:rsidR="00746E1C" w:rsidRPr="00F40821">
        <w:rPr>
          <w:rFonts w:ascii="Times New Roman" w:hAnsi="Times New Roman"/>
          <w:sz w:val="28"/>
          <w:szCs w:val="28"/>
          <w:lang w:val="uk-UA"/>
        </w:rPr>
        <w:t>у</w:t>
      </w:r>
      <w:r w:rsidR="00C46C83" w:rsidRPr="00F40821">
        <w:rPr>
          <w:rFonts w:ascii="Times New Roman" w:hAnsi="Times New Roman"/>
          <w:sz w:val="28"/>
          <w:szCs w:val="28"/>
          <w:lang w:val="uk-UA"/>
        </w:rPr>
        <w:t xml:space="preserve"> вуглецю при певних умовах і селективни</w:t>
      </w:r>
      <w:r w:rsidR="00746E1C" w:rsidRPr="00F40821">
        <w:rPr>
          <w:rFonts w:ascii="Times New Roman" w:hAnsi="Times New Roman"/>
          <w:sz w:val="28"/>
          <w:szCs w:val="28"/>
          <w:lang w:val="uk-UA"/>
        </w:rPr>
        <w:t>х субстратах</w:t>
      </w:r>
      <w:r w:rsidR="00C46C83" w:rsidRPr="00F40821">
        <w:rPr>
          <w:rFonts w:ascii="Times New Roman" w:hAnsi="Times New Roman"/>
          <w:sz w:val="28"/>
          <w:szCs w:val="28"/>
          <w:lang w:val="uk-UA"/>
        </w:rPr>
        <w:t xml:space="preserve">. </w:t>
      </w:r>
    </w:p>
    <w:p w:rsidR="00061173" w:rsidRPr="00F40821" w:rsidRDefault="00C46C83" w:rsidP="00746E1C">
      <w:pPr>
        <w:spacing w:after="0" w:line="360" w:lineRule="auto"/>
        <w:ind w:left="-142" w:firstLine="850"/>
        <w:jc w:val="both"/>
        <w:rPr>
          <w:i/>
          <w:lang w:val="uk-UA"/>
        </w:rPr>
      </w:pPr>
      <w:r w:rsidRPr="00F40821">
        <w:rPr>
          <w:rFonts w:ascii="Times New Roman" w:hAnsi="Times New Roman"/>
          <w:sz w:val="28"/>
          <w:szCs w:val="28"/>
          <w:lang w:val="uk-UA"/>
        </w:rPr>
        <w:t>Ц</w:t>
      </w:r>
      <w:r w:rsidR="00746E1C" w:rsidRPr="00F40821">
        <w:rPr>
          <w:rFonts w:ascii="Times New Roman" w:hAnsi="Times New Roman"/>
          <w:sz w:val="28"/>
          <w:szCs w:val="28"/>
          <w:lang w:val="uk-UA"/>
        </w:rPr>
        <w:t>і бактерії стійкі до кислот</w:t>
      </w:r>
      <w:r w:rsidRPr="00F40821">
        <w:rPr>
          <w:rFonts w:ascii="Times New Roman" w:hAnsi="Times New Roman"/>
          <w:sz w:val="28"/>
          <w:szCs w:val="28"/>
          <w:lang w:val="uk-UA"/>
        </w:rPr>
        <w:t xml:space="preserve"> і с</w:t>
      </w:r>
      <w:r w:rsidR="00746E1C" w:rsidRPr="00F40821">
        <w:rPr>
          <w:rFonts w:ascii="Times New Roman" w:hAnsi="Times New Roman"/>
          <w:sz w:val="28"/>
          <w:szCs w:val="28"/>
          <w:lang w:val="uk-UA"/>
        </w:rPr>
        <w:t>олей жовчних кислот</w:t>
      </w:r>
      <w:r w:rsidR="006638E7" w:rsidRPr="00F40821">
        <w:rPr>
          <w:rFonts w:ascii="Times New Roman" w:hAnsi="Times New Roman"/>
          <w:sz w:val="28"/>
          <w:szCs w:val="28"/>
          <w:lang w:val="uk-UA"/>
        </w:rPr>
        <w:t>,</w:t>
      </w:r>
      <w:r w:rsidRPr="00F40821">
        <w:rPr>
          <w:rFonts w:ascii="Times New Roman" w:hAnsi="Times New Roman"/>
          <w:sz w:val="28"/>
          <w:szCs w:val="28"/>
          <w:lang w:val="uk-UA"/>
        </w:rPr>
        <w:t xml:space="preserve"> що дозволяє ї</w:t>
      </w:r>
      <w:r w:rsidR="00746E1C" w:rsidRPr="00F40821">
        <w:rPr>
          <w:rFonts w:ascii="Times New Roman" w:hAnsi="Times New Roman"/>
          <w:sz w:val="28"/>
          <w:szCs w:val="28"/>
          <w:lang w:val="uk-UA"/>
        </w:rPr>
        <w:t>м</w:t>
      </w:r>
      <w:r w:rsidRPr="00F40821">
        <w:rPr>
          <w:rFonts w:ascii="Times New Roman" w:hAnsi="Times New Roman"/>
          <w:sz w:val="28"/>
          <w:szCs w:val="28"/>
          <w:lang w:val="uk-UA"/>
        </w:rPr>
        <w:t xml:space="preserve"> вижити </w:t>
      </w:r>
      <w:r w:rsidR="00746E1C" w:rsidRPr="00F40821">
        <w:rPr>
          <w:rFonts w:ascii="Times New Roman" w:hAnsi="Times New Roman"/>
          <w:sz w:val="28"/>
          <w:szCs w:val="28"/>
          <w:lang w:val="uk-UA"/>
        </w:rPr>
        <w:t xml:space="preserve">після </w:t>
      </w:r>
      <w:r w:rsidRPr="00F40821">
        <w:rPr>
          <w:rFonts w:ascii="Times New Roman" w:hAnsi="Times New Roman"/>
          <w:sz w:val="28"/>
          <w:szCs w:val="28"/>
          <w:lang w:val="uk-UA"/>
        </w:rPr>
        <w:t xml:space="preserve">проходження через шлунково - кишковий тракт людини. </w:t>
      </w:r>
      <w:r w:rsidRPr="00F40821">
        <w:rPr>
          <w:rFonts w:ascii="Times New Roman" w:hAnsi="Times New Roman"/>
          <w:i/>
          <w:sz w:val="28"/>
          <w:szCs w:val="28"/>
          <w:lang w:val="en-US"/>
        </w:rPr>
        <w:t>L</w:t>
      </w:r>
      <w:r w:rsidRPr="00F40821">
        <w:rPr>
          <w:rFonts w:ascii="Times New Roman" w:hAnsi="Times New Roman"/>
          <w:i/>
          <w:sz w:val="28"/>
          <w:szCs w:val="28"/>
          <w:lang w:val="uk-UA"/>
        </w:rPr>
        <w:t>.</w:t>
      </w:r>
      <w:r w:rsidR="00746E1C" w:rsidRPr="00F40821">
        <w:rPr>
          <w:rFonts w:ascii="Times New Roman" w:hAnsi="Times New Roman"/>
          <w:i/>
          <w:sz w:val="28"/>
          <w:szCs w:val="28"/>
          <w:lang w:val="uk-UA"/>
        </w:rPr>
        <w:t xml:space="preserve"> p</w:t>
      </w:r>
      <w:r w:rsidRPr="00F40821">
        <w:rPr>
          <w:rFonts w:ascii="Times New Roman" w:hAnsi="Times New Roman"/>
          <w:i/>
          <w:sz w:val="28"/>
          <w:szCs w:val="28"/>
          <w:lang w:val="uk-UA"/>
        </w:rPr>
        <w:t>lantarum</w:t>
      </w:r>
      <w:r w:rsidRPr="00F40821">
        <w:rPr>
          <w:rFonts w:ascii="Times New Roman" w:hAnsi="Times New Roman"/>
          <w:sz w:val="28"/>
          <w:szCs w:val="28"/>
          <w:lang w:val="uk-UA"/>
        </w:rPr>
        <w:t xml:space="preserve"> представляє інтерес в даний час для дослідників і харчової</w:t>
      </w:r>
      <w:r w:rsidR="00746E1C" w:rsidRPr="00F40821">
        <w:rPr>
          <w:rFonts w:ascii="Times New Roman" w:hAnsi="Times New Roman"/>
          <w:sz w:val="28"/>
          <w:szCs w:val="28"/>
          <w:lang w:val="uk-UA"/>
        </w:rPr>
        <w:t xml:space="preserve"> промисловості</w:t>
      </w:r>
      <w:r w:rsidRPr="00F40821">
        <w:rPr>
          <w:rFonts w:ascii="Times New Roman" w:hAnsi="Times New Roman"/>
          <w:sz w:val="28"/>
          <w:szCs w:val="28"/>
          <w:lang w:val="uk-UA"/>
        </w:rPr>
        <w:t xml:space="preserve">, </w:t>
      </w:r>
      <w:r w:rsidR="00746E1C" w:rsidRPr="00F40821">
        <w:rPr>
          <w:rFonts w:ascii="Times New Roman" w:hAnsi="Times New Roman"/>
          <w:sz w:val="28"/>
          <w:szCs w:val="28"/>
          <w:lang w:val="uk-UA"/>
        </w:rPr>
        <w:t>оскільки</w:t>
      </w:r>
      <w:r w:rsidRPr="00F40821">
        <w:rPr>
          <w:rFonts w:ascii="Times New Roman" w:hAnsi="Times New Roman"/>
          <w:sz w:val="28"/>
          <w:szCs w:val="28"/>
          <w:lang w:val="uk-UA"/>
        </w:rPr>
        <w:t xml:space="preserve"> вважається безпечним пробіотик</w:t>
      </w:r>
      <w:r w:rsidR="00746E1C" w:rsidRPr="00F40821">
        <w:rPr>
          <w:rFonts w:ascii="Times New Roman" w:hAnsi="Times New Roman"/>
          <w:sz w:val="28"/>
          <w:szCs w:val="28"/>
          <w:lang w:val="uk-UA"/>
        </w:rPr>
        <w:t>ом</w:t>
      </w:r>
      <w:r w:rsidRPr="00F40821">
        <w:rPr>
          <w:rFonts w:ascii="Times New Roman" w:hAnsi="Times New Roman"/>
          <w:sz w:val="28"/>
          <w:szCs w:val="28"/>
          <w:lang w:val="uk-UA"/>
        </w:rPr>
        <w:t xml:space="preserve">. </w:t>
      </w:r>
      <w:r w:rsidR="00746E1C" w:rsidRPr="00F40821">
        <w:rPr>
          <w:rFonts w:ascii="Times New Roman" w:hAnsi="Times New Roman"/>
          <w:sz w:val="28"/>
          <w:szCs w:val="28"/>
          <w:lang w:val="uk-UA"/>
        </w:rPr>
        <w:t>Пробіотики</w:t>
      </w:r>
      <w:r w:rsidRPr="00F40821">
        <w:rPr>
          <w:rFonts w:ascii="Times New Roman" w:hAnsi="Times New Roman"/>
          <w:sz w:val="28"/>
          <w:szCs w:val="28"/>
          <w:lang w:val="uk-UA"/>
        </w:rPr>
        <w:t xml:space="preserve"> мож</w:t>
      </w:r>
      <w:r w:rsidR="00746E1C" w:rsidRPr="00F40821">
        <w:rPr>
          <w:rFonts w:ascii="Times New Roman" w:hAnsi="Times New Roman"/>
          <w:sz w:val="28"/>
          <w:szCs w:val="28"/>
          <w:lang w:val="uk-UA"/>
        </w:rPr>
        <w:t xml:space="preserve">уть </w:t>
      </w:r>
      <w:r w:rsidRPr="00F40821">
        <w:rPr>
          <w:rFonts w:ascii="Times New Roman" w:hAnsi="Times New Roman"/>
          <w:sz w:val="28"/>
          <w:szCs w:val="28"/>
          <w:lang w:val="uk-UA"/>
        </w:rPr>
        <w:t>допомогти обмежити кількість патогенних бактерій або захворювань, які можуть мати негативний вплив на організм людини. Крім того, нед</w:t>
      </w:r>
      <w:r w:rsidR="00061173" w:rsidRPr="00F40821">
        <w:rPr>
          <w:rFonts w:ascii="Times New Roman" w:hAnsi="Times New Roman"/>
          <w:sz w:val="28"/>
          <w:szCs w:val="28"/>
          <w:lang w:val="uk-UA"/>
        </w:rPr>
        <w:t>авні дослідження показали</w:t>
      </w:r>
      <w:r w:rsidR="006E616F" w:rsidRPr="00F40821">
        <w:rPr>
          <w:rFonts w:ascii="Times New Roman" w:hAnsi="Times New Roman"/>
          <w:sz w:val="28"/>
          <w:szCs w:val="28"/>
          <w:lang w:val="uk-UA"/>
        </w:rPr>
        <w:t xml:space="preserve">, що </w:t>
      </w:r>
      <w:r w:rsidR="006E616F" w:rsidRPr="00F40821">
        <w:rPr>
          <w:rFonts w:ascii="Times New Roman" w:hAnsi="Times New Roman"/>
          <w:i/>
          <w:sz w:val="28"/>
          <w:szCs w:val="28"/>
          <w:lang w:val="en-US"/>
        </w:rPr>
        <w:t>L</w:t>
      </w:r>
      <w:r w:rsidRPr="00F40821">
        <w:rPr>
          <w:rFonts w:ascii="Times New Roman" w:hAnsi="Times New Roman"/>
          <w:i/>
          <w:sz w:val="28"/>
          <w:szCs w:val="28"/>
          <w:lang w:val="uk-UA"/>
        </w:rPr>
        <w:t xml:space="preserve">. </w:t>
      </w:r>
      <w:r w:rsidR="00061173" w:rsidRPr="00F40821">
        <w:rPr>
          <w:rFonts w:ascii="Times New Roman" w:hAnsi="Times New Roman"/>
          <w:i/>
          <w:sz w:val="28"/>
          <w:szCs w:val="28"/>
          <w:lang w:val="uk-UA"/>
        </w:rPr>
        <w:t>p</w:t>
      </w:r>
      <w:r w:rsidRPr="00F40821">
        <w:rPr>
          <w:rFonts w:ascii="Times New Roman" w:hAnsi="Times New Roman"/>
          <w:i/>
          <w:sz w:val="28"/>
          <w:szCs w:val="28"/>
          <w:lang w:val="uk-UA"/>
        </w:rPr>
        <w:t xml:space="preserve">lantarum </w:t>
      </w:r>
      <w:r w:rsidRPr="00F40821">
        <w:rPr>
          <w:rFonts w:ascii="Times New Roman" w:hAnsi="Times New Roman"/>
          <w:sz w:val="28"/>
          <w:szCs w:val="28"/>
          <w:lang w:val="uk-UA"/>
        </w:rPr>
        <w:t>мож</w:t>
      </w:r>
      <w:r w:rsidR="00061173" w:rsidRPr="00F40821">
        <w:rPr>
          <w:rFonts w:ascii="Times New Roman" w:hAnsi="Times New Roman"/>
          <w:sz w:val="28"/>
          <w:szCs w:val="28"/>
          <w:lang w:val="uk-UA"/>
        </w:rPr>
        <w:t>уть</w:t>
      </w:r>
      <w:r w:rsidRPr="00F40821">
        <w:rPr>
          <w:rFonts w:ascii="Times New Roman" w:hAnsi="Times New Roman"/>
          <w:sz w:val="28"/>
          <w:szCs w:val="28"/>
          <w:lang w:val="uk-UA"/>
        </w:rPr>
        <w:t xml:space="preserve"> бути використани</w:t>
      </w:r>
      <w:r w:rsidR="00061173" w:rsidRPr="00F40821">
        <w:rPr>
          <w:rFonts w:ascii="Times New Roman" w:hAnsi="Times New Roman"/>
          <w:sz w:val="28"/>
          <w:szCs w:val="28"/>
          <w:lang w:val="uk-UA"/>
        </w:rPr>
        <w:t>ми</w:t>
      </w:r>
      <w:r w:rsidRPr="00F40821">
        <w:rPr>
          <w:rFonts w:ascii="Times New Roman" w:hAnsi="Times New Roman"/>
          <w:sz w:val="28"/>
          <w:szCs w:val="28"/>
          <w:lang w:val="uk-UA"/>
        </w:rPr>
        <w:t xml:space="preserve"> в якості вакцини</w:t>
      </w:r>
      <w:r w:rsidRPr="00F40821">
        <w:rPr>
          <w:rFonts w:ascii="Times New Roman" w:hAnsi="Times New Roman"/>
          <w:i/>
          <w:sz w:val="28"/>
          <w:szCs w:val="28"/>
          <w:lang w:val="uk-UA"/>
        </w:rPr>
        <w:t>.</w:t>
      </w:r>
      <w:r w:rsidR="006E616F" w:rsidRPr="00F40821">
        <w:rPr>
          <w:i/>
          <w:lang w:val="uk-UA"/>
        </w:rPr>
        <w:t xml:space="preserve"> </w:t>
      </w:r>
    </w:p>
    <w:p w:rsidR="00F27768" w:rsidRPr="00F40821" w:rsidRDefault="006E616F" w:rsidP="00746E1C">
      <w:pPr>
        <w:spacing w:after="0" w:line="360" w:lineRule="auto"/>
        <w:ind w:left="-142" w:firstLine="850"/>
        <w:jc w:val="both"/>
        <w:rPr>
          <w:rFonts w:ascii="Times New Roman" w:hAnsi="Times New Roman"/>
          <w:sz w:val="28"/>
          <w:szCs w:val="28"/>
          <w:lang w:val="uk-UA"/>
        </w:rPr>
      </w:pPr>
      <w:r w:rsidRPr="00F40821">
        <w:rPr>
          <w:rFonts w:ascii="Times New Roman" w:hAnsi="Times New Roman"/>
          <w:i/>
          <w:sz w:val="28"/>
          <w:szCs w:val="28"/>
          <w:lang w:val="uk-UA"/>
        </w:rPr>
        <w:t xml:space="preserve">L. </w:t>
      </w:r>
      <w:r w:rsidR="00061173" w:rsidRPr="00F40821">
        <w:rPr>
          <w:rFonts w:ascii="Times New Roman" w:hAnsi="Times New Roman"/>
          <w:i/>
          <w:sz w:val="28"/>
          <w:szCs w:val="28"/>
          <w:lang w:val="uk-UA"/>
        </w:rPr>
        <w:t>p</w:t>
      </w:r>
      <w:r w:rsidRPr="00F40821">
        <w:rPr>
          <w:rFonts w:ascii="Times New Roman" w:hAnsi="Times New Roman"/>
          <w:i/>
          <w:sz w:val="28"/>
          <w:szCs w:val="28"/>
          <w:lang w:val="uk-UA"/>
        </w:rPr>
        <w:t>lantarum</w:t>
      </w:r>
      <w:r w:rsidRPr="00F40821">
        <w:rPr>
          <w:rFonts w:ascii="Times New Roman" w:hAnsi="Times New Roman"/>
          <w:sz w:val="28"/>
          <w:szCs w:val="28"/>
          <w:lang w:val="uk-UA"/>
        </w:rPr>
        <w:t xml:space="preserve"> часто зустрічається у багатьох </w:t>
      </w:r>
      <w:r w:rsidR="00061173" w:rsidRPr="00F40821">
        <w:rPr>
          <w:rFonts w:ascii="Times New Roman" w:hAnsi="Times New Roman"/>
          <w:sz w:val="28"/>
          <w:szCs w:val="28"/>
          <w:lang w:val="uk-UA"/>
        </w:rPr>
        <w:t>ферментованих харчових продуктах</w:t>
      </w:r>
      <w:r w:rsidRPr="00F40821">
        <w:rPr>
          <w:rFonts w:ascii="Times New Roman" w:hAnsi="Times New Roman"/>
          <w:sz w:val="28"/>
          <w:szCs w:val="28"/>
          <w:lang w:val="uk-UA"/>
        </w:rPr>
        <w:t>, включаючи квашену капуст</w:t>
      </w:r>
      <w:r w:rsidR="00061173" w:rsidRPr="00F40821">
        <w:rPr>
          <w:rFonts w:ascii="Times New Roman" w:hAnsi="Times New Roman"/>
          <w:sz w:val="28"/>
          <w:szCs w:val="28"/>
          <w:lang w:val="uk-UA"/>
        </w:rPr>
        <w:t>у</w:t>
      </w:r>
      <w:r w:rsidRPr="00F40821">
        <w:rPr>
          <w:rFonts w:ascii="Times New Roman" w:hAnsi="Times New Roman"/>
          <w:sz w:val="28"/>
          <w:szCs w:val="28"/>
          <w:lang w:val="uk-UA"/>
        </w:rPr>
        <w:t xml:space="preserve">, солоні огірки, </w:t>
      </w:r>
      <w:r w:rsidR="00061173" w:rsidRPr="00F40821">
        <w:rPr>
          <w:rFonts w:ascii="Times New Roman" w:hAnsi="Times New Roman"/>
          <w:sz w:val="28"/>
          <w:szCs w:val="28"/>
          <w:lang w:val="uk-UA"/>
        </w:rPr>
        <w:t>ферментовані</w:t>
      </w:r>
      <w:r w:rsidRPr="00F40821">
        <w:rPr>
          <w:rFonts w:ascii="Times New Roman" w:hAnsi="Times New Roman"/>
          <w:sz w:val="28"/>
          <w:szCs w:val="28"/>
          <w:lang w:val="uk-UA"/>
        </w:rPr>
        <w:t xml:space="preserve"> оливки, корейськ</w:t>
      </w:r>
      <w:r w:rsidR="00061173" w:rsidRPr="00F40821">
        <w:rPr>
          <w:rFonts w:ascii="Times New Roman" w:hAnsi="Times New Roman"/>
          <w:sz w:val="28"/>
          <w:szCs w:val="28"/>
          <w:lang w:val="uk-UA"/>
        </w:rPr>
        <w:t>у</w:t>
      </w:r>
      <w:r w:rsidRPr="00F40821">
        <w:rPr>
          <w:rFonts w:ascii="Times New Roman" w:hAnsi="Times New Roman"/>
          <w:sz w:val="28"/>
          <w:szCs w:val="28"/>
          <w:lang w:val="uk-UA"/>
        </w:rPr>
        <w:t xml:space="preserve"> кимч</w:t>
      </w:r>
      <w:r w:rsidR="00061173" w:rsidRPr="00F40821">
        <w:rPr>
          <w:rFonts w:ascii="Times New Roman" w:hAnsi="Times New Roman"/>
          <w:sz w:val="28"/>
          <w:szCs w:val="28"/>
          <w:lang w:val="uk-UA"/>
        </w:rPr>
        <w:t>у</w:t>
      </w:r>
      <w:r w:rsidRPr="00F40821">
        <w:rPr>
          <w:rFonts w:ascii="Times New Roman" w:hAnsi="Times New Roman"/>
          <w:sz w:val="28"/>
          <w:szCs w:val="28"/>
          <w:lang w:val="uk-UA"/>
        </w:rPr>
        <w:t>, нігерійськ</w:t>
      </w:r>
      <w:r w:rsidR="00061173" w:rsidRPr="00F40821">
        <w:rPr>
          <w:rFonts w:ascii="Times New Roman" w:hAnsi="Times New Roman"/>
          <w:sz w:val="28"/>
          <w:szCs w:val="28"/>
          <w:lang w:val="uk-UA"/>
        </w:rPr>
        <w:t>е</w:t>
      </w:r>
      <w:r w:rsidRPr="00F40821">
        <w:rPr>
          <w:rFonts w:ascii="Times New Roman" w:hAnsi="Times New Roman"/>
          <w:sz w:val="28"/>
          <w:szCs w:val="28"/>
          <w:lang w:val="uk-UA"/>
        </w:rPr>
        <w:t xml:space="preserve"> Огі, закваск</w:t>
      </w:r>
      <w:r w:rsidR="00061173" w:rsidRPr="00F40821">
        <w:rPr>
          <w:rFonts w:ascii="Times New Roman" w:hAnsi="Times New Roman"/>
          <w:sz w:val="28"/>
          <w:szCs w:val="28"/>
          <w:lang w:val="uk-UA"/>
        </w:rPr>
        <w:t>и</w:t>
      </w:r>
      <w:r w:rsidRPr="00F40821">
        <w:rPr>
          <w:rFonts w:ascii="Times New Roman" w:hAnsi="Times New Roman"/>
          <w:sz w:val="28"/>
          <w:szCs w:val="28"/>
          <w:lang w:val="uk-UA"/>
        </w:rPr>
        <w:t xml:space="preserve"> та інші ферментовані рослинн</w:t>
      </w:r>
      <w:r w:rsidR="00061173" w:rsidRPr="00F40821">
        <w:rPr>
          <w:rFonts w:ascii="Times New Roman" w:hAnsi="Times New Roman"/>
          <w:sz w:val="28"/>
          <w:szCs w:val="28"/>
          <w:lang w:val="uk-UA"/>
        </w:rPr>
        <w:t>і</w:t>
      </w:r>
      <w:r w:rsidRPr="00F40821">
        <w:rPr>
          <w:rFonts w:ascii="Times New Roman" w:hAnsi="Times New Roman"/>
          <w:sz w:val="28"/>
          <w:szCs w:val="28"/>
          <w:lang w:val="uk-UA"/>
        </w:rPr>
        <w:t xml:space="preserve"> </w:t>
      </w:r>
      <w:r w:rsidR="00061173" w:rsidRPr="00F40821">
        <w:rPr>
          <w:rFonts w:ascii="Times New Roman" w:hAnsi="Times New Roman"/>
          <w:sz w:val="28"/>
          <w:szCs w:val="28"/>
          <w:lang w:val="uk-UA"/>
        </w:rPr>
        <w:t>продукти</w:t>
      </w:r>
      <w:r w:rsidRPr="00F40821">
        <w:rPr>
          <w:rFonts w:ascii="Times New Roman" w:hAnsi="Times New Roman"/>
          <w:sz w:val="28"/>
          <w:szCs w:val="28"/>
          <w:lang w:val="uk-UA"/>
        </w:rPr>
        <w:t xml:space="preserve">, а також </w:t>
      </w:r>
      <w:r w:rsidR="00061173" w:rsidRPr="00F40821">
        <w:rPr>
          <w:rFonts w:ascii="Times New Roman" w:hAnsi="Times New Roman"/>
          <w:sz w:val="28"/>
          <w:szCs w:val="28"/>
          <w:lang w:val="uk-UA"/>
        </w:rPr>
        <w:t>у деяких сирах</w:t>
      </w:r>
      <w:r w:rsidRPr="00F40821">
        <w:rPr>
          <w:rFonts w:ascii="Times New Roman" w:hAnsi="Times New Roman"/>
          <w:sz w:val="28"/>
          <w:szCs w:val="28"/>
          <w:lang w:val="uk-UA"/>
        </w:rPr>
        <w:t xml:space="preserve">, ферментованих </w:t>
      </w:r>
      <w:r w:rsidR="00061173" w:rsidRPr="00F40821">
        <w:rPr>
          <w:rFonts w:ascii="Times New Roman" w:hAnsi="Times New Roman"/>
          <w:sz w:val="28"/>
          <w:szCs w:val="28"/>
          <w:lang w:val="uk-UA"/>
        </w:rPr>
        <w:t xml:space="preserve">і в'ялених </w:t>
      </w:r>
      <w:r w:rsidRPr="00F40821">
        <w:rPr>
          <w:rFonts w:ascii="Times New Roman" w:hAnsi="Times New Roman"/>
          <w:sz w:val="28"/>
          <w:szCs w:val="28"/>
          <w:lang w:val="uk-UA"/>
        </w:rPr>
        <w:t>ковбас</w:t>
      </w:r>
      <w:r w:rsidR="00061173" w:rsidRPr="00F40821">
        <w:rPr>
          <w:rFonts w:ascii="Times New Roman" w:hAnsi="Times New Roman"/>
          <w:sz w:val="28"/>
          <w:szCs w:val="28"/>
          <w:lang w:val="uk-UA"/>
        </w:rPr>
        <w:t>ах.</w:t>
      </w:r>
      <w:r w:rsidRPr="00F40821">
        <w:rPr>
          <w:rFonts w:ascii="Times New Roman" w:hAnsi="Times New Roman"/>
          <w:sz w:val="28"/>
          <w:szCs w:val="28"/>
          <w:lang w:val="uk-UA"/>
        </w:rPr>
        <w:t xml:space="preserve"> </w:t>
      </w:r>
      <w:r w:rsidRPr="00F40821">
        <w:rPr>
          <w:rFonts w:ascii="Times New Roman" w:hAnsi="Times New Roman"/>
          <w:sz w:val="28"/>
          <w:szCs w:val="28"/>
          <w:lang w:val="uk-UA"/>
        </w:rPr>
        <w:lastRenderedPageBreak/>
        <w:t xml:space="preserve">Високий </w:t>
      </w:r>
      <w:r w:rsidR="00061173" w:rsidRPr="00F40821">
        <w:rPr>
          <w:rFonts w:ascii="Times New Roman" w:hAnsi="Times New Roman"/>
          <w:sz w:val="28"/>
          <w:szCs w:val="28"/>
          <w:lang w:val="uk-UA"/>
        </w:rPr>
        <w:t>вміст</w:t>
      </w:r>
      <w:r w:rsidRPr="00F40821">
        <w:rPr>
          <w:rFonts w:ascii="Times New Roman" w:hAnsi="Times New Roman"/>
          <w:sz w:val="28"/>
          <w:szCs w:val="28"/>
          <w:lang w:val="uk-UA"/>
        </w:rPr>
        <w:t xml:space="preserve"> цього </w:t>
      </w:r>
      <w:r w:rsidR="00061173" w:rsidRPr="00F40821">
        <w:rPr>
          <w:rFonts w:ascii="Times New Roman" w:hAnsi="Times New Roman"/>
          <w:sz w:val="28"/>
          <w:szCs w:val="28"/>
          <w:lang w:val="uk-UA"/>
        </w:rPr>
        <w:t>мікро</w:t>
      </w:r>
      <w:r w:rsidRPr="00F40821">
        <w:rPr>
          <w:rFonts w:ascii="Times New Roman" w:hAnsi="Times New Roman"/>
          <w:sz w:val="28"/>
          <w:szCs w:val="28"/>
          <w:lang w:val="uk-UA"/>
        </w:rPr>
        <w:t xml:space="preserve">організму в їжі також робить його ідеальним кандидатом для </w:t>
      </w:r>
      <w:r w:rsidR="00061173" w:rsidRPr="00F40821">
        <w:rPr>
          <w:rFonts w:ascii="Times New Roman" w:hAnsi="Times New Roman"/>
          <w:sz w:val="28"/>
          <w:szCs w:val="28"/>
          <w:lang w:val="uk-UA"/>
        </w:rPr>
        <w:t>створення</w:t>
      </w:r>
      <w:r w:rsidRPr="00F40821">
        <w:rPr>
          <w:rFonts w:ascii="Times New Roman" w:hAnsi="Times New Roman"/>
          <w:sz w:val="28"/>
          <w:szCs w:val="28"/>
          <w:lang w:val="uk-UA"/>
        </w:rPr>
        <w:t xml:space="preserve"> пробіотиків</w:t>
      </w:r>
      <w:r w:rsidR="006638E7" w:rsidRPr="00F40821">
        <w:rPr>
          <w:rFonts w:ascii="Times New Roman" w:hAnsi="Times New Roman"/>
          <w:sz w:val="28"/>
          <w:szCs w:val="28"/>
          <w:lang w:val="uk-UA"/>
        </w:rPr>
        <w:t>. Антагоністична активність цих бактерій забезпечується органічними кислотами, пероксидом водню і бактеріоцинами, але також було описано й мікробну конкуренцію [</w:t>
      </w:r>
      <w:r w:rsidR="00FC773A" w:rsidRPr="00F40821">
        <w:rPr>
          <w:rFonts w:ascii="Times New Roman" w:hAnsi="Times New Roman"/>
          <w:sz w:val="28"/>
          <w:szCs w:val="28"/>
        </w:rPr>
        <w:t>1</w:t>
      </w:r>
      <w:r w:rsidR="00FC773A" w:rsidRPr="00AA6ACB">
        <w:rPr>
          <w:rFonts w:ascii="Times New Roman" w:hAnsi="Times New Roman"/>
          <w:sz w:val="28"/>
          <w:szCs w:val="28"/>
        </w:rPr>
        <w:t>8</w:t>
      </w:r>
      <w:r w:rsidR="006638E7" w:rsidRPr="00F40821">
        <w:rPr>
          <w:rFonts w:ascii="Times New Roman" w:hAnsi="Times New Roman"/>
          <w:sz w:val="28"/>
          <w:szCs w:val="28"/>
          <w:lang w:val="uk-UA"/>
        </w:rPr>
        <w:t>]. Саме через це лактобацили є привабливими для захисту рослин проти рослинних патогенів, а особливо  -</w:t>
      </w:r>
      <w:r w:rsidR="006638E7" w:rsidRPr="00F40821">
        <w:t xml:space="preserve"> </w:t>
      </w:r>
      <w:r w:rsidR="00061173" w:rsidRPr="00F40821">
        <w:rPr>
          <w:lang w:val="uk-UA"/>
        </w:rPr>
        <w:t xml:space="preserve"> </w:t>
      </w:r>
      <w:r w:rsidR="00061173" w:rsidRPr="00F40821">
        <w:rPr>
          <w:rFonts w:ascii="Times New Roman" w:hAnsi="Times New Roman"/>
          <w:sz w:val="28"/>
          <w:szCs w:val="28"/>
          <w:lang w:val="uk-UA"/>
        </w:rPr>
        <w:t>по</w:t>
      </w:r>
      <w:r w:rsidR="00061173" w:rsidRPr="00F40821">
        <w:rPr>
          <w:lang w:val="uk-UA"/>
        </w:rPr>
        <w:t xml:space="preserve"> </w:t>
      </w:r>
      <w:r w:rsidR="006638E7" w:rsidRPr="00F40821">
        <w:rPr>
          <w:rFonts w:ascii="Times New Roman" w:hAnsi="Times New Roman"/>
          <w:sz w:val="28"/>
          <w:szCs w:val="28"/>
          <w:lang w:val="uk-UA"/>
        </w:rPr>
        <w:t>відношенню до збудників бактеріального в’янення та м’якої гнилі.</w:t>
      </w:r>
    </w:p>
    <w:p w:rsidR="00F27768" w:rsidRPr="00F27768" w:rsidRDefault="008479C3" w:rsidP="00746E1C">
      <w:pPr>
        <w:spacing w:after="0" w:line="360" w:lineRule="auto"/>
        <w:ind w:left="-142" w:hanging="851"/>
        <w:jc w:val="both"/>
        <w:rPr>
          <w:rFonts w:ascii="Times New Roman" w:hAnsi="Times New Roman"/>
          <w:sz w:val="28"/>
          <w:szCs w:val="28"/>
          <w:lang w:val="uk-UA"/>
        </w:rPr>
      </w:pPr>
      <w:r w:rsidRPr="00F40821">
        <w:rPr>
          <w:rFonts w:ascii="Times New Roman" w:hAnsi="Times New Roman"/>
          <w:sz w:val="28"/>
          <w:szCs w:val="28"/>
          <w:lang w:val="uk-UA"/>
        </w:rPr>
        <w:tab/>
      </w:r>
      <w:r w:rsidRPr="00F40821">
        <w:rPr>
          <w:rFonts w:ascii="Times New Roman" w:hAnsi="Times New Roman"/>
          <w:sz w:val="28"/>
          <w:szCs w:val="28"/>
          <w:lang w:val="uk-UA"/>
        </w:rPr>
        <w:tab/>
      </w:r>
      <w:r w:rsidRPr="00F40821">
        <w:rPr>
          <w:rFonts w:ascii="Times New Roman" w:hAnsi="Times New Roman"/>
          <w:sz w:val="28"/>
          <w:szCs w:val="28"/>
          <w:lang w:val="uk-UA"/>
        </w:rPr>
        <w:tab/>
      </w:r>
      <w:r w:rsidR="00F27768" w:rsidRPr="00F40821">
        <w:rPr>
          <w:rFonts w:ascii="Times New Roman" w:hAnsi="Times New Roman"/>
          <w:sz w:val="28"/>
          <w:szCs w:val="28"/>
          <w:lang w:val="uk-UA"/>
        </w:rPr>
        <w:t>Бактеріальне в'янення</w:t>
      </w:r>
      <w:r w:rsidR="00061173" w:rsidRPr="00F40821">
        <w:rPr>
          <w:rFonts w:ascii="Times New Roman" w:hAnsi="Times New Roman"/>
          <w:sz w:val="28"/>
          <w:szCs w:val="28"/>
          <w:lang w:val="uk-UA"/>
        </w:rPr>
        <w:t xml:space="preserve"> </w:t>
      </w:r>
      <w:r w:rsidR="00F27768" w:rsidRPr="00F40821">
        <w:rPr>
          <w:rFonts w:ascii="Times New Roman" w:hAnsi="Times New Roman"/>
          <w:sz w:val="28"/>
          <w:szCs w:val="28"/>
          <w:lang w:val="uk-UA"/>
        </w:rPr>
        <w:t xml:space="preserve">- хвороба поширена переважно в південних </w:t>
      </w:r>
      <w:r w:rsidR="00061173" w:rsidRPr="00F40821">
        <w:rPr>
          <w:rFonts w:ascii="Times New Roman" w:hAnsi="Times New Roman"/>
          <w:sz w:val="28"/>
          <w:szCs w:val="28"/>
          <w:lang w:val="uk-UA"/>
        </w:rPr>
        <w:t>географічних зонах</w:t>
      </w:r>
      <w:r w:rsidR="00F27768" w:rsidRPr="00F40821">
        <w:rPr>
          <w:rFonts w:ascii="Times New Roman" w:hAnsi="Times New Roman"/>
          <w:sz w:val="28"/>
          <w:szCs w:val="28"/>
          <w:lang w:val="uk-UA"/>
        </w:rPr>
        <w:t>. Виявляється у вигляді раптового (швидкого) в'янення рослин. Зів'яле листя набува</w:t>
      </w:r>
      <w:r w:rsidR="00061173" w:rsidRPr="00F40821">
        <w:rPr>
          <w:rFonts w:ascii="Times New Roman" w:hAnsi="Times New Roman"/>
          <w:sz w:val="28"/>
          <w:szCs w:val="28"/>
          <w:lang w:val="uk-UA"/>
        </w:rPr>
        <w:t>є</w:t>
      </w:r>
      <w:r w:rsidR="00F27768" w:rsidRPr="00F40821">
        <w:rPr>
          <w:rFonts w:ascii="Times New Roman" w:hAnsi="Times New Roman"/>
          <w:sz w:val="28"/>
          <w:szCs w:val="28"/>
          <w:lang w:val="uk-UA"/>
        </w:rPr>
        <w:t xml:space="preserve"> жовтувате забарвлення, зморщу</w:t>
      </w:r>
      <w:r w:rsidR="00061173" w:rsidRPr="00F40821">
        <w:rPr>
          <w:rFonts w:ascii="Times New Roman" w:hAnsi="Times New Roman"/>
          <w:sz w:val="28"/>
          <w:szCs w:val="28"/>
          <w:lang w:val="uk-UA"/>
        </w:rPr>
        <w:t>є</w:t>
      </w:r>
      <w:r w:rsidR="00F27768" w:rsidRPr="00F40821">
        <w:rPr>
          <w:rFonts w:ascii="Times New Roman" w:hAnsi="Times New Roman"/>
          <w:sz w:val="28"/>
          <w:szCs w:val="28"/>
          <w:lang w:val="uk-UA"/>
        </w:rPr>
        <w:t>ться, а черешки листя і стебла никнуть. Через 2-3 дні стебла стають бурими, а нижня прикоренева їх частина розм'якшується і загниває, тому така поразка іноді назива</w:t>
      </w:r>
      <w:r w:rsidR="00061173" w:rsidRPr="00F40821">
        <w:rPr>
          <w:rFonts w:ascii="Times New Roman" w:hAnsi="Times New Roman"/>
          <w:sz w:val="28"/>
          <w:szCs w:val="28"/>
          <w:lang w:val="uk-UA"/>
        </w:rPr>
        <w:t>ється</w:t>
      </w:r>
      <w:r w:rsidR="00F27768" w:rsidRPr="00F40821">
        <w:rPr>
          <w:rFonts w:ascii="Times New Roman" w:hAnsi="Times New Roman"/>
          <w:sz w:val="28"/>
          <w:szCs w:val="28"/>
          <w:lang w:val="uk-UA"/>
        </w:rPr>
        <w:t xml:space="preserve"> бактеріальної гниллю стебла або трахеобактеріозним зів'яненням</w:t>
      </w:r>
      <w:r w:rsidR="00061173" w:rsidRPr="00F40821">
        <w:rPr>
          <w:rFonts w:ascii="Times New Roman" w:hAnsi="Times New Roman"/>
          <w:sz w:val="28"/>
          <w:szCs w:val="28"/>
          <w:lang w:val="uk-UA"/>
        </w:rPr>
        <w:t xml:space="preserve"> </w:t>
      </w:r>
      <w:r w:rsidR="007D3BFC" w:rsidRPr="00F40821">
        <w:rPr>
          <w:rFonts w:ascii="Times New Roman" w:hAnsi="Times New Roman"/>
          <w:sz w:val="28"/>
          <w:szCs w:val="28"/>
          <w:lang w:val="uk-UA"/>
        </w:rPr>
        <w:t>[9</w:t>
      </w:r>
      <w:r w:rsidR="00792355" w:rsidRPr="00F40821">
        <w:rPr>
          <w:rFonts w:ascii="Times New Roman" w:hAnsi="Times New Roman"/>
          <w:sz w:val="28"/>
          <w:szCs w:val="28"/>
          <w:lang w:val="uk-UA"/>
        </w:rPr>
        <w:t>]</w:t>
      </w:r>
      <w:r w:rsidR="00F27768" w:rsidRPr="00F40821">
        <w:rPr>
          <w:rFonts w:ascii="Times New Roman" w:hAnsi="Times New Roman"/>
          <w:sz w:val="28"/>
          <w:szCs w:val="28"/>
          <w:lang w:val="uk-UA"/>
        </w:rPr>
        <w:t>. На поперечному зрізі уражених стебел судинно-провідні пучки мають буре забарвлення, з них виділяється брудно-біла і бура слиз (ексудат бактерій). Уражені судини іноді просвічують у вигляді буруватих поздовжніх смуг на стеблах</w:t>
      </w:r>
      <w:r w:rsidR="00F27768" w:rsidRPr="00F27768">
        <w:rPr>
          <w:rFonts w:ascii="Times New Roman" w:hAnsi="Times New Roman"/>
          <w:sz w:val="28"/>
          <w:szCs w:val="28"/>
          <w:lang w:val="uk-UA"/>
        </w:rPr>
        <w:t>, особливо в прикореневій частини рослини. На жилках листя часто помітні смуги уражених судин. З уражених стебел бактерії поширюються на столони і бульби, судинне кільце яких набуває бурого забарвлення</w:t>
      </w:r>
      <w:r w:rsidR="00061173">
        <w:rPr>
          <w:rFonts w:ascii="Times New Roman" w:hAnsi="Times New Roman"/>
          <w:sz w:val="28"/>
          <w:szCs w:val="28"/>
          <w:lang w:val="uk-UA"/>
        </w:rPr>
        <w:t xml:space="preserve"> </w:t>
      </w:r>
      <w:r w:rsidR="007D3BFC">
        <w:rPr>
          <w:rFonts w:ascii="Times New Roman" w:hAnsi="Times New Roman"/>
          <w:sz w:val="28"/>
          <w:szCs w:val="28"/>
        </w:rPr>
        <w:t>[</w:t>
      </w:r>
      <w:r w:rsidR="00C8230B">
        <w:rPr>
          <w:rFonts w:ascii="Times New Roman" w:hAnsi="Times New Roman"/>
          <w:sz w:val="28"/>
          <w:szCs w:val="28"/>
        </w:rPr>
        <w:t>5</w:t>
      </w:r>
      <w:r w:rsidR="00792355" w:rsidRPr="00792355">
        <w:rPr>
          <w:rFonts w:ascii="Times New Roman" w:hAnsi="Times New Roman"/>
          <w:sz w:val="28"/>
          <w:szCs w:val="28"/>
        </w:rPr>
        <w:t>]</w:t>
      </w:r>
      <w:r w:rsidR="00F27768" w:rsidRPr="00F27768">
        <w:rPr>
          <w:rFonts w:ascii="Times New Roman" w:hAnsi="Times New Roman"/>
          <w:sz w:val="28"/>
          <w:szCs w:val="28"/>
          <w:lang w:val="uk-UA"/>
        </w:rPr>
        <w:t>. На зрізі уражених бульб видно розм'якшені кільця судинних пучків, з яких при легкому натисканні виділяється брудно-бура слиз ексудату бактерій.</w:t>
      </w:r>
      <w:r w:rsidR="00F27768" w:rsidRPr="00F27768">
        <w:t xml:space="preserve"> </w:t>
      </w:r>
      <w:r w:rsidR="00F27768" w:rsidRPr="00F27768">
        <w:rPr>
          <w:rFonts w:ascii="Times New Roman" w:hAnsi="Times New Roman"/>
          <w:sz w:val="28"/>
          <w:szCs w:val="28"/>
          <w:lang w:val="uk-UA"/>
        </w:rPr>
        <w:t xml:space="preserve">Збудник захворювання - бактерія </w:t>
      </w:r>
      <w:r w:rsidR="00F27768" w:rsidRPr="00F27768">
        <w:rPr>
          <w:rFonts w:ascii="Times New Roman" w:hAnsi="Times New Roman"/>
          <w:i/>
          <w:sz w:val="28"/>
          <w:szCs w:val="28"/>
          <w:lang w:val="uk-UA"/>
        </w:rPr>
        <w:t>Ralstonia solanacearum.</w:t>
      </w:r>
      <w:r w:rsidR="00F27768">
        <w:rPr>
          <w:rFonts w:ascii="Times New Roman" w:hAnsi="Times New Roman"/>
          <w:sz w:val="28"/>
          <w:szCs w:val="28"/>
          <w:lang w:val="uk-UA"/>
        </w:rPr>
        <w:t xml:space="preserve"> </w:t>
      </w:r>
      <w:r w:rsidR="00F27768" w:rsidRPr="00F27768">
        <w:rPr>
          <w:rFonts w:ascii="Times New Roman" w:hAnsi="Times New Roman"/>
          <w:sz w:val="28"/>
          <w:szCs w:val="28"/>
          <w:lang w:val="uk-UA"/>
        </w:rPr>
        <w:t xml:space="preserve">Збудник м'якої бактеріальної гнилі моркви </w:t>
      </w:r>
      <w:r w:rsidR="00061173">
        <w:rPr>
          <w:rFonts w:ascii="Times New Roman" w:hAnsi="Times New Roman"/>
          <w:sz w:val="28"/>
          <w:szCs w:val="28"/>
          <w:lang w:val="uk-UA"/>
        </w:rPr>
        <w:t xml:space="preserve">- </w:t>
      </w:r>
      <w:r w:rsidR="00F27768" w:rsidRPr="00F27768">
        <w:rPr>
          <w:rFonts w:ascii="Times New Roman" w:hAnsi="Times New Roman"/>
          <w:sz w:val="28"/>
          <w:szCs w:val="28"/>
          <w:lang w:val="uk-UA"/>
        </w:rPr>
        <w:t xml:space="preserve">бактерія </w:t>
      </w:r>
      <w:r w:rsidR="00F27768" w:rsidRPr="003309FA">
        <w:rPr>
          <w:rFonts w:ascii="Times New Roman" w:hAnsi="Times New Roman"/>
          <w:i/>
          <w:sz w:val="28"/>
          <w:szCs w:val="28"/>
          <w:lang w:val="uk-UA"/>
        </w:rPr>
        <w:t>Pectobacterium carotovorum sub</w:t>
      </w:r>
      <w:r w:rsidR="003309FA" w:rsidRPr="003309FA">
        <w:rPr>
          <w:rFonts w:ascii="Times New Roman" w:hAnsi="Times New Roman"/>
          <w:i/>
          <w:sz w:val="28"/>
          <w:szCs w:val="28"/>
          <w:lang w:val="uk-UA"/>
        </w:rPr>
        <w:t>sp. carotovorum</w:t>
      </w:r>
      <w:r w:rsidR="003309FA">
        <w:rPr>
          <w:rFonts w:ascii="Times New Roman" w:hAnsi="Times New Roman"/>
          <w:sz w:val="28"/>
          <w:szCs w:val="28"/>
          <w:lang w:val="uk-UA"/>
        </w:rPr>
        <w:t xml:space="preserve"> (Jones) Waldee. </w:t>
      </w:r>
      <w:r w:rsidR="00F27768" w:rsidRPr="00F27768">
        <w:rPr>
          <w:rFonts w:ascii="Times New Roman" w:hAnsi="Times New Roman"/>
          <w:sz w:val="28"/>
          <w:szCs w:val="28"/>
          <w:lang w:val="uk-UA"/>
        </w:rPr>
        <w:t>Захворювання починається ще в полі, вражаючи листя і черешки, які як би просочуються водою, темніють, стають слизовими. Рослини в'януть. Набагато частіше хвороба проявляється в період зберігання і призводить до великих втрат коренеплодів</w:t>
      </w:r>
      <w:r w:rsidR="003309FA">
        <w:rPr>
          <w:rFonts w:ascii="Times New Roman" w:hAnsi="Times New Roman"/>
          <w:sz w:val="28"/>
          <w:szCs w:val="28"/>
          <w:lang w:val="uk-UA"/>
        </w:rPr>
        <w:t xml:space="preserve">. </w:t>
      </w:r>
      <w:r w:rsidR="003309FA" w:rsidRPr="003309FA">
        <w:rPr>
          <w:rFonts w:ascii="Times New Roman" w:hAnsi="Times New Roman"/>
          <w:sz w:val="28"/>
          <w:szCs w:val="28"/>
          <w:lang w:val="uk-UA"/>
        </w:rPr>
        <w:t>Актуальною постає ідея використання лактобацил на ура</w:t>
      </w:r>
      <w:r w:rsidR="003309FA" w:rsidRPr="003309FA">
        <w:rPr>
          <w:rFonts w:ascii="Times New Roman" w:hAnsi="Times New Roman"/>
          <w:sz w:val="28"/>
          <w:szCs w:val="28"/>
          <w:lang w:val="uk-UA"/>
        </w:rPr>
        <w:softHyphen/>
        <w:t>жених патогеном ділянках рослин. На основі лактобацил можливе створення біологічного препарату, ефективного проти фітопатогенів.</w:t>
      </w:r>
    </w:p>
    <w:p w:rsidR="003309FA" w:rsidRPr="003309FA" w:rsidRDefault="00EC62DA" w:rsidP="00746E1C">
      <w:pPr>
        <w:spacing w:after="0" w:line="360" w:lineRule="auto"/>
        <w:ind w:left="-284" w:firstLine="992"/>
        <w:jc w:val="both"/>
        <w:rPr>
          <w:rFonts w:ascii="Times New Roman" w:hAnsi="Times New Roman"/>
          <w:sz w:val="28"/>
          <w:szCs w:val="28"/>
          <w:lang w:val="uk-UA"/>
        </w:rPr>
      </w:pPr>
      <w:r w:rsidRPr="00EC62DA">
        <w:rPr>
          <w:rFonts w:ascii="Times New Roman" w:hAnsi="Times New Roman"/>
          <w:i/>
          <w:sz w:val="28"/>
          <w:szCs w:val="28"/>
          <w:lang w:val="uk-UA"/>
        </w:rPr>
        <w:lastRenderedPageBreak/>
        <w:t>М</w:t>
      </w:r>
      <w:r w:rsidR="003309FA" w:rsidRPr="00746E1C">
        <w:rPr>
          <w:rFonts w:ascii="Times New Roman" w:hAnsi="Times New Roman"/>
          <w:i/>
          <w:sz w:val="28"/>
          <w:szCs w:val="28"/>
          <w:lang w:val="uk-UA"/>
        </w:rPr>
        <w:t>етою</w:t>
      </w:r>
      <w:r w:rsidR="003309FA" w:rsidRPr="003309FA">
        <w:rPr>
          <w:rFonts w:ascii="Times New Roman" w:hAnsi="Times New Roman"/>
          <w:sz w:val="28"/>
          <w:szCs w:val="28"/>
          <w:lang w:val="uk-UA"/>
        </w:rPr>
        <w:t xml:space="preserve"> даної роботи було вивчення впливу культур </w:t>
      </w:r>
      <w:r w:rsidR="003309FA" w:rsidRPr="002837E4">
        <w:rPr>
          <w:rFonts w:ascii="Times New Roman" w:hAnsi="Times New Roman"/>
          <w:i/>
          <w:sz w:val="28"/>
          <w:szCs w:val="28"/>
          <w:lang w:val="uk-UA"/>
        </w:rPr>
        <w:t>L. plantarum</w:t>
      </w:r>
      <w:r w:rsidR="003309FA" w:rsidRPr="003309FA">
        <w:rPr>
          <w:rFonts w:ascii="Times New Roman" w:hAnsi="Times New Roman"/>
          <w:sz w:val="28"/>
          <w:szCs w:val="28"/>
          <w:lang w:val="uk-UA"/>
        </w:rPr>
        <w:t>, виділених з рослинного матеріалу</w:t>
      </w:r>
      <w:r>
        <w:rPr>
          <w:rFonts w:ascii="Times New Roman" w:hAnsi="Times New Roman"/>
          <w:sz w:val="28"/>
          <w:szCs w:val="28"/>
          <w:lang w:val="uk-UA"/>
        </w:rPr>
        <w:t xml:space="preserve"> України та Франції</w:t>
      </w:r>
      <w:r w:rsidR="003309FA" w:rsidRPr="003309FA">
        <w:rPr>
          <w:rFonts w:ascii="Times New Roman" w:hAnsi="Times New Roman"/>
          <w:sz w:val="28"/>
          <w:szCs w:val="28"/>
          <w:lang w:val="uk-UA"/>
        </w:rPr>
        <w:t xml:space="preserve">, на збудників бактеріального в’янення та м’якої гнилі – </w:t>
      </w:r>
      <w:r w:rsidR="003309FA" w:rsidRPr="002837E4">
        <w:rPr>
          <w:rFonts w:ascii="Times New Roman" w:hAnsi="Times New Roman"/>
          <w:i/>
          <w:sz w:val="28"/>
          <w:szCs w:val="28"/>
          <w:lang w:val="uk-UA"/>
        </w:rPr>
        <w:t>Erwinia carotovora</w:t>
      </w:r>
      <w:r w:rsidR="003309FA" w:rsidRPr="003309FA">
        <w:rPr>
          <w:rFonts w:ascii="Times New Roman" w:hAnsi="Times New Roman"/>
          <w:sz w:val="28"/>
          <w:szCs w:val="28"/>
          <w:lang w:val="uk-UA"/>
        </w:rPr>
        <w:t xml:space="preserve"> та </w:t>
      </w:r>
      <w:r w:rsidR="003309FA" w:rsidRPr="002837E4">
        <w:rPr>
          <w:rFonts w:ascii="Times New Roman" w:hAnsi="Times New Roman"/>
          <w:i/>
          <w:sz w:val="28"/>
          <w:szCs w:val="28"/>
          <w:lang w:val="uk-UA"/>
        </w:rPr>
        <w:t>Ralstonia solanacearum</w:t>
      </w:r>
      <w:r w:rsidR="003309FA" w:rsidRPr="003309FA">
        <w:rPr>
          <w:rFonts w:ascii="Times New Roman" w:hAnsi="Times New Roman"/>
          <w:sz w:val="28"/>
          <w:szCs w:val="28"/>
          <w:lang w:val="uk-UA"/>
        </w:rPr>
        <w:t xml:space="preserve">. </w:t>
      </w:r>
    </w:p>
    <w:p w:rsidR="003309FA" w:rsidRPr="003309FA" w:rsidRDefault="003309FA" w:rsidP="00746E1C">
      <w:pPr>
        <w:spacing w:after="0" w:line="360" w:lineRule="auto"/>
        <w:ind w:left="-284" w:firstLine="992"/>
        <w:jc w:val="both"/>
        <w:rPr>
          <w:rFonts w:ascii="Times New Roman" w:hAnsi="Times New Roman"/>
          <w:sz w:val="28"/>
          <w:szCs w:val="28"/>
          <w:lang w:val="uk-UA"/>
        </w:rPr>
      </w:pPr>
      <w:r w:rsidRPr="003309FA">
        <w:rPr>
          <w:rFonts w:ascii="Times New Roman" w:hAnsi="Times New Roman"/>
          <w:sz w:val="28"/>
          <w:szCs w:val="28"/>
          <w:lang w:val="uk-UA"/>
        </w:rPr>
        <w:t xml:space="preserve">До завдань дослідження входило: </w:t>
      </w:r>
    </w:p>
    <w:p w:rsidR="003309FA" w:rsidRPr="003309FA" w:rsidRDefault="003309FA" w:rsidP="00746E1C">
      <w:pPr>
        <w:spacing w:after="0" w:line="360" w:lineRule="auto"/>
        <w:ind w:left="-284"/>
        <w:jc w:val="both"/>
        <w:rPr>
          <w:rFonts w:ascii="Times New Roman" w:hAnsi="Times New Roman"/>
          <w:sz w:val="28"/>
          <w:szCs w:val="28"/>
          <w:lang w:val="uk-UA"/>
        </w:rPr>
      </w:pPr>
      <w:r w:rsidRPr="003309FA">
        <w:rPr>
          <w:rFonts w:ascii="Times New Roman" w:hAnsi="Times New Roman"/>
          <w:sz w:val="28"/>
          <w:szCs w:val="28"/>
          <w:lang w:val="uk-UA"/>
        </w:rPr>
        <w:t>1.</w:t>
      </w:r>
      <w:r w:rsidRPr="003309FA">
        <w:rPr>
          <w:rFonts w:ascii="Times New Roman" w:hAnsi="Times New Roman"/>
          <w:sz w:val="28"/>
          <w:szCs w:val="28"/>
          <w:lang w:val="uk-UA"/>
        </w:rPr>
        <w:tab/>
        <w:t xml:space="preserve"> </w:t>
      </w:r>
      <w:r w:rsidR="003F059C">
        <w:rPr>
          <w:rFonts w:ascii="Times New Roman" w:hAnsi="Times New Roman"/>
          <w:sz w:val="28"/>
          <w:szCs w:val="28"/>
          <w:lang w:val="uk-UA"/>
        </w:rPr>
        <w:t>Вивчити</w:t>
      </w:r>
      <w:r w:rsidRPr="003309FA">
        <w:rPr>
          <w:rFonts w:ascii="Times New Roman" w:hAnsi="Times New Roman"/>
          <w:sz w:val="28"/>
          <w:szCs w:val="28"/>
          <w:lang w:val="uk-UA"/>
        </w:rPr>
        <w:t xml:space="preserve"> антагоністичну активність досліджених штамів </w:t>
      </w:r>
      <w:r w:rsidRPr="002837E4">
        <w:rPr>
          <w:rFonts w:ascii="Times New Roman" w:hAnsi="Times New Roman"/>
          <w:i/>
          <w:sz w:val="28"/>
          <w:szCs w:val="28"/>
          <w:lang w:val="uk-UA"/>
        </w:rPr>
        <w:t>L. plantarum</w:t>
      </w:r>
      <w:r w:rsidRPr="003309FA">
        <w:rPr>
          <w:rFonts w:ascii="Times New Roman" w:hAnsi="Times New Roman"/>
          <w:sz w:val="28"/>
          <w:szCs w:val="28"/>
          <w:lang w:val="uk-UA"/>
        </w:rPr>
        <w:t xml:space="preserve"> щодо фітопатоген</w:t>
      </w:r>
      <w:r w:rsidR="003F059C">
        <w:rPr>
          <w:rFonts w:ascii="Times New Roman" w:hAnsi="Times New Roman"/>
          <w:sz w:val="28"/>
          <w:szCs w:val="28"/>
          <w:lang w:val="uk-UA"/>
        </w:rPr>
        <w:t>ів</w:t>
      </w:r>
      <w:r w:rsidRPr="003309FA">
        <w:rPr>
          <w:rFonts w:ascii="Times New Roman" w:hAnsi="Times New Roman"/>
          <w:sz w:val="28"/>
          <w:szCs w:val="28"/>
          <w:lang w:val="uk-UA"/>
        </w:rPr>
        <w:t xml:space="preserve"> </w:t>
      </w:r>
      <w:r w:rsidRPr="002837E4">
        <w:rPr>
          <w:rFonts w:ascii="Times New Roman" w:hAnsi="Times New Roman"/>
          <w:i/>
          <w:sz w:val="28"/>
          <w:szCs w:val="28"/>
          <w:lang w:val="uk-UA"/>
        </w:rPr>
        <w:t>Erwinia carotovora</w:t>
      </w:r>
      <w:r w:rsidR="003F059C">
        <w:rPr>
          <w:rFonts w:ascii="Times New Roman" w:hAnsi="Times New Roman"/>
          <w:i/>
          <w:sz w:val="28"/>
          <w:szCs w:val="28"/>
          <w:lang w:val="uk-UA"/>
        </w:rPr>
        <w:t xml:space="preserve"> </w:t>
      </w:r>
      <w:r w:rsidR="003F059C">
        <w:rPr>
          <w:rFonts w:ascii="Times New Roman" w:hAnsi="Times New Roman"/>
          <w:sz w:val="28"/>
          <w:szCs w:val="28"/>
          <w:lang w:val="uk-UA"/>
        </w:rPr>
        <w:t xml:space="preserve">та </w:t>
      </w:r>
      <w:r w:rsidR="003F059C" w:rsidRPr="002837E4">
        <w:rPr>
          <w:rFonts w:ascii="Times New Roman" w:hAnsi="Times New Roman"/>
          <w:i/>
          <w:sz w:val="28"/>
          <w:szCs w:val="28"/>
          <w:lang w:val="uk-UA"/>
        </w:rPr>
        <w:t xml:space="preserve">Ralstonia solanacearum </w:t>
      </w:r>
      <w:r w:rsidRPr="00C95483">
        <w:rPr>
          <w:rFonts w:ascii="Times New Roman" w:hAnsi="Times New Roman"/>
          <w:i/>
          <w:sz w:val="28"/>
          <w:szCs w:val="28"/>
          <w:lang w:val="uk-UA"/>
        </w:rPr>
        <w:t>in vitro</w:t>
      </w:r>
      <w:r w:rsidRPr="003309FA">
        <w:rPr>
          <w:rFonts w:ascii="Times New Roman" w:hAnsi="Times New Roman"/>
          <w:sz w:val="28"/>
          <w:szCs w:val="28"/>
          <w:lang w:val="uk-UA"/>
        </w:rPr>
        <w:t>.</w:t>
      </w:r>
    </w:p>
    <w:p w:rsidR="003309FA" w:rsidRPr="003309FA" w:rsidRDefault="003309FA" w:rsidP="00746E1C">
      <w:pPr>
        <w:spacing w:after="0" w:line="360" w:lineRule="auto"/>
        <w:ind w:left="-284"/>
        <w:jc w:val="both"/>
        <w:rPr>
          <w:rFonts w:ascii="Times New Roman" w:hAnsi="Times New Roman"/>
          <w:sz w:val="28"/>
          <w:szCs w:val="28"/>
          <w:lang w:val="uk-UA"/>
        </w:rPr>
      </w:pPr>
      <w:r w:rsidRPr="003309FA">
        <w:rPr>
          <w:rFonts w:ascii="Times New Roman" w:hAnsi="Times New Roman"/>
          <w:sz w:val="28"/>
          <w:szCs w:val="28"/>
          <w:lang w:val="uk-UA"/>
        </w:rPr>
        <w:t>2.</w:t>
      </w:r>
      <w:r w:rsidRPr="003309FA">
        <w:rPr>
          <w:rFonts w:ascii="Times New Roman" w:hAnsi="Times New Roman"/>
          <w:sz w:val="28"/>
          <w:szCs w:val="28"/>
          <w:lang w:val="uk-UA"/>
        </w:rPr>
        <w:tab/>
        <w:t xml:space="preserve"> Виявити вплив культур лактобацил на розвиток м’якої гнилі на експлантах моркви.</w:t>
      </w:r>
    </w:p>
    <w:p w:rsidR="003309FA" w:rsidRPr="003309FA" w:rsidRDefault="003309FA" w:rsidP="00746E1C">
      <w:pPr>
        <w:spacing w:after="0" w:line="360" w:lineRule="auto"/>
        <w:ind w:left="-284"/>
        <w:jc w:val="both"/>
        <w:rPr>
          <w:rFonts w:ascii="Times New Roman" w:hAnsi="Times New Roman"/>
          <w:sz w:val="28"/>
          <w:szCs w:val="28"/>
          <w:lang w:val="uk-UA"/>
        </w:rPr>
      </w:pPr>
      <w:r w:rsidRPr="003309FA">
        <w:rPr>
          <w:rFonts w:ascii="Times New Roman" w:hAnsi="Times New Roman"/>
          <w:sz w:val="28"/>
          <w:szCs w:val="28"/>
          <w:lang w:val="uk-UA"/>
        </w:rPr>
        <w:t>3.</w:t>
      </w:r>
      <w:r w:rsidRPr="003309FA">
        <w:rPr>
          <w:rFonts w:ascii="Times New Roman" w:hAnsi="Times New Roman"/>
          <w:sz w:val="28"/>
          <w:szCs w:val="28"/>
          <w:lang w:val="uk-UA"/>
        </w:rPr>
        <w:tab/>
        <w:t xml:space="preserve"> Виявити вплив досліджених штамів </w:t>
      </w:r>
      <w:r w:rsidRPr="002837E4">
        <w:rPr>
          <w:rFonts w:ascii="Times New Roman" w:hAnsi="Times New Roman"/>
          <w:i/>
          <w:sz w:val="28"/>
          <w:szCs w:val="28"/>
          <w:lang w:val="uk-UA"/>
        </w:rPr>
        <w:t>L. plantarum</w:t>
      </w:r>
      <w:r w:rsidRPr="003309FA">
        <w:rPr>
          <w:rFonts w:ascii="Times New Roman" w:hAnsi="Times New Roman"/>
          <w:sz w:val="28"/>
          <w:szCs w:val="28"/>
          <w:lang w:val="uk-UA"/>
        </w:rPr>
        <w:t xml:space="preserve"> на розвиток вілту на томатах.</w:t>
      </w:r>
    </w:p>
    <w:p w:rsidR="003309FA" w:rsidRDefault="003F059C" w:rsidP="00746E1C">
      <w:pPr>
        <w:spacing w:after="0" w:line="360" w:lineRule="auto"/>
        <w:ind w:left="-284"/>
        <w:jc w:val="both"/>
        <w:rPr>
          <w:rFonts w:ascii="Times New Roman" w:hAnsi="Times New Roman"/>
          <w:sz w:val="28"/>
          <w:szCs w:val="28"/>
          <w:lang w:val="uk-UA"/>
        </w:rPr>
      </w:pPr>
      <w:r>
        <w:rPr>
          <w:rFonts w:ascii="Times New Roman" w:hAnsi="Times New Roman"/>
          <w:sz w:val="28"/>
          <w:szCs w:val="28"/>
          <w:lang w:val="uk-UA"/>
        </w:rPr>
        <w:t>4</w:t>
      </w:r>
      <w:r w:rsidR="003309FA" w:rsidRPr="003309FA">
        <w:rPr>
          <w:rFonts w:ascii="Times New Roman" w:hAnsi="Times New Roman"/>
          <w:sz w:val="28"/>
          <w:szCs w:val="28"/>
          <w:lang w:val="uk-UA"/>
        </w:rPr>
        <w:t>.</w:t>
      </w:r>
      <w:r w:rsidR="003309FA" w:rsidRPr="003309FA">
        <w:rPr>
          <w:rFonts w:ascii="Times New Roman" w:hAnsi="Times New Roman"/>
          <w:sz w:val="28"/>
          <w:szCs w:val="28"/>
          <w:lang w:val="uk-UA"/>
        </w:rPr>
        <w:tab/>
        <w:t xml:space="preserve"> Вивчити природу антагоністичних речовин, які продукуються ізолятами </w:t>
      </w:r>
      <w:r w:rsidR="003309FA" w:rsidRPr="00AA3F43">
        <w:rPr>
          <w:rFonts w:ascii="Times New Roman" w:hAnsi="Times New Roman"/>
          <w:i/>
          <w:sz w:val="28"/>
          <w:szCs w:val="28"/>
          <w:lang w:val="uk-UA"/>
        </w:rPr>
        <w:t>L. plantarum</w:t>
      </w:r>
      <w:r w:rsidR="003309FA" w:rsidRPr="003309FA">
        <w:rPr>
          <w:rFonts w:ascii="Times New Roman" w:hAnsi="Times New Roman"/>
          <w:sz w:val="28"/>
          <w:szCs w:val="28"/>
          <w:lang w:val="uk-UA"/>
        </w:rPr>
        <w:t xml:space="preserve"> та пригнічують збудників бактеріал</w:t>
      </w:r>
      <w:r w:rsidR="003309FA">
        <w:rPr>
          <w:rFonts w:ascii="Times New Roman" w:hAnsi="Times New Roman"/>
          <w:sz w:val="28"/>
          <w:szCs w:val="28"/>
          <w:lang w:val="uk-UA"/>
        </w:rPr>
        <w:t>ьного в’янення та м’якої гнилі.</w:t>
      </w:r>
    </w:p>
    <w:p w:rsidR="003F059C" w:rsidRPr="003309FA" w:rsidRDefault="003F059C" w:rsidP="00746E1C">
      <w:pPr>
        <w:spacing w:after="0" w:line="360" w:lineRule="auto"/>
        <w:ind w:left="-284"/>
        <w:jc w:val="both"/>
        <w:rPr>
          <w:rFonts w:ascii="Times New Roman" w:hAnsi="Times New Roman"/>
          <w:sz w:val="28"/>
          <w:szCs w:val="28"/>
          <w:lang w:val="uk-UA"/>
        </w:rPr>
      </w:pPr>
      <w:r>
        <w:rPr>
          <w:rFonts w:ascii="Times New Roman" w:hAnsi="Times New Roman"/>
          <w:sz w:val="28"/>
          <w:szCs w:val="28"/>
          <w:lang w:val="uk-UA"/>
        </w:rPr>
        <w:t>5. Виявити відмінності між антагоністичними властивостями культур лактобацил, виділених в Україні та Франції.</w:t>
      </w:r>
    </w:p>
    <w:p w:rsidR="003309FA" w:rsidRPr="003309FA" w:rsidRDefault="003309FA" w:rsidP="00746E1C">
      <w:pPr>
        <w:spacing w:after="0" w:line="360" w:lineRule="auto"/>
        <w:ind w:left="-284"/>
        <w:jc w:val="both"/>
        <w:rPr>
          <w:rFonts w:ascii="Times New Roman" w:hAnsi="Times New Roman"/>
          <w:sz w:val="28"/>
          <w:szCs w:val="28"/>
          <w:lang w:val="uk-UA"/>
        </w:rPr>
      </w:pPr>
      <w:r w:rsidRPr="003309FA">
        <w:rPr>
          <w:rFonts w:ascii="Times New Roman" w:hAnsi="Times New Roman"/>
          <w:sz w:val="28"/>
          <w:szCs w:val="28"/>
          <w:lang w:val="uk-UA"/>
        </w:rPr>
        <w:tab/>
      </w:r>
      <w:r w:rsidR="00746E1C">
        <w:rPr>
          <w:rFonts w:ascii="Times New Roman" w:hAnsi="Times New Roman"/>
          <w:sz w:val="28"/>
          <w:szCs w:val="28"/>
          <w:lang w:val="uk-UA"/>
        </w:rPr>
        <w:tab/>
      </w:r>
      <w:r w:rsidRPr="00746E1C">
        <w:rPr>
          <w:rFonts w:ascii="Times New Roman" w:hAnsi="Times New Roman"/>
          <w:i/>
          <w:sz w:val="28"/>
          <w:szCs w:val="28"/>
          <w:lang w:val="uk-UA"/>
        </w:rPr>
        <w:t>Об'єкт</w:t>
      </w:r>
      <w:r w:rsidRPr="003309FA">
        <w:rPr>
          <w:rFonts w:ascii="Times New Roman" w:hAnsi="Times New Roman"/>
          <w:sz w:val="28"/>
          <w:szCs w:val="28"/>
          <w:lang w:val="uk-UA"/>
        </w:rPr>
        <w:t xml:space="preserve"> дослідження – біологічні властивості ізолятів лактобацил, виділених з продуктів рослинного походження.</w:t>
      </w:r>
    </w:p>
    <w:p w:rsidR="003309FA" w:rsidRDefault="003309FA" w:rsidP="00746E1C">
      <w:pPr>
        <w:spacing w:after="0" w:line="360" w:lineRule="auto"/>
        <w:ind w:left="-284"/>
        <w:jc w:val="both"/>
        <w:rPr>
          <w:rFonts w:ascii="Times New Roman" w:hAnsi="Times New Roman"/>
          <w:i/>
          <w:sz w:val="28"/>
          <w:szCs w:val="28"/>
          <w:lang w:val="uk-UA"/>
        </w:rPr>
      </w:pPr>
      <w:r w:rsidRPr="003309FA">
        <w:rPr>
          <w:rFonts w:ascii="Times New Roman" w:hAnsi="Times New Roman"/>
          <w:sz w:val="28"/>
          <w:szCs w:val="28"/>
          <w:lang w:val="uk-UA"/>
        </w:rPr>
        <w:tab/>
      </w:r>
      <w:r w:rsidR="00746E1C">
        <w:rPr>
          <w:rFonts w:ascii="Times New Roman" w:hAnsi="Times New Roman"/>
          <w:sz w:val="28"/>
          <w:szCs w:val="28"/>
          <w:lang w:val="uk-UA"/>
        </w:rPr>
        <w:tab/>
      </w:r>
      <w:r w:rsidRPr="00746E1C">
        <w:rPr>
          <w:rFonts w:ascii="Times New Roman" w:hAnsi="Times New Roman"/>
          <w:i/>
          <w:sz w:val="28"/>
          <w:szCs w:val="28"/>
          <w:lang w:val="uk-UA"/>
        </w:rPr>
        <w:t xml:space="preserve">Предмет </w:t>
      </w:r>
      <w:r w:rsidRPr="003309FA">
        <w:rPr>
          <w:rFonts w:ascii="Times New Roman" w:hAnsi="Times New Roman"/>
          <w:sz w:val="28"/>
          <w:szCs w:val="28"/>
          <w:lang w:val="uk-UA"/>
        </w:rPr>
        <w:t xml:space="preserve">дослідження – антагоністична активність штамів </w:t>
      </w:r>
      <w:r w:rsidRPr="002837E4">
        <w:rPr>
          <w:rFonts w:ascii="Times New Roman" w:hAnsi="Times New Roman"/>
          <w:i/>
          <w:sz w:val="28"/>
          <w:szCs w:val="28"/>
          <w:lang w:val="uk-UA"/>
        </w:rPr>
        <w:t>L. plantarum</w:t>
      </w:r>
      <w:r w:rsidRPr="003309FA">
        <w:rPr>
          <w:rFonts w:ascii="Times New Roman" w:hAnsi="Times New Roman"/>
          <w:sz w:val="28"/>
          <w:szCs w:val="28"/>
          <w:lang w:val="uk-UA"/>
        </w:rPr>
        <w:t xml:space="preserve"> проти фітопатогенів  </w:t>
      </w:r>
      <w:r w:rsidRPr="002837E4">
        <w:rPr>
          <w:rFonts w:ascii="Times New Roman" w:hAnsi="Times New Roman"/>
          <w:i/>
          <w:sz w:val="28"/>
          <w:szCs w:val="28"/>
          <w:lang w:val="uk-UA"/>
        </w:rPr>
        <w:t>Erwinia carotovora</w:t>
      </w:r>
      <w:r w:rsidRPr="003309FA">
        <w:rPr>
          <w:rFonts w:ascii="Times New Roman" w:hAnsi="Times New Roman"/>
          <w:sz w:val="28"/>
          <w:szCs w:val="28"/>
          <w:lang w:val="uk-UA"/>
        </w:rPr>
        <w:t xml:space="preserve"> та </w:t>
      </w:r>
      <w:r w:rsidRPr="002837E4">
        <w:rPr>
          <w:rFonts w:ascii="Times New Roman" w:hAnsi="Times New Roman"/>
          <w:i/>
          <w:sz w:val="28"/>
          <w:szCs w:val="28"/>
          <w:lang w:val="uk-UA"/>
        </w:rPr>
        <w:t>Ralstonia solanacearum.</w:t>
      </w:r>
    </w:p>
    <w:p w:rsidR="00443BA7" w:rsidRDefault="00443BA7" w:rsidP="00443BA7">
      <w:pPr>
        <w:spacing w:after="0" w:line="240" w:lineRule="auto"/>
        <w:rPr>
          <w:rFonts w:ascii="Times New Roman" w:hAnsi="Times New Roman"/>
          <w:i/>
          <w:sz w:val="28"/>
          <w:szCs w:val="28"/>
          <w:lang w:val="uk-UA"/>
        </w:rPr>
      </w:pPr>
    </w:p>
    <w:p w:rsidR="00443BA7" w:rsidRPr="00443BA7" w:rsidRDefault="00443BA7" w:rsidP="00443BA7">
      <w:pPr>
        <w:spacing w:after="0" w:line="240" w:lineRule="auto"/>
        <w:rPr>
          <w:rFonts w:ascii="Times New Roman" w:hAnsi="Times New Roman"/>
          <w:i/>
          <w:sz w:val="28"/>
          <w:szCs w:val="28"/>
          <w:lang w:val="uk-UA"/>
        </w:rPr>
      </w:pPr>
      <w:r>
        <w:rPr>
          <w:rFonts w:ascii="Times New Roman" w:hAnsi="Times New Roman"/>
          <w:i/>
          <w:sz w:val="28"/>
          <w:szCs w:val="28"/>
          <w:lang w:val="uk-UA"/>
        </w:rPr>
        <w:br w:type="page"/>
      </w:r>
    </w:p>
    <w:p w:rsidR="002837E4" w:rsidRPr="002837E4" w:rsidRDefault="002837E4" w:rsidP="00DB7D4A">
      <w:pPr>
        <w:spacing w:after="0" w:line="360" w:lineRule="auto"/>
        <w:jc w:val="both"/>
        <w:rPr>
          <w:rFonts w:ascii="Times New Roman" w:eastAsia="Calibri" w:hAnsi="Times New Roman"/>
          <w:sz w:val="28"/>
          <w:szCs w:val="28"/>
          <w:lang w:val="uk-UA"/>
        </w:rPr>
      </w:pPr>
      <w:bookmarkStart w:id="0" w:name="_GoBack"/>
      <w:bookmarkEnd w:id="0"/>
    </w:p>
    <w:p w:rsidR="006629DA" w:rsidRDefault="006629DA" w:rsidP="00757BD2">
      <w:pPr>
        <w:tabs>
          <w:tab w:val="left" w:pos="2930"/>
        </w:tabs>
        <w:spacing w:line="360" w:lineRule="auto"/>
        <w:ind w:left="2977"/>
        <w:rPr>
          <w:rFonts w:ascii="Times New Roman" w:hAnsi="Times New Roman"/>
          <w:sz w:val="28"/>
          <w:szCs w:val="28"/>
          <w:lang w:val="uk-UA"/>
        </w:rPr>
      </w:pPr>
    </w:p>
    <w:p w:rsidR="006629DA" w:rsidRDefault="006629DA" w:rsidP="00757BD2">
      <w:pPr>
        <w:tabs>
          <w:tab w:val="left" w:pos="2930"/>
        </w:tabs>
        <w:spacing w:line="360" w:lineRule="auto"/>
        <w:ind w:left="2977"/>
        <w:rPr>
          <w:rFonts w:ascii="Times New Roman" w:hAnsi="Times New Roman"/>
          <w:sz w:val="28"/>
          <w:szCs w:val="28"/>
          <w:lang w:val="uk-UA"/>
        </w:rPr>
      </w:pPr>
    </w:p>
    <w:p w:rsidR="006629DA" w:rsidRDefault="006629DA" w:rsidP="00757BD2">
      <w:pPr>
        <w:tabs>
          <w:tab w:val="left" w:pos="2930"/>
        </w:tabs>
        <w:spacing w:line="360" w:lineRule="auto"/>
        <w:ind w:left="2977"/>
        <w:rPr>
          <w:rFonts w:ascii="Times New Roman" w:hAnsi="Times New Roman"/>
          <w:sz w:val="28"/>
          <w:szCs w:val="28"/>
          <w:lang w:val="uk-UA"/>
        </w:rPr>
      </w:pPr>
    </w:p>
    <w:p w:rsidR="006629DA" w:rsidRDefault="006629DA" w:rsidP="00757BD2">
      <w:pPr>
        <w:tabs>
          <w:tab w:val="left" w:pos="2930"/>
        </w:tabs>
        <w:spacing w:line="360" w:lineRule="auto"/>
        <w:ind w:left="2977"/>
        <w:rPr>
          <w:rFonts w:ascii="Times New Roman" w:hAnsi="Times New Roman"/>
          <w:sz w:val="28"/>
          <w:szCs w:val="28"/>
          <w:lang w:val="uk-UA"/>
        </w:rPr>
      </w:pPr>
    </w:p>
    <w:p w:rsidR="006629DA" w:rsidRDefault="006629DA" w:rsidP="00757BD2">
      <w:pPr>
        <w:tabs>
          <w:tab w:val="left" w:pos="2930"/>
        </w:tabs>
        <w:spacing w:line="360" w:lineRule="auto"/>
        <w:ind w:left="2977"/>
        <w:rPr>
          <w:rFonts w:ascii="Times New Roman" w:hAnsi="Times New Roman"/>
          <w:sz w:val="28"/>
          <w:szCs w:val="28"/>
          <w:lang w:val="uk-UA"/>
        </w:rPr>
      </w:pPr>
    </w:p>
    <w:p w:rsidR="00443BA7" w:rsidRDefault="00443BA7" w:rsidP="00757BD2">
      <w:pPr>
        <w:tabs>
          <w:tab w:val="left" w:pos="2930"/>
        </w:tabs>
        <w:spacing w:line="360" w:lineRule="auto"/>
        <w:ind w:left="2977"/>
        <w:rPr>
          <w:rFonts w:ascii="Times New Roman" w:hAnsi="Times New Roman"/>
          <w:sz w:val="28"/>
          <w:szCs w:val="28"/>
          <w:lang w:val="uk-UA"/>
        </w:rPr>
      </w:pPr>
    </w:p>
    <w:p w:rsidR="006629DA" w:rsidRDefault="006629DA" w:rsidP="00757BD2">
      <w:pPr>
        <w:tabs>
          <w:tab w:val="left" w:pos="2930"/>
        </w:tabs>
        <w:spacing w:line="360" w:lineRule="auto"/>
        <w:ind w:left="2977"/>
        <w:rPr>
          <w:rFonts w:ascii="Times New Roman" w:hAnsi="Times New Roman"/>
          <w:sz w:val="28"/>
          <w:szCs w:val="28"/>
          <w:lang w:val="uk-UA"/>
        </w:rPr>
      </w:pPr>
    </w:p>
    <w:p w:rsidR="006629DA" w:rsidRDefault="006629DA" w:rsidP="00E16E85">
      <w:pPr>
        <w:tabs>
          <w:tab w:val="left" w:pos="2930"/>
        </w:tabs>
        <w:spacing w:line="360" w:lineRule="auto"/>
        <w:rPr>
          <w:rFonts w:ascii="Times New Roman" w:hAnsi="Times New Roman"/>
          <w:sz w:val="28"/>
          <w:szCs w:val="28"/>
          <w:lang w:val="uk-UA"/>
        </w:rPr>
      </w:pPr>
    </w:p>
    <w:p w:rsidR="00B222A3" w:rsidRPr="00F34833" w:rsidRDefault="00757BD2" w:rsidP="00757BD2">
      <w:pPr>
        <w:tabs>
          <w:tab w:val="left" w:pos="2930"/>
        </w:tabs>
        <w:spacing w:line="360" w:lineRule="auto"/>
        <w:ind w:left="2977"/>
        <w:rPr>
          <w:rFonts w:ascii="Times New Roman" w:hAnsi="Times New Roman"/>
          <w:b/>
          <w:sz w:val="28"/>
          <w:szCs w:val="28"/>
        </w:rPr>
      </w:pPr>
      <w:r>
        <w:rPr>
          <w:rFonts w:ascii="Times New Roman" w:hAnsi="Times New Roman"/>
          <w:b/>
          <w:sz w:val="28"/>
          <w:szCs w:val="28"/>
          <w:lang w:val="uk-UA"/>
        </w:rPr>
        <w:t xml:space="preserve">      </w:t>
      </w:r>
    </w:p>
    <w:p w:rsidR="00DB7D4A" w:rsidRDefault="00757BD2" w:rsidP="00757BD2">
      <w:pPr>
        <w:tabs>
          <w:tab w:val="left" w:pos="2930"/>
        </w:tabs>
        <w:spacing w:line="360" w:lineRule="auto"/>
        <w:ind w:left="2977"/>
        <w:rPr>
          <w:rFonts w:ascii="Times New Roman" w:hAnsi="Times New Roman"/>
          <w:b/>
          <w:sz w:val="28"/>
          <w:szCs w:val="28"/>
          <w:lang w:val="uk-UA"/>
        </w:rPr>
      </w:pPr>
      <w:r>
        <w:rPr>
          <w:rFonts w:ascii="Times New Roman" w:hAnsi="Times New Roman"/>
          <w:b/>
          <w:sz w:val="28"/>
          <w:szCs w:val="28"/>
          <w:lang w:val="uk-UA"/>
        </w:rPr>
        <w:t xml:space="preserve">      </w:t>
      </w:r>
      <w:r w:rsidR="00DB7D4A" w:rsidRPr="00DB7D4A">
        <w:rPr>
          <w:rFonts w:ascii="Times New Roman" w:hAnsi="Times New Roman"/>
          <w:b/>
          <w:sz w:val="28"/>
          <w:szCs w:val="28"/>
          <w:lang w:val="uk-UA"/>
        </w:rPr>
        <w:t>ВИСНОВКИ</w:t>
      </w:r>
    </w:p>
    <w:p w:rsidR="00DB7D4A" w:rsidRPr="00757BD2" w:rsidRDefault="00DB7D4A" w:rsidP="0043552D">
      <w:pPr>
        <w:spacing w:line="360" w:lineRule="auto"/>
        <w:ind w:left="426"/>
        <w:jc w:val="both"/>
        <w:rPr>
          <w:rFonts w:ascii="Times New Roman" w:hAnsi="Times New Roman"/>
          <w:sz w:val="28"/>
          <w:szCs w:val="28"/>
          <w:lang w:val="uk-UA"/>
        </w:rPr>
      </w:pPr>
      <w:r w:rsidRPr="00DB7D4A">
        <w:rPr>
          <w:rFonts w:ascii="Times New Roman" w:hAnsi="Times New Roman"/>
          <w:sz w:val="28"/>
          <w:szCs w:val="28"/>
          <w:lang w:val="uk-UA"/>
        </w:rPr>
        <w:t xml:space="preserve">1. </w:t>
      </w:r>
      <w:r w:rsidR="00757BD2">
        <w:rPr>
          <w:rFonts w:ascii="Times New Roman" w:hAnsi="Times New Roman"/>
          <w:sz w:val="28"/>
          <w:szCs w:val="28"/>
          <w:lang w:val="uk-UA"/>
        </w:rPr>
        <w:t xml:space="preserve">На поживних середовищах більшість досліджених штамів </w:t>
      </w:r>
      <w:r w:rsidR="00757BD2" w:rsidRPr="002837E4">
        <w:rPr>
          <w:rFonts w:ascii="Times New Roman" w:hAnsi="Times New Roman"/>
          <w:i/>
          <w:sz w:val="28"/>
          <w:szCs w:val="28"/>
          <w:lang w:val="uk-UA"/>
        </w:rPr>
        <w:t>L. plantarum</w:t>
      </w:r>
      <w:r w:rsidR="00757BD2">
        <w:rPr>
          <w:rFonts w:ascii="Times New Roman" w:hAnsi="Times New Roman"/>
          <w:i/>
          <w:sz w:val="28"/>
          <w:szCs w:val="28"/>
          <w:lang w:val="uk-UA"/>
        </w:rPr>
        <w:t xml:space="preserve"> </w:t>
      </w:r>
      <w:r w:rsidR="00757BD2">
        <w:rPr>
          <w:rFonts w:ascii="Times New Roman" w:hAnsi="Times New Roman"/>
          <w:sz w:val="28"/>
          <w:szCs w:val="28"/>
          <w:lang w:val="uk-UA"/>
        </w:rPr>
        <w:t xml:space="preserve">(32,0%-63,0%) проявили середній рівень антагоністичної активності як проти </w:t>
      </w:r>
      <w:r w:rsidR="00757BD2" w:rsidRPr="002837E4">
        <w:rPr>
          <w:rFonts w:ascii="Times New Roman" w:hAnsi="Times New Roman"/>
          <w:i/>
          <w:sz w:val="28"/>
          <w:szCs w:val="28"/>
          <w:lang w:val="uk-UA"/>
        </w:rPr>
        <w:t>Erwinia carotovora</w:t>
      </w:r>
      <w:r w:rsidR="00757BD2">
        <w:rPr>
          <w:rFonts w:ascii="Times New Roman" w:hAnsi="Times New Roman"/>
          <w:i/>
          <w:sz w:val="28"/>
          <w:szCs w:val="28"/>
          <w:lang w:val="uk-UA"/>
        </w:rPr>
        <w:t xml:space="preserve">, </w:t>
      </w:r>
      <w:r w:rsidR="00757BD2" w:rsidRPr="00757BD2">
        <w:rPr>
          <w:rFonts w:ascii="Times New Roman" w:hAnsi="Times New Roman"/>
          <w:sz w:val="28"/>
          <w:szCs w:val="28"/>
          <w:lang w:val="uk-UA"/>
        </w:rPr>
        <w:t>так і проти</w:t>
      </w:r>
      <w:r w:rsidR="00757BD2">
        <w:rPr>
          <w:rFonts w:ascii="Times New Roman" w:hAnsi="Times New Roman"/>
          <w:sz w:val="28"/>
          <w:szCs w:val="28"/>
          <w:lang w:val="uk-UA"/>
        </w:rPr>
        <w:t xml:space="preserve"> </w:t>
      </w:r>
      <w:r w:rsidR="00757BD2" w:rsidRPr="002837E4">
        <w:rPr>
          <w:rFonts w:ascii="Times New Roman" w:hAnsi="Times New Roman"/>
          <w:i/>
          <w:sz w:val="28"/>
          <w:szCs w:val="28"/>
          <w:lang w:val="uk-UA"/>
        </w:rPr>
        <w:t>Ralstonia solanacearum</w:t>
      </w:r>
      <w:r w:rsidR="00757BD2">
        <w:rPr>
          <w:rFonts w:ascii="Times New Roman" w:hAnsi="Times New Roman"/>
          <w:i/>
          <w:sz w:val="28"/>
          <w:szCs w:val="28"/>
          <w:lang w:val="uk-UA"/>
        </w:rPr>
        <w:t>.</w:t>
      </w:r>
    </w:p>
    <w:p w:rsidR="002837E4" w:rsidRPr="002837E4" w:rsidRDefault="002837E4" w:rsidP="0043552D">
      <w:pPr>
        <w:tabs>
          <w:tab w:val="left" w:pos="2930"/>
        </w:tabs>
        <w:spacing w:line="360" w:lineRule="auto"/>
        <w:ind w:left="426"/>
        <w:jc w:val="both"/>
        <w:rPr>
          <w:rFonts w:ascii="Times New Roman" w:hAnsi="Times New Roman"/>
          <w:sz w:val="28"/>
          <w:szCs w:val="28"/>
          <w:lang w:val="uk-UA"/>
        </w:rPr>
      </w:pPr>
      <w:r>
        <w:rPr>
          <w:rFonts w:ascii="Times New Roman" w:hAnsi="Times New Roman"/>
          <w:sz w:val="28"/>
          <w:szCs w:val="28"/>
          <w:lang w:val="uk-UA"/>
        </w:rPr>
        <w:t xml:space="preserve">2. </w:t>
      </w:r>
      <w:r w:rsidR="00757BD2">
        <w:rPr>
          <w:rFonts w:ascii="Times New Roman" w:hAnsi="Times New Roman"/>
          <w:sz w:val="28"/>
          <w:szCs w:val="28"/>
          <w:lang w:val="uk-UA"/>
        </w:rPr>
        <w:t xml:space="preserve">У експериментах </w:t>
      </w:r>
      <w:r w:rsidR="00757BD2" w:rsidRPr="00BB308B">
        <w:rPr>
          <w:rFonts w:ascii="Times New Roman" w:hAnsi="Times New Roman"/>
          <w:i/>
          <w:sz w:val="28"/>
          <w:szCs w:val="28"/>
          <w:lang w:val="uk-UA"/>
        </w:rPr>
        <w:t>i</w:t>
      </w:r>
      <w:r w:rsidRPr="00BB308B">
        <w:rPr>
          <w:rFonts w:ascii="Times New Roman" w:hAnsi="Times New Roman"/>
          <w:i/>
          <w:sz w:val="28"/>
          <w:szCs w:val="28"/>
          <w:lang w:val="uk-UA"/>
        </w:rPr>
        <w:t>n vivo</w:t>
      </w:r>
      <w:r w:rsidRPr="002837E4">
        <w:rPr>
          <w:rFonts w:ascii="Times New Roman" w:hAnsi="Times New Roman"/>
          <w:sz w:val="28"/>
          <w:szCs w:val="28"/>
          <w:lang w:val="uk-UA"/>
        </w:rPr>
        <w:t xml:space="preserve"> на експлантах моркви 80% досліджених штамів лактобацил проявили високий рівень захисту, пригнічуючи розвиток м´якої гнилі на 100%.</w:t>
      </w:r>
    </w:p>
    <w:p w:rsidR="002837E4" w:rsidRDefault="002837E4" w:rsidP="0043552D">
      <w:pPr>
        <w:tabs>
          <w:tab w:val="left" w:pos="2930"/>
        </w:tabs>
        <w:spacing w:line="360" w:lineRule="auto"/>
        <w:ind w:left="426"/>
        <w:jc w:val="both"/>
        <w:rPr>
          <w:rFonts w:ascii="Times New Roman" w:hAnsi="Times New Roman"/>
          <w:sz w:val="28"/>
          <w:szCs w:val="28"/>
          <w:lang w:val="uk-UA"/>
        </w:rPr>
      </w:pPr>
      <w:r>
        <w:rPr>
          <w:rFonts w:ascii="Times New Roman" w:hAnsi="Times New Roman"/>
          <w:sz w:val="28"/>
          <w:szCs w:val="28"/>
          <w:lang w:val="uk-UA"/>
        </w:rPr>
        <w:t xml:space="preserve">3. </w:t>
      </w:r>
      <w:r w:rsidRPr="002837E4">
        <w:rPr>
          <w:rFonts w:ascii="Times New Roman" w:hAnsi="Times New Roman"/>
          <w:sz w:val="28"/>
          <w:szCs w:val="28"/>
          <w:lang w:val="uk-UA"/>
        </w:rPr>
        <w:t xml:space="preserve">За обробки лактобацилами кількість </w:t>
      </w:r>
      <w:r w:rsidR="00C77F74" w:rsidRPr="002837E4">
        <w:rPr>
          <w:rFonts w:ascii="Times New Roman" w:hAnsi="Times New Roman"/>
          <w:sz w:val="28"/>
          <w:szCs w:val="28"/>
          <w:lang w:val="uk-UA"/>
        </w:rPr>
        <w:t>рослин томату</w:t>
      </w:r>
      <w:r w:rsidR="00C77F74">
        <w:rPr>
          <w:rFonts w:ascii="Times New Roman" w:hAnsi="Times New Roman"/>
          <w:sz w:val="28"/>
          <w:szCs w:val="28"/>
          <w:lang w:val="uk-UA"/>
        </w:rPr>
        <w:t>,</w:t>
      </w:r>
      <w:r w:rsidR="00C77F74" w:rsidRPr="002837E4">
        <w:rPr>
          <w:rFonts w:ascii="Times New Roman" w:hAnsi="Times New Roman"/>
          <w:sz w:val="28"/>
          <w:szCs w:val="28"/>
          <w:lang w:val="uk-UA"/>
        </w:rPr>
        <w:t xml:space="preserve"> </w:t>
      </w:r>
      <w:r w:rsidRPr="002837E4">
        <w:rPr>
          <w:rFonts w:ascii="Times New Roman" w:hAnsi="Times New Roman"/>
          <w:sz w:val="28"/>
          <w:szCs w:val="28"/>
          <w:lang w:val="uk-UA"/>
        </w:rPr>
        <w:t>хворих на бактеріальне в’янення</w:t>
      </w:r>
      <w:r w:rsidR="00C77F74">
        <w:rPr>
          <w:rFonts w:ascii="Times New Roman" w:hAnsi="Times New Roman"/>
          <w:sz w:val="28"/>
          <w:szCs w:val="28"/>
          <w:lang w:val="uk-UA"/>
        </w:rPr>
        <w:t>,</w:t>
      </w:r>
      <w:r w:rsidRPr="002837E4">
        <w:rPr>
          <w:rFonts w:ascii="Times New Roman" w:hAnsi="Times New Roman"/>
          <w:sz w:val="28"/>
          <w:szCs w:val="28"/>
          <w:lang w:val="uk-UA"/>
        </w:rPr>
        <w:t xml:space="preserve"> зменшилася на 18,6%.</w:t>
      </w:r>
    </w:p>
    <w:p w:rsidR="00757BD2" w:rsidRPr="002837E4" w:rsidRDefault="00757BD2" w:rsidP="0043552D">
      <w:pPr>
        <w:tabs>
          <w:tab w:val="left" w:pos="2930"/>
        </w:tabs>
        <w:spacing w:line="360" w:lineRule="auto"/>
        <w:ind w:left="426"/>
        <w:jc w:val="both"/>
        <w:rPr>
          <w:rFonts w:ascii="Times New Roman" w:hAnsi="Times New Roman"/>
          <w:sz w:val="28"/>
          <w:szCs w:val="28"/>
          <w:lang w:val="uk-UA"/>
        </w:rPr>
      </w:pPr>
      <w:r>
        <w:rPr>
          <w:rFonts w:ascii="Times New Roman" w:hAnsi="Times New Roman"/>
          <w:sz w:val="28"/>
          <w:szCs w:val="28"/>
          <w:lang w:val="uk-UA"/>
        </w:rPr>
        <w:t xml:space="preserve">4. </w:t>
      </w:r>
      <w:r w:rsidRPr="002837E4">
        <w:rPr>
          <w:rFonts w:ascii="Times New Roman" w:hAnsi="Times New Roman"/>
          <w:sz w:val="28"/>
          <w:szCs w:val="28"/>
          <w:lang w:val="uk-UA"/>
        </w:rPr>
        <w:t>Пригнічення збудників бактеріального в’янення та м’якої гнилі відбувалося через низькі значення рН культуральної рідини лактобацил.</w:t>
      </w:r>
    </w:p>
    <w:p w:rsidR="002837E4" w:rsidRDefault="002837E4" w:rsidP="0043552D">
      <w:pPr>
        <w:tabs>
          <w:tab w:val="left" w:pos="2930"/>
        </w:tabs>
        <w:spacing w:line="360" w:lineRule="auto"/>
        <w:ind w:left="426"/>
        <w:jc w:val="both"/>
        <w:rPr>
          <w:rFonts w:ascii="Times New Roman" w:hAnsi="Times New Roman"/>
          <w:sz w:val="28"/>
          <w:szCs w:val="28"/>
          <w:lang w:val="uk-UA"/>
        </w:rPr>
      </w:pPr>
      <w:r>
        <w:rPr>
          <w:rFonts w:ascii="Times New Roman" w:hAnsi="Times New Roman"/>
          <w:sz w:val="28"/>
          <w:szCs w:val="28"/>
          <w:lang w:val="uk-UA"/>
        </w:rPr>
        <w:lastRenderedPageBreak/>
        <w:t xml:space="preserve">5. </w:t>
      </w:r>
      <w:r w:rsidR="00757BD2">
        <w:rPr>
          <w:rFonts w:ascii="Times New Roman" w:eastAsia="Calibri" w:hAnsi="Times New Roman"/>
          <w:iCs/>
          <w:sz w:val="28"/>
          <w:szCs w:val="28"/>
          <w:lang w:val="uk-UA"/>
        </w:rPr>
        <w:t xml:space="preserve">Штами </w:t>
      </w:r>
      <w:r w:rsidR="00757BD2" w:rsidRPr="002837E4">
        <w:rPr>
          <w:rFonts w:ascii="Times New Roman" w:hAnsi="Times New Roman"/>
          <w:i/>
          <w:sz w:val="28"/>
          <w:szCs w:val="28"/>
          <w:lang w:val="uk-UA"/>
        </w:rPr>
        <w:t>L. plantarum</w:t>
      </w:r>
      <w:r w:rsidR="00757BD2">
        <w:rPr>
          <w:rFonts w:ascii="Times New Roman" w:hAnsi="Times New Roman"/>
          <w:i/>
          <w:sz w:val="28"/>
          <w:szCs w:val="28"/>
          <w:lang w:val="uk-UA"/>
        </w:rPr>
        <w:t xml:space="preserve">, </w:t>
      </w:r>
      <w:r w:rsidR="00757BD2">
        <w:rPr>
          <w:rFonts w:ascii="Times New Roman" w:hAnsi="Times New Roman"/>
          <w:sz w:val="28"/>
          <w:szCs w:val="28"/>
          <w:lang w:val="uk-UA"/>
        </w:rPr>
        <w:t xml:space="preserve">виділені у Франції, </w:t>
      </w:r>
      <w:r w:rsidR="00757BD2">
        <w:rPr>
          <w:rFonts w:ascii="Times New Roman" w:eastAsia="Calibri" w:hAnsi="Times New Roman"/>
          <w:iCs/>
          <w:sz w:val="28"/>
          <w:szCs w:val="28"/>
          <w:lang w:val="uk-UA"/>
        </w:rPr>
        <w:t>виявилися менш активними антагоністами:</w:t>
      </w:r>
      <w:r w:rsidR="00757BD2" w:rsidRPr="00381553">
        <w:rPr>
          <w:rFonts w:ascii="Times New Roman" w:eastAsia="Calibri" w:hAnsi="Times New Roman"/>
          <w:iCs/>
          <w:sz w:val="28"/>
          <w:szCs w:val="28"/>
          <w:lang w:val="uk-UA"/>
        </w:rPr>
        <w:t xml:space="preserve"> </w:t>
      </w:r>
      <w:r w:rsidR="00757BD2">
        <w:rPr>
          <w:rFonts w:ascii="Times New Roman" w:eastAsia="Calibri" w:hAnsi="Times New Roman"/>
          <w:iCs/>
          <w:sz w:val="28"/>
          <w:szCs w:val="28"/>
          <w:lang w:val="uk-UA"/>
        </w:rPr>
        <w:t>50,0% з них проявили низький рівень активності проти ервіній та 30% - низьку антагоністичну активність проти ралстоній.</w:t>
      </w:r>
    </w:p>
    <w:p w:rsidR="002837E4" w:rsidRDefault="002837E4" w:rsidP="0043552D">
      <w:pPr>
        <w:tabs>
          <w:tab w:val="left" w:pos="2930"/>
        </w:tabs>
        <w:spacing w:line="360" w:lineRule="auto"/>
        <w:ind w:left="-709"/>
        <w:jc w:val="both"/>
        <w:rPr>
          <w:rFonts w:ascii="Times New Roman" w:hAnsi="Times New Roman"/>
          <w:sz w:val="28"/>
          <w:szCs w:val="28"/>
          <w:lang w:val="uk-UA"/>
        </w:rPr>
      </w:pPr>
    </w:p>
    <w:p w:rsidR="002837E4" w:rsidRDefault="002837E4" w:rsidP="00DB7D4A">
      <w:pPr>
        <w:tabs>
          <w:tab w:val="left" w:pos="2930"/>
        </w:tabs>
        <w:spacing w:line="360" w:lineRule="auto"/>
        <w:ind w:left="-709"/>
        <w:rPr>
          <w:rFonts w:ascii="Times New Roman" w:hAnsi="Times New Roman"/>
          <w:sz w:val="28"/>
          <w:szCs w:val="28"/>
          <w:lang w:val="uk-UA"/>
        </w:rPr>
      </w:pPr>
    </w:p>
    <w:p w:rsidR="002837E4" w:rsidRDefault="002837E4" w:rsidP="00DB7D4A">
      <w:pPr>
        <w:tabs>
          <w:tab w:val="left" w:pos="2930"/>
        </w:tabs>
        <w:spacing w:line="360" w:lineRule="auto"/>
        <w:ind w:left="-709"/>
        <w:rPr>
          <w:rFonts w:ascii="Times New Roman" w:hAnsi="Times New Roman"/>
          <w:sz w:val="28"/>
          <w:szCs w:val="28"/>
          <w:lang w:val="uk-UA"/>
        </w:rPr>
      </w:pPr>
    </w:p>
    <w:p w:rsidR="002837E4" w:rsidRDefault="002837E4" w:rsidP="00DB7D4A">
      <w:pPr>
        <w:tabs>
          <w:tab w:val="left" w:pos="2930"/>
        </w:tabs>
        <w:spacing w:line="360" w:lineRule="auto"/>
        <w:ind w:left="-709"/>
        <w:rPr>
          <w:rFonts w:ascii="Times New Roman" w:hAnsi="Times New Roman"/>
          <w:sz w:val="28"/>
          <w:szCs w:val="28"/>
          <w:lang w:val="uk-UA"/>
        </w:rPr>
      </w:pPr>
    </w:p>
    <w:p w:rsidR="002837E4" w:rsidRDefault="002837E4" w:rsidP="00DB7D4A">
      <w:pPr>
        <w:tabs>
          <w:tab w:val="left" w:pos="2930"/>
        </w:tabs>
        <w:spacing w:line="360" w:lineRule="auto"/>
        <w:ind w:left="-709"/>
        <w:rPr>
          <w:rFonts w:ascii="Times New Roman" w:hAnsi="Times New Roman"/>
          <w:sz w:val="28"/>
          <w:szCs w:val="28"/>
          <w:lang w:val="uk-UA"/>
        </w:rPr>
      </w:pPr>
    </w:p>
    <w:p w:rsidR="002837E4" w:rsidRDefault="002837E4" w:rsidP="00DB7D4A">
      <w:pPr>
        <w:tabs>
          <w:tab w:val="left" w:pos="2930"/>
        </w:tabs>
        <w:spacing w:line="360" w:lineRule="auto"/>
        <w:ind w:left="-709"/>
        <w:rPr>
          <w:rFonts w:ascii="Times New Roman" w:hAnsi="Times New Roman"/>
          <w:sz w:val="28"/>
          <w:szCs w:val="28"/>
          <w:lang w:val="uk-UA"/>
        </w:rPr>
      </w:pPr>
    </w:p>
    <w:p w:rsidR="0043552D" w:rsidRPr="00AA6ACB" w:rsidRDefault="0043552D" w:rsidP="00DB7D4A">
      <w:pPr>
        <w:tabs>
          <w:tab w:val="left" w:pos="3751"/>
        </w:tabs>
        <w:spacing w:line="360" w:lineRule="auto"/>
        <w:rPr>
          <w:rFonts w:ascii="Times New Roman" w:hAnsi="Times New Roman"/>
          <w:b/>
          <w:sz w:val="28"/>
          <w:szCs w:val="28"/>
          <w:lang w:val="uk-UA"/>
        </w:rPr>
      </w:pPr>
    </w:p>
    <w:p w:rsidR="00E16E85" w:rsidRPr="00F34833" w:rsidRDefault="00E16E85" w:rsidP="0043503B">
      <w:pPr>
        <w:spacing w:line="360" w:lineRule="auto"/>
        <w:ind w:left="2552"/>
        <w:rPr>
          <w:rFonts w:ascii="Times New Roman" w:hAnsi="Times New Roman"/>
          <w:b/>
          <w:sz w:val="28"/>
          <w:szCs w:val="28"/>
          <w:lang w:val="uk-UA"/>
        </w:rPr>
      </w:pPr>
    </w:p>
    <w:p w:rsidR="00B222A3" w:rsidRPr="00F34833" w:rsidRDefault="00B222A3" w:rsidP="0043503B">
      <w:pPr>
        <w:spacing w:line="360" w:lineRule="auto"/>
        <w:ind w:left="2552"/>
        <w:rPr>
          <w:rFonts w:ascii="Times New Roman" w:hAnsi="Times New Roman"/>
          <w:b/>
          <w:sz w:val="28"/>
          <w:szCs w:val="28"/>
          <w:lang w:val="uk-UA"/>
        </w:rPr>
      </w:pPr>
    </w:p>
    <w:p w:rsidR="0043503B" w:rsidRDefault="0043503B" w:rsidP="0043503B">
      <w:pPr>
        <w:spacing w:line="360" w:lineRule="auto"/>
        <w:ind w:left="2552"/>
        <w:rPr>
          <w:rFonts w:ascii="Times New Roman" w:hAnsi="Times New Roman"/>
          <w:b/>
          <w:sz w:val="28"/>
          <w:szCs w:val="28"/>
          <w:lang w:val="uk-UA"/>
        </w:rPr>
      </w:pPr>
      <w:r>
        <w:rPr>
          <w:rFonts w:ascii="Times New Roman" w:hAnsi="Times New Roman"/>
          <w:b/>
          <w:sz w:val="28"/>
          <w:szCs w:val="28"/>
        </w:rPr>
        <w:t>СПИСОК Л</w:t>
      </w:r>
      <w:r>
        <w:rPr>
          <w:rFonts w:ascii="Times New Roman" w:hAnsi="Times New Roman"/>
          <w:b/>
          <w:sz w:val="28"/>
          <w:szCs w:val="28"/>
          <w:lang w:val="uk-UA"/>
        </w:rPr>
        <w:t>І</w:t>
      </w:r>
      <w:r>
        <w:rPr>
          <w:rFonts w:ascii="Times New Roman" w:hAnsi="Times New Roman"/>
          <w:b/>
          <w:sz w:val="28"/>
          <w:szCs w:val="28"/>
        </w:rPr>
        <w:t>ТЕРАТУРИ</w:t>
      </w:r>
    </w:p>
    <w:p w:rsidR="006415CC" w:rsidRPr="006415CC" w:rsidRDefault="006415CC" w:rsidP="006415CC">
      <w:pPr>
        <w:spacing w:line="360" w:lineRule="auto"/>
        <w:ind w:left="-284"/>
        <w:jc w:val="both"/>
        <w:rPr>
          <w:rFonts w:ascii="Times New Roman" w:hAnsi="Times New Roman"/>
          <w:sz w:val="28"/>
          <w:szCs w:val="28"/>
        </w:rPr>
      </w:pPr>
      <w:r w:rsidRPr="006415CC">
        <w:rPr>
          <w:rFonts w:ascii="Times New Roman" w:hAnsi="Times New Roman"/>
          <w:sz w:val="28"/>
          <w:szCs w:val="28"/>
        </w:rPr>
        <w:t>1.</w:t>
      </w:r>
      <w:r w:rsidR="00754A78">
        <w:rPr>
          <w:rFonts w:ascii="Times New Roman" w:hAnsi="Times New Roman"/>
          <w:sz w:val="28"/>
          <w:szCs w:val="28"/>
        </w:rPr>
        <w:t xml:space="preserve"> </w:t>
      </w:r>
      <w:r w:rsidRPr="00754A78">
        <w:rPr>
          <w:rFonts w:ascii="Times New Roman" w:hAnsi="Times New Roman"/>
          <w:i/>
          <w:sz w:val="28"/>
          <w:szCs w:val="28"/>
        </w:rPr>
        <w:t>Атлас</w:t>
      </w:r>
      <w:r w:rsidRPr="006415CC">
        <w:rPr>
          <w:rFonts w:ascii="Times New Roman" w:hAnsi="Times New Roman"/>
          <w:sz w:val="28"/>
          <w:szCs w:val="28"/>
        </w:rPr>
        <w:t xml:space="preserve"> по медицинской микробиологии, вирусологии и иммунологии / Под ред. А. А. Воробьева, А. С. Быкова.  М.: Медицинское информационное агентство, 2003. –  С. 47.  </w:t>
      </w:r>
    </w:p>
    <w:p w:rsidR="006415CC" w:rsidRPr="006415CC" w:rsidRDefault="006415CC" w:rsidP="006415CC">
      <w:pPr>
        <w:spacing w:line="360" w:lineRule="auto"/>
        <w:ind w:left="-284"/>
        <w:jc w:val="both"/>
        <w:rPr>
          <w:rFonts w:ascii="Times New Roman" w:hAnsi="Times New Roman"/>
          <w:sz w:val="28"/>
          <w:szCs w:val="28"/>
        </w:rPr>
      </w:pPr>
      <w:r w:rsidRPr="006415CC">
        <w:rPr>
          <w:rFonts w:ascii="Times New Roman" w:hAnsi="Times New Roman"/>
          <w:sz w:val="28"/>
          <w:szCs w:val="28"/>
        </w:rPr>
        <w:t>2.</w:t>
      </w:r>
      <w:r w:rsidR="00754A78">
        <w:rPr>
          <w:rFonts w:ascii="Times New Roman" w:hAnsi="Times New Roman"/>
          <w:sz w:val="28"/>
          <w:szCs w:val="28"/>
        </w:rPr>
        <w:t xml:space="preserve"> </w:t>
      </w:r>
      <w:r w:rsidRPr="00754A78">
        <w:rPr>
          <w:rFonts w:ascii="Times New Roman" w:hAnsi="Times New Roman"/>
          <w:i/>
          <w:sz w:val="28"/>
          <w:szCs w:val="28"/>
        </w:rPr>
        <w:t xml:space="preserve">Беспоместных К.В. </w:t>
      </w:r>
      <w:r w:rsidRPr="006415CC">
        <w:rPr>
          <w:rFonts w:ascii="Times New Roman" w:hAnsi="Times New Roman"/>
          <w:sz w:val="28"/>
          <w:szCs w:val="28"/>
        </w:rPr>
        <w:t xml:space="preserve">Исследование биохимических и морфологических свойств штаммов бактерий рода </w:t>
      </w:r>
      <w:r w:rsidRPr="00754A78">
        <w:rPr>
          <w:rFonts w:ascii="Times New Roman" w:hAnsi="Times New Roman"/>
          <w:i/>
          <w:sz w:val="28"/>
          <w:szCs w:val="28"/>
        </w:rPr>
        <w:t>Lactobacillus</w:t>
      </w:r>
      <w:r w:rsidRPr="006415CC">
        <w:rPr>
          <w:rFonts w:ascii="Times New Roman" w:hAnsi="Times New Roman"/>
          <w:sz w:val="28"/>
          <w:szCs w:val="28"/>
        </w:rPr>
        <w:t xml:space="preserve"> / К.В. Беспоместных, А.Г. Галстян, Е.В. Короткая // Техника и технология пищевых производств. – 2011. – № 2. – С. 94 </w:t>
      </w:r>
      <w:r w:rsidR="00754A78" w:rsidRPr="006415CC">
        <w:rPr>
          <w:rFonts w:ascii="Times New Roman" w:hAnsi="Times New Roman"/>
          <w:sz w:val="28"/>
          <w:szCs w:val="28"/>
        </w:rPr>
        <w:t>–</w:t>
      </w:r>
      <w:r w:rsidRPr="006415CC">
        <w:rPr>
          <w:rFonts w:ascii="Times New Roman" w:hAnsi="Times New Roman"/>
          <w:sz w:val="28"/>
          <w:szCs w:val="28"/>
        </w:rPr>
        <w:t xml:space="preserve"> 99</w:t>
      </w:r>
      <w:r w:rsidR="00754A78">
        <w:rPr>
          <w:rFonts w:ascii="Times New Roman" w:hAnsi="Times New Roman"/>
          <w:sz w:val="28"/>
          <w:szCs w:val="28"/>
        </w:rPr>
        <w:t>.</w:t>
      </w:r>
      <w:r w:rsidRPr="006415CC">
        <w:rPr>
          <w:rFonts w:ascii="Times New Roman" w:hAnsi="Times New Roman"/>
          <w:sz w:val="28"/>
          <w:szCs w:val="28"/>
        </w:rPr>
        <w:t xml:space="preserve"> </w:t>
      </w:r>
    </w:p>
    <w:p w:rsidR="006415CC" w:rsidRPr="006415CC" w:rsidRDefault="00754A78" w:rsidP="006415CC">
      <w:pPr>
        <w:spacing w:line="360" w:lineRule="auto"/>
        <w:ind w:left="-284"/>
        <w:jc w:val="both"/>
        <w:rPr>
          <w:rFonts w:ascii="Times New Roman" w:hAnsi="Times New Roman"/>
          <w:sz w:val="28"/>
          <w:szCs w:val="28"/>
        </w:rPr>
      </w:pPr>
      <w:r>
        <w:rPr>
          <w:rFonts w:ascii="Times New Roman" w:hAnsi="Times New Roman"/>
          <w:sz w:val="28"/>
          <w:szCs w:val="28"/>
        </w:rPr>
        <w:t>3</w:t>
      </w:r>
      <w:r w:rsidR="006415CC" w:rsidRPr="006415CC">
        <w:rPr>
          <w:rFonts w:ascii="Times New Roman" w:hAnsi="Times New Roman"/>
          <w:sz w:val="28"/>
          <w:szCs w:val="28"/>
        </w:rPr>
        <w:t>.</w:t>
      </w:r>
      <w:r>
        <w:rPr>
          <w:rFonts w:ascii="Times New Roman" w:hAnsi="Times New Roman"/>
          <w:sz w:val="28"/>
          <w:szCs w:val="28"/>
        </w:rPr>
        <w:t xml:space="preserve"> </w:t>
      </w:r>
      <w:r w:rsidR="006415CC" w:rsidRPr="00754A78">
        <w:rPr>
          <w:rFonts w:ascii="Times New Roman" w:hAnsi="Times New Roman"/>
          <w:i/>
          <w:sz w:val="28"/>
          <w:szCs w:val="28"/>
        </w:rPr>
        <w:t>Галынкин, Н.А. Заикина, В.И. Кочеровец, И.З. Курбанова.</w:t>
      </w:r>
      <w:r w:rsidR="006415CC" w:rsidRPr="006415CC">
        <w:rPr>
          <w:rFonts w:ascii="Times New Roman" w:hAnsi="Times New Roman"/>
          <w:sz w:val="28"/>
          <w:szCs w:val="28"/>
        </w:rPr>
        <w:t xml:space="preserve"> Питательные среды для микробиологического контроля качества лекарственных средств и пищевых </w:t>
      </w:r>
      <w:r w:rsidR="006415CC" w:rsidRPr="006415CC">
        <w:rPr>
          <w:rFonts w:ascii="Times New Roman" w:hAnsi="Times New Roman"/>
          <w:sz w:val="28"/>
          <w:szCs w:val="28"/>
        </w:rPr>
        <w:lastRenderedPageBreak/>
        <w:t xml:space="preserve">продуктов: Справочник / В.А. / Под редакцией В.А. Галынкина и В.И. Кочеровца. – </w:t>
      </w:r>
      <w:proofErr w:type="gramStart"/>
      <w:r w:rsidR="006415CC" w:rsidRPr="006415CC">
        <w:rPr>
          <w:rFonts w:ascii="Times New Roman" w:hAnsi="Times New Roman"/>
          <w:sz w:val="28"/>
          <w:szCs w:val="28"/>
        </w:rPr>
        <w:t>СПб.:</w:t>
      </w:r>
      <w:proofErr w:type="gramEnd"/>
      <w:r w:rsidR="00F34833">
        <w:rPr>
          <w:rFonts w:ascii="Times New Roman" w:hAnsi="Times New Roman"/>
          <w:sz w:val="28"/>
          <w:szCs w:val="28"/>
        </w:rPr>
        <w:t xml:space="preserve"> Проспект науки, 2006. – C. 336</w:t>
      </w:r>
      <w:r w:rsidR="006415CC" w:rsidRPr="006415CC">
        <w:rPr>
          <w:rFonts w:ascii="Times New Roman" w:hAnsi="Times New Roman"/>
          <w:sz w:val="28"/>
          <w:szCs w:val="28"/>
        </w:rPr>
        <w:t xml:space="preserve"> </w:t>
      </w:r>
      <w:r w:rsidR="00F34833" w:rsidRPr="00F34833">
        <w:rPr>
          <w:rFonts w:ascii="Times New Roman" w:hAnsi="Times New Roman"/>
          <w:sz w:val="28"/>
          <w:szCs w:val="28"/>
        </w:rPr>
        <w:t>–</w:t>
      </w:r>
      <w:r w:rsidR="006415CC" w:rsidRPr="006415CC">
        <w:rPr>
          <w:rFonts w:ascii="Times New Roman" w:hAnsi="Times New Roman"/>
          <w:sz w:val="28"/>
          <w:szCs w:val="28"/>
        </w:rPr>
        <w:t>339.</w:t>
      </w:r>
    </w:p>
    <w:p w:rsidR="006415CC" w:rsidRPr="006415CC" w:rsidRDefault="006415CC" w:rsidP="006415CC">
      <w:pPr>
        <w:spacing w:line="360" w:lineRule="auto"/>
        <w:ind w:left="-284"/>
        <w:jc w:val="both"/>
        <w:rPr>
          <w:rFonts w:ascii="Times New Roman" w:hAnsi="Times New Roman"/>
          <w:sz w:val="28"/>
          <w:szCs w:val="28"/>
        </w:rPr>
      </w:pPr>
      <w:r w:rsidRPr="006415CC">
        <w:rPr>
          <w:rFonts w:ascii="Times New Roman" w:hAnsi="Times New Roman"/>
          <w:sz w:val="28"/>
          <w:szCs w:val="28"/>
        </w:rPr>
        <w:t>4.</w:t>
      </w:r>
      <w:r w:rsidR="00754A78">
        <w:rPr>
          <w:rFonts w:ascii="Times New Roman" w:hAnsi="Times New Roman"/>
          <w:sz w:val="28"/>
          <w:szCs w:val="28"/>
        </w:rPr>
        <w:t xml:space="preserve"> </w:t>
      </w:r>
      <w:r w:rsidRPr="00754A78">
        <w:rPr>
          <w:rFonts w:ascii="Times New Roman" w:hAnsi="Times New Roman"/>
          <w:i/>
          <w:sz w:val="28"/>
          <w:szCs w:val="28"/>
        </w:rPr>
        <w:t>Глушанова Н.А.</w:t>
      </w:r>
      <w:r w:rsidRPr="006415CC">
        <w:rPr>
          <w:rFonts w:ascii="Times New Roman" w:hAnsi="Times New Roman"/>
          <w:sz w:val="28"/>
          <w:szCs w:val="28"/>
        </w:rPr>
        <w:t xml:space="preserve"> Биологические свойства лактобацилл // Бюллетень сибирской медицины – 2003.  –  № 4. </w:t>
      </w:r>
      <w:r w:rsidR="00754A78" w:rsidRPr="006415CC">
        <w:rPr>
          <w:rFonts w:ascii="Times New Roman" w:hAnsi="Times New Roman"/>
          <w:sz w:val="28"/>
          <w:szCs w:val="28"/>
        </w:rPr>
        <w:t>–</w:t>
      </w:r>
      <w:r w:rsidRPr="006415CC">
        <w:rPr>
          <w:rFonts w:ascii="Times New Roman" w:hAnsi="Times New Roman"/>
          <w:sz w:val="28"/>
          <w:szCs w:val="28"/>
        </w:rPr>
        <w:t xml:space="preserve"> С. 50 </w:t>
      </w:r>
      <w:r w:rsidR="00754A78" w:rsidRPr="006415CC">
        <w:rPr>
          <w:rFonts w:ascii="Times New Roman" w:hAnsi="Times New Roman"/>
          <w:sz w:val="28"/>
          <w:szCs w:val="28"/>
        </w:rPr>
        <w:t>–</w:t>
      </w:r>
      <w:r w:rsidRPr="006415CC">
        <w:rPr>
          <w:rFonts w:ascii="Times New Roman" w:hAnsi="Times New Roman"/>
          <w:sz w:val="28"/>
          <w:szCs w:val="28"/>
        </w:rPr>
        <w:t xml:space="preserve"> 58.</w:t>
      </w:r>
    </w:p>
    <w:p w:rsidR="006415CC" w:rsidRPr="006415CC" w:rsidRDefault="006415CC" w:rsidP="006415CC">
      <w:pPr>
        <w:spacing w:line="360" w:lineRule="auto"/>
        <w:ind w:left="-284"/>
        <w:jc w:val="both"/>
        <w:rPr>
          <w:rFonts w:ascii="Times New Roman" w:hAnsi="Times New Roman"/>
          <w:sz w:val="28"/>
          <w:szCs w:val="28"/>
        </w:rPr>
      </w:pPr>
      <w:r w:rsidRPr="006415CC">
        <w:rPr>
          <w:rFonts w:ascii="Times New Roman" w:hAnsi="Times New Roman"/>
          <w:sz w:val="28"/>
          <w:szCs w:val="28"/>
        </w:rPr>
        <w:t>5.</w:t>
      </w:r>
      <w:r w:rsidR="00754A78">
        <w:rPr>
          <w:rFonts w:ascii="Times New Roman" w:hAnsi="Times New Roman"/>
          <w:sz w:val="28"/>
          <w:szCs w:val="28"/>
        </w:rPr>
        <w:t xml:space="preserve"> </w:t>
      </w:r>
      <w:r w:rsidRPr="00754A78">
        <w:rPr>
          <w:rFonts w:ascii="Times New Roman" w:hAnsi="Times New Roman"/>
          <w:i/>
          <w:sz w:val="28"/>
          <w:szCs w:val="28"/>
        </w:rPr>
        <w:t>Загальна</w:t>
      </w:r>
      <w:r w:rsidRPr="006415CC">
        <w:rPr>
          <w:rFonts w:ascii="Times New Roman" w:hAnsi="Times New Roman"/>
          <w:sz w:val="28"/>
          <w:szCs w:val="28"/>
        </w:rPr>
        <w:t xml:space="preserve"> і сільськогосподарська фітопатологія / Ю.Т. Дьяков, М.І. Дементьєва. І.Г. Семенкова и др. </w:t>
      </w:r>
      <w:r w:rsidR="00754A78" w:rsidRPr="006415CC">
        <w:rPr>
          <w:rFonts w:ascii="Times New Roman" w:hAnsi="Times New Roman"/>
          <w:sz w:val="28"/>
          <w:szCs w:val="28"/>
        </w:rPr>
        <w:t>–</w:t>
      </w:r>
      <w:r w:rsidR="00F34833">
        <w:rPr>
          <w:rFonts w:ascii="Times New Roman" w:hAnsi="Times New Roman"/>
          <w:sz w:val="28"/>
          <w:szCs w:val="28"/>
        </w:rPr>
        <w:t xml:space="preserve"> М.: Колос, 1984. </w:t>
      </w:r>
      <w:r w:rsidR="00F34833" w:rsidRPr="00F34833">
        <w:rPr>
          <w:rFonts w:ascii="Times New Roman" w:hAnsi="Times New Roman"/>
          <w:sz w:val="28"/>
          <w:szCs w:val="28"/>
        </w:rPr>
        <w:t>–</w:t>
      </w:r>
      <w:r w:rsidRPr="006415CC">
        <w:rPr>
          <w:rFonts w:ascii="Times New Roman" w:hAnsi="Times New Roman"/>
          <w:sz w:val="28"/>
          <w:szCs w:val="28"/>
        </w:rPr>
        <w:t xml:space="preserve"> 495 с. </w:t>
      </w:r>
    </w:p>
    <w:p w:rsidR="006415CC" w:rsidRPr="006415CC" w:rsidRDefault="006415CC" w:rsidP="006415CC">
      <w:pPr>
        <w:spacing w:line="360" w:lineRule="auto"/>
        <w:ind w:left="-284"/>
        <w:jc w:val="both"/>
        <w:rPr>
          <w:rFonts w:ascii="Times New Roman" w:hAnsi="Times New Roman"/>
          <w:sz w:val="28"/>
          <w:szCs w:val="28"/>
        </w:rPr>
      </w:pPr>
      <w:r w:rsidRPr="006415CC">
        <w:rPr>
          <w:rFonts w:ascii="Times New Roman" w:hAnsi="Times New Roman"/>
          <w:sz w:val="28"/>
          <w:szCs w:val="28"/>
        </w:rPr>
        <w:t>6.</w:t>
      </w:r>
      <w:r w:rsidR="00754A78">
        <w:rPr>
          <w:rFonts w:ascii="Times New Roman" w:hAnsi="Times New Roman"/>
          <w:sz w:val="28"/>
          <w:szCs w:val="28"/>
        </w:rPr>
        <w:t xml:space="preserve"> </w:t>
      </w:r>
      <w:r w:rsidRPr="00754A78">
        <w:rPr>
          <w:rFonts w:ascii="Times New Roman" w:hAnsi="Times New Roman"/>
          <w:i/>
          <w:sz w:val="28"/>
          <w:szCs w:val="28"/>
        </w:rPr>
        <w:t>Квасников Е.И., Нестеренко О.А.</w:t>
      </w:r>
      <w:r w:rsidRPr="006415CC">
        <w:rPr>
          <w:rFonts w:ascii="Times New Roman" w:hAnsi="Times New Roman"/>
          <w:sz w:val="28"/>
          <w:szCs w:val="28"/>
        </w:rPr>
        <w:t xml:space="preserve"> Молочнокислые бактерии и пути </w:t>
      </w:r>
      <w:proofErr w:type="gramStart"/>
      <w:r w:rsidRPr="006415CC">
        <w:rPr>
          <w:rFonts w:ascii="Times New Roman" w:hAnsi="Times New Roman"/>
          <w:sz w:val="28"/>
          <w:szCs w:val="28"/>
        </w:rPr>
        <w:t>их  использования</w:t>
      </w:r>
      <w:proofErr w:type="gramEnd"/>
      <w:r w:rsidRPr="006415CC">
        <w:rPr>
          <w:rFonts w:ascii="Times New Roman" w:hAnsi="Times New Roman"/>
          <w:sz w:val="28"/>
          <w:szCs w:val="28"/>
        </w:rPr>
        <w:t xml:space="preserve">. – М.: Наука, 1975. – 326 с. </w:t>
      </w:r>
    </w:p>
    <w:p w:rsidR="006415CC" w:rsidRPr="006415CC" w:rsidRDefault="006415CC" w:rsidP="006415CC">
      <w:pPr>
        <w:spacing w:line="360" w:lineRule="auto"/>
        <w:ind w:left="-284"/>
        <w:jc w:val="both"/>
        <w:rPr>
          <w:rFonts w:ascii="Times New Roman" w:hAnsi="Times New Roman"/>
          <w:sz w:val="28"/>
          <w:szCs w:val="28"/>
        </w:rPr>
      </w:pPr>
      <w:r w:rsidRPr="006415CC">
        <w:rPr>
          <w:rFonts w:ascii="Times New Roman" w:hAnsi="Times New Roman"/>
          <w:sz w:val="28"/>
          <w:szCs w:val="28"/>
        </w:rPr>
        <w:t>7.</w:t>
      </w:r>
      <w:r w:rsidR="00754A78">
        <w:rPr>
          <w:rFonts w:ascii="Times New Roman" w:hAnsi="Times New Roman"/>
          <w:sz w:val="28"/>
          <w:szCs w:val="28"/>
        </w:rPr>
        <w:t xml:space="preserve"> </w:t>
      </w:r>
      <w:r w:rsidRPr="00754A78">
        <w:rPr>
          <w:rFonts w:ascii="Times New Roman" w:hAnsi="Times New Roman"/>
          <w:i/>
          <w:sz w:val="28"/>
          <w:szCs w:val="28"/>
        </w:rPr>
        <w:t>Лапа О. М., Дроздов В. Ф., Гоголев А. І.</w:t>
      </w:r>
      <w:r w:rsidRPr="006415CC">
        <w:rPr>
          <w:rFonts w:ascii="Times New Roman" w:hAnsi="Times New Roman"/>
          <w:sz w:val="28"/>
          <w:szCs w:val="28"/>
        </w:rPr>
        <w:t xml:space="preserve"> Сучасні технології вирощування і захисту овочевих культур. </w:t>
      </w:r>
      <w:r w:rsidR="00754A78" w:rsidRPr="006415CC">
        <w:rPr>
          <w:rFonts w:ascii="Times New Roman" w:hAnsi="Times New Roman"/>
          <w:sz w:val="28"/>
          <w:szCs w:val="28"/>
        </w:rPr>
        <w:t>–</w:t>
      </w:r>
      <w:r w:rsidRPr="006415CC">
        <w:rPr>
          <w:rFonts w:ascii="Times New Roman" w:hAnsi="Times New Roman"/>
          <w:sz w:val="28"/>
          <w:szCs w:val="28"/>
        </w:rPr>
        <w:t xml:space="preserve"> К., 2004. </w:t>
      </w:r>
      <w:r w:rsidRPr="006415CC">
        <w:rPr>
          <w:rFonts w:ascii="Times New Roman" w:hAnsi="Times New Roman"/>
          <w:sz w:val="28"/>
          <w:szCs w:val="28"/>
          <w:lang w:val="en-US"/>
        </w:rPr>
        <w:t>C</w:t>
      </w:r>
      <w:r w:rsidR="00F34833">
        <w:rPr>
          <w:rFonts w:ascii="Times New Roman" w:hAnsi="Times New Roman"/>
          <w:sz w:val="28"/>
          <w:szCs w:val="28"/>
        </w:rPr>
        <w:t xml:space="preserve">. 76 </w:t>
      </w:r>
      <w:r w:rsidR="00F34833" w:rsidRPr="00F34833">
        <w:rPr>
          <w:rFonts w:ascii="Times New Roman" w:hAnsi="Times New Roman"/>
          <w:sz w:val="28"/>
          <w:szCs w:val="28"/>
        </w:rPr>
        <w:t>–</w:t>
      </w:r>
      <w:r w:rsidRPr="006415CC">
        <w:rPr>
          <w:rFonts w:ascii="Times New Roman" w:hAnsi="Times New Roman"/>
          <w:sz w:val="28"/>
          <w:szCs w:val="28"/>
        </w:rPr>
        <w:t>78.</w:t>
      </w:r>
    </w:p>
    <w:p w:rsidR="006415CC" w:rsidRPr="006415CC" w:rsidRDefault="006415CC" w:rsidP="006415CC">
      <w:pPr>
        <w:spacing w:line="360" w:lineRule="auto"/>
        <w:ind w:left="-284"/>
        <w:jc w:val="both"/>
        <w:rPr>
          <w:rFonts w:ascii="Times New Roman" w:hAnsi="Times New Roman"/>
          <w:sz w:val="28"/>
          <w:szCs w:val="28"/>
        </w:rPr>
      </w:pPr>
      <w:r w:rsidRPr="006415CC">
        <w:rPr>
          <w:rFonts w:ascii="Times New Roman" w:hAnsi="Times New Roman"/>
          <w:sz w:val="28"/>
          <w:szCs w:val="28"/>
        </w:rPr>
        <w:t>8.</w:t>
      </w:r>
      <w:r w:rsidR="00754A78">
        <w:rPr>
          <w:rFonts w:ascii="Times New Roman" w:hAnsi="Times New Roman"/>
          <w:sz w:val="28"/>
          <w:szCs w:val="28"/>
        </w:rPr>
        <w:t xml:space="preserve"> </w:t>
      </w:r>
      <w:r w:rsidRPr="00754A78">
        <w:rPr>
          <w:rFonts w:ascii="Times New Roman" w:hAnsi="Times New Roman"/>
          <w:i/>
          <w:sz w:val="28"/>
          <w:szCs w:val="28"/>
        </w:rPr>
        <w:t xml:space="preserve">Леванова Г.Ф., Ефимов </w:t>
      </w:r>
      <w:proofErr w:type="gramStart"/>
      <w:r w:rsidRPr="00754A78">
        <w:rPr>
          <w:rFonts w:ascii="Times New Roman" w:hAnsi="Times New Roman"/>
          <w:i/>
          <w:sz w:val="28"/>
          <w:szCs w:val="28"/>
        </w:rPr>
        <w:t>Е.И.</w:t>
      </w:r>
      <w:r w:rsidRPr="006415CC">
        <w:rPr>
          <w:rFonts w:ascii="Times New Roman" w:hAnsi="Times New Roman"/>
          <w:sz w:val="28"/>
          <w:szCs w:val="28"/>
        </w:rPr>
        <w:t xml:space="preserve"> Фенотаксономия</w:t>
      </w:r>
      <w:proofErr w:type="gramEnd"/>
      <w:r w:rsidRPr="006415CC">
        <w:rPr>
          <w:rFonts w:ascii="Times New Roman" w:hAnsi="Times New Roman"/>
          <w:sz w:val="28"/>
          <w:szCs w:val="28"/>
        </w:rPr>
        <w:t xml:space="preserve"> и геносистематика лактобацилл / Под ред. проф. Г.И. Григорьевой. – Н. </w:t>
      </w:r>
      <w:proofErr w:type="gramStart"/>
      <w:r w:rsidRPr="006415CC">
        <w:rPr>
          <w:rFonts w:ascii="Times New Roman" w:hAnsi="Times New Roman"/>
          <w:sz w:val="28"/>
          <w:szCs w:val="28"/>
        </w:rPr>
        <w:t>Новгород.:</w:t>
      </w:r>
      <w:proofErr w:type="gramEnd"/>
      <w:r w:rsidRPr="006415CC">
        <w:rPr>
          <w:rFonts w:ascii="Times New Roman" w:hAnsi="Times New Roman"/>
          <w:sz w:val="28"/>
          <w:szCs w:val="28"/>
        </w:rPr>
        <w:t xml:space="preserve"> изд. Ю.А. Николаев. 2009. – 248 с.</w:t>
      </w:r>
    </w:p>
    <w:p w:rsidR="00C6381B" w:rsidRDefault="00F34833" w:rsidP="00C6381B">
      <w:pPr>
        <w:spacing w:line="360" w:lineRule="auto"/>
        <w:ind w:left="-284"/>
        <w:jc w:val="both"/>
        <w:rPr>
          <w:rFonts w:ascii="Times New Roman" w:hAnsi="Times New Roman"/>
          <w:sz w:val="28"/>
          <w:szCs w:val="28"/>
        </w:rPr>
      </w:pPr>
      <w:r>
        <w:rPr>
          <w:rFonts w:ascii="Times New Roman" w:hAnsi="Times New Roman"/>
          <w:sz w:val="28"/>
          <w:szCs w:val="28"/>
        </w:rPr>
        <w:t>9.</w:t>
      </w:r>
      <w:r w:rsidR="00754A78">
        <w:rPr>
          <w:rFonts w:ascii="Times New Roman" w:hAnsi="Times New Roman"/>
          <w:sz w:val="28"/>
          <w:szCs w:val="28"/>
        </w:rPr>
        <w:t xml:space="preserve"> </w:t>
      </w:r>
      <w:r w:rsidR="006415CC" w:rsidRPr="00754A78">
        <w:rPr>
          <w:rFonts w:ascii="Times New Roman" w:hAnsi="Times New Roman"/>
          <w:i/>
          <w:sz w:val="28"/>
          <w:szCs w:val="28"/>
        </w:rPr>
        <w:t>Леванова Г.Ф., Мурыгина И.Н., Квасников Е.И.</w:t>
      </w:r>
      <w:r w:rsidR="006415CC" w:rsidRPr="006415CC">
        <w:rPr>
          <w:rFonts w:ascii="Times New Roman" w:hAnsi="Times New Roman"/>
          <w:sz w:val="28"/>
          <w:szCs w:val="28"/>
        </w:rPr>
        <w:t xml:space="preserve"> Размер генома, нуклеотидный состав и гомология ДНК некоторых лактобактерий. Молекулярная генетика, микробиология и вирусология. </w:t>
      </w:r>
      <w:r w:rsidR="00754A78" w:rsidRPr="006415CC">
        <w:rPr>
          <w:rFonts w:ascii="Times New Roman" w:hAnsi="Times New Roman"/>
          <w:sz w:val="28"/>
          <w:szCs w:val="28"/>
        </w:rPr>
        <w:t>–</w:t>
      </w:r>
      <w:r w:rsidR="006415CC" w:rsidRPr="006415CC">
        <w:rPr>
          <w:rFonts w:ascii="Times New Roman" w:hAnsi="Times New Roman"/>
          <w:sz w:val="28"/>
          <w:szCs w:val="28"/>
        </w:rPr>
        <w:t xml:space="preserve"> 1986. </w:t>
      </w:r>
      <w:r w:rsidR="00754A78" w:rsidRPr="006415CC">
        <w:rPr>
          <w:rFonts w:ascii="Times New Roman" w:hAnsi="Times New Roman"/>
          <w:sz w:val="28"/>
          <w:szCs w:val="28"/>
        </w:rPr>
        <w:t>–</w:t>
      </w:r>
      <w:r w:rsidR="00754A78">
        <w:rPr>
          <w:rFonts w:ascii="Times New Roman" w:hAnsi="Times New Roman"/>
          <w:sz w:val="28"/>
          <w:szCs w:val="28"/>
        </w:rPr>
        <w:t xml:space="preserve"> </w:t>
      </w:r>
      <w:r w:rsidR="006415CC" w:rsidRPr="006415CC">
        <w:rPr>
          <w:rFonts w:ascii="Times New Roman" w:hAnsi="Times New Roman"/>
          <w:sz w:val="28"/>
          <w:szCs w:val="28"/>
        </w:rPr>
        <w:t xml:space="preserve">№7. </w:t>
      </w:r>
      <w:r w:rsidR="00754A78" w:rsidRPr="006415CC">
        <w:rPr>
          <w:rFonts w:ascii="Times New Roman" w:hAnsi="Times New Roman"/>
          <w:sz w:val="28"/>
          <w:szCs w:val="28"/>
        </w:rPr>
        <w:t>–</w:t>
      </w:r>
      <w:r w:rsidR="00754A78">
        <w:rPr>
          <w:rFonts w:ascii="Times New Roman" w:hAnsi="Times New Roman"/>
          <w:sz w:val="28"/>
          <w:szCs w:val="28"/>
        </w:rPr>
        <w:t xml:space="preserve"> </w:t>
      </w:r>
      <w:r>
        <w:rPr>
          <w:rFonts w:ascii="Times New Roman" w:hAnsi="Times New Roman"/>
          <w:sz w:val="28"/>
          <w:szCs w:val="28"/>
        </w:rPr>
        <w:t>С. 26</w:t>
      </w:r>
      <w:r w:rsidR="00401C9F" w:rsidRPr="002211C0">
        <w:rPr>
          <w:rFonts w:ascii="Times New Roman" w:hAnsi="Times New Roman"/>
          <w:sz w:val="28"/>
          <w:szCs w:val="28"/>
        </w:rPr>
        <w:t>–</w:t>
      </w:r>
      <w:r>
        <w:rPr>
          <w:rFonts w:ascii="Times New Roman" w:hAnsi="Times New Roman"/>
          <w:sz w:val="28"/>
          <w:szCs w:val="28"/>
        </w:rPr>
        <w:t xml:space="preserve"> </w:t>
      </w:r>
      <w:r w:rsidR="006415CC" w:rsidRPr="006415CC">
        <w:rPr>
          <w:rFonts w:ascii="Times New Roman" w:hAnsi="Times New Roman"/>
          <w:sz w:val="28"/>
          <w:szCs w:val="28"/>
        </w:rPr>
        <w:t xml:space="preserve">29. </w:t>
      </w:r>
    </w:p>
    <w:p w:rsidR="00C6381B" w:rsidRPr="00C6381B" w:rsidRDefault="00C6381B" w:rsidP="00C6381B">
      <w:pPr>
        <w:spacing w:line="360" w:lineRule="auto"/>
        <w:ind w:left="-284"/>
        <w:jc w:val="both"/>
        <w:rPr>
          <w:rFonts w:ascii="Times New Roman" w:hAnsi="Times New Roman"/>
          <w:sz w:val="28"/>
          <w:szCs w:val="28"/>
        </w:rPr>
      </w:pPr>
      <w:r>
        <w:rPr>
          <w:rFonts w:ascii="Times New Roman" w:hAnsi="Times New Roman"/>
          <w:sz w:val="28"/>
          <w:szCs w:val="28"/>
        </w:rPr>
        <w:t>10.</w:t>
      </w:r>
      <w:r w:rsidRPr="00C6381B">
        <w:rPr>
          <w:rFonts w:ascii="Times New Roman" w:eastAsiaTheme="minorHAnsi" w:hAnsi="Times New Roman"/>
          <w:sz w:val="28"/>
          <w:lang w:val="uk-UA"/>
        </w:rPr>
        <w:t xml:space="preserve"> </w:t>
      </w:r>
      <w:r w:rsidRPr="00C6381B">
        <w:rPr>
          <w:rFonts w:ascii="Times New Roman" w:hAnsi="Times New Roman"/>
          <w:i/>
          <w:sz w:val="28"/>
          <w:szCs w:val="28"/>
          <w:lang w:val="uk-UA"/>
        </w:rPr>
        <w:t>Лемакова Н Б, Гатина Э.Ш</w:t>
      </w:r>
      <w:r w:rsidRPr="00C6381B">
        <w:rPr>
          <w:rFonts w:ascii="Times New Roman" w:hAnsi="Times New Roman"/>
          <w:sz w:val="28"/>
          <w:szCs w:val="28"/>
          <w:lang w:val="uk-UA"/>
        </w:rPr>
        <w:t xml:space="preserve">. Бактериальные болезни винограда и плодових </w:t>
      </w:r>
      <w:proofErr w:type="gramStart"/>
      <w:r w:rsidRPr="00C6381B">
        <w:rPr>
          <w:rFonts w:ascii="Times New Roman" w:hAnsi="Times New Roman"/>
          <w:sz w:val="28"/>
          <w:szCs w:val="28"/>
          <w:lang w:val="uk-UA"/>
        </w:rPr>
        <w:t>культур.–</w:t>
      </w:r>
      <w:proofErr w:type="gramEnd"/>
      <w:r w:rsidRPr="00C6381B">
        <w:rPr>
          <w:rFonts w:ascii="Times New Roman" w:hAnsi="Times New Roman"/>
          <w:sz w:val="28"/>
          <w:szCs w:val="28"/>
          <w:lang w:val="uk-UA"/>
        </w:rPr>
        <w:t>.Кишенев   Штиица, 1991 –</w:t>
      </w:r>
      <w:r w:rsidRPr="00C6381B">
        <w:rPr>
          <w:rFonts w:ascii="Times New Roman" w:hAnsi="Times New Roman"/>
          <w:sz w:val="28"/>
          <w:szCs w:val="28"/>
          <w:lang w:val="uk-UA"/>
        </w:rPr>
        <w:tab/>
        <w:t>С. 14–46.</w:t>
      </w:r>
    </w:p>
    <w:p w:rsidR="006415CC" w:rsidRPr="006415CC" w:rsidRDefault="00C6381B" w:rsidP="006415CC">
      <w:pPr>
        <w:spacing w:line="360" w:lineRule="auto"/>
        <w:ind w:left="-284"/>
        <w:jc w:val="both"/>
        <w:rPr>
          <w:rFonts w:ascii="Times New Roman" w:hAnsi="Times New Roman"/>
          <w:sz w:val="28"/>
          <w:szCs w:val="28"/>
        </w:rPr>
      </w:pPr>
      <w:r>
        <w:rPr>
          <w:rFonts w:ascii="Times New Roman" w:hAnsi="Times New Roman"/>
          <w:sz w:val="28"/>
          <w:szCs w:val="28"/>
        </w:rPr>
        <w:t>11</w:t>
      </w:r>
      <w:r w:rsidR="006415CC" w:rsidRPr="006415CC">
        <w:rPr>
          <w:rFonts w:ascii="Times New Roman" w:hAnsi="Times New Roman"/>
          <w:sz w:val="28"/>
          <w:szCs w:val="28"/>
        </w:rPr>
        <w:t xml:space="preserve">. Определитель бактерий Берджи. В 2-х т. Пер. с англ./Под ред. Дж. Хоулта, Н. Крига, П. Снита, Дж. Стейли, С. Уилльямса. </w:t>
      </w:r>
      <w:r w:rsidR="00754A78" w:rsidRPr="006415CC">
        <w:rPr>
          <w:rFonts w:ascii="Times New Roman" w:hAnsi="Times New Roman"/>
          <w:sz w:val="28"/>
          <w:szCs w:val="28"/>
        </w:rPr>
        <w:t>–</w:t>
      </w:r>
      <w:r w:rsidR="006415CC" w:rsidRPr="006415CC">
        <w:rPr>
          <w:rFonts w:ascii="Times New Roman" w:hAnsi="Times New Roman"/>
          <w:sz w:val="28"/>
          <w:szCs w:val="28"/>
        </w:rPr>
        <w:t xml:space="preserve"> М.: Мир, 1997. – 303 </w:t>
      </w:r>
      <w:r w:rsidR="006415CC" w:rsidRPr="006415CC">
        <w:rPr>
          <w:rFonts w:ascii="Times New Roman" w:hAnsi="Times New Roman"/>
          <w:sz w:val="28"/>
          <w:szCs w:val="28"/>
          <w:lang w:val="en-US"/>
        </w:rPr>
        <w:t>c</w:t>
      </w:r>
      <w:r w:rsidR="006415CC" w:rsidRPr="006415CC">
        <w:rPr>
          <w:rFonts w:ascii="Times New Roman" w:hAnsi="Times New Roman"/>
          <w:sz w:val="28"/>
          <w:szCs w:val="28"/>
        </w:rPr>
        <w:t>.</w:t>
      </w:r>
    </w:p>
    <w:p w:rsidR="006415CC" w:rsidRPr="006415CC" w:rsidRDefault="006415CC" w:rsidP="006415CC">
      <w:pPr>
        <w:spacing w:line="360" w:lineRule="auto"/>
        <w:ind w:left="-284"/>
        <w:jc w:val="both"/>
        <w:rPr>
          <w:rFonts w:ascii="Times New Roman" w:hAnsi="Times New Roman"/>
          <w:sz w:val="28"/>
          <w:szCs w:val="28"/>
        </w:rPr>
      </w:pPr>
      <w:r w:rsidRPr="006415CC">
        <w:rPr>
          <w:rFonts w:ascii="Times New Roman" w:hAnsi="Times New Roman"/>
          <w:sz w:val="28"/>
          <w:szCs w:val="28"/>
        </w:rPr>
        <w:t>1</w:t>
      </w:r>
      <w:r w:rsidR="00C6381B">
        <w:rPr>
          <w:rFonts w:ascii="Times New Roman" w:hAnsi="Times New Roman"/>
          <w:sz w:val="28"/>
          <w:szCs w:val="28"/>
        </w:rPr>
        <w:t>2</w:t>
      </w:r>
      <w:r w:rsidRPr="006415CC">
        <w:rPr>
          <w:rFonts w:ascii="Times New Roman" w:hAnsi="Times New Roman"/>
          <w:sz w:val="28"/>
          <w:szCs w:val="28"/>
        </w:rPr>
        <w:t>.</w:t>
      </w:r>
      <w:r w:rsidR="00F34833">
        <w:rPr>
          <w:rFonts w:ascii="Times New Roman" w:hAnsi="Times New Roman"/>
          <w:sz w:val="28"/>
          <w:szCs w:val="28"/>
        </w:rPr>
        <w:t xml:space="preserve">  </w:t>
      </w:r>
      <w:r w:rsidRPr="006415CC">
        <w:rPr>
          <w:rFonts w:ascii="Times New Roman" w:hAnsi="Times New Roman"/>
          <w:sz w:val="28"/>
          <w:szCs w:val="28"/>
        </w:rPr>
        <w:t xml:space="preserve">Панфілов А.Е. Загальна і сільськогосподарська фітопатологія: курс лекцій / ЧГАУ. Під ред. Ю.С. Ларіонова. </w:t>
      </w:r>
      <w:r w:rsidR="00754A78" w:rsidRPr="006415CC">
        <w:rPr>
          <w:rFonts w:ascii="Times New Roman" w:hAnsi="Times New Roman"/>
          <w:sz w:val="28"/>
          <w:szCs w:val="28"/>
        </w:rPr>
        <w:t>–</w:t>
      </w:r>
      <w:r w:rsidRPr="006415CC">
        <w:rPr>
          <w:rFonts w:ascii="Times New Roman" w:hAnsi="Times New Roman"/>
          <w:sz w:val="28"/>
          <w:szCs w:val="28"/>
        </w:rPr>
        <w:t xml:space="preserve"> Челябінськ, 2000. </w:t>
      </w:r>
      <w:r w:rsidR="00754A78" w:rsidRPr="006415CC">
        <w:rPr>
          <w:rFonts w:ascii="Times New Roman" w:hAnsi="Times New Roman"/>
          <w:sz w:val="28"/>
          <w:szCs w:val="28"/>
        </w:rPr>
        <w:t>–</w:t>
      </w:r>
      <w:r w:rsidR="002211C0">
        <w:rPr>
          <w:rFonts w:ascii="Times New Roman" w:hAnsi="Times New Roman"/>
          <w:sz w:val="28"/>
          <w:szCs w:val="28"/>
        </w:rPr>
        <w:t xml:space="preserve">  С.142 </w:t>
      </w:r>
      <w:r w:rsidR="002211C0" w:rsidRPr="002211C0">
        <w:rPr>
          <w:rFonts w:ascii="Times New Roman" w:hAnsi="Times New Roman"/>
          <w:sz w:val="28"/>
          <w:szCs w:val="28"/>
        </w:rPr>
        <w:t>–</w:t>
      </w:r>
      <w:r w:rsidRPr="006415CC">
        <w:rPr>
          <w:rFonts w:ascii="Times New Roman" w:hAnsi="Times New Roman"/>
          <w:sz w:val="28"/>
          <w:szCs w:val="28"/>
        </w:rPr>
        <w:t>149.</w:t>
      </w:r>
    </w:p>
    <w:p w:rsidR="006415CC" w:rsidRPr="006415CC" w:rsidRDefault="00C6381B" w:rsidP="006415CC">
      <w:pPr>
        <w:spacing w:line="360" w:lineRule="auto"/>
        <w:ind w:left="-284"/>
        <w:jc w:val="both"/>
        <w:rPr>
          <w:rFonts w:ascii="Times New Roman" w:hAnsi="Times New Roman"/>
          <w:sz w:val="28"/>
          <w:szCs w:val="28"/>
        </w:rPr>
      </w:pPr>
      <w:r>
        <w:rPr>
          <w:rFonts w:ascii="Times New Roman" w:hAnsi="Times New Roman"/>
          <w:sz w:val="28"/>
          <w:szCs w:val="28"/>
        </w:rPr>
        <w:t xml:space="preserve"> 13</w:t>
      </w:r>
      <w:r w:rsidR="006415CC" w:rsidRPr="006415CC">
        <w:rPr>
          <w:rFonts w:ascii="Times New Roman" w:hAnsi="Times New Roman"/>
          <w:sz w:val="28"/>
          <w:szCs w:val="28"/>
        </w:rPr>
        <w:t>.</w:t>
      </w:r>
      <w:r w:rsidR="00F34833">
        <w:rPr>
          <w:rFonts w:ascii="Times New Roman" w:hAnsi="Times New Roman"/>
          <w:sz w:val="28"/>
          <w:szCs w:val="28"/>
        </w:rPr>
        <w:t xml:space="preserve"> </w:t>
      </w:r>
      <w:r w:rsidR="006415CC" w:rsidRPr="006415CC">
        <w:rPr>
          <w:rFonts w:ascii="Times New Roman" w:hAnsi="Times New Roman"/>
          <w:sz w:val="28"/>
          <w:szCs w:val="28"/>
        </w:rPr>
        <w:t xml:space="preserve">Пашковский А. И. Современное овощеводство закрытого и открытого грунта. — Житомир: Рута, 2007. – С. 45 - 49. </w:t>
      </w:r>
    </w:p>
    <w:p w:rsidR="006415CC" w:rsidRPr="006415CC" w:rsidRDefault="00C6381B" w:rsidP="006415CC">
      <w:pPr>
        <w:spacing w:line="360" w:lineRule="auto"/>
        <w:ind w:left="-284"/>
        <w:jc w:val="both"/>
        <w:rPr>
          <w:rFonts w:ascii="Times New Roman" w:hAnsi="Times New Roman"/>
          <w:sz w:val="28"/>
          <w:szCs w:val="28"/>
        </w:rPr>
      </w:pPr>
      <w:r>
        <w:rPr>
          <w:rFonts w:ascii="Times New Roman" w:hAnsi="Times New Roman"/>
          <w:sz w:val="28"/>
          <w:szCs w:val="28"/>
        </w:rPr>
        <w:lastRenderedPageBreak/>
        <w:t>14</w:t>
      </w:r>
      <w:r w:rsidR="006415CC" w:rsidRPr="006415CC">
        <w:rPr>
          <w:rFonts w:ascii="Times New Roman" w:hAnsi="Times New Roman"/>
          <w:sz w:val="28"/>
          <w:szCs w:val="28"/>
        </w:rPr>
        <w:t>.</w:t>
      </w:r>
      <w:r w:rsidR="00F34833">
        <w:rPr>
          <w:rFonts w:ascii="Times New Roman" w:hAnsi="Times New Roman"/>
          <w:sz w:val="28"/>
          <w:szCs w:val="28"/>
        </w:rPr>
        <w:t xml:space="preserve"> </w:t>
      </w:r>
      <w:r w:rsidR="006415CC" w:rsidRPr="006415CC">
        <w:rPr>
          <w:rFonts w:ascii="Times New Roman" w:hAnsi="Times New Roman"/>
          <w:sz w:val="28"/>
          <w:szCs w:val="28"/>
        </w:rPr>
        <w:t>Точилина А.Г. Биохимическая и молекулярно–генетическая идентификация бактерий рода</w:t>
      </w:r>
      <w:r w:rsidR="006415CC" w:rsidRPr="006415CC">
        <w:rPr>
          <w:rFonts w:ascii="Times New Roman" w:hAnsi="Times New Roman"/>
          <w:i/>
          <w:sz w:val="28"/>
          <w:szCs w:val="28"/>
        </w:rPr>
        <w:t xml:space="preserve"> Lactobacillus</w:t>
      </w:r>
      <w:r w:rsidR="006415CC" w:rsidRPr="006415CC">
        <w:rPr>
          <w:rFonts w:ascii="Times New Roman" w:hAnsi="Times New Roman"/>
          <w:sz w:val="28"/>
          <w:szCs w:val="28"/>
        </w:rPr>
        <w:t>. – Н. Новгород, 2009. – 148 с.</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1</w:t>
      </w:r>
      <w:r w:rsidRPr="00C6381B">
        <w:rPr>
          <w:rFonts w:ascii="Times New Roman" w:hAnsi="Times New Roman"/>
          <w:sz w:val="28"/>
          <w:szCs w:val="28"/>
          <w:lang w:val="en-US"/>
        </w:rPr>
        <w:t>5</w:t>
      </w:r>
      <w:r w:rsidR="006415CC" w:rsidRPr="006415CC">
        <w:rPr>
          <w:rFonts w:ascii="Times New Roman" w:hAnsi="Times New Roman"/>
          <w:sz w:val="28"/>
          <w:szCs w:val="28"/>
          <w:lang w:val="en-US"/>
        </w:rPr>
        <w:t xml:space="preserve">. </w:t>
      </w:r>
      <w:r w:rsidR="006415CC" w:rsidRPr="006415CC">
        <w:rPr>
          <w:rFonts w:ascii="Times New Roman" w:hAnsi="Times New Roman"/>
          <w:i/>
          <w:sz w:val="28"/>
          <w:szCs w:val="28"/>
          <w:lang w:val="en-US"/>
        </w:rPr>
        <w:t>Altermann E., Russel W.M., Azcarate–Peril M.A. et al</w:t>
      </w:r>
      <w:r w:rsidR="006415CC" w:rsidRPr="006415CC">
        <w:rPr>
          <w:rFonts w:ascii="Times New Roman" w:hAnsi="Times New Roman"/>
          <w:sz w:val="28"/>
          <w:szCs w:val="28"/>
          <w:lang w:val="en-US"/>
        </w:rPr>
        <w:t xml:space="preserve">. Complete genome sequence of the probiotic lactic acid bacterium </w:t>
      </w:r>
      <w:r w:rsidR="006415CC" w:rsidRPr="00754A78">
        <w:rPr>
          <w:rFonts w:ascii="Times New Roman" w:hAnsi="Times New Roman"/>
          <w:i/>
          <w:sz w:val="28"/>
          <w:szCs w:val="28"/>
          <w:lang w:val="en-US"/>
        </w:rPr>
        <w:t>Lactobacillus acidophilus</w:t>
      </w:r>
      <w:r w:rsidR="006415CC" w:rsidRPr="006415CC">
        <w:rPr>
          <w:rFonts w:ascii="Times New Roman" w:hAnsi="Times New Roman"/>
          <w:sz w:val="28"/>
          <w:szCs w:val="28"/>
          <w:lang w:val="en-US"/>
        </w:rPr>
        <w:t xml:space="preserve"> NCFM. </w:t>
      </w:r>
      <w:proofErr w:type="gramStart"/>
      <w:r w:rsidR="006415CC" w:rsidRPr="006415CC">
        <w:rPr>
          <w:rFonts w:ascii="Times New Roman" w:hAnsi="Times New Roman"/>
          <w:sz w:val="28"/>
          <w:szCs w:val="28"/>
          <w:lang w:val="en-US"/>
        </w:rPr>
        <w:t>—  2005</w:t>
      </w:r>
      <w:proofErr w:type="gramEnd"/>
      <w:r w:rsidR="006415CC" w:rsidRPr="006415CC">
        <w:rPr>
          <w:rFonts w:ascii="Times New Roman" w:hAnsi="Times New Roman"/>
          <w:sz w:val="28"/>
          <w:szCs w:val="28"/>
          <w:lang w:val="en-US"/>
        </w:rPr>
        <w:t xml:space="preserve">. Vol. 102. </w:t>
      </w:r>
      <w:proofErr w:type="gramStart"/>
      <w:r w:rsidR="006415CC" w:rsidRPr="006415CC">
        <w:rPr>
          <w:rFonts w:ascii="Times New Roman" w:hAnsi="Times New Roman"/>
          <w:sz w:val="28"/>
          <w:szCs w:val="28"/>
          <w:lang w:val="en-US"/>
        </w:rPr>
        <w:t>—  P</w:t>
      </w:r>
      <w:proofErr w:type="gramEnd"/>
      <w:r w:rsidR="006415CC" w:rsidRPr="006415CC">
        <w:rPr>
          <w:rFonts w:ascii="Times New Roman" w:hAnsi="Times New Roman"/>
          <w:sz w:val="28"/>
          <w:szCs w:val="28"/>
          <w:lang w:val="en-US"/>
        </w:rPr>
        <w:t>. 1306</w:t>
      </w:r>
      <w:r w:rsidR="002211C0" w:rsidRPr="00443BA7">
        <w:rPr>
          <w:rFonts w:ascii="Times New Roman" w:hAnsi="Times New Roman"/>
          <w:sz w:val="28"/>
          <w:szCs w:val="28"/>
          <w:lang w:val="en-GB"/>
        </w:rPr>
        <w:t xml:space="preserve"> </w:t>
      </w:r>
      <w:r w:rsidR="006415CC" w:rsidRPr="006415CC">
        <w:rPr>
          <w:rFonts w:ascii="Times New Roman" w:hAnsi="Times New Roman"/>
          <w:sz w:val="28"/>
          <w:szCs w:val="28"/>
          <w:lang w:val="en-US"/>
        </w:rPr>
        <w:t>–</w:t>
      </w:r>
      <w:r w:rsidR="002211C0" w:rsidRPr="00443BA7">
        <w:rPr>
          <w:rFonts w:ascii="Times New Roman" w:hAnsi="Times New Roman"/>
          <w:sz w:val="28"/>
          <w:szCs w:val="28"/>
          <w:lang w:val="en-GB"/>
        </w:rPr>
        <w:t xml:space="preserve"> </w:t>
      </w:r>
      <w:r w:rsidR="006415CC" w:rsidRPr="006415CC">
        <w:rPr>
          <w:rFonts w:ascii="Times New Roman" w:hAnsi="Times New Roman"/>
          <w:sz w:val="28"/>
          <w:szCs w:val="28"/>
          <w:lang w:val="en-US"/>
        </w:rPr>
        <w:t>1312.</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1</w:t>
      </w:r>
      <w:r w:rsidRPr="00C6381B">
        <w:rPr>
          <w:rFonts w:ascii="Times New Roman" w:hAnsi="Times New Roman"/>
          <w:sz w:val="28"/>
          <w:szCs w:val="28"/>
          <w:lang w:val="en-US"/>
        </w:rPr>
        <w:t>6</w:t>
      </w:r>
      <w:r w:rsidR="006415CC" w:rsidRPr="006415CC">
        <w:rPr>
          <w:rFonts w:ascii="Times New Roman" w:hAnsi="Times New Roman"/>
          <w:sz w:val="28"/>
          <w:szCs w:val="28"/>
          <w:lang w:val="en-US"/>
        </w:rPr>
        <w:t>.</w:t>
      </w:r>
      <w:r w:rsidR="00F34833" w:rsidRPr="00F34833">
        <w:rPr>
          <w:rFonts w:ascii="Times New Roman" w:hAnsi="Times New Roman"/>
          <w:sz w:val="28"/>
          <w:szCs w:val="28"/>
          <w:lang w:val="en-US"/>
        </w:rPr>
        <w:t xml:space="preserve"> </w:t>
      </w:r>
      <w:r w:rsidR="006415CC" w:rsidRPr="006415CC">
        <w:rPr>
          <w:rFonts w:ascii="Times New Roman" w:hAnsi="Times New Roman"/>
          <w:i/>
          <w:sz w:val="28"/>
          <w:szCs w:val="28"/>
          <w:lang w:val="en-US"/>
        </w:rPr>
        <w:t>Autrique A., Potts M. J</w:t>
      </w:r>
      <w:r w:rsidR="006415CC" w:rsidRPr="006415CC">
        <w:rPr>
          <w:rFonts w:ascii="Times New Roman" w:hAnsi="Times New Roman"/>
          <w:sz w:val="28"/>
          <w:szCs w:val="28"/>
          <w:lang w:val="en-US"/>
        </w:rPr>
        <w:t>. The influence of mixed cropping on the control of bacterial blight wilt (</w:t>
      </w:r>
      <w:r w:rsidR="006415CC" w:rsidRPr="006415CC">
        <w:rPr>
          <w:rFonts w:ascii="Times New Roman" w:hAnsi="Times New Roman"/>
          <w:i/>
          <w:sz w:val="28"/>
          <w:szCs w:val="28"/>
          <w:lang w:val="en-US"/>
        </w:rPr>
        <w:t>Pseudomonas solanacearum</w:t>
      </w:r>
      <w:r w:rsidR="006415CC" w:rsidRPr="006415CC">
        <w:rPr>
          <w:rFonts w:ascii="Times New Roman" w:hAnsi="Times New Roman"/>
          <w:sz w:val="28"/>
          <w:szCs w:val="28"/>
          <w:lang w:val="en-US"/>
        </w:rPr>
        <w:t>) // Annals of Applied Biology. – 1987. – Vol. 111. – P. 125 – 133.</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1</w:t>
      </w:r>
      <w:r w:rsidRPr="00C6381B">
        <w:rPr>
          <w:rFonts w:ascii="Times New Roman" w:hAnsi="Times New Roman"/>
          <w:sz w:val="28"/>
          <w:szCs w:val="28"/>
          <w:lang w:val="en-US"/>
        </w:rPr>
        <w:t>7</w:t>
      </w:r>
      <w:r w:rsidR="00F34833">
        <w:rPr>
          <w:rFonts w:ascii="Times New Roman" w:hAnsi="Times New Roman"/>
          <w:sz w:val="28"/>
          <w:szCs w:val="28"/>
          <w:lang w:val="en-US"/>
        </w:rPr>
        <w:t xml:space="preserve">. </w:t>
      </w:r>
      <w:r w:rsidR="00F34833" w:rsidRPr="00F34833">
        <w:rPr>
          <w:rFonts w:ascii="Times New Roman" w:hAnsi="Times New Roman"/>
          <w:sz w:val="28"/>
          <w:szCs w:val="28"/>
          <w:lang w:val="en-US"/>
        </w:rPr>
        <w:t xml:space="preserve"> </w:t>
      </w:r>
      <w:r w:rsidR="006415CC" w:rsidRPr="006415CC">
        <w:rPr>
          <w:rFonts w:ascii="Times New Roman" w:hAnsi="Times New Roman"/>
          <w:i/>
          <w:sz w:val="28"/>
          <w:szCs w:val="28"/>
          <w:lang w:val="en-US"/>
        </w:rPr>
        <w:t>Boekhorst J., Helmer Q., Kleerebezem M. et al.</w:t>
      </w:r>
      <w:r w:rsidR="006415CC" w:rsidRPr="006415CC">
        <w:rPr>
          <w:rFonts w:ascii="Times New Roman" w:hAnsi="Times New Roman"/>
          <w:sz w:val="28"/>
          <w:szCs w:val="28"/>
          <w:lang w:val="en-US"/>
        </w:rPr>
        <w:t xml:space="preserve"> Comparative analysis of proteins with a mucus–binding domain found exclusively in lactic acid bacteria. Microbiol. 2006.</w:t>
      </w:r>
      <w:r w:rsidR="00754A78" w:rsidRPr="004878B0">
        <w:rPr>
          <w:rFonts w:ascii="Times New Roman" w:hAnsi="Times New Roman"/>
          <w:sz w:val="28"/>
          <w:szCs w:val="28"/>
          <w:lang w:val="en-US"/>
        </w:rPr>
        <w:t xml:space="preserve"> </w:t>
      </w:r>
      <w:r w:rsidR="006415CC" w:rsidRPr="006415CC">
        <w:rPr>
          <w:rFonts w:ascii="Times New Roman" w:hAnsi="Times New Roman"/>
          <w:sz w:val="28"/>
          <w:szCs w:val="28"/>
          <w:lang w:val="en-US"/>
        </w:rPr>
        <w:t>– Vol.152. — P. 273–280.</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1</w:t>
      </w:r>
      <w:r w:rsidRPr="00C6381B">
        <w:rPr>
          <w:rFonts w:ascii="Times New Roman" w:hAnsi="Times New Roman"/>
          <w:sz w:val="28"/>
          <w:szCs w:val="28"/>
          <w:lang w:val="en-US"/>
        </w:rPr>
        <w:t>8</w:t>
      </w:r>
      <w:r w:rsidR="006415CC" w:rsidRPr="006415CC">
        <w:rPr>
          <w:rFonts w:ascii="Times New Roman" w:hAnsi="Times New Roman"/>
          <w:sz w:val="28"/>
          <w:szCs w:val="28"/>
          <w:lang w:val="en-US"/>
        </w:rPr>
        <w:t>.</w:t>
      </w:r>
      <w:r w:rsidR="00F34833">
        <w:rPr>
          <w:rFonts w:ascii="Times New Roman" w:hAnsi="Times New Roman"/>
          <w:sz w:val="28"/>
          <w:szCs w:val="28"/>
          <w:lang w:val="en-US"/>
        </w:rPr>
        <w:t xml:space="preserve"> </w:t>
      </w:r>
      <w:r w:rsidR="006415CC" w:rsidRPr="006415CC">
        <w:rPr>
          <w:rFonts w:ascii="Times New Roman" w:hAnsi="Times New Roman"/>
          <w:i/>
          <w:sz w:val="28"/>
          <w:szCs w:val="28"/>
          <w:lang w:val="en-US"/>
        </w:rPr>
        <w:t>Castro C. M., Motta S. D., Adiba F., Ribeiro R. L. D.</w:t>
      </w:r>
      <w:r w:rsidR="006415CC" w:rsidRPr="006415CC">
        <w:rPr>
          <w:rFonts w:ascii="Times New Roman" w:hAnsi="Times New Roman"/>
          <w:sz w:val="28"/>
          <w:szCs w:val="28"/>
          <w:lang w:val="en-US"/>
        </w:rPr>
        <w:t xml:space="preserve"> Potential use of EM for control of phytopathogenic fungi and bacteria / Parr J. F., Hornick S. B., Simpsos M. E. (eds.). Proceedings of Third Int. Conf. on Kyusei Nature Farming. – 1995.</w:t>
      </w:r>
      <w:r w:rsidR="00754A78" w:rsidRPr="00754A78">
        <w:rPr>
          <w:rFonts w:ascii="Times New Roman" w:hAnsi="Times New Roman"/>
          <w:sz w:val="28"/>
          <w:szCs w:val="28"/>
          <w:lang w:val="en-GB"/>
        </w:rPr>
        <w:t xml:space="preserve"> </w:t>
      </w:r>
      <w:r w:rsidR="006415CC" w:rsidRPr="006415CC">
        <w:rPr>
          <w:rFonts w:ascii="Times New Roman" w:hAnsi="Times New Roman"/>
          <w:sz w:val="28"/>
          <w:szCs w:val="28"/>
          <w:lang w:val="en-US"/>
        </w:rPr>
        <w:t>– P. 236 – 238.</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1</w:t>
      </w:r>
      <w:r w:rsidRPr="00C6381B">
        <w:rPr>
          <w:rFonts w:ascii="Times New Roman" w:hAnsi="Times New Roman"/>
          <w:sz w:val="28"/>
          <w:szCs w:val="28"/>
          <w:lang w:val="en-US"/>
        </w:rPr>
        <w:t>9</w:t>
      </w:r>
      <w:r w:rsidR="00F34833">
        <w:rPr>
          <w:rFonts w:ascii="Times New Roman" w:hAnsi="Times New Roman"/>
          <w:sz w:val="28"/>
          <w:szCs w:val="28"/>
          <w:lang w:val="en-US"/>
        </w:rPr>
        <w:t xml:space="preserve"> </w:t>
      </w:r>
      <w:r w:rsidR="006415CC" w:rsidRPr="006415CC">
        <w:rPr>
          <w:rFonts w:ascii="Times New Roman" w:hAnsi="Times New Roman"/>
          <w:i/>
          <w:sz w:val="28"/>
          <w:szCs w:val="28"/>
          <w:lang w:val="en-US"/>
        </w:rPr>
        <w:t>.De las Rivas B., Marcobal A., Munoz R</w:t>
      </w:r>
      <w:r w:rsidR="006415CC" w:rsidRPr="006415CC">
        <w:rPr>
          <w:rFonts w:ascii="Times New Roman" w:hAnsi="Times New Roman"/>
          <w:sz w:val="28"/>
          <w:szCs w:val="28"/>
          <w:lang w:val="en-US"/>
        </w:rPr>
        <w:t xml:space="preserve">. Complete nucleotide sequence and structural organization of pPB1, a small </w:t>
      </w:r>
      <w:r w:rsidR="006415CC" w:rsidRPr="006415CC">
        <w:rPr>
          <w:rFonts w:ascii="Times New Roman" w:hAnsi="Times New Roman"/>
          <w:i/>
          <w:sz w:val="28"/>
          <w:szCs w:val="28"/>
          <w:lang w:val="en-US"/>
        </w:rPr>
        <w:t>Lactobacillus plantarum</w:t>
      </w:r>
      <w:r w:rsidR="006415CC" w:rsidRPr="006415CC">
        <w:rPr>
          <w:rFonts w:ascii="Times New Roman" w:hAnsi="Times New Roman"/>
          <w:sz w:val="28"/>
          <w:szCs w:val="28"/>
          <w:lang w:val="en-US"/>
        </w:rPr>
        <w:t xml:space="preserve"> cryptic plasmid that originated by modular exchange. </w:t>
      </w:r>
      <w:r w:rsidR="00754A78" w:rsidRPr="00754A78">
        <w:rPr>
          <w:rFonts w:ascii="Times New Roman" w:hAnsi="Times New Roman"/>
          <w:sz w:val="28"/>
          <w:szCs w:val="28"/>
          <w:lang w:val="en-GB"/>
        </w:rPr>
        <w:t>–</w:t>
      </w:r>
      <w:r w:rsidR="006415CC" w:rsidRPr="006415CC">
        <w:rPr>
          <w:rFonts w:ascii="Times New Roman" w:hAnsi="Times New Roman"/>
          <w:sz w:val="28"/>
          <w:szCs w:val="28"/>
          <w:lang w:val="en-US"/>
        </w:rPr>
        <w:t xml:space="preserve"> 2004.</w:t>
      </w:r>
      <w:r w:rsidR="00754A78" w:rsidRPr="00754A78">
        <w:rPr>
          <w:rFonts w:ascii="Times New Roman" w:hAnsi="Times New Roman"/>
          <w:sz w:val="28"/>
          <w:szCs w:val="28"/>
          <w:lang w:val="en-GB"/>
        </w:rPr>
        <w:t xml:space="preserve"> </w:t>
      </w:r>
      <w:r w:rsidR="006415CC" w:rsidRPr="006415CC">
        <w:rPr>
          <w:rFonts w:ascii="Times New Roman" w:hAnsi="Times New Roman"/>
          <w:sz w:val="28"/>
          <w:szCs w:val="28"/>
          <w:lang w:val="en-US"/>
        </w:rPr>
        <w:t xml:space="preserve">– Vol. 52. </w:t>
      </w:r>
      <w:proofErr w:type="gramStart"/>
      <w:r w:rsidR="00754A78" w:rsidRPr="00754A78">
        <w:rPr>
          <w:rFonts w:ascii="Times New Roman" w:hAnsi="Times New Roman"/>
          <w:sz w:val="28"/>
          <w:szCs w:val="28"/>
          <w:lang w:val="en-GB"/>
        </w:rPr>
        <w:t>–</w:t>
      </w:r>
      <w:r w:rsidR="006415CC" w:rsidRPr="006415CC">
        <w:rPr>
          <w:rFonts w:ascii="Times New Roman" w:hAnsi="Times New Roman"/>
          <w:sz w:val="28"/>
          <w:szCs w:val="28"/>
          <w:lang w:val="en-US"/>
        </w:rPr>
        <w:t xml:space="preserve">  P</w:t>
      </w:r>
      <w:proofErr w:type="gramEnd"/>
      <w:r w:rsidR="006415CC" w:rsidRPr="006415CC">
        <w:rPr>
          <w:rFonts w:ascii="Times New Roman" w:hAnsi="Times New Roman"/>
          <w:sz w:val="28"/>
          <w:szCs w:val="28"/>
          <w:lang w:val="en-US"/>
        </w:rPr>
        <w:t>. 203 – 211.</w:t>
      </w:r>
    </w:p>
    <w:p w:rsidR="006415CC" w:rsidRPr="006415CC" w:rsidRDefault="00C6381B" w:rsidP="006415CC">
      <w:pPr>
        <w:spacing w:line="360" w:lineRule="auto"/>
        <w:ind w:left="-284"/>
        <w:jc w:val="both"/>
        <w:rPr>
          <w:rFonts w:ascii="Times New Roman" w:hAnsi="Times New Roman"/>
          <w:sz w:val="28"/>
          <w:szCs w:val="28"/>
          <w:lang w:val="en-US"/>
        </w:rPr>
      </w:pPr>
      <w:r w:rsidRPr="00C6381B">
        <w:rPr>
          <w:rFonts w:ascii="Times New Roman" w:hAnsi="Times New Roman"/>
          <w:sz w:val="28"/>
          <w:szCs w:val="28"/>
          <w:lang w:val="en-US"/>
        </w:rPr>
        <w:t>20</w:t>
      </w:r>
      <w:r w:rsidR="006415CC" w:rsidRPr="006415CC">
        <w:rPr>
          <w:rFonts w:ascii="Times New Roman" w:hAnsi="Times New Roman"/>
          <w:sz w:val="28"/>
          <w:szCs w:val="28"/>
          <w:lang w:val="en-US"/>
        </w:rPr>
        <w:t xml:space="preserve">. </w:t>
      </w:r>
      <w:r w:rsidR="006415CC" w:rsidRPr="006415CC">
        <w:rPr>
          <w:rFonts w:ascii="Times New Roman" w:hAnsi="Times New Roman"/>
          <w:i/>
          <w:sz w:val="28"/>
          <w:szCs w:val="28"/>
          <w:lang w:val="en-US"/>
        </w:rPr>
        <w:t>Eden-Green S. J., Balfas R., Sutarjo T., Jamalius.</w:t>
      </w:r>
      <w:r w:rsidR="006415CC" w:rsidRPr="006415CC">
        <w:rPr>
          <w:rFonts w:ascii="Times New Roman" w:hAnsi="Times New Roman"/>
          <w:sz w:val="28"/>
          <w:szCs w:val="28"/>
          <w:lang w:val="en-US"/>
        </w:rPr>
        <w:t xml:space="preserve"> Characteristics of transmission of Sumatra disease of cloves by tube-building cercopoids, </w:t>
      </w:r>
      <w:r w:rsidR="006415CC" w:rsidRPr="00754A78">
        <w:rPr>
          <w:rFonts w:ascii="Times New Roman" w:hAnsi="Times New Roman"/>
          <w:i/>
          <w:sz w:val="28"/>
          <w:szCs w:val="28"/>
          <w:lang w:val="en-US"/>
        </w:rPr>
        <w:t>Hindola</w:t>
      </w:r>
      <w:r w:rsidR="006415CC" w:rsidRPr="006415CC">
        <w:rPr>
          <w:rFonts w:ascii="Times New Roman" w:hAnsi="Times New Roman"/>
          <w:sz w:val="28"/>
          <w:szCs w:val="28"/>
          <w:lang w:val="en-US"/>
        </w:rPr>
        <w:t xml:space="preserve"> spp. // Plant Pathol. – 1992. – Vol. 41. – P. 702 – 712.</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2</w:t>
      </w:r>
      <w:r w:rsidRPr="00C6381B">
        <w:rPr>
          <w:rFonts w:ascii="Times New Roman" w:hAnsi="Times New Roman"/>
          <w:sz w:val="28"/>
          <w:szCs w:val="28"/>
          <w:lang w:val="en-US"/>
        </w:rPr>
        <w:t>1</w:t>
      </w:r>
      <w:r w:rsidR="006415CC" w:rsidRPr="006415CC">
        <w:rPr>
          <w:rFonts w:ascii="Times New Roman" w:hAnsi="Times New Roman"/>
          <w:sz w:val="28"/>
          <w:szCs w:val="28"/>
          <w:lang w:val="en-US"/>
        </w:rPr>
        <w:t xml:space="preserve">. </w:t>
      </w:r>
      <w:r w:rsidR="006415CC" w:rsidRPr="006415CC">
        <w:rPr>
          <w:rFonts w:ascii="Times New Roman" w:hAnsi="Times New Roman"/>
          <w:i/>
          <w:sz w:val="28"/>
          <w:szCs w:val="28"/>
          <w:lang w:val="en-US"/>
        </w:rPr>
        <w:t>Elphinstone J. G., Hennessey J. K., Wilson J. K., Stead D. E.</w:t>
      </w:r>
      <w:r w:rsidR="006415CC" w:rsidRPr="006415CC">
        <w:rPr>
          <w:rFonts w:ascii="Times New Roman" w:hAnsi="Times New Roman"/>
          <w:sz w:val="28"/>
          <w:szCs w:val="28"/>
          <w:lang w:val="en-US"/>
        </w:rPr>
        <w:t xml:space="preserve"> Sensitivity of different methods for the detection of </w:t>
      </w:r>
      <w:r w:rsidR="006415CC" w:rsidRPr="006415CC">
        <w:rPr>
          <w:rFonts w:ascii="Times New Roman" w:hAnsi="Times New Roman"/>
          <w:i/>
          <w:sz w:val="28"/>
          <w:szCs w:val="28"/>
          <w:lang w:val="en-US"/>
        </w:rPr>
        <w:t>Ralstonia solanacearum</w:t>
      </w:r>
      <w:r w:rsidR="006415CC" w:rsidRPr="006415CC">
        <w:rPr>
          <w:rFonts w:ascii="Times New Roman" w:hAnsi="Times New Roman"/>
          <w:sz w:val="28"/>
          <w:szCs w:val="28"/>
          <w:lang w:val="en-US"/>
        </w:rPr>
        <w:t xml:space="preserve"> (Smith) in cool climates // Bulletin OEPP/EPPO Bulletin. – 1996. – Vol. 26. – P. 663 – 678.</w:t>
      </w:r>
    </w:p>
    <w:p w:rsidR="006415CC" w:rsidRPr="00C6381B"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lastRenderedPageBreak/>
        <w:t xml:space="preserve"> 2</w:t>
      </w:r>
      <w:r w:rsidRPr="00C6381B">
        <w:rPr>
          <w:rFonts w:ascii="Times New Roman" w:hAnsi="Times New Roman"/>
          <w:sz w:val="28"/>
          <w:szCs w:val="28"/>
          <w:lang w:val="en-US"/>
        </w:rPr>
        <w:t>2</w:t>
      </w:r>
      <w:r w:rsidR="006415CC" w:rsidRPr="006415CC">
        <w:rPr>
          <w:rFonts w:ascii="Times New Roman" w:hAnsi="Times New Roman"/>
          <w:i/>
          <w:sz w:val="28"/>
          <w:szCs w:val="28"/>
          <w:lang w:val="en-US"/>
        </w:rPr>
        <w:t>.Elphinstone J. G., Stead D. E., Caffier D., Janse J. D., Lopez M. M., Mazzucchi U., Muller P., Persson P., Rauscher E., Schiessendoppler E., Sousa Santos M., Stefani E., van Vaerenbergh J</w:t>
      </w:r>
      <w:r w:rsidR="006415CC" w:rsidRPr="006415CC">
        <w:rPr>
          <w:rFonts w:ascii="Times New Roman" w:hAnsi="Times New Roman"/>
          <w:sz w:val="28"/>
          <w:szCs w:val="28"/>
          <w:lang w:val="en-US"/>
        </w:rPr>
        <w:t xml:space="preserve">. Standartization of methods for detection of  </w:t>
      </w:r>
      <w:r w:rsidR="006415CC" w:rsidRPr="006415CC">
        <w:rPr>
          <w:rFonts w:ascii="Times New Roman" w:hAnsi="Times New Roman"/>
          <w:i/>
          <w:sz w:val="28"/>
          <w:szCs w:val="28"/>
          <w:lang w:val="en-US"/>
        </w:rPr>
        <w:t xml:space="preserve">Ralstonia solanacearum </w:t>
      </w:r>
      <w:r w:rsidR="006415CC" w:rsidRPr="006415CC">
        <w:rPr>
          <w:rFonts w:ascii="Times New Roman" w:hAnsi="Times New Roman"/>
          <w:sz w:val="28"/>
          <w:szCs w:val="28"/>
          <w:lang w:val="en-US"/>
        </w:rPr>
        <w:t xml:space="preserve">in potato // Bulletin OEPP/EPPO Bulletin. – 2000. – Vol. 30. – P. 391 – 395. </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2</w:t>
      </w:r>
      <w:r w:rsidRPr="00C6381B">
        <w:rPr>
          <w:rFonts w:ascii="Times New Roman" w:hAnsi="Times New Roman"/>
          <w:sz w:val="28"/>
          <w:szCs w:val="28"/>
          <w:lang w:val="en-US"/>
        </w:rPr>
        <w:t>3</w:t>
      </w:r>
      <w:r w:rsidR="006415CC" w:rsidRPr="006415CC">
        <w:rPr>
          <w:rFonts w:ascii="Times New Roman" w:hAnsi="Times New Roman"/>
          <w:sz w:val="28"/>
          <w:szCs w:val="28"/>
          <w:lang w:val="en-US"/>
        </w:rPr>
        <w:t>.</w:t>
      </w:r>
      <w:r w:rsidR="00F34833">
        <w:rPr>
          <w:rFonts w:ascii="Times New Roman" w:hAnsi="Times New Roman"/>
          <w:sz w:val="28"/>
          <w:szCs w:val="28"/>
          <w:lang w:val="en-US"/>
        </w:rPr>
        <w:t xml:space="preserve"> </w:t>
      </w:r>
      <w:r w:rsidR="006415CC" w:rsidRPr="006415CC">
        <w:rPr>
          <w:rFonts w:ascii="Times New Roman" w:hAnsi="Times New Roman"/>
          <w:i/>
          <w:sz w:val="28"/>
          <w:szCs w:val="28"/>
          <w:lang w:val="en-US"/>
        </w:rPr>
        <w:t>Farag N. S., Lashin S. M., All-Abdel R. S., Shatta H. M., Seif-Elyazal A. M.</w:t>
      </w:r>
      <w:r w:rsidR="006415CC" w:rsidRPr="006415CC">
        <w:rPr>
          <w:rFonts w:ascii="Times New Roman" w:hAnsi="Times New Roman"/>
          <w:sz w:val="28"/>
          <w:szCs w:val="28"/>
          <w:lang w:val="en-US"/>
        </w:rPr>
        <w:t xml:space="preserve"> Antibiotics and control of potato black leg and brown rot diseases // Agricultural research review. – 1982. – Vol. 60. – P. 149 – 166.</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2</w:t>
      </w:r>
      <w:r w:rsidRPr="00C6381B">
        <w:rPr>
          <w:rFonts w:ascii="Times New Roman" w:hAnsi="Times New Roman"/>
          <w:sz w:val="28"/>
          <w:szCs w:val="28"/>
          <w:lang w:val="en-US"/>
        </w:rPr>
        <w:t>4</w:t>
      </w:r>
      <w:r w:rsidR="006415CC" w:rsidRPr="006415CC">
        <w:rPr>
          <w:rFonts w:ascii="Times New Roman" w:hAnsi="Times New Roman"/>
          <w:sz w:val="28"/>
          <w:szCs w:val="28"/>
          <w:lang w:val="en-US"/>
        </w:rPr>
        <w:t>.</w:t>
      </w:r>
      <w:r w:rsidR="00F34833">
        <w:rPr>
          <w:rFonts w:ascii="Times New Roman" w:hAnsi="Times New Roman"/>
          <w:sz w:val="28"/>
          <w:szCs w:val="28"/>
          <w:lang w:val="en-US"/>
        </w:rPr>
        <w:t xml:space="preserve"> </w:t>
      </w:r>
      <w:r w:rsidR="006415CC" w:rsidRPr="006415CC">
        <w:rPr>
          <w:rFonts w:ascii="Times New Roman" w:hAnsi="Times New Roman"/>
          <w:i/>
          <w:sz w:val="28"/>
          <w:szCs w:val="28"/>
          <w:lang w:val="en-US"/>
        </w:rPr>
        <w:t>Gayathri A., Gayathri D.</w:t>
      </w:r>
      <w:r w:rsidR="006415CC" w:rsidRPr="006415CC">
        <w:rPr>
          <w:rFonts w:ascii="Times New Roman" w:hAnsi="Times New Roman"/>
          <w:sz w:val="28"/>
          <w:szCs w:val="28"/>
          <w:lang w:val="en-US"/>
        </w:rPr>
        <w:t xml:space="preserve"> Antagonistic Potential of </w:t>
      </w:r>
      <w:r w:rsidR="006415CC" w:rsidRPr="006415CC">
        <w:rPr>
          <w:rFonts w:ascii="Times New Roman" w:hAnsi="Times New Roman"/>
          <w:i/>
          <w:sz w:val="28"/>
          <w:szCs w:val="28"/>
          <w:lang w:val="en-US"/>
        </w:rPr>
        <w:t>Lactobacillus Spp</w:t>
      </w:r>
      <w:r w:rsidR="006415CC" w:rsidRPr="006415CC">
        <w:rPr>
          <w:rFonts w:ascii="Times New Roman" w:hAnsi="Times New Roman"/>
          <w:sz w:val="28"/>
          <w:szCs w:val="28"/>
          <w:lang w:val="en-US"/>
        </w:rPr>
        <w:t xml:space="preserve"> against Enteropathogenic Bacteria</w:t>
      </w:r>
      <w:proofErr w:type="gramStart"/>
      <w:r w:rsidR="006415CC" w:rsidRPr="006415CC">
        <w:rPr>
          <w:rFonts w:ascii="Times New Roman" w:hAnsi="Times New Roman"/>
          <w:sz w:val="28"/>
          <w:szCs w:val="28"/>
          <w:lang w:val="en-US"/>
        </w:rPr>
        <w:t>;</w:t>
      </w:r>
      <w:proofErr w:type="gramEnd"/>
      <w:r w:rsidR="006415CC" w:rsidRPr="006415CC">
        <w:rPr>
          <w:rFonts w:ascii="Times New Roman" w:hAnsi="Times New Roman"/>
          <w:sz w:val="28"/>
          <w:szCs w:val="28"/>
          <w:lang w:val="en-US"/>
        </w:rPr>
        <w:t xml:space="preserve"> Purifi cation and Characterization of their Bacteriocins // Advance J. of Food Science and Technology. – 2012. – 4(5). – P. 265–269</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2</w:t>
      </w:r>
      <w:r w:rsidRPr="00C6381B">
        <w:rPr>
          <w:rFonts w:ascii="Times New Roman" w:hAnsi="Times New Roman"/>
          <w:sz w:val="28"/>
          <w:szCs w:val="28"/>
          <w:lang w:val="en-US"/>
        </w:rPr>
        <w:t>5</w:t>
      </w:r>
      <w:r w:rsidR="006415CC" w:rsidRPr="006415CC">
        <w:rPr>
          <w:rFonts w:ascii="Times New Roman" w:hAnsi="Times New Roman"/>
          <w:sz w:val="28"/>
          <w:szCs w:val="28"/>
          <w:lang w:val="en-US"/>
        </w:rPr>
        <w:t xml:space="preserve">. </w:t>
      </w:r>
      <w:r w:rsidR="006415CC" w:rsidRPr="006415CC">
        <w:rPr>
          <w:rFonts w:ascii="Times New Roman" w:hAnsi="Times New Roman"/>
          <w:i/>
          <w:sz w:val="28"/>
          <w:szCs w:val="28"/>
          <w:lang w:val="en-US"/>
        </w:rPr>
        <w:t>Graham J., Jones D. A., Lloyd A. B</w:t>
      </w:r>
      <w:r w:rsidR="006415CC" w:rsidRPr="006415CC">
        <w:rPr>
          <w:rFonts w:ascii="Times New Roman" w:hAnsi="Times New Roman"/>
          <w:sz w:val="28"/>
          <w:szCs w:val="28"/>
          <w:lang w:val="en-US"/>
        </w:rPr>
        <w:t xml:space="preserve">. Survival of </w:t>
      </w:r>
      <w:r w:rsidR="006415CC" w:rsidRPr="006415CC">
        <w:rPr>
          <w:rFonts w:ascii="Times New Roman" w:hAnsi="Times New Roman"/>
          <w:i/>
          <w:sz w:val="28"/>
          <w:szCs w:val="28"/>
          <w:lang w:val="en-US"/>
        </w:rPr>
        <w:t>Pseudomonas solanacearum</w:t>
      </w:r>
      <w:r w:rsidR="006415CC" w:rsidRPr="006415CC">
        <w:rPr>
          <w:rFonts w:ascii="Times New Roman" w:hAnsi="Times New Roman"/>
          <w:sz w:val="28"/>
          <w:szCs w:val="28"/>
          <w:lang w:val="en-US"/>
        </w:rPr>
        <w:t xml:space="preserve"> in plant debris and in latently infected potato tubers // Phytopathology. – 1979. – Vol. 69. – P. 1100 – 1103. </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2</w:t>
      </w:r>
      <w:r w:rsidRPr="00C6381B">
        <w:rPr>
          <w:rFonts w:ascii="Times New Roman" w:hAnsi="Times New Roman"/>
          <w:sz w:val="28"/>
          <w:szCs w:val="28"/>
          <w:lang w:val="en-US"/>
        </w:rPr>
        <w:t>6</w:t>
      </w:r>
      <w:r w:rsidR="006415CC" w:rsidRPr="006415CC">
        <w:rPr>
          <w:rFonts w:ascii="Times New Roman" w:hAnsi="Times New Roman"/>
          <w:sz w:val="28"/>
          <w:szCs w:val="28"/>
          <w:lang w:val="en-US"/>
        </w:rPr>
        <w:t>.</w:t>
      </w:r>
      <w:r w:rsidRPr="00C6381B">
        <w:rPr>
          <w:rFonts w:ascii="Times New Roman" w:hAnsi="Times New Roman"/>
          <w:sz w:val="28"/>
          <w:szCs w:val="28"/>
          <w:lang w:val="en-US"/>
        </w:rPr>
        <w:t xml:space="preserve"> </w:t>
      </w:r>
      <w:r w:rsidR="006415CC" w:rsidRPr="006415CC">
        <w:rPr>
          <w:rFonts w:ascii="Times New Roman" w:hAnsi="Times New Roman"/>
          <w:i/>
          <w:sz w:val="28"/>
          <w:szCs w:val="28"/>
          <w:lang w:val="en-US"/>
        </w:rPr>
        <w:t>Hauben, L., E. R. B. Moore, L. Vauterin</w:t>
      </w:r>
      <w:proofErr w:type="gramStart"/>
      <w:r w:rsidR="006415CC" w:rsidRPr="006415CC">
        <w:rPr>
          <w:rFonts w:ascii="Times New Roman" w:hAnsi="Times New Roman"/>
          <w:i/>
          <w:sz w:val="28"/>
          <w:szCs w:val="28"/>
          <w:lang w:val="en-US"/>
        </w:rPr>
        <w:t>,.</w:t>
      </w:r>
      <w:proofErr w:type="gramEnd"/>
      <w:r w:rsidR="006415CC" w:rsidRPr="006415CC">
        <w:rPr>
          <w:rFonts w:ascii="Times New Roman" w:hAnsi="Times New Roman"/>
          <w:sz w:val="28"/>
          <w:szCs w:val="28"/>
          <w:lang w:val="en-US"/>
        </w:rPr>
        <w:t xml:space="preserve"> Phylogenetic position of phytopathogens within the</w:t>
      </w:r>
      <w:r w:rsidR="006415CC" w:rsidRPr="006415CC">
        <w:rPr>
          <w:rFonts w:ascii="Times New Roman" w:hAnsi="Times New Roman"/>
          <w:i/>
          <w:sz w:val="28"/>
          <w:szCs w:val="28"/>
          <w:lang w:val="en-US"/>
        </w:rPr>
        <w:t xml:space="preserve"> Enterobacteriaceae</w:t>
      </w:r>
      <w:r w:rsidR="00754A78" w:rsidRPr="00754A78">
        <w:rPr>
          <w:rFonts w:ascii="Times New Roman" w:hAnsi="Times New Roman"/>
          <w:sz w:val="28"/>
          <w:szCs w:val="28"/>
          <w:lang w:val="en-GB"/>
        </w:rPr>
        <w:t xml:space="preserve"> </w:t>
      </w:r>
      <w:r w:rsidR="00754A78">
        <w:rPr>
          <w:rFonts w:ascii="Times New Roman" w:hAnsi="Times New Roman"/>
          <w:sz w:val="28"/>
          <w:szCs w:val="28"/>
          <w:lang w:val="en-GB"/>
        </w:rPr>
        <w:t xml:space="preserve">// </w:t>
      </w:r>
      <w:r w:rsidR="006415CC" w:rsidRPr="006415CC">
        <w:rPr>
          <w:rFonts w:ascii="Times New Roman" w:hAnsi="Times New Roman"/>
          <w:sz w:val="28"/>
          <w:szCs w:val="28"/>
          <w:lang w:val="en-US"/>
        </w:rPr>
        <w:t>Syst. Appl. Microbiol. – 1998. – P.  384-397.</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2</w:t>
      </w:r>
      <w:r w:rsidRPr="00C6381B">
        <w:rPr>
          <w:rFonts w:ascii="Times New Roman" w:hAnsi="Times New Roman"/>
          <w:sz w:val="28"/>
          <w:szCs w:val="28"/>
          <w:lang w:val="en-US"/>
        </w:rPr>
        <w:t>7</w:t>
      </w:r>
      <w:r w:rsidR="006415CC" w:rsidRPr="006415CC">
        <w:rPr>
          <w:rFonts w:ascii="Times New Roman" w:hAnsi="Times New Roman"/>
          <w:sz w:val="28"/>
          <w:szCs w:val="28"/>
          <w:lang w:val="en-US"/>
        </w:rPr>
        <w:t>.</w:t>
      </w:r>
      <w:r w:rsidRPr="00C6381B">
        <w:rPr>
          <w:rFonts w:ascii="Times New Roman" w:hAnsi="Times New Roman"/>
          <w:sz w:val="28"/>
          <w:szCs w:val="28"/>
          <w:lang w:val="en-US"/>
        </w:rPr>
        <w:t xml:space="preserve"> </w:t>
      </w:r>
      <w:r w:rsidR="006415CC" w:rsidRPr="006415CC">
        <w:rPr>
          <w:rFonts w:ascii="Times New Roman" w:hAnsi="Times New Roman"/>
          <w:i/>
          <w:sz w:val="28"/>
          <w:szCs w:val="28"/>
          <w:lang w:val="en-US"/>
        </w:rPr>
        <w:t>Hayward A. C.</w:t>
      </w:r>
      <w:r w:rsidR="006415CC" w:rsidRPr="006415CC">
        <w:rPr>
          <w:rFonts w:ascii="Times New Roman" w:hAnsi="Times New Roman"/>
          <w:sz w:val="28"/>
          <w:szCs w:val="28"/>
          <w:lang w:val="en-US"/>
        </w:rPr>
        <w:t xml:space="preserve"> Biology and epidemiology of bacterial wilt caused by </w:t>
      </w:r>
      <w:r w:rsidR="006415CC" w:rsidRPr="006415CC">
        <w:rPr>
          <w:rFonts w:ascii="Times New Roman" w:hAnsi="Times New Roman"/>
          <w:i/>
          <w:sz w:val="28"/>
          <w:szCs w:val="28"/>
          <w:lang w:val="en-US"/>
        </w:rPr>
        <w:t>Pseudomonas solanacearum</w:t>
      </w:r>
      <w:r w:rsidR="006415CC" w:rsidRPr="006415CC">
        <w:rPr>
          <w:rFonts w:ascii="Times New Roman" w:hAnsi="Times New Roman"/>
          <w:sz w:val="28"/>
          <w:szCs w:val="28"/>
          <w:lang w:val="en-US"/>
        </w:rPr>
        <w:t xml:space="preserve"> // Annu. Rev. Phytopathol. – 1991. – Vol. 29. – P. 65 – 87.</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2</w:t>
      </w:r>
      <w:r w:rsidRPr="00C6381B">
        <w:rPr>
          <w:rFonts w:ascii="Times New Roman" w:hAnsi="Times New Roman"/>
          <w:sz w:val="28"/>
          <w:szCs w:val="28"/>
          <w:lang w:val="en-US"/>
        </w:rPr>
        <w:t>8</w:t>
      </w:r>
      <w:r w:rsidR="006415CC" w:rsidRPr="006415CC">
        <w:rPr>
          <w:rFonts w:ascii="Times New Roman" w:hAnsi="Times New Roman"/>
          <w:sz w:val="28"/>
          <w:szCs w:val="28"/>
          <w:lang w:val="en-US"/>
        </w:rPr>
        <w:t>.</w:t>
      </w:r>
      <w:r w:rsidR="00754A78">
        <w:rPr>
          <w:rFonts w:ascii="Times New Roman" w:hAnsi="Times New Roman"/>
          <w:sz w:val="28"/>
          <w:szCs w:val="28"/>
          <w:lang w:val="en-US"/>
        </w:rPr>
        <w:t xml:space="preserve"> </w:t>
      </w:r>
      <w:r w:rsidR="006415CC" w:rsidRPr="006415CC">
        <w:rPr>
          <w:rFonts w:ascii="Times New Roman" w:hAnsi="Times New Roman"/>
          <w:i/>
          <w:sz w:val="28"/>
          <w:szCs w:val="28"/>
          <w:lang w:val="en-US"/>
        </w:rPr>
        <w:t>Hayward A. C., Hartman G. L.</w:t>
      </w:r>
      <w:r w:rsidR="006415CC" w:rsidRPr="006415CC">
        <w:rPr>
          <w:rFonts w:ascii="Times New Roman" w:hAnsi="Times New Roman"/>
          <w:sz w:val="28"/>
          <w:szCs w:val="28"/>
          <w:lang w:val="en-US"/>
        </w:rPr>
        <w:t xml:space="preserve"> (</w:t>
      </w:r>
      <w:proofErr w:type="gramStart"/>
      <w:r w:rsidR="006415CC" w:rsidRPr="006415CC">
        <w:rPr>
          <w:rFonts w:ascii="Times New Roman" w:hAnsi="Times New Roman"/>
          <w:sz w:val="28"/>
          <w:szCs w:val="28"/>
          <w:lang w:val="en-US"/>
        </w:rPr>
        <w:t>eds</w:t>
      </w:r>
      <w:proofErr w:type="gramEnd"/>
      <w:r w:rsidR="006415CC" w:rsidRPr="006415CC">
        <w:rPr>
          <w:rFonts w:ascii="Times New Roman" w:hAnsi="Times New Roman"/>
          <w:sz w:val="28"/>
          <w:szCs w:val="28"/>
          <w:lang w:val="en-US"/>
        </w:rPr>
        <w:t>.). – Wallington: CAB International, 1994. – P. 157 – 177.</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2</w:t>
      </w:r>
      <w:r w:rsidRPr="00C6381B">
        <w:rPr>
          <w:rFonts w:ascii="Times New Roman" w:hAnsi="Times New Roman"/>
          <w:sz w:val="28"/>
          <w:szCs w:val="28"/>
          <w:lang w:val="en-US"/>
        </w:rPr>
        <w:t>9</w:t>
      </w:r>
      <w:r w:rsidR="006415CC" w:rsidRPr="006415CC">
        <w:rPr>
          <w:rFonts w:ascii="Times New Roman" w:hAnsi="Times New Roman"/>
          <w:i/>
          <w:sz w:val="28"/>
          <w:szCs w:val="28"/>
          <w:lang w:val="en-US"/>
        </w:rPr>
        <w:t>.</w:t>
      </w:r>
      <w:r w:rsidR="00754A78">
        <w:rPr>
          <w:rFonts w:ascii="Times New Roman" w:hAnsi="Times New Roman"/>
          <w:i/>
          <w:sz w:val="28"/>
          <w:szCs w:val="28"/>
          <w:lang w:val="en-US"/>
        </w:rPr>
        <w:t xml:space="preserve"> </w:t>
      </w:r>
      <w:r w:rsidR="006415CC" w:rsidRPr="006415CC">
        <w:rPr>
          <w:rFonts w:ascii="Times New Roman" w:hAnsi="Times New Roman"/>
          <w:i/>
          <w:sz w:val="28"/>
          <w:szCs w:val="28"/>
          <w:lang w:val="en-US"/>
        </w:rPr>
        <w:t>Janse J. D., van den Beld H. E., Elphinstone J., Simpkins S., Tjou-Tam-Sin N. N. A., van Vaerenbergh J.</w:t>
      </w:r>
      <w:r w:rsidR="006415CC" w:rsidRPr="006415CC">
        <w:rPr>
          <w:rFonts w:ascii="Times New Roman" w:hAnsi="Times New Roman"/>
          <w:sz w:val="28"/>
          <w:szCs w:val="28"/>
          <w:lang w:val="en-US"/>
        </w:rPr>
        <w:t xml:space="preserve"> Introduction to Europe of Ralstonia solanacearum biovar 2, race 3 in Pelargonium zonale cuttings // J. Plant Pathology. – 2004. – Vol. 84, № 2. – P. 147 – 155.</w:t>
      </w:r>
    </w:p>
    <w:p w:rsidR="006415CC" w:rsidRPr="006415CC" w:rsidRDefault="00C6381B" w:rsidP="006415CC">
      <w:pPr>
        <w:spacing w:line="360" w:lineRule="auto"/>
        <w:ind w:left="-284"/>
        <w:jc w:val="both"/>
        <w:rPr>
          <w:rFonts w:ascii="Times New Roman" w:hAnsi="Times New Roman"/>
          <w:sz w:val="28"/>
          <w:szCs w:val="28"/>
          <w:lang w:val="en-US"/>
        </w:rPr>
      </w:pPr>
      <w:r w:rsidRPr="00C6381B">
        <w:rPr>
          <w:rFonts w:ascii="Times New Roman" w:hAnsi="Times New Roman"/>
          <w:sz w:val="28"/>
          <w:szCs w:val="28"/>
          <w:lang w:val="en-US"/>
        </w:rPr>
        <w:lastRenderedPageBreak/>
        <w:t>30</w:t>
      </w:r>
      <w:r w:rsidR="006415CC" w:rsidRPr="006415CC">
        <w:rPr>
          <w:rFonts w:ascii="Times New Roman" w:hAnsi="Times New Roman"/>
          <w:sz w:val="28"/>
          <w:szCs w:val="28"/>
          <w:lang w:val="en-US"/>
        </w:rPr>
        <w:t>.</w:t>
      </w:r>
      <w:r w:rsidR="00754A78">
        <w:rPr>
          <w:rFonts w:ascii="Times New Roman" w:hAnsi="Times New Roman"/>
          <w:sz w:val="28"/>
          <w:szCs w:val="28"/>
          <w:lang w:val="en-US"/>
        </w:rPr>
        <w:t xml:space="preserve"> </w:t>
      </w:r>
      <w:r w:rsidR="006415CC" w:rsidRPr="006415CC">
        <w:rPr>
          <w:rFonts w:ascii="Times New Roman" w:hAnsi="Times New Roman"/>
          <w:i/>
          <w:sz w:val="28"/>
          <w:szCs w:val="28"/>
          <w:lang w:val="en-US"/>
        </w:rPr>
        <w:t>Kelman A., Person L</w:t>
      </w:r>
      <w:r w:rsidR="006415CC" w:rsidRPr="006415CC">
        <w:rPr>
          <w:rFonts w:ascii="Times New Roman" w:hAnsi="Times New Roman"/>
          <w:sz w:val="28"/>
          <w:szCs w:val="28"/>
          <w:lang w:val="en-US"/>
        </w:rPr>
        <w:t xml:space="preserve">. H. Strains of </w:t>
      </w:r>
      <w:r w:rsidR="006415CC" w:rsidRPr="006415CC">
        <w:rPr>
          <w:rFonts w:ascii="Times New Roman" w:hAnsi="Times New Roman"/>
          <w:i/>
          <w:sz w:val="28"/>
          <w:szCs w:val="28"/>
          <w:lang w:val="en-US"/>
        </w:rPr>
        <w:t xml:space="preserve">Pseudomonas solanacearum </w:t>
      </w:r>
      <w:r w:rsidR="006415CC" w:rsidRPr="006415CC">
        <w:rPr>
          <w:rFonts w:ascii="Times New Roman" w:hAnsi="Times New Roman"/>
          <w:sz w:val="28"/>
          <w:szCs w:val="28"/>
          <w:lang w:val="en-US"/>
        </w:rPr>
        <w:t>differing in pathogenicity to tobacco and peanut // Phytopathology. – 1961. – Vol. 51. – P. 158 – 162.</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3</w:t>
      </w:r>
      <w:r w:rsidRPr="00C6381B">
        <w:rPr>
          <w:rFonts w:ascii="Times New Roman" w:hAnsi="Times New Roman"/>
          <w:sz w:val="28"/>
          <w:szCs w:val="28"/>
          <w:lang w:val="en-US"/>
        </w:rPr>
        <w:t>1</w:t>
      </w:r>
      <w:r w:rsidR="006415CC" w:rsidRPr="006415CC">
        <w:rPr>
          <w:rFonts w:ascii="Times New Roman" w:hAnsi="Times New Roman"/>
          <w:sz w:val="28"/>
          <w:szCs w:val="28"/>
          <w:lang w:val="en-US"/>
        </w:rPr>
        <w:t>.</w:t>
      </w:r>
      <w:r w:rsidR="00754A78">
        <w:rPr>
          <w:rFonts w:ascii="Times New Roman" w:hAnsi="Times New Roman"/>
          <w:sz w:val="28"/>
          <w:szCs w:val="28"/>
          <w:lang w:val="en-US"/>
        </w:rPr>
        <w:t xml:space="preserve"> </w:t>
      </w:r>
      <w:r w:rsidR="006415CC" w:rsidRPr="006415CC">
        <w:rPr>
          <w:rFonts w:ascii="Times New Roman" w:hAnsi="Times New Roman"/>
          <w:i/>
          <w:sz w:val="28"/>
          <w:szCs w:val="28"/>
          <w:lang w:val="en-US"/>
        </w:rPr>
        <w:t>Kelman A</w:t>
      </w:r>
      <w:r w:rsidR="006415CC" w:rsidRPr="006415CC">
        <w:rPr>
          <w:rFonts w:ascii="Times New Roman" w:hAnsi="Times New Roman"/>
          <w:sz w:val="28"/>
          <w:szCs w:val="28"/>
          <w:lang w:val="en-US"/>
        </w:rPr>
        <w:t xml:space="preserve">. The bacterial wilt caused by </w:t>
      </w:r>
      <w:r w:rsidR="006415CC" w:rsidRPr="006415CC">
        <w:rPr>
          <w:rFonts w:ascii="Times New Roman" w:hAnsi="Times New Roman"/>
          <w:i/>
          <w:sz w:val="28"/>
          <w:szCs w:val="28"/>
          <w:lang w:val="en-US"/>
        </w:rPr>
        <w:t>Pseudomonas solanacearum</w:t>
      </w:r>
      <w:r w:rsidR="006415CC" w:rsidRPr="006415CC">
        <w:rPr>
          <w:rFonts w:ascii="Times New Roman" w:hAnsi="Times New Roman"/>
          <w:sz w:val="28"/>
          <w:szCs w:val="28"/>
          <w:lang w:val="en-US"/>
        </w:rPr>
        <w:t>. A literature review and bibliography // North Carolina agricultural station technical bulletin. – 1953. - № 99. – 194 p.</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3</w:t>
      </w:r>
      <w:r w:rsidRPr="00C6381B">
        <w:rPr>
          <w:rFonts w:ascii="Times New Roman" w:hAnsi="Times New Roman"/>
          <w:sz w:val="28"/>
          <w:szCs w:val="28"/>
          <w:lang w:val="en-US"/>
        </w:rPr>
        <w:t>2</w:t>
      </w:r>
      <w:r w:rsidR="00745E3E">
        <w:rPr>
          <w:rFonts w:ascii="Times New Roman" w:hAnsi="Times New Roman"/>
          <w:sz w:val="28"/>
          <w:szCs w:val="28"/>
          <w:lang w:val="en-US"/>
        </w:rPr>
        <w:t xml:space="preserve">. </w:t>
      </w:r>
      <w:r w:rsidR="00745E3E" w:rsidRPr="00745E3E">
        <w:rPr>
          <w:rFonts w:ascii="Times New Roman" w:hAnsi="Times New Roman"/>
          <w:i/>
          <w:sz w:val="28"/>
          <w:szCs w:val="28"/>
          <w:lang w:val="en-US"/>
        </w:rPr>
        <w:t>Kleerebezem</w:t>
      </w:r>
      <w:r w:rsidR="006415CC" w:rsidRPr="00745E3E">
        <w:rPr>
          <w:rFonts w:ascii="Times New Roman" w:hAnsi="Times New Roman"/>
          <w:i/>
          <w:sz w:val="28"/>
          <w:szCs w:val="28"/>
          <w:lang w:val="en-US"/>
        </w:rPr>
        <w:t xml:space="preserve"> </w:t>
      </w:r>
      <w:proofErr w:type="gramStart"/>
      <w:r w:rsidR="006415CC" w:rsidRPr="00745E3E">
        <w:rPr>
          <w:rFonts w:ascii="Times New Roman" w:hAnsi="Times New Roman"/>
          <w:i/>
          <w:sz w:val="28"/>
          <w:szCs w:val="28"/>
        </w:rPr>
        <w:t>М</w:t>
      </w:r>
      <w:r w:rsidR="00745E3E" w:rsidRPr="00745E3E">
        <w:rPr>
          <w:rFonts w:ascii="Times New Roman" w:hAnsi="Times New Roman"/>
          <w:i/>
          <w:sz w:val="28"/>
          <w:szCs w:val="28"/>
          <w:lang w:val="en-US"/>
        </w:rPr>
        <w:t>.,</w:t>
      </w:r>
      <w:proofErr w:type="gramEnd"/>
      <w:r w:rsidR="00745E3E" w:rsidRPr="00745E3E">
        <w:rPr>
          <w:rFonts w:ascii="Times New Roman" w:hAnsi="Times New Roman"/>
          <w:i/>
          <w:sz w:val="28"/>
          <w:szCs w:val="28"/>
          <w:lang w:val="en-US"/>
        </w:rPr>
        <w:t xml:space="preserve"> Boekhorst</w:t>
      </w:r>
      <w:r w:rsidR="006415CC" w:rsidRPr="00745E3E">
        <w:rPr>
          <w:rFonts w:ascii="Times New Roman" w:hAnsi="Times New Roman"/>
          <w:i/>
          <w:sz w:val="28"/>
          <w:szCs w:val="28"/>
          <w:lang w:val="en-US"/>
        </w:rPr>
        <w:t xml:space="preserve">, </w:t>
      </w:r>
      <w:r w:rsidR="00745E3E" w:rsidRPr="00745E3E">
        <w:rPr>
          <w:rFonts w:ascii="Times New Roman" w:hAnsi="Times New Roman"/>
          <w:i/>
          <w:sz w:val="28"/>
          <w:szCs w:val="28"/>
          <w:lang w:val="en-US"/>
        </w:rPr>
        <w:t>van Kranenburg et al</w:t>
      </w:r>
      <w:r w:rsidR="00745E3E">
        <w:rPr>
          <w:rFonts w:ascii="Times New Roman" w:hAnsi="Times New Roman"/>
          <w:sz w:val="28"/>
          <w:szCs w:val="28"/>
          <w:lang w:val="en-US"/>
        </w:rPr>
        <w:t xml:space="preserve">. Complete genome sequence of Lactobacillus plantarum WCFS1 // Proceedings of National Academy of Sciences of USA. – 2003. – Vol. 100. – P. 1990 – 1995. </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3</w:t>
      </w:r>
      <w:r w:rsidRPr="00C6381B">
        <w:rPr>
          <w:rFonts w:ascii="Times New Roman" w:hAnsi="Times New Roman"/>
          <w:sz w:val="28"/>
          <w:szCs w:val="28"/>
          <w:lang w:val="en-US"/>
        </w:rPr>
        <w:t>3</w:t>
      </w:r>
      <w:r w:rsidR="006415CC" w:rsidRPr="006415CC">
        <w:rPr>
          <w:rFonts w:ascii="Times New Roman" w:hAnsi="Times New Roman"/>
          <w:sz w:val="28"/>
          <w:szCs w:val="28"/>
          <w:lang w:val="en-US"/>
        </w:rPr>
        <w:t>.</w:t>
      </w:r>
      <w:r w:rsidR="00F34833">
        <w:rPr>
          <w:rFonts w:ascii="Times New Roman" w:hAnsi="Times New Roman"/>
          <w:sz w:val="28"/>
          <w:szCs w:val="28"/>
          <w:lang w:val="en-US"/>
        </w:rPr>
        <w:t xml:space="preserve"> </w:t>
      </w:r>
      <w:r w:rsidR="006415CC" w:rsidRPr="006415CC">
        <w:rPr>
          <w:rFonts w:ascii="Times New Roman" w:hAnsi="Times New Roman"/>
          <w:i/>
          <w:sz w:val="28"/>
          <w:szCs w:val="28"/>
          <w:lang w:val="en-US"/>
        </w:rPr>
        <w:t>L</w:t>
      </w:r>
      <w:r w:rsidR="00754A78">
        <w:rPr>
          <w:rFonts w:ascii="Times New Roman" w:hAnsi="Times New Roman"/>
          <w:i/>
          <w:sz w:val="28"/>
          <w:szCs w:val="28"/>
          <w:lang w:val="en-US"/>
        </w:rPr>
        <w:t xml:space="preserve">uria A., </w:t>
      </w:r>
      <w:r w:rsidR="006415CC" w:rsidRPr="006415CC">
        <w:rPr>
          <w:rFonts w:ascii="Times New Roman" w:hAnsi="Times New Roman"/>
          <w:i/>
          <w:sz w:val="28"/>
          <w:szCs w:val="28"/>
          <w:lang w:val="en-US"/>
        </w:rPr>
        <w:t>Bertani G</w:t>
      </w:r>
      <w:r w:rsidR="006415CC" w:rsidRPr="006415CC">
        <w:rPr>
          <w:rFonts w:ascii="Times New Roman" w:hAnsi="Times New Roman"/>
          <w:sz w:val="28"/>
          <w:szCs w:val="28"/>
          <w:lang w:val="en-US"/>
        </w:rPr>
        <w:t xml:space="preserve">. Studies on lysogenesis. I. The mode of phage liberation by lysogenic </w:t>
      </w:r>
      <w:r w:rsidR="006415CC" w:rsidRPr="006415CC">
        <w:rPr>
          <w:rFonts w:ascii="Times New Roman" w:hAnsi="Times New Roman"/>
          <w:i/>
          <w:sz w:val="28"/>
          <w:szCs w:val="28"/>
          <w:lang w:val="en-US"/>
        </w:rPr>
        <w:t>Escherichia coli</w:t>
      </w:r>
      <w:r w:rsidR="006415CC" w:rsidRPr="006415CC">
        <w:rPr>
          <w:rFonts w:ascii="Times New Roman" w:hAnsi="Times New Roman"/>
          <w:sz w:val="28"/>
          <w:szCs w:val="28"/>
          <w:lang w:val="en-US"/>
        </w:rPr>
        <w:t xml:space="preserve"> // Journal of bacteriology. – 1951. – Vol. 62. – P. 293 — 300.</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3</w:t>
      </w:r>
      <w:r w:rsidRPr="00C6381B">
        <w:rPr>
          <w:rFonts w:ascii="Times New Roman" w:hAnsi="Times New Roman"/>
          <w:sz w:val="28"/>
          <w:szCs w:val="28"/>
          <w:lang w:val="en-US"/>
        </w:rPr>
        <w:t>4</w:t>
      </w:r>
      <w:r w:rsidR="006415CC" w:rsidRPr="006415CC">
        <w:rPr>
          <w:rFonts w:ascii="Times New Roman" w:hAnsi="Times New Roman"/>
          <w:i/>
          <w:sz w:val="28"/>
          <w:szCs w:val="28"/>
          <w:lang w:val="en-US"/>
        </w:rPr>
        <w:t>.</w:t>
      </w:r>
      <w:r w:rsidR="00F34833">
        <w:rPr>
          <w:rFonts w:ascii="Times New Roman" w:hAnsi="Times New Roman"/>
          <w:i/>
          <w:sz w:val="28"/>
          <w:szCs w:val="28"/>
          <w:lang w:val="en-US"/>
        </w:rPr>
        <w:t xml:space="preserve"> </w:t>
      </w:r>
      <w:r w:rsidR="006415CC" w:rsidRPr="006415CC">
        <w:rPr>
          <w:rFonts w:ascii="Times New Roman" w:hAnsi="Times New Roman"/>
          <w:i/>
          <w:sz w:val="28"/>
          <w:szCs w:val="28"/>
          <w:lang w:val="en-US"/>
        </w:rPr>
        <w:t xml:space="preserve">Liu C., Zhang Z. Y., Dong K., Yuan J. P. </w:t>
      </w:r>
      <w:r w:rsidR="006415CC" w:rsidRPr="006415CC">
        <w:rPr>
          <w:rFonts w:ascii="Times New Roman" w:hAnsi="Times New Roman"/>
          <w:sz w:val="28"/>
          <w:szCs w:val="28"/>
          <w:lang w:val="en-US"/>
        </w:rPr>
        <w:t>Antibiotic resistance of probiotic strains of lactic acid bacteria isolated from marketed foods and drugs // Biomed Environ Sci. – 2009. – Vol. 22, № 5. – P. 401</w:t>
      </w:r>
      <w:r w:rsidR="00754A78" w:rsidRPr="00754A78">
        <w:rPr>
          <w:rFonts w:ascii="Times New Roman" w:hAnsi="Times New Roman"/>
          <w:sz w:val="28"/>
          <w:szCs w:val="28"/>
          <w:lang w:val="en-GB"/>
        </w:rPr>
        <w:t>–</w:t>
      </w:r>
      <w:r w:rsidR="006415CC" w:rsidRPr="006415CC">
        <w:rPr>
          <w:rFonts w:ascii="Times New Roman" w:hAnsi="Times New Roman"/>
          <w:sz w:val="28"/>
          <w:szCs w:val="28"/>
          <w:lang w:val="en-US"/>
        </w:rPr>
        <w:t xml:space="preserve"> 412.</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3</w:t>
      </w:r>
      <w:r w:rsidR="00F34833">
        <w:rPr>
          <w:rFonts w:ascii="Times New Roman" w:hAnsi="Times New Roman"/>
          <w:sz w:val="28"/>
          <w:szCs w:val="28"/>
          <w:lang w:val="en-US"/>
        </w:rPr>
        <w:t xml:space="preserve">5. </w:t>
      </w:r>
      <w:r w:rsidR="006415CC" w:rsidRPr="006415CC">
        <w:rPr>
          <w:rFonts w:ascii="Times New Roman" w:hAnsi="Times New Roman"/>
          <w:i/>
          <w:sz w:val="28"/>
          <w:szCs w:val="28"/>
          <w:lang w:val="en-US"/>
        </w:rPr>
        <w:t>Lorca G., Torino M. I</w:t>
      </w:r>
      <w:r w:rsidR="006415CC" w:rsidRPr="006415CC">
        <w:rPr>
          <w:rFonts w:ascii="Times New Roman" w:hAnsi="Times New Roman"/>
          <w:sz w:val="28"/>
          <w:szCs w:val="28"/>
          <w:lang w:val="en-US"/>
        </w:rPr>
        <w:t>. Lactobacilli express cell surface proteins which mediate binding of immobilized collagen and fibronectin // FEMS Microbiology Letters. – 2002. – Vol. 206. – P. 31-37.</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3</w:t>
      </w:r>
      <w:r w:rsidRPr="00C6381B">
        <w:rPr>
          <w:rFonts w:ascii="Times New Roman" w:hAnsi="Times New Roman"/>
          <w:sz w:val="28"/>
          <w:szCs w:val="28"/>
          <w:lang w:val="en-US"/>
        </w:rPr>
        <w:t>6</w:t>
      </w:r>
      <w:r w:rsidR="006415CC" w:rsidRPr="006415CC">
        <w:rPr>
          <w:rFonts w:ascii="Times New Roman" w:hAnsi="Times New Roman"/>
          <w:sz w:val="28"/>
          <w:szCs w:val="28"/>
          <w:lang w:val="en-US"/>
        </w:rPr>
        <w:t>.</w:t>
      </w:r>
      <w:r w:rsidR="00F34833">
        <w:rPr>
          <w:rFonts w:ascii="Times New Roman" w:hAnsi="Times New Roman"/>
          <w:sz w:val="28"/>
          <w:szCs w:val="28"/>
          <w:lang w:val="en-US"/>
        </w:rPr>
        <w:t xml:space="preserve"> </w:t>
      </w:r>
      <w:r w:rsidR="006415CC" w:rsidRPr="006415CC">
        <w:rPr>
          <w:rFonts w:ascii="Times New Roman" w:hAnsi="Times New Roman"/>
          <w:i/>
          <w:sz w:val="28"/>
          <w:szCs w:val="28"/>
          <w:lang w:val="en-US"/>
        </w:rPr>
        <w:t xml:space="preserve">Lwin M., Ranamukhaarachchi S. L. </w:t>
      </w:r>
      <w:r w:rsidR="006415CC" w:rsidRPr="006415CC">
        <w:rPr>
          <w:rFonts w:ascii="Times New Roman" w:hAnsi="Times New Roman"/>
          <w:sz w:val="28"/>
          <w:szCs w:val="28"/>
          <w:lang w:val="en-US"/>
        </w:rPr>
        <w:t xml:space="preserve">Development of biological control of </w:t>
      </w:r>
      <w:r w:rsidR="006415CC" w:rsidRPr="006415CC">
        <w:rPr>
          <w:rFonts w:ascii="Times New Roman" w:hAnsi="Times New Roman"/>
          <w:i/>
          <w:sz w:val="28"/>
          <w:szCs w:val="28"/>
          <w:lang w:val="en-US"/>
        </w:rPr>
        <w:t>Ralstonia solanacearum</w:t>
      </w:r>
      <w:r w:rsidR="006415CC" w:rsidRPr="006415CC">
        <w:rPr>
          <w:rFonts w:ascii="Times New Roman" w:hAnsi="Times New Roman"/>
          <w:sz w:val="28"/>
          <w:szCs w:val="28"/>
          <w:lang w:val="en-US"/>
        </w:rPr>
        <w:t xml:space="preserve"> through antagonistic microbial populations // Int. J. Agricult. Biol. – 2006. – Vol. – P. 657 – 660.</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3</w:t>
      </w:r>
      <w:r w:rsidRPr="00C6381B">
        <w:rPr>
          <w:rFonts w:ascii="Times New Roman" w:hAnsi="Times New Roman"/>
          <w:sz w:val="28"/>
          <w:szCs w:val="28"/>
          <w:lang w:val="en-US"/>
        </w:rPr>
        <w:t>7</w:t>
      </w:r>
      <w:r w:rsidR="006415CC" w:rsidRPr="006415CC">
        <w:rPr>
          <w:rFonts w:ascii="Times New Roman" w:hAnsi="Times New Roman"/>
          <w:sz w:val="28"/>
          <w:szCs w:val="28"/>
          <w:lang w:val="en-US"/>
        </w:rPr>
        <w:t>.</w:t>
      </w:r>
      <w:r w:rsidR="00F34833">
        <w:rPr>
          <w:rFonts w:ascii="Times New Roman" w:hAnsi="Times New Roman"/>
          <w:sz w:val="28"/>
          <w:szCs w:val="28"/>
          <w:lang w:val="en-US"/>
        </w:rPr>
        <w:t xml:space="preserve"> </w:t>
      </w:r>
      <w:r w:rsidR="006415CC" w:rsidRPr="006415CC">
        <w:rPr>
          <w:rFonts w:ascii="Times New Roman" w:hAnsi="Times New Roman"/>
          <w:i/>
          <w:sz w:val="28"/>
          <w:szCs w:val="28"/>
          <w:lang w:val="en-US"/>
        </w:rPr>
        <w:t>Man J.C., Rogosa M., Sharpe M.E</w:t>
      </w:r>
      <w:r w:rsidR="006415CC" w:rsidRPr="006415CC">
        <w:rPr>
          <w:rFonts w:ascii="Times New Roman" w:hAnsi="Times New Roman"/>
          <w:sz w:val="28"/>
          <w:szCs w:val="28"/>
          <w:lang w:val="en-US"/>
        </w:rPr>
        <w:t>. A medium for the cultivation of lactobacilli // J Appl Bacteriol – 1960 – № 23. – P. 130-135.</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lastRenderedPageBreak/>
        <w:t>3</w:t>
      </w:r>
      <w:r w:rsidRPr="00C6381B">
        <w:rPr>
          <w:rFonts w:ascii="Times New Roman" w:hAnsi="Times New Roman"/>
          <w:sz w:val="28"/>
          <w:szCs w:val="28"/>
          <w:lang w:val="en-US"/>
        </w:rPr>
        <w:t>8</w:t>
      </w:r>
      <w:r w:rsidR="006415CC" w:rsidRPr="006415CC">
        <w:rPr>
          <w:rFonts w:ascii="Times New Roman" w:hAnsi="Times New Roman"/>
          <w:sz w:val="28"/>
          <w:szCs w:val="28"/>
          <w:lang w:val="en-US"/>
        </w:rPr>
        <w:t>.</w:t>
      </w:r>
      <w:r w:rsidR="00F34833">
        <w:rPr>
          <w:rFonts w:ascii="Times New Roman" w:hAnsi="Times New Roman"/>
          <w:sz w:val="28"/>
          <w:szCs w:val="28"/>
          <w:lang w:val="en-US"/>
        </w:rPr>
        <w:t xml:space="preserve"> </w:t>
      </w:r>
      <w:r w:rsidR="006415CC" w:rsidRPr="006415CC">
        <w:rPr>
          <w:rFonts w:ascii="Times New Roman" w:hAnsi="Times New Roman"/>
          <w:i/>
          <w:sz w:val="28"/>
          <w:szCs w:val="28"/>
          <w:lang w:val="en-US"/>
        </w:rPr>
        <w:t>Mee-Ngan Yap, Jeri D</w:t>
      </w:r>
      <w:r w:rsidR="006415CC" w:rsidRPr="006415CC">
        <w:rPr>
          <w:rFonts w:ascii="Times New Roman" w:hAnsi="Times New Roman"/>
          <w:sz w:val="28"/>
          <w:szCs w:val="28"/>
          <w:lang w:val="en-US"/>
        </w:rPr>
        <w:t xml:space="preserve">. Charkowski Genomic Diversity of </w:t>
      </w:r>
      <w:r w:rsidR="006415CC" w:rsidRPr="006415CC">
        <w:rPr>
          <w:rFonts w:ascii="Times New Roman" w:hAnsi="Times New Roman"/>
          <w:i/>
          <w:sz w:val="28"/>
          <w:szCs w:val="28"/>
          <w:lang w:val="en-US"/>
        </w:rPr>
        <w:t>Erwinia carotovora</w:t>
      </w:r>
      <w:r w:rsidR="006415CC" w:rsidRPr="006415CC">
        <w:rPr>
          <w:rFonts w:ascii="Times New Roman" w:hAnsi="Times New Roman"/>
          <w:sz w:val="28"/>
          <w:szCs w:val="28"/>
          <w:lang w:val="en-US"/>
        </w:rPr>
        <w:t xml:space="preserve"> subsp. </w:t>
      </w:r>
      <w:r w:rsidR="006415CC" w:rsidRPr="006415CC">
        <w:rPr>
          <w:rFonts w:ascii="Times New Roman" w:hAnsi="Times New Roman"/>
          <w:i/>
          <w:sz w:val="28"/>
          <w:szCs w:val="28"/>
          <w:lang w:val="en-US"/>
        </w:rPr>
        <w:t>carotovora</w:t>
      </w:r>
      <w:r w:rsidR="006415CC" w:rsidRPr="006415CC">
        <w:rPr>
          <w:rFonts w:ascii="Times New Roman" w:hAnsi="Times New Roman"/>
          <w:sz w:val="28"/>
          <w:szCs w:val="28"/>
          <w:lang w:val="en-US"/>
        </w:rPr>
        <w:t xml:space="preserve"> and Its Correlation with Virulence // Applied</w:t>
      </w:r>
      <w:r w:rsidR="00754A78">
        <w:rPr>
          <w:rFonts w:ascii="Times New Roman" w:hAnsi="Times New Roman"/>
          <w:sz w:val="28"/>
          <w:szCs w:val="28"/>
          <w:lang w:val="en-US"/>
        </w:rPr>
        <w:t xml:space="preserve"> and Environmental Microbiology.</w:t>
      </w:r>
      <w:r w:rsidR="006415CC" w:rsidRPr="006415CC">
        <w:rPr>
          <w:rFonts w:ascii="Times New Roman" w:hAnsi="Times New Roman"/>
          <w:sz w:val="28"/>
          <w:szCs w:val="28"/>
          <w:lang w:val="en-US"/>
        </w:rPr>
        <w:t xml:space="preserve"> </w:t>
      </w:r>
      <w:proofErr w:type="gramStart"/>
      <w:r w:rsidR="00754A78" w:rsidRPr="00754A78">
        <w:rPr>
          <w:rFonts w:ascii="Times New Roman" w:hAnsi="Times New Roman"/>
          <w:sz w:val="28"/>
          <w:szCs w:val="28"/>
          <w:lang w:val="en-GB"/>
        </w:rPr>
        <w:t>–</w:t>
      </w:r>
      <w:r w:rsidR="00754A78">
        <w:rPr>
          <w:rFonts w:ascii="Times New Roman" w:hAnsi="Times New Roman"/>
          <w:sz w:val="28"/>
          <w:szCs w:val="28"/>
          <w:lang w:val="en-US"/>
        </w:rPr>
        <w:t xml:space="preserve">  2004</w:t>
      </w:r>
      <w:proofErr w:type="gramEnd"/>
      <w:r w:rsidR="006415CC" w:rsidRPr="006415CC">
        <w:rPr>
          <w:rFonts w:ascii="Times New Roman" w:hAnsi="Times New Roman"/>
          <w:sz w:val="28"/>
          <w:szCs w:val="28"/>
          <w:lang w:val="en-US"/>
        </w:rPr>
        <w:t xml:space="preserve">. – </w:t>
      </w:r>
      <w:r w:rsidR="00754A78" w:rsidRPr="006415CC">
        <w:rPr>
          <w:rFonts w:ascii="Times New Roman" w:hAnsi="Times New Roman"/>
          <w:sz w:val="28"/>
          <w:szCs w:val="28"/>
          <w:lang w:val="en-US"/>
        </w:rPr>
        <w:t>Vol. 70</w:t>
      </w:r>
      <w:r w:rsidR="00754A78">
        <w:rPr>
          <w:rFonts w:ascii="Times New Roman" w:hAnsi="Times New Roman"/>
          <w:sz w:val="28"/>
          <w:szCs w:val="28"/>
          <w:lang w:val="en-US"/>
        </w:rPr>
        <w:t xml:space="preserve">. </w:t>
      </w:r>
      <w:r w:rsidR="00754A78" w:rsidRPr="00754A78">
        <w:rPr>
          <w:rFonts w:ascii="Times New Roman" w:hAnsi="Times New Roman"/>
          <w:sz w:val="28"/>
          <w:szCs w:val="28"/>
          <w:lang w:val="en-GB"/>
        </w:rPr>
        <w:t>–</w:t>
      </w:r>
      <w:r w:rsidR="00754A78">
        <w:rPr>
          <w:rFonts w:ascii="Times New Roman" w:hAnsi="Times New Roman"/>
          <w:sz w:val="28"/>
          <w:szCs w:val="28"/>
          <w:lang w:val="en-GB"/>
        </w:rPr>
        <w:t xml:space="preserve"> </w:t>
      </w:r>
      <w:r w:rsidR="00754A78">
        <w:rPr>
          <w:rFonts w:ascii="Times New Roman" w:hAnsi="Times New Roman"/>
          <w:sz w:val="28"/>
          <w:szCs w:val="28"/>
          <w:lang w:val="en-US"/>
        </w:rPr>
        <w:t xml:space="preserve">P. 3013. </w:t>
      </w:r>
      <w:proofErr w:type="gramStart"/>
      <w:r w:rsidR="00754A78">
        <w:rPr>
          <w:rFonts w:ascii="Times New Roman" w:hAnsi="Times New Roman"/>
          <w:sz w:val="28"/>
          <w:szCs w:val="28"/>
          <w:lang w:val="en-US"/>
        </w:rPr>
        <w:t>–  3023</w:t>
      </w:r>
      <w:proofErr w:type="gramEnd"/>
      <w:r w:rsidR="00754A78">
        <w:rPr>
          <w:rFonts w:ascii="Times New Roman" w:hAnsi="Times New Roman"/>
          <w:sz w:val="28"/>
          <w:szCs w:val="28"/>
          <w:lang w:val="en-US"/>
        </w:rPr>
        <w:t>.</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3</w:t>
      </w:r>
      <w:r w:rsidRPr="00C6381B">
        <w:rPr>
          <w:rFonts w:ascii="Times New Roman" w:hAnsi="Times New Roman"/>
          <w:sz w:val="28"/>
          <w:szCs w:val="28"/>
          <w:lang w:val="en-US"/>
        </w:rPr>
        <w:t>9</w:t>
      </w:r>
      <w:r w:rsidR="006415CC" w:rsidRPr="006415CC">
        <w:rPr>
          <w:rFonts w:ascii="Times New Roman" w:hAnsi="Times New Roman"/>
          <w:sz w:val="28"/>
          <w:szCs w:val="28"/>
          <w:lang w:val="en-US"/>
        </w:rPr>
        <w:t>.</w:t>
      </w:r>
      <w:r w:rsidR="00F34833">
        <w:rPr>
          <w:rFonts w:ascii="Times New Roman" w:hAnsi="Times New Roman"/>
          <w:sz w:val="28"/>
          <w:szCs w:val="28"/>
          <w:lang w:val="en-US"/>
        </w:rPr>
        <w:t xml:space="preserve"> </w:t>
      </w:r>
      <w:r w:rsidR="006415CC" w:rsidRPr="006415CC">
        <w:rPr>
          <w:rFonts w:ascii="Times New Roman" w:hAnsi="Times New Roman"/>
          <w:i/>
          <w:sz w:val="28"/>
          <w:szCs w:val="28"/>
          <w:lang w:val="en-US"/>
        </w:rPr>
        <w:t>Messiha N. A. S., van Diepeningen A. D., Farag N. S., Abdallah S. A., Janse J. D., van Bruggen A. H. C</w:t>
      </w:r>
      <w:r w:rsidR="006415CC" w:rsidRPr="006415CC">
        <w:rPr>
          <w:rFonts w:ascii="Times New Roman" w:hAnsi="Times New Roman"/>
          <w:sz w:val="28"/>
          <w:szCs w:val="28"/>
          <w:lang w:val="en-US"/>
        </w:rPr>
        <w:t xml:space="preserve">. </w:t>
      </w:r>
      <w:r w:rsidR="006415CC" w:rsidRPr="006415CC">
        <w:rPr>
          <w:rFonts w:ascii="Times New Roman" w:hAnsi="Times New Roman"/>
          <w:i/>
          <w:sz w:val="28"/>
          <w:szCs w:val="28"/>
          <w:lang w:val="en-US"/>
        </w:rPr>
        <w:t>Stenotrophomonas maltophilia</w:t>
      </w:r>
      <w:r w:rsidR="006415CC" w:rsidRPr="006415CC">
        <w:rPr>
          <w:rFonts w:ascii="Times New Roman" w:hAnsi="Times New Roman"/>
          <w:sz w:val="28"/>
          <w:szCs w:val="28"/>
          <w:lang w:val="en-US"/>
        </w:rPr>
        <w:t xml:space="preserve">: a new potential biocontrol agent of </w:t>
      </w:r>
      <w:r w:rsidR="006415CC" w:rsidRPr="006415CC">
        <w:rPr>
          <w:rFonts w:ascii="Times New Roman" w:hAnsi="Times New Roman"/>
          <w:i/>
          <w:sz w:val="28"/>
          <w:szCs w:val="28"/>
          <w:lang w:val="en-US"/>
        </w:rPr>
        <w:t>Ralstonia solanacearum</w:t>
      </w:r>
      <w:r w:rsidR="006415CC" w:rsidRPr="006415CC">
        <w:rPr>
          <w:rFonts w:ascii="Times New Roman" w:hAnsi="Times New Roman"/>
          <w:sz w:val="28"/>
          <w:szCs w:val="28"/>
          <w:lang w:val="en-US"/>
        </w:rPr>
        <w:t>, causal agent of potato brown rot // Eur. J. Plant Pathol. – 2007. – Vol. 118. – P. 211 – 225.</w:t>
      </w:r>
    </w:p>
    <w:p w:rsidR="006415CC" w:rsidRPr="006415CC" w:rsidRDefault="00C6381B" w:rsidP="006415CC">
      <w:pPr>
        <w:spacing w:line="360" w:lineRule="auto"/>
        <w:ind w:left="-284"/>
        <w:jc w:val="both"/>
        <w:rPr>
          <w:rFonts w:ascii="Times New Roman" w:hAnsi="Times New Roman"/>
          <w:sz w:val="28"/>
          <w:szCs w:val="28"/>
          <w:lang w:val="en-US"/>
        </w:rPr>
      </w:pPr>
      <w:r w:rsidRPr="00C6381B">
        <w:rPr>
          <w:rFonts w:ascii="Times New Roman" w:hAnsi="Times New Roman"/>
          <w:sz w:val="28"/>
          <w:szCs w:val="28"/>
          <w:lang w:val="en-US"/>
        </w:rPr>
        <w:t>40</w:t>
      </w:r>
      <w:r w:rsidR="006415CC" w:rsidRPr="006415CC">
        <w:rPr>
          <w:rFonts w:ascii="Times New Roman" w:hAnsi="Times New Roman"/>
          <w:sz w:val="28"/>
          <w:szCs w:val="28"/>
          <w:lang w:val="en-US"/>
        </w:rPr>
        <w:t>.</w:t>
      </w:r>
      <w:r w:rsidR="00F34833">
        <w:rPr>
          <w:rFonts w:ascii="Times New Roman" w:hAnsi="Times New Roman"/>
          <w:sz w:val="28"/>
          <w:szCs w:val="28"/>
          <w:lang w:val="en-US"/>
        </w:rPr>
        <w:t xml:space="preserve">  </w:t>
      </w:r>
      <w:r w:rsidR="006415CC" w:rsidRPr="006415CC">
        <w:rPr>
          <w:rFonts w:ascii="Times New Roman" w:hAnsi="Times New Roman"/>
          <w:i/>
          <w:sz w:val="28"/>
          <w:szCs w:val="28"/>
          <w:lang w:val="en-US"/>
        </w:rPr>
        <w:t>Michel V. V., Mew T. W</w:t>
      </w:r>
      <w:r w:rsidR="006415CC" w:rsidRPr="006415CC">
        <w:rPr>
          <w:rFonts w:ascii="Times New Roman" w:hAnsi="Times New Roman"/>
          <w:sz w:val="28"/>
          <w:szCs w:val="28"/>
          <w:lang w:val="en-US"/>
        </w:rPr>
        <w:t xml:space="preserve">. Effect of a soil amendment on the survival of </w:t>
      </w:r>
      <w:r w:rsidR="006415CC" w:rsidRPr="006415CC">
        <w:rPr>
          <w:rFonts w:ascii="Times New Roman" w:hAnsi="Times New Roman"/>
          <w:i/>
          <w:sz w:val="28"/>
          <w:szCs w:val="28"/>
          <w:lang w:val="en-US"/>
        </w:rPr>
        <w:t>Ralstonia solanacearum</w:t>
      </w:r>
      <w:r w:rsidR="006415CC" w:rsidRPr="006415CC">
        <w:rPr>
          <w:rFonts w:ascii="Times New Roman" w:hAnsi="Times New Roman"/>
          <w:sz w:val="28"/>
          <w:szCs w:val="28"/>
          <w:lang w:val="en-US"/>
        </w:rPr>
        <w:t xml:space="preserve"> in different soils // Phytopathology. – 1998. – Vol. 88. – P. 300 – 305.</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4</w:t>
      </w:r>
      <w:r w:rsidRPr="00C6381B">
        <w:rPr>
          <w:rFonts w:ascii="Times New Roman" w:hAnsi="Times New Roman"/>
          <w:sz w:val="28"/>
          <w:szCs w:val="28"/>
          <w:lang w:val="en-US"/>
        </w:rPr>
        <w:t>1</w:t>
      </w:r>
      <w:r w:rsidR="006415CC" w:rsidRPr="006415CC">
        <w:rPr>
          <w:rFonts w:ascii="Times New Roman" w:hAnsi="Times New Roman"/>
          <w:sz w:val="28"/>
          <w:szCs w:val="28"/>
          <w:lang w:val="en-US"/>
        </w:rPr>
        <w:t xml:space="preserve">. </w:t>
      </w:r>
      <w:r w:rsidR="006415CC" w:rsidRPr="006415CC">
        <w:rPr>
          <w:rFonts w:ascii="Times New Roman" w:hAnsi="Times New Roman"/>
          <w:i/>
          <w:sz w:val="28"/>
          <w:szCs w:val="28"/>
          <w:lang w:val="en-US"/>
        </w:rPr>
        <w:t>Milling A., Meng F., Denny T.P., Allen C</w:t>
      </w:r>
      <w:r w:rsidR="006415CC" w:rsidRPr="006415CC">
        <w:rPr>
          <w:rFonts w:ascii="Times New Roman" w:hAnsi="Times New Roman"/>
          <w:sz w:val="28"/>
          <w:szCs w:val="28"/>
          <w:lang w:val="en-US"/>
        </w:rPr>
        <w:t xml:space="preserve">. Interactions with hosts at cool temperatures, not cold tolerance, explain the unique epidemiology </w:t>
      </w:r>
      <w:r w:rsidR="006415CC" w:rsidRPr="006415CC">
        <w:rPr>
          <w:rFonts w:ascii="Times New Roman" w:hAnsi="Times New Roman"/>
          <w:i/>
          <w:sz w:val="28"/>
          <w:szCs w:val="28"/>
          <w:lang w:val="en-US"/>
        </w:rPr>
        <w:t>of Ralstonia solanacearum</w:t>
      </w:r>
      <w:r w:rsidR="006415CC" w:rsidRPr="006415CC">
        <w:rPr>
          <w:rFonts w:ascii="Times New Roman" w:hAnsi="Times New Roman"/>
          <w:sz w:val="28"/>
          <w:szCs w:val="28"/>
          <w:lang w:val="en-US"/>
        </w:rPr>
        <w:t xml:space="preserve"> race 3 biovar 2 // Phytopathology. – 2009. – Vol. 99. – P. 1127 – 1134.</w:t>
      </w:r>
    </w:p>
    <w:p w:rsidR="006415CC" w:rsidRPr="00754A78" w:rsidRDefault="00C6381B" w:rsidP="006415CC">
      <w:pPr>
        <w:spacing w:line="360" w:lineRule="auto"/>
        <w:ind w:left="-284"/>
        <w:jc w:val="both"/>
        <w:rPr>
          <w:rFonts w:ascii="Times New Roman" w:hAnsi="Times New Roman"/>
          <w:sz w:val="28"/>
          <w:szCs w:val="28"/>
          <w:lang w:val="en-GB"/>
        </w:rPr>
      </w:pPr>
      <w:r>
        <w:rPr>
          <w:rFonts w:ascii="Times New Roman" w:hAnsi="Times New Roman"/>
          <w:sz w:val="28"/>
          <w:szCs w:val="28"/>
          <w:lang w:val="en-US"/>
        </w:rPr>
        <w:t>4</w:t>
      </w:r>
      <w:r w:rsidRPr="00C6381B">
        <w:rPr>
          <w:rFonts w:ascii="Times New Roman" w:hAnsi="Times New Roman"/>
          <w:sz w:val="28"/>
          <w:szCs w:val="28"/>
          <w:lang w:val="en-US"/>
        </w:rPr>
        <w:t>2</w:t>
      </w:r>
      <w:r w:rsidR="006415CC" w:rsidRPr="006415CC">
        <w:rPr>
          <w:rFonts w:ascii="Times New Roman" w:hAnsi="Times New Roman"/>
          <w:sz w:val="28"/>
          <w:szCs w:val="28"/>
          <w:lang w:val="en-US"/>
        </w:rPr>
        <w:t>.</w:t>
      </w:r>
      <w:r w:rsidR="00754A78">
        <w:rPr>
          <w:rFonts w:ascii="Times New Roman" w:hAnsi="Times New Roman"/>
          <w:sz w:val="28"/>
          <w:szCs w:val="28"/>
          <w:lang w:val="en-US"/>
        </w:rPr>
        <w:t xml:space="preserve"> </w:t>
      </w:r>
      <w:r w:rsidR="006415CC" w:rsidRPr="006415CC">
        <w:rPr>
          <w:rFonts w:ascii="Times New Roman" w:hAnsi="Times New Roman"/>
          <w:i/>
          <w:sz w:val="28"/>
          <w:szCs w:val="28"/>
          <w:lang w:val="en-US"/>
        </w:rPr>
        <w:t>Nes I., Diep D. B., Holo H</w:t>
      </w:r>
      <w:r w:rsidR="006415CC" w:rsidRPr="006415CC">
        <w:rPr>
          <w:rFonts w:ascii="Times New Roman" w:hAnsi="Times New Roman"/>
          <w:sz w:val="28"/>
          <w:szCs w:val="28"/>
          <w:lang w:val="en-US"/>
        </w:rPr>
        <w:t xml:space="preserve">. Bacteriocin diversity in </w:t>
      </w:r>
      <w:r w:rsidR="006415CC" w:rsidRPr="006415CC">
        <w:rPr>
          <w:rFonts w:ascii="Times New Roman" w:hAnsi="Times New Roman"/>
          <w:i/>
          <w:sz w:val="28"/>
          <w:szCs w:val="28"/>
          <w:lang w:val="en-US"/>
        </w:rPr>
        <w:t xml:space="preserve">Streptococcus </w:t>
      </w:r>
      <w:r w:rsidR="006415CC" w:rsidRPr="006415CC">
        <w:rPr>
          <w:rFonts w:ascii="Times New Roman" w:hAnsi="Times New Roman"/>
          <w:sz w:val="28"/>
          <w:szCs w:val="28"/>
          <w:lang w:val="en-US"/>
        </w:rPr>
        <w:t xml:space="preserve">and </w:t>
      </w:r>
      <w:r w:rsidR="006415CC" w:rsidRPr="006415CC">
        <w:rPr>
          <w:rFonts w:ascii="Times New Roman" w:hAnsi="Times New Roman"/>
          <w:i/>
          <w:sz w:val="28"/>
          <w:szCs w:val="28"/>
          <w:lang w:val="en-US"/>
        </w:rPr>
        <w:t>Enterococcus</w:t>
      </w:r>
      <w:r w:rsidR="006415CC" w:rsidRPr="006415CC">
        <w:rPr>
          <w:rFonts w:ascii="Times New Roman" w:hAnsi="Times New Roman"/>
          <w:sz w:val="28"/>
          <w:szCs w:val="28"/>
          <w:lang w:val="en-US"/>
        </w:rPr>
        <w:t xml:space="preserve"> // J. Bacteriol. – 2006. –</w:t>
      </w:r>
      <w:r w:rsidR="00754A78">
        <w:rPr>
          <w:rFonts w:ascii="Times New Roman" w:hAnsi="Times New Roman"/>
          <w:sz w:val="28"/>
          <w:szCs w:val="28"/>
          <w:lang w:val="en-US"/>
        </w:rPr>
        <w:t xml:space="preserve"> Vol. 14. </w:t>
      </w:r>
      <w:r w:rsidR="00754A78" w:rsidRPr="00754A78">
        <w:rPr>
          <w:rFonts w:ascii="Times New Roman" w:hAnsi="Times New Roman"/>
          <w:sz w:val="28"/>
          <w:szCs w:val="28"/>
          <w:lang w:val="en-GB"/>
        </w:rPr>
        <w:t>–</w:t>
      </w:r>
      <w:r w:rsidR="00754A78">
        <w:rPr>
          <w:rFonts w:ascii="Times New Roman" w:hAnsi="Times New Roman"/>
          <w:sz w:val="28"/>
          <w:szCs w:val="28"/>
          <w:lang w:val="en-GB"/>
        </w:rPr>
        <w:t xml:space="preserve"> P. 32 </w:t>
      </w:r>
      <w:r w:rsidR="00754A78" w:rsidRPr="00754A78">
        <w:rPr>
          <w:rFonts w:ascii="Times New Roman" w:hAnsi="Times New Roman"/>
          <w:sz w:val="28"/>
          <w:szCs w:val="28"/>
          <w:lang w:val="en-GB"/>
        </w:rPr>
        <w:t>–</w:t>
      </w:r>
      <w:r w:rsidR="00754A78">
        <w:rPr>
          <w:rFonts w:ascii="Times New Roman" w:hAnsi="Times New Roman"/>
          <w:sz w:val="28"/>
          <w:szCs w:val="28"/>
          <w:lang w:val="en-GB"/>
        </w:rPr>
        <w:t xml:space="preserve"> 36. </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4</w:t>
      </w:r>
      <w:r w:rsidRPr="00C6381B">
        <w:rPr>
          <w:rFonts w:ascii="Times New Roman" w:hAnsi="Times New Roman"/>
          <w:sz w:val="28"/>
          <w:szCs w:val="28"/>
          <w:lang w:val="en-US"/>
        </w:rPr>
        <w:t>3</w:t>
      </w:r>
      <w:r w:rsidR="006415CC" w:rsidRPr="006415CC">
        <w:rPr>
          <w:rFonts w:ascii="Times New Roman" w:hAnsi="Times New Roman"/>
          <w:sz w:val="28"/>
          <w:szCs w:val="28"/>
          <w:lang w:val="en-US"/>
        </w:rPr>
        <w:t>.</w:t>
      </w:r>
      <w:r w:rsidR="00754A78">
        <w:rPr>
          <w:rFonts w:ascii="Times New Roman" w:hAnsi="Times New Roman"/>
          <w:sz w:val="28"/>
          <w:szCs w:val="28"/>
          <w:lang w:val="en-US"/>
        </w:rPr>
        <w:t xml:space="preserve"> </w:t>
      </w:r>
      <w:r w:rsidR="006415CC" w:rsidRPr="006415CC">
        <w:rPr>
          <w:rFonts w:ascii="Times New Roman" w:hAnsi="Times New Roman"/>
          <w:i/>
          <w:sz w:val="28"/>
          <w:szCs w:val="28"/>
          <w:lang w:val="en-US"/>
        </w:rPr>
        <w:t>Nguyen M. T., Ranamukhaarachchi S. L</w:t>
      </w:r>
      <w:r w:rsidR="006415CC" w:rsidRPr="006415CC">
        <w:rPr>
          <w:rFonts w:ascii="Times New Roman" w:hAnsi="Times New Roman"/>
          <w:sz w:val="28"/>
          <w:szCs w:val="28"/>
          <w:lang w:val="en-US"/>
        </w:rPr>
        <w:t xml:space="preserve">. Soil-borne antagonists for biological control of bacterial wilt disease caused by </w:t>
      </w:r>
      <w:r w:rsidR="006415CC" w:rsidRPr="006415CC">
        <w:rPr>
          <w:rFonts w:ascii="Times New Roman" w:hAnsi="Times New Roman"/>
          <w:i/>
          <w:sz w:val="28"/>
          <w:szCs w:val="28"/>
          <w:lang w:val="en-US"/>
        </w:rPr>
        <w:t>Ralstonia solanacearum</w:t>
      </w:r>
      <w:r w:rsidR="006415CC" w:rsidRPr="006415CC">
        <w:rPr>
          <w:rFonts w:ascii="Times New Roman" w:hAnsi="Times New Roman"/>
          <w:sz w:val="28"/>
          <w:szCs w:val="28"/>
          <w:lang w:val="en-US"/>
        </w:rPr>
        <w:t xml:space="preserve"> in tomato and pepper // J. Plant Pathol. – 2010. – Vol. 92, № 2. – P. 395 – 406.</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4</w:t>
      </w:r>
      <w:r w:rsidRPr="00C6381B">
        <w:rPr>
          <w:rFonts w:ascii="Times New Roman" w:hAnsi="Times New Roman"/>
          <w:sz w:val="28"/>
          <w:szCs w:val="28"/>
          <w:lang w:val="en-US"/>
        </w:rPr>
        <w:t>4</w:t>
      </w:r>
      <w:r w:rsidR="006415CC" w:rsidRPr="006415CC">
        <w:rPr>
          <w:rFonts w:ascii="Times New Roman" w:hAnsi="Times New Roman"/>
          <w:sz w:val="28"/>
          <w:szCs w:val="28"/>
          <w:lang w:val="en-US"/>
        </w:rPr>
        <w:t>.</w:t>
      </w:r>
      <w:r w:rsidR="00754A78">
        <w:rPr>
          <w:rFonts w:ascii="Times New Roman" w:hAnsi="Times New Roman"/>
          <w:sz w:val="28"/>
          <w:szCs w:val="28"/>
          <w:lang w:val="en-US"/>
        </w:rPr>
        <w:t xml:space="preserve"> </w:t>
      </w:r>
      <w:r w:rsidR="006415CC" w:rsidRPr="006415CC">
        <w:rPr>
          <w:rFonts w:ascii="Times New Roman" w:hAnsi="Times New Roman"/>
          <w:i/>
          <w:sz w:val="28"/>
          <w:szCs w:val="28"/>
          <w:lang w:val="en-US"/>
        </w:rPr>
        <w:t xml:space="preserve">Nguyen M. Th., Ranamukhaarachchi S. L., Hannaway D. B. </w:t>
      </w:r>
      <w:r w:rsidR="006415CC" w:rsidRPr="006415CC">
        <w:rPr>
          <w:rFonts w:ascii="Times New Roman" w:hAnsi="Times New Roman"/>
          <w:sz w:val="28"/>
          <w:szCs w:val="28"/>
          <w:lang w:val="en-US"/>
        </w:rPr>
        <w:t xml:space="preserve">Efficacy of antagonist strains of </w:t>
      </w:r>
      <w:r w:rsidR="006415CC" w:rsidRPr="006415CC">
        <w:rPr>
          <w:rFonts w:ascii="Times New Roman" w:hAnsi="Times New Roman"/>
          <w:i/>
          <w:sz w:val="28"/>
          <w:szCs w:val="28"/>
          <w:lang w:val="en-US"/>
        </w:rPr>
        <w:t>Bacillus megaterium</w:t>
      </w:r>
      <w:r w:rsidR="006415CC" w:rsidRPr="006415CC">
        <w:rPr>
          <w:rFonts w:ascii="Times New Roman" w:hAnsi="Times New Roman"/>
          <w:sz w:val="28"/>
          <w:szCs w:val="28"/>
          <w:lang w:val="en-US"/>
        </w:rPr>
        <w:t xml:space="preserve">, Enterobacter cloacae, </w:t>
      </w:r>
      <w:r w:rsidR="006415CC" w:rsidRPr="006415CC">
        <w:rPr>
          <w:rFonts w:ascii="Times New Roman" w:hAnsi="Times New Roman"/>
          <w:i/>
          <w:sz w:val="28"/>
          <w:szCs w:val="28"/>
          <w:lang w:val="en-US"/>
        </w:rPr>
        <w:t xml:space="preserve">Pichia guilliermondii </w:t>
      </w:r>
      <w:r w:rsidR="006415CC" w:rsidRPr="006415CC">
        <w:rPr>
          <w:rFonts w:ascii="Times New Roman" w:hAnsi="Times New Roman"/>
          <w:sz w:val="28"/>
          <w:szCs w:val="28"/>
          <w:lang w:val="en-US"/>
        </w:rPr>
        <w:t xml:space="preserve">and </w:t>
      </w:r>
      <w:r w:rsidR="006415CC" w:rsidRPr="006415CC">
        <w:rPr>
          <w:rFonts w:ascii="Times New Roman" w:hAnsi="Times New Roman"/>
          <w:i/>
          <w:sz w:val="28"/>
          <w:szCs w:val="28"/>
          <w:lang w:val="en-US"/>
        </w:rPr>
        <w:t>Candida ethanolica</w:t>
      </w:r>
      <w:r w:rsidR="006415CC" w:rsidRPr="006415CC">
        <w:rPr>
          <w:rFonts w:ascii="Times New Roman" w:hAnsi="Times New Roman"/>
          <w:sz w:val="28"/>
          <w:szCs w:val="28"/>
          <w:lang w:val="en-US"/>
        </w:rPr>
        <w:t xml:space="preserve"> against bacterial wilt disease of tomato // J. Phytology. – 2011. – Vol. 3, № 2. – P. 1 – 10.</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4</w:t>
      </w:r>
      <w:r w:rsidRPr="00C6381B">
        <w:rPr>
          <w:rFonts w:ascii="Times New Roman" w:hAnsi="Times New Roman"/>
          <w:sz w:val="28"/>
          <w:szCs w:val="28"/>
          <w:lang w:val="en-US"/>
        </w:rPr>
        <w:t>5</w:t>
      </w:r>
      <w:r w:rsidR="006415CC" w:rsidRPr="006415CC">
        <w:rPr>
          <w:rFonts w:ascii="Times New Roman" w:hAnsi="Times New Roman"/>
          <w:sz w:val="28"/>
          <w:szCs w:val="28"/>
          <w:lang w:val="en-US"/>
        </w:rPr>
        <w:t>.</w:t>
      </w:r>
      <w:r w:rsidR="00754A78">
        <w:rPr>
          <w:rFonts w:ascii="Times New Roman" w:hAnsi="Times New Roman"/>
          <w:sz w:val="28"/>
          <w:szCs w:val="28"/>
          <w:lang w:val="en-US"/>
        </w:rPr>
        <w:t xml:space="preserve"> </w:t>
      </w:r>
      <w:r w:rsidR="006415CC" w:rsidRPr="006415CC">
        <w:rPr>
          <w:rFonts w:ascii="Times New Roman" w:hAnsi="Times New Roman"/>
          <w:i/>
          <w:sz w:val="28"/>
          <w:szCs w:val="28"/>
          <w:lang w:val="en-US"/>
        </w:rPr>
        <w:t>Norman D. J., Chen J., Yuen J. M. F., Mangravita Novo A., Byrne D., Walsh L.</w:t>
      </w:r>
      <w:r w:rsidR="006415CC" w:rsidRPr="006415CC">
        <w:rPr>
          <w:rFonts w:ascii="Times New Roman" w:hAnsi="Times New Roman"/>
          <w:sz w:val="28"/>
          <w:szCs w:val="28"/>
          <w:lang w:val="en-US"/>
        </w:rPr>
        <w:t xml:space="preserve"> Control of bacterial wilt of Geranium with phoshorous acid // Plant Dis. – 2006. – Vol. 90. – P. 798 – 802.</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lastRenderedPageBreak/>
        <w:t>4</w:t>
      </w:r>
      <w:r w:rsidRPr="00C6381B">
        <w:rPr>
          <w:rFonts w:ascii="Times New Roman" w:hAnsi="Times New Roman"/>
          <w:sz w:val="28"/>
          <w:szCs w:val="28"/>
          <w:lang w:val="en-US"/>
        </w:rPr>
        <w:t>6</w:t>
      </w:r>
      <w:r w:rsidR="006415CC" w:rsidRPr="006415CC">
        <w:rPr>
          <w:rFonts w:ascii="Times New Roman" w:hAnsi="Times New Roman"/>
          <w:sz w:val="28"/>
          <w:szCs w:val="28"/>
          <w:lang w:val="en-US"/>
        </w:rPr>
        <w:t>.</w:t>
      </w:r>
      <w:r w:rsidR="00F34833">
        <w:rPr>
          <w:rFonts w:ascii="Times New Roman" w:hAnsi="Times New Roman"/>
          <w:sz w:val="28"/>
          <w:szCs w:val="28"/>
          <w:lang w:val="en-US"/>
        </w:rPr>
        <w:t xml:space="preserve"> </w:t>
      </w:r>
      <w:r w:rsidR="006415CC" w:rsidRPr="006415CC">
        <w:rPr>
          <w:rFonts w:ascii="Times New Roman" w:hAnsi="Times New Roman"/>
          <w:i/>
          <w:sz w:val="28"/>
          <w:szCs w:val="28"/>
          <w:lang w:val="en-US"/>
        </w:rPr>
        <w:t>OEPP/EPPO</w:t>
      </w:r>
      <w:r w:rsidR="006415CC" w:rsidRPr="006415CC">
        <w:rPr>
          <w:rFonts w:ascii="Times New Roman" w:hAnsi="Times New Roman"/>
          <w:sz w:val="28"/>
          <w:szCs w:val="28"/>
          <w:lang w:val="en-US"/>
        </w:rPr>
        <w:t xml:space="preserve"> quarantine procedures № 26, </w:t>
      </w:r>
      <w:r w:rsidR="006415CC" w:rsidRPr="006415CC">
        <w:rPr>
          <w:rFonts w:ascii="Times New Roman" w:hAnsi="Times New Roman"/>
          <w:i/>
          <w:sz w:val="28"/>
          <w:szCs w:val="28"/>
          <w:lang w:val="en-US"/>
        </w:rPr>
        <w:t>Pseudomonas solanacearum;</w:t>
      </w:r>
      <w:r w:rsidR="006415CC" w:rsidRPr="006415CC">
        <w:rPr>
          <w:rFonts w:ascii="Times New Roman" w:hAnsi="Times New Roman"/>
          <w:sz w:val="28"/>
          <w:szCs w:val="28"/>
          <w:lang w:val="en-US"/>
        </w:rPr>
        <w:t xml:space="preserve"> inspection and test methods. Bulletin OEPP/EPPO Bulletin. – 1990. – Vol. 20. – P. 255 – 262.</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4</w:t>
      </w:r>
      <w:r w:rsidRPr="00F34833">
        <w:rPr>
          <w:rFonts w:ascii="Times New Roman" w:hAnsi="Times New Roman"/>
          <w:sz w:val="28"/>
          <w:szCs w:val="28"/>
          <w:lang w:val="en-US"/>
        </w:rPr>
        <w:t>7</w:t>
      </w:r>
      <w:r w:rsidR="006415CC" w:rsidRPr="006415CC">
        <w:rPr>
          <w:rFonts w:ascii="Times New Roman" w:hAnsi="Times New Roman"/>
          <w:i/>
          <w:sz w:val="28"/>
          <w:szCs w:val="28"/>
          <w:lang w:val="en-US"/>
        </w:rPr>
        <w:t>.</w:t>
      </w:r>
      <w:r w:rsidR="00F34833">
        <w:rPr>
          <w:rFonts w:ascii="Times New Roman" w:hAnsi="Times New Roman"/>
          <w:i/>
          <w:sz w:val="28"/>
          <w:szCs w:val="28"/>
          <w:lang w:val="en-US"/>
        </w:rPr>
        <w:t xml:space="preserve"> </w:t>
      </w:r>
      <w:r w:rsidR="006415CC" w:rsidRPr="006415CC">
        <w:rPr>
          <w:rFonts w:ascii="Times New Roman" w:hAnsi="Times New Roman"/>
          <w:i/>
          <w:sz w:val="28"/>
          <w:szCs w:val="28"/>
          <w:lang w:val="en-US"/>
        </w:rPr>
        <w:t>EPPO</w:t>
      </w:r>
      <w:r w:rsidR="006415CC" w:rsidRPr="006415CC">
        <w:rPr>
          <w:rFonts w:ascii="Times New Roman" w:hAnsi="Times New Roman"/>
          <w:sz w:val="28"/>
          <w:szCs w:val="28"/>
          <w:lang w:val="en-US"/>
        </w:rPr>
        <w:t xml:space="preserve"> quarantine pest. Data sheets on quarantine pests. </w:t>
      </w:r>
      <w:r w:rsidR="006415CC" w:rsidRPr="006415CC">
        <w:rPr>
          <w:rFonts w:ascii="Times New Roman" w:hAnsi="Times New Roman"/>
          <w:i/>
          <w:sz w:val="28"/>
          <w:szCs w:val="28"/>
          <w:lang w:val="en-US"/>
        </w:rPr>
        <w:t>Ralstonia solanacearum.</w:t>
      </w:r>
      <w:r w:rsidR="006415CC" w:rsidRPr="006415CC">
        <w:rPr>
          <w:rFonts w:ascii="Times New Roman" w:hAnsi="Times New Roman"/>
          <w:sz w:val="28"/>
          <w:szCs w:val="28"/>
          <w:lang w:val="en-US"/>
        </w:rPr>
        <w:t xml:space="preserve"> </w:t>
      </w:r>
      <w:r w:rsidR="00754A78" w:rsidRPr="006415CC">
        <w:rPr>
          <w:rFonts w:ascii="Times New Roman" w:hAnsi="Times New Roman"/>
          <w:sz w:val="28"/>
          <w:szCs w:val="28"/>
          <w:lang w:val="en-US"/>
        </w:rPr>
        <w:t>Bulletin OEPP/EPPO Bulletin. – 1990. – Vol. 20. – P. 2</w:t>
      </w:r>
      <w:r w:rsidR="00754A78">
        <w:rPr>
          <w:rFonts w:ascii="Times New Roman" w:hAnsi="Times New Roman"/>
          <w:sz w:val="28"/>
          <w:szCs w:val="28"/>
          <w:lang w:val="en-US"/>
        </w:rPr>
        <w:t xml:space="preserve">63 </w:t>
      </w:r>
      <w:r w:rsidR="00754A78" w:rsidRPr="006415CC">
        <w:rPr>
          <w:rFonts w:ascii="Times New Roman" w:hAnsi="Times New Roman"/>
          <w:sz w:val="28"/>
          <w:szCs w:val="28"/>
          <w:lang w:val="en-US"/>
        </w:rPr>
        <w:t>–</w:t>
      </w:r>
      <w:r w:rsidR="00754A78">
        <w:rPr>
          <w:rFonts w:ascii="Times New Roman" w:hAnsi="Times New Roman"/>
          <w:sz w:val="28"/>
          <w:szCs w:val="28"/>
          <w:lang w:val="en-US"/>
        </w:rPr>
        <w:t xml:space="preserve"> 271.</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4</w:t>
      </w:r>
      <w:r w:rsidRPr="00C6381B">
        <w:rPr>
          <w:rFonts w:ascii="Times New Roman" w:hAnsi="Times New Roman"/>
          <w:sz w:val="28"/>
          <w:szCs w:val="28"/>
          <w:lang w:val="en-US"/>
        </w:rPr>
        <w:t>8</w:t>
      </w:r>
      <w:r w:rsidR="006415CC" w:rsidRPr="006415CC">
        <w:rPr>
          <w:rFonts w:ascii="Times New Roman" w:hAnsi="Times New Roman"/>
          <w:sz w:val="28"/>
          <w:szCs w:val="28"/>
          <w:lang w:val="en-US"/>
        </w:rPr>
        <w:t>.</w:t>
      </w:r>
      <w:r w:rsidR="00F34833">
        <w:rPr>
          <w:rFonts w:ascii="Times New Roman" w:hAnsi="Times New Roman"/>
          <w:sz w:val="28"/>
          <w:szCs w:val="28"/>
          <w:lang w:val="en-US"/>
        </w:rPr>
        <w:t xml:space="preserve"> </w:t>
      </w:r>
      <w:r w:rsidR="006415CC" w:rsidRPr="006415CC">
        <w:rPr>
          <w:rFonts w:ascii="Times New Roman" w:hAnsi="Times New Roman"/>
          <w:i/>
          <w:sz w:val="28"/>
          <w:szCs w:val="28"/>
          <w:lang w:val="en-US"/>
        </w:rPr>
        <w:t>Park K., Paul D., Kim Y. K., Nam K. W., Lee Y. K., Choi H. W., Lee S. Y</w:t>
      </w:r>
      <w:r w:rsidR="006415CC" w:rsidRPr="006415CC">
        <w:rPr>
          <w:rFonts w:ascii="Times New Roman" w:hAnsi="Times New Roman"/>
          <w:sz w:val="28"/>
          <w:szCs w:val="28"/>
          <w:lang w:val="en-US"/>
        </w:rPr>
        <w:t xml:space="preserve">. Induced systemic resistance by </w:t>
      </w:r>
      <w:r w:rsidR="006415CC" w:rsidRPr="006415CC">
        <w:rPr>
          <w:rFonts w:ascii="Times New Roman" w:hAnsi="Times New Roman"/>
          <w:i/>
          <w:sz w:val="28"/>
          <w:szCs w:val="28"/>
          <w:lang w:val="en-US"/>
        </w:rPr>
        <w:t xml:space="preserve">Bacillus vallismortis </w:t>
      </w:r>
      <w:r w:rsidR="006415CC" w:rsidRPr="006415CC">
        <w:rPr>
          <w:rFonts w:ascii="Times New Roman" w:hAnsi="Times New Roman"/>
          <w:sz w:val="28"/>
          <w:szCs w:val="28"/>
          <w:lang w:val="en-US"/>
        </w:rPr>
        <w:t xml:space="preserve">EXTN-1 suppressed bacterial wilt in tomato caused by </w:t>
      </w:r>
      <w:r w:rsidR="006415CC" w:rsidRPr="006415CC">
        <w:rPr>
          <w:rFonts w:ascii="Times New Roman" w:hAnsi="Times New Roman"/>
          <w:i/>
          <w:sz w:val="28"/>
          <w:szCs w:val="28"/>
          <w:lang w:val="en-US"/>
        </w:rPr>
        <w:t xml:space="preserve">Ralstonia solanaceaurum </w:t>
      </w:r>
      <w:r w:rsidR="006415CC" w:rsidRPr="006415CC">
        <w:rPr>
          <w:rFonts w:ascii="Times New Roman" w:hAnsi="Times New Roman"/>
          <w:sz w:val="28"/>
          <w:szCs w:val="28"/>
          <w:lang w:val="en-US"/>
        </w:rPr>
        <w:t>// Plant Pathol. – 2007. – Vol. 23. – P. 22 – 25.</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4</w:t>
      </w:r>
      <w:r w:rsidRPr="00C6381B">
        <w:rPr>
          <w:rFonts w:ascii="Times New Roman" w:hAnsi="Times New Roman"/>
          <w:sz w:val="28"/>
          <w:szCs w:val="28"/>
          <w:lang w:val="en-US"/>
        </w:rPr>
        <w:t>9</w:t>
      </w:r>
      <w:r w:rsidR="006415CC" w:rsidRPr="006415CC">
        <w:rPr>
          <w:rFonts w:ascii="Times New Roman" w:hAnsi="Times New Roman"/>
          <w:sz w:val="28"/>
          <w:szCs w:val="28"/>
          <w:lang w:val="en-US"/>
        </w:rPr>
        <w:t>.</w:t>
      </w:r>
      <w:r w:rsidR="00F34833">
        <w:rPr>
          <w:rFonts w:ascii="Times New Roman" w:hAnsi="Times New Roman"/>
          <w:sz w:val="28"/>
          <w:szCs w:val="28"/>
          <w:lang w:val="en-US"/>
        </w:rPr>
        <w:t xml:space="preserve"> </w:t>
      </w:r>
      <w:r w:rsidR="006415CC" w:rsidRPr="006415CC">
        <w:rPr>
          <w:rFonts w:ascii="Times New Roman" w:hAnsi="Times New Roman"/>
          <w:i/>
          <w:sz w:val="28"/>
          <w:szCs w:val="28"/>
          <w:lang w:val="en-US"/>
        </w:rPr>
        <w:t>Paret M. L., de Silva A. S., Criley R. A., Alvarez A.</w:t>
      </w:r>
      <w:r w:rsidR="006415CC" w:rsidRPr="006415CC">
        <w:rPr>
          <w:rFonts w:ascii="Times New Roman" w:hAnsi="Times New Roman"/>
          <w:sz w:val="28"/>
          <w:szCs w:val="28"/>
          <w:lang w:val="en-US"/>
        </w:rPr>
        <w:t xml:space="preserve"> M. </w:t>
      </w:r>
      <w:r w:rsidR="006415CC" w:rsidRPr="006415CC">
        <w:rPr>
          <w:rFonts w:ascii="Times New Roman" w:hAnsi="Times New Roman"/>
          <w:i/>
          <w:sz w:val="28"/>
          <w:szCs w:val="28"/>
          <w:lang w:val="en-US"/>
        </w:rPr>
        <w:t>Ralstonia solanacearum</w:t>
      </w:r>
      <w:r w:rsidR="006415CC" w:rsidRPr="006415CC">
        <w:rPr>
          <w:rFonts w:ascii="Times New Roman" w:hAnsi="Times New Roman"/>
          <w:sz w:val="28"/>
          <w:szCs w:val="28"/>
          <w:lang w:val="en-US"/>
        </w:rPr>
        <w:t xml:space="preserve"> race 4: risk assesment for edible ginger and floricultural ginger industries in Hawaii // Horttechnology. – Vol. 18, № 1. – P. 90 - 96.</w:t>
      </w:r>
    </w:p>
    <w:p w:rsidR="006415CC" w:rsidRPr="006415CC" w:rsidRDefault="00C6381B" w:rsidP="006415CC">
      <w:pPr>
        <w:spacing w:line="360" w:lineRule="auto"/>
        <w:ind w:left="-284"/>
        <w:jc w:val="both"/>
        <w:rPr>
          <w:rFonts w:ascii="Times New Roman" w:hAnsi="Times New Roman"/>
          <w:sz w:val="28"/>
          <w:szCs w:val="28"/>
          <w:lang w:val="en-US"/>
        </w:rPr>
      </w:pPr>
      <w:r w:rsidRPr="00C6381B">
        <w:rPr>
          <w:rFonts w:ascii="Times New Roman" w:hAnsi="Times New Roman"/>
          <w:sz w:val="28"/>
          <w:szCs w:val="28"/>
          <w:lang w:val="en-US"/>
        </w:rPr>
        <w:t>50</w:t>
      </w:r>
      <w:r w:rsidR="006415CC" w:rsidRPr="006415CC">
        <w:rPr>
          <w:rFonts w:ascii="Times New Roman" w:hAnsi="Times New Roman"/>
          <w:i/>
          <w:sz w:val="28"/>
          <w:szCs w:val="28"/>
          <w:lang w:val="en-US"/>
        </w:rPr>
        <w:t>. Ravensdale M., Blom T.J., Gracia-Garza J.A., Svircev A.M., and Smith R.J.</w:t>
      </w:r>
      <w:r w:rsidR="006415CC" w:rsidRPr="006415CC">
        <w:rPr>
          <w:rFonts w:ascii="Times New Roman" w:hAnsi="Times New Roman"/>
          <w:sz w:val="28"/>
          <w:szCs w:val="28"/>
          <w:lang w:val="en-US"/>
        </w:rPr>
        <w:t xml:space="preserve"> Bacteriophages and the control of </w:t>
      </w:r>
      <w:r w:rsidR="006415CC" w:rsidRPr="006415CC">
        <w:rPr>
          <w:rFonts w:ascii="Times New Roman" w:hAnsi="Times New Roman"/>
          <w:i/>
          <w:sz w:val="28"/>
          <w:szCs w:val="28"/>
          <w:lang w:val="en-US"/>
        </w:rPr>
        <w:t>Erwinia carotovora</w:t>
      </w:r>
      <w:r w:rsidR="006415CC" w:rsidRPr="006415CC">
        <w:rPr>
          <w:rFonts w:ascii="Times New Roman" w:hAnsi="Times New Roman"/>
          <w:sz w:val="28"/>
          <w:szCs w:val="28"/>
          <w:lang w:val="en-US"/>
        </w:rPr>
        <w:t xml:space="preserve"> subsp. </w:t>
      </w:r>
      <w:r w:rsidR="006415CC" w:rsidRPr="006415CC">
        <w:rPr>
          <w:rFonts w:ascii="Times New Roman" w:hAnsi="Times New Roman"/>
          <w:i/>
          <w:sz w:val="28"/>
          <w:szCs w:val="28"/>
          <w:lang w:val="en-US"/>
        </w:rPr>
        <w:t>carotovora</w:t>
      </w:r>
      <w:r w:rsidR="006415CC" w:rsidRPr="006415CC">
        <w:rPr>
          <w:rFonts w:ascii="Times New Roman" w:hAnsi="Times New Roman"/>
          <w:sz w:val="28"/>
          <w:szCs w:val="28"/>
          <w:lang w:val="en-US"/>
        </w:rPr>
        <w:t xml:space="preserve"> // Canadian J. of Plant Path. – 2007. </w:t>
      </w:r>
      <w:r w:rsidR="00754A78" w:rsidRPr="006415CC">
        <w:rPr>
          <w:rFonts w:ascii="Times New Roman" w:hAnsi="Times New Roman"/>
          <w:sz w:val="28"/>
          <w:szCs w:val="28"/>
          <w:lang w:val="en-US"/>
        </w:rPr>
        <w:t>–</w:t>
      </w:r>
      <w:r w:rsidR="00754A78">
        <w:rPr>
          <w:rFonts w:ascii="Times New Roman" w:hAnsi="Times New Roman"/>
          <w:sz w:val="28"/>
          <w:szCs w:val="28"/>
          <w:lang w:val="en-US"/>
        </w:rPr>
        <w:t xml:space="preserve"> </w:t>
      </w:r>
      <w:r w:rsidR="006415CC" w:rsidRPr="006415CC">
        <w:rPr>
          <w:rFonts w:ascii="Times New Roman" w:hAnsi="Times New Roman"/>
          <w:sz w:val="28"/>
          <w:szCs w:val="28"/>
          <w:lang w:val="en-US"/>
        </w:rPr>
        <w:t xml:space="preserve">№ 2. – </w:t>
      </w:r>
      <w:proofErr w:type="gramStart"/>
      <w:r w:rsidR="006415CC" w:rsidRPr="006415CC">
        <w:rPr>
          <w:rFonts w:ascii="Times New Roman" w:hAnsi="Times New Roman"/>
          <w:sz w:val="28"/>
          <w:szCs w:val="28"/>
        </w:rPr>
        <w:t>Р</w:t>
      </w:r>
      <w:r w:rsidR="006415CC" w:rsidRPr="006415CC">
        <w:rPr>
          <w:rFonts w:ascii="Times New Roman" w:hAnsi="Times New Roman"/>
          <w:sz w:val="28"/>
          <w:szCs w:val="28"/>
          <w:lang w:val="en-US"/>
        </w:rPr>
        <w:t>. 121</w:t>
      </w:r>
      <w:proofErr w:type="gramEnd"/>
      <w:r w:rsidR="006415CC" w:rsidRPr="006415CC">
        <w:rPr>
          <w:rFonts w:ascii="Times New Roman" w:hAnsi="Times New Roman"/>
          <w:sz w:val="28"/>
          <w:szCs w:val="28"/>
          <w:lang w:val="en-US"/>
        </w:rPr>
        <w:t>–130.</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5</w:t>
      </w:r>
      <w:r w:rsidRPr="00C6381B">
        <w:rPr>
          <w:rFonts w:ascii="Times New Roman" w:hAnsi="Times New Roman"/>
          <w:sz w:val="28"/>
          <w:szCs w:val="28"/>
          <w:lang w:val="en-US"/>
        </w:rPr>
        <w:t>1</w:t>
      </w:r>
      <w:r w:rsidR="006415CC" w:rsidRPr="006415CC">
        <w:rPr>
          <w:rFonts w:ascii="Times New Roman" w:hAnsi="Times New Roman"/>
          <w:i/>
          <w:sz w:val="28"/>
          <w:szCs w:val="28"/>
          <w:lang w:val="en-US"/>
        </w:rPr>
        <w:t>. Schonfeld J., Heuer H., van Elsas J. D., Smalla K.</w:t>
      </w:r>
      <w:r w:rsidR="006415CC" w:rsidRPr="006415CC">
        <w:rPr>
          <w:rFonts w:ascii="Times New Roman" w:hAnsi="Times New Roman"/>
          <w:sz w:val="28"/>
          <w:szCs w:val="28"/>
          <w:lang w:val="en-US"/>
        </w:rPr>
        <w:t xml:space="preserve"> Specific and sensitive detection of </w:t>
      </w:r>
      <w:r w:rsidR="006415CC" w:rsidRPr="006415CC">
        <w:rPr>
          <w:rFonts w:ascii="Times New Roman" w:hAnsi="Times New Roman"/>
          <w:i/>
          <w:sz w:val="28"/>
          <w:szCs w:val="28"/>
          <w:lang w:val="en-US"/>
        </w:rPr>
        <w:t>Ralstonia solanacearum</w:t>
      </w:r>
      <w:r w:rsidR="006415CC" w:rsidRPr="006415CC">
        <w:rPr>
          <w:rFonts w:ascii="Times New Roman" w:hAnsi="Times New Roman"/>
          <w:sz w:val="28"/>
          <w:szCs w:val="28"/>
          <w:lang w:val="en-US"/>
        </w:rPr>
        <w:t xml:space="preserve"> in soil on the basis of PCR amplification of fliC fragments // Appl. Environm. Microbiol. – 2003. – Vol. 69, № 12. – P. 7248 – 7256.</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5</w:t>
      </w:r>
      <w:r w:rsidRPr="00C6381B">
        <w:rPr>
          <w:rFonts w:ascii="Times New Roman" w:hAnsi="Times New Roman"/>
          <w:sz w:val="28"/>
          <w:szCs w:val="28"/>
          <w:lang w:val="en-US"/>
        </w:rPr>
        <w:t>2</w:t>
      </w:r>
      <w:r w:rsidR="006415CC" w:rsidRPr="006415CC">
        <w:rPr>
          <w:rFonts w:ascii="Times New Roman" w:hAnsi="Times New Roman"/>
          <w:i/>
          <w:sz w:val="28"/>
          <w:szCs w:val="28"/>
          <w:lang w:val="en-US"/>
        </w:rPr>
        <w:t>.</w:t>
      </w:r>
      <w:r w:rsidR="00F34833">
        <w:rPr>
          <w:rFonts w:ascii="Times New Roman" w:hAnsi="Times New Roman"/>
          <w:i/>
          <w:sz w:val="28"/>
          <w:szCs w:val="28"/>
          <w:lang w:val="en-US"/>
        </w:rPr>
        <w:t xml:space="preserve"> </w:t>
      </w:r>
      <w:r w:rsidR="006415CC" w:rsidRPr="006415CC">
        <w:rPr>
          <w:rFonts w:ascii="Times New Roman" w:hAnsi="Times New Roman"/>
          <w:i/>
          <w:sz w:val="28"/>
          <w:szCs w:val="28"/>
          <w:lang w:val="en-US"/>
        </w:rPr>
        <w:t>Stefani E., Giosue S., Mazzucchi U.</w:t>
      </w:r>
      <w:r w:rsidR="006415CC" w:rsidRPr="006415CC">
        <w:rPr>
          <w:rFonts w:ascii="Times New Roman" w:hAnsi="Times New Roman"/>
          <w:sz w:val="28"/>
          <w:szCs w:val="28"/>
          <w:lang w:val="en-US"/>
        </w:rPr>
        <w:t xml:space="preserve"> Detection of latent infections of </w:t>
      </w:r>
      <w:r w:rsidR="006415CC" w:rsidRPr="006415CC">
        <w:rPr>
          <w:rFonts w:ascii="Times New Roman" w:hAnsi="Times New Roman"/>
          <w:i/>
          <w:sz w:val="28"/>
          <w:szCs w:val="28"/>
          <w:lang w:val="en-US"/>
        </w:rPr>
        <w:t xml:space="preserve">Ralstonia solanacearum </w:t>
      </w:r>
      <w:r w:rsidR="006415CC" w:rsidRPr="006415CC">
        <w:rPr>
          <w:rFonts w:ascii="Times New Roman" w:hAnsi="Times New Roman"/>
          <w:sz w:val="28"/>
          <w:szCs w:val="28"/>
          <w:lang w:val="en-US"/>
        </w:rPr>
        <w:t xml:space="preserve">biovar 2, race 3 in tomato crops // J. Plant Pathol. </w:t>
      </w:r>
      <w:proofErr w:type="gramStart"/>
      <w:r w:rsidR="00754A78" w:rsidRPr="006415CC">
        <w:rPr>
          <w:rFonts w:ascii="Times New Roman" w:hAnsi="Times New Roman"/>
          <w:sz w:val="28"/>
          <w:szCs w:val="28"/>
          <w:lang w:val="en-US"/>
        </w:rPr>
        <w:t>–</w:t>
      </w:r>
      <w:r w:rsidR="006415CC" w:rsidRPr="006415CC">
        <w:rPr>
          <w:rFonts w:ascii="Times New Roman" w:hAnsi="Times New Roman"/>
          <w:sz w:val="28"/>
          <w:szCs w:val="28"/>
          <w:lang w:val="en-US"/>
        </w:rPr>
        <w:t xml:space="preserve">  2005</w:t>
      </w:r>
      <w:proofErr w:type="gramEnd"/>
      <w:r w:rsidR="006415CC" w:rsidRPr="006415CC">
        <w:rPr>
          <w:rFonts w:ascii="Times New Roman" w:hAnsi="Times New Roman"/>
          <w:sz w:val="28"/>
          <w:szCs w:val="28"/>
          <w:lang w:val="en-US"/>
        </w:rPr>
        <w:t>. – Vol. 83, № 3. – P. 167 – 171.</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5</w:t>
      </w:r>
      <w:r w:rsidRPr="00C6381B">
        <w:rPr>
          <w:rFonts w:ascii="Times New Roman" w:hAnsi="Times New Roman"/>
          <w:sz w:val="28"/>
          <w:szCs w:val="28"/>
          <w:lang w:val="en-US"/>
        </w:rPr>
        <w:t>3</w:t>
      </w:r>
      <w:r w:rsidR="006415CC" w:rsidRPr="006415CC">
        <w:rPr>
          <w:rFonts w:ascii="Times New Roman" w:hAnsi="Times New Roman"/>
          <w:sz w:val="28"/>
          <w:szCs w:val="28"/>
          <w:lang w:val="en-US"/>
        </w:rPr>
        <w:t xml:space="preserve">. </w:t>
      </w:r>
      <w:r w:rsidR="006415CC" w:rsidRPr="006415CC">
        <w:rPr>
          <w:rFonts w:ascii="Times New Roman" w:hAnsi="Times New Roman"/>
          <w:i/>
          <w:sz w:val="28"/>
          <w:szCs w:val="28"/>
          <w:lang w:val="en-US"/>
        </w:rPr>
        <w:t>Svircev A.M., Castle A.J., and Lehman S.M.</w:t>
      </w:r>
      <w:r w:rsidR="006415CC" w:rsidRPr="006415CC">
        <w:rPr>
          <w:rFonts w:ascii="Times New Roman" w:hAnsi="Times New Roman"/>
          <w:sz w:val="28"/>
          <w:szCs w:val="28"/>
          <w:lang w:val="en-US"/>
        </w:rPr>
        <w:t xml:space="preserve"> Bacteriophages for control of phytopathogens in food production systems / Bacteriophages in the Control of Food- and Waterborne Pathogens. – 2010. – ASM Press, Washington. – </w:t>
      </w:r>
      <w:proofErr w:type="gramStart"/>
      <w:r w:rsidR="006415CC" w:rsidRPr="006415CC">
        <w:rPr>
          <w:rFonts w:ascii="Times New Roman" w:hAnsi="Times New Roman"/>
          <w:sz w:val="28"/>
          <w:szCs w:val="28"/>
          <w:lang w:val="en-US"/>
        </w:rPr>
        <w:t>Р. 79</w:t>
      </w:r>
      <w:proofErr w:type="gramEnd"/>
      <w:r w:rsidR="006415CC" w:rsidRPr="006415CC">
        <w:rPr>
          <w:rFonts w:ascii="Times New Roman" w:hAnsi="Times New Roman"/>
          <w:sz w:val="28"/>
          <w:szCs w:val="28"/>
          <w:lang w:val="en-US"/>
        </w:rPr>
        <w:t>–102</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lastRenderedPageBreak/>
        <w:t>5</w:t>
      </w:r>
      <w:r w:rsidRPr="00C6381B">
        <w:rPr>
          <w:rFonts w:ascii="Times New Roman" w:hAnsi="Times New Roman"/>
          <w:sz w:val="28"/>
          <w:szCs w:val="28"/>
          <w:lang w:val="en-US"/>
        </w:rPr>
        <w:t>4</w:t>
      </w:r>
      <w:r w:rsidR="006415CC" w:rsidRPr="006415CC">
        <w:rPr>
          <w:rFonts w:ascii="Times New Roman" w:hAnsi="Times New Roman"/>
          <w:sz w:val="28"/>
          <w:szCs w:val="28"/>
          <w:lang w:val="en-US"/>
        </w:rPr>
        <w:t>.</w:t>
      </w:r>
      <w:r w:rsidR="00F34833">
        <w:rPr>
          <w:rFonts w:ascii="Times New Roman" w:hAnsi="Times New Roman"/>
          <w:sz w:val="28"/>
          <w:szCs w:val="28"/>
          <w:lang w:val="en-US"/>
        </w:rPr>
        <w:t xml:space="preserve"> </w:t>
      </w:r>
      <w:r w:rsidR="006415CC" w:rsidRPr="006415CC">
        <w:rPr>
          <w:rFonts w:ascii="Times New Roman" w:hAnsi="Times New Roman"/>
          <w:i/>
          <w:sz w:val="28"/>
          <w:szCs w:val="28"/>
          <w:lang w:val="en-US"/>
        </w:rPr>
        <w:t xml:space="preserve">Thongwai N., Kunopakarn J. </w:t>
      </w:r>
      <w:r w:rsidR="006415CC" w:rsidRPr="006415CC">
        <w:rPr>
          <w:rFonts w:ascii="Times New Roman" w:hAnsi="Times New Roman"/>
          <w:sz w:val="28"/>
          <w:szCs w:val="28"/>
          <w:lang w:val="en-US"/>
        </w:rPr>
        <w:t xml:space="preserve">Growth inhibition of </w:t>
      </w:r>
      <w:r w:rsidR="006415CC" w:rsidRPr="006415CC">
        <w:rPr>
          <w:rFonts w:ascii="Times New Roman" w:hAnsi="Times New Roman"/>
          <w:i/>
          <w:sz w:val="28"/>
          <w:szCs w:val="28"/>
          <w:lang w:val="en-US"/>
        </w:rPr>
        <w:t xml:space="preserve">Ralstonia solanacearum </w:t>
      </w:r>
      <w:r w:rsidR="006415CC" w:rsidRPr="006415CC">
        <w:rPr>
          <w:rFonts w:ascii="Times New Roman" w:hAnsi="Times New Roman"/>
          <w:sz w:val="28"/>
          <w:szCs w:val="28"/>
          <w:lang w:val="en-US"/>
        </w:rPr>
        <w:t>PT1J by antagonistic bacteria isolated from soils in the northern part of Thailand // Chiang Mai J. Sci. – 2007. – Vol. 34</w:t>
      </w:r>
      <w:proofErr w:type="gramStart"/>
      <w:r w:rsidR="006415CC" w:rsidRPr="006415CC">
        <w:rPr>
          <w:rFonts w:ascii="Times New Roman" w:hAnsi="Times New Roman"/>
          <w:sz w:val="28"/>
          <w:szCs w:val="28"/>
          <w:lang w:val="en-US"/>
        </w:rPr>
        <w:t>,  №</w:t>
      </w:r>
      <w:proofErr w:type="gramEnd"/>
      <w:r w:rsidR="006415CC" w:rsidRPr="006415CC">
        <w:rPr>
          <w:rFonts w:ascii="Times New Roman" w:hAnsi="Times New Roman"/>
          <w:sz w:val="28"/>
          <w:szCs w:val="28"/>
          <w:lang w:val="en-US"/>
        </w:rPr>
        <w:t xml:space="preserve"> 3. – P. 345 – 354.</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5</w:t>
      </w:r>
      <w:r w:rsidRPr="00C6381B">
        <w:rPr>
          <w:rFonts w:ascii="Times New Roman" w:hAnsi="Times New Roman"/>
          <w:sz w:val="28"/>
          <w:szCs w:val="28"/>
          <w:lang w:val="en-US"/>
        </w:rPr>
        <w:t>5</w:t>
      </w:r>
      <w:r w:rsidR="006415CC" w:rsidRPr="006415CC">
        <w:rPr>
          <w:rFonts w:ascii="Times New Roman" w:hAnsi="Times New Roman"/>
          <w:sz w:val="28"/>
          <w:szCs w:val="28"/>
          <w:lang w:val="en-US"/>
        </w:rPr>
        <w:t>.</w:t>
      </w:r>
      <w:r w:rsidR="00F34833">
        <w:rPr>
          <w:rFonts w:ascii="Times New Roman" w:hAnsi="Times New Roman"/>
          <w:sz w:val="28"/>
          <w:szCs w:val="28"/>
          <w:lang w:val="en-US"/>
        </w:rPr>
        <w:t xml:space="preserve"> </w:t>
      </w:r>
      <w:r w:rsidR="006415CC" w:rsidRPr="006415CC">
        <w:rPr>
          <w:rFonts w:ascii="Times New Roman" w:hAnsi="Times New Roman"/>
          <w:i/>
          <w:sz w:val="28"/>
          <w:szCs w:val="28"/>
          <w:lang w:val="en-US"/>
        </w:rPr>
        <w:t>Trias R., Baneras L., Montesinos E., Badosa E.</w:t>
      </w:r>
      <w:r w:rsidR="006415CC" w:rsidRPr="006415CC">
        <w:rPr>
          <w:rFonts w:ascii="Times New Roman" w:hAnsi="Times New Roman"/>
          <w:sz w:val="28"/>
          <w:szCs w:val="28"/>
          <w:lang w:val="en-US"/>
        </w:rPr>
        <w:t xml:space="preserve"> Lactic acid bacteria from fresh fruit and vegetables as biocontrol agents of phytopathogenic bacteria and fungi // Int. Microbiol. – 2008. – Vol. 11. – P. 231 – 236.</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5</w:t>
      </w:r>
      <w:r w:rsidRPr="00C6381B">
        <w:rPr>
          <w:rFonts w:ascii="Times New Roman" w:hAnsi="Times New Roman"/>
          <w:sz w:val="28"/>
          <w:szCs w:val="28"/>
          <w:lang w:val="en-US"/>
        </w:rPr>
        <w:t>6</w:t>
      </w:r>
      <w:r w:rsidR="006415CC" w:rsidRPr="006415CC">
        <w:rPr>
          <w:rFonts w:ascii="Times New Roman" w:hAnsi="Times New Roman"/>
          <w:i/>
          <w:sz w:val="28"/>
          <w:szCs w:val="28"/>
          <w:lang w:val="en-US"/>
        </w:rPr>
        <w:t>.</w:t>
      </w:r>
      <w:r w:rsidR="00F34833">
        <w:rPr>
          <w:rFonts w:ascii="Times New Roman" w:hAnsi="Times New Roman"/>
          <w:i/>
          <w:sz w:val="28"/>
          <w:szCs w:val="28"/>
          <w:lang w:val="en-US"/>
        </w:rPr>
        <w:t xml:space="preserve"> </w:t>
      </w:r>
      <w:r w:rsidR="006415CC" w:rsidRPr="006415CC">
        <w:rPr>
          <w:rFonts w:ascii="Times New Roman" w:hAnsi="Times New Roman"/>
          <w:i/>
          <w:sz w:val="28"/>
          <w:szCs w:val="28"/>
          <w:lang w:val="en-US"/>
        </w:rPr>
        <w:t>Van Elsas J. D., Kastelein P., van Bekkum P. van der Wolf J. M., de Vries P. M., van Overbeek L. S.</w:t>
      </w:r>
      <w:r w:rsidR="006415CC" w:rsidRPr="006415CC">
        <w:rPr>
          <w:rFonts w:ascii="Times New Roman" w:hAnsi="Times New Roman"/>
          <w:sz w:val="28"/>
          <w:szCs w:val="28"/>
          <w:lang w:val="en-US"/>
        </w:rPr>
        <w:t xml:space="preserve"> Survival of </w:t>
      </w:r>
      <w:r w:rsidR="006415CC" w:rsidRPr="006415CC">
        <w:rPr>
          <w:rFonts w:ascii="Times New Roman" w:hAnsi="Times New Roman"/>
          <w:i/>
          <w:sz w:val="28"/>
          <w:szCs w:val="28"/>
          <w:lang w:val="en-US"/>
        </w:rPr>
        <w:t>Ralstonia solanacearum</w:t>
      </w:r>
      <w:r w:rsidR="006415CC" w:rsidRPr="006415CC">
        <w:rPr>
          <w:rFonts w:ascii="Times New Roman" w:hAnsi="Times New Roman"/>
          <w:sz w:val="28"/>
          <w:szCs w:val="28"/>
          <w:lang w:val="en-US"/>
        </w:rPr>
        <w:t xml:space="preserve"> biovar 2, the causative agent of potato brown rot, in field and microcosm soils in temperate climates // Phytopathology. – 2000. – Vol. 90. – P. 1358 – 1366.</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5</w:t>
      </w:r>
      <w:r w:rsidRPr="00C6381B">
        <w:rPr>
          <w:rFonts w:ascii="Times New Roman" w:hAnsi="Times New Roman"/>
          <w:sz w:val="28"/>
          <w:szCs w:val="28"/>
          <w:lang w:val="en-US"/>
        </w:rPr>
        <w:t>7</w:t>
      </w:r>
      <w:r w:rsidR="006415CC" w:rsidRPr="006415CC">
        <w:rPr>
          <w:rFonts w:ascii="Times New Roman" w:hAnsi="Times New Roman"/>
          <w:sz w:val="28"/>
          <w:szCs w:val="28"/>
          <w:lang w:val="en-US"/>
        </w:rPr>
        <w:t>.</w:t>
      </w:r>
      <w:r w:rsidR="00F34833">
        <w:rPr>
          <w:rFonts w:ascii="Times New Roman" w:hAnsi="Times New Roman"/>
          <w:sz w:val="28"/>
          <w:szCs w:val="28"/>
          <w:lang w:val="en-US"/>
        </w:rPr>
        <w:t xml:space="preserve"> </w:t>
      </w:r>
      <w:r w:rsidR="006415CC" w:rsidRPr="006415CC">
        <w:rPr>
          <w:rFonts w:ascii="Times New Roman" w:hAnsi="Times New Roman"/>
          <w:i/>
          <w:sz w:val="28"/>
          <w:szCs w:val="28"/>
          <w:lang w:val="en-US"/>
        </w:rPr>
        <w:t xml:space="preserve">Vijayakumar S., Thyagaraj N. E., Vishwanathappa K. R., Devaiah C. P. </w:t>
      </w:r>
      <w:r w:rsidR="006415CC" w:rsidRPr="006415CC">
        <w:rPr>
          <w:rFonts w:ascii="Times New Roman" w:hAnsi="Times New Roman"/>
          <w:sz w:val="28"/>
          <w:szCs w:val="28"/>
          <w:lang w:val="en-US"/>
        </w:rPr>
        <w:t xml:space="preserve">Effect of type of planting material on yield and wilt incidence in potato // Bacterial wilt nesletter. – 1985. </w:t>
      </w:r>
      <w:r w:rsidR="00754A78" w:rsidRPr="006415CC">
        <w:rPr>
          <w:rFonts w:ascii="Times New Roman" w:hAnsi="Times New Roman"/>
          <w:sz w:val="28"/>
          <w:szCs w:val="28"/>
          <w:lang w:val="en-US"/>
        </w:rPr>
        <w:t>–</w:t>
      </w:r>
      <w:r w:rsidR="006415CC" w:rsidRPr="006415CC">
        <w:rPr>
          <w:rFonts w:ascii="Times New Roman" w:hAnsi="Times New Roman"/>
          <w:sz w:val="28"/>
          <w:szCs w:val="28"/>
          <w:lang w:val="en-US"/>
        </w:rPr>
        <w:t xml:space="preserve"> № 3. – P. 13 – 14.</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5</w:t>
      </w:r>
      <w:r w:rsidRPr="00C6381B">
        <w:rPr>
          <w:rFonts w:ascii="Times New Roman" w:hAnsi="Times New Roman"/>
          <w:sz w:val="28"/>
          <w:szCs w:val="28"/>
          <w:lang w:val="en-US"/>
        </w:rPr>
        <w:t>8</w:t>
      </w:r>
      <w:r w:rsidR="006415CC" w:rsidRPr="006415CC">
        <w:rPr>
          <w:rFonts w:ascii="Times New Roman" w:hAnsi="Times New Roman"/>
          <w:i/>
          <w:sz w:val="28"/>
          <w:szCs w:val="28"/>
          <w:lang w:val="en-US"/>
        </w:rPr>
        <w:t xml:space="preserve">. Waleron M, Waleron K, Podhajska AJ and E. </w:t>
      </w:r>
      <w:proofErr w:type="gramStart"/>
      <w:r w:rsidR="006415CC" w:rsidRPr="006415CC">
        <w:rPr>
          <w:rFonts w:ascii="Times New Roman" w:hAnsi="Times New Roman"/>
          <w:i/>
          <w:sz w:val="28"/>
          <w:szCs w:val="28"/>
          <w:lang w:val="en-US"/>
        </w:rPr>
        <w:t>Lojkowska</w:t>
      </w:r>
      <w:r w:rsidR="006415CC" w:rsidRPr="006415CC">
        <w:rPr>
          <w:rFonts w:ascii="Times New Roman" w:hAnsi="Times New Roman"/>
          <w:sz w:val="28"/>
          <w:szCs w:val="28"/>
          <w:lang w:val="en-US"/>
        </w:rPr>
        <w:t xml:space="preserve"> .</w:t>
      </w:r>
      <w:proofErr w:type="gramEnd"/>
      <w:r w:rsidR="006415CC" w:rsidRPr="006415CC">
        <w:rPr>
          <w:rFonts w:ascii="Times New Roman" w:hAnsi="Times New Roman"/>
          <w:sz w:val="28"/>
          <w:szCs w:val="28"/>
          <w:lang w:val="en-US"/>
        </w:rPr>
        <w:t xml:space="preserve"> Genotyping of bacteria belonging to the former </w:t>
      </w:r>
      <w:r w:rsidR="006415CC" w:rsidRPr="006415CC">
        <w:rPr>
          <w:rFonts w:ascii="Times New Roman" w:hAnsi="Times New Roman"/>
          <w:i/>
          <w:sz w:val="28"/>
          <w:szCs w:val="28"/>
          <w:lang w:val="en-US"/>
        </w:rPr>
        <w:t>Erwinia</w:t>
      </w:r>
      <w:r w:rsidR="006415CC" w:rsidRPr="006415CC">
        <w:rPr>
          <w:rFonts w:ascii="Times New Roman" w:hAnsi="Times New Roman"/>
          <w:sz w:val="28"/>
          <w:szCs w:val="28"/>
          <w:lang w:val="en-US"/>
        </w:rPr>
        <w:t xml:space="preserve"> genus by PCR-RFLP analysis of a recA gene fr</w:t>
      </w:r>
      <w:r w:rsidR="00754A78">
        <w:rPr>
          <w:rFonts w:ascii="Times New Roman" w:hAnsi="Times New Roman"/>
          <w:sz w:val="28"/>
          <w:szCs w:val="28"/>
          <w:lang w:val="en-US"/>
        </w:rPr>
        <w:t xml:space="preserve">agment Microbiology. – 2002. – </w:t>
      </w:r>
      <w:r w:rsidR="006415CC" w:rsidRPr="006415CC">
        <w:rPr>
          <w:rFonts w:ascii="Times New Roman" w:hAnsi="Times New Roman"/>
          <w:sz w:val="28"/>
          <w:szCs w:val="28"/>
          <w:lang w:val="en-US"/>
        </w:rPr>
        <w:t>P. 583 – 595</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5</w:t>
      </w:r>
      <w:r w:rsidRPr="00C6381B">
        <w:rPr>
          <w:rFonts w:ascii="Times New Roman" w:hAnsi="Times New Roman"/>
          <w:sz w:val="28"/>
          <w:szCs w:val="28"/>
          <w:lang w:val="en-US"/>
        </w:rPr>
        <w:t>9</w:t>
      </w:r>
      <w:r w:rsidR="006415CC" w:rsidRPr="006415CC">
        <w:rPr>
          <w:rFonts w:ascii="Times New Roman" w:hAnsi="Times New Roman"/>
          <w:sz w:val="28"/>
          <w:szCs w:val="28"/>
          <w:lang w:val="en-US"/>
        </w:rPr>
        <w:t>.</w:t>
      </w:r>
      <w:r w:rsidR="00F34833">
        <w:rPr>
          <w:rFonts w:ascii="Times New Roman" w:hAnsi="Times New Roman"/>
          <w:sz w:val="28"/>
          <w:szCs w:val="28"/>
          <w:lang w:val="en-US"/>
        </w:rPr>
        <w:t xml:space="preserve"> </w:t>
      </w:r>
      <w:r w:rsidR="006415CC" w:rsidRPr="006415CC">
        <w:rPr>
          <w:rFonts w:ascii="Times New Roman" w:hAnsi="Times New Roman"/>
          <w:i/>
          <w:sz w:val="28"/>
          <w:szCs w:val="28"/>
          <w:lang w:val="en-US"/>
        </w:rPr>
        <w:t>Wagih E.</w:t>
      </w:r>
      <w:r w:rsidR="006415CC" w:rsidRPr="006415CC">
        <w:rPr>
          <w:rFonts w:ascii="Times New Roman" w:hAnsi="Times New Roman"/>
          <w:sz w:val="28"/>
          <w:szCs w:val="28"/>
          <w:lang w:val="en-US"/>
        </w:rPr>
        <w:t xml:space="preserve"> Neither indole acetic acid nor bacteriocin is apparently involved in the in vitro antagonism between the virulent and the avirulent strains of </w:t>
      </w:r>
      <w:r w:rsidR="006415CC" w:rsidRPr="006415CC">
        <w:rPr>
          <w:rFonts w:ascii="Times New Roman" w:hAnsi="Times New Roman"/>
          <w:i/>
          <w:sz w:val="28"/>
          <w:szCs w:val="28"/>
          <w:lang w:val="en-US"/>
        </w:rPr>
        <w:t>Pseudomonas solanacearum</w:t>
      </w:r>
      <w:r w:rsidR="006415CC" w:rsidRPr="006415CC">
        <w:rPr>
          <w:rFonts w:ascii="Times New Roman" w:hAnsi="Times New Roman"/>
          <w:sz w:val="28"/>
          <w:szCs w:val="28"/>
          <w:lang w:val="en-US"/>
        </w:rPr>
        <w:t xml:space="preserve"> // J. Phytopathology. – 1991. – Vol. 123. – P. 153 – 160.</w:t>
      </w:r>
    </w:p>
    <w:p w:rsidR="006415CC" w:rsidRPr="006415CC" w:rsidRDefault="00C6381B" w:rsidP="006415CC">
      <w:pPr>
        <w:spacing w:line="360" w:lineRule="auto"/>
        <w:ind w:left="-284"/>
        <w:jc w:val="both"/>
        <w:rPr>
          <w:rFonts w:ascii="Times New Roman" w:hAnsi="Times New Roman"/>
          <w:sz w:val="28"/>
          <w:szCs w:val="28"/>
          <w:lang w:val="en-US"/>
        </w:rPr>
      </w:pPr>
      <w:r w:rsidRPr="00C6381B">
        <w:rPr>
          <w:rFonts w:ascii="Times New Roman" w:hAnsi="Times New Roman"/>
          <w:sz w:val="28"/>
          <w:szCs w:val="28"/>
          <w:lang w:val="en-US"/>
        </w:rPr>
        <w:t>60</w:t>
      </w:r>
      <w:r w:rsidR="006415CC" w:rsidRPr="006415CC">
        <w:rPr>
          <w:rFonts w:ascii="Times New Roman" w:hAnsi="Times New Roman"/>
          <w:sz w:val="28"/>
          <w:szCs w:val="28"/>
          <w:lang w:val="en-US"/>
        </w:rPr>
        <w:t>.</w:t>
      </w:r>
      <w:r w:rsidR="00F34833">
        <w:rPr>
          <w:rFonts w:ascii="Times New Roman" w:hAnsi="Times New Roman"/>
          <w:sz w:val="28"/>
          <w:szCs w:val="28"/>
          <w:lang w:val="en-US"/>
        </w:rPr>
        <w:t xml:space="preserve"> </w:t>
      </w:r>
      <w:r w:rsidR="006415CC" w:rsidRPr="006415CC">
        <w:rPr>
          <w:rFonts w:ascii="Times New Roman" w:hAnsi="Times New Roman"/>
          <w:i/>
          <w:sz w:val="28"/>
          <w:szCs w:val="28"/>
          <w:lang w:val="en-US"/>
        </w:rPr>
        <w:t>Yabuuchi E., Kosako Y., Yano L., Hotta H., Nishiuchi Y</w:t>
      </w:r>
      <w:r w:rsidR="006415CC" w:rsidRPr="006415CC">
        <w:rPr>
          <w:rFonts w:ascii="Times New Roman" w:hAnsi="Times New Roman"/>
          <w:sz w:val="28"/>
          <w:szCs w:val="28"/>
          <w:lang w:val="en-US"/>
        </w:rPr>
        <w:t>. Validation of the publication of new names and new combinations previously effectively published outside the IJSB // Int. J. Syst. Bacteriol. – 1996. – Vol. 46. – P. 625 – 626</w:t>
      </w:r>
    </w:p>
    <w:p w:rsidR="006415CC" w:rsidRPr="006415CC" w:rsidRDefault="00C6381B" w:rsidP="006415CC">
      <w:pPr>
        <w:spacing w:line="360" w:lineRule="auto"/>
        <w:ind w:left="-284"/>
        <w:jc w:val="both"/>
        <w:rPr>
          <w:rFonts w:ascii="Times New Roman" w:hAnsi="Times New Roman"/>
          <w:sz w:val="28"/>
          <w:szCs w:val="28"/>
          <w:lang w:val="en-US"/>
        </w:rPr>
      </w:pPr>
      <w:r>
        <w:rPr>
          <w:rFonts w:ascii="Times New Roman" w:hAnsi="Times New Roman"/>
          <w:sz w:val="28"/>
          <w:szCs w:val="28"/>
          <w:lang w:val="en-US"/>
        </w:rPr>
        <w:t>6</w:t>
      </w:r>
      <w:r w:rsidRPr="00C6381B">
        <w:rPr>
          <w:rFonts w:ascii="Times New Roman" w:hAnsi="Times New Roman"/>
          <w:sz w:val="28"/>
          <w:szCs w:val="28"/>
          <w:lang w:val="en-US"/>
        </w:rPr>
        <w:t>1</w:t>
      </w:r>
      <w:r w:rsidR="006415CC" w:rsidRPr="006415CC">
        <w:rPr>
          <w:rFonts w:ascii="Times New Roman" w:hAnsi="Times New Roman"/>
          <w:sz w:val="28"/>
          <w:szCs w:val="28"/>
          <w:lang w:val="en-US"/>
        </w:rPr>
        <w:t>.</w:t>
      </w:r>
      <w:r w:rsidR="006415CC" w:rsidRPr="006415CC">
        <w:rPr>
          <w:rFonts w:ascii="Times New Roman" w:hAnsi="Times New Roman"/>
          <w:i/>
          <w:sz w:val="28"/>
          <w:szCs w:val="28"/>
          <w:lang w:val="en-US"/>
        </w:rPr>
        <w:t>Yanagida F., Chen Y., Onda T., Shinohara T</w:t>
      </w:r>
      <w:r w:rsidR="006415CC" w:rsidRPr="006415CC">
        <w:rPr>
          <w:rFonts w:ascii="Times New Roman" w:hAnsi="Times New Roman"/>
          <w:sz w:val="28"/>
          <w:szCs w:val="28"/>
          <w:lang w:val="en-US"/>
        </w:rPr>
        <w:t xml:space="preserve">. Durancin L28-1A, a new bacteriocin from </w:t>
      </w:r>
      <w:r w:rsidR="006415CC" w:rsidRPr="006415CC">
        <w:rPr>
          <w:rFonts w:ascii="Times New Roman" w:hAnsi="Times New Roman"/>
          <w:i/>
          <w:sz w:val="28"/>
          <w:szCs w:val="28"/>
          <w:lang w:val="en-US"/>
        </w:rPr>
        <w:t>Enterococcus durans</w:t>
      </w:r>
      <w:r w:rsidR="006415CC" w:rsidRPr="006415CC">
        <w:rPr>
          <w:rFonts w:ascii="Times New Roman" w:hAnsi="Times New Roman"/>
          <w:sz w:val="28"/>
          <w:szCs w:val="28"/>
          <w:lang w:val="en-US"/>
        </w:rPr>
        <w:t xml:space="preserve"> L28-1, isolated from soil // Letters in Appl. Microbiol. – 2005. – Vol. 40. – P. 430 – 435.</w:t>
      </w:r>
    </w:p>
    <w:p w:rsidR="006415CC" w:rsidRPr="006415CC" w:rsidRDefault="006415CC" w:rsidP="006415CC">
      <w:pPr>
        <w:spacing w:line="360" w:lineRule="auto"/>
        <w:ind w:left="-284"/>
        <w:jc w:val="both"/>
        <w:rPr>
          <w:rFonts w:ascii="Times New Roman" w:hAnsi="Times New Roman"/>
          <w:sz w:val="28"/>
          <w:szCs w:val="28"/>
          <w:lang w:val="en-US"/>
        </w:rPr>
      </w:pPr>
    </w:p>
    <w:p w:rsidR="006415CC" w:rsidRPr="006415CC" w:rsidRDefault="006415CC" w:rsidP="006415CC">
      <w:pPr>
        <w:spacing w:line="360" w:lineRule="auto"/>
        <w:ind w:left="-284"/>
        <w:jc w:val="both"/>
        <w:rPr>
          <w:rFonts w:ascii="Times New Roman" w:hAnsi="Times New Roman"/>
          <w:sz w:val="28"/>
          <w:szCs w:val="28"/>
          <w:lang w:val="en-US"/>
        </w:rPr>
      </w:pPr>
      <w:r w:rsidRPr="006415CC">
        <w:rPr>
          <w:rFonts w:ascii="Times New Roman" w:hAnsi="Times New Roman"/>
          <w:sz w:val="28"/>
          <w:szCs w:val="28"/>
          <w:lang w:val="en-US"/>
        </w:rPr>
        <w:tab/>
      </w:r>
    </w:p>
    <w:p w:rsidR="006415CC" w:rsidRPr="006415CC" w:rsidRDefault="006415CC" w:rsidP="006415CC">
      <w:pPr>
        <w:spacing w:line="360" w:lineRule="auto"/>
        <w:ind w:left="-284"/>
        <w:jc w:val="both"/>
        <w:rPr>
          <w:rFonts w:ascii="Times New Roman" w:hAnsi="Times New Roman"/>
          <w:sz w:val="28"/>
          <w:szCs w:val="28"/>
          <w:lang w:val="en-US"/>
        </w:rPr>
      </w:pPr>
      <w:r w:rsidRPr="006415CC">
        <w:rPr>
          <w:rFonts w:ascii="Times New Roman" w:hAnsi="Times New Roman"/>
          <w:sz w:val="28"/>
          <w:szCs w:val="28"/>
          <w:lang w:val="en-US"/>
        </w:rPr>
        <w:tab/>
      </w:r>
      <w:r w:rsidRPr="006415CC">
        <w:rPr>
          <w:rFonts w:ascii="Times New Roman" w:hAnsi="Times New Roman"/>
          <w:sz w:val="28"/>
          <w:szCs w:val="28"/>
          <w:lang w:val="en-US"/>
        </w:rPr>
        <w:tab/>
      </w:r>
      <w:r w:rsidRPr="006415CC">
        <w:rPr>
          <w:rFonts w:ascii="Times New Roman" w:hAnsi="Times New Roman"/>
          <w:sz w:val="28"/>
          <w:szCs w:val="28"/>
          <w:lang w:val="en-US"/>
        </w:rPr>
        <w:tab/>
      </w:r>
    </w:p>
    <w:p w:rsidR="006415CC" w:rsidRPr="006415CC" w:rsidRDefault="006415CC" w:rsidP="006415CC">
      <w:pPr>
        <w:spacing w:line="360" w:lineRule="auto"/>
        <w:ind w:left="-284"/>
        <w:jc w:val="both"/>
        <w:rPr>
          <w:rFonts w:ascii="Times New Roman" w:hAnsi="Times New Roman"/>
          <w:sz w:val="28"/>
          <w:szCs w:val="28"/>
          <w:lang w:val="en-US"/>
        </w:rPr>
      </w:pPr>
      <w:r w:rsidRPr="006415CC">
        <w:rPr>
          <w:rFonts w:ascii="Times New Roman" w:hAnsi="Times New Roman"/>
          <w:sz w:val="28"/>
          <w:szCs w:val="28"/>
          <w:lang w:val="en-US"/>
        </w:rPr>
        <w:tab/>
      </w:r>
      <w:r w:rsidRPr="006415CC">
        <w:rPr>
          <w:rFonts w:ascii="Times New Roman" w:hAnsi="Times New Roman"/>
          <w:sz w:val="28"/>
          <w:szCs w:val="28"/>
          <w:lang w:val="en-US"/>
        </w:rPr>
        <w:tab/>
      </w:r>
      <w:r w:rsidRPr="006415CC">
        <w:rPr>
          <w:rFonts w:ascii="Times New Roman" w:hAnsi="Times New Roman"/>
          <w:sz w:val="28"/>
          <w:szCs w:val="28"/>
          <w:lang w:val="en-US"/>
        </w:rPr>
        <w:tab/>
      </w:r>
    </w:p>
    <w:p w:rsidR="006415CC" w:rsidRPr="006415CC" w:rsidRDefault="006415CC" w:rsidP="006415CC">
      <w:pPr>
        <w:spacing w:line="360" w:lineRule="auto"/>
        <w:ind w:left="-284"/>
        <w:jc w:val="both"/>
        <w:rPr>
          <w:rFonts w:ascii="Times New Roman" w:hAnsi="Times New Roman"/>
          <w:sz w:val="28"/>
          <w:szCs w:val="28"/>
          <w:lang w:val="en-US"/>
        </w:rPr>
      </w:pPr>
    </w:p>
    <w:p w:rsidR="0043503B" w:rsidRPr="0043503B" w:rsidRDefault="0043503B" w:rsidP="0055248F">
      <w:pPr>
        <w:spacing w:line="360" w:lineRule="auto"/>
        <w:ind w:left="-284"/>
        <w:jc w:val="both"/>
        <w:rPr>
          <w:rFonts w:ascii="Times New Roman" w:hAnsi="Times New Roman"/>
          <w:sz w:val="28"/>
          <w:szCs w:val="28"/>
          <w:lang w:val="uk-UA"/>
        </w:rPr>
      </w:pPr>
    </w:p>
    <w:sectPr w:rsidR="0043503B" w:rsidRPr="0043503B" w:rsidSect="001848B7">
      <w:headerReference w:type="default" r:id="rId8"/>
      <w:type w:val="continuous"/>
      <w:pgSz w:w="11906" w:h="16838"/>
      <w:pgMar w:top="1134" w:right="851"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80631" w:rsidRDefault="00980631" w:rsidP="004910DF">
      <w:pPr>
        <w:spacing w:after="0" w:line="240" w:lineRule="auto"/>
      </w:pPr>
      <w:r>
        <w:separator/>
      </w:r>
    </w:p>
  </w:endnote>
  <w:endnote w:type="continuationSeparator" w:id="0">
    <w:p w:rsidR="00980631" w:rsidRDefault="00980631" w:rsidP="004910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80631" w:rsidRDefault="00980631" w:rsidP="004910DF">
      <w:pPr>
        <w:spacing w:after="0" w:line="240" w:lineRule="auto"/>
      </w:pPr>
      <w:r>
        <w:separator/>
      </w:r>
    </w:p>
  </w:footnote>
  <w:footnote w:type="continuationSeparator" w:id="0">
    <w:p w:rsidR="00980631" w:rsidRDefault="00980631" w:rsidP="004910D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889591"/>
      <w:docPartObj>
        <w:docPartGallery w:val="Page Numbers (Top of Page)"/>
        <w:docPartUnique/>
      </w:docPartObj>
    </w:sdtPr>
    <w:sdtEndPr/>
    <w:sdtContent>
      <w:p w:rsidR="00F34833" w:rsidRPr="00E86774" w:rsidRDefault="00D42183" w:rsidP="00E86774">
        <w:pPr>
          <w:pStyle w:val="a5"/>
          <w:jc w:val="right"/>
        </w:pPr>
        <w:r>
          <w:fldChar w:fldCharType="begin"/>
        </w:r>
        <w:r w:rsidR="00F34833">
          <w:instrText xml:space="preserve"> PAGE   \* MERGEFORMAT </w:instrText>
        </w:r>
        <w:r>
          <w:fldChar w:fldCharType="separate"/>
        </w:r>
        <w:r w:rsidR="00932B97">
          <w:rPr>
            <w:noProof/>
          </w:rPr>
          <w:t>17</w:t>
        </w:r>
        <w:r>
          <w:rPr>
            <w:noProof/>
          </w:rPr>
          <w:fldChar w:fldCharType="end"/>
        </w:r>
      </w:p>
    </w:sdtContent>
  </w:sdt>
  <w:p w:rsidR="00F34833" w:rsidRDefault="00F3483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4144310"/>
    <w:multiLevelType w:val="hybridMultilevel"/>
    <w:tmpl w:val="F9A01D3C"/>
    <w:lvl w:ilvl="0" w:tplc="0419000F">
      <w:start w:val="1"/>
      <w:numFmt w:val="decimal"/>
      <w:lvlText w:val="%1."/>
      <w:lvlJc w:val="left"/>
      <w:pPr>
        <w:ind w:left="1222" w:hanging="360"/>
      </w:pPr>
    </w:lvl>
    <w:lvl w:ilvl="1" w:tplc="04190019" w:tentative="1">
      <w:start w:val="1"/>
      <w:numFmt w:val="lowerLetter"/>
      <w:lvlText w:val="%2."/>
      <w:lvlJc w:val="left"/>
      <w:pPr>
        <w:ind w:left="1942" w:hanging="360"/>
      </w:pPr>
    </w:lvl>
    <w:lvl w:ilvl="2" w:tplc="0419001B" w:tentative="1">
      <w:start w:val="1"/>
      <w:numFmt w:val="lowerRoman"/>
      <w:lvlText w:val="%3."/>
      <w:lvlJc w:val="right"/>
      <w:pPr>
        <w:ind w:left="2662" w:hanging="180"/>
      </w:pPr>
    </w:lvl>
    <w:lvl w:ilvl="3" w:tplc="0419000F" w:tentative="1">
      <w:start w:val="1"/>
      <w:numFmt w:val="decimal"/>
      <w:lvlText w:val="%4."/>
      <w:lvlJc w:val="left"/>
      <w:pPr>
        <w:ind w:left="3382" w:hanging="360"/>
      </w:pPr>
    </w:lvl>
    <w:lvl w:ilvl="4" w:tplc="04190019" w:tentative="1">
      <w:start w:val="1"/>
      <w:numFmt w:val="lowerLetter"/>
      <w:lvlText w:val="%5."/>
      <w:lvlJc w:val="left"/>
      <w:pPr>
        <w:ind w:left="4102" w:hanging="360"/>
      </w:pPr>
    </w:lvl>
    <w:lvl w:ilvl="5" w:tplc="0419001B" w:tentative="1">
      <w:start w:val="1"/>
      <w:numFmt w:val="lowerRoman"/>
      <w:lvlText w:val="%6."/>
      <w:lvlJc w:val="right"/>
      <w:pPr>
        <w:ind w:left="4822" w:hanging="180"/>
      </w:pPr>
    </w:lvl>
    <w:lvl w:ilvl="6" w:tplc="0419000F" w:tentative="1">
      <w:start w:val="1"/>
      <w:numFmt w:val="decimal"/>
      <w:lvlText w:val="%7."/>
      <w:lvlJc w:val="left"/>
      <w:pPr>
        <w:ind w:left="5542" w:hanging="360"/>
      </w:pPr>
    </w:lvl>
    <w:lvl w:ilvl="7" w:tplc="04190019" w:tentative="1">
      <w:start w:val="1"/>
      <w:numFmt w:val="lowerLetter"/>
      <w:lvlText w:val="%8."/>
      <w:lvlJc w:val="left"/>
      <w:pPr>
        <w:ind w:left="6262" w:hanging="360"/>
      </w:pPr>
    </w:lvl>
    <w:lvl w:ilvl="8" w:tplc="0419001B" w:tentative="1">
      <w:start w:val="1"/>
      <w:numFmt w:val="lowerRoman"/>
      <w:lvlText w:val="%9."/>
      <w:lvlJc w:val="right"/>
      <w:pPr>
        <w:ind w:left="6982" w:hanging="180"/>
      </w:pPr>
    </w:lvl>
  </w:abstractNum>
  <w:abstractNum w:abstractNumId="1">
    <w:nsid w:val="2C48013C"/>
    <w:multiLevelType w:val="multilevel"/>
    <w:tmpl w:val="BB2C2712"/>
    <w:lvl w:ilvl="0">
      <w:start w:val="1"/>
      <w:numFmt w:val="decimal"/>
      <w:pStyle w:val="1"/>
      <w:suff w:val="space"/>
      <w:lvlText w:val="%1."/>
      <w:lvlJc w:val="left"/>
      <w:pPr>
        <w:ind w:left="720" w:hanging="360"/>
      </w:pPr>
      <w:rPr>
        <w:rFonts w:hint="default"/>
      </w:rPr>
    </w:lvl>
    <w:lvl w:ilvl="1">
      <w:start w:val="1"/>
      <w:numFmt w:val="decimal"/>
      <w:pStyle w:val="2"/>
      <w:suff w:val="space"/>
      <w:lvlText w:val="%1.%2."/>
      <w:lvlJc w:val="left"/>
      <w:pPr>
        <w:ind w:left="1152" w:hanging="432"/>
      </w:pPr>
      <w:rPr>
        <w:rFonts w:hint="default"/>
      </w:rPr>
    </w:lvl>
    <w:lvl w:ilvl="2">
      <w:start w:val="1"/>
      <w:numFmt w:val="decimal"/>
      <w:pStyle w:val="3"/>
      <w:suff w:val="space"/>
      <w:lvlText w:val="%1.%2.%3."/>
      <w:lvlJc w:val="left"/>
      <w:pPr>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2880"/>
        </w:tabs>
        <w:ind w:left="2592" w:hanging="792"/>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432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400"/>
        </w:tabs>
        <w:ind w:left="4680" w:hanging="1440"/>
      </w:pPr>
      <w:rPr>
        <w:rFonts w:hint="default"/>
      </w:rPr>
    </w:lvl>
  </w:abstractNum>
  <w:abstractNum w:abstractNumId="2">
    <w:nsid w:val="34456B77"/>
    <w:multiLevelType w:val="multilevel"/>
    <w:tmpl w:val="8C5C0A6E"/>
    <w:lvl w:ilvl="0">
      <w:start w:val="1"/>
      <w:numFmt w:val="decimal"/>
      <w:suff w:val="space"/>
      <w:lvlText w:val="%1."/>
      <w:lvlJc w:val="left"/>
      <w:pPr>
        <w:ind w:left="851" w:firstLine="0"/>
      </w:pPr>
      <w:rPr>
        <w:rFonts w:cs="Times New Roman" w:hint="default"/>
        <w:b/>
      </w:rPr>
    </w:lvl>
    <w:lvl w:ilvl="1">
      <w:start w:val="1"/>
      <w:numFmt w:val="decimal"/>
      <w:suff w:val="space"/>
      <w:lvlText w:val="%1.%2."/>
      <w:lvlJc w:val="left"/>
      <w:pPr>
        <w:ind w:left="993" w:firstLine="0"/>
      </w:pPr>
      <w:rPr>
        <w:rFonts w:cs="Times New Roman" w:hint="default"/>
        <w:b/>
      </w:rPr>
    </w:lvl>
    <w:lvl w:ilvl="2">
      <w:start w:val="1"/>
      <w:numFmt w:val="decimal"/>
      <w:suff w:val="space"/>
      <w:lvlText w:val="%1.%2.%3."/>
      <w:lvlJc w:val="left"/>
      <w:pPr>
        <w:ind w:left="851" w:firstLine="0"/>
      </w:pPr>
      <w:rPr>
        <w:rFonts w:cs="Times New Roman" w:hint="default"/>
        <w:b/>
      </w:rPr>
    </w:lvl>
    <w:lvl w:ilvl="3">
      <w:start w:val="1"/>
      <w:numFmt w:val="decimal"/>
      <w:lvlText w:val="%1.%2.%3.%4."/>
      <w:lvlJc w:val="left"/>
      <w:pPr>
        <w:ind w:left="851" w:firstLine="0"/>
      </w:pPr>
      <w:rPr>
        <w:rFonts w:cs="Times New Roman" w:hint="default"/>
        <w:b/>
      </w:rPr>
    </w:lvl>
    <w:lvl w:ilvl="4">
      <w:start w:val="1"/>
      <w:numFmt w:val="decimal"/>
      <w:lvlText w:val="%1.%2.%3.%4.%5."/>
      <w:lvlJc w:val="left"/>
      <w:pPr>
        <w:ind w:left="851" w:firstLine="0"/>
      </w:pPr>
      <w:rPr>
        <w:rFonts w:cs="Times New Roman" w:hint="default"/>
        <w:b/>
      </w:rPr>
    </w:lvl>
    <w:lvl w:ilvl="5">
      <w:start w:val="1"/>
      <w:numFmt w:val="decimal"/>
      <w:lvlText w:val="%1.%2.%3.%4.%5.%6."/>
      <w:lvlJc w:val="left"/>
      <w:pPr>
        <w:ind w:left="851" w:firstLine="0"/>
      </w:pPr>
      <w:rPr>
        <w:rFonts w:cs="Times New Roman" w:hint="default"/>
        <w:b/>
      </w:rPr>
    </w:lvl>
    <w:lvl w:ilvl="6">
      <w:start w:val="1"/>
      <w:numFmt w:val="decimal"/>
      <w:lvlText w:val="%1.%2.%3.%4.%5.%6.%7."/>
      <w:lvlJc w:val="left"/>
      <w:pPr>
        <w:ind w:left="851" w:firstLine="0"/>
      </w:pPr>
      <w:rPr>
        <w:rFonts w:cs="Times New Roman" w:hint="default"/>
        <w:b/>
      </w:rPr>
    </w:lvl>
    <w:lvl w:ilvl="7">
      <w:start w:val="1"/>
      <w:numFmt w:val="decimal"/>
      <w:lvlText w:val="%1.%2.%3.%4.%5.%6.%7.%8."/>
      <w:lvlJc w:val="left"/>
      <w:pPr>
        <w:ind w:left="851" w:firstLine="0"/>
      </w:pPr>
      <w:rPr>
        <w:rFonts w:cs="Times New Roman" w:hint="default"/>
        <w:b/>
      </w:rPr>
    </w:lvl>
    <w:lvl w:ilvl="8">
      <w:start w:val="1"/>
      <w:numFmt w:val="decimal"/>
      <w:lvlText w:val="%1.%2.%3.%4.%5.%6.%7.%8.%9."/>
      <w:lvlJc w:val="left"/>
      <w:pPr>
        <w:ind w:left="851" w:firstLine="0"/>
      </w:pPr>
      <w:rPr>
        <w:rFonts w:cs="Times New Roman" w:hint="default"/>
        <w:b/>
      </w:rPr>
    </w:lvl>
  </w:abstractNum>
  <w:abstractNum w:abstractNumId="3">
    <w:nsid w:val="4042643B"/>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433D4012"/>
    <w:multiLevelType w:val="hybridMultilevel"/>
    <w:tmpl w:val="9B4C58E2"/>
    <w:lvl w:ilvl="0" w:tplc="64A2F03C">
      <w:start w:val="1"/>
      <w:numFmt w:val="decimal"/>
      <w:lvlText w:val="%1."/>
      <w:lvlJc w:val="left"/>
      <w:pPr>
        <w:ind w:left="360" w:hanging="360"/>
      </w:pPr>
      <w:rPr>
        <w:lang w:val="ru-RU"/>
      </w:r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5">
    <w:nsid w:val="50F7663E"/>
    <w:multiLevelType w:val="hybridMultilevel"/>
    <w:tmpl w:val="373AF5BA"/>
    <w:lvl w:ilvl="0" w:tplc="0419000F">
      <w:start w:val="1"/>
      <w:numFmt w:val="decimal"/>
      <w:lvlText w:val="%1."/>
      <w:lvlJc w:val="left"/>
      <w:pPr>
        <w:ind w:left="1222" w:hanging="360"/>
      </w:pPr>
    </w:lvl>
    <w:lvl w:ilvl="1" w:tplc="04190019" w:tentative="1">
      <w:start w:val="1"/>
      <w:numFmt w:val="lowerLetter"/>
      <w:lvlText w:val="%2."/>
      <w:lvlJc w:val="left"/>
      <w:pPr>
        <w:ind w:left="1942" w:hanging="360"/>
      </w:pPr>
    </w:lvl>
    <w:lvl w:ilvl="2" w:tplc="0419001B" w:tentative="1">
      <w:start w:val="1"/>
      <w:numFmt w:val="lowerRoman"/>
      <w:lvlText w:val="%3."/>
      <w:lvlJc w:val="right"/>
      <w:pPr>
        <w:ind w:left="2662" w:hanging="180"/>
      </w:pPr>
    </w:lvl>
    <w:lvl w:ilvl="3" w:tplc="0419000F" w:tentative="1">
      <w:start w:val="1"/>
      <w:numFmt w:val="decimal"/>
      <w:lvlText w:val="%4."/>
      <w:lvlJc w:val="left"/>
      <w:pPr>
        <w:ind w:left="3382" w:hanging="360"/>
      </w:pPr>
    </w:lvl>
    <w:lvl w:ilvl="4" w:tplc="04190019" w:tentative="1">
      <w:start w:val="1"/>
      <w:numFmt w:val="lowerLetter"/>
      <w:lvlText w:val="%5."/>
      <w:lvlJc w:val="left"/>
      <w:pPr>
        <w:ind w:left="4102" w:hanging="360"/>
      </w:pPr>
    </w:lvl>
    <w:lvl w:ilvl="5" w:tplc="0419001B" w:tentative="1">
      <w:start w:val="1"/>
      <w:numFmt w:val="lowerRoman"/>
      <w:lvlText w:val="%6."/>
      <w:lvlJc w:val="right"/>
      <w:pPr>
        <w:ind w:left="4822" w:hanging="180"/>
      </w:pPr>
    </w:lvl>
    <w:lvl w:ilvl="6" w:tplc="0419000F" w:tentative="1">
      <w:start w:val="1"/>
      <w:numFmt w:val="decimal"/>
      <w:lvlText w:val="%7."/>
      <w:lvlJc w:val="left"/>
      <w:pPr>
        <w:ind w:left="5542" w:hanging="360"/>
      </w:pPr>
    </w:lvl>
    <w:lvl w:ilvl="7" w:tplc="04190019" w:tentative="1">
      <w:start w:val="1"/>
      <w:numFmt w:val="lowerLetter"/>
      <w:lvlText w:val="%8."/>
      <w:lvlJc w:val="left"/>
      <w:pPr>
        <w:ind w:left="6262" w:hanging="360"/>
      </w:pPr>
    </w:lvl>
    <w:lvl w:ilvl="8" w:tplc="0419001B" w:tentative="1">
      <w:start w:val="1"/>
      <w:numFmt w:val="lowerRoman"/>
      <w:lvlText w:val="%9."/>
      <w:lvlJc w:val="right"/>
      <w:pPr>
        <w:ind w:left="6982" w:hanging="180"/>
      </w:pPr>
    </w:lvl>
  </w:abstractNum>
  <w:num w:numId="1">
    <w:abstractNumId w:val="2"/>
  </w:num>
  <w:num w:numId="2">
    <w:abstractNumId w:val="1"/>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4"/>
  </w:num>
  <w:num w:numId="6">
    <w:abstractNumId w:val="0"/>
  </w:num>
  <w:num w:numId="7">
    <w:abstractNumId w:val="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drawingGridHorizontalSpacing w:val="110"/>
  <w:displayHorizontalDrawingGridEvery w:val="2"/>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2"/>
  </w:compat>
  <w:rsids>
    <w:rsidRoot w:val="00700FFA"/>
    <w:rsid w:val="000072EB"/>
    <w:rsid w:val="00010FC4"/>
    <w:rsid w:val="000116D2"/>
    <w:rsid w:val="00013088"/>
    <w:rsid w:val="000211B1"/>
    <w:rsid w:val="00021F67"/>
    <w:rsid w:val="000231D4"/>
    <w:rsid w:val="0002345C"/>
    <w:rsid w:val="0002355B"/>
    <w:rsid w:val="00023C50"/>
    <w:rsid w:val="00024452"/>
    <w:rsid w:val="0002475D"/>
    <w:rsid w:val="0002544C"/>
    <w:rsid w:val="00030661"/>
    <w:rsid w:val="000333BC"/>
    <w:rsid w:val="00036B17"/>
    <w:rsid w:val="00036BE6"/>
    <w:rsid w:val="00045DF3"/>
    <w:rsid w:val="0005448B"/>
    <w:rsid w:val="00061173"/>
    <w:rsid w:val="0006556F"/>
    <w:rsid w:val="0006580A"/>
    <w:rsid w:val="0006673B"/>
    <w:rsid w:val="00067597"/>
    <w:rsid w:val="000711F8"/>
    <w:rsid w:val="000721C6"/>
    <w:rsid w:val="000738F7"/>
    <w:rsid w:val="00073F6E"/>
    <w:rsid w:val="00075A29"/>
    <w:rsid w:val="00076948"/>
    <w:rsid w:val="00085120"/>
    <w:rsid w:val="000867D7"/>
    <w:rsid w:val="00090273"/>
    <w:rsid w:val="0009348D"/>
    <w:rsid w:val="00094830"/>
    <w:rsid w:val="000975EF"/>
    <w:rsid w:val="00097C57"/>
    <w:rsid w:val="000A759A"/>
    <w:rsid w:val="000B4511"/>
    <w:rsid w:val="000C0C5D"/>
    <w:rsid w:val="000C0F92"/>
    <w:rsid w:val="000C252F"/>
    <w:rsid w:val="000C3F4F"/>
    <w:rsid w:val="000C6A1D"/>
    <w:rsid w:val="000C6DD3"/>
    <w:rsid w:val="000D2697"/>
    <w:rsid w:val="000D683B"/>
    <w:rsid w:val="000D7525"/>
    <w:rsid w:val="000D76AA"/>
    <w:rsid w:val="000E31BA"/>
    <w:rsid w:val="000E4C08"/>
    <w:rsid w:val="000E59D1"/>
    <w:rsid w:val="000F1C24"/>
    <w:rsid w:val="000F3326"/>
    <w:rsid w:val="000F393E"/>
    <w:rsid w:val="00104254"/>
    <w:rsid w:val="00110477"/>
    <w:rsid w:val="001127B4"/>
    <w:rsid w:val="00114075"/>
    <w:rsid w:val="00116B65"/>
    <w:rsid w:val="00122523"/>
    <w:rsid w:val="00126CBD"/>
    <w:rsid w:val="0013281E"/>
    <w:rsid w:val="0013778C"/>
    <w:rsid w:val="001407AB"/>
    <w:rsid w:val="00141341"/>
    <w:rsid w:val="00146371"/>
    <w:rsid w:val="00151745"/>
    <w:rsid w:val="001532BA"/>
    <w:rsid w:val="00154895"/>
    <w:rsid w:val="00154FF5"/>
    <w:rsid w:val="00160F2A"/>
    <w:rsid w:val="0016229B"/>
    <w:rsid w:val="00162ECD"/>
    <w:rsid w:val="00163326"/>
    <w:rsid w:val="00163FDD"/>
    <w:rsid w:val="00167F23"/>
    <w:rsid w:val="001713AC"/>
    <w:rsid w:val="001730CC"/>
    <w:rsid w:val="001734EB"/>
    <w:rsid w:val="00173A38"/>
    <w:rsid w:val="00174EC7"/>
    <w:rsid w:val="00183A82"/>
    <w:rsid w:val="00183DC2"/>
    <w:rsid w:val="001848B7"/>
    <w:rsid w:val="00191C86"/>
    <w:rsid w:val="0019363F"/>
    <w:rsid w:val="0019439E"/>
    <w:rsid w:val="001A7EA1"/>
    <w:rsid w:val="001B14D9"/>
    <w:rsid w:val="001B328B"/>
    <w:rsid w:val="001B553A"/>
    <w:rsid w:val="001B6344"/>
    <w:rsid w:val="001B69D1"/>
    <w:rsid w:val="001B7FD4"/>
    <w:rsid w:val="001C01FE"/>
    <w:rsid w:val="001C0490"/>
    <w:rsid w:val="001C190C"/>
    <w:rsid w:val="001C2ED3"/>
    <w:rsid w:val="001C3BC3"/>
    <w:rsid w:val="001D06DE"/>
    <w:rsid w:val="001D26FC"/>
    <w:rsid w:val="001E1AC8"/>
    <w:rsid w:val="001E3EF9"/>
    <w:rsid w:val="001F1850"/>
    <w:rsid w:val="002016C1"/>
    <w:rsid w:val="002023DE"/>
    <w:rsid w:val="00204C6C"/>
    <w:rsid w:val="00205AF4"/>
    <w:rsid w:val="00205F8D"/>
    <w:rsid w:val="00206ACF"/>
    <w:rsid w:val="00207760"/>
    <w:rsid w:val="0021003D"/>
    <w:rsid w:val="00213B2A"/>
    <w:rsid w:val="002141A6"/>
    <w:rsid w:val="002165FD"/>
    <w:rsid w:val="00216E78"/>
    <w:rsid w:val="002204BA"/>
    <w:rsid w:val="002211C0"/>
    <w:rsid w:val="00222E43"/>
    <w:rsid w:val="00225C8D"/>
    <w:rsid w:val="00227BDD"/>
    <w:rsid w:val="002300A7"/>
    <w:rsid w:val="00233937"/>
    <w:rsid w:val="00236140"/>
    <w:rsid w:val="00236A0A"/>
    <w:rsid w:val="00237185"/>
    <w:rsid w:val="002377A7"/>
    <w:rsid w:val="0023788B"/>
    <w:rsid w:val="00237F84"/>
    <w:rsid w:val="00241162"/>
    <w:rsid w:val="00242097"/>
    <w:rsid w:val="00243B63"/>
    <w:rsid w:val="002503F2"/>
    <w:rsid w:val="00250CE8"/>
    <w:rsid w:val="00253908"/>
    <w:rsid w:val="00254B2E"/>
    <w:rsid w:val="00261C41"/>
    <w:rsid w:val="00263460"/>
    <w:rsid w:val="00263694"/>
    <w:rsid w:val="00264A9B"/>
    <w:rsid w:val="0026621D"/>
    <w:rsid w:val="002669E9"/>
    <w:rsid w:val="002733EF"/>
    <w:rsid w:val="00273547"/>
    <w:rsid w:val="002763D2"/>
    <w:rsid w:val="0028041E"/>
    <w:rsid w:val="00282058"/>
    <w:rsid w:val="00282325"/>
    <w:rsid w:val="002837E4"/>
    <w:rsid w:val="00285C74"/>
    <w:rsid w:val="00285E01"/>
    <w:rsid w:val="002943AF"/>
    <w:rsid w:val="002A2209"/>
    <w:rsid w:val="002A270E"/>
    <w:rsid w:val="002A463D"/>
    <w:rsid w:val="002A6C8F"/>
    <w:rsid w:val="002B099B"/>
    <w:rsid w:val="002B584D"/>
    <w:rsid w:val="002D72A1"/>
    <w:rsid w:val="002E26CC"/>
    <w:rsid w:val="002F306C"/>
    <w:rsid w:val="002F3EFB"/>
    <w:rsid w:val="002F5FD7"/>
    <w:rsid w:val="002F7060"/>
    <w:rsid w:val="003039B1"/>
    <w:rsid w:val="00303B1A"/>
    <w:rsid w:val="00311D06"/>
    <w:rsid w:val="0031351C"/>
    <w:rsid w:val="0031454D"/>
    <w:rsid w:val="00314BAD"/>
    <w:rsid w:val="003152BE"/>
    <w:rsid w:val="00316D0C"/>
    <w:rsid w:val="003201C3"/>
    <w:rsid w:val="00322B15"/>
    <w:rsid w:val="0032379C"/>
    <w:rsid w:val="00325283"/>
    <w:rsid w:val="00326D0A"/>
    <w:rsid w:val="003309FA"/>
    <w:rsid w:val="00334147"/>
    <w:rsid w:val="0033603D"/>
    <w:rsid w:val="00336739"/>
    <w:rsid w:val="00336D7F"/>
    <w:rsid w:val="00342E2A"/>
    <w:rsid w:val="00342EBA"/>
    <w:rsid w:val="00344F25"/>
    <w:rsid w:val="003451A3"/>
    <w:rsid w:val="003527C6"/>
    <w:rsid w:val="00352BBE"/>
    <w:rsid w:val="00355424"/>
    <w:rsid w:val="00356074"/>
    <w:rsid w:val="00356A01"/>
    <w:rsid w:val="00356E96"/>
    <w:rsid w:val="00356F43"/>
    <w:rsid w:val="00363A47"/>
    <w:rsid w:val="00364A24"/>
    <w:rsid w:val="00370799"/>
    <w:rsid w:val="00372C60"/>
    <w:rsid w:val="00373DDB"/>
    <w:rsid w:val="00380618"/>
    <w:rsid w:val="00381379"/>
    <w:rsid w:val="00381553"/>
    <w:rsid w:val="00384AB0"/>
    <w:rsid w:val="003852C4"/>
    <w:rsid w:val="00386880"/>
    <w:rsid w:val="00391187"/>
    <w:rsid w:val="0039352E"/>
    <w:rsid w:val="003943A3"/>
    <w:rsid w:val="00394DB4"/>
    <w:rsid w:val="00394F82"/>
    <w:rsid w:val="00395D98"/>
    <w:rsid w:val="00396D6F"/>
    <w:rsid w:val="003A3783"/>
    <w:rsid w:val="003A46E9"/>
    <w:rsid w:val="003B3239"/>
    <w:rsid w:val="003B4689"/>
    <w:rsid w:val="003C14F3"/>
    <w:rsid w:val="003C1DE3"/>
    <w:rsid w:val="003C386F"/>
    <w:rsid w:val="003C7095"/>
    <w:rsid w:val="003D137F"/>
    <w:rsid w:val="003D361D"/>
    <w:rsid w:val="003D4DE4"/>
    <w:rsid w:val="003D7143"/>
    <w:rsid w:val="003E4EAE"/>
    <w:rsid w:val="003F059C"/>
    <w:rsid w:val="003F1352"/>
    <w:rsid w:val="003F6C34"/>
    <w:rsid w:val="003F6E0A"/>
    <w:rsid w:val="00401421"/>
    <w:rsid w:val="00401C9F"/>
    <w:rsid w:val="004023CD"/>
    <w:rsid w:val="00403097"/>
    <w:rsid w:val="00404B51"/>
    <w:rsid w:val="00405B90"/>
    <w:rsid w:val="00406DA0"/>
    <w:rsid w:val="00410704"/>
    <w:rsid w:val="00414F13"/>
    <w:rsid w:val="004208EE"/>
    <w:rsid w:val="00420C37"/>
    <w:rsid w:val="0042158B"/>
    <w:rsid w:val="004227E3"/>
    <w:rsid w:val="00425CA8"/>
    <w:rsid w:val="00425E8B"/>
    <w:rsid w:val="0042681D"/>
    <w:rsid w:val="0043142B"/>
    <w:rsid w:val="004327FF"/>
    <w:rsid w:val="0043503B"/>
    <w:rsid w:val="0043552D"/>
    <w:rsid w:val="00440ECD"/>
    <w:rsid w:val="004416A9"/>
    <w:rsid w:val="00443BA7"/>
    <w:rsid w:val="004477F0"/>
    <w:rsid w:val="0045340A"/>
    <w:rsid w:val="00455535"/>
    <w:rsid w:val="00455F4B"/>
    <w:rsid w:val="0046558F"/>
    <w:rsid w:val="00465EB1"/>
    <w:rsid w:val="0046770C"/>
    <w:rsid w:val="00467EA6"/>
    <w:rsid w:val="004712C9"/>
    <w:rsid w:val="00480A24"/>
    <w:rsid w:val="00481A1E"/>
    <w:rsid w:val="004866D5"/>
    <w:rsid w:val="004878B0"/>
    <w:rsid w:val="004910DF"/>
    <w:rsid w:val="00491C8A"/>
    <w:rsid w:val="004923BA"/>
    <w:rsid w:val="00493D4D"/>
    <w:rsid w:val="00495886"/>
    <w:rsid w:val="004A2B3A"/>
    <w:rsid w:val="004A424B"/>
    <w:rsid w:val="004A6044"/>
    <w:rsid w:val="004A6BA5"/>
    <w:rsid w:val="004A6D72"/>
    <w:rsid w:val="004B35D8"/>
    <w:rsid w:val="004B44EA"/>
    <w:rsid w:val="004B5B15"/>
    <w:rsid w:val="004C0669"/>
    <w:rsid w:val="004C41FB"/>
    <w:rsid w:val="004C4234"/>
    <w:rsid w:val="004D18ED"/>
    <w:rsid w:val="004D1AAE"/>
    <w:rsid w:val="004D3B57"/>
    <w:rsid w:val="004D5062"/>
    <w:rsid w:val="004E2D0F"/>
    <w:rsid w:val="004F538B"/>
    <w:rsid w:val="004F57E5"/>
    <w:rsid w:val="004F6A46"/>
    <w:rsid w:val="005031DC"/>
    <w:rsid w:val="005032F9"/>
    <w:rsid w:val="00504EFB"/>
    <w:rsid w:val="0051564D"/>
    <w:rsid w:val="00515C8B"/>
    <w:rsid w:val="00517EF1"/>
    <w:rsid w:val="005225A1"/>
    <w:rsid w:val="00523802"/>
    <w:rsid w:val="005240DB"/>
    <w:rsid w:val="005265B2"/>
    <w:rsid w:val="00527717"/>
    <w:rsid w:val="005311FD"/>
    <w:rsid w:val="00534391"/>
    <w:rsid w:val="00534D9B"/>
    <w:rsid w:val="00535674"/>
    <w:rsid w:val="0053632B"/>
    <w:rsid w:val="00540950"/>
    <w:rsid w:val="00542CCD"/>
    <w:rsid w:val="00543DCF"/>
    <w:rsid w:val="0054495E"/>
    <w:rsid w:val="00544BA6"/>
    <w:rsid w:val="0054575B"/>
    <w:rsid w:val="005473EA"/>
    <w:rsid w:val="00547601"/>
    <w:rsid w:val="005501AE"/>
    <w:rsid w:val="00551440"/>
    <w:rsid w:val="0055248F"/>
    <w:rsid w:val="00554A06"/>
    <w:rsid w:val="00555118"/>
    <w:rsid w:val="005555B9"/>
    <w:rsid w:val="00555B9F"/>
    <w:rsid w:val="00561483"/>
    <w:rsid w:val="00562A8A"/>
    <w:rsid w:val="00564685"/>
    <w:rsid w:val="00566557"/>
    <w:rsid w:val="005670FC"/>
    <w:rsid w:val="00570A8A"/>
    <w:rsid w:val="00572389"/>
    <w:rsid w:val="005730FE"/>
    <w:rsid w:val="0057401A"/>
    <w:rsid w:val="0057402F"/>
    <w:rsid w:val="00577F84"/>
    <w:rsid w:val="00580079"/>
    <w:rsid w:val="0058032D"/>
    <w:rsid w:val="005870AA"/>
    <w:rsid w:val="005A03F4"/>
    <w:rsid w:val="005A297F"/>
    <w:rsid w:val="005A2BAB"/>
    <w:rsid w:val="005A361A"/>
    <w:rsid w:val="005A36F3"/>
    <w:rsid w:val="005A372D"/>
    <w:rsid w:val="005A5B21"/>
    <w:rsid w:val="005A6093"/>
    <w:rsid w:val="005A6291"/>
    <w:rsid w:val="005A63C9"/>
    <w:rsid w:val="005A7439"/>
    <w:rsid w:val="005B0C0F"/>
    <w:rsid w:val="005B3F62"/>
    <w:rsid w:val="005B44C8"/>
    <w:rsid w:val="005B5B29"/>
    <w:rsid w:val="005B5B56"/>
    <w:rsid w:val="005B605B"/>
    <w:rsid w:val="005B6AE2"/>
    <w:rsid w:val="005B6E79"/>
    <w:rsid w:val="005C1144"/>
    <w:rsid w:val="005C6FAE"/>
    <w:rsid w:val="005D2784"/>
    <w:rsid w:val="005D47EC"/>
    <w:rsid w:val="005D47FC"/>
    <w:rsid w:val="005D62E1"/>
    <w:rsid w:val="005D64CD"/>
    <w:rsid w:val="005E05C3"/>
    <w:rsid w:val="005E3A47"/>
    <w:rsid w:val="005E72E2"/>
    <w:rsid w:val="005F0B56"/>
    <w:rsid w:val="005F1230"/>
    <w:rsid w:val="005F1374"/>
    <w:rsid w:val="005F1CF6"/>
    <w:rsid w:val="005F63CF"/>
    <w:rsid w:val="005F727E"/>
    <w:rsid w:val="00602116"/>
    <w:rsid w:val="006029D6"/>
    <w:rsid w:val="006049FC"/>
    <w:rsid w:val="00605184"/>
    <w:rsid w:val="006079D6"/>
    <w:rsid w:val="00613687"/>
    <w:rsid w:val="006137B7"/>
    <w:rsid w:val="0061452A"/>
    <w:rsid w:val="0061551E"/>
    <w:rsid w:val="006214B0"/>
    <w:rsid w:val="00621BB6"/>
    <w:rsid w:val="00622739"/>
    <w:rsid w:val="00627513"/>
    <w:rsid w:val="00627B6B"/>
    <w:rsid w:val="00630425"/>
    <w:rsid w:val="00630E82"/>
    <w:rsid w:val="0063179D"/>
    <w:rsid w:val="006345FB"/>
    <w:rsid w:val="0064090B"/>
    <w:rsid w:val="006415CC"/>
    <w:rsid w:val="00645FE5"/>
    <w:rsid w:val="006520FD"/>
    <w:rsid w:val="0065447E"/>
    <w:rsid w:val="00660BA4"/>
    <w:rsid w:val="00662021"/>
    <w:rsid w:val="006629DA"/>
    <w:rsid w:val="006638E7"/>
    <w:rsid w:val="00663F8B"/>
    <w:rsid w:val="00666CDF"/>
    <w:rsid w:val="00671C6A"/>
    <w:rsid w:val="00671CBB"/>
    <w:rsid w:val="00674BCA"/>
    <w:rsid w:val="00674C2D"/>
    <w:rsid w:val="00675FA1"/>
    <w:rsid w:val="0068014E"/>
    <w:rsid w:val="00681A7A"/>
    <w:rsid w:val="00681D19"/>
    <w:rsid w:val="00683F7E"/>
    <w:rsid w:val="00685613"/>
    <w:rsid w:val="00685F92"/>
    <w:rsid w:val="00686795"/>
    <w:rsid w:val="00686C39"/>
    <w:rsid w:val="00692050"/>
    <w:rsid w:val="00695B32"/>
    <w:rsid w:val="00697272"/>
    <w:rsid w:val="00697A00"/>
    <w:rsid w:val="006A09BD"/>
    <w:rsid w:val="006A11AD"/>
    <w:rsid w:val="006A27AB"/>
    <w:rsid w:val="006A3756"/>
    <w:rsid w:val="006A4E06"/>
    <w:rsid w:val="006A5DB2"/>
    <w:rsid w:val="006B0544"/>
    <w:rsid w:val="006B1954"/>
    <w:rsid w:val="006B313B"/>
    <w:rsid w:val="006B390F"/>
    <w:rsid w:val="006B4662"/>
    <w:rsid w:val="006B592A"/>
    <w:rsid w:val="006C195A"/>
    <w:rsid w:val="006C1F51"/>
    <w:rsid w:val="006C4670"/>
    <w:rsid w:val="006C5065"/>
    <w:rsid w:val="006C6FCC"/>
    <w:rsid w:val="006C720D"/>
    <w:rsid w:val="006D191E"/>
    <w:rsid w:val="006D20B8"/>
    <w:rsid w:val="006D2C3F"/>
    <w:rsid w:val="006D3D18"/>
    <w:rsid w:val="006D41DB"/>
    <w:rsid w:val="006D65CB"/>
    <w:rsid w:val="006D6698"/>
    <w:rsid w:val="006E2ED1"/>
    <w:rsid w:val="006E326E"/>
    <w:rsid w:val="006E57A7"/>
    <w:rsid w:val="006E616F"/>
    <w:rsid w:val="006E6E1D"/>
    <w:rsid w:val="006E75A2"/>
    <w:rsid w:val="006F1A43"/>
    <w:rsid w:val="006F679D"/>
    <w:rsid w:val="006F6D49"/>
    <w:rsid w:val="00700A83"/>
    <w:rsid w:val="00700FFA"/>
    <w:rsid w:val="00703B87"/>
    <w:rsid w:val="00704430"/>
    <w:rsid w:val="007062A7"/>
    <w:rsid w:val="0071020D"/>
    <w:rsid w:val="00710D9E"/>
    <w:rsid w:val="00710F14"/>
    <w:rsid w:val="00710FCD"/>
    <w:rsid w:val="00713382"/>
    <w:rsid w:val="00714D20"/>
    <w:rsid w:val="007161D6"/>
    <w:rsid w:val="00716703"/>
    <w:rsid w:val="00717720"/>
    <w:rsid w:val="007177FF"/>
    <w:rsid w:val="00724EAA"/>
    <w:rsid w:val="007252C1"/>
    <w:rsid w:val="0072706E"/>
    <w:rsid w:val="0073570D"/>
    <w:rsid w:val="00736BF6"/>
    <w:rsid w:val="00737D7C"/>
    <w:rsid w:val="0074101C"/>
    <w:rsid w:val="007442A3"/>
    <w:rsid w:val="00745E3E"/>
    <w:rsid w:val="00746E1C"/>
    <w:rsid w:val="00751058"/>
    <w:rsid w:val="00751352"/>
    <w:rsid w:val="00753A30"/>
    <w:rsid w:val="00754A78"/>
    <w:rsid w:val="00756160"/>
    <w:rsid w:val="00757BD2"/>
    <w:rsid w:val="007603A8"/>
    <w:rsid w:val="007606CE"/>
    <w:rsid w:val="007617EB"/>
    <w:rsid w:val="00764C53"/>
    <w:rsid w:val="00766769"/>
    <w:rsid w:val="0077008B"/>
    <w:rsid w:val="0077082D"/>
    <w:rsid w:val="0077120C"/>
    <w:rsid w:val="00774945"/>
    <w:rsid w:val="00774AC1"/>
    <w:rsid w:val="00777E91"/>
    <w:rsid w:val="00780F1D"/>
    <w:rsid w:val="0078422A"/>
    <w:rsid w:val="00785FCD"/>
    <w:rsid w:val="00787529"/>
    <w:rsid w:val="00792355"/>
    <w:rsid w:val="00792820"/>
    <w:rsid w:val="00794FC3"/>
    <w:rsid w:val="007965C8"/>
    <w:rsid w:val="007968B8"/>
    <w:rsid w:val="007A1A64"/>
    <w:rsid w:val="007A1F1F"/>
    <w:rsid w:val="007A4092"/>
    <w:rsid w:val="007A41B9"/>
    <w:rsid w:val="007B0FF5"/>
    <w:rsid w:val="007B4F3A"/>
    <w:rsid w:val="007C0678"/>
    <w:rsid w:val="007C0728"/>
    <w:rsid w:val="007C16CF"/>
    <w:rsid w:val="007C3746"/>
    <w:rsid w:val="007C4F46"/>
    <w:rsid w:val="007D071E"/>
    <w:rsid w:val="007D07C1"/>
    <w:rsid w:val="007D1AA1"/>
    <w:rsid w:val="007D1EA3"/>
    <w:rsid w:val="007D1F4F"/>
    <w:rsid w:val="007D3BFC"/>
    <w:rsid w:val="007D6C28"/>
    <w:rsid w:val="007D7477"/>
    <w:rsid w:val="007E025A"/>
    <w:rsid w:val="007E1CF0"/>
    <w:rsid w:val="007E1FAE"/>
    <w:rsid w:val="007E5A64"/>
    <w:rsid w:val="007E61F5"/>
    <w:rsid w:val="007F0522"/>
    <w:rsid w:val="007F53EF"/>
    <w:rsid w:val="008005A0"/>
    <w:rsid w:val="00800D6C"/>
    <w:rsid w:val="00807DBD"/>
    <w:rsid w:val="00813841"/>
    <w:rsid w:val="0081461F"/>
    <w:rsid w:val="00817553"/>
    <w:rsid w:val="00817923"/>
    <w:rsid w:val="00820946"/>
    <w:rsid w:val="008263E3"/>
    <w:rsid w:val="008264A0"/>
    <w:rsid w:val="00827045"/>
    <w:rsid w:val="00832291"/>
    <w:rsid w:val="008339B8"/>
    <w:rsid w:val="008467BC"/>
    <w:rsid w:val="00846BB2"/>
    <w:rsid w:val="008472FE"/>
    <w:rsid w:val="008479C3"/>
    <w:rsid w:val="0085008E"/>
    <w:rsid w:val="00852D61"/>
    <w:rsid w:val="00857D7C"/>
    <w:rsid w:val="0086099C"/>
    <w:rsid w:val="00861D2F"/>
    <w:rsid w:val="00862B72"/>
    <w:rsid w:val="00867984"/>
    <w:rsid w:val="00871CA8"/>
    <w:rsid w:val="0087741B"/>
    <w:rsid w:val="008802FB"/>
    <w:rsid w:val="00882FF2"/>
    <w:rsid w:val="00886B80"/>
    <w:rsid w:val="00886D62"/>
    <w:rsid w:val="008932D8"/>
    <w:rsid w:val="00894BC0"/>
    <w:rsid w:val="00895F1F"/>
    <w:rsid w:val="008B0923"/>
    <w:rsid w:val="008B0C1F"/>
    <w:rsid w:val="008B4E5F"/>
    <w:rsid w:val="008B5C93"/>
    <w:rsid w:val="008B62F2"/>
    <w:rsid w:val="008B67EC"/>
    <w:rsid w:val="008B7942"/>
    <w:rsid w:val="008C237A"/>
    <w:rsid w:val="008C268C"/>
    <w:rsid w:val="008C2F01"/>
    <w:rsid w:val="008C371C"/>
    <w:rsid w:val="008C5C40"/>
    <w:rsid w:val="008C68BC"/>
    <w:rsid w:val="008D1D46"/>
    <w:rsid w:val="008E6CD2"/>
    <w:rsid w:val="008F0385"/>
    <w:rsid w:val="008F2B26"/>
    <w:rsid w:val="008F48EA"/>
    <w:rsid w:val="008F4C0B"/>
    <w:rsid w:val="008F6D8D"/>
    <w:rsid w:val="0090457B"/>
    <w:rsid w:val="009051D3"/>
    <w:rsid w:val="00911F4B"/>
    <w:rsid w:val="0091431F"/>
    <w:rsid w:val="00922522"/>
    <w:rsid w:val="00925591"/>
    <w:rsid w:val="00926280"/>
    <w:rsid w:val="00926648"/>
    <w:rsid w:val="00931302"/>
    <w:rsid w:val="00932B97"/>
    <w:rsid w:val="009342EE"/>
    <w:rsid w:val="00934531"/>
    <w:rsid w:val="009359A8"/>
    <w:rsid w:val="00935C08"/>
    <w:rsid w:val="00941B78"/>
    <w:rsid w:val="009473D6"/>
    <w:rsid w:val="00953B02"/>
    <w:rsid w:val="00956821"/>
    <w:rsid w:val="00962F92"/>
    <w:rsid w:val="00963B6A"/>
    <w:rsid w:val="00964486"/>
    <w:rsid w:val="00965D60"/>
    <w:rsid w:val="00970C15"/>
    <w:rsid w:val="00974D0A"/>
    <w:rsid w:val="009753D9"/>
    <w:rsid w:val="009760EE"/>
    <w:rsid w:val="00977202"/>
    <w:rsid w:val="00980631"/>
    <w:rsid w:val="00984662"/>
    <w:rsid w:val="00993182"/>
    <w:rsid w:val="009A13BA"/>
    <w:rsid w:val="009A19FA"/>
    <w:rsid w:val="009A19FC"/>
    <w:rsid w:val="009A5289"/>
    <w:rsid w:val="009A529B"/>
    <w:rsid w:val="009B1551"/>
    <w:rsid w:val="009B2A05"/>
    <w:rsid w:val="009B4DE5"/>
    <w:rsid w:val="009B626E"/>
    <w:rsid w:val="009B6510"/>
    <w:rsid w:val="009B7D28"/>
    <w:rsid w:val="009C069F"/>
    <w:rsid w:val="009C243C"/>
    <w:rsid w:val="009C2D1D"/>
    <w:rsid w:val="009C390F"/>
    <w:rsid w:val="009C7ABA"/>
    <w:rsid w:val="009D0433"/>
    <w:rsid w:val="009D373B"/>
    <w:rsid w:val="009D4A53"/>
    <w:rsid w:val="009D5739"/>
    <w:rsid w:val="009D6CA1"/>
    <w:rsid w:val="009D7672"/>
    <w:rsid w:val="009E0193"/>
    <w:rsid w:val="009E01BC"/>
    <w:rsid w:val="009E05A9"/>
    <w:rsid w:val="009E28DD"/>
    <w:rsid w:val="009E2B97"/>
    <w:rsid w:val="009E3182"/>
    <w:rsid w:val="009E4CCB"/>
    <w:rsid w:val="009E740D"/>
    <w:rsid w:val="009E778F"/>
    <w:rsid w:val="009F0AB6"/>
    <w:rsid w:val="009F217A"/>
    <w:rsid w:val="009F2EC2"/>
    <w:rsid w:val="009F31EC"/>
    <w:rsid w:val="009F40A2"/>
    <w:rsid w:val="00A0201E"/>
    <w:rsid w:val="00A02F26"/>
    <w:rsid w:val="00A0328B"/>
    <w:rsid w:val="00A043B5"/>
    <w:rsid w:val="00A0605F"/>
    <w:rsid w:val="00A0639D"/>
    <w:rsid w:val="00A06F45"/>
    <w:rsid w:val="00A1015C"/>
    <w:rsid w:val="00A17131"/>
    <w:rsid w:val="00A253AA"/>
    <w:rsid w:val="00A2572D"/>
    <w:rsid w:val="00A341DD"/>
    <w:rsid w:val="00A348EA"/>
    <w:rsid w:val="00A34F72"/>
    <w:rsid w:val="00A36945"/>
    <w:rsid w:val="00A424AC"/>
    <w:rsid w:val="00A42A8B"/>
    <w:rsid w:val="00A4576F"/>
    <w:rsid w:val="00A468D9"/>
    <w:rsid w:val="00A47720"/>
    <w:rsid w:val="00A47F84"/>
    <w:rsid w:val="00A54A94"/>
    <w:rsid w:val="00A54D06"/>
    <w:rsid w:val="00A55DC3"/>
    <w:rsid w:val="00A562B8"/>
    <w:rsid w:val="00A60170"/>
    <w:rsid w:val="00A627F8"/>
    <w:rsid w:val="00A64F3F"/>
    <w:rsid w:val="00A66D33"/>
    <w:rsid w:val="00A74131"/>
    <w:rsid w:val="00A75D3C"/>
    <w:rsid w:val="00A8206F"/>
    <w:rsid w:val="00A911B2"/>
    <w:rsid w:val="00A95245"/>
    <w:rsid w:val="00A979CB"/>
    <w:rsid w:val="00AA3F43"/>
    <w:rsid w:val="00AA4EB7"/>
    <w:rsid w:val="00AA59A7"/>
    <w:rsid w:val="00AA60CA"/>
    <w:rsid w:val="00AA6ACB"/>
    <w:rsid w:val="00AA7644"/>
    <w:rsid w:val="00AB160E"/>
    <w:rsid w:val="00AB3397"/>
    <w:rsid w:val="00AB43D3"/>
    <w:rsid w:val="00AC24EF"/>
    <w:rsid w:val="00AC27F0"/>
    <w:rsid w:val="00AC2E4D"/>
    <w:rsid w:val="00AC5ECB"/>
    <w:rsid w:val="00AD0728"/>
    <w:rsid w:val="00AD4538"/>
    <w:rsid w:val="00AD5064"/>
    <w:rsid w:val="00AD5AAC"/>
    <w:rsid w:val="00AD5C26"/>
    <w:rsid w:val="00AD612A"/>
    <w:rsid w:val="00AD79B7"/>
    <w:rsid w:val="00AE17AE"/>
    <w:rsid w:val="00AE3614"/>
    <w:rsid w:val="00AE4FCB"/>
    <w:rsid w:val="00AE5720"/>
    <w:rsid w:val="00AE69B5"/>
    <w:rsid w:val="00AF2CC3"/>
    <w:rsid w:val="00AF2D59"/>
    <w:rsid w:val="00B022D9"/>
    <w:rsid w:val="00B03056"/>
    <w:rsid w:val="00B03363"/>
    <w:rsid w:val="00B043A9"/>
    <w:rsid w:val="00B06DD2"/>
    <w:rsid w:val="00B0763D"/>
    <w:rsid w:val="00B07A86"/>
    <w:rsid w:val="00B07FC9"/>
    <w:rsid w:val="00B15B5F"/>
    <w:rsid w:val="00B2158F"/>
    <w:rsid w:val="00B21A49"/>
    <w:rsid w:val="00B2222C"/>
    <w:rsid w:val="00B222A3"/>
    <w:rsid w:val="00B24215"/>
    <w:rsid w:val="00B26586"/>
    <w:rsid w:val="00B318B8"/>
    <w:rsid w:val="00B330F5"/>
    <w:rsid w:val="00B33325"/>
    <w:rsid w:val="00B33332"/>
    <w:rsid w:val="00B35354"/>
    <w:rsid w:val="00B3746E"/>
    <w:rsid w:val="00B40012"/>
    <w:rsid w:val="00B41396"/>
    <w:rsid w:val="00B4645F"/>
    <w:rsid w:val="00B55D69"/>
    <w:rsid w:val="00B63E4F"/>
    <w:rsid w:val="00B668DB"/>
    <w:rsid w:val="00B7049F"/>
    <w:rsid w:val="00B70E06"/>
    <w:rsid w:val="00B7285A"/>
    <w:rsid w:val="00B770C1"/>
    <w:rsid w:val="00B811DD"/>
    <w:rsid w:val="00B839BF"/>
    <w:rsid w:val="00B84A11"/>
    <w:rsid w:val="00B86A5D"/>
    <w:rsid w:val="00B86F8F"/>
    <w:rsid w:val="00B962F7"/>
    <w:rsid w:val="00B965B6"/>
    <w:rsid w:val="00B967A4"/>
    <w:rsid w:val="00B969D1"/>
    <w:rsid w:val="00B9725E"/>
    <w:rsid w:val="00B9744D"/>
    <w:rsid w:val="00B97555"/>
    <w:rsid w:val="00BA0D4E"/>
    <w:rsid w:val="00BA0DE0"/>
    <w:rsid w:val="00BA3BA4"/>
    <w:rsid w:val="00BA4AE7"/>
    <w:rsid w:val="00BA5C4A"/>
    <w:rsid w:val="00BB308B"/>
    <w:rsid w:val="00BB3712"/>
    <w:rsid w:val="00BB745B"/>
    <w:rsid w:val="00BC0AA9"/>
    <w:rsid w:val="00BC3D00"/>
    <w:rsid w:val="00BC5370"/>
    <w:rsid w:val="00BC722D"/>
    <w:rsid w:val="00BD0CAF"/>
    <w:rsid w:val="00BD6C1B"/>
    <w:rsid w:val="00BE1FB7"/>
    <w:rsid w:val="00BF1FE2"/>
    <w:rsid w:val="00BF4712"/>
    <w:rsid w:val="00C01136"/>
    <w:rsid w:val="00C01706"/>
    <w:rsid w:val="00C13F77"/>
    <w:rsid w:val="00C14A35"/>
    <w:rsid w:val="00C16ABF"/>
    <w:rsid w:val="00C2077C"/>
    <w:rsid w:val="00C21EEA"/>
    <w:rsid w:val="00C3709A"/>
    <w:rsid w:val="00C42C28"/>
    <w:rsid w:val="00C46C83"/>
    <w:rsid w:val="00C4749F"/>
    <w:rsid w:val="00C4750F"/>
    <w:rsid w:val="00C60C7E"/>
    <w:rsid w:val="00C6381B"/>
    <w:rsid w:val="00C6409E"/>
    <w:rsid w:val="00C6418D"/>
    <w:rsid w:val="00C65113"/>
    <w:rsid w:val="00C655FA"/>
    <w:rsid w:val="00C70CAE"/>
    <w:rsid w:val="00C73A8D"/>
    <w:rsid w:val="00C74ADA"/>
    <w:rsid w:val="00C760EA"/>
    <w:rsid w:val="00C76334"/>
    <w:rsid w:val="00C76BD5"/>
    <w:rsid w:val="00C77F74"/>
    <w:rsid w:val="00C8230B"/>
    <w:rsid w:val="00C85CED"/>
    <w:rsid w:val="00C86750"/>
    <w:rsid w:val="00C91B02"/>
    <w:rsid w:val="00C924CC"/>
    <w:rsid w:val="00C95483"/>
    <w:rsid w:val="00C96504"/>
    <w:rsid w:val="00C978BC"/>
    <w:rsid w:val="00CA0063"/>
    <w:rsid w:val="00CA0C5B"/>
    <w:rsid w:val="00CA2924"/>
    <w:rsid w:val="00CA2A4F"/>
    <w:rsid w:val="00CA2B19"/>
    <w:rsid w:val="00CD628C"/>
    <w:rsid w:val="00CE1644"/>
    <w:rsid w:val="00CE301F"/>
    <w:rsid w:val="00CE31FE"/>
    <w:rsid w:val="00CE6691"/>
    <w:rsid w:val="00CF0207"/>
    <w:rsid w:val="00CF357F"/>
    <w:rsid w:val="00CF3A1D"/>
    <w:rsid w:val="00CF5C3E"/>
    <w:rsid w:val="00CF6CBB"/>
    <w:rsid w:val="00D0719E"/>
    <w:rsid w:val="00D07F74"/>
    <w:rsid w:val="00D13DA5"/>
    <w:rsid w:val="00D211CE"/>
    <w:rsid w:val="00D21C61"/>
    <w:rsid w:val="00D27AA8"/>
    <w:rsid w:val="00D30736"/>
    <w:rsid w:val="00D30D1B"/>
    <w:rsid w:val="00D33294"/>
    <w:rsid w:val="00D35AA2"/>
    <w:rsid w:val="00D35B4D"/>
    <w:rsid w:val="00D3660E"/>
    <w:rsid w:val="00D3687A"/>
    <w:rsid w:val="00D42183"/>
    <w:rsid w:val="00D43969"/>
    <w:rsid w:val="00D465CA"/>
    <w:rsid w:val="00D56C20"/>
    <w:rsid w:val="00D60868"/>
    <w:rsid w:val="00D61D10"/>
    <w:rsid w:val="00D61ED8"/>
    <w:rsid w:val="00D62BCF"/>
    <w:rsid w:val="00D64E19"/>
    <w:rsid w:val="00D73CA8"/>
    <w:rsid w:val="00D749CA"/>
    <w:rsid w:val="00D75940"/>
    <w:rsid w:val="00D80BDE"/>
    <w:rsid w:val="00D84352"/>
    <w:rsid w:val="00D8624B"/>
    <w:rsid w:val="00D86738"/>
    <w:rsid w:val="00D8688F"/>
    <w:rsid w:val="00D9075E"/>
    <w:rsid w:val="00D90A8F"/>
    <w:rsid w:val="00D9312B"/>
    <w:rsid w:val="00D95A2D"/>
    <w:rsid w:val="00D97069"/>
    <w:rsid w:val="00DA0947"/>
    <w:rsid w:val="00DA0E71"/>
    <w:rsid w:val="00DA4EB9"/>
    <w:rsid w:val="00DA5B68"/>
    <w:rsid w:val="00DA6EDC"/>
    <w:rsid w:val="00DB38F8"/>
    <w:rsid w:val="00DB3972"/>
    <w:rsid w:val="00DB3C60"/>
    <w:rsid w:val="00DB4E17"/>
    <w:rsid w:val="00DB65BC"/>
    <w:rsid w:val="00DB7D4A"/>
    <w:rsid w:val="00DC071E"/>
    <w:rsid w:val="00DC62F3"/>
    <w:rsid w:val="00DD0180"/>
    <w:rsid w:val="00DD04B4"/>
    <w:rsid w:val="00DD1D52"/>
    <w:rsid w:val="00DD1D58"/>
    <w:rsid w:val="00DD3683"/>
    <w:rsid w:val="00DE08E2"/>
    <w:rsid w:val="00DE400F"/>
    <w:rsid w:val="00DF6FF3"/>
    <w:rsid w:val="00E02AF2"/>
    <w:rsid w:val="00E04856"/>
    <w:rsid w:val="00E15C99"/>
    <w:rsid w:val="00E16E85"/>
    <w:rsid w:val="00E23225"/>
    <w:rsid w:val="00E32606"/>
    <w:rsid w:val="00E34C3B"/>
    <w:rsid w:val="00E43C78"/>
    <w:rsid w:val="00E51CF0"/>
    <w:rsid w:val="00E5288C"/>
    <w:rsid w:val="00E60466"/>
    <w:rsid w:val="00E60C7E"/>
    <w:rsid w:val="00E620C4"/>
    <w:rsid w:val="00E62B30"/>
    <w:rsid w:val="00E640AF"/>
    <w:rsid w:val="00E6588D"/>
    <w:rsid w:val="00E67A87"/>
    <w:rsid w:val="00E704EE"/>
    <w:rsid w:val="00E72C6E"/>
    <w:rsid w:val="00E72D01"/>
    <w:rsid w:val="00E72FB4"/>
    <w:rsid w:val="00E750D9"/>
    <w:rsid w:val="00E752CB"/>
    <w:rsid w:val="00E75321"/>
    <w:rsid w:val="00E777C1"/>
    <w:rsid w:val="00E80354"/>
    <w:rsid w:val="00E80B11"/>
    <w:rsid w:val="00E81F17"/>
    <w:rsid w:val="00E84934"/>
    <w:rsid w:val="00E86774"/>
    <w:rsid w:val="00E86E41"/>
    <w:rsid w:val="00E95928"/>
    <w:rsid w:val="00E95CAD"/>
    <w:rsid w:val="00EA0513"/>
    <w:rsid w:val="00EA6EDD"/>
    <w:rsid w:val="00EB18C8"/>
    <w:rsid w:val="00EB6268"/>
    <w:rsid w:val="00EB7C09"/>
    <w:rsid w:val="00EC1BDF"/>
    <w:rsid w:val="00EC2412"/>
    <w:rsid w:val="00EC3251"/>
    <w:rsid w:val="00EC4D3B"/>
    <w:rsid w:val="00EC62DA"/>
    <w:rsid w:val="00ED0646"/>
    <w:rsid w:val="00ED0964"/>
    <w:rsid w:val="00ED2132"/>
    <w:rsid w:val="00ED2BED"/>
    <w:rsid w:val="00ED372F"/>
    <w:rsid w:val="00ED6688"/>
    <w:rsid w:val="00EE168A"/>
    <w:rsid w:val="00EE2577"/>
    <w:rsid w:val="00EE37D2"/>
    <w:rsid w:val="00EE759E"/>
    <w:rsid w:val="00EF7434"/>
    <w:rsid w:val="00EF78FB"/>
    <w:rsid w:val="00F05C75"/>
    <w:rsid w:val="00F0753A"/>
    <w:rsid w:val="00F07A59"/>
    <w:rsid w:val="00F131C8"/>
    <w:rsid w:val="00F15040"/>
    <w:rsid w:val="00F15544"/>
    <w:rsid w:val="00F15DE2"/>
    <w:rsid w:val="00F16165"/>
    <w:rsid w:val="00F17873"/>
    <w:rsid w:val="00F203C7"/>
    <w:rsid w:val="00F20CD6"/>
    <w:rsid w:val="00F23329"/>
    <w:rsid w:val="00F23DF0"/>
    <w:rsid w:val="00F242AF"/>
    <w:rsid w:val="00F26506"/>
    <w:rsid w:val="00F27768"/>
    <w:rsid w:val="00F32083"/>
    <w:rsid w:val="00F34833"/>
    <w:rsid w:val="00F353C4"/>
    <w:rsid w:val="00F36737"/>
    <w:rsid w:val="00F369BC"/>
    <w:rsid w:val="00F37F67"/>
    <w:rsid w:val="00F40821"/>
    <w:rsid w:val="00F42DCE"/>
    <w:rsid w:val="00F4731E"/>
    <w:rsid w:val="00F53D1E"/>
    <w:rsid w:val="00F61F5E"/>
    <w:rsid w:val="00F668B1"/>
    <w:rsid w:val="00F7644E"/>
    <w:rsid w:val="00F808FE"/>
    <w:rsid w:val="00F83B5E"/>
    <w:rsid w:val="00F84CDF"/>
    <w:rsid w:val="00F93E26"/>
    <w:rsid w:val="00F93E84"/>
    <w:rsid w:val="00F95650"/>
    <w:rsid w:val="00FA1DAE"/>
    <w:rsid w:val="00FA208E"/>
    <w:rsid w:val="00FA3795"/>
    <w:rsid w:val="00FA791B"/>
    <w:rsid w:val="00FB3200"/>
    <w:rsid w:val="00FB3507"/>
    <w:rsid w:val="00FB6AC0"/>
    <w:rsid w:val="00FC0657"/>
    <w:rsid w:val="00FC1B58"/>
    <w:rsid w:val="00FC1B71"/>
    <w:rsid w:val="00FC3FE4"/>
    <w:rsid w:val="00FC4B61"/>
    <w:rsid w:val="00FC773A"/>
    <w:rsid w:val="00FC7E52"/>
    <w:rsid w:val="00FD3894"/>
    <w:rsid w:val="00FD4634"/>
    <w:rsid w:val="00FE0806"/>
    <w:rsid w:val="00FE1927"/>
    <w:rsid w:val="00FF0C71"/>
    <w:rsid w:val="00FF2998"/>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69"/>
    <o:shapelayout v:ext="edit">
      <o:idmap v:ext="edit" data="1"/>
    </o:shapelayout>
  </w:shapeDefaults>
  <w:decimalSymbol w:val=","/>
  <w:listSeparator w:val=";"/>
  <w15:docId w15:val="{783839F0-FDD6-4E90-BFB8-B9FD7D18A3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sz w:val="22"/>
        <w:szCs w:val="22"/>
        <w:lang w:val="uk-UA" w:eastAsia="uk-UA"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uiPriority="0"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locked="1" w:uiPriority="0"/>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837E4"/>
    <w:pPr>
      <w:spacing w:after="200" w:line="276" w:lineRule="auto"/>
    </w:pPr>
    <w:rPr>
      <w:lang w:val="ru-RU" w:eastAsia="en-US"/>
    </w:rPr>
  </w:style>
  <w:style w:type="paragraph" w:styleId="10">
    <w:name w:val="heading 1"/>
    <w:basedOn w:val="a"/>
    <w:next w:val="a"/>
    <w:link w:val="11"/>
    <w:qFormat/>
    <w:locked/>
    <w:rsid w:val="007D071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
    <w:next w:val="a"/>
    <w:link w:val="21"/>
    <w:unhideWhenUsed/>
    <w:qFormat/>
    <w:locked/>
    <w:rsid w:val="00FC7E5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7">
    <w:name w:val="heading 7"/>
    <w:basedOn w:val="a"/>
    <w:next w:val="a"/>
    <w:link w:val="70"/>
    <w:uiPriority w:val="99"/>
    <w:qFormat/>
    <w:rsid w:val="007B0FF5"/>
    <w:pPr>
      <w:keepNext/>
      <w:spacing w:after="0" w:line="360" w:lineRule="auto"/>
      <w:jc w:val="center"/>
      <w:outlineLvl w:val="6"/>
    </w:pPr>
    <w:rPr>
      <w:rFonts w:ascii="Times New Roman" w:hAnsi="Times New Roman"/>
      <w:b/>
      <w:sz w:val="28"/>
      <w:szCs w:val="28"/>
      <w:lang w:val="uk-UA" w:eastAsia="ru-RU"/>
    </w:rPr>
  </w:style>
  <w:style w:type="paragraph" w:styleId="8">
    <w:name w:val="heading 8"/>
    <w:basedOn w:val="a"/>
    <w:next w:val="a"/>
    <w:link w:val="80"/>
    <w:unhideWhenUsed/>
    <w:qFormat/>
    <w:locked/>
    <w:rsid w:val="00BC5370"/>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70">
    <w:name w:val="Заголовок 7 Знак"/>
    <w:basedOn w:val="a0"/>
    <w:link w:val="7"/>
    <w:uiPriority w:val="99"/>
    <w:locked/>
    <w:rsid w:val="007B0FF5"/>
    <w:rPr>
      <w:rFonts w:ascii="Times New Roman" w:hAnsi="Times New Roman"/>
      <w:b/>
      <w:sz w:val="28"/>
      <w:lang w:val="uk-UA" w:eastAsia="ru-RU"/>
    </w:rPr>
  </w:style>
  <w:style w:type="paragraph" w:customStyle="1" w:styleId="12">
    <w:name w:val="Абзац списка1"/>
    <w:basedOn w:val="a"/>
    <w:uiPriority w:val="99"/>
    <w:rsid w:val="0046558F"/>
    <w:pPr>
      <w:ind w:left="720"/>
      <w:contextualSpacing/>
    </w:pPr>
  </w:style>
  <w:style w:type="paragraph" w:styleId="a3">
    <w:name w:val="Balloon Text"/>
    <w:basedOn w:val="a"/>
    <w:link w:val="a4"/>
    <w:uiPriority w:val="99"/>
    <w:semiHidden/>
    <w:rsid w:val="00766769"/>
    <w:pPr>
      <w:spacing w:after="0" w:line="240" w:lineRule="auto"/>
    </w:pPr>
    <w:rPr>
      <w:rFonts w:ascii="Tahoma" w:hAnsi="Tahoma"/>
      <w:sz w:val="16"/>
      <w:szCs w:val="16"/>
      <w:lang w:val="uk-UA" w:eastAsia="uk-UA"/>
    </w:rPr>
  </w:style>
  <w:style w:type="character" w:customStyle="1" w:styleId="a4">
    <w:name w:val="Текст выноски Знак"/>
    <w:basedOn w:val="a0"/>
    <w:link w:val="a3"/>
    <w:uiPriority w:val="99"/>
    <w:semiHidden/>
    <w:locked/>
    <w:rsid w:val="00766769"/>
    <w:rPr>
      <w:rFonts w:ascii="Tahoma" w:hAnsi="Tahoma"/>
      <w:sz w:val="16"/>
    </w:rPr>
  </w:style>
  <w:style w:type="character" w:customStyle="1" w:styleId="13">
    <w:name w:val="Замещающий текст1"/>
    <w:uiPriority w:val="99"/>
    <w:semiHidden/>
    <w:rsid w:val="00BC722D"/>
    <w:rPr>
      <w:color w:val="808080"/>
    </w:rPr>
  </w:style>
  <w:style w:type="paragraph" w:styleId="a5">
    <w:name w:val="header"/>
    <w:basedOn w:val="a"/>
    <w:link w:val="a6"/>
    <w:uiPriority w:val="99"/>
    <w:rsid w:val="004910DF"/>
    <w:pPr>
      <w:tabs>
        <w:tab w:val="center" w:pos="4677"/>
        <w:tab w:val="right" w:pos="9355"/>
      </w:tabs>
      <w:spacing w:after="0" w:line="240" w:lineRule="auto"/>
    </w:pPr>
    <w:rPr>
      <w:sz w:val="20"/>
      <w:szCs w:val="20"/>
      <w:lang w:val="uk-UA" w:eastAsia="uk-UA"/>
    </w:rPr>
  </w:style>
  <w:style w:type="character" w:customStyle="1" w:styleId="a6">
    <w:name w:val="Верхний колонтитул Знак"/>
    <w:basedOn w:val="a0"/>
    <w:link w:val="a5"/>
    <w:uiPriority w:val="99"/>
    <w:locked/>
    <w:rsid w:val="004910DF"/>
  </w:style>
  <w:style w:type="paragraph" w:styleId="a7">
    <w:name w:val="footer"/>
    <w:basedOn w:val="a"/>
    <w:link w:val="a8"/>
    <w:uiPriority w:val="99"/>
    <w:rsid w:val="004910DF"/>
    <w:pPr>
      <w:tabs>
        <w:tab w:val="center" w:pos="4677"/>
        <w:tab w:val="right" w:pos="9355"/>
      </w:tabs>
      <w:spacing w:after="0" w:line="240" w:lineRule="auto"/>
    </w:pPr>
    <w:rPr>
      <w:sz w:val="20"/>
      <w:szCs w:val="20"/>
      <w:lang w:val="uk-UA" w:eastAsia="uk-UA"/>
    </w:rPr>
  </w:style>
  <w:style w:type="character" w:customStyle="1" w:styleId="a8">
    <w:name w:val="Нижний колонтитул Знак"/>
    <w:basedOn w:val="a0"/>
    <w:link w:val="a7"/>
    <w:uiPriority w:val="99"/>
    <w:locked/>
    <w:rsid w:val="004910DF"/>
  </w:style>
  <w:style w:type="paragraph" w:customStyle="1" w:styleId="14">
    <w:name w:val="Без интервала1"/>
    <w:uiPriority w:val="99"/>
    <w:rsid w:val="00962F92"/>
    <w:rPr>
      <w:lang w:val="ru-RU" w:eastAsia="ru-RU"/>
    </w:rPr>
  </w:style>
  <w:style w:type="paragraph" w:styleId="a9">
    <w:name w:val="Body Text Indent"/>
    <w:basedOn w:val="a"/>
    <w:link w:val="aa"/>
    <w:uiPriority w:val="99"/>
    <w:semiHidden/>
    <w:rsid w:val="007B0FF5"/>
    <w:pPr>
      <w:spacing w:after="0" w:line="240" w:lineRule="auto"/>
      <w:ind w:firstLine="720"/>
      <w:jc w:val="both"/>
    </w:pPr>
    <w:rPr>
      <w:rFonts w:ascii="Times New Roman" w:hAnsi="Times New Roman"/>
      <w:sz w:val="24"/>
      <w:szCs w:val="24"/>
      <w:lang w:val="uk-UA" w:eastAsia="ru-RU"/>
    </w:rPr>
  </w:style>
  <w:style w:type="character" w:customStyle="1" w:styleId="aa">
    <w:name w:val="Основной текст с отступом Знак"/>
    <w:basedOn w:val="a0"/>
    <w:link w:val="a9"/>
    <w:uiPriority w:val="99"/>
    <w:semiHidden/>
    <w:locked/>
    <w:rsid w:val="007B0FF5"/>
    <w:rPr>
      <w:rFonts w:ascii="Times New Roman" w:hAnsi="Times New Roman"/>
      <w:sz w:val="24"/>
      <w:lang w:val="uk-UA" w:eastAsia="ru-RU"/>
    </w:rPr>
  </w:style>
  <w:style w:type="paragraph" w:styleId="30">
    <w:name w:val="Body Text Indent 3"/>
    <w:basedOn w:val="a"/>
    <w:link w:val="31"/>
    <w:uiPriority w:val="99"/>
    <w:semiHidden/>
    <w:rsid w:val="007B0FF5"/>
    <w:pPr>
      <w:spacing w:after="0" w:line="360" w:lineRule="auto"/>
      <w:ind w:firstLine="720"/>
      <w:jc w:val="both"/>
    </w:pPr>
    <w:rPr>
      <w:rFonts w:ascii="Times New Roman" w:hAnsi="Times New Roman"/>
      <w:b/>
      <w:bCs/>
      <w:sz w:val="28"/>
      <w:szCs w:val="28"/>
      <w:lang w:val="uk-UA" w:eastAsia="ru-RU"/>
    </w:rPr>
  </w:style>
  <w:style w:type="character" w:customStyle="1" w:styleId="31">
    <w:name w:val="Основной текст с отступом 3 Знак"/>
    <w:basedOn w:val="a0"/>
    <w:link w:val="30"/>
    <w:uiPriority w:val="99"/>
    <w:semiHidden/>
    <w:locked/>
    <w:rsid w:val="007B0FF5"/>
    <w:rPr>
      <w:rFonts w:ascii="Times New Roman" w:hAnsi="Times New Roman"/>
      <w:b/>
      <w:sz w:val="28"/>
      <w:lang w:val="uk-UA" w:eastAsia="ru-RU"/>
    </w:rPr>
  </w:style>
  <w:style w:type="character" w:customStyle="1" w:styleId="21">
    <w:name w:val="Заголовок 2 Знак"/>
    <w:basedOn w:val="a0"/>
    <w:link w:val="20"/>
    <w:rsid w:val="00FC7E52"/>
    <w:rPr>
      <w:rFonts w:asciiTheme="majorHAnsi" w:eastAsiaTheme="majorEastAsia" w:hAnsiTheme="majorHAnsi" w:cstheme="majorBidi"/>
      <w:color w:val="365F91" w:themeColor="accent1" w:themeShade="BF"/>
      <w:sz w:val="26"/>
      <w:szCs w:val="26"/>
      <w:lang w:val="ru-RU" w:eastAsia="en-US"/>
    </w:rPr>
  </w:style>
  <w:style w:type="paragraph" w:styleId="ab">
    <w:name w:val="Body Text"/>
    <w:basedOn w:val="a"/>
    <w:link w:val="ac"/>
    <w:uiPriority w:val="99"/>
    <w:unhideWhenUsed/>
    <w:rsid w:val="002F306C"/>
    <w:pPr>
      <w:spacing w:after="120"/>
    </w:pPr>
  </w:style>
  <w:style w:type="character" w:customStyle="1" w:styleId="ac">
    <w:name w:val="Основной текст Знак"/>
    <w:basedOn w:val="a0"/>
    <w:link w:val="ab"/>
    <w:uiPriority w:val="99"/>
    <w:rsid w:val="002F306C"/>
    <w:rPr>
      <w:lang w:val="ru-RU" w:eastAsia="en-US"/>
    </w:rPr>
  </w:style>
  <w:style w:type="character" w:styleId="ad">
    <w:name w:val="Emphasis"/>
    <w:uiPriority w:val="20"/>
    <w:qFormat/>
    <w:locked/>
    <w:rsid w:val="002F306C"/>
    <w:rPr>
      <w:i/>
      <w:iCs/>
    </w:rPr>
  </w:style>
  <w:style w:type="character" w:styleId="ae">
    <w:name w:val="Hyperlink"/>
    <w:basedOn w:val="a0"/>
    <w:uiPriority w:val="99"/>
    <w:unhideWhenUsed/>
    <w:rsid w:val="00352BBE"/>
    <w:rPr>
      <w:color w:val="0000FF"/>
      <w:u w:val="single"/>
    </w:rPr>
  </w:style>
  <w:style w:type="character" w:customStyle="1" w:styleId="apple-converted-space">
    <w:name w:val="apple-converted-space"/>
    <w:basedOn w:val="a0"/>
    <w:rsid w:val="00352BBE"/>
  </w:style>
  <w:style w:type="paragraph" w:styleId="af">
    <w:name w:val="List Paragraph"/>
    <w:basedOn w:val="a"/>
    <w:uiPriority w:val="34"/>
    <w:qFormat/>
    <w:rsid w:val="00E620C4"/>
    <w:pPr>
      <w:ind w:left="720"/>
      <w:contextualSpacing/>
    </w:pPr>
  </w:style>
  <w:style w:type="table" w:styleId="af0">
    <w:name w:val="Table Grid"/>
    <w:basedOn w:val="a1"/>
    <w:uiPriority w:val="39"/>
    <w:locked/>
    <w:rsid w:val="00BA0DE0"/>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1">
    <w:name w:val="Заголовок 1+"/>
    <w:basedOn w:val="10"/>
    <w:rsid w:val="007D071E"/>
    <w:pPr>
      <w:numPr>
        <w:numId w:val="2"/>
      </w:numPr>
      <w:suppressAutoHyphens/>
      <w:spacing w:before="240" w:after="240" w:line="240" w:lineRule="auto"/>
      <w:jc w:val="center"/>
    </w:pPr>
    <w:rPr>
      <w:rFonts w:ascii="Times New Roman" w:eastAsia="Times New Roman" w:hAnsi="Times New Roman" w:cs="Times New Roman"/>
      <w:color w:val="auto"/>
      <w:kern w:val="28"/>
      <w:lang w:eastAsia="ru-RU"/>
    </w:rPr>
  </w:style>
  <w:style w:type="paragraph" w:customStyle="1" w:styleId="2">
    <w:name w:val="Заголовок 2+"/>
    <w:basedOn w:val="a"/>
    <w:rsid w:val="007D071E"/>
    <w:pPr>
      <w:keepNext/>
      <w:keepLines/>
      <w:widowControl w:val="0"/>
      <w:numPr>
        <w:ilvl w:val="1"/>
        <w:numId w:val="2"/>
      </w:numPr>
      <w:tabs>
        <w:tab w:val="right" w:leader="dot" w:pos="9356"/>
      </w:tabs>
      <w:suppressAutoHyphens/>
      <w:autoSpaceDE w:val="0"/>
      <w:autoSpaceDN w:val="0"/>
      <w:adjustRightInd w:val="0"/>
      <w:spacing w:before="120" w:after="0" w:line="240" w:lineRule="auto"/>
      <w:ind w:left="0" w:firstLine="0"/>
      <w:jc w:val="center"/>
    </w:pPr>
    <w:rPr>
      <w:rFonts w:ascii="Times New Roman" w:hAnsi="Times New Roman"/>
      <w:b/>
      <w:kern w:val="28"/>
      <w:sz w:val="28"/>
      <w:szCs w:val="28"/>
      <w:lang w:val="uk-UA" w:eastAsia="ru-RU"/>
    </w:rPr>
  </w:style>
  <w:style w:type="paragraph" w:customStyle="1" w:styleId="3">
    <w:name w:val="Заголовок 3+"/>
    <w:basedOn w:val="a"/>
    <w:rsid w:val="007D071E"/>
    <w:pPr>
      <w:keepNext/>
      <w:keepLines/>
      <w:widowControl w:val="0"/>
      <w:numPr>
        <w:ilvl w:val="2"/>
        <w:numId w:val="2"/>
      </w:numPr>
      <w:suppressAutoHyphens/>
      <w:autoSpaceDE w:val="0"/>
      <w:autoSpaceDN w:val="0"/>
      <w:adjustRightInd w:val="0"/>
      <w:spacing w:after="0" w:line="240" w:lineRule="auto"/>
      <w:ind w:left="0" w:firstLine="0"/>
      <w:jc w:val="center"/>
    </w:pPr>
    <w:rPr>
      <w:rFonts w:ascii="Times New Roman" w:hAnsi="Times New Roman"/>
      <w:b/>
      <w:kern w:val="28"/>
      <w:sz w:val="28"/>
      <w:szCs w:val="28"/>
      <w:lang w:val="uk-UA" w:eastAsia="ru-RU"/>
    </w:rPr>
  </w:style>
  <w:style w:type="character" w:customStyle="1" w:styleId="11">
    <w:name w:val="Заголовок 1 Знак"/>
    <w:basedOn w:val="a0"/>
    <w:link w:val="10"/>
    <w:rsid w:val="007D071E"/>
    <w:rPr>
      <w:rFonts w:asciiTheme="majorHAnsi" w:eastAsiaTheme="majorEastAsia" w:hAnsiTheme="majorHAnsi" w:cstheme="majorBidi"/>
      <w:b/>
      <w:bCs/>
      <w:color w:val="365F91" w:themeColor="accent1" w:themeShade="BF"/>
      <w:sz w:val="28"/>
      <w:szCs w:val="28"/>
      <w:lang w:val="ru-RU" w:eastAsia="en-US"/>
    </w:rPr>
  </w:style>
  <w:style w:type="table" w:styleId="1-6">
    <w:name w:val="Medium Grid 1 Accent 6"/>
    <w:basedOn w:val="a1"/>
    <w:uiPriority w:val="67"/>
    <w:rsid w:val="00CF0207"/>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1-5">
    <w:name w:val="Medium Grid 1 Accent 5"/>
    <w:basedOn w:val="a1"/>
    <w:uiPriority w:val="67"/>
    <w:rsid w:val="00CF0207"/>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paragraph" w:styleId="af1">
    <w:name w:val="Document Map"/>
    <w:basedOn w:val="a"/>
    <w:link w:val="af2"/>
    <w:uiPriority w:val="99"/>
    <w:semiHidden/>
    <w:unhideWhenUsed/>
    <w:rsid w:val="002763D2"/>
    <w:pPr>
      <w:spacing w:after="0" w:line="240" w:lineRule="auto"/>
    </w:pPr>
    <w:rPr>
      <w:rFonts w:ascii="Tahoma" w:hAnsi="Tahoma" w:cs="Tahoma"/>
      <w:sz w:val="16"/>
      <w:szCs w:val="16"/>
    </w:rPr>
  </w:style>
  <w:style w:type="character" w:customStyle="1" w:styleId="af2">
    <w:name w:val="Схема документа Знак"/>
    <w:basedOn w:val="a0"/>
    <w:link w:val="af1"/>
    <w:uiPriority w:val="99"/>
    <w:semiHidden/>
    <w:rsid w:val="002763D2"/>
    <w:rPr>
      <w:rFonts w:ascii="Tahoma" w:hAnsi="Tahoma" w:cs="Tahoma"/>
      <w:sz w:val="16"/>
      <w:szCs w:val="16"/>
      <w:lang w:val="ru-RU" w:eastAsia="en-US"/>
    </w:rPr>
  </w:style>
  <w:style w:type="character" w:customStyle="1" w:styleId="80">
    <w:name w:val="Заголовок 8 Знак"/>
    <w:basedOn w:val="a0"/>
    <w:link w:val="8"/>
    <w:rsid w:val="00BC5370"/>
    <w:rPr>
      <w:rFonts w:asciiTheme="majorHAnsi" w:eastAsiaTheme="majorEastAsia" w:hAnsiTheme="majorHAnsi" w:cstheme="majorBidi"/>
      <w:color w:val="404040" w:themeColor="text1" w:themeTint="BF"/>
      <w:sz w:val="20"/>
      <w:szCs w:val="20"/>
      <w:lang w:val="ru-RU" w:eastAsia="en-US"/>
    </w:rPr>
  </w:style>
  <w:style w:type="character" w:customStyle="1" w:styleId="FontStyle40">
    <w:name w:val="Font Style40"/>
    <w:basedOn w:val="a0"/>
    <w:rsid w:val="008005A0"/>
    <w:rPr>
      <w:rFonts w:ascii="Times New Roman" w:hAnsi="Times New Roman" w:cs="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426187">
      <w:bodyDiv w:val="1"/>
      <w:marLeft w:val="0"/>
      <w:marRight w:val="0"/>
      <w:marTop w:val="0"/>
      <w:marBottom w:val="0"/>
      <w:divBdr>
        <w:top w:val="none" w:sz="0" w:space="0" w:color="auto"/>
        <w:left w:val="none" w:sz="0" w:space="0" w:color="auto"/>
        <w:bottom w:val="none" w:sz="0" w:space="0" w:color="auto"/>
        <w:right w:val="none" w:sz="0" w:space="0" w:color="auto"/>
      </w:divBdr>
    </w:div>
    <w:div w:id="80640117">
      <w:bodyDiv w:val="1"/>
      <w:marLeft w:val="0"/>
      <w:marRight w:val="0"/>
      <w:marTop w:val="0"/>
      <w:marBottom w:val="0"/>
      <w:divBdr>
        <w:top w:val="none" w:sz="0" w:space="0" w:color="auto"/>
        <w:left w:val="none" w:sz="0" w:space="0" w:color="auto"/>
        <w:bottom w:val="none" w:sz="0" w:space="0" w:color="auto"/>
        <w:right w:val="none" w:sz="0" w:space="0" w:color="auto"/>
      </w:divBdr>
    </w:div>
    <w:div w:id="91435192">
      <w:bodyDiv w:val="1"/>
      <w:marLeft w:val="0"/>
      <w:marRight w:val="0"/>
      <w:marTop w:val="0"/>
      <w:marBottom w:val="0"/>
      <w:divBdr>
        <w:top w:val="none" w:sz="0" w:space="0" w:color="auto"/>
        <w:left w:val="none" w:sz="0" w:space="0" w:color="auto"/>
        <w:bottom w:val="none" w:sz="0" w:space="0" w:color="auto"/>
        <w:right w:val="none" w:sz="0" w:space="0" w:color="auto"/>
      </w:divBdr>
    </w:div>
    <w:div w:id="244844309">
      <w:bodyDiv w:val="1"/>
      <w:marLeft w:val="0"/>
      <w:marRight w:val="0"/>
      <w:marTop w:val="0"/>
      <w:marBottom w:val="0"/>
      <w:divBdr>
        <w:top w:val="none" w:sz="0" w:space="0" w:color="auto"/>
        <w:left w:val="none" w:sz="0" w:space="0" w:color="auto"/>
        <w:bottom w:val="none" w:sz="0" w:space="0" w:color="auto"/>
        <w:right w:val="none" w:sz="0" w:space="0" w:color="auto"/>
      </w:divBdr>
    </w:div>
    <w:div w:id="279604920">
      <w:bodyDiv w:val="1"/>
      <w:marLeft w:val="0"/>
      <w:marRight w:val="0"/>
      <w:marTop w:val="0"/>
      <w:marBottom w:val="0"/>
      <w:divBdr>
        <w:top w:val="none" w:sz="0" w:space="0" w:color="auto"/>
        <w:left w:val="none" w:sz="0" w:space="0" w:color="auto"/>
        <w:bottom w:val="none" w:sz="0" w:space="0" w:color="auto"/>
        <w:right w:val="none" w:sz="0" w:space="0" w:color="auto"/>
      </w:divBdr>
    </w:div>
    <w:div w:id="601183620">
      <w:bodyDiv w:val="1"/>
      <w:marLeft w:val="0"/>
      <w:marRight w:val="0"/>
      <w:marTop w:val="0"/>
      <w:marBottom w:val="0"/>
      <w:divBdr>
        <w:top w:val="none" w:sz="0" w:space="0" w:color="auto"/>
        <w:left w:val="none" w:sz="0" w:space="0" w:color="auto"/>
        <w:bottom w:val="none" w:sz="0" w:space="0" w:color="auto"/>
        <w:right w:val="none" w:sz="0" w:space="0" w:color="auto"/>
      </w:divBdr>
    </w:div>
    <w:div w:id="741568181">
      <w:bodyDiv w:val="1"/>
      <w:marLeft w:val="0"/>
      <w:marRight w:val="0"/>
      <w:marTop w:val="0"/>
      <w:marBottom w:val="0"/>
      <w:divBdr>
        <w:top w:val="none" w:sz="0" w:space="0" w:color="auto"/>
        <w:left w:val="none" w:sz="0" w:space="0" w:color="auto"/>
        <w:bottom w:val="none" w:sz="0" w:space="0" w:color="auto"/>
        <w:right w:val="none" w:sz="0" w:space="0" w:color="auto"/>
      </w:divBdr>
    </w:div>
    <w:div w:id="924336877">
      <w:bodyDiv w:val="1"/>
      <w:marLeft w:val="0"/>
      <w:marRight w:val="0"/>
      <w:marTop w:val="0"/>
      <w:marBottom w:val="0"/>
      <w:divBdr>
        <w:top w:val="none" w:sz="0" w:space="0" w:color="auto"/>
        <w:left w:val="none" w:sz="0" w:space="0" w:color="auto"/>
        <w:bottom w:val="none" w:sz="0" w:space="0" w:color="auto"/>
        <w:right w:val="none" w:sz="0" w:space="0" w:color="auto"/>
      </w:divBdr>
    </w:div>
    <w:div w:id="981813878">
      <w:bodyDiv w:val="1"/>
      <w:marLeft w:val="0"/>
      <w:marRight w:val="0"/>
      <w:marTop w:val="0"/>
      <w:marBottom w:val="0"/>
      <w:divBdr>
        <w:top w:val="none" w:sz="0" w:space="0" w:color="auto"/>
        <w:left w:val="none" w:sz="0" w:space="0" w:color="auto"/>
        <w:bottom w:val="none" w:sz="0" w:space="0" w:color="auto"/>
        <w:right w:val="none" w:sz="0" w:space="0" w:color="auto"/>
      </w:divBdr>
    </w:div>
    <w:div w:id="1073505786">
      <w:bodyDiv w:val="1"/>
      <w:marLeft w:val="0"/>
      <w:marRight w:val="0"/>
      <w:marTop w:val="0"/>
      <w:marBottom w:val="0"/>
      <w:divBdr>
        <w:top w:val="none" w:sz="0" w:space="0" w:color="auto"/>
        <w:left w:val="none" w:sz="0" w:space="0" w:color="auto"/>
        <w:bottom w:val="none" w:sz="0" w:space="0" w:color="auto"/>
        <w:right w:val="none" w:sz="0" w:space="0" w:color="auto"/>
      </w:divBdr>
    </w:div>
    <w:div w:id="1177232041">
      <w:bodyDiv w:val="1"/>
      <w:marLeft w:val="0"/>
      <w:marRight w:val="0"/>
      <w:marTop w:val="0"/>
      <w:marBottom w:val="0"/>
      <w:divBdr>
        <w:top w:val="none" w:sz="0" w:space="0" w:color="auto"/>
        <w:left w:val="none" w:sz="0" w:space="0" w:color="auto"/>
        <w:bottom w:val="none" w:sz="0" w:space="0" w:color="auto"/>
        <w:right w:val="none" w:sz="0" w:space="0" w:color="auto"/>
      </w:divBdr>
    </w:div>
    <w:div w:id="1343047836">
      <w:bodyDiv w:val="1"/>
      <w:marLeft w:val="0"/>
      <w:marRight w:val="0"/>
      <w:marTop w:val="0"/>
      <w:marBottom w:val="0"/>
      <w:divBdr>
        <w:top w:val="none" w:sz="0" w:space="0" w:color="auto"/>
        <w:left w:val="none" w:sz="0" w:space="0" w:color="auto"/>
        <w:bottom w:val="none" w:sz="0" w:space="0" w:color="auto"/>
        <w:right w:val="none" w:sz="0" w:space="0" w:color="auto"/>
      </w:divBdr>
    </w:div>
    <w:div w:id="1545021832">
      <w:bodyDiv w:val="1"/>
      <w:marLeft w:val="0"/>
      <w:marRight w:val="0"/>
      <w:marTop w:val="0"/>
      <w:marBottom w:val="0"/>
      <w:divBdr>
        <w:top w:val="none" w:sz="0" w:space="0" w:color="auto"/>
        <w:left w:val="none" w:sz="0" w:space="0" w:color="auto"/>
        <w:bottom w:val="none" w:sz="0" w:space="0" w:color="auto"/>
        <w:right w:val="none" w:sz="0" w:space="0" w:color="auto"/>
      </w:divBdr>
    </w:div>
    <w:div w:id="1846826237">
      <w:bodyDiv w:val="1"/>
      <w:marLeft w:val="0"/>
      <w:marRight w:val="0"/>
      <w:marTop w:val="0"/>
      <w:marBottom w:val="0"/>
      <w:divBdr>
        <w:top w:val="none" w:sz="0" w:space="0" w:color="auto"/>
        <w:left w:val="none" w:sz="0" w:space="0" w:color="auto"/>
        <w:bottom w:val="none" w:sz="0" w:space="0" w:color="auto"/>
        <w:right w:val="none" w:sz="0" w:space="0" w:color="auto"/>
      </w:divBdr>
    </w:div>
    <w:div w:id="1887403069">
      <w:bodyDiv w:val="1"/>
      <w:marLeft w:val="0"/>
      <w:marRight w:val="0"/>
      <w:marTop w:val="0"/>
      <w:marBottom w:val="0"/>
      <w:divBdr>
        <w:top w:val="none" w:sz="0" w:space="0" w:color="auto"/>
        <w:left w:val="none" w:sz="0" w:space="0" w:color="auto"/>
        <w:bottom w:val="none" w:sz="0" w:space="0" w:color="auto"/>
        <w:right w:val="none" w:sz="0" w:space="0" w:color="auto"/>
      </w:divBdr>
    </w:div>
    <w:div w:id="2108650857">
      <w:bodyDiv w:val="1"/>
      <w:marLeft w:val="0"/>
      <w:marRight w:val="0"/>
      <w:marTop w:val="0"/>
      <w:marBottom w:val="0"/>
      <w:divBdr>
        <w:top w:val="none" w:sz="0" w:space="0" w:color="auto"/>
        <w:left w:val="none" w:sz="0" w:space="0" w:color="auto"/>
        <w:bottom w:val="none" w:sz="0" w:space="0" w:color="auto"/>
        <w:right w:val="none" w:sz="0" w:space="0" w:color="auto"/>
      </w:divBdr>
      <w:divsChild>
        <w:div w:id="36516274">
          <w:marLeft w:val="0"/>
          <w:marRight w:val="0"/>
          <w:marTop w:val="0"/>
          <w:marBottom w:val="0"/>
          <w:divBdr>
            <w:top w:val="none" w:sz="0" w:space="0" w:color="auto"/>
            <w:left w:val="none" w:sz="0" w:space="0" w:color="auto"/>
            <w:bottom w:val="none" w:sz="0" w:space="0" w:color="auto"/>
            <w:right w:val="none" w:sz="0" w:space="0" w:color="auto"/>
          </w:divBdr>
          <w:divsChild>
            <w:div w:id="2036151860">
              <w:marLeft w:val="50"/>
              <w:marRight w:val="0"/>
              <w:marTop w:val="0"/>
              <w:marBottom w:val="0"/>
              <w:divBdr>
                <w:top w:val="none" w:sz="0" w:space="0" w:color="auto"/>
                <w:left w:val="none" w:sz="0" w:space="0" w:color="auto"/>
                <w:bottom w:val="none" w:sz="0" w:space="0" w:color="auto"/>
                <w:right w:val="none" w:sz="0" w:space="0" w:color="auto"/>
              </w:divBdr>
              <w:divsChild>
                <w:div w:id="665323303">
                  <w:marLeft w:val="0"/>
                  <w:marRight w:val="0"/>
                  <w:marTop w:val="0"/>
                  <w:marBottom w:val="0"/>
                  <w:divBdr>
                    <w:top w:val="none" w:sz="0" w:space="0" w:color="auto"/>
                    <w:left w:val="none" w:sz="0" w:space="0" w:color="auto"/>
                    <w:bottom w:val="none" w:sz="0" w:space="0" w:color="auto"/>
                    <w:right w:val="none" w:sz="0" w:space="0" w:color="auto"/>
                  </w:divBdr>
                  <w:divsChild>
                    <w:div w:id="774248250">
                      <w:marLeft w:val="0"/>
                      <w:marRight w:val="0"/>
                      <w:marTop w:val="0"/>
                      <w:marBottom w:val="100"/>
                      <w:divBdr>
                        <w:top w:val="single" w:sz="4" w:space="0" w:color="F5F5F5"/>
                        <w:left w:val="single" w:sz="4" w:space="0" w:color="F5F5F5"/>
                        <w:bottom w:val="single" w:sz="4" w:space="0" w:color="F5F5F5"/>
                        <w:right w:val="single" w:sz="4" w:space="0" w:color="F5F5F5"/>
                      </w:divBdr>
                      <w:divsChild>
                        <w:div w:id="1957981706">
                          <w:marLeft w:val="0"/>
                          <w:marRight w:val="0"/>
                          <w:marTop w:val="0"/>
                          <w:marBottom w:val="0"/>
                          <w:divBdr>
                            <w:top w:val="none" w:sz="0" w:space="0" w:color="auto"/>
                            <w:left w:val="none" w:sz="0" w:space="0" w:color="auto"/>
                            <w:bottom w:val="none" w:sz="0" w:space="0" w:color="auto"/>
                            <w:right w:val="none" w:sz="0" w:space="0" w:color="auto"/>
                          </w:divBdr>
                          <w:divsChild>
                            <w:div w:id="1536893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1597377">
          <w:marLeft w:val="0"/>
          <w:marRight w:val="0"/>
          <w:marTop w:val="0"/>
          <w:marBottom w:val="0"/>
          <w:divBdr>
            <w:top w:val="none" w:sz="0" w:space="0" w:color="auto"/>
            <w:left w:val="none" w:sz="0" w:space="0" w:color="auto"/>
            <w:bottom w:val="none" w:sz="0" w:space="0" w:color="auto"/>
            <w:right w:val="none" w:sz="0" w:space="0" w:color="auto"/>
          </w:divBdr>
          <w:divsChild>
            <w:div w:id="1879976875">
              <w:marLeft w:val="0"/>
              <w:marRight w:val="50"/>
              <w:marTop w:val="0"/>
              <w:marBottom w:val="0"/>
              <w:divBdr>
                <w:top w:val="none" w:sz="0" w:space="0" w:color="auto"/>
                <w:left w:val="none" w:sz="0" w:space="0" w:color="auto"/>
                <w:bottom w:val="none" w:sz="0" w:space="0" w:color="auto"/>
                <w:right w:val="none" w:sz="0" w:space="0" w:color="auto"/>
              </w:divBdr>
              <w:divsChild>
                <w:div w:id="1202019107">
                  <w:marLeft w:val="0"/>
                  <w:marRight w:val="0"/>
                  <w:marTop w:val="0"/>
                  <w:marBottom w:val="100"/>
                  <w:divBdr>
                    <w:top w:val="single" w:sz="4" w:space="0" w:color="C0C0C0"/>
                    <w:left w:val="single" w:sz="4" w:space="0" w:color="D9D9D9"/>
                    <w:bottom w:val="single" w:sz="4" w:space="0" w:color="D9D9D9"/>
                    <w:right w:val="single" w:sz="4" w:space="0" w:color="D9D9D9"/>
                  </w:divBdr>
                  <w:divsChild>
                    <w:div w:id="1443308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2139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6FAAE8-818B-48DE-897F-BDC9516413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TotalTime>
  <Pages>17</Pages>
  <Words>3401</Words>
  <Characters>19389</Characters>
  <Application>Microsoft Office Word</Application>
  <DocSecurity>0</DocSecurity>
  <Lines>161</Lines>
  <Paragraphs>45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ОДЕСЬКИЙ НАЦІОНАЛЬНИЙ УНІВЕРСИТЕТ імені І</vt:lpstr>
      <vt:lpstr>ОДЕСЬКИЙ НАЦІОНАЛЬНИЙ УНІВЕРСИТЕТ імені І</vt:lpstr>
    </vt:vector>
  </TitlesOfParts>
  <Company>Microsoft</Company>
  <LinksUpToDate>false</LinksUpToDate>
  <CharactersWithSpaces>22745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creator>Admin</dc:creator>
  <cp:lastModifiedBy>libonu</cp:lastModifiedBy>
  <cp:revision>10</cp:revision>
  <dcterms:created xsi:type="dcterms:W3CDTF">2017-06-06T16:44:00Z</dcterms:created>
  <dcterms:modified xsi:type="dcterms:W3CDTF">2018-06-07T10:49:00Z</dcterms:modified>
</cp:coreProperties>
</file>