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716D" w:rsidRDefault="0001716D" w:rsidP="0001716D">
      <w:pPr>
        <w:pStyle w:val="a4"/>
        <w:spacing w:before="0" w:beforeAutospacing="0" w:after="0" w:afterAutospacing="0"/>
        <w:rPr>
          <w:color w:val="000000"/>
          <w:sz w:val="28"/>
          <w:szCs w:val="28"/>
        </w:rPr>
      </w:pPr>
      <w:r>
        <w:rPr>
          <w:color w:val="000000"/>
          <w:sz w:val="28"/>
          <w:szCs w:val="28"/>
        </w:rPr>
        <w:t xml:space="preserve">ОДЕСЬКИЙ НАЦІОНАЛЬНИЙ УНІВЕРСИТЕТ </w:t>
      </w:r>
      <w:proofErr w:type="spellStart"/>
      <w:r>
        <w:rPr>
          <w:color w:val="000000"/>
          <w:sz w:val="28"/>
          <w:szCs w:val="28"/>
        </w:rPr>
        <w:t>імені</w:t>
      </w:r>
      <w:proofErr w:type="spellEnd"/>
      <w:r>
        <w:rPr>
          <w:color w:val="000000"/>
          <w:sz w:val="28"/>
          <w:szCs w:val="28"/>
        </w:rPr>
        <w:t xml:space="preserve"> І. І. МЕЧНИКОВА</w:t>
      </w:r>
    </w:p>
    <w:p w:rsidR="0001716D" w:rsidRDefault="0001716D" w:rsidP="0001716D">
      <w:pPr>
        <w:pStyle w:val="a4"/>
        <w:spacing w:before="0" w:beforeAutospacing="0" w:after="0" w:afterAutospacing="0"/>
        <w:jc w:val="center"/>
        <w:rPr>
          <w:color w:val="000000"/>
          <w:sz w:val="28"/>
          <w:szCs w:val="28"/>
        </w:rPr>
      </w:pPr>
      <w:proofErr w:type="spellStart"/>
      <w:proofErr w:type="gramStart"/>
      <w:r>
        <w:rPr>
          <w:color w:val="000000"/>
          <w:sz w:val="28"/>
          <w:szCs w:val="28"/>
        </w:rPr>
        <w:t>Б</w:t>
      </w:r>
      <w:proofErr w:type="gramEnd"/>
      <w:r>
        <w:rPr>
          <w:color w:val="000000"/>
          <w:sz w:val="28"/>
          <w:szCs w:val="28"/>
        </w:rPr>
        <w:t>іологічний</w:t>
      </w:r>
      <w:proofErr w:type="spellEnd"/>
      <w:r>
        <w:rPr>
          <w:color w:val="000000"/>
          <w:sz w:val="28"/>
          <w:szCs w:val="28"/>
        </w:rPr>
        <w:t xml:space="preserve"> факультет</w:t>
      </w:r>
    </w:p>
    <w:p w:rsidR="0001716D" w:rsidRDefault="0001716D" w:rsidP="0001716D">
      <w:pPr>
        <w:pStyle w:val="a4"/>
        <w:spacing w:before="0" w:beforeAutospacing="0" w:after="0" w:afterAutospacing="0"/>
        <w:jc w:val="center"/>
        <w:rPr>
          <w:color w:val="000000"/>
          <w:sz w:val="28"/>
          <w:szCs w:val="28"/>
        </w:rPr>
      </w:pPr>
      <w:r>
        <w:rPr>
          <w:color w:val="000000"/>
          <w:sz w:val="28"/>
          <w:szCs w:val="28"/>
        </w:rPr>
        <w:t xml:space="preserve">Кафедра генетики та </w:t>
      </w:r>
      <w:proofErr w:type="spellStart"/>
      <w:r>
        <w:rPr>
          <w:color w:val="000000"/>
          <w:sz w:val="28"/>
          <w:szCs w:val="28"/>
        </w:rPr>
        <w:t>молекулярної</w:t>
      </w:r>
      <w:proofErr w:type="spellEnd"/>
      <w:r>
        <w:rPr>
          <w:color w:val="000000"/>
          <w:sz w:val="28"/>
          <w:szCs w:val="28"/>
        </w:rPr>
        <w:t xml:space="preserve"> </w:t>
      </w:r>
      <w:proofErr w:type="spellStart"/>
      <w:r>
        <w:rPr>
          <w:color w:val="000000"/>
          <w:sz w:val="28"/>
          <w:szCs w:val="28"/>
        </w:rPr>
        <w:t>біології</w:t>
      </w:r>
      <w:proofErr w:type="spellEnd"/>
    </w:p>
    <w:p w:rsidR="0001716D" w:rsidRDefault="0001716D" w:rsidP="0001716D">
      <w:pPr>
        <w:pStyle w:val="a4"/>
        <w:jc w:val="center"/>
        <w:rPr>
          <w:color w:val="000000"/>
          <w:sz w:val="28"/>
          <w:szCs w:val="28"/>
        </w:rPr>
      </w:pPr>
    </w:p>
    <w:p w:rsidR="0001716D" w:rsidRDefault="0001716D" w:rsidP="0001716D">
      <w:pPr>
        <w:pStyle w:val="a4"/>
        <w:jc w:val="center"/>
        <w:rPr>
          <w:color w:val="000000"/>
          <w:sz w:val="28"/>
          <w:szCs w:val="28"/>
        </w:rPr>
      </w:pPr>
      <w:proofErr w:type="spellStart"/>
      <w:r>
        <w:rPr>
          <w:color w:val="000000"/>
          <w:sz w:val="28"/>
          <w:szCs w:val="28"/>
        </w:rPr>
        <w:t>Дипломна</w:t>
      </w:r>
      <w:proofErr w:type="spellEnd"/>
      <w:r>
        <w:rPr>
          <w:color w:val="000000"/>
          <w:sz w:val="28"/>
          <w:szCs w:val="28"/>
        </w:rPr>
        <w:t xml:space="preserve"> робота </w:t>
      </w:r>
    </w:p>
    <w:p w:rsidR="0001716D" w:rsidRDefault="0001716D" w:rsidP="0001716D">
      <w:pPr>
        <w:pStyle w:val="a4"/>
        <w:jc w:val="center"/>
        <w:rPr>
          <w:color w:val="000000"/>
          <w:sz w:val="28"/>
          <w:szCs w:val="28"/>
        </w:rPr>
      </w:pPr>
      <w:r>
        <w:rPr>
          <w:color w:val="000000"/>
          <w:sz w:val="28"/>
          <w:szCs w:val="28"/>
        </w:rPr>
        <w:t>бакалавра</w:t>
      </w:r>
    </w:p>
    <w:p w:rsidR="0001716D" w:rsidRDefault="0001716D" w:rsidP="0001716D">
      <w:pPr>
        <w:pStyle w:val="a4"/>
        <w:jc w:val="center"/>
        <w:rPr>
          <w:color w:val="000000"/>
          <w:sz w:val="28"/>
          <w:szCs w:val="28"/>
        </w:rPr>
      </w:pPr>
    </w:p>
    <w:p w:rsidR="0001716D" w:rsidRDefault="0001716D" w:rsidP="0001716D">
      <w:pPr>
        <w:pStyle w:val="a4"/>
        <w:jc w:val="center"/>
        <w:rPr>
          <w:color w:val="000000"/>
          <w:sz w:val="28"/>
          <w:szCs w:val="28"/>
        </w:rPr>
      </w:pPr>
      <w:r>
        <w:rPr>
          <w:color w:val="000000"/>
          <w:sz w:val="28"/>
          <w:szCs w:val="28"/>
        </w:rPr>
        <w:t>на тему: «</w:t>
      </w:r>
      <w:proofErr w:type="spellStart"/>
      <w:r>
        <w:rPr>
          <w:b/>
          <w:color w:val="000000"/>
          <w:sz w:val="28"/>
          <w:szCs w:val="28"/>
          <w:lang w:val="uk-UA"/>
        </w:rPr>
        <w:t>Імуногенетичні</w:t>
      </w:r>
      <w:proofErr w:type="spellEnd"/>
      <w:r>
        <w:rPr>
          <w:b/>
          <w:color w:val="000000"/>
          <w:sz w:val="28"/>
          <w:szCs w:val="28"/>
          <w:lang w:val="uk-UA"/>
        </w:rPr>
        <w:t xml:space="preserve"> аспекти прояву гемолітичної хвороби</w:t>
      </w:r>
      <w:r>
        <w:rPr>
          <w:color w:val="000000"/>
          <w:sz w:val="28"/>
          <w:szCs w:val="28"/>
        </w:rPr>
        <w:t>»</w:t>
      </w:r>
    </w:p>
    <w:p w:rsidR="0001716D" w:rsidRDefault="0001716D" w:rsidP="0001716D">
      <w:pPr>
        <w:pStyle w:val="a4"/>
        <w:jc w:val="center"/>
        <w:rPr>
          <w:b/>
          <w:color w:val="000000"/>
          <w:lang w:val="uk-UA"/>
        </w:rPr>
      </w:pPr>
      <w:r w:rsidRPr="0001716D">
        <w:rPr>
          <w:b/>
          <w:color w:val="000000"/>
          <w:lang w:val="en-US"/>
        </w:rPr>
        <w:t>«</w:t>
      </w:r>
      <w:proofErr w:type="spellStart"/>
      <w:r>
        <w:rPr>
          <w:rStyle w:val="shorttext"/>
          <w:b/>
          <w:lang w:val="en"/>
        </w:rPr>
        <w:t>Immunogenetic</w:t>
      </w:r>
      <w:proofErr w:type="spellEnd"/>
      <w:r>
        <w:rPr>
          <w:rStyle w:val="shorttext"/>
          <w:b/>
          <w:lang w:val="en"/>
        </w:rPr>
        <w:t xml:space="preserve"> aspects of manifestation of hemolytic disease</w:t>
      </w:r>
      <w:r w:rsidRPr="0001716D">
        <w:rPr>
          <w:b/>
          <w:color w:val="000000"/>
          <w:lang w:val="en-US"/>
        </w:rPr>
        <w:t>»</w:t>
      </w:r>
    </w:p>
    <w:p w:rsidR="0001716D" w:rsidRDefault="0001716D" w:rsidP="0001716D">
      <w:pPr>
        <w:pStyle w:val="a4"/>
        <w:jc w:val="center"/>
        <w:rPr>
          <w:color w:val="000000"/>
          <w:lang w:val="uk-UA"/>
        </w:rPr>
      </w:pPr>
    </w:p>
    <w:p w:rsidR="0001716D" w:rsidRDefault="0001716D" w:rsidP="0001716D">
      <w:pPr>
        <w:pStyle w:val="a4"/>
        <w:spacing w:before="0" w:beforeAutospacing="0" w:after="0" w:afterAutospacing="0" w:line="360" w:lineRule="auto"/>
        <w:rPr>
          <w:color w:val="000000"/>
          <w:sz w:val="28"/>
          <w:szCs w:val="28"/>
        </w:rPr>
      </w:pPr>
      <w:r w:rsidRPr="0001716D">
        <w:rPr>
          <w:color w:val="000000"/>
          <w:sz w:val="28"/>
          <w:szCs w:val="28"/>
          <w:lang w:val="en-US"/>
        </w:rPr>
        <w:t xml:space="preserve">                                                       </w:t>
      </w:r>
      <w:proofErr w:type="spellStart"/>
      <w:r>
        <w:rPr>
          <w:color w:val="000000"/>
          <w:sz w:val="28"/>
          <w:szCs w:val="28"/>
        </w:rPr>
        <w:t>Виконала</w:t>
      </w:r>
      <w:proofErr w:type="spellEnd"/>
      <w:r>
        <w:rPr>
          <w:color w:val="000000"/>
          <w:sz w:val="28"/>
          <w:szCs w:val="28"/>
        </w:rPr>
        <w:t xml:space="preserve">: студентка </w:t>
      </w:r>
      <w:proofErr w:type="spellStart"/>
      <w:r>
        <w:rPr>
          <w:color w:val="000000"/>
          <w:sz w:val="28"/>
          <w:szCs w:val="28"/>
          <w:lang w:val="uk-UA"/>
        </w:rPr>
        <w:t>заоч</w:t>
      </w:r>
      <w:r>
        <w:rPr>
          <w:color w:val="000000"/>
          <w:sz w:val="28"/>
          <w:szCs w:val="28"/>
        </w:rPr>
        <w:t>ної</w:t>
      </w:r>
      <w:proofErr w:type="spellEnd"/>
      <w:r>
        <w:rPr>
          <w:color w:val="000000"/>
          <w:sz w:val="28"/>
          <w:szCs w:val="28"/>
        </w:rPr>
        <w:t xml:space="preserve"> </w:t>
      </w:r>
      <w:proofErr w:type="spellStart"/>
      <w:r>
        <w:rPr>
          <w:color w:val="000000"/>
          <w:sz w:val="28"/>
          <w:szCs w:val="28"/>
        </w:rPr>
        <w:t>форми</w:t>
      </w:r>
      <w:proofErr w:type="spellEnd"/>
      <w:r>
        <w:rPr>
          <w:color w:val="000000"/>
          <w:sz w:val="28"/>
          <w:szCs w:val="28"/>
        </w:rPr>
        <w:t xml:space="preserve"> </w:t>
      </w:r>
      <w:proofErr w:type="spellStart"/>
      <w:r>
        <w:rPr>
          <w:color w:val="000000"/>
          <w:sz w:val="28"/>
          <w:szCs w:val="28"/>
        </w:rPr>
        <w:t>навчання</w:t>
      </w:r>
      <w:proofErr w:type="spellEnd"/>
    </w:p>
    <w:p w:rsidR="0001716D" w:rsidRDefault="0001716D" w:rsidP="0001716D">
      <w:pPr>
        <w:pStyle w:val="a4"/>
        <w:spacing w:before="0" w:beforeAutospacing="0" w:after="0" w:afterAutospacing="0" w:line="360" w:lineRule="auto"/>
        <w:rPr>
          <w:color w:val="000000"/>
          <w:sz w:val="28"/>
          <w:szCs w:val="28"/>
        </w:rPr>
      </w:pPr>
      <w:r>
        <w:rPr>
          <w:color w:val="000000"/>
          <w:sz w:val="28"/>
          <w:szCs w:val="28"/>
        </w:rPr>
        <w:t xml:space="preserve">                                                       </w:t>
      </w:r>
      <w:proofErr w:type="spellStart"/>
      <w:r>
        <w:rPr>
          <w:color w:val="000000"/>
          <w:sz w:val="28"/>
          <w:szCs w:val="28"/>
        </w:rPr>
        <w:t>напряму</w:t>
      </w:r>
      <w:proofErr w:type="spellEnd"/>
      <w:r>
        <w:rPr>
          <w:color w:val="000000"/>
          <w:sz w:val="28"/>
          <w:szCs w:val="28"/>
        </w:rPr>
        <w:t xml:space="preserve"> </w:t>
      </w:r>
      <w:proofErr w:type="spellStart"/>
      <w:r>
        <w:rPr>
          <w:color w:val="000000"/>
          <w:sz w:val="28"/>
          <w:szCs w:val="28"/>
        </w:rPr>
        <w:t>підготовки</w:t>
      </w:r>
      <w:proofErr w:type="spellEnd"/>
      <w:r>
        <w:rPr>
          <w:color w:val="000000"/>
          <w:sz w:val="28"/>
          <w:szCs w:val="28"/>
        </w:rPr>
        <w:t xml:space="preserve"> 6.040102</w:t>
      </w:r>
      <w:proofErr w:type="gramStart"/>
      <w:r>
        <w:rPr>
          <w:color w:val="000000"/>
          <w:sz w:val="28"/>
          <w:szCs w:val="28"/>
        </w:rPr>
        <w:t xml:space="preserve"> </w:t>
      </w:r>
      <w:proofErr w:type="spellStart"/>
      <w:r>
        <w:rPr>
          <w:color w:val="000000"/>
          <w:sz w:val="28"/>
          <w:szCs w:val="28"/>
        </w:rPr>
        <w:t>Б</w:t>
      </w:r>
      <w:proofErr w:type="gramEnd"/>
      <w:r>
        <w:rPr>
          <w:color w:val="000000"/>
          <w:sz w:val="28"/>
          <w:szCs w:val="28"/>
        </w:rPr>
        <w:t>іологія</w:t>
      </w:r>
      <w:proofErr w:type="spellEnd"/>
    </w:p>
    <w:p w:rsidR="0001716D" w:rsidRDefault="0001716D" w:rsidP="0001716D">
      <w:pPr>
        <w:pStyle w:val="a4"/>
        <w:spacing w:before="0" w:beforeAutospacing="0" w:after="0" w:afterAutospacing="0" w:line="360" w:lineRule="auto"/>
        <w:rPr>
          <w:color w:val="000000"/>
          <w:sz w:val="28"/>
          <w:szCs w:val="28"/>
        </w:rPr>
      </w:pPr>
      <w:r>
        <w:rPr>
          <w:color w:val="000000"/>
          <w:sz w:val="28"/>
          <w:szCs w:val="28"/>
        </w:rPr>
        <w:t xml:space="preserve">                                                       </w:t>
      </w:r>
      <w:proofErr w:type="spellStart"/>
      <w:r>
        <w:rPr>
          <w:color w:val="000000"/>
          <w:sz w:val="28"/>
          <w:szCs w:val="28"/>
          <w:lang w:val="uk-UA"/>
        </w:rPr>
        <w:t>Вердиш</w:t>
      </w:r>
      <w:proofErr w:type="spellEnd"/>
      <w:r>
        <w:rPr>
          <w:color w:val="000000"/>
          <w:sz w:val="28"/>
          <w:szCs w:val="28"/>
          <w:lang w:val="uk-UA"/>
        </w:rPr>
        <w:t xml:space="preserve"> Марина Валеріївна</w:t>
      </w:r>
      <w:r>
        <w:rPr>
          <w:color w:val="000000"/>
          <w:sz w:val="28"/>
          <w:szCs w:val="28"/>
        </w:rPr>
        <w:t xml:space="preserve"> </w:t>
      </w:r>
    </w:p>
    <w:p w:rsidR="0001716D" w:rsidRDefault="0001716D" w:rsidP="0001716D">
      <w:pPr>
        <w:pStyle w:val="a4"/>
        <w:spacing w:before="0" w:beforeAutospacing="0" w:after="0" w:afterAutospacing="0" w:line="360" w:lineRule="auto"/>
        <w:rPr>
          <w:color w:val="000000"/>
          <w:sz w:val="28"/>
          <w:szCs w:val="28"/>
        </w:rPr>
      </w:pPr>
    </w:p>
    <w:p w:rsidR="0001716D" w:rsidRDefault="0001716D" w:rsidP="0001716D">
      <w:pPr>
        <w:pStyle w:val="a4"/>
        <w:spacing w:before="0" w:beforeAutospacing="0" w:after="0" w:afterAutospacing="0" w:line="360" w:lineRule="auto"/>
        <w:rPr>
          <w:b/>
          <w:color w:val="000000"/>
          <w:sz w:val="28"/>
          <w:szCs w:val="28"/>
        </w:rPr>
      </w:pPr>
      <w:r>
        <w:rPr>
          <w:color w:val="000000"/>
          <w:sz w:val="28"/>
          <w:szCs w:val="28"/>
        </w:rPr>
        <w:t xml:space="preserve">                                                             </w:t>
      </w:r>
      <w:proofErr w:type="spellStart"/>
      <w:r>
        <w:rPr>
          <w:b/>
          <w:color w:val="000000"/>
          <w:sz w:val="28"/>
          <w:szCs w:val="28"/>
        </w:rPr>
        <w:t>Науковий</w:t>
      </w:r>
      <w:proofErr w:type="spellEnd"/>
      <w:r>
        <w:rPr>
          <w:b/>
          <w:color w:val="000000"/>
          <w:sz w:val="28"/>
          <w:szCs w:val="28"/>
        </w:rPr>
        <w:t xml:space="preserve"> </w:t>
      </w:r>
      <w:proofErr w:type="spellStart"/>
      <w:r>
        <w:rPr>
          <w:b/>
          <w:color w:val="000000"/>
          <w:sz w:val="28"/>
          <w:szCs w:val="28"/>
        </w:rPr>
        <w:t>керівник</w:t>
      </w:r>
      <w:proofErr w:type="spellEnd"/>
    </w:p>
    <w:p w:rsidR="0001716D" w:rsidRDefault="0001716D" w:rsidP="0001716D">
      <w:pPr>
        <w:pStyle w:val="a4"/>
        <w:spacing w:before="0" w:beforeAutospacing="0" w:after="0" w:afterAutospacing="0" w:line="360" w:lineRule="auto"/>
        <w:rPr>
          <w:color w:val="000000"/>
          <w:sz w:val="28"/>
          <w:szCs w:val="28"/>
        </w:rPr>
      </w:pPr>
      <w:r>
        <w:rPr>
          <w:color w:val="000000"/>
          <w:sz w:val="28"/>
          <w:szCs w:val="28"/>
        </w:rPr>
        <w:t xml:space="preserve">                                                             </w:t>
      </w:r>
      <w:proofErr w:type="gramStart"/>
      <w:r>
        <w:rPr>
          <w:color w:val="000000"/>
          <w:sz w:val="28"/>
          <w:szCs w:val="28"/>
        </w:rPr>
        <w:t xml:space="preserve">Кандидат </w:t>
      </w:r>
      <w:proofErr w:type="spellStart"/>
      <w:r>
        <w:rPr>
          <w:color w:val="000000"/>
          <w:sz w:val="28"/>
          <w:szCs w:val="28"/>
        </w:rPr>
        <w:t>б</w:t>
      </w:r>
      <w:proofErr w:type="gramEnd"/>
      <w:r>
        <w:rPr>
          <w:color w:val="000000"/>
          <w:sz w:val="28"/>
          <w:szCs w:val="28"/>
        </w:rPr>
        <w:t>іологічних</w:t>
      </w:r>
      <w:proofErr w:type="spellEnd"/>
      <w:r>
        <w:rPr>
          <w:color w:val="000000"/>
          <w:sz w:val="28"/>
          <w:szCs w:val="28"/>
        </w:rPr>
        <w:t xml:space="preserve"> наук, доцент</w:t>
      </w:r>
    </w:p>
    <w:p w:rsidR="0001716D" w:rsidRDefault="0001716D" w:rsidP="0001716D">
      <w:pPr>
        <w:pStyle w:val="a4"/>
        <w:spacing w:before="0" w:beforeAutospacing="0" w:after="0" w:afterAutospacing="0" w:line="360" w:lineRule="auto"/>
        <w:rPr>
          <w:color w:val="000000"/>
          <w:sz w:val="28"/>
          <w:szCs w:val="28"/>
        </w:rPr>
      </w:pPr>
      <w:r>
        <w:rPr>
          <w:color w:val="000000"/>
          <w:sz w:val="28"/>
          <w:szCs w:val="28"/>
        </w:rPr>
        <w:t xml:space="preserve">                                                             </w:t>
      </w:r>
      <w:proofErr w:type="spellStart"/>
      <w:r>
        <w:rPr>
          <w:color w:val="000000"/>
          <w:sz w:val="28"/>
          <w:szCs w:val="28"/>
        </w:rPr>
        <w:t>Мірось</w:t>
      </w:r>
      <w:proofErr w:type="spellEnd"/>
      <w:r>
        <w:rPr>
          <w:color w:val="000000"/>
          <w:sz w:val="28"/>
          <w:szCs w:val="28"/>
        </w:rPr>
        <w:t xml:space="preserve"> </w:t>
      </w:r>
      <w:proofErr w:type="spellStart"/>
      <w:proofErr w:type="gramStart"/>
      <w:r>
        <w:rPr>
          <w:color w:val="000000"/>
          <w:sz w:val="28"/>
          <w:szCs w:val="28"/>
        </w:rPr>
        <w:t>Св</w:t>
      </w:r>
      <w:proofErr w:type="gramEnd"/>
      <w:r>
        <w:rPr>
          <w:color w:val="000000"/>
          <w:sz w:val="28"/>
          <w:szCs w:val="28"/>
        </w:rPr>
        <w:t>ітлана</w:t>
      </w:r>
      <w:proofErr w:type="spellEnd"/>
      <w:r>
        <w:rPr>
          <w:color w:val="000000"/>
          <w:sz w:val="28"/>
          <w:szCs w:val="28"/>
        </w:rPr>
        <w:t xml:space="preserve"> </w:t>
      </w:r>
      <w:proofErr w:type="spellStart"/>
      <w:r>
        <w:rPr>
          <w:color w:val="000000"/>
          <w:sz w:val="28"/>
          <w:szCs w:val="28"/>
        </w:rPr>
        <w:t>Леонідівна</w:t>
      </w:r>
      <w:proofErr w:type="spellEnd"/>
      <w:r>
        <w:rPr>
          <w:color w:val="000000"/>
          <w:sz w:val="28"/>
          <w:szCs w:val="28"/>
        </w:rPr>
        <w:t xml:space="preserve"> </w:t>
      </w:r>
    </w:p>
    <w:p w:rsidR="0001716D" w:rsidRDefault="0001716D" w:rsidP="0001716D">
      <w:pPr>
        <w:widowControl w:val="0"/>
        <w:autoSpaceDE w:val="0"/>
        <w:autoSpaceDN w:val="0"/>
        <w:adjustRightInd w:val="0"/>
        <w:ind w:left="4253" w:hanging="29"/>
        <w:rPr>
          <w:kern w:val="28"/>
        </w:rPr>
      </w:pPr>
      <w:r>
        <w:rPr>
          <w:b/>
          <w:kern w:val="28"/>
        </w:rPr>
        <w:t>Рецензен</w:t>
      </w:r>
      <w:r>
        <w:rPr>
          <w:kern w:val="28"/>
        </w:rPr>
        <w:t>т:</w:t>
      </w:r>
    </w:p>
    <w:p w:rsidR="0001716D" w:rsidRDefault="0001716D" w:rsidP="0001716D">
      <w:pPr>
        <w:widowControl w:val="0"/>
        <w:autoSpaceDE w:val="0"/>
        <w:autoSpaceDN w:val="0"/>
        <w:adjustRightInd w:val="0"/>
        <w:ind w:left="4253" w:hanging="29"/>
        <w:rPr>
          <w:kern w:val="28"/>
        </w:rPr>
      </w:pPr>
      <w:proofErr w:type="gramStart"/>
      <w:r>
        <w:rPr>
          <w:kern w:val="28"/>
        </w:rPr>
        <w:t xml:space="preserve">кандидат </w:t>
      </w:r>
      <w:proofErr w:type="spellStart"/>
      <w:r>
        <w:rPr>
          <w:kern w:val="28"/>
        </w:rPr>
        <w:t>б</w:t>
      </w:r>
      <w:proofErr w:type="gramEnd"/>
      <w:r>
        <w:rPr>
          <w:kern w:val="28"/>
        </w:rPr>
        <w:t>іологічних</w:t>
      </w:r>
      <w:proofErr w:type="spellEnd"/>
      <w:r>
        <w:rPr>
          <w:kern w:val="28"/>
        </w:rPr>
        <w:t xml:space="preserve"> наук, доцент</w:t>
      </w:r>
    </w:p>
    <w:p w:rsidR="0001716D" w:rsidRDefault="0001716D" w:rsidP="0001716D">
      <w:pPr>
        <w:widowControl w:val="0"/>
        <w:tabs>
          <w:tab w:val="left" w:pos="4678"/>
        </w:tabs>
        <w:autoSpaceDE w:val="0"/>
        <w:autoSpaceDN w:val="0"/>
        <w:adjustRightInd w:val="0"/>
        <w:ind w:left="4253" w:hanging="29"/>
        <w:rPr>
          <w:lang w:val="uk-UA"/>
        </w:rPr>
      </w:pPr>
      <w:proofErr w:type="gramStart"/>
      <w:r>
        <w:t>к.б</w:t>
      </w:r>
      <w:proofErr w:type="gramEnd"/>
      <w:r>
        <w:t xml:space="preserve">.н., доц. </w:t>
      </w:r>
      <w:r>
        <w:rPr>
          <w:lang w:val="uk-UA"/>
        </w:rPr>
        <w:t>Черничко К</w:t>
      </w:r>
      <w:r>
        <w:t>.</w:t>
      </w:r>
      <w:r>
        <w:rPr>
          <w:lang w:val="uk-UA"/>
        </w:rPr>
        <w:t>Й.</w:t>
      </w:r>
    </w:p>
    <w:p w:rsidR="0001716D" w:rsidRDefault="0001716D" w:rsidP="0001716D">
      <w:pPr>
        <w:widowControl w:val="0"/>
        <w:tabs>
          <w:tab w:val="left" w:pos="4678"/>
        </w:tabs>
        <w:autoSpaceDE w:val="0"/>
        <w:autoSpaceDN w:val="0"/>
        <w:adjustRightInd w:val="0"/>
        <w:ind w:left="4253" w:hanging="29"/>
        <w:rPr>
          <w:lang w:val="uk-UA"/>
        </w:rPr>
      </w:pPr>
    </w:p>
    <w:p w:rsidR="0001716D" w:rsidRDefault="0001716D" w:rsidP="0001716D">
      <w:pPr>
        <w:pStyle w:val="a4"/>
        <w:spacing w:before="0" w:beforeAutospacing="0" w:after="0" w:afterAutospacing="0" w:line="360" w:lineRule="auto"/>
        <w:rPr>
          <w:color w:val="000000"/>
          <w:sz w:val="28"/>
          <w:szCs w:val="28"/>
        </w:rPr>
      </w:pPr>
      <w:r>
        <w:rPr>
          <w:color w:val="000000"/>
          <w:sz w:val="28"/>
          <w:szCs w:val="28"/>
        </w:rPr>
        <w:t xml:space="preserve">Рекомендовано до </w:t>
      </w:r>
      <w:proofErr w:type="spellStart"/>
      <w:r>
        <w:rPr>
          <w:color w:val="000000"/>
          <w:sz w:val="28"/>
          <w:szCs w:val="28"/>
        </w:rPr>
        <w:t>захисту</w:t>
      </w:r>
      <w:proofErr w:type="spellEnd"/>
      <w:proofErr w:type="gramStart"/>
      <w:r>
        <w:rPr>
          <w:color w:val="000000"/>
          <w:sz w:val="28"/>
          <w:szCs w:val="28"/>
        </w:rPr>
        <w:t xml:space="preserve"> :</w:t>
      </w:r>
      <w:proofErr w:type="gramEnd"/>
      <w:r>
        <w:rPr>
          <w:color w:val="000000"/>
          <w:sz w:val="28"/>
          <w:szCs w:val="28"/>
        </w:rPr>
        <w:t xml:space="preserve">    </w:t>
      </w:r>
      <w:r>
        <w:rPr>
          <w:color w:val="000000"/>
          <w:sz w:val="28"/>
          <w:szCs w:val="28"/>
          <w:lang w:val="uk-UA"/>
        </w:rPr>
        <w:t xml:space="preserve">                         </w:t>
      </w:r>
      <w:proofErr w:type="spellStart"/>
      <w:r>
        <w:rPr>
          <w:color w:val="000000"/>
          <w:sz w:val="28"/>
          <w:szCs w:val="28"/>
        </w:rPr>
        <w:t>Захищено</w:t>
      </w:r>
      <w:proofErr w:type="spellEnd"/>
      <w:r>
        <w:rPr>
          <w:color w:val="000000"/>
          <w:sz w:val="28"/>
          <w:szCs w:val="28"/>
        </w:rPr>
        <w:t xml:space="preserve"> на </w:t>
      </w:r>
      <w:proofErr w:type="spellStart"/>
      <w:r>
        <w:rPr>
          <w:color w:val="000000"/>
          <w:sz w:val="28"/>
          <w:szCs w:val="28"/>
        </w:rPr>
        <w:t>засіданні</w:t>
      </w:r>
      <w:proofErr w:type="spellEnd"/>
      <w:r>
        <w:rPr>
          <w:color w:val="000000"/>
          <w:sz w:val="28"/>
          <w:szCs w:val="28"/>
        </w:rPr>
        <w:t xml:space="preserve"> ЕК №2</w:t>
      </w:r>
    </w:p>
    <w:p w:rsidR="0001716D" w:rsidRDefault="0001716D" w:rsidP="0001716D">
      <w:pPr>
        <w:pStyle w:val="a4"/>
        <w:spacing w:before="0" w:beforeAutospacing="0" w:after="0" w:afterAutospacing="0" w:line="360" w:lineRule="auto"/>
        <w:rPr>
          <w:color w:val="000000"/>
          <w:sz w:val="28"/>
          <w:szCs w:val="28"/>
        </w:rPr>
      </w:pPr>
      <w:r>
        <w:rPr>
          <w:color w:val="000000"/>
          <w:sz w:val="28"/>
          <w:szCs w:val="28"/>
        </w:rPr>
        <w:t xml:space="preserve">Протокол </w:t>
      </w:r>
      <w:proofErr w:type="spellStart"/>
      <w:r>
        <w:rPr>
          <w:color w:val="000000"/>
          <w:sz w:val="28"/>
          <w:szCs w:val="28"/>
        </w:rPr>
        <w:t>засідання</w:t>
      </w:r>
      <w:proofErr w:type="spellEnd"/>
      <w:r>
        <w:rPr>
          <w:color w:val="000000"/>
          <w:sz w:val="28"/>
          <w:szCs w:val="28"/>
        </w:rPr>
        <w:t xml:space="preserve"> </w:t>
      </w:r>
      <w:proofErr w:type="spellStart"/>
      <w:r>
        <w:rPr>
          <w:color w:val="000000"/>
          <w:sz w:val="28"/>
          <w:szCs w:val="28"/>
        </w:rPr>
        <w:t>кафедри</w:t>
      </w:r>
      <w:proofErr w:type="spellEnd"/>
      <w:r>
        <w:rPr>
          <w:color w:val="000000"/>
          <w:sz w:val="28"/>
          <w:szCs w:val="28"/>
        </w:rPr>
        <w:t xml:space="preserve">                          </w:t>
      </w:r>
      <w:r>
        <w:rPr>
          <w:color w:val="000000"/>
          <w:sz w:val="28"/>
          <w:szCs w:val="28"/>
          <w:lang w:val="uk-UA"/>
        </w:rPr>
        <w:t>П</w:t>
      </w:r>
      <w:proofErr w:type="spellStart"/>
      <w:r>
        <w:rPr>
          <w:color w:val="000000"/>
          <w:sz w:val="28"/>
          <w:szCs w:val="28"/>
        </w:rPr>
        <w:t>ротокол</w:t>
      </w:r>
      <w:proofErr w:type="spellEnd"/>
      <w:r>
        <w:rPr>
          <w:color w:val="000000"/>
          <w:sz w:val="28"/>
          <w:szCs w:val="28"/>
        </w:rPr>
        <w:t xml:space="preserve"> №___від_______201</w:t>
      </w:r>
      <w:r>
        <w:rPr>
          <w:color w:val="000000"/>
          <w:sz w:val="28"/>
          <w:szCs w:val="28"/>
          <w:lang w:val="uk-UA"/>
        </w:rPr>
        <w:t>8</w:t>
      </w:r>
      <w:r>
        <w:rPr>
          <w:color w:val="000000"/>
          <w:sz w:val="28"/>
          <w:szCs w:val="28"/>
        </w:rPr>
        <w:t xml:space="preserve"> р</w:t>
      </w:r>
      <w:r>
        <w:rPr>
          <w:color w:val="000000"/>
          <w:sz w:val="28"/>
          <w:szCs w:val="28"/>
          <w:lang w:val="uk-UA"/>
        </w:rPr>
        <w:t>.</w:t>
      </w:r>
      <w:r>
        <w:rPr>
          <w:color w:val="000000"/>
          <w:sz w:val="28"/>
          <w:szCs w:val="28"/>
        </w:rPr>
        <w:t xml:space="preserve"> №____</w:t>
      </w:r>
      <w:proofErr w:type="spellStart"/>
      <w:r>
        <w:rPr>
          <w:color w:val="000000"/>
          <w:sz w:val="28"/>
          <w:szCs w:val="28"/>
        </w:rPr>
        <w:t>від</w:t>
      </w:r>
      <w:proofErr w:type="spellEnd"/>
      <w:r>
        <w:rPr>
          <w:color w:val="000000"/>
          <w:sz w:val="28"/>
          <w:szCs w:val="28"/>
        </w:rPr>
        <w:t>___</w:t>
      </w:r>
      <w:r>
        <w:rPr>
          <w:color w:val="000000"/>
          <w:sz w:val="28"/>
          <w:szCs w:val="28"/>
          <w:lang w:val="uk-UA"/>
        </w:rPr>
        <w:t>______</w:t>
      </w:r>
      <w:r>
        <w:rPr>
          <w:color w:val="000000"/>
          <w:sz w:val="28"/>
          <w:szCs w:val="28"/>
        </w:rPr>
        <w:t>__201</w:t>
      </w:r>
      <w:r>
        <w:rPr>
          <w:color w:val="000000"/>
          <w:sz w:val="28"/>
          <w:szCs w:val="28"/>
          <w:lang w:val="uk-UA"/>
        </w:rPr>
        <w:t>8</w:t>
      </w:r>
      <w:r>
        <w:rPr>
          <w:color w:val="000000"/>
          <w:sz w:val="28"/>
          <w:szCs w:val="28"/>
        </w:rPr>
        <w:t xml:space="preserve"> р.</w:t>
      </w:r>
      <w:proofErr w:type="gramStart"/>
      <w:r>
        <w:rPr>
          <w:color w:val="000000"/>
          <w:sz w:val="28"/>
          <w:szCs w:val="28"/>
          <w:lang w:val="uk-UA"/>
        </w:rPr>
        <w:t xml:space="preserve">    </w:t>
      </w:r>
      <w:r>
        <w:rPr>
          <w:color w:val="000000"/>
          <w:sz w:val="28"/>
          <w:szCs w:val="28"/>
        </w:rPr>
        <w:t>.</w:t>
      </w:r>
      <w:proofErr w:type="gramEnd"/>
      <w:r>
        <w:rPr>
          <w:color w:val="000000"/>
          <w:sz w:val="28"/>
          <w:szCs w:val="28"/>
          <w:lang w:val="uk-UA"/>
        </w:rPr>
        <w:t xml:space="preserve">                    </w:t>
      </w:r>
      <w:proofErr w:type="spellStart"/>
      <w:r>
        <w:rPr>
          <w:color w:val="000000"/>
          <w:sz w:val="28"/>
          <w:szCs w:val="28"/>
        </w:rPr>
        <w:t>Оцінка</w:t>
      </w:r>
      <w:proofErr w:type="spellEnd"/>
      <w:r>
        <w:rPr>
          <w:color w:val="000000"/>
          <w:sz w:val="28"/>
          <w:szCs w:val="28"/>
        </w:rPr>
        <w:t>___________/____/____</w:t>
      </w:r>
    </w:p>
    <w:p w:rsidR="0001716D" w:rsidRDefault="0001716D" w:rsidP="0001716D">
      <w:pPr>
        <w:pStyle w:val="a4"/>
        <w:spacing w:before="0" w:beforeAutospacing="0" w:after="0" w:afterAutospacing="0" w:line="360" w:lineRule="auto"/>
        <w:rPr>
          <w:color w:val="000000"/>
          <w:sz w:val="28"/>
          <w:szCs w:val="28"/>
          <w:lang w:val="uk-UA"/>
        </w:rPr>
      </w:pPr>
      <w:proofErr w:type="spellStart"/>
      <w:r>
        <w:rPr>
          <w:color w:val="000000"/>
          <w:sz w:val="28"/>
          <w:szCs w:val="28"/>
        </w:rPr>
        <w:t>Завідувач</w:t>
      </w:r>
      <w:proofErr w:type="spellEnd"/>
      <w:r>
        <w:rPr>
          <w:color w:val="000000"/>
          <w:sz w:val="28"/>
          <w:szCs w:val="28"/>
        </w:rPr>
        <w:t xml:space="preserve"> </w:t>
      </w:r>
      <w:proofErr w:type="spellStart"/>
      <w:r>
        <w:rPr>
          <w:color w:val="000000"/>
          <w:sz w:val="28"/>
          <w:szCs w:val="28"/>
        </w:rPr>
        <w:t>кафедри</w:t>
      </w:r>
      <w:proofErr w:type="spellEnd"/>
      <w:r>
        <w:rPr>
          <w:color w:val="000000"/>
          <w:sz w:val="28"/>
          <w:szCs w:val="28"/>
          <w:lang w:val="uk-UA"/>
        </w:rPr>
        <w:t xml:space="preserve">                                           </w:t>
      </w:r>
      <w:r>
        <w:rPr>
          <w:color w:val="000000"/>
          <w:sz w:val="20"/>
          <w:szCs w:val="20"/>
        </w:rPr>
        <w:t xml:space="preserve">(за </w:t>
      </w:r>
      <w:proofErr w:type="spellStart"/>
      <w:r>
        <w:rPr>
          <w:color w:val="000000"/>
          <w:sz w:val="20"/>
          <w:szCs w:val="20"/>
        </w:rPr>
        <w:t>національною</w:t>
      </w:r>
      <w:proofErr w:type="spellEnd"/>
      <w:r>
        <w:rPr>
          <w:color w:val="000000"/>
          <w:sz w:val="20"/>
          <w:szCs w:val="20"/>
        </w:rPr>
        <w:t xml:space="preserve"> шкалою, шкалою </w:t>
      </w:r>
      <w:proofErr w:type="spellStart"/>
      <w:r>
        <w:rPr>
          <w:color w:val="000000"/>
          <w:sz w:val="20"/>
          <w:szCs w:val="20"/>
        </w:rPr>
        <w:t>ECTS,бали</w:t>
      </w:r>
      <w:proofErr w:type="spellEnd"/>
      <w:r>
        <w:rPr>
          <w:color w:val="000000"/>
          <w:sz w:val="20"/>
          <w:szCs w:val="20"/>
        </w:rPr>
        <w:t>)</w:t>
      </w:r>
    </w:p>
    <w:p w:rsidR="0001716D" w:rsidRDefault="0001716D" w:rsidP="0001716D">
      <w:pPr>
        <w:pStyle w:val="a4"/>
        <w:spacing w:before="0" w:beforeAutospacing="0" w:after="0" w:afterAutospacing="0" w:line="360" w:lineRule="auto"/>
        <w:rPr>
          <w:color w:val="000000"/>
          <w:sz w:val="28"/>
          <w:szCs w:val="28"/>
          <w:lang w:val="uk-UA"/>
        </w:rPr>
      </w:pPr>
      <w:r>
        <w:rPr>
          <w:color w:val="000000"/>
          <w:sz w:val="28"/>
          <w:szCs w:val="28"/>
          <w:lang w:val="uk-UA"/>
        </w:rPr>
        <w:t xml:space="preserve">                                                                            </w:t>
      </w:r>
      <w:r>
        <w:rPr>
          <w:color w:val="000000"/>
          <w:sz w:val="28"/>
          <w:szCs w:val="28"/>
        </w:rPr>
        <w:t>Голова ЕК</w:t>
      </w:r>
    </w:p>
    <w:p w:rsidR="0001716D" w:rsidRDefault="0001716D" w:rsidP="0001716D">
      <w:pPr>
        <w:pStyle w:val="a4"/>
        <w:spacing w:before="0" w:beforeAutospacing="0" w:after="0" w:afterAutospacing="0" w:line="360" w:lineRule="auto"/>
        <w:rPr>
          <w:color w:val="000000"/>
          <w:sz w:val="28"/>
          <w:szCs w:val="28"/>
          <w:lang w:val="uk-UA"/>
        </w:rPr>
      </w:pPr>
      <w:r>
        <w:rPr>
          <w:color w:val="000000"/>
          <w:sz w:val="28"/>
          <w:szCs w:val="28"/>
        </w:rPr>
        <w:t>_________________</w:t>
      </w:r>
      <w:proofErr w:type="spellStart"/>
      <w:r>
        <w:rPr>
          <w:color w:val="000000"/>
          <w:sz w:val="28"/>
          <w:szCs w:val="28"/>
        </w:rPr>
        <w:t>Чеботар</w:t>
      </w:r>
      <w:proofErr w:type="spellEnd"/>
      <w:r>
        <w:rPr>
          <w:color w:val="000000"/>
          <w:sz w:val="28"/>
          <w:szCs w:val="28"/>
        </w:rPr>
        <w:t xml:space="preserve"> С.В       </w:t>
      </w:r>
      <w:r>
        <w:rPr>
          <w:color w:val="000000"/>
          <w:sz w:val="28"/>
          <w:szCs w:val="28"/>
          <w:lang w:val="uk-UA"/>
        </w:rPr>
        <w:t xml:space="preserve">        </w:t>
      </w:r>
      <w:r>
        <w:rPr>
          <w:color w:val="000000"/>
          <w:sz w:val="28"/>
          <w:szCs w:val="28"/>
        </w:rPr>
        <w:t xml:space="preserve">     ________________</w:t>
      </w:r>
      <w:proofErr w:type="spellStart"/>
      <w:r>
        <w:rPr>
          <w:color w:val="000000"/>
          <w:sz w:val="28"/>
          <w:szCs w:val="28"/>
          <w:lang w:val="uk-UA"/>
        </w:rPr>
        <w:t>Чеботар</w:t>
      </w:r>
      <w:proofErr w:type="spellEnd"/>
      <w:r>
        <w:rPr>
          <w:color w:val="000000"/>
          <w:sz w:val="28"/>
          <w:szCs w:val="28"/>
          <w:lang w:val="uk-UA"/>
        </w:rPr>
        <w:t xml:space="preserve"> С.В.</w:t>
      </w:r>
    </w:p>
    <w:p w:rsidR="0001716D" w:rsidRDefault="0001716D" w:rsidP="0001716D">
      <w:pPr>
        <w:pStyle w:val="a4"/>
        <w:jc w:val="center"/>
        <w:rPr>
          <w:sz w:val="28"/>
          <w:szCs w:val="28"/>
          <w:lang w:val="uk-UA"/>
        </w:rPr>
      </w:pPr>
      <w:r>
        <w:rPr>
          <w:color w:val="000000"/>
          <w:sz w:val="28"/>
          <w:szCs w:val="28"/>
        </w:rPr>
        <w:t xml:space="preserve">Одеса </w:t>
      </w:r>
      <w:r>
        <w:rPr>
          <w:sz w:val="28"/>
          <w:szCs w:val="28"/>
        </w:rPr>
        <w:t>– 201</w:t>
      </w:r>
      <w:r>
        <w:rPr>
          <w:sz w:val="28"/>
          <w:szCs w:val="28"/>
          <w:lang w:val="uk-UA"/>
        </w:rPr>
        <w:t>8</w:t>
      </w:r>
    </w:p>
    <w:p w:rsidR="0001716D" w:rsidRDefault="0001716D" w:rsidP="0001716D">
      <w:pPr>
        <w:tabs>
          <w:tab w:val="left" w:pos="3142"/>
        </w:tabs>
        <w:jc w:val="center"/>
        <w:rPr>
          <w:b/>
          <w:lang w:val="uk-UA"/>
        </w:rPr>
      </w:pPr>
    </w:p>
    <w:p w:rsidR="0001716D" w:rsidRDefault="0001716D" w:rsidP="0001716D">
      <w:pPr>
        <w:tabs>
          <w:tab w:val="left" w:pos="3142"/>
        </w:tabs>
        <w:jc w:val="center"/>
        <w:rPr>
          <w:b/>
          <w:lang w:val="uk-UA"/>
        </w:rPr>
      </w:pPr>
      <w:r>
        <w:rPr>
          <w:b/>
          <w:lang w:val="uk-UA"/>
        </w:rPr>
        <w:lastRenderedPageBreak/>
        <w:t>АНОТАЦІЯ</w:t>
      </w:r>
    </w:p>
    <w:p w:rsidR="0001716D" w:rsidRDefault="0001716D" w:rsidP="0001716D">
      <w:pPr>
        <w:widowControl w:val="0"/>
        <w:autoSpaceDE w:val="0"/>
        <w:autoSpaceDN w:val="0"/>
        <w:adjustRightInd w:val="0"/>
        <w:jc w:val="right"/>
        <w:rPr>
          <w:kern w:val="28"/>
          <w:lang w:val="uk-UA"/>
        </w:rPr>
      </w:pPr>
    </w:p>
    <w:p w:rsidR="0001716D" w:rsidRPr="0001716D" w:rsidRDefault="0001716D" w:rsidP="0001716D">
      <w:pPr>
        <w:spacing w:line="240" w:lineRule="auto"/>
        <w:rPr>
          <w:rStyle w:val="hps"/>
          <w:lang w:val="uk-UA"/>
        </w:rPr>
      </w:pPr>
      <w:r>
        <w:rPr>
          <w:lang w:val="uk-UA"/>
        </w:rPr>
        <w:t>Дослідження проведено на базі пологового будинку № 2</w:t>
      </w:r>
      <w:r>
        <w:t xml:space="preserve"> (м. </w:t>
      </w:r>
      <w:proofErr w:type="gramStart"/>
      <w:r>
        <w:t>Одеса).</w:t>
      </w:r>
      <w:proofErr w:type="gramEnd"/>
      <w:r>
        <w:t xml:space="preserve"> </w:t>
      </w:r>
      <w:r>
        <w:rPr>
          <w:lang w:val="uk-UA"/>
        </w:rPr>
        <w:t xml:space="preserve">Встановлено, що </w:t>
      </w:r>
      <w:r>
        <w:rPr>
          <w:rStyle w:val="longtext"/>
          <w:lang w:val="uk-UA"/>
        </w:rPr>
        <w:t>г</w:t>
      </w:r>
      <w:proofErr w:type="spellStart"/>
      <w:r>
        <w:rPr>
          <w:rStyle w:val="longtext"/>
        </w:rPr>
        <w:t>емол</w:t>
      </w:r>
      <w:proofErr w:type="spellEnd"/>
      <w:r>
        <w:rPr>
          <w:rStyle w:val="longtext"/>
          <w:lang w:val="uk-UA"/>
        </w:rPr>
        <w:t>і</w:t>
      </w:r>
      <w:proofErr w:type="spellStart"/>
      <w:r>
        <w:rPr>
          <w:rStyle w:val="longtext"/>
        </w:rPr>
        <w:t>тична</w:t>
      </w:r>
      <w:proofErr w:type="spellEnd"/>
      <w:r>
        <w:rPr>
          <w:rStyle w:val="longtext"/>
          <w:lang w:val="uk-UA"/>
        </w:rPr>
        <w:t xml:space="preserve"> хвороба новонароджених, спричинена резус-конфліктом, має різноманітний </w:t>
      </w:r>
      <w:proofErr w:type="spellStart"/>
      <w:r>
        <w:rPr>
          <w:rStyle w:val="longtext"/>
          <w:lang w:val="uk-UA"/>
        </w:rPr>
        <w:t>фенотиповий</w:t>
      </w:r>
      <w:proofErr w:type="spellEnd"/>
      <w:r>
        <w:rPr>
          <w:rStyle w:val="longtext"/>
          <w:lang w:val="uk-UA"/>
        </w:rPr>
        <w:t xml:space="preserve"> прояв. Найчастіше зустрічається жовтянична форма з легким (27 %) та середньо-тяжким перебігом (27 %). У 9 % визначалася тяжка жовтяниця, у 5 % – набрякла форма ГХН, 4 % склали </w:t>
      </w:r>
      <w:proofErr w:type="spellStart"/>
      <w:r>
        <w:rPr>
          <w:rStyle w:val="longtext"/>
          <w:lang w:val="uk-UA"/>
        </w:rPr>
        <w:t>перинатальні</w:t>
      </w:r>
      <w:proofErr w:type="spellEnd"/>
      <w:r>
        <w:rPr>
          <w:rStyle w:val="longtext"/>
          <w:lang w:val="uk-UA"/>
        </w:rPr>
        <w:t xml:space="preserve"> витрати і у 1 % випадків діти померли у перші роки життя, анемічна форма хвороби проявилася</w:t>
      </w:r>
      <w:r>
        <w:rPr>
          <w:rStyle w:val="hps"/>
          <w:lang w:val="uk-UA"/>
        </w:rPr>
        <w:t xml:space="preserve"> у 1% випадків. Захворювання частіше зустрічається у </w:t>
      </w:r>
      <w:proofErr w:type="spellStart"/>
      <w:r>
        <w:rPr>
          <w:rStyle w:val="hps"/>
          <w:lang w:val="uk-UA"/>
        </w:rPr>
        <w:t>дівчаток</w:t>
      </w:r>
      <w:proofErr w:type="spellEnd"/>
      <w:r>
        <w:rPr>
          <w:rStyle w:val="hps"/>
          <w:lang w:val="uk-UA"/>
        </w:rPr>
        <w:t xml:space="preserve">, але проходить у них в більш легкій формі. Ступінь тяжкості гемолітичної хвороби визначається специфічністю і кількістю антигенів, що зумовлюють сенсибілізацію. Найбільш розповсюдженим і найбільш імуногенним є антиген </w:t>
      </w:r>
      <w:r>
        <w:rPr>
          <w:rFonts w:eastAsia="Times New Roman"/>
          <w:lang w:eastAsia="ru-RU"/>
        </w:rPr>
        <w:t>D</w:t>
      </w:r>
      <w:r>
        <w:rPr>
          <w:rFonts w:eastAsia="Times New Roman"/>
          <w:lang w:val="uk-UA" w:eastAsia="ru-RU"/>
        </w:rPr>
        <w:t>.</w:t>
      </w:r>
      <w:r>
        <w:rPr>
          <w:rStyle w:val="hps"/>
          <w:lang w:val="uk-UA"/>
        </w:rPr>
        <w:t xml:space="preserve"> Ступінь тяжкості гемолітичної хвороби залежить від рівня непрямого білірубіну  у сироватці крові дитини.</w:t>
      </w:r>
    </w:p>
    <w:p w:rsidR="0001716D" w:rsidRDefault="0001716D" w:rsidP="0001716D">
      <w:pPr>
        <w:spacing w:line="240" w:lineRule="auto"/>
        <w:rPr>
          <w:color w:val="000000"/>
        </w:rPr>
      </w:pPr>
      <w:r>
        <w:rPr>
          <w:color w:val="000000"/>
          <w:lang w:val="uk-UA"/>
        </w:rPr>
        <w:t xml:space="preserve">Роботу викладено на </w:t>
      </w:r>
      <w:r>
        <w:rPr>
          <w:lang w:val="uk-UA"/>
        </w:rPr>
        <w:t>43 сторінках, вона містить 4 таблиці та 2</w:t>
      </w:r>
      <w:r>
        <w:rPr>
          <w:color w:val="000000"/>
          <w:lang w:val="uk-UA"/>
        </w:rPr>
        <w:t xml:space="preserve"> рисунки. Наведено посилання на 42 джерела літератури (40 кирилицею та 2 латиницею).</w:t>
      </w:r>
    </w:p>
    <w:p w:rsidR="0001716D" w:rsidRDefault="0001716D" w:rsidP="0001716D">
      <w:pPr>
        <w:autoSpaceDE w:val="0"/>
        <w:autoSpaceDN w:val="0"/>
        <w:adjustRightInd w:val="0"/>
        <w:spacing w:before="240" w:after="360" w:line="240" w:lineRule="auto"/>
        <w:rPr>
          <w:bCs/>
          <w:i/>
          <w:color w:val="000000"/>
          <w:lang w:val="uk-UA"/>
        </w:rPr>
      </w:pPr>
      <w:r>
        <w:rPr>
          <w:b/>
          <w:bCs/>
          <w:color w:val="000000"/>
          <w:lang w:val="uk-UA"/>
        </w:rPr>
        <w:t xml:space="preserve">Ключові слова: </w:t>
      </w:r>
      <w:r>
        <w:rPr>
          <w:bCs/>
          <w:i/>
          <w:color w:val="000000"/>
          <w:lang w:val="uk-UA"/>
        </w:rPr>
        <w:t>гемолітична хвороба новонароджених, резус-конфлікт, фенотипові прояви</w:t>
      </w:r>
    </w:p>
    <w:p w:rsidR="0001716D" w:rsidRDefault="0001716D" w:rsidP="0001716D">
      <w:pPr>
        <w:tabs>
          <w:tab w:val="left" w:pos="4264"/>
        </w:tabs>
        <w:autoSpaceDE w:val="0"/>
        <w:autoSpaceDN w:val="0"/>
        <w:adjustRightInd w:val="0"/>
        <w:spacing w:before="240" w:after="360" w:line="240" w:lineRule="auto"/>
        <w:rPr>
          <w:i/>
          <w:lang w:val="uk-UA"/>
        </w:rPr>
      </w:pPr>
      <w:r>
        <w:rPr>
          <w:i/>
          <w:lang w:val="uk-UA"/>
        </w:rPr>
        <w:tab/>
      </w:r>
    </w:p>
    <w:p w:rsidR="0001716D" w:rsidRDefault="0001716D" w:rsidP="0001716D">
      <w:pPr>
        <w:tabs>
          <w:tab w:val="left" w:pos="4264"/>
        </w:tabs>
        <w:autoSpaceDE w:val="0"/>
        <w:autoSpaceDN w:val="0"/>
        <w:adjustRightInd w:val="0"/>
        <w:spacing w:before="240" w:after="360" w:line="240" w:lineRule="auto"/>
        <w:rPr>
          <w:i/>
          <w:lang w:val="uk-UA"/>
        </w:rPr>
      </w:pPr>
    </w:p>
    <w:p w:rsidR="0001716D" w:rsidRDefault="0001716D" w:rsidP="0001716D">
      <w:pPr>
        <w:autoSpaceDE w:val="0"/>
        <w:autoSpaceDN w:val="0"/>
        <w:adjustRightInd w:val="0"/>
        <w:spacing w:after="360" w:line="240" w:lineRule="auto"/>
        <w:rPr>
          <w:lang w:val="en"/>
        </w:rPr>
      </w:pPr>
      <w:r>
        <w:rPr>
          <w:lang w:val="en"/>
        </w:rPr>
        <w:t xml:space="preserve">The study was conducted at the maternity hospital № 2 (Odessa). </w:t>
      </w:r>
      <w:r>
        <w:rPr>
          <w:lang w:val="en-US"/>
        </w:rPr>
        <w:t>The</w:t>
      </w:r>
      <w:r>
        <w:rPr>
          <w:lang w:val="uk-UA"/>
        </w:rPr>
        <w:t xml:space="preserve"> </w:t>
      </w:r>
      <w:r>
        <w:rPr>
          <w:lang w:val="en"/>
        </w:rPr>
        <w:t xml:space="preserve">hemolytic disease of the newborn caused by Rh conflict has varied phenotypic manifestations. The most often found forms of hemolytic disease are slight icteric form (27%) and medium-severe course (27%). Severe jaundice conclude 9%, swollen form – 5%, 4 % were perinatal costs and 1 % of children died in the first years of life, anemic form of the disease manifested in 1 % of cases. The disease is more common in girls, but held them in a milder form. The severity of hemolytic disease was </w:t>
      </w:r>
      <w:r>
        <w:rPr>
          <w:rStyle w:val="hps"/>
          <w:lang w:val="en"/>
        </w:rPr>
        <w:t>determined by</w:t>
      </w:r>
      <w:r>
        <w:rPr>
          <w:lang w:val="en"/>
        </w:rPr>
        <w:t xml:space="preserve"> specificity and the number of antigens that cause sensitization. The prevalent and the most immunogenic antigen was D. The severity of hemolytic disease depended on the level of indirect bilirubin in the blood serum of a child.</w:t>
      </w:r>
    </w:p>
    <w:p w:rsidR="0001716D" w:rsidRDefault="0001716D" w:rsidP="0001716D">
      <w:pPr>
        <w:autoSpaceDE w:val="0"/>
        <w:autoSpaceDN w:val="0"/>
        <w:adjustRightInd w:val="0"/>
        <w:spacing w:after="360" w:line="240" w:lineRule="auto"/>
        <w:rPr>
          <w:color w:val="000000"/>
          <w:lang w:val="en-US"/>
        </w:rPr>
      </w:pPr>
      <w:r>
        <w:rPr>
          <w:color w:val="000000"/>
          <w:lang w:val="en-US"/>
        </w:rPr>
        <w:t xml:space="preserve">Diploma thesis is expounded on </w:t>
      </w:r>
      <w:r>
        <w:rPr>
          <w:lang w:val="uk-UA"/>
        </w:rPr>
        <w:t>43</w:t>
      </w:r>
      <w:r>
        <w:rPr>
          <w:color w:val="000000"/>
          <w:lang w:val="en-US"/>
        </w:rPr>
        <w:t xml:space="preserve"> </w:t>
      </w:r>
      <w:proofErr w:type="gramStart"/>
      <w:r>
        <w:rPr>
          <w:color w:val="000000"/>
          <w:lang w:val="en-US"/>
        </w:rPr>
        <w:t>pages,</w:t>
      </w:r>
      <w:proofErr w:type="gramEnd"/>
      <w:r>
        <w:rPr>
          <w:color w:val="000000"/>
          <w:lang w:val="en-US"/>
        </w:rPr>
        <w:t xml:space="preserve"> it contains </w:t>
      </w:r>
      <w:r>
        <w:rPr>
          <w:color w:val="000000"/>
          <w:lang w:val="uk-UA"/>
        </w:rPr>
        <w:t>4</w:t>
      </w:r>
      <w:r>
        <w:rPr>
          <w:color w:val="000000"/>
          <w:lang w:val="en-US"/>
        </w:rPr>
        <w:t xml:space="preserve"> tables and </w:t>
      </w:r>
      <w:r>
        <w:rPr>
          <w:color w:val="000000"/>
          <w:lang w:val="uk-UA"/>
        </w:rPr>
        <w:t>2</w:t>
      </w:r>
      <w:r>
        <w:rPr>
          <w:color w:val="000000"/>
          <w:lang w:val="en-US"/>
        </w:rPr>
        <w:t xml:space="preserve"> figures. It provides links to </w:t>
      </w:r>
      <w:r>
        <w:rPr>
          <w:color w:val="000000"/>
          <w:lang w:val="uk-UA"/>
        </w:rPr>
        <w:t>4</w:t>
      </w:r>
      <w:r>
        <w:rPr>
          <w:color w:val="000000"/>
          <w:lang w:val="en-US"/>
        </w:rPr>
        <w:t xml:space="preserve">2 references (40 </w:t>
      </w:r>
      <w:proofErr w:type="spellStart"/>
      <w:proofErr w:type="gramStart"/>
      <w:r>
        <w:rPr>
          <w:color w:val="000000"/>
          <w:lang w:val="en-US"/>
        </w:rPr>
        <w:t>cyrillic</w:t>
      </w:r>
      <w:proofErr w:type="spellEnd"/>
      <w:proofErr w:type="gramEnd"/>
      <w:r>
        <w:rPr>
          <w:color w:val="000000"/>
          <w:lang w:val="en-US"/>
        </w:rPr>
        <w:t xml:space="preserve"> and 2 </w:t>
      </w:r>
      <w:proofErr w:type="spellStart"/>
      <w:r>
        <w:rPr>
          <w:color w:val="000000"/>
          <w:lang w:val="en-US"/>
        </w:rPr>
        <w:t>latinic</w:t>
      </w:r>
      <w:proofErr w:type="spellEnd"/>
      <w:r>
        <w:rPr>
          <w:color w:val="000000"/>
          <w:lang w:val="en-US"/>
        </w:rPr>
        <w:t>).</w:t>
      </w:r>
    </w:p>
    <w:p w:rsidR="0001716D" w:rsidRDefault="0001716D" w:rsidP="0001716D">
      <w:pPr>
        <w:autoSpaceDE w:val="0"/>
        <w:autoSpaceDN w:val="0"/>
        <w:adjustRightInd w:val="0"/>
        <w:spacing w:after="240" w:line="240" w:lineRule="auto"/>
        <w:rPr>
          <w:rStyle w:val="hps"/>
          <w:i/>
          <w:lang w:val="en"/>
        </w:rPr>
      </w:pPr>
      <w:r>
        <w:rPr>
          <w:b/>
          <w:bCs/>
          <w:color w:val="000000"/>
          <w:lang w:val="en-US"/>
        </w:rPr>
        <w:t xml:space="preserve">Key words: </w:t>
      </w:r>
      <w:r>
        <w:rPr>
          <w:rStyle w:val="hps"/>
          <w:lang w:val="en"/>
        </w:rPr>
        <w:t>hemolytic disease of</w:t>
      </w:r>
      <w:r>
        <w:rPr>
          <w:lang w:val="en"/>
        </w:rPr>
        <w:t xml:space="preserve"> </w:t>
      </w:r>
      <w:r>
        <w:rPr>
          <w:rStyle w:val="hps"/>
          <w:lang w:val="en"/>
        </w:rPr>
        <w:t>the newborn,</w:t>
      </w:r>
      <w:r>
        <w:rPr>
          <w:lang w:val="en"/>
        </w:rPr>
        <w:t xml:space="preserve"> </w:t>
      </w:r>
      <w:r>
        <w:rPr>
          <w:rStyle w:val="hps"/>
          <w:lang w:val="en"/>
        </w:rPr>
        <w:t>phenotypic</w:t>
      </w:r>
      <w:r>
        <w:rPr>
          <w:lang w:val="en"/>
        </w:rPr>
        <w:t xml:space="preserve"> </w:t>
      </w:r>
      <w:r>
        <w:rPr>
          <w:rStyle w:val="hps"/>
          <w:lang w:val="en"/>
        </w:rPr>
        <w:t>expression of Rh</w:t>
      </w:r>
      <w:r>
        <w:rPr>
          <w:lang w:val="en"/>
        </w:rPr>
        <w:t xml:space="preserve"> </w:t>
      </w:r>
      <w:r>
        <w:rPr>
          <w:rStyle w:val="hps"/>
          <w:lang w:val="en"/>
        </w:rPr>
        <w:t>conflict</w:t>
      </w:r>
      <w:r>
        <w:rPr>
          <w:lang w:val="en"/>
        </w:rPr>
        <w:t xml:space="preserve"> </w:t>
      </w:r>
    </w:p>
    <w:p w:rsidR="0001716D" w:rsidRDefault="0001716D" w:rsidP="0001716D">
      <w:pPr>
        <w:jc w:val="center"/>
        <w:rPr>
          <w:b/>
          <w:lang w:val="uk-UA"/>
        </w:rPr>
      </w:pPr>
    </w:p>
    <w:p w:rsidR="0001716D" w:rsidRDefault="0001716D" w:rsidP="0001716D">
      <w:pPr>
        <w:jc w:val="center"/>
        <w:rPr>
          <w:b/>
          <w:lang w:val="uk-UA"/>
        </w:rPr>
      </w:pPr>
    </w:p>
    <w:p w:rsidR="0001716D" w:rsidRDefault="0001716D" w:rsidP="0001716D">
      <w:pPr>
        <w:jc w:val="center"/>
        <w:rPr>
          <w:b/>
          <w:lang w:val="uk-UA"/>
        </w:rPr>
      </w:pPr>
    </w:p>
    <w:p w:rsidR="0001716D" w:rsidRPr="0001716D" w:rsidRDefault="0001716D" w:rsidP="0001716D">
      <w:pPr>
        <w:jc w:val="center"/>
        <w:rPr>
          <w:b/>
          <w:lang w:val="uk-UA"/>
        </w:rPr>
      </w:pPr>
      <w:r>
        <w:rPr>
          <w:b/>
          <w:lang w:val="uk-UA"/>
        </w:rPr>
        <w:lastRenderedPageBreak/>
        <w:t>ЗМІСТ</w:t>
      </w:r>
    </w:p>
    <w:p w:rsidR="0001716D" w:rsidRDefault="0001716D" w:rsidP="0001716D">
      <w:pPr>
        <w:pStyle w:val="1"/>
        <w:tabs>
          <w:tab w:val="right" w:leader="dot" w:pos="9345"/>
        </w:tabs>
        <w:spacing w:line="276" w:lineRule="auto"/>
        <w:rPr>
          <w:rFonts w:ascii="Calibri" w:eastAsia="Times New Roman" w:hAnsi="Calibri"/>
          <w:noProof/>
          <w:sz w:val="22"/>
          <w:szCs w:val="22"/>
          <w:lang w:eastAsia="ru-RU"/>
        </w:rPr>
      </w:pPr>
      <w:r>
        <w:fldChar w:fldCharType="begin"/>
      </w:r>
      <w:r>
        <w:instrText xml:space="preserve"> TOC \o "1-3" \h \z \u </w:instrText>
      </w:r>
      <w:r>
        <w:fldChar w:fldCharType="separate"/>
      </w:r>
      <w:hyperlink r:id="rId6" w:anchor="_Toc387265899" w:history="1">
        <w:r>
          <w:rPr>
            <w:rStyle w:val="a3"/>
            <w:noProof/>
          </w:rPr>
          <w:t>ПРИЙНЯТІ СКОРОЧЕННЯ ТА АБРЕВІАТУРИ</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_Toc387265899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right" w:leader="dot" w:pos="9345"/>
        </w:tabs>
        <w:spacing w:line="276" w:lineRule="auto"/>
        <w:rPr>
          <w:rFonts w:ascii="Calibri" w:eastAsia="Times New Roman" w:hAnsi="Calibri"/>
          <w:noProof/>
          <w:sz w:val="22"/>
          <w:szCs w:val="22"/>
          <w:lang w:eastAsia="ru-RU"/>
        </w:rPr>
      </w:pPr>
      <w:hyperlink r:id="rId7" w:anchor="_Toc387265900" w:history="1">
        <w:r>
          <w:rPr>
            <w:rStyle w:val="a3"/>
            <w:noProof/>
          </w:rPr>
          <w:t>ВСТУП</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_Toc387265900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left" w:pos="1320"/>
          <w:tab w:val="right" w:leader="dot" w:pos="9345"/>
        </w:tabs>
        <w:spacing w:line="276" w:lineRule="auto"/>
        <w:rPr>
          <w:rFonts w:ascii="Calibri" w:eastAsia="Times New Roman" w:hAnsi="Calibri"/>
          <w:noProof/>
          <w:sz w:val="22"/>
          <w:szCs w:val="22"/>
          <w:lang w:eastAsia="ru-RU"/>
        </w:rPr>
      </w:pPr>
      <w:hyperlink r:id="rId8" w:anchor="_Toc387265901" w:history="1">
        <w:r>
          <w:rPr>
            <w:rStyle w:val="a3"/>
            <w:noProof/>
          </w:rPr>
          <w:t>1.</w:t>
        </w:r>
        <w:r>
          <w:rPr>
            <w:rStyle w:val="a3"/>
            <w:rFonts w:ascii="Calibri" w:eastAsia="Times New Roman" w:hAnsi="Calibri"/>
            <w:noProof/>
            <w:color w:val="auto"/>
            <w:sz w:val="22"/>
            <w:szCs w:val="22"/>
            <w:lang w:eastAsia="ru-RU"/>
          </w:rPr>
          <w:tab/>
        </w:r>
        <w:r>
          <w:rPr>
            <w:rStyle w:val="a3"/>
            <w:noProof/>
          </w:rPr>
          <w:t>ОГЛЯД ЛІТЕРАТУРИ</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_Toc387265901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left" w:pos="1540"/>
          <w:tab w:val="right" w:leader="dot" w:pos="9345"/>
        </w:tabs>
        <w:spacing w:line="276" w:lineRule="auto"/>
        <w:rPr>
          <w:rFonts w:ascii="Calibri" w:eastAsia="Times New Roman" w:hAnsi="Calibri"/>
          <w:noProof/>
          <w:sz w:val="22"/>
          <w:szCs w:val="22"/>
          <w:lang w:eastAsia="ru-RU"/>
        </w:rPr>
      </w:pPr>
      <w:hyperlink r:id="rId9" w:anchor="_Toc387265902" w:history="1">
        <w:r>
          <w:rPr>
            <w:rStyle w:val="a3"/>
            <w:noProof/>
          </w:rPr>
          <w:t>1.1.</w:t>
        </w:r>
        <w:r>
          <w:rPr>
            <w:rStyle w:val="a3"/>
            <w:rFonts w:ascii="Calibri" w:eastAsia="Times New Roman" w:hAnsi="Calibri"/>
            <w:noProof/>
            <w:color w:val="auto"/>
            <w:sz w:val="22"/>
            <w:szCs w:val="22"/>
            <w:lang w:eastAsia="ru-RU"/>
          </w:rPr>
          <w:tab/>
        </w:r>
        <w:r>
          <w:rPr>
            <w:rStyle w:val="a3"/>
            <w:noProof/>
          </w:rPr>
          <w:t>Загальні поняття про гемолітичну хворобу плоду і новонародженого</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_Toc387265902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left" w:pos="1540"/>
          <w:tab w:val="right" w:leader="dot" w:pos="9345"/>
        </w:tabs>
        <w:spacing w:line="276" w:lineRule="auto"/>
        <w:rPr>
          <w:rFonts w:ascii="Calibri" w:eastAsia="Times New Roman" w:hAnsi="Calibri"/>
          <w:noProof/>
          <w:sz w:val="22"/>
          <w:szCs w:val="22"/>
          <w:lang w:eastAsia="ru-RU"/>
        </w:rPr>
      </w:pPr>
      <w:hyperlink r:id="rId10" w:anchor="_Toc387265903" w:history="1">
        <w:r>
          <w:rPr>
            <w:rStyle w:val="a3"/>
            <w:noProof/>
          </w:rPr>
          <w:t>1.2.</w:t>
        </w:r>
        <w:r>
          <w:rPr>
            <w:rStyle w:val="a3"/>
            <w:rFonts w:ascii="Calibri" w:eastAsia="Times New Roman" w:hAnsi="Calibri"/>
            <w:noProof/>
            <w:color w:val="auto"/>
            <w:sz w:val="22"/>
            <w:szCs w:val="22"/>
            <w:lang w:eastAsia="ru-RU"/>
          </w:rPr>
          <w:tab/>
        </w:r>
        <w:r>
          <w:rPr>
            <w:rStyle w:val="a3"/>
            <w:noProof/>
          </w:rPr>
          <w:t>Причини і фактори ризику розвитку гемолітичної хвороби новонароджених за системою резус</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_Toc387265903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left" w:pos="1540"/>
          <w:tab w:val="right" w:leader="dot" w:pos="9345"/>
        </w:tabs>
        <w:spacing w:line="276" w:lineRule="auto"/>
        <w:rPr>
          <w:rFonts w:ascii="Calibri" w:eastAsia="Times New Roman" w:hAnsi="Calibri"/>
          <w:noProof/>
          <w:sz w:val="22"/>
          <w:szCs w:val="22"/>
          <w:lang w:eastAsia="ru-RU"/>
        </w:rPr>
      </w:pPr>
      <w:hyperlink r:id="rId11" w:anchor="_Toc387265904" w:history="1">
        <w:r>
          <w:rPr>
            <w:rStyle w:val="a3"/>
            <w:noProof/>
          </w:rPr>
          <w:t>1.3.</w:t>
        </w:r>
        <w:r>
          <w:rPr>
            <w:rStyle w:val="a3"/>
            <w:rFonts w:ascii="Calibri" w:eastAsia="Times New Roman" w:hAnsi="Calibri"/>
            <w:noProof/>
            <w:color w:val="auto"/>
            <w:sz w:val="22"/>
            <w:szCs w:val="22"/>
            <w:lang w:eastAsia="ru-RU"/>
          </w:rPr>
          <w:tab/>
        </w:r>
        <w:r>
          <w:rPr>
            <w:rStyle w:val="a3"/>
            <w:noProof/>
          </w:rPr>
          <w:t>Причини і фактори ризику розвитку гемолітичної хвороби новонароджених за системою АВО</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_Toc387265904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left" w:pos="1540"/>
          <w:tab w:val="right" w:leader="dot" w:pos="9345"/>
        </w:tabs>
        <w:spacing w:line="276" w:lineRule="auto"/>
        <w:rPr>
          <w:rFonts w:ascii="Calibri" w:eastAsia="Times New Roman" w:hAnsi="Calibri"/>
          <w:noProof/>
          <w:sz w:val="22"/>
          <w:szCs w:val="22"/>
          <w:lang w:eastAsia="ru-RU"/>
        </w:rPr>
      </w:pPr>
      <w:hyperlink r:id="rId12" w:anchor="_Toc387265905" w:history="1">
        <w:r>
          <w:rPr>
            <w:rStyle w:val="a3"/>
            <w:noProof/>
          </w:rPr>
          <w:t>1.4.</w:t>
        </w:r>
        <w:r>
          <w:rPr>
            <w:rStyle w:val="a3"/>
            <w:rFonts w:ascii="Calibri" w:eastAsia="Times New Roman" w:hAnsi="Calibri"/>
            <w:noProof/>
            <w:color w:val="auto"/>
            <w:sz w:val="22"/>
            <w:szCs w:val="22"/>
            <w:lang w:eastAsia="ru-RU"/>
          </w:rPr>
          <w:tab/>
        </w:r>
        <w:r>
          <w:rPr>
            <w:rStyle w:val="a3"/>
            <w:noProof/>
          </w:rPr>
          <w:t>Особливості клінічних проявів ГХН по АВО-системі.</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_Toc387265905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left" w:pos="1540"/>
          <w:tab w:val="right" w:leader="dot" w:pos="9345"/>
        </w:tabs>
        <w:spacing w:line="276" w:lineRule="auto"/>
        <w:rPr>
          <w:rFonts w:ascii="Calibri" w:eastAsia="Times New Roman" w:hAnsi="Calibri"/>
          <w:noProof/>
          <w:sz w:val="22"/>
          <w:szCs w:val="22"/>
          <w:lang w:eastAsia="ru-RU"/>
        </w:rPr>
      </w:pPr>
      <w:hyperlink r:id="rId13" w:anchor="_Toc387265906" w:history="1">
        <w:r>
          <w:rPr>
            <w:rStyle w:val="a3"/>
            <w:noProof/>
          </w:rPr>
          <w:t>1.5.</w:t>
        </w:r>
        <w:r>
          <w:rPr>
            <w:rStyle w:val="a3"/>
            <w:rFonts w:ascii="Calibri" w:eastAsia="Times New Roman" w:hAnsi="Calibri"/>
            <w:noProof/>
            <w:color w:val="auto"/>
            <w:sz w:val="22"/>
            <w:szCs w:val="22"/>
            <w:lang w:eastAsia="ru-RU"/>
          </w:rPr>
          <w:tab/>
        </w:r>
        <w:r>
          <w:rPr>
            <w:rStyle w:val="a3"/>
            <w:noProof/>
          </w:rPr>
          <w:t>Патогенез гемолітичної хвороби новонароджених</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_Toc387265906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left" w:pos="1540"/>
          <w:tab w:val="right" w:leader="dot" w:pos="9345"/>
        </w:tabs>
        <w:spacing w:line="276" w:lineRule="auto"/>
        <w:rPr>
          <w:rFonts w:ascii="Calibri" w:eastAsia="Times New Roman" w:hAnsi="Calibri"/>
          <w:noProof/>
          <w:sz w:val="22"/>
          <w:szCs w:val="22"/>
          <w:lang w:eastAsia="ru-RU"/>
        </w:rPr>
      </w:pPr>
      <w:hyperlink r:id="rId14" w:anchor="_Toc387265907" w:history="1">
        <w:r>
          <w:rPr>
            <w:rStyle w:val="a3"/>
            <w:noProof/>
          </w:rPr>
          <w:t>1.6.</w:t>
        </w:r>
        <w:r>
          <w:rPr>
            <w:rStyle w:val="a3"/>
            <w:rFonts w:ascii="Calibri" w:eastAsia="Times New Roman" w:hAnsi="Calibri"/>
            <w:noProof/>
            <w:color w:val="auto"/>
            <w:sz w:val="22"/>
            <w:szCs w:val="22"/>
            <w:lang w:eastAsia="ru-RU"/>
          </w:rPr>
          <w:tab/>
        </w:r>
        <w:r>
          <w:rPr>
            <w:rStyle w:val="a3"/>
            <w:noProof/>
          </w:rPr>
          <w:t>Класифікація гемолітичної хвороби новонароджених</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_Toc387265907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left" w:pos="1540"/>
          <w:tab w:val="right" w:leader="dot" w:pos="9345"/>
        </w:tabs>
        <w:spacing w:line="276" w:lineRule="auto"/>
        <w:rPr>
          <w:rFonts w:ascii="Calibri" w:eastAsia="Times New Roman" w:hAnsi="Calibri"/>
          <w:noProof/>
          <w:sz w:val="22"/>
          <w:szCs w:val="22"/>
          <w:lang w:eastAsia="ru-RU"/>
        </w:rPr>
      </w:pPr>
      <w:hyperlink r:id="rId15" w:anchor="_Toc387265908" w:history="1">
        <w:r>
          <w:rPr>
            <w:rStyle w:val="a3"/>
            <w:noProof/>
          </w:rPr>
          <w:t>1.7.</w:t>
        </w:r>
        <w:r>
          <w:rPr>
            <w:rStyle w:val="a3"/>
            <w:rFonts w:ascii="Calibri" w:eastAsia="Times New Roman" w:hAnsi="Calibri"/>
            <w:noProof/>
            <w:color w:val="auto"/>
            <w:sz w:val="22"/>
            <w:szCs w:val="22"/>
            <w:lang w:eastAsia="ru-RU"/>
          </w:rPr>
          <w:tab/>
        </w:r>
        <w:r>
          <w:rPr>
            <w:rStyle w:val="a3"/>
            <w:noProof/>
          </w:rPr>
          <w:t>Клінічна характеристика ступенів важкості ГХН</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_Toc387265908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left" w:pos="1540"/>
          <w:tab w:val="right" w:leader="dot" w:pos="9345"/>
        </w:tabs>
        <w:spacing w:line="276" w:lineRule="auto"/>
        <w:rPr>
          <w:rFonts w:ascii="Calibri" w:eastAsia="Times New Roman" w:hAnsi="Calibri"/>
          <w:noProof/>
          <w:sz w:val="22"/>
          <w:szCs w:val="22"/>
          <w:lang w:eastAsia="ru-RU"/>
        </w:rPr>
      </w:pPr>
      <w:hyperlink r:id="rId16" w:anchor="_Toc387265909" w:history="1">
        <w:r>
          <w:rPr>
            <w:rStyle w:val="a3"/>
            <w:noProof/>
          </w:rPr>
          <w:t>1.8.</w:t>
        </w:r>
        <w:r>
          <w:rPr>
            <w:rStyle w:val="a3"/>
            <w:rFonts w:ascii="Calibri" w:eastAsia="Times New Roman" w:hAnsi="Calibri"/>
            <w:noProof/>
            <w:color w:val="auto"/>
            <w:sz w:val="22"/>
            <w:szCs w:val="22"/>
            <w:lang w:eastAsia="ru-RU"/>
          </w:rPr>
          <w:tab/>
        </w:r>
        <w:r>
          <w:rPr>
            <w:rStyle w:val="a3"/>
            <w:noProof/>
          </w:rPr>
          <w:t>Діагностика і лікування ГХН</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_Toc387265909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left" w:pos="1320"/>
          <w:tab w:val="right" w:leader="dot" w:pos="9345"/>
        </w:tabs>
        <w:spacing w:line="276" w:lineRule="auto"/>
        <w:rPr>
          <w:rFonts w:ascii="Calibri" w:eastAsia="Times New Roman" w:hAnsi="Calibri"/>
          <w:noProof/>
          <w:sz w:val="22"/>
          <w:szCs w:val="22"/>
          <w:lang w:eastAsia="ru-RU"/>
        </w:rPr>
      </w:pPr>
      <w:hyperlink r:id="rId17" w:anchor="_Toc387265910" w:history="1">
        <w:r>
          <w:rPr>
            <w:rStyle w:val="a3"/>
            <w:noProof/>
          </w:rPr>
          <w:t>2.</w:t>
        </w:r>
        <w:r>
          <w:rPr>
            <w:rStyle w:val="a3"/>
            <w:rFonts w:ascii="Calibri" w:eastAsia="Times New Roman" w:hAnsi="Calibri"/>
            <w:noProof/>
            <w:color w:val="auto"/>
            <w:sz w:val="22"/>
            <w:szCs w:val="22"/>
            <w:lang w:eastAsia="ru-RU"/>
          </w:rPr>
          <w:tab/>
        </w:r>
        <w:r>
          <w:rPr>
            <w:rStyle w:val="a3"/>
            <w:noProof/>
          </w:rPr>
          <w:t>МАТЕРІАЛИ І МЕТОДИ ДОСЛІДЖЕНЬ</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_Toc387265910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left" w:pos="1540"/>
          <w:tab w:val="right" w:leader="dot" w:pos="9345"/>
        </w:tabs>
        <w:spacing w:line="276" w:lineRule="auto"/>
        <w:rPr>
          <w:rFonts w:ascii="Calibri" w:eastAsia="Times New Roman" w:hAnsi="Calibri"/>
          <w:noProof/>
          <w:sz w:val="22"/>
          <w:szCs w:val="22"/>
          <w:lang w:eastAsia="ru-RU"/>
        </w:rPr>
      </w:pPr>
      <w:hyperlink r:id="rId18" w:anchor="_Toc387265911" w:history="1">
        <w:r>
          <w:rPr>
            <w:rStyle w:val="a3"/>
            <w:noProof/>
          </w:rPr>
          <w:t>2.1.</w:t>
        </w:r>
        <w:r>
          <w:rPr>
            <w:rStyle w:val="a3"/>
            <w:rFonts w:ascii="Calibri" w:eastAsia="Times New Roman" w:hAnsi="Calibri"/>
            <w:noProof/>
            <w:color w:val="auto"/>
            <w:sz w:val="22"/>
            <w:szCs w:val="22"/>
            <w:lang w:eastAsia="ru-RU"/>
          </w:rPr>
          <w:tab/>
        </w:r>
        <w:r>
          <w:rPr>
            <w:rStyle w:val="a3"/>
            <w:noProof/>
          </w:rPr>
          <w:t>Матеріал досліджень</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_Toc387265911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left" w:pos="1540"/>
          <w:tab w:val="right" w:leader="dot" w:pos="9345"/>
        </w:tabs>
        <w:spacing w:line="276" w:lineRule="auto"/>
        <w:rPr>
          <w:rFonts w:ascii="Calibri" w:eastAsia="Times New Roman" w:hAnsi="Calibri"/>
          <w:noProof/>
          <w:sz w:val="22"/>
          <w:szCs w:val="22"/>
          <w:lang w:eastAsia="ru-RU"/>
        </w:rPr>
      </w:pPr>
      <w:hyperlink r:id="rId19" w:anchor="_Toc387265912" w:history="1">
        <w:r>
          <w:rPr>
            <w:rStyle w:val="a3"/>
            <w:noProof/>
          </w:rPr>
          <w:t>2.2.</w:t>
        </w:r>
        <w:r>
          <w:rPr>
            <w:rStyle w:val="a3"/>
            <w:rFonts w:ascii="Calibri" w:eastAsia="Times New Roman" w:hAnsi="Calibri"/>
            <w:noProof/>
            <w:color w:val="auto"/>
            <w:sz w:val="22"/>
            <w:szCs w:val="22"/>
            <w:lang w:eastAsia="ru-RU"/>
          </w:rPr>
          <w:tab/>
        </w:r>
        <w:r>
          <w:rPr>
            <w:rStyle w:val="a3"/>
            <w:noProof/>
          </w:rPr>
          <w:t>Лабораторні методи досліджень</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_Toc387265912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left" w:pos="1760"/>
          <w:tab w:val="right" w:leader="dot" w:pos="9345"/>
        </w:tabs>
        <w:spacing w:line="276" w:lineRule="auto"/>
        <w:rPr>
          <w:rFonts w:ascii="Calibri" w:eastAsia="Times New Roman" w:hAnsi="Calibri"/>
          <w:noProof/>
          <w:sz w:val="22"/>
          <w:szCs w:val="22"/>
          <w:lang w:eastAsia="ru-RU"/>
        </w:rPr>
      </w:pPr>
      <w:hyperlink r:id="rId20" w:anchor="_Toc387265913" w:history="1">
        <w:r>
          <w:rPr>
            <w:rStyle w:val="a3"/>
            <w:noProof/>
          </w:rPr>
          <w:t>2.2.1.</w:t>
        </w:r>
        <w:r>
          <w:rPr>
            <w:rStyle w:val="a3"/>
            <w:rFonts w:ascii="Calibri" w:eastAsia="Times New Roman" w:hAnsi="Calibri"/>
            <w:noProof/>
            <w:color w:val="auto"/>
            <w:sz w:val="22"/>
            <w:szCs w:val="22"/>
            <w:lang w:eastAsia="ru-RU"/>
          </w:rPr>
          <w:tab/>
        </w:r>
        <w:r>
          <w:rPr>
            <w:rStyle w:val="a3"/>
            <w:noProof/>
          </w:rPr>
          <w:t>Визначення білірубіну в сироватці крові</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_Toc387265913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left" w:pos="1760"/>
          <w:tab w:val="right" w:leader="dot" w:pos="9345"/>
        </w:tabs>
        <w:spacing w:line="276" w:lineRule="auto"/>
        <w:rPr>
          <w:rFonts w:ascii="Calibri" w:eastAsia="Times New Roman" w:hAnsi="Calibri"/>
          <w:noProof/>
          <w:sz w:val="22"/>
          <w:szCs w:val="22"/>
          <w:lang w:eastAsia="ru-RU"/>
        </w:rPr>
      </w:pPr>
      <w:hyperlink r:id="rId21" w:anchor="_Toc387265914" w:history="1">
        <w:r>
          <w:rPr>
            <w:rStyle w:val="a3"/>
            <w:noProof/>
          </w:rPr>
          <w:t>2.2.2.</w:t>
        </w:r>
        <w:r>
          <w:rPr>
            <w:rStyle w:val="a3"/>
            <w:rFonts w:ascii="Calibri" w:eastAsia="Times New Roman" w:hAnsi="Calibri"/>
            <w:noProof/>
            <w:color w:val="auto"/>
            <w:sz w:val="22"/>
            <w:szCs w:val="22"/>
            <w:lang w:eastAsia="ru-RU"/>
          </w:rPr>
          <w:tab/>
        </w:r>
        <w:r>
          <w:rPr>
            <w:rStyle w:val="a3"/>
            <w:noProof/>
          </w:rPr>
          <w:t>Визначення специфічності алоантитіл</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_Toc387265914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left" w:pos="1540"/>
          <w:tab w:val="right" w:leader="dot" w:pos="9345"/>
        </w:tabs>
        <w:spacing w:line="276" w:lineRule="auto"/>
        <w:rPr>
          <w:rFonts w:ascii="Calibri" w:eastAsia="Times New Roman" w:hAnsi="Calibri"/>
          <w:noProof/>
          <w:sz w:val="22"/>
          <w:szCs w:val="22"/>
          <w:lang w:eastAsia="ru-RU"/>
        </w:rPr>
      </w:pPr>
      <w:hyperlink r:id="rId22" w:anchor="_Toc387265915" w:history="1">
        <w:r>
          <w:rPr>
            <w:rStyle w:val="a3"/>
            <w:noProof/>
          </w:rPr>
          <w:t>2.3.</w:t>
        </w:r>
        <w:r>
          <w:rPr>
            <w:rStyle w:val="a3"/>
            <w:rFonts w:ascii="Calibri" w:eastAsia="Times New Roman" w:hAnsi="Calibri"/>
            <w:noProof/>
            <w:color w:val="auto"/>
            <w:sz w:val="22"/>
            <w:szCs w:val="22"/>
            <w:lang w:eastAsia="ru-RU"/>
          </w:rPr>
          <w:tab/>
        </w:r>
        <w:r>
          <w:rPr>
            <w:rStyle w:val="a3"/>
            <w:noProof/>
          </w:rPr>
          <w:t>Математична обробка даних</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_Toc387265915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left" w:pos="1320"/>
          <w:tab w:val="right" w:leader="dot" w:pos="9345"/>
        </w:tabs>
        <w:spacing w:line="276" w:lineRule="auto"/>
        <w:rPr>
          <w:rFonts w:ascii="Calibri" w:eastAsia="Times New Roman" w:hAnsi="Calibri"/>
          <w:noProof/>
          <w:sz w:val="22"/>
          <w:szCs w:val="22"/>
          <w:lang w:eastAsia="ru-RU"/>
        </w:rPr>
      </w:pPr>
      <w:hyperlink r:id="rId23" w:anchor="_Toc387265916" w:history="1">
        <w:r>
          <w:rPr>
            <w:rStyle w:val="a3"/>
            <w:noProof/>
          </w:rPr>
          <w:t>3.</w:t>
        </w:r>
        <w:r>
          <w:rPr>
            <w:rStyle w:val="a3"/>
            <w:rFonts w:ascii="Calibri" w:eastAsia="Times New Roman" w:hAnsi="Calibri"/>
            <w:noProof/>
            <w:color w:val="auto"/>
            <w:sz w:val="22"/>
            <w:szCs w:val="22"/>
            <w:lang w:eastAsia="ru-RU"/>
          </w:rPr>
          <w:tab/>
        </w:r>
        <w:r>
          <w:rPr>
            <w:rStyle w:val="a3"/>
            <w:noProof/>
          </w:rPr>
          <w:t>РЕЗУЛЬТАТИ ДОСЛІДЖЕНЬ ТА ЇХ ОБГОВОРЕННЯ</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_Toc387265916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left" w:pos="1540"/>
          <w:tab w:val="right" w:leader="dot" w:pos="9345"/>
        </w:tabs>
        <w:spacing w:line="276" w:lineRule="auto"/>
        <w:rPr>
          <w:rFonts w:ascii="Calibri" w:eastAsia="Times New Roman" w:hAnsi="Calibri"/>
          <w:noProof/>
          <w:sz w:val="22"/>
          <w:szCs w:val="22"/>
          <w:lang w:eastAsia="ru-RU"/>
        </w:rPr>
      </w:pPr>
      <w:hyperlink r:id="rId24" w:anchor="_Toc387265917" w:history="1">
        <w:r>
          <w:rPr>
            <w:rStyle w:val="a3"/>
            <w:noProof/>
          </w:rPr>
          <w:t>3.1.</w:t>
        </w:r>
        <w:r>
          <w:rPr>
            <w:rStyle w:val="a3"/>
            <w:rFonts w:ascii="Calibri" w:eastAsia="Times New Roman" w:hAnsi="Calibri"/>
            <w:noProof/>
            <w:color w:val="auto"/>
            <w:sz w:val="22"/>
            <w:szCs w:val="22"/>
            <w:lang w:eastAsia="ru-RU"/>
          </w:rPr>
          <w:tab/>
        </w:r>
        <w:r>
          <w:rPr>
            <w:rStyle w:val="a3"/>
            <w:noProof/>
          </w:rPr>
          <w:t>Фенотипові прояви гемолітичної хвороби немовлят, зумовленої резус-конфликтом</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_Toc387265917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left" w:pos="1540"/>
          <w:tab w:val="right" w:leader="dot" w:pos="9345"/>
        </w:tabs>
        <w:spacing w:line="276" w:lineRule="auto"/>
        <w:rPr>
          <w:rFonts w:ascii="Calibri" w:eastAsia="Times New Roman" w:hAnsi="Calibri"/>
          <w:noProof/>
          <w:sz w:val="22"/>
          <w:szCs w:val="22"/>
          <w:lang w:eastAsia="ru-RU"/>
        </w:rPr>
      </w:pPr>
      <w:hyperlink r:id="rId25" w:anchor="_Toc387265918" w:history="1">
        <w:r>
          <w:rPr>
            <w:rStyle w:val="a3"/>
            <w:noProof/>
          </w:rPr>
          <w:t>3.2.</w:t>
        </w:r>
        <w:r>
          <w:rPr>
            <w:rStyle w:val="a3"/>
            <w:rFonts w:ascii="Calibri" w:eastAsia="Times New Roman" w:hAnsi="Calibri"/>
            <w:noProof/>
            <w:color w:val="auto"/>
            <w:sz w:val="22"/>
            <w:szCs w:val="22"/>
            <w:lang w:eastAsia="ru-RU"/>
          </w:rPr>
          <w:tab/>
        </w:r>
        <w:r>
          <w:rPr>
            <w:rStyle w:val="a3"/>
            <w:noProof/>
          </w:rPr>
          <w:t>Залежність ступеню тяжкості захворюваності новонароджених на гемолітичну хворобу від статі</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_Toc387265918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left" w:pos="1540"/>
          <w:tab w:val="right" w:leader="dot" w:pos="9345"/>
        </w:tabs>
        <w:spacing w:line="276" w:lineRule="auto"/>
        <w:rPr>
          <w:rFonts w:ascii="Calibri" w:eastAsia="Times New Roman" w:hAnsi="Calibri"/>
          <w:noProof/>
          <w:sz w:val="22"/>
          <w:szCs w:val="22"/>
          <w:lang w:eastAsia="ru-RU"/>
        </w:rPr>
      </w:pPr>
      <w:hyperlink r:id="rId26" w:anchor="_Toc387265919" w:history="1">
        <w:r>
          <w:rPr>
            <w:rStyle w:val="a3"/>
            <w:noProof/>
          </w:rPr>
          <w:t>3.3.</w:t>
        </w:r>
        <w:r>
          <w:rPr>
            <w:rStyle w:val="a3"/>
            <w:rFonts w:ascii="Calibri" w:eastAsia="Times New Roman" w:hAnsi="Calibri"/>
            <w:noProof/>
            <w:color w:val="auto"/>
            <w:sz w:val="22"/>
            <w:szCs w:val="22"/>
            <w:lang w:eastAsia="ru-RU"/>
          </w:rPr>
          <w:tab/>
        </w:r>
        <w:r>
          <w:rPr>
            <w:rStyle w:val="a3"/>
            <w:noProof/>
          </w:rPr>
          <w:t>Залежність захворюваності новонароджених на гемолітичну хворобу від специфічності антитіл матерів</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_Toc387265919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left" w:pos="1540"/>
          <w:tab w:val="right" w:leader="dot" w:pos="9345"/>
        </w:tabs>
        <w:spacing w:line="276" w:lineRule="auto"/>
        <w:rPr>
          <w:rFonts w:ascii="Calibri" w:eastAsia="Times New Roman" w:hAnsi="Calibri"/>
          <w:noProof/>
          <w:sz w:val="22"/>
          <w:szCs w:val="22"/>
          <w:lang w:eastAsia="ru-RU"/>
        </w:rPr>
      </w:pPr>
      <w:hyperlink r:id="rId27" w:anchor="_Toc387265920" w:history="1">
        <w:r>
          <w:rPr>
            <w:rStyle w:val="a3"/>
            <w:noProof/>
          </w:rPr>
          <w:t>3.4.</w:t>
        </w:r>
        <w:r>
          <w:rPr>
            <w:rStyle w:val="a3"/>
            <w:rFonts w:ascii="Calibri" w:eastAsia="Times New Roman" w:hAnsi="Calibri"/>
            <w:noProof/>
            <w:color w:val="auto"/>
            <w:sz w:val="22"/>
            <w:szCs w:val="22"/>
            <w:lang w:eastAsia="ru-RU"/>
          </w:rPr>
          <w:tab/>
        </w:r>
        <w:r>
          <w:rPr>
            <w:rStyle w:val="a3"/>
            <w:noProof/>
          </w:rPr>
          <w:t>Рівень білірубіну у новонароджених залежно від тяжкості захворювання ГХ</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_Toc387265920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right" w:leader="dot" w:pos="9345"/>
        </w:tabs>
        <w:spacing w:line="276" w:lineRule="auto"/>
        <w:rPr>
          <w:rFonts w:ascii="Calibri" w:eastAsia="Times New Roman" w:hAnsi="Calibri"/>
          <w:noProof/>
          <w:sz w:val="22"/>
          <w:szCs w:val="22"/>
          <w:lang w:eastAsia="ru-RU"/>
        </w:rPr>
      </w:pPr>
      <w:hyperlink r:id="rId28" w:anchor="_Toc387265921" w:history="1">
        <w:r>
          <w:rPr>
            <w:rStyle w:val="a3"/>
            <w:noProof/>
          </w:rPr>
          <w:t>УЗАГАЛЬНЕННЯ</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_Toc387265921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right" w:leader="dot" w:pos="9345"/>
        </w:tabs>
        <w:spacing w:line="276" w:lineRule="auto"/>
        <w:rPr>
          <w:rFonts w:ascii="Calibri" w:eastAsia="Times New Roman" w:hAnsi="Calibri"/>
          <w:noProof/>
          <w:sz w:val="22"/>
          <w:szCs w:val="22"/>
          <w:lang w:eastAsia="ru-RU"/>
        </w:rPr>
      </w:pPr>
      <w:hyperlink r:id="rId29" w:anchor="_Toc387265922" w:history="1">
        <w:r>
          <w:rPr>
            <w:rStyle w:val="a3"/>
            <w:noProof/>
          </w:rPr>
          <w:t>ВИСНОВКИ</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_Toc387265922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01716D" w:rsidRDefault="0001716D" w:rsidP="0001716D">
      <w:pPr>
        <w:pStyle w:val="1"/>
        <w:tabs>
          <w:tab w:val="right" w:leader="dot" w:pos="9345"/>
        </w:tabs>
        <w:spacing w:line="276" w:lineRule="auto"/>
        <w:rPr>
          <w:rFonts w:ascii="Calibri" w:eastAsia="Times New Roman" w:hAnsi="Calibri"/>
          <w:noProof/>
          <w:sz w:val="22"/>
          <w:szCs w:val="22"/>
          <w:lang w:eastAsia="ru-RU"/>
        </w:rPr>
      </w:pPr>
      <w:hyperlink r:id="rId30" w:anchor="_Toc387265923" w:history="1">
        <w:r>
          <w:rPr>
            <w:rStyle w:val="a3"/>
            <w:noProof/>
          </w:rPr>
          <w:t>СПИСОК ЛІТЕРАТУРИ</w:t>
        </w:r>
        <w:r>
          <w:rPr>
            <w:rStyle w:val="a3"/>
            <w:noProof/>
            <w:webHidden/>
            <w:color w:val="auto"/>
          </w:rPr>
          <w:tab/>
        </w:r>
        <w:r>
          <w:rPr>
            <w:rStyle w:val="a3"/>
            <w:noProof/>
            <w:webHidden/>
            <w:color w:val="auto"/>
          </w:rPr>
          <w:fldChar w:fldCharType="begin"/>
        </w:r>
        <w:r>
          <w:rPr>
            <w:rStyle w:val="a3"/>
            <w:noProof/>
            <w:webHidden/>
            <w:color w:val="auto"/>
          </w:rPr>
          <w:instrText xml:space="preserve"> PAGEREF _Toc387265923 \h </w:instrText>
        </w:r>
        <w:r>
          <w:rPr>
            <w:rStyle w:val="a3"/>
            <w:noProof/>
            <w:webHidden/>
            <w:color w:val="auto"/>
          </w:rPr>
        </w:r>
        <w:r>
          <w:rPr>
            <w:rStyle w:val="a3"/>
            <w:noProof/>
            <w:webHidden/>
            <w:color w:val="auto"/>
          </w:rPr>
          <w:fldChar w:fldCharType="separate"/>
        </w:r>
        <w:r>
          <w:rPr>
            <w:rStyle w:val="a3"/>
            <w:noProof/>
            <w:webHidden/>
            <w:color w:val="auto"/>
          </w:rPr>
          <w:t>2</w:t>
        </w:r>
        <w:r>
          <w:rPr>
            <w:rStyle w:val="a3"/>
            <w:noProof/>
            <w:webHidden/>
            <w:color w:val="auto"/>
          </w:rPr>
          <w:fldChar w:fldCharType="end"/>
        </w:r>
      </w:hyperlink>
    </w:p>
    <w:p w:rsidR="005411DE" w:rsidRDefault="0001716D" w:rsidP="0001716D">
      <w:r>
        <w:fldChar w:fldCharType="end"/>
      </w:r>
    </w:p>
    <w:p w:rsidR="0001716D" w:rsidRDefault="0001716D" w:rsidP="0001716D"/>
    <w:p w:rsidR="0001716D" w:rsidRDefault="0001716D" w:rsidP="0001716D"/>
    <w:p w:rsidR="0001716D" w:rsidRDefault="0001716D" w:rsidP="0001716D"/>
    <w:p w:rsidR="0001716D" w:rsidRDefault="0001716D" w:rsidP="0001716D"/>
    <w:p w:rsidR="0001716D" w:rsidRDefault="0001716D" w:rsidP="0001716D"/>
    <w:p w:rsidR="0001716D" w:rsidRPr="0001716D" w:rsidRDefault="0001716D" w:rsidP="0001716D">
      <w:pPr>
        <w:spacing w:before="100" w:beforeAutospacing="1" w:after="100" w:afterAutospacing="1" w:line="240" w:lineRule="auto"/>
        <w:ind w:firstLine="0"/>
        <w:jc w:val="center"/>
        <w:outlineLvl w:val="0"/>
        <w:rPr>
          <w:rFonts w:eastAsia="Times New Roman"/>
          <w:b/>
          <w:bCs/>
          <w:kern w:val="36"/>
          <w:lang w:eastAsia="ru-RU"/>
        </w:rPr>
      </w:pPr>
      <w:bookmarkStart w:id="0" w:name="_Toc387265900"/>
      <w:r w:rsidRPr="0001716D">
        <w:rPr>
          <w:rFonts w:eastAsia="Times New Roman"/>
          <w:b/>
          <w:bCs/>
          <w:kern w:val="36"/>
          <w:lang w:val="uk-UA" w:eastAsia="ru-RU"/>
        </w:rPr>
        <w:lastRenderedPageBreak/>
        <w:t>ВСТУП</w:t>
      </w:r>
      <w:bookmarkEnd w:id="0"/>
    </w:p>
    <w:p w:rsidR="0001716D" w:rsidRPr="0001716D" w:rsidRDefault="0001716D" w:rsidP="0001716D">
      <w:pPr>
        <w:rPr>
          <w:lang w:val="uk-UA"/>
        </w:rPr>
      </w:pPr>
      <w:r w:rsidRPr="0001716D">
        <w:rPr>
          <w:lang w:val="uk-UA"/>
        </w:rPr>
        <w:t xml:space="preserve">Гемолітична хвороба новонароджених (ГХН) – вроджене захворювання, що виникає </w:t>
      </w:r>
      <w:proofErr w:type="spellStart"/>
      <w:r w:rsidRPr="0001716D">
        <w:rPr>
          <w:lang w:val="uk-UA"/>
        </w:rPr>
        <w:t>внутрішньоутробно</w:t>
      </w:r>
      <w:proofErr w:type="spellEnd"/>
      <w:r w:rsidRPr="0001716D">
        <w:rPr>
          <w:lang w:val="uk-UA"/>
        </w:rPr>
        <w:t xml:space="preserve"> в перші години або дні після народження в результаті </w:t>
      </w:r>
      <w:proofErr w:type="spellStart"/>
      <w:r w:rsidRPr="0001716D">
        <w:rPr>
          <w:lang w:val="uk-UA"/>
        </w:rPr>
        <w:t>ізоімунологичного</w:t>
      </w:r>
      <w:proofErr w:type="spellEnd"/>
      <w:r w:rsidRPr="0001716D">
        <w:rPr>
          <w:lang w:val="uk-UA"/>
        </w:rPr>
        <w:t xml:space="preserve"> конфлікту через несумісність крові плода і матері по </w:t>
      </w:r>
      <w:proofErr w:type="spellStart"/>
      <w:r w:rsidRPr="0001716D">
        <w:rPr>
          <w:lang w:val="uk-UA"/>
        </w:rPr>
        <w:t>еритроцитарних</w:t>
      </w:r>
      <w:proofErr w:type="spellEnd"/>
      <w:r w:rsidRPr="0001716D">
        <w:rPr>
          <w:lang w:val="uk-UA"/>
        </w:rPr>
        <w:t xml:space="preserve"> антигенах [</w:t>
      </w:r>
      <w:proofErr w:type="spellStart"/>
      <w:r w:rsidRPr="0001716D">
        <w:rPr>
          <w:lang w:val="uk-UA"/>
        </w:rPr>
        <w:t>Алексеенкова</w:t>
      </w:r>
      <w:proofErr w:type="spellEnd"/>
      <w:r w:rsidRPr="0001716D">
        <w:rPr>
          <w:lang w:val="uk-UA"/>
        </w:rPr>
        <w:t>, 2016].</w:t>
      </w:r>
    </w:p>
    <w:p w:rsidR="0001716D" w:rsidRPr="0001716D" w:rsidRDefault="0001716D" w:rsidP="0001716D">
      <w:pPr>
        <w:rPr>
          <w:lang w:val="uk-UA"/>
        </w:rPr>
      </w:pPr>
      <w:r w:rsidRPr="0001716D">
        <w:rPr>
          <w:lang w:val="uk-UA"/>
        </w:rPr>
        <w:t>Гемолітична хвороба новонароджених зумовлена переходом з організму матері через плацентарний бар'єр антитіл, спрямованих проти еритроцитів плоду і дитини, що призводить до їх інтенсивного руйнування.</w:t>
      </w:r>
    </w:p>
    <w:p w:rsidR="0001716D" w:rsidRPr="0001716D" w:rsidRDefault="0001716D" w:rsidP="0001716D">
      <w:pPr>
        <w:rPr>
          <w:lang w:val="uk-UA"/>
        </w:rPr>
      </w:pPr>
      <w:r w:rsidRPr="0001716D">
        <w:rPr>
          <w:lang w:val="uk-UA"/>
        </w:rPr>
        <w:t>Вона є найбільш частою причиною жовтяниці та анемії у новонароджених [</w:t>
      </w:r>
      <w:proofErr w:type="spellStart"/>
      <w:r w:rsidRPr="0001716D">
        <w:rPr>
          <w:rFonts w:eastAsia="Times New Roman"/>
          <w:lang w:val="uk-UA" w:eastAsia="ru-RU"/>
        </w:rPr>
        <w:t>Воробьев</w:t>
      </w:r>
      <w:proofErr w:type="spellEnd"/>
      <w:r w:rsidRPr="0001716D">
        <w:rPr>
          <w:rFonts w:eastAsia="Times New Roman"/>
          <w:lang w:val="uk-UA" w:eastAsia="ru-RU"/>
        </w:rPr>
        <w:t xml:space="preserve">, 1985, </w:t>
      </w:r>
      <w:proofErr w:type="spellStart"/>
      <w:r w:rsidRPr="0001716D">
        <w:rPr>
          <w:rFonts w:eastAsia="Times New Roman"/>
          <w:lang w:val="uk-UA" w:eastAsia="ru-RU"/>
        </w:rPr>
        <w:t>Детские</w:t>
      </w:r>
      <w:proofErr w:type="spellEnd"/>
      <w:r w:rsidRPr="0001716D">
        <w:rPr>
          <w:rFonts w:eastAsia="Times New Roman"/>
          <w:lang w:val="uk-UA" w:eastAsia="ru-RU"/>
        </w:rPr>
        <w:t xml:space="preserve"> </w:t>
      </w:r>
      <w:proofErr w:type="spellStart"/>
      <w:r w:rsidRPr="0001716D">
        <w:rPr>
          <w:rFonts w:eastAsia="Times New Roman"/>
          <w:lang w:val="uk-UA" w:eastAsia="ru-RU"/>
        </w:rPr>
        <w:t>болезни</w:t>
      </w:r>
      <w:proofErr w:type="spellEnd"/>
      <w:r w:rsidRPr="0001716D">
        <w:rPr>
          <w:rFonts w:eastAsia="Times New Roman"/>
          <w:lang w:val="uk-UA" w:eastAsia="ru-RU"/>
        </w:rPr>
        <w:t>..., 1994</w:t>
      </w:r>
      <w:r w:rsidRPr="0001716D">
        <w:rPr>
          <w:lang w:val="uk-UA"/>
        </w:rPr>
        <w:t>].</w:t>
      </w:r>
    </w:p>
    <w:p w:rsidR="0001716D" w:rsidRPr="0001716D" w:rsidRDefault="0001716D" w:rsidP="0001716D">
      <w:pPr>
        <w:rPr>
          <w:lang w:val="uk-UA"/>
        </w:rPr>
      </w:pPr>
      <w:r w:rsidRPr="0001716D">
        <w:rPr>
          <w:lang w:val="uk-UA"/>
        </w:rPr>
        <w:t>Частота ГХН – 1: 250-300 пологів [</w:t>
      </w:r>
      <w:proofErr w:type="spellStart"/>
      <w:r w:rsidRPr="0001716D">
        <w:rPr>
          <w:lang w:val="uk-UA"/>
        </w:rPr>
        <w:t>Савельева</w:t>
      </w:r>
      <w:proofErr w:type="spellEnd"/>
      <w:r w:rsidRPr="0001716D">
        <w:rPr>
          <w:lang w:val="uk-UA"/>
        </w:rPr>
        <w:t xml:space="preserve"> </w:t>
      </w:r>
      <w:r w:rsidRPr="0001716D">
        <w:t>и др.</w:t>
      </w:r>
      <w:r w:rsidRPr="0001716D">
        <w:rPr>
          <w:lang w:val="uk-UA"/>
        </w:rPr>
        <w:t>, 2014].</w:t>
      </w:r>
    </w:p>
    <w:p w:rsidR="0001716D" w:rsidRPr="0001716D" w:rsidRDefault="0001716D" w:rsidP="0001716D">
      <w:pPr>
        <w:spacing w:line="276" w:lineRule="auto"/>
        <w:rPr>
          <w:lang w:val="uk-UA"/>
        </w:rPr>
      </w:pPr>
      <w:r w:rsidRPr="0001716D">
        <w:rPr>
          <w:lang w:val="uk-UA"/>
        </w:rPr>
        <w:t xml:space="preserve"> В даний час ідентифіковано більше 100 </w:t>
      </w:r>
      <w:proofErr w:type="spellStart"/>
      <w:r w:rsidRPr="0001716D">
        <w:rPr>
          <w:lang w:val="uk-UA"/>
        </w:rPr>
        <w:t>еритроцитарних</w:t>
      </w:r>
      <w:proofErr w:type="spellEnd"/>
      <w:r w:rsidRPr="0001716D">
        <w:rPr>
          <w:lang w:val="uk-UA"/>
        </w:rPr>
        <w:t xml:space="preserve"> антигенів, здатних викликати сенсибілізацію організму і привести до утворення антитіл.  Як правило, еритроцити дитини мають батьківські антигени, відсутні у матері, але в більшості випадків гемолітична хвороба плода та новонародженого розвивається внаслідок несумісності крові матері і плоду по резус-фактору і його підтипів, системою груп крові АВО і рідше за іншими </w:t>
      </w:r>
      <w:proofErr w:type="spellStart"/>
      <w:r w:rsidRPr="0001716D">
        <w:rPr>
          <w:lang w:val="uk-UA"/>
        </w:rPr>
        <w:t>еритроцитарними</w:t>
      </w:r>
      <w:proofErr w:type="spellEnd"/>
      <w:r w:rsidRPr="0001716D">
        <w:rPr>
          <w:lang w:val="uk-UA"/>
        </w:rPr>
        <w:t xml:space="preserve"> антигенами – систем </w:t>
      </w:r>
      <w:proofErr w:type="spellStart"/>
      <w:r w:rsidRPr="0001716D">
        <w:rPr>
          <w:lang w:val="uk-UA"/>
        </w:rPr>
        <w:t>Келл</w:t>
      </w:r>
      <w:proofErr w:type="spellEnd"/>
      <w:r w:rsidRPr="0001716D">
        <w:rPr>
          <w:lang w:val="uk-UA"/>
        </w:rPr>
        <w:t xml:space="preserve">, </w:t>
      </w:r>
      <w:proofErr w:type="spellStart"/>
      <w:r w:rsidRPr="0001716D">
        <w:rPr>
          <w:lang w:val="uk-UA"/>
        </w:rPr>
        <w:t>Даффі</w:t>
      </w:r>
      <w:proofErr w:type="spellEnd"/>
      <w:r w:rsidRPr="0001716D">
        <w:rPr>
          <w:lang w:val="uk-UA"/>
        </w:rPr>
        <w:t xml:space="preserve">, </w:t>
      </w:r>
      <w:proofErr w:type="spellStart"/>
      <w:r w:rsidRPr="0001716D">
        <w:rPr>
          <w:lang w:val="uk-UA"/>
        </w:rPr>
        <w:t>Кід</w:t>
      </w:r>
      <w:proofErr w:type="spellEnd"/>
      <w:r w:rsidRPr="0001716D">
        <w:rPr>
          <w:lang w:val="uk-UA"/>
        </w:rPr>
        <w:t xml:space="preserve"> та ін. через їх меншу </w:t>
      </w:r>
      <w:proofErr w:type="spellStart"/>
      <w:r w:rsidRPr="0001716D">
        <w:rPr>
          <w:lang w:val="uk-UA"/>
        </w:rPr>
        <w:t>імуногенність</w:t>
      </w:r>
      <w:proofErr w:type="spellEnd"/>
      <w:r w:rsidRPr="0001716D">
        <w:rPr>
          <w:lang w:val="uk-UA"/>
        </w:rPr>
        <w:t>.</w:t>
      </w:r>
    </w:p>
    <w:p w:rsidR="0001716D" w:rsidRPr="0001716D" w:rsidRDefault="0001716D" w:rsidP="0001716D">
      <w:pPr>
        <w:spacing w:line="276" w:lineRule="auto"/>
        <w:rPr>
          <w:lang w:val="uk-UA"/>
        </w:rPr>
      </w:pPr>
      <w:r w:rsidRPr="0001716D">
        <w:t xml:space="preserve">До </w:t>
      </w:r>
      <w:proofErr w:type="spellStart"/>
      <w:r w:rsidRPr="0001716D">
        <w:t>теперішнього</w:t>
      </w:r>
      <w:proofErr w:type="spellEnd"/>
      <w:r w:rsidRPr="0001716D">
        <w:t xml:space="preserve"> часу </w:t>
      </w:r>
      <w:proofErr w:type="spellStart"/>
      <w:r w:rsidRPr="0001716D">
        <w:t>залишається</w:t>
      </w:r>
      <w:proofErr w:type="spellEnd"/>
      <w:r w:rsidRPr="0001716D">
        <w:rPr>
          <w:lang w:val="uk-UA"/>
        </w:rPr>
        <w:t xml:space="preserve"> </w:t>
      </w:r>
      <w:proofErr w:type="gramStart"/>
      <w:r w:rsidRPr="0001716D">
        <w:t>актуальною</w:t>
      </w:r>
      <w:proofErr w:type="gramEnd"/>
      <w:r w:rsidRPr="0001716D">
        <w:rPr>
          <w:lang w:val="uk-UA"/>
        </w:rPr>
        <w:t xml:space="preserve"> </w:t>
      </w:r>
      <w:r w:rsidRPr="0001716D">
        <w:t>проблема</w:t>
      </w:r>
      <w:r w:rsidRPr="0001716D">
        <w:rPr>
          <w:lang w:val="uk-UA"/>
        </w:rPr>
        <w:t xml:space="preserve"> </w:t>
      </w:r>
      <w:proofErr w:type="spellStart"/>
      <w:r w:rsidRPr="0001716D">
        <w:t>діагностики</w:t>
      </w:r>
      <w:proofErr w:type="spellEnd"/>
      <w:r w:rsidRPr="0001716D">
        <w:rPr>
          <w:lang w:val="uk-UA"/>
        </w:rPr>
        <w:t xml:space="preserve"> </w:t>
      </w:r>
      <w:r w:rsidRPr="0001716D">
        <w:t>і</w:t>
      </w:r>
      <w:r w:rsidRPr="0001716D">
        <w:rPr>
          <w:lang w:val="uk-UA"/>
        </w:rPr>
        <w:t xml:space="preserve"> </w:t>
      </w:r>
      <w:r w:rsidRPr="0001716D">
        <w:t xml:space="preserve">тактики </w:t>
      </w:r>
      <w:proofErr w:type="spellStart"/>
      <w:r w:rsidRPr="0001716D">
        <w:t>ведення</w:t>
      </w:r>
      <w:proofErr w:type="spellEnd"/>
      <w:r w:rsidRPr="0001716D">
        <w:t xml:space="preserve"> </w:t>
      </w:r>
      <w:proofErr w:type="spellStart"/>
      <w:r w:rsidRPr="0001716D">
        <w:t>вагітних</w:t>
      </w:r>
      <w:proofErr w:type="spellEnd"/>
      <w:r w:rsidRPr="0001716D">
        <w:rPr>
          <w:lang w:val="uk-UA"/>
        </w:rPr>
        <w:t xml:space="preserve"> </w:t>
      </w:r>
      <w:r w:rsidRPr="0001716D">
        <w:t>з резус-</w:t>
      </w:r>
      <w:proofErr w:type="spellStart"/>
      <w:r w:rsidRPr="0001716D">
        <w:t>сенсибілізацією</w:t>
      </w:r>
      <w:proofErr w:type="spellEnd"/>
      <w:r w:rsidRPr="0001716D">
        <w:rPr>
          <w:lang w:val="uk-UA"/>
        </w:rPr>
        <w:t xml:space="preserve">. Вивчення патогенетичних основ захворювання у плода з різним ступенем тяжкості гемолітичної хвороби (ГХ), а також своєчасна діагностика внутрішньоутробного ушкодження плода представляє великий науковий і практичний інтерес. </w:t>
      </w:r>
    </w:p>
    <w:p w:rsidR="0001716D" w:rsidRPr="0001716D" w:rsidRDefault="0001716D" w:rsidP="0001716D">
      <w:pPr>
        <w:spacing w:line="276" w:lineRule="auto"/>
        <w:rPr>
          <w:lang w:val="uk-UA"/>
        </w:rPr>
      </w:pPr>
      <w:r w:rsidRPr="0001716D">
        <w:rPr>
          <w:lang w:val="uk-UA"/>
        </w:rPr>
        <w:t xml:space="preserve">Тому метою даної дипломної роботи стало дослідження </w:t>
      </w:r>
      <w:proofErr w:type="spellStart"/>
      <w:r w:rsidRPr="0001716D">
        <w:rPr>
          <w:lang w:val="uk-UA"/>
        </w:rPr>
        <w:t>фенотипових</w:t>
      </w:r>
      <w:proofErr w:type="spellEnd"/>
      <w:r w:rsidRPr="0001716D">
        <w:rPr>
          <w:lang w:val="uk-UA"/>
        </w:rPr>
        <w:t xml:space="preserve"> проявів і генетичних підстав  виникнення гемолітичної хвороби у новонароджених. До завдань роботи входило:</w:t>
      </w:r>
    </w:p>
    <w:p w:rsidR="0001716D" w:rsidRPr="0001716D" w:rsidRDefault="0001716D" w:rsidP="0001716D">
      <w:pPr>
        <w:numPr>
          <w:ilvl w:val="0"/>
          <w:numId w:val="1"/>
        </w:numPr>
        <w:spacing w:line="276" w:lineRule="auto"/>
      </w:pPr>
      <w:r w:rsidRPr="0001716D">
        <w:rPr>
          <w:lang w:val="uk-UA"/>
        </w:rPr>
        <w:t>Дослідити фенотипові прояви ГХН, спричиненої резус-конфліктом.</w:t>
      </w:r>
    </w:p>
    <w:p w:rsidR="0001716D" w:rsidRPr="0001716D" w:rsidRDefault="0001716D" w:rsidP="0001716D">
      <w:pPr>
        <w:numPr>
          <w:ilvl w:val="0"/>
          <w:numId w:val="1"/>
        </w:numPr>
        <w:spacing w:line="276" w:lineRule="auto"/>
        <w:rPr>
          <w:lang w:val="uk-UA"/>
        </w:rPr>
      </w:pPr>
      <w:r w:rsidRPr="0001716D">
        <w:rPr>
          <w:lang w:val="uk-UA"/>
        </w:rPr>
        <w:t xml:space="preserve">Встановити особливості формування ГХН у новонароджених різних статей. </w:t>
      </w:r>
    </w:p>
    <w:p w:rsidR="0001716D" w:rsidRPr="0001716D" w:rsidRDefault="0001716D" w:rsidP="0001716D">
      <w:pPr>
        <w:numPr>
          <w:ilvl w:val="0"/>
          <w:numId w:val="1"/>
        </w:numPr>
        <w:spacing w:line="276" w:lineRule="auto"/>
        <w:rPr>
          <w:lang w:val="uk-UA"/>
        </w:rPr>
      </w:pPr>
      <w:r w:rsidRPr="0001716D">
        <w:rPr>
          <w:lang w:val="uk-UA"/>
        </w:rPr>
        <w:t xml:space="preserve">Визначити частоту зустрічальності та </w:t>
      </w:r>
      <w:proofErr w:type="spellStart"/>
      <w:r w:rsidRPr="0001716D">
        <w:rPr>
          <w:lang w:val="uk-UA"/>
        </w:rPr>
        <w:t>імуногенність</w:t>
      </w:r>
      <w:proofErr w:type="spellEnd"/>
      <w:r w:rsidRPr="0001716D">
        <w:rPr>
          <w:lang w:val="uk-UA"/>
        </w:rPr>
        <w:t xml:space="preserve"> антигенів, що спричиняють розвиток ГХН</w:t>
      </w:r>
      <w:r w:rsidRPr="0001716D">
        <w:rPr>
          <w:rFonts w:eastAsia="Times New Roman"/>
          <w:lang w:val="uk-UA" w:eastAsia="ru-RU"/>
        </w:rPr>
        <w:t>.</w:t>
      </w:r>
      <w:r w:rsidRPr="0001716D">
        <w:rPr>
          <w:lang w:val="uk-UA"/>
        </w:rPr>
        <w:t xml:space="preserve"> </w:t>
      </w:r>
    </w:p>
    <w:p w:rsidR="0001716D" w:rsidRPr="0001716D" w:rsidRDefault="0001716D" w:rsidP="0001716D">
      <w:pPr>
        <w:numPr>
          <w:ilvl w:val="0"/>
          <w:numId w:val="1"/>
        </w:numPr>
        <w:spacing w:line="276" w:lineRule="auto"/>
        <w:rPr>
          <w:lang w:val="uk-UA"/>
        </w:rPr>
      </w:pPr>
      <w:r w:rsidRPr="0001716D">
        <w:rPr>
          <w:lang w:val="uk-UA"/>
        </w:rPr>
        <w:t>Встановити залежність між рівнем непрямого білірубіну немовлят та ступенем тяжкості ГХН.</w:t>
      </w:r>
    </w:p>
    <w:p w:rsidR="0001716D" w:rsidRPr="0001716D" w:rsidRDefault="0001716D" w:rsidP="0001716D">
      <w:pPr>
        <w:spacing w:line="276" w:lineRule="auto"/>
        <w:rPr>
          <w:lang w:val="uk-UA"/>
        </w:rPr>
      </w:pPr>
      <w:r w:rsidRPr="0001716D">
        <w:rPr>
          <w:lang w:val="uk-UA"/>
        </w:rPr>
        <w:t>Об’єкт досліджень – особливості виникнення гемолітичної хвороби у новонароджених;</w:t>
      </w:r>
    </w:p>
    <w:p w:rsidR="0001716D" w:rsidRPr="0001716D" w:rsidRDefault="0001716D" w:rsidP="0001716D">
      <w:pPr>
        <w:spacing w:line="276" w:lineRule="auto"/>
        <w:rPr>
          <w:lang w:val="uk-UA"/>
        </w:rPr>
      </w:pPr>
      <w:r w:rsidRPr="0001716D">
        <w:rPr>
          <w:lang w:val="uk-UA"/>
        </w:rPr>
        <w:t>Предмет досліджень – фенотипові прояви і чинники, що впливають на ступінь розвитку гемолітичної хвороби новонароджених.</w:t>
      </w:r>
    </w:p>
    <w:p w:rsidR="0001716D" w:rsidRPr="0001716D" w:rsidRDefault="0001716D" w:rsidP="0001716D">
      <w:pPr>
        <w:spacing w:before="100" w:beforeAutospacing="1" w:after="100" w:afterAutospacing="1" w:line="240" w:lineRule="auto"/>
        <w:ind w:firstLine="0"/>
        <w:jc w:val="center"/>
        <w:outlineLvl w:val="0"/>
        <w:rPr>
          <w:rFonts w:eastAsia="Times New Roman"/>
          <w:b/>
          <w:bCs/>
          <w:kern w:val="36"/>
          <w:lang w:val="uk-UA" w:eastAsia="ru-RU"/>
        </w:rPr>
      </w:pPr>
      <w:bookmarkStart w:id="1" w:name="_Toc387265921"/>
      <w:r w:rsidRPr="0001716D">
        <w:rPr>
          <w:rFonts w:eastAsia="Times New Roman"/>
          <w:b/>
          <w:bCs/>
          <w:kern w:val="36"/>
          <w:lang w:val="uk-UA" w:eastAsia="ru-RU"/>
        </w:rPr>
        <w:lastRenderedPageBreak/>
        <w:t>УЗАГАЛЬНЕННЯ</w:t>
      </w:r>
      <w:bookmarkEnd w:id="1"/>
    </w:p>
    <w:p w:rsidR="0001716D" w:rsidRPr="0001716D" w:rsidRDefault="0001716D" w:rsidP="0001716D">
      <w:pPr>
        <w:rPr>
          <w:rFonts w:eastAsia="Times New Roman"/>
          <w:lang w:val="uk-UA" w:eastAsia="ru-RU"/>
        </w:rPr>
      </w:pPr>
      <w:r w:rsidRPr="0001716D">
        <w:rPr>
          <w:rFonts w:eastAsia="Times New Roman"/>
          <w:lang w:val="uk-UA" w:eastAsia="ru-RU"/>
        </w:rPr>
        <w:t xml:space="preserve">Одним з основних напрямків діяльності сучасної медицини є зниження не тільки </w:t>
      </w:r>
      <w:proofErr w:type="spellStart"/>
      <w:r w:rsidRPr="0001716D">
        <w:rPr>
          <w:rFonts w:eastAsia="Times New Roman"/>
          <w:lang w:val="uk-UA" w:eastAsia="ru-RU"/>
        </w:rPr>
        <w:t>перинатальної</w:t>
      </w:r>
      <w:proofErr w:type="spellEnd"/>
      <w:r w:rsidRPr="0001716D">
        <w:rPr>
          <w:rFonts w:eastAsia="Times New Roman"/>
          <w:lang w:val="uk-UA" w:eastAsia="ru-RU"/>
        </w:rPr>
        <w:t xml:space="preserve"> смертності, а й, що не менш важливо, </w:t>
      </w:r>
      <w:proofErr w:type="spellStart"/>
      <w:r w:rsidRPr="0001716D">
        <w:rPr>
          <w:rFonts w:eastAsia="Times New Roman"/>
          <w:lang w:val="uk-UA" w:eastAsia="ru-RU"/>
        </w:rPr>
        <w:t>перинатальної</w:t>
      </w:r>
      <w:proofErr w:type="spellEnd"/>
      <w:r w:rsidRPr="0001716D">
        <w:rPr>
          <w:rFonts w:eastAsia="Times New Roman"/>
          <w:lang w:val="uk-UA" w:eastAsia="ru-RU"/>
        </w:rPr>
        <w:t xml:space="preserve"> захворюваності [</w:t>
      </w:r>
      <w:proofErr w:type="spellStart"/>
      <w:r w:rsidRPr="0001716D">
        <w:rPr>
          <w:rFonts w:eastAsia="Times New Roman"/>
          <w:lang w:val="uk-UA" w:eastAsia="ru-RU"/>
        </w:rPr>
        <w:t>Суліма</w:t>
      </w:r>
      <w:proofErr w:type="spellEnd"/>
      <w:r w:rsidRPr="0001716D">
        <w:rPr>
          <w:rFonts w:eastAsia="Times New Roman"/>
          <w:lang w:val="uk-UA" w:eastAsia="ru-RU"/>
        </w:rPr>
        <w:t xml:space="preserve">, 2003]. Гемолітична хвороба новонародженого впливає на обидва показники. У даний час патологія </w:t>
      </w:r>
      <w:proofErr w:type="spellStart"/>
      <w:r w:rsidRPr="0001716D">
        <w:rPr>
          <w:rFonts w:eastAsia="Times New Roman"/>
          <w:lang w:val="uk-UA" w:eastAsia="ru-RU"/>
        </w:rPr>
        <w:t>перинатального</w:t>
      </w:r>
      <w:proofErr w:type="spellEnd"/>
      <w:r w:rsidRPr="0001716D">
        <w:rPr>
          <w:rFonts w:eastAsia="Times New Roman"/>
          <w:lang w:val="uk-UA" w:eastAsia="ru-RU"/>
        </w:rPr>
        <w:t xml:space="preserve"> періоду займає одне з провідних місць у структурі дитячої смертності і має соціально-демографічну значимість [</w:t>
      </w:r>
      <w:proofErr w:type="spellStart"/>
      <w:r w:rsidRPr="0001716D">
        <w:rPr>
          <w:rFonts w:eastAsia="Times New Roman"/>
          <w:lang w:val="uk-UA" w:eastAsia="ru-RU"/>
        </w:rPr>
        <w:t>Берман</w:t>
      </w:r>
      <w:proofErr w:type="spellEnd"/>
      <w:r w:rsidRPr="0001716D">
        <w:rPr>
          <w:rFonts w:eastAsia="Times New Roman"/>
          <w:lang w:val="uk-UA" w:eastAsia="ru-RU"/>
        </w:rPr>
        <w:t xml:space="preserve">, 1991, </w:t>
      </w:r>
      <w:proofErr w:type="spellStart"/>
      <w:r w:rsidRPr="0001716D">
        <w:rPr>
          <w:rFonts w:eastAsia="Times New Roman"/>
          <w:lang w:val="uk-UA" w:eastAsia="ru-RU"/>
        </w:rPr>
        <w:t>Бийболатова</w:t>
      </w:r>
      <w:proofErr w:type="spellEnd"/>
      <w:r w:rsidRPr="0001716D">
        <w:rPr>
          <w:rFonts w:eastAsia="Times New Roman"/>
          <w:lang w:val="uk-UA" w:eastAsia="ru-RU"/>
        </w:rPr>
        <w:t xml:space="preserve">, </w:t>
      </w:r>
      <w:proofErr w:type="spellStart"/>
      <w:r w:rsidRPr="0001716D">
        <w:rPr>
          <w:rFonts w:eastAsia="Times New Roman"/>
          <w:lang w:val="uk-UA" w:eastAsia="ru-RU"/>
        </w:rPr>
        <w:t>Джамалова</w:t>
      </w:r>
      <w:proofErr w:type="spellEnd"/>
      <w:r w:rsidRPr="0001716D">
        <w:rPr>
          <w:rFonts w:eastAsia="Times New Roman"/>
          <w:lang w:val="uk-UA" w:eastAsia="ru-RU"/>
        </w:rPr>
        <w:t xml:space="preserve">, </w:t>
      </w:r>
      <w:proofErr w:type="spellStart"/>
      <w:r w:rsidRPr="0001716D">
        <w:rPr>
          <w:rFonts w:eastAsia="Times New Roman"/>
          <w:lang w:val="uk-UA" w:eastAsia="ru-RU"/>
        </w:rPr>
        <w:t>Тамазаева</w:t>
      </w:r>
      <w:proofErr w:type="spellEnd"/>
      <w:r w:rsidRPr="0001716D">
        <w:rPr>
          <w:rFonts w:eastAsia="Times New Roman"/>
          <w:lang w:val="uk-UA" w:eastAsia="ru-RU"/>
        </w:rPr>
        <w:t xml:space="preserve">, 2005, </w:t>
      </w:r>
      <w:proofErr w:type="spellStart"/>
      <w:r w:rsidRPr="0001716D">
        <w:rPr>
          <w:rFonts w:eastAsia="Times New Roman"/>
          <w:lang w:val="uk-UA" w:eastAsia="ru-RU"/>
        </w:rPr>
        <w:t>Шабалов</w:t>
      </w:r>
      <w:proofErr w:type="spellEnd"/>
      <w:r w:rsidRPr="0001716D">
        <w:rPr>
          <w:rFonts w:eastAsia="Times New Roman"/>
          <w:lang w:val="uk-UA" w:eastAsia="ru-RU"/>
        </w:rPr>
        <w:t>, 1997].</w:t>
      </w:r>
    </w:p>
    <w:p w:rsidR="0001716D" w:rsidRPr="0001716D" w:rsidRDefault="0001716D" w:rsidP="0001716D">
      <w:pPr>
        <w:rPr>
          <w:rFonts w:eastAsia="Times New Roman"/>
          <w:lang w:val="uk-UA" w:eastAsia="ru-RU"/>
        </w:rPr>
      </w:pPr>
      <w:r w:rsidRPr="0001716D">
        <w:rPr>
          <w:rFonts w:eastAsia="Times New Roman"/>
          <w:lang w:val="uk-UA" w:eastAsia="ru-RU"/>
        </w:rPr>
        <w:t xml:space="preserve">Репродукція здорового покоління при несумісності матері і плоду з різних антигенів є проблемою клінічної імунології, акушерства і </w:t>
      </w:r>
      <w:proofErr w:type="spellStart"/>
      <w:r w:rsidRPr="0001716D">
        <w:rPr>
          <w:rFonts w:eastAsia="Times New Roman"/>
          <w:lang w:val="uk-UA" w:eastAsia="ru-RU"/>
        </w:rPr>
        <w:t>неонаталогії</w:t>
      </w:r>
      <w:proofErr w:type="spellEnd"/>
      <w:r w:rsidRPr="0001716D">
        <w:rPr>
          <w:rFonts w:eastAsia="Times New Roman"/>
          <w:lang w:val="uk-UA" w:eastAsia="ru-RU"/>
        </w:rPr>
        <w:t xml:space="preserve">. Найчастіше гемолітична хвороба розвивається внаслідок несумісності крові матері і плода за </w:t>
      </w:r>
      <w:proofErr w:type="spellStart"/>
      <w:r w:rsidRPr="0001716D">
        <w:rPr>
          <w:rFonts w:eastAsia="Times New Roman"/>
          <w:lang w:val="uk-UA" w:eastAsia="ru-RU"/>
        </w:rPr>
        <w:t>ізоімунною</w:t>
      </w:r>
      <w:proofErr w:type="spellEnd"/>
      <w:r w:rsidRPr="0001716D">
        <w:rPr>
          <w:rFonts w:eastAsia="Times New Roman"/>
          <w:lang w:val="uk-UA" w:eastAsia="ru-RU"/>
        </w:rPr>
        <w:t xml:space="preserve"> системою резус (</w:t>
      </w:r>
      <w:proofErr w:type="spellStart"/>
      <w:r w:rsidRPr="0001716D">
        <w:rPr>
          <w:rFonts w:eastAsia="Times New Roman"/>
          <w:lang w:val="uk-UA" w:eastAsia="ru-RU"/>
        </w:rPr>
        <w:t>Rh-Hr</w:t>
      </w:r>
      <w:proofErr w:type="spellEnd"/>
      <w:r w:rsidRPr="0001716D">
        <w:rPr>
          <w:rFonts w:eastAsia="Times New Roman"/>
          <w:lang w:val="uk-UA" w:eastAsia="ru-RU"/>
        </w:rPr>
        <w:t xml:space="preserve">), значно рідше при несумісності з інших </w:t>
      </w:r>
      <w:proofErr w:type="spellStart"/>
      <w:r w:rsidRPr="0001716D">
        <w:rPr>
          <w:rFonts w:eastAsia="Times New Roman"/>
          <w:lang w:val="uk-UA" w:eastAsia="ru-RU"/>
        </w:rPr>
        <w:t>еритроцитарних</w:t>
      </w:r>
      <w:proofErr w:type="spellEnd"/>
      <w:r w:rsidRPr="0001716D">
        <w:rPr>
          <w:rFonts w:eastAsia="Times New Roman"/>
          <w:lang w:val="uk-UA" w:eastAsia="ru-RU"/>
        </w:rPr>
        <w:t xml:space="preserve"> антигенів АВО, </w:t>
      </w:r>
      <w:proofErr w:type="spellStart"/>
      <w:r w:rsidRPr="0001716D">
        <w:rPr>
          <w:rFonts w:eastAsia="Times New Roman"/>
          <w:lang w:val="uk-UA" w:eastAsia="ru-RU"/>
        </w:rPr>
        <w:t>Келл</w:t>
      </w:r>
      <w:proofErr w:type="spellEnd"/>
      <w:r w:rsidRPr="0001716D">
        <w:rPr>
          <w:rFonts w:eastAsia="Times New Roman"/>
          <w:lang w:val="uk-UA" w:eastAsia="ru-RU"/>
        </w:rPr>
        <w:t xml:space="preserve">, </w:t>
      </w:r>
      <w:proofErr w:type="spellStart"/>
      <w:r w:rsidRPr="0001716D">
        <w:rPr>
          <w:rFonts w:eastAsia="Times New Roman"/>
          <w:lang w:val="uk-UA" w:eastAsia="ru-RU"/>
        </w:rPr>
        <w:t>Даффі</w:t>
      </w:r>
      <w:proofErr w:type="spellEnd"/>
      <w:r w:rsidRPr="0001716D">
        <w:rPr>
          <w:rFonts w:eastAsia="Times New Roman"/>
          <w:lang w:val="uk-UA" w:eastAsia="ru-RU"/>
        </w:rPr>
        <w:t xml:space="preserve">, </w:t>
      </w:r>
      <w:proofErr w:type="spellStart"/>
      <w:r w:rsidRPr="0001716D">
        <w:rPr>
          <w:rFonts w:eastAsia="Times New Roman"/>
          <w:lang w:val="uk-UA" w:eastAsia="ru-RU"/>
        </w:rPr>
        <w:t>Кідд</w:t>
      </w:r>
      <w:proofErr w:type="spellEnd"/>
      <w:r w:rsidRPr="0001716D">
        <w:rPr>
          <w:rFonts w:eastAsia="Times New Roman"/>
          <w:lang w:val="uk-UA" w:eastAsia="ru-RU"/>
        </w:rPr>
        <w:t xml:space="preserve"> і </w:t>
      </w:r>
      <w:proofErr w:type="spellStart"/>
      <w:r w:rsidRPr="0001716D">
        <w:rPr>
          <w:rFonts w:eastAsia="Times New Roman"/>
          <w:lang w:val="uk-UA" w:eastAsia="ru-RU"/>
        </w:rPr>
        <w:t>др</w:t>
      </w:r>
      <w:proofErr w:type="spellEnd"/>
      <w:r w:rsidRPr="0001716D">
        <w:rPr>
          <w:rFonts w:eastAsia="Times New Roman"/>
          <w:lang w:val="uk-UA" w:eastAsia="ru-RU"/>
        </w:rPr>
        <w:t>. [</w:t>
      </w:r>
      <w:proofErr w:type="spellStart"/>
      <w:r w:rsidRPr="0001716D">
        <w:rPr>
          <w:rFonts w:eastAsia="Times New Roman"/>
          <w:lang w:val="uk-UA" w:eastAsia="ru-RU"/>
        </w:rPr>
        <w:t>Воробьев</w:t>
      </w:r>
      <w:proofErr w:type="spellEnd"/>
      <w:r w:rsidRPr="0001716D">
        <w:rPr>
          <w:rFonts w:eastAsia="Times New Roman"/>
          <w:lang w:val="uk-UA" w:eastAsia="ru-RU"/>
        </w:rPr>
        <w:t xml:space="preserve">, 1985; </w:t>
      </w:r>
      <w:proofErr w:type="spellStart"/>
      <w:r w:rsidRPr="0001716D">
        <w:rPr>
          <w:rFonts w:eastAsia="Times New Roman"/>
          <w:lang w:val="uk-UA" w:eastAsia="ru-RU"/>
        </w:rPr>
        <w:t>Бессонова</w:t>
      </w:r>
      <w:proofErr w:type="spellEnd"/>
      <w:r w:rsidRPr="0001716D">
        <w:rPr>
          <w:rFonts w:eastAsia="Times New Roman"/>
          <w:lang w:val="uk-UA" w:eastAsia="ru-RU"/>
        </w:rPr>
        <w:t xml:space="preserve"> и </w:t>
      </w:r>
      <w:proofErr w:type="spellStart"/>
      <w:r w:rsidRPr="0001716D">
        <w:rPr>
          <w:rFonts w:eastAsia="Times New Roman"/>
          <w:lang w:val="uk-UA" w:eastAsia="ru-RU"/>
        </w:rPr>
        <w:t>др</w:t>
      </w:r>
      <w:proofErr w:type="spellEnd"/>
      <w:r w:rsidRPr="0001716D">
        <w:rPr>
          <w:rFonts w:eastAsia="Times New Roman"/>
          <w:lang w:val="uk-UA" w:eastAsia="ru-RU"/>
        </w:rPr>
        <w:t xml:space="preserve">., 2008; </w:t>
      </w:r>
      <w:proofErr w:type="spellStart"/>
      <w:r w:rsidRPr="0001716D">
        <w:rPr>
          <w:rFonts w:eastAsia="Times New Roman"/>
          <w:lang w:val="uk-UA" w:eastAsia="ru-RU"/>
        </w:rPr>
        <w:t>Козлякова</w:t>
      </w:r>
      <w:proofErr w:type="spellEnd"/>
      <w:r w:rsidRPr="0001716D">
        <w:rPr>
          <w:rFonts w:eastAsia="Times New Roman"/>
          <w:lang w:val="uk-UA" w:eastAsia="ru-RU"/>
        </w:rPr>
        <w:t xml:space="preserve"> и </w:t>
      </w:r>
      <w:proofErr w:type="spellStart"/>
      <w:r w:rsidRPr="0001716D">
        <w:rPr>
          <w:rFonts w:eastAsia="Times New Roman"/>
          <w:lang w:val="uk-UA" w:eastAsia="ru-RU"/>
        </w:rPr>
        <w:t>др</w:t>
      </w:r>
      <w:proofErr w:type="spellEnd"/>
      <w:r w:rsidRPr="0001716D">
        <w:rPr>
          <w:rFonts w:eastAsia="Times New Roman"/>
          <w:lang w:val="uk-UA" w:eastAsia="ru-RU"/>
        </w:rPr>
        <w:t xml:space="preserve">., 2009]. Будучи основною причиною розвитку важкої </w:t>
      </w:r>
      <w:proofErr w:type="spellStart"/>
      <w:r w:rsidRPr="0001716D">
        <w:rPr>
          <w:rFonts w:eastAsia="Times New Roman"/>
          <w:lang w:val="uk-UA" w:eastAsia="ru-RU"/>
        </w:rPr>
        <w:t>гіпербілірубінемії</w:t>
      </w:r>
      <w:proofErr w:type="spellEnd"/>
      <w:r w:rsidRPr="0001716D">
        <w:rPr>
          <w:rFonts w:eastAsia="Times New Roman"/>
          <w:lang w:val="uk-UA" w:eastAsia="ru-RU"/>
        </w:rPr>
        <w:t xml:space="preserve"> в ранньому </w:t>
      </w:r>
      <w:proofErr w:type="spellStart"/>
      <w:r w:rsidRPr="0001716D">
        <w:rPr>
          <w:rFonts w:eastAsia="Times New Roman"/>
          <w:lang w:val="uk-UA" w:eastAsia="ru-RU"/>
        </w:rPr>
        <w:t>неонатальному</w:t>
      </w:r>
      <w:proofErr w:type="spellEnd"/>
      <w:r w:rsidRPr="0001716D">
        <w:rPr>
          <w:rFonts w:eastAsia="Times New Roman"/>
          <w:lang w:val="uk-UA" w:eastAsia="ru-RU"/>
        </w:rPr>
        <w:t xml:space="preserve"> періоді гемолітична хвороба становить серйозну небезпеку для життя і нормального розвитку дитини і може послужити причиною для </w:t>
      </w:r>
      <w:proofErr w:type="spellStart"/>
      <w:r w:rsidRPr="0001716D">
        <w:rPr>
          <w:rFonts w:eastAsia="Times New Roman"/>
          <w:lang w:val="uk-UA" w:eastAsia="ru-RU"/>
        </w:rPr>
        <w:t>інвалідизуючих</w:t>
      </w:r>
      <w:proofErr w:type="spellEnd"/>
      <w:r w:rsidRPr="0001716D">
        <w:rPr>
          <w:rFonts w:eastAsia="Times New Roman"/>
          <w:lang w:val="uk-UA" w:eastAsia="ru-RU"/>
        </w:rPr>
        <w:t xml:space="preserve"> наслідків (зниження IQ, </w:t>
      </w:r>
      <w:proofErr w:type="spellStart"/>
      <w:r w:rsidRPr="0001716D">
        <w:rPr>
          <w:rFonts w:eastAsia="Times New Roman"/>
          <w:lang w:val="uk-UA" w:eastAsia="ru-RU"/>
        </w:rPr>
        <w:t>нейросенсорна</w:t>
      </w:r>
      <w:proofErr w:type="spellEnd"/>
      <w:r w:rsidRPr="0001716D">
        <w:rPr>
          <w:rFonts w:eastAsia="Times New Roman"/>
          <w:lang w:val="uk-UA" w:eastAsia="ru-RU"/>
        </w:rPr>
        <w:t xml:space="preserve"> глухота) [</w:t>
      </w:r>
      <w:proofErr w:type="spellStart"/>
      <w:r w:rsidRPr="0001716D">
        <w:rPr>
          <w:rFonts w:eastAsia="Times New Roman"/>
          <w:lang w:val="uk-UA" w:eastAsia="ru-RU"/>
        </w:rPr>
        <w:t>Сідельников</w:t>
      </w:r>
      <w:proofErr w:type="spellEnd"/>
      <w:r w:rsidRPr="0001716D">
        <w:rPr>
          <w:rFonts w:eastAsia="Times New Roman"/>
          <w:lang w:val="uk-UA" w:eastAsia="ru-RU"/>
        </w:rPr>
        <w:t xml:space="preserve"> та ін., 1999,</w:t>
      </w:r>
      <w:r w:rsidRPr="0001716D">
        <w:rPr>
          <w:lang w:val="uk-UA"/>
        </w:rPr>
        <w:t xml:space="preserve"> </w:t>
      </w:r>
      <w:proofErr w:type="spellStart"/>
      <w:r w:rsidRPr="0001716D">
        <w:rPr>
          <w:lang w:val="uk-UA"/>
        </w:rPr>
        <w:t>Шабалов</w:t>
      </w:r>
      <w:proofErr w:type="spellEnd"/>
      <w:r w:rsidRPr="0001716D">
        <w:rPr>
          <w:lang w:val="uk-UA"/>
        </w:rPr>
        <w:t>, 1996,</w:t>
      </w:r>
      <w:r w:rsidRPr="0001716D">
        <w:rPr>
          <w:rFonts w:eastAsia="Times New Roman"/>
          <w:lang w:val="uk-UA" w:eastAsia="ru-RU"/>
        </w:rPr>
        <w:t xml:space="preserve"> </w:t>
      </w:r>
      <w:proofErr w:type="spellStart"/>
      <w:r w:rsidRPr="0001716D">
        <w:rPr>
          <w:rFonts w:eastAsia="Times New Roman"/>
          <w:lang w:val="uk-UA" w:eastAsia="ru-RU"/>
        </w:rPr>
        <w:t>Усынина</w:t>
      </w:r>
      <w:proofErr w:type="spellEnd"/>
      <w:r w:rsidRPr="0001716D">
        <w:rPr>
          <w:rFonts w:eastAsia="Times New Roman"/>
          <w:lang w:val="uk-UA" w:eastAsia="ru-RU"/>
        </w:rPr>
        <w:t>, 2007]. Тому профілактика та лікування цієї патології є важливими питаннями сучасної педіатрії.</w:t>
      </w:r>
    </w:p>
    <w:p w:rsidR="0001716D" w:rsidRPr="0001716D" w:rsidRDefault="0001716D" w:rsidP="0001716D">
      <w:pPr>
        <w:rPr>
          <w:b/>
          <w:lang w:val="uk-UA"/>
        </w:rPr>
      </w:pPr>
      <w:r w:rsidRPr="0001716D">
        <w:rPr>
          <w:rFonts w:eastAsia="Times New Roman"/>
          <w:lang w:val="uk-UA" w:eastAsia="ru-RU"/>
        </w:rPr>
        <w:t>До основних форм профілактики даного захворювання відносять наступні заходи:</w:t>
      </w:r>
    </w:p>
    <w:p w:rsidR="0001716D" w:rsidRPr="0001716D" w:rsidRDefault="0001716D" w:rsidP="0001716D">
      <w:pPr>
        <w:rPr>
          <w:lang w:val="uk-UA"/>
        </w:rPr>
      </w:pPr>
      <w:r w:rsidRPr="0001716D">
        <w:t xml:space="preserve">1. </w:t>
      </w:r>
      <w:proofErr w:type="spellStart"/>
      <w:r w:rsidRPr="0001716D">
        <w:t>Планування</w:t>
      </w:r>
      <w:proofErr w:type="spellEnd"/>
      <w:r w:rsidRPr="0001716D">
        <w:t xml:space="preserve"> </w:t>
      </w:r>
      <w:proofErr w:type="spellStart"/>
      <w:r w:rsidRPr="0001716D">
        <w:t>сі</w:t>
      </w:r>
      <w:proofErr w:type="gramStart"/>
      <w:r w:rsidRPr="0001716D">
        <w:t>м</w:t>
      </w:r>
      <w:proofErr w:type="gramEnd"/>
      <w:r w:rsidRPr="0001716D">
        <w:t>'ї</w:t>
      </w:r>
      <w:proofErr w:type="spellEnd"/>
      <w:r w:rsidRPr="0001716D">
        <w:t>.</w:t>
      </w:r>
    </w:p>
    <w:p w:rsidR="0001716D" w:rsidRPr="0001716D" w:rsidRDefault="0001716D" w:rsidP="0001716D">
      <w:pPr>
        <w:rPr>
          <w:lang w:val="uk-UA"/>
        </w:rPr>
      </w:pPr>
      <w:r w:rsidRPr="0001716D">
        <w:t xml:space="preserve">2. </w:t>
      </w:r>
      <w:proofErr w:type="spellStart"/>
      <w:r w:rsidRPr="0001716D">
        <w:t>Введення</w:t>
      </w:r>
      <w:proofErr w:type="spellEnd"/>
      <w:r w:rsidRPr="0001716D">
        <w:t xml:space="preserve"> </w:t>
      </w:r>
      <w:proofErr w:type="spellStart"/>
      <w:r w:rsidRPr="0001716D">
        <w:t>першовагітним</w:t>
      </w:r>
      <w:proofErr w:type="spellEnd"/>
      <w:r w:rsidRPr="0001716D">
        <w:t xml:space="preserve"> та </w:t>
      </w:r>
      <w:r w:rsidRPr="0001716D">
        <w:rPr>
          <w:lang w:val="uk-UA"/>
        </w:rPr>
        <w:t xml:space="preserve">вперше </w:t>
      </w:r>
      <w:proofErr w:type="spellStart"/>
      <w:r w:rsidRPr="0001716D">
        <w:rPr>
          <w:lang w:val="uk-UA"/>
        </w:rPr>
        <w:t>народжуючим</w:t>
      </w:r>
      <w:proofErr w:type="spellEnd"/>
      <w:r w:rsidRPr="0001716D">
        <w:t xml:space="preserve"> (не </w:t>
      </w:r>
      <w:proofErr w:type="spellStart"/>
      <w:r w:rsidRPr="0001716D">
        <w:t>сенсибілізованим</w:t>
      </w:r>
      <w:proofErr w:type="spellEnd"/>
      <w:r w:rsidRPr="0001716D">
        <w:t xml:space="preserve">) </w:t>
      </w:r>
      <w:proofErr w:type="spellStart"/>
      <w:r w:rsidRPr="0001716D">
        <w:t>жінкам</w:t>
      </w:r>
      <w:proofErr w:type="spellEnd"/>
      <w:r w:rsidRPr="0001716D">
        <w:t xml:space="preserve">, </w:t>
      </w:r>
      <w:proofErr w:type="spellStart"/>
      <w:r w:rsidRPr="0001716D">
        <w:t>які</w:t>
      </w:r>
      <w:proofErr w:type="spellEnd"/>
      <w:r w:rsidRPr="0001716D">
        <w:t xml:space="preserve"> народили резус-</w:t>
      </w:r>
      <w:proofErr w:type="spellStart"/>
      <w:r w:rsidRPr="0001716D">
        <w:t>позитивних</w:t>
      </w:r>
      <w:proofErr w:type="spellEnd"/>
      <w:r w:rsidRPr="0001716D">
        <w:t xml:space="preserve"> </w:t>
      </w:r>
      <w:proofErr w:type="spellStart"/>
      <w:r w:rsidRPr="0001716D">
        <w:t>дітей</w:t>
      </w:r>
      <w:proofErr w:type="spellEnd"/>
      <w:r w:rsidRPr="0001716D">
        <w:t>, анти-резус-</w:t>
      </w:r>
      <w:proofErr w:type="spellStart"/>
      <w:r w:rsidRPr="0001716D">
        <w:t>глобулін</w:t>
      </w:r>
      <w:proofErr w:type="spellEnd"/>
      <w:r w:rsidRPr="0001716D">
        <w:t xml:space="preserve"> в </w:t>
      </w:r>
      <w:proofErr w:type="spellStart"/>
      <w:r w:rsidRPr="0001716D">
        <w:t>перші</w:t>
      </w:r>
      <w:proofErr w:type="spellEnd"/>
      <w:r w:rsidRPr="0001716D">
        <w:t xml:space="preserve"> 3 </w:t>
      </w:r>
      <w:proofErr w:type="spellStart"/>
      <w:r w:rsidRPr="0001716D">
        <w:t>доби</w:t>
      </w:r>
      <w:proofErr w:type="spellEnd"/>
      <w:r w:rsidRPr="0001716D">
        <w:t xml:space="preserve"> </w:t>
      </w:r>
      <w:proofErr w:type="spellStart"/>
      <w:proofErr w:type="gramStart"/>
      <w:r w:rsidRPr="0001716D">
        <w:t>п</w:t>
      </w:r>
      <w:proofErr w:type="gramEnd"/>
      <w:r w:rsidRPr="0001716D">
        <w:t>ісля</w:t>
      </w:r>
      <w:proofErr w:type="spellEnd"/>
      <w:r w:rsidRPr="0001716D">
        <w:t xml:space="preserve"> </w:t>
      </w:r>
      <w:proofErr w:type="spellStart"/>
      <w:r w:rsidRPr="0001716D">
        <w:t>пологів</w:t>
      </w:r>
      <w:proofErr w:type="spellEnd"/>
      <w:r w:rsidRPr="0001716D">
        <w:t>.</w:t>
      </w:r>
    </w:p>
    <w:p w:rsidR="0001716D" w:rsidRPr="0001716D" w:rsidRDefault="0001716D" w:rsidP="0001716D">
      <w:pPr>
        <w:rPr>
          <w:lang w:val="uk-UA"/>
        </w:rPr>
      </w:pPr>
      <w:r w:rsidRPr="0001716D">
        <w:rPr>
          <w:lang w:val="uk-UA"/>
        </w:rPr>
        <w:t xml:space="preserve">3. Підсадка "шкірного </w:t>
      </w:r>
      <w:proofErr w:type="spellStart"/>
      <w:r w:rsidRPr="0001716D">
        <w:rPr>
          <w:lang w:val="uk-UA"/>
        </w:rPr>
        <w:t>клаптя</w:t>
      </w:r>
      <w:proofErr w:type="spellEnd"/>
      <w:r w:rsidRPr="0001716D">
        <w:rPr>
          <w:lang w:val="uk-UA"/>
        </w:rPr>
        <w:t>" чоловіка вагітній жінці.</w:t>
      </w:r>
    </w:p>
    <w:p w:rsidR="0001716D" w:rsidRPr="0001716D" w:rsidRDefault="0001716D" w:rsidP="0001716D">
      <w:pPr>
        <w:rPr>
          <w:lang w:val="uk-UA"/>
        </w:rPr>
      </w:pPr>
      <w:r w:rsidRPr="0001716D">
        <w:rPr>
          <w:lang w:val="uk-UA"/>
        </w:rPr>
        <w:t xml:space="preserve">4. Введення </w:t>
      </w:r>
      <w:proofErr w:type="spellStart"/>
      <w:r w:rsidRPr="0001716D">
        <w:rPr>
          <w:lang w:val="uk-UA"/>
        </w:rPr>
        <w:t>лімфосуспензії</w:t>
      </w:r>
      <w:proofErr w:type="spellEnd"/>
      <w:r w:rsidRPr="0001716D">
        <w:rPr>
          <w:lang w:val="uk-UA"/>
        </w:rPr>
        <w:t xml:space="preserve"> чоловіка вагітній жінці.</w:t>
      </w:r>
    </w:p>
    <w:p w:rsidR="0001716D" w:rsidRPr="0001716D" w:rsidRDefault="0001716D" w:rsidP="0001716D">
      <w:r w:rsidRPr="0001716D">
        <w:t xml:space="preserve">5. УЗД </w:t>
      </w:r>
      <w:proofErr w:type="spellStart"/>
      <w:r w:rsidRPr="0001716D">
        <w:t>моніторинг</w:t>
      </w:r>
      <w:proofErr w:type="spellEnd"/>
      <w:r w:rsidRPr="0001716D">
        <w:t xml:space="preserve"> плоду і </w:t>
      </w:r>
      <w:proofErr w:type="spellStart"/>
      <w:r w:rsidRPr="0001716D">
        <w:t>визначення</w:t>
      </w:r>
      <w:proofErr w:type="spellEnd"/>
      <w:r w:rsidRPr="0001716D">
        <w:t xml:space="preserve"> титру </w:t>
      </w:r>
      <w:proofErr w:type="spellStart"/>
      <w:r w:rsidRPr="0001716D">
        <w:t>антитіл</w:t>
      </w:r>
      <w:proofErr w:type="spellEnd"/>
      <w:r w:rsidRPr="0001716D">
        <w:t xml:space="preserve"> </w:t>
      </w:r>
      <w:proofErr w:type="gramStart"/>
      <w:r w:rsidRPr="0001716D">
        <w:t>у</w:t>
      </w:r>
      <w:proofErr w:type="gramEnd"/>
      <w:r w:rsidRPr="0001716D">
        <w:t xml:space="preserve"> </w:t>
      </w:r>
      <w:proofErr w:type="spellStart"/>
      <w:r w:rsidRPr="0001716D">
        <w:t>жі</w:t>
      </w:r>
      <w:proofErr w:type="gramStart"/>
      <w:r w:rsidRPr="0001716D">
        <w:t>нок</w:t>
      </w:r>
      <w:proofErr w:type="spellEnd"/>
      <w:proofErr w:type="gramEnd"/>
      <w:r w:rsidRPr="0001716D">
        <w:t xml:space="preserve"> </w:t>
      </w:r>
      <w:proofErr w:type="spellStart"/>
      <w:r w:rsidRPr="0001716D">
        <w:t>які</w:t>
      </w:r>
      <w:proofErr w:type="spellEnd"/>
      <w:r w:rsidRPr="0001716D">
        <w:t xml:space="preserve"> </w:t>
      </w:r>
      <w:proofErr w:type="spellStart"/>
      <w:r w:rsidRPr="0001716D">
        <w:t>знаходяться</w:t>
      </w:r>
      <w:proofErr w:type="spellEnd"/>
      <w:r w:rsidRPr="0001716D">
        <w:t xml:space="preserve"> в </w:t>
      </w:r>
      <w:proofErr w:type="spellStart"/>
      <w:r w:rsidRPr="0001716D">
        <w:t>групі</w:t>
      </w:r>
      <w:proofErr w:type="spellEnd"/>
      <w:r w:rsidRPr="0001716D">
        <w:t xml:space="preserve"> </w:t>
      </w:r>
      <w:proofErr w:type="spellStart"/>
      <w:r w:rsidRPr="0001716D">
        <w:t>ризику</w:t>
      </w:r>
      <w:proofErr w:type="spellEnd"/>
      <w:r w:rsidRPr="0001716D">
        <w:t xml:space="preserve"> по </w:t>
      </w:r>
      <w:proofErr w:type="spellStart"/>
      <w:r w:rsidRPr="0001716D">
        <w:t>розвитку</w:t>
      </w:r>
      <w:proofErr w:type="spellEnd"/>
      <w:r w:rsidRPr="0001716D">
        <w:t xml:space="preserve"> Г</w:t>
      </w:r>
      <w:r w:rsidRPr="0001716D">
        <w:rPr>
          <w:lang w:val="uk-UA"/>
        </w:rPr>
        <w:t>Х</w:t>
      </w:r>
      <w:r w:rsidRPr="0001716D">
        <w:t xml:space="preserve">Н плода і </w:t>
      </w:r>
      <w:proofErr w:type="spellStart"/>
      <w:r w:rsidRPr="0001716D">
        <w:t>новонароджених</w:t>
      </w:r>
      <w:proofErr w:type="spellEnd"/>
      <w:r w:rsidRPr="0001716D">
        <w:t xml:space="preserve"> для </w:t>
      </w:r>
      <w:proofErr w:type="spellStart"/>
      <w:r w:rsidRPr="0001716D">
        <w:lastRenderedPageBreak/>
        <w:t>своєчасного</w:t>
      </w:r>
      <w:proofErr w:type="spellEnd"/>
      <w:r w:rsidRPr="0001716D">
        <w:t xml:space="preserve"> </w:t>
      </w:r>
      <w:proofErr w:type="spellStart"/>
      <w:r w:rsidRPr="0001716D">
        <w:t>розродження</w:t>
      </w:r>
      <w:proofErr w:type="spellEnd"/>
      <w:r w:rsidRPr="0001716D">
        <w:t xml:space="preserve"> (у </w:t>
      </w:r>
      <w:proofErr w:type="spellStart"/>
      <w:r w:rsidRPr="0001716D">
        <w:t>терміні</w:t>
      </w:r>
      <w:proofErr w:type="spellEnd"/>
      <w:r w:rsidRPr="0001716D">
        <w:t xml:space="preserve"> 36-37 </w:t>
      </w:r>
      <w:proofErr w:type="spellStart"/>
      <w:r w:rsidRPr="0001716D">
        <w:t>тижнів</w:t>
      </w:r>
      <w:proofErr w:type="spellEnd"/>
      <w:r w:rsidRPr="0001716D">
        <w:t xml:space="preserve">). Не </w:t>
      </w:r>
      <w:proofErr w:type="spellStart"/>
      <w:r w:rsidRPr="0001716D">
        <w:t>можна</w:t>
      </w:r>
      <w:proofErr w:type="spellEnd"/>
      <w:r w:rsidRPr="0001716D">
        <w:t xml:space="preserve"> </w:t>
      </w:r>
      <w:proofErr w:type="spellStart"/>
      <w:r w:rsidRPr="0001716D">
        <w:t>допускати</w:t>
      </w:r>
      <w:proofErr w:type="spellEnd"/>
      <w:r w:rsidRPr="0001716D">
        <w:t xml:space="preserve"> </w:t>
      </w:r>
      <w:proofErr w:type="spellStart"/>
      <w:r w:rsidRPr="0001716D">
        <w:t>переношування</w:t>
      </w:r>
      <w:proofErr w:type="spellEnd"/>
      <w:r w:rsidRPr="0001716D">
        <w:t xml:space="preserve"> </w:t>
      </w:r>
      <w:proofErr w:type="spellStart"/>
      <w:r w:rsidRPr="0001716D">
        <w:t>вагітності</w:t>
      </w:r>
      <w:proofErr w:type="spellEnd"/>
      <w:r w:rsidRPr="0001716D">
        <w:t xml:space="preserve"> [</w:t>
      </w:r>
      <w:proofErr w:type="spellStart"/>
      <w:r w:rsidRPr="0001716D">
        <w:rPr>
          <w:rFonts w:eastAsia="Times New Roman"/>
          <w:lang w:val="uk-UA" w:eastAsia="ru-RU"/>
        </w:rPr>
        <w:t>Козлякова</w:t>
      </w:r>
      <w:proofErr w:type="spellEnd"/>
      <w:r w:rsidRPr="0001716D">
        <w:rPr>
          <w:rFonts w:eastAsia="Times New Roman"/>
          <w:lang w:val="uk-UA" w:eastAsia="ru-RU"/>
        </w:rPr>
        <w:t xml:space="preserve"> и </w:t>
      </w:r>
      <w:proofErr w:type="spellStart"/>
      <w:r w:rsidRPr="0001716D">
        <w:rPr>
          <w:rFonts w:eastAsia="Times New Roman"/>
          <w:lang w:val="uk-UA" w:eastAsia="ru-RU"/>
        </w:rPr>
        <w:t>др</w:t>
      </w:r>
      <w:proofErr w:type="spellEnd"/>
      <w:r w:rsidRPr="0001716D">
        <w:rPr>
          <w:rFonts w:eastAsia="Times New Roman"/>
          <w:lang w:val="uk-UA" w:eastAsia="ru-RU"/>
        </w:rPr>
        <w:t>., 2009</w:t>
      </w:r>
      <w:r w:rsidRPr="0001716D">
        <w:t>].</w:t>
      </w:r>
    </w:p>
    <w:p w:rsidR="0001716D" w:rsidRPr="0001716D" w:rsidRDefault="0001716D" w:rsidP="0001716D">
      <w:pPr>
        <w:rPr>
          <w:lang w:val="uk-UA"/>
        </w:rPr>
      </w:pPr>
      <w:r w:rsidRPr="0001716D">
        <w:rPr>
          <w:lang w:val="uk-UA"/>
        </w:rPr>
        <w:t xml:space="preserve">Як показали проведені нами дослідження сенсибілізація матерів не завжди призводить до розвитку ГХН. Так у 12 % резус-негативних сенсибілізованих жінок народилися здорові резус-позитивні діти. У решти випадків спостерігалися різні фенотипові прояви ГХН. Найчастіше зустрічалася жовтянична форма з легким (27 %) та середньо-тяжким перебігом (27 %). У 9 % визначалася тяжка жовтяниця, у 5 % - набрякла форма ГХН, 4 % склали </w:t>
      </w:r>
      <w:proofErr w:type="spellStart"/>
      <w:r w:rsidRPr="0001716D">
        <w:rPr>
          <w:lang w:val="uk-UA"/>
        </w:rPr>
        <w:t>перинатальні</w:t>
      </w:r>
      <w:proofErr w:type="spellEnd"/>
      <w:r w:rsidRPr="0001716D">
        <w:rPr>
          <w:lang w:val="uk-UA"/>
        </w:rPr>
        <w:t xml:space="preserve"> витрати і у 1 % випадків діти померли у перші роки життя. Анемічна форма хвороби, яка являється найлегшою та виражається у загальній блідості шкірних покривів і відсутності жовтяниці, визначалася у 1% випадків.</w:t>
      </w:r>
    </w:p>
    <w:p w:rsidR="0001716D" w:rsidRPr="0001716D" w:rsidRDefault="0001716D" w:rsidP="0001716D">
      <w:r w:rsidRPr="0001716D">
        <w:rPr>
          <w:lang w:val="uk-UA"/>
        </w:rPr>
        <w:t xml:space="preserve">Як виявилося стать дитини впливає на ступінь </w:t>
      </w:r>
      <w:proofErr w:type="spellStart"/>
      <w:r w:rsidRPr="0001716D">
        <w:rPr>
          <w:lang w:val="uk-UA"/>
        </w:rPr>
        <w:t>фенотипового</w:t>
      </w:r>
      <w:proofErr w:type="spellEnd"/>
      <w:r w:rsidRPr="0001716D">
        <w:rPr>
          <w:lang w:val="uk-UA"/>
        </w:rPr>
        <w:t xml:space="preserve"> прояву ГХН. ГХН частіше зустрічалась у </w:t>
      </w:r>
      <w:proofErr w:type="spellStart"/>
      <w:r w:rsidRPr="0001716D">
        <w:rPr>
          <w:lang w:val="uk-UA"/>
        </w:rPr>
        <w:t>дівчаток</w:t>
      </w:r>
      <w:proofErr w:type="spellEnd"/>
      <w:r w:rsidRPr="0001716D">
        <w:rPr>
          <w:lang w:val="uk-UA"/>
        </w:rPr>
        <w:t xml:space="preserve"> (60 %), ніж у хлопчиків (40 %), але у хлопців переважали середня та важка ступені хвороби, а у </w:t>
      </w:r>
      <w:proofErr w:type="spellStart"/>
      <w:r w:rsidRPr="0001716D">
        <w:rPr>
          <w:lang w:val="uk-UA"/>
        </w:rPr>
        <w:t>дівчаток</w:t>
      </w:r>
      <w:proofErr w:type="spellEnd"/>
      <w:r w:rsidRPr="0001716D">
        <w:rPr>
          <w:lang w:val="uk-UA"/>
        </w:rPr>
        <w:t xml:space="preserve"> – легка форма.</w:t>
      </w:r>
    </w:p>
    <w:p w:rsidR="0001716D" w:rsidRPr="0001716D" w:rsidRDefault="0001716D" w:rsidP="0001716D">
      <w:pPr>
        <w:rPr>
          <w:rFonts w:eastAsia="Times New Roman"/>
          <w:lang w:val="uk-UA" w:eastAsia="ru-RU"/>
        </w:rPr>
      </w:pPr>
      <w:r w:rsidRPr="0001716D">
        <w:rPr>
          <w:lang w:val="uk-UA"/>
        </w:rPr>
        <w:t xml:space="preserve">За специфічністю антигенів системи резус-фактор найчастіше зустрічався серед сенсибілізованих жінок антиген </w:t>
      </w:r>
      <w:r w:rsidRPr="0001716D">
        <w:rPr>
          <w:rFonts w:eastAsia="Times New Roman"/>
          <w:lang w:eastAsia="ru-RU"/>
        </w:rPr>
        <w:t>D</w:t>
      </w:r>
      <w:r w:rsidRPr="0001716D">
        <w:rPr>
          <w:rFonts w:eastAsia="Times New Roman"/>
          <w:lang w:val="uk-UA" w:eastAsia="ru-RU"/>
        </w:rPr>
        <w:t xml:space="preserve"> (71 % випадків), він же і</w:t>
      </w:r>
      <w:r w:rsidRPr="0001716D">
        <w:rPr>
          <w:lang w:val="uk-UA"/>
        </w:rPr>
        <w:t xml:space="preserve"> переважав інші за </w:t>
      </w:r>
      <w:proofErr w:type="spellStart"/>
      <w:r w:rsidRPr="0001716D">
        <w:rPr>
          <w:lang w:val="uk-UA"/>
        </w:rPr>
        <w:t>імуногенністю</w:t>
      </w:r>
      <w:proofErr w:type="spellEnd"/>
      <w:r w:rsidRPr="0001716D">
        <w:rPr>
          <w:lang w:val="uk-UA"/>
        </w:rPr>
        <w:t xml:space="preserve">: </w:t>
      </w:r>
      <w:r w:rsidRPr="0001716D">
        <w:rPr>
          <w:rFonts w:eastAsia="Times New Roman"/>
          <w:lang w:val="uk-UA" w:eastAsia="ru-RU"/>
        </w:rPr>
        <w:t xml:space="preserve">серед дітей, народжених такими жінками була найбільша кількість випадків тяжкої форми ГХ. При сенсибілізації двома антигенами </w:t>
      </w:r>
      <w:r w:rsidRPr="0001716D">
        <w:rPr>
          <w:rFonts w:eastAsia="Times New Roman"/>
          <w:lang w:eastAsia="ru-RU"/>
        </w:rPr>
        <w:t>D</w:t>
      </w:r>
      <w:r w:rsidRPr="0001716D">
        <w:rPr>
          <w:rFonts w:eastAsia="Times New Roman"/>
          <w:lang w:val="uk-UA" w:eastAsia="ru-RU"/>
        </w:rPr>
        <w:t xml:space="preserve"> і С три з чотирьох новонароджених хворіли на ГХ, причому один – на форму середньої тяжкості, а два – мали тяжку форму. У жінки, сенсибілізованої зразу ж трьома антигенами – </w:t>
      </w:r>
      <w:r w:rsidRPr="0001716D">
        <w:rPr>
          <w:rFonts w:eastAsia="Times New Roman"/>
          <w:lang w:eastAsia="ru-RU"/>
        </w:rPr>
        <w:t>D</w:t>
      </w:r>
      <w:r w:rsidRPr="0001716D">
        <w:rPr>
          <w:rFonts w:eastAsia="Times New Roman"/>
          <w:lang w:val="uk-UA" w:eastAsia="ru-RU"/>
        </w:rPr>
        <w:t xml:space="preserve">, С і Е спостерігалася </w:t>
      </w:r>
      <w:proofErr w:type="spellStart"/>
      <w:r w:rsidRPr="0001716D">
        <w:rPr>
          <w:rFonts w:eastAsia="Times New Roman"/>
          <w:lang w:val="uk-UA" w:eastAsia="ru-RU"/>
        </w:rPr>
        <w:t>внутришньоутробна</w:t>
      </w:r>
      <w:proofErr w:type="spellEnd"/>
      <w:r w:rsidRPr="0001716D">
        <w:rPr>
          <w:rFonts w:eastAsia="Times New Roman"/>
          <w:lang w:val="uk-UA" w:eastAsia="ru-RU"/>
        </w:rPr>
        <w:t xml:space="preserve"> загибель плоду. Таким чином, можна припустити, що ступінь тяжкості ГХ дитини зумовлюється кількістю і видом антигенів, до яких сенсибілізована мати.</w:t>
      </w:r>
    </w:p>
    <w:p w:rsidR="0001716D" w:rsidRPr="0001716D" w:rsidRDefault="0001716D" w:rsidP="0001716D">
      <w:r w:rsidRPr="0001716D">
        <w:rPr>
          <w:rFonts w:eastAsia="Times New Roman"/>
          <w:lang w:val="uk-UA" w:eastAsia="ru-RU"/>
        </w:rPr>
        <w:t>Діагностичним критерієм тяжкості ГХН є показник непрямого білірубіну. Наше дослідження підтвердило це: чим вище рівень непрямого білірубіну, тим важче захворювання новонародженого.</w:t>
      </w:r>
    </w:p>
    <w:p w:rsidR="0001716D" w:rsidRPr="0001716D" w:rsidRDefault="0001716D" w:rsidP="0001716D">
      <w:pPr>
        <w:rPr>
          <w:lang w:val="uk-UA"/>
        </w:rPr>
      </w:pPr>
    </w:p>
    <w:p w:rsidR="0001716D" w:rsidRPr="0001716D" w:rsidRDefault="0001716D" w:rsidP="0001716D">
      <w:pPr>
        <w:rPr>
          <w:lang w:val="uk-UA"/>
        </w:rPr>
      </w:pPr>
    </w:p>
    <w:p w:rsidR="0001716D" w:rsidRPr="0001716D" w:rsidRDefault="0001716D" w:rsidP="0001716D">
      <w:pPr>
        <w:rPr>
          <w:lang w:val="uk-UA"/>
        </w:rPr>
      </w:pPr>
    </w:p>
    <w:p w:rsidR="0001716D" w:rsidRPr="0001716D" w:rsidRDefault="0001716D" w:rsidP="0001716D">
      <w:pPr>
        <w:spacing w:before="100" w:beforeAutospacing="1" w:after="100" w:afterAutospacing="1" w:line="240" w:lineRule="auto"/>
        <w:ind w:firstLine="0"/>
        <w:outlineLvl w:val="0"/>
        <w:rPr>
          <w:rFonts w:eastAsia="Times New Roman"/>
          <w:b/>
          <w:bCs/>
          <w:kern w:val="36"/>
          <w:lang w:val="uk-UA" w:eastAsia="ru-RU"/>
        </w:rPr>
      </w:pPr>
      <w:bookmarkStart w:id="2" w:name="_Toc387265922"/>
      <w:r>
        <w:rPr>
          <w:lang w:val="uk-UA"/>
        </w:rPr>
        <w:lastRenderedPageBreak/>
        <w:t xml:space="preserve">                                              </w:t>
      </w:r>
      <w:r w:rsidRPr="0001716D">
        <w:rPr>
          <w:rFonts w:eastAsia="Times New Roman"/>
          <w:b/>
          <w:bCs/>
          <w:kern w:val="36"/>
          <w:lang w:val="uk-UA" w:eastAsia="ru-RU"/>
        </w:rPr>
        <w:t>ВИСНОВКИ</w:t>
      </w:r>
      <w:bookmarkEnd w:id="2"/>
    </w:p>
    <w:p w:rsidR="0001716D" w:rsidRPr="0001716D" w:rsidRDefault="0001716D" w:rsidP="0001716D"/>
    <w:p w:rsidR="0001716D" w:rsidRPr="0001716D" w:rsidRDefault="0001716D" w:rsidP="0001716D">
      <w:pPr>
        <w:numPr>
          <w:ilvl w:val="0"/>
          <w:numId w:val="2"/>
        </w:numPr>
        <w:ind w:left="426"/>
        <w:rPr>
          <w:lang w:val="uk-UA"/>
        </w:rPr>
      </w:pPr>
      <w:proofErr w:type="spellStart"/>
      <w:r w:rsidRPr="0001716D">
        <w:t>Гемол</w:t>
      </w:r>
      <w:proofErr w:type="spellEnd"/>
      <w:r w:rsidRPr="0001716D">
        <w:rPr>
          <w:lang w:val="uk-UA"/>
        </w:rPr>
        <w:t>і</w:t>
      </w:r>
      <w:proofErr w:type="spellStart"/>
      <w:r w:rsidRPr="0001716D">
        <w:t>тична</w:t>
      </w:r>
      <w:proofErr w:type="spellEnd"/>
      <w:r w:rsidRPr="0001716D">
        <w:rPr>
          <w:lang w:val="uk-UA"/>
        </w:rPr>
        <w:t xml:space="preserve"> хвороба новонароджених, спричинена резус-конфліктом, має </w:t>
      </w:r>
      <w:proofErr w:type="gramStart"/>
      <w:r w:rsidRPr="0001716D">
        <w:rPr>
          <w:lang w:val="uk-UA"/>
        </w:rPr>
        <w:t>р</w:t>
      </w:r>
      <w:proofErr w:type="gramEnd"/>
      <w:r w:rsidRPr="0001716D">
        <w:rPr>
          <w:lang w:val="uk-UA"/>
        </w:rPr>
        <w:t xml:space="preserve">ізноманітний </w:t>
      </w:r>
      <w:proofErr w:type="spellStart"/>
      <w:r w:rsidRPr="0001716D">
        <w:rPr>
          <w:lang w:val="uk-UA"/>
        </w:rPr>
        <w:t>фенотиповий</w:t>
      </w:r>
      <w:proofErr w:type="spellEnd"/>
      <w:r w:rsidRPr="0001716D">
        <w:rPr>
          <w:lang w:val="uk-UA"/>
        </w:rPr>
        <w:t xml:space="preserve"> прояв. Найчастіше зустрічається жовтянична форма з легким (27 %) та середньо-тяжким (27 %) перебігом. У 9 % визначалася тяжка жовтяниця, у 5 % - набрякла форма ГХН, 4 % склали </w:t>
      </w:r>
      <w:proofErr w:type="spellStart"/>
      <w:r w:rsidRPr="0001716D">
        <w:rPr>
          <w:lang w:val="uk-UA"/>
        </w:rPr>
        <w:t>перинатальні</w:t>
      </w:r>
      <w:proofErr w:type="spellEnd"/>
      <w:r w:rsidRPr="0001716D">
        <w:rPr>
          <w:lang w:val="uk-UA"/>
        </w:rPr>
        <w:t xml:space="preserve"> витрати і у 1 % випадків діти померли у перші роки життя, анемічна форма хвороби проявилася у 1% випадків.</w:t>
      </w:r>
    </w:p>
    <w:p w:rsidR="0001716D" w:rsidRPr="0001716D" w:rsidRDefault="0001716D" w:rsidP="0001716D">
      <w:pPr>
        <w:numPr>
          <w:ilvl w:val="0"/>
          <w:numId w:val="2"/>
        </w:numPr>
        <w:ind w:left="426"/>
        <w:rPr>
          <w:lang w:val="uk-UA"/>
        </w:rPr>
      </w:pPr>
      <w:r w:rsidRPr="0001716D">
        <w:rPr>
          <w:lang w:val="uk-UA"/>
        </w:rPr>
        <w:t xml:space="preserve">Захворювання частіше зустрічається у </w:t>
      </w:r>
      <w:proofErr w:type="spellStart"/>
      <w:r w:rsidRPr="0001716D">
        <w:rPr>
          <w:lang w:val="uk-UA"/>
        </w:rPr>
        <w:t>дівчаток</w:t>
      </w:r>
      <w:proofErr w:type="spellEnd"/>
      <w:r w:rsidRPr="0001716D">
        <w:rPr>
          <w:lang w:val="uk-UA"/>
        </w:rPr>
        <w:t>, але проходить у них в більш легкій формі.</w:t>
      </w:r>
    </w:p>
    <w:p w:rsidR="0001716D" w:rsidRPr="0001716D" w:rsidRDefault="0001716D" w:rsidP="0001716D">
      <w:pPr>
        <w:numPr>
          <w:ilvl w:val="0"/>
          <w:numId w:val="2"/>
        </w:numPr>
        <w:ind w:left="426"/>
        <w:rPr>
          <w:lang w:val="uk-UA"/>
        </w:rPr>
      </w:pPr>
      <w:r w:rsidRPr="0001716D">
        <w:rPr>
          <w:lang w:val="uk-UA"/>
        </w:rPr>
        <w:t xml:space="preserve">Ступінь тяжкості гемолітичної хвороби визначається специфічністю і кількістю антигенів, що зумовлюють сенсибілізацію. Найбільш розповсюдженим і найбільш імуногенним є антиген </w:t>
      </w:r>
      <w:r w:rsidRPr="0001716D">
        <w:rPr>
          <w:rFonts w:eastAsia="Times New Roman"/>
          <w:lang w:eastAsia="ru-RU"/>
        </w:rPr>
        <w:t>D</w:t>
      </w:r>
      <w:r w:rsidRPr="0001716D">
        <w:rPr>
          <w:rFonts w:eastAsia="Times New Roman"/>
          <w:lang w:val="uk-UA" w:eastAsia="ru-RU"/>
        </w:rPr>
        <w:t>.</w:t>
      </w:r>
      <w:r w:rsidRPr="0001716D">
        <w:rPr>
          <w:lang w:val="uk-UA"/>
        </w:rPr>
        <w:t xml:space="preserve"> </w:t>
      </w:r>
    </w:p>
    <w:p w:rsidR="0001716D" w:rsidRPr="0001716D" w:rsidRDefault="0001716D" w:rsidP="0001716D">
      <w:pPr>
        <w:numPr>
          <w:ilvl w:val="0"/>
          <w:numId w:val="2"/>
        </w:numPr>
        <w:ind w:left="426"/>
        <w:rPr>
          <w:lang w:val="uk-UA"/>
        </w:rPr>
      </w:pPr>
      <w:r w:rsidRPr="0001716D">
        <w:rPr>
          <w:lang w:val="uk-UA"/>
        </w:rPr>
        <w:t>Ступінь тяжкості гемолітичної хвороби залежить від рівня непрямого білірубіну  у сироватці крові дитини.</w:t>
      </w:r>
    </w:p>
    <w:p w:rsidR="0001716D" w:rsidRPr="0001716D" w:rsidRDefault="0001716D" w:rsidP="0001716D">
      <w:pPr>
        <w:rPr>
          <w:lang w:val="uk-UA"/>
        </w:rPr>
      </w:pPr>
      <w:r w:rsidRPr="0001716D">
        <w:rPr>
          <w:lang w:val="uk-UA"/>
        </w:rPr>
        <w:t xml:space="preserve"> </w:t>
      </w:r>
    </w:p>
    <w:p w:rsidR="0001716D" w:rsidRPr="0001716D" w:rsidRDefault="0001716D" w:rsidP="0001716D">
      <w:pPr>
        <w:rPr>
          <w:lang w:val="uk-UA"/>
        </w:rPr>
      </w:pPr>
    </w:p>
    <w:p w:rsidR="0001716D" w:rsidRPr="0001716D" w:rsidRDefault="0001716D" w:rsidP="0001716D">
      <w:pPr>
        <w:rPr>
          <w:lang w:val="uk-UA"/>
        </w:rPr>
      </w:pPr>
    </w:p>
    <w:p w:rsidR="0001716D" w:rsidRPr="0001716D" w:rsidRDefault="0001716D" w:rsidP="0001716D">
      <w:pPr>
        <w:rPr>
          <w:lang w:val="uk-UA"/>
        </w:rPr>
      </w:pPr>
    </w:p>
    <w:p w:rsidR="0001716D" w:rsidRPr="0001716D" w:rsidRDefault="0001716D" w:rsidP="0001716D">
      <w:pPr>
        <w:rPr>
          <w:lang w:val="uk-UA"/>
        </w:rPr>
      </w:pPr>
    </w:p>
    <w:p w:rsidR="0001716D" w:rsidRPr="0001716D" w:rsidRDefault="0001716D" w:rsidP="0001716D">
      <w:pPr>
        <w:rPr>
          <w:lang w:val="uk-UA"/>
        </w:rPr>
      </w:pPr>
    </w:p>
    <w:p w:rsidR="0001716D" w:rsidRPr="0001716D" w:rsidRDefault="0001716D" w:rsidP="0001716D">
      <w:pPr>
        <w:rPr>
          <w:lang w:val="uk-UA"/>
        </w:rPr>
      </w:pPr>
    </w:p>
    <w:p w:rsidR="0001716D" w:rsidRPr="0001716D" w:rsidRDefault="0001716D" w:rsidP="0001716D">
      <w:pPr>
        <w:rPr>
          <w:lang w:val="uk-UA"/>
        </w:rPr>
      </w:pPr>
    </w:p>
    <w:p w:rsidR="0001716D" w:rsidRPr="0001716D" w:rsidRDefault="0001716D" w:rsidP="0001716D">
      <w:pPr>
        <w:rPr>
          <w:lang w:val="uk-UA"/>
        </w:rPr>
      </w:pPr>
    </w:p>
    <w:p w:rsidR="0001716D" w:rsidRPr="0001716D" w:rsidRDefault="0001716D" w:rsidP="0001716D">
      <w:pPr>
        <w:rPr>
          <w:lang w:val="uk-UA"/>
        </w:rPr>
      </w:pPr>
    </w:p>
    <w:p w:rsidR="0001716D" w:rsidRPr="0001716D" w:rsidRDefault="0001716D" w:rsidP="0001716D">
      <w:pPr>
        <w:rPr>
          <w:lang w:val="uk-UA"/>
        </w:rPr>
      </w:pPr>
    </w:p>
    <w:p w:rsidR="0001716D" w:rsidRPr="0001716D" w:rsidRDefault="0001716D" w:rsidP="0001716D">
      <w:pPr>
        <w:rPr>
          <w:lang w:val="uk-UA"/>
        </w:rPr>
      </w:pPr>
    </w:p>
    <w:p w:rsidR="0001716D" w:rsidRPr="0001716D" w:rsidRDefault="0001716D" w:rsidP="0001716D">
      <w:pPr>
        <w:rPr>
          <w:lang w:val="uk-UA"/>
        </w:rPr>
      </w:pPr>
    </w:p>
    <w:p w:rsidR="0001716D" w:rsidRPr="0001716D" w:rsidRDefault="0001716D" w:rsidP="0001716D">
      <w:pPr>
        <w:rPr>
          <w:lang w:val="uk-UA"/>
        </w:rPr>
      </w:pPr>
    </w:p>
    <w:p w:rsidR="0001716D" w:rsidRDefault="0001716D" w:rsidP="0001716D">
      <w:pPr>
        <w:spacing w:before="100" w:beforeAutospacing="1" w:after="100" w:afterAutospacing="1" w:line="240" w:lineRule="auto"/>
        <w:ind w:firstLine="0"/>
        <w:jc w:val="center"/>
        <w:outlineLvl w:val="0"/>
        <w:rPr>
          <w:rFonts w:eastAsia="Times New Roman"/>
          <w:b/>
          <w:bCs/>
          <w:kern w:val="36"/>
          <w:lang w:val="uk-UA" w:eastAsia="ru-RU"/>
        </w:rPr>
      </w:pPr>
      <w:bookmarkStart w:id="3" w:name="_Toc387265923"/>
      <w:bookmarkStart w:id="4" w:name="_Toc350880253"/>
    </w:p>
    <w:p w:rsidR="0001716D" w:rsidRPr="0001716D" w:rsidRDefault="0001716D" w:rsidP="0001716D">
      <w:pPr>
        <w:spacing w:before="100" w:beforeAutospacing="1" w:after="100" w:afterAutospacing="1" w:line="240" w:lineRule="auto"/>
        <w:ind w:firstLine="0"/>
        <w:jc w:val="center"/>
        <w:outlineLvl w:val="0"/>
        <w:rPr>
          <w:rFonts w:eastAsia="Times New Roman"/>
          <w:b/>
          <w:bCs/>
          <w:kern w:val="36"/>
          <w:lang w:val="uk-UA" w:eastAsia="ru-RU"/>
        </w:rPr>
      </w:pPr>
      <w:r w:rsidRPr="0001716D">
        <w:rPr>
          <w:rFonts w:eastAsia="Times New Roman"/>
          <w:b/>
          <w:bCs/>
          <w:kern w:val="36"/>
          <w:lang w:val="uk-UA" w:eastAsia="ru-RU"/>
        </w:rPr>
        <w:lastRenderedPageBreak/>
        <w:t>СПИСОК ЛІТЕРАТУРИ</w:t>
      </w:r>
      <w:bookmarkStart w:id="5" w:name="_GoBack"/>
      <w:bookmarkEnd w:id="3"/>
      <w:bookmarkEnd w:id="4"/>
      <w:bookmarkEnd w:id="5"/>
    </w:p>
    <w:p w:rsidR="0001716D" w:rsidRPr="0001716D" w:rsidRDefault="0001716D" w:rsidP="0001716D">
      <w:pPr>
        <w:numPr>
          <w:ilvl w:val="0"/>
          <w:numId w:val="3"/>
        </w:numPr>
        <w:suppressAutoHyphens/>
        <w:autoSpaceDE w:val="0"/>
        <w:autoSpaceDN w:val="0"/>
        <w:adjustRightInd w:val="0"/>
        <w:contextualSpacing/>
        <w:rPr>
          <w:rFonts w:eastAsia="Times New Roman"/>
          <w:lang w:val="uk-UA" w:eastAsia="ru-RU"/>
        </w:rPr>
      </w:pPr>
      <w:proofErr w:type="spellStart"/>
      <w:r w:rsidRPr="0001716D">
        <w:rPr>
          <w:rFonts w:eastAsia="Times New Roman"/>
          <w:i/>
          <w:lang w:val="uk-UA" w:eastAsia="ru-RU"/>
        </w:rPr>
        <w:t>Аграненко</w:t>
      </w:r>
      <w:proofErr w:type="spellEnd"/>
      <w:r w:rsidRPr="0001716D">
        <w:rPr>
          <w:rFonts w:eastAsia="Times New Roman"/>
          <w:i/>
          <w:lang w:val="uk-UA" w:eastAsia="ru-RU"/>
        </w:rPr>
        <w:t xml:space="preserve"> В. А., </w:t>
      </w:r>
      <w:proofErr w:type="spellStart"/>
      <w:r w:rsidRPr="0001716D">
        <w:rPr>
          <w:rFonts w:eastAsia="Times New Roman"/>
          <w:i/>
          <w:lang w:val="uk-UA" w:eastAsia="ru-RU"/>
        </w:rPr>
        <w:t>Скачилова</w:t>
      </w:r>
      <w:proofErr w:type="spellEnd"/>
      <w:r w:rsidRPr="0001716D">
        <w:rPr>
          <w:rFonts w:eastAsia="Times New Roman"/>
          <w:i/>
          <w:lang w:val="uk-UA" w:eastAsia="ru-RU"/>
        </w:rPr>
        <w:t xml:space="preserve"> Н. Н.</w:t>
      </w:r>
      <w:r w:rsidRPr="0001716D">
        <w:rPr>
          <w:rFonts w:eastAsia="Times New Roman"/>
          <w:lang w:val="uk-UA" w:eastAsia="ru-RU"/>
        </w:rPr>
        <w:t xml:space="preserve"> </w:t>
      </w:r>
      <w:proofErr w:type="spellStart"/>
      <w:r w:rsidRPr="0001716D">
        <w:rPr>
          <w:rFonts w:eastAsia="Times New Roman"/>
          <w:lang w:val="uk-UA" w:eastAsia="ru-RU"/>
        </w:rPr>
        <w:t>Гемотрансфузионные</w:t>
      </w:r>
      <w:proofErr w:type="spellEnd"/>
      <w:r w:rsidRPr="0001716D">
        <w:rPr>
          <w:rFonts w:eastAsia="Times New Roman"/>
          <w:lang w:val="uk-UA" w:eastAsia="ru-RU"/>
        </w:rPr>
        <w:t xml:space="preserve"> </w:t>
      </w:r>
      <w:proofErr w:type="spellStart"/>
      <w:r w:rsidRPr="0001716D">
        <w:rPr>
          <w:rFonts w:eastAsia="Times New Roman"/>
          <w:lang w:val="uk-UA" w:eastAsia="ru-RU"/>
        </w:rPr>
        <w:t>реакции</w:t>
      </w:r>
      <w:proofErr w:type="spellEnd"/>
      <w:r w:rsidRPr="0001716D">
        <w:rPr>
          <w:rFonts w:eastAsia="Times New Roman"/>
          <w:lang w:val="uk-UA" w:eastAsia="ru-RU"/>
        </w:rPr>
        <w:t xml:space="preserve"> и </w:t>
      </w:r>
      <w:proofErr w:type="spellStart"/>
      <w:r w:rsidRPr="0001716D">
        <w:rPr>
          <w:rFonts w:eastAsia="Times New Roman"/>
          <w:lang w:val="uk-UA" w:eastAsia="ru-RU"/>
        </w:rPr>
        <w:t>осложнения</w:t>
      </w:r>
      <w:proofErr w:type="spellEnd"/>
      <w:r w:rsidRPr="0001716D">
        <w:rPr>
          <w:rFonts w:eastAsia="Times New Roman"/>
          <w:lang w:val="uk-UA" w:eastAsia="ru-RU"/>
        </w:rPr>
        <w:t>. – М.: Медицина. – 1979. – 328 с.</w:t>
      </w:r>
    </w:p>
    <w:p w:rsidR="0001716D" w:rsidRPr="0001716D" w:rsidRDefault="0001716D" w:rsidP="0001716D">
      <w:pPr>
        <w:numPr>
          <w:ilvl w:val="0"/>
          <w:numId w:val="3"/>
        </w:numPr>
        <w:rPr>
          <w:lang w:val="uk-UA"/>
        </w:rPr>
      </w:pPr>
      <w:proofErr w:type="spellStart"/>
      <w:r w:rsidRPr="0001716D">
        <w:rPr>
          <w:i/>
          <w:lang w:val="uk-UA"/>
        </w:rPr>
        <w:t>Алексеенкова</w:t>
      </w:r>
      <w:proofErr w:type="spellEnd"/>
      <w:r w:rsidRPr="0001716D">
        <w:rPr>
          <w:i/>
          <w:lang w:val="uk-UA"/>
        </w:rPr>
        <w:t xml:space="preserve"> М. В.</w:t>
      </w:r>
      <w:r w:rsidRPr="0001716D">
        <w:rPr>
          <w:lang w:val="uk-UA"/>
        </w:rPr>
        <w:t xml:space="preserve"> </w:t>
      </w:r>
      <w:proofErr w:type="spellStart"/>
      <w:r w:rsidRPr="0001716D">
        <w:rPr>
          <w:lang w:val="uk-UA"/>
        </w:rPr>
        <w:t>Гемолитическая</w:t>
      </w:r>
      <w:proofErr w:type="spellEnd"/>
      <w:r w:rsidRPr="0001716D">
        <w:rPr>
          <w:lang w:val="uk-UA"/>
        </w:rPr>
        <w:t xml:space="preserve"> </w:t>
      </w:r>
      <w:proofErr w:type="spellStart"/>
      <w:r w:rsidRPr="0001716D">
        <w:rPr>
          <w:lang w:val="uk-UA"/>
        </w:rPr>
        <w:t>болезнь</w:t>
      </w:r>
      <w:proofErr w:type="spellEnd"/>
      <w:r w:rsidRPr="0001716D">
        <w:rPr>
          <w:lang w:val="uk-UA"/>
        </w:rPr>
        <w:t xml:space="preserve"> </w:t>
      </w:r>
      <w:proofErr w:type="spellStart"/>
      <w:r w:rsidRPr="0001716D">
        <w:rPr>
          <w:lang w:val="uk-UA"/>
        </w:rPr>
        <w:t>новорожденных</w:t>
      </w:r>
      <w:proofErr w:type="spellEnd"/>
      <w:r w:rsidRPr="0001716D">
        <w:rPr>
          <w:lang w:val="uk-UA"/>
        </w:rPr>
        <w:t xml:space="preserve">: </w:t>
      </w:r>
      <w:proofErr w:type="spellStart"/>
      <w:r w:rsidRPr="0001716D">
        <w:rPr>
          <w:lang w:val="uk-UA"/>
        </w:rPr>
        <w:t>перинатальные</w:t>
      </w:r>
      <w:proofErr w:type="spellEnd"/>
      <w:r w:rsidRPr="0001716D">
        <w:rPr>
          <w:lang w:val="uk-UA"/>
        </w:rPr>
        <w:t xml:space="preserve"> </w:t>
      </w:r>
      <w:proofErr w:type="spellStart"/>
      <w:r w:rsidRPr="0001716D">
        <w:rPr>
          <w:lang w:val="uk-UA"/>
        </w:rPr>
        <w:t>исходы</w:t>
      </w:r>
      <w:proofErr w:type="spellEnd"/>
      <w:r w:rsidRPr="0001716D">
        <w:rPr>
          <w:lang w:val="uk-UA"/>
        </w:rPr>
        <w:t xml:space="preserve"> и </w:t>
      </w:r>
      <w:proofErr w:type="spellStart"/>
      <w:r w:rsidRPr="0001716D">
        <w:rPr>
          <w:lang w:val="uk-UA"/>
        </w:rPr>
        <w:t>отдаленные</w:t>
      </w:r>
      <w:proofErr w:type="spellEnd"/>
      <w:r w:rsidRPr="0001716D">
        <w:rPr>
          <w:lang w:val="uk-UA"/>
        </w:rPr>
        <w:t xml:space="preserve"> </w:t>
      </w:r>
      <w:proofErr w:type="spellStart"/>
      <w:r w:rsidRPr="0001716D">
        <w:rPr>
          <w:lang w:val="uk-UA"/>
        </w:rPr>
        <w:t>результаты</w:t>
      </w:r>
      <w:proofErr w:type="spellEnd"/>
      <w:r w:rsidRPr="0001716D">
        <w:rPr>
          <w:lang w:val="uk-UA"/>
        </w:rPr>
        <w:t xml:space="preserve"> </w:t>
      </w:r>
      <w:proofErr w:type="spellStart"/>
      <w:r w:rsidRPr="0001716D">
        <w:rPr>
          <w:lang w:val="uk-UA"/>
        </w:rPr>
        <w:t>развития</w:t>
      </w:r>
      <w:proofErr w:type="spellEnd"/>
      <w:r w:rsidRPr="0001716D">
        <w:rPr>
          <w:lang w:val="uk-UA"/>
        </w:rPr>
        <w:t xml:space="preserve"> </w:t>
      </w:r>
      <w:proofErr w:type="spellStart"/>
      <w:r w:rsidRPr="0001716D">
        <w:rPr>
          <w:lang w:val="uk-UA"/>
        </w:rPr>
        <w:t>детей</w:t>
      </w:r>
      <w:proofErr w:type="spellEnd"/>
      <w:r w:rsidRPr="0001716D">
        <w:rPr>
          <w:lang w:val="uk-UA"/>
        </w:rPr>
        <w:t xml:space="preserve"> : </w:t>
      </w:r>
      <w:proofErr w:type="spellStart"/>
      <w:r w:rsidRPr="0001716D">
        <w:rPr>
          <w:lang w:val="uk-UA"/>
        </w:rPr>
        <w:t>диссертация</w:t>
      </w:r>
      <w:proofErr w:type="spellEnd"/>
      <w:r w:rsidRPr="0001716D">
        <w:rPr>
          <w:lang w:val="uk-UA"/>
        </w:rPr>
        <w:t xml:space="preserve"> ... кандидата </w:t>
      </w:r>
      <w:proofErr w:type="spellStart"/>
      <w:r w:rsidRPr="0001716D">
        <w:rPr>
          <w:lang w:val="uk-UA"/>
        </w:rPr>
        <w:t>медицинских</w:t>
      </w:r>
      <w:proofErr w:type="spellEnd"/>
      <w:r w:rsidRPr="0001716D">
        <w:rPr>
          <w:lang w:val="uk-UA"/>
        </w:rPr>
        <w:t xml:space="preserve"> наук : 14.00.09 ФГУ "</w:t>
      </w:r>
      <w:proofErr w:type="spellStart"/>
      <w:r w:rsidRPr="0001716D">
        <w:rPr>
          <w:lang w:val="uk-UA"/>
        </w:rPr>
        <w:t>Федеральный</w:t>
      </w:r>
      <w:proofErr w:type="spellEnd"/>
      <w:r w:rsidRPr="0001716D">
        <w:rPr>
          <w:lang w:val="uk-UA"/>
        </w:rPr>
        <w:t xml:space="preserve"> </w:t>
      </w:r>
      <w:proofErr w:type="spellStart"/>
      <w:r w:rsidRPr="0001716D">
        <w:rPr>
          <w:lang w:val="uk-UA"/>
        </w:rPr>
        <w:t>научно-клинический</w:t>
      </w:r>
      <w:proofErr w:type="spellEnd"/>
      <w:r w:rsidRPr="0001716D">
        <w:rPr>
          <w:lang w:val="uk-UA"/>
        </w:rPr>
        <w:t xml:space="preserve"> центр </w:t>
      </w:r>
      <w:proofErr w:type="spellStart"/>
      <w:r w:rsidRPr="0001716D">
        <w:rPr>
          <w:lang w:val="uk-UA"/>
        </w:rPr>
        <w:t>детской</w:t>
      </w:r>
      <w:proofErr w:type="spellEnd"/>
      <w:r w:rsidRPr="0001716D">
        <w:rPr>
          <w:lang w:val="uk-UA"/>
        </w:rPr>
        <w:t xml:space="preserve"> </w:t>
      </w:r>
      <w:proofErr w:type="spellStart"/>
      <w:r w:rsidRPr="0001716D">
        <w:rPr>
          <w:lang w:val="uk-UA"/>
        </w:rPr>
        <w:t>гематологии</w:t>
      </w:r>
      <w:proofErr w:type="spellEnd"/>
      <w:r w:rsidRPr="0001716D">
        <w:rPr>
          <w:lang w:val="uk-UA"/>
        </w:rPr>
        <w:t xml:space="preserve">, </w:t>
      </w:r>
      <w:proofErr w:type="spellStart"/>
      <w:r w:rsidRPr="0001716D">
        <w:rPr>
          <w:lang w:val="uk-UA"/>
        </w:rPr>
        <w:t>онкологии</w:t>
      </w:r>
      <w:proofErr w:type="spellEnd"/>
      <w:r w:rsidRPr="0001716D">
        <w:rPr>
          <w:lang w:val="uk-UA"/>
        </w:rPr>
        <w:t xml:space="preserve"> и </w:t>
      </w:r>
      <w:proofErr w:type="spellStart"/>
      <w:r w:rsidRPr="0001716D">
        <w:rPr>
          <w:lang w:val="uk-UA"/>
        </w:rPr>
        <w:t>иммунологии</w:t>
      </w:r>
      <w:proofErr w:type="spellEnd"/>
      <w:r w:rsidRPr="0001716D">
        <w:rPr>
          <w:lang w:val="uk-UA"/>
        </w:rPr>
        <w:t xml:space="preserve">" </w:t>
      </w:r>
      <w:r w:rsidRPr="0001716D">
        <w:rPr>
          <w:rFonts w:eastAsia="Times New Roman"/>
          <w:lang w:val="uk-UA" w:eastAsia="ru-RU"/>
        </w:rPr>
        <w:t>–</w:t>
      </w:r>
      <w:r w:rsidRPr="0001716D">
        <w:rPr>
          <w:lang w:val="uk-UA"/>
        </w:rPr>
        <w:t xml:space="preserve"> Москва, 2006.</w:t>
      </w:r>
      <w:r w:rsidRPr="0001716D">
        <w:t xml:space="preserve"> </w:t>
      </w:r>
      <w:r w:rsidRPr="0001716D">
        <w:rPr>
          <w:lang w:val="uk-UA"/>
        </w:rPr>
        <w:t>– 132 с.</w:t>
      </w:r>
    </w:p>
    <w:p w:rsidR="0001716D" w:rsidRPr="0001716D" w:rsidRDefault="0001716D" w:rsidP="0001716D">
      <w:pPr>
        <w:numPr>
          <w:ilvl w:val="0"/>
          <w:numId w:val="3"/>
        </w:numPr>
        <w:rPr>
          <w:rFonts w:eastAsia="Times New Roman"/>
          <w:lang w:val="uk-UA" w:eastAsia="ru-RU"/>
        </w:rPr>
      </w:pPr>
      <w:proofErr w:type="spellStart"/>
      <w:r w:rsidRPr="0001716D">
        <w:rPr>
          <w:rFonts w:eastAsia="Times New Roman"/>
          <w:i/>
          <w:lang w:val="uk-UA" w:eastAsia="ru-RU"/>
        </w:rPr>
        <w:t>Алексеенкова</w:t>
      </w:r>
      <w:proofErr w:type="spellEnd"/>
      <w:r w:rsidRPr="0001716D">
        <w:rPr>
          <w:rFonts w:eastAsia="Times New Roman"/>
          <w:i/>
          <w:lang w:val="uk-UA" w:eastAsia="ru-RU"/>
        </w:rPr>
        <w:t xml:space="preserve"> М.В., </w:t>
      </w:r>
      <w:proofErr w:type="spellStart"/>
      <w:r w:rsidRPr="0001716D">
        <w:rPr>
          <w:rFonts w:eastAsia="Times New Roman"/>
          <w:i/>
          <w:lang w:val="uk-UA" w:eastAsia="ru-RU"/>
        </w:rPr>
        <w:t>Карачунская</w:t>
      </w:r>
      <w:proofErr w:type="spellEnd"/>
      <w:r w:rsidRPr="0001716D">
        <w:rPr>
          <w:rFonts w:eastAsia="Times New Roman"/>
          <w:i/>
          <w:lang w:val="uk-UA" w:eastAsia="ru-RU"/>
        </w:rPr>
        <w:t xml:space="preserve"> Е.М., </w:t>
      </w:r>
      <w:proofErr w:type="spellStart"/>
      <w:r w:rsidRPr="0001716D">
        <w:rPr>
          <w:rFonts w:eastAsia="Times New Roman"/>
          <w:i/>
          <w:lang w:val="uk-UA" w:eastAsia="ru-RU"/>
        </w:rPr>
        <w:t>Хватова</w:t>
      </w:r>
      <w:proofErr w:type="spellEnd"/>
      <w:r w:rsidRPr="0001716D">
        <w:rPr>
          <w:rFonts w:eastAsia="Times New Roman"/>
          <w:i/>
          <w:lang w:val="uk-UA" w:eastAsia="ru-RU"/>
        </w:rPr>
        <w:t xml:space="preserve"> А.В., </w:t>
      </w:r>
      <w:proofErr w:type="spellStart"/>
      <w:r w:rsidRPr="0001716D">
        <w:rPr>
          <w:rFonts w:eastAsia="Times New Roman"/>
          <w:i/>
          <w:lang w:val="uk-UA" w:eastAsia="ru-RU"/>
        </w:rPr>
        <w:t>Коноплянников</w:t>
      </w:r>
      <w:proofErr w:type="spellEnd"/>
      <w:r w:rsidRPr="0001716D">
        <w:rPr>
          <w:rFonts w:eastAsia="Times New Roman"/>
          <w:i/>
          <w:lang w:val="uk-UA" w:eastAsia="ru-RU"/>
        </w:rPr>
        <w:t xml:space="preserve"> А.Г.</w:t>
      </w:r>
      <w:r w:rsidRPr="0001716D">
        <w:rPr>
          <w:rFonts w:eastAsia="Times New Roman"/>
          <w:lang w:val="uk-UA" w:eastAsia="ru-RU"/>
        </w:rPr>
        <w:t xml:space="preserve"> </w:t>
      </w:r>
      <w:proofErr w:type="spellStart"/>
      <w:r w:rsidRPr="0001716D">
        <w:rPr>
          <w:rFonts w:eastAsia="Times New Roman"/>
          <w:lang w:val="uk-UA" w:eastAsia="ru-RU"/>
        </w:rPr>
        <w:t>Перинатальные</w:t>
      </w:r>
      <w:proofErr w:type="spellEnd"/>
      <w:r w:rsidRPr="0001716D">
        <w:rPr>
          <w:rFonts w:eastAsia="Times New Roman"/>
          <w:lang w:val="uk-UA" w:eastAsia="ru-RU"/>
        </w:rPr>
        <w:t xml:space="preserve"> </w:t>
      </w:r>
      <w:proofErr w:type="spellStart"/>
      <w:r w:rsidRPr="0001716D">
        <w:rPr>
          <w:rFonts w:eastAsia="Times New Roman"/>
          <w:lang w:val="uk-UA" w:eastAsia="ru-RU"/>
        </w:rPr>
        <w:t>исходы</w:t>
      </w:r>
      <w:proofErr w:type="spellEnd"/>
      <w:r w:rsidRPr="0001716D">
        <w:rPr>
          <w:rFonts w:eastAsia="Times New Roman"/>
          <w:lang w:val="uk-UA" w:eastAsia="ru-RU"/>
        </w:rPr>
        <w:t xml:space="preserve"> и </w:t>
      </w:r>
      <w:proofErr w:type="spellStart"/>
      <w:r w:rsidRPr="0001716D">
        <w:rPr>
          <w:rFonts w:eastAsia="Times New Roman"/>
          <w:lang w:val="uk-UA" w:eastAsia="ru-RU"/>
        </w:rPr>
        <w:t>отдаленные</w:t>
      </w:r>
      <w:proofErr w:type="spellEnd"/>
      <w:r w:rsidRPr="0001716D">
        <w:rPr>
          <w:rFonts w:eastAsia="Times New Roman"/>
          <w:lang w:val="uk-UA" w:eastAsia="ru-RU"/>
        </w:rPr>
        <w:t xml:space="preserve"> </w:t>
      </w:r>
      <w:proofErr w:type="spellStart"/>
      <w:r w:rsidRPr="0001716D">
        <w:rPr>
          <w:rFonts w:eastAsia="Times New Roman"/>
          <w:lang w:val="uk-UA" w:eastAsia="ru-RU"/>
        </w:rPr>
        <w:t>результаты</w:t>
      </w:r>
      <w:proofErr w:type="spellEnd"/>
      <w:r w:rsidRPr="0001716D">
        <w:rPr>
          <w:rFonts w:eastAsia="Times New Roman"/>
          <w:lang w:val="uk-UA" w:eastAsia="ru-RU"/>
        </w:rPr>
        <w:t xml:space="preserve"> </w:t>
      </w:r>
      <w:proofErr w:type="spellStart"/>
      <w:r w:rsidRPr="0001716D">
        <w:rPr>
          <w:rFonts w:eastAsia="Times New Roman"/>
          <w:lang w:val="uk-UA" w:eastAsia="ru-RU"/>
        </w:rPr>
        <w:t>развития</w:t>
      </w:r>
      <w:proofErr w:type="spellEnd"/>
      <w:r w:rsidRPr="0001716D">
        <w:rPr>
          <w:rFonts w:eastAsia="Times New Roman"/>
          <w:lang w:val="uk-UA" w:eastAsia="ru-RU"/>
        </w:rPr>
        <w:t xml:space="preserve"> </w:t>
      </w:r>
      <w:proofErr w:type="spellStart"/>
      <w:r w:rsidRPr="0001716D">
        <w:rPr>
          <w:rFonts w:eastAsia="Times New Roman"/>
          <w:lang w:val="uk-UA" w:eastAsia="ru-RU"/>
        </w:rPr>
        <w:t>детей</w:t>
      </w:r>
      <w:proofErr w:type="spellEnd"/>
      <w:r w:rsidRPr="0001716D">
        <w:rPr>
          <w:rFonts w:eastAsia="Times New Roman"/>
          <w:lang w:val="uk-UA" w:eastAsia="ru-RU"/>
        </w:rPr>
        <w:t xml:space="preserve"> с ГБН // </w:t>
      </w:r>
      <w:proofErr w:type="spellStart"/>
      <w:r w:rsidRPr="0001716D">
        <w:rPr>
          <w:rFonts w:eastAsia="Times New Roman"/>
          <w:lang w:val="uk-UA" w:eastAsia="ru-RU"/>
        </w:rPr>
        <w:t>Вопр</w:t>
      </w:r>
      <w:proofErr w:type="spellEnd"/>
      <w:r w:rsidRPr="0001716D">
        <w:rPr>
          <w:rFonts w:eastAsia="Times New Roman"/>
          <w:lang w:val="uk-UA" w:eastAsia="ru-RU"/>
        </w:rPr>
        <w:t xml:space="preserve">. </w:t>
      </w:r>
      <w:proofErr w:type="spellStart"/>
      <w:r w:rsidRPr="0001716D">
        <w:rPr>
          <w:rFonts w:eastAsia="Times New Roman"/>
          <w:lang w:val="uk-UA" w:eastAsia="ru-RU"/>
        </w:rPr>
        <w:t>акуш</w:t>
      </w:r>
      <w:proofErr w:type="spellEnd"/>
      <w:r w:rsidRPr="0001716D">
        <w:rPr>
          <w:rFonts w:eastAsia="Times New Roman"/>
          <w:lang w:val="uk-UA" w:eastAsia="ru-RU"/>
        </w:rPr>
        <w:t xml:space="preserve">., </w:t>
      </w:r>
      <w:proofErr w:type="spellStart"/>
      <w:r w:rsidRPr="0001716D">
        <w:rPr>
          <w:rFonts w:eastAsia="Times New Roman"/>
          <w:lang w:val="uk-UA" w:eastAsia="ru-RU"/>
        </w:rPr>
        <w:t>гин</w:t>
      </w:r>
      <w:proofErr w:type="spellEnd"/>
      <w:r w:rsidRPr="0001716D">
        <w:rPr>
          <w:rFonts w:eastAsia="Times New Roman"/>
          <w:lang w:val="uk-UA" w:eastAsia="ru-RU"/>
        </w:rPr>
        <w:t xml:space="preserve">. и </w:t>
      </w:r>
      <w:proofErr w:type="spellStart"/>
      <w:r w:rsidRPr="0001716D">
        <w:rPr>
          <w:rFonts w:eastAsia="Times New Roman"/>
          <w:lang w:val="uk-UA" w:eastAsia="ru-RU"/>
        </w:rPr>
        <w:t>перинат</w:t>
      </w:r>
      <w:proofErr w:type="spellEnd"/>
      <w:r w:rsidRPr="0001716D">
        <w:rPr>
          <w:rFonts w:eastAsia="Times New Roman"/>
          <w:lang w:val="uk-UA" w:eastAsia="ru-RU"/>
        </w:rPr>
        <w:t>. – 2016. – Т. 5., № 2 – С. 42-45.</w:t>
      </w:r>
    </w:p>
    <w:p w:rsidR="0001716D" w:rsidRPr="0001716D" w:rsidRDefault="0001716D" w:rsidP="0001716D">
      <w:pPr>
        <w:numPr>
          <w:ilvl w:val="0"/>
          <w:numId w:val="3"/>
        </w:numPr>
        <w:rPr>
          <w:rFonts w:eastAsia="Times New Roman"/>
          <w:lang w:val="uk-UA" w:eastAsia="ru-RU"/>
        </w:rPr>
      </w:pPr>
      <w:proofErr w:type="spellStart"/>
      <w:r w:rsidRPr="0001716D">
        <w:rPr>
          <w:rFonts w:eastAsia="Times New Roman"/>
          <w:i/>
          <w:lang w:val="uk-UA" w:eastAsia="ru-RU"/>
        </w:rPr>
        <w:t>Аряев</w:t>
      </w:r>
      <w:proofErr w:type="spellEnd"/>
      <w:r w:rsidRPr="0001716D">
        <w:rPr>
          <w:rFonts w:eastAsia="Times New Roman"/>
          <w:i/>
          <w:lang w:val="uk-UA" w:eastAsia="ru-RU"/>
        </w:rPr>
        <w:t xml:space="preserve"> Н.Л., </w:t>
      </w:r>
      <w:proofErr w:type="spellStart"/>
      <w:r w:rsidRPr="0001716D">
        <w:rPr>
          <w:rFonts w:eastAsia="Times New Roman"/>
          <w:i/>
          <w:lang w:val="uk-UA" w:eastAsia="ru-RU"/>
        </w:rPr>
        <w:t>Зелинский</w:t>
      </w:r>
      <w:proofErr w:type="spellEnd"/>
      <w:r w:rsidRPr="0001716D">
        <w:rPr>
          <w:rFonts w:eastAsia="Times New Roman"/>
          <w:i/>
          <w:lang w:val="uk-UA" w:eastAsia="ru-RU"/>
        </w:rPr>
        <w:t xml:space="preserve"> А.А., </w:t>
      </w:r>
      <w:proofErr w:type="spellStart"/>
      <w:r w:rsidRPr="0001716D">
        <w:rPr>
          <w:rFonts w:eastAsia="Times New Roman"/>
          <w:i/>
          <w:lang w:val="uk-UA" w:eastAsia="ru-RU"/>
        </w:rPr>
        <w:t>Мерикова</w:t>
      </w:r>
      <w:proofErr w:type="spellEnd"/>
      <w:r w:rsidRPr="0001716D">
        <w:rPr>
          <w:rFonts w:eastAsia="Times New Roman"/>
          <w:i/>
          <w:lang w:val="uk-UA" w:eastAsia="ru-RU"/>
        </w:rPr>
        <w:t xml:space="preserve"> Н.Л.</w:t>
      </w:r>
      <w:r w:rsidRPr="0001716D">
        <w:rPr>
          <w:rFonts w:eastAsia="Times New Roman"/>
          <w:lang w:val="uk-UA" w:eastAsia="ru-RU"/>
        </w:rPr>
        <w:t xml:space="preserve"> </w:t>
      </w:r>
      <w:proofErr w:type="spellStart"/>
      <w:r w:rsidRPr="0001716D">
        <w:rPr>
          <w:rFonts w:eastAsia="Times New Roman"/>
          <w:lang w:val="uk-UA" w:eastAsia="ru-RU"/>
        </w:rPr>
        <w:t>Диагностика</w:t>
      </w:r>
      <w:proofErr w:type="spellEnd"/>
      <w:r w:rsidRPr="0001716D">
        <w:rPr>
          <w:rFonts w:eastAsia="Times New Roman"/>
          <w:lang w:val="uk-UA" w:eastAsia="ru-RU"/>
        </w:rPr>
        <w:t xml:space="preserve"> и </w:t>
      </w:r>
      <w:proofErr w:type="spellStart"/>
      <w:r w:rsidRPr="0001716D">
        <w:rPr>
          <w:rFonts w:eastAsia="Times New Roman"/>
          <w:lang w:val="uk-UA" w:eastAsia="ru-RU"/>
        </w:rPr>
        <w:t>лечение</w:t>
      </w:r>
      <w:proofErr w:type="spellEnd"/>
      <w:r w:rsidRPr="0001716D">
        <w:rPr>
          <w:rFonts w:eastAsia="Times New Roman"/>
          <w:lang w:val="uk-UA" w:eastAsia="ru-RU"/>
        </w:rPr>
        <w:t xml:space="preserve"> </w:t>
      </w:r>
      <w:proofErr w:type="spellStart"/>
      <w:r w:rsidRPr="0001716D">
        <w:rPr>
          <w:rFonts w:eastAsia="Times New Roman"/>
          <w:lang w:val="uk-UA" w:eastAsia="ru-RU"/>
        </w:rPr>
        <w:t>гемолитической</w:t>
      </w:r>
      <w:proofErr w:type="spellEnd"/>
      <w:r w:rsidRPr="0001716D">
        <w:rPr>
          <w:rFonts w:eastAsia="Times New Roman"/>
          <w:lang w:val="uk-UA" w:eastAsia="ru-RU"/>
        </w:rPr>
        <w:t xml:space="preserve"> </w:t>
      </w:r>
      <w:proofErr w:type="spellStart"/>
      <w:r w:rsidRPr="0001716D">
        <w:rPr>
          <w:rFonts w:eastAsia="Times New Roman"/>
          <w:lang w:val="uk-UA" w:eastAsia="ru-RU"/>
        </w:rPr>
        <w:t>болезни</w:t>
      </w:r>
      <w:proofErr w:type="spellEnd"/>
      <w:r w:rsidRPr="0001716D">
        <w:rPr>
          <w:rFonts w:eastAsia="Times New Roman"/>
          <w:lang w:val="uk-UA" w:eastAsia="ru-RU"/>
        </w:rPr>
        <w:t xml:space="preserve"> плода и </w:t>
      </w:r>
      <w:proofErr w:type="spellStart"/>
      <w:r w:rsidRPr="0001716D">
        <w:rPr>
          <w:rFonts w:eastAsia="Times New Roman"/>
          <w:lang w:val="uk-UA" w:eastAsia="ru-RU"/>
        </w:rPr>
        <w:t>новорожденного</w:t>
      </w:r>
      <w:proofErr w:type="spellEnd"/>
      <w:r w:rsidRPr="0001716D">
        <w:rPr>
          <w:rFonts w:eastAsia="Times New Roman"/>
          <w:lang w:val="uk-UA" w:eastAsia="ru-RU"/>
        </w:rPr>
        <w:t>. - Одесса: «</w:t>
      </w:r>
      <w:proofErr w:type="spellStart"/>
      <w:r w:rsidRPr="0001716D">
        <w:rPr>
          <w:rFonts w:eastAsia="Times New Roman"/>
          <w:lang w:val="uk-UA" w:eastAsia="ru-RU"/>
        </w:rPr>
        <w:t>Астропринт</w:t>
      </w:r>
      <w:proofErr w:type="spellEnd"/>
      <w:r w:rsidRPr="0001716D">
        <w:rPr>
          <w:rFonts w:eastAsia="Times New Roman"/>
          <w:lang w:val="uk-UA" w:eastAsia="ru-RU"/>
        </w:rPr>
        <w:t>», 2005. – 243-245 с.</w:t>
      </w:r>
    </w:p>
    <w:p w:rsidR="0001716D" w:rsidRPr="0001716D" w:rsidRDefault="0001716D" w:rsidP="0001716D">
      <w:pPr>
        <w:numPr>
          <w:ilvl w:val="0"/>
          <w:numId w:val="3"/>
        </w:numPr>
        <w:rPr>
          <w:rFonts w:eastAsia="Times New Roman"/>
          <w:lang w:val="uk-UA" w:eastAsia="ru-RU"/>
        </w:rPr>
      </w:pPr>
      <w:proofErr w:type="spellStart"/>
      <w:r w:rsidRPr="0001716D">
        <w:rPr>
          <w:rFonts w:eastAsia="Times New Roman"/>
          <w:i/>
          <w:lang w:val="uk-UA" w:eastAsia="ru-RU"/>
        </w:rPr>
        <w:t>Бессонова</w:t>
      </w:r>
      <w:proofErr w:type="spellEnd"/>
      <w:r w:rsidRPr="0001716D">
        <w:rPr>
          <w:rFonts w:eastAsia="Times New Roman"/>
          <w:i/>
          <w:lang w:val="uk-UA" w:eastAsia="ru-RU"/>
        </w:rPr>
        <w:t xml:space="preserve"> М.А., </w:t>
      </w:r>
      <w:proofErr w:type="spellStart"/>
      <w:r w:rsidRPr="0001716D">
        <w:rPr>
          <w:rFonts w:eastAsia="Times New Roman"/>
          <w:i/>
          <w:lang w:val="uk-UA" w:eastAsia="ru-RU"/>
        </w:rPr>
        <w:t>Буслаева</w:t>
      </w:r>
      <w:proofErr w:type="spellEnd"/>
      <w:r w:rsidRPr="0001716D">
        <w:rPr>
          <w:rFonts w:eastAsia="Times New Roman"/>
          <w:i/>
          <w:lang w:val="uk-UA" w:eastAsia="ru-RU"/>
        </w:rPr>
        <w:t xml:space="preserve"> Г.Н. и </w:t>
      </w:r>
      <w:proofErr w:type="spellStart"/>
      <w:r w:rsidRPr="0001716D">
        <w:rPr>
          <w:rFonts w:eastAsia="Times New Roman"/>
          <w:i/>
          <w:lang w:val="uk-UA" w:eastAsia="ru-RU"/>
        </w:rPr>
        <w:t>др</w:t>
      </w:r>
      <w:proofErr w:type="spellEnd"/>
      <w:r w:rsidRPr="0001716D">
        <w:rPr>
          <w:rFonts w:eastAsia="Times New Roman"/>
          <w:lang w:val="uk-UA" w:eastAsia="ru-RU"/>
        </w:rPr>
        <w:t xml:space="preserve">. </w:t>
      </w:r>
      <w:proofErr w:type="spellStart"/>
      <w:r w:rsidRPr="0001716D">
        <w:rPr>
          <w:rFonts w:eastAsia="Times New Roman"/>
          <w:lang w:val="uk-UA" w:eastAsia="ru-RU"/>
        </w:rPr>
        <w:t>Изменения</w:t>
      </w:r>
      <w:proofErr w:type="spellEnd"/>
      <w:r w:rsidRPr="0001716D">
        <w:rPr>
          <w:rFonts w:eastAsia="Times New Roman"/>
          <w:lang w:val="uk-UA" w:eastAsia="ru-RU"/>
        </w:rPr>
        <w:t xml:space="preserve"> в </w:t>
      </w:r>
      <w:proofErr w:type="spellStart"/>
      <w:r w:rsidRPr="0001716D">
        <w:rPr>
          <w:rFonts w:eastAsia="Times New Roman"/>
          <w:lang w:val="uk-UA" w:eastAsia="ru-RU"/>
        </w:rPr>
        <w:t>системе</w:t>
      </w:r>
      <w:proofErr w:type="spellEnd"/>
      <w:r w:rsidRPr="0001716D">
        <w:rPr>
          <w:rFonts w:eastAsia="Times New Roman"/>
          <w:lang w:val="uk-UA" w:eastAsia="ru-RU"/>
        </w:rPr>
        <w:t xml:space="preserve"> </w:t>
      </w:r>
      <w:proofErr w:type="spellStart"/>
      <w:r w:rsidRPr="0001716D">
        <w:rPr>
          <w:rFonts w:eastAsia="Times New Roman"/>
          <w:lang w:val="uk-UA" w:eastAsia="ru-RU"/>
        </w:rPr>
        <w:t>гемостаза</w:t>
      </w:r>
      <w:proofErr w:type="spellEnd"/>
      <w:r w:rsidRPr="0001716D">
        <w:rPr>
          <w:rFonts w:eastAsia="Times New Roman"/>
          <w:lang w:val="uk-UA" w:eastAsia="ru-RU"/>
        </w:rPr>
        <w:t xml:space="preserve"> у </w:t>
      </w:r>
      <w:proofErr w:type="spellStart"/>
      <w:r w:rsidRPr="0001716D">
        <w:rPr>
          <w:rFonts w:eastAsia="Times New Roman"/>
          <w:lang w:val="uk-UA" w:eastAsia="ru-RU"/>
        </w:rPr>
        <w:t>плодов</w:t>
      </w:r>
      <w:proofErr w:type="spellEnd"/>
      <w:r w:rsidRPr="0001716D">
        <w:rPr>
          <w:rFonts w:eastAsia="Times New Roman"/>
          <w:lang w:val="uk-UA" w:eastAsia="ru-RU"/>
        </w:rPr>
        <w:t xml:space="preserve"> с </w:t>
      </w:r>
      <w:proofErr w:type="spellStart"/>
      <w:r w:rsidRPr="0001716D">
        <w:rPr>
          <w:rFonts w:eastAsia="Times New Roman"/>
          <w:lang w:val="uk-UA" w:eastAsia="ru-RU"/>
        </w:rPr>
        <w:t>гемолитической</w:t>
      </w:r>
      <w:proofErr w:type="spellEnd"/>
      <w:r w:rsidRPr="0001716D">
        <w:rPr>
          <w:rFonts w:eastAsia="Times New Roman"/>
          <w:lang w:val="uk-UA" w:eastAsia="ru-RU"/>
        </w:rPr>
        <w:t xml:space="preserve"> </w:t>
      </w:r>
      <w:proofErr w:type="spellStart"/>
      <w:r w:rsidRPr="0001716D">
        <w:rPr>
          <w:rFonts w:eastAsia="Times New Roman"/>
          <w:lang w:val="uk-UA" w:eastAsia="ru-RU"/>
        </w:rPr>
        <w:t>болезнью</w:t>
      </w:r>
      <w:proofErr w:type="spellEnd"/>
      <w:r w:rsidRPr="0001716D">
        <w:rPr>
          <w:rFonts w:eastAsia="Times New Roman"/>
          <w:lang w:val="uk-UA" w:eastAsia="ru-RU"/>
        </w:rPr>
        <w:t xml:space="preserve"> // </w:t>
      </w:r>
      <w:proofErr w:type="spellStart"/>
      <w:r w:rsidRPr="0001716D">
        <w:rPr>
          <w:rFonts w:eastAsia="Times New Roman"/>
          <w:lang w:val="uk-UA" w:eastAsia="ru-RU"/>
        </w:rPr>
        <w:t>Педиатрия</w:t>
      </w:r>
      <w:proofErr w:type="spellEnd"/>
      <w:r w:rsidRPr="0001716D">
        <w:rPr>
          <w:rFonts w:eastAsia="Times New Roman"/>
          <w:lang w:val="uk-UA" w:eastAsia="ru-RU"/>
        </w:rPr>
        <w:t xml:space="preserve">. Журнал </w:t>
      </w:r>
      <w:proofErr w:type="spellStart"/>
      <w:r w:rsidRPr="0001716D">
        <w:rPr>
          <w:rFonts w:eastAsia="Times New Roman"/>
          <w:lang w:val="uk-UA" w:eastAsia="ru-RU"/>
        </w:rPr>
        <w:t>имени</w:t>
      </w:r>
      <w:proofErr w:type="spellEnd"/>
      <w:r w:rsidRPr="0001716D">
        <w:rPr>
          <w:rFonts w:eastAsia="Times New Roman"/>
          <w:lang w:val="uk-UA" w:eastAsia="ru-RU"/>
        </w:rPr>
        <w:t xml:space="preserve"> Г.Н. </w:t>
      </w:r>
      <w:proofErr w:type="spellStart"/>
      <w:r w:rsidRPr="0001716D">
        <w:rPr>
          <w:rFonts w:eastAsia="Times New Roman"/>
          <w:lang w:val="uk-UA" w:eastAsia="ru-RU"/>
        </w:rPr>
        <w:t>Сперанского</w:t>
      </w:r>
      <w:proofErr w:type="spellEnd"/>
      <w:r w:rsidRPr="0001716D">
        <w:rPr>
          <w:rFonts w:eastAsia="Times New Roman"/>
          <w:lang w:val="uk-UA" w:eastAsia="ru-RU"/>
        </w:rPr>
        <w:t>. – 2008. – Т. 87, № 1. – С. 17-21.</w:t>
      </w:r>
    </w:p>
    <w:p w:rsidR="0001716D" w:rsidRPr="0001716D" w:rsidRDefault="0001716D" w:rsidP="0001716D">
      <w:pPr>
        <w:numPr>
          <w:ilvl w:val="0"/>
          <w:numId w:val="3"/>
        </w:numPr>
        <w:rPr>
          <w:rFonts w:eastAsia="Times New Roman"/>
          <w:lang w:val="uk-UA" w:eastAsia="ru-RU"/>
        </w:rPr>
      </w:pPr>
      <w:proofErr w:type="spellStart"/>
      <w:r w:rsidRPr="0001716D">
        <w:rPr>
          <w:rFonts w:eastAsia="Times New Roman"/>
          <w:i/>
          <w:lang w:val="uk-UA" w:eastAsia="ru-RU"/>
        </w:rPr>
        <w:t>Бийболатовой</w:t>
      </w:r>
      <w:proofErr w:type="spellEnd"/>
      <w:r w:rsidRPr="0001716D">
        <w:rPr>
          <w:rFonts w:eastAsia="Times New Roman"/>
          <w:i/>
          <w:lang w:val="uk-UA" w:eastAsia="ru-RU"/>
        </w:rPr>
        <w:t xml:space="preserve"> Д.Т., </w:t>
      </w:r>
      <w:proofErr w:type="spellStart"/>
      <w:r w:rsidRPr="0001716D">
        <w:rPr>
          <w:rFonts w:eastAsia="Times New Roman"/>
          <w:i/>
          <w:lang w:val="uk-UA" w:eastAsia="ru-RU"/>
        </w:rPr>
        <w:t>Джамалова</w:t>
      </w:r>
      <w:proofErr w:type="spellEnd"/>
      <w:r w:rsidRPr="0001716D">
        <w:rPr>
          <w:rFonts w:eastAsia="Times New Roman"/>
          <w:i/>
          <w:lang w:val="uk-UA" w:eastAsia="ru-RU"/>
        </w:rPr>
        <w:t xml:space="preserve"> М.Ш., </w:t>
      </w:r>
      <w:proofErr w:type="spellStart"/>
      <w:r w:rsidRPr="0001716D">
        <w:rPr>
          <w:rFonts w:eastAsia="Times New Roman"/>
          <w:i/>
          <w:lang w:val="uk-UA" w:eastAsia="ru-RU"/>
        </w:rPr>
        <w:t>Тамазаева</w:t>
      </w:r>
      <w:proofErr w:type="spellEnd"/>
      <w:r w:rsidRPr="0001716D">
        <w:rPr>
          <w:rFonts w:eastAsia="Times New Roman"/>
          <w:i/>
          <w:lang w:val="uk-UA" w:eastAsia="ru-RU"/>
        </w:rPr>
        <w:t xml:space="preserve"> Х.Н.</w:t>
      </w:r>
      <w:r w:rsidRPr="0001716D">
        <w:rPr>
          <w:rFonts w:eastAsia="Times New Roman"/>
          <w:lang w:val="uk-UA" w:eastAsia="ru-RU"/>
        </w:rPr>
        <w:t xml:space="preserve"> К </w:t>
      </w:r>
      <w:proofErr w:type="spellStart"/>
      <w:r w:rsidRPr="0001716D">
        <w:rPr>
          <w:rFonts w:eastAsia="Times New Roman"/>
          <w:lang w:val="uk-UA" w:eastAsia="ru-RU"/>
        </w:rPr>
        <w:t>вопросу</w:t>
      </w:r>
      <w:proofErr w:type="spellEnd"/>
      <w:r w:rsidRPr="0001716D">
        <w:rPr>
          <w:rFonts w:eastAsia="Times New Roman"/>
          <w:lang w:val="uk-UA" w:eastAsia="ru-RU"/>
        </w:rPr>
        <w:t xml:space="preserve"> </w:t>
      </w:r>
      <w:proofErr w:type="spellStart"/>
      <w:r w:rsidRPr="0001716D">
        <w:rPr>
          <w:rFonts w:eastAsia="Times New Roman"/>
          <w:lang w:val="uk-UA" w:eastAsia="ru-RU"/>
        </w:rPr>
        <w:t>исхода</w:t>
      </w:r>
      <w:proofErr w:type="spellEnd"/>
      <w:r w:rsidRPr="0001716D">
        <w:rPr>
          <w:rFonts w:eastAsia="Times New Roman"/>
          <w:lang w:val="uk-UA" w:eastAsia="ru-RU"/>
        </w:rPr>
        <w:t xml:space="preserve"> </w:t>
      </w:r>
      <w:proofErr w:type="spellStart"/>
      <w:r w:rsidRPr="0001716D">
        <w:rPr>
          <w:rFonts w:eastAsia="Times New Roman"/>
          <w:lang w:val="uk-UA" w:eastAsia="ru-RU"/>
        </w:rPr>
        <w:t>гестации</w:t>
      </w:r>
      <w:proofErr w:type="spellEnd"/>
      <w:r w:rsidRPr="0001716D">
        <w:rPr>
          <w:rFonts w:eastAsia="Times New Roman"/>
          <w:lang w:val="uk-UA" w:eastAsia="ru-RU"/>
        </w:rPr>
        <w:t xml:space="preserve"> при </w:t>
      </w:r>
      <w:proofErr w:type="spellStart"/>
      <w:r w:rsidRPr="0001716D">
        <w:rPr>
          <w:rFonts w:eastAsia="Times New Roman"/>
          <w:lang w:val="uk-UA" w:eastAsia="ru-RU"/>
        </w:rPr>
        <w:t>сочетании</w:t>
      </w:r>
      <w:proofErr w:type="spellEnd"/>
      <w:r w:rsidRPr="0001716D">
        <w:rPr>
          <w:rFonts w:eastAsia="Times New Roman"/>
          <w:lang w:val="uk-UA" w:eastAsia="ru-RU"/>
        </w:rPr>
        <w:t xml:space="preserve"> </w:t>
      </w:r>
      <w:proofErr w:type="spellStart"/>
      <w:r w:rsidRPr="0001716D">
        <w:rPr>
          <w:rFonts w:eastAsia="Times New Roman"/>
          <w:lang w:val="uk-UA" w:eastAsia="ru-RU"/>
        </w:rPr>
        <w:t>анемии</w:t>
      </w:r>
      <w:proofErr w:type="spellEnd"/>
      <w:r w:rsidRPr="0001716D">
        <w:rPr>
          <w:rFonts w:eastAsia="Times New Roman"/>
          <w:lang w:val="uk-UA" w:eastAsia="ru-RU"/>
        </w:rPr>
        <w:t xml:space="preserve"> с </w:t>
      </w:r>
      <w:proofErr w:type="spellStart"/>
      <w:r w:rsidRPr="0001716D">
        <w:rPr>
          <w:rFonts w:eastAsia="Times New Roman"/>
          <w:lang w:val="uk-UA" w:eastAsia="ru-RU"/>
        </w:rPr>
        <w:t>иммуноконфликтной</w:t>
      </w:r>
      <w:proofErr w:type="spellEnd"/>
      <w:r w:rsidRPr="0001716D">
        <w:rPr>
          <w:rFonts w:eastAsia="Times New Roman"/>
          <w:lang w:val="uk-UA" w:eastAsia="ru-RU"/>
        </w:rPr>
        <w:t xml:space="preserve"> </w:t>
      </w:r>
      <w:proofErr w:type="spellStart"/>
      <w:r w:rsidRPr="0001716D">
        <w:rPr>
          <w:rFonts w:eastAsia="Times New Roman"/>
          <w:lang w:val="uk-UA" w:eastAsia="ru-RU"/>
        </w:rPr>
        <w:t>беременностью</w:t>
      </w:r>
      <w:proofErr w:type="spellEnd"/>
      <w:r w:rsidRPr="0001716D">
        <w:rPr>
          <w:rFonts w:eastAsia="Times New Roman"/>
          <w:lang w:val="uk-UA" w:eastAsia="ru-RU"/>
        </w:rPr>
        <w:t xml:space="preserve"> // Журнал «Медицина. Наука и Практика». – Махачкала. – № 2. – 2015. – С. 43-47.</w:t>
      </w:r>
    </w:p>
    <w:p w:rsidR="0001716D" w:rsidRPr="0001716D" w:rsidRDefault="0001716D" w:rsidP="0001716D">
      <w:pPr>
        <w:widowControl w:val="0"/>
        <w:numPr>
          <w:ilvl w:val="0"/>
          <w:numId w:val="3"/>
        </w:numPr>
        <w:autoSpaceDE w:val="0"/>
        <w:autoSpaceDN w:val="0"/>
        <w:adjustRightInd w:val="0"/>
        <w:rPr>
          <w:lang w:val="uk-UA"/>
        </w:rPr>
      </w:pPr>
      <w:proofErr w:type="spellStart"/>
      <w:r w:rsidRPr="0001716D">
        <w:rPr>
          <w:i/>
          <w:color w:val="000000"/>
          <w:lang w:val="uk-UA"/>
        </w:rPr>
        <w:t>Бочков</w:t>
      </w:r>
      <w:proofErr w:type="spellEnd"/>
      <w:r w:rsidRPr="0001716D">
        <w:rPr>
          <w:i/>
          <w:color w:val="000000"/>
          <w:lang w:val="uk-UA"/>
        </w:rPr>
        <w:t xml:space="preserve"> Н. П.</w:t>
      </w:r>
      <w:r w:rsidRPr="0001716D">
        <w:rPr>
          <w:color w:val="000000"/>
          <w:lang w:val="uk-UA"/>
        </w:rPr>
        <w:t xml:space="preserve"> </w:t>
      </w:r>
      <w:proofErr w:type="spellStart"/>
      <w:r w:rsidRPr="0001716D">
        <w:rPr>
          <w:color w:val="000000"/>
          <w:lang w:val="uk-UA"/>
        </w:rPr>
        <w:t>Клиническая</w:t>
      </w:r>
      <w:proofErr w:type="spellEnd"/>
      <w:r w:rsidRPr="0001716D">
        <w:rPr>
          <w:color w:val="000000"/>
          <w:lang w:val="uk-UA"/>
        </w:rPr>
        <w:t xml:space="preserve"> генетика. – 2-е </w:t>
      </w:r>
      <w:proofErr w:type="spellStart"/>
      <w:r w:rsidRPr="0001716D">
        <w:rPr>
          <w:color w:val="000000"/>
          <w:lang w:val="uk-UA"/>
        </w:rPr>
        <w:t>изд</w:t>
      </w:r>
      <w:proofErr w:type="spellEnd"/>
      <w:r w:rsidRPr="0001716D">
        <w:rPr>
          <w:color w:val="000000"/>
          <w:lang w:val="uk-UA"/>
        </w:rPr>
        <w:t xml:space="preserve">., </w:t>
      </w:r>
      <w:proofErr w:type="spellStart"/>
      <w:r w:rsidRPr="0001716D">
        <w:rPr>
          <w:color w:val="000000"/>
          <w:lang w:val="uk-UA"/>
        </w:rPr>
        <w:t>перераб</w:t>
      </w:r>
      <w:proofErr w:type="spellEnd"/>
      <w:r w:rsidRPr="0001716D">
        <w:rPr>
          <w:color w:val="000000"/>
          <w:lang w:val="uk-UA"/>
        </w:rPr>
        <w:t xml:space="preserve">. и </w:t>
      </w:r>
      <w:proofErr w:type="spellStart"/>
      <w:r w:rsidRPr="0001716D">
        <w:rPr>
          <w:color w:val="000000"/>
          <w:lang w:val="uk-UA"/>
        </w:rPr>
        <w:t>доп</w:t>
      </w:r>
      <w:proofErr w:type="spellEnd"/>
      <w:r w:rsidRPr="0001716D">
        <w:rPr>
          <w:color w:val="000000"/>
          <w:lang w:val="uk-UA"/>
        </w:rPr>
        <w:t xml:space="preserve">. – М.:ГЭОТАР-МЕД, 2001. </w:t>
      </w:r>
      <w:r w:rsidRPr="0001716D">
        <w:rPr>
          <w:lang w:val="uk-UA"/>
        </w:rPr>
        <w:t>–</w:t>
      </w:r>
      <w:r w:rsidRPr="0001716D">
        <w:rPr>
          <w:color w:val="000000"/>
          <w:lang w:val="uk-UA"/>
        </w:rPr>
        <w:t xml:space="preserve"> 448 с.</w:t>
      </w:r>
    </w:p>
    <w:p w:rsidR="0001716D" w:rsidRPr="0001716D" w:rsidRDefault="0001716D" w:rsidP="0001716D">
      <w:pPr>
        <w:numPr>
          <w:ilvl w:val="0"/>
          <w:numId w:val="3"/>
        </w:numPr>
        <w:suppressAutoHyphens/>
        <w:autoSpaceDE w:val="0"/>
        <w:autoSpaceDN w:val="0"/>
        <w:adjustRightInd w:val="0"/>
        <w:contextualSpacing/>
        <w:rPr>
          <w:rFonts w:eastAsia="Times New Roman"/>
          <w:lang w:val="uk-UA" w:eastAsia="ru-RU"/>
        </w:rPr>
      </w:pPr>
      <w:proofErr w:type="spellStart"/>
      <w:r w:rsidRPr="0001716D">
        <w:rPr>
          <w:rFonts w:eastAsia="Times New Roman"/>
          <w:i/>
          <w:lang w:val="uk-UA" w:eastAsia="ru-RU"/>
        </w:rPr>
        <w:t>Вербицкий</w:t>
      </w:r>
      <w:proofErr w:type="spellEnd"/>
      <w:r w:rsidRPr="0001716D">
        <w:rPr>
          <w:rFonts w:eastAsia="Times New Roman"/>
          <w:i/>
          <w:lang w:val="uk-UA" w:eastAsia="ru-RU"/>
        </w:rPr>
        <w:t xml:space="preserve"> М. Ш.</w:t>
      </w:r>
      <w:r w:rsidRPr="0001716D">
        <w:rPr>
          <w:rFonts w:eastAsia="Times New Roman"/>
          <w:lang w:val="uk-UA" w:eastAsia="ru-RU"/>
        </w:rPr>
        <w:t xml:space="preserve"> </w:t>
      </w:r>
      <w:proofErr w:type="spellStart"/>
      <w:r w:rsidRPr="0001716D">
        <w:rPr>
          <w:rFonts w:eastAsia="Times New Roman"/>
          <w:lang w:val="uk-UA" w:eastAsia="ru-RU"/>
        </w:rPr>
        <w:t>Изоантигенная</w:t>
      </w:r>
      <w:proofErr w:type="spellEnd"/>
      <w:r w:rsidRPr="0001716D">
        <w:rPr>
          <w:rFonts w:eastAsia="Times New Roman"/>
          <w:lang w:val="uk-UA" w:eastAsia="ru-RU"/>
        </w:rPr>
        <w:t xml:space="preserve"> </w:t>
      </w:r>
      <w:proofErr w:type="spellStart"/>
      <w:r w:rsidRPr="0001716D">
        <w:rPr>
          <w:rFonts w:eastAsia="Times New Roman"/>
          <w:lang w:val="uk-UA" w:eastAsia="ru-RU"/>
        </w:rPr>
        <w:t>несовместимость</w:t>
      </w:r>
      <w:proofErr w:type="spellEnd"/>
      <w:r w:rsidRPr="0001716D">
        <w:rPr>
          <w:rFonts w:eastAsia="Times New Roman"/>
          <w:lang w:val="uk-UA" w:eastAsia="ru-RU"/>
        </w:rPr>
        <w:t xml:space="preserve"> </w:t>
      </w:r>
      <w:proofErr w:type="spellStart"/>
      <w:r w:rsidRPr="0001716D">
        <w:rPr>
          <w:rFonts w:eastAsia="Times New Roman"/>
          <w:lang w:val="uk-UA" w:eastAsia="ru-RU"/>
        </w:rPr>
        <w:t>органов</w:t>
      </w:r>
      <w:proofErr w:type="spellEnd"/>
      <w:r w:rsidRPr="0001716D">
        <w:rPr>
          <w:rFonts w:eastAsia="Times New Roman"/>
          <w:lang w:val="uk-UA" w:eastAsia="ru-RU"/>
        </w:rPr>
        <w:t xml:space="preserve"> </w:t>
      </w:r>
      <w:proofErr w:type="spellStart"/>
      <w:r w:rsidRPr="0001716D">
        <w:rPr>
          <w:rFonts w:eastAsia="Times New Roman"/>
          <w:lang w:val="uk-UA" w:eastAsia="ru-RU"/>
        </w:rPr>
        <w:t>матери</w:t>
      </w:r>
      <w:proofErr w:type="spellEnd"/>
      <w:r w:rsidRPr="0001716D">
        <w:rPr>
          <w:rFonts w:eastAsia="Times New Roman"/>
          <w:lang w:val="uk-UA" w:eastAsia="ru-RU"/>
        </w:rPr>
        <w:t xml:space="preserve"> и плода. – </w:t>
      </w:r>
      <w:proofErr w:type="spellStart"/>
      <w:r w:rsidRPr="0001716D">
        <w:rPr>
          <w:rFonts w:eastAsia="Times New Roman"/>
          <w:lang w:val="uk-UA" w:eastAsia="ru-RU"/>
        </w:rPr>
        <w:t>Минск</w:t>
      </w:r>
      <w:proofErr w:type="spellEnd"/>
      <w:r w:rsidRPr="0001716D">
        <w:rPr>
          <w:rFonts w:eastAsia="Times New Roman"/>
          <w:lang w:val="uk-UA" w:eastAsia="ru-RU"/>
        </w:rPr>
        <w:t xml:space="preserve">: </w:t>
      </w:r>
      <w:proofErr w:type="spellStart"/>
      <w:r w:rsidRPr="0001716D">
        <w:rPr>
          <w:rFonts w:eastAsia="Times New Roman"/>
          <w:lang w:val="uk-UA" w:eastAsia="ru-RU"/>
        </w:rPr>
        <w:t>Беларусь</w:t>
      </w:r>
      <w:proofErr w:type="spellEnd"/>
      <w:r w:rsidRPr="0001716D">
        <w:rPr>
          <w:rFonts w:eastAsia="Times New Roman"/>
          <w:lang w:val="uk-UA" w:eastAsia="ru-RU"/>
        </w:rPr>
        <w:t>. – 1979. – 207 с.</w:t>
      </w:r>
    </w:p>
    <w:p w:rsidR="0001716D" w:rsidRPr="0001716D" w:rsidRDefault="0001716D" w:rsidP="0001716D">
      <w:pPr>
        <w:numPr>
          <w:ilvl w:val="0"/>
          <w:numId w:val="3"/>
        </w:numPr>
        <w:rPr>
          <w:rFonts w:eastAsia="Times New Roman"/>
          <w:lang w:eastAsia="ru-RU"/>
        </w:rPr>
      </w:pPr>
      <w:r w:rsidRPr="0001716D">
        <w:rPr>
          <w:rFonts w:eastAsia="Times New Roman"/>
          <w:i/>
          <w:lang w:eastAsia="ru-RU"/>
        </w:rPr>
        <w:t xml:space="preserve">Детские </w:t>
      </w:r>
      <w:r w:rsidRPr="0001716D">
        <w:rPr>
          <w:rFonts w:eastAsia="Times New Roman"/>
          <w:lang w:eastAsia="ru-RU"/>
        </w:rPr>
        <w:t>болезни</w:t>
      </w:r>
      <w:proofErr w:type="gramStart"/>
      <w:r w:rsidRPr="0001716D">
        <w:rPr>
          <w:rFonts w:eastAsia="Times New Roman"/>
          <w:lang w:eastAsia="ru-RU"/>
        </w:rPr>
        <w:t xml:space="preserve"> / П</w:t>
      </w:r>
      <w:proofErr w:type="gramEnd"/>
      <w:r w:rsidRPr="0001716D">
        <w:rPr>
          <w:rFonts w:eastAsia="Times New Roman"/>
          <w:lang w:eastAsia="ru-RU"/>
        </w:rPr>
        <w:t>од ред. Л.А. Исаевой. – М.: Медицина, 1994. – С. 128-136.</w:t>
      </w:r>
    </w:p>
    <w:p w:rsidR="0001716D" w:rsidRPr="0001716D" w:rsidRDefault="0001716D" w:rsidP="0001716D">
      <w:pPr>
        <w:numPr>
          <w:ilvl w:val="0"/>
          <w:numId w:val="3"/>
        </w:numPr>
        <w:ind w:right="-58"/>
        <w:rPr>
          <w:lang w:val="uk-UA"/>
        </w:rPr>
      </w:pPr>
      <w:r w:rsidRPr="0001716D">
        <w:rPr>
          <w:i/>
          <w:lang w:val="uk-UA"/>
        </w:rPr>
        <w:t xml:space="preserve"> </w:t>
      </w:r>
      <w:proofErr w:type="spellStart"/>
      <w:r w:rsidRPr="0001716D">
        <w:rPr>
          <w:i/>
          <w:lang w:val="uk-UA"/>
        </w:rPr>
        <w:t>Запорожан</w:t>
      </w:r>
      <w:proofErr w:type="spellEnd"/>
      <w:r w:rsidRPr="0001716D">
        <w:rPr>
          <w:i/>
          <w:lang w:val="uk-UA"/>
        </w:rPr>
        <w:t xml:space="preserve"> В, М., </w:t>
      </w:r>
      <w:proofErr w:type="spellStart"/>
      <w:r w:rsidRPr="0001716D">
        <w:rPr>
          <w:i/>
          <w:lang w:val="uk-UA"/>
        </w:rPr>
        <w:t>Бажора</w:t>
      </w:r>
      <w:proofErr w:type="spellEnd"/>
      <w:r w:rsidRPr="0001716D">
        <w:rPr>
          <w:i/>
          <w:lang w:val="uk-UA"/>
        </w:rPr>
        <w:t xml:space="preserve"> Ю. І., </w:t>
      </w:r>
      <w:proofErr w:type="spellStart"/>
      <w:r w:rsidRPr="0001716D">
        <w:rPr>
          <w:i/>
          <w:lang w:val="uk-UA"/>
        </w:rPr>
        <w:t>Шевеленкова</w:t>
      </w:r>
      <w:proofErr w:type="spellEnd"/>
      <w:r w:rsidRPr="0001716D">
        <w:rPr>
          <w:i/>
          <w:lang w:val="uk-UA"/>
        </w:rPr>
        <w:t xml:space="preserve"> А. В., </w:t>
      </w:r>
      <w:proofErr w:type="spellStart"/>
      <w:r w:rsidRPr="0001716D">
        <w:rPr>
          <w:i/>
          <w:lang w:val="uk-UA"/>
        </w:rPr>
        <w:t>Чеснокова</w:t>
      </w:r>
      <w:proofErr w:type="spellEnd"/>
      <w:r w:rsidRPr="0001716D">
        <w:rPr>
          <w:i/>
          <w:lang w:val="uk-UA"/>
        </w:rPr>
        <w:t xml:space="preserve"> М. М.</w:t>
      </w:r>
      <w:r w:rsidRPr="0001716D">
        <w:rPr>
          <w:lang w:val="uk-UA"/>
        </w:rPr>
        <w:t xml:space="preserve"> Медична генетика. – Одеса: Одеський мед університет, 2005. – 258 с.</w:t>
      </w:r>
    </w:p>
    <w:p w:rsidR="0001716D" w:rsidRPr="0001716D" w:rsidRDefault="0001716D" w:rsidP="0001716D">
      <w:pPr>
        <w:numPr>
          <w:ilvl w:val="0"/>
          <w:numId w:val="3"/>
        </w:numPr>
        <w:rPr>
          <w:rFonts w:eastAsia="Times New Roman"/>
          <w:lang w:val="uk-UA" w:eastAsia="ru-RU"/>
        </w:rPr>
      </w:pPr>
      <w:r w:rsidRPr="0001716D">
        <w:rPr>
          <w:rFonts w:eastAsia="Times New Roman"/>
          <w:i/>
          <w:lang w:val="uk-UA" w:eastAsia="ru-RU"/>
        </w:rPr>
        <w:lastRenderedPageBreak/>
        <w:t xml:space="preserve"> </w:t>
      </w:r>
      <w:proofErr w:type="spellStart"/>
      <w:r w:rsidRPr="0001716D">
        <w:rPr>
          <w:rFonts w:eastAsia="Times New Roman"/>
          <w:i/>
          <w:lang w:val="uk-UA" w:eastAsia="ru-RU"/>
        </w:rPr>
        <w:t>Кабаков</w:t>
      </w:r>
      <w:proofErr w:type="spellEnd"/>
      <w:r w:rsidRPr="0001716D">
        <w:rPr>
          <w:rFonts w:eastAsia="Times New Roman"/>
          <w:i/>
          <w:lang w:val="uk-UA" w:eastAsia="ru-RU"/>
        </w:rPr>
        <w:t xml:space="preserve"> А.Е.</w:t>
      </w:r>
      <w:r w:rsidRPr="0001716D">
        <w:rPr>
          <w:rFonts w:eastAsia="Times New Roman"/>
          <w:lang w:val="uk-UA" w:eastAsia="ru-RU"/>
        </w:rPr>
        <w:t xml:space="preserve"> </w:t>
      </w:r>
      <w:proofErr w:type="spellStart"/>
      <w:r w:rsidRPr="0001716D">
        <w:rPr>
          <w:rFonts w:eastAsia="Times New Roman"/>
          <w:lang w:val="uk-UA" w:eastAsia="ru-RU"/>
        </w:rPr>
        <w:t>Место</w:t>
      </w:r>
      <w:proofErr w:type="spellEnd"/>
      <w:r w:rsidRPr="0001716D">
        <w:rPr>
          <w:rFonts w:eastAsia="Times New Roman"/>
          <w:lang w:val="uk-UA" w:eastAsia="ru-RU"/>
        </w:rPr>
        <w:t xml:space="preserve"> </w:t>
      </w:r>
      <w:proofErr w:type="spellStart"/>
      <w:r w:rsidRPr="0001716D">
        <w:rPr>
          <w:rFonts w:eastAsia="Times New Roman"/>
          <w:lang w:val="uk-UA" w:eastAsia="ru-RU"/>
        </w:rPr>
        <w:t>плазмофереза</w:t>
      </w:r>
      <w:proofErr w:type="spellEnd"/>
      <w:r w:rsidRPr="0001716D">
        <w:rPr>
          <w:rFonts w:eastAsia="Times New Roman"/>
          <w:lang w:val="uk-UA" w:eastAsia="ru-RU"/>
        </w:rPr>
        <w:t xml:space="preserve"> в </w:t>
      </w:r>
      <w:proofErr w:type="spellStart"/>
      <w:r w:rsidRPr="0001716D">
        <w:rPr>
          <w:rFonts w:eastAsia="Times New Roman"/>
          <w:lang w:val="uk-UA" w:eastAsia="ru-RU"/>
        </w:rPr>
        <w:t>лечении</w:t>
      </w:r>
      <w:proofErr w:type="spellEnd"/>
      <w:r w:rsidRPr="0001716D">
        <w:rPr>
          <w:rFonts w:eastAsia="Times New Roman"/>
          <w:lang w:val="uk-UA" w:eastAsia="ru-RU"/>
        </w:rPr>
        <w:t xml:space="preserve"> </w:t>
      </w:r>
      <w:proofErr w:type="spellStart"/>
      <w:r w:rsidRPr="0001716D">
        <w:rPr>
          <w:rFonts w:eastAsia="Times New Roman"/>
          <w:lang w:val="uk-UA" w:eastAsia="ru-RU"/>
        </w:rPr>
        <w:t>гипербилирубинемии</w:t>
      </w:r>
      <w:proofErr w:type="spellEnd"/>
      <w:r w:rsidRPr="0001716D">
        <w:rPr>
          <w:rFonts w:eastAsia="Times New Roman"/>
          <w:lang w:val="uk-UA" w:eastAsia="ru-RU"/>
        </w:rPr>
        <w:t xml:space="preserve"> </w:t>
      </w:r>
      <w:proofErr w:type="spellStart"/>
      <w:r w:rsidRPr="0001716D">
        <w:rPr>
          <w:rFonts w:eastAsia="Times New Roman"/>
          <w:lang w:val="uk-UA" w:eastAsia="ru-RU"/>
        </w:rPr>
        <w:t>новорожденных</w:t>
      </w:r>
      <w:proofErr w:type="spellEnd"/>
      <w:r w:rsidRPr="0001716D">
        <w:rPr>
          <w:rFonts w:eastAsia="Times New Roman"/>
          <w:lang w:val="uk-UA" w:eastAsia="ru-RU"/>
        </w:rPr>
        <w:t xml:space="preserve">. </w:t>
      </w:r>
      <w:proofErr w:type="spellStart"/>
      <w:r w:rsidRPr="0001716D">
        <w:rPr>
          <w:rFonts w:eastAsia="Times New Roman"/>
          <w:lang w:val="uk-UA" w:eastAsia="ru-RU"/>
        </w:rPr>
        <w:t>Неотложные</w:t>
      </w:r>
      <w:proofErr w:type="spellEnd"/>
      <w:r w:rsidRPr="0001716D">
        <w:rPr>
          <w:rFonts w:eastAsia="Times New Roman"/>
          <w:lang w:val="uk-UA" w:eastAsia="ru-RU"/>
        </w:rPr>
        <w:t xml:space="preserve"> </w:t>
      </w:r>
      <w:proofErr w:type="spellStart"/>
      <w:r w:rsidRPr="0001716D">
        <w:rPr>
          <w:rFonts w:eastAsia="Times New Roman"/>
          <w:lang w:val="uk-UA" w:eastAsia="ru-RU"/>
        </w:rPr>
        <w:t>состояния</w:t>
      </w:r>
      <w:proofErr w:type="spellEnd"/>
      <w:r w:rsidRPr="0001716D">
        <w:rPr>
          <w:rFonts w:eastAsia="Times New Roman"/>
          <w:lang w:val="uk-UA" w:eastAsia="ru-RU"/>
        </w:rPr>
        <w:t xml:space="preserve"> у </w:t>
      </w:r>
      <w:proofErr w:type="spellStart"/>
      <w:r w:rsidRPr="0001716D">
        <w:rPr>
          <w:rFonts w:eastAsia="Times New Roman"/>
          <w:lang w:val="uk-UA" w:eastAsia="ru-RU"/>
        </w:rPr>
        <w:t>детей</w:t>
      </w:r>
      <w:proofErr w:type="spellEnd"/>
      <w:r w:rsidRPr="0001716D">
        <w:rPr>
          <w:rFonts w:eastAsia="Times New Roman"/>
          <w:lang w:val="uk-UA" w:eastAsia="ru-RU"/>
        </w:rPr>
        <w:t xml:space="preserve">. // VI </w:t>
      </w:r>
      <w:proofErr w:type="spellStart"/>
      <w:r w:rsidRPr="0001716D">
        <w:rPr>
          <w:rFonts w:eastAsia="Times New Roman"/>
          <w:lang w:val="uk-UA" w:eastAsia="ru-RU"/>
        </w:rPr>
        <w:t>Конгресс</w:t>
      </w:r>
      <w:proofErr w:type="spellEnd"/>
      <w:r w:rsidRPr="0001716D">
        <w:rPr>
          <w:rFonts w:eastAsia="Times New Roman"/>
          <w:lang w:val="uk-UA" w:eastAsia="ru-RU"/>
        </w:rPr>
        <w:t xml:space="preserve"> </w:t>
      </w:r>
      <w:proofErr w:type="spellStart"/>
      <w:r w:rsidRPr="0001716D">
        <w:rPr>
          <w:rFonts w:eastAsia="Times New Roman"/>
          <w:lang w:val="uk-UA" w:eastAsia="ru-RU"/>
        </w:rPr>
        <w:t>педиатров</w:t>
      </w:r>
      <w:proofErr w:type="spellEnd"/>
      <w:r w:rsidRPr="0001716D">
        <w:rPr>
          <w:rFonts w:eastAsia="Times New Roman"/>
          <w:lang w:val="uk-UA" w:eastAsia="ru-RU"/>
        </w:rPr>
        <w:t xml:space="preserve"> </w:t>
      </w:r>
      <w:proofErr w:type="spellStart"/>
      <w:r w:rsidRPr="0001716D">
        <w:rPr>
          <w:rFonts w:eastAsia="Times New Roman"/>
          <w:lang w:val="uk-UA" w:eastAsia="ru-RU"/>
        </w:rPr>
        <w:t>России</w:t>
      </w:r>
      <w:proofErr w:type="spellEnd"/>
      <w:r w:rsidRPr="0001716D">
        <w:rPr>
          <w:rFonts w:eastAsia="Times New Roman"/>
          <w:lang w:val="uk-UA" w:eastAsia="ru-RU"/>
        </w:rPr>
        <w:t>. – М. –</w:t>
      </w:r>
      <w:r w:rsidRPr="0001716D">
        <w:rPr>
          <w:rFonts w:eastAsia="Times New Roman"/>
          <w:lang w:eastAsia="ru-RU"/>
        </w:rPr>
        <w:t xml:space="preserve"> </w:t>
      </w:r>
      <w:r w:rsidRPr="0001716D">
        <w:rPr>
          <w:rFonts w:eastAsia="Times New Roman"/>
          <w:lang w:val="uk-UA" w:eastAsia="ru-RU"/>
        </w:rPr>
        <w:t>2000. – С. 216.</w:t>
      </w:r>
    </w:p>
    <w:p w:rsidR="0001716D" w:rsidRPr="0001716D" w:rsidRDefault="0001716D" w:rsidP="0001716D">
      <w:pPr>
        <w:numPr>
          <w:ilvl w:val="0"/>
          <w:numId w:val="3"/>
        </w:numPr>
        <w:rPr>
          <w:lang w:val="uk-UA"/>
        </w:rPr>
      </w:pPr>
      <w:r w:rsidRPr="0001716D">
        <w:rPr>
          <w:i/>
          <w:lang w:val="uk-UA"/>
        </w:rPr>
        <w:t xml:space="preserve"> </w:t>
      </w:r>
      <w:r w:rsidRPr="0001716D">
        <w:rPr>
          <w:i/>
        </w:rPr>
        <w:t xml:space="preserve">Камышников В.С. </w:t>
      </w:r>
      <w:proofErr w:type="spellStart"/>
      <w:r w:rsidRPr="0001716D">
        <w:rPr>
          <w:i/>
        </w:rPr>
        <w:t>Волотовская</w:t>
      </w:r>
      <w:proofErr w:type="spellEnd"/>
      <w:r w:rsidRPr="0001716D">
        <w:rPr>
          <w:i/>
        </w:rPr>
        <w:t xml:space="preserve"> В.С., </w:t>
      </w:r>
      <w:proofErr w:type="spellStart"/>
      <w:r w:rsidRPr="0001716D">
        <w:rPr>
          <w:i/>
        </w:rPr>
        <w:t>Ходюкова</w:t>
      </w:r>
      <w:proofErr w:type="spellEnd"/>
      <w:r w:rsidRPr="0001716D">
        <w:rPr>
          <w:i/>
        </w:rPr>
        <w:t xml:space="preserve"> А.Б.</w:t>
      </w:r>
      <w:r w:rsidRPr="0001716D">
        <w:t xml:space="preserve"> Методы клинических лабораторных исследований: учеб</w:t>
      </w:r>
      <w:proofErr w:type="gramStart"/>
      <w:r w:rsidRPr="0001716D">
        <w:t>.</w:t>
      </w:r>
      <w:proofErr w:type="gramEnd"/>
      <w:r w:rsidRPr="0001716D">
        <w:t xml:space="preserve"> </w:t>
      </w:r>
      <w:proofErr w:type="gramStart"/>
      <w:r w:rsidRPr="0001716D">
        <w:t>п</w:t>
      </w:r>
      <w:proofErr w:type="gramEnd"/>
      <w:r w:rsidRPr="0001716D">
        <w:t xml:space="preserve">особие. – Минск: </w:t>
      </w:r>
      <w:proofErr w:type="spellStart"/>
      <w:r w:rsidRPr="0001716D">
        <w:t>Бел</w:t>
      </w:r>
      <w:proofErr w:type="gramStart"/>
      <w:r w:rsidRPr="0001716D">
        <w:t>.н</w:t>
      </w:r>
      <w:proofErr w:type="gramEnd"/>
      <w:r w:rsidRPr="0001716D">
        <w:t>аука</w:t>
      </w:r>
      <w:proofErr w:type="spellEnd"/>
      <w:r w:rsidRPr="0001716D">
        <w:t xml:space="preserve">, 2001. </w:t>
      </w:r>
      <w:r w:rsidRPr="0001716D">
        <w:rPr>
          <w:rFonts w:eastAsia="Times New Roman"/>
          <w:lang w:val="uk-UA" w:eastAsia="ru-RU"/>
        </w:rPr>
        <w:t>–</w:t>
      </w:r>
      <w:r w:rsidRPr="0001716D">
        <w:t xml:space="preserve"> 695 с.</w:t>
      </w:r>
    </w:p>
    <w:p w:rsidR="0001716D" w:rsidRPr="0001716D" w:rsidRDefault="0001716D" w:rsidP="0001716D">
      <w:pPr>
        <w:numPr>
          <w:ilvl w:val="0"/>
          <w:numId w:val="3"/>
        </w:numPr>
        <w:rPr>
          <w:lang w:val="uk-UA"/>
        </w:rPr>
      </w:pPr>
      <w:r w:rsidRPr="0001716D">
        <w:rPr>
          <w:i/>
          <w:lang w:val="uk-UA"/>
        </w:rPr>
        <w:t xml:space="preserve"> </w:t>
      </w:r>
      <w:proofErr w:type="spellStart"/>
      <w:r w:rsidRPr="0001716D">
        <w:rPr>
          <w:i/>
        </w:rPr>
        <w:t>Карпищенко</w:t>
      </w:r>
      <w:proofErr w:type="spellEnd"/>
      <w:r w:rsidRPr="0001716D">
        <w:rPr>
          <w:i/>
        </w:rPr>
        <w:t xml:space="preserve"> А.И.</w:t>
      </w:r>
      <w:r w:rsidRPr="0001716D">
        <w:rPr>
          <w:lang w:val="uk-UA"/>
        </w:rPr>
        <w:t xml:space="preserve"> </w:t>
      </w:r>
      <w:r w:rsidRPr="0001716D">
        <w:t>Медицинская лабораторная диагностика, программы и алгоритмы</w:t>
      </w:r>
      <w:r w:rsidRPr="0001716D">
        <w:rPr>
          <w:lang w:val="uk-UA"/>
        </w:rPr>
        <w:t>. –</w:t>
      </w:r>
      <w:r w:rsidRPr="0001716D">
        <w:t xml:space="preserve"> СПб</w:t>
      </w:r>
      <w:proofErr w:type="gramStart"/>
      <w:r w:rsidRPr="0001716D">
        <w:rPr>
          <w:lang w:val="uk-UA"/>
        </w:rPr>
        <w:t>. :</w:t>
      </w:r>
      <w:r w:rsidRPr="0001716D">
        <w:t xml:space="preserve"> </w:t>
      </w:r>
      <w:proofErr w:type="spellStart"/>
      <w:proofErr w:type="gramEnd"/>
      <w:r w:rsidRPr="0001716D">
        <w:t>Интермедика</w:t>
      </w:r>
      <w:proofErr w:type="spellEnd"/>
      <w:r w:rsidRPr="0001716D">
        <w:t>, 20</w:t>
      </w:r>
      <w:r w:rsidRPr="0001716D">
        <w:rPr>
          <w:lang w:val="uk-UA"/>
        </w:rPr>
        <w:t>1</w:t>
      </w:r>
      <w:r w:rsidRPr="0001716D">
        <w:t>1</w:t>
      </w:r>
      <w:r w:rsidRPr="0001716D">
        <w:rPr>
          <w:lang w:val="uk-UA"/>
        </w:rPr>
        <w:t>. – 589 с.</w:t>
      </w:r>
    </w:p>
    <w:p w:rsidR="0001716D" w:rsidRPr="0001716D" w:rsidRDefault="0001716D" w:rsidP="0001716D">
      <w:pPr>
        <w:numPr>
          <w:ilvl w:val="0"/>
          <w:numId w:val="3"/>
        </w:numPr>
        <w:rPr>
          <w:rFonts w:eastAsia="Times New Roman"/>
          <w:lang w:val="uk-UA" w:eastAsia="ru-RU"/>
        </w:rPr>
      </w:pPr>
      <w:proofErr w:type="spellStart"/>
      <w:r w:rsidRPr="0001716D">
        <w:rPr>
          <w:rFonts w:eastAsia="Times New Roman"/>
          <w:i/>
          <w:lang w:val="uk-UA" w:eastAsia="ru-RU"/>
        </w:rPr>
        <w:t>Козлякова</w:t>
      </w:r>
      <w:proofErr w:type="spellEnd"/>
      <w:r w:rsidRPr="0001716D">
        <w:rPr>
          <w:rFonts w:eastAsia="Times New Roman"/>
          <w:i/>
          <w:lang w:val="uk-UA" w:eastAsia="ru-RU"/>
        </w:rPr>
        <w:t xml:space="preserve"> О.В., Касько Л.П., </w:t>
      </w:r>
      <w:proofErr w:type="spellStart"/>
      <w:r w:rsidRPr="0001716D">
        <w:rPr>
          <w:rFonts w:eastAsia="Times New Roman"/>
          <w:i/>
          <w:lang w:val="uk-UA" w:eastAsia="ru-RU"/>
        </w:rPr>
        <w:t>Шорох</w:t>
      </w:r>
      <w:proofErr w:type="spellEnd"/>
      <w:r w:rsidRPr="0001716D">
        <w:rPr>
          <w:rFonts w:eastAsia="Times New Roman"/>
          <w:i/>
          <w:lang w:val="uk-UA" w:eastAsia="ru-RU"/>
        </w:rPr>
        <w:t xml:space="preserve"> И.Г., Шишко Г.А., </w:t>
      </w:r>
      <w:proofErr w:type="spellStart"/>
      <w:r w:rsidRPr="0001716D">
        <w:rPr>
          <w:rFonts w:eastAsia="Times New Roman"/>
          <w:i/>
          <w:lang w:val="uk-UA" w:eastAsia="ru-RU"/>
        </w:rPr>
        <w:t>Артюшевская</w:t>
      </w:r>
      <w:proofErr w:type="spellEnd"/>
      <w:r w:rsidRPr="0001716D">
        <w:rPr>
          <w:rFonts w:eastAsia="Times New Roman"/>
          <w:i/>
          <w:lang w:val="uk-UA" w:eastAsia="ru-RU"/>
        </w:rPr>
        <w:t xml:space="preserve"> М.А., </w:t>
      </w:r>
      <w:proofErr w:type="spellStart"/>
      <w:r w:rsidRPr="0001716D">
        <w:rPr>
          <w:rFonts w:eastAsia="Times New Roman"/>
          <w:i/>
          <w:lang w:val="uk-UA" w:eastAsia="ru-RU"/>
        </w:rPr>
        <w:t>Сапотницкий</w:t>
      </w:r>
      <w:proofErr w:type="spellEnd"/>
      <w:r w:rsidRPr="0001716D">
        <w:rPr>
          <w:rFonts w:eastAsia="Times New Roman"/>
          <w:i/>
          <w:lang w:val="uk-UA" w:eastAsia="ru-RU"/>
        </w:rPr>
        <w:t xml:space="preserve"> А.В., </w:t>
      </w:r>
      <w:proofErr w:type="spellStart"/>
      <w:r w:rsidRPr="0001716D">
        <w:rPr>
          <w:rFonts w:eastAsia="Times New Roman"/>
          <w:i/>
          <w:lang w:val="uk-UA" w:eastAsia="ru-RU"/>
        </w:rPr>
        <w:t>Кирковский</w:t>
      </w:r>
      <w:proofErr w:type="spellEnd"/>
      <w:r w:rsidRPr="0001716D">
        <w:rPr>
          <w:rFonts w:eastAsia="Times New Roman"/>
          <w:i/>
          <w:lang w:val="uk-UA" w:eastAsia="ru-RU"/>
        </w:rPr>
        <w:t xml:space="preserve"> В.В., Королик А.К.</w:t>
      </w:r>
      <w:r w:rsidRPr="0001716D">
        <w:rPr>
          <w:rFonts w:eastAsia="Times New Roman"/>
          <w:lang w:val="uk-UA" w:eastAsia="ru-RU"/>
        </w:rPr>
        <w:t xml:space="preserve"> </w:t>
      </w:r>
      <w:proofErr w:type="spellStart"/>
      <w:r w:rsidRPr="0001716D">
        <w:rPr>
          <w:rFonts w:eastAsia="Times New Roman"/>
          <w:lang w:val="uk-UA" w:eastAsia="ru-RU"/>
        </w:rPr>
        <w:t>Клинический</w:t>
      </w:r>
      <w:proofErr w:type="spellEnd"/>
      <w:r w:rsidRPr="0001716D">
        <w:rPr>
          <w:rFonts w:eastAsia="Times New Roman"/>
          <w:lang w:val="uk-UA" w:eastAsia="ru-RU"/>
        </w:rPr>
        <w:t xml:space="preserve"> </w:t>
      </w:r>
      <w:proofErr w:type="spellStart"/>
      <w:r w:rsidRPr="0001716D">
        <w:rPr>
          <w:rFonts w:eastAsia="Times New Roman"/>
          <w:lang w:val="uk-UA" w:eastAsia="ru-RU"/>
        </w:rPr>
        <w:t>опыт</w:t>
      </w:r>
      <w:proofErr w:type="spellEnd"/>
      <w:r w:rsidRPr="0001716D">
        <w:rPr>
          <w:rFonts w:eastAsia="Times New Roman"/>
          <w:lang w:val="uk-UA" w:eastAsia="ru-RU"/>
        </w:rPr>
        <w:t xml:space="preserve"> </w:t>
      </w:r>
      <w:proofErr w:type="spellStart"/>
      <w:r w:rsidRPr="0001716D">
        <w:rPr>
          <w:rFonts w:eastAsia="Times New Roman"/>
          <w:lang w:val="uk-UA" w:eastAsia="ru-RU"/>
        </w:rPr>
        <w:t>ведения</w:t>
      </w:r>
      <w:proofErr w:type="spellEnd"/>
      <w:r w:rsidRPr="0001716D">
        <w:rPr>
          <w:rFonts w:eastAsia="Times New Roman"/>
          <w:lang w:val="uk-UA" w:eastAsia="ru-RU"/>
        </w:rPr>
        <w:t xml:space="preserve"> </w:t>
      </w:r>
      <w:proofErr w:type="spellStart"/>
      <w:r w:rsidRPr="0001716D">
        <w:rPr>
          <w:rFonts w:eastAsia="Times New Roman"/>
          <w:lang w:val="uk-UA" w:eastAsia="ru-RU"/>
        </w:rPr>
        <w:t>беременных</w:t>
      </w:r>
      <w:proofErr w:type="spellEnd"/>
      <w:r w:rsidRPr="0001716D">
        <w:rPr>
          <w:rFonts w:eastAsia="Times New Roman"/>
          <w:lang w:val="uk-UA" w:eastAsia="ru-RU"/>
        </w:rPr>
        <w:t xml:space="preserve"> с резус-</w:t>
      </w:r>
      <w:proofErr w:type="spellStart"/>
      <w:r w:rsidRPr="0001716D">
        <w:rPr>
          <w:rFonts w:eastAsia="Times New Roman"/>
          <w:lang w:val="uk-UA" w:eastAsia="ru-RU"/>
        </w:rPr>
        <w:t>иммунизацией</w:t>
      </w:r>
      <w:proofErr w:type="spellEnd"/>
      <w:r w:rsidRPr="0001716D">
        <w:rPr>
          <w:rFonts w:eastAsia="Times New Roman"/>
          <w:lang w:val="uk-UA" w:eastAsia="ru-RU"/>
        </w:rPr>
        <w:t xml:space="preserve"> при </w:t>
      </w:r>
      <w:proofErr w:type="spellStart"/>
      <w:r w:rsidRPr="0001716D">
        <w:rPr>
          <w:rFonts w:eastAsia="Times New Roman"/>
          <w:lang w:val="uk-UA" w:eastAsia="ru-RU"/>
        </w:rPr>
        <w:t>высоком</w:t>
      </w:r>
      <w:proofErr w:type="spellEnd"/>
      <w:r w:rsidRPr="0001716D">
        <w:rPr>
          <w:rFonts w:eastAsia="Times New Roman"/>
          <w:lang w:val="uk-UA" w:eastAsia="ru-RU"/>
        </w:rPr>
        <w:t xml:space="preserve"> </w:t>
      </w:r>
      <w:proofErr w:type="spellStart"/>
      <w:r w:rsidRPr="0001716D">
        <w:rPr>
          <w:rFonts w:eastAsia="Times New Roman"/>
          <w:lang w:val="uk-UA" w:eastAsia="ru-RU"/>
        </w:rPr>
        <w:t>риске</w:t>
      </w:r>
      <w:proofErr w:type="spellEnd"/>
      <w:r w:rsidRPr="0001716D">
        <w:rPr>
          <w:rFonts w:eastAsia="Times New Roman"/>
          <w:lang w:val="uk-UA" w:eastAsia="ru-RU"/>
        </w:rPr>
        <w:t xml:space="preserve"> </w:t>
      </w:r>
      <w:proofErr w:type="spellStart"/>
      <w:r w:rsidRPr="0001716D">
        <w:rPr>
          <w:rFonts w:eastAsia="Times New Roman"/>
          <w:lang w:val="uk-UA" w:eastAsia="ru-RU"/>
        </w:rPr>
        <w:t>развития</w:t>
      </w:r>
      <w:proofErr w:type="spellEnd"/>
      <w:r w:rsidRPr="0001716D">
        <w:rPr>
          <w:rFonts w:eastAsia="Times New Roman"/>
          <w:lang w:val="uk-UA" w:eastAsia="ru-RU"/>
        </w:rPr>
        <w:t xml:space="preserve"> </w:t>
      </w:r>
      <w:proofErr w:type="spellStart"/>
      <w:r w:rsidRPr="0001716D">
        <w:rPr>
          <w:rFonts w:eastAsia="Times New Roman"/>
          <w:lang w:val="uk-UA" w:eastAsia="ru-RU"/>
        </w:rPr>
        <w:t>гемолитической</w:t>
      </w:r>
      <w:proofErr w:type="spellEnd"/>
      <w:r w:rsidRPr="0001716D">
        <w:rPr>
          <w:rFonts w:eastAsia="Times New Roman"/>
          <w:lang w:val="uk-UA" w:eastAsia="ru-RU"/>
        </w:rPr>
        <w:t xml:space="preserve"> </w:t>
      </w:r>
      <w:proofErr w:type="spellStart"/>
      <w:r w:rsidRPr="0001716D">
        <w:rPr>
          <w:rFonts w:eastAsia="Times New Roman"/>
          <w:lang w:val="uk-UA" w:eastAsia="ru-RU"/>
        </w:rPr>
        <w:t>болезни</w:t>
      </w:r>
      <w:proofErr w:type="spellEnd"/>
      <w:r w:rsidRPr="0001716D">
        <w:rPr>
          <w:rFonts w:eastAsia="Times New Roman"/>
          <w:lang w:val="uk-UA" w:eastAsia="ru-RU"/>
        </w:rPr>
        <w:t xml:space="preserve"> плода // </w:t>
      </w:r>
      <w:proofErr w:type="spellStart"/>
      <w:r w:rsidRPr="0001716D">
        <w:rPr>
          <w:rFonts w:eastAsia="Times New Roman"/>
          <w:lang w:val="uk-UA" w:eastAsia="ru-RU"/>
        </w:rPr>
        <w:t>Здравоохранение</w:t>
      </w:r>
      <w:proofErr w:type="spellEnd"/>
      <w:r w:rsidRPr="0001716D">
        <w:rPr>
          <w:rFonts w:eastAsia="Times New Roman"/>
          <w:lang w:val="uk-UA" w:eastAsia="ru-RU"/>
        </w:rPr>
        <w:t>. – 2009. – № 4. – С. 56-61.</w:t>
      </w:r>
    </w:p>
    <w:p w:rsidR="0001716D" w:rsidRPr="0001716D" w:rsidRDefault="0001716D" w:rsidP="0001716D">
      <w:pPr>
        <w:numPr>
          <w:ilvl w:val="0"/>
          <w:numId w:val="3"/>
        </w:numPr>
        <w:rPr>
          <w:rFonts w:eastAsia="Times New Roman"/>
          <w:lang w:eastAsia="ru-RU"/>
        </w:rPr>
      </w:pPr>
      <w:r w:rsidRPr="0001716D">
        <w:rPr>
          <w:rFonts w:eastAsia="Times New Roman"/>
          <w:i/>
          <w:lang w:val="uk-UA" w:eastAsia="ru-RU"/>
        </w:rPr>
        <w:t xml:space="preserve"> </w:t>
      </w:r>
      <w:r w:rsidRPr="0001716D">
        <w:rPr>
          <w:rFonts w:eastAsia="Times New Roman"/>
          <w:i/>
          <w:lang w:eastAsia="ru-RU"/>
        </w:rPr>
        <w:t>Конопляников Г.А.</w:t>
      </w:r>
      <w:r w:rsidRPr="0001716D">
        <w:rPr>
          <w:rFonts w:eastAsia="Times New Roman"/>
          <w:lang w:eastAsia="ru-RU"/>
        </w:rPr>
        <w:t xml:space="preserve"> Гемолитическая болезнь плода при </w:t>
      </w:r>
      <w:proofErr w:type="gramStart"/>
      <w:r w:rsidRPr="0001716D">
        <w:rPr>
          <w:rFonts w:eastAsia="Times New Roman"/>
          <w:lang w:eastAsia="ru-RU"/>
        </w:rPr>
        <w:t>резус-сенсибилизации</w:t>
      </w:r>
      <w:proofErr w:type="gramEnd"/>
      <w:r w:rsidRPr="0001716D">
        <w:rPr>
          <w:rFonts w:eastAsia="Times New Roman"/>
          <w:lang w:eastAsia="ru-RU"/>
        </w:rPr>
        <w:t xml:space="preserve">: Современные аспекты диагностики, лечения и профилактики // Акушерство и гинекология. – 2011. – № 6. – </w:t>
      </w:r>
      <w:r w:rsidRPr="0001716D">
        <w:rPr>
          <w:rFonts w:eastAsia="Times New Roman"/>
          <w:lang w:val="en-US" w:eastAsia="ru-RU"/>
        </w:rPr>
        <w:t>C</w:t>
      </w:r>
      <w:r w:rsidRPr="0001716D">
        <w:rPr>
          <w:rFonts w:eastAsia="Times New Roman"/>
          <w:lang w:eastAsia="ru-RU"/>
        </w:rPr>
        <w:t xml:space="preserve">. 63-68. </w:t>
      </w:r>
    </w:p>
    <w:p w:rsidR="0001716D" w:rsidRPr="0001716D" w:rsidRDefault="0001716D" w:rsidP="0001716D">
      <w:pPr>
        <w:numPr>
          <w:ilvl w:val="0"/>
          <w:numId w:val="3"/>
        </w:numPr>
        <w:rPr>
          <w:rFonts w:eastAsia="Times New Roman"/>
          <w:lang w:eastAsia="ru-RU"/>
        </w:rPr>
      </w:pPr>
      <w:r w:rsidRPr="0001716D">
        <w:rPr>
          <w:rFonts w:eastAsia="Times New Roman"/>
          <w:i/>
          <w:lang w:val="uk-UA" w:eastAsia="ru-RU"/>
        </w:rPr>
        <w:t xml:space="preserve"> </w:t>
      </w:r>
      <w:r w:rsidRPr="0001716D">
        <w:rPr>
          <w:rFonts w:eastAsia="Times New Roman"/>
          <w:i/>
          <w:lang w:eastAsia="ru-RU"/>
        </w:rPr>
        <w:t>Медицина</w:t>
      </w:r>
      <w:r w:rsidRPr="0001716D">
        <w:rPr>
          <w:rFonts w:eastAsia="Times New Roman"/>
          <w:lang w:eastAsia="ru-RU"/>
        </w:rPr>
        <w:t xml:space="preserve"> </w:t>
      </w:r>
      <w:proofErr w:type="spellStart"/>
      <w:r w:rsidRPr="0001716D">
        <w:rPr>
          <w:rFonts w:eastAsia="Times New Roman"/>
          <w:lang w:eastAsia="ru-RU"/>
        </w:rPr>
        <w:t>дитинства</w:t>
      </w:r>
      <w:proofErr w:type="spellEnd"/>
      <w:r w:rsidRPr="0001716D">
        <w:rPr>
          <w:rFonts w:eastAsia="Times New Roman"/>
          <w:lang w:eastAsia="ru-RU"/>
        </w:rPr>
        <w:t xml:space="preserve"> / За ред. П.С. </w:t>
      </w:r>
      <w:proofErr w:type="spellStart"/>
      <w:r w:rsidRPr="0001716D">
        <w:rPr>
          <w:rFonts w:eastAsia="Times New Roman"/>
          <w:lang w:eastAsia="ru-RU"/>
        </w:rPr>
        <w:t>Мощича</w:t>
      </w:r>
      <w:proofErr w:type="spellEnd"/>
      <w:r w:rsidRPr="0001716D">
        <w:rPr>
          <w:rFonts w:eastAsia="Times New Roman"/>
          <w:lang w:eastAsia="ru-RU"/>
        </w:rPr>
        <w:t xml:space="preserve">: </w:t>
      </w:r>
      <w:r w:rsidRPr="0001716D">
        <w:rPr>
          <w:rFonts w:eastAsia="Times New Roman"/>
          <w:lang w:val="uk-UA" w:eastAsia="ru-RU"/>
        </w:rPr>
        <w:t>у</w:t>
      </w:r>
      <w:r w:rsidRPr="0001716D">
        <w:rPr>
          <w:rFonts w:eastAsia="Times New Roman"/>
          <w:lang w:eastAsia="ru-RU"/>
        </w:rPr>
        <w:t xml:space="preserve"> 4 т. – К</w:t>
      </w:r>
      <w:r w:rsidRPr="0001716D">
        <w:rPr>
          <w:rFonts w:eastAsia="Times New Roman"/>
          <w:lang w:val="uk-UA" w:eastAsia="ru-RU"/>
        </w:rPr>
        <w:t>.</w:t>
      </w:r>
      <w:proofErr w:type="gramStart"/>
      <w:r w:rsidRPr="0001716D">
        <w:rPr>
          <w:rFonts w:eastAsia="Times New Roman"/>
          <w:lang w:val="uk-UA" w:eastAsia="ru-RU"/>
        </w:rPr>
        <w:t xml:space="preserve"> </w:t>
      </w:r>
      <w:r w:rsidRPr="0001716D">
        <w:rPr>
          <w:rFonts w:eastAsia="Times New Roman"/>
          <w:lang w:eastAsia="ru-RU"/>
        </w:rPr>
        <w:t>:</w:t>
      </w:r>
      <w:proofErr w:type="gramEnd"/>
      <w:r w:rsidRPr="0001716D">
        <w:rPr>
          <w:rFonts w:eastAsia="Times New Roman"/>
          <w:lang w:eastAsia="ru-RU"/>
        </w:rPr>
        <w:t xml:space="preserve"> </w:t>
      </w:r>
      <w:proofErr w:type="spellStart"/>
      <w:r w:rsidRPr="0001716D">
        <w:rPr>
          <w:rFonts w:eastAsia="Times New Roman"/>
          <w:lang w:eastAsia="ru-RU"/>
        </w:rPr>
        <w:t>Здоров'я</w:t>
      </w:r>
      <w:proofErr w:type="spellEnd"/>
      <w:r w:rsidRPr="0001716D">
        <w:rPr>
          <w:rFonts w:eastAsia="Times New Roman"/>
          <w:lang w:eastAsia="ru-RU"/>
        </w:rPr>
        <w:t>, 1994. – Т. 1. – С. 429-448.</w:t>
      </w:r>
    </w:p>
    <w:p w:rsidR="0001716D" w:rsidRPr="0001716D" w:rsidRDefault="0001716D" w:rsidP="0001716D">
      <w:pPr>
        <w:numPr>
          <w:ilvl w:val="0"/>
          <w:numId w:val="3"/>
        </w:numPr>
      </w:pPr>
      <w:r w:rsidRPr="0001716D">
        <w:rPr>
          <w:i/>
          <w:lang w:val="uk-UA"/>
        </w:rPr>
        <w:t xml:space="preserve"> </w:t>
      </w:r>
      <w:r w:rsidRPr="0001716D">
        <w:rPr>
          <w:i/>
        </w:rPr>
        <w:t>Меркулова Н. Н</w:t>
      </w:r>
      <w:r w:rsidRPr="0001716D">
        <w:t xml:space="preserve">. </w:t>
      </w:r>
      <w:proofErr w:type="spellStart"/>
      <w:r w:rsidRPr="0001716D">
        <w:t>Иммуносерологическая</w:t>
      </w:r>
      <w:proofErr w:type="spellEnd"/>
      <w:r w:rsidRPr="0001716D">
        <w:t xml:space="preserve"> диагностика гемолитической болезни новорожденных // Акушерство и гинекология. – 2011. – № 5. – С. 42-44.</w:t>
      </w:r>
    </w:p>
    <w:p w:rsidR="0001716D" w:rsidRPr="0001716D" w:rsidRDefault="0001716D" w:rsidP="0001716D">
      <w:pPr>
        <w:numPr>
          <w:ilvl w:val="0"/>
          <w:numId w:val="3"/>
        </w:numPr>
      </w:pPr>
      <w:r w:rsidRPr="0001716D">
        <w:t xml:space="preserve"> </w:t>
      </w:r>
      <w:r w:rsidRPr="0001716D">
        <w:rPr>
          <w:i/>
        </w:rPr>
        <w:t>Минеева  Н.В.</w:t>
      </w:r>
      <w:r w:rsidRPr="0001716D">
        <w:t xml:space="preserve"> Специфичность </w:t>
      </w:r>
      <w:proofErr w:type="spellStart"/>
      <w:r w:rsidRPr="0001716D">
        <w:t>аллоантител</w:t>
      </w:r>
      <w:proofErr w:type="spellEnd"/>
      <w:r w:rsidRPr="0001716D">
        <w:t xml:space="preserve"> беременных женщин и особенности течения гемолитической болезни новорожденных // Гематология и трансфузиология. – 2012. – № 6. –</w:t>
      </w:r>
      <w:r w:rsidRPr="0001716D">
        <w:rPr>
          <w:lang w:val="uk-UA"/>
        </w:rPr>
        <w:t xml:space="preserve"> </w:t>
      </w:r>
      <w:r w:rsidRPr="0001716D">
        <w:t>С.53-58.</w:t>
      </w:r>
    </w:p>
    <w:p w:rsidR="0001716D" w:rsidRPr="0001716D" w:rsidRDefault="0001716D" w:rsidP="0001716D">
      <w:pPr>
        <w:numPr>
          <w:ilvl w:val="0"/>
          <w:numId w:val="3"/>
        </w:numPr>
        <w:rPr>
          <w:rFonts w:eastAsia="Times New Roman"/>
          <w:lang w:eastAsia="ru-RU"/>
        </w:rPr>
      </w:pPr>
      <w:r w:rsidRPr="0001716D">
        <w:rPr>
          <w:rFonts w:eastAsia="Times New Roman"/>
          <w:i/>
          <w:lang w:val="uk-UA" w:eastAsia="ru-RU"/>
        </w:rPr>
        <w:t xml:space="preserve"> </w:t>
      </w:r>
      <w:r w:rsidRPr="0001716D">
        <w:rPr>
          <w:rFonts w:eastAsia="Times New Roman"/>
          <w:i/>
          <w:lang w:eastAsia="ru-RU"/>
        </w:rPr>
        <w:t>Неонатология</w:t>
      </w:r>
      <w:proofErr w:type="gramStart"/>
      <w:r w:rsidRPr="0001716D">
        <w:rPr>
          <w:rFonts w:eastAsia="Times New Roman"/>
          <w:lang w:val="uk-UA" w:eastAsia="ru-RU"/>
        </w:rPr>
        <w:t xml:space="preserve"> :</w:t>
      </w:r>
      <w:proofErr w:type="gramEnd"/>
      <w:r w:rsidRPr="0001716D">
        <w:rPr>
          <w:rFonts w:eastAsia="Times New Roman"/>
          <w:lang w:eastAsia="ru-RU"/>
        </w:rPr>
        <w:t xml:space="preserve"> </w:t>
      </w:r>
      <w:r w:rsidRPr="0001716D">
        <w:rPr>
          <w:rFonts w:eastAsia="Times New Roman"/>
          <w:lang w:val="uk-UA" w:eastAsia="ru-RU"/>
        </w:rPr>
        <w:t>п</w:t>
      </w:r>
      <w:r w:rsidRPr="0001716D">
        <w:rPr>
          <w:rFonts w:eastAsia="Times New Roman"/>
          <w:lang w:eastAsia="ru-RU"/>
        </w:rPr>
        <w:t xml:space="preserve">ер. с англ. / Под ред. Т.Л. </w:t>
      </w:r>
      <w:proofErr w:type="spellStart"/>
      <w:r w:rsidRPr="0001716D">
        <w:rPr>
          <w:rFonts w:eastAsia="Times New Roman"/>
          <w:lang w:eastAsia="ru-RU"/>
        </w:rPr>
        <w:t>Гомеллы</w:t>
      </w:r>
      <w:proofErr w:type="spellEnd"/>
      <w:r w:rsidRPr="0001716D">
        <w:rPr>
          <w:rFonts w:eastAsia="Times New Roman"/>
          <w:lang w:eastAsia="ru-RU"/>
        </w:rPr>
        <w:t xml:space="preserve">, М.Д. </w:t>
      </w:r>
      <w:proofErr w:type="spellStart"/>
      <w:r w:rsidRPr="0001716D">
        <w:rPr>
          <w:rFonts w:eastAsia="Times New Roman"/>
          <w:lang w:eastAsia="ru-RU"/>
        </w:rPr>
        <w:t>Каннигам</w:t>
      </w:r>
      <w:proofErr w:type="spellEnd"/>
      <w:r w:rsidRPr="0001716D">
        <w:rPr>
          <w:rFonts w:eastAsia="Times New Roman"/>
          <w:lang w:eastAsia="ru-RU"/>
        </w:rPr>
        <w:t>. – Л: Медицина, 1995. – С. 328-350.</w:t>
      </w:r>
    </w:p>
    <w:p w:rsidR="0001716D" w:rsidRPr="0001716D" w:rsidRDefault="0001716D" w:rsidP="0001716D">
      <w:pPr>
        <w:numPr>
          <w:ilvl w:val="0"/>
          <w:numId w:val="3"/>
        </w:numPr>
        <w:rPr>
          <w:lang w:val="uk-UA"/>
        </w:rPr>
      </w:pPr>
      <w:r w:rsidRPr="0001716D">
        <w:rPr>
          <w:lang w:val="uk-UA"/>
        </w:rPr>
        <w:t xml:space="preserve"> </w:t>
      </w:r>
      <w:proofErr w:type="spellStart"/>
      <w:r w:rsidRPr="0001716D">
        <w:rPr>
          <w:lang w:val="uk-UA"/>
        </w:rPr>
        <w:t>Неонатология</w:t>
      </w:r>
      <w:proofErr w:type="spellEnd"/>
      <w:r w:rsidRPr="0001716D">
        <w:rPr>
          <w:lang w:val="uk-UA"/>
        </w:rPr>
        <w:t xml:space="preserve"> : </w:t>
      </w:r>
      <w:proofErr w:type="spellStart"/>
      <w:r w:rsidRPr="0001716D">
        <w:rPr>
          <w:lang w:val="uk-UA"/>
        </w:rPr>
        <w:t>Учебн</w:t>
      </w:r>
      <w:proofErr w:type="spellEnd"/>
      <w:r w:rsidRPr="0001716D">
        <w:rPr>
          <w:lang w:val="uk-UA"/>
        </w:rPr>
        <w:t xml:space="preserve">. </w:t>
      </w:r>
      <w:proofErr w:type="spellStart"/>
      <w:r w:rsidRPr="0001716D">
        <w:rPr>
          <w:lang w:val="uk-UA"/>
        </w:rPr>
        <w:t>пособие</w:t>
      </w:r>
      <w:proofErr w:type="spellEnd"/>
      <w:r w:rsidRPr="0001716D">
        <w:rPr>
          <w:lang w:val="uk-UA"/>
        </w:rPr>
        <w:t xml:space="preserve">: В 2 т. / </w:t>
      </w:r>
      <w:proofErr w:type="spellStart"/>
      <w:r w:rsidRPr="0001716D">
        <w:rPr>
          <w:i/>
          <w:lang w:val="uk-UA"/>
        </w:rPr>
        <w:t>Н.П.Шабалов</w:t>
      </w:r>
      <w:proofErr w:type="spellEnd"/>
      <w:r w:rsidRPr="0001716D">
        <w:rPr>
          <w:lang w:val="uk-UA"/>
        </w:rPr>
        <w:t xml:space="preserve">. – Т. I. – 3-е </w:t>
      </w:r>
      <w:proofErr w:type="spellStart"/>
      <w:r w:rsidRPr="0001716D">
        <w:rPr>
          <w:lang w:val="uk-UA"/>
        </w:rPr>
        <w:t>изд</w:t>
      </w:r>
      <w:proofErr w:type="spellEnd"/>
      <w:r w:rsidRPr="0001716D">
        <w:rPr>
          <w:lang w:val="uk-UA"/>
        </w:rPr>
        <w:t xml:space="preserve">., </w:t>
      </w:r>
      <w:proofErr w:type="spellStart"/>
      <w:r w:rsidRPr="0001716D">
        <w:rPr>
          <w:lang w:val="uk-UA"/>
        </w:rPr>
        <w:t>испр</w:t>
      </w:r>
      <w:proofErr w:type="spellEnd"/>
      <w:r w:rsidRPr="0001716D">
        <w:rPr>
          <w:lang w:val="uk-UA"/>
        </w:rPr>
        <w:t xml:space="preserve">. и </w:t>
      </w:r>
      <w:proofErr w:type="spellStart"/>
      <w:r w:rsidRPr="0001716D">
        <w:rPr>
          <w:lang w:val="uk-UA"/>
        </w:rPr>
        <w:t>доп</w:t>
      </w:r>
      <w:proofErr w:type="spellEnd"/>
      <w:r w:rsidRPr="0001716D">
        <w:rPr>
          <w:lang w:val="uk-UA"/>
        </w:rPr>
        <w:t xml:space="preserve">. </w:t>
      </w:r>
      <w:r w:rsidRPr="0001716D">
        <w:rPr>
          <w:rFonts w:eastAsia="Times New Roman"/>
          <w:lang w:val="uk-UA" w:eastAsia="ru-RU"/>
        </w:rPr>
        <w:t>–</w:t>
      </w:r>
      <w:r w:rsidRPr="0001716D">
        <w:rPr>
          <w:lang w:val="uk-UA"/>
        </w:rPr>
        <w:t xml:space="preserve"> М. : </w:t>
      </w:r>
      <w:proofErr w:type="spellStart"/>
      <w:r w:rsidRPr="0001716D">
        <w:rPr>
          <w:lang w:val="uk-UA"/>
        </w:rPr>
        <w:t>МЕДпресс-информ</w:t>
      </w:r>
      <w:proofErr w:type="spellEnd"/>
      <w:r w:rsidRPr="0001716D">
        <w:rPr>
          <w:lang w:val="uk-UA"/>
        </w:rPr>
        <w:t>, 2004. – 608 c.</w:t>
      </w:r>
    </w:p>
    <w:p w:rsidR="0001716D" w:rsidRPr="0001716D" w:rsidRDefault="0001716D" w:rsidP="0001716D">
      <w:pPr>
        <w:numPr>
          <w:ilvl w:val="0"/>
          <w:numId w:val="3"/>
        </w:numPr>
        <w:rPr>
          <w:rFonts w:eastAsia="Times New Roman"/>
          <w:lang w:val="uk-UA" w:eastAsia="ru-RU"/>
        </w:rPr>
      </w:pPr>
      <w:proofErr w:type="spellStart"/>
      <w:r w:rsidRPr="0001716D">
        <w:rPr>
          <w:rFonts w:eastAsia="Times New Roman"/>
          <w:i/>
          <w:lang w:val="uk-UA" w:eastAsia="ru-RU"/>
        </w:rPr>
        <w:t>Новаковский</w:t>
      </w:r>
      <w:proofErr w:type="spellEnd"/>
      <w:r w:rsidRPr="0001716D">
        <w:rPr>
          <w:rFonts w:eastAsia="Times New Roman"/>
          <w:i/>
          <w:lang w:val="uk-UA" w:eastAsia="ru-RU"/>
        </w:rPr>
        <w:t xml:space="preserve"> A. T.</w:t>
      </w:r>
      <w:r w:rsidRPr="0001716D">
        <w:rPr>
          <w:rFonts w:eastAsia="Times New Roman"/>
          <w:lang w:val="uk-UA" w:eastAsia="ru-RU"/>
        </w:rPr>
        <w:t xml:space="preserve"> </w:t>
      </w:r>
      <w:proofErr w:type="spellStart"/>
      <w:r w:rsidRPr="0001716D">
        <w:rPr>
          <w:rFonts w:eastAsia="Times New Roman"/>
          <w:lang w:val="uk-UA" w:eastAsia="ru-RU"/>
        </w:rPr>
        <w:t>Лазерная</w:t>
      </w:r>
      <w:proofErr w:type="spellEnd"/>
      <w:r w:rsidRPr="0001716D">
        <w:rPr>
          <w:rFonts w:eastAsia="Times New Roman"/>
          <w:lang w:val="uk-UA" w:eastAsia="ru-RU"/>
        </w:rPr>
        <w:t xml:space="preserve"> </w:t>
      </w:r>
      <w:proofErr w:type="spellStart"/>
      <w:r w:rsidRPr="0001716D">
        <w:rPr>
          <w:rFonts w:eastAsia="Times New Roman"/>
          <w:lang w:val="uk-UA" w:eastAsia="ru-RU"/>
        </w:rPr>
        <w:t>фототерапия</w:t>
      </w:r>
      <w:proofErr w:type="spellEnd"/>
      <w:r w:rsidRPr="0001716D">
        <w:rPr>
          <w:rFonts w:eastAsia="Times New Roman"/>
          <w:lang w:val="uk-UA" w:eastAsia="ru-RU"/>
        </w:rPr>
        <w:t xml:space="preserve"> </w:t>
      </w:r>
      <w:proofErr w:type="spellStart"/>
      <w:r w:rsidRPr="0001716D">
        <w:rPr>
          <w:rFonts w:eastAsia="Times New Roman"/>
          <w:lang w:val="uk-UA" w:eastAsia="ru-RU"/>
        </w:rPr>
        <w:t>гипербилирубинемии</w:t>
      </w:r>
      <w:proofErr w:type="spellEnd"/>
      <w:r w:rsidRPr="0001716D">
        <w:rPr>
          <w:rFonts w:eastAsia="Times New Roman"/>
          <w:lang w:val="uk-UA" w:eastAsia="ru-RU"/>
        </w:rPr>
        <w:t xml:space="preserve"> </w:t>
      </w:r>
      <w:proofErr w:type="spellStart"/>
      <w:r w:rsidRPr="0001716D">
        <w:rPr>
          <w:rFonts w:eastAsia="Times New Roman"/>
          <w:lang w:val="uk-UA" w:eastAsia="ru-RU"/>
        </w:rPr>
        <w:t>новорожденных</w:t>
      </w:r>
      <w:proofErr w:type="spellEnd"/>
      <w:r w:rsidRPr="0001716D">
        <w:rPr>
          <w:rFonts w:eastAsia="Times New Roman"/>
          <w:lang w:val="uk-UA" w:eastAsia="ru-RU"/>
        </w:rPr>
        <w:t xml:space="preserve"> </w:t>
      </w:r>
      <w:proofErr w:type="spellStart"/>
      <w:r w:rsidRPr="0001716D">
        <w:rPr>
          <w:rFonts w:eastAsia="Times New Roman"/>
          <w:lang w:val="uk-UA" w:eastAsia="ru-RU"/>
        </w:rPr>
        <w:t>детей</w:t>
      </w:r>
      <w:proofErr w:type="spellEnd"/>
      <w:r w:rsidRPr="0001716D">
        <w:rPr>
          <w:rFonts w:eastAsia="Times New Roman"/>
          <w:lang w:val="uk-UA" w:eastAsia="ru-RU"/>
        </w:rPr>
        <w:t xml:space="preserve"> // </w:t>
      </w:r>
      <w:proofErr w:type="spellStart"/>
      <w:r w:rsidRPr="0001716D">
        <w:rPr>
          <w:rFonts w:eastAsia="Times New Roman"/>
          <w:lang w:val="uk-UA" w:eastAsia="ru-RU"/>
        </w:rPr>
        <w:t>Дисс</w:t>
      </w:r>
      <w:proofErr w:type="spellEnd"/>
      <w:r w:rsidRPr="0001716D">
        <w:rPr>
          <w:rFonts w:eastAsia="Times New Roman"/>
          <w:lang w:val="uk-UA" w:eastAsia="ru-RU"/>
        </w:rPr>
        <w:t xml:space="preserve">. </w:t>
      </w:r>
      <w:proofErr w:type="spellStart"/>
      <w:r w:rsidRPr="0001716D">
        <w:rPr>
          <w:rFonts w:eastAsia="Times New Roman"/>
          <w:lang w:val="uk-UA" w:eastAsia="ru-RU"/>
        </w:rPr>
        <w:t>канд</w:t>
      </w:r>
      <w:proofErr w:type="spellEnd"/>
      <w:r w:rsidRPr="0001716D">
        <w:rPr>
          <w:rFonts w:eastAsia="Times New Roman"/>
          <w:lang w:val="uk-UA" w:eastAsia="ru-RU"/>
        </w:rPr>
        <w:t xml:space="preserve">. мед. </w:t>
      </w:r>
      <w:proofErr w:type="spellStart"/>
      <w:r w:rsidRPr="0001716D">
        <w:rPr>
          <w:rFonts w:eastAsia="Times New Roman"/>
          <w:lang w:val="uk-UA" w:eastAsia="ru-RU"/>
        </w:rPr>
        <w:t>наук.М</w:t>
      </w:r>
      <w:proofErr w:type="spellEnd"/>
      <w:r w:rsidRPr="0001716D">
        <w:rPr>
          <w:rFonts w:eastAsia="Times New Roman"/>
          <w:lang w:val="uk-UA" w:eastAsia="ru-RU"/>
        </w:rPr>
        <w:t>., 2000.</w:t>
      </w:r>
      <w:r w:rsidRPr="0001716D">
        <w:rPr>
          <w:lang w:val="uk-UA"/>
        </w:rPr>
        <w:t xml:space="preserve"> –</w:t>
      </w:r>
      <w:r w:rsidRPr="0001716D">
        <w:rPr>
          <w:rFonts w:eastAsia="Times New Roman"/>
          <w:lang w:val="uk-UA" w:eastAsia="ru-RU"/>
        </w:rPr>
        <w:t>139 с.</w:t>
      </w:r>
    </w:p>
    <w:p w:rsidR="0001716D" w:rsidRPr="0001716D" w:rsidRDefault="0001716D" w:rsidP="0001716D">
      <w:pPr>
        <w:numPr>
          <w:ilvl w:val="0"/>
          <w:numId w:val="3"/>
        </w:numPr>
        <w:rPr>
          <w:rFonts w:eastAsia="Times New Roman"/>
          <w:lang w:val="uk-UA" w:eastAsia="ru-RU"/>
        </w:rPr>
      </w:pPr>
      <w:r w:rsidRPr="0001716D">
        <w:rPr>
          <w:i/>
          <w:lang w:val="uk-UA"/>
        </w:rPr>
        <w:lastRenderedPageBreak/>
        <w:t xml:space="preserve"> </w:t>
      </w:r>
      <w:r w:rsidRPr="0001716D">
        <w:rPr>
          <w:i/>
        </w:rPr>
        <w:t>Новиков Д.К.</w:t>
      </w:r>
      <w:r w:rsidRPr="0001716D">
        <w:t xml:space="preserve"> Медицинская иммунология. </w:t>
      </w:r>
      <w:r w:rsidRPr="0001716D">
        <w:rPr>
          <w:lang w:val="uk-UA"/>
        </w:rPr>
        <w:t>–</w:t>
      </w:r>
      <w:r w:rsidRPr="0001716D">
        <w:t xml:space="preserve"> Минск</w:t>
      </w:r>
      <w:r w:rsidRPr="0001716D">
        <w:rPr>
          <w:rFonts w:eastAsia="Times New Roman"/>
          <w:lang w:val="uk-UA" w:eastAsia="ru-RU"/>
        </w:rPr>
        <w:t>: Медицина</w:t>
      </w:r>
      <w:r w:rsidRPr="0001716D">
        <w:t>, 2005. – 95 с.</w:t>
      </w:r>
    </w:p>
    <w:p w:rsidR="0001716D" w:rsidRPr="0001716D" w:rsidRDefault="0001716D" w:rsidP="0001716D">
      <w:pPr>
        <w:numPr>
          <w:ilvl w:val="0"/>
          <w:numId w:val="3"/>
        </w:numPr>
        <w:rPr>
          <w:rFonts w:eastAsia="Times New Roman"/>
          <w:lang w:val="uk-UA" w:eastAsia="ru-RU"/>
        </w:rPr>
      </w:pPr>
      <w:r w:rsidRPr="0001716D">
        <w:rPr>
          <w:rFonts w:eastAsia="Times New Roman"/>
          <w:i/>
          <w:lang w:val="uk-UA" w:eastAsia="ru-RU"/>
        </w:rPr>
        <w:t xml:space="preserve"> </w:t>
      </w:r>
      <w:proofErr w:type="spellStart"/>
      <w:r w:rsidRPr="0001716D">
        <w:rPr>
          <w:rFonts w:eastAsia="Times New Roman"/>
          <w:i/>
          <w:lang w:val="uk-UA" w:eastAsia="ru-RU"/>
        </w:rPr>
        <w:t>Педиатрия</w:t>
      </w:r>
      <w:proofErr w:type="spellEnd"/>
      <w:r w:rsidRPr="0001716D">
        <w:rPr>
          <w:rFonts w:eastAsia="Times New Roman"/>
          <w:lang w:val="uk-UA" w:eastAsia="ru-RU"/>
        </w:rPr>
        <w:t xml:space="preserve">. </w:t>
      </w:r>
      <w:proofErr w:type="spellStart"/>
      <w:r w:rsidRPr="0001716D">
        <w:rPr>
          <w:rFonts w:eastAsia="Times New Roman"/>
          <w:lang w:val="uk-UA" w:eastAsia="ru-RU"/>
        </w:rPr>
        <w:t>Болезни</w:t>
      </w:r>
      <w:proofErr w:type="spellEnd"/>
      <w:r w:rsidRPr="0001716D">
        <w:rPr>
          <w:rFonts w:eastAsia="Times New Roman"/>
          <w:lang w:val="uk-UA" w:eastAsia="ru-RU"/>
        </w:rPr>
        <w:t xml:space="preserve"> плода и </w:t>
      </w:r>
      <w:proofErr w:type="spellStart"/>
      <w:r w:rsidRPr="0001716D">
        <w:rPr>
          <w:rFonts w:eastAsia="Times New Roman"/>
          <w:lang w:val="uk-UA" w:eastAsia="ru-RU"/>
        </w:rPr>
        <w:t>новорожденного</w:t>
      </w:r>
      <w:proofErr w:type="spellEnd"/>
      <w:r w:rsidRPr="0001716D">
        <w:rPr>
          <w:rFonts w:eastAsia="Times New Roman"/>
          <w:lang w:val="uk-UA" w:eastAsia="ru-RU"/>
        </w:rPr>
        <w:t xml:space="preserve">, </w:t>
      </w:r>
      <w:proofErr w:type="spellStart"/>
      <w:r w:rsidRPr="0001716D">
        <w:rPr>
          <w:rFonts w:eastAsia="Times New Roman"/>
          <w:lang w:val="uk-UA" w:eastAsia="ru-RU"/>
        </w:rPr>
        <w:t>врожденные</w:t>
      </w:r>
      <w:proofErr w:type="spellEnd"/>
      <w:r w:rsidRPr="0001716D">
        <w:rPr>
          <w:rFonts w:eastAsia="Times New Roman"/>
          <w:lang w:val="uk-UA" w:eastAsia="ru-RU"/>
        </w:rPr>
        <w:t xml:space="preserve"> </w:t>
      </w:r>
      <w:proofErr w:type="spellStart"/>
      <w:r w:rsidRPr="0001716D">
        <w:rPr>
          <w:rFonts w:eastAsia="Times New Roman"/>
          <w:lang w:val="uk-UA" w:eastAsia="ru-RU"/>
        </w:rPr>
        <w:t>нарушения</w:t>
      </w:r>
      <w:proofErr w:type="spellEnd"/>
      <w:r w:rsidRPr="0001716D">
        <w:rPr>
          <w:rFonts w:eastAsia="Times New Roman"/>
          <w:lang w:val="uk-UA" w:eastAsia="ru-RU"/>
        </w:rPr>
        <w:t xml:space="preserve"> </w:t>
      </w:r>
      <w:proofErr w:type="spellStart"/>
      <w:r w:rsidRPr="0001716D">
        <w:rPr>
          <w:rFonts w:eastAsia="Times New Roman"/>
          <w:lang w:val="uk-UA" w:eastAsia="ru-RU"/>
        </w:rPr>
        <w:t>обмена</w:t>
      </w:r>
      <w:proofErr w:type="spellEnd"/>
      <w:r w:rsidRPr="0001716D">
        <w:rPr>
          <w:rFonts w:eastAsia="Times New Roman"/>
          <w:lang w:val="uk-UA" w:eastAsia="ru-RU"/>
        </w:rPr>
        <w:t xml:space="preserve"> </w:t>
      </w:r>
      <w:proofErr w:type="spellStart"/>
      <w:r w:rsidRPr="0001716D">
        <w:rPr>
          <w:rFonts w:eastAsia="Times New Roman"/>
          <w:lang w:val="uk-UA" w:eastAsia="ru-RU"/>
        </w:rPr>
        <w:t>веществ</w:t>
      </w:r>
      <w:proofErr w:type="spellEnd"/>
      <w:r w:rsidRPr="0001716D">
        <w:rPr>
          <w:rFonts w:eastAsia="Times New Roman"/>
          <w:lang w:val="uk-UA" w:eastAsia="ru-RU"/>
        </w:rPr>
        <w:t xml:space="preserve">: Пер. с </w:t>
      </w:r>
      <w:proofErr w:type="spellStart"/>
      <w:r w:rsidRPr="0001716D">
        <w:rPr>
          <w:rFonts w:eastAsia="Times New Roman"/>
          <w:lang w:val="uk-UA" w:eastAsia="ru-RU"/>
        </w:rPr>
        <w:t>англ</w:t>
      </w:r>
      <w:proofErr w:type="spellEnd"/>
      <w:r w:rsidRPr="0001716D">
        <w:rPr>
          <w:rFonts w:eastAsia="Times New Roman"/>
          <w:lang w:val="uk-UA" w:eastAsia="ru-RU"/>
        </w:rPr>
        <w:t xml:space="preserve">. / </w:t>
      </w:r>
      <w:proofErr w:type="spellStart"/>
      <w:r w:rsidRPr="0001716D">
        <w:rPr>
          <w:rFonts w:eastAsia="Times New Roman"/>
          <w:lang w:val="uk-UA" w:eastAsia="ru-RU"/>
        </w:rPr>
        <w:t>Под</w:t>
      </w:r>
      <w:proofErr w:type="spellEnd"/>
      <w:r w:rsidRPr="0001716D">
        <w:rPr>
          <w:rFonts w:eastAsia="Times New Roman"/>
          <w:lang w:val="uk-UA" w:eastAsia="ru-RU"/>
        </w:rPr>
        <w:t xml:space="preserve"> ред. </w:t>
      </w:r>
      <w:proofErr w:type="spellStart"/>
      <w:r w:rsidRPr="0001716D">
        <w:rPr>
          <w:rFonts w:eastAsia="Times New Roman"/>
          <w:i/>
          <w:lang w:val="uk-UA" w:eastAsia="ru-RU"/>
        </w:rPr>
        <w:t>Р.Е.Бермана</w:t>
      </w:r>
      <w:proofErr w:type="spellEnd"/>
      <w:r w:rsidRPr="0001716D">
        <w:rPr>
          <w:rFonts w:eastAsia="Times New Roman"/>
          <w:i/>
          <w:lang w:val="uk-UA" w:eastAsia="ru-RU"/>
        </w:rPr>
        <w:t xml:space="preserve">, </w:t>
      </w:r>
      <w:proofErr w:type="spellStart"/>
      <w:r w:rsidRPr="0001716D">
        <w:rPr>
          <w:rFonts w:eastAsia="Times New Roman"/>
          <w:i/>
          <w:lang w:val="uk-UA" w:eastAsia="ru-RU"/>
        </w:rPr>
        <w:t>В.К.Вогана</w:t>
      </w:r>
      <w:proofErr w:type="spellEnd"/>
      <w:r w:rsidRPr="0001716D">
        <w:rPr>
          <w:rFonts w:eastAsia="Times New Roman"/>
          <w:lang w:val="uk-UA" w:eastAsia="ru-RU"/>
        </w:rPr>
        <w:t xml:space="preserve">. </w:t>
      </w:r>
      <w:r w:rsidRPr="0001716D">
        <w:rPr>
          <w:lang w:val="uk-UA"/>
        </w:rPr>
        <w:t>–</w:t>
      </w:r>
      <w:r w:rsidRPr="0001716D">
        <w:rPr>
          <w:rFonts w:eastAsia="Times New Roman"/>
          <w:lang w:val="uk-UA" w:eastAsia="ru-RU"/>
        </w:rPr>
        <w:t xml:space="preserve"> 2-е </w:t>
      </w:r>
      <w:proofErr w:type="spellStart"/>
      <w:r w:rsidRPr="0001716D">
        <w:rPr>
          <w:rFonts w:eastAsia="Times New Roman"/>
          <w:lang w:val="uk-UA" w:eastAsia="ru-RU"/>
        </w:rPr>
        <w:t>изд</w:t>
      </w:r>
      <w:proofErr w:type="spellEnd"/>
      <w:r w:rsidRPr="0001716D">
        <w:rPr>
          <w:rFonts w:eastAsia="Times New Roman"/>
          <w:lang w:val="uk-UA" w:eastAsia="ru-RU"/>
        </w:rPr>
        <w:t xml:space="preserve">. </w:t>
      </w:r>
      <w:proofErr w:type="spellStart"/>
      <w:r w:rsidRPr="0001716D">
        <w:rPr>
          <w:rFonts w:eastAsia="Times New Roman"/>
          <w:lang w:val="uk-UA" w:eastAsia="ru-RU"/>
        </w:rPr>
        <w:t>перераб</w:t>
      </w:r>
      <w:proofErr w:type="spellEnd"/>
      <w:r w:rsidRPr="0001716D">
        <w:rPr>
          <w:rFonts w:eastAsia="Times New Roman"/>
          <w:lang w:val="uk-UA" w:eastAsia="ru-RU"/>
        </w:rPr>
        <w:t xml:space="preserve">. й </w:t>
      </w:r>
      <w:proofErr w:type="spellStart"/>
      <w:r w:rsidRPr="0001716D">
        <w:rPr>
          <w:rFonts w:eastAsia="Times New Roman"/>
          <w:lang w:val="uk-UA" w:eastAsia="ru-RU"/>
        </w:rPr>
        <w:t>доп</w:t>
      </w:r>
      <w:proofErr w:type="spellEnd"/>
      <w:r w:rsidRPr="0001716D">
        <w:rPr>
          <w:rFonts w:eastAsia="Times New Roman"/>
          <w:lang w:val="uk-UA" w:eastAsia="ru-RU"/>
        </w:rPr>
        <w:t xml:space="preserve">. </w:t>
      </w:r>
      <w:r w:rsidRPr="0001716D">
        <w:rPr>
          <w:lang w:val="uk-UA"/>
        </w:rPr>
        <w:t xml:space="preserve">– </w:t>
      </w:r>
      <w:r w:rsidRPr="0001716D">
        <w:rPr>
          <w:rFonts w:eastAsia="Times New Roman"/>
          <w:lang w:val="uk-UA" w:eastAsia="ru-RU"/>
        </w:rPr>
        <w:t xml:space="preserve">М.: Медицина, 1991. </w:t>
      </w:r>
      <w:r w:rsidRPr="0001716D">
        <w:rPr>
          <w:lang w:val="uk-UA"/>
        </w:rPr>
        <w:t>–</w:t>
      </w:r>
      <w:r w:rsidRPr="0001716D">
        <w:rPr>
          <w:rFonts w:eastAsia="Times New Roman"/>
          <w:lang w:val="uk-UA" w:eastAsia="ru-RU"/>
        </w:rPr>
        <w:t xml:space="preserve"> С. 372-396.</w:t>
      </w:r>
    </w:p>
    <w:p w:rsidR="0001716D" w:rsidRPr="0001716D" w:rsidRDefault="0001716D" w:rsidP="0001716D">
      <w:pPr>
        <w:numPr>
          <w:ilvl w:val="0"/>
          <w:numId w:val="3"/>
        </w:numPr>
        <w:rPr>
          <w:rFonts w:eastAsia="Times New Roman"/>
          <w:lang w:eastAsia="ru-RU"/>
        </w:rPr>
      </w:pPr>
      <w:r w:rsidRPr="0001716D">
        <w:rPr>
          <w:rFonts w:eastAsia="Times New Roman"/>
          <w:i/>
          <w:lang w:val="uk-UA" w:eastAsia="ru-RU"/>
        </w:rPr>
        <w:t xml:space="preserve"> </w:t>
      </w:r>
      <w:r w:rsidRPr="0001716D">
        <w:rPr>
          <w:rFonts w:eastAsia="Times New Roman"/>
          <w:i/>
          <w:lang w:eastAsia="ru-RU"/>
        </w:rPr>
        <w:t>Педиатрия</w:t>
      </w:r>
      <w:r w:rsidRPr="0001716D">
        <w:rPr>
          <w:rFonts w:eastAsia="Times New Roman"/>
          <w:lang w:eastAsia="ru-RU"/>
        </w:rPr>
        <w:t>: Руководство</w:t>
      </w:r>
      <w:proofErr w:type="gramStart"/>
      <w:r w:rsidRPr="0001716D">
        <w:rPr>
          <w:rFonts w:eastAsia="Times New Roman"/>
          <w:lang w:eastAsia="ru-RU"/>
        </w:rPr>
        <w:t xml:space="preserve"> / П</w:t>
      </w:r>
      <w:proofErr w:type="gramEnd"/>
      <w:r w:rsidRPr="0001716D">
        <w:rPr>
          <w:rFonts w:eastAsia="Times New Roman"/>
          <w:lang w:eastAsia="ru-RU"/>
        </w:rPr>
        <w:t xml:space="preserve">од ред. P.E. Бермана, В.К. </w:t>
      </w:r>
      <w:proofErr w:type="spellStart"/>
      <w:r w:rsidRPr="0001716D">
        <w:rPr>
          <w:rFonts w:eastAsia="Times New Roman"/>
          <w:lang w:eastAsia="ru-RU"/>
        </w:rPr>
        <w:t>Вогана</w:t>
      </w:r>
      <w:proofErr w:type="spellEnd"/>
      <w:r w:rsidRPr="0001716D">
        <w:rPr>
          <w:rFonts w:eastAsia="Times New Roman"/>
          <w:lang w:eastAsia="ru-RU"/>
        </w:rPr>
        <w:t xml:space="preserve">. – М.: Медицина, 1989. </w:t>
      </w:r>
      <w:r w:rsidRPr="0001716D">
        <w:rPr>
          <w:rFonts w:eastAsia="Times New Roman"/>
          <w:sz w:val="24"/>
          <w:szCs w:val="24"/>
          <w:lang w:val="uk-UA" w:eastAsia="ru-RU"/>
        </w:rPr>
        <w:t xml:space="preserve">– </w:t>
      </w:r>
      <w:r w:rsidRPr="0001716D">
        <w:rPr>
          <w:rFonts w:eastAsia="Times New Roman"/>
          <w:lang w:eastAsia="ru-RU"/>
        </w:rPr>
        <w:t>Кн. 6: Болезни иммунной системы, эндокринно-обменные заболевания, детская гинекология</w:t>
      </w:r>
      <w:proofErr w:type="gramStart"/>
      <w:r w:rsidRPr="0001716D">
        <w:rPr>
          <w:rFonts w:eastAsia="Times New Roman"/>
          <w:lang w:eastAsia="ru-RU"/>
        </w:rPr>
        <w:t xml:space="preserve"> / П</w:t>
      </w:r>
      <w:proofErr w:type="gramEnd"/>
      <w:r w:rsidRPr="0001716D">
        <w:rPr>
          <w:rFonts w:eastAsia="Times New Roman"/>
          <w:lang w:eastAsia="ru-RU"/>
        </w:rPr>
        <w:t>од ред. И.М. Воронцова. – 1989. – 572 с.</w:t>
      </w:r>
    </w:p>
    <w:p w:rsidR="0001716D" w:rsidRPr="0001716D" w:rsidRDefault="0001716D" w:rsidP="0001716D">
      <w:pPr>
        <w:numPr>
          <w:ilvl w:val="0"/>
          <w:numId w:val="3"/>
        </w:numPr>
      </w:pPr>
      <w:r w:rsidRPr="0001716D">
        <w:rPr>
          <w:lang w:val="uk-UA"/>
        </w:rPr>
        <w:t xml:space="preserve"> </w:t>
      </w:r>
      <w:hyperlink r:id="rId31" w:history="1">
        <w:r w:rsidRPr="0001716D">
          <w:rPr>
            <w:color w:val="000000"/>
          </w:rPr>
          <w:t>Про захист персональних даних</w:t>
        </w:r>
      </w:hyperlink>
      <w:proofErr w:type="gramStart"/>
      <w:r w:rsidRPr="0001716D">
        <w:rPr>
          <w:lang w:val="uk-UA"/>
        </w:rPr>
        <w:t xml:space="preserve"> :</w:t>
      </w:r>
      <w:proofErr w:type="gramEnd"/>
      <w:r w:rsidRPr="0001716D">
        <w:rPr>
          <w:lang w:val="uk-UA"/>
        </w:rPr>
        <w:t xml:space="preserve"> </w:t>
      </w:r>
      <w:proofErr w:type="spellStart"/>
      <w:r w:rsidRPr="0001716D">
        <w:t>Верховна</w:t>
      </w:r>
      <w:proofErr w:type="spellEnd"/>
      <w:r w:rsidRPr="0001716D">
        <w:t xml:space="preserve"> Рада </w:t>
      </w:r>
      <w:proofErr w:type="spellStart"/>
      <w:r w:rsidRPr="0001716D">
        <w:t>України</w:t>
      </w:r>
      <w:proofErr w:type="spellEnd"/>
      <w:r w:rsidRPr="0001716D">
        <w:t xml:space="preserve">; Закон </w:t>
      </w:r>
      <w:proofErr w:type="spellStart"/>
      <w:r w:rsidRPr="0001716D">
        <w:t>від</w:t>
      </w:r>
      <w:proofErr w:type="spellEnd"/>
      <w:r w:rsidRPr="0001716D">
        <w:t xml:space="preserve"> 01.06.2010 № </w:t>
      </w:r>
      <w:r w:rsidRPr="0001716D">
        <w:rPr>
          <w:bCs/>
        </w:rPr>
        <w:t>2297-VI</w:t>
      </w:r>
      <w:r w:rsidRPr="0001716D">
        <w:t xml:space="preserve"> </w:t>
      </w:r>
      <w:r w:rsidRPr="0001716D">
        <w:rPr>
          <w:lang w:val="uk-UA"/>
        </w:rPr>
        <w:t xml:space="preserve">Доступ </w:t>
      </w:r>
      <w:proofErr w:type="gramStart"/>
      <w:r w:rsidRPr="0001716D">
        <w:rPr>
          <w:lang w:val="uk-UA"/>
        </w:rPr>
        <w:t>до</w:t>
      </w:r>
      <w:proofErr w:type="gramEnd"/>
      <w:r w:rsidRPr="0001716D">
        <w:rPr>
          <w:lang w:val="uk-UA"/>
        </w:rPr>
        <w:t xml:space="preserve"> препринту: http://zakon4.rada.gov.ua/laws/show/2297-17/ed20100601</w:t>
      </w:r>
    </w:p>
    <w:p w:rsidR="0001716D" w:rsidRPr="0001716D" w:rsidRDefault="0001716D" w:rsidP="0001716D">
      <w:pPr>
        <w:numPr>
          <w:ilvl w:val="0"/>
          <w:numId w:val="3"/>
        </w:numPr>
        <w:suppressAutoHyphens/>
        <w:autoSpaceDE w:val="0"/>
        <w:autoSpaceDN w:val="0"/>
        <w:adjustRightInd w:val="0"/>
        <w:contextualSpacing/>
        <w:rPr>
          <w:rFonts w:eastAsia="Times New Roman"/>
          <w:lang w:val="uk-UA" w:eastAsia="ru-RU"/>
        </w:rPr>
      </w:pPr>
      <w:r w:rsidRPr="0001716D">
        <w:rPr>
          <w:rFonts w:eastAsia="Times New Roman"/>
          <w:lang w:val="uk-UA" w:eastAsia="ru-RU"/>
        </w:rPr>
        <w:t xml:space="preserve"> </w:t>
      </w:r>
      <w:proofErr w:type="spellStart"/>
      <w:r w:rsidRPr="0001716D">
        <w:rPr>
          <w:rFonts w:eastAsia="Times New Roman"/>
          <w:lang w:val="uk-UA" w:eastAsia="ru-RU"/>
        </w:rPr>
        <w:t>Пособие</w:t>
      </w:r>
      <w:proofErr w:type="spellEnd"/>
      <w:r w:rsidRPr="0001716D">
        <w:rPr>
          <w:rFonts w:eastAsia="Times New Roman"/>
          <w:lang w:val="uk-UA" w:eastAsia="ru-RU"/>
        </w:rPr>
        <w:t xml:space="preserve"> по </w:t>
      </w:r>
      <w:proofErr w:type="spellStart"/>
      <w:r w:rsidRPr="0001716D">
        <w:rPr>
          <w:rFonts w:eastAsia="Times New Roman"/>
          <w:lang w:val="uk-UA" w:eastAsia="ru-RU"/>
        </w:rPr>
        <w:t>трансфузиологии</w:t>
      </w:r>
      <w:proofErr w:type="spellEnd"/>
      <w:r w:rsidRPr="0001716D">
        <w:rPr>
          <w:rFonts w:eastAsia="Times New Roman"/>
          <w:lang w:val="uk-UA" w:eastAsia="ru-RU"/>
        </w:rPr>
        <w:t xml:space="preserve"> / </w:t>
      </w:r>
      <w:proofErr w:type="spellStart"/>
      <w:r w:rsidRPr="0001716D">
        <w:rPr>
          <w:rFonts w:eastAsia="Times New Roman"/>
          <w:lang w:val="uk-UA" w:eastAsia="ru-RU"/>
        </w:rPr>
        <w:t>Под</w:t>
      </w:r>
      <w:proofErr w:type="spellEnd"/>
      <w:r w:rsidRPr="0001716D">
        <w:rPr>
          <w:rFonts w:eastAsia="Times New Roman"/>
          <w:lang w:val="uk-UA" w:eastAsia="ru-RU"/>
        </w:rPr>
        <w:t xml:space="preserve"> ред. </w:t>
      </w:r>
      <w:r w:rsidRPr="0001716D">
        <w:rPr>
          <w:rFonts w:eastAsia="Times New Roman"/>
          <w:i/>
          <w:lang w:val="uk-UA" w:eastAsia="ru-RU"/>
        </w:rPr>
        <w:t>О. К. Гаврилова</w:t>
      </w:r>
      <w:r w:rsidRPr="0001716D">
        <w:rPr>
          <w:rFonts w:eastAsia="Times New Roman"/>
          <w:lang w:val="uk-UA" w:eastAsia="ru-RU"/>
        </w:rPr>
        <w:t>. – М.: Медицина. – 1990. – 159 с.</w:t>
      </w:r>
    </w:p>
    <w:p w:rsidR="0001716D" w:rsidRPr="0001716D" w:rsidRDefault="0001716D" w:rsidP="0001716D">
      <w:pPr>
        <w:numPr>
          <w:ilvl w:val="0"/>
          <w:numId w:val="3"/>
        </w:numPr>
        <w:autoSpaceDE w:val="0"/>
        <w:autoSpaceDN w:val="0"/>
        <w:adjustRightInd w:val="0"/>
        <w:rPr>
          <w:lang w:val="uk-UA"/>
        </w:rPr>
      </w:pPr>
      <w:r w:rsidRPr="0001716D">
        <w:rPr>
          <w:i/>
          <w:iCs/>
          <w:lang w:val="uk-UA"/>
        </w:rPr>
        <w:t xml:space="preserve"> </w:t>
      </w:r>
      <w:proofErr w:type="spellStart"/>
      <w:r w:rsidRPr="0001716D">
        <w:rPr>
          <w:i/>
          <w:iCs/>
          <w:lang w:val="uk-UA"/>
        </w:rPr>
        <w:t>Рокицкий</w:t>
      </w:r>
      <w:proofErr w:type="spellEnd"/>
      <w:r w:rsidRPr="0001716D">
        <w:rPr>
          <w:i/>
          <w:iCs/>
          <w:lang w:val="uk-UA"/>
        </w:rPr>
        <w:t xml:space="preserve"> П. Ф</w:t>
      </w:r>
      <w:r w:rsidRPr="0001716D">
        <w:rPr>
          <w:lang w:val="uk-UA"/>
        </w:rPr>
        <w:t xml:space="preserve">. </w:t>
      </w:r>
      <w:proofErr w:type="spellStart"/>
      <w:r w:rsidRPr="0001716D">
        <w:rPr>
          <w:lang w:val="uk-UA"/>
        </w:rPr>
        <w:t>Биологическая</w:t>
      </w:r>
      <w:proofErr w:type="spellEnd"/>
      <w:r w:rsidRPr="0001716D">
        <w:rPr>
          <w:lang w:val="uk-UA"/>
        </w:rPr>
        <w:t xml:space="preserve"> статистика. – </w:t>
      </w:r>
      <w:proofErr w:type="spellStart"/>
      <w:r w:rsidRPr="0001716D">
        <w:rPr>
          <w:lang w:val="uk-UA"/>
        </w:rPr>
        <w:t>Минск</w:t>
      </w:r>
      <w:proofErr w:type="spellEnd"/>
      <w:r w:rsidRPr="0001716D">
        <w:rPr>
          <w:lang w:val="uk-UA"/>
        </w:rPr>
        <w:t xml:space="preserve">: </w:t>
      </w:r>
      <w:proofErr w:type="spellStart"/>
      <w:r w:rsidRPr="0001716D">
        <w:rPr>
          <w:lang w:val="uk-UA"/>
        </w:rPr>
        <w:t>Вышейш</w:t>
      </w:r>
      <w:proofErr w:type="spellEnd"/>
      <w:r w:rsidRPr="0001716D">
        <w:rPr>
          <w:lang w:val="uk-UA"/>
        </w:rPr>
        <w:t>. школа, 1973. – 328 с.</w:t>
      </w:r>
    </w:p>
    <w:p w:rsidR="0001716D" w:rsidRPr="0001716D" w:rsidRDefault="0001716D" w:rsidP="0001716D">
      <w:pPr>
        <w:numPr>
          <w:ilvl w:val="0"/>
          <w:numId w:val="3"/>
        </w:numPr>
        <w:rPr>
          <w:rFonts w:eastAsia="Times New Roman"/>
          <w:lang w:val="uk-UA" w:eastAsia="ru-RU"/>
        </w:rPr>
      </w:pPr>
      <w:r w:rsidRPr="0001716D">
        <w:rPr>
          <w:rFonts w:eastAsia="Times New Roman"/>
          <w:lang w:val="uk-UA" w:eastAsia="ru-RU"/>
        </w:rPr>
        <w:t xml:space="preserve"> </w:t>
      </w:r>
      <w:proofErr w:type="spellStart"/>
      <w:r w:rsidRPr="0001716D">
        <w:rPr>
          <w:rFonts w:eastAsia="Times New Roman"/>
          <w:lang w:val="uk-UA" w:eastAsia="ru-RU"/>
        </w:rPr>
        <w:t>Руководство</w:t>
      </w:r>
      <w:proofErr w:type="spellEnd"/>
      <w:r w:rsidRPr="0001716D">
        <w:rPr>
          <w:rFonts w:eastAsia="Times New Roman"/>
          <w:lang w:val="uk-UA" w:eastAsia="ru-RU"/>
        </w:rPr>
        <w:t xml:space="preserve"> по </w:t>
      </w:r>
      <w:proofErr w:type="spellStart"/>
      <w:r w:rsidRPr="0001716D">
        <w:rPr>
          <w:rFonts w:eastAsia="Times New Roman"/>
          <w:lang w:val="uk-UA" w:eastAsia="ru-RU"/>
        </w:rPr>
        <w:t>гематологии</w:t>
      </w:r>
      <w:proofErr w:type="spellEnd"/>
      <w:r w:rsidRPr="0001716D">
        <w:rPr>
          <w:rFonts w:eastAsia="Times New Roman"/>
          <w:lang w:val="uk-UA" w:eastAsia="ru-RU"/>
        </w:rPr>
        <w:t xml:space="preserve"> / </w:t>
      </w:r>
      <w:proofErr w:type="spellStart"/>
      <w:r w:rsidRPr="0001716D">
        <w:rPr>
          <w:rFonts w:eastAsia="Times New Roman"/>
          <w:lang w:val="uk-UA" w:eastAsia="ru-RU"/>
        </w:rPr>
        <w:t>Под</w:t>
      </w:r>
      <w:proofErr w:type="spellEnd"/>
      <w:r w:rsidRPr="0001716D">
        <w:rPr>
          <w:rFonts w:eastAsia="Times New Roman"/>
          <w:lang w:val="uk-UA" w:eastAsia="ru-RU"/>
        </w:rPr>
        <w:t xml:space="preserve"> ред. </w:t>
      </w:r>
      <w:proofErr w:type="spellStart"/>
      <w:r w:rsidRPr="0001716D">
        <w:rPr>
          <w:rFonts w:eastAsia="Times New Roman"/>
          <w:i/>
          <w:lang w:val="uk-UA" w:eastAsia="ru-RU"/>
        </w:rPr>
        <w:t>А.И.Воробьева</w:t>
      </w:r>
      <w:proofErr w:type="spellEnd"/>
      <w:r w:rsidRPr="0001716D">
        <w:rPr>
          <w:rFonts w:eastAsia="Times New Roman"/>
          <w:lang w:val="uk-UA" w:eastAsia="ru-RU"/>
        </w:rPr>
        <w:t xml:space="preserve"> в 2т, 2-е </w:t>
      </w:r>
      <w:proofErr w:type="spellStart"/>
      <w:r w:rsidRPr="0001716D">
        <w:rPr>
          <w:rFonts w:eastAsia="Times New Roman"/>
          <w:lang w:val="uk-UA" w:eastAsia="ru-RU"/>
        </w:rPr>
        <w:t>изд</w:t>
      </w:r>
      <w:proofErr w:type="spellEnd"/>
      <w:r w:rsidRPr="0001716D">
        <w:rPr>
          <w:rFonts w:eastAsia="Times New Roman"/>
          <w:lang w:val="uk-UA" w:eastAsia="ru-RU"/>
        </w:rPr>
        <w:t xml:space="preserve">., </w:t>
      </w:r>
      <w:proofErr w:type="spellStart"/>
      <w:r w:rsidRPr="0001716D">
        <w:rPr>
          <w:rFonts w:eastAsia="Times New Roman"/>
          <w:lang w:val="uk-UA" w:eastAsia="ru-RU"/>
        </w:rPr>
        <w:t>перераб</w:t>
      </w:r>
      <w:proofErr w:type="spellEnd"/>
      <w:r w:rsidRPr="0001716D">
        <w:rPr>
          <w:rFonts w:eastAsia="Times New Roman"/>
          <w:lang w:val="uk-UA" w:eastAsia="ru-RU"/>
        </w:rPr>
        <w:t xml:space="preserve">. и </w:t>
      </w:r>
      <w:proofErr w:type="spellStart"/>
      <w:r w:rsidRPr="0001716D">
        <w:rPr>
          <w:rFonts w:eastAsia="Times New Roman"/>
          <w:lang w:val="uk-UA" w:eastAsia="ru-RU"/>
        </w:rPr>
        <w:t>доп</w:t>
      </w:r>
      <w:proofErr w:type="spellEnd"/>
      <w:r w:rsidRPr="0001716D">
        <w:rPr>
          <w:rFonts w:eastAsia="Times New Roman"/>
          <w:lang w:val="uk-UA" w:eastAsia="ru-RU"/>
        </w:rPr>
        <w:t xml:space="preserve">. </w:t>
      </w:r>
      <w:r w:rsidRPr="0001716D">
        <w:t>–</w:t>
      </w:r>
      <w:r w:rsidRPr="0001716D">
        <w:rPr>
          <w:rFonts w:eastAsia="Times New Roman"/>
          <w:lang w:val="uk-UA" w:eastAsia="ru-RU"/>
        </w:rPr>
        <w:t xml:space="preserve"> М.: Медицина, 1985. </w:t>
      </w:r>
      <w:r w:rsidRPr="0001716D">
        <w:t>–</w:t>
      </w:r>
      <w:r w:rsidRPr="0001716D">
        <w:rPr>
          <w:rFonts w:eastAsia="Times New Roman"/>
          <w:lang w:val="uk-UA" w:eastAsia="ru-RU"/>
        </w:rPr>
        <w:t xml:space="preserve"> Т.2. </w:t>
      </w:r>
      <w:r w:rsidRPr="0001716D">
        <w:t>–</w:t>
      </w:r>
      <w:r w:rsidRPr="0001716D">
        <w:rPr>
          <w:rFonts w:eastAsia="Times New Roman"/>
          <w:lang w:val="uk-UA" w:eastAsia="ru-RU"/>
        </w:rPr>
        <w:t xml:space="preserve"> С. 3 - 156.</w:t>
      </w:r>
    </w:p>
    <w:p w:rsidR="0001716D" w:rsidRPr="0001716D" w:rsidRDefault="0001716D" w:rsidP="0001716D">
      <w:pPr>
        <w:numPr>
          <w:ilvl w:val="0"/>
          <w:numId w:val="3"/>
        </w:numPr>
        <w:rPr>
          <w:rFonts w:eastAsia="Times New Roman"/>
          <w:lang w:val="uk-UA" w:eastAsia="ru-RU"/>
        </w:rPr>
      </w:pPr>
      <w:r w:rsidRPr="0001716D">
        <w:rPr>
          <w:rFonts w:eastAsia="Times New Roman"/>
          <w:i/>
          <w:lang w:val="uk-UA" w:eastAsia="ru-RU"/>
        </w:rPr>
        <w:t xml:space="preserve">Румянцев А.Г., </w:t>
      </w:r>
      <w:proofErr w:type="spellStart"/>
      <w:r w:rsidRPr="0001716D">
        <w:rPr>
          <w:rFonts w:eastAsia="Times New Roman"/>
          <w:i/>
          <w:lang w:val="uk-UA" w:eastAsia="ru-RU"/>
        </w:rPr>
        <w:t>Аграненко</w:t>
      </w:r>
      <w:proofErr w:type="spellEnd"/>
      <w:r w:rsidRPr="0001716D">
        <w:rPr>
          <w:rFonts w:eastAsia="Times New Roman"/>
          <w:i/>
          <w:lang w:val="uk-UA" w:eastAsia="ru-RU"/>
        </w:rPr>
        <w:t xml:space="preserve"> В.А.</w:t>
      </w:r>
      <w:r w:rsidRPr="0001716D">
        <w:rPr>
          <w:rFonts w:eastAsia="Times New Roman"/>
          <w:lang w:val="uk-UA" w:eastAsia="ru-RU"/>
        </w:rPr>
        <w:t xml:space="preserve"> </w:t>
      </w:r>
      <w:proofErr w:type="spellStart"/>
      <w:r w:rsidRPr="0001716D">
        <w:rPr>
          <w:rFonts w:eastAsia="Times New Roman"/>
          <w:lang w:val="uk-UA" w:eastAsia="ru-RU"/>
        </w:rPr>
        <w:t>Гемотрансфузионная</w:t>
      </w:r>
      <w:proofErr w:type="spellEnd"/>
      <w:r w:rsidRPr="0001716D">
        <w:rPr>
          <w:rFonts w:eastAsia="Times New Roman"/>
          <w:lang w:val="uk-UA" w:eastAsia="ru-RU"/>
        </w:rPr>
        <w:t xml:space="preserve"> </w:t>
      </w:r>
      <w:proofErr w:type="spellStart"/>
      <w:r w:rsidRPr="0001716D">
        <w:rPr>
          <w:rFonts w:eastAsia="Times New Roman"/>
          <w:lang w:val="uk-UA" w:eastAsia="ru-RU"/>
        </w:rPr>
        <w:t>терапия</w:t>
      </w:r>
      <w:proofErr w:type="spellEnd"/>
      <w:r w:rsidRPr="0001716D">
        <w:rPr>
          <w:rFonts w:eastAsia="Times New Roman"/>
          <w:lang w:val="uk-UA" w:eastAsia="ru-RU"/>
        </w:rPr>
        <w:t xml:space="preserve"> в </w:t>
      </w:r>
      <w:proofErr w:type="spellStart"/>
      <w:r w:rsidRPr="0001716D">
        <w:rPr>
          <w:rFonts w:eastAsia="Times New Roman"/>
          <w:lang w:val="uk-UA" w:eastAsia="ru-RU"/>
        </w:rPr>
        <w:t>педиатрии</w:t>
      </w:r>
      <w:proofErr w:type="spellEnd"/>
      <w:r w:rsidRPr="0001716D">
        <w:rPr>
          <w:rFonts w:eastAsia="Times New Roman"/>
          <w:lang w:val="uk-UA" w:eastAsia="ru-RU"/>
        </w:rPr>
        <w:t xml:space="preserve"> и </w:t>
      </w:r>
      <w:proofErr w:type="spellStart"/>
      <w:r w:rsidRPr="0001716D">
        <w:rPr>
          <w:rFonts w:eastAsia="Times New Roman"/>
          <w:lang w:val="uk-UA" w:eastAsia="ru-RU"/>
        </w:rPr>
        <w:t>неонатологии</w:t>
      </w:r>
      <w:proofErr w:type="spellEnd"/>
      <w:r w:rsidRPr="0001716D">
        <w:rPr>
          <w:rFonts w:eastAsia="Times New Roman"/>
          <w:lang w:val="uk-UA" w:eastAsia="ru-RU"/>
        </w:rPr>
        <w:t xml:space="preserve">: </w:t>
      </w:r>
      <w:proofErr w:type="spellStart"/>
      <w:r w:rsidRPr="0001716D">
        <w:rPr>
          <w:rFonts w:eastAsia="Times New Roman"/>
          <w:lang w:val="uk-UA" w:eastAsia="ru-RU"/>
        </w:rPr>
        <w:t>Руководство</w:t>
      </w:r>
      <w:proofErr w:type="spellEnd"/>
      <w:r w:rsidRPr="0001716D">
        <w:rPr>
          <w:rFonts w:eastAsia="Times New Roman"/>
          <w:lang w:val="uk-UA" w:eastAsia="ru-RU"/>
        </w:rPr>
        <w:t xml:space="preserve"> для </w:t>
      </w:r>
      <w:proofErr w:type="spellStart"/>
      <w:r w:rsidRPr="0001716D">
        <w:rPr>
          <w:rFonts w:eastAsia="Times New Roman"/>
          <w:lang w:val="uk-UA" w:eastAsia="ru-RU"/>
        </w:rPr>
        <w:t>врачей</w:t>
      </w:r>
      <w:proofErr w:type="spellEnd"/>
      <w:r w:rsidRPr="0001716D">
        <w:rPr>
          <w:rFonts w:eastAsia="Times New Roman"/>
          <w:lang w:val="uk-UA" w:eastAsia="ru-RU"/>
        </w:rPr>
        <w:t>. – М.: МАКС ПРЕСС, 2002. – 644 с.</w:t>
      </w:r>
    </w:p>
    <w:p w:rsidR="0001716D" w:rsidRPr="0001716D" w:rsidRDefault="0001716D" w:rsidP="0001716D">
      <w:pPr>
        <w:numPr>
          <w:ilvl w:val="0"/>
          <w:numId w:val="3"/>
        </w:numPr>
        <w:rPr>
          <w:lang w:val="uk-UA"/>
        </w:rPr>
      </w:pPr>
      <w:r w:rsidRPr="0001716D">
        <w:rPr>
          <w:i/>
          <w:lang w:val="uk-UA"/>
        </w:rPr>
        <w:t xml:space="preserve"> </w:t>
      </w:r>
      <w:proofErr w:type="spellStart"/>
      <w:r w:rsidRPr="0001716D">
        <w:rPr>
          <w:i/>
          <w:lang w:val="uk-UA"/>
        </w:rPr>
        <w:t>Савельева</w:t>
      </w:r>
      <w:proofErr w:type="spellEnd"/>
      <w:r w:rsidRPr="0001716D">
        <w:rPr>
          <w:i/>
          <w:lang w:val="uk-UA"/>
        </w:rPr>
        <w:t xml:space="preserve"> Г.М., Клименко П.А.,. </w:t>
      </w:r>
      <w:proofErr w:type="spellStart"/>
      <w:r w:rsidRPr="0001716D">
        <w:rPr>
          <w:i/>
          <w:lang w:val="uk-UA"/>
        </w:rPr>
        <w:t>Курцер</w:t>
      </w:r>
      <w:proofErr w:type="spellEnd"/>
      <w:r w:rsidRPr="0001716D">
        <w:rPr>
          <w:i/>
          <w:lang w:val="uk-UA"/>
        </w:rPr>
        <w:t xml:space="preserve"> М.А и </w:t>
      </w:r>
      <w:proofErr w:type="spellStart"/>
      <w:r w:rsidRPr="0001716D">
        <w:rPr>
          <w:i/>
          <w:lang w:val="uk-UA"/>
        </w:rPr>
        <w:t>др</w:t>
      </w:r>
      <w:proofErr w:type="spellEnd"/>
      <w:r w:rsidRPr="0001716D">
        <w:rPr>
          <w:i/>
          <w:lang w:val="uk-UA"/>
        </w:rPr>
        <w:t>.</w:t>
      </w:r>
      <w:r w:rsidRPr="0001716D">
        <w:rPr>
          <w:lang w:val="uk-UA"/>
        </w:rPr>
        <w:t xml:space="preserve"> </w:t>
      </w:r>
      <w:proofErr w:type="spellStart"/>
      <w:r w:rsidRPr="0001716D">
        <w:rPr>
          <w:lang w:val="uk-UA"/>
        </w:rPr>
        <w:t>Современные</w:t>
      </w:r>
      <w:proofErr w:type="spellEnd"/>
      <w:r w:rsidRPr="0001716D">
        <w:rPr>
          <w:lang w:val="uk-UA"/>
        </w:rPr>
        <w:t xml:space="preserve"> </w:t>
      </w:r>
      <w:proofErr w:type="spellStart"/>
      <w:r w:rsidRPr="0001716D">
        <w:rPr>
          <w:lang w:val="uk-UA"/>
        </w:rPr>
        <w:t>методы</w:t>
      </w:r>
      <w:proofErr w:type="spellEnd"/>
      <w:r w:rsidRPr="0001716D">
        <w:rPr>
          <w:lang w:val="uk-UA"/>
        </w:rPr>
        <w:t xml:space="preserve"> </w:t>
      </w:r>
      <w:proofErr w:type="spellStart"/>
      <w:r w:rsidRPr="0001716D">
        <w:rPr>
          <w:lang w:val="uk-UA"/>
        </w:rPr>
        <w:t>диагностики</w:t>
      </w:r>
      <w:proofErr w:type="spellEnd"/>
      <w:r w:rsidRPr="0001716D">
        <w:rPr>
          <w:lang w:val="uk-UA"/>
        </w:rPr>
        <w:t xml:space="preserve"> и </w:t>
      </w:r>
      <w:proofErr w:type="spellStart"/>
      <w:r w:rsidRPr="0001716D">
        <w:rPr>
          <w:lang w:val="uk-UA"/>
        </w:rPr>
        <w:t>лечения</w:t>
      </w:r>
      <w:proofErr w:type="spellEnd"/>
      <w:r w:rsidRPr="0001716D">
        <w:rPr>
          <w:lang w:val="uk-UA"/>
        </w:rPr>
        <w:t xml:space="preserve"> </w:t>
      </w:r>
      <w:proofErr w:type="spellStart"/>
      <w:r w:rsidRPr="0001716D">
        <w:rPr>
          <w:lang w:val="uk-UA"/>
        </w:rPr>
        <w:t>гемолитической</w:t>
      </w:r>
      <w:proofErr w:type="spellEnd"/>
      <w:r w:rsidRPr="0001716D">
        <w:rPr>
          <w:lang w:val="uk-UA"/>
        </w:rPr>
        <w:t xml:space="preserve"> </w:t>
      </w:r>
      <w:proofErr w:type="spellStart"/>
      <w:r w:rsidRPr="0001716D">
        <w:rPr>
          <w:lang w:val="uk-UA"/>
        </w:rPr>
        <w:t>болезни</w:t>
      </w:r>
      <w:proofErr w:type="spellEnd"/>
      <w:r w:rsidRPr="0001716D">
        <w:rPr>
          <w:lang w:val="uk-UA"/>
        </w:rPr>
        <w:t xml:space="preserve"> плода и </w:t>
      </w:r>
      <w:proofErr w:type="spellStart"/>
      <w:r w:rsidRPr="0001716D">
        <w:rPr>
          <w:lang w:val="uk-UA"/>
        </w:rPr>
        <w:t>новорожденного</w:t>
      </w:r>
      <w:proofErr w:type="spellEnd"/>
      <w:r w:rsidRPr="0001716D">
        <w:rPr>
          <w:lang w:val="uk-UA"/>
        </w:rPr>
        <w:t xml:space="preserve"> при резус-</w:t>
      </w:r>
      <w:proofErr w:type="spellStart"/>
      <w:r w:rsidRPr="0001716D">
        <w:rPr>
          <w:lang w:val="uk-UA"/>
        </w:rPr>
        <w:t>сенсибилизации</w:t>
      </w:r>
      <w:proofErr w:type="spellEnd"/>
      <w:r w:rsidRPr="0001716D">
        <w:rPr>
          <w:lang w:val="uk-UA"/>
        </w:rPr>
        <w:t xml:space="preserve"> // Рос. </w:t>
      </w:r>
      <w:proofErr w:type="spellStart"/>
      <w:r w:rsidRPr="0001716D">
        <w:rPr>
          <w:lang w:val="uk-UA"/>
        </w:rPr>
        <w:t>вестн</w:t>
      </w:r>
      <w:proofErr w:type="spellEnd"/>
      <w:r w:rsidRPr="0001716D">
        <w:rPr>
          <w:lang w:val="uk-UA"/>
        </w:rPr>
        <w:t>. акушера-</w:t>
      </w:r>
      <w:proofErr w:type="spellStart"/>
      <w:r w:rsidRPr="0001716D">
        <w:rPr>
          <w:lang w:val="uk-UA"/>
        </w:rPr>
        <w:t>гинеколога</w:t>
      </w:r>
      <w:proofErr w:type="spellEnd"/>
      <w:r w:rsidRPr="0001716D">
        <w:rPr>
          <w:lang w:val="uk-UA"/>
        </w:rPr>
        <w:t xml:space="preserve">. </w:t>
      </w:r>
      <w:r w:rsidRPr="0001716D">
        <w:rPr>
          <w:rFonts w:eastAsia="Times New Roman"/>
          <w:lang w:val="uk-UA" w:eastAsia="ru-RU"/>
        </w:rPr>
        <w:t>–</w:t>
      </w:r>
      <w:r w:rsidRPr="0001716D">
        <w:rPr>
          <w:lang w:val="uk-UA"/>
        </w:rPr>
        <w:t xml:space="preserve"> 2014. </w:t>
      </w:r>
      <w:r w:rsidRPr="0001716D">
        <w:rPr>
          <w:rFonts w:eastAsia="Times New Roman"/>
          <w:lang w:val="uk-UA" w:eastAsia="ru-RU"/>
        </w:rPr>
        <w:t>–</w:t>
      </w:r>
      <w:r w:rsidRPr="0001716D">
        <w:rPr>
          <w:lang w:val="uk-UA"/>
        </w:rPr>
        <w:t xml:space="preserve"> № 4. </w:t>
      </w:r>
      <w:r w:rsidRPr="0001716D">
        <w:rPr>
          <w:rFonts w:eastAsia="Times New Roman"/>
          <w:lang w:val="uk-UA" w:eastAsia="ru-RU"/>
        </w:rPr>
        <w:t>–</w:t>
      </w:r>
      <w:r w:rsidRPr="0001716D">
        <w:rPr>
          <w:lang w:val="uk-UA"/>
        </w:rPr>
        <w:t xml:space="preserve"> С. 65-72.</w:t>
      </w:r>
    </w:p>
    <w:p w:rsidR="0001716D" w:rsidRPr="0001716D" w:rsidRDefault="0001716D" w:rsidP="0001716D">
      <w:pPr>
        <w:numPr>
          <w:ilvl w:val="0"/>
          <w:numId w:val="3"/>
        </w:numPr>
        <w:rPr>
          <w:rFonts w:eastAsia="Times New Roman"/>
          <w:lang w:val="uk-UA" w:eastAsia="ru-RU"/>
        </w:rPr>
      </w:pPr>
      <w:r w:rsidRPr="0001716D">
        <w:rPr>
          <w:rFonts w:eastAsia="Times New Roman"/>
          <w:i/>
          <w:lang w:val="uk-UA" w:eastAsia="ru-RU"/>
        </w:rPr>
        <w:t xml:space="preserve"> </w:t>
      </w:r>
      <w:proofErr w:type="spellStart"/>
      <w:r w:rsidRPr="0001716D">
        <w:rPr>
          <w:rFonts w:eastAsia="Times New Roman"/>
          <w:i/>
          <w:lang w:val="uk-UA" w:eastAsia="ru-RU"/>
        </w:rPr>
        <w:t>Сидельникова</w:t>
      </w:r>
      <w:proofErr w:type="spellEnd"/>
      <w:r w:rsidRPr="0001716D">
        <w:rPr>
          <w:rFonts w:eastAsia="Times New Roman"/>
          <w:i/>
          <w:lang w:val="uk-UA" w:eastAsia="ru-RU"/>
        </w:rPr>
        <w:t xml:space="preserve"> В.М., Антонов А.Г.</w:t>
      </w:r>
      <w:r w:rsidRPr="0001716D">
        <w:rPr>
          <w:rFonts w:eastAsia="Times New Roman"/>
          <w:lang w:val="uk-UA" w:eastAsia="ru-RU"/>
        </w:rPr>
        <w:t xml:space="preserve"> </w:t>
      </w:r>
      <w:proofErr w:type="spellStart"/>
      <w:r w:rsidRPr="0001716D">
        <w:rPr>
          <w:rFonts w:eastAsia="Times New Roman"/>
          <w:lang w:val="uk-UA" w:eastAsia="ru-RU"/>
        </w:rPr>
        <w:t>Гемолитическая</w:t>
      </w:r>
      <w:proofErr w:type="spellEnd"/>
      <w:r w:rsidRPr="0001716D">
        <w:rPr>
          <w:rFonts w:eastAsia="Times New Roman"/>
          <w:lang w:val="uk-UA" w:eastAsia="ru-RU"/>
        </w:rPr>
        <w:t xml:space="preserve"> </w:t>
      </w:r>
      <w:proofErr w:type="spellStart"/>
      <w:r w:rsidRPr="0001716D">
        <w:rPr>
          <w:rFonts w:eastAsia="Times New Roman"/>
          <w:lang w:val="uk-UA" w:eastAsia="ru-RU"/>
        </w:rPr>
        <w:t>болезнь</w:t>
      </w:r>
      <w:proofErr w:type="spellEnd"/>
      <w:r w:rsidRPr="0001716D">
        <w:rPr>
          <w:rFonts w:eastAsia="Times New Roman"/>
          <w:lang w:val="uk-UA" w:eastAsia="ru-RU"/>
        </w:rPr>
        <w:t xml:space="preserve"> плода и </w:t>
      </w:r>
      <w:proofErr w:type="spellStart"/>
      <w:r w:rsidRPr="0001716D">
        <w:rPr>
          <w:rFonts w:eastAsia="Times New Roman"/>
          <w:lang w:val="uk-UA" w:eastAsia="ru-RU"/>
        </w:rPr>
        <w:t>новорожденного</w:t>
      </w:r>
      <w:proofErr w:type="spellEnd"/>
      <w:r w:rsidRPr="0001716D">
        <w:rPr>
          <w:rFonts w:eastAsia="Times New Roman"/>
          <w:lang w:val="uk-UA" w:eastAsia="ru-RU"/>
        </w:rPr>
        <w:t xml:space="preserve"> // «</w:t>
      </w:r>
      <w:proofErr w:type="spellStart"/>
      <w:r w:rsidRPr="0001716D">
        <w:rPr>
          <w:rFonts w:eastAsia="Times New Roman"/>
          <w:lang w:val="uk-UA" w:eastAsia="ru-RU"/>
        </w:rPr>
        <w:t>Триада</w:t>
      </w:r>
      <w:proofErr w:type="spellEnd"/>
      <w:r w:rsidRPr="0001716D">
        <w:rPr>
          <w:rFonts w:eastAsia="Times New Roman"/>
          <w:lang w:val="uk-UA" w:eastAsia="ru-RU"/>
        </w:rPr>
        <w:t>-Х». – М. –2004. –32 с.</w:t>
      </w:r>
    </w:p>
    <w:p w:rsidR="0001716D" w:rsidRPr="0001716D" w:rsidRDefault="0001716D" w:rsidP="0001716D">
      <w:pPr>
        <w:numPr>
          <w:ilvl w:val="0"/>
          <w:numId w:val="3"/>
        </w:numPr>
        <w:rPr>
          <w:rFonts w:eastAsia="Times New Roman"/>
          <w:lang w:val="uk-UA" w:eastAsia="ru-RU"/>
        </w:rPr>
      </w:pPr>
      <w:r w:rsidRPr="0001716D">
        <w:rPr>
          <w:rFonts w:eastAsia="Times New Roman"/>
          <w:i/>
          <w:lang w:val="uk-UA" w:eastAsia="ru-RU"/>
        </w:rPr>
        <w:t xml:space="preserve"> </w:t>
      </w:r>
      <w:proofErr w:type="spellStart"/>
      <w:r w:rsidRPr="0001716D">
        <w:rPr>
          <w:rFonts w:eastAsia="Times New Roman"/>
          <w:i/>
          <w:lang w:val="uk-UA" w:eastAsia="ru-RU"/>
        </w:rPr>
        <w:t>Сідельников</w:t>
      </w:r>
      <w:proofErr w:type="spellEnd"/>
      <w:r w:rsidRPr="0001716D">
        <w:rPr>
          <w:rFonts w:eastAsia="Times New Roman"/>
          <w:i/>
          <w:lang w:val="uk-UA" w:eastAsia="ru-RU"/>
        </w:rPr>
        <w:t xml:space="preserve"> В.М., Бережний В.В., Рєзник Б.Я. та ін</w:t>
      </w:r>
      <w:r w:rsidRPr="0001716D">
        <w:rPr>
          <w:rFonts w:eastAsia="Times New Roman"/>
          <w:lang w:val="uk-UA" w:eastAsia="ru-RU"/>
        </w:rPr>
        <w:t>. Дитячі хвороби – К.: Здоров'я, 1999. – С. 573-581.</w:t>
      </w:r>
    </w:p>
    <w:p w:rsidR="0001716D" w:rsidRPr="0001716D" w:rsidRDefault="0001716D" w:rsidP="0001716D">
      <w:pPr>
        <w:numPr>
          <w:ilvl w:val="0"/>
          <w:numId w:val="3"/>
        </w:numPr>
        <w:rPr>
          <w:rFonts w:eastAsia="Times New Roman"/>
          <w:lang w:val="uk-UA" w:eastAsia="ru-RU"/>
        </w:rPr>
      </w:pPr>
      <w:r w:rsidRPr="0001716D">
        <w:rPr>
          <w:rFonts w:eastAsia="Times New Roman"/>
          <w:i/>
          <w:lang w:val="uk-UA" w:eastAsia="ru-RU"/>
        </w:rPr>
        <w:lastRenderedPageBreak/>
        <w:t xml:space="preserve"> </w:t>
      </w:r>
      <w:proofErr w:type="spellStart"/>
      <w:r w:rsidRPr="0001716D">
        <w:rPr>
          <w:rFonts w:eastAsia="Times New Roman"/>
          <w:i/>
          <w:lang w:val="uk-UA" w:eastAsia="ru-RU"/>
        </w:rPr>
        <w:t>Суліма</w:t>
      </w:r>
      <w:proofErr w:type="spellEnd"/>
      <w:r w:rsidRPr="0001716D">
        <w:rPr>
          <w:rFonts w:eastAsia="Times New Roman"/>
          <w:i/>
          <w:lang w:val="uk-UA" w:eastAsia="ru-RU"/>
        </w:rPr>
        <w:t xml:space="preserve"> О. Г.</w:t>
      </w:r>
      <w:r w:rsidRPr="0001716D">
        <w:rPr>
          <w:rFonts w:eastAsia="Times New Roman"/>
          <w:lang w:val="uk-UA" w:eastAsia="ru-RU"/>
        </w:rPr>
        <w:t xml:space="preserve"> Організація медичної допомоги новонародженим в Україні: досягнення, проблеми, перспективи // Науково-практична конференція “Актуальні проблеми організації медичної допомоги новонародженим”. – К., 2003. – C. 5–7.</w:t>
      </w:r>
    </w:p>
    <w:p w:rsidR="0001716D" w:rsidRPr="0001716D" w:rsidRDefault="0001716D" w:rsidP="0001716D">
      <w:pPr>
        <w:numPr>
          <w:ilvl w:val="0"/>
          <w:numId w:val="3"/>
        </w:numPr>
        <w:rPr>
          <w:rFonts w:eastAsia="Times New Roman"/>
          <w:lang w:eastAsia="ru-RU"/>
        </w:rPr>
      </w:pPr>
      <w:r w:rsidRPr="0001716D">
        <w:rPr>
          <w:rFonts w:eastAsia="Times New Roman"/>
          <w:i/>
          <w:lang w:val="uk-UA" w:eastAsia="ru-RU"/>
        </w:rPr>
        <w:t xml:space="preserve"> </w:t>
      </w:r>
      <w:r w:rsidRPr="0001716D">
        <w:rPr>
          <w:rFonts w:eastAsia="Times New Roman"/>
          <w:i/>
          <w:lang w:eastAsia="ru-RU"/>
        </w:rPr>
        <w:t xml:space="preserve">Таболин В.А., </w:t>
      </w:r>
      <w:proofErr w:type="spellStart"/>
      <w:r w:rsidRPr="0001716D">
        <w:rPr>
          <w:rFonts w:eastAsia="Times New Roman"/>
          <w:i/>
          <w:lang w:eastAsia="ru-RU"/>
        </w:rPr>
        <w:t>Шабалов</w:t>
      </w:r>
      <w:proofErr w:type="spellEnd"/>
      <w:r w:rsidRPr="0001716D">
        <w:rPr>
          <w:rFonts w:eastAsia="Times New Roman"/>
          <w:i/>
          <w:lang w:eastAsia="ru-RU"/>
        </w:rPr>
        <w:t xml:space="preserve"> Н.П.</w:t>
      </w:r>
      <w:r w:rsidRPr="0001716D">
        <w:rPr>
          <w:rFonts w:eastAsia="Times New Roman"/>
          <w:lang w:eastAsia="ru-RU"/>
        </w:rPr>
        <w:t xml:space="preserve"> Справочник неонатолога. – Л.: Медицина, </w:t>
      </w:r>
      <w:r w:rsidRPr="0001716D">
        <w:rPr>
          <w:rFonts w:eastAsia="Times New Roman"/>
          <w:lang w:val="uk-UA" w:eastAsia="ru-RU"/>
        </w:rPr>
        <w:t>2010</w:t>
      </w:r>
      <w:r w:rsidRPr="0001716D">
        <w:rPr>
          <w:rFonts w:eastAsia="Times New Roman"/>
          <w:lang w:eastAsia="ru-RU"/>
        </w:rPr>
        <w:t>. – С. 203-210.</w:t>
      </w:r>
    </w:p>
    <w:p w:rsidR="0001716D" w:rsidRPr="0001716D" w:rsidRDefault="0001716D" w:rsidP="0001716D">
      <w:pPr>
        <w:numPr>
          <w:ilvl w:val="0"/>
          <w:numId w:val="3"/>
        </w:numPr>
        <w:suppressAutoHyphens/>
        <w:autoSpaceDE w:val="0"/>
        <w:autoSpaceDN w:val="0"/>
        <w:adjustRightInd w:val="0"/>
        <w:contextualSpacing/>
        <w:rPr>
          <w:rFonts w:eastAsia="Times New Roman"/>
          <w:lang w:val="uk-UA" w:eastAsia="ru-RU"/>
        </w:rPr>
      </w:pPr>
      <w:r w:rsidRPr="0001716D">
        <w:rPr>
          <w:rFonts w:eastAsia="Times New Roman"/>
          <w:i/>
          <w:lang w:val="uk-UA" w:eastAsia="ru-RU"/>
        </w:rPr>
        <w:t xml:space="preserve"> </w:t>
      </w:r>
      <w:proofErr w:type="spellStart"/>
      <w:r w:rsidRPr="0001716D">
        <w:rPr>
          <w:rFonts w:eastAsia="Times New Roman"/>
          <w:i/>
          <w:lang w:val="uk-UA" w:eastAsia="ru-RU"/>
        </w:rPr>
        <w:t>Тоцький</w:t>
      </w:r>
      <w:proofErr w:type="spellEnd"/>
      <w:r w:rsidRPr="0001716D">
        <w:rPr>
          <w:rFonts w:eastAsia="Times New Roman"/>
          <w:i/>
          <w:lang w:val="uk-UA" w:eastAsia="ru-RU"/>
        </w:rPr>
        <w:t xml:space="preserve"> В.М.</w:t>
      </w:r>
      <w:r w:rsidRPr="0001716D">
        <w:rPr>
          <w:rFonts w:eastAsia="Times New Roman"/>
          <w:lang w:val="uk-UA" w:eastAsia="ru-RU"/>
        </w:rPr>
        <w:t xml:space="preserve"> Генетика: </w:t>
      </w:r>
      <w:proofErr w:type="spellStart"/>
      <w:r w:rsidRPr="0001716D">
        <w:rPr>
          <w:rFonts w:eastAsia="Times New Roman"/>
          <w:lang w:val="uk-UA" w:eastAsia="ru-RU"/>
        </w:rPr>
        <w:t>Пдручник</w:t>
      </w:r>
      <w:proofErr w:type="spellEnd"/>
      <w:r w:rsidRPr="0001716D">
        <w:rPr>
          <w:rFonts w:eastAsia="Times New Roman"/>
          <w:lang w:val="uk-UA" w:eastAsia="ru-RU"/>
        </w:rPr>
        <w:t xml:space="preserve"> / 3-тє вид., </w:t>
      </w:r>
      <w:proofErr w:type="spellStart"/>
      <w:r w:rsidRPr="0001716D">
        <w:rPr>
          <w:rFonts w:eastAsia="Times New Roman"/>
          <w:lang w:val="uk-UA" w:eastAsia="ru-RU"/>
        </w:rPr>
        <w:t>випр</w:t>
      </w:r>
      <w:proofErr w:type="spellEnd"/>
      <w:r w:rsidRPr="0001716D">
        <w:rPr>
          <w:rFonts w:eastAsia="Times New Roman"/>
          <w:lang w:val="uk-UA" w:eastAsia="ru-RU"/>
        </w:rPr>
        <w:t xml:space="preserve">..та </w:t>
      </w:r>
      <w:proofErr w:type="spellStart"/>
      <w:r w:rsidRPr="0001716D">
        <w:rPr>
          <w:rFonts w:eastAsia="Times New Roman"/>
          <w:lang w:val="uk-UA" w:eastAsia="ru-RU"/>
        </w:rPr>
        <w:t>доп</w:t>
      </w:r>
      <w:proofErr w:type="spellEnd"/>
      <w:r w:rsidRPr="0001716D">
        <w:rPr>
          <w:rFonts w:eastAsia="Times New Roman"/>
          <w:lang w:val="uk-UA" w:eastAsia="ru-RU"/>
        </w:rPr>
        <w:t xml:space="preserve">. – Одеса: </w:t>
      </w:r>
      <w:proofErr w:type="spellStart"/>
      <w:r w:rsidRPr="0001716D">
        <w:rPr>
          <w:rFonts w:eastAsia="Times New Roman"/>
          <w:lang w:val="uk-UA" w:eastAsia="ru-RU"/>
        </w:rPr>
        <w:t>Астропринт</w:t>
      </w:r>
      <w:proofErr w:type="spellEnd"/>
      <w:r w:rsidRPr="0001716D">
        <w:rPr>
          <w:rFonts w:eastAsia="Times New Roman"/>
          <w:lang w:val="uk-UA" w:eastAsia="ru-RU"/>
        </w:rPr>
        <w:t>, 2008. – 712 с.</w:t>
      </w:r>
    </w:p>
    <w:p w:rsidR="0001716D" w:rsidRPr="0001716D" w:rsidRDefault="0001716D" w:rsidP="0001716D">
      <w:pPr>
        <w:numPr>
          <w:ilvl w:val="0"/>
          <w:numId w:val="3"/>
        </w:numPr>
        <w:suppressAutoHyphens/>
        <w:autoSpaceDE w:val="0"/>
        <w:autoSpaceDN w:val="0"/>
        <w:adjustRightInd w:val="0"/>
        <w:contextualSpacing/>
        <w:rPr>
          <w:rFonts w:eastAsia="Times New Roman"/>
          <w:lang w:val="uk-UA" w:eastAsia="ru-RU"/>
        </w:rPr>
      </w:pPr>
      <w:r w:rsidRPr="0001716D">
        <w:rPr>
          <w:rFonts w:eastAsia="Times New Roman"/>
          <w:i/>
          <w:lang w:val="uk-UA" w:eastAsia="ru-RU"/>
        </w:rPr>
        <w:t xml:space="preserve"> </w:t>
      </w:r>
      <w:proofErr w:type="spellStart"/>
      <w:r w:rsidRPr="0001716D">
        <w:rPr>
          <w:rFonts w:eastAsia="Times New Roman"/>
          <w:i/>
          <w:lang w:val="uk-UA" w:eastAsia="ru-RU"/>
        </w:rPr>
        <w:t>Умнова</w:t>
      </w:r>
      <w:proofErr w:type="spellEnd"/>
      <w:r w:rsidRPr="0001716D">
        <w:rPr>
          <w:rFonts w:eastAsia="Times New Roman"/>
          <w:i/>
          <w:lang w:val="uk-UA" w:eastAsia="ru-RU"/>
        </w:rPr>
        <w:t xml:space="preserve"> М. А., </w:t>
      </w:r>
      <w:proofErr w:type="spellStart"/>
      <w:r w:rsidRPr="0001716D">
        <w:rPr>
          <w:rFonts w:eastAsia="Times New Roman"/>
          <w:i/>
          <w:lang w:val="uk-UA" w:eastAsia="ru-RU"/>
        </w:rPr>
        <w:t>Зотиков</w:t>
      </w:r>
      <w:proofErr w:type="spellEnd"/>
      <w:r w:rsidRPr="0001716D">
        <w:rPr>
          <w:rFonts w:eastAsia="Times New Roman"/>
          <w:i/>
          <w:lang w:val="uk-UA" w:eastAsia="ru-RU"/>
        </w:rPr>
        <w:t xml:space="preserve"> Е. А., </w:t>
      </w:r>
      <w:proofErr w:type="spellStart"/>
      <w:r w:rsidRPr="0001716D">
        <w:rPr>
          <w:rFonts w:eastAsia="Times New Roman"/>
          <w:i/>
          <w:lang w:val="uk-UA" w:eastAsia="ru-RU"/>
        </w:rPr>
        <w:t>Скачилова</w:t>
      </w:r>
      <w:proofErr w:type="spellEnd"/>
      <w:r w:rsidRPr="0001716D">
        <w:rPr>
          <w:rFonts w:eastAsia="Times New Roman"/>
          <w:i/>
          <w:lang w:val="uk-UA" w:eastAsia="ru-RU"/>
        </w:rPr>
        <w:t xml:space="preserve"> Н. Н. и </w:t>
      </w:r>
      <w:proofErr w:type="spellStart"/>
      <w:r w:rsidRPr="0001716D">
        <w:rPr>
          <w:rFonts w:eastAsia="Times New Roman"/>
          <w:i/>
          <w:lang w:val="uk-UA" w:eastAsia="ru-RU"/>
        </w:rPr>
        <w:t>др</w:t>
      </w:r>
      <w:proofErr w:type="spellEnd"/>
      <w:r w:rsidRPr="0001716D">
        <w:rPr>
          <w:rFonts w:eastAsia="Times New Roman"/>
          <w:i/>
          <w:lang w:val="uk-UA" w:eastAsia="ru-RU"/>
        </w:rPr>
        <w:t>.</w:t>
      </w:r>
      <w:r w:rsidRPr="0001716D">
        <w:rPr>
          <w:rFonts w:eastAsia="Times New Roman"/>
          <w:lang w:val="uk-UA" w:eastAsia="ru-RU"/>
        </w:rPr>
        <w:t xml:space="preserve"> </w:t>
      </w:r>
      <w:proofErr w:type="spellStart"/>
      <w:r w:rsidRPr="0001716D">
        <w:rPr>
          <w:rFonts w:eastAsia="Times New Roman"/>
          <w:lang w:val="uk-UA" w:eastAsia="ru-RU"/>
        </w:rPr>
        <w:t>Изоиммунология</w:t>
      </w:r>
      <w:proofErr w:type="spellEnd"/>
      <w:r w:rsidRPr="0001716D">
        <w:rPr>
          <w:rFonts w:eastAsia="Times New Roman"/>
          <w:lang w:val="uk-UA" w:eastAsia="ru-RU"/>
        </w:rPr>
        <w:t xml:space="preserve">, </w:t>
      </w:r>
      <w:proofErr w:type="spellStart"/>
      <w:r w:rsidRPr="0001716D">
        <w:rPr>
          <w:rFonts w:eastAsia="Times New Roman"/>
          <w:lang w:val="uk-UA" w:eastAsia="ru-RU"/>
        </w:rPr>
        <w:t>профилактика</w:t>
      </w:r>
      <w:proofErr w:type="spellEnd"/>
      <w:r w:rsidRPr="0001716D">
        <w:rPr>
          <w:rFonts w:eastAsia="Times New Roman"/>
          <w:lang w:val="uk-UA" w:eastAsia="ru-RU"/>
        </w:rPr>
        <w:t xml:space="preserve">, </w:t>
      </w:r>
      <w:proofErr w:type="spellStart"/>
      <w:r w:rsidRPr="0001716D">
        <w:rPr>
          <w:rFonts w:eastAsia="Times New Roman"/>
          <w:lang w:val="uk-UA" w:eastAsia="ru-RU"/>
        </w:rPr>
        <w:t>клиника</w:t>
      </w:r>
      <w:proofErr w:type="spellEnd"/>
      <w:r w:rsidRPr="0001716D">
        <w:rPr>
          <w:rFonts w:eastAsia="Times New Roman"/>
          <w:lang w:val="uk-UA" w:eastAsia="ru-RU"/>
        </w:rPr>
        <w:t xml:space="preserve"> и </w:t>
      </w:r>
      <w:proofErr w:type="spellStart"/>
      <w:r w:rsidRPr="0001716D">
        <w:rPr>
          <w:rFonts w:eastAsia="Times New Roman"/>
          <w:lang w:val="uk-UA" w:eastAsia="ru-RU"/>
        </w:rPr>
        <w:t>лечение</w:t>
      </w:r>
      <w:proofErr w:type="spellEnd"/>
      <w:r w:rsidRPr="0001716D">
        <w:rPr>
          <w:rFonts w:eastAsia="Times New Roman"/>
          <w:lang w:val="uk-UA" w:eastAsia="ru-RU"/>
        </w:rPr>
        <w:t xml:space="preserve"> </w:t>
      </w:r>
      <w:proofErr w:type="spellStart"/>
      <w:r w:rsidRPr="0001716D">
        <w:rPr>
          <w:rFonts w:eastAsia="Times New Roman"/>
          <w:lang w:val="uk-UA" w:eastAsia="ru-RU"/>
        </w:rPr>
        <w:t>посттрансфузионных</w:t>
      </w:r>
      <w:proofErr w:type="spellEnd"/>
      <w:r w:rsidRPr="0001716D">
        <w:rPr>
          <w:rFonts w:eastAsia="Times New Roman"/>
          <w:lang w:val="uk-UA" w:eastAsia="ru-RU"/>
        </w:rPr>
        <w:t xml:space="preserve"> </w:t>
      </w:r>
      <w:proofErr w:type="spellStart"/>
      <w:r w:rsidRPr="0001716D">
        <w:rPr>
          <w:rFonts w:eastAsia="Times New Roman"/>
          <w:lang w:val="uk-UA" w:eastAsia="ru-RU"/>
        </w:rPr>
        <w:t>осложнений</w:t>
      </w:r>
      <w:proofErr w:type="spellEnd"/>
      <w:r w:rsidRPr="0001716D">
        <w:rPr>
          <w:rFonts w:eastAsia="Times New Roman"/>
          <w:lang w:val="uk-UA" w:eastAsia="ru-RU"/>
        </w:rPr>
        <w:t>. – М.: Медицина, 1980. – 268 с.</w:t>
      </w:r>
    </w:p>
    <w:p w:rsidR="0001716D" w:rsidRPr="0001716D" w:rsidRDefault="0001716D" w:rsidP="0001716D">
      <w:pPr>
        <w:numPr>
          <w:ilvl w:val="0"/>
          <w:numId w:val="3"/>
        </w:numPr>
        <w:rPr>
          <w:lang w:val="uk-UA"/>
        </w:rPr>
      </w:pPr>
      <w:r w:rsidRPr="0001716D">
        <w:rPr>
          <w:i/>
          <w:lang w:val="uk-UA"/>
        </w:rPr>
        <w:t xml:space="preserve"> </w:t>
      </w:r>
      <w:proofErr w:type="spellStart"/>
      <w:r w:rsidRPr="0001716D">
        <w:rPr>
          <w:i/>
          <w:lang w:val="uk-UA"/>
        </w:rPr>
        <w:t>Усынина</w:t>
      </w:r>
      <w:proofErr w:type="spellEnd"/>
      <w:r w:rsidRPr="0001716D">
        <w:rPr>
          <w:i/>
          <w:lang w:val="uk-UA"/>
        </w:rPr>
        <w:t xml:space="preserve"> А.</w:t>
      </w:r>
      <w:r w:rsidRPr="0001716D">
        <w:rPr>
          <w:lang w:val="uk-UA"/>
        </w:rPr>
        <w:t xml:space="preserve"> Парадокс </w:t>
      </w:r>
      <w:proofErr w:type="spellStart"/>
      <w:r w:rsidRPr="0001716D">
        <w:rPr>
          <w:lang w:val="uk-UA"/>
        </w:rPr>
        <w:t>несовместимости</w:t>
      </w:r>
      <w:proofErr w:type="spellEnd"/>
      <w:r w:rsidRPr="0001716D">
        <w:rPr>
          <w:lang w:val="uk-UA"/>
        </w:rPr>
        <w:t xml:space="preserve">. </w:t>
      </w:r>
      <w:proofErr w:type="spellStart"/>
      <w:r w:rsidRPr="0001716D">
        <w:rPr>
          <w:lang w:val="uk-UA"/>
        </w:rPr>
        <w:t>Гемолитическая</w:t>
      </w:r>
      <w:proofErr w:type="spellEnd"/>
      <w:r w:rsidRPr="0001716D">
        <w:rPr>
          <w:lang w:val="uk-UA"/>
        </w:rPr>
        <w:t xml:space="preserve"> </w:t>
      </w:r>
      <w:proofErr w:type="spellStart"/>
      <w:r w:rsidRPr="0001716D">
        <w:rPr>
          <w:lang w:val="uk-UA"/>
        </w:rPr>
        <w:t>болезнь</w:t>
      </w:r>
      <w:proofErr w:type="spellEnd"/>
      <w:r w:rsidRPr="0001716D">
        <w:rPr>
          <w:lang w:val="uk-UA"/>
        </w:rPr>
        <w:t xml:space="preserve"> </w:t>
      </w:r>
      <w:proofErr w:type="spellStart"/>
      <w:r w:rsidRPr="0001716D">
        <w:rPr>
          <w:lang w:val="uk-UA"/>
        </w:rPr>
        <w:t>новорожденных</w:t>
      </w:r>
      <w:proofErr w:type="spellEnd"/>
      <w:r w:rsidRPr="0001716D">
        <w:rPr>
          <w:lang w:val="uk-UA"/>
        </w:rPr>
        <w:t xml:space="preserve"> // 9 </w:t>
      </w:r>
      <w:proofErr w:type="spellStart"/>
      <w:r w:rsidRPr="0001716D">
        <w:rPr>
          <w:lang w:val="uk-UA"/>
        </w:rPr>
        <w:t>месяцев</w:t>
      </w:r>
      <w:proofErr w:type="spellEnd"/>
      <w:r w:rsidRPr="0001716D">
        <w:rPr>
          <w:lang w:val="uk-UA"/>
        </w:rPr>
        <w:t xml:space="preserve">. </w:t>
      </w:r>
      <w:r w:rsidRPr="0001716D">
        <w:rPr>
          <w:rFonts w:eastAsia="Times New Roman"/>
          <w:lang w:val="uk-UA" w:eastAsia="ru-RU"/>
        </w:rPr>
        <w:t>–</w:t>
      </w:r>
      <w:r w:rsidRPr="0001716D">
        <w:rPr>
          <w:lang w:val="uk-UA"/>
        </w:rPr>
        <w:t xml:space="preserve">2007. </w:t>
      </w:r>
      <w:r w:rsidRPr="0001716D">
        <w:rPr>
          <w:rFonts w:eastAsia="Times New Roman"/>
          <w:lang w:val="uk-UA" w:eastAsia="ru-RU"/>
        </w:rPr>
        <w:t>–</w:t>
      </w:r>
      <w:r w:rsidRPr="0001716D">
        <w:rPr>
          <w:lang w:val="uk-UA"/>
        </w:rPr>
        <w:t xml:space="preserve"> № 9. </w:t>
      </w:r>
      <w:r w:rsidRPr="0001716D">
        <w:rPr>
          <w:rFonts w:eastAsia="Times New Roman"/>
          <w:lang w:val="uk-UA" w:eastAsia="ru-RU"/>
        </w:rPr>
        <w:t>–</w:t>
      </w:r>
      <w:r w:rsidRPr="0001716D">
        <w:rPr>
          <w:lang w:val="uk-UA"/>
        </w:rPr>
        <w:t xml:space="preserve"> С. 14</w:t>
      </w:r>
      <w:r w:rsidRPr="0001716D">
        <w:rPr>
          <w:rFonts w:eastAsia="Times New Roman"/>
          <w:lang w:val="uk-UA" w:eastAsia="ru-RU"/>
        </w:rPr>
        <w:t>–</w:t>
      </w:r>
      <w:r w:rsidRPr="0001716D">
        <w:rPr>
          <w:lang w:val="uk-UA"/>
        </w:rPr>
        <w:t>16.</w:t>
      </w:r>
    </w:p>
    <w:p w:rsidR="0001716D" w:rsidRPr="0001716D" w:rsidRDefault="0001716D" w:rsidP="0001716D">
      <w:pPr>
        <w:widowControl w:val="0"/>
        <w:numPr>
          <w:ilvl w:val="0"/>
          <w:numId w:val="3"/>
        </w:numPr>
        <w:autoSpaceDE w:val="0"/>
        <w:autoSpaceDN w:val="0"/>
        <w:adjustRightInd w:val="0"/>
        <w:rPr>
          <w:lang w:val="uk-UA"/>
        </w:rPr>
      </w:pPr>
      <w:r w:rsidRPr="0001716D">
        <w:rPr>
          <w:i/>
          <w:lang w:val="uk-UA"/>
        </w:rPr>
        <w:t xml:space="preserve"> </w:t>
      </w:r>
      <w:proofErr w:type="spellStart"/>
      <w:r w:rsidRPr="0001716D">
        <w:rPr>
          <w:i/>
          <w:lang w:val="uk-UA"/>
        </w:rPr>
        <w:t>Фогель</w:t>
      </w:r>
      <w:proofErr w:type="spellEnd"/>
      <w:r w:rsidRPr="0001716D">
        <w:rPr>
          <w:i/>
          <w:lang w:val="uk-UA"/>
        </w:rPr>
        <w:t xml:space="preserve"> Ф., </w:t>
      </w:r>
      <w:proofErr w:type="spellStart"/>
      <w:r w:rsidRPr="0001716D">
        <w:rPr>
          <w:i/>
          <w:lang w:val="uk-UA"/>
        </w:rPr>
        <w:t>Мотульски</w:t>
      </w:r>
      <w:proofErr w:type="spellEnd"/>
      <w:r w:rsidRPr="0001716D">
        <w:rPr>
          <w:i/>
          <w:lang w:val="uk-UA"/>
        </w:rPr>
        <w:t xml:space="preserve"> А.</w:t>
      </w:r>
      <w:r w:rsidRPr="0001716D">
        <w:rPr>
          <w:lang w:val="uk-UA"/>
        </w:rPr>
        <w:t xml:space="preserve"> Генетика </w:t>
      </w:r>
      <w:proofErr w:type="spellStart"/>
      <w:r w:rsidRPr="0001716D">
        <w:rPr>
          <w:lang w:val="uk-UA"/>
        </w:rPr>
        <w:t>человека</w:t>
      </w:r>
      <w:proofErr w:type="spellEnd"/>
      <w:r w:rsidRPr="0001716D">
        <w:rPr>
          <w:lang w:val="uk-UA"/>
        </w:rPr>
        <w:t xml:space="preserve">: Пер. с </w:t>
      </w:r>
      <w:proofErr w:type="spellStart"/>
      <w:r w:rsidRPr="0001716D">
        <w:rPr>
          <w:lang w:val="uk-UA"/>
        </w:rPr>
        <w:t>англ</w:t>
      </w:r>
      <w:proofErr w:type="spellEnd"/>
      <w:r w:rsidRPr="0001716D">
        <w:rPr>
          <w:lang w:val="uk-UA"/>
        </w:rPr>
        <w:t>. – М: Мир. 1989. – т. 2. – 366 с.</w:t>
      </w:r>
    </w:p>
    <w:p w:rsidR="0001716D" w:rsidRPr="0001716D" w:rsidRDefault="0001716D" w:rsidP="0001716D">
      <w:pPr>
        <w:numPr>
          <w:ilvl w:val="0"/>
          <w:numId w:val="3"/>
        </w:numPr>
        <w:rPr>
          <w:lang w:val="uk-UA"/>
        </w:rPr>
      </w:pPr>
      <w:r w:rsidRPr="0001716D">
        <w:rPr>
          <w:i/>
          <w:lang w:val="uk-UA"/>
        </w:rPr>
        <w:t xml:space="preserve"> </w:t>
      </w:r>
      <w:proofErr w:type="spellStart"/>
      <w:r w:rsidRPr="0001716D">
        <w:rPr>
          <w:i/>
          <w:lang w:val="uk-UA"/>
        </w:rPr>
        <w:t>Хиггинс</w:t>
      </w:r>
      <w:proofErr w:type="spellEnd"/>
      <w:r w:rsidRPr="0001716D">
        <w:rPr>
          <w:i/>
          <w:lang w:val="uk-UA"/>
        </w:rPr>
        <w:t xml:space="preserve"> К.</w:t>
      </w:r>
      <w:r w:rsidRPr="0001716D">
        <w:rPr>
          <w:lang w:val="uk-UA"/>
        </w:rPr>
        <w:t xml:space="preserve"> </w:t>
      </w:r>
      <w:proofErr w:type="spellStart"/>
      <w:r w:rsidRPr="0001716D">
        <w:rPr>
          <w:lang w:val="uk-UA"/>
        </w:rPr>
        <w:t>Расшифровка</w:t>
      </w:r>
      <w:proofErr w:type="spellEnd"/>
      <w:r w:rsidRPr="0001716D">
        <w:rPr>
          <w:lang w:val="uk-UA"/>
        </w:rPr>
        <w:t xml:space="preserve"> </w:t>
      </w:r>
      <w:proofErr w:type="spellStart"/>
      <w:r w:rsidRPr="0001716D">
        <w:rPr>
          <w:lang w:val="uk-UA"/>
        </w:rPr>
        <w:t>клинических</w:t>
      </w:r>
      <w:proofErr w:type="spellEnd"/>
      <w:r w:rsidRPr="0001716D">
        <w:rPr>
          <w:lang w:val="uk-UA"/>
        </w:rPr>
        <w:t xml:space="preserve"> </w:t>
      </w:r>
      <w:proofErr w:type="spellStart"/>
      <w:r w:rsidRPr="0001716D">
        <w:rPr>
          <w:lang w:val="uk-UA"/>
        </w:rPr>
        <w:t>лабораторных</w:t>
      </w:r>
      <w:proofErr w:type="spellEnd"/>
      <w:r w:rsidRPr="0001716D">
        <w:rPr>
          <w:lang w:val="uk-UA"/>
        </w:rPr>
        <w:t xml:space="preserve"> </w:t>
      </w:r>
      <w:proofErr w:type="spellStart"/>
      <w:r w:rsidRPr="0001716D">
        <w:rPr>
          <w:lang w:val="uk-UA"/>
        </w:rPr>
        <w:t>анализов</w:t>
      </w:r>
      <w:proofErr w:type="spellEnd"/>
      <w:r w:rsidRPr="0001716D">
        <w:rPr>
          <w:lang w:val="uk-UA"/>
        </w:rPr>
        <w:t xml:space="preserve"> / К. </w:t>
      </w:r>
      <w:proofErr w:type="spellStart"/>
      <w:r w:rsidRPr="0001716D">
        <w:rPr>
          <w:lang w:val="uk-UA"/>
        </w:rPr>
        <w:t>Хиггинс</w:t>
      </w:r>
      <w:proofErr w:type="spellEnd"/>
      <w:r w:rsidRPr="0001716D">
        <w:rPr>
          <w:lang w:val="uk-UA"/>
        </w:rPr>
        <w:t xml:space="preserve">; пер. с </w:t>
      </w:r>
      <w:proofErr w:type="spellStart"/>
      <w:r w:rsidRPr="0001716D">
        <w:rPr>
          <w:lang w:val="uk-UA"/>
        </w:rPr>
        <w:t>англ</w:t>
      </w:r>
      <w:proofErr w:type="spellEnd"/>
      <w:r w:rsidRPr="0001716D">
        <w:rPr>
          <w:lang w:val="uk-UA"/>
        </w:rPr>
        <w:t xml:space="preserve">.; </w:t>
      </w:r>
      <w:proofErr w:type="spellStart"/>
      <w:r w:rsidRPr="0001716D">
        <w:rPr>
          <w:lang w:val="uk-UA"/>
        </w:rPr>
        <w:t>под</w:t>
      </w:r>
      <w:proofErr w:type="spellEnd"/>
      <w:r w:rsidRPr="0001716D">
        <w:rPr>
          <w:lang w:val="uk-UA"/>
        </w:rPr>
        <w:t xml:space="preserve"> ред. проф. В. Л. </w:t>
      </w:r>
      <w:proofErr w:type="spellStart"/>
      <w:r w:rsidRPr="0001716D">
        <w:rPr>
          <w:lang w:val="uk-UA"/>
        </w:rPr>
        <w:t>Эмануэля</w:t>
      </w:r>
      <w:proofErr w:type="spellEnd"/>
      <w:r w:rsidRPr="0001716D">
        <w:rPr>
          <w:lang w:val="uk-UA"/>
        </w:rPr>
        <w:t xml:space="preserve">. </w:t>
      </w:r>
      <w:r w:rsidRPr="0001716D">
        <w:rPr>
          <w:rFonts w:eastAsia="Times New Roman"/>
          <w:lang w:val="uk-UA" w:eastAsia="ru-RU"/>
        </w:rPr>
        <w:t>–</w:t>
      </w:r>
      <w:r w:rsidRPr="0001716D">
        <w:rPr>
          <w:lang w:val="uk-UA"/>
        </w:rPr>
        <w:t xml:space="preserve"> 3-е </w:t>
      </w:r>
      <w:proofErr w:type="spellStart"/>
      <w:r w:rsidRPr="0001716D">
        <w:rPr>
          <w:lang w:val="uk-UA"/>
        </w:rPr>
        <w:t>изд</w:t>
      </w:r>
      <w:proofErr w:type="spellEnd"/>
      <w:r w:rsidRPr="0001716D">
        <w:rPr>
          <w:lang w:val="uk-UA"/>
        </w:rPr>
        <w:t xml:space="preserve">., </w:t>
      </w:r>
      <w:proofErr w:type="spellStart"/>
      <w:r w:rsidRPr="0001716D">
        <w:rPr>
          <w:lang w:val="uk-UA"/>
        </w:rPr>
        <w:t>испр</w:t>
      </w:r>
      <w:proofErr w:type="spellEnd"/>
      <w:r w:rsidRPr="0001716D">
        <w:rPr>
          <w:lang w:val="uk-UA"/>
        </w:rPr>
        <w:t xml:space="preserve">. </w:t>
      </w:r>
      <w:r w:rsidRPr="0001716D">
        <w:rPr>
          <w:rFonts w:eastAsia="Times New Roman"/>
          <w:lang w:val="uk-UA" w:eastAsia="ru-RU"/>
        </w:rPr>
        <w:t>–</w:t>
      </w:r>
      <w:r w:rsidRPr="0001716D">
        <w:rPr>
          <w:lang w:val="uk-UA"/>
        </w:rPr>
        <w:t xml:space="preserve"> М.: БИНОМ. </w:t>
      </w:r>
      <w:proofErr w:type="spellStart"/>
      <w:r w:rsidRPr="0001716D">
        <w:rPr>
          <w:lang w:val="uk-UA"/>
        </w:rPr>
        <w:t>Лаборатория</w:t>
      </w:r>
      <w:proofErr w:type="spellEnd"/>
      <w:r w:rsidRPr="0001716D">
        <w:rPr>
          <w:lang w:val="uk-UA"/>
        </w:rPr>
        <w:t xml:space="preserve"> знаний, 2008. </w:t>
      </w:r>
      <w:r w:rsidRPr="0001716D">
        <w:rPr>
          <w:rFonts w:eastAsia="Times New Roman"/>
          <w:lang w:val="uk-UA" w:eastAsia="ru-RU"/>
        </w:rPr>
        <w:t>–</w:t>
      </w:r>
      <w:r w:rsidRPr="0001716D">
        <w:rPr>
          <w:lang w:val="uk-UA"/>
        </w:rPr>
        <w:t xml:space="preserve"> 376 с.</w:t>
      </w:r>
    </w:p>
    <w:p w:rsidR="0001716D" w:rsidRPr="0001716D" w:rsidRDefault="0001716D" w:rsidP="0001716D">
      <w:pPr>
        <w:numPr>
          <w:ilvl w:val="0"/>
          <w:numId w:val="3"/>
        </w:numPr>
        <w:rPr>
          <w:rFonts w:eastAsia="Times New Roman"/>
          <w:lang w:val="uk-UA" w:eastAsia="ru-RU"/>
        </w:rPr>
      </w:pPr>
      <w:r w:rsidRPr="0001716D">
        <w:rPr>
          <w:rFonts w:eastAsia="Times New Roman"/>
          <w:i/>
          <w:lang w:val="uk-UA" w:eastAsia="ru-RU"/>
        </w:rPr>
        <w:t xml:space="preserve"> </w:t>
      </w:r>
      <w:proofErr w:type="spellStart"/>
      <w:r w:rsidRPr="0001716D">
        <w:rPr>
          <w:rFonts w:eastAsia="Times New Roman"/>
          <w:i/>
          <w:lang w:val="uk-UA" w:eastAsia="ru-RU"/>
        </w:rPr>
        <w:t>Шабалов</w:t>
      </w:r>
      <w:proofErr w:type="spellEnd"/>
      <w:r w:rsidRPr="0001716D">
        <w:rPr>
          <w:rFonts w:eastAsia="Times New Roman"/>
          <w:i/>
          <w:lang w:val="uk-UA" w:eastAsia="ru-RU"/>
        </w:rPr>
        <w:t xml:space="preserve"> Н.П.</w:t>
      </w:r>
      <w:r w:rsidRPr="0001716D">
        <w:rPr>
          <w:rFonts w:eastAsia="Times New Roman"/>
          <w:lang w:val="uk-UA" w:eastAsia="ru-RU"/>
        </w:rPr>
        <w:t xml:space="preserve"> </w:t>
      </w:r>
      <w:proofErr w:type="spellStart"/>
      <w:r w:rsidRPr="0001716D">
        <w:rPr>
          <w:rFonts w:eastAsia="Times New Roman"/>
          <w:lang w:val="uk-UA" w:eastAsia="ru-RU"/>
        </w:rPr>
        <w:t>Неонатология</w:t>
      </w:r>
      <w:proofErr w:type="spellEnd"/>
      <w:r w:rsidRPr="0001716D">
        <w:rPr>
          <w:rFonts w:eastAsia="Times New Roman"/>
          <w:lang w:val="uk-UA" w:eastAsia="ru-RU"/>
        </w:rPr>
        <w:t>. - С.-</w:t>
      </w:r>
      <w:proofErr w:type="spellStart"/>
      <w:r w:rsidRPr="0001716D">
        <w:rPr>
          <w:rFonts w:eastAsia="Times New Roman"/>
          <w:lang w:val="uk-UA" w:eastAsia="ru-RU"/>
        </w:rPr>
        <w:t>Пб</w:t>
      </w:r>
      <w:proofErr w:type="spellEnd"/>
      <w:r w:rsidRPr="0001716D">
        <w:rPr>
          <w:rFonts w:eastAsia="Times New Roman"/>
          <w:lang w:val="uk-UA" w:eastAsia="ru-RU"/>
        </w:rPr>
        <w:t>: "</w:t>
      </w:r>
      <w:proofErr w:type="spellStart"/>
      <w:r w:rsidRPr="0001716D">
        <w:rPr>
          <w:rFonts w:eastAsia="Times New Roman"/>
          <w:lang w:val="uk-UA" w:eastAsia="ru-RU"/>
        </w:rPr>
        <w:t>Специальная</w:t>
      </w:r>
      <w:proofErr w:type="spellEnd"/>
      <w:r w:rsidRPr="0001716D">
        <w:rPr>
          <w:rFonts w:eastAsia="Times New Roman"/>
          <w:lang w:val="uk-UA" w:eastAsia="ru-RU"/>
        </w:rPr>
        <w:t xml:space="preserve"> </w:t>
      </w:r>
      <w:proofErr w:type="spellStart"/>
      <w:r w:rsidRPr="0001716D">
        <w:rPr>
          <w:rFonts w:eastAsia="Times New Roman"/>
          <w:lang w:val="uk-UA" w:eastAsia="ru-RU"/>
        </w:rPr>
        <w:t>литература</w:t>
      </w:r>
      <w:proofErr w:type="spellEnd"/>
      <w:r w:rsidRPr="0001716D">
        <w:rPr>
          <w:rFonts w:eastAsia="Times New Roman"/>
          <w:lang w:val="uk-UA" w:eastAsia="ru-RU"/>
        </w:rPr>
        <w:t>"; 1997 –Т.2 – С.77–100.</w:t>
      </w:r>
    </w:p>
    <w:p w:rsidR="0001716D" w:rsidRPr="0001716D" w:rsidRDefault="0001716D" w:rsidP="0001716D">
      <w:pPr>
        <w:numPr>
          <w:ilvl w:val="0"/>
          <w:numId w:val="3"/>
        </w:numPr>
        <w:rPr>
          <w:rFonts w:eastAsia="Times New Roman"/>
          <w:lang w:eastAsia="ru-RU"/>
        </w:rPr>
      </w:pPr>
      <w:r w:rsidRPr="0001716D">
        <w:rPr>
          <w:rFonts w:eastAsia="Times New Roman"/>
          <w:i/>
          <w:lang w:val="uk-UA" w:eastAsia="ru-RU"/>
        </w:rPr>
        <w:t xml:space="preserve"> </w:t>
      </w:r>
      <w:proofErr w:type="spellStart"/>
      <w:r w:rsidRPr="0001716D">
        <w:rPr>
          <w:rFonts w:eastAsia="Times New Roman"/>
          <w:i/>
          <w:lang w:eastAsia="ru-RU"/>
        </w:rPr>
        <w:t>Шабалов</w:t>
      </w:r>
      <w:proofErr w:type="spellEnd"/>
      <w:r w:rsidRPr="0001716D">
        <w:rPr>
          <w:rFonts w:eastAsia="Times New Roman"/>
          <w:i/>
          <w:lang w:eastAsia="ru-RU"/>
        </w:rPr>
        <w:t xml:space="preserve"> Н.П.</w:t>
      </w:r>
      <w:r w:rsidRPr="0001716D">
        <w:rPr>
          <w:rFonts w:eastAsia="Times New Roman"/>
          <w:lang w:eastAsia="ru-RU"/>
        </w:rPr>
        <w:t xml:space="preserve"> Неонатология: В 2 т. – СПб</w:t>
      </w:r>
      <w:proofErr w:type="gramStart"/>
      <w:r w:rsidRPr="0001716D">
        <w:rPr>
          <w:rFonts w:eastAsia="Times New Roman"/>
          <w:lang w:eastAsia="ru-RU"/>
        </w:rPr>
        <w:t>.</w:t>
      </w:r>
      <w:r w:rsidRPr="0001716D">
        <w:rPr>
          <w:rFonts w:eastAsia="Times New Roman"/>
          <w:lang w:val="uk-UA" w:eastAsia="ru-RU"/>
        </w:rPr>
        <w:t xml:space="preserve"> </w:t>
      </w:r>
      <w:r w:rsidRPr="0001716D">
        <w:rPr>
          <w:rFonts w:eastAsia="Times New Roman"/>
          <w:lang w:eastAsia="ru-RU"/>
        </w:rPr>
        <w:t xml:space="preserve">: </w:t>
      </w:r>
      <w:proofErr w:type="spellStart"/>
      <w:proofErr w:type="gramEnd"/>
      <w:r w:rsidRPr="0001716D">
        <w:rPr>
          <w:rFonts w:eastAsia="Times New Roman"/>
          <w:lang w:eastAsia="ru-RU"/>
        </w:rPr>
        <w:t>Спецлит</w:t>
      </w:r>
      <w:proofErr w:type="spellEnd"/>
      <w:r w:rsidRPr="0001716D">
        <w:rPr>
          <w:rFonts w:eastAsia="Times New Roman"/>
          <w:lang w:eastAsia="ru-RU"/>
        </w:rPr>
        <w:t>, 1996. – Т. 2. – С. 100-124.</w:t>
      </w:r>
    </w:p>
    <w:p w:rsidR="0001716D" w:rsidRPr="0001716D" w:rsidRDefault="0001716D" w:rsidP="0001716D">
      <w:pPr>
        <w:numPr>
          <w:ilvl w:val="0"/>
          <w:numId w:val="3"/>
        </w:numPr>
        <w:rPr>
          <w:lang w:val="uk-UA"/>
        </w:rPr>
      </w:pPr>
      <w:r w:rsidRPr="0001716D">
        <w:rPr>
          <w:i/>
          <w:lang w:val="uk-UA"/>
        </w:rPr>
        <w:t xml:space="preserve"> </w:t>
      </w:r>
      <w:proofErr w:type="spellStart"/>
      <w:r w:rsidRPr="0001716D">
        <w:rPr>
          <w:i/>
          <w:lang w:val="uk-UA"/>
        </w:rPr>
        <w:t>Яцык</w:t>
      </w:r>
      <w:proofErr w:type="spellEnd"/>
      <w:r w:rsidRPr="0001716D">
        <w:rPr>
          <w:i/>
          <w:lang w:val="uk-UA"/>
        </w:rPr>
        <w:t xml:space="preserve"> Г.В., </w:t>
      </w:r>
      <w:proofErr w:type="spellStart"/>
      <w:r w:rsidRPr="0001716D">
        <w:rPr>
          <w:i/>
          <w:lang w:val="uk-UA"/>
        </w:rPr>
        <w:t>Одинаева</w:t>
      </w:r>
      <w:proofErr w:type="spellEnd"/>
      <w:r w:rsidRPr="0001716D">
        <w:rPr>
          <w:i/>
          <w:lang w:val="uk-UA"/>
        </w:rPr>
        <w:t xml:space="preserve"> Н.Д., Боровик Т.Э., </w:t>
      </w:r>
      <w:proofErr w:type="spellStart"/>
      <w:r w:rsidRPr="0001716D">
        <w:rPr>
          <w:i/>
          <w:lang w:val="uk-UA"/>
        </w:rPr>
        <w:t>Скворцова</w:t>
      </w:r>
      <w:proofErr w:type="spellEnd"/>
      <w:r w:rsidRPr="0001716D">
        <w:rPr>
          <w:i/>
          <w:lang w:val="uk-UA"/>
        </w:rPr>
        <w:t xml:space="preserve"> В.А., </w:t>
      </w:r>
      <w:proofErr w:type="spellStart"/>
      <w:r w:rsidRPr="0001716D">
        <w:rPr>
          <w:i/>
          <w:lang w:val="uk-UA"/>
        </w:rPr>
        <w:t>Беляева</w:t>
      </w:r>
      <w:proofErr w:type="spellEnd"/>
      <w:r w:rsidRPr="0001716D">
        <w:rPr>
          <w:i/>
          <w:lang w:val="uk-UA"/>
        </w:rPr>
        <w:t xml:space="preserve"> Е.А.</w:t>
      </w:r>
      <w:r w:rsidRPr="0001716D">
        <w:rPr>
          <w:lang w:val="uk-UA"/>
        </w:rPr>
        <w:t xml:space="preserve"> </w:t>
      </w:r>
      <w:proofErr w:type="spellStart"/>
      <w:r w:rsidRPr="0001716D">
        <w:rPr>
          <w:lang w:val="uk-UA"/>
        </w:rPr>
        <w:t>Практическое</w:t>
      </w:r>
      <w:proofErr w:type="spellEnd"/>
      <w:r w:rsidRPr="0001716D">
        <w:rPr>
          <w:lang w:val="uk-UA"/>
        </w:rPr>
        <w:t xml:space="preserve"> </w:t>
      </w:r>
      <w:proofErr w:type="spellStart"/>
      <w:r w:rsidRPr="0001716D">
        <w:rPr>
          <w:lang w:val="uk-UA"/>
        </w:rPr>
        <w:t>руководство</w:t>
      </w:r>
      <w:proofErr w:type="spellEnd"/>
      <w:r w:rsidRPr="0001716D">
        <w:rPr>
          <w:lang w:val="uk-UA"/>
        </w:rPr>
        <w:t xml:space="preserve"> по </w:t>
      </w:r>
      <w:proofErr w:type="spellStart"/>
      <w:r w:rsidRPr="0001716D">
        <w:rPr>
          <w:lang w:val="uk-UA"/>
        </w:rPr>
        <w:t>неонатологии</w:t>
      </w:r>
      <w:proofErr w:type="spellEnd"/>
      <w:r w:rsidRPr="0001716D">
        <w:rPr>
          <w:lang w:val="uk-UA"/>
        </w:rPr>
        <w:t xml:space="preserve">. </w:t>
      </w:r>
      <w:r w:rsidRPr="0001716D">
        <w:rPr>
          <w:rFonts w:eastAsia="Times New Roman"/>
          <w:lang w:val="uk-UA" w:eastAsia="ru-RU"/>
        </w:rPr>
        <w:t>–</w:t>
      </w:r>
      <w:r w:rsidRPr="0001716D">
        <w:rPr>
          <w:lang w:val="uk-UA"/>
        </w:rPr>
        <w:t xml:space="preserve"> </w:t>
      </w:r>
      <w:proofErr w:type="spellStart"/>
      <w:r w:rsidRPr="0001716D">
        <w:rPr>
          <w:lang w:val="uk-UA"/>
        </w:rPr>
        <w:t>Изд</w:t>
      </w:r>
      <w:proofErr w:type="spellEnd"/>
      <w:r w:rsidRPr="0001716D">
        <w:rPr>
          <w:lang w:val="uk-UA"/>
        </w:rPr>
        <w:t xml:space="preserve">: </w:t>
      </w:r>
      <w:hyperlink r:id="rId32" w:tooltip="Подробнее об издательстве &quot;МИА&quot;" w:history="1">
        <w:r w:rsidRPr="0001716D">
          <w:rPr>
            <w:color w:val="000000"/>
            <w:lang w:val="uk-UA"/>
          </w:rPr>
          <w:t>МИА</w:t>
        </w:r>
      </w:hyperlink>
      <w:r w:rsidRPr="0001716D">
        <w:rPr>
          <w:lang w:val="uk-UA"/>
        </w:rPr>
        <w:t>, 2008. – 344 c.</w:t>
      </w:r>
    </w:p>
    <w:p w:rsidR="0001716D" w:rsidRPr="0001716D" w:rsidRDefault="0001716D" w:rsidP="0001716D">
      <w:pPr>
        <w:numPr>
          <w:ilvl w:val="0"/>
          <w:numId w:val="3"/>
        </w:numPr>
        <w:rPr>
          <w:lang w:val="uk-UA"/>
        </w:rPr>
      </w:pPr>
      <w:r w:rsidRPr="0001716D">
        <w:rPr>
          <w:i/>
          <w:lang w:val="uk-UA"/>
        </w:rPr>
        <w:t xml:space="preserve"> </w:t>
      </w:r>
      <w:r w:rsidRPr="0001716D">
        <w:rPr>
          <w:i/>
          <w:lang w:val="en-US"/>
        </w:rPr>
        <w:t>Wagner F</w:t>
      </w:r>
      <w:r w:rsidRPr="0001716D">
        <w:rPr>
          <w:i/>
          <w:lang w:val="uk-UA"/>
        </w:rPr>
        <w:t>.</w:t>
      </w:r>
      <w:r w:rsidRPr="0001716D">
        <w:rPr>
          <w:i/>
          <w:lang w:val="en-US"/>
        </w:rPr>
        <w:t>F</w:t>
      </w:r>
      <w:r w:rsidRPr="0001716D">
        <w:rPr>
          <w:i/>
          <w:lang w:val="uk-UA"/>
        </w:rPr>
        <w:t>.</w:t>
      </w:r>
      <w:r w:rsidRPr="0001716D">
        <w:rPr>
          <w:i/>
          <w:lang w:val="en-US"/>
        </w:rPr>
        <w:t xml:space="preserve">, </w:t>
      </w:r>
      <w:proofErr w:type="spellStart"/>
      <w:r w:rsidRPr="0001716D">
        <w:rPr>
          <w:i/>
          <w:lang w:val="en-US"/>
        </w:rPr>
        <w:t>Flegel</w:t>
      </w:r>
      <w:proofErr w:type="spellEnd"/>
      <w:r w:rsidRPr="0001716D">
        <w:rPr>
          <w:i/>
          <w:lang w:val="en-US"/>
        </w:rPr>
        <w:t xml:space="preserve"> W</w:t>
      </w:r>
      <w:r w:rsidRPr="0001716D">
        <w:rPr>
          <w:i/>
          <w:lang w:val="uk-UA"/>
        </w:rPr>
        <w:t>.</w:t>
      </w:r>
      <w:r w:rsidRPr="0001716D">
        <w:rPr>
          <w:i/>
          <w:lang w:val="en-US"/>
        </w:rPr>
        <w:t>A</w:t>
      </w:r>
      <w:r w:rsidRPr="0001716D">
        <w:rPr>
          <w:i/>
          <w:lang w:val="uk-UA"/>
        </w:rPr>
        <w:t>.</w:t>
      </w:r>
      <w:r w:rsidRPr="0001716D">
        <w:rPr>
          <w:lang w:val="en-US"/>
        </w:rPr>
        <w:t xml:space="preserve"> RHCE represents the ancestral RH position, while RHD is the duplicated gene</w:t>
      </w:r>
      <w:r w:rsidRPr="0001716D">
        <w:rPr>
          <w:lang w:val="uk-UA"/>
        </w:rPr>
        <w:t xml:space="preserve"> //</w:t>
      </w:r>
      <w:r w:rsidRPr="0001716D">
        <w:rPr>
          <w:lang w:val="en-US"/>
        </w:rPr>
        <w:t xml:space="preserve"> </w:t>
      </w:r>
      <w:r w:rsidRPr="0001716D">
        <w:rPr>
          <w:iCs/>
          <w:lang w:val="en-US"/>
        </w:rPr>
        <w:t>Blood</w:t>
      </w:r>
      <w:r w:rsidRPr="0001716D">
        <w:rPr>
          <w:iCs/>
          <w:lang w:val="uk-UA"/>
        </w:rPr>
        <w:t>. –</w:t>
      </w:r>
      <w:r w:rsidRPr="0001716D">
        <w:rPr>
          <w:lang w:val="en-US"/>
        </w:rPr>
        <w:t xml:space="preserve"> 2002</w:t>
      </w:r>
      <w:r w:rsidRPr="0001716D">
        <w:rPr>
          <w:lang w:val="uk-UA"/>
        </w:rPr>
        <w:t xml:space="preserve">. </w:t>
      </w:r>
      <w:r w:rsidRPr="0001716D">
        <w:rPr>
          <w:iCs/>
          <w:lang w:val="uk-UA"/>
        </w:rPr>
        <w:t>–</w:t>
      </w:r>
      <w:r w:rsidRPr="0001716D">
        <w:rPr>
          <w:lang w:val="uk-UA"/>
        </w:rPr>
        <w:t xml:space="preserve"> № </w:t>
      </w:r>
      <w:r w:rsidRPr="0001716D">
        <w:rPr>
          <w:bCs/>
          <w:lang w:val="en-US"/>
        </w:rPr>
        <w:t>99</w:t>
      </w:r>
      <w:r w:rsidRPr="0001716D">
        <w:rPr>
          <w:lang w:val="en-US"/>
        </w:rPr>
        <w:t xml:space="preserve"> (6)</w:t>
      </w:r>
      <w:r w:rsidRPr="0001716D">
        <w:rPr>
          <w:lang w:val="uk-UA"/>
        </w:rPr>
        <w:t>. – Р.</w:t>
      </w:r>
      <w:r w:rsidRPr="0001716D">
        <w:rPr>
          <w:lang w:val="en-US"/>
        </w:rPr>
        <w:t xml:space="preserve"> 2272–</w:t>
      </w:r>
      <w:r w:rsidRPr="0001716D">
        <w:rPr>
          <w:lang w:val="uk-UA"/>
        </w:rPr>
        <w:t>227</w:t>
      </w:r>
      <w:r w:rsidRPr="0001716D">
        <w:rPr>
          <w:lang w:val="en-US"/>
        </w:rPr>
        <w:t>3</w:t>
      </w:r>
      <w:r w:rsidRPr="0001716D">
        <w:rPr>
          <w:lang w:val="uk-UA"/>
        </w:rPr>
        <w:t>.</w:t>
      </w:r>
    </w:p>
    <w:p w:rsidR="0001716D" w:rsidRPr="0001716D" w:rsidRDefault="0001716D" w:rsidP="0001716D">
      <w:pPr>
        <w:numPr>
          <w:ilvl w:val="0"/>
          <w:numId w:val="3"/>
        </w:numPr>
        <w:rPr>
          <w:lang w:val="uk-UA"/>
        </w:rPr>
      </w:pPr>
      <w:r w:rsidRPr="0001716D">
        <w:rPr>
          <w:i/>
          <w:lang w:val="uk-UA"/>
        </w:rPr>
        <w:t xml:space="preserve"> </w:t>
      </w:r>
      <w:proofErr w:type="spellStart"/>
      <w:r w:rsidRPr="0001716D">
        <w:rPr>
          <w:i/>
          <w:lang w:val="en-US"/>
        </w:rPr>
        <w:t>Westhoff</w:t>
      </w:r>
      <w:proofErr w:type="spellEnd"/>
      <w:r w:rsidRPr="0001716D">
        <w:rPr>
          <w:i/>
          <w:lang w:val="en-US"/>
        </w:rPr>
        <w:t xml:space="preserve"> C. M. </w:t>
      </w:r>
      <w:hyperlink r:id="rId33" w:history="1">
        <w:r w:rsidRPr="0001716D">
          <w:rPr>
            <w:color w:val="000000"/>
            <w:lang w:val="en-US"/>
          </w:rPr>
          <w:t>The Structure and Function of the Rh Antigen Complex</w:t>
        </w:r>
      </w:hyperlink>
      <w:r w:rsidRPr="0001716D">
        <w:rPr>
          <w:lang w:val="en-US"/>
        </w:rPr>
        <w:t xml:space="preserve"> </w:t>
      </w:r>
      <w:r w:rsidRPr="0001716D">
        <w:rPr>
          <w:lang w:val="uk-UA"/>
        </w:rPr>
        <w:t>//</w:t>
      </w:r>
      <w:r w:rsidRPr="0001716D">
        <w:rPr>
          <w:lang w:val="en-US"/>
        </w:rPr>
        <w:t xml:space="preserve"> </w:t>
      </w:r>
      <w:r w:rsidRPr="0001716D">
        <w:rPr>
          <w:iCs/>
          <w:lang w:val="en-US"/>
        </w:rPr>
        <w:t>Seminars in Hematology</w:t>
      </w:r>
      <w:r w:rsidRPr="0001716D">
        <w:rPr>
          <w:iCs/>
          <w:lang w:val="uk-UA"/>
        </w:rPr>
        <w:t xml:space="preserve"> </w:t>
      </w:r>
      <w:proofErr w:type="gramStart"/>
      <w:r w:rsidRPr="0001716D">
        <w:rPr>
          <w:iCs/>
          <w:lang w:val="uk-UA"/>
        </w:rPr>
        <w:t xml:space="preserve">– </w:t>
      </w:r>
      <w:r w:rsidRPr="0001716D">
        <w:rPr>
          <w:lang w:val="en-US"/>
        </w:rPr>
        <w:t xml:space="preserve"> 2017</w:t>
      </w:r>
      <w:proofErr w:type="gramEnd"/>
      <w:r w:rsidRPr="0001716D">
        <w:rPr>
          <w:lang w:val="uk-UA"/>
        </w:rPr>
        <w:t xml:space="preserve">. </w:t>
      </w:r>
      <w:r w:rsidRPr="0001716D">
        <w:rPr>
          <w:iCs/>
          <w:lang w:val="uk-UA"/>
        </w:rPr>
        <w:t>–</w:t>
      </w:r>
      <w:r w:rsidRPr="0001716D">
        <w:rPr>
          <w:lang w:val="uk-UA"/>
        </w:rPr>
        <w:t xml:space="preserve"> № </w:t>
      </w:r>
      <w:r w:rsidRPr="0001716D">
        <w:rPr>
          <w:bCs/>
          <w:lang w:val="en-US"/>
        </w:rPr>
        <w:t>44</w:t>
      </w:r>
      <w:r w:rsidRPr="0001716D">
        <w:rPr>
          <w:lang w:val="en-US"/>
        </w:rPr>
        <w:t xml:space="preserve"> (1)</w:t>
      </w:r>
      <w:r w:rsidRPr="0001716D">
        <w:rPr>
          <w:lang w:val="uk-UA"/>
        </w:rPr>
        <w:t>. – Р.</w:t>
      </w:r>
      <w:r w:rsidRPr="0001716D">
        <w:rPr>
          <w:lang w:val="en-US"/>
        </w:rPr>
        <w:t xml:space="preserve"> 42–50.</w:t>
      </w:r>
    </w:p>
    <w:p w:rsidR="0001716D" w:rsidRPr="0001716D" w:rsidRDefault="0001716D" w:rsidP="0001716D">
      <w:pPr>
        <w:rPr>
          <w:lang w:val="uk-UA"/>
        </w:rPr>
      </w:pPr>
    </w:p>
    <w:sectPr w:rsidR="0001716D" w:rsidRPr="0001716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A1252E"/>
    <w:multiLevelType w:val="hybridMultilevel"/>
    <w:tmpl w:val="3A0EBAC6"/>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
    <w:nsid w:val="164804DC"/>
    <w:multiLevelType w:val="hybridMultilevel"/>
    <w:tmpl w:val="40B6D104"/>
    <w:lvl w:ilvl="0" w:tplc="0419000F">
      <w:start w:val="1"/>
      <w:numFmt w:val="decimal"/>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2">
    <w:nsid w:val="53D7383C"/>
    <w:multiLevelType w:val="hybridMultilevel"/>
    <w:tmpl w:val="484604C8"/>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5CF3"/>
    <w:rsid w:val="0001716D"/>
    <w:rsid w:val="005411DE"/>
    <w:rsid w:val="00B15CF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716D"/>
    <w:pPr>
      <w:spacing w:after="0" w:line="360" w:lineRule="auto"/>
      <w:ind w:firstLine="709"/>
      <w:jc w:val="both"/>
    </w:pPr>
    <w:rPr>
      <w:rFonts w:ascii="Times New Roman" w:eastAsia="Calibri" w:hAnsi="Times New Roman" w:cs="Times New Roman"/>
      <w:sz w:val="28"/>
      <w:szCs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01716D"/>
    <w:rPr>
      <w:strike w:val="0"/>
      <w:dstrike w:val="0"/>
      <w:color w:val="000000"/>
      <w:u w:val="none"/>
      <w:effect w:val="none"/>
    </w:rPr>
  </w:style>
  <w:style w:type="paragraph" w:styleId="a4">
    <w:name w:val="Normal (Web)"/>
    <w:basedOn w:val="a"/>
    <w:uiPriority w:val="99"/>
    <w:semiHidden/>
    <w:unhideWhenUsed/>
    <w:rsid w:val="0001716D"/>
    <w:pPr>
      <w:spacing w:before="100" w:beforeAutospacing="1" w:after="100" w:afterAutospacing="1" w:line="240" w:lineRule="auto"/>
      <w:ind w:firstLine="0"/>
      <w:jc w:val="left"/>
    </w:pPr>
    <w:rPr>
      <w:rFonts w:eastAsia="Times New Roman"/>
      <w:sz w:val="24"/>
      <w:szCs w:val="24"/>
      <w:lang w:eastAsia="ru-RU"/>
    </w:rPr>
  </w:style>
  <w:style w:type="paragraph" w:styleId="1">
    <w:name w:val="toc 1"/>
    <w:basedOn w:val="a"/>
    <w:next w:val="a"/>
    <w:autoRedefine/>
    <w:uiPriority w:val="39"/>
    <w:semiHidden/>
    <w:unhideWhenUsed/>
    <w:rsid w:val="0001716D"/>
  </w:style>
  <w:style w:type="character" w:customStyle="1" w:styleId="hps">
    <w:name w:val="hps"/>
    <w:basedOn w:val="a0"/>
    <w:rsid w:val="0001716D"/>
  </w:style>
  <w:style w:type="character" w:customStyle="1" w:styleId="shorttext">
    <w:name w:val="short_text"/>
    <w:basedOn w:val="a0"/>
    <w:rsid w:val="0001716D"/>
  </w:style>
  <w:style w:type="character" w:customStyle="1" w:styleId="longtext">
    <w:name w:val="long_text"/>
    <w:basedOn w:val="a0"/>
    <w:rsid w:val="0001716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716D"/>
    <w:pPr>
      <w:spacing w:after="0" w:line="360" w:lineRule="auto"/>
      <w:ind w:firstLine="709"/>
      <w:jc w:val="both"/>
    </w:pPr>
    <w:rPr>
      <w:rFonts w:ascii="Times New Roman" w:eastAsia="Calibri" w:hAnsi="Times New Roman" w:cs="Times New Roman"/>
      <w:sz w:val="28"/>
      <w:szCs w:val="28"/>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01716D"/>
    <w:rPr>
      <w:strike w:val="0"/>
      <w:dstrike w:val="0"/>
      <w:color w:val="000000"/>
      <w:u w:val="none"/>
      <w:effect w:val="none"/>
    </w:rPr>
  </w:style>
  <w:style w:type="paragraph" w:styleId="a4">
    <w:name w:val="Normal (Web)"/>
    <w:basedOn w:val="a"/>
    <w:uiPriority w:val="99"/>
    <w:semiHidden/>
    <w:unhideWhenUsed/>
    <w:rsid w:val="0001716D"/>
    <w:pPr>
      <w:spacing w:before="100" w:beforeAutospacing="1" w:after="100" w:afterAutospacing="1" w:line="240" w:lineRule="auto"/>
      <w:ind w:firstLine="0"/>
      <w:jc w:val="left"/>
    </w:pPr>
    <w:rPr>
      <w:rFonts w:eastAsia="Times New Roman"/>
      <w:sz w:val="24"/>
      <w:szCs w:val="24"/>
      <w:lang w:eastAsia="ru-RU"/>
    </w:rPr>
  </w:style>
  <w:style w:type="paragraph" w:styleId="1">
    <w:name w:val="toc 1"/>
    <w:basedOn w:val="a"/>
    <w:next w:val="a"/>
    <w:autoRedefine/>
    <w:uiPriority w:val="39"/>
    <w:semiHidden/>
    <w:unhideWhenUsed/>
    <w:rsid w:val="0001716D"/>
  </w:style>
  <w:style w:type="character" w:customStyle="1" w:styleId="hps">
    <w:name w:val="hps"/>
    <w:basedOn w:val="a0"/>
    <w:rsid w:val="0001716D"/>
  </w:style>
  <w:style w:type="character" w:customStyle="1" w:styleId="shorttext">
    <w:name w:val="short_text"/>
    <w:basedOn w:val="a0"/>
    <w:rsid w:val="0001716D"/>
  </w:style>
  <w:style w:type="character" w:customStyle="1" w:styleId="longtext">
    <w:name w:val="long_text"/>
    <w:basedOn w:val="a0"/>
    <w:rsid w:val="000171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8544351">
      <w:bodyDiv w:val="1"/>
      <w:marLeft w:val="0"/>
      <w:marRight w:val="0"/>
      <w:marTop w:val="0"/>
      <w:marBottom w:val="0"/>
      <w:divBdr>
        <w:top w:val="none" w:sz="0" w:space="0" w:color="auto"/>
        <w:left w:val="none" w:sz="0" w:space="0" w:color="auto"/>
        <w:bottom w:val="none" w:sz="0" w:space="0" w:color="auto"/>
        <w:right w:val="none" w:sz="0" w:space="0" w:color="auto"/>
      </w:divBdr>
    </w:div>
    <w:div w:id="870608133">
      <w:bodyDiv w:val="1"/>
      <w:marLeft w:val="0"/>
      <w:marRight w:val="0"/>
      <w:marTop w:val="0"/>
      <w:marBottom w:val="0"/>
      <w:divBdr>
        <w:top w:val="none" w:sz="0" w:space="0" w:color="auto"/>
        <w:left w:val="none" w:sz="0" w:space="0" w:color="auto"/>
        <w:bottom w:val="none" w:sz="0" w:space="0" w:color="auto"/>
        <w:right w:val="none" w:sz="0" w:space="0" w:color="auto"/>
      </w:divBdr>
    </w:div>
    <w:div w:id="2144543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13"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18"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26"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3" Type="http://schemas.microsoft.com/office/2007/relationships/stylesWithEffects" Target="stylesWithEffects.xml"/><Relationship Id="rId21"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34" Type="http://schemas.openxmlformats.org/officeDocument/2006/relationships/fontTable" Target="fontTable.xml"/><Relationship Id="rId7"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12"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17"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25"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33" Type="http://schemas.openxmlformats.org/officeDocument/2006/relationships/hyperlink" Target="http://www.ncbi.nlm.nih.gov/pmc/articles/PMC1831834"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20"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29"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11"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24"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32" Type="http://schemas.openxmlformats.org/officeDocument/2006/relationships/hyperlink" Target="http://my-shop.ru/shop/producer/1010.html"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23"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28"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10"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19"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31" Type="http://schemas.openxmlformats.org/officeDocument/2006/relationships/hyperlink" Target="http://zakon.rada.gov.ua/go/laws/show/2297-17/ed20100601"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14"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22"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27"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30"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41;&#1072;&#1082;&#1072;&#1083;&#1072;&#1074;&#1088;&#1099;\&#1042;&#1077;&#1088;&#1076;&#1080;&#1096;%20&#1073;&#1072;&#1082;&#1072;&#1083;&#1072;&#1074;&#1088;.doc" TargetMode="External"/><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14858</Words>
  <Characters>8470</Characters>
  <Application>Microsoft Office Word</Application>
  <DocSecurity>0</DocSecurity>
  <Lines>70</Lines>
  <Paragraphs>46</Paragraphs>
  <ScaleCrop>false</ScaleCrop>
  <Company/>
  <LinksUpToDate>false</LinksUpToDate>
  <CharactersWithSpaces>23282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2018-10-31T13:02:00Z</dcterms:created>
  <dcterms:modified xsi:type="dcterms:W3CDTF">2018-10-31T13:04:00Z</dcterms:modified>
</cp:coreProperties>
</file>