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314F" w:rsidRDefault="00BA314F" w:rsidP="00BA314F">
      <w:pPr>
        <w:autoSpaceDE w:val="0"/>
        <w:autoSpaceDN w:val="0"/>
        <w:adjustRightInd w:val="0"/>
        <w:spacing w:line="360" w:lineRule="auto"/>
        <w:jc w:val="center"/>
        <w:rPr>
          <w:rFonts w:ascii="Times New Roman" w:hAnsi="Times New Roman" w:cs="Times New Roman"/>
          <w:color w:val="auto"/>
          <w:sz w:val="28"/>
          <w:szCs w:val="28"/>
          <w:lang w:val="ru-RU" w:eastAsia="ru-RU"/>
        </w:rPr>
      </w:pPr>
      <w:proofErr w:type="spellStart"/>
      <w:r>
        <w:rPr>
          <w:rFonts w:ascii="Times New Roman" w:hAnsi="Times New Roman" w:cs="Times New Roman"/>
          <w:color w:val="auto"/>
          <w:sz w:val="28"/>
          <w:szCs w:val="28"/>
          <w:lang w:val="ru-RU" w:eastAsia="ru-RU"/>
        </w:rPr>
        <w:t>Одеський</w:t>
      </w:r>
      <w:proofErr w:type="spellEnd"/>
      <w:r>
        <w:rPr>
          <w:rFonts w:ascii="Times New Roman" w:hAnsi="Times New Roman" w:cs="Times New Roman"/>
          <w:color w:val="auto"/>
          <w:sz w:val="28"/>
          <w:szCs w:val="28"/>
          <w:lang w:val="ru-RU" w:eastAsia="ru-RU"/>
        </w:rPr>
        <w:t xml:space="preserve"> </w:t>
      </w:r>
      <w:proofErr w:type="spellStart"/>
      <w:r>
        <w:rPr>
          <w:rFonts w:ascii="Times New Roman" w:hAnsi="Times New Roman" w:cs="Times New Roman"/>
          <w:color w:val="auto"/>
          <w:sz w:val="28"/>
          <w:szCs w:val="28"/>
          <w:lang w:val="ru-RU" w:eastAsia="ru-RU"/>
        </w:rPr>
        <w:t>національний</w:t>
      </w:r>
      <w:proofErr w:type="spellEnd"/>
      <w:r>
        <w:rPr>
          <w:rFonts w:ascii="Times New Roman" w:hAnsi="Times New Roman" w:cs="Times New Roman"/>
          <w:color w:val="auto"/>
          <w:sz w:val="28"/>
          <w:szCs w:val="28"/>
          <w:lang w:val="ru-RU" w:eastAsia="ru-RU"/>
        </w:rPr>
        <w:t xml:space="preserve"> </w:t>
      </w:r>
      <w:proofErr w:type="spellStart"/>
      <w:r>
        <w:rPr>
          <w:rFonts w:ascii="Times New Roman" w:hAnsi="Times New Roman" w:cs="Times New Roman"/>
          <w:color w:val="auto"/>
          <w:sz w:val="28"/>
          <w:szCs w:val="28"/>
          <w:lang w:val="ru-RU" w:eastAsia="ru-RU"/>
        </w:rPr>
        <w:t>університет</w:t>
      </w:r>
      <w:proofErr w:type="spellEnd"/>
      <w:r>
        <w:rPr>
          <w:rFonts w:ascii="Times New Roman" w:hAnsi="Times New Roman" w:cs="Times New Roman"/>
          <w:color w:val="auto"/>
          <w:sz w:val="28"/>
          <w:szCs w:val="28"/>
          <w:lang w:val="ru-RU" w:eastAsia="ru-RU"/>
        </w:rPr>
        <w:t xml:space="preserve"> </w:t>
      </w:r>
      <w:proofErr w:type="spellStart"/>
      <w:r>
        <w:rPr>
          <w:rFonts w:ascii="Times New Roman" w:hAnsi="Times New Roman" w:cs="Times New Roman"/>
          <w:color w:val="auto"/>
          <w:sz w:val="28"/>
          <w:szCs w:val="28"/>
          <w:lang w:val="ru-RU" w:eastAsia="ru-RU"/>
        </w:rPr>
        <w:t>імені</w:t>
      </w:r>
      <w:proofErr w:type="spellEnd"/>
      <w:r>
        <w:rPr>
          <w:rFonts w:ascii="Times New Roman" w:hAnsi="Times New Roman" w:cs="Times New Roman"/>
          <w:color w:val="auto"/>
          <w:sz w:val="28"/>
          <w:szCs w:val="28"/>
          <w:lang w:val="ru-RU" w:eastAsia="ru-RU"/>
        </w:rPr>
        <w:t xml:space="preserve"> І.І. Мечникова</w:t>
      </w:r>
    </w:p>
    <w:p w:rsidR="00BA314F" w:rsidRDefault="00BA314F" w:rsidP="00BA314F">
      <w:pPr>
        <w:autoSpaceDE w:val="0"/>
        <w:autoSpaceDN w:val="0"/>
        <w:adjustRightInd w:val="0"/>
        <w:spacing w:line="360" w:lineRule="auto"/>
        <w:jc w:val="center"/>
        <w:rPr>
          <w:rFonts w:ascii="Times New Roman" w:hAnsi="Times New Roman" w:cs="Times New Roman"/>
          <w:color w:val="auto"/>
          <w:sz w:val="28"/>
          <w:szCs w:val="28"/>
          <w:lang w:val="ru-RU" w:eastAsia="ru-RU"/>
        </w:rPr>
      </w:pPr>
      <w:proofErr w:type="spellStart"/>
      <w:r>
        <w:rPr>
          <w:rFonts w:ascii="Times New Roman" w:hAnsi="Times New Roman" w:cs="Times New Roman"/>
          <w:color w:val="auto"/>
          <w:sz w:val="28"/>
          <w:szCs w:val="28"/>
          <w:lang w:val="ru-RU" w:eastAsia="ru-RU"/>
        </w:rPr>
        <w:t>Економіко-правовий</w:t>
      </w:r>
      <w:proofErr w:type="spellEnd"/>
      <w:r>
        <w:rPr>
          <w:rFonts w:ascii="Times New Roman" w:hAnsi="Times New Roman" w:cs="Times New Roman"/>
          <w:color w:val="auto"/>
          <w:sz w:val="28"/>
          <w:szCs w:val="28"/>
          <w:lang w:val="ru-RU" w:eastAsia="ru-RU"/>
        </w:rPr>
        <w:t xml:space="preserve"> факультет</w:t>
      </w:r>
    </w:p>
    <w:p w:rsidR="00BA314F" w:rsidRDefault="00BA314F" w:rsidP="00BA314F">
      <w:pPr>
        <w:autoSpaceDE w:val="0"/>
        <w:autoSpaceDN w:val="0"/>
        <w:adjustRightInd w:val="0"/>
        <w:spacing w:line="360" w:lineRule="auto"/>
        <w:jc w:val="center"/>
        <w:rPr>
          <w:rFonts w:ascii="Times New Roman" w:hAnsi="Times New Roman" w:cs="Times New Roman"/>
          <w:color w:val="auto"/>
          <w:sz w:val="28"/>
          <w:szCs w:val="28"/>
          <w:lang w:val="ru-RU" w:eastAsia="ru-RU"/>
        </w:rPr>
      </w:pPr>
      <w:r>
        <w:rPr>
          <w:rFonts w:ascii="Times New Roman" w:hAnsi="Times New Roman" w:cs="Times New Roman"/>
          <w:color w:val="auto"/>
          <w:sz w:val="28"/>
          <w:szCs w:val="28"/>
          <w:lang w:val="ru-RU" w:eastAsia="ru-RU"/>
        </w:rPr>
        <w:t xml:space="preserve">Кафедра </w:t>
      </w:r>
      <w:proofErr w:type="spellStart"/>
      <w:r>
        <w:rPr>
          <w:rFonts w:ascii="Times New Roman" w:hAnsi="Times New Roman" w:cs="Times New Roman"/>
          <w:color w:val="auto"/>
          <w:sz w:val="28"/>
          <w:szCs w:val="28"/>
          <w:lang w:val="ru-RU" w:eastAsia="ru-RU"/>
        </w:rPr>
        <w:t>цивільно-правових</w:t>
      </w:r>
      <w:proofErr w:type="spellEnd"/>
      <w:r>
        <w:rPr>
          <w:rFonts w:ascii="Times New Roman" w:hAnsi="Times New Roman" w:cs="Times New Roman"/>
          <w:color w:val="auto"/>
          <w:sz w:val="28"/>
          <w:szCs w:val="28"/>
          <w:lang w:val="ru-RU" w:eastAsia="ru-RU"/>
        </w:rPr>
        <w:t xml:space="preserve"> </w:t>
      </w:r>
      <w:proofErr w:type="spellStart"/>
      <w:r>
        <w:rPr>
          <w:rFonts w:ascii="Times New Roman" w:hAnsi="Times New Roman" w:cs="Times New Roman"/>
          <w:color w:val="auto"/>
          <w:sz w:val="28"/>
          <w:szCs w:val="28"/>
          <w:lang w:val="ru-RU" w:eastAsia="ru-RU"/>
        </w:rPr>
        <w:t>дисциплін</w:t>
      </w:r>
      <w:proofErr w:type="spellEnd"/>
    </w:p>
    <w:p w:rsidR="00BA314F" w:rsidRDefault="00BA314F" w:rsidP="00BA314F">
      <w:pPr>
        <w:autoSpaceDE w:val="0"/>
        <w:autoSpaceDN w:val="0"/>
        <w:adjustRightInd w:val="0"/>
        <w:spacing w:line="360" w:lineRule="auto"/>
        <w:jc w:val="center"/>
        <w:rPr>
          <w:rFonts w:ascii="Times New Roman" w:hAnsi="Times New Roman" w:cs="Times New Roman"/>
          <w:color w:val="auto"/>
          <w:sz w:val="28"/>
          <w:szCs w:val="28"/>
          <w:lang w:val="ru-RU" w:eastAsia="ru-RU"/>
        </w:rPr>
      </w:pPr>
    </w:p>
    <w:p w:rsidR="00BA314F" w:rsidRDefault="00BA314F" w:rsidP="00BA314F">
      <w:pPr>
        <w:autoSpaceDE w:val="0"/>
        <w:autoSpaceDN w:val="0"/>
        <w:adjustRightInd w:val="0"/>
        <w:spacing w:line="360" w:lineRule="auto"/>
        <w:jc w:val="center"/>
        <w:rPr>
          <w:rFonts w:ascii="Times New Roman" w:hAnsi="Times New Roman" w:cs="Times New Roman"/>
          <w:color w:val="auto"/>
          <w:sz w:val="28"/>
          <w:szCs w:val="28"/>
          <w:lang w:val="ru-RU" w:eastAsia="ru-RU"/>
        </w:rPr>
      </w:pPr>
    </w:p>
    <w:p w:rsidR="00BA314F" w:rsidRDefault="00BA314F" w:rsidP="00BA314F">
      <w:pPr>
        <w:autoSpaceDE w:val="0"/>
        <w:autoSpaceDN w:val="0"/>
        <w:adjustRightInd w:val="0"/>
        <w:spacing w:line="360" w:lineRule="auto"/>
        <w:rPr>
          <w:rFonts w:ascii="Times New Roman" w:hAnsi="Times New Roman" w:cs="Times New Roman"/>
          <w:b/>
          <w:color w:val="auto"/>
          <w:sz w:val="28"/>
          <w:szCs w:val="28"/>
          <w:lang w:val="ru-RU" w:eastAsia="ru-RU"/>
        </w:rPr>
      </w:pPr>
    </w:p>
    <w:p w:rsidR="00BA314F" w:rsidRDefault="00BA314F" w:rsidP="00BA314F">
      <w:pPr>
        <w:autoSpaceDE w:val="0"/>
        <w:autoSpaceDN w:val="0"/>
        <w:adjustRightInd w:val="0"/>
        <w:spacing w:line="360" w:lineRule="auto"/>
        <w:jc w:val="center"/>
        <w:rPr>
          <w:rFonts w:ascii="Times New Roman" w:hAnsi="Times New Roman" w:cs="Times New Roman"/>
          <w:b/>
          <w:color w:val="auto"/>
          <w:sz w:val="32"/>
          <w:szCs w:val="32"/>
          <w:lang w:val="ru-RU" w:eastAsia="ru-RU"/>
        </w:rPr>
      </w:pPr>
      <w:r>
        <w:rPr>
          <w:rFonts w:ascii="Times New Roman" w:hAnsi="Times New Roman" w:cs="Times New Roman"/>
          <w:b/>
          <w:color w:val="auto"/>
          <w:sz w:val="32"/>
          <w:szCs w:val="32"/>
          <w:lang w:val="ru-RU" w:eastAsia="ru-RU"/>
        </w:rPr>
        <w:t xml:space="preserve">Д и </w:t>
      </w:r>
      <w:proofErr w:type="gramStart"/>
      <w:r>
        <w:rPr>
          <w:rFonts w:ascii="Times New Roman" w:hAnsi="Times New Roman" w:cs="Times New Roman"/>
          <w:b/>
          <w:color w:val="auto"/>
          <w:sz w:val="32"/>
          <w:szCs w:val="32"/>
          <w:lang w:val="ru-RU" w:eastAsia="ru-RU"/>
        </w:rPr>
        <w:t>п</w:t>
      </w:r>
      <w:proofErr w:type="gramEnd"/>
      <w:r>
        <w:rPr>
          <w:rFonts w:ascii="Times New Roman" w:hAnsi="Times New Roman" w:cs="Times New Roman"/>
          <w:b/>
          <w:color w:val="auto"/>
          <w:sz w:val="32"/>
          <w:szCs w:val="32"/>
          <w:lang w:val="ru-RU" w:eastAsia="ru-RU"/>
        </w:rPr>
        <w:t xml:space="preserve"> л о м н а  р о б о т а</w:t>
      </w:r>
    </w:p>
    <w:p w:rsidR="00BA314F" w:rsidRDefault="00BA314F" w:rsidP="00BA314F">
      <w:pPr>
        <w:autoSpaceDE w:val="0"/>
        <w:autoSpaceDN w:val="0"/>
        <w:adjustRightInd w:val="0"/>
        <w:jc w:val="center"/>
        <w:rPr>
          <w:rFonts w:ascii="Times New Roman" w:hAnsi="Times New Roman" w:cs="Times New Roman"/>
          <w:b/>
          <w:color w:val="auto"/>
          <w:sz w:val="28"/>
          <w:szCs w:val="28"/>
          <w:lang w:eastAsia="ru-RU"/>
        </w:rPr>
      </w:pPr>
      <w:r>
        <w:rPr>
          <w:rFonts w:ascii="Times New Roman" w:hAnsi="Times New Roman" w:cs="Times New Roman"/>
          <w:b/>
          <w:color w:val="auto"/>
          <w:sz w:val="28"/>
          <w:szCs w:val="28"/>
          <w:lang w:eastAsia="ru-RU"/>
        </w:rPr>
        <w:t xml:space="preserve">«Становлення та розвиток законодавства </w:t>
      </w:r>
    </w:p>
    <w:p w:rsidR="00BA314F" w:rsidRDefault="00BA314F" w:rsidP="00BA314F">
      <w:pPr>
        <w:autoSpaceDE w:val="0"/>
        <w:autoSpaceDN w:val="0"/>
        <w:adjustRightInd w:val="0"/>
        <w:jc w:val="center"/>
        <w:rPr>
          <w:rFonts w:ascii="Times New Roman" w:hAnsi="Times New Roman" w:cs="Times New Roman"/>
          <w:b/>
          <w:color w:val="auto"/>
          <w:sz w:val="28"/>
          <w:szCs w:val="28"/>
          <w:lang w:eastAsia="ru-RU"/>
        </w:rPr>
      </w:pPr>
      <w:r>
        <w:rPr>
          <w:rFonts w:ascii="Times New Roman" w:hAnsi="Times New Roman" w:cs="Times New Roman"/>
          <w:b/>
          <w:color w:val="auto"/>
          <w:sz w:val="28"/>
          <w:szCs w:val="28"/>
          <w:lang w:eastAsia="ru-RU"/>
        </w:rPr>
        <w:t>про соціальний діалог у сфері праці»</w:t>
      </w:r>
    </w:p>
    <w:p w:rsidR="00BA314F" w:rsidRDefault="00BA314F" w:rsidP="00BA314F">
      <w:pPr>
        <w:autoSpaceDE w:val="0"/>
        <w:autoSpaceDN w:val="0"/>
        <w:adjustRightInd w:val="0"/>
        <w:jc w:val="center"/>
        <w:rPr>
          <w:rFonts w:ascii="Times New Roman" w:hAnsi="Times New Roman" w:cs="Times New Roman"/>
          <w:color w:val="auto"/>
          <w:sz w:val="28"/>
          <w:szCs w:val="28"/>
          <w:lang w:eastAsia="ru-RU"/>
        </w:rPr>
      </w:pPr>
      <w:r>
        <w:rPr>
          <w:rFonts w:ascii="Times New Roman" w:hAnsi="Times New Roman" w:cs="Times New Roman"/>
          <w:color w:val="auto"/>
          <w:sz w:val="28"/>
          <w:szCs w:val="28"/>
          <w:lang w:eastAsia="ru-RU"/>
        </w:rPr>
        <w:t xml:space="preserve"> </w:t>
      </w:r>
      <w:r>
        <w:rPr>
          <w:rFonts w:ascii="Times New Roman" w:hAnsi="Times New Roman" w:cs="Times New Roman"/>
          <w:color w:val="auto"/>
          <w:sz w:val="28"/>
          <w:szCs w:val="28"/>
          <w:lang w:val="en-US" w:eastAsia="ru-RU"/>
        </w:rPr>
        <w:t>«Formation and Development of the Legislation on Social Dialogue</w:t>
      </w:r>
    </w:p>
    <w:p w:rsidR="00BA314F" w:rsidRDefault="00BA314F" w:rsidP="00BA314F">
      <w:pPr>
        <w:autoSpaceDE w:val="0"/>
        <w:autoSpaceDN w:val="0"/>
        <w:adjustRightInd w:val="0"/>
        <w:jc w:val="center"/>
        <w:rPr>
          <w:rFonts w:ascii="Times New Roman" w:hAnsi="Times New Roman" w:cs="Times New Roman"/>
          <w:color w:val="auto"/>
          <w:sz w:val="28"/>
          <w:szCs w:val="28"/>
          <w:lang w:val="en-US" w:eastAsia="ru-RU"/>
        </w:rPr>
      </w:pPr>
      <w:r>
        <w:rPr>
          <w:rFonts w:ascii="Times New Roman" w:hAnsi="Times New Roman" w:cs="Times New Roman"/>
          <w:color w:val="auto"/>
          <w:sz w:val="28"/>
          <w:szCs w:val="28"/>
          <w:lang w:val="en-US" w:eastAsia="ru-RU"/>
        </w:rPr>
        <w:t xml:space="preserve"> </w:t>
      </w:r>
      <w:proofErr w:type="gramStart"/>
      <w:r>
        <w:rPr>
          <w:rFonts w:ascii="Times New Roman" w:hAnsi="Times New Roman" w:cs="Times New Roman"/>
          <w:color w:val="auto"/>
          <w:sz w:val="28"/>
          <w:szCs w:val="28"/>
          <w:lang w:val="en-US" w:eastAsia="ru-RU"/>
        </w:rPr>
        <w:t>in</w:t>
      </w:r>
      <w:proofErr w:type="gramEnd"/>
      <w:r>
        <w:rPr>
          <w:rFonts w:ascii="Times New Roman" w:hAnsi="Times New Roman" w:cs="Times New Roman"/>
          <w:color w:val="auto"/>
          <w:sz w:val="28"/>
          <w:szCs w:val="28"/>
          <w:lang w:val="en-US" w:eastAsia="ru-RU"/>
        </w:rPr>
        <w:t xml:space="preserve"> the Sphere of Labor»</w:t>
      </w:r>
    </w:p>
    <w:p w:rsidR="00BA314F" w:rsidRDefault="00BA314F" w:rsidP="00BA314F">
      <w:pPr>
        <w:autoSpaceDE w:val="0"/>
        <w:autoSpaceDN w:val="0"/>
        <w:adjustRightInd w:val="0"/>
        <w:jc w:val="center"/>
        <w:rPr>
          <w:rFonts w:ascii="Times New Roman" w:hAnsi="Times New Roman" w:cs="Times New Roman"/>
          <w:color w:val="auto"/>
          <w:sz w:val="28"/>
          <w:szCs w:val="28"/>
          <w:lang w:val="en-US" w:eastAsia="ru-RU"/>
        </w:rPr>
      </w:pPr>
    </w:p>
    <w:p w:rsidR="00BA314F" w:rsidRDefault="00BA314F" w:rsidP="00BA314F">
      <w:pPr>
        <w:autoSpaceDE w:val="0"/>
        <w:autoSpaceDN w:val="0"/>
        <w:adjustRightInd w:val="0"/>
        <w:jc w:val="center"/>
        <w:rPr>
          <w:rFonts w:ascii="Times New Roman" w:hAnsi="Times New Roman" w:cs="Times New Roman"/>
          <w:color w:val="auto"/>
          <w:sz w:val="28"/>
          <w:szCs w:val="28"/>
          <w:lang w:val="ru-RU" w:eastAsia="ru-RU"/>
        </w:rPr>
      </w:pPr>
      <w:r>
        <w:rPr>
          <w:rFonts w:ascii="Times New Roman" w:hAnsi="Times New Roman" w:cs="Times New Roman"/>
          <w:color w:val="auto"/>
          <w:sz w:val="28"/>
          <w:szCs w:val="28"/>
          <w:lang w:val="ru-RU" w:eastAsia="ru-RU"/>
        </w:rPr>
        <w:t xml:space="preserve">на </w:t>
      </w:r>
      <w:proofErr w:type="spellStart"/>
      <w:r>
        <w:rPr>
          <w:rFonts w:ascii="Times New Roman" w:hAnsi="Times New Roman" w:cs="Times New Roman"/>
          <w:color w:val="auto"/>
          <w:sz w:val="28"/>
          <w:szCs w:val="28"/>
          <w:lang w:val="ru-RU" w:eastAsia="ru-RU"/>
        </w:rPr>
        <w:t>здобуття</w:t>
      </w:r>
      <w:proofErr w:type="spellEnd"/>
      <w:r>
        <w:rPr>
          <w:rFonts w:ascii="Times New Roman" w:hAnsi="Times New Roman" w:cs="Times New Roman"/>
          <w:color w:val="auto"/>
          <w:sz w:val="28"/>
          <w:szCs w:val="28"/>
          <w:lang w:val="ru-RU" w:eastAsia="ru-RU"/>
        </w:rPr>
        <w:t xml:space="preserve"> </w:t>
      </w:r>
      <w:proofErr w:type="spellStart"/>
      <w:r>
        <w:rPr>
          <w:rFonts w:ascii="Times New Roman" w:hAnsi="Times New Roman" w:cs="Times New Roman"/>
          <w:color w:val="auto"/>
          <w:sz w:val="28"/>
          <w:szCs w:val="28"/>
          <w:lang w:val="ru-RU" w:eastAsia="ru-RU"/>
        </w:rPr>
        <w:t>ступеня</w:t>
      </w:r>
      <w:proofErr w:type="spellEnd"/>
      <w:r>
        <w:rPr>
          <w:rFonts w:ascii="Times New Roman" w:hAnsi="Times New Roman" w:cs="Times New Roman"/>
          <w:color w:val="auto"/>
          <w:sz w:val="28"/>
          <w:szCs w:val="28"/>
          <w:lang w:val="ru-RU" w:eastAsia="ru-RU"/>
        </w:rPr>
        <w:t xml:space="preserve"> </w:t>
      </w:r>
      <w:proofErr w:type="spellStart"/>
      <w:r>
        <w:rPr>
          <w:rFonts w:ascii="Times New Roman" w:hAnsi="Times New Roman" w:cs="Times New Roman"/>
          <w:color w:val="auto"/>
          <w:sz w:val="28"/>
          <w:szCs w:val="28"/>
          <w:lang w:val="ru-RU" w:eastAsia="ru-RU"/>
        </w:rPr>
        <w:t>вищої</w:t>
      </w:r>
      <w:proofErr w:type="spellEnd"/>
      <w:r>
        <w:rPr>
          <w:rFonts w:ascii="Times New Roman" w:hAnsi="Times New Roman" w:cs="Times New Roman"/>
          <w:color w:val="auto"/>
          <w:sz w:val="28"/>
          <w:szCs w:val="28"/>
          <w:lang w:val="ru-RU" w:eastAsia="ru-RU"/>
        </w:rPr>
        <w:t xml:space="preserve"> </w:t>
      </w:r>
      <w:proofErr w:type="spellStart"/>
      <w:r>
        <w:rPr>
          <w:rFonts w:ascii="Times New Roman" w:hAnsi="Times New Roman" w:cs="Times New Roman"/>
          <w:color w:val="auto"/>
          <w:sz w:val="28"/>
          <w:szCs w:val="28"/>
          <w:lang w:val="ru-RU" w:eastAsia="ru-RU"/>
        </w:rPr>
        <w:t>освіти</w:t>
      </w:r>
      <w:proofErr w:type="spellEnd"/>
      <w:r>
        <w:rPr>
          <w:rFonts w:ascii="Times New Roman" w:hAnsi="Times New Roman" w:cs="Times New Roman"/>
          <w:color w:val="auto"/>
          <w:sz w:val="28"/>
          <w:szCs w:val="28"/>
          <w:lang w:val="ru-RU" w:eastAsia="ru-RU"/>
        </w:rPr>
        <w:t xml:space="preserve"> «</w:t>
      </w:r>
      <w:proofErr w:type="spellStart"/>
      <w:r>
        <w:rPr>
          <w:rFonts w:ascii="Times New Roman" w:hAnsi="Times New Roman" w:cs="Times New Roman"/>
          <w:color w:val="auto"/>
          <w:sz w:val="28"/>
          <w:szCs w:val="28"/>
          <w:lang w:val="ru-RU" w:eastAsia="ru-RU"/>
        </w:rPr>
        <w:t>магі</w:t>
      </w:r>
      <w:proofErr w:type="gramStart"/>
      <w:r>
        <w:rPr>
          <w:rFonts w:ascii="Times New Roman" w:hAnsi="Times New Roman" w:cs="Times New Roman"/>
          <w:color w:val="auto"/>
          <w:sz w:val="28"/>
          <w:szCs w:val="28"/>
          <w:lang w:val="ru-RU" w:eastAsia="ru-RU"/>
        </w:rPr>
        <w:t>стр</w:t>
      </w:r>
      <w:proofErr w:type="spellEnd"/>
      <w:proofErr w:type="gramEnd"/>
      <w:r>
        <w:rPr>
          <w:rFonts w:ascii="Times New Roman" w:hAnsi="Times New Roman" w:cs="Times New Roman"/>
          <w:color w:val="auto"/>
          <w:sz w:val="28"/>
          <w:szCs w:val="28"/>
          <w:lang w:val="ru-RU" w:eastAsia="ru-RU"/>
        </w:rPr>
        <w:t>»</w:t>
      </w:r>
    </w:p>
    <w:p w:rsidR="00BA314F" w:rsidRDefault="00BA314F" w:rsidP="00BA314F">
      <w:pPr>
        <w:autoSpaceDE w:val="0"/>
        <w:autoSpaceDN w:val="0"/>
        <w:adjustRightInd w:val="0"/>
        <w:rPr>
          <w:rFonts w:ascii="Times New Roman" w:hAnsi="Times New Roman" w:cs="Times New Roman"/>
          <w:b/>
          <w:color w:val="auto"/>
          <w:sz w:val="28"/>
          <w:szCs w:val="28"/>
          <w:lang w:val="ru-RU" w:eastAsia="ru-RU"/>
        </w:rPr>
      </w:pPr>
    </w:p>
    <w:p w:rsidR="00BA314F" w:rsidRDefault="00BA314F" w:rsidP="00BA314F">
      <w:pPr>
        <w:autoSpaceDE w:val="0"/>
        <w:autoSpaceDN w:val="0"/>
        <w:adjustRightInd w:val="0"/>
        <w:rPr>
          <w:rFonts w:ascii="Times New Roman" w:hAnsi="Times New Roman" w:cs="Times New Roman"/>
          <w:b/>
          <w:color w:val="auto"/>
          <w:sz w:val="28"/>
          <w:szCs w:val="28"/>
          <w:lang w:eastAsia="ru-RU"/>
        </w:rPr>
      </w:pPr>
    </w:p>
    <w:p w:rsidR="00BA314F" w:rsidRDefault="00BA314F" w:rsidP="00BA314F">
      <w:pPr>
        <w:autoSpaceDE w:val="0"/>
        <w:autoSpaceDN w:val="0"/>
        <w:adjustRightInd w:val="0"/>
        <w:rPr>
          <w:rFonts w:ascii="Times New Roman" w:hAnsi="Times New Roman" w:cs="Times New Roman"/>
          <w:b/>
          <w:color w:val="auto"/>
          <w:sz w:val="28"/>
          <w:szCs w:val="28"/>
          <w:lang w:eastAsia="ru-RU"/>
        </w:rPr>
      </w:pPr>
    </w:p>
    <w:p w:rsidR="00BA314F" w:rsidRDefault="00BA314F" w:rsidP="00BA314F">
      <w:pPr>
        <w:autoSpaceDE w:val="0"/>
        <w:autoSpaceDN w:val="0"/>
        <w:adjustRightInd w:val="0"/>
        <w:rPr>
          <w:rFonts w:ascii="Times New Roman" w:hAnsi="Times New Roman" w:cs="Times New Roman"/>
          <w:b/>
          <w:color w:val="auto"/>
          <w:sz w:val="28"/>
          <w:szCs w:val="28"/>
          <w:lang w:eastAsia="ru-RU"/>
        </w:rPr>
      </w:pPr>
    </w:p>
    <w:p w:rsidR="00BA314F" w:rsidRDefault="00BA314F" w:rsidP="00BA314F">
      <w:pPr>
        <w:autoSpaceDE w:val="0"/>
        <w:autoSpaceDN w:val="0"/>
        <w:adjustRightInd w:val="0"/>
        <w:ind w:firstLine="3969"/>
        <w:rPr>
          <w:rFonts w:ascii="Times New Roman" w:hAnsi="Times New Roman" w:cs="Times New Roman"/>
          <w:color w:val="auto"/>
          <w:sz w:val="28"/>
          <w:szCs w:val="28"/>
          <w:lang w:val="ru-RU" w:eastAsia="ru-RU"/>
        </w:rPr>
      </w:pPr>
      <w:proofErr w:type="spellStart"/>
      <w:r>
        <w:rPr>
          <w:rFonts w:ascii="Times New Roman" w:hAnsi="Times New Roman" w:cs="Times New Roman"/>
          <w:color w:val="auto"/>
          <w:sz w:val="28"/>
          <w:szCs w:val="28"/>
          <w:lang w:val="ru-RU" w:eastAsia="ru-RU"/>
        </w:rPr>
        <w:t>Виконала</w:t>
      </w:r>
      <w:proofErr w:type="spellEnd"/>
      <w:r>
        <w:rPr>
          <w:rFonts w:ascii="Times New Roman" w:hAnsi="Times New Roman" w:cs="Times New Roman"/>
          <w:color w:val="auto"/>
          <w:sz w:val="28"/>
          <w:szCs w:val="28"/>
          <w:lang w:val="ru-RU" w:eastAsia="ru-RU"/>
        </w:rPr>
        <w:t xml:space="preserve">: студентка </w:t>
      </w:r>
      <w:proofErr w:type="spellStart"/>
      <w:r>
        <w:rPr>
          <w:rFonts w:ascii="Times New Roman" w:hAnsi="Times New Roman" w:cs="Times New Roman"/>
          <w:color w:val="auto"/>
          <w:sz w:val="28"/>
          <w:szCs w:val="28"/>
          <w:lang w:val="ru-RU" w:eastAsia="ru-RU"/>
        </w:rPr>
        <w:t>денної</w:t>
      </w:r>
      <w:proofErr w:type="spellEnd"/>
      <w:r>
        <w:rPr>
          <w:rFonts w:ascii="Times New Roman" w:hAnsi="Times New Roman" w:cs="Times New Roman"/>
          <w:color w:val="auto"/>
          <w:sz w:val="28"/>
          <w:szCs w:val="28"/>
          <w:lang w:val="ru-RU" w:eastAsia="ru-RU"/>
        </w:rPr>
        <w:t xml:space="preserve"> </w:t>
      </w:r>
      <w:proofErr w:type="spellStart"/>
      <w:r>
        <w:rPr>
          <w:rFonts w:ascii="Times New Roman" w:hAnsi="Times New Roman" w:cs="Times New Roman"/>
          <w:color w:val="auto"/>
          <w:sz w:val="28"/>
          <w:szCs w:val="28"/>
          <w:lang w:val="ru-RU" w:eastAsia="ru-RU"/>
        </w:rPr>
        <w:t>форми</w:t>
      </w:r>
      <w:proofErr w:type="spellEnd"/>
      <w:r>
        <w:rPr>
          <w:rFonts w:ascii="Times New Roman" w:hAnsi="Times New Roman" w:cs="Times New Roman"/>
          <w:color w:val="auto"/>
          <w:sz w:val="28"/>
          <w:szCs w:val="28"/>
          <w:lang w:val="ru-RU" w:eastAsia="ru-RU"/>
        </w:rPr>
        <w:t xml:space="preserve"> </w:t>
      </w:r>
      <w:proofErr w:type="spellStart"/>
      <w:r>
        <w:rPr>
          <w:rFonts w:ascii="Times New Roman" w:hAnsi="Times New Roman" w:cs="Times New Roman"/>
          <w:color w:val="auto"/>
          <w:sz w:val="28"/>
          <w:szCs w:val="28"/>
          <w:lang w:val="ru-RU" w:eastAsia="ru-RU"/>
        </w:rPr>
        <w:t>навчання</w:t>
      </w:r>
      <w:proofErr w:type="spellEnd"/>
    </w:p>
    <w:p w:rsidR="00BA314F" w:rsidRDefault="00BA314F" w:rsidP="00BA314F">
      <w:pPr>
        <w:autoSpaceDE w:val="0"/>
        <w:autoSpaceDN w:val="0"/>
        <w:adjustRightInd w:val="0"/>
        <w:ind w:firstLine="3969"/>
        <w:rPr>
          <w:rFonts w:ascii="Times New Roman" w:hAnsi="Times New Roman" w:cs="Times New Roman"/>
          <w:color w:val="auto"/>
          <w:sz w:val="28"/>
          <w:szCs w:val="28"/>
          <w:lang w:val="ru-RU" w:eastAsia="ru-RU"/>
        </w:rPr>
      </w:pPr>
      <w:proofErr w:type="spellStart"/>
      <w:proofErr w:type="gramStart"/>
      <w:r>
        <w:rPr>
          <w:rFonts w:ascii="Times New Roman" w:hAnsi="Times New Roman" w:cs="Times New Roman"/>
          <w:color w:val="auto"/>
          <w:sz w:val="28"/>
          <w:szCs w:val="28"/>
          <w:lang w:val="ru-RU" w:eastAsia="ru-RU"/>
        </w:rPr>
        <w:t>спец</w:t>
      </w:r>
      <w:proofErr w:type="gramEnd"/>
      <w:r>
        <w:rPr>
          <w:rFonts w:ascii="Times New Roman" w:hAnsi="Times New Roman" w:cs="Times New Roman"/>
          <w:color w:val="auto"/>
          <w:sz w:val="28"/>
          <w:szCs w:val="28"/>
          <w:lang w:val="ru-RU" w:eastAsia="ru-RU"/>
        </w:rPr>
        <w:t>іальності</w:t>
      </w:r>
      <w:proofErr w:type="spellEnd"/>
      <w:r>
        <w:rPr>
          <w:rFonts w:ascii="Times New Roman" w:hAnsi="Times New Roman" w:cs="Times New Roman"/>
          <w:color w:val="auto"/>
          <w:sz w:val="28"/>
          <w:szCs w:val="28"/>
          <w:lang w:val="ru-RU" w:eastAsia="ru-RU"/>
        </w:rPr>
        <w:t xml:space="preserve"> 081 Право</w:t>
      </w:r>
    </w:p>
    <w:p w:rsidR="00BA314F" w:rsidRDefault="00BA314F" w:rsidP="00BA314F">
      <w:pPr>
        <w:autoSpaceDE w:val="0"/>
        <w:autoSpaceDN w:val="0"/>
        <w:adjustRightInd w:val="0"/>
        <w:ind w:firstLine="3969"/>
        <w:rPr>
          <w:rFonts w:ascii="Times New Roman" w:hAnsi="Times New Roman" w:cs="Times New Roman"/>
          <w:b/>
          <w:color w:val="auto"/>
          <w:sz w:val="28"/>
          <w:szCs w:val="28"/>
          <w:lang w:val="ru-RU" w:eastAsia="ru-RU"/>
        </w:rPr>
      </w:pPr>
      <w:r>
        <w:rPr>
          <w:rFonts w:ascii="Times New Roman" w:hAnsi="Times New Roman" w:cs="Times New Roman"/>
          <w:b/>
          <w:color w:val="auto"/>
          <w:sz w:val="28"/>
          <w:szCs w:val="28"/>
          <w:lang w:eastAsia="ru-RU"/>
        </w:rPr>
        <w:t xml:space="preserve">Соколова Ольга Анатоліївна </w:t>
      </w:r>
    </w:p>
    <w:p w:rsidR="00BA314F" w:rsidRDefault="00BA314F" w:rsidP="00BA314F">
      <w:pPr>
        <w:autoSpaceDE w:val="0"/>
        <w:autoSpaceDN w:val="0"/>
        <w:adjustRightInd w:val="0"/>
        <w:ind w:firstLine="3969"/>
        <w:rPr>
          <w:rFonts w:ascii="Times New Roman" w:hAnsi="Times New Roman" w:cs="Times New Roman"/>
          <w:color w:val="auto"/>
          <w:sz w:val="28"/>
          <w:szCs w:val="28"/>
          <w:lang w:val="ru-RU" w:eastAsia="ru-RU"/>
        </w:rPr>
      </w:pPr>
    </w:p>
    <w:p w:rsidR="00BA314F" w:rsidRDefault="00BA314F" w:rsidP="00BA314F">
      <w:pPr>
        <w:autoSpaceDE w:val="0"/>
        <w:autoSpaceDN w:val="0"/>
        <w:adjustRightInd w:val="0"/>
        <w:ind w:firstLine="3969"/>
        <w:rPr>
          <w:rFonts w:ascii="Times New Roman" w:hAnsi="Times New Roman" w:cs="Times New Roman"/>
          <w:color w:val="auto"/>
          <w:sz w:val="28"/>
          <w:szCs w:val="28"/>
          <w:lang w:val="ru-RU" w:eastAsia="ru-RU"/>
        </w:rPr>
      </w:pPr>
      <w:proofErr w:type="spellStart"/>
      <w:r>
        <w:rPr>
          <w:rFonts w:ascii="Times New Roman" w:hAnsi="Times New Roman" w:cs="Times New Roman"/>
          <w:color w:val="auto"/>
          <w:sz w:val="28"/>
          <w:szCs w:val="28"/>
          <w:lang w:val="ru-RU" w:eastAsia="ru-RU"/>
        </w:rPr>
        <w:t>Науковий</w:t>
      </w:r>
      <w:proofErr w:type="spellEnd"/>
      <w:r>
        <w:rPr>
          <w:rFonts w:ascii="Times New Roman" w:hAnsi="Times New Roman" w:cs="Times New Roman"/>
          <w:color w:val="auto"/>
          <w:sz w:val="28"/>
          <w:szCs w:val="28"/>
          <w:lang w:val="ru-RU" w:eastAsia="ru-RU"/>
        </w:rPr>
        <w:t xml:space="preserve"> </w:t>
      </w:r>
      <w:proofErr w:type="spellStart"/>
      <w:r>
        <w:rPr>
          <w:rFonts w:ascii="Times New Roman" w:hAnsi="Times New Roman" w:cs="Times New Roman"/>
          <w:color w:val="auto"/>
          <w:sz w:val="28"/>
          <w:szCs w:val="28"/>
          <w:lang w:val="ru-RU" w:eastAsia="ru-RU"/>
        </w:rPr>
        <w:t>керівник</w:t>
      </w:r>
      <w:proofErr w:type="spellEnd"/>
      <w:r>
        <w:rPr>
          <w:rFonts w:ascii="Times New Roman" w:hAnsi="Times New Roman" w:cs="Times New Roman"/>
          <w:color w:val="auto"/>
          <w:sz w:val="28"/>
          <w:szCs w:val="28"/>
          <w:lang w:val="ru-RU" w:eastAsia="ru-RU"/>
        </w:rPr>
        <w:t>:</w:t>
      </w:r>
    </w:p>
    <w:p w:rsidR="00BA314F" w:rsidRDefault="00BA314F" w:rsidP="00BA314F">
      <w:pPr>
        <w:autoSpaceDE w:val="0"/>
        <w:autoSpaceDN w:val="0"/>
        <w:adjustRightInd w:val="0"/>
        <w:ind w:firstLine="3969"/>
        <w:rPr>
          <w:rFonts w:ascii="Times New Roman" w:hAnsi="Times New Roman" w:cs="Times New Roman"/>
          <w:color w:val="auto"/>
          <w:sz w:val="28"/>
          <w:szCs w:val="28"/>
          <w:lang w:val="ru-RU" w:eastAsia="ru-RU"/>
        </w:rPr>
      </w:pPr>
      <w:proofErr w:type="spellStart"/>
      <w:r>
        <w:rPr>
          <w:rFonts w:ascii="Times New Roman" w:hAnsi="Times New Roman" w:cs="Times New Roman"/>
          <w:color w:val="auto"/>
          <w:sz w:val="28"/>
          <w:szCs w:val="28"/>
          <w:lang w:val="ru-RU" w:eastAsia="ru-RU"/>
        </w:rPr>
        <w:t>к.ю.н</w:t>
      </w:r>
      <w:proofErr w:type="spellEnd"/>
      <w:r>
        <w:rPr>
          <w:rFonts w:ascii="Times New Roman" w:hAnsi="Times New Roman" w:cs="Times New Roman"/>
          <w:color w:val="auto"/>
          <w:sz w:val="28"/>
          <w:szCs w:val="28"/>
          <w:lang w:val="ru-RU" w:eastAsia="ru-RU"/>
        </w:rPr>
        <w:t xml:space="preserve">., доц. </w:t>
      </w:r>
      <w:proofErr w:type="spellStart"/>
      <w:proofErr w:type="gramStart"/>
      <w:r>
        <w:rPr>
          <w:rFonts w:ascii="Times New Roman" w:hAnsi="Times New Roman" w:cs="Times New Roman"/>
          <w:color w:val="auto"/>
          <w:sz w:val="28"/>
          <w:szCs w:val="28"/>
          <w:lang w:eastAsia="ru-RU"/>
        </w:rPr>
        <w:t>Потопах</w:t>
      </w:r>
      <w:proofErr w:type="gramEnd"/>
      <w:r>
        <w:rPr>
          <w:rFonts w:ascii="Times New Roman" w:hAnsi="Times New Roman" w:cs="Times New Roman"/>
          <w:color w:val="auto"/>
          <w:sz w:val="28"/>
          <w:szCs w:val="28"/>
          <w:lang w:eastAsia="ru-RU"/>
        </w:rPr>
        <w:t>іна</w:t>
      </w:r>
      <w:proofErr w:type="spellEnd"/>
      <w:r>
        <w:rPr>
          <w:rFonts w:ascii="Times New Roman" w:hAnsi="Times New Roman" w:cs="Times New Roman"/>
          <w:color w:val="auto"/>
          <w:sz w:val="28"/>
          <w:szCs w:val="28"/>
          <w:lang w:eastAsia="ru-RU"/>
        </w:rPr>
        <w:t xml:space="preserve"> О.М.</w:t>
      </w:r>
      <w:r>
        <w:rPr>
          <w:rFonts w:ascii="Times New Roman" w:hAnsi="Times New Roman" w:cs="Times New Roman"/>
          <w:color w:val="auto"/>
          <w:sz w:val="28"/>
          <w:szCs w:val="28"/>
          <w:lang w:val="ru-RU" w:eastAsia="ru-RU"/>
        </w:rPr>
        <w:t>___________</w:t>
      </w:r>
    </w:p>
    <w:p w:rsidR="00BA314F" w:rsidRDefault="00BA314F" w:rsidP="00BA314F">
      <w:pPr>
        <w:autoSpaceDE w:val="0"/>
        <w:autoSpaceDN w:val="0"/>
        <w:adjustRightInd w:val="0"/>
        <w:ind w:firstLine="3969"/>
        <w:rPr>
          <w:rFonts w:ascii="Times New Roman" w:hAnsi="Times New Roman" w:cs="Times New Roman"/>
          <w:color w:val="auto"/>
          <w:sz w:val="28"/>
          <w:szCs w:val="28"/>
          <w:lang w:val="ru-RU" w:eastAsia="ru-RU"/>
        </w:rPr>
      </w:pPr>
      <w:r>
        <w:rPr>
          <w:rFonts w:ascii="Times New Roman" w:hAnsi="Times New Roman" w:cs="Times New Roman"/>
          <w:color w:val="auto"/>
          <w:sz w:val="28"/>
          <w:szCs w:val="28"/>
          <w:lang w:val="ru-RU" w:eastAsia="ru-RU"/>
        </w:rPr>
        <w:t xml:space="preserve">Рецензент: </w:t>
      </w:r>
    </w:p>
    <w:p w:rsidR="00BA314F" w:rsidRDefault="00BA314F" w:rsidP="00BA314F">
      <w:pPr>
        <w:autoSpaceDE w:val="0"/>
        <w:autoSpaceDN w:val="0"/>
        <w:adjustRightInd w:val="0"/>
        <w:ind w:firstLine="3969"/>
        <w:rPr>
          <w:rFonts w:ascii="Times New Roman" w:hAnsi="Times New Roman" w:cs="Times New Roman"/>
          <w:color w:val="auto"/>
          <w:sz w:val="28"/>
          <w:szCs w:val="28"/>
          <w:lang w:eastAsia="ru-RU"/>
        </w:rPr>
      </w:pPr>
      <w:proofErr w:type="spellStart"/>
      <w:r>
        <w:rPr>
          <w:rFonts w:ascii="Times New Roman" w:hAnsi="Times New Roman" w:cs="Times New Roman"/>
          <w:color w:val="auto"/>
          <w:sz w:val="28"/>
          <w:szCs w:val="28"/>
          <w:lang w:eastAsia="ru-RU"/>
        </w:rPr>
        <w:t>к.ю.н</w:t>
      </w:r>
      <w:proofErr w:type="spellEnd"/>
      <w:r>
        <w:rPr>
          <w:rFonts w:ascii="Times New Roman" w:hAnsi="Times New Roman" w:cs="Times New Roman"/>
          <w:color w:val="auto"/>
          <w:sz w:val="28"/>
          <w:szCs w:val="28"/>
          <w:lang w:eastAsia="ru-RU"/>
        </w:rPr>
        <w:t xml:space="preserve">., доц. </w:t>
      </w:r>
      <w:proofErr w:type="spellStart"/>
      <w:r>
        <w:rPr>
          <w:rFonts w:ascii="Times New Roman" w:hAnsi="Times New Roman" w:cs="Times New Roman"/>
          <w:color w:val="auto"/>
          <w:sz w:val="28"/>
          <w:szCs w:val="28"/>
          <w:lang w:eastAsia="ru-RU"/>
        </w:rPr>
        <w:t>Байло</w:t>
      </w:r>
      <w:proofErr w:type="spellEnd"/>
      <w:r>
        <w:rPr>
          <w:rFonts w:ascii="Times New Roman" w:hAnsi="Times New Roman" w:cs="Times New Roman"/>
          <w:color w:val="auto"/>
          <w:sz w:val="28"/>
          <w:szCs w:val="28"/>
          <w:lang w:eastAsia="ru-RU"/>
        </w:rPr>
        <w:t xml:space="preserve"> О.В.</w:t>
      </w:r>
    </w:p>
    <w:p w:rsidR="00BA314F" w:rsidRDefault="00BA314F" w:rsidP="00BA314F">
      <w:pPr>
        <w:autoSpaceDE w:val="0"/>
        <w:autoSpaceDN w:val="0"/>
        <w:adjustRightInd w:val="0"/>
        <w:ind w:firstLine="3969"/>
        <w:rPr>
          <w:rFonts w:ascii="Times New Roman" w:hAnsi="Times New Roman" w:cs="Times New Roman"/>
          <w:color w:val="auto"/>
          <w:sz w:val="28"/>
          <w:szCs w:val="28"/>
          <w:lang w:val="ru-RU" w:eastAsia="ru-RU"/>
        </w:rPr>
      </w:pPr>
    </w:p>
    <w:p w:rsidR="00BA314F" w:rsidRDefault="00BA314F" w:rsidP="00BA314F">
      <w:pPr>
        <w:autoSpaceDE w:val="0"/>
        <w:autoSpaceDN w:val="0"/>
        <w:adjustRightInd w:val="0"/>
        <w:jc w:val="both"/>
        <w:rPr>
          <w:rFonts w:ascii="Times New Roman" w:hAnsi="Times New Roman" w:cs="Times New Roman"/>
          <w:b/>
          <w:color w:val="auto"/>
          <w:sz w:val="28"/>
          <w:szCs w:val="28"/>
          <w:lang w:eastAsia="ru-RU"/>
        </w:rPr>
      </w:pPr>
    </w:p>
    <w:p w:rsidR="00BA314F" w:rsidRDefault="00BA314F" w:rsidP="00BA314F">
      <w:pPr>
        <w:autoSpaceDE w:val="0"/>
        <w:autoSpaceDN w:val="0"/>
        <w:adjustRightInd w:val="0"/>
        <w:jc w:val="both"/>
        <w:rPr>
          <w:rFonts w:ascii="Times New Roman" w:hAnsi="Times New Roman" w:cs="Times New Roman"/>
          <w:b/>
          <w:color w:val="auto"/>
          <w:sz w:val="28"/>
          <w:szCs w:val="28"/>
          <w:lang w:eastAsia="ru-RU"/>
        </w:rPr>
      </w:pPr>
    </w:p>
    <w:p w:rsidR="00BA314F" w:rsidRDefault="00BA314F" w:rsidP="00BA314F">
      <w:pPr>
        <w:autoSpaceDE w:val="0"/>
        <w:autoSpaceDN w:val="0"/>
        <w:adjustRightInd w:val="0"/>
        <w:jc w:val="both"/>
        <w:rPr>
          <w:rFonts w:ascii="Times New Roman" w:hAnsi="Times New Roman" w:cs="Times New Roman"/>
          <w:b/>
          <w:color w:val="auto"/>
          <w:sz w:val="28"/>
          <w:szCs w:val="28"/>
          <w:lang w:eastAsia="ru-RU"/>
        </w:rPr>
      </w:pPr>
    </w:p>
    <w:tbl>
      <w:tblPr>
        <w:tblW w:w="5155" w:type="pct"/>
        <w:jc w:val="center"/>
        <w:tblLook w:val="00A0" w:firstRow="1" w:lastRow="0" w:firstColumn="1" w:lastColumn="0" w:noHBand="0" w:noVBand="0"/>
      </w:tblPr>
      <w:tblGrid>
        <w:gridCol w:w="5233"/>
        <w:gridCol w:w="4928"/>
      </w:tblGrid>
      <w:tr w:rsidR="00BA314F" w:rsidTr="00BA314F">
        <w:trPr>
          <w:jc w:val="center"/>
        </w:trPr>
        <w:tc>
          <w:tcPr>
            <w:tcW w:w="4967" w:type="dxa"/>
          </w:tcPr>
          <w:p w:rsidR="00BA314F" w:rsidRDefault="00BA314F">
            <w:pPr>
              <w:autoSpaceDE w:val="0"/>
              <w:autoSpaceDN w:val="0"/>
              <w:adjustRightInd w:val="0"/>
              <w:spacing w:line="276" w:lineRule="auto"/>
              <w:rPr>
                <w:rFonts w:ascii="Times New Roman" w:hAnsi="Times New Roman" w:cs="Times New Roman"/>
                <w:color w:val="auto"/>
                <w:sz w:val="28"/>
                <w:szCs w:val="28"/>
                <w:lang w:val="ru-RU" w:eastAsia="en-US"/>
              </w:rPr>
            </w:pPr>
            <w:r>
              <w:rPr>
                <w:rFonts w:ascii="Times New Roman" w:hAnsi="Times New Roman" w:cs="Times New Roman"/>
                <w:color w:val="auto"/>
                <w:sz w:val="28"/>
                <w:szCs w:val="28"/>
                <w:lang w:val="ru-RU" w:eastAsia="en-US"/>
              </w:rPr>
              <w:t xml:space="preserve">Рекомендовано до </w:t>
            </w:r>
            <w:proofErr w:type="spellStart"/>
            <w:r>
              <w:rPr>
                <w:rFonts w:ascii="Times New Roman" w:hAnsi="Times New Roman" w:cs="Times New Roman"/>
                <w:color w:val="auto"/>
                <w:sz w:val="28"/>
                <w:szCs w:val="28"/>
                <w:lang w:val="ru-RU" w:eastAsia="en-US"/>
              </w:rPr>
              <w:t>захисту</w:t>
            </w:r>
            <w:proofErr w:type="spellEnd"/>
            <w:r>
              <w:rPr>
                <w:rFonts w:ascii="Times New Roman" w:hAnsi="Times New Roman" w:cs="Times New Roman"/>
                <w:color w:val="auto"/>
                <w:sz w:val="28"/>
                <w:szCs w:val="28"/>
                <w:lang w:val="ru-RU" w:eastAsia="en-US"/>
              </w:rPr>
              <w:t>:</w:t>
            </w:r>
          </w:p>
          <w:p w:rsidR="00BA314F" w:rsidRDefault="00BA314F">
            <w:pPr>
              <w:autoSpaceDE w:val="0"/>
              <w:autoSpaceDN w:val="0"/>
              <w:adjustRightInd w:val="0"/>
              <w:spacing w:line="276" w:lineRule="auto"/>
              <w:rPr>
                <w:rFonts w:ascii="Times New Roman" w:hAnsi="Times New Roman" w:cs="Times New Roman"/>
                <w:color w:val="auto"/>
                <w:sz w:val="28"/>
                <w:szCs w:val="28"/>
                <w:lang w:val="ru-RU" w:eastAsia="en-US"/>
              </w:rPr>
            </w:pPr>
            <w:r>
              <w:rPr>
                <w:rFonts w:ascii="Times New Roman" w:hAnsi="Times New Roman" w:cs="Times New Roman"/>
                <w:color w:val="auto"/>
                <w:sz w:val="28"/>
                <w:szCs w:val="28"/>
                <w:lang w:val="ru-RU" w:eastAsia="en-US"/>
              </w:rPr>
              <w:t xml:space="preserve">протокол </w:t>
            </w:r>
            <w:proofErr w:type="spellStart"/>
            <w:r>
              <w:rPr>
                <w:rFonts w:ascii="Times New Roman" w:hAnsi="Times New Roman" w:cs="Times New Roman"/>
                <w:color w:val="auto"/>
                <w:sz w:val="28"/>
                <w:szCs w:val="28"/>
                <w:lang w:val="ru-RU" w:eastAsia="en-US"/>
              </w:rPr>
              <w:t>засідання</w:t>
            </w:r>
            <w:proofErr w:type="spellEnd"/>
            <w:r>
              <w:rPr>
                <w:rFonts w:ascii="Times New Roman" w:hAnsi="Times New Roman" w:cs="Times New Roman"/>
                <w:color w:val="auto"/>
                <w:sz w:val="28"/>
                <w:szCs w:val="28"/>
                <w:lang w:val="ru-RU" w:eastAsia="en-US"/>
              </w:rPr>
              <w:t xml:space="preserve"> </w:t>
            </w:r>
            <w:proofErr w:type="spellStart"/>
            <w:r>
              <w:rPr>
                <w:rFonts w:ascii="Times New Roman" w:hAnsi="Times New Roman" w:cs="Times New Roman"/>
                <w:color w:val="auto"/>
                <w:sz w:val="28"/>
                <w:szCs w:val="28"/>
                <w:lang w:val="ru-RU" w:eastAsia="en-US"/>
              </w:rPr>
              <w:t>кафедри</w:t>
            </w:r>
            <w:proofErr w:type="spellEnd"/>
          </w:p>
          <w:p w:rsidR="00BA314F" w:rsidRDefault="00BA314F">
            <w:pPr>
              <w:autoSpaceDE w:val="0"/>
              <w:autoSpaceDN w:val="0"/>
              <w:adjustRightInd w:val="0"/>
              <w:spacing w:line="276" w:lineRule="auto"/>
              <w:rPr>
                <w:rFonts w:ascii="Times New Roman" w:hAnsi="Times New Roman" w:cs="Times New Roman"/>
                <w:color w:val="auto"/>
                <w:sz w:val="28"/>
                <w:szCs w:val="28"/>
                <w:lang w:val="ru-RU" w:eastAsia="en-US"/>
              </w:rPr>
            </w:pPr>
            <w:r>
              <w:rPr>
                <w:rFonts w:ascii="Times New Roman" w:hAnsi="Times New Roman" w:cs="Times New Roman"/>
                <w:color w:val="auto"/>
                <w:sz w:val="28"/>
                <w:szCs w:val="28"/>
                <w:lang w:val="ru-RU" w:eastAsia="en-US"/>
              </w:rPr>
              <w:t xml:space="preserve">№ 5 </w:t>
            </w:r>
            <w:proofErr w:type="spellStart"/>
            <w:r>
              <w:rPr>
                <w:rFonts w:ascii="Times New Roman" w:hAnsi="Times New Roman" w:cs="Times New Roman"/>
                <w:color w:val="auto"/>
                <w:sz w:val="28"/>
                <w:szCs w:val="28"/>
                <w:lang w:val="ru-RU" w:eastAsia="en-US"/>
              </w:rPr>
              <w:t>від</w:t>
            </w:r>
            <w:proofErr w:type="spellEnd"/>
            <w:r>
              <w:rPr>
                <w:rFonts w:ascii="Times New Roman" w:hAnsi="Times New Roman" w:cs="Times New Roman"/>
                <w:color w:val="auto"/>
                <w:sz w:val="28"/>
                <w:szCs w:val="28"/>
                <w:lang w:val="ru-RU" w:eastAsia="en-US"/>
              </w:rPr>
              <w:t xml:space="preserve"> 23.11.2018 р. </w:t>
            </w:r>
          </w:p>
          <w:p w:rsidR="00BA314F" w:rsidRDefault="00BA314F">
            <w:pPr>
              <w:autoSpaceDE w:val="0"/>
              <w:autoSpaceDN w:val="0"/>
              <w:adjustRightInd w:val="0"/>
              <w:spacing w:line="276" w:lineRule="auto"/>
              <w:rPr>
                <w:rFonts w:ascii="Times New Roman" w:hAnsi="Times New Roman" w:cs="Times New Roman"/>
                <w:color w:val="auto"/>
                <w:sz w:val="28"/>
                <w:szCs w:val="28"/>
                <w:lang w:val="ru-RU" w:eastAsia="en-US"/>
              </w:rPr>
            </w:pPr>
          </w:p>
          <w:p w:rsidR="00BA314F" w:rsidRDefault="00BA314F">
            <w:pPr>
              <w:autoSpaceDE w:val="0"/>
              <w:autoSpaceDN w:val="0"/>
              <w:adjustRightInd w:val="0"/>
              <w:spacing w:line="276" w:lineRule="auto"/>
              <w:rPr>
                <w:rFonts w:ascii="Times New Roman" w:hAnsi="Times New Roman" w:cs="Times New Roman"/>
                <w:color w:val="auto"/>
                <w:sz w:val="28"/>
                <w:szCs w:val="28"/>
                <w:lang w:val="ru-RU" w:eastAsia="en-US"/>
              </w:rPr>
            </w:pPr>
            <w:proofErr w:type="spellStart"/>
            <w:r>
              <w:rPr>
                <w:rFonts w:ascii="Times New Roman" w:hAnsi="Times New Roman" w:cs="Times New Roman"/>
                <w:color w:val="auto"/>
                <w:sz w:val="28"/>
                <w:szCs w:val="28"/>
                <w:lang w:val="ru-RU" w:eastAsia="en-US"/>
              </w:rPr>
              <w:t>Завідувач</w:t>
            </w:r>
            <w:proofErr w:type="spellEnd"/>
            <w:r>
              <w:rPr>
                <w:rFonts w:ascii="Times New Roman" w:hAnsi="Times New Roman" w:cs="Times New Roman"/>
                <w:color w:val="auto"/>
                <w:sz w:val="28"/>
                <w:szCs w:val="28"/>
                <w:lang w:val="ru-RU" w:eastAsia="en-US"/>
              </w:rPr>
              <w:t xml:space="preserve"> </w:t>
            </w:r>
            <w:proofErr w:type="spellStart"/>
            <w:r>
              <w:rPr>
                <w:rFonts w:ascii="Times New Roman" w:hAnsi="Times New Roman" w:cs="Times New Roman"/>
                <w:color w:val="auto"/>
                <w:sz w:val="28"/>
                <w:szCs w:val="28"/>
                <w:lang w:val="ru-RU" w:eastAsia="en-US"/>
              </w:rPr>
              <w:t>кафедри</w:t>
            </w:r>
            <w:proofErr w:type="spellEnd"/>
          </w:p>
          <w:p w:rsidR="00BA314F" w:rsidRDefault="00BA314F">
            <w:pPr>
              <w:tabs>
                <w:tab w:val="left" w:pos="1168"/>
                <w:tab w:val="left" w:pos="3861"/>
              </w:tabs>
              <w:autoSpaceDE w:val="0"/>
              <w:autoSpaceDN w:val="0"/>
              <w:adjustRightInd w:val="0"/>
              <w:spacing w:line="276" w:lineRule="auto"/>
              <w:rPr>
                <w:rFonts w:ascii="Times New Roman" w:hAnsi="Times New Roman" w:cs="Times New Roman"/>
                <w:color w:val="auto"/>
                <w:sz w:val="28"/>
                <w:szCs w:val="28"/>
                <w:u w:val="single"/>
                <w:lang w:val="ru-RU" w:eastAsia="en-US"/>
              </w:rPr>
            </w:pPr>
            <w:r>
              <w:rPr>
                <w:rFonts w:ascii="Times New Roman" w:hAnsi="Times New Roman" w:cs="Times New Roman"/>
                <w:color w:val="auto"/>
                <w:sz w:val="28"/>
                <w:szCs w:val="28"/>
                <w:u w:val="single"/>
                <w:lang w:val="ru-RU" w:eastAsia="en-US"/>
              </w:rPr>
              <w:tab/>
            </w:r>
            <w:r>
              <w:rPr>
                <w:rFonts w:ascii="Times New Roman" w:hAnsi="Times New Roman" w:cs="Times New Roman"/>
                <w:color w:val="auto"/>
                <w:sz w:val="28"/>
                <w:szCs w:val="28"/>
                <w:lang w:val="ru-RU" w:eastAsia="en-US"/>
              </w:rPr>
              <w:t xml:space="preserve">проф. </w:t>
            </w:r>
            <w:proofErr w:type="spellStart"/>
            <w:r>
              <w:rPr>
                <w:rFonts w:ascii="Times New Roman" w:hAnsi="Times New Roman" w:cs="Times New Roman"/>
                <w:color w:val="auto"/>
                <w:sz w:val="28"/>
                <w:szCs w:val="28"/>
                <w:lang w:val="ru-RU" w:eastAsia="en-US"/>
              </w:rPr>
              <w:t>Канзафарова</w:t>
            </w:r>
            <w:proofErr w:type="spellEnd"/>
            <w:proofErr w:type="gramStart"/>
            <w:r>
              <w:rPr>
                <w:rFonts w:ascii="Times New Roman" w:hAnsi="Times New Roman" w:cs="Times New Roman"/>
                <w:color w:val="auto"/>
                <w:sz w:val="28"/>
                <w:szCs w:val="28"/>
                <w:lang w:val="ru-RU" w:eastAsia="en-US"/>
              </w:rPr>
              <w:t xml:space="preserve"> І.</w:t>
            </w:r>
            <w:proofErr w:type="gramEnd"/>
            <w:r>
              <w:rPr>
                <w:rFonts w:ascii="Times New Roman" w:hAnsi="Times New Roman" w:cs="Times New Roman"/>
                <w:color w:val="auto"/>
                <w:sz w:val="28"/>
                <w:szCs w:val="28"/>
                <w:lang w:val="ru-RU" w:eastAsia="en-US"/>
              </w:rPr>
              <w:t xml:space="preserve">С.   </w:t>
            </w:r>
          </w:p>
          <w:p w:rsidR="00BA314F" w:rsidRDefault="00BA314F">
            <w:pPr>
              <w:tabs>
                <w:tab w:val="left" w:pos="284"/>
                <w:tab w:val="left" w:pos="1767"/>
              </w:tabs>
              <w:autoSpaceDE w:val="0"/>
              <w:autoSpaceDN w:val="0"/>
              <w:adjustRightInd w:val="0"/>
              <w:spacing w:line="276" w:lineRule="auto"/>
              <w:rPr>
                <w:rFonts w:ascii="Times New Roman" w:hAnsi="Times New Roman" w:cs="Times New Roman"/>
                <w:color w:val="auto"/>
                <w:sz w:val="20"/>
                <w:szCs w:val="20"/>
                <w:lang w:val="ru-RU" w:eastAsia="en-US"/>
              </w:rPr>
            </w:pPr>
            <w:r>
              <w:rPr>
                <w:rFonts w:ascii="Times New Roman" w:hAnsi="Times New Roman" w:cs="Times New Roman"/>
                <w:color w:val="auto"/>
                <w:sz w:val="20"/>
                <w:szCs w:val="20"/>
                <w:lang w:val="ru-RU" w:eastAsia="en-US"/>
              </w:rPr>
              <w:tab/>
              <w:t>(</w:t>
            </w:r>
            <w:proofErr w:type="spellStart"/>
            <w:proofErr w:type="gramStart"/>
            <w:r>
              <w:rPr>
                <w:rFonts w:ascii="Times New Roman" w:hAnsi="Times New Roman" w:cs="Times New Roman"/>
                <w:color w:val="auto"/>
                <w:sz w:val="20"/>
                <w:szCs w:val="20"/>
                <w:lang w:val="ru-RU" w:eastAsia="en-US"/>
              </w:rPr>
              <w:t>п</w:t>
            </w:r>
            <w:proofErr w:type="gramEnd"/>
            <w:r>
              <w:rPr>
                <w:rFonts w:ascii="Times New Roman" w:hAnsi="Times New Roman" w:cs="Times New Roman"/>
                <w:color w:val="auto"/>
                <w:sz w:val="20"/>
                <w:szCs w:val="20"/>
                <w:lang w:val="ru-RU" w:eastAsia="en-US"/>
              </w:rPr>
              <w:t>ідпис</w:t>
            </w:r>
            <w:proofErr w:type="spellEnd"/>
            <w:r>
              <w:rPr>
                <w:rFonts w:ascii="Times New Roman" w:hAnsi="Times New Roman" w:cs="Times New Roman"/>
                <w:color w:val="auto"/>
                <w:sz w:val="20"/>
                <w:szCs w:val="20"/>
                <w:lang w:val="ru-RU" w:eastAsia="en-US"/>
              </w:rPr>
              <w:t>)</w:t>
            </w:r>
            <w:r>
              <w:rPr>
                <w:rFonts w:ascii="Times New Roman" w:hAnsi="Times New Roman" w:cs="Times New Roman"/>
                <w:color w:val="auto"/>
                <w:sz w:val="20"/>
                <w:szCs w:val="20"/>
                <w:lang w:val="ru-RU" w:eastAsia="en-US"/>
              </w:rPr>
              <w:tab/>
            </w:r>
          </w:p>
        </w:tc>
        <w:tc>
          <w:tcPr>
            <w:tcW w:w="4678" w:type="dxa"/>
          </w:tcPr>
          <w:p w:rsidR="00BA314F" w:rsidRDefault="00BA314F">
            <w:pPr>
              <w:tabs>
                <w:tab w:val="right" w:pos="4462"/>
              </w:tabs>
              <w:autoSpaceDE w:val="0"/>
              <w:autoSpaceDN w:val="0"/>
              <w:adjustRightInd w:val="0"/>
              <w:spacing w:line="276" w:lineRule="auto"/>
              <w:rPr>
                <w:rFonts w:ascii="Times New Roman" w:hAnsi="Times New Roman" w:cs="Times New Roman"/>
                <w:color w:val="auto"/>
                <w:sz w:val="28"/>
                <w:szCs w:val="28"/>
                <w:lang w:val="ru-RU" w:eastAsia="en-US"/>
              </w:rPr>
            </w:pPr>
            <w:proofErr w:type="spellStart"/>
            <w:r>
              <w:rPr>
                <w:rFonts w:ascii="Times New Roman" w:hAnsi="Times New Roman" w:cs="Times New Roman"/>
                <w:color w:val="auto"/>
                <w:sz w:val="28"/>
                <w:szCs w:val="28"/>
                <w:lang w:val="ru-RU" w:eastAsia="en-US"/>
              </w:rPr>
              <w:t>Захищено</w:t>
            </w:r>
            <w:proofErr w:type="spellEnd"/>
            <w:r>
              <w:rPr>
                <w:rFonts w:ascii="Times New Roman" w:hAnsi="Times New Roman" w:cs="Times New Roman"/>
                <w:color w:val="auto"/>
                <w:sz w:val="28"/>
                <w:szCs w:val="28"/>
                <w:lang w:val="ru-RU" w:eastAsia="en-US"/>
              </w:rPr>
              <w:t xml:space="preserve"> на </w:t>
            </w:r>
            <w:proofErr w:type="spellStart"/>
            <w:r>
              <w:rPr>
                <w:rFonts w:ascii="Times New Roman" w:hAnsi="Times New Roman" w:cs="Times New Roman"/>
                <w:color w:val="auto"/>
                <w:sz w:val="28"/>
                <w:szCs w:val="28"/>
                <w:lang w:val="ru-RU" w:eastAsia="en-US"/>
              </w:rPr>
              <w:t>засіданні</w:t>
            </w:r>
            <w:proofErr w:type="spellEnd"/>
            <w:r>
              <w:rPr>
                <w:rFonts w:ascii="Times New Roman" w:hAnsi="Times New Roman" w:cs="Times New Roman"/>
                <w:color w:val="auto"/>
                <w:sz w:val="28"/>
                <w:szCs w:val="28"/>
                <w:lang w:val="ru-RU" w:eastAsia="en-US"/>
              </w:rPr>
              <w:t xml:space="preserve"> ЕК № 5</w:t>
            </w:r>
          </w:p>
          <w:p w:rsidR="00BA314F" w:rsidRDefault="00BA314F">
            <w:pPr>
              <w:tabs>
                <w:tab w:val="right" w:pos="4462"/>
              </w:tabs>
              <w:autoSpaceDE w:val="0"/>
              <w:autoSpaceDN w:val="0"/>
              <w:adjustRightInd w:val="0"/>
              <w:spacing w:line="276" w:lineRule="auto"/>
              <w:rPr>
                <w:rFonts w:ascii="Times New Roman" w:hAnsi="Times New Roman" w:cs="Times New Roman"/>
                <w:color w:val="auto"/>
                <w:sz w:val="28"/>
                <w:szCs w:val="28"/>
                <w:lang w:val="ru-RU" w:eastAsia="en-US"/>
              </w:rPr>
            </w:pPr>
            <w:r>
              <w:rPr>
                <w:rFonts w:ascii="Times New Roman" w:hAnsi="Times New Roman" w:cs="Times New Roman"/>
                <w:color w:val="auto"/>
                <w:sz w:val="28"/>
                <w:szCs w:val="28"/>
                <w:lang w:val="ru-RU" w:eastAsia="en-US"/>
              </w:rPr>
              <w:t>протокол №_____</w:t>
            </w:r>
            <w:proofErr w:type="spellStart"/>
            <w:r>
              <w:rPr>
                <w:rFonts w:ascii="Times New Roman" w:hAnsi="Times New Roman" w:cs="Times New Roman"/>
                <w:color w:val="auto"/>
                <w:sz w:val="28"/>
                <w:szCs w:val="28"/>
                <w:lang w:val="ru-RU" w:eastAsia="en-US"/>
              </w:rPr>
              <w:t>від</w:t>
            </w:r>
            <w:proofErr w:type="spellEnd"/>
            <w:r>
              <w:rPr>
                <w:rFonts w:ascii="Times New Roman" w:hAnsi="Times New Roman" w:cs="Times New Roman"/>
                <w:color w:val="auto"/>
                <w:sz w:val="28"/>
                <w:szCs w:val="28"/>
                <w:lang w:val="ru-RU" w:eastAsia="en-US"/>
              </w:rPr>
              <w:t xml:space="preserve"> _____2018 р.</w:t>
            </w:r>
            <w:r>
              <w:rPr>
                <w:rFonts w:ascii="Times New Roman" w:hAnsi="Times New Roman" w:cs="Times New Roman"/>
                <w:color w:val="auto"/>
                <w:sz w:val="28"/>
                <w:szCs w:val="28"/>
                <w:lang w:val="ru-RU" w:eastAsia="en-US"/>
              </w:rPr>
              <w:tab/>
            </w:r>
          </w:p>
          <w:p w:rsidR="00BA314F" w:rsidRDefault="00BA314F">
            <w:pPr>
              <w:tabs>
                <w:tab w:val="right" w:pos="4462"/>
              </w:tabs>
              <w:autoSpaceDE w:val="0"/>
              <w:autoSpaceDN w:val="0"/>
              <w:adjustRightInd w:val="0"/>
              <w:spacing w:line="276" w:lineRule="auto"/>
              <w:rPr>
                <w:rFonts w:ascii="Times New Roman" w:hAnsi="Times New Roman" w:cs="Times New Roman"/>
                <w:color w:val="auto"/>
                <w:sz w:val="28"/>
                <w:szCs w:val="28"/>
                <w:lang w:val="ru-RU" w:eastAsia="en-US"/>
              </w:rPr>
            </w:pPr>
            <w:proofErr w:type="spellStart"/>
            <w:r>
              <w:rPr>
                <w:rFonts w:ascii="Times New Roman" w:hAnsi="Times New Roman" w:cs="Times New Roman"/>
                <w:color w:val="auto"/>
                <w:sz w:val="28"/>
                <w:szCs w:val="28"/>
                <w:lang w:val="ru-RU" w:eastAsia="en-US"/>
              </w:rPr>
              <w:t>Оцінка</w:t>
            </w:r>
            <w:proofErr w:type="spellEnd"/>
            <w:r>
              <w:rPr>
                <w:rFonts w:ascii="Times New Roman" w:hAnsi="Times New Roman" w:cs="Times New Roman"/>
                <w:color w:val="auto"/>
                <w:sz w:val="28"/>
                <w:szCs w:val="28"/>
                <w:lang w:val="ru-RU" w:eastAsia="en-US"/>
              </w:rPr>
              <w:t>______________/___</w:t>
            </w:r>
            <w:r>
              <w:rPr>
                <w:rFonts w:ascii="Times New Roman" w:hAnsi="Times New Roman" w:cs="Times New Roman"/>
                <w:color w:val="auto"/>
                <w:sz w:val="20"/>
                <w:szCs w:val="20"/>
                <w:lang w:val="ru-RU" w:eastAsia="en-US"/>
              </w:rPr>
              <w:tab/>
            </w:r>
            <w:r>
              <w:rPr>
                <w:rFonts w:ascii="Times New Roman" w:hAnsi="Times New Roman" w:cs="Times New Roman"/>
                <w:color w:val="auto"/>
                <w:sz w:val="28"/>
                <w:szCs w:val="28"/>
                <w:lang w:val="ru-RU" w:eastAsia="en-US"/>
              </w:rPr>
              <w:t>___/_____</w:t>
            </w:r>
          </w:p>
          <w:p w:rsidR="00BA314F" w:rsidRDefault="00BA314F">
            <w:pPr>
              <w:autoSpaceDE w:val="0"/>
              <w:autoSpaceDN w:val="0"/>
              <w:adjustRightInd w:val="0"/>
              <w:spacing w:line="276" w:lineRule="auto"/>
              <w:jc w:val="center"/>
              <w:rPr>
                <w:rFonts w:ascii="Times New Roman" w:hAnsi="Times New Roman" w:cs="Times New Roman"/>
                <w:color w:val="auto"/>
                <w:sz w:val="20"/>
                <w:szCs w:val="20"/>
                <w:lang w:val="ru-RU" w:eastAsia="en-US"/>
              </w:rPr>
            </w:pPr>
            <w:r>
              <w:rPr>
                <w:rFonts w:ascii="Times New Roman" w:hAnsi="Times New Roman" w:cs="Times New Roman"/>
                <w:color w:val="auto"/>
                <w:sz w:val="20"/>
                <w:szCs w:val="20"/>
                <w:lang w:val="ru-RU" w:eastAsia="en-US"/>
              </w:rPr>
              <w:t xml:space="preserve">(за </w:t>
            </w:r>
            <w:proofErr w:type="spellStart"/>
            <w:r>
              <w:rPr>
                <w:rFonts w:ascii="Times New Roman" w:hAnsi="Times New Roman" w:cs="Times New Roman"/>
                <w:color w:val="auto"/>
                <w:sz w:val="20"/>
                <w:szCs w:val="20"/>
                <w:lang w:val="ru-RU" w:eastAsia="en-US"/>
              </w:rPr>
              <w:t>національною</w:t>
            </w:r>
            <w:proofErr w:type="spellEnd"/>
            <w:r>
              <w:rPr>
                <w:rFonts w:ascii="Times New Roman" w:hAnsi="Times New Roman" w:cs="Times New Roman"/>
                <w:color w:val="auto"/>
                <w:sz w:val="20"/>
                <w:szCs w:val="20"/>
                <w:lang w:val="ru-RU" w:eastAsia="en-US"/>
              </w:rPr>
              <w:t xml:space="preserve"> шкалою/шкалою ЕСТ</w:t>
            </w:r>
            <w:proofErr w:type="gramStart"/>
            <w:r>
              <w:rPr>
                <w:rFonts w:ascii="Times New Roman" w:hAnsi="Times New Roman" w:cs="Times New Roman"/>
                <w:color w:val="auto"/>
                <w:sz w:val="20"/>
                <w:szCs w:val="20"/>
                <w:lang w:val="en-US" w:eastAsia="en-US"/>
              </w:rPr>
              <w:t>S</w:t>
            </w:r>
            <w:proofErr w:type="gramEnd"/>
            <w:r>
              <w:rPr>
                <w:rFonts w:ascii="Times New Roman" w:hAnsi="Times New Roman" w:cs="Times New Roman"/>
                <w:color w:val="auto"/>
                <w:sz w:val="20"/>
                <w:szCs w:val="20"/>
                <w:lang w:val="ru-RU" w:eastAsia="en-US"/>
              </w:rPr>
              <w:t xml:space="preserve">/ </w:t>
            </w:r>
            <w:proofErr w:type="spellStart"/>
            <w:r>
              <w:rPr>
                <w:rFonts w:ascii="Times New Roman" w:hAnsi="Times New Roman" w:cs="Times New Roman"/>
                <w:color w:val="auto"/>
                <w:sz w:val="20"/>
                <w:szCs w:val="20"/>
                <w:lang w:val="ru-RU" w:eastAsia="en-US"/>
              </w:rPr>
              <w:t>бали</w:t>
            </w:r>
            <w:proofErr w:type="spellEnd"/>
            <w:r>
              <w:rPr>
                <w:rFonts w:ascii="Times New Roman" w:hAnsi="Times New Roman" w:cs="Times New Roman"/>
                <w:color w:val="auto"/>
                <w:sz w:val="20"/>
                <w:szCs w:val="20"/>
                <w:lang w:val="ru-RU" w:eastAsia="en-US"/>
              </w:rPr>
              <w:t>)</w:t>
            </w:r>
          </w:p>
          <w:p w:rsidR="00BA314F" w:rsidRDefault="00BA314F">
            <w:pPr>
              <w:autoSpaceDE w:val="0"/>
              <w:autoSpaceDN w:val="0"/>
              <w:adjustRightInd w:val="0"/>
              <w:spacing w:line="276" w:lineRule="auto"/>
              <w:rPr>
                <w:rFonts w:ascii="Times New Roman" w:hAnsi="Times New Roman" w:cs="Times New Roman"/>
                <w:color w:val="auto"/>
                <w:sz w:val="28"/>
                <w:szCs w:val="28"/>
                <w:lang w:val="ru-RU" w:eastAsia="en-US"/>
              </w:rPr>
            </w:pPr>
          </w:p>
          <w:p w:rsidR="00BA314F" w:rsidRDefault="00BA314F">
            <w:pPr>
              <w:autoSpaceDE w:val="0"/>
              <w:autoSpaceDN w:val="0"/>
              <w:adjustRightInd w:val="0"/>
              <w:spacing w:line="276" w:lineRule="auto"/>
              <w:rPr>
                <w:rFonts w:ascii="Times New Roman" w:hAnsi="Times New Roman" w:cs="Times New Roman"/>
                <w:color w:val="auto"/>
                <w:sz w:val="20"/>
                <w:szCs w:val="20"/>
                <w:lang w:val="ru-RU" w:eastAsia="en-US"/>
              </w:rPr>
            </w:pPr>
            <w:r>
              <w:rPr>
                <w:rFonts w:ascii="Times New Roman" w:hAnsi="Times New Roman" w:cs="Times New Roman"/>
                <w:color w:val="auto"/>
                <w:sz w:val="28"/>
                <w:szCs w:val="28"/>
                <w:lang w:val="ru-RU" w:eastAsia="en-US"/>
              </w:rPr>
              <w:t>Голова ЕК</w:t>
            </w:r>
          </w:p>
          <w:p w:rsidR="00BA314F" w:rsidRDefault="00BA314F">
            <w:pPr>
              <w:autoSpaceDE w:val="0"/>
              <w:autoSpaceDN w:val="0"/>
              <w:adjustRightInd w:val="0"/>
              <w:spacing w:line="276" w:lineRule="auto"/>
              <w:rPr>
                <w:rFonts w:ascii="Times New Roman" w:hAnsi="Times New Roman" w:cs="Times New Roman"/>
                <w:color w:val="auto"/>
                <w:sz w:val="20"/>
                <w:szCs w:val="20"/>
                <w:lang w:val="ru-RU" w:eastAsia="en-US"/>
              </w:rPr>
            </w:pPr>
            <w:r>
              <w:rPr>
                <w:rFonts w:ascii="Times New Roman" w:hAnsi="Times New Roman" w:cs="Times New Roman"/>
                <w:color w:val="auto"/>
                <w:sz w:val="28"/>
                <w:szCs w:val="28"/>
                <w:lang w:val="ru-RU" w:eastAsia="en-US"/>
              </w:rPr>
              <w:t xml:space="preserve">_________ проф. </w:t>
            </w:r>
            <w:proofErr w:type="spellStart"/>
            <w:r>
              <w:rPr>
                <w:rFonts w:ascii="Times New Roman" w:hAnsi="Times New Roman" w:cs="Times New Roman"/>
                <w:color w:val="auto"/>
                <w:sz w:val="28"/>
                <w:szCs w:val="28"/>
                <w:lang w:val="ru-RU" w:eastAsia="en-US"/>
              </w:rPr>
              <w:t>Миколенко</w:t>
            </w:r>
            <w:proofErr w:type="spellEnd"/>
            <w:r>
              <w:rPr>
                <w:rFonts w:ascii="Times New Roman" w:hAnsi="Times New Roman" w:cs="Times New Roman"/>
                <w:color w:val="auto"/>
                <w:sz w:val="28"/>
                <w:szCs w:val="28"/>
                <w:lang w:val="ru-RU" w:eastAsia="en-US"/>
              </w:rPr>
              <w:t xml:space="preserve"> О.І.</w:t>
            </w:r>
          </w:p>
          <w:p w:rsidR="00BA314F" w:rsidRDefault="00BA314F">
            <w:pPr>
              <w:tabs>
                <w:tab w:val="left" w:pos="454"/>
                <w:tab w:val="left" w:pos="2155"/>
              </w:tabs>
              <w:autoSpaceDE w:val="0"/>
              <w:autoSpaceDN w:val="0"/>
              <w:adjustRightInd w:val="0"/>
              <w:spacing w:line="276" w:lineRule="auto"/>
              <w:rPr>
                <w:rFonts w:ascii="Times New Roman" w:hAnsi="Times New Roman" w:cs="Times New Roman"/>
                <w:color w:val="auto"/>
                <w:sz w:val="28"/>
                <w:szCs w:val="28"/>
                <w:lang w:val="ru-RU" w:eastAsia="en-US"/>
              </w:rPr>
            </w:pPr>
            <w:r>
              <w:rPr>
                <w:rFonts w:ascii="Times New Roman" w:hAnsi="Times New Roman" w:cs="Times New Roman"/>
                <w:color w:val="auto"/>
                <w:sz w:val="20"/>
                <w:szCs w:val="20"/>
                <w:lang w:val="ru-RU" w:eastAsia="en-US"/>
              </w:rPr>
              <w:tab/>
              <w:t>(</w:t>
            </w:r>
            <w:proofErr w:type="spellStart"/>
            <w:proofErr w:type="gramStart"/>
            <w:r>
              <w:rPr>
                <w:rFonts w:ascii="Times New Roman" w:hAnsi="Times New Roman" w:cs="Times New Roman"/>
                <w:color w:val="auto"/>
                <w:sz w:val="20"/>
                <w:szCs w:val="20"/>
                <w:lang w:val="ru-RU" w:eastAsia="en-US"/>
              </w:rPr>
              <w:t>п</w:t>
            </w:r>
            <w:proofErr w:type="gramEnd"/>
            <w:r>
              <w:rPr>
                <w:rFonts w:ascii="Times New Roman" w:hAnsi="Times New Roman" w:cs="Times New Roman"/>
                <w:color w:val="auto"/>
                <w:sz w:val="20"/>
                <w:szCs w:val="20"/>
                <w:lang w:val="ru-RU" w:eastAsia="en-US"/>
              </w:rPr>
              <w:t>ідпис</w:t>
            </w:r>
            <w:proofErr w:type="spellEnd"/>
            <w:r>
              <w:rPr>
                <w:rFonts w:ascii="Times New Roman" w:hAnsi="Times New Roman" w:cs="Times New Roman"/>
                <w:color w:val="auto"/>
                <w:sz w:val="20"/>
                <w:szCs w:val="20"/>
                <w:lang w:val="ru-RU" w:eastAsia="en-US"/>
              </w:rPr>
              <w:t>)</w:t>
            </w:r>
            <w:r>
              <w:rPr>
                <w:rFonts w:ascii="Times New Roman" w:hAnsi="Times New Roman" w:cs="Times New Roman"/>
                <w:color w:val="auto"/>
                <w:sz w:val="20"/>
                <w:szCs w:val="20"/>
                <w:lang w:val="ru-RU" w:eastAsia="en-US"/>
              </w:rPr>
              <w:tab/>
            </w:r>
          </w:p>
        </w:tc>
      </w:tr>
      <w:tr w:rsidR="00BA314F" w:rsidTr="00BA314F">
        <w:trPr>
          <w:jc w:val="center"/>
        </w:trPr>
        <w:tc>
          <w:tcPr>
            <w:tcW w:w="4967" w:type="dxa"/>
          </w:tcPr>
          <w:p w:rsidR="00BA314F" w:rsidRDefault="00BA314F">
            <w:pPr>
              <w:autoSpaceDE w:val="0"/>
              <w:autoSpaceDN w:val="0"/>
              <w:adjustRightInd w:val="0"/>
              <w:spacing w:line="276" w:lineRule="auto"/>
              <w:rPr>
                <w:rFonts w:ascii="Times New Roman" w:hAnsi="Times New Roman" w:cs="Times New Roman"/>
                <w:color w:val="auto"/>
                <w:sz w:val="28"/>
                <w:szCs w:val="28"/>
                <w:lang w:val="ru-RU" w:eastAsia="en-US"/>
              </w:rPr>
            </w:pPr>
          </w:p>
        </w:tc>
        <w:tc>
          <w:tcPr>
            <w:tcW w:w="4678" w:type="dxa"/>
          </w:tcPr>
          <w:p w:rsidR="00BA314F" w:rsidRDefault="00BA314F">
            <w:pPr>
              <w:autoSpaceDE w:val="0"/>
              <w:autoSpaceDN w:val="0"/>
              <w:adjustRightInd w:val="0"/>
              <w:spacing w:line="276" w:lineRule="auto"/>
              <w:rPr>
                <w:rFonts w:ascii="Times New Roman" w:hAnsi="Times New Roman" w:cs="Times New Roman"/>
                <w:color w:val="auto"/>
                <w:sz w:val="28"/>
                <w:szCs w:val="28"/>
                <w:lang w:val="ru-RU" w:eastAsia="en-US"/>
              </w:rPr>
            </w:pPr>
          </w:p>
        </w:tc>
      </w:tr>
    </w:tbl>
    <w:p w:rsidR="00BA314F" w:rsidRDefault="00BA314F" w:rsidP="00BA314F">
      <w:pPr>
        <w:autoSpaceDE w:val="0"/>
        <w:autoSpaceDN w:val="0"/>
        <w:adjustRightInd w:val="0"/>
        <w:spacing w:line="360" w:lineRule="auto"/>
        <w:jc w:val="center"/>
        <w:rPr>
          <w:rFonts w:ascii="Times New Roman" w:hAnsi="Times New Roman" w:cs="Times New Roman"/>
          <w:b/>
          <w:color w:val="auto"/>
          <w:sz w:val="28"/>
          <w:szCs w:val="28"/>
          <w:lang w:eastAsia="ru-RU"/>
        </w:rPr>
      </w:pPr>
    </w:p>
    <w:p w:rsidR="00BA314F" w:rsidRDefault="00BA314F" w:rsidP="00BA314F">
      <w:pPr>
        <w:autoSpaceDE w:val="0"/>
        <w:autoSpaceDN w:val="0"/>
        <w:adjustRightInd w:val="0"/>
        <w:spacing w:line="360" w:lineRule="auto"/>
        <w:jc w:val="center"/>
        <w:rPr>
          <w:rFonts w:ascii="Times New Roman" w:hAnsi="Times New Roman" w:cs="Times New Roman"/>
          <w:b/>
          <w:color w:val="auto"/>
          <w:sz w:val="28"/>
          <w:szCs w:val="28"/>
          <w:lang w:val="en-US" w:eastAsia="ru-RU"/>
        </w:rPr>
      </w:pPr>
      <w:r>
        <w:rPr>
          <w:rFonts w:ascii="Times New Roman" w:hAnsi="Times New Roman" w:cs="Times New Roman"/>
          <w:b/>
          <w:color w:val="auto"/>
          <w:sz w:val="28"/>
          <w:szCs w:val="28"/>
          <w:lang w:val="ru-RU" w:eastAsia="ru-RU"/>
        </w:rPr>
        <w:t>Одеса – 201</w:t>
      </w:r>
      <w:r>
        <w:rPr>
          <w:rFonts w:ascii="Times New Roman" w:hAnsi="Times New Roman" w:cs="Times New Roman"/>
          <w:b/>
          <w:color w:val="auto"/>
          <w:sz w:val="28"/>
          <w:szCs w:val="28"/>
          <w:lang w:val="en-US" w:eastAsia="ru-RU"/>
        </w:rPr>
        <w:t>8</w:t>
      </w:r>
    </w:p>
    <w:p w:rsidR="00BA314F" w:rsidRDefault="00BA314F" w:rsidP="00BA314F">
      <w:pPr>
        <w:pStyle w:val="Bodytext20"/>
        <w:shd w:val="clear" w:color="auto" w:fill="auto"/>
        <w:spacing w:after="155" w:line="360" w:lineRule="auto"/>
        <w:ind w:right="40"/>
        <w:jc w:val="center"/>
        <w:rPr>
          <w:rFonts w:ascii="Times New Roman" w:hAnsi="Times New Roman"/>
          <w:b/>
          <w:color w:val="000000"/>
          <w:sz w:val="28"/>
          <w:szCs w:val="28"/>
        </w:rPr>
      </w:pPr>
    </w:p>
    <w:p w:rsidR="00BA314F" w:rsidRDefault="00BA314F" w:rsidP="00BA314F">
      <w:pPr>
        <w:pStyle w:val="Bodytext20"/>
        <w:shd w:val="clear" w:color="auto" w:fill="auto"/>
        <w:spacing w:after="155" w:line="360" w:lineRule="auto"/>
        <w:ind w:right="40"/>
        <w:jc w:val="center"/>
        <w:rPr>
          <w:rFonts w:ascii="Times New Roman" w:hAnsi="Times New Roman" w:cs="Times New Roman"/>
          <w:b/>
          <w:color w:val="000000"/>
          <w:sz w:val="28"/>
          <w:szCs w:val="28"/>
          <w:lang w:val="ru-RU" w:eastAsia="uk-UA"/>
        </w:rPr>
      </w:pPr>
      <w:r>
        <w:rPr>
          <w:rFonts w:ascii="Times New Roman" w:hAnsi="Times New Roman"/>
          <w:b/>
          <w:color w:val="000000"/>
          <w:sz w:val="28"/>
          <w:szCs w:val="28"/>
        </w:rPr>
        <w:lastRenderedPageBreak/>
        <w:t>ЗМ</w:t>
      </w:r>
      <w:r>
        <w:rPr>
          <w:rFonts w:ascii="Times New Roman" w:hAnsi="Times New Roman"/>
          <w:b/>
          <w:color w:val="000000"/>
          <w:sz w:val="28"/>
          <w:szCs w:val="28"/>
          <w:lang w:val="en-US"/>
        </w:rPr>
        <w:t>I</w:t>
      </w:r>
      <w:r>
        <w:rPr>
          <w:rFonts w:ascii="Times New Roman" w:hAnsi="Times New Roman"/>
          <w:b/>
          <w:color w:val="000000"/>
          <w:sz w:val="28"/>
          <w:szCs w:val="28"/>
        </w:rPr>
        <w:t>СТ</w:t>
      </w:r>
    </w:p>
    <w:p w:rsidR="00BA314F" w:rsidRDefault="00BA314F" w:rsidP="00BA314F">
      <w:pPr>
        <w:pStyle w:val="Bodytext20"/>
        <w:shd w:val="clear" w:color="auto" w:fill="auto"/>
        <w:spacing w:after="155" w:line="360" w:lineRule="auto"/>
        <w:ind w:right="40"/>
        <w:jc w:val="both"/>
        <w:rPr>
          <w:rFonts w:ascii="Times New Roman" w:hAnsi="Times New Roman"/>
          <w:b/>
          <w:color w:val="000000"/>
          <w:sz w:val="28"/>
          <w:szCs w:val="28"/>
          <w:lang w:val="ru-RU"/>
        </w:rPr>
      </w:pPr>
      <w:proofErr w:type="gramStart"/>
      <w:r>
        <w:rPr>
          <w:rFonts w:ascii="Times New Roman" w:hAnsi="Times New Roman"/>
          <w:b/>
          <w:color w:val="000000"/>
          <w:sz w:val="28"/>
          <w:szCs w:val="28"/>
          <w:lang w:val="ru-RU"/>
        </w:rPr>
        <w:t>ВСТУП</w:t>
      </w:r>
      <w:proofErr w:type="gramEnd"/>
      <w:r>
        <w:rPr>
          <w:rFonts w:ascii="Times New Roman" w:hAnsi="Times New Roman"/>
          <w:b/>
          <w:color w:val="000000"/>
          <w:sz w:val="28"/>
          <w:szCs w:val="28"/>
          <w:lang w:val="ru-RU"/>
        </w:rPr>
        <w:t>……………………………………………………………………………2</w:t>
      </w:r>
    </w:p>
    <w:p w:rsidR="00BA314F" w:rsidRDefault="00BA314F" w:rsidP="00BA314F">
      <w:pPr>
        <w:pStyle w:val="Bodytext20"/>
        <w:shd w:val="clear" w:color="auto" w:fill="auto"/>
        <w:spacing w:after="155" w:line="360" w:lineRule="auto"/>
        <w:ind w:right="40"/>
        <w:jc w:val="both"/>
        <w:rPr>
          <w:rFonts w:ascii="Times New Roman" w:hAnsi="Times New Roman"/>
          <w:b/>
          <w:color w:val="000000"/>
          <w:sz w:val="28"/>
          <w:szCs w:val="28"/>
        </w:rPr>
      </w:pPr>
      <w:r>
        <w:rPr>
          <w:rFonts w:ascii="Times New Roman" w:hAnsi="Times New Roman"/>
          <w:b/>
          <w:color w:val="000000"/>
          <w:sz w:val="28"/>
          <w:szCs w:val="28"/>
        </w:rPr>
        <w:t>РОЗД</w:t>
      </w:r>
      <w:r>
        <w:rPr>
          <w:rFonts w:ascii="Times New Roman" w:hAnsi="Times New Roman"/>
          <w:b/>
          <w:color w:val="000000"/>
          <w:sz w:val="28"/>
          <w:szCs w:val="28"/>
          <w:lang w:val="en-US"/>
        </w:rPr>
        <w:t>I</w:t>
      </w:r>
      <w:r>
        <w:rPr>
          <w:rFonts w:ascii="Times New Roman" w:hAnsi="Times New Roman"/>
          <w:b/>
          <w:color w:val="000000"/>
          <w:sz w:val="28"/>
          <w:szCs w:val="28"/>
        </w:rPr>
        <w:t>Л 1. ЮРИДИЧНА  ПРИРОДА ТА  СУТН</w:t>
      </w:r>
      <w:r>
        <w:rPr>
          <w:rFonts w:ascii="Times New Roman" w:hAnsi="Times New Roman"/>
          <w:b/>
          <w:color w:val="000000"/>
          <w:sz w:val="28"/>
          <w:szCs w:val="28"/>
          <w:lang w:val="en-US"/>
        </w:rPr>
        <w:t>I</w:t>
      </w:r>
      <w:r>
        <w:rPr>
          <w:rFonts w:ascii="Times New Roman" w:hAnsi="Times New Roman"/>
          <w:b/>
          <w:color w:val="000000"/>
          <w:sz w:val="28"/>
          <w:szCs w:val="28"/>
        </w:rPr>
        <w:t>СТЬ СОЦ</w:t>
      </w:r>
      <w:r>
        <w:rPr>
          <w:rFonts w:ascii="Times New Roman" w:hAnsi="Times New Roman"/>
          <w:b/>
          <w:color w:val="000000"/>
          <w:sz w:val="28"/>
          <w:szCs w:val="28"/>
          <w:lang w:val="en-US"/>
        </w:rPr>
        <w:t>I</w:t>
      </w:r>
      <w:r>
        <w:rPr>
          <w:rFonts w:ascii="Times New Roman" w:hAnsi="Times New Roman"/>
          <w:b/>
          <w:color w:val="000000"/>
          <w:sz w:val="28"/>
          <w:szCs w:val="28"/>
        </w:rPr>
        <w:t xml:space="preserve">АЛЬНОГО </w:t>
      </w:r>
      <w:r>
        <w:rPr>
          <w:rFonts w:ascii="Times New Roman" w:hAnsi="Times New Roman"/>
          <w:b/>
          <w:color w:val="000000"/>
          <w:sz w:val="28"/>
          <w:szCs w:val="28"/>
          <w:lang w:val="ru-RU"/>
        </w:rPr>
        <w:t xml:space="preserve"> </w:t>
      </w:r>
      <w:r>
        <w:rPr>
          <w:rFonts w:ascii="Times New Roman" w:hAnsi="Times New Roman"/>
          <w:b/>
          <w:color w:val="000000"/>
          <w:sz w:val="28"/>
          <w:szCs w:val="28"/>
        </w:rPr>
        <w:t>Д</w:t>
      </w:r>
      <w:r>
        <w:rPr>
          <w:rFonts w:ascii="Times New Roman" w:hAnsi="Times New Roman"/>
          <w:b/>
          <w:color w:val="000000"/>
          <w:sz w:val="28"/>
          <w:szCs w:val="28"/>
          <w:lang w:val="en-US"/>
        </w:rPr>
        <w:t>I</w:t>
      </w:r>
      <w:r>
        <w:rPr>
          <w:rFonts w:ascii="Times New Roman" w:hAnsi="Times New Roman"/>
          <w:b/>
          <w:color w:val="000000"/>
          <w:sz w:val="28"/>
          <w:szCs w:val="28"/>
        </w:rPr>
        <w:t>АЛОГУ</w:t>
      </w:r>
      <w:r>
        <w:rPr>
          <w:rFonts w:ascii="Times New Roman" w:hAnsi="Times New Roman"/>
          <w:b/>
          <w:color w:val="000000"/>
          <w:sz w:val="28"/>
          <w:szCs w:val="28"/>
          <w:lang w:val="ru-RU"/>
        </w:rPr>
        <w:t xml:space="preserve"> </w:t>
      </w:r>
      <w:r>
        <w:rPr>
          <w:rFonts w:ascii="Times New Roman" w:hAnsi="Times New Roman"/>
          <w:b/>
          <w:color w:val="000000"/>
          <w:sz w:val="28"/>
          <w:szCs w:val="28"/>
        </w:rPr>
        <w:t xml:space="preserve"> У </w:t>
      </w:r>
      <w:r>
        <w:rPr>
          <w:rFonts w:ascii="Times New Roman" w:hAnsi="Times New Roman"/>
          <w:b/>
          <w:color w:val="000000"/>
          <w:sz w:val="28"/>
          <w:szCs w:val="28"/>
          <w:lang w:val="ru-RU"/>
        </w:rPr>
        <w:t xml:space="preserve"> </w:t>
      </w:r>
      <w:r>
        <w:rPr>
          <w:rFonts w:ascii="Times New Roman" w:hAnsi="Times New Roman"/>
          <w:b/>
          <w:color w:val="000000"/>
          <w:sz w:val="28"/>
          <w:szCs w:val="28"/>
        </w:rPr>
        <w:t>СФЕР</w:t>
      </w:r>
      <w:r>
        <w:rPr>
          <w:rFonts w:ascii="Times New Roman" w:hAnsi="Times New Roman"/>
          <w:b/>
          <w:color w:val="000000"/>
          <w:sz w:val="28"/>
          <w:szCs w:val="28"/>
          <w:lang w:val="en-US"/>
        </w:rPr>
        <w:t>I</w:t>
      </w:r>
      <w:r w:rsidRPr="00BA314F">
        <w:rPr>
          <w:rFonts w:ascii="Times New Roman" w:hAnsi="Times New Roman"/>
          <w:b/>
          <w:color w:val="000000"/>
          <w:sz w:val="28"/>
          <w:szCs w:val="28"/>
          <w:lang w:val="ru-RU"/>
        </w:rPr>
        <w:t xml:space="preserve"> </w:t>
      </w:r>
      <w:r>
        <w:rPr>
          <w:rFonts w:ascii="Times New Roman" w:hAnsi="Times New Roman"/>
          <w:b/>
          <w:color w:val="000000"/>
          <w:sz w:val="28"/>
          <w:szCs w:val="28"/>
          <w:lang w:val="ru-RU"/>
        </w:rPr>
        <w:t xml:space="preserve"> </w:t>
      </w:r>
      <w:r>
        <w:rPr>
          <w:rFonts w:ascii="Times New Roman" w:hAnsi="Times New Roman"/>
          <w:b/>
          <w:color w:val="000000"/>
          <w:sz w:val="28"/>
          <w:szCs w:val="28"/>
        </w:rPr>
        <w:t>ПРАЦ</w:t>
      </w:r>
      <w:r>
        <w:rPr>
          <w:rFonts w:ascii="Times New Roman" w:hAnsi="Times New Roman"/>
          <w:b/>
          <w:color w:val="000000"/>
          <w:sz w:val="28"/>
          <w:szCs w:val="28"/>
          <w:lang w:val="en-US"/>
        </w:rPr>
        <w:t>I</w:t>
      </w:r>
      <w:r>
        <w:rPr>
          <w:rFonts w:ascii="Times New Roman" w:hAnsi="Times New Roman"/>
          <w:b/>
          <w:color w:val="000000"/>
          <w:sz w:val="28"/>
          <w:szCs w:val="28"/>
        </w:rPr>
        <w:t>………………………………………………….</w:t>
      </w:r>
      <w:r>
        <w:rPr>
          <w:rFonts w:ascii="Times New Roman" w:hAnsi="Times New Roman"/>
          <w:sz w:val="28"/>
          <w:szCs w:val="28"/>
        </w:rPr>
        <w:t>6</w:t>
      </w:r>
    </w:p>
    <w:p w:rsidR="00BA314F" w:rsidRDefault="00BA314F" w:rsidP="00BA314F">
      <w:pPr>
        <w:pStyle w:val="Bodytext20"/>
        <w:numPr>
          <w:ilvl w:val="1"/>
          <w:numId w:val="1"/>
        </w:numPr>
        <w:shd w:val="clear" w:color="auto" w:fill="auto"/>
        <w:spacing w:after="155" w:line="360" w:lineRule="auto"/>
        <w:ind w:right="40"/>
        <w:jc w:val="both"/>
        <w:rPr>
          <w:rFonts w:ascii="Times New Roman" w:hAnsi="Times New Roman"/>
          <w:color w:val="000000"/>
          <w:sz w:val="28"/>
          <w:szCs w:val="28"/>
        </w:rPr>
      </w:pPr>
      <w:r>
        <w:rPr>
          <w:rFonts w:ascii="Times New Roman" w:hAnsi="Times New Roman"/>
          <w:sz w:val="28"/>
          <w:szCs w:val="28"/>
        </w:rPr>
        <w:t>Поняття та принципи соціального діалогу у сфері праці…………….....6</w:t>
      </w:r>
    </w:p>
    <w:p w:rsidR="00BA314F" w:rsidRPr="00BA314F" w:rsidRDefault="00BA314F" w:rsidP="00BA314F">
      <w:pPr>
        <w:pStyle w:val="Bodytext20"/>
        <w:numPr>
          <w:ilvl w:val="1"/>
          <w:numId w:val="1"/>
        </w:numPr>
        <w:shd w:val="clear" w:color="auto" w:fill="auto"/>
        <w:spacing w:after="155" w:line="360" w:lineRule="auto"/>
        <w:ind w:right="40"/>
        <w:jc w:val="both"/>
        <w:rPr>
          <w:rFonts w:ascii="Times New Roman" w:hAnsi="Times New Roman"/>
          <w:color w:val="000000"/>
          <w:sz w:val="28"/>
          <w:szCs w:val="28"/>
        </w:rPr>
      </w:pPr>
      <w:r>
        <w:rPr>
          <w:rFonts w:ascii="Times New Roman" w:hAnsi="Times New Roman"/>
          <w:sz w:val="28"/>
          <w:szCs w:val="28"/>
        </w:rPr>
        <w:t>Рівні, суб’єкти та сторони соціального діалогу у сфері праці…………24</w:t>
      </w:r>
    </w:p>
    <w:p w:rsidR="00BA314F" w:rsidRDefault="00BA314F" w:rsidP="00BA314F">
      <w:pPr>
        <w:pStyle w:val="Bodytext20"/>
        <w:shd w:val="clear" w:color="auto" w:fill="auto"/>
        <w:spacing w:after="155" w:line="360" w:lineRule="auto"/>
        <w:ind w:right="40"/>
        <w:jc w:val="both"/>
        <w:rPr>
          <w:rFonts w:ascii="Times New Roman" w:hAnsi="Times New Roman"/>
          <w:b/>
          <w:sz w:val="28"/>
          <w:szCs w:val="28"/>
        </w:rPr>
      </w:pPr>
      <w:r>
        <w:rPr>
          <w:rFonts w:ascii="Times New Roman" w:hAnsi="Times New Roman"/>
          <w:b/>
          <w:color w:val="000000"/>
          <w:sz w:val="28"/>
          <w:szCs w:val="28"/>
        </w:rPr>
        <w:t>РОЗД</w:t>
      </w:r>
      <w:r>
        <w:rPr>
          <w:rFonts w:ascii="Times New Roman" w:hAnsi="Times New Roman"/>
          <w:b/>
          <w:color w:val="000000"/>
          <w:sz w:val="28"/>
          <w:szCs w:val="28"/>
          <w:lang w:val="en-US"/>
        </w:rPr>
        <w:t>I</w:t>
      </w:r>
      <w:r>
        <w:rPr>
          <w:rFonts w:ascii="Times New Roman" w:hAnsi="Times New Roman"/>
          <w:b/>
          <w:color w:val="000000"/>
          <w:sz w:val="28"/>
          <w:szCs w:val="28"/>
        </w:rPr>
        <w:t>Л</w:t>
      </w:r>
      <w:r>
        <w:rPr>
          <w:rFonts w:ascii="Times New Roman" w:hAnsi="Times New Roman"/>
          <w:b/>
          <w:sz w:val="28"/>
          <w:szCs w:val="28"/>
        </w:rPr>
        <w:t xml:space="preserve"> 2. ЗАГАЛЬНА  ХАРАКТЕРИСТИКА  ЗАКОНОДАВСТВА  ПРО  </w:t>
      </w:r>
      <w:r>
        <w:rPr>
          <w:rFonts w:ascii="Times New Roman" w:hAnsi="Times New Roman"/>
          <w:b/>
          <w:color w:val="000000"/>
          <w:sz w:val="28"/>
          <w:szCs w:val="28"/>
        </w:rPr>
        <w:t>СОЦ</w:t>
      </w:r>
      <w:r>
        <w:rPr>
          <w:rFonts w:ascii="Times New Roman" w:hAnsi="Times New Roman"/>
          <w:b/>
          <w:color w:val="000000"/>
          <w:sz w:val="28"/>
          <w:szCs w:val="28"/>
          <w:lang w:val="en-US"/>
        </w:rPr>
        <w:t>I</w:t>
      </w:r>
      <w:r>
        <w:rPr>
          <w:rFonts w:ascii="Times New Roman" w:hAnsi="Times New Roman"/>
          <w:b/>
          <w:color w:val="000000"/>
          <w:sz w:val="28"/>
          <w:szCs w:val="28"/>
        </w:rPr>
        <w:t xml:space="preserve">АЛЬНИЙ </w:t>
      </w:r>
      <w:r>
        <w:rPr>
          <w:rFonts w:ascii="Times New Roman" w:hAnsi="Times New Roman"/>
          <w:b/>
          <w:color w:val="000000"/>
          <w:sz w:val="28"/>
          <w:szCs w:val="28"/>
          <w:lang w:val="ru-RU"/>
        </w:rPr>
        <w:t xml:space="preserve"> </w:t>
      </w:r>
      <w:r>
        <w:rPr>
          <w:rFonts w:ascii="Times New Roman" w:hAnsi="Times New Roman"/>
          <w:b/>
          <w:color w:val="000000"/>
          <w:sz w:val="28"/>
          <w:szCs w:val="28"/>
        </w:rPr>
        <w:t>Д</w:t>
      </w:r>
      <w:r>
        <w:rPr>
          <w:rFonts w:ascii="Times New Roman" w:hAnsi="Times New Roman"/>
          <w:b/>
          <w:color w:val="000000"/>
          <w:sz w:val="28"/>
          <w:szCs w:val="28"/>
          <w:lang w:val="en-US"/>
        </w:rPr>
        <w:t>I</w:t>
      </w:r>
      <w:r>
        <w:rPr>
          <w:rFonts w:ascii="Times New Roman" w:hAnsi="Times New Roman"/>
          <w:b/>
          <w:color w:val="000000"/>
          <w:sz w:val="28"/>
          <w:szCs w:val="28"/>
        </w:rPr>
        <w:t>АЛОГ</w:t>
      </w:r>
      <w:r>
        <w:rPr>
          <w:rFonts w:ascii="Times New Roman" w:hAnsi="Times New Roman"/>
          <w:b/>
          <w:color w:val="000000"/>
          <w:sz w:val="28"/>
          <w:szCs w:val="28"/>
          <w:lang w:val="ru-RU"/>
        </w:rPr>
        <w:t xml:space="preserve"> </w:t>
      </w:r>
      <w:r>
        <w:rPr>
          <w:rFonts w:ascii="Times New Roman" w:hAnsi="Times New Roman"/>
          <w:b/>
          <w:color w:val="000000"/>
          <w:sz w:val="28"/>
          <w:szCs w:val="28"/>
        </w:rPr>
        <w:t xml:space="preserve"> У </w:t>
      </w:r>
      <w:r>
        <w:rPr>
          <w:rFonts w:ascii="Times New Roman" w:hAnsi="Times New Roman"/>
          <w:b/>
          <w:color w:val="000000"/>
          <w:sz w:val="28"/>
          <w:szCs w:val="28"/>
          <w:lang w:val="ru-RU"/>
        </w:rPr>
        <w:t xml:space="preserve"> </w:t>
      </w:r>
      <w:r>
        <w:rPr>
          <w:rFonts w:ascii="Times New Roman" w:hAnsi="Times New Roman"/>
          <w:b/>
          <w:color w:val="000000"/>
          <w:sz w:val="28"/>
          <w:szCs w:val="28"/>
        </w:rPr>
        <w:t>СФЕР</w:t>
      </w:r>
      <w:r>
        <w:rPr>
          <w:rFonts w:ascii="Times New Roman" w:hAnsi="Times New Roman"/>
          <w:b/>
          <w:color w:val="000000"/>
          <w:sz w:val="28"/>
          <w:szCs w:val="28"/>
          <w:lang w:val="en-US"/>
        </w:rPr>
        <w:t>I</w:t>
      </w:r>
      <w:r w:rsidRPr="00BA314F">
        <w:rPr>
          <w:rFonts w:ascii="Times New Roman" w:hAnsi="Times New Roman"/>
          <w:b/>
          <w:color w:val="000000"/>
          <w:sz w:val="28"/>
          <w:szCs w:val="28"/>
          <w:lang w:val="ru-RU"/>
        </w:rPr>
        <w:t xml:space="preserve"> </w:t>
      </w:r>
      <w:r>
        <w:rPr>
          <w:rFonts w:ascii="Times New Roman" w:hAnsi="Times New Roman"/>
          <w:b/>
          <w:color w:val="000000"/>
          <w:sz w:val="28"/>
          <w:szCs w:val="28"/>
          <w:lang w:val="ru-RU"/>
        </w:rPr>
        <w:t xml:space="preserve"> </w:t>
      </w:r>
      <w:r>
        <w:rPr>
          <w:rFonts w:ascii="Times New Roman" w:hAnsi="Times New Roman"/>
          <w:b/>
          <w:color w:val="000000"/>
          <w:sz w:val="28"/>
          <w:szCs w:val="28"/>
        </w:rPr>
        <w:t>ПРАЦ</w:t>
      </w:r>
      <w:r>
        <w:rPr>
          <w:rFonts w:ascii="Times New Roman" w:hAnsi="Times New Roman"/>
          <w:b/>
          <w:color w:val="000000"/>
          <w:sz w:val="28"/>
          <w:szCs w:val="28"/>
          <w:lang w:val="en-US"/>
        </w:rPr>
        <w:t>I</w:t>
      </w:r>
      <w:r>
        <w:rPr>
          <w:rFonts w:ascii="Times New Roman" w:hAnsi="Times New Roman"/>
          <w:sz w:val="28"/>
          <w:szCs w:val="28"/>
        </w:rPr>
        <w:t>……………………………...46</w:t>
      </w:r>
    </w:p>
    <w:p w:rsidR="00BA314F" w:rsidRDefault="00BA314F" w:rsidP="00BA314F">
      <w:pPr>
        <w:pStyle w:val="Bodytext20"/>
        <w:shd w:val="clear" w:color="auto" w:fill="auto"/>
        <w:spacing w:after="155" w:line="360" w:lineRule="auto"/>
        <w:ind w:right="40"/>
        <w:jc w:val="both"/>
        <w:rPr>
          <w:rFonts w:ascii="Times New Roman" w:hAnsi="Times New Roman"/>
          <w:sz w:val="28"/>
          <w:szCs w:val="28"/>
        </w:rPr>
      </w:pPr>
      <w:r>
        <w:rPr>
          <w:rFonts w:ascii="Times New Roman" w:hAnsi="Times New Roman"/>
          <w:sz w:val="28"/>
          <w:szCs w:val="28"/>
        </w:rPr>
        <w:t>2.1. Міжнародно-правові акти про соціальний діалог у сфері праці та національне законодавство…………………………………………...………...46</w:t>
      </w:r>
    </w:p>
    <w:p w:rsidR="00BA314F" w:rsidRDefault="00BA314F" w:rsidP="00BA314F">
      <w:pPr>
        <w:pStyle w:val="Bodytext20"/>
        <w:shd w:val="clear" w:color="auto" w:fill="auto"/>
        <w:spacing w:after="155" w:line="360" w:lineRule="auto"/>
        <w:ind w:right="40"/>
        <w:jc w:val="both"/>
        <w:rPr>
          <w:rFonts w:ascii="Times New Roman" w:hAnsi="Times New Roman"/>
          <w:sz w:val="28"/>
          <w:szCs w:val="28"/>
        </w:rPr>
      </w:pPr>
      <w:r>
        <w:rPr>
          <w:rFonts w:ascii="Times New Roman" w:hAnsi="Times New Roman"/>
          <w:sz w:val="28"/>
          <w:szCs w:val="28"/>
        </w:rPr>
        <w:t>2.2. Основні етапи становлення та розвитку законодавства України про соціальний діалогу у сфері праці…….………………………………………...60</w:t>
      </w:r>
    </w:p>
    <w:p w:rsidR="00BA314F" w:rsidRPr="00BA314F" w:rsidRDefault="00BA314F" w:rsidP="00BA314F">
      <w:pPr>
        <w:pStyle w:val="Bodytext20"/>
        <w:shd w:val="clear" w:color="auto" w:fill="auto"/>
        <w:spacing w:after="155" w:line="360" w:lineRule="auto"/>
        <w:ind w:right="40"/>
        <w:jc w:val="both"/>
        <w:rPr>
          <w:rFonts w:ascii="Times New Roman" w:hAnsi="Times New Roman"/>
          <w:sz w:val="28"/>
          <w:szCs w:val="28"/>
        </w:rPr>
      </w:pPr>
      <w:r>
        <w:rPr>
          <w:rFonts w:ascii="Times New Roman" w:hAnsi="Times New Roman"/>
          <w:sz w:val="28"/>
          <w:szCs w:val="28"/>
        </w:rPr>
        <w:t>2.3. Проблеми соціального діалогу та шляхів його розвитку у законодавстві зарубіжних країн про соціальний діалог у сфері праці: досвід для України..69</w:t>
      </w:r>
    </w:p>
    <w:p w:rsidR="00BA314F" w:rsidRDefault="00BA314F" w:rsidP="00BA314F">
      <w:pPr>
        <w:widowControl/>
        <w:tabs>
          <w:tab w:val="left" w:leader="dot" w:pos="9042"/>
        </w:tabs>
        <w:spacing w:before="60" w:after="300" w:line="360" w:lineRule="auto"/>
        <w:jc w:val="both"/>
        <w:rPr>
          <w:rFonts w:ascii="Times New Roman" w:hAnsi="Times New Roman" w:cs="Times New Roman"/>
          <w:color w:val="auto"/>
          <w:sz w:val="28"/>
          <w:szCs w:val="28"/>
        </w:rPr>
      </w:pPr>
      <w:r>
        <w:rPr>
          <w:rFonts w:ascii="Times New Roman" w:hAnsi="Times New Roman" w:cs="Times New Roman"/>
          <w:b/>
          <w:color w:val="auto"/>
          <w:sz w:val="28"/>
          <w:szCs w:val="28"/>
        </w:rPr>
        <w:t>ВИСНОВКИ</w:t>
      </w:r>
      <w:r>
        <w:rPr>
          <w:rFonts w:ascii="Times New Roman" w:hAnsi="Times New Roman" w:cs="Times New Roman"/>
          <w:color w:val="auto"/>
          <w:sz w:val="28"/>
          <w:szCs w:val="28"/>
        </w:rPr>
        <w:t>……………………………………………………………………..92</w:t>
      </w:r>
    </w:p>
    <w:p w:rsidR="00BA314F" w:rsidRDefault="00BA314F" w:rsidP="00BA314F">
      <w:pPr>
        <w:widowControl/>
        <w:tabs>
          <w:tab w:val="left" w:leader="dot" w:pos="9042"/>
        </w:tabs>
        <w:spacing w:before="60" w:after="300" w:line="360" w:lineRule="auto"/>
        <w:jc w:val="both"/>
        <w:rPr>
          <w:rFonts w:ascii="Times New Roman" w:hAnsi="Times New Roman" w:cs="Times New Roman"/>
          <w:color w:val="auto"/>
          <w:sz w:val="28"/>
          <w:szCs w:val="28"/>
        </w:rPr>
      </w:pPr>
      <w:r>
        <w:rPr>
          <w:rFonts w:ascii="Times New Roman" w:hAnsi="Times New Roman" w:cs="Times New Roman"/>
          <w:b/>
          <w:color w:val="auto"/>
          <w:sz w:val="28"/>
          <w:szCs w:val="28"/>
        </w:rPr>
        <w:t>СПИСОК ВИКОРИСТАНИХ ДЖЕРЕЛ………………………………..…...97</w:t>
      </w:r>
    </w:p>
    <w:p w:rsidR="00BA314F" w:rsidRDefault="00BA314F" w:rsidP="00BA314F">
      <w:pPr>
        <w:pStyle w:val="Bodytext20"/>
        <w:shd w:val="clear" w:color="auto" w:fill="auto"/>
        <w:spacing w:after="155" w:line="360" w:lineRule="auto"/>
        <w:ind w:right="40"/>
        <w:jc w:val="both"/>
        <w:rPr>
          <w:rFonts w:ascii="Times New Roman" w:hAnsi="Times New Roman" w:cs="Times New Roman"/>
          <w:color w:val="000000"/>
          <w:sz w:val="28"/>
          <w:szCs w:val="28"/>
        </w:rPr>
      </w:pPr>
    </w:p>
    <w:p w:rsidR="00BA314F" w:rsidRDefault="00BA314F" w:rsidP="00BA314F">
      <w:pPr>
        <w:pStyle w:val="Bodytext20"/>
        <w:shd w:val="clear" w:color="auto" w:fill="auto"/>
        <w:spacing w:after="155" w:line="360" w:lineRule="auto"/>
        <w:ind w:right="40"/>
        <w:jc w:val="both"/>
        <w:rPr>
          <w:rFonts w:ascii="Times New Roman" w:hAnsi="Times New Roman"/>
          <w:color w:val="000000"/>
          <w:sz w:val="28"/>
          <w:szCs w:val="28"/>
        </w:rPr>
      </w:pPr>
    </w:p>
    <w:p w:rsidR="00BA314F" w:rsidRDefault="00BA314F" w:rsidP="00BA314F">
      <w:pPr>
        <w:pStyle w:val="Bodytext20"/>
        <w:shd w:val="clear" w:color="auto" w:fill="auto"/>
        <w:spacing w:after="155" w:line="360" w:lineRule="auto"/>
        <w:ind w:right="40"/>
        <w:jc w:val="both"/>
        <w:rPr>
          <w:rFonts w:ascii="Times New Roman" w:hAnsi="Times New Roman"/>
          <w:color w:val="000000"/>
          <w:sz w:val="28"/>
          <w:szCs w:val="28"/>
        </w:rPr>
      </w:pPr>
    </w:p>
    <w:p w:rsidR="00BA314F" w:rsidRDefault="00BA314F" w:rsidP="00BA314F">
      <w:pPr>
        <w:pStyle w:val="Bodytext20"/>
        <w:shd w:val="clear" w:color="auto" w:fill="auto"/>
        <w:spacing w:after="155" w:line="360" w:lineRule="auto"/>
        <w:ind w:right="40"/>
        <w:jc w:val="both"/>
        <w:rPr>
          <w:rFonts w:ascii="Times New Roman" w:hAnsi="Times New Roman"/>
          <w:color w:val="000000"/>
          <w:sz w:val="28"/>
          <w:szCs w:val="28"/>
        </w:rPr>
      </w:pPr>
    </w:p>
    <w:p w:rsidR="00BA314F" w:rsidRDefault="00BA314F" w:rsidP="00BA314F">
      <w:pPr>
        <w:pStyle w:val="Bodytext20"/>
        <w:shd w:val="clear" w:color="auto" w:fill="auto"/>
        <w:spacing w:after="155" w:line="360" w:lineRule="auto"/>
        <w:ind w:right="40"/>
        <w:jc w:val="both"/>
        <w:rPr>
          <w:rFonts w:ascii="Times New Roman" w:hAnsi="Times New Roman"/>
          <w:color w:val="000000"/>
          <w:sz w:val="28"/>
          <w:szCs w:val="28"/>
        </w:rPr>
      </w:pPr>
    </w:p>
    <w:p w:rsidR="00BA314F" w:rsidRDefault="00BA314F" w:rsidP="00BA314F">
      <w:pPr>
        <w:pStyle w:val="Bodytext20"/>
        <w:shd w:val="clear" w:color="auto" w:fill="auto"/>
        <w:spacing w:after="155" w:line="360" w:lineRule="auto"/>
        <w:ind w:right="40"/>
        <w:jc w:val="both"/>
        <w:rPr>
          <w:rFonts w:ascii="Times New Roman" w:hAnsi="Times New Roman"/>
          <w:color w:val="000000"/>
          <w:sz w:val="28"/>
          <w:szCs w:val="28"/>
        </w:rPr>
      </w:pPr>
    </w:p>
    <w:p w:rsidR="00BA314F" w:rsidRDefault="00BA314F" w:rsidP="00BA314F">
      <w:pPr>
        <w:pStyle w:val="Bodytext20"/>
        <w:shd w:val="clear" w:color="auto" w:fill="auto"/>
        <w:spacing w:after="155" w:line="360" w:lineRule="auto"/>
        <w:ind w:right="40"/>
        <w:jc w:val="both"/>
        <w:rPr>
          <w:rFonts w:ascii="Times New Roman" w:hAnsi="Times New Roman"/>
          <w:color w:val="000000"/>
          <w:sz w:val="28"/>
          <w:szCs w:val="28"/>
        </w:rPr>
      </w:pPr>
    </w:p>
    <w:p w:rsidR="00BA314F" w:rsidRDefault="00BA314F" w:rsidP="00BA314F">
      <w:pPr>
        <w:pStyle w:val="Bodytext20"/>
        <w:shd w:val="clear" w:color="auto" w:fill="auto"/>
        <w:spacing w:after="155" w:line="360" w:lineRule="auto"/>
        <w:ind w:right="40"/>
        <w:jc w:val="both"/>
        <w:rPr>
          <w:rFonts w:ascii="Times New Roman" w:hAnsi="Times New Roman"/>
          <w:color w:val="000000"/>
          <w:sz w:val="28"/>
          <w:szCs w:val="28"/>
        </w:rPr>
      </w:pPr>
    </w:p>
    <w:p w:rsidR="00BA314F" w:rsidRDefault="00BA314F" w:rsidP="00BA314F">
      <w:pPr>
        <w:pStyle w:val="1"/>
        <w:shd w:val="clear" w:color="auto" w:fill="auto"/>
        <w:ind w:left="4720"/>
        <w:rPr>
          <w:b/>
        </w:rPr>
      </w:pPr>
      <w:r>
        <w:rPr>
          <w:b/>
        </w:rPr>
        <w:lastRenderedPageBreak/>
        <w:t>ВСТУП</w:t>
      </w:r>
    </w:p>
    <w:p w:rsidR="00BA314F" w:rsidRDefault="00BA314F" w:rsidP="00BA314F">
      <w:pPr>
        <w:spacing w:line="360" w:lineRule="auto"/>
        <w:ind w:left="100" w:right="40" w:firstLine="500"/>
        <w:jc w:val="both"/>
        <w:rPr>
          <w:rFonts w:ascii="Times New Roman" w:hAnsi="Times New Roman" w:cs="Times New Roman"/>
          <w:color w:val="auto"/>
          <w:sz w:val="28"/>
          <w:szCs w:val="28"/>
        </w:rPr>
      </w:pPr>
      <w:r>
        <w:rPr>
          <w:rFonts w:ascii="Times New Roman" w:hAnsi="Times New Roman" w:cs="Times New Roman"/>
          <w:b/>
          <w:bCs/>
          <w:sz w:val="28"/>
          <w:szCs w:val="28"/>
        </w:rPr>
        <w:t xml:space="preserve">Актуальність теми. </w:t>
      </w:r>
      <w:r>
        <w:rPr>
          <w:rFonts w:ascii="Times New Roman" w:hAnsi="Times New Roman" w:cs="Times New Roman"/>
          <w:color w:val="auto"/>
          <w:sz w:val="28"/>
          <w:szCs w:val="28"/>
        </w:rPr>
        <w:t xml:space="preserve">Соціальний діалог у первинному вигляді виник як механізм сприяння вирішенню конфліктів між працівниками та роботодавцями. Дозволяючи соціальним партнерам брати участь у нормуванні державної соціально-економічної політики, соціальний діалог являє </w:t>
      </w:r>
      <w:r w:rsidRPr="00BA314F">
        <w:rPr>
          <w:rFonts w:ascii="Times New Roman" w:hAnsi="Times New Roman" w:cs="Times New Roman"/>
          <w:color w:val="auto"/>
          <w:sz w:val="28"/>
          <w:szCs w:val="28"/>
        </w:rPr>
        <w:t>с</w:t>
      </w:r>
      <w:r>
        <w:rPr>
          <w:rFonts w:ascii="Times New Roman" w:hAnsi="Times New Roman" w:cs="Times New Roman"/>
          <w:color w:val="auto"/>
          <w:sz w:val="28"/>
          <w:szCs w:val="28"/>
        </w:rPr>
        <w:t xml:space="preserve">обою гнучкий механізм, який сторони соціального діалогу можуть використовувати у разі необхідності. У зв’язку з цим соціальний діалог є дієвим </w:t>
      </w:r>
      <w:r>
        <w:rPr>
          <w:rFonts w:ascii="Times New Roman" w:hAnsi="Times New Roman" w:cs="Times New Roman"/>
          <w:color w:val="auto"/>
          <w:sz w:val="28"/>
          <w:szCs w:val="28"/>
          <w:lang w:val="ru-RU"/>
        </w:rPr>
        <w:t>з</w:t>
      </w:r>
      <w:proofErr w:type="spellStart"/>
      <w:r>
        <w:rPr>
          <w:rFonts w:ascii="Times New Roman" w:hAnsi="Times New Roman" w:cs="Times New Roman"/>
          <w:color w:val="auto"/>
          <w:sz w:val="28"/>
          <w:szCs w:val="28"/>
        </w:rPr>
        <w:t>аходом</w:t>
      </w:r>
      <w:proofErr w:type="spellEnd"/>
      <w:r>
        <w:rPr>
          <w:rFonts w:ascii="Times New Roman" w:hAnsi="Times New Roman" w:cs="Times New Roman"/>
          <w:color w:val="auto"/>
          <w:sz w:val="28"/>
          <w:szCs w:val="28"/>
        </w:rPr>
        <w:t xml:space="preserve"> подолання кризи, але розглядати соціальний діалог тільки у даному аспекті є неможна. Сутністю соціального діалогу є встановлення форуму для ведення переговорів, консультацій, обміну інформацією відносно інтересів між окремими його учасниками. Обсяг та форма участі соціальних партнерів у </w:t>
      </w:r>
      <w:r>
        <w:rPr>
          <w:rFonts w:ascii="Times New Roman" w:hAnsi="Times New Roman" w:cs="Times New Roman"/>
          <w:spacing w:val="10"/>
          <w:sz w:val="28"/>
          <w:szCs w:val="28"/>
        </w:rPr>
        <w:t>кожній</w:t>
      </w:r>
      <w:r>
        <w:rPr>
          <w:rFonts w:ascii="Times New Roman" w:hAnsi="Times New Roman" w:cs="Times New Roman"/>
          <w:sz w:val="28"/>
          <w:szCs w:val="28"/>
        </w:rPr>
        <w:t xml:space="preserve"> </w:t>
      </w:r>
      <w:r>
        <w:rPr>
          <w:rFonts w:ascii="Times New Roman" w:hAnsi="Times New Roman" w:cs="Times New Roman"/>
          <w:color w:val="auto"/>
          <w:sz w:val="28"/>
          <w:szCs w:val="28"/>
        </w:rPr>
        <w:t xml:space="preserve">країні можуть бути різними, але в принципі йдеться про будь-які форми регулярних контактів та узгоджень між роботодавцями і працівниками (їх представниками).Соціальний діалог як дієвий механізм регулювання відносин між соціальними партнерами вже вийшов за рамки трудових відносин і у багатьох країнах почав застосовуватися як механізм взаємодії всього громадянського суспільства з державою. </w:t>
      </w:r>
    </w:p>
    <w:p w:rsidR="00BA314F" w:rsidRDefault="00BA314F" w:rsidP="00BA314F">
      <w:pPr>
        <w:widowControl/>
        <w:spacing w:line="360" w:lineRule="auto"/>
        <w:ind w:firstLine="709"/>
        <w:jc w:val="both"/>
        <w:rPr>
          <w:rFonts w:ascii="Times New Roman" w:eastAsia="Calibri" w:hAnsi="Times New Roman" w:cs="Times New Roman"/>
          <w:color w:val="auto"/>
          <w:sz w:val="28"/>
          <w:szCs w:val="28"/>
          <w:lang w:eastAsia="en-US"/>
        </w:rPr>
      </w:pPr>
      <w:proofErr w:type="spellStart"/>
      <w:r>
        <w:rPr>
          <w:rFonts w:ascii="Times New Roman" w:eastAsia="Calibri" w:hAnsi="Times New Roman" w:cs="Times New Roman"/>
          <w:color w:val="auto"/>
          <w:sz w:val="28"/>
          <w:szCs w:val="28"/>
          <w:lang w:val="ru-RU" w:eastAsia="en-US"/>
        </w:rPr>
        <w:t>Становлення</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законодавства</w:t>
      </w:r>
      <w:proofErr w:type="spellEnd"/>
      <w:r>
        <w:rPr>
          <w:rFonts w:ascii="Times New Roman" w:eastAsia="Calibri" w:hAnsi="Times New Roman" w:cs="Times New Roman"/>
          <w:color w:val="auto"/>
          <w:sz w:val="28"/>
          <w:szCs w:val="28"/>
          <w:lang w:val="ru-RU" w:eastAsia="en-US"/>
        </w:rPr>
        <w:t xml:space="preserve"> про </w:t>
      </w:r>
      <w:proofErr w:type="spellStart"/>
      <w:proofErr w:type="gramStart"/>
      <w:r>
        <w:rPr>
          <w:rFonts w:ascii="Times New Roman" w:eastAsia="Calibri" w:hAnsi="Times New Roman" w:cs="Times New Roman"/>
          <w:color w:val="auto"/>
          <w:sz w:val="28"/>
          <w:szCs w:val="28"/>
          <w:lang w:val="ru-RU" w:eastAsia="en-US"/>
        </w:rPr>
        <w:t>соц</w:t>
      </w:r>
      <w:proofErr w:type="gramEnd"/>
      <w:r>
        <w:rPr>
          <w:rFonts w:ascii="Times New Roman" w:eastAsia="Calibri" w:hAnsi="Times New Roman" w:cs="Times New Roman"/>
          <w:color w:val="auto"/>
          <w:sz w:val="28"/>
          <w:szCs w:val="28"/>
          <w:lang w:val="ru-RU" w:eastAsia="en-US"/>
        </w:rPr>
        <w:t>іальне</w:t>
      </w:r>
      <w:proofErr w:type="spellEnd"/>
      <w:r>
        <w:rPr>
          <w:rFonts w:ascii="Times New Roman" w:eastAsia="Calibri" w:hAnsi="Times New Roman" w:cs="Times New Roman"/>
          <w:color w:val="auto"/>
          <w:sz w:val="28"/>
          <w:szCs w:val="28"/>
          <w:lang w:val="ru-RU" w:eastAsia="en-US"/>
        </w:rPr>
        <w:t xml:space="preserve"> партнерство в </w:t>
      </w:r>
      <w:proofErr w:type="spellStart"/>
      <w:r>
        <w:rPr>
          <w:rFonts w:ascii="Times New Roman" w:eastAsia="Calibri" w:hAnsi="Times New Roman" w:cs="Times New Roman"/>
          <w:color w:val="auto"/>
          <w:sz w:val="28"/>
          <w:szCs w:val="28"/>
          <w:lang w:val="ru-RU" w:eastAsia="en-US"/>
        </w:rPr>
        <w:t>Україні</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пов’язується</w:t>
      </w:r>
      <w:proofErr w:type="spellEnd"/>
      <w:r>
        <w:rPr>
          <w:rFonts w:ascii="Times New Roman" w:eastAsia="Calibri" w:hAnsi="Times New Roman" w:cs="Times New Roman"/>
          <w:color w:val="auto"/>
          <w:sz w:val="28"/>
          <w:szCs w:val="28"/>
          <w:lang w:val="ru-RU" w:eastAsia="en-US"/>
        </w:rPr>
        <w:t xml:space="preserve"> з початком 90-х </w:t>
      </w:r>
      <w:proofErr w:type="spellStart"/>
      <w:r>
        <w:rPr>
          <w:rFonts w:ascii="Times New Roman" w:eastAsia="Calibri" w:hAnsi="Times New Roman" w:cs="Times New Roman"/>
          <w:color w:val="auto"/>
          <w:sz w:val="28"/>
          <w:szCs w:val="28"/>
          <w:lang w:val="ru-RU" w:eastAsia="en-US"/>
        </w:rPr>
        <w:t>рр</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минулого</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сторіччя</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Визначальним</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етапом</w:t>
      </w:r>
      <w:proofErr w:type="spellEnd"/>
      <w:r>
        <w:rPr>
          <w:rFonts w:ascii="Times New Roman" w:eastAsia="Calibri" w:hAnsi="Times New Roman" w:cs="Times New Roman"/>
          <w:color w:val="auto"/>
          <w:sz w:val="28"/>
          <w:szCs w:val="28"/>
          <w:lang w:val="ru-RU" w:eastAsia="en-US"/>
        </w:rPr>
        <w:t xml:space="preserve"> у </w:t>
      </w:r>
      <w:proofErr w:type="spellStart"/>
      <w:r>
        <w:rPr>
          <w:rFonts w:ascii="Times New Roman" w:eastAsia="Calibri" w:hAnsi="Times New Roman" w:cs="Times New Roman"/>
          <w:color w:val="auto"/>
          <w:sz w:val="28"/>
          <w:szCs w:val="28"/>
          <w:lang w:val="ru-RU" w:eastAsia="en-US"/>
        </w:rPr>
        <w:t>розвитку</w:t>
      </w:r>
      <w:proofErr w:type="spellEnd"/>
      <w:r>
        <w:rPr>
          <w:rFonts w:ascii="Times New Roman" w:eastAsia="Calibri" w:hAnsi="Times New Roman" w:cs="Times New Roman"/>
          <w:color w:val="auto"/>
          <w:sz w:val="28"/>
          <w:szCs w:val="28"/>
          <w:lang w:val="ru-RU" w:eastAsia="en-US"/>
        </w:rPr>
        <w:t xml:space="preserve"> </w:t>
      </w:r>
      <w:proofErr w:type="spellStart"/>
      <w:proofErr w:type="gramStart"/>
      <w:r>
        <w:rPr>
          <w:rFonts w:ascii="Times New Roman" w:eastAsia="Calibri" w:hAnsi="Times New Roman" w:cs="Times New Roman"/>
          <w:color w:val="auto"/>
          <w:sz w:val="28"/>
          <w:szCs w:val="28"/>
          <w:lang w:val="ru-RU" w:eastAsia="en-US"/>
        </w:rPr>
        <w:t>соц</w:t>
      </w:r>
      <w:proofErr w:type="gramEnd"/>
      <w:r>
        <w:rPr>
          <w:rFonts w:ascii="Times New Roman" w:eastAsia="Calibri" w:hAnsi="Times New Roman" w:cs="Times New Roman"/>
          <w:color w:val="auto"/>
          <w:sz w:val="28"/>
          <w:szCs w:val="28"/>
          <w:lang w:val="ru-RU" w:eastAsia="en-US"/>
        </w:rPr>
        <w:t>іального</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діалогу</w:t>
      </w:r>
      <w:proofErr w:type="spellEnd"/>
      <w:r>
        <w:rPr>
          <w:rFonts w:ascii="Times New Roman" w:eastAsia="Calibri" w:hAnsi="Times New Roman" w:cs="Times New Roman"/>
          <w:color w:val="auto"/>
          <w:sz w:val="28"/>
          <w:szCs w:val="28"/>
          <w:lang w:val="ru-RU" w:eastAsia="en-US"/>
        </w:rPr>
        <w:t xml:space="preserve"> у </w:t>
      </w:r>
      <w:proofErr w:type="spellStart"/>
      <w:r>
        <w:rPr>
          <w:rFonts w:ascii="Times New Roman" w:eastAsia="Calibri" w:hAnsi="Times New Roman" w:cs="Times New Roman"/>
          <w:color w:val="auto"/>
          <w:sz w:val="28"/>
          <w:szCs w:val="28"/>
          <w:lang w:val="ru-RU" w:eastAsia="en-US"/>
        </w:rPr>
        <w:t>сфері</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праці</w:t>
      </w:r>
      <w:proofErr w:type="spellEnd"/>
      <w:r>
        <w:rPr>
          <w:rFonts w:ascii="Times New Roman" w:eastAsia="Calibri" w:hAnsi="Times New Roman" w:cs="Times New Roman"/>
          <w:color w:val="auto"/>
          <w:sz w:val="28"/>
          <w:szCs w:val="28"/>
          <w:lang w:val="ru-RU" w:eastAsia="en-US"/>
        </w:rPr>
        <w:t xml:space="preserve"> в </w:t>
      </w:r>
      <w:proofErr w:type="spellStart"/>
      <w:r>
        <w:rPr>
          <w:rFonts w:ascii="Times New Roman" w:eastAsia="Calibri" w:hAnsi="Times New Roman" w:cs="Times New Roman"/>
          <w:color w:val="auto"/>
          <w:sz w:val="28"/>
          <w:szCs w:val="28"/>
          <w:lang w:val="ru-RU" w:eastAsia="en-US"/>
        </w:rPr>
        <w:t>нашій</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країні</w:t>
      </w:r>
      <w:proofErr w:type="spellEnd"/>
      <w:r>
        <w:rPr>
          <w:rFonts w:ascii="Times New Roman" w:eastAsia="Calibri" w:hAnsi="Times New Roman" w:cs="Times New Roman"/>
          <w:color w:val="auto"/>
          <w:sz w:val="28"/>
          <w:szCs w:val="28"/>
          <w:lang w:val="ru-RU" w:eastAsia="en-US"/>
        </w:rPr>
        <w:t xml:space="preserve"> стало </w:t>
      </w:r>
      <w:proofErr w:type="spellStart"/>
      <w:r>
        <w:rPr>
          <w:rFonts w:ascii="Times New Roman" w:eastAsia="Calibri" w:hAnsi="Times New Roman" w:cs="Times New Roman"/>
          <w:color w:val="auto"/>
          <w:sz w:val="28"/>
          <w:szCs w:val="28"/>
          <w:lang w:val="ru-RU" w:eastAsia="en-US"/>
        </w:rPr>
        <w:t>прийняття</w:t>
      </w:r>
      <w:proofErr w:type="spellEnd"/>
      <w:r>
        <w:rPr>
          <w:rFonts w:ascii="Times New Roman" w:eastAsia="Calibri" w:hAnsi="Times New Roman" w:cs="Times New Roman"/>
          <w:color w:val="auto"/>
          <w:sz w:val="28"/>
          <w:szCs w:val="28"/>
          <w:lang w:val="ru-RU" w:eastAsia="en-US"/>
        </w:rPr>
        <w:t xml:space="preserve"> Закону </w:t>
      </w:r>
      <w:proofErr w:type="spellStart"/>
      <w:r>
        <w:rPr>
          <w:rFonts w:ascii="Times New Roman" w:eastAsia="Calibri" w:hAnsi="Times New Roman" w:cs="Times New Roman"/>
          <w:color w:val="auto"/>
          <w:sz w:val="28"/>
          <w:szCs w:val="28"/>
          <w:lang w:val="ru-RU" w:eastAsia="en-US"/>
        </w:rPr>
        <w:t>України</w:t>
      </w:r>
      <w:proofErr w:type="spellEnd"/>
      <w:r>
        <w:rPr>
          <w:rFonts w:ascii="Times New Roman" w:eastAsia="Calibri" w:hAnsi="Times New Roman" w:cs="Times New Roman"/>
          <w:color w:val="auto"/>
          <w:sz w:val="28"/>
          <w:szCs w:val="28"/>
          <w:lang w:val="ru-RU" w:eastAsia="en-US"/>
        </w:rPr>
        <w:t xml:space="preserve"> «Про </w:t>
      </w:r>
      <w:proofErr w:type="spellStart"/>
      <w:r>
        <w:rPr>
          <w:rFonts w:ascii="Times New Roman" w:eastAsia="Calibri" w:hAnsi="Times New Roman" w:cs="Times New Roman"/>
          <w:color w:val="auto"/>
          <w:sz w:val="28"/>
          <w:szCs w:val="28"/>
          <w:lang w:val="ru-RU" w:eastAsia="en-US"/>
        </w:rPr>
        <w:t>соціальний</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діалог</w:t>
      </w:r>
      <w:proofErr w:type="spellEnd"/>
      <w:r>
        <w:rPr>
          <w:rFonts w:ascii="Times New Roman" w:eastAsia="Calibri" w:hAnsi="Times New Roman" w:cs="Times New Roman"/>
          <w:color w:val="auto"/>
          <w:sz w:val="28"/>
          <w:szCs w:val="28"/>
          <w:lang w:val="ru-RU" w:eastAsia="en-US"/>
        </w:rPr>
        <w:t xml:space="preserve"> в </w:t>
      </w:r>
      <w:proofErr w:type="spellStart"/>
      <w:r>
        <w:rPr>
          <w:rFonts w:ascii="Times New Roman" w:eastAsia="Calibri" w:hAnsi="Times New Roman" w:cs="Times New Roman"/>
          <w:color w:val="auto"/>
          <w:sz w:val="28"/>
          <w:szCs w:val="28"/>
          <w:lang w:val="ru-RU" w:eastAsia="en-US"/>
        </w:rPr>
        <w:t>Україні</w:t>
      </w:r>
      <w:proofErr w:type="spellEnd"/>
      <w:r>
        <w:rPr>
          <w:rFonts w:ascii="Times New Roman" w:eastAsia="Calibri" w:hAnsi="Times New Roman" w:cs="Times New Roman"/>
          <w:color w:val="auto"/>
          <w:sz w:val="28"/>
          <w:szCs w:val="28"/>
          <w:lang w:val="ru-RU" w:eastAsia="en-US"/>
        </w:rPr>
        <w:t>»</w:t>
      </w:r>
      <w:r>
        <w:rPr>
          <w:rFonts w:ascii="Times New Roman" w:eastAsia="Calibri" w:hAnsi="Times New Roman" w:cs="Times New Roman"/>
          <w:color w:val="auto"/>
          <w:sz w:val="28"/>
          <w:szCs w:val="28"/>
          <w:lang w:eastAsia="en-US"/>
        </w:rPr>
        <w:t xml:space="preserve"> від 23 грудня 2010 року</w:t>
      </w:r>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Згідно</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зі</w:t>
      </w:r>
      <w:proofErr w:type="spellEnd"/>
      <w:r>
        <w:rPr>
          <w:rFonts w:ascii="Times New Roman" w:eastAsia="Calibri" w:hAnsi="Times New Roman" w:cs="Times New Roman"/>
          <w:color w:val="auto"/>
          <w:sz w:val="28"/>
          <w:szCs w:val="28"/>
          <w:lang w:val="ru-RU" w:eastAsia="en-US"/>
        </w:rPr>
        <w:t xml:space="preserve"> ст.1 Закону </w:t>
      </w:r>
      <w:proofErr w:type="gramStart"/>
      <w:r>
        <w:rPr>
          <w:rFonts w:ascii="Times New Roman" w:eastAsia="Calibri" w:hAnsi="Times New Roman" w:cs="Times New Roman"/>
          <w:color w:val="auto"/>
          <w:sz w:val="28"/>
          <w:szCs w:val="28"/>
          <w:lang w:val="ru-RU" w:eastAsia="en-US"/>
        </w:rPr>
        <w:t>с</w:t>
      </w:r>
      <w:proofErr w:type="spellStart"/>
      <w:r>
        <w:rPr>
          <w:rFonts w:ascii="Times New Roman" w:eastAsia="Calibri" w:hAnsi="Times New Roman" w:cs="Times New Roman"/>
          <w:color w:val="auto"/>
          <w:sz w:val="28"/>
          <w:szCs w:val="28"/>
          <w:lang w:eastAsia="en-US"/>
        </w:rPr>
        <w:t>оц</w:t>
      </w:r>
      <w:proofErr w:type="gramEnd"/>
      <w:r>
        <w:rPr>
          <w:rFonts w:ascii="Times New Roman" w:eastAsia="Calibri" w:hAnsi="Times New Roman" w:cs="Times New Roman"/>
          <w:color w:val="auto"/>
          <w:sz w:val="28"/>
          <w:szCs w:val="28"/>
          <w:lang w:val="ru-RU" w:eastAsia="en-US"/>
        </w:rPr>
        <w:t>іальний</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діалог</w:t>
      </w:r>
      <w:proofErr w:type="spellEnd"/>
      <w:r>
        <w:rPr>
          <w:rFonts w:ascii="Times New Roman" w:eastAsia="Calibri" w:hAnsi="Times New Roman" w:cs="Times New Roman"/>
          <w:color w:val="auto"/>
          <w:sz w:val="28"/>
          <w:szCs w:val="28"/>
          <w:lang w:val="ru-RU" w:eastAsia="en-US"/>
        </w:rPr>
        <w:t xml:space="preserve"> - </w:t>
      </w:r>
      <w:proofErr w:type="spellStart"/>
      <w:r>
        <w:rPr>
          <w:rFonts w:ascii="Times New Roman" w:eastAsia="Calibri" w:hAnsi="Times New Roman" w:cs="Times New Roman"/>
          <w:color w:val="auto"/>
          <w:sz w:val="28"/>
          <w:szCs w:val="28"/>
          <w:lang w:val="ru-RU" w:eastAsia="en-US"/>
        </w:rPr>
        <w:t>це</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процес</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визначення</w:t>
      </w:r>
      <w:proofErr w:type="spellEnd"/>
      <w:r>
        <w:rPr>
          <w:rFonts w:ascii="Times New Roman" w:eastAsia="Calibri" w:hAnsi="Times New Roman" w:cs="Times New Roman"/>
          <w:color w:val="auto"/>
          <w:sz w:val="28"/>
          <w:szCs w:val="28"/>
          <w:lang w:val="ru-RU" w:eastAsia="en-US"/>
        </w:rPr>
        <w:t xml:space="preserve"> та </w:t>
      </w:r>
      <w:proofErr w:type="spellStart"/>
      <w:r>
        <w:rPr>
          <w:rFonts w:ascii="Times New Roman" w:eastAsia="Calibri" w:hAnsi="Times New Roman" w:cs="Times New Roman"/>
          <w:color w:val="auto"/>
          <w:sz w:val="28"/>
          <w:szCs w:val="28"/>
          <w:lang w:val="ru-RU" w:eastAsia="en-US"/>
        </w:rPr>
        <w:t>зближення</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позицій</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досягнення</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eastAsia="en-US"/>
        </w:rPr>
        <w:t>сп</w:t>
      </w:r>
      <w:r>
        <w:rPr>
          <w:rFonts w:ascii="Times New Roman" w:eastAsia="Calibri" w:hAnsi="Times New Roman" w:cs="Times New Roman"/>
          <w:color w:val="auto"/>
          <w:sz w:val="28"/>
          <w:szCs w:val="28"/>
          <w:lang w:val="ru-RU" w:eastAsia="en-US"/>
        </w:rPr>
        <w:t>ільних</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домовленостей</w:t>
      </w:r>
      <w:proofErr w:type="spellEnd"/>
      <w:r>
        <w:rPr>
          <w:rFonts w:ascii="Times New Roman" w:eastAsia="Calibri" w:hAnsi="Times New Roman" w:cs="Times New Roman"/>
          <w:color w:val="auto"/>
          <w:sz w:val="28"/>
          <w:szCs w:val="28"/>
          <w:lang w:val="ru-RU" w:eastAsia="en-US"/>
        </w:rPr>
        <w:t xml:space="preserve"> та </w:t>
      </w:r>
      <w:proofErr w:type="spellStart"/>
      <w:r>
        <w:rPr>
          <w:rFonts w:ascii="Times New Roman" w:eastAsia="Calibri" w:hAnsi="Times New Roman" w:cs="Times New Roman"/>
          <w:color w:val="auto"/>
          <w:sz w:val="28"/>
          <w:szCs w:val="28"/>
          <w:lang w:val="ru-RU" w:eastAsia="en-US"/>
        </w:rPr>
        <w:t>прийняття</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узгоджених</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рішень</w:t>
      </w:r>
      <w:proofErr w:type="spellEnd"/>
      <w:r>
        <w:rPr>
          <w:rFonts w:ascii="Times New Roman" w:eastAsia="Calibri" w:hAnsi="Times New Roman" w:cs="Times New Roman"/>
          <w:color w:val="auto"/>
          <w:sz w:val="28"/>
          <w:szCs w:val="28"/>
          <w:lang w:val="ru-RU" w:eastAsia="en-US"/>
        </w:rPr>
        <w:t xml:space="preserve"> сторонами </w:t>
      </w:r>
      <w:proofErr w:type="spellStart"/>
      <w:r>
        <w:rPr>
          <w:rFonts w:ascii="Times New Roman" w:eastAsia="Calibri" w:hAnsi="Times New Roman" w:cs="Times New Roman"/>
          <w:color w:val="auto"/>
          <w:sz w:val="28"/>
          <w:szCs w:val="28"/>
          <w:lang w:val="ru-RU" w:eastAsia="en-US"/>
        </w:rPr>
        <w:t>соціального</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діалогу</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які</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представляють</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інтереси</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працівників</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роботодавців</w:t>
      </w:r>
      <w:proofErr w:type="spellEnd"/>
      <w:r>
        <w:rPr>
          <w:rFonts w:ascii="Times New Roman" w:eastAsia="Calibri" w:hAnsi="Times New Roman" w:cs="Times New Roman"/>
          <w:color w:val="auto"/>
          <w:sz w:val="28"/>
          <w:szCs w:val="28"/>
          <w:lang w:val="ru-RU" w:eastAsia="en-US"/>
        </w:rPr>
        <w:t xml:space="preserve"> та </w:t>
      </w:r>
      <w:proofErr w:type="spellStart"/>
      <w:r>
        <w:rPr>
          <w:rFonts w:ascii="Times New Roman" w:eastAsia="Calibri" w:hAnsi="Times New Roman" w:cs="Times New Roman"/>
          <w:color w:val="auto"/>
          <w:sz w:val="28"/>
          <w:szCs w:val="28"/>
          <w:lang w:val="ru-RU" w:eastAsia="en-US"/>
        </w:rPr>
        <w:t>органів</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виконавчої</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влади</w:t>
      </w:r>
      <w:proofErr w:type="spellEnd"/>
      <w:r>
        <w:rPr>
          <w:rFonts w:ascii="Times New Roman" w:eastAsia="Calibri" w:hAnsi="Times New Roman" w:cs="Times New Roman"/>
          <w:color w:val="auto"/>
          <w:sz w:val="28"/>
          <w:szCs w:val="28"/>
          <w:lang w:val="ru-RU" w:eastAsia="en-US"/>
        </w:rPr>
        <w:t xml:space="preserve"> і </w:t>
      </w:r>
      <w:proofErr w:type="spellStart"/>
      <w:r>
        <w:rPr>
          <w:rFonts w:ascii="Times New Roman" w:eastAsia="Calibri" w:hAnsi="Times New Roman" w:cs="Times New Roman"/>
          <w:color w:val="auto"/>
          <w:sz w:val="28"/>
          <w:szCs w:val="28"/>
          <w:lang w:val="ru-RU" w:eastAsia="en-US"/>
        </w:rPr>
        <w:t>органів</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місцевого</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самоврядування</w:t>
      </w:r>
      <w:proofErr w:type="spellEnd"/>
      <w:r>
        <w:rPr>
          <w:rFonts w:ascii="Times New Roman" w:eastAsia="Calibri" w:hAnsi="Times New Roman" w:cs="Times New Roman"/>
          <w:color w:val="auto"/>
          <w:sz w:val="28"/>
          <w:szCs w:val="28"/>
          <w:lang w:val="ru-RU" w:eastAsia="en-US"/>
        </w:rPr>
        <w:t xml:space="preserve">, з </w:t>
      </w:r>
      <w:proofErr w:type="spellStart"/>
      <w:r>
        <w:rPr>
          <w:rFonts w:ascii="Times New Roman" w:eastAsia="Calibri" w:hAnsi="Times New Roman" w:cs="Times New Roman"/>
          <w:color w:val="auto"/>
          <w:sz w:val="28"/>
          <w:szCs w:val="28"/>
          <w:lang w:val="ru-RU" w:eastAsia="en-US"/>
        </w:rPr>
        <w:t>питань</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формування</w:t>
      </w:r>
      <w:proofErr w:type="spellEnd"/>
      <w:r>
        <w:rPr>
          <w:rFonts w:ascii="Times New Roman" w:eastAsia="Calibri" w:hAnsi="Times New Roman" w:cs="Times New Roman"/>
          <w:color w:val="auto"/>
          <w:sz w:val="28"/>
          <w:szCs w:val="28"/>
          <w:lang w:val="ru-RU" w:eastAsia="en-US"/>
        </w:rPr>
        <w:t xml:space="preserve"> та </w:t>
      </w:r>
      <w:proofErr w:type="spellStart"/>
      <w:r>
        <w:rPr>
          <w:rFonts w:ascii="Times New Roman" w:eastAsia="Calibri" w:hAnsi="Times New Roman" w:cs="Times New Roman"/>
          <w:color w:val="auto"/>
          <w:sz w:val="28"/>
          <w:szCs w:val="28"/>
          <w:lang w:val="ru-RU" w:eastAsia="en-US"/>
        </w:rPr>
        <w:t>реалізації</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державної</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соціальної</w:t>
      </w:r>
      <w:proofErr w:type="spellEnd"/>
      <w:r>
        <w:rPr>
          <w:rFonts w:ascii="Times New Roman" w:eastAsia="Calibri" w:hAnsi="Times New Roman" w:cs="Times New Roman"/>
          <w:color w:val="auto"/>
          <w:sz w:val="28"/>
          <w:szCs w:val="28"/>
          <w:lang w:val="ru-RU" w:eastAsia="en-US"/>
        </w:rPr>
        <w:t xml:space="preserve"> та </w:t>
      </w:r>
      <w:proofErr w:type="spellStart"/>
      <w:r>
        <w:rPr>
          <w:rFonts w:ascii="Times New Roman" w:eastAsia="Calibri" w:hAnsi="Times New Roman" w:cs="Times New Roman"/>
          <w:color w:val="auto"/>
          <w:sz w:val="28"/>
          <w:szCs w:val="28"/>
          <w:lang w:val="ru-RU" w:eastAsia="en-US"/>
        </w:rPr>
        <w:t>економічної</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політики</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регулювання</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трудових</w:t>
      </w:r>
      <w:proofErr w:type="spellEnd"/>
      <w:r>
        <w:rPr>
          <w:rFonts w:ascii="Times New Roman" w:eastAsia="Calibri" w:hAnsi="Times New Roman" w:cs="Times New Roman"/>
          <w:color w:val="auto"/>
          <w:sz w:val="28"/>
          <w:szCs w:val="28"/>
          <w:lang w:val="ru-RU" w:eastAsia="en-US"/>
        </w:rPr>
        <w:t xml:space="preserve">, </w:t>
      </w:r>
      <w:proofErr w:type="spellStart"/>
      <w:proofErr w:type="gramStart"/>
      <w:r>
        <w:rPr>
          <w:rFonts w:ascii="Times New Roman" w:eastAsia="Calibri" w:hAnsi="Times New Roman" w:cs="Times New Roman"/>
          <w:color w:val="auto"/>
          <w:sz w:val="28"/>
          <w:szCs w:val="28"/>
          <w:lang w:val="ru-RU" w:eastAsia="en-US"/>
        </w:rPr>
        <w:t>соц</w:t>
      </w:r>
      <w:proofErr w:type="gramEnd"/>
      <w:r>
        <w:rPr>
          <w:rFonts w:ascii="Times New Roman" w:eastAsia="Calibri" w:hAnsi="Times New Roman" w:cs="Times New Roman"/>
          <w:color w:val="auto"/>
          <w:sz w:val="28"/>
          <w:szCs w:val="28"/>
          <w:lang w:val="ru-RU" w:eastAsia="en-US"/>
        </w:rPr>
        <w:t>іальних</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економічних</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відносин</w:t>
      </w:r>
      <w:proofErr w:type="spellEnd"/>
      <w:r>
        <w:rPr>
          <w:rFonts w:ascii="Times New Roman" w:eastAsia="Calibri" w:hAnsi="Times New Roman" w:cs="Times New Roman"/>
          <w:color w:val="auto"/>
          <w:sz w:val="28"/>
          <w:szCs w:val="28"/>
          <w:lang w:eastAsia="en-US"/>
        </w:rPr>
        <w:t>.</w:t>
      </w:r>
      <w:r>
        <w:rPr>
          <w:rFonts w:ascii="Times New Roman" w:eastAsia="Calibri" w:hAnsi="Times New Roman" w:cs="Times New Roman"/>
          <w:color w:val="auto"/>
          <w:sz w:val="28"/>
          <w:szCs w:val="28"/>
          <w:lang w:val="ru-RU" w:eastAsia="en-US"/>
        </w:rPr>
        <w:t xml:space="preserve"> </w:t>
      </w:r>
      <w:r>
        <w:rPr>
          <w:rFonts w:ascii="Times New Roman" w:eastAsia="Calibri" w:hAnsi="Times New Roman" w:cs="Times New Roman"/>
          <w:color w:val="auto"/>
          <w:sz w:val="28"/>
          <w:szCs w:val="28"/>
          <w:lang w:eastAsia="en-US"/>
        </w:rPr>
        <w:t xml:space="preserve">У зазначеному Законі колективні переговори з укладення колективних договорів і угод визнано однією з форм здійснення соціального діалогу. За результатами колективних переговорів укладаються колективні договори і угоди, в яких встановлюються умови праці, зайнятості та основні напрямки економічної та </w:t>
      </w:r>
      <w:r>
        <w:rPr>
          <w:rFonts w:ascii="Times New Roman" w:eastAsia="Calibri" w:hAnsi="Times New Roman" w:cs="Times New Roman"/>
          <w:color w:val="auto"/>
          <w:sz w:val="28"/>
          <w:szCs w:val="28"/>
          <w:lang w:eastAsia="en-US"/>
        </w:rPr>
        <w:lastRenderedPageBreak/>
        <w:t xml:space="preserve">соціальної політики в державі, галузі, на певній території, у конкретного роботодавця. Саме у ході переговорів досягається взаємне погодження інтересів суб’єктів соціального діалогу, виробляються взаємні домовленості, визначаються основи правового регулювання трудових, економічних, соціальних відносин. Відсутність належного правового регулювання колективних переговорів у трудовому законодавстві України знижує ефективність даної форми здійснення соціального діалогу, спричинює зволікання в укладенні колективних договорів, угод. </w:t>
      </w:r>
    </w:p>
    <w:p w:rsidR="00BA314F" w:rsidRDefault="00BA314F" w:rsidP="00BA314F">
      <w:pPr>
        <w:spacing w:line="360" w:lineRule="auto"/>
        <w:ind w:left="100" w:right="40" w:firstLine="500"/>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 Разом з тим, прийняття даного законодавчого акту залишило невизначеними багато питань щодо самого поняття соціального діалогу, його організаційно-правових форм, рівнів, сторін та суб’єктів, критеріїв репрезентативності представників сторін. У чинному КЗпП відповідні норми відсутні. Проект Трудового кодексу України (далі - проект ТК), який знаходиться на розгляді у Верховній Раді України, також не вирішує дані питання, оскільки до Глави 1 Книги 6 проекту не були включені відповідні положення проекту Закону України «Про соціальний діалог в Україні».</w:t>
      </w:r>
    </w:p>
    <w:p w:rsidR="00BA314F" w:rsidRDefault="00BA314F" w:rsidP="00BA314F">
      <w:pPr>
        <w:spacing w:line="360" w:lineRule="auto"/>
        <w:ind w:left="100" w:right="40" w:firstLine="500"/>
        <w:jc w:val="both"/>
        <w:rPr>
          <w:rFonts w:ascii="Times New Roman" w:hAnsi="Times New Roman" w:cs="Times New Roman"/>
          <w:color w:val="auto"/>
          <w:sz w:val="28"/>
          <w:szCs w:val="28"/>
        </w:rPr>
      </w:pPr>
      <w:r>
        <w:rPr>
          <w:rFonts w:ascii="Times New Roman" w:hAnsi="Times New Roman" w:cs="Times New Roman"/>
          <w:color w:val="auto"/>
          <w:sz w:val="28"/>
          <w:szCs w:val="28"/>
        </w:rPr>
        <w:t>Актуальність теми дослідження також пов’язана з подальшим розвитком соціального діалогу в Україні, а також обумовлюється необхідністю внесення науково обґрунтованих пропозицій щодо удосконалення національного законодавства.</w:t>
      </w:r>
    </w:p>
    <w:p w:rsidR="00BA314F" w:rsidRDefault="00BA314F" w:rsidP="00BA314F">
      <w:pPr>
        <w:pStyle w:val="DefaultText"/>
        <w:suppressAutoHyphens w:val="0"/>
        <w:spacing w:line="360" w:lineRule="auto"/>
        <w:ind w:firstLine="709"/>
        <w:jc w:val="both"/>
        <w:rPr>
          <w:sz w:val="28"/>
          <w:szCs w:val="28"/>
          <w:lang w:val="uk-UA"/>
        </w:rPr>
      </w:pPr>
      <w:r>
        <w:rPr>
          <w:sz w:val="28"/>
          <w:szCs w:val="28"/>
          <w:lang w:val="uk-UA"/>
        </w:rPr>
        <w:t>Теоретичною основою дипломної роботи слугували наукові праці радянських, українських і зарубіжних вчених, присвячені проблемам забезпечення прав людини у сфері праці: В.М. </w:t>
      </w:r>
      <w:proofErr w:type="spellStart"/>
      <w:r>
        <w:rPr>
          <w:sz w:val="28"/>
          <w:szCs w:val="28"/>
          <w:lang w:val="uk-UA"/>
        </w:rPr>
        <w:t>Андріїва</w:t>
      </w:r>
      <w:proofErr w:type="spellEnd"/>
      <w:r>
        <w:rPr>
          <w:sz w:val="28"/>
          <w:szCs w:val="28"/>
          <w:lang w:val="uk-UA"/>
        </w:rPr>
        <w:t>, Н.Б. </w:t>
      </w:r>
      <w:proofErr w:type="spellStart"/>
      <w:r>
        <w:rPr>
          <w:sz w:val="28"/>
          <w:szCs w:val="28"/>
          <w:lang w:val="uk-UA"/>
        </w:rPr>
        <w:t>Болотіної</w:t>
      </w:r>
      <w:proofErr w:type="spellEnd"/>
      <w:r>
        <w:rPr>
          <w:sz w:val="28"/>
          <w:szCs w:val="28"/>
          <w:lang w:val="uk-UA"/>
        </w:rPr>
        <w:t>, В.С. </w:t>
      </w:r>
      <w:proofErr w:type="spellStart"/>
      <w:r>
        <w:rPr>
          <w:sz w:val="28"/>
          <w:szCs w:val="28"/>
          <w:lang w:val="uk-UA"/>
        </w:rPr>
        <w:t>Венедіктова</w:t>
      </w:r>
      <w:proofErr w:type="spellEnd"/>
      <w:r>
        <w:rPr>
          <w:sz w:val="28"/>
          <w:szCs w:val="28"/>
          <w:lang w:val="uk-UA"/>
        </w:rPr>
        <w:t>, С.В. </w:t>
      </w:r>
      <w:proofErr w:type="spellStart"/>
      <w:r>
        <w:rPr>
          <w:sz w:val="28"/>
          <w:szCs w:val="28"/>
          <w:lang w:val="uk-UA"/>
        </w:rPr>
        <w:t>Венедіктова</w:t>
      </w:r>
      <w:proofErr w:type="spellEnd"/>
      <w:r>
        <w:rPr>
          <w:sz w:val="28"/>
          <w:szCs w:val="28"/>
          <w:lang w:val="uk-UA"/>
        </w:rPr>
        <w:t>, Д. </w:t>
      </w:r>
      <w:proofErr w:type="spellStart"/>
      <w:r>
        <w:rPr>
          <w:sz w:val="28"/>
          <w:szCs w:val="28"/>
          <w:lang w:val="uk-UA"/>
        </w:rPr>
        <w:t>Гом’єна</w:t>
      </w:r>
      <w:proofErr w:type="spellEnd"/>
      <w:r>
        <w:rPr>
          <w:sz w:val="28"/>
          <w:szCs w:val="28"/>
          <w:lang w:val="uk-UA"/>
        </w:rPr>
        <w:t>, М.І. </w:t>
      </w:r>
      <w:proofErr w:type="spellStart"/>
      <w:r>
        <w:rPr>
          <w:sz w:val="28"/>
          <w:szCs w:val="28"/>
          <w:lang w:val="uk-UA"/>
        </w:rPr>
        <w:t>Іншина</w:t>
      </w:r>
      <w:proofErr w:type="spellEnd"/>
      <w:r>
        <w:rPr>
          <w:sz w:val="28"/>
          <w:szCs w:val="28"/>
          <w:lang w:val="uk-UA"/>
        </w:rPr>
        <w:t>, В.В. </w:t>
      </w:r>
      <w:proofErr w:type="spellStart"/>
      <w:r>
        <w:rPr>
          <w:sz w:val="28"/>
          <w:szCs w:val="28"/>
          <w:lang w:val="uk-UA"/>
        </w:rPr>
        <w:t>Жернакова</w:t>
      </w:r>
      <w:proofErr w:type="spellEnd"/>
      <w:r>
        <w:rPr>
          <w:sz w:val="28"/>
          <w:szCs w:val="28"/>
          <w:lang w:val="uk-UA"/>
        </w:rPr>
        <w:t>, Л. </w:t>
      </w:r>
      <w:proofErr w:type="spellStart"/>
      <w:r>
        <w:rPr>
          <w:sz w:val="28"/>
          <w:szCs w:val="28"/>
          <w:lang w:val="uk-UA"/>
        </w:rPr>
        <w:t>Зваака</w:t>
      </w:r>
      <w:proofErr w:type="spellEnd"/>
      <w:r>
        <w:rPr>
          <w:sz w:val="28"/>
          <w:szCs w:val="28"/>
          <w:lang w:val="uk-UA"/>
        </w:rPr>
        <w:t>, І.Я. Кисельова, Є.В. Краснова, Р.І. </w:t>
      </w:r>
      <w:proofErr w:type="spellStart"/>
      <w:r>
        <w:rPr>
          <w:sz w:val="28"/>
          <w:szCs w:val="28"/>
          <w:lang w:val="uk-UA"/>
        </w:rPr>
        <w:t>Кондратьєва</w:t>
      </w:r>
      <w:proofErr w:type="spellEnd"/>
      <w:r>
        <w:rPr>
          <w:sz w:val="28"/>
          <w:szCs w:val="28"/>
          <w:lang w:val="uk-UA"/>
        </w:rPr>
        <w:t>, І.В. </w:t>
      </w:r>
      <w:proofErr w:type="spellStart"/>
      <w:r>
        <w:rPr>
          <w:sz w:val="28"/>
          <w:szCs w:val="28"/>
          <w:lang w:val="uk-UA"/>
        </w:rPr>
        <w:t>Лагутіної</w:t>
      </w:r>
      <w:proofErr w:type="spellEnd"/>
      <w:r>
        <w:rPr>
          <w:sz w:val="28"/>
          <w:szCs w:val="28"/>
          <w:lang w:val="uk-UA"/>
        </w:rPr>
        <w:t>, Л.І. </w:t>
      </w:r>
      <w:proofErr w:type="spellStart"/>
      <w:r>
        <w:rPr>
          <w:sz w:val="28"/>
          <w:szCs w:val="28"/>
          <w:lang w:val="uk-UA"/>
        </w:rPr>
        <w:t>Лазор</w:t>
      </w:r>
      <w:proofErr w:type="spellEnd"/>
      <w:r>
        <w:rPr>
          <w:sz w:val="28"/>
          <w:szCs w:val="28"/>
          <w:lang w:val="uk-UA"/>
        </w:rPr>
        <w:t>, В.І. </w:t>
      </w:r>
      <w:proofErr w:type="spellStart"/>
      <w:r>
        <w:rPr>
          <w:sz w:val="28"/>
          <w:szCs w:val="28"/>
          <w:lang w:val="uk-UA"/>
        </w:rPr>
        <w:t>Лазор</w:t>
      </w:r>
      <w:proofErr w:type="spellEnd"/>
      <w:r>
        <w:rPr>
          <w:sz w:val="28"/>
          <w:szCs w:val="28"/>
          <w:lang w:val="uk-UA"/>
        </w:rPr>
        <w:t>, М.В. </w:t>
      </w:r>
      <w:proofErr w:type="spellStart"/>
      <w:r>
        <w:rPr>
          <w:sz w:val="28"/>
          <w:szCs w:val="28"/>
          <w:lang w:val="uk-UA"/>
        </w:rPr>
        <w:t>Лушнікової</w:t>
      </w:r>
      <w:proofErr w:type="spellEnd"/>
      <w:r>
        <w:rPr>
          <w:sz w:val="28"/>
          <w:szCs w:val="28"/>
          <w:lang w:val="uk-UA"/>
        </w:rPr>
        <w:t>, А.М. </w:t>
      </w:r>
      <w:proofErr w:type="spellStart"/>
      <w:r>
        <w:rPr>
          <w:sz w:val="28"/>
          <w:szCs w:val="28"/>
          <w:lang w:val="uk-UA"/>
        </w:rPr>
        <w:t>Лушнікова</w:t>
      </w:r>
      <w:proofErr w:type="spellEnd"/>
      <w:r>
        <w:rPr>
          <w:sz w:val="28"/>
          <w:szCs w:val="28"/>
          <w:lang w:val="uk-UA"/>
        </w:rPr>
        <w:t>, А.Р. </w:t>
      </w:r>
      <w:proofErr w:type="spellStart"/>
      <w:r>
        <w:rPr>
          <w:sz w:val="28"/>
          <w:szCs w:val="28"/>
          <w:lang w:val="uk-UA"/>
        </w:rPr>
        <w:t>Нуртдінової</w:t>
      </w:r>
      <w:proofErr w:type="spellEnd"/>
      <w:r>
        <w:rPr>
          <w:sz w:val="28"/>
          <w:szCs w:val="28"/>
          <w:lang w:val="uk-UA"/>
        </w:rPr>
        <w:t>, Ю.М. Орловського, П.Д. Пилипенка, О.М. </w:t>
      </w:r>
      <w:proofErr w:type="spellStart"/>
      <w:r>
        <w:rPr>
          <w:sz w:val="28"/>
          <w:szCs w:val="28"/>
          <w:lang w:val="uk-UA"/>
        </w:rPr>
        <w:t>Потопахіної</w:t>
      </w:r>
      <w:proofErr w:type="spellEnd"/>
      <w:r>
        <w:rPr>
          <w:sz w:val="28"/>
          <w:szCs w:val="28"/>
          <w:lang w:val="uk-UA"/>
        </w:rPr>
        <w:t>, С.М. </w:t>
      </w:r>
      <w:proofErr w:type="spellStart"/>
      <w:r>
        <w:rPr>
          <w:sz w:val="28"/>
          <w:szCs w:val="28"/>
          <w:lang w:val="uk-UA"/>
        </w:rPr>
        <w:t>Прилипка</w:t>
      </w:r>
      <w:proofErr w:type="spellEnd"/>
      <w:r>
        <w:rPr>
          <w:sz w:val="28"/>
          <w:szCs w:val="28"/>
          <w:lang w:val="uk-UA"/>
        </w:rPr>
        <w:t>, О.І. </w:t>
      </w:r>
      <w:proofErr w:type="spellStart"/>
      <w:r>
        <w:rPr>
          <w:sz w:val="28"/>
          <w:szCs w:val="28"/>
          <w:lang w:val="uk-UA"/>
        </w:rPr>
        <w:t>Процевського</w:t>
      </w:r>
      <w:proofErr w:type="spellEnd"/>
      <w:r>
        <w:rPr>
          <w:sz w:val="28"/>
          <w:szCs w:val="28"/>
          <w:lang w:val="uk-UA"/>
        </w:rPr>
        <w:t>, В.О. </w:t>
      </w:r>
      <w:proofErr w:type="spellStart"/>
      <w:r>
        <w:rPr>
          <w:sz w:val="28"/>
          <w:szCs w:val="28"/>
          <w:lang w:val="uk-UA"/>
        </w:rPr>
        <w:t>Процевського</w:t>
      </w:r>
      <w:proofErr w:type="spellEnd"/>
      <w:r>
        <w:rPr>
          <w:sz w:val="28"/>
          <w:szCs w:val="28"/>
          <w:lang w:val="uk-UA"/>
        </w:rPr>
        <w:t>, В.Г. </w:t>
      </w:r>
      <w:proofErr w:type="spellStart"/>
      <w:r>
        <w:rPr>
          <w:sz w:val="28"/>
          <w:szCs w:val="28"/>
          <w:lang w:val="uk-UA"/>
        </w:rPr>
        <w:t>Ротаня</w:t>
      </w:r>
      <w:proofErr w:type="spellEnd"/>
      <w:r>
        <w:rPr>
          <w:sz w:val="28"/>
          <w:szCs w:val="28"/>
          <w:lang w:val="uk-UA"/>
        </w:rPr>
        <w:t>, В.А. </w:t>
      </w:r>
      <w:proofErr w:type="spellStart"/>
      <w:r>
        <w:rPr>
          <w:sz w:val="28"/>
          <w:szCs w:val="28"/>
          <w:lang w:val="uk-UA"/>
        </w:rPr>
        <w:t>Сафонова</w:t>
      </w:r>
      <w:proofErr w:type="spellEnd"/>
      <w:r>
        <w:rPr>
          <w:sz w:val="28"/>
          <w:szCs w:val="28"/>
          <w:lang w:val="uk-UA"/>
        </w:rPr>
        <w:t>, О.В. Смирнова, М.М. </w:t>
      </w:r>
      <w:proofErr w:type="spellStart"/>
      <w:r>
        <w:rPr>
          <w:sz w:val="28"/>
          <w:szCs w:val="28"/>
          <w:lang w:val="uk-UA"/>
        </w:rPr>
        <w:t>Феськова</w:t>
      </w:r>
      <w:proofErr w:type="spellEnd"/>
      <w:r>
        <w:rPr>
          <w:sz w:val="28"/>
          <w:szCs w:val="28"/>
          <w:lang w:val="uk-UA"/>
        </w:rPr>
        <w:t>, Д. </w:t>
      </w:r>
      <w:proofErr w:type="spellStart"/>
      <w:r>
        <w:rPr>
          <w:sz w:val="28"/>
          <w:szCs w:val="28"/>
          <w:lang w:val="uk-UA"/>
        </w:rPr>
        <w:t>Харриса</w:t>
      </w:r>
      <w:proofErr w:type="spellEnd"/>
      <w:r>
        <w:rPr>
          <w:sz w:val="28"/>
          <w:szCs w:val="28"/>
          <w:lang w:val="uk-UA"/>
        </w:rPr>
        <w:t>, Є.Б. </w:t>
      </w:r>
      <w:proofErr w:type="spellStart"/>
      <w:r>
        <w:rPr>
          <w:sz w:val="28"/>
          <w:szCs w:val="28"/>
          <w:lang w:val="uk-UA"/>
        </w:rPr>
        <w:t>Хохлова</w:t>
      </w:r>
      <w:proofErr w:type="spellEnd"/>
      <w:r>
        <w:rPr>
          <w:sz w:val="28"/>
          <w:szCs w:val="28"/>
          <w:lang w:val="uk-UA"/>
        </w:rPr>
        <w:t>, Н.М. Хуторян, Г.І. </w:t>
      </w:r>
      <w:proofErr w:type="spellStart"/>
      <w:r>
        <w:rPr>
          <w:sz w:val="28"/>
          <w:szCs w:val="28"/>
          <w:lang w:val="uk-UA"/>
        </w:rPr>
        <w:t>Чанишевої</w:t>
      </w:r>
      <w:proofErr w:type="spellEnd"/>
      <w:r>
        <w:rPr>
          <w:sz w:val="28"/>
          <w:szCs w:val="28"/>
          <w:lang w:val="uk-UA"/>
        </w:rPr>
        <w:t>, Р.І. </w:t>
      </w:r>
      <w:proofErr w:type="spellStart"/>
      <w:r>
        <w:rPr>
          <w:sz w:val="28"/>
          <w:szCs w:val="28"/>
          <w:lang w:val="uk-UA"/>
        </w:rPr>
        <w:t>Чанишева</w:t>
      </w:r>
      <w:proofErr w:type="spellEnd"/>
      <w:r>
        <w:rPr>
          <w:sz w:val="28"/>
          <w:szCs w:val="28"/>
          <w:lang w:val="uk-UA"/>
        </w:rPr>
        <w:t>, А.М. </w:t>
      </w:r>
      <w:proofErr w:type="spellStart"/>
      <w:r>
        <w:rPr>
          <w:sz w:val="28"/>
          <w:szCs w:val="28"/>
          <w:lang w:val="uk-UA"/>
        </w:rPr>
        <w:t>Чернобай</w:t>
      </w:r>
      <w:proofErr w:type="spellEnd"/>
      <w:r>
        <w:rPr>
          <w:sz w:val="28"/>
          <w:szCs w:val="28"/>
          <w:lang w:val="uk-UA"/>
        </w:rPr>
        <w:t>, І.І. </w:t>
      </w:r>
      <w:proofErr w:type="spellStart"/>
      <w:r>
        <w:rPr>
          <w:sz w:val="28"/>
          <w:szCs w:val="28"/>
          <w:lang w:val="uk-UA"/>
        </w:rPr>
        <w:t>Шамшиної</w:t>
      </w:r>
      <w:proofErr w:type="spellEnd"/>
      <w:r>
        <w:rPr>
          <w:sz w:val="28"/>
          <w:szCs w:val="28"/>
          <w:lang w:val="uk-UA"/>
        </w:rPr>
        <w:t xml:space="preserve">, О.М. Ярошенка та ін. </w:t>
      </w:r>
    </w:p>
    <w:p w:rsidR="00BA314F" w:rsidRDefault="00BA314F" w:rsidP="00BA314F">
      <w:pPr>
        <w:pStyle w:val="DefaultText"/>
        <w:suppressAutoHyphens w:val="0"/>
        <w:spacing w:line="360" w:lineRule="auto"/>
        <w:ind w:firstLine="709"/>
        <w:jc w:val="both"/>
        <w:rPr>
          <w:b/>
          <w:sz w:val="28"/>
          <w:szCs w:val="28"/>
          <w:lang w:val="uk-UA"/>
        </w:rPr>
      </w:pPr>
      <w:r>
        <w:rPr>
          <w:sz w:val="28"/>
          <w:szCs w:val="28"/>
          <w:lang w:val="uk-UA"/>
        </w:rPr>
        <w:lastRenderedPageBreak/>
        <w:t xml:space="preserve">У вітчизняній науці трудового права правові аспекти соціального діалогу у сфері праці  розглядалися у кандидатській дисертації </w:t>
      </w:r>
      <w:proofErr w:type="spellStart"/>
      <w:r>
        <w:rPr>
          <w:sz w:val="28"/>
          <w:szCs w:val="28"/>
          <w:lang w:val="uk-UA"/>
        </w:rPr>
        <w:t>Сорочишина</w:t>
      </w:r>
      <w:proofErr w:type="spellEnd"/>
      <w:r>
        <w:rPr>
          <w:sz w:val="28"/>
          <w:szCs w:val="28"/>
          <w:lang w:val="uk-UA"/>
        </w:rPr>
        <w:t xml:space="preserve"> М.В. (2012 р.)., ще раніше право на колективні переговори розглядалося у структурі колективних трудових правовідносин у докторській дисертації Г.І. </w:t>
      </w:r>
      <w:proofErr w:type="spellStart"/>
      <w:r>
        <w:rPr>
          <w:sz w:val="28"/>
          <w:szCs w:val="28"/>
          <w:lang w:val="uk-UA"/>
        </w:rPr>
        <w:t>Чанишевої</w:t>
      </w:r>
      <w:proofErr w:type="spellEnd"/>
      <w:r>
        <w:rPr>
          <w:sz w:val="28"/>
          <w:szCs w:val="28"/>
          <w:lang w:val="uk-UA"/>
        </w:rPr>
        <w:t xml:space="preserve"> (2002 р.), М.М. </w:t>
      </w:r>
      <w:proofErr w:type="spellStart"/>
      <w:r>
        <w:rPr>
          <w:sz w:val="28"/>
          <w:szCs w:val="28"/>
          <w:lang w:val="uk-UA"/>
        </w:rPr>
        <w:t>Феськов</w:t>
      </w:r>
      <w:proofErr w:type="spellEnd"/>
      <w:r>
        <w:rPr>
          <w:b/>
          <w:sz w:val="28"/>
          <w:szCs w:val="28"/>
          <w:lang w:val="uk-UA"/>
        </w:rPr>
        <w:t xml:space="preserve"> </w:t>
      </w:r>
      <w:r>
        <w:rPr>
          <w:sz w:val="28"/>
          <w:szCs w:val="28"/>
          <w:lang w:val="uk-UA"/>
        </w:rPr>
        <w:t>досліджував</w:t>
      </w:r>
      <w:r>
        <w:rPr>
          <w:b/>
          <w:sz w:val="28"/>
          <w:szCs w:val="28"/>
          <w:lang w:val="uk-UA"/>
        </w:rPr>
        <w:t xml:space="preserve"> у </w:t>
      </w:r>
      <w:r>
        <w:rPr>
          <w:sz w:val="28"/>
          <w:szCs w:val="28"/>
          <w:lang w:val="uk-UA"/>
        </w:rPr>
        <w:t>кандидатській дисертації питання адаптації трудового законодавства України до Європейської соціальної хартії (переглянутої) щодо забезпечення колективних трудових прав, у тому числі права працівників і роботодавців на укладення колективних договорів  (2003 р.).</w:t>
      </w:r>
      <w:r>
        <w:rPr>
          <w:b/>
          <w:sz w:val="28"/>
          <w:szCs w:val="28"/>
          <w:lang w:val="uk-UA"/>
        </w:rPr>
        <w:t xml:space="preserve"> </w:t>
      </w:r>
      <w:r>
        <w:rPr>
          <w:sz w:val="28"/>
          <w:szCs w:val="28"/>
          <w:lang w:val="uk-UA"/>
        </w:rPr>
        <w:t xml:space="preserve">Право на колективні переговори і укладення колективних договорів, угод у системі трудових прав у кандидатській дисертації досліджують </w:t>
      </w:r>
      <w:proofErr w:type="spellStart"/>
      <w:r>
        <w:rPr>
          <w:sz w:val="28"/>
          <w:szCs w:val="28"/>
          <w:lang w:val="uk-UA"/>
        </w:rPr>
        <w:t>Трюхан</w:t>
      </w:r>
      <w:proofErr w:type="spellEnd"/>
      <w:r>
        <w:rPr>
          <w:sz w:val="28"/>
          <w:szCs w:val="28"/>
          <w:lang w:val="uk-UA"/>
        </w:rPr>
        <w:t xml:space="preserve"> О.А</w:t>
      </w:r>
      <w:r>
        <w:rPr>
          <w:sz w:val="28"/>
          <w:szCs w:val="28"/>
        </w:rPr>
        <w:t xml:space="preserve"> (</w:t>
      </w:r>
      <w:r>
        <w:rPr>
          <w:sz w:val="28"/>
          <w:szCs w:val="28"/>
          <w:lang w:val="uk-UA"/>
        </w:rPr>
        <w:t>2006</w:t>
      </w:r>
      <w:r>
        <w:rPr>
          <w:sz w:val="28"/>
          <w:szCs w:val="28"/>
        </w:rPr>
        <w:t xml:space="preserve"> р.</w:t>
      </w:r>
      <w:r>
        <w:rPr>
          <w:bCs/>
          <w:smallCaps/>
          <w:spacing w:val="20"/>
          <w:sz w:val="28"/>
          <w:szCs w:val="28"/>
          <w:lang w:val="uk-UA"/>
        </w:rPr>
        <w:t xml:space="preserve">), </w:t>
      </w:r>
      <w:proofErr w:type="spellStart"/>
      <w:r>
        <w:rPr>
          <w:sz w:val="28"/>
          <w:szCs w:val="28"/>
          <w:lang w:val="uk-UA"/>
        </w:rPr>
        <w:t>Приміч</w:t>
      </w:r>
      <w:proofErr w:type="spellEnd"/>
      <w:r>
        <w:rPr>
          <w:sz w:val="28"/>
          <w:szCs w:val="28"/>
          <w:lang w:val="uk-UA"/>
        </w:rPr>
        <w:t xml:space="preserve"> Д.В. </w:t>
      </w:r>
      <w:r>
        <w:rPr>
          <w:sz w:val="28"/>
          <w:szCs w:val="28"/>
        </w:rPr>
        <w:t>(2</w:t>
      </w:r>
      <w:r>
        <w:rPr>
          <w:sz w:val="28"/>
          <w:szCs w:val="28"/>
          <w:lang w:val="uk-UA"/>
        </w:rPr>
        <w:t>0</w:t>
      </w:r>
      <w:r>
        <w:rPr>
          <w:sz w:val="28"/>
          <w:szCs w:val="28"/>
        </w:rPr>
        <w:t>13р.</w:t>
      </w:r>
      <w:r>
        <w:rPr>
          <w:bCs/>
          <w:smallCaps/>
          <w:spacing w:val="20"/>
          <w:sz w:val="28"/>
          <w:szCs w:val="28"/>
          <w:lang w:val="uk-UA"/>
        </w:rPr>
        <w:t xml:space="preserve">) </w:t>
      </w:r>
      <w:r>
        <w:rPr>
          <w:sz w:val="28"/>
          <w:szCs w:val="28"/>
          <w:lang w:val="uk-UA"/>
        </w:rPr>
        <w:t>та інші.</w:t>
      </w:r>
    </w:p>
    <w:p w:rsidR="00BA314F" w:rsidRDefault="00BA314F" w:rsidP="00BA314F">
      <w:pPr>
        <w:spacing w:line="360" w:lineRule="auto"/>
        <w:ind w:left="40" w:right="20" w:firstLine="520"/>
        <w:jc w:val="both"/>
        <w:rPr>
          <w:rFonts w:ascii="Times New Roman" w:hAnsi="Times New Roman" w:cs="Times New Roman"/>
          <w:sz w:val="28"/>
          <w:szCs w:val="28"/>
          <w:lang w:bidi="uk-UA"/>
        </w:rPr>
      </w:pPr>
      <w:r>
        <w:rPr>
          <w:rFonts w:ascii="Times New Roman" w:hAnsi="Times New Roman" w:cs="Times New Roman"/>
          <w:sz w:val="28"/>
          <w:szCs w:val="28"/>
          <w:lang w:bidi="uk-UA"/>
        </w:rPr>
        <w:t xml:space="preserve">Водночас більшість наукових напрацювань щодо правових аспектів соціального діалогу у сфері праці було здійснено ще до прийняття Закону України «Про соціальний діалог в Україні» та інших нормативно-правових актів, прийнятих у розвиток зазначеного Закону. </w:t>
      </w:r>
    </w:p>
    <w:p w:rsidR="00BA314F" w:rsidRDefault="00BA314F" w:rsidP="00BA314F">
      <w:pPr>
        <w:widowControl/>
        <w:spacing w:line="360" w:lineRule="auto"/>
        <w:ind w:left="20" w:right="40" w:firstLine="560"/>
        <w:jc w:val="both"/>
        <w:rPr>
          <w:rFonts w:ascii="Times New Roman" w:hAnsi="Times New Roman" w:cs="Times New Roman"/>
          <w:sz w:val="28"/>
          <w:szCs w:val="28"/>
        </w:rPr>
      </w:pPr>
      <w:r>
        <w:rPr>
          <w:rFonts w:ascii="Times New Roman" w:hAnsi="Times New Roman" w:cs="Times New Roman"/>
          <w:sz w:val="28"/>
          <w:szCs w:val="28"/>
          <w:lang w:bidi="uk-UA"/>
        </w:rPr>
        <w:t>Саме тому своєчасним ї актуальним є дослідження соціального діалогу у сфері праці як системи колективних трудових відносин між соціальними партнерами на підґрунті законодавства із новими змінами та доповненнями, а також внесення теоретично обґрунтованих пропозицій щодо його вдосконалення.</w:t>
      </w:r>
    </w:p>
    <w:p w:rsidR="00BA314F" w:rsidRDefault="00BA314F" w:rsidP="00BA314F">
      <w:pPr>
        <w:spacing w:line="360" w:lineRule="auto"/>
        <w:ind w:left="40" w:right="20" w:firstLine="520"/>
        <w:jc w:val="both"/>
        <w:rPr>
          <w:rFonts w:ascii="Times New Roman" w:hAnsi="Times New Roman" w:cs="Times New Roman"/>
          <w:color w:val="auto"/>
          <w:sz w:val="28"/>
          <w:szCs w:val="28"/>
        </w:rPr>
      </w:pPr>
      <w:r>
        <w:rPr>
          <w:rFonts w:ascii="Times New Roman" w:hAnsi="Times New Roman" w:cs="Times New Roman"/>
          <w:b/>
          <w:bCs/>
          <w:sz w:val="28"/>
          <w:szCs w:val="28"/>
          <w:lang w:bidi="uk-UA"/>
        </w:rPr>
        <w:t xml:space="preserve">Мета і завдання дипломної роботи. </w:t>
      </w:r>
      <w:r>
        <w:rPr>
          <w:rFonts w:ascii="Times New Roman" w:hAnsi="Times New Roman" w:cs="Times New Roman"/>
          <w:sz w:val="28"/>
          <w:szCs w:val="28"/>
          <w:lang w:bidi="uk-UA"/>
        </w:rPr>
        <w:t xml:space="preserve">Метою роботи є </w:t>
      </w:r>
      <w:r>
        <w:rPr>
          <w:rFonts w:ascii="Times New Roman" w:hAnsi="Times New Roman" w:cs="Times New Roman"/>
          <w:color w:val="auto"/>
          <w:sz w:val="28"/>
          <w:szCs w:val="28"/>
        </w:rPr>
        <w:t xml:space="preserve">дослідження юридичної природи, сутності, </w:t>
      </w:r>
      <w:r>
        <w:rPr>
          <w:rFonts w:ascii="Times New Roman" w:hAnsi="Times New Roman" w:cs="Times New Roman"/>
          <w:sz w:val="28"/>
          <w:szCs w:val="28"/>
          <w:lang w:bidi="uk-UA"/>
        </w:rPr>
        <w:t>поняття</w:t>
      </w:r>
      <w:r>
        <w:rPr>
          <w:rFonts w:ascii="Times New Roman" w:hAnsi="Times New Roman" w:cs="Times New Roman"/>
          <w:color w:val="auto"/>
          <w:sz w:val="28"/>
          <w:szCs w:val="28"/>
        </w:rPr>
        <w:t xml:space="preserve"> соціального діалогу у сфері </w:t>
      </w:r>
      <w:proofErr w:type="spellStart"/>
      <w:r>
        <w:rPr>
          <w:rFonts w:ascii="Times New Roman" w:hAnsi="Times New Roman" w:cs="Times New Roman"/>
          <w:color w:val="auto"/>
          <w:sz w:val="28"/>
          <w:szCs w:val="28"/>
        </w:rPr>
        <w:t>праці,а</w:t>
      </w:r>
      <w:proofErr w:type="spellEnd"/>
      <w:r>
        <w:rPr>
          <w:rFonts w:ascii="Times New Roman" w:hAnsi="Times New Roman" w:cs="Times New Roman"/>
          <w:color w:val="auto"/>
          <w:sz w:val="28"/>
          <w:szCs w:val="28"/>
        </w:rPr>
        <w:t xml:space="preserve"> також  визначити та охарактеризувати основі етапи становлення і розвитку законодавства про соціальний діалог у сфері праці.</w:t>
      </w:r>
    </w:p>
    <w:p w:rsidR="00BA314F" w:rsidRDefault="00BA314F" w:rsidP="00BA314F">
      <w:pPr>
        <w:spacing w:line="360" w:lineRule="auto"/>
        <w:ind w:left="40" w:right="20" w:firstLine="520"/>
        <w:jc w:val="both"/>
        <w:rPr>
          <w:rFonts w:ascii="Times New Roman" w:hAnsi="Times New Roman" w:cs="Times New Roman"/>
          <w:sz w:val="28"/>
          <w:szCs w:val="28"/>
          <w:lang w:bidi="uk-UA"/>
        </w:rPr>
      </w:pPr>
      <w:r>
        <w:rPr>
          <w:rFonts w:ascii="Times New Roman" w:hAnsi="Times New Roman" w:cs="Times New Roman"/>
          <w:color w:val="auto"/>
          <w:sz w:val="28"/>
          <w:szCs w:val="28"/>
        </w:rPr>
        <w:t xml:space="preserve">Для досягнення зазначеної мети в дослідженні ставляться такі </w:t>
      </w:r>
      <w:r>
        <w:rPr>
          <w:rFonts w:ascii="Times New Roman" w:hAnsi="Times New Roman"/>
          <w:sz w:val="28"/>
          <w:szCs w:val="28"/>
        </w:rPr>
        <w:t>завдання:</w:t>
      </w:r>
    </w:p>
    <w:p w:rsidR="00BA314F" w:rsidRDefault="00BA314F" w:rsidP="00BA314F">
      <w:pPr>
        <w:spacing w:line="360" w:lineRule="auto"/>
        <w:ind w:left="40" w:right="20" w:firstLine="520"/>
        <w:jc w:val="both"/>
        <w:rPr>
          <w:rFonts w:ascii="Times New Roman" w:hAnsi="Times New Roman" w:cs="Times New Roman"/>
          <w:color w:val="auto"/>
          <w:sz w:val="28"/>
          <w:szCs w:val="28"/>
        </w:rPr>
      </w:pPr>
      <w:r>
        <w:rPr>
          <w:rFonts w:ascii="Times New Roman" w:hAnsi="Times New Roman" w:cs="Times New Roman"/>
          <w:sz w:val="28"/>
          <w:szCs w:val="28"/>
          <w:lang w:bidi="uk-UA"/>
        </w:rPr>
        <w:t xml:space="preserve">визначити </w:t>
      </w:r>
      <w:r>
        <w:rPr>
          <w:rFonts w:ascii="Times New Roman" w:hAnsi="Times New Roman"/>
          <w:sz w:val="28"/>
          <w:szCs w:val="28"/>
        </w:rPr>
        <w:t>поняття, принципи та сторони соціального діалогу у сфері праці;</w:t>
      </w:r>
    </w:p>
    <w:p w:rsidR="00BA314F" w:rsidRDefault="00BA314F" w:rsidP="00BA314F">
      <w:pPr>
        <w:widowControl/>
        <w:spacing w:line="360" w:lineRule="auto"/>
        <w:ind w:left="20" w:right="40" w:firstLine="560"/>
        <w:jc w:val="both"/>
        <w:rPr>
          <w:rFonts w:ascii="Times New Roman" w:hAnsi="Times New Roman" w:cs="Times New Roman"/>
          <w:color w:val="auto"/>
          <w:sz w:val="28"/>
          <w:szCs w:val="28"/>
        </w:rPr>
      </w:pPr>
      <w:r>
        <w:rPr>
          <w:rFonts w:ascii="Times New Roman" w:hAnsi="Times New Roman" w:cs="Times New Roman"/>
          <w:color w:val="auto"/>
          <w:sz w:val="28"/>
          <w:szCs w:val="28"/>
        </w:rPr>
        <w:t>визначити основі етапи становлення і розвитку законодавства про соціальний діалог у сфері праці;</w:t>
      </w:r>
    </w:p>
    <w:p w:rsidR="00BA314F" w:rsidRDefault="00BA314F" w:rsidP="00BA314F">
      <w:pPr>
        <w:widowControl/>
        <w:spacing w:line="360" w:lineRule="auto"/>
        <w:ind w:left="20" w:right="40" w:firstLine="560"/>
        <w:jc w:val="both"/>
        <w:rPr>
          <w:rFonts w:ascii="Times New Roman" w:hAnsi="Times New Roman" w:cs="Times New Roman"/>
          <w:color w:val="auto"/>
          <w:sz w:val="28"/>
          <w:szCs w:val="28"/>
        </w:rPr>
      </w:pPr>
      <w:r>
        <w:rPr>
          <w:rFonts w:ascii="Times New Roman" w:hAnsi="Times New Roman" w:cs="Times New Roman"/>
          <w:color w:val="auto"/>
          <w:sz w:val="28"/>
          <w:szCs w:val="28"/>
        </w:rPr>
        <w:t>встановити перелік та з'ясувати зміст принципів соціального діалогу у сфері праці з урахуванням міжнародних трудових стандартів;</w:t>
      </w:r>
    </w:p>
    <w:p w:rsidR="00BA314F" w:rsidRDefault="00BA314F" w:rsidP="00BA314F">
      <w:pPr>
        <w:widowControl/>
        <w:spacing w:line="360" w:lineRule="auto"/>
        <w:ind w:left="20" w:right="40" w:firstLine="560"/>
        <w:jc w:val="both"/>
        <w:rPr>
          <w:rFonts w:ascii="Times New Roman" w:hAnsi="Times New Roman" w:cs="Times New Roman"/>
          <w:color w:val="auto"/>
          <w:sz w:val="28"/>
          <w:szCs w:val="28"/>
        </w:rPr>
      </w:pPr>
      <w:r>
        <w:rPr>
          <w:rFonts w:ascii="Times New Roman" w:hAnsi="Times New Roman"/>
          <w:sz w:val="28"/>
          <w:szCs w:val="28"/>
        </w:rPr>
        <w:lastRenderedPageBreak/>
        <w:t>дослідити законодавство зарубіжних країн та міжнародно-правові акти про соціальний діалог у сфері праці;</w:t>
      </w:r>
    </w:p>
    <w:p w:rsidR="00BA314F" w:rsidRDefault="00BA314F" w:rsidP="00BA314F">
      <w:pPr>
        <w:widowControl/>
        <w:spacing w:line="360" w:lineRule="auto"/>
        <w:ind w:left="20" w:right="40" w:firstLine="560"/>
        <w:jc w:val="both"/>
        <w:rPr>
          <w:rFonts w:ascii="Times New Roman" w:hAnsi="Times New Roman" w:cs="Times New Roman"/>
          <w:color w:val="auto"/>
          <w:sz w:val="28"/>
          <w:szCs w:val="28"/>
        </w:rPr>
      </w:pPr>
      <w:r>
        <w:rPr>
          <w:rFonts w:ascii="Times New Roman" w:hAnsi="Times New Roman" w:cs="Times New Roman"/>
          <w:color w:val="auto"/>
          <w:sz w:val="28"/>
          <w:szCs w:val="28"/>
        </w:rPr>
        <w:t>розробити науково обґрунтовані пропозиції щодо удосконалення актів чинного законодавства України про соціальний діалог у сфері праці, відповідних положень проекту ТК з урахуванням міжнародних стандартів і позитивного законодавчого досвіду зарубіжних країн.</w:t>
      </w:r>
    </w:p>
    <w:p w:rsidR="00BA314F" w:rsidRDefault="00BA314F" w:rsidP="00BA314F">
      <w:pPr>
        <w:widowControl/>
        <w:spacing w:line="360" w:lineRule="auto"/>
        <w:ind w:left="20" w:right="40" w:firstLine="560"/>
        <w:jc w:val="both"/>
        <w:rPr>
          <w:rFonts w:ascii="Times New Roman" w:hAnsi="Times New Roman" w:cs="Times New Roman"/>
          <w:sz w:val="28"/>
          <w:szCs w:val="28"/>
          <w:lang w:bidi="uk-UA"/>
        </w:rPr>
      </w:pPr>
      <w:r>
        <w:rPr>
          <w:rFonts w:ascii="Times New Roman" w:hAnsi="Times New Roman" w:cs="Times New Roman"/>
          <w:i/>
          <w:iCs/>
          <w:color w:val="auto"/>
          <w:sz w:val="28"/>
          <w:szCs w:val="28"/>
        </w:rPr>
        <w:t>Об'єктом дослідження</w:t>
      </w:r>
      <w:r>
        <w:rPr>
          <w:rFonts w:ascii="Times New Roman" w:hAnsi="Times New Roman" w:cs="Times New Roman"/>
          <w:color w:val="auto"/>
          <w:sz w:val="28"/>
          <w:szCs w:val="28"/>
        </w:rPr>
        <w:t xml:space="preserve"> є законодавство </w:t>
      </w:r>
      <w:r>
        <w:rPr>
          <w:rFonts w:ascii="Times New Roman" w:hAnsi="Times New Roman" w:cs="Times New Roman"/>
          <w:sz w:val="28"/>
          <w:szCs w:val="28"/>
          <w:lang w:bidi="uk-UA"/>
        </w:rPr>
        <w:t xml:space="preserve">про соціальне партнерство в Україні. </w:t>
      </w:r>
    </w:p>
    <w:p w:rsidR="00BA314F" w:rsidRDefault="00BA314F" w:rsidP="00BA314F">
      <w:pPr>
        <w:spacing w:line="360" w:lineRule="auto"/>
        <w:ind w:left="40" w:right="20" w:firstLine="520"/>
        <w:jc w:val="both"/>
        <w:rPr>
          <w:rFonts w:ascii="Times New Roman" w:hAnsi="Times New Roman" w:cs="Times New Roman"/>
          <w:color w:val="auto"/>
          <w:sz w:val="28"/>
          <w:szCs w:val="28"/>
        </w:rPr>
      </w:pPr>
      <w:r>
        <w:rPr>
          <w:rFonts w:ascii="Times New Roman" w:hAnsi="Times New Roman" w:cs="Times New Roman"/>
          <w:i/>
          <w:iCs/>
          <w:sz w:val="28"/>
          <w:szCs w:val="28"/>
        </w:rPr>
        <w:t xml:space="preserve"> Методи дослідження.</w:t>
      </w:r>
      <w:r>
        <w:rPr>
          <w:rFonts w:ascii="Times New Roman" w:hAnsi="Times New Roman" w:cs="Times New Roman"/>
          <w:sz w:val="28"/>
          <w:szCs w:val="28"/>
        </w:rPr>
        <w:t xml:space="preserve"> </w:t>
      </w:r>
      <w:r>
        <w:rPr>
          <w:rFonts w:ascii="Times New Roman" w:hAnsi="Times New Roman" w:cs="Times New Roman"/>
          <w:color w:val="auto"/>
          <w:sz w:val="28"/>
          <w:szCs w:val="28"/>
        </w:rPr>
        <w:t>Методологічною основою дослідження є наступні методи наукового пізнання:</w:t>
      </w:r>
      <w:r>
        <w:rPr>
          <w:rFonts w:ascii="Times New Roman" w:hAnsi="Times New Roman" w:cs="Times New Roman"/>
          <w:color w:val="auto"/>
          <w:sz w:val="28"/>
          <w:szCs w:val="28"/>
        </w:rPr>
        <w:tab/>
        <w:t xml:space="preserve"> діалектичний, історичний, формально-логічний, системного аналізу, порівняльно-правовий і метод тлумачення правових </w:t>
      </w:r>
      <w:proofErr w:type="spellStart"/>
      <w:r>
        <w:rPr>
          <w:rFonts w:ascii="Times New Roman" w:hAnsi="Times New Roman" w:cs="Times New Roman"/>
          <w:color w:val="auto"/>
          <w:sz w:val="28"/>
          <w:szCs w:val="28"/>
        </w:rPr>
        <w:t>нормта</w:t>
      </w:r>
      <w:proofErr w:type="spellEnd"/>
      <w:r>
        <w:rPr>
          <w:rFonts w:ascii="Times New Roman" w:hAnsi="Times New Roman" w:cs="Times New Roman"/>
          <w:color w:val="auto"/>
          <w:sz w:val="28"/>
          <w:szCs w:val="28"/>
        </w:rPr>
        <w:t xml:space="preserve"> деякі інші. Застосування діалектичного та історичного методів дозволило проаналізувати процес становлення та розвитку системи соціального діалогу, а також засад його правового регулювання. За допомогою формально-логічного методу та методу системного аналізу досліджувалися поняття соціального діалогу у сфері праці, його суб’єктів та сторін, перелік та зміст принципів «соціального діалогу у сфері праці. Порівняльно-правовий метод та метод тлумачення правових норм використовувались при дослідженні законодавства України про соціальний діалог у сфері праці, міжнародних актів та актів законодавства зарубіжних країн.</w:t>
      </w:r>
    </w:p>
    <w:p w:rsidR="00BA314F" w:rsidRDefault="00BA314F" w:rsidP="00BA314F">
      <w:pPr>
        <w:widowControl/>
        <w:spacing w:line="360" w:lineRule="auto"/>
        <w:ind w:left="20" w:right="40" w:firstLine="560"/>
        <w:jc w:val="both"/>
        <w:rPr>
          <w:rFonts w:ascii="Times New Roman" w:hAnsi="Times New Roman" w:cs="Times New Roman"/>
          <w:color w:val="auto"/>
          <w:sz w:val="28"/>
          <w:szCs w:val="28"/>
        </w:rPr>
      </w:pPr>
      <w:r>
        <w:rPr>
          <w:rFonts w:ascii="Times New Roman" w:hAnsi="Times New Roman" w:cs="Times New Roman"/>
          <w:b/>
          <w:bCs/>
          <w:sz w:val="28"/>
          <w:szCs w:val="28"/>
          <w:lang w:val="ru-RU"/>
        </w:rPr>
        <w:t xml:space="preserve">     </w:t>
      </w:r>
      <w:r>
        <w:rPr>
          <w:rFonts w:ascii="Times New Roman" w:hAnsi="Times New Roman" w:cs="Times New Roman"/>
          <w:b/>
          <w:bCs/>
          <w:sz w:val="28"/>
          <w:szCs w:val="28"/>
        </w:rPr>
        <w:t xml:space="preserve">Структура роботи. </w:t>
      </w:r>
      <w:r>
        <w:rPr>
          <w:rFonts w:ascii="Times New Roman" w:hAnsi="Times New Roman" w:cs="Times New Roman"/>
          <w:sz w:val="28"/>
          <w:szCs w:val="28"/>
        </w:rPr>
        <w:t>Дипломна робота складається із вступу, двох розділів, поділених на підрозділи, висновків та списку використаних джерел. Загальний обсяг дипломної роботи складає 111 сторінок.</w:t>
      </w:r>
    </w:p>
    <w:p w:rsidR="00AE4C4D" w:rsidRDefault="00AE4C4D"/>
    <w:p w:rsidR="00BA314F" w:rsidRDefault="00BA314F"/>
    <w:p w:rsidR="00BA314F" w:rsidRDefault="00BA314F"/>
    <w:p w:rsidR="00BA314F" w:rsidRDefault="00BA314F"/>
    <w:p w:rsidR="00BA314F" w:rsidRDefault="00BA314F"/>
    <w:p w:rsidR="00BA314F" w:rsidRDefault="00BA314F"/>
    <w:p w:rsidR="00BA314F" w:rsidRDefault="00BA314F"/>
    <w:p w:rsidR="00BA314F" w:rsidRDefault="00BA314F"/>
    <w:p w:rsidR="00BA314F" w:rsidRDefault="00BA314F"/>
    <w:p w:rsidR="00BA314F" w:rsidRDefault="00BA314F"/>
    <w:p w:rsidR="00BA314F" w:rsidRDefault="00BA314F"/>
    <w:p w:rsidR="00BA314F" w:rsidRDefault="00BA314F"/>
    <w:p w:rsidR="00BA314F" w:rsidRDefault="00BA314F"/>
    <w:p w:rsidR="00BA314F" w:rsidRDefault="00BA314F"/>
    <w:p w:rsidR="00BA314F" w:rsidRPr="00BA314F" w:rsidRDefault="00BA314F" w:rsidP="00BA314F">
      <w:pPr>
        <w:keepNext/>
        <w:keepLines/>
        <w:widowControl/>
        <w:spacing w:line="360" w:lineRule="auto"/>
        <w:ind w:firstLine="567"/>
        <w:jc w:val="both"/>
        <w:outlineLvl w:val="0"/>
        <w:rPr>
          <w:rFonts w:ascii="Times New Roman" w:hAnsi="Times New Roman" w:cs="Times New Roman"/>
          <w:b/>
          <w:bCs/>
          <w:color w:val="auto"/>
          <w:sz w:val="28"/>
          <w:szCs w:val="28"/>
        </w:rPr>
      </w:pPr>
      <w:r w:rsidRPr="00BA314F">
        <w:rPr>
          <w:rFonts w:ascii="Times New Roman" w:hAnsi="Times New Roman" w:cs="Times New Roman"/>
          <w:b/>
          <w:bCs/>
          <w:color w:val="auto"/>
          <w:sz w:val="28"/>
          <w:szCs w:val="28"/>
        </w:rPr>
        <w:lastRenderedPageBreak/>
        <w:t xml:space="preserve">ВИСНОВКИ </w:t>
      </w:r>
    </w:p>
    <w:p w:rsidR="00BA314F" w:rsidRPr="00BA314F" w:rsidRDefault="00BA314F" w:rsidP="00BA314F">
      <w:pPr>
        <w:widowControl/>
        <w:spacing w:line="360" w:lineRule="auto"/>
        <w:ind w:left="20" w:right="20" w:firstLine="560"/>
        <w:jc w:val="both"/>
        <w:rPr>
          <w:rFonts w:ascii="Times New Roman" w:hAnsi="Times New Roman" w:cs="Times New Roman"/>
          <w:color w:val="auto"/>
          <w:sz w:val="28"/>
          <w:szCs w:val="28"/>
        </w:rPr>
      </w:pPr>
      <w:r w:rsidRPr="00BA314F">
        <w:rPr>
          <w:rFonts w:ascii="Times New Roman" w:hAnsi="Times New Roman" w:cs="Times New Roman"/>
          <w:color w:val="auto"/>
          <w:sz w:val="28"/>
          <w:szCs w:val="28"/>
        </w:rPr>
        <w:t>Поняття соціального діалогу потрібно розуміти у трудовому праві у чотирьох аспектах: як систему колективних трудових відносин, як правовий інститут колективного трудового права, як принцип взаємодії працівників і роботодавців (їх представників), як метод правового регулювання індивідуальних і колективних трудових відносин. Соціальний діалог - це система колективних трудових відносин між працівниками та роботодавцями (їх представниками), органами державної влади, органами місцевого самоврядування з питань формування та реалізації соціальної та економічної політики, регулювання трудових, соціальних, економічних відносин.</w:t>
      </w:r>
    </w:p>
    <w:p w:rsidR="00BA314F" w:rsidRPr="00BA314F" w:rsidRDefault="00BA314F" w:rsidP="00BA314F">
      <w:pPr>
        <w:widowControl/>
        <w:spacing w:line="360" w:lineRule="auto"/>
        <w:ind w:left="20" w:right="20" w:firstLine="560"/>
        <w:jc w:val="both"/>
        <w:rPr>
          <w:rFonts w:ascii="Times New Roman" w:hAnsi="Times New Roman" w:cs="Times New Roman"/>
          <w:color w:val="auto"/>
          <w:sz w:val="28"/>
          <w:szCs w:val="28"/>
        </w:rPr>
      </w:pPr>
      <w:r w:rsidRPr="00BA314F">
        <w:rPr>
          <w:rFonts w:ascii="Times New Roman" w:hAnsi="Times New Roman" w:cs="Times New Roman"/>
          <w:color w:val="auto"/>
          <w:sz w:val="28"/>
          <w:szCs w:val="28"/>
        </w:rPr>
        <w:t>На нашу думку, терміни «соціальне партнерство» і «соціальний діалог» як систему відносин між працівниками, роботодавцями, державою і органами місцевого самоврядування у сфері праці слід визнати тотожними. Соціальний діалог у сфері праці та колективне трудове право потрібно розглядати як частину та ціле, оскільки предмет колективного трудового права є ширшим за предмет соціального діалогу у сфері праці.</w:t>
      </w:r>
    </w:p>
    <w:p w:rsidR="00BA314F" w:rsidRPr="00BA314F" w:rsidRDefault="00BA314F" w:rsidP="00BA314F">
      <w:pPr>
        <w:widowControl/>
        <w:spacing w:line="360" w:lineRule="auto"/>
        <w:ind w:left="20" w:right="20" w:firstLine="560"/>
        <w:jc w:val="both"/>
        <w:rPr>
          <w:rFonts w:ascii="Times New Roman" w:hAnsi="Times New Roman" w:cs="Times New Roman"/>
          <w:color w:val="auto"/>
          <w:sz w:val="28"/>
          <w:szCs w:val="28"/>
        </w:rPr>
      </w:pPr>
      <w:r w:rsidRPr="00BA314F">
        <w:rPr>
          <w:rFonts w:ascii="Times New Roman" w:hAnsi="Times New Roman" w:cs="Times New Roman"/>
          <w:color w:val="auto"/>
          <w:sz w:val="28"/>
          <w:szCs w:val="28"/>
        </w:rPr>
        <w:t>У Законі України «Про соціальний діалог в Україні» визначається чотири  рівні  соціального діалогу (національний, галузевий, територіальний, локальний) не повинно виключати можливість сторін взаємодіяти на інших рівнях, які не визначені Законом. Перелік рівнів соціального діалогу доцільно доповнити корпоративним та міжнародним рівнями.</w:t>
      </w:r>
    </w:p>
    <w:p w:rsidR="00BA314F" w:rsidRPr="00BA314F" w:rsidRDefault="00BA314F" w:rsidP="00BA314F">
      <w:pPr>
        <w:widowControl/>
        <w:spacing w:line="360" w:lineRule="auto"/>
        <w:ind w:left="20" w:right="20" w:firstLine="560"/>
        <w:jc w:val="both"/>
        <w:rPr>
          <w:rFonts w:ascii="Times New Roman" w:hAnsi="Times New Roman" w:cs="Times New Roman"/>
          <w:color w:val="auto"/>
          <w:sz w:val="28"/>
          <w:szCs w:val="28"/>
        </w:rPr>
      </w:pPr>
      <w:r w:rsidRPr="00BA314F">
        <w:rPr>
          <w:rFonts w:ascii="Times New Roman" w:hAnsi="Times New Roman" w:cs="Times New Roman"/>
          <w:color w:val="auto"/>
          <w:sz w:val="28"/>
          <w:szCs w:val="28"/>
        </w:rPr>
        <w:t>Під організаційно-правовою формою соціального діалогу у сфері праці слід розуміти спосіб реалізації колективних трудових прав сторонами соціального діалогу (їх представниками). Перелік форм соціального діалогу, передбачений ст. 8 Закону України «Про соціальний діалог в Україні», не можна вважати вичерпним. У зв'язку з цим пропонується доповнити зазначену статтю положенням про інші форми соціального діалогу. На практиці застосовуються</w:t>
      </w:r>
      <w:r w:rsidRPr="00BA314F">
        <w:rPr>
          <w:rFonts w:ascii="Times New Roman" w:hAnsi="Times New Roman" w:cs="Times New Roman"/>
          <w:color w:val="auto"/>
          <w:sz w:val="28"/>
          <w:szCs w:val="28"/>
          <w:lang w:val="ru-RU"/>
        </w:rPr>
        <w:t xml:space="preserve"> </w:t>
      </w:r>
      <w:r w:rsidRPr="00BA314F">
        <w:rPr>
          <w:rFonts w:ascii="Times New Roman" w:hAnsi="Times New Roman" w:cs="Times New Roman"/>
          <w:color w:val="auto"/>
          <w:sz w:val="28"/>
          <w:szCs w:val="28"/>
        </w:rPr>
        <w:t xml:space="preserve">такі форми соціального діалогу як участь працівників в управлінні організацією, примирні процедури з розгляду трудових спорів, участь працівників у розподілі прибутку організації; сумісний контроль за виконанням зобов'язань за колективними угодами та колективними договорами </w:t>
      </w:r>
      <w:r w:rsidRPr="00BA314F">
        <w:rPr>
          <w:rFonts w:ascii="Times New Roman" w:hAnsi="Times New Roman" w:cs="Times New Roman"/>
          <w:color w:val="auto"/>
          <w:sz w:val="28"/>
          <w:szCs w:val="28"/>
        </w:rPr>
        <w:lastRenderedPageBreak/>
        <w:t>та ін. Проте більшість із зазначених форм у цей час залишаються поза увагою законодавця.</w:t>
      </w:r>
    </w:p>
    <w:p w:rsidR="00BA314F" w:rsidRPr="00BA314F" w:rsidRDefault="00BA314F" w:rsidP="00BA314F">
      <w:pPr>
        <w:widowControl/>
        <w:spacing w:line="360" w:lineRule="auto"/>
        <w:ind w:left="20" w:right="20" w:firstLine="560"/>
        <w:jc w:val="both"/>
        <w:rPr>
          <w:rFonts w:ascii="Times New Roman" w:hAnsi="Times New Roman" w:cs="Times New Roman"/>
          <w:color w:val="auto"/>
          <w:sz w:val="28"/>
          <w:szCs w:val="28"/>
        </w:rPr>
      </w:pPr>
      <w:r w:rsidRPr="00BA314F">
        <w:rPr>
          <w:rFonts w:ascii="Times New Roman" w:hAnsi="Times New Roman" w:cs="Times New Roman"/>
          <w:color w:val="auto"/>
          <w:sz w:val="28"/>
          <w:szCs w:val="28"/>
        </w:rPr>
        <w:t>Сторонами соціального діалогу у сфері праці виступають наймані працівники, роботодавці, держава. Поняття «суб'єкти соціального діалогу» є ширшим за змістом, ніж поняття «сторони соціального діалогу», оскільки включає в себе сторін соціального діалогу, а також їх представників.</w:t>
      </w:r>
    </w:p>
    <w:p w:rsidR="00BA314F" w:rsidRPr="00BA314F" w:rsidRDefault="00BA314F" w:rsidP="00BA314F">
      <w:pPr>
        <w:widowControl/>
        <w:spacing w:line="360" w:lineRule="auto"/>
        <w:ind w:left="20" w:right="20" w:firstLine="560"/>
        <w:jc w:val="both"/>
        <w:rPr>
          <w:rFonts w:ascii="Times New Roman" w:hAnsi="Times New Roman" w:cs="Times New Roman"/>
          <w:color w:val="auto"/>
          <w:sz w:val="28"/>
          <w:szCs w:val="28"/>
        </w:rPr>
      </w:pPr>
      <w:r w:rsidRPr="00BA314F">
        <w:rPr>
          <w:rFonts w:ascii="Times New Roman" w:hAnsi="Times New Roman" w:cs="Times New Roman"/>
          <w:color w:val="auto"/>
          <w:sz w:val="28"/>
          <w:szCs w:val="28"/>
        </w:rPr>
        <w:t>Для розвитку соціального діалогу у сфері праці на локальному рівні необхідно врегулювати на законодавчому рівні питання непрофспілкового представництва найманих працівників. У зв'язку з цим існує необхідність розробки та прийняття Закону «Про трудові колективи», яким слід передбачити повноваження органів трудового колективу як його представників. Видається доцільним визнання трудового колективу одним із суб'єктів трудових правовідносин у ст. 19 проекту ТК.</w:t>
      </w:r>
    </w:p>
    <w:p w:rsidR="00BA314F" w:rsidRPr="00BA314F" w:rsidRDefault="00BA314F" w:rsidP="00BA314F">
      <w:pPr>
        <w:widowControl/>
        <w:spacing w:line="360" w:lineRule="auto"/>
        <w:ind w:left="20" w:right="20" w:firstLine="560"/>
        <w:jc w:val="both"/>
        <w:rPr>
          <w:rFonts w:ascii="Times New Roman" w:hAnsi="Times New Roman" w:cs="Times New Roman"/>
          <w:color w:val="auto"/>
          <w:sz w:val="28"/>
          <w:szCs w:val="28"/>
        </w:rPr>
      </w:pPr>
      <w:r w:rsidRPr="00BA314F">
        <w:rPr>
          <w:rFonts w:ascii="Times New Roman" w:hAnsi="Times New Roman" w:cs="Times New Roman"/>
          <w:color w:val="auto"/>
          <w:sz w:val="28"/>
          <w:szCs w:val="28"/>
        </w:rPr>
        <w:t>Для забезпечення більш активної участі сторін у сфері праці на територіальному рівні існує необхідність перегляду критеріїв репрезентативності на зазначеному рівні. У ст.5 Законі України «Про соціальний діалог в Україні» доцільно встановити можливість суб'єктів соціального діалогу самостійно визначати репрезентативність один одного шляхом прийняття індивідуальних актів органами соціального діалогу (Національною тристоронньою соціально-економічною радою, територіальними тристоронніми соціально-економічними радами).</w:t>
      </w:r>
    </w:p>
    <w:p w:rsidR="00BA314F" w:rsidRPr="00BA314F" w:rsidRDefault="00BA314F" w:rsidP="00BA314F">
      <w:pPr>
        <w:widowControl/>
        <w:spacing w:line="360" w:lineRule="auto"/>
        <w:ind w:left="20" w:right="20" w:firstLine="560"/>
        <w:jc w:val="both"/>
        <w:rPr>
          <w:rFonts w:ascii="Times New Roman" w:hAnsi="Times New Roman" w:cs="Times New Roman"/>
          <w:color w:val="auto"/>
          <w:sz w:val="28"/>
          <w:szCs w:val="28"/>
        </w:rPr>
      </w:pPr>
      <w:r w:rsidRPr="00BA314F">
        <w:rPr>
          <w:rFonts w:ascii="Times New Roman" w:hAnsi="Times New Roman" w:cs="Times New Roman"/>
          <w:color w:val="auto"/>
          <w:sz w:val="28"/>
          <w:szCs w:val="28"/>
        </w:rPr>
        <w:t xml:space="preserve">У ст. 9 Закону України «Про соціальний діалог в Україні» необхідно закріпити поняття органу соціального діалогу, який пропонується визначити як постійний або тимчасовий орган, що утворюється на двосторонній чи трьохсторонній основі, складається з рівної кількості представників сторін соціального діалогу, діяльність якого спрямована на регулювання відносин у трудовій та соціально-економічній сферах на певному рівні соціального діалогу. Видається доцільним виділяти органи соціального діалогу у сфері праці, та органи, які сприяють соціальному діалогу у сфері праці. </w:t>
      </w:r>
    </w:p>
    <w:p w:rsidR="00BA314F" w:rsidRPr="00BA314F" w:rsidRDefault="00BA314F" w:rsidP="00BA314F">
      <w:pPr>
        <w:widowControl/>
        <w:spacing w:line="360" w:lineRule="auto"/>
        <w:ind w:left="60" w:right="20"/>
        <w:jc w:val="both"/>
        <w:rPr>
          <w:rFonts w:ascii="Times New Roman" w:hAnsi="Times New Roman" w:cs="Times New Roman"/>
          <w:color w:val="auto"/>
          <w:sz w:val="28"/>
          <w:szCs w:val="28"/>
        </w:rPr>
      </w:pPr>
      <w:r w:rsidRPr="00BA314F">
        <w:rPr>
          <w:rFonts w:ascii="Times New Roman" w:hAnsi="Times New Roman" w:cs="Times New Roman"/>
          <w:color w:val="auto"/>
          <w:sz w:val="28"/>
          <w:szCs w:val="28"/>
        </w:rPr>
        <w:t xml:space="preserve">     Ключова роль у міжнародно-правовому регулюванні відносин соціального діалогу у сфері праці належить актам Міжнародної організації праці, основним </w:t>
      </w:r>
      <w:r w:rsidRPr="00BA314F">
        <w:rPr>
          <w:rFonts w:ascii="Times New Roman" w:hAnsi="Times New Roman" w:cs="Times New Roman"/>
          <w:color w:val="auto"/>
          <w:sz w:val="28"/>
          <w:szCs w:val="28"/>
        </w:rPr>
        <w:lastRenderedPageBreak/>
        <w:t xml:space="preserve">принципом організації та діяльності якої є саме принцип соціального діалогу, проте в актах МОП не визначено поняття «соціальний діалог» і не встановлено міжнародних вимог щодо інституціональної структури соціального діалогу у сфері праці, оскільки, на думку експертів МОП, поняття, концепція та </w:t>
      </w:r>
      <w:proofErr w:type="spellStart"/>
      <w:r w:rsidRPr="00BA314F">
        <w:rPr>
          <w:rFonts w:ascii="Times New Roman" w:hAnsi="Times New Roman" w:cs="Times New Roman"/>
          <w:color w:val="auto"/>
          <w:sz w:val="28"/>
          <w:szCs w:val="28"/>
        </w:rPr>
        <w:t>інстуціональна</w:t>
      </w:r>
      <w:proofErr w:type="spellEnd"/>
      <w:r w:rsidRPr="00BA314F">
        <w:rPr>
          <w:rFonts w:ascii="Times New Roman" w:hAnsi="Times New Roman" w:cs="Times New Roman"/>
          <w:color w:val="auto"/>
          <w:sz w:val="28"/>
          <w:szCs w:val="28"/>
        </w:rPr>
        <w:t xml:space="preserve"> структура соціального діалогу у сфері праці прямо залежать від політичних, економічних, культурних особливостей певної держави. Через ц</w:t>
      </w:r>
      <w:r w:rsidRPr="00BA314F">
        <w:rPr>
          <w:rFonts w:ascii="Times New Roman" w:hAnsi="Times New Roman" w:cs="Times New Roman"/>
          <w:color w:val="auto"/>
          <w:spacing w:val="-10"/>
          <w:sz w:val="28"/>
          <w:szCs w:val="28"/>
        </w:rPr>
        <w:t>е</w:t>
      </w:r>
      <w:r w:rsidRPr="00BA314F">
        <w:rPr>
          <w:rFonts w:ascii="Times New Roman" w:hAnsi="Times New Roman" w:cs="Times New Roman"/>
          <w:color w:val="auto"/>
          <w:sz w:val="28"/>
          <w:szCs w:val="28"/>
        </w:rPr>
        <w:t xml:space="preserve"> правові інструменти МОП головним чином спрямовані на закріплення основоположних прав та принципів у сфері праці, що дають можливість працівникам та роботодавцям брати участь у соціальному діалозі. Крім того, в актах МОП встановлено принципи соціального діалогу у сфері праці, регламентовано окремі його форми.</w:t>
      </w:r>
    </w:p>
    <w:p w:rsidR="00BA314F" w:rsidRPr="00BA314F" w:rsidRDefault="00BA314F" w:rsidP="00BA314F">
      <w:pPr>
        <w:widowControl/>
        <w:spacing w:line="360" w:lineRule="auto"/>
        <w:ind w:left="100" w:right="60" w:firstLine="400"/>
        <w:jc w:val="both"/>
        <w:rPr>
          <w:rFonts w:ascii="Times New Roman" w:hAnsi="Times New Roman" w:cs="Times New Roman"/>
          <w:color w:val="auto"/>
          <w:sz w:val="28"/>
          <w:szCs w:val="28"/>
          <w:lang w:val="ru-RU"/>
        </w:rPr>
      </w:pPr>
      <w:r w:rsidRPr="00BA314F">
        <w:rPr>
          <w:rFonts w:ascii="Times New Roman" w:hAnsi="Times New Roman" w:cs="Times New Roman"/>
          <w:color w:val="auto"/>
          <w:sz w:val="28"/>
          <w:szCs w:val="28"/>
        </w:rPr>
        <w:t>Кожна модель соціального діалогу має свої недоліки та переваги. Ідеальна модель соціального діалогу у сфері праці повинна бути гнучкою для того, щоб могла швидко пристосовуватися до необхідності змін міжнародної конкуренції, національної економіки та політичної ситуації. Тому протягом останніх років централізовані моделі поступаються місцем децентралізованим.</w:t>
      </w:r>
    </w:p>
    <w:p w:rsidR="00BA314F" w:rsidRPr="00BA314F" w:rsidRDefault="00BA314F" w:rsidP="00BA314F">
      <w:pPr>
        <w:widowControl/>
        <w:spacing w:line="360" w:lineRule="auto"/>
        <w:ind w:left="100" w:right="60" w:firstLine="400"/>
        <w:jc w:val="both"/>
        <w:rPr>
          <w:rFonts w:ascii="Times New Roman" w:hAnsi="Times New Roman" w:cs="Times New Roman"/>
          <w:color w:val="auto"/>
          <w:sz w:val="28"/>
          <w:szCs w:val="28"/>
        </w:rPr>
      </w:pPr>
      <w:r w:rsidRPr="00BA314F">
        <w:rPr>
          <w:rFonts w:ascii="Times New Roman" w:hAnsi="Times New Roman" w:cs="Times New Roman"/>
          <w:color w:val="auto"/>
          <w:sz w:val="28"/>
          <w:szCs w:val="28"/>
        </w:rPr>
        <w:t>У більшості європейських країн правове регулювання соціального діалогу у сфері праці здійснюється трудовими кодексами або іншими кодифікованими нормативно-правовими актами, що регулюють трудові відносини, наприклад, Законом про працю (Македонія, Чорногорія), Законом то трудові відносини (Словенія). У трудових кодексах зарубіжних країн, зазвичай, міститься окрема глава чи розділ, присвячені соціальному діалогу у сфері праці.</w:t>
      </w:r>
    </w:p>
    <w:p w:rsidR="00BA314F" w:rsidRPr="00BA314F" w:rsidRDefault="00BA314F" w:rsidP="00BA314F">
      <w:pPr>
        <w:widowControl/>
        <w:spacing w:line="360" w:lineRule="auto"/>
        <w:ind w:left="40" w:right="20" w:firstLine="500"/>
        <w:jc w:val="both"/>
        <w:rPr>
          <w:rFonts w:ascii="Times New Roman" w:hAnsi="Times New Roman" w:cs="Times New Roman"/>
          <w:color w:val="auto"/>
          <w:sz w:val="28"/>
          <w:szCs w:val="28"/>
        </w:rPr>
      </w:pPr>
      <w:r w:rsidRPr="00BA314F">
        <w:rPr>
          <w:rFonts w:ascii="Times New Roman" w:hAnsi="Times New Roman" w:cs="Times New Roman"/>
          <w:color w:val="auto"/>
          <w:sz w:val="28"/>
          <w:szCs w:val="28"/>
        </w:rPr>
        <w:t xml:space="preserve">У більшості зарубіжних країн не прийнято спеціальних законодавчих актів про соціальний діалог у сфері праці, а відтак відсутнє і законодавче визначення поняття «соціальний діалог». У багатьох країнах правове регулювання соціального діалогу здійснюється також законами, які визначають правовий статус професійних спілок, оскільки у даних законах також містяться і положення, що регулюють порядок укладання колективних договорів, проведення консультацій, створення трьохсторонніх органів соціального діалогу. (Великобританія, Японія), або законами, що регулюють колективні </w:t>
      </w:r>
      <w:r w:rsidRPr="00BA314F">
        <w:rPr>
          <w:rFonts w:ascii="Times New Roman" w:hAnsi="Times New Roman" w:cs="Times New Roman"/>
          <w:color w:val="auto"/>
          <w:sz w:val="28"/>
          <w:szCs w:val="28"/>
        </w:rPr>
        <w:lastRenderedPageBreak/>
        <w:t>трудові відносини на локальному рівні і передбачають можливість участі працівників в управлінні організацією (Німеччина, Швеція).</w:t>
      </w:r>
    </w:p>
    <w:p w:rsidR="00BA314F" w:rsidRPr="00BA314F" w:rsidRDefault="00BA314F" w:rsidP="00BA314F">
      <w:pPr>
        <w:widowControl/>
        <w:spacing w:line="360" w:lineRule="auto"/>
        <w:ind w:firstLine="567"/>
        <w:jc w:val="both"/>
        <w:rPr>
          <w:rFonts w:ascii="Times New Roman" w:hAnsi="Times New Roman" w:cs="Times New Roman"/>
          <w:color w:val="auto"/>
          <w:sz w:val="28"/>
          <w:szCs w:val="28"/>
        </w:rPr>
      </w:pPr>
      <w:r w:rsidRPr="00BA314F">
        <w:rPr>
          <w:rFonts w:ascii="Times New Roman" w:hAnsi="Times New Roman" w:cs="Times New Roman"/>
          <w:color w:val="auto"/>
          <w:sz w:val="28"/>
          <w:szCs w:val="28"/>
        </w:rPr>
        <w:t xml:space="preserve">Досить на низькому рівні знаходиться розвиток соціального діалогу в країнах Африки, навіть незважаючи на той факт, що майже всі африканські країни ратифікували переважну більшість конвенцій МОП. Це, пов’язано, передусім, з багатьма економічними і політичними проблемами, з якими стикнулися багато африканських країн. Певні елементи системи соціального у сфері праці діють лише у декількох англомовних країнах Африки. Великою перешкодою для розвитку соціального діалогу у сфері праці в країнах Африки також є те, що більшість африканських працівників працює у сільському господарстві і або зайняті неофіційно, а профспілки в основному активні в добре захищених сферах, таких як державна служба і комунальні послуги, або в місцевих філіях іноземних фірм. Отже, після майже чверті століття структурної перебудови та лібералізації, існування в Африці дієвих механізмів соціального діалогу все ще здається нереальним. </w:t>
      </w:r>
    </w:p>
    <w:p w:rsidR="00BA314F" w:rsidRPr="00BA314F" w:rsidRDefault="00BA314F" w:rsidP="00BA314F">
      <w:pPr>
        <w:widowControl/>
        <w:spacing w:line="360" w:lineRule="auto"/>
        <w:jc w:val="both"/>
        <w:rPr>
          <w:rFonts w:ascii="Times New Roman" w:hAnsi="Times New Roman" w:cs="Times New Roman"/>
          <w:color w:val="auto"/>
          <w:sz w:val="28"/>
          <w:szCs w:val="28"/>
        </w:rPr>
      </w:pPr>
      <w:r w:rsidRPr="00BA314F">
        <w:rPr>
          <w:rFonts w:ascii="Times New Roman" w:hAnsi="Times New Roman" w:cs="Times New Roman"/>
          <w:color w:val="auto"/>
          <w:sz w:val="28"/>
          <w:szCs w:val="28"/>
        </w:rPr>
        <w:t xml:space="preserve">     Становлення та розвиток національного законодавства у сфері соціального діалогу, яке відбувалося у три етапи, не можна вважати послідовним процесом, який збувався з дотриманням принципу системності через відсутність спеціальних норм про поняття, принципи, суб'єкти та сторони, рівні, організаційно-правові форми соціального діалогу, відповідальності його сторін. За відсутності Закону країни «Про соціальний діалог в Україні», відповідних норм у чинному КЗпП Тривалий час діяли і продовжують діяти окремі законодавчі акти: «Про колективні договори і угоди», «Про порядок вирішення колективних трудових спорів (конфліктів)», «Про професійні спілки, їх права та гарантії діяльності», «Про організації роботодавців». Спочатку було врегульовано окремі форми соціального діалогу і тільки після цього встановлено на законодавчому  правовий статус представників його сторін. </w:t>
      </w:r>
    </w:p>
    <w:p w:rsidR="00BA314F" w:rsidRPr="00BA314F" w:rsidRDefault="00BA314F" w:rsidP="00BA314F">
      <w:pPr>
        <w:widowControl/>
        <w:spacing w:line="360" w:lineRule="auto"/>
        <w:ind w:firstLine="567"/>
        <w:jc w:val="both"/>
        <w:rPr>
          <w:rFonts w:ascii="Times New Roman" w:hAnsi="Times New Roman" w:cs="Times New Roman"/>
          <w:color w:val="auto"/>
          <w:sz w:val="28"/>
          <w:szCs w:val="28"/>
        </w:rPr>
      </w:pPr>
      <w:r w:rsidRPr="00BA314F">
        <w:rPr>
          <w:rFonts w:ascii="Times New Roman" w:hAnsi="Times New Roman" w:cs="Times New Roman"/>
          <w:color w:val="auto"/>
          <w:sz w:val="28"/>
          <w:szCs w:val="28"/>
        </w:rPr>
        <w:t>Але ж із прийняттям Закону України «Про соціальний діалог в Україні» є можна стверджувати, що в Україні повністю сформовано нормативну базу про соціальний діалог у сфері праці. Завершення даного процесу пов'язується із прийняттям нового Трудового кодексу України.</w:t>
      </w:r>
      <w:bookmarkStart w:id="0" w:name="_GoBack"/>
      <w:bookmarkEnd w:id="0"/>
    </w:p>
    <w:p w:rsidR="00BA314F" w:rsidRPr="00BA314F" w:rsidRDefault="00BA314F" w:rsidP="00BA314F">
      <w:pPr>
        <w:spacing w:line="360" w:lineRule="auto"/>
        <w:ind w:firstLine="567"/>
        <w:jc w:val="center"/>
        <w:rPr>
          <w:rFonts w:ascii="Times New Roman" w:hAnsi="Times New Roman" w:cs="Times New Roman"/>
          <w:b/>
          <w:sz w:val="28"/>
          <w:szCs w:val="28"/>
        </w:rPr>
      </w:pPr>
      <w:r w:rsidRPr="00BA314F">
        <w:rPr>
          <w:rFonts w:ascii="Times New Roman" w:hAnsi="Times New Roman" w:cs="Times New Roman"/>
          <w:b/>
          <w:sz w:val="28"/>
          <w:szCs w:val="28"/>
        </w:rPr>
        <w:lastRenderedPageBreak/>
        <w:t>Список використаних джерел:</w:t>
      </w:r>
    </w:p>
    <w:p w:rsidR="00BA314F" w:rsidRPr="00BA314F" w:rsidRDefault="00BA314F" w:rsidP="00BA314F">
      <w:pPr>
        <w:spacing w:line="360" w:lineRule="auto"/>
        <w:ind w:firstLine="567"/>
        <w:jc w:val="both"/>
        <w:rPr>
          <w:rFonts w:ascii="Times New Roman" w:hAnsi="Times New Roman" w:cs="Times New Roman"/>
          <w:sz w:val="28"/>
          <w:szCs w:val="28"/>
        </w:rPr>
      </w:pPr>
    </w:p>
    <w:p w:rsidR="00BA314F" w:rsidRPr="00BA314F" w:rsidRDefault="00BA314F" w:rsidP="00BA314F">
      <w:pPr>
        <w:widowControl/>
        <w:spacing w:line="360" w:lineRule="auto"/>
        <w:ind w:right="120"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1. Про соціальний діалог в Україні: Закон України від 23.12.2010 </w:t>
      </w:r>
      <w:r w:rsidRPr="00BA314F">
        <w:rPr>
          <w:rFonts w:ascii="Times New Roman" w:hAnsi="Times New Roman" w:cs="Times New Roman"/>
          <w:sz w:val="28"/>
          <w:szCs w:val="28"/>
        </w:rPr>
        <w:br/>
      </w:r>
      <w:r w:rsidRPr="00BA314F">
        <w:rPr>
          <w:rFonts w:ascii="Times New Roman" w:hAnsi="Times New Roman" w:cs="Times New Roman"/>
          <w:sz w:val="28"/>
          <w:szCs w:val="28"/>
          <w:shd w:val="clear" w:color="auto" w:fill="FFFFFF"/>
        </w:rPr>
        <w:t>№</w:t>
      </w:r>
      <w:r w:rsidRPr="00BA314F">
        <w:rPr>
          <w:rFonts w:ascii="Times New Roman" w:hAnsi="Times New Roman" w:cs="Times New Roman"/>
          <w:b/>
          <w:sz w:val="28"/>
          <w:szCs w:val="28"/>
          <w:shd w:val="clear" w:color="auto" w:fill="FFFFFF"/>
        </w:rPr>
        <w:t> </w:t>
      </w:r>
      <w:r w:rsidRPr="00BA314F">
        <w:rPr>
          <w:rFonts w:ascii="Times New Roman" w:hAnsi="Times New Roman" w:cs="Times New Roman"/>
          <w:bCs/>
          <w:sz w:val="28"/>
          <w:szCs w:val="28"/>
          <w:shd w:val="clear" w:color="auto" w:fill="FFFFFF"/>
        </w:rPr>
        <w:t>2862-VI</w:t>
      </w:r>
      <w:r w:rsidRPr="00BA314F">
        <w:rPr>
          <w:rFonts w:ascii="Times New Roman" w:hAnsi="Times New Roman" w:cs="Times New Roman"/>
          <w:sz w:val="28"/>
          <w:szCs w:val="28"/>
        </w:rPr>
        <w:t xml:space="preserve"> // Офіційний вісник України. – 2011. – Ст. 168.</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2. </w:t>
      </w:r>
      <w:proofErr w:type="spellStart"/>
      <w:r w:rsidRPr="00BA314F">
        <w:rPr>
          <w:rFonts w:ascii="Times New Roman" w:hAnsi="Times New Roman" w:cs="Times New Roman"/>
          <w:sz w:val="28"/>
          <w:szCs w:val="28"/>
        </w:rPr>
        <w:t>Ожегов</w:t>
      </w:r>
      <w:proofErr w:type="spellEnd"/>
      <w:r w:rsidRPr="00BA314F">
        <w:rPr>
          <w:rFonts w:ascii="Times New Roman" w:hAnsi="Times New Roman" w:cs="Times New Roman"/>
          <w:sz w:val="28"/>
          <w:szCs w:val="28"/>
          <w:lang w:val="ru-RU"/>
        </w:rPr>
        <w:t xml:space="preserve"> С. И.</w:t>
      </w:r>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ru-RU"/>
        </w:rPr>
        <w:t>Шведова Н. Ю. Толковый словарь русского языка / С. И. Ожегов, Н. Ю. Шведова. –</w:t>
      </w:r>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Издательство</w:t>
      </w:r>
      <w:proofErr w:type="spellEnd"/>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ru-RU"/>
        </w:rPr>
        <w:t>«</w:t>
      </w:r>
      <w:proofErr w:type="spellStart"/>
      <w:r w:rsidRPr="00BA314F">
        <w:rPr>
          <w:rFonts w:ascii="Times New Roman" w:hAnsi="Times New Roman" w:cs="Times New Roman"/>
          <w:sz w:val="28"/>
          <w:szCs w:val="28"/>
        </w:rPr>
        <w:t>Азь</w:t>
      </w:r>
      <w:proofErr w:type="spellEnd"/>
      <w:r w:rsidRPr="00BA314F">
        <w:rPr>
          <w:rFonts w:ascii="Times New Roman" w:hAnsi="Times New Roman" w:cs="Times New Roman"/>
          <w:sz w:val="28"/>
          <w:szCs w:val="28"/>
          <w:lang w:val="ru-RU"/>
        </w:rPr>
        <w:t>»</w:t>
      </w:r>
      <w:r w:rsidRPr="00BA314F">
        <w:rPr>
          <w:rFonts w:ascii="Times New Roman" w:hAnsi="Times New Roman" w:cs="Times New Roman"/>
          <w:sz w:val="28"/>
          <w:szCs w:val="28"/>
        </w:rPr>
        <w:t>, 1992.</w:t>
      </w:r>
      <w:r w:rsidRPr="00BA314F">
        <w:rPr>
          <w:rFonts w:ascii="Times New Roman" w:hAnsi="Times New Roman" w:cs="Times New Roman"/>
          <w:sz w:val="28"/>
          <w:szCs w:val="28"/>
          <w:lang w:val="ru-RU"/>
        </w:rPr>
        <w:t xml:space="preserve"> – 944 с.</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3. </w:t>
      </w:r>
      <w:r w:rsidRPr="00BA314F">
        <w:rPr>
          <w:rFonts w:ascii="Times New Roman" w:hAnsi="Times New Roman" w:cs="Times New Roman"/>
          <w:sz w:val="28"/>
          <w:szCs w:val="28"/>
        </w:rPr>
        <w:t xml:space="preserve">Проект Закону про соціальне партнерство від 10.09.2002 № 2173 </w:t>
      </w:r>
      <w:r w:rsidRPr="00BA314F">
        <w:rPr>
          <w:rFonts w:ascii="Times New Roman" w:hAnsi="Times New Roman" w:cs="Times New Roman"/>
          <w:sz w:val="28"/>
          <w:szCs w:val="28"/>
          <w:lang w:val="ru-RU"/>
        </w:rPr>
        <w:t>[</w:t>
      </w:r>
      <w:proofErr w:type="spellStart"/>
      <w:r w:rsidRPr="00BA314F">
        <w:rPr>
          <w:rFonts w:ascii="Times New Roman" w:hAnsi="Times New Roman" w:cs="Times New Roman"/>
          <w:sz w:val="28"/>
          <w:szCs w:val="28"/>
        </w:rPr>
        <w:t>Електроний</w:t>
      </w:r>
      <w:proofErr w:type="spellEnd"/>
      <w:r w:rsidRPr="00BA314F">
        <w:rPr>
          <w:rFonts w:ascii="Times New Roman" w:hAnsi="Times New Roman" w:cs="Times New Roman"/>
          <w:sz w:val="28"/>
          <w:szCs w:val="28"/>
        </w:rPr>
        <w:t xml:space="preserve"> ресурс</w:t>
      </w:r>
      <w:r w:rsidRPr="00BA314F">
        <w:rPr>
          <w:rFonts w:ascii="Times New Roman" w:hAnsi="Times New Roman" w:cs="Times New Roman"/>
          <w:sz w:val="28"/>
          <w:szCs w:val="28"/>
          <w:lang w:val="ru-RU"/>
        </w:rPr>
        <w:t>]. – Режим доступу:</w:t>
      </w:r>
      <w:r w:rsidRPr="00BA314F">
        <w:rPr>
          <w:rFonts w:ascii="Times New Roman" w:hAnsi="Times New Roman" w:cs="Times New Roman"/>
          <w:sz w:val="28"/>
          <w:szCs w:val="28"/>
        </w:rPr>
        <w:t xml:space="preserve"> http://w1.c1.rada.gov.ua/pls/zweb2/webproc4_2?id=&amp;pf3516=2173&amp;skl=5. – Назва з екрана.</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4. </w:t>
      </w:r>
      <w:r w:rsidRPr="00BA314F">
        <w:rPr>
          <w:rFonts w:ascii="Times New Roman" w:hAnsi="Times New Roman" w:cs="Times New Roman"/>
          <w:sz w:val="28"/>
          <w:szCs w:val="28"/>
        </w:rPr>
        <w:t>Трудовий кодекс Російської Федерації від 30</w:t>
      </w:r>
      <w:r w:rsidRPr="00BA314F">
        <w:rPr>
          <w:rFonts w:ascii="Times New Roman" w:hAnsi="Times New Roman" w:cs="Times New Roman"/>
          <w:sz w:val="28"/>
          <w:szCs w:val="28"/>
          <w:lang w:val="ru-RU"/>
        </w:rPr>
        <w:t>.12.</w:t>
      </w:r>
      <w:r w:rsidRPr="00BA314F">
        <w:rPr>
          <w:rFonts w:ascii="Times New Roman" w:hAnsi="Times New Roman" w:cs="Times New Roman"/>
          <w:sz w:val="28"/>
          <w:szCs w:val="28"/>
        </w:rPr>
        <w:t xml:space="preserve">2001 № 197-ФЗ в ред. Закону Російської Федерації </w:t>
      </w:r>
      <w:proofErr w:type="spellStart"/>
      <w:r w:rsidRPr="00BA314F">
        <w:rPr>
          <w:rFonts w:ascii="Times New Roman" w:hAnsi="Times New Roman" w:cs="Times New Roman"/>
          <w:sz w:val="28"/>
          <w:szCs w:val="28"/>
          <w:lang w:val="ru-RU"/>
        </w:rPr>
        <w:t>від</w:t>
      </w:r>
      <w:proofErr w:type="spellEnd"/>
      <w:r w:rsidRPr="00BA314F">
        <w:rPr>
          <w:rFonts w:ascii="Times New Roman" w:hAnsi="Times New Roman" w:cs="Times New Roman"/>
          <w:sz w:val="28"/>
          <w:szCs w:val="28"/>
          <w:lang w:val="ru-RU"/>
        </w:rPr>
        <w:t xml:space="preserve"> 29.12.2010 </w:t>
      </w:r>
      <w:r w:rsidRPr="00BA314F">
        <w:rPr>
          <w:rFonts w:ascii="Times New Roman" w:hAnsi="Times New Roman" w:cs="Times New Roman"/>
          <w:sz w:val="28"/>
          <w:szCs w:val="28"/>
        </w:rPr>
        <w:t>[</w:t>
      </w:r>
      <w:proofErr w:type="spellStart"/>
      <w:r w:rsidRPr="00BA314F">
        <w:rPr>
          <w:rFonts w:ascii="Times New Roman" w:hAnsi="Times New Roman" w:cs="Times New Roman"/>
          <w:sz w:val="28"/>
          <w:szCs w:val="28"/>
        </w:rPr>
        <w:t>Електроний</w:t>
      </w:r>
      <w:proofErr w:type="spellEnd"/>
      <w:r w:rsidRPr="00BA314F">
        <w:rPr>
          <w:rFonts w:ascii="Times New Roman" w:hAnsi="Times New Roman" w:cs="Times New Roman"/>
          <w:sz w:val="28"/>
          <w:szCs w:val="28"/>
        </w:rPr>
        <w:t xml:space="preserve"> ресурс] //</w:t>
      </w:r>
      <w:r w:rsidRPr="00BA314F">
        <w:rPr>
          <w:rFonts w:ascii="Times New Roman" w:hAnsi="Times New Roman" w:cs="Times New Roman"/>
          <w:sz w:val="28"/>
          <w:szCs w:val="28"/>
          <w:lang w:val="ru-RU"/>
        </w:rPr>
        <w:t xml:space="preserve"> </w:t>
      </w:r>
      <w:proofErr w:type="spellStart"/>
      <w:r w:rsidRPr="00BA314F">
        <w:rPr>
          <w:rFonts w:ascii="Times New Roman" w:hAnsi="Times New Roman" w:cs="Times New Roman"/>
          <w:sz w:val="28"/>
          <w:szCs w:val="28"/>
          <w:lang w:val="ru-RU"/>
        </w:rPr>
        <w:t>Трудовий</w:t>
      </w:r>
      <w:proofErr w:type="spellEnd"/>
      <w:r w:rsidRPr="00BA314F">
        <w:rPr>
          <w:rFonts w:ascii="Times New Roman" w:hAnsi="Times New Roman" w:cs="Times New Roman"/>
          <w:sz w:val="28"/>
          <w:szCs w:val="28"/>
          <w:lang w:val="ru-RU"/>
        </w:rPr>
        <w:t xml:space="preserve"> кодекс </w:t>
      </w:r>
      <w:proofErr w:type="spellStart"/>
      <w:r w:rsidRPr="00BA314F">
        <w:rPr>
          <w:rFonts w:ascii="Times New Roman" w:hAnsi="Times New Roman" w:cs="Times New Roman"/>
          <w:sz w:val="28"/>
          <w:szCs w:val="28"/>
          <w:lang w:val="ru-RU"/>
        </w:rPr>
        <w:t>Російської</w:t>
      </w:r>
      <w:proofErr w:type="spellEnd"/>
      <w:r w:rsidRPr="00BA314F">
        <w:rPr>
          <w:rFonts w:ascii="Times New Roman" w:hAnsi="Times New Roman" w:cs="Times New Roman"/>
          <w:sz w:val="28"/>
          <w:szCs w:val="28"/>
          <w:lang w:val="ru-RU"/>
        </w:rPr>
        <w:t xml:space="preserve"> </w:t>
      </w:r>
      <w:proofErr w:type="spellStart"/>
      <w:r w:rsidRPr="00BA314F">
        <w:rPr>
          <w:rFonts w:ascii="Times New Roman" w:hAnsi="Times New Roman" w:cs="Times New Roman"/>
          <w:sz w:val="28"/>
          <w:szCs w:val="28"/>
          <w:lang w:val="ru-RU"/>
        </w:rPr>
        <w:t>Федерації</w:t>
      </w:r>
      <w:proofErr w:type="spellEnd"/>
      <w:r w:rsidRPr="00BA314F">
        <w:rPr>
          <w:rFonts w:ascii="Times New Roman" w:hAnsi="Times New Roman" w:cs="Times New Roman"/>
          <w:sz w:val="28"/>
          <w:szCs w:val="28"/>
          <w:lang w:val="ru-RU"/>
        </w:rPr>
        <w:t xml:space="preserve">. – Режим доступу: </w:t>
      </w:r>
      <w:r w:rsidRPr="00BA314F">
        <w:rPr>
          <w:rFonts w:ascii="Times New Roman" w:hAnsi="Times New Roman" w:cs="Times New Roman"/>
          <w:sz w:val="28"/>
          <w:szCs w:val="28"/>
          <w:lang w:val="en-US"/>
        </w:rPr>
        <w:t>www</w:t>
      </w:r>
      <w:r w:rsidRPr="00BA314F">
        <w:rPr>
          <w:rFonts w:ascii="Times New Roman" w:hAnsi="Times New Roman" w:cs="Times New Roman"/>
          <w:sz w:val="28"/>
          <w:szCs w:val="28"/>
          <w:lang w:val="ru-RU"/>
        </w:rPr>
        <w:t>.</w:t>
      </w:r>
      <w:r w:rsidRPr="00BA314F">
        <w:rPr>
          <w:rFonts w:ascii="Times New Roman" w:hAnsi="Times New Roman" w:cs="Times New Roman"/>
          <w:sz w:val="28"/>
          <w:szCs w:val="28"/>
          <w:lang w:val="en-US"/>
        </w:rPr>
        <w:t>consultant</w:t>
      </w:r>
      <w:r w:rsidRPr="00BA314F">
        <w:rPr>
          <w:rFonts w:ascii="Times New Roman" w:hAnsi="Times New Roman" w:cs="Times New Roman"/>
          <w:sz w:val="28"/>
          <w:szCs w:val="28"/>
          <w:lang w:val="ru-RU"/>
        </w:rPr>
        <w:t>.</w:t>
      </w:r>
      <w:proofErr w:type="spellStart"/>
      <w:r w:rsidRPr="00BA314F">
        <w:rPr>
          <w:rFonts w:ascii="Times New Roman" w:hAnsi="Times New Roman" w:cs="Times New Roman"/>
          <w:sz w:val="28"/>
          <w:szCs w:val="28"/>
          <w:lang w:val="en-US"/>
        </w:rPr>
        <w:t>ru</w:t>
      </w:r>
      <w:proofErr w:type="spellEnd"/>
      <w:r w:rsidRPr="00BA314F">
        <w:rPr>
          <w:rFonts w:ascii="Times New Roman" w:hAnsi="Times New Roman" w:cs="Times New Roman"/>
          <w:sz w:val="28"/>
          <w:szCs w:val="28"/>
          <w:lang w:val="ru-RU"/>
        </w:rPr>
        <w:t>/</w:t>
      </w:r>
      <w:r w:rsidRPr="00BA314F">
        <w:rPr>
          <w:rFonts w:ascii="Times New Roman" w:hAnsi="Times New Roman" w:cs="Times New Roman"/>
          <w:sz w:val="28"/>
          <w:szCs w:val="28"/>
          <w:lang w:val="en-US"/>
        </w:rPr>
        <w:t>popular</w:t>
      </w:r>
      <w:r w:rsidRPr="00BA314F">
        <w:rPr>
          <w:rFonts w:ascii="Times New Roman" w:hAnsi="Times New Roman" w:cs="Times New Roman"/>
          <w:sz w:val="28"/>
          <w:szCs w:val="28"/>
          <w:lang w:val="ru-RU"/>
        </w:rPr>
        <w:t>/</w:t>
      </w:r>
      <w:proofErr w:type="spellStart"/>
      <w:r w:rsidRPr="00BA314F">
        <w:rPr>
          <w:rFonts w:ascii="Times New Roman" w:hAnsi="Times New Roman" w:cs="Times New Roman"/>
          <w:sz w:val="28"/>
          <w:szCs w:val="28"/>
          <w:lang w:val="en-US"/>
        </w:rPr>
        <w:t>tkrf</w:t>
      </w:r>
      <w:proofErr w:type="spellEnd"/>
      <w:r w:rsidRPr="00BA314F">
        <w:rPr>
          <w:rFonts w:ascii="Times New Roman" w:hAnsi="Times New Roman" w:cs="Times New Roman"/>
          <w:sz w:val="28"/>
          <w:szCs w:val="28"/>
          <w:lang w:val="ru-RU"/>
        </w:rPr>
        <w:t xml:space="preserve">/. – </w:t>
      </w:r>
      <w:proofErr w:type="spellStart"/>
      <w:r w:rsidRPr="00BA314F">
        <w:rPr>
          <w:rFonts w:ascii="Times New Roman" w:hAnsi="Times New Roman" w:cs="Times New Roman"/>
          <w:sz w:val="28"/>
          <w:szCs w:val="28"/>
          <w:lang w:val="ru-RU"/>
        </w:rPr>
        <w:t>Назва</w:t>
      </w:r>
      <w:proofErr w:type="spellEnd"/>
      <w:r w:rsidRPr="00BA314F">
        <w:rPr>
          <w:rFonts w:ascii="Times New Roman" w:hAnsi="Times New Roman" w:cs="Times New Roman"/>
          <w:sz w:val="28"/>
          <w:szCs w:val="28"/>
          <w:lang w:val="ru-RU"/>
        </w:rPr>
        <w:t xml:space="preserve"> з </w:t>
      </w:r>
      <w:proofErr w:type="spellStart"/>
      <w:r w:rsidRPr="00BA314F">
        <w:rPr>
          <w:rFonts w:ascii="Times New Roman" w:hAnsi="Times New Roman" w:cs="Times New Roman"/>
          <w:sz w:val="28"/>
          <w:szCs w:val="28"/>
          <w:lang w:val="ru-RU"/>
        </w:rPr>
        <w:t>екрана</w:t>
      </w:r>
      <w:proofErr w:type="spellEnd"/>
      <w:r w:rsidRPr="00BA314F">
        <w:rPr>
          <w:rFonts w:ascii="Times New Roman" w:hAnsi="Times New Roman" w:cs="Times New Roman"/>
          <w:sz w:val="28"/>
          <w:szCs w:val="28"/>
          <w:lang w:val="ru-RU"/>
        </w:rPr>
        <w:t>.</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5. </w:t>
      </w:r>
      <w:r w:rsidRPr="00BA314F">
        <w:rPr>
          <w:rFonts w:ascii="Times New Roman" w:hAnsi="Times New Roman" w:cs="Times New Roman"/>
          <w:sz w:val="28"/>
          <w:szCs w:val="28"/>
        </w:rPr>
        <w:t xml:space="preserve">Трудовий кодекс Республіки </w:t>
      </w:r>
      <w:proofErr w:type="spellStart"/>
      <w:r w:rsidRPr="00BA314F">
        <w:rPr>
          <w:rFonts w:ascii="Times New Roman" w:hAnsi="Times New Roman" w:cs="Times New Roman"/>
          <w:sz w:val="28"/>
          <w:szCs w:val="28"/>
        </w:rPr>
        <w:t>Беларусь</w:t>
      </w:r>
      <w:proofErr w:type="spellEnd"/>
      <w:r w:rsidRPr="00BA314F">
        <w:rPr>
          <w:rFonts w:ascii="Times New Roman" w:hAnsi="Times New Roman" w:cs="Times New Roman"/>
          <w:sz w:val="28"/>
          <w:szCs w:val="28"/>
        </w:rPr>
        <w:t xml:space="preserve"> від 26</w:t>
      </w:r>
      <w:r w:rsidRPr="00BA314F">
        <w:rPr>
          <w:rFonts w:ascii="Times New Roman" w:hAnsi="Times New Roman" w:cs="Times New Roman"/>
          <w:sz w:val="28"/>
          <w:szCs w:val="28"/>
          <w:lang w:val="ru-RU"/>
        </w:rPr>
        <w:t>.07.</w:t>
      </w:r>
      <w:r w:rsidRPr="00BA314F">
        <w:rPr>
          <w:rFonts w:ascii="Times New Roman" w:hAnsi="Times New Roman" w:cs="Times New Roman"/>
          <w:sz w:val="28"/>
          <w:szCs w:val="28"/>
        </w:rPr>
        <w:t>1999</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w:t>
      </w:r>
      <w:proofErr w:type="spellStart"/>
      <w:r w:rsidRPr="00BA314F">
        <w:rPr>
          <w:rFonts w:ascii="Times New Roman" w:hAnsi="Times New Roman" w:cs="Times New Roman"/>
          <w:sz w:val="28"/>
          <w:szCs w:val="28"/>
        </w:rPr>
        <w:t>Електроний</w:t>
      </w:r>
      <w:proofErr w:type="spellEnd"/>
      <w:r w:rsidRPr="00BA314F">
        <w:rPr>
          <w:rFonts w:ascii="Times New Roman" w:hAnsi="Times New Roman" w:cs="Times New Roman"/>
          <w:sz w:val="28"/>
          <w:szCs w:val="28"/>
        </w:rPr>
        <w:t xml:space="preserve"> ресурс</w:t>
      </w:r>
      <w:r w:rsidRPr="00BA314F">
        <w:rPr>
          <w:rFonts w:ascii="Times New Roman" w:hAnsi="Times New Roman" w:cs="Times New Roman"/>
          <w:sz w:val="28"/>
          <w:szCs w:val="28"/>
          <w:lang w:val="ru-RU"/>
        </w:rPr>
        <w:t xml:space="preserve">]. – Режим доступу: </w:t>
      </w:r>
      <w:r w:rsidRPr="00BA314F">
        <w:rPr>
          <w:rFonts w:ascii="Times New Roman" w:hAnsi="Times New Roman" w:cs="Times New Roman"/>
          <w:sz w:val="28"/>
          <w:szCs w:val="28"/>
          <w:lang w:val="en-US"/>
        </w:rPr>
        <w:t>http</w:t>
      </w:r>
      <w:r w:rsidRPr="00BA314F">
        <w:rPr>
          <w:rFonts w:ascii="Times New Roman" w:hAnsi="Times New Roman" w:cs="Times New Roman"/>
          <w:sz w:val="28"/>
          <w:szCs w:val="28"/>
          <w:lang w:val="ru-RU"/>
        </w:rPr>
        <w:t>://</w:t>
      </w:r>
      <w:proofErr w:type="spellStart"/>
      <w:r w:rsidRPr="00BA314F">
        <w:rPr>
          <w:rFonts w:ascii="Times New Roman" w:hAnsi="Times New Roman" w:cs="Times New Roman"/>
          <w:sz w:val="28"/>
          <w:szCs w:val="28"/>
          <w:lang w:val="en-US"/>
        </w:rPr>
        <w:t>etalonline</w:t>
      </w:r>
      <w:proofErr w:type="spellEnd"/>
      <w:r w:rsidRPr="00BA314F">
        <w:rPr>
          <w:rFonts w:ascii="Times New Roman" w:hAnsi="Times New Roman" w:cs="Times New Roman"/>
          <w:sz w:val="28"/>
          <w:szCs w:val="28"/>
          <w:lang w:val="ru-RU"/>
        </w:rPr>
        <w:t>.</w:t>
      </w:r>
      <w:r w:rsidRPr="00BA314F">
        <w:rPr>
          <w:rFonts w:ascii="Times New Roman" w:hAnsi="Times New Roman" w:cs="Times New Roman"/>
          <w:sz w:val="28"/>
          <w:szCs w:val="28"/>
          <w:lang w:val="en-US"/>
        </w:rPr>
        <w:t>by</w:t>
      </w:r>
      <w:r w:rsidRPr="00BA314F">
        <w:rPr>
          <w:rFonts w:ascii="Times New Roman" w:hAnsi="Times New Roman" w:cs="Times New Roman"/>
          <w:sz w:val="28"/>
          <w:szCs w:val="28"/>
          <w:lang w:val="ru-RU"/>
        </w:rPr>
        <w:t>/?</w:t>
      </w:r>
      <w:r w:rsidRPr="00BA314F">
        <w:rPr>
          <w:rFonts w:ascii="Times New Roman" w:hAnsi="Times New Roman" w:cs="Times New Roman"/>
          <w:sz w:val="28"/>
          <w:szCs w:val="28"/>
          <w:lang w:val="en-US"/>
        </w:rPr>
        <w:t>type</w:t>
      </w:r>
      <w:r w:rsidRPr="00BA314F">
        <w:rPr>
          <w:rFonts w:ascii="Times New Roman" w:hAnsi="Times New Roman" w:cs="Times New Roman"/>
          <w:sz w:val="28"/>
          <w:szCs w:val="28"/>
          <w:lang w:val="ru-RU"/>
        </w:rPr>
        <w:t>=</w:t>
      </w:r>
      <w:r w:rsidRPr="00BA314F">
        <w:rPr>
          <w:rFonts w:ascii="Times New Roman" w:hAnsi="Times New Roman" w:cs="Times New Roman"/>
          <w:sz w:val="28"/>
          <w:szCs w:val="28"/>
          <w:lang w:val="en-US"/>
        </w:rPr>
        <w:t>text</w:t>
      </w:r>
      <w:r w:rsidRPr="00BA314F">
        <w:rPr>
          <w:rFonts w:ascii="Times New Roman" w:hAnsi="Times New Roman" w:cs="Times New Roman"/>
          <w:sz w:val="28"/>
          <w:szCs w:val="28"/>
          <w:lang w:val="ru-RU"/>
        </w:rPr>
        <w:t>&amp;</w:t>
      </w:r>
      <w:r w:rsidRPr="00BA314F">
        <w:rPr>
          <w:rFonts w:ascii="Times New Roman" w:hAnsi="Times New Roman" w:cs="Times New Roman"/>
          <w:sz w:val="28"/>
          <w:szCs w:val="28"/>
          <w:lang w:val="en-US"/>
        </w:rPr>
        <w:t>regnum</w:t>
      </w:r>
      <w:r w:rsidRPr="00BA314F">
        <w:rPr>
          <w:rFonts w:ascii="Times New Roman" w:hAnsi="Times New Roman" w:cs="Times New Roman"/>
          <w:sz w:val="28"/>
          <w:szCs w:val="28"/>
          <w:lang w:val="ru-RU"/>
        </w:rPr>
        <w:t>=</w:t>
      </w:r>
      <w:r w:rsidRPr="00BA314F">
        <w:rPr>
          <w:rFonts w:ascii="Times New Roman" w:hAnsi="Times New Roman" w:cs="Times New Roman"/>
          <w:sz w:val="28"/>
          <w:szCs w:val="28"/>
          <w:lang w:val="en-US"/>
        </w:rPr>
        <w:t>HK</w:t>
      </w:r>
      <w:r w:rsidRPr="00BA314F">
        <w:rPr>
          <w:rFonts w:ascii="Times New Roman" w:hAnsi="Times New Roman" w:cs="Times New Roman"/>
          <w:sz w:val="28"/>
          <w:szCs w:val="28"/>
          <w:lang w:val="ru-RU"/>
        </w:rPr>
        <w:t>9900296#</w:t>
      </w:r>
      <w:r w:rsidRPr="00BA314F">
        <w:rPr>
          <w:rFonts w:ascii="Times New Roman" w:hAnsi="Times New Roman" w:cs="Times New Roman"/>
          <w:sz w:val="28"/>
          <w:szCs w:val="28"/>
          <w:lang w:val="en-US"/>
        </w:rPr>
        <w:t>load</w:t>
      </w:r>
      <w:r w:rsidRPr="00BA314F">
        <w:rPr>
          <w:rFonts w:ascii="Times New Roman" w:hAnsi="Times New Roman" w:cs="Times New Roman"/>
          <w:sz w:val="28"/>
          <w:szCs w:val="28"/>
          <w:lang w:val="ru-RU"/>
        </w:rPr>
        <w:t>_</w:t>
      </w:r>
      <w:r w:rsidRPr="00BA314F">
        <w:rPr>
          <w:rFonts w:ascii="Times New Roman" w:hAnsi="Times New Roman" w:cs="Times New Roman"/>
          <w:sz w:val="28"/>
          <w:szCs w:val="28"/>
          <w:lang w:val="en-US"/>
        </w:rPr>
        <w:t>text</w:t>
      </w:r>
      <w:r w:rsidRPr="00BA314F">
        <w:rPr>
          <w:rFonts w:ascii="Times New Roman" w:hAnsi="Times New Roman" w:cs="Times New Roman"/>
          <w:sz w:val="28"/>
          <w:szCs w:val="28"/>
          <w:lang w:val="ru-RU"/>
        </w:rPr>
        <w:t>_</w:t>
      </w:r>
      <w:r w:rsidRPr="00BA314F">
        <w:rPr>
          <w:rFonts w:ascii="Times New Roman" w:hAnsi="Times New Roman" w:cs="Times New Roman"/>
          <w:sz w:val="28"/>
          <w:szCs w:val="28"/>
          <w:lang w:val="en-US"/>
        </w:rPr>
        <w:t>none</w:t>
      </w:r>
      <w:r w:rsidRPr="00BA314F">
        <w:rPr>
          <w:rFonts w:ascii="Times New Roman" w:hAnsi="Times New Roman" w:cs="Times New Roman"/>
          <w:sz w:val="28"/>
          <w:szCs w:val="28"/>
          <w:lang w:val="ru-RU"/>
        </w:rPr>
        <w:t xml:space="preserve">_1_. – </w:t>
      </w:r>
      <w:proofErr w:type="spellStart"/>
      <w:r w:rsidRPr="00BA314F">
        <w:rPr>
          <w:rFonts w:ascii="Times New Roman" w:hAnsi="Times New Roman" w:cs="Times New Roman"/>
          <w:sz w:val="28"/>
          <w:szCs w:val="28"/>
          <w:lang w:val="ru-RU"/>
        </w:rPr>
        <w:t>Назва</w:t>
      </w:r>
      <w:proofErr w:type="spellEnd"/>
      <w:r w:rsidRPr="00BA314F">
        <w:rPr>
          <w:rFonts w:ascii="Times New Roman" w:hAnsi="Times New Roman" w:cs="Times New Roman"/>
          <w:sz w:val="28"/>
          <w:szCs w:val="28"/>
          <w:lang w:val="ru-RU"/>
        </w:rPr>
        <w:t xml:space="preserve"> з </w:t>
      </w:r>
      <w:proofErr w:type="spellStart"/>
      <w:r w:rsidRPr="00BA314F">
        <w:rPr>
          <w:rFonts w:ascii="Times New Roman" w:hAnsi="Times New Roman" w:cs="Times New Roman"/>
          <w:sz w:val="28"/>
          <w:szCs w:val="28"/>
          <w:lang w:val="ru-RU"/>
        </w:rPr>
        <w:t>екрана</w:t>
      </w:r>
      <w:proofErr w:type="spellEnd"/>
      <w:r w:rsidRPr="00BA314F">
        <w:rPr>
          <w:rFonts w:ascii="Times New Roman" w:hAnsi="Times New Roman" w:cs="Times New Roman"/>
          <w:sz w:val="28"/>
          <w:szCs w:val="28"/>
          <w:lang w:val="ru-RU"/>
        </w:rPr>
        <w:t>.</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6. </w:t>
      </w:r>
      <w:proofErr w:type="spellStart"/>
      <w:r w:rsidRPr="00BA314F">
        <w:rPr>
          <w:rFonts w:ascii="Times New Roman" w:hAnsi="Times New Roman" w:cs="Times New Roman"/>
          <w:sz w:val="28"/>
          <w:szCs w:val="28"/>
        </w:rPr>
        <w:t>Трудовой</w:t>
      </w:r>
      <w:proofErr w:type="spellEnd"/>
      <w:r w:rsidRPr="00BA314F">
        <w:rPr>
          <w:rFonts w:ascii="Times New Roman" w:hAnsi="Times New Roman" w:cs="Times New Roman"/>
          <w:sz w:val="28"/>
          <w:szCs w:val="28"/>
        </w:rPr>
        <w:t xml:space="preserve"> кодекс </w:t>
      </w:r>
      <w:proofErr w:type="spellStart"/>
      <w:r w:rsidRPr="00BA314F">
        <w:rPr>
          <w:rFonts w:ascii="Times New Roman" w:hAnsi="Times New Roman" w:cs="Times New Roman"/>
          <w:sz w:val="28"/>
          <w:szCs w:val="28"/>
        </w:rPr>
        <w:t>Республики</w:t>
      </w:r>
      <w:proofErr w:type="spellEnd"/>
      <w:r w:rsidRPr="00BA314F">
        <w:rPr>
          <w:rFonts w:ascii="Times New Roman" w:hAnsi="Times New Roman" w:cs="Times New Roman"/>
          <w:sz w:val="28"/>
          <w:szCs w:val="28"/>
        </w:rPr>
        <w:t xml:space="preserve"> Казахстан от 15</w:t>
      </w:r>
      <w:r w:rsidRPr="00BA314F">
        <w:rPr>
          <w:rFonts w:ascii="Times New Roman" w:hAnsi="Times New Roman" w:cs="Times New Roman"/>
          <w:sz w:val="28"/>
          <w:szCs w:val="28"/>
          <w:lang w:val="ru-RU"/>
        </w:rPr>
        <w:t>.05.</w:t>
      </w:r>
      <w:r w:rsidRPr="00BA314F">
        <w:rPr>
          <w:rFonts w:ascii="Times New Roman" w:hAnsi="Times New Roman" w:cs="Times New Roman"/>
          <w:sz w:val="28"/>
          <w:szCs w:val="28"/>
        </w:rPr>
        <w:t xml:space="preserve">2007 // </w:t>
      </w:r>
      <w:proofErr w:type="spellStart"/>
      <w:r w:rsidRPr="00BA314F">
        <w:rPr>
          <w:rFonts w:ascii="Times New Roman" w:hAnsi="Times New Roman" w:cs="Times New Roman"/>
          <w:sz w:val="28"/>
          <w:szCs w:val="28"/>
        </w:rPr>
        <w:t>Ведомости</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Парламента</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Республики</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lang w:val="ru-RU"/>
        </w:rPr>
        <w:t>Каза</w:t>
      </w:r>
      <w:r w:rsidRPr="00BA314F">
        <w:rPr>
          <w:rFonts w:ascii="Times New Roman" w:hAnsi="Times New Roman" w:cs="Times New Roman"/>
          <w:sz w:val="28"/>
          <w:szCs w:val="28"/>
        </w:rPr>
        <w:t>хстан</w:t>
      </w:r>
      <w:proofErr w:type="spellEnd"/>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2007 г.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№9.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Ст. 65</w:t>
      </w:r>
      <w:r w:rsidRPr="00BA314F">
        <w:rPr>
          <w:rFonts w:ascii="Times New Roman" w:hAnsi="Times New Roman" w:cs="Times New Roman"/>
          <w:sz w:val="28"/>
          <w:szCs w:val="28"/>
          <w:lang w:val="ru-RU"/>
        </w:rPr>
        <w:t>.</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7. О</w:t>
      </w:r>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социальном</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партнерстве</w:t>
      </w:r>
      <w:proofErr w:type="spellEnd"/>
      <w:r w:rsidRPr="00BA314F">
        <w:rPr>
          <w:rFonts w:ascii="Times New Roman" w:hAnsi="Times New Roman" w:cs="Times New Roman"/>
          <w:sz w:val="28"/>
          <w:szCs w:val="28"/>
        </w:rPr>
        <w:t xml:space="preserve"> в </w:t>
      </w:r>
      <w:proofErr w:type="spellStart"/>
      <w:r w:rsidRPr="00BA314F">
        <w:rPr>
          <w:rFonts w:ascii="Times New Roman" w:hAnsi="Times New Roman" w:cs="Times New Roman"/>
          <w:sz w:val="28"/>
          <w:szCs w:val="28"/>
        </w:rPr>
        <w:t>Республике</w:t>
      </w:r>
      <w:proofErr w:type="spellEnd"/>
      <w:r w:rsidRPr="00BA314F">
        <w:rPr>
          <w:rFonts w:ascii="Times New Roman" w:hAnsi="Times New Roman" w:cs="Times New Roman"/>
          <w:sz w:val="28"/>
          <w:szCs w:val="28"/>
        </w:rPr>
        <w:t xml:space="preserve"> Казахстан</w:t>
      </w:r>
      <w:r w:rsidRPr="00BA314F">
        <w:rPr>
          <w:rFonts w:ascii="Times New Roman" w:hAnsi="Times New Roman" w:cs="Times New Roman"/>
          <w:sz w:val="28"/>
          <w:szCs w:val="28"/>
          <w:lang w:val="ru-RU"/>
        </w:rPr>
        <w:t xml:space="preserve"> [</w:t>
      </w:r>
      <w:proofErr w:type="spellStart"/>
      <w:r w:rsidRPr="00BA314F">
        <w:rPr>
          <w:rFonts w:ascii="Times New Roman" w:hAnsi="Times New Roman" w:cs="Times New Roman"/>
          <w:sz w:val="28"/>
          <w:szCs w:val="28"/>
          <w:lang w:val="ru-RU"/>
        </w:rPr>
        <w:t>Електронний</w:t>
      </w:r>
      <w:proofErr w:type="spellEnd"/>
      <w:r w:rsidRPr="00BA314F">
        <w:rPr>
          <w:rFonts w:ascii="Times New Roman" w:hAnsi="Times New Roman" w:cs="Times New Roman"/>
          <w:sz w:val="28"/>
          <w:szCs w:val="28"/>
          <w:lang w:val="ru-RU"/>
        </w:rPr>
        <w:t xml:space="preserve"> ресурс]</w:t>
      </w:r>
      <w:r w:rsidRPr="00BA314F">
        <w:rPr>
          <w:rFonts w:ascii="Times New Roman" w:hAnsi="Times New Roman" w:cs="Times New Roman"/>
          <w:sz w:val="28"/>
          <w:szCs w:val="28"/>
        </w:rPr>
        <w:t xml:space="preserve">: Закон </w:t>
      </w:r>
      <w:proofErr w:type="spellStart"/>
      <w:r w:rsidRPr="00BA314F">
        <w:rPr>
          <w:rFonts w:ascii="Times New Roman" w:hAnsi="Times New Roman" w:cs="Times New Roman"/>
          <w:sz w:val="28"/>
          <w:szCs w:val="28"/>
        </w:rPr>
        <w:t>Республики</w:t>
      </w:r>
      <w:proofErr w:type="spellEnd"/>
      <w:r w:rsidRPr="00BA314F">
        <w:rPr>
          <w:rFonts w:ascii="Times New Roman" w:hAnsi="Times New Roman" w:cs="Times New Roman"/>
          <w:sz w:val="28"/>
          <w:szCs w:val="28"/>
        </w:rPr>
        <w:t xml:space="preserve"> Казахстан от 18.12.2000</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129-II</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lang w:val="ru-RU"/>
        </w:rPr>
        <w:t>Каза</w:t>
      </w:r>
      <w:r w:rsidRPr="00BA314F">
        <w:rPr>
          <w:rFonts w:ascii="Times New Roman" w:hAnsi="Times New Roman" w:cs="Times New Roman"/>
          <w:sz w:val="28"/>
          <w:szCs w:val="28"/>
        </w:rPr>
        <w:t>хстанская</w:t>
      </w:r>
      <w:proofErr w:type="spellEnd"/>
      <w:r w:rsidRPr="00BA314F">
        <w:rPr>
          <w:rFonts w:ascii="Times New Roman" w:hAnsi="Times New Roman" w:cs="Times New Roman"/>
          <w:sz w:val="28"/>
          <w:szCs w:val="28"/>
        </w:rPr>
        <w:t xml:space="preserve"> правда, 23 </w:t>
      </w:r>
      <w:proofErr w:type="spellStart"/>
      <w:r w:rsidRPr="00BA314F">
        <w:rPr>
          <w:rFonts w:ascii="Times New Roman" w:hAnsi="Times New Roman" w:cs="Times New Roman"/>
          <w:sz w:val="28"/>
          <w:szCs w:val="28"/>
        </w:rPr>
        <w:t>декабря</w:t>
      </w:r>
      <w:proofErr w:type="spellEnd"/>
      <w:r w:rsidRPr="00BA314F">
        <w:rPr>
          <w:rFonts w:ascii="Times New Roman" w:hAnsi="Times New Roman" w:cs="Times New Roman"/>
          <w:sz w:val="28"/>
          <w:szCs w:val="28"/>
        </w:rPr>
        <w:t xml:space="preserve"> 2000 г.</w:t>
      </w:r>
      <w:r w:rsidRPr="00BA314F">
        <w:rPr>
          <w:rFonts w:ascii="Times New Roman" w:hAnsi="Times New Roman" w:cs="Times New Roman"/>
          <w:sz w:val="28"/>
          <w:szCs w:val="28"/>
          <w:lang w:val="ru-RU"/>
        </w:rPr>
        <w:t xml:space="preserve"> – Режим доступу: </w:t>
      </w:r>
      <w:hyperlink r:id="rId6" w:history="1">
        <w:r w:rsidRPr="00BA314F">
          <w:rPr>
            <w:rFonts w:ascii="Times New Roman" w:hAnsi="Times New Roman" w:cs="Times New Roman"/>
            <w:color w:val="0563C1"/>
            <w:sz w:val="20"/>
            <w:szCs w:val="20"/>
            <w:u w:val="single"/>
            <w:lang w:val="ru-RU"/>
          </w:rPr>
          <w:t>http://online.zakon.kz/Document/?doc_id=37532233</w:t>
        </w:r>
      </w:hyperlink>
      <w:r w:rsidRPr="00BA314F">
        <w:rPr>
          <w:rFonts w:ascii="Times New Roman" w:hAnsi="Times New Roman" w:cs="Times New Roman"/>
          <w:sz w:val="28"/>
          <w:szCs w:val="28"/>
          <w:lang w:val="ru-RU"/>
        </w:rPr>
        <w:t xml:space="preserve">. – </w:t>
      </w:r>
      <w:proofErr w:type="spellStart"/>
      <w:r w:rsidRPr="00BA314F">
        <w:rPr>
          <w:rFonts w:ascii="Times New Roman" w:hAnsi="Times New Roman" w:cs="Times New Roman"/>
          <w:sz w:val="28"/>
          <w:szCs w:val="28"/>
          <w:lang w:val="ru-RU"/>
        </w:rPr>
        <w:t>Назва</w:t>
      </w:r>
      <w:proofErr w:type="spellEnd"/>
      <w:r w:rsidRPr="00BA314F">
        <w:rPr>
          <w:rFonts w:ascii="Times New Roman" w:hAnsi="Times New Roman" w:cs="Times New Roman"/>
          <w:sz w:val="28"/>
          <w:szCs w:val="28"/>
          <w:lang w:val="ru-RU"/>
        </w:rPr>
        <w:t xml:space="preserve"> з </w:t>
      </w:r>
      <w:proofErr w:type="spellStart"/>
      <w:r w:rsidRPr="00BA314F">
        <w:rPr>
          <w:rFonts w:ascii="Times New Roman" w:hAnsi="Times New Roman" w:cs="Times New Roman"/>
          <w:sz w:val="28"/>
          <w:szCs w:val="28"/>
          <w:lang w:val="ru-RU"/>
        </w:rPr>
        <w:t>екрана</w:t>
      </w:r>
      <w:proofErr w:type="spellEnd"/>
      <w:r w:rsidRPr="00BA314F">
        <w:rPr>
          <w:rFonts w:ascii="Times New Roman" w:hAnsi="Times New Roman" w:cs="Times New Roman"/>
          <w:sz w:val="28"/>
          <w:szCs w:val="28"/>
          <w:lang w:val="ru-RU"/>
        </w:rPr>
        <w:t>.</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8. </w:t>
      </w:r>
      <w:r w:rsidRPr="00BA314F">
        <w:rPr>
          <w:rFonts w:ascii="Times New Roman" w:hAnsi="Times New Roman" w:cs="Times New Roman"/>
          <w:sz w:val="28"/>
          <w:szCs w:val="28"/>
        </w:rPr>
        <w:t>Трудовий кодекс Литовської Республіки від 16.04.2002 [</w:t>
      </w:r>
      <w:proofErr w:type="spellStart"/>
      <w:r w:rsidRPr="00BA314F">
        <w:rPr>
          <w:rFonts w:ascii="Times New Roman" w:hAnsi="Times New Roman" w:cs="Times New Roman"/>
          <w:sz w:val="28"/>
          <w:szCs w:val="28"/>
        </w:rPr>
        <w:t>Електроний</w:t>
      </w:r>
      <w:proofErr w:type="spellEnd"/>
      <w:r w:rsidRPr="00BA314F">
        <w:rPr>
          <w:rFonts w:ascii="Times New Roman" w:hAnsi="Times New Roman" w:cs="Times New Roman"/>
          <w:sz w:val="28"/>
          <w:szCs w:val="28"/>
        </w:rPr>
        <w:t xml:space="preserve"> ресурс</w:t>
      </w:r>
      <w:r w:rsidRPr="00BA314F">
        <w:rPr>
          <w:rFonts w:ascii="Times New Roman" w:hAnsi="Times New Roman" w:cs="Times New Roman"/>
          <w:sz w:val="28"/>
          <w:szCs w:val="28"/>
          <w:lang w:val="ru-RU"/>
        </w:rPr>
        <w:t xml:space="preserve">]. – Режим доступу: </w:t>
      </w:r>
      <w:r w:rsidRPr="00BA314F">
        <w:rPr>
          <w:rFonts w:ascii="Times New Roman" w:hAnsi="Times New Roman" w:cs="Times New Roman"/>
          <w:sz w:val="28"/>
          <w:szCs w:val="28"/>
        </w:rPr>
        <w:t xml:space="preserve">http://www.parliament.am/library/ </w:t>
      </w:r>
      <w:proofErr w:type="spellStart"/>
      <w:r w:rsidRPr="00BA314F">
        <w:rPr>
          <w:rFonts w:ascii="Times New Roman" w:hAnsi="Times New Roman" w:cs="Times New Roman"/>
          <w:sz w:val="28"/>
          <w:szCs w:val="28"/>
        </w:rPr>
        <w:t>ashxatanqayinorensgreqer</w:t>
      </w:r>
      <w:proofErr w:type="spellEnd"/>
      <w:r w:rsidRPr="00BA314F">
        <w:rPr>
          <w:rFonts w:ascii="Times New Roman" w:hAnsi="Times New Roman" w:cs="Times New Roman"/>
          <w:sz w:val="28"/>
          <w:szCs w:val="28"/>
        </w:rPr>
        <w:t xml:space="preserve">/litva.pdf. </w:t>
      </w:r>
      <w:r w:rsidRPr="00BA314F">
        <w:rPr>
          <w:rFonts w:ascii="Times New Roman" w:hAnsi="Times New Roman" w:cs="Times New Roman"/>
          <w:sz w:val="28"/>
          <w:szCs w:val="28"/>
          <w:lang w:val="ru-RU"/>
        </w:rPr>
        <w:t xml:space="preserve">– </w:t>
      </w:r>
      <w:proofErr w:type="spellStart"/>
      <w:r w:rsidRPr="00BA314F">
        <w:rPr>
          <w:rFonts w:ascii="Times New Roman" w:hAnsi="Times New Roman" w:cs="Times New Roman"/>
          <w:sz w:val="28"/>
          <w:szCs w:val="28"/>
          <w:lang w:val="ru-RU"/>
        </w:rPr>
        <w:t>Назва</w:t>
      </w:r>
      <w:proofErr w:type="spellEnd"/>
      <w:r w:rsidRPr="00BA314F">
        <w:rPr>
          <w:rFonts w:ascii="Times New Roman" w:hAnsi="Times New Roman" w:cs="Times New Roman"/>
          <w:sz w:val="28"/>
          <w:szCs w:val="28"/>
          <w:lang w:val="ru-RU"/>
        </w:rPr>
        <w:t xml:space="preserve"> з </w:t>
      </w:r>
      <w:proofErr w:type="spellStart"/>
      <w:r w:rsidRPr="00BA314F">
        <w:rPr>
          <w:rFonts w:ascii="Times New Roman" w:hAnsi="Times New Roman" w:cs="Times New Roman"/>
          <w:sz w:val="28"/>
          <w:szCs w:val="28"/>
          <w:lang w:val="ru-RU"/>
        </w:rPr>
        <w:t>екран</w:t>
      </w:r>
      <w:proofErr w:type="spellEnd"/>
      <w:r w:rsidRPr="00BA314F">
        <w:rPr>
          <w:rFonts w:ascii="Times New Roman" w:hAnsi="Times New Roman" w:cs="Times New Roman"/>
          <w:sz w:val="28"/>
          <w:szCs w:val="28"/>
        </w:rPr>
        <w:t>а</w:t>
      </w:r>
      <w:r w:rsidRPr="00BA314F">
        <w:rPr>
          <w:rFonts w:ascii="Times New Roman" w:hAnsi="Times New Roman" w:cs="Times New Roman"/>
          <w:sz w:val="28"/>
          <w:szCs w:val="28"/>
          <w:lang w:val="ru-RU"/>
        </w:rPr>
        <w:t>.</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9. </w:t>
      </w:r>
      <w:r w:rsidRPr="00BA314F">
        <w:rPr>
          <w:rFonts w:ascii="Times New Roman" w:hAnsi="Times New Roman" w:cs="Times New Roman"/>
          <w:sz w:val="28"/>
          <w:szCs w:val="28"/>
        </w:rPr>
        <w:t xml:space="preserve">Лосиця І. О. До питання соціального діалогу: аналіз новітнього законодавства / І. О. Лосиця // </w:t>
      </w:r>
      <w:proofErr w:type="spellStart"/>
      <w:r w:rsidRPr="00BA314F">
        <w:rPr>
          <w:rFonts w:ascii="Times New Roman" w:hAnsi="Times New Roman" w:cs="Times New Roman"/>
          <w:sz w:val="28"/>
          <w:szCs w:val="28"/>
        </w:rPr>
        <w:t>Ученые</w:t>
      </w:r>
      <w:proofErr w:type="spellEnd"/>
      <w:r w:rsidRPr="00BA314F">
        <w:rPr>
          <w:rFonts w:ascii="Times New Roman" w:hAnsi="Times New Roman" w:cs="Times New Roman"/>
          <w:sz w:val="28"/>
          <w:szCs w:val="28"/>
        </w:rPr>
        <w:t xml:space="preserve"> записки </w:t>
      </w:r>
      <w:proofErr w:type="spellStart"/>
      <w:r w:rsidRPr="00BA314F">
        <w:rPr>
          <w:rFonts w:ascii="Times New Roman" w:hAnsi="Times New Roman" w:cs="Times New Roman"/>
          <w:sz w:val="28"/>
          <w:szCs w:val="28"/>
        </w:rPr>
        <w:t>Таврического</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национального</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университета</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им</w:t>
      </w:r>
      <w:proofErr w:type="spellEnd"/>
      <w:r w:rsidRPr="00BA314F">
        <w:rPr>
          <w:rFonts w:ascii="Times New Roman" w:hAnsi="Times New Roman" w:cs="Times New Roman"/>
          <w:sz w:val="28"/>
          <w:szCs w:val="28"/>
        </w:rPr>
        <w:t xml:space="preserve">. В. И. </w:t>
      </w:r>
      <w:proofErr w:type="spellStart"/>
      <w:r w:rsidRPr="00BA314F">
        <w:rPr>
          <w:rFonts w:ascii="Times New Roman" w:hAnsi="Times New Roman" w:cs="Times New Roman"/>
          <w:sz w:val="28"/>
          <w:szCs w:val="28"/>
        </w:rPr>
        <w:t>Вернадского</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Серия</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Юридические</w:t>
      </w:r>
      <w:proofErr w:type="spellEnd"/>
      <w:r w:rsidRPr="00BA314F">
        <w:rPr>
          <w:rFonts w:ascii="Times New Roman" w:hAnsi="Times New Roman" w:cs="Times New Roman"/>
          <w:sz w:val="28"/>
          <w:szCs w:val="28"/>
        </w:rPr>
        <w:t xml:space="preserve"> науки».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Том 24.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№1.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С. 105 – 112.</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lastRenderedPageBreak/>
        <w:t xml:space="preserve">10. </w:t>
      </w:r>
      <w:proofErr w:type="spellStart"/>
      <w:r w:rsidRPr="00BA314F">
        <w:rPr>
          <w:rFonts w:ascii="Times New Roman" w:hAnsi="Times New Roman" w:cs="Times New Roman"/>
          <w:sz w:val="28"/>
          <w:szCs w:val="28"/>
        </w:rPr>
        <w:t>Киселев</w:t>
      </w:r>
      <w:proofErr w:type="spellEnd"/>
      <w:r w:rsidRPr="00BA314F">
        <w:rPr>
          <w:rFonts w:ascii="Times New Roman" w:hAnsi="Times New Roman" w:cs="Times New Roman"/>
          <w:sz w:val="28"/>
          <w:szCs w:val="28"/>
        </w:rPr>
        <w:t xml:space="preserve"> И. Я. </w:t>
      </w:r>
      <w:proofErr w:type="spellStart"/>
      <w:r w:rsidRPr="00BA314F">
        <w:rPr>
          <w:rFonts w:ascii="Times New Roman" w:hAnsi="Times New Roman" w:cs="Times New Roman"/>
          <w:sz w:val="28"/>
          <w:szCs w:val="28"/>
        </w:rPr>
        <w:t>Зарубежное</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трудовое</w:t>
      </w:r>
      <w:proofErr w:type="spellEnd"/>
      <w:r w:rsidRPr="00BA314F">
        <w:rPr>
          <w:rFonts w:ascii="Times New Roman" w:hAnsi="Times New Roman" w:cs="Times New Roman"/>
          <w:sz w:val="28"/>
          <w:szCs w:val="28"/>
        </w:rPr>
        <w:t xml:space="preserve"> право. </w:t>
      </w:r>
      <w:proofErr w:type="spellStart"/>
      <w:r w:rsidRPr="00BA314F">
        <w:rPr>
          <w:rFonts w:ascii="Times New Roman" w:hAnsi="Times New Roman" w:cs="Times New Roman"/>
          <w:sz w:val="28"/>
          <w:szCs w:val="28"/>
        </w:rPr>
        <w:t>Учебник</w:t>
      </w:r>
      <w:proofErr w:type="spellEnd"/>
      <w:r w:rsidRPr="00BA314F">
        <w:rPr>
          <w:rFonts w:ascii="Times New Roman" w:hAnsi="Times New Roman" w:cs="Times New Roman"/>
          <w:sz w:val="28"/>
          <w:szCs w:val="28"/>
        </w:rPr>
        <w:t xml:space="preserve"> для </w:t>
      </w:r>
      <w:proofErr w:type="spellStart"/>
      <w:r w:rsidRPr="00BA314F">
        <w:rPr>
          <w:rFonts w:ascii="Times New Roman" w:hAnsi="Times New Roman" w:cs="Times New Roman"/>
          <w:sz w:val="28"/>
          <w:szCs w:val="28"/>
        </w:rPr>
        <w:t>вузов</w:t>
      </w:r>
      <w:proofErr w:type="spellEnd"/>
      <w:r w:rsidRPr="00BA314F">
        <w:rPr>
          <w:rFonts w:ascii="Times New Roman" w:hAnsi="Times New Roman" w:cs="Times New Roman"/>
          <w:sz w:val="28"/>
          <w:szCs w:val="28"/>
        </w:rPr>
        <w:t xml:space="preserve"> / И. Я. </w:t>
      </w:r>
      <w:proofErr w:type="spellStart"/>
      <w:r w:rsidRPr="00BA314F">
        <w:rPr>
          <w:rFonts w:ascii="Times New Roman" w:hAnsi="Times New Roman" w:cs="Times New Roman"/>
          <w:sz w:val="28"/>
          <w:szCs w:val="28"/>
        </w:rPr>
        <w:t>Киселев</w:t>
      </w:r>
      <w:proofErr w:type="spellEnd"/>
      <w:r w:rsidRPr="00BA314F">
        <w:rPr>
          <w:rFonts w:ascii="Times New Roman" w:hAnsi="Times New Roman" w:cs="Times New Roman"/>
          <w:sz w:val="28"/>
          <w:szCs w:val="28"/>
        </w:rPr>
        <w:t xml:space="preserve">. – М: </w:t>
      </w:r>
      <w:proofErr w:type="spellStart"/>
      <w:r w:rsidRPr="00BA314F">
        <w:rPr>
          <w:rFonts w:ascii="Times New Roman" w:hAnsi="Times New Roman" w:cs="Times New Roman"/>
          <w:sz w:val="28"/>
          <w:szCs w:val="28"/>
        </w:rPr>
        <w:t>Издательская</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группа</w:t>
      </w:r>
      <w:proofErr w:type="spellEnd"/>
      <w:r w:rsidRPr="00BA314F">
        <w:rPr>
          <w:rFonts w:ascii="Times New Roman" w:hAnsi="Times New Roman" w:cs="Times New Roman"/>
          <w:sz w:val="28"/>
          <w:szCs w:val="28"/>
        </w:rPr>
        <w:t xml:space="preserve"> «НОРМА». – М, 1998. – 263 с.</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11. </w:t>
      </w:r>
      <w:proofErr w:type="spellStart"/>
      <w:r w:rsidRPr="00BA314F">
        <w:rPr>
          <w:rFonts w:ascii="Times New Roman" w:hAnsi="Times New Roman" w:cs="Times New Roman"/>
          <w:sz w:val="28"/>
          <w:szCs w:val="28"/>
        </w:rPr>
        <w:t>Гринберг</w:t>
      </w:r>
      <w:proofErr w:type="spellEnd"/>
      <w:r w:rsidRPr="00BA314F">
        <w:rPr>
          <w:rFonts w:ascii="Times New Roman" w:hAnsi="Times New Roman" w:cs="Times New Roman"/>
          <w:sz w:val="28"/>
          <w:szCs w:val="28"/>
        </w:rPr>
        <w:t xml:space="preserve"> Р. С., </w:t>
      </w:r>
      <w:proofErr w:type="spellStart"/>
      <w:r w:rsidRPr="00BA314F">
        <w:rPr>
          <w:rFonts w:ascii="Times New Roman" w:hAnsi="Times New Roman" w:cs="Times New Roman"/>
          <w:sz w:val="28"/>
          <w:szCs w:val="28"/>
        </w:rPr>
        <w:t>Чубарова</w:t>
      </w:r>
      <w:proofErr w:type="spellEnd"/>
      <w:r w:rsidRPr="00BA314F">
        <w:rPr>
          <w:rFonts w:ascii="Times New Roman" w:hAnsi="Times New Roman" w:cs="Times New Roman"/>
          <w:sz w:val="28"/>
          <w:szCs w:val="28"/>
        </w:rPr>
        <w:t xml:space="preserve"> Т. В. </w:t>
      </w:r>
      <w:proofErr w:type="spellStart"/>
      <w:r w:rsidRPr="00BA314F">
        <w:rPr>
          <w:rFonts w:ascii="Times New Roman" w:hAnsi="Times New Roman" w:cs="Times New Roman"/>
          <w:sz w:val="28"/>
          <w:szCs w:val="28"/>
        </w:rPr>
        <w:t>Социальное</w:t>
      </w:r>
      <w:proofErr w:type="spellEnd"/>
      <w:r w:rsidRPr="00BA314F">
        <w:rPr>
          <w:rFonts w:ascii="Times New Roman" w:hAnsi="Times New Roman" w:cs="Times New Roman"/>
          <w:sz w:val="28"/>
          <w:szCs w:val="28"/>
        </w:rPr>
        <w:t xml:space="preserve"> партнерство: </w:t>
      </w:r>
      <w:proofErr w:type="spellStart"/>
      <w:r w:rsidRPr="00BA314F">
        <w:rPr>
          <w:rFonts w:ascii="Times New Roman" w:hAnsi="Times New Roman" w:cs="Times New Roman"/>
          <w:sz w:val="28"/>
          <w:szCs w:val="28"/>
        </w:rPr>
        <w:t>Мировой</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опыт</w:t>
      </w:r>
      <w:proofErr w:type="spellEnd"/>
      <w:r w:rsidRPr="00BA314F">
        <w:rPr>
          <w:rFonts w:ascii="Times New Roman" w:hAnsi="Times New Roman" w:cs="Times New Roman"/>
          <w:sz w:val="28"/>
          <w:szCs w:val="28"/>
        </w:rPr>
        <w:t xml:space="preserve"> и </w:t>
      </w:r>
      <w:proofErr w:type="spellStart"/>
      <w:r w:rsidRPr="00BA314F">
        <w:rPr>
          <w:rFonts w:ascii="Times New Roman" w:hAnsi="Times New Roman" w:cs="Times New Roman"/>
          <w:sz w:val="28"/>
          <w:szCs w:val="28"/>
        </w:rPr>
        <w:t>специфика</w:t>
      </w:r>
      <w:proofErr w:type="spellEnd"/>
      <w:r w:rsidRPr="00BA314F">
        <w:rPr>
          <w:rFonts w:ascii="Times New Roman" w:hAnsi="Times New Roman" w:cs="Times New Roman"/>
          <w:sz w:val="28"/>
          <w:szCs w:val="28"/>
        </w:rPr>
        <w:t xml:space="preserve">. Доклад на </w:t>
      </w:r>
      <w:proofErr w:type="spellStart"/>
      <w:r w:rsidRPr="00BA314F">
        <w:rPr>
          <w:rFonts w:ascii="Times New Roman" w:hAnsi="Times New Roman" w:cs="Times New Roman"/>
          <w:sz w:val="28"/>
          <w:szCs w:val="28"/>
        </w:rPr>
        <w:t>заседании</w:t>
      </w:r>
      <w:proofErr w:type="spellEnd"/>
      <w:r w:rsidRPr="00BA314F">
        <w:rPr>
          <w:rFonts w:ascii="Times New Roman" w:hAnsi="Times New Roman" w:cs="Times New Roman"/>
          <w:sz w:val="28"/>
          <w:szCs w:val="28"/>
        </w:rPr>
        <w:t xml:space="preserve"> «круглого стола» </w:t>
      </w:r>
      <w:proofErr w:type="spellStart"/>
      <w:r w:rsidRPr="00BA314F">
        <w:rPr>
          <w:rFonts w:ascii="Times New Roman" w:hAnsi="Times New Roman" w:cs="Times New Roman"/>
          <w:sz w:val="28"/>
          <w:szCs w:val="28"/>
        </w:rPr>
        <w:t>Аналитического</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совета</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Фонда</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Единство</w:t>
      </w:r>
      <w:proofErr w:type="spellEnd"/>
      <w:r w:rsidRPr="00BA314F">
        <w:rPr>
          <w:rFonts w:ascii="Times New Roman" w:hAnsi="Times New Roman" w:cs="Times New Roman"/>
          <w:sz w:val="28"/>
          <w:szCs w:val="28"/>
        </w:rPr>
        <w:t xml:space="preserve"> во </w:t>
      </w:r>
      <w:proofErr w:type="spellStart"/>
      <w:r w:rsidRPr="00BA314F">
        <w:rPr>
          <w:rFonts w:ascii="Times New Roman" w:hAnsi="Times New Roman" w:cs="Times New Roman"/>
          <w:sz w:val="28"/>
          <w:szCs w:val="28"/>
        </w:rPr>
        <w:t>имя</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России</w:t>
      </w:r>
      <w:proofErr w:type="spellEnd"/>
      <w:r w:rsidRPr="00BA314F">
        <w:rPr>
          <w:rFonts w:ascii="Times New Roman" w:hAnsi="Times New Roman" w:cs="Times New Roman"/>
          <w:sz w:val="28"/>
          <w:szCs w:val="28"/>
        </w:rPr>
        <w:t xml:space="preserve">» 31.05.2005 </w:t>
      </w:r>
      <w:r w:rsidRPr="00BA314F">
        <w:rPr>
          <w:rFonts w:ascii="Times New Roman" w:hAnsi="Times New Roman" w:cs="Times New Roman"/>
          <w:sz w:val="28"/>
          <w:szCs w:val="28"/>
          <w:lang w:val="ru-RU"/>
        </w:rPr>
        <w:t>[</w:t>
      </w:r>
      <w:proofErr w:type="spellStart"/>
      <w:r w:rsidRPr="00BA314F">
        <w:rPr>
          <w:rFonts w:ascii="Times New Roman" w:hAnsi="Times New Roman" w:cs="Times New Roman"/>
          <w:sz w:val="28"/>
          <w:szCs w:val="28"/>
        </w:rPr>
        <w:t>Електроний</w:t>
      </w:r>
      <w:proofErr w:type="spellEnd"/>
      <w:r w:rsidRPr="00BA314F">
        <w:rPr>
          <w:rFonts w:ascii="Times New Roman" w:hAnsi="Times New Roman" w:cs="Times New Roman"/>
          <w:sz w:val="28"/>
          <w:szCs w:val="28"/>
        </w:rPr>
        <w:t xml:space="preserve"> ресурс</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 Режим доступу: http://www.fondedin.ru. – Назва з екрана.</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12. </w:t>
      </w:r>
      <w:hyperlink r:id="rId7" w:tooltip="Пошук за автором" w:history="1">
        <w:proofErr w:type="spellStart"/>
        <w:r w:rsidRPr="00BA314F">
          <w:rPr>
            <w:rFonts w:ascii="Times New Roman" w:hAnsi="Times New Roman" w:cs="Times New Roman"/>
            <w:color w:val="0563C1"/>
            <w:sz w:val="20"/>
            <w:szCs w:val="20"/>
            <w:u w:val="single"/>
          </w:rPr>
          <w:t>Майструк</w:t>
        </w:r>
        <w:proofErr w:type="spellEnd"/>
        <w:r w:rsidRPr="00BA314F">
          <w:rPr>
            <w:rFonts w:ascii="Times New Roman" w:hAnsi="Times New Roman" w:cs="Times New Roman"/>
            <w:color w:val="0563C1"/>
            <w:sz w:val="20"/>
            <w:szCs w:val="20"/>
            <w:u w:val="single"/>
          </w:rPr>
          <w:t xml:space="preserve"> Н. О.</w:t>
        </w:r>
      </w:hyperlink>
      <w:r w:rsidRPr="00BA314F">
        <w:rPr>
          <w:rFonts w:ascii="Times New Roman" w:hAnsi="Times New Roman" w:cs="Times New Roman"/>
          <w:sz w:val="28"/>
          <w:szCs w:val="28"/>
        </w:rPr>
        <w:t> </w:t>
      </w:r>
      <w:proofErr w:type="spellStart"/>
      <w:r w:rsidRPr="00BA314F">
        <w:rPr>
          <w:rFonts w:ascii="Times New Roman" w:hAnsi="Times New Roman" w:cs="Times New Roman"/>
          <w:bCs/>
          <w:sz w:val="28"/>
          <w:szCs w:val="28"/>
        </w:rPr>
        <w:t>Міжсекторальна</w:t>
      </w:r>
      <w:proofErr w:type="spellEnd"/>
      <w:r w:rsidRPr="00BA314F">
        <w:rPr>
          <w:rFonts w:ascii="Times New Roman" w:hAnsi="Times New Roman" w:cs="Times New Roman"/>
          <w:bCs/>
          <w:sz w:val="28"/>
          <w:szCs w:val="28"/>
        </w:rPr>
        <w:t xml:space="preserve"> взаємодія у сфері первинної профілактики ВІЛ/СНІДу: особливості розвитку в Україні</w:t>
      </w:r>
      <w:r w:rsidRPr="00BA314F">
        <w:rPr>
          <w:rFonts w:ascii="Times New Roman" w:hAnsi="Times New Roman" w:cs="Times New Roman"/>
          <w:sz w:val="28"/>
          <w:szCs w:val="28"/>
        </w:rPr>
        <w:t xml:space="preserve"> / Н. О. </w:t>
      </w:r>
      <w:proofErr w:type="spellStart"/>
      <w:r w:rsidRPr="00BA314F">
        <w:rPr>
          <w:rFonts w:ascii="Times New Roman" w:hAnsi="Times New Roman" w:cs="Times New Roman"/>
          <w:sz w:val="28"/>
          <w:szCs w:val="28"/>
        </w:rPr>
        <w:t>Майструк</w:t>
      </w:r>
      <w:proofErr w:type="spellEnd"/>
      <w:r w:rsidRPr="00BA314F">
        <w:rPr>
          <w:rFonts w:ascii="Times New Roman" w:hAnsi="Times New Roman" w:cs="Times New Roman"/>
          <w:sz w:val="28"/>
          <w:szCs w:val="28"/>
        </w:rPr>
        <w:t xml:space="preserve">, Д. С. </w:t>
      </w:r>
      <w:proofErr w:type="spellStart"/>
      <w:r w:rsidRPr="00BA314F">
        <w:rPr>
          <w:rFonts w:ascii="Times New Roman" w:hAnsi="Times New Roman" w:cs="Times New Roman"/>
          <w:sz w:val="28"/>
          <w:szCs w:val="28"/>
        </w:rPr>
        <w:t>Синявська</w:t>
      </w:r>
      <w:proofErr w:type="spellEnd"/>
      <w:r w:rsidRPr="00BA314F">
        <w:rPr>
          <w:rFonts w:ascii="Times New Roman" w:hAnsi="Times New Roman" w:cs="Times New Roman"/>
          <w:sz w:val="28"/>
          <w:szCs w:val="28"/>
        </w:rPr>
        <w:t xml:space="preserve"> // </w:t>
      </w:r>
      <w:hyperlink r:id="rId8" w:tooltip="Періодичне видання" w:history="1">
        <w:r w:rsidRPr="00BA314F">
          <w:rPr>
            <w:rFonts w:ascii="Times New Roman" w:hAnsi="Times New Roman" w:cs="Times New Roman"/>
            <w:color w:val="0563C1"/>
            <w:sz w:val="20"/>
            <w:szCs w:val="20"/>
            <w:u w:val="single"/>
          </w:rPr>
          <w:t>Вісник Національного технічного університету України «Київський політехнічний інститут». Політологія. Соціологія. Право</w:t>
        </w:r>
      </w:hyperlink>
      <w:r w:rsidRPr="00BA314F">
        <w:rPr>
          <w:rFonts w:ascii="Times New Roman" w:hAnsi="Times New Roman" w:cs="Times New Roman"/>
          <w:sz w:val="28"/>
          <w:szCs w:val="28"/>
        </w:rPr>
        <w:t>. – 2012. – № 3. – С. 103 – 107.</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rPr>
        <w:t xml:space="preserve">13. </w:t>
      </w:r>
      <w:r w:rsidRPr="00BA314F">
        <w:rPr>
          <w:rFonts w:ascii="Times New Roman" w:hAnsi="Times New Roman" w:cs="Times New Roman"/>
          <w:sz w:val="28"/>
          <w:szCs w:val="28"/>
        </w:rPr>
        <w:fldChar w:fldCharType="begin"/>
      </w:r>
      <w:r w:rsidRPr="00BA314F">
        <w:rPr>
          <w:rFonts w:ascii="Times New Roman" w:hAnsi="Times New Roman" w:cs="Times New Roman"/>
          <w:sz w:val="28"/>
          <w:szCs w:val="28"/>
        </w:rPr>
        <w:instrText xml:space="preserve"> HYPERLINK "http://www.irbis-nbuv.gov.ua/cgi-bin/irbis_nbuv/cgiirbis_64.exe?Z21ID=&amp;I21DBN=UJRN&amp;P21DBN=UJRN&amp;S21STN=1&amp;S21REF=10&amp;S21FMT=fullwebr&amp;C21COM=S&amp;S21CNR=20&amp;S21P01=0&amp;S21P02=0&amp;S21P03=A=&amp;S21COLORTERMS=1&amp;S21STR=%D0%9A%D0%B0%D0%BB%D0%B8%D0%BD%D0%B0%20%D0%90$" \o "Пошук за автором" </w:instrText>
      </w:r>
      <w:r w:rsidRPr="00BA314F">
        <w:rPr>
          <w:rFonts w:ascii="Times New Roman" w:hAnsi="Times New Roman" w:cs="Times New Roman"/>
          <w:sz w:val="28"/>
          <w:szCs w:val="28"/>
        </w:rPr>
        <w:fldChar w:fldCharType="separate"/>
      </w:r>
      <w:r w:rsidRPr="00BA314F">
        <w:rPr>
          <w:rFonts w:ascii="Times New Roman" w:hAnsi="Times New Roman"/>
          <w:color w:val="0563C1"/>
          <w:u w:val="single"/>
        </w:rPr>
        <w:t>Калина А. В.</w:t>
      </w:r>
      <w:r w:rsidRPr="00BA314F">
        <w:rPr>
          <w:rFonts w:ascii="Times New Roman" w:hAnsi="Times New Roman" w:cs="Times New Roman"/>
          <w:sz w:val="28"/>
          <w:szCs w:val="28"/>
        </w:rPr>
        <w:fldChar w:fldCharType="end"/>
      </w:r>
      <w:r w:rsidRPr="00BA314F">
        <w:rPr>
          <w:rFonts w:ascii="Times New Roman" w:hAnsi="Times New Roman" w:cs="Times New Roman"/>
          <w:sz w:val="28"/>
          <w:szCs w:val="28"/>
        </w:rPr>
        <w:t> </w:t>
      </w:r>
      <w:r w:rsidRPr="00BA314F">
        <w:rPr>
          <w:rFonts w:ascii="Times New Roman" w:hAnsi="Times New Roman" w:cs="Times New Roman"/>
          <w:bCs/>
          <w:sz w:val="28"/>
          <w:szCs w:val="28"/>
        </w:rPr>
        <w:t>Сутність соціального діалогу та його роль у формуванні соціально-трудових відносин</w:t>
      </w:r>
      <w:r w:rsidRPr="00BA314F">
        <w:rPr>
          <w:rFonts w:ascii="Times New Roman" w:hAnsi="Times New Roman" w:cs="Times New Roman"/>
          <w:sz w:val="28"/>
          <w:szCs w:val="28"/>
        </w:rPr>
        <w:t> [Текст] / А. В. Калина // </w:t>
      </w:r>
      <w:hyperlink r:id="rId9" w:tooltip="Періодичне видання" w:history="1">
        <w:r w:rsidRPr="00BA314F">
          <w:rPr>
            <w:rFonts w:ascii="Times New Roman" w:hAnsi="Times New Roman"/>
            <w:color w:val="0563C1"/>
            <w:u w:val="single"/>
          </w:rPr>
          <w:t>Вісник Кам'янець-Подільського національного університету імені Івана Огієнка. Економічні науки</w:t>
        </w:r>
      </w:hyperlink>
      <w:r w:rsidRPr="00BA314F">
        <w:rPr>
          <w:rFonts w:ascii="Times New Roman" w:hAnsi="Times New Roman" w:cs="Times New Roman"/>
          <w:sz w:val="28"/>
          <w:szCs w:val="28"/>
        </w:rPr>
        <w:t xml:space="preserve">. – 2012. – </w:t>
      </w:r>
      <w:proofErr w:type="spellStart"/>
      <w:r w:rsidRPr="00BA314F">
        <w:rPr>
          <w:rFonts w:ascii="Times New Roman" w:hAnsi="Times New Roman" w:cs="Times New Roman"/>
          <w:sz w:val="28"/>
          <w:szCs w:val="28"/>
        </w:rPr>
        <w:t>Вип</w:t>
      </w:r>
      <w:proofErr w:type="spellEnd"/>
      <w:r w:rsidRPr="00BA314F">
        <w:rPr>
          <w:rFonts w:ascii="Times New Roman" w:hAnsi="Times New Roman" w:cs="Times New Roman"/>
          <w:sz w:val="28"/>
          <w:szCs w:val="28"/>
        </w:rPr>
        <w:t>. 6. – С. 384 – 389.</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14. </w:t>
      </w:r>
      <w:r w:rsidRPr="00BA314F">
        <w:rPr>
          <w:rFonts w:ascii="Times New Roman" w:hAnsi="Times New Roman" w:cs="Times New Roman"/>
          <w:sz w:val="28"/>
          <w:szCs w:val="28"/>
        </w:rPr>
        <w:t>Ярошенко О. М. Теоретичні та практичні проблеми джерел трудового права України</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Текст</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Монографія / О. М. Ярошенко.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Видавець СПД ФО </w:t>
      </w:r>
      <w:proofErr w:type="spellStart"/>
      <w:r w:rsidRPr="00BA314F">
        <w:rPr>
          <w:rFonts w:ascii="Times New Roman" w:hAnsi="Times New Roman" w:cs="Times New Roman"/>
          <w:sz w:val="28"/>
          <w:szCs w:val="28"/>
        </w:rPr>
        <w:t>Вапнярчук</w:t>
      </w:r>
      <w:proofErr w:type="spellEnd"/>
      <w:r w:rsidRPr="00BA314F">
        <w:rPr>
          <w:rFonts w:ascii="Times New Roman" w:hAnsi="Times New Roman" w:cs="Times New Roman"/>
          <w:sz w:val="28"/>
          <w:szCs w:val="28"/>
        </w:rPr>
        <w:t xml:space="preserve"> Н. М., 2006. – 456 с.</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15. </w:t>
      </w:r>
      <w:proofErr w:type="spellStart"/>
      <w:r w:rsidRPr="00BA314F">
        <w:rPr>
          <w:rFonts w:ascii="Times New Roman" w:hAnsi="Times New Roman" w:cs="Times New Roman"/>
          <w:sz w:val="28"/>
          <w:szCs w:val="28"/>
        </w:rPr>
        <w:t>Болотіна</w:t>
      </w:r>
      <w:proofErr w:type="spellEnd"/>
      <w:r w:rsidRPr="00BA314F">
        <w:rPr>
          <w:rFonts w:ascii="Times New Roman" w:hAnsi="Times New Roman" w:cs="Times New Roman"/>
          <w:sz w:val="28"/>
          <w:szCs w:val="28"/>
        </w:rPr>
        <w:t xml:space="preserve"> Н. Б. Трудове право України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Текст</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підручник. 5 вид., перероб. і </w:t>
      </w:r>
      <w:proofErr w:type="spellStart"/>
      <w:r w:rsidRPr="00BA314F">
        <w:rPr>
          <w:rFonts w:ascii="Times New Roman" w:hAnsi="Times New Roman" w:cs="Times New Roman"/>
          <w:sz w:val="28"/>
          <w:szCs w:val="28"/>
        </w:rPr>
        <w:t>доп</w:t>
      </w:r>
      <w:proofErr w:type="spellEnd"/>
      <w:r w:rsidRPr="00BA314F">
        <w:rPr>
          <w:rFonts w:ascii="Times New Roman" w:hAnsi="Times New Roman" w:cs="Times New Roman"/>
          <w:sz w:val="28"/>
          <w:szCs w:val="28"/>
        </w:rPr>
        <w:t xml:space="preserve">. / Н. Б. </w:t>
      </w:r>
      <w:proofErr w:type="spellStart"/>
      <w:r w:rsidRPr="00BA314F">
        <w:rPr>
          <w:rFonts w:ascii="Times New Roman" w:hAnsi="Times New Roman" w:cs="Times New Roman"/>
          <w:sz w:val="28"/>
          <w:szCs w:val="28"/>
        </w:rPr>
        <w:t>Болотіна</w:t>
      </w:r>
      <w:proofErr w:type="spellEnd"/>
      <w:r w:rsidRPr="00BA314F">
        <w:rPr>
          <w:rFonts w:ascii="Times New Roman" w:hAnsi="Times New Roman" w:cs="Times New Roman"/>
          <w:sz w:val="28"/>
          <w:szCs w:val="28"/>
        </w:rPr>
        <w:t>. – К.: 3нання, 2008. –  860 с.</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16. </w:t>
      </w:r>
      <w:r w:rsidRPr="00BA314F">
        <w:rPr>
          <w:rFonts w:ascii="Times New Roman" w:hAnsi="Times New Roman" w:cs="Times New Roman"/>
          <w:sz w:val="28"/>
          <w:szCs w:val="28"/>
        </w:rPr>
        <w:t>Конвенція МОП № 144 про тристоронні консультації для сприяння застосуванню міжнародних трудових норм // Офіційний вісник України. – 2007. – № 63 (03.09.2007). – Ст. 2437.</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17. </w:t>
      </w:r>
      <w:proofErr w:type="spellStart"/>
      <w:r w:rsidRPr="00BA314F">
        <w:rPr>
          <w:rFonts w:ascii="Times New Roman" w:hAnsi="Times New Roman" w:cs="Times New Roman"/>
          <w:sz w:val="28"/>
          <w:szCs w:val="28"/>
        </w:rPr>
        <w:t>П</w:t>
      </w:r>
      <w:r w:rsidRPr="00BA314F">
        <w:rPr>
          <w:rFonts w:ascii="Times New Roman" w:hAnsi="Times New Roman" w:cs="Times New Roman"/>
          <w:bCs/>
          <w:sz w:val="28"/>
          <w:szCs w:val="28"/>
        </w:rPr>
        <w:t>лішкевич</w:t>
      </w:r>
      <w:proofErr w:type="spellEnd"/>
      <w:r w:rsidRPr="00BA314F">
        <w:rPr>
          <w:rFonts w:ascii="Times New Roman" w:hAnsi="Times New Roman" w:cs="Times New Roman"/>
          <w:bCs/>
          <w:sz w:val="28"/>
          <w:szCs w:val="28"/>
        </w:rPr>
        <w:t xml:space="preserve"> М</w:t>
      </w:r>
      <w:r w:rsidRPr="00BA314F">
        <w:rPr>
          <w:rFonts w:ascii="Times New Roman" w:hAnsi="Times New Roman" w:cs="Times New Roman"/>
          <w:sz w:val="28"/>
          <w:szCs w:val="28"/>
        </w:rPr>
        <w:t>., </w:t>
      </w:r>
      <w:proofErr w:type="spellStart"/>
      <w:r w:rsidRPr="00BA314F">
        <w:rPr>
          <w:rFonts w:ascii="Times New Roman" w:hAnsi="Times New Roman" w:cs="Times New Roman"/>
          <w:bCs/>
          <w:sz w:val="28"/>
          <w:szCs w:val="28"/>
        </w:rPr>
        <w:t>Северинський</w:t>
      </w:r>
      <w:proofErr w:type="spellEnd"/>
      <w:r w:rsidRPr="00BA314F">
        <w:rPr>
          <w:rFonts w:ascii="Times New Roman" w:hAnsi="Times New Roman" w:cs="Times New Roman"/>
          <w:bCs/>
          <w:sz w:val="28"/>
          <w:szCs w:val="28"/>
        </w:rPr>
        <w:t xml:space="preserve"> М</w:t>
      </w:r>
      <w:r w:rsidRPr="00BA314F">
        <w:rPr>
          <w:rFonts w:ascii="Times New Roman" w:hAnsi="Times New Roman" w:cs="Times New Roman"/>
          <w:sz w:val="28"/>
          <w:szCs w:val="28"/>
        </w:rPr>
        <w:t xml:space="preserve">. </w:t>
      </w:r>
      <w:r w:rsidRPr="00BA314F">
        <w:rPr>
          <w:rFonts w:ascii="Times New Roman" w:hAnsi="Times New Roman" w:cs="Times New Roman"/>
          <w:bCs/>
          <w:sz w:val="28"/>
          <w:szCs w:val="28"/>
        </w:rPr>
        <w:t>Проблеми репрезентативності</w:t>
      </w:r>
      <w:r w:rsidRPr="00BA314F">
        <w:rPr>
          <w:rFonts w:ascii="Times New Roman" w:hAnsi="Times New Roman" w:cs="Times New Roman"/>
          <w:sz w:val="28"/>
          <w:szCs w:val="28"/>
        </w:rPr>
        <w:t xml:space="preserve"> в </w:t>
      </w:r>
      <w:r w:rsidRPr="00BA314F">
        <w:rPr>
          <w:rFonts w:ascii="Times New Roman" w:hAnsi="Times New Roman" w:cs="Times New Roman"/>
          <w:bCs/>
          <w:sz w:val="28"/>
          <w:szCs w:val="28"/>
        </w:rPr>
        <w:t>трудових відносинах</w:t>
      </w:r>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ru-RU"/>
        </w:rPr>
        <w:t>[</w:t>
      </w:r>
      <w:r w:rsidRPr="00BA314F">
        <w:rPr>
          <w:rFonts w:ascii="Times New Roman" w:hAnsi="Times New Roman" w:cs="Times New Roman"/>
          <w:bCs/>
          <w:sz w:val="28"/>
          <w:szCs w:val="28"/>
        </w:rPr>
        <w:t>Електронний ресурс</w:t>
      </w:r>
      <w:r w:rsidRPr="00BA314F">
        <w:rPr>
          <w:rFonts w:ascii="Times New Roman" w:hAnsi="Times New Roman" w:cs="Times New Roman"/>
          <w:bCs/>
          <w:sz w:val="28"/>
          <w:szCs w:val="28"/>
          <w:lang w:val="ru-RU"/>
        </w:rPr>
        <w:t>]</w:t>
      </w:r>
      <w:r w:rsidRPr="00BA314F">
        <w:rPr>
          <w:rFonts w:ascii="Times New Roman" w:hAnsi="Times New Roman" w:cs="Times New Roman"/>
          <w:sz w:val="28"/>
          <w:szCs w:val="28"/>
        </w:rPr>
        <w:t>. – Режим доступу: www.</w:t>
      </w:r>
      <w:r w:rsidRPr="00BA314F">
        <w:rPr>
          <w:rFonts w:ascii="Times New Roman" w:hAnsi="Times New Roman" w:cs="Times New Roman"/>
          <w:bCs/>
          <w:sz w:val="28"/>
          <w:szCs w:val="28"/>
        </w:rPr>
        <w:t>ntser</w:t>
      </w:r>
      <w:r w:rsidRPr="00BA314F">
        <w:rPr>
          <w:rFonts w:ascii="Times New Roman" w:hAnsi="Times New Roman" w:cs="Times New Roman"/>
          <w:sz w:val="28"/>
          <w:szCs w:val="28"/>
        </w:rPr>
        <w:t>.</w:t>
      </w:r>
      <w:r w:rsidRPr="00BA314F">
        <w:rPr>
          <w:rFonts w:ascii="Times New Roman" w:hAnsi="Times New Roman" w:cs="Times New Roman"/>
          <w:bCs/>
          <w:sz w:val="28"/>
          <w:szCs w:val="28"/>
        </w:rPr>
        <w:t>gov</w:t>
      </w:r>
      <w:r w:rsidRPr="00BA314F">
        <w:rPr>
          <w:rFonts w:ascii="Times New Roman" w:hAnsi="Times New Roman" w:cs="Times New Roman"/>
          <w:sz w:val="28"/>
          <w:szCs w:val="28"/>
        </w:rPr>
        <w:t>.</w:t>
      </w:r>
      <w:r w:rsidRPr="00BA314F">
        <w:rPr>
          <w:rFonts w:ascii="Times New Roman" w:hAnsi="Times New Roman" w:cs="Times New Roman"/>
          <w:bCs/>
          <w:sz w:val="28"/>
          <w:szCs w:val="28"/>
        </w:rPr>
        <w:t>ua</w:t>
      </w:r>
      <w:r w:rsidRPr="00BA314F">
        <w:rPr>
          <w:rFonts w:ascii="Times New Roman" w:hAnsi="Times New Roman" w:cs="Times New Roman"/>
          <w:sz w:val="28"/>
          <w:szCs w:val="28"/>
        </w:rPr>
        <w:t>/</w:t>
      </w:r>
      <w:r w:rsidRPr="00BA314F">
        <w:rPr>
          <w:rFonts w:ascii="Times New Roman" w:hAnsi="Times New Roman" w:cs="Times New Roman"/>
          <w:bCs/>
          <w:sz w:val="28"/>
          <w:szCs w:val="28"/>
        </w:rPr>
        <w:t>assets</w:t>
      </w:r>
      <w:r w:rsidRPr="00BA314F">
        <w:rPr>
          <w:rFonts w:ascii="Times New Roman" w:hAnsi="Times New Roman" w:cs="Times New Roman"/>
          <w:sz w:val="28"/>
          <w:szCs w:val="28"/>
        </w:rPr>
        <w:t>/. – Назва з екрана.</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18. Сафонов А. Л. </w:t>
      </w:r>
      <w:proofErr w:type="gramStart"/>
      <w:r w:rsidRPr="00BA314F">
        <w:rPr>
          <w:rFonts w:ascii="Times New Roman" w:hAnsi="Times New Roman" w:cs="Times New Roman"/>
          <w:sz w:val="28"/>
          <w:szCs w:val="28"/>
          <w:lang w:val="ru-RU"/>
        </w:rPr>
        <w:t>Комментарий</w:t>
      </w:r>
      <w:proofErr w:type="gramEnd"/>
      <w:r w:rsidRPr="00BA314F">
        <w:rPr>
          <w:rFonts w:ascii="Times New Roman" w:hAnsi="Times New Roman" w:cs="Times New Roman"/>
          <w:sz w:val="28"/>
          <w:szCs w:val="28"/>
          <w:lang w:val="ru-RU"/>
        </w:rPr>
        <w:t xml:space="preserve"> официальных органов к Трудовому кодексу Российской Федерации [Текст] / </w:t>
      </w:r>
      <w:proofErr w:type="spellStart"/>
      <w:r w:rsidRPr="00BA314F">
        <w:rPr>
          <w:rFonts w:ascii="Times New Roman" w:hAnsi="Times New Roman" w:cs="Times New Roman"/>
          <w:sz w:val="28"/>
          <w:szCs w:val="28"/>
        </w:rPr>
        <w:t>Отв</w:t>
      </w:r>
      <w:proofErr w:type="spellEnd"/>
      <w:r w:rsidRPr="00BA314F">
        <w:rPr>
          <w:rFonts w:ascii="Times New Roman" w:hAnsi="Times New Roman" w:cs="Times New Roman"/>
          <w:sz w:val="28"/>
          <w:szCs w:val="28"/>
        </w:rPr>
        <w:t xml:space="preserve">. ред. А. Л. </w:t>
      </w:r>
      <w:proofErr w:type="spellStart"/>
      <w:r w:rsidRPr="00BA314F">
        <w:rPr>
          <w:rFonts w:ascii="Times New Roman" w:hAnsi="Times New Roman" w:cs="Times New Roman"/>
          <w:sz w:val="28"/>
          <w:szCs w:val="28"/>
        </w:rPr>
        <w:t>Сафонов</w:t>
      </w:r>
      <w:proofErr w:type="spellEnd"/>
      <w:r w:rsidRPr="00BA314F">
        <w:rPr>
          <w:rFonts w:ascii="Times New Roman" w:hAnsi="Times New Roman" w:cs="Times New Roman"/>
          <w:sz w:val="28"/>
          <w:szCs w:val="28"/>
        </w:rPr>
        <w:t>. – М.: МЦФЭР, 2006 г. – 1328 с.</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19. </w:t>
      </w:r>
      <w:r w:rsidRPr="00BA314F">
        <w:rPr>
          <w:rFonts w:ascii="Times New Roman" w:hAnsi="Times New Roman" w:cs="Times New Roman"/>
          <w:sz w:val="28"/>
          <w:szCs w:val="28"/>
        </w:rPr>
        <w:t xml:space="preserve">Коршунова Т. Ю. </w:t>
      </w:r>
      <w:proofErr w:type="spellStart"/>
      <w:r w:rsidRPr="00BA314F">
        <w:rPr>
          <w:rFonts w:ascii="Times New Roman" w:hAnsi="Times New Roman" w:cs="Times New Roman"/>
          <w:sz w:val="28"/>
          <w:szCs w:val="28"/>
        </w:rPr>
        <w:t>Понятие</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основн</w:t>
      </w:r>
      <w:proofErr w:type="spellEnd"/>
      <w:r w:rsidRPr="00BA314F">
        <w:rPr>
          <w:rFonts w:ascii="Times New Roman" w:hAnsi="Times New Roman" w:cs="Times New Roman"/>
          <w:sz w:val="28"/>
          <w:szCs w:val="28"/>
          <w:lang w:val="ru-RU"/>
        </w:rPr>
        <w:t>ы</w:t>
      </w:r>
      <w:r w:rsidRPr="00BA314F">
        <w:rPr>
          <w:rFonts w:ascii="Times New Roman" w:hAnsi="Times New Roman" w:cs="Times New Roman"/>
          <w:sz w:val="28"/>
          <w:szCs w:val="28"/>
        </w:rPr>
        <w:t>е принцип</w:t>
      </w:r>
      <w:r w:rsidRPr="00BA314F">
        <w:rPr>
          <w:rFonts w:ascii="Times New Roman" w:hAnsi="Times New Roman" w:cs="Times New Roman"/>
          <w:sz w:val="28"/>
          <w:szCs w:val="28"/>
          <w:lang w:val="ru-RU"/>
        </w:rPr>
        <w:t>ы</w:t>
      </w:r>
      <w:r w:rsidRPr="00BA314F">
        <w:rPr>
          <w:rFonts w:ascii="Times New Roman" w:hAnsi="Times New Roman" w:cs="Times New Roman"/>
          <w:sz w:val="28"/>
          <w:szCs w:val="28"/>
        </w:rPr>
        <w:t xml:space="preserve"> и форм</w:t>
      </w:r>
      <w:r w:rsidRPr="00BA314F">
        <w:rPr>
          <w:rFonts w:ascii="Times New Roman" w:hAnsi="Times New Roman" w:cs="Times New Roman"/>
          <w:sz w:val="28"/>
          <w:szCs w:val="28"/>
          <w:lang w:val="ru-RU"/>
        </w:rPr>
        <w:t>ы</w:t>
      </w:r>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социального</w:t>
      </w:r>
      <w:proofErr w:type="spellEnd"/>
      <w:r w:rsidRPr="00BA314F">
        <w:rPr>
          <w:rFonts w:ascii="Times New Roman" w:hAnsi="Times New Roman" w:cs="Times New Roman"/>
          <w:sz w:val="28"/>
          <w:szCs w:val="28"/>
        </w:rPr>
        <w:t xml:space="preserve"> партнерства в </w:t>
      </w:r>
      <w:proofErr w:type="spellStart"/>
      <w:r w:rsidRPr="00BA314F">
        <w:rPr>
          <w:rFonts w:ascii="Times New Roman" w:hAnsi="Times New Roman" w:cs="Times New Roman"/>
          <w:sz w:val="28"/>
          <w:szCs w:val="28"/>
        </w:rPr>
        <w:t>сфере</w:t>
      </w:r>
      <w:proofErr w:type="spellEnd"/>
      <w:r w:rsidRPr="00BA314F">
        <w:rPr>
          <w:rFonts w:ascii="Times New Roman" w:hAnsi="Times New Roman" w:cs="Times New Roman"/>
          <w:sz w:val="28"/>
          <w:szCs w:val="28"/>
        </w:rPr>
        <w:t xml:space="preserve"> труда: </w:t>
      </w:r>
      <w:proofErr w:type="spellStart"/>
      <w:r w:rsidRPr="00BA314F">
        <w:rPr>
          <w:rFonts w:ascii="Times New Roman" w:hAnsi="Times New Roman" w:cs="Times New Roman"/>
          <w:sz w:val="28"/>
          <w:szCs w:val="28"/>
        </w:rPr>
        <w:t>коментарий</w:t>
      </w:r>
      <w:proofErr w:type="spellEnd"/>
      <w:r w:rsidRPr="00BA314F">
        <w:rPr>
          <w:rFonts w:ascii="Times New Roman" w:hAnsi="Times New Roman" w:cs="Times New Roman"/>
          <w:sz w:val="28"/>
          <w:szCs w:val="28"/>
        </w:rPr>
        <w:t xml:space="preserve"> к </w:t>
      </w:r>
      <w:proofErr w:type="spellStart"/>
      <w:r w:rsidRPr="00BA314F">
        <w:rPr>
          <w:rFonts w:ascii="Times New Roman" w:hAnsi="Times New Roman" w:cs="Times New Roman"/>
          <w:sz w:val="28"/>
          <w:szCs w:val="28"/>
        </w:rPr>
        <w:t>новой</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редакции</w:t>
      </w:r>
      <w:proofErr w:type="spellEnd"/>
      <w:r w:rsidRPr="00BA314F">
        <w:rPr>
          <w:rFonts w:ascii="Times New Roman" w:hAnsi="Times New Roman" w:cs="Times New Roman"/>
          <w:sz w:val="28"/>
          <w:szCs w:val="28"/>
        </w:rPr>
        <w:t xml:space="preserve"> Трудового </w:t>
      </w:r>
      <w:proofErr w:type="spellStart"/>
      <w:r w:rsidRPr="00BA314F">
        <w:rPr>
          <w:rFonts w:ascii="Times New Roman" w:hAnsi="Times New Roman" w:cs="Times New Roman"/>
          <w:sz w:val="28"/>
          <w:szCs w:val="28"/>
        </w:rPr>
        <w:t>кодекса</w:t>
      </w:r>
      <w:proofErr w:type="spellEnd"/>
      <w:r w:rsidRPr="00BA314F">
        <w:rPr>
          <w:rFonts w:ascii="Times New Roman" w:hAnsi="Times New Roman" w:cs="Times New Roman"/>
          <w:sz w:val="28"/>
          <w:szCs w:val="28"/>
        </w:rPr>
        <w:t xml:space="preserve"> РФ / Т. Ю. Коршунова // </w:t>
      </w:r>
      <w:proofErr w:type="spellStart"/>
      <w:r w:rsidRPr="00BA314F">
        <w:rPr>
          <w:rFonts w:ascii="Times New Roman" w:hAnsi="Times New Roman" w:cs="Times New Roman"/>
          <w:sz w:val="28"/>
          <w:szCs w:val="28"/>
        </w:rPr>
        <w:t>Трудовое</w:t>
      </w:r>
      <w:proofErr w:type="spellEnd"/>
      <w:r w:rsidRPr="00BA314F">
        <w:rPr>
          <w:rFonts w:ascii="Times New Roman" w:hAnsi="Times New Roman" w:cs="Times New Roman"/>
          <w:sz w:val="28"/>
          <w:szCs w:val="28"/>
        </w:rPr>
        <w:t xml:space="preserve"> право.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2006.</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 № 9.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С. 27 – 37.</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lastRenderedPageBreak/>
        <w:t xml:space="preserve">20. </w:t>
      </w:r>
      <w:r w:rsidRPr="00BA314F">
        <w:rPr>
          <w:rFonts w:ascii="Times New Roman" w:hAnsi="Times New Roman" w:cs="Times New Roman"/>
          <w:sz w:val="28"/>
          <w:szCs w:val="28"/>
        </w:rPr>
        <w:t xml:space="preserve">Мандрика Н. Соціальне партнерство: його суть та основні принципи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Текст</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 Н. Мандрика // Бюлетень Національної служби посередництва і примирення. – 2008. – № 1 – 2. – С. 33 – 39.</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21. </w:t>
      </w:r>
      <w:proofErr w:type="spellStart"/>
      <w:r w:rsidRPr="00BA314F">
        <w:rPr>
          <w:rFonts w:ascii="Times New Roman" w:hAnsi="Times New Roman" w:cs="Times New Roman"/>
          <w:sz w:val="28"/>
          <w:szCs w:val="28"/>
        </w:rPr>
        <w:t>Лачевська</w:t>
      </w:r>
      <w:proofErr w:type="spellEnd"/>
      <w:r w:rsidRPr="00BA314F">
        <w:rPr>
          <w:rFonts w:ascii="Times New Roman" w:hAnsi="Times New Roman" w:cs="Times New Roman"/>
          <w:sz w:val="28"/>
          <w:szCs w:val="28"/>
        </w:rPr>
        <w:t xml:space="preserve"> А. А. Соціальне партнерство як особливий вид суспільних відносин / А. А. </w:t>
      </w:r>
      <w:proofErr w:type="spellStart"/>
      <w:r w:rsidRPr="00BA314F">
        <w:rPr>
          <w:rFonts w:ascii="Times New Roman" w:hAnsi="Times New Roman" w:cs="Times New Roman"/>
          <w:sz w:val="28"/>
          <w:szCs w:val="28"/>
        </w:rPr>
        <w:t>Лачевська</w:t>
      </w:r>
      <w:proofErr w:type="spellEnd"/>
      <w:r w:rsidRPr="00BA314F">
        <w:rPr>
          <w:rFonts w:ascii="Times New Roman" w:hAnsi="Times New Roman" w:cs="Times New Roman"/>
          <w:sz w:val="28"/>
          <w:szCs w:val="28"/>
        </w:rPr>
        <w:t xml:space="preserve"> // Вісник: Філософія. Політологія / Київський національний університет ім. Т. Шевченка. – 2003. – № 63 – 65. – С. 101 – 107.</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22. </w:t>
      </w:r>
      <w:proofErr w:type="spellStart"/>
      <w:r w:rsidRPr="00BA314F">
        <w:rPr>
          <w:rFonts w:ascii="Times New Roman" w:hAnsi="Times New Roman" w:cs="Times New Roman"/>
          <w:sz w:val="28"/>
          <w:szCs w:val="28"/>
        </w:rPr>
        <w:t>Чанишева</w:t>
      </w:r>
      <w:proofErr w:type="spellEnd"/>
      <w:r w:rsidRPr="00BA314F">
        <w:rPr>
          <w:rFonts w:ascii="Times New Roman" w:hAnsi="Times New Roman" w:cs="Times New Roman"/>
          <w:sz w:val="28"/>
          <w:szCs w:val="28"/>
        </w:rPr>
        <w:t xml:space="preserve"> Г. І. Колективні відносини у сфері праці: теоретико-правовий аспект: Монографія / Г. І. </w:t>
      </w:r>
      <w:proofErr w:type="spellStart"/>
      <w:r w:rsidRPr="00BA314F">
        <w:rPr>
          <w:rFonts w:ascii="Times New Roman" w:hAnsi="Times New Roman" w:cs="Times New Roman"/>
          <w:sz w:val="28"/>
          <w:szCs w:val="28"/>
        </w:rPr>
        <w:t>Чанишева</w:t>
      </w:r>
      <w:proofErr w:type="spellEnd"/>
      <w:r w:rsidRPr="00BA314F">
        <w:rPr>
          <w:rFonts w:ascii="Times New Roman" w:hAnsi="Times New Roman" w:cs="Times New Roman"/>
          <w:sz w:val="28"/>
          <w:szCs w:val="28"/>
        </w:rPr>
        <w:t>. – Одеса: Теоретична література, 2001. – 190 с.</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23. </w:t>
      </w:r>
      <w:proofErr w:type="spellStart"/>
      <w:r w:rsidRPr="00BA314F">
        <w:rPr>
          <w:rFonts w:ascii="Times New Roman" w:hAnsi="Times New Roman" w:cs="Times New Roman"/>
          <w:sz w:val="28"/>
          <w:szCs w:val="28"/>
        </w:rPr>
        <w:t>Прилипко</w:t>
      </w:r>
      <w:proofErr w:type="spellEnd"/>
      <w:r w:rsidRPr="00BA314F">
        <w:rPr>
          <w:rFonts w:ascii="Times New Roman" w:hAnsi="Times New Roman" w:cs="Times New Roman"/>
          <w:sz w:val="28"/>
          <w:szCs w:val="28"/>
        </w:rPr>
        <w:t xml:space="preserve"> С. М. Колективні угоди як результат соціального партнерства (сучасний стан і перспективи розвитку)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Текст</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монографія / С. М. </w:t>
      </w:r>
      <w:proofErr w:type="spellStart"/>
      <w:r w:rsidRPr="00BA314F">
        <w:rPr>
          <w:rFonts w:ascii="Times New Roman" w:hAnsi="Times New Roman" w:cs="Times New Roman"/>
          <w:sz w:val="28"/>
          <w:szCs w:val="28"/>
        </w:rPr>
        <w:t>Прилипко</w:t>
      </w:r>
      <w:proofErr w:type="spellEnd"/>
      <w:r w:rsidRPr="00BA314F">
        <w:rPr>
          <w:rFonts w:ascii="Times New Roman" w:hAnsi="Times New Roman" w:cs="Times New Roman"/>
          <w:sz w:val="28"/>
          <w:szCs w:val="28"/>
        </w:rPr>
        <w:t xml:space="preserve">, О. М. Ярошенко, Н. М. </w:t>
      </w:r>
      <w:proofErr w:type="spellStart"/>
      <w:r w:rsidRPr="00BA314F">
        <w:rPr>
          <w:rFonts w:ascii="Times New Roman" w:hAnsi="Times New Roman" w:cs="Times New Roman"/>
          <w:sz w:val="28"/>
          <w:szCs w:val="28"/>
        </w:rPr>
        <w:t>Клименчук</w:t>
      </w:r>
      <w:proofErr w:type="spellEnd"/>
      <w:r w:rsidRPr="00BA314F">
        <w:rPr>
          <w:rFonts w:ascii="Times New Roman" w:hAnsi="Times New Roman" w:cs="Times New Roman"/>
          <w:sz w:val="28"/>
          <w:szCs w:val="28"/>
        </w:rPr>
        <w:t>. – X.: ФІНИ, 2011. – 256 с.</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24. </w:t>
      </w:r>
      <w:proofErr w:type="spellStart"/>
      <w:r w:rsidRPr="00BA314F">
        <w:rPr>
          <w:rFonts w:ascii="Times New Roman" w:hAnsi="Times New Roman" w:cs="Times New Roman"/>
          <w:sz w:val="28"/>
          <w:szCs w:val="28"/>
        </w:rPr>
        <w:t>Паньков</w:t>
      </w:r>
      <w:proofErr w:type="spellEnd"/>
      <w:r w:rsidRPr="00BA314F">
        <w:rPr>
          <w:rFonts w:ascii="Times New Roman" w:hAnsi="Times New Roman" w:cs="Times New Roman"/>
          <w:sz w:val="28"/>
          <w:szCs w:val="28"/>
        </w:rPr>
        <w:t xml:space="preserve"> Д. А. Соціальний діалог у сфері праці як правовий принцип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Текст</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/Д. А. </w:t>
      </w:r>
      <w:proofErr w:type="spellStart"/>
      <w:r w:rsidRPr="00BA314F">
        <w:rPr>
          <w:rFonts w:ascii="Times New Roman" w:hAnsi="Times New Roman" w:cs="Times New Roman"/>
          <w:sz w:val="28"/>
          <w:szCs w:val="28"/>
        </w:rPr>
        <w:t>Паньков</w:t>
      </w:r>
      <w:proofErr w:type="spellEnd"/>
      <w:r w:rsidRPr="00BA314F">
        <w:rPr>
          <w:rFonts w:ascii="Times New Roman" w:hAnsi="Times New Roman" w:cs="Times New Roman"/>
          <w:sz w:val="28"/>
          <w:szCs w:val="28"/>
        </w:rPr>
        <w:t xml:space="preserve"> // Право, держава, духовність у розвитку та взаємодії: Тези доповідей </w:t>
      </w:r>
      <w:proofErr w:type="spellStart"/>
      <w:r w:rsidRPr="00BA314F">
        <w:rPr>
          <w:rFonts w:ascii="Times New Roman" w:hAnsi="Times New Roman" w:cs="Times New Roman"/>
          <w:sz w:val="28"/>
          <w:szCs w:val="28"/>
        </w:rPr>
        <w:t>міжнар</w:t>
      </w:r>
      <w:proofErr w:type="spellEnd"/>
      <w:r w:rsidRPr="00BA314F">
        <w:rPr>
          <w:rFonts w:ascii="Times New Roman" w:hAnsi="Times New Roman" w:cs="Times New Roman"/>
          <w:sz w:val="28"/>
          <w:szCs w:val="28"/>
        </w:rPr>
        <w:t>. наук.-</w:t>
      </w:r>
      <w:proofErr w:type="spellStart"/>
      <w:r w:rsidRPr="00BA314F">
        <w:rPr>
          <w:rFonts w:ascii="Times New Roman" w:hAnsi="Times New Roman" w:cs="Times New Roman"/>
          <w:sz w:val="28"/>
          <w:szCs w:val="28"/>
        </w:rPr>
        <w:t>практ</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конф</w:t>
      </w:r>
      <w:proofErr w:type="spellEnd"/>
      <w:r w:rsidRPr="00BA314F">
        <w:rPr>
          <w:rFonts w:ascii="Times New Roman" w:hAnsi="Times New Roman" w:cs="Times New Roman"/>
          <w:sz w:val="28"/>
          <w:szCs w:val="28"/>
        </w:rPr>
        <w:t xml:space="preserve">. ОНЮА (Одеса, 3 вересня 2006 р.). – Преса: </w:t>
      </w:r>
      <w:proofErr w:type="spellStart"/>
      <w:r w:rsidRPr="00BA314F">
        <w:rPr>
          <w:rFonts w:ascii="Times New Roman" w:hAnsi="Times New Roman" w:cs="Times New Roman"/>
          <w:sz w:val="28"/>
          <w:szCs w:val="28"/>
        </w:rPr>
        <w:t>Юрид</w:t>
      </w:r>
      <w:proofErr w:type="spellEnd"/>
      <w:r w:rsidRPr="00BA314F">
        <w:rPr>
          <w:rFonts w:ascii="Times New Roman" w:hAnsi="Times New Roman" w:cs="Times New Roman"/>
          <w:sz w:val="28"/>
          <w:szCs w:val="28"/>
        </w:rPr>
        <w:t>. літ-ра, 2006. – С. 254 – 256.</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25. </w:t>
      </w:r>
      <w:proofErr w:type="spellStart"/>
      <w:r w:rsidRPr="00BA314F">
        <w:rPr>
          <w:rFonts w:ascii="Times New Roman" w:hAnsi="Times New Roman" w:cs="Times New Roman"/>
          <w:sz w:val="28"/>
          <w:szCs w:val="28"/>
        </w:rPr>
        <w:t>Трудовое</w:t>
      </w:r>
      <w:proofErr w:type="spellEnd"/>
      <w:r w:rsidRPr="00BA314F">
        <w:rPr>
          <w:rFonts w:ascii="Times New Roman" w:hAnsi="Times New Roman" w:cs="Times New Roman"/>
          <w:sz w:val="28"/>
          <w:szCs w:val="28"/>
        </w:rPr>
        <w:t xml:space="preserve"> право / </w:t>
      </w:r>
      <w:proofErr w:type="spellStart"/>
      <w:r w:rsidRPr="00BA314F">
        <w:rPr>
          <w:rFonts w:ascii="Times New Roman" w:hAnsi="Times New Roman" w:cs="Times New Roman"/>
          <w:sz w:val="28"/>
          <w:szCs w:val="28"/>
        </w:rPr>
        <w:t>Под</w:t>
      </w:r>
      <w:proofErr w:type="spellEnd"/>
      <w:r w:rsidRPr="00BA314F">
        <w:rPr>
          <w:rFonts w:ascii="Times New Roman" w:hAnsi="Times New Roman" w:cs="Times New Roman"/>
          <w:sz w:val="28"/>
          <w:szCs w:val="28"/>
        </w:rPr>
        <w:t xml:space="preserve"> ред. Смирнова О.В., </w:t>
      </w:r>
      <w:proofErr w:type="spellStart"/>
      <w:r w:rsidRPr="00BA314F">
        <w:rPr>
          <w:rFonts w:ascii="Times New Roman" w:hAnsi="Times New Roman" w:cs="Times New Roman"/>
          <w:sz w:val="28"/>
          <w:szCs w:val="28"/>
        </w:rPr>
        <w:t>Снигиревой</w:t>
      </w:r>
      <w:proofErr w:type="spellEnd"/>
      <w:r w:rsidRPr="00BA314F">
        <w:rPr>
          <w:rFonts w:ascii="Times New Roman" w:hAnsi="Times New Roman" w:cs="Times New Roman"/>
          <w:sz w:val="28"/>
          <w:szCs w:val="28"/>
        </w:rPr>
        <w:t xml:space="preserve"> И.О. – 3-є </w:t>
      </w:r>
      <w:proofErr w:type="spellStart"/>
      <w:r w:rsidRPr="00BA314F">
        <w:rPr>
          <w:rFonts w:ascii="Times New Roman" w:hAnsi="Times New Roman" w:cs="Times New Roman"/>
          <w:sz w:val="28"/>
          <w:szCs w:val="28"/>
        </w:rPr>
        <w:t>изд</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перераб</w:t>
      </w:r>
      <w:proofErr w:type="spellEnd"/>
      <w:r w:rsidRPr="00BA314F">
        <w:rPr>
          <w:rFonts w:ascii="Times New Roman" w:hAnsi="Times New Roman" w:cs="Times New Roman"/>
          <w:sz w:val="28"/>
          <w:szCs w:val="28"/>
        </w:rPr>
        <w:t xml:space="preserve">. и </w:t>
      </w:r>
      <w:proofErr w:type="spellStart"/>
      <w:r w:rsidRPr="00BA314F">
        <w:rPr>
          <w:rFonts w:ascii="Times New Roman" w:hAnsi="Times New Roman" w:cs="Times New Roman"/>
          <w:sz w:val="28"/>
          <w:szCs w:val="28"/>
        </w:rPr>
        <w:t>доп</w:t>
      </w:r>
      <w:proofErr w:type="spellEnd"/>
      <w:r w:rsidRPr="00BA314F">
        <w:rPr>
          <w:rFonts w:ascii="Times New Roman" w:hAnsi="Times New Roman" w:cs="Times New Roman"/>
          <w:sz w:val="28"/>
          <w:szCs w:val="28"/>
        </w:rPr>
        <w:t>. – М., 2008. – 600 с.</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26. </w:t>
      </w:r>
      <w:proofErr w:type="spellStart"/>
      <w:r w:rsidRPr="00BA314F">
        <w:rPr>
          <w:rFonts w:ascii="Times New Roman" w:hAnsi="Times New Roman" w:cs="Times New Roman"/>
          <w:sz w:val="28"/>
          <w:szCs w:val="28"/>
        </w:rPr>
        <w:t>Гусов</w:t>
      </w:r>
      <w:proofErr w:type="spellEnd"/>
      <w:r w:rsidRPr="00BA314F">
        <w:rPr>
          <w:rFonts w:ascii="Times New Roman" w:hAnsi="Times New Roman" w:cs="Times New Roman"/>
          <w:sz w:val="28"/>
          <w:szCs w:val="28"/>
        </w:rPr>
        <w:t xml:space="preserve"> К. Н., Толкунова В. Н. </w:t>
      </w:r>
      <w:proofErr w:type="spellStart"/>
      <w:r w:rsidRPr="00BA314F">
        <w:rPr>
          <w:rFonts w:ascii="Times New Roman" w:hAnsi="Times New Roman" w:cs="Times New Roman"/>
          <w:sz w:val="28"/>
          <w:szCs w:val="28"/>
        </w:rPr>
        <w:t>Трудовое</w:t>
      </w:r>
      <w:proofErr w:type="spellEnd"/>
      <w:r w:rsidRPr="00BA314F">
        <w:rPr>
          <w:rFonts w:ascii="Times New Roman" w:hAnsi="Times New Roman" w:cs="Times New Roman"/>
          <w:sz w:val="28"/>
          <w:szCs w:val="28"/>
        </w:rPr>
        <w:t xml:space="preserve"> право </w:t>
      </w:r>
      <w:proofErr w:type="spellStart"/>
      <w:r w:rsidRPr="00BA314F">
        <w:rPr>
          <w:rFonts w:ascii="Times New Roman" w:hAnsi="Times New Roman" w:cs="Times New Roman"/>
          <w:sz w:val="28"/>
          <w:szCs w:val="28"/>
        </w:rPr>
        <w:t>России</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учебник</w:t>
      </w:r>
      <w:proofErr w:type="spellEnd"/>
      <w:r w:rsidRPr="00BA314F">
        <w:rPr>
          <w:rFonts w:ascii="Times New Roman" w:hAnsi="Times New Roman" w:cs="Times New Roman"/>
          <w:sz w:val="28"/>
          <w:szCs w:val="28"/>
        </w:rPr>
        <w:t xml:space="preserve"> / К. Н. </w:t>
      </w:r>
      <w:proofErr w:type="spellStart"/>
      <w:r w:rsidRPr="00BA314F">
        <w:rPr>
          <w:rFonts w:ascii="Times New Roman" w:hAnsi="Times New Roman" w:cs="Times New Roman"/>
          <w:sz w:val="28"/>
          <w:szCs w:val="28"/>
        </w:rPr>
        <w:t>Гусов</w:t>
      </w:r>
      <w:proofErr w:type="spellEnd"/>
      <w:r w:rsidRPr="00BA314F">
        <w:rPr>
          <w:rFonts w:ascii="Times New Roman" w:hAnsi="Times New Roman" w:cs="Times New Roman"/>
          <w:sz w:val="28"/>
          <w:szCs w:val="28"/>
        </w:rPr>
        <w:t xml:space="preserve">, В. Н. Толкунова. – М.:ТК </w:t>
      </w:r>
      <w:proofErr w:type="spellStart"/>
      <w:r w:rsidRPr="00BA314F">
        <w:rPr>
          <w:rFonts w:ascii="Times New Roman" w:hAnsi="Times New Roman" w:cs="Times New Roman"/>
          <w:sz w:val="28"/>
          <w:szCs w:val="28"/>
        </w:rPr>
        <w:t>Велби</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Изд</w:t>
      </w:r>
      <w:proofErr w:type="spellEnd"/>
      <w:r w:rsidRPr="00BA314F">
        <w:rPr>
          <w:rFonts w:ascii="Times New Roman" w:hAnsi="Times New Roman" w:cs="Times New Roman"/>
          <w:sz w:val="28"/>
          <w:szCs w:val="28"/>
        </w:rPr>
        <w:t>-во «Проспект». – 496 с.</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27. </w:t>
      </w:r>
      <w:proofErr w:type="spellStart"/>
      <w:r w:rsidRPr="00BA314F">
        <w:rPr>
          <w:rFonts w:ascii="Times New Roman" w:hAnsi="Times New Roman" w:cs="Times New Roman"/>
          <w:sz w:val="28"/>
          <w:szCs w:val="28"/>
        </w:rPr>
        <w:t>Лушников</w:t>
      </w:r>
      <w:proofErr w:type="spellEnd"/>
      <w:r w:rsidRPr="00BA314F">
        <w:rPr>
          <w:rFonts w:ascii="Times New Roman" w:hAnsi="Times New Roman" w:cs="Times New Roman"/>
          <w:sz w:val="28"/>
          <w:szCs w:val="28"/>
        </w:rPr>
        <w:t xml:space="preserve"> А. М., </w:t>
      </w:r>
      <w:proofErr w:type="spellStart"/>
      <w:r w:rsidRPr="00BA314F">
        <w:rPr>
          <w:rFonts w:ascii="Times New Roman" w:hAnsi="Times New Roman" w:cs="Times New Roman"/>
          <w:sz w:val="28"/>
          <w:szCs w:val="28"/>
        </w:rPr>
        <w:t>Лушникова</w:t>
      </w:r>
      <w:proofErr w:type="spellEnd"/>
      <w:r w:rsidRPr="00BA314F">
        <w:rPr>
          <w:rFonts w:ascii="Times New Roman" w:hAnsi="Times New Roman" w:cs="Times New Roman"/>
          <w:sz w:val="28"/>
          <w:szCs w:val="28"/>
        </w:rPr>
        <w:t xml:space="preserve"> М. В. Курс трудового права: </w:t>
      </w:r>
      <w:proofErr w:type="spellStart"/>
      <w:r w:rsidRPr="00BA314F">
        <w:rPr>
          <w:rFonts w:ascii="Times New Roman" w:hAnsi="Times New Roman" w:cs="Times New Roman"/>
          <w:sz w:val="28"/>
          <w:szCs w:val="28"/>
        </w:rPr>
        <w:t>Учебник</w:t>
      </w:r>
      <w:proofErr w:type="spellEnd"/>
      <w:r w:rsidRPr="00BA314F">
        <w:rPr>
          <w:rFonts w:ascii="Times New Roman" w:hAnsi="Times New Roman" w:cs="Times New Roman"/>
          <w:sz w:val="28"/>
          <w:szCs w:val="28"/>
        </w:rPr>
        <w:t xml:space="preserve">: В 2 т. / А. М. </w:t>
      </w:r>
      <w:proofErr w:type="spellStart"/>
      <w:r w:rsidRPr="00BA314F">
        <w:rPr>
          <w:rFonts w:ascii="Times New Roman" w:hAnsi="Times New Roman" w:cs="Times New Roman"/>
          <w:sz w:val="28"/>
          <w:szCs w:val="28"/>
        </w:rPr>
        <w:t>Лушников</w:t>
      </w:r>
      <w:proofErr w:type="spellEnd"/>
      <w:r w:rsidRPr="00BA314F">
        <w:rPr>
          <w:rFonts w:ascii="Times New Roman" w:hAnsi="Times New Roman" w:cs="Times New Roman"/>
          <w:sz w:val="28"/>
          <w:szCs w:val="28"/>
        </w:rPr>
        <w:t xml:space="preserve">, М. В. </w:t>
      </w:r>
      <w:proofErr w:type="spellStart"/>
      <w:r w:rsidRPr="00BA314F">
        <w:rPr>
          <w:rFonts w:ascii="Times New Roman" w:hAnsi="Times New Roman" w:cs="Times New Roman"/>
          <w:sz w:val="28"/>
          <w:szCs w:val="28"/>
        </w:rPr>
        <w:t>Лушникова</w:t>
      </w:r>
      <w:proofErr w:type="spellEnd"/>
      <w:r w:rsidRPr="00BA314F">
        <w:rPr>
          <w:rFonts w:ascii="Times New Roman" w:hAnsi="Times New Roman" w:cs="Times New Roman"/>
          <w:sz w:val="28"/>
          <w:szCs w:val="28"/>
        </w:rPr>
        <w:t>. – М.: Статут, 2009. – Т. 1. – 879 с.</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28. </w:t>
      </w:r>
      <w:proofErr w:type="spellStart"/>
      <w:r w:rsidRPr="00BA314F">
        <w:rPr>
          <w:rFonts w:ascii="Times New Roman" w:hAnsi="Times New Roman" w:cs="Times New Roman"/>
          <w:sz w:val="28"/>
          <w:szCs w:val="28"/>
        </w:rPr>
        <w:t>Бородин</w:t>
      </w:r>
      <w:proofErr w:type="spellEnd"/>
      <w:r w:rsidRPr="00BA314F">
        <w:rPr>
          <w:rFonts w:ascii="Times New Roman" w:hAnsi="Times New Roman" w:cs="Times New Roman"/>
          <w:sz w:val="28"/>
          <w:szCs w:val="28"/>
        </w:rPr>
        <w:t xml:space="preserve"> И. И. </w:t>
      </w:r>
      <w:proofErr w:type="spellStart"/>
      <w:r w:rsidRPr="00BA314F">
        <w:rPr>
          <w:rFonts w:ascii="Times New Roman" w:hAnsi="Times New Roman" w:cs="Times New Roman"/>
          <w:sz w:val="28"/>
          <w:szCs w:val="28"/>
        </w:rPr>
        <w:t>Формы</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социального</w:t>
      </w:r>
      <w:proofErr w:type="spellEnd"/>
      <w:r w:rsidRPr="00BA314F">
        <w:rPr>
          <w:rFonts w:ascii="Times New Roman" w:hAnsi="Times New Roman" w:cs="Times New Roman"/>
          <w:sz w:val="28"/>
          <w:szCs w:val="28"/>
        </w:rPr>
        <w:t xml:space="preserve"> партнерства</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Текст</w:t>
      </w:r>
      <w:r w:rsidRPr="00BA314F">
        <w:rPr>
          <w:rFonts w:ascii="Times New Roman" w:hAnsi="Times New Roman" w:cs="Times New Roman"/>
          <w:sz w:val="28"/>
          <w:szCs w:val="28"/>
          <w:lang w:val="ru-RU"/>
        </w:rPr>
        <w:t>] / И. И. Бородин</w:t>
      </w:r>
      <w:r w:rsidRPr="00BA314F">
        <w:rPr>
          <w:rFonts w:ascii="Times New Roman" w:hAnsi="Times New Roman" w:cs="Times New Roman"/>
          <w:sz w:val="28"/>
          <w:szCs w:val="28"/>
        </w:rPr>
        <w:t xml:space="preserve"> // Труд и </w:t>
      </w:r>
      <w:proofErr w:type="spellStart"/>
      <w:r w:rsidRPr="00BA314F">
        <w:rPr>
          <w:rFonts w:ascii="Times New Roman" w:hAnsi="Times New Roman" w:cs="Times New Roman"/>
          <w:sz w:val="28"/>
          <w:szCs w:val="28"/>
        </w:rPr>
        <w:t>социальные</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отношения</w:t>
      </w:r>
      <w:proofErr w:type="spellEnd"/>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2004.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2. – С. 30.</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29. Генеральна угода про регулювання основних принципів і норм реалізації соціально-економічної політики і трудових відносин в Україні на 20</w:t>
      </w:r>
      <w:r w:rsidRPr="00BA314F">
        <w:rPr>
          <w:rFonts w:ascii="Times New Roman" w:hAnsi="Times New Roman" w:cs="Times New Roman"/>
          <w:iCs/>
          <w:sz w:val="28"/>
          <w:szCs w:val="28"/>
        </w:rPr>
        <w:t>10 – 2012</w:t>
      </w:r>
      <w:r w:rsidRPr="00BA314F">
        <w:rPr>
          <w:rFonts w:ascii="Times New Roman" w:hAnsi="Times New Roman" w:cs="Times New Roman"/>
          <w:sz w:val="28"/>
          <w:szCs w:val="28"/>
        </w:rPr>
        <w:t xml:space="preserve"> роки від 09.11.2010 //</w:t>
      </w:r>
      <w:r w:rsidRPr="00BA314F">
        <w:rPr>
          <w:rFonts w:ascii="Times New Roman" w:hAnsi="Times New Roman" w:cs="Times New Roman"/>
          <w:iCs/>
          <w:sz w:val="28"/>
          <w:szCs w:val="28"/>
        </w:rPr>
        <w:t xml:space="preserve"> Урядовий</w:t>
      </w:r>
      <w:r w:rsidRPr="00BA314F">
        <w:rPr>
          <w:rFonts w:ascii="Times New Roman" w:hAnsi="Times New Roman" w:cs="Times New Roman"/>
          <w:sz w:val="28"/>
          <w:szCs w:val="28"/>
        </w:rPr>
        <w:t xml:space="preserve"> кур’єр. – 2010. – № 220. – Ст. 25.</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30. </w:t>
      </w:r>
      <w:r w:rsidRPr="00BA314F">
        <w:rPr>
          <w:rFonts w:ascii="Times New Roman" w:hAnsi="Times New Roman" w:cs="Times New Roman"/>
          <w:sz w:val="28"/>
          <w:szCs w:val="28"/>
        </w:rPr>
        <w:t xml:space="preserve">Грип С. Соціальний діалог у Бельгії </w:t>
      </w:r>
      <w:r w:rsidRPr="00BA314F">
        <w:rPr>
          <w:rFonts w:ascii="Times New Roman" w:hAnsi="Times New Roman" w:cs="Times New Roman"/>
          <w:sz w:val="28"/>
          <w:szCs w:val="28"/>
          <w:lang w:val="ru-RU"/>
        </w:rPr>
        <w:t>[Е</w:t>
      </w:r>
      <w:proofErr w:type="spellStart"/>
      <w:r w:rsidRPr="00BA314F">
        <w:rPr>
          <w:rFonts w:ascii="Times New Roman" w:hAnsi="Times New Roman" w:cs="Times New Roman"/>
          <w:sz w:val="28"/>
          <w:szCs w:val="28"/>
        </w:rPr>
        <w:t>лектронний</w:t>
      </w:r>
      <w:proofErr w:type="spellEnd"/>
      <w:r w:rsidRPr="00BA314F">
        <w:rPr>
          <w:rFonts w:ascii="Times New Roman" w:hAnsi="Times New Roman" w:cs="Times New Roman"/>
          <w:sz w:val="28"/>
          <w:szCs w:val="28"/>
        </w:rPr>
        <w:t xml:space="preserve"> ресурс</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 С. Грип. – Режим доступу: </w:t>
      </w:r>
      <w:proofErr w:type="spellStart"/>
      <w:r w:rsidRPr="00BA314F">
        <w:rPr>
          <w:rFonts w:ascii="Times New Roman" w:hAnsi="Times New Roman" w:cs="Times New Roman"/>
          <w:sz w:val="28"/>
          <w:szCs w:val="28"/>
          <w:lang w:val="ru-RU"/>
        </w:rPr>
        <w:t>www</w:t>
      </w:r>
      <w:proofErr w:type="spellEnd"/>
      <w:r w:rsidRPr="00BA314F">
        <w:rPr>
          <w:rFonts w:ascii="Times New Roman" w:hAnsi="Times New Roman" w:cs="Times New Roman"/>
          <w:sz w:val="28"/>
          <w:szCs w:val="28"/>
        </w:rPr>
        <w:t>.</w:t>
      </w:r>
      <w:proofErr w:type="spellStart"/>
      <w:r w:rsidRPr="00BA314F">
        <w:rPr>
          <w:rFonts w:ascii="Times New Roman" w:hAnsi="Times New Roman" w:cs="Times New Roman"/>
          <w:sz w:val="28"/>
          <w:szCs w:val="28"/>
          <w:lang w:val="ru-RU"/>
        </w:rPr>
        <w:t>confeu</w:t>
      </w:r>
      <w:proofErr w:type="spellEnd"/>
      <w:r w:rsidRPr="00BA314F">
        <w:rPr>
          <w:rFonts w:ascii="Times New Roman" w:hAnsi="Times New Roman" w:cs="Times New Roman"/>
          <w:sz w:val="28"/>
          <w:szCs w:val="28"/>
        </w:rPr>
        <w:t>.</w:t>
      </w:r>
      <w:proofErr w:type="spellStart"/>
      <w:r w:rsidRPr="00BA314F">
        <w:rPr>
          <w:rFonts w:ascii="Times New Roman" w:hAnsi="Times New Roman" w:cs="Times New Roman"/>
          <w:sz w:val="28"/>
          <w:szCs w:val="28"/>
          <w:lang w:val="ru-RU"/>
        </w:rPr>
        <w:t>org</w:t>
      </w:r>
      <w:proofErr w:type="spellEnd"/>
      <w:r w:rsidRPr="00BA314F">
        <w:rPr>
          <w:rFonts w:ascii="Times New Roman" w:hAnsi="Times New Roman" w:cs="Times New Roman"/>
          <w:sz w:val="28"/>
          <w:szCs w:val="28"/>
          <w:lang w:val="ru-RU"/>
        </w:rPr>
        <w:t xml:space="preserve">. – </w:t>
      </w:r>
      <w:proofErr w:type="spellStart"/>
      <w:r w:rsidRPr="00BA314F">
        <w:rPr>
          <w:rFonts w:ascii="Times New Roman" w:hAnsi="Times New Roman" w:cs="Times New Roman"/>
          <w:sz w:val="28"/>
          <w:szCs w:val="28"/>
          <w:lang w:val="ru-RU"/>
        </w:rPr>
        <w:t>Назва</w:t>
      </w:r>
      <w:proofErr w:type="spellEnd"/>
      <w:r w:rsidRPr="00BA314F">
        <w:rPr>
          <w:rFonts w:ascii="Times New Roman" w:hAnsi="Times New Roman" w:cs="Times New Roman"/>
          <w:sz w:val="28"/>
          <w:szCs w:val="28"/>
          <w:lang w:val="ru-RU"/>
        </w:rPr>
        <w:t xml:space="preserve"> з </w:t>
      </w:r>
      <w:proofErr w:type="spellStart"/>
      <w:r w:rsidRPr="00BA314F">
        <w:rPr>
          <w:rFonts w:ascii="Times New Roman" w:hAnsi="Times New Roman" w:cs="Times New Roman"/>
          <w:sz w:val="28"/>
          <w:szCs w:val="28"/>
          <w:lang w:val="ru-RU"/>
        </w:rPr>
        <w:t>екрана</w:t>
      </w:r>
      <w:proofErr w:type="spellEnd"/>
      <w:r w:rsidRPr="00BA314F">
        <w:rPr>
          <w:rFonts w:ascii="Times New Roman" w:hAnsi="Times New Roman" w:cs="Times New Roman"/>
          <w:sz w:val="28"/>
          <w:szCs w:val="28"/>
          <w:lang w:val="ru-RU"/>
        </w:rPr>
        <w:t>.</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31. </w:t>
      </w:r>
      <w:r w:rsidRPr="00BA314F">
        <w:rPr>
          <w:rFonts w:ascii="Times New Roman" w:hAnsi="Times New Roman" w:cs="Times New Roman"/>
          <w:sz w:val="28"/>
          <w:szCs w:val="28"/>
        </w:rPr>
        <w:t>Господарський кодекс України: Закон України від 16.01.2003</w:t>
      </w:r>
      <w:r w:rsidRPr="00BA314F">
        <w:rPr>
          <w:rFonts w:ascii="Times New Roman" w:hAnsi="Times New Roman" w:cs="Times New Roman"/>
          <w:sz w:val="28"/>
          <w:szCs w:val="28"/>
          <w:shd w:val="clear" w:color="auto" w:fill="FFFFFF"/>
        </w:rPr>
        <w:t xml:space="preserve"> № </w:t>
      </w:r>
      <w:r w:rsidRPr="00BA314F">
        <w:rPr>
          <w:rFonts w:ascii="Times New Roman" w:hAnsi="Times New Roman" w:cs="Times New Roman"/>
          <w:bCs/>
          <w:sz w:val="28"/>
          <w:szCs w:val="28"/>
        </w:rPr>
        <w:t>436-IV</w:t>
      </w:r>
      <w:r w:rsidRPr="00BA314F">
        <w:rPr>
          <w:rFonts w:ascii="Times New Roman" w:hAnsi="Times New Roman" w:cs="Times New Roman"/>
          <w:sz w:val="28"/>
          <w:szCs w:val="28"/>
        </w:rPr>
        <w:t xml:space="preserve"> // Офіційний вісник України. – 2003. – № 11. – Ст. 462.</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lastRenderedPageBreak/>
        <w:t xml:space="preserve">32. </w:t>
      </w:r>
      <w:r w:rsidRPr="00BA314F">
        <w:rPr>
          <w:rFonts w:ascii="Times New Roman" w:hAnsi="Times New Roman" w:cs="Times New Roman"/>
          <w:sz w:val="28"/>
          <w:szCs w:val="28"/>
        </w:rPr>
        <w:t>Класифікація видів економічної діяльності (КВЕД-2010) [Електронний ресурс] // Держкомстат України. – Режим доступу: http://www.ukrstat.gov.</w:t>
      </w:r>
      <w:proofErr w:type="spellStart"/>
      <w:r w:rsidRPr="00BA314F">
        <w:rPr>
          <w:rFonts w:ascii="Times New Roman" w:hAnsi="Times New Roman" w:cs="Times New Roman"/>
          <w:sz w:val="28"/>
          <w:szCs w:val="28"/>
          <w:lang w:val="en-US"/>
        </w:rPr>
        <w:t>ua</w:t>
      </w:r>
      <w:proofErr w:type="spellEnd"/>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Назва з екрана.</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33. </w:t>
      </w:r>
      <w:proofErr w:type="spellStart"/>
      <w:r w:rsidRPr="00BA314F">
        <w:rPr>
          <w:rFonts w:ascii="Times New Roman" w:hAnsi="Times New Roman" w:cs="Times New Roman"/>
          <w:sz w:val="28"/>
          <w:szCs w:val="28"/>
        </w:rPr>
        <w:t>Чуча</w:t>
      </w:r>
      <w:proofErr w:type="spellEnd"/>
      <w:r w:rsidRPr="00BA314F">
        <w:rPr>
          <w:rFonts w:ascii="Times New Roman" w:hAnsi="Times New Roman" w:cs="Times New Roman"/>
          <w:sz w:val="28"/>
          <w:szCs w:val="28"/>
        </w:rPr>
        <w:t xml:space="preserve"> С. Ю. </w:t>
      </w:r>
      <w:proofErr w:type="spellStart"/>
      <w:r w:rsidRPr="00BA314F">
        <w:rPr>
          <w:rFonts w:ascii="Times New Roman" w:hAnsi="Times New Roman" w:cs="Times New Roman"/>
          <w:sz w:val="28"/>
          <w:szCs w:val="28"/>
        </w:rPr>
        <w:t>Социальное</w:t>
      </w:r>
      <w:proofErr w:type="spellEnd"/>
      <w:r w:rsidRPr="00BA314F">
        <w:rPr>
          <w:rFonts w:ascii="Times New Roman" w:hAnsi="Times New Roman" w:cs="Times New Roman"/>
          <w:sz w:val="28"/>
          <w:szCs w:val="28"/>
        </w:rPr>
        <w:t xml:space="preserve"> партнерство в </w:t>
      </w:r>
      <w:proofErr w:type="spellStart"/>
      <w:r w:rsidRPr="00BA314F">
        <w:rPr>
          <w:rFonts w:ascii="Times New Roman" w:hAnsi="Times New Roman" w:cs="Times New Roman"/>
          <w:sz w:val="28"/>
          <w:szCs w:val="28"/>
        </w:rPr>
        <w:t>сфере</w:t>
      </w:r>
      <w:proofErr w:type="spellEnd"/>
      <w:r w:rsidRPr="00BA314F">
        <w:rPr>
          <w:rFonts w:ascii="Times New Roman" w:hAnsi="Times New Roman" w:cs="Times New Roman"/>
          <w:sz w:val="28"/>
          <w:szCs w:val="28"/>
        </w:rPr>
        <w:t xml:space="preserve"> труда: </w:t>
      </w:r>
      <w:proofErr w:type="spellStart"/>
      <w:r w:rsidRPr="00BA314F">
        <w:rPr>
          <w:rFonts w:ascii="Times New Roman" w:hAnsi="Times New Roman" w:cs="Times New Roman"/>
          <w:sz w:val="28"/>
          <w:szCs w:val="28"/>
        </w:rPr>
        <w:t>становление</w:t>
      </w:r>
      <w:proofErr w:type="spellEnd"/>
      <w:r w:rsidRPr="00BA314F">
        <w:rPr>
          <w:rFonts w:ascii="Times New Roman" w:hAnsi="Times New Roman" w:cs="Times New Roman"/>
          <w:sz w:val="28"/>
          <w:szCs w:val="28"/>
        </w:rPr>
        <w:t xml:space="preserve"> и перспективи </w:t>
      </w:r>
      <w:proofErr w:type="spellStart"/>
      <w:r w:rsidRPr="00BA314F">
        <w:rPr>
          <w:rFonts w:ascii="Times New Roman" w:hAnsi="Times New Roman" w:cs="Times New Roman"/>
          <w:sz w:val="28"/>
          <w:szCs w:val="28"/>
        </w:rPr>
        <w:t>развития</w:t>
      </w:r>
      <w:proofErr w:type="spellEnd"/>
      <w:r w:rsidRPr="00BA314F">
        <w:rPr>
          <w:rFonts w:ascii="Times New Roman" w:hAnsi="Times New Roman" w:cs="Times New Roman"/>
          <w:sz w:val="28"/>
          <w:szCs w:val="28"/>
        </w:rPr>
        <w:t xml:space="preserve"> правового </w:t>
      </w:r>
      <w:proofErr w:type="spellStart"/>
      <w:r w:rsidRPr="00BA314F">
        <w:rPr>
          <w:rFonts w:ascii="Times New Roman" w:hAnsi="Times New Roman" w:cs="Times New Roman"/>
          <w:sz w:val="28"/>
          <w:szCs w:val="28"/>
        </w:rPr>
        <w:t>регулирования</w:t>
      </w:r>
      <w:proofErr w:type="spellEnd"/>
      <w:r w:rsidRPr="00BA314F">
        <w:rPr>
          <w:rFonts w:ascii="Times New Roman" w:hAnsi="Times New Roman" w:cs="Times New Roman"/>
          <w:sz w:val="28"/>
          <w:szCs w:val="28"/>
        </w:rPr>
        <w:t xml:space="preserve"> в </w:t>
      </w:r>
      <w:proofErr w:type="spellStart"/>
      <w:r w:rsidRPr="00BA314F">
        <w:rPr>
          <w:rFonts w:ascii="Times New Roman" w:hAnsi="Times New Roman" w:cs="Times New Roman"/>
          <w:sz w:val="28"/>
          <w:szCs w:val="28"/>
        </w:rPr>
        <w:t>Российской</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Федерации</w:t>
      </w:r>
      <w:proofErr w:type="spellEnd"/>
      <w:r w:rsidRPr="00BA314F">
        <w:rPr>
          <w:rFonts w:ascii="Times New Roman" w:hAnsi="Times New Roman" w:cs="Times New Roman"/>
          <w:sz w:val="28"/>
          <w:szCs w:val="28"/>
        </w:rPr>
        <w:t xml:space="preserve">: автореферат </w:t>
      </w:r>
      <w:proofErr w:type="spellStart"/>
      <w:r w:rsidRPr="00BA314F">
        <w:rPr>
          <w:rFonts w:ascii="Times New Roman" w:hAnsi="Times New Roman" w:cs="Times New Roman"/>
          <w:sz w:val="28"/>
          <w:szCs w:val="28"/>
        </w:rPr>
        <w:t>диссертации</w:t>
      </w:r>
      <w:proofErr w:type="spellEnd"/>
      <w:r w:rsidRPr="00BA314F">
        <w:rPr>
          <w:rFonts w:ascii="Times New Roman" w:hAnsi="Times New Roman" w:cs="Times New Roman"/>
          <w:sz w:val="28"/>
          <w:szCs w:val="28"/>
        </w:rPr>
        <w:t xml:space="preserve"> на </w:t>
      </w:r>
      <w:proofErr w:type="spellStart"/>
      <w:r w:rsidRPr="00BA314F">
        <w:rPr>
          <w:rFonts w:ascii="Times New Roman" w:hAnsi="Times New Roman" w:cs="Times New Roman"/>
          <w:sz w:val="28"/>
          <w:szCs w:val="28"/>
        </w:rPr>
        <w:t>соискание</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ученой</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степени</w:t>
      </w:r>
      <w:proofErr w:type="spellEnd"/>
      <w:r w:rsidRPr="00BA314F">
        <w:rPr>
          <w:rFonts w:ascii="Times New Roman" w:hAnsi="Times New Roman" w:cs="Times New Roman"/>
          <w:sz w:val="28"/>
          <w:szCs w:val="28"/>
        </w:rPr>
        <w:t xml:space="preserve"> доктора</w:t>
      </w:r>
      <w:r w:rsidRPr="00BA314F">
        <w:rPr>
          <w:rFonts w:ascii="Times New Roman" w:hAnsi="Times New Roman" w:cs="Times New Roman"/>
          <w:sz w:val="28"/>
          <w:szCs w:val="28"/>
          <w:lang w:val="ru-RU"/>
        </w:rPr>
        <w:t xml:space="preserve"> </w:t>
      </w:r>
      <w:proofErr w:type="spellStart"/>
      <w:r w:rsidRPr="00BA314F">
        <w:rPr>
          <w:rFonts w:ascii="Times New Roman" w:hAnsi="Times New Roman" w:cs="Times New Roman"/>
          <w:sz w:val="28"/>
          <w:szCs w:val="28"/>
          <w:lang w:val="ru-RU"/>
        </w:rPr>
        <w:t>юридич</w:t>
      </w:r>
      <w:r w:rsidRPr="00BA314F">
        <w:rPr>
          <w:rFonts w:ascii="Times New Roman" w:hAnsi="Times New Roman" w:cs="Times New Roman"/>
          <w:sz w:val="28"/>
          <w:szCs w:val="28"/>
        </w:rPr>
        <w:t>еских</w:t>
      </w:r>
      <w:proofErr w:type="spellEnd"/>
      <w:r w:rsidRPr="00BA314F">
        <w:rPr>
          <w:rFonts w:ascii="Times New Roman" w:hAnsi="Times New Roman" w:cs="Times New Roman"/>
          <w:sz w:val="28"/>
          <w:szCs w:val="28"/>
        </w:rPr>
        <w:t xml:space="preserve"> наук / С. Ю. </w:t>
      </w:r>
      <w:proofErr w:type="spellStart"/>
      <w:r w:rsidRPr="00BA314F">
        <w:rPr>
          <w:rFonts w:ascii="Times New Roman" w:hAnsi="Times New Roman" w:cs="Times New Roman"/>
          <w:sz w:val="28"/>
          <w:szCs w:val="28"/>
        </w:rPr>
        <w:t>Чуча</w:t>
      </w:r>
      <w:proofErr w:type="spellEnd"/>
      <w:r w:rsidRPr="00BA314F">
        <w:rPr>
          <w:rFonts w:ascii="Times New Roman" w:hAnsi="Times New Roman" w:cs="Times New Roman"/>
          <w:sz w:val="28"/>
          <w:szCs w:val="28"/>
        </w:rPr>
        <w:t>. – М., 2004. – 50 с.</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34. Перелік всеукраїнських професійних спілок, легалізованих Мін’юстом України: Офіційний сайт Міністерства юстиції України [Електронний ресурс]. – Режим доступу: http://www.minjust.gov.ua/0/18501. –  Назва з екрана.</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35. </w:t>
      </w:r>
      <w:r w:rsidRPr="00BA314F">
        <w:rPr>
          <w:rFonts w:ascii="Times New Roman" w:hAnsi="Times New Roman" w:cs="Times New Roman"/>
          <w:sz w:val="28"/>
          <w:szCs w:val="28"/>
        </w:rPr>
        <w:t xml:space="preserve">Сорос </w:t>
      </w:r>
      <w:proofErr w:type="spellStart"/>
      <w:r w:rsidRPr="00BA314F">
        <w:rPr>
          <w:rFonts w:ascii="Times New Roman" w:hAnsi="Times New Roman" w:cs="Times New Roman"/>
          <w:sz w:val="28"/>
          <w:szCs w:val="28"/>
        </w:rPr>
        <w:t>Дж</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Кризис</w:t>
      </w:r>
      <w:proofErr w:type="spellEnd"/>
      <w:r w:rsidRPr="00BA314F">
        <w:rPr>
          <w:rFonts w:ascii="Times New Roman" w:hAnsi="Times New Roman" w:cs="Times New Roman"/>
          <w:sz w:val="28"/>
          <w:szCs w:val="28"/>
        </w:rPr>
        <w:t xml:space="preserve"> мирового </w:t>
      </w:r>
      <w:proofErr w:type="spellStart"/>
      <w:r w:rsidRPr="00BA314F">
        <w:rPr>
          <w:rFonts w:ascii="Times New Roman" w:hAnsi="Times New Roman" w:cs="Times New Roman"/>
          <w:sz w:val="28"/>
          <w:szCs w:val="28"/>
        </w:rPr>
        <w:t>капитализма</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Откр</w:t>
      </w:r>
      <w:proofErr w:type="spellEnd"/>
      <w:r w:rsidRPr="00BA314F">
        <w:rPr>
          <w:rFonts w:ascii="Times New Roman" w:hAnsi="Times New Roman" w:cs="Times New Roman"/>
          <w:sz w:val="28"/>
          <w:szCs w:val="28"/>
          <w:lang w:val="ru-RU"/>
        </w:rPr>
        <w:t>ы</w:t>
      </w:r>
      <w:proofErr w:type="spellStart"/>
      <w:r w:rsidRPr="00BA314F">
        <w:rPr>
          <w:rFonts w:ascii="Times New Roman" w:hAnsi="Times New Roman" w:cs="Times New Roman"/>
          <w:sz w:val="28"/>
          <w:szCs w:val="28"/>
        </w:rPr>
        <w:t>тое</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общество</w:t>
      </w:r>
      <w:proofErr w:type="spellEnd"/>
      <w:r w:rsidRPr="00BA314F">
        <w:rPr>
          <w:rFonts w:ascii="Times New Roman" w:hAnsi="Times New Roman" w:cs="Times New Roman"/>
          <w:sz w:val="28"/>
          <w:szCs w:val="28"/>
        </w:rPr>
        <w:t xml:space="preserve"> в </w:t>
      </w:r>
      <w:proofErr w:type="spellStart"/>
      <w:r w:rsidRPr="00BA314F">
        <w:rPr>
          <w:rFonts w:ascii="Times New Roman" w:hAnsi="Times New Roman" w:cs="Times New Roman"/>
          <w:sz w:val="28"/>
          <w:szCs w:val="28"/>
        </w:rPr>
        <w:t>опасности</w:t>
      </w:r>
      <w:proofErr w:type="spellEnd"/>
      <w:r w:rsidRPr="00BA314F">
        <w:rPr>
          <w:rFonts w:ascii="Times New Roman" w:hAnsi="Times New Roman" w:cs="Times New Roman"/>
          <w:sz w:val="28"/>
          <w:szCs w:val="28"/>
        </w:rPr>
        <w:t xml:space="preserve">. Пер. с </w:t>
      </w:r>
      <w:proofErr w:type="spellStart"/>
      <w:r w:rsidRPr="00BA314F">
        <w:rPr>
          <w:rFonts w:ascii="Times New Roman" w:hAnsi="Times New Roman" w:cs="Times New Roman"/>
          <w:sz w:val="28"/>
          <w:szCs w:val="28"/>
        </w:rPr>
        <w:t>англ</w:t>
      </w:r>
      <w:proofErr w:type="spellEnd"/>
      <w:r w:rsidRPr="00BA314F">
        <w:rPr>
          <w:rFonts w:ascii="Times New Roman" w:hAnsi="Times New Roman" w:cs="Times New Roman"/>
          <w:sz w:val="28"/>
          <w:szCs w:val="28"/>
        </w:rPr>
        <w:t xml:space="preserve">. [Текст] / </w:t>
      </w:r>
      <w:proofErr w:type="spellStart"/>
      <w:r w:rsidRPr="00BA314F">
        <w:rPr>
          <w:rFonts w:ascii="Times New Roman" w:hAnsi="Times New Roman" w:cs="Times New Roman"/>
          <w:sz w:val="28"/>
          <w:szCs w:val="28"/>
        </w:rPr>
        <w:t>Дж</w:t>
      </w:r>
      <w:proofErr w:type="spellEnd"/>
      <w:r w:rsidRPr="00BA314F">
        <w:rPr>
          <w:rFonts w:ascii="Times New Roman" w:hAnsi="Times New Roman" w:cs="Times New Roman"/>
          <w:sz w:val="28"/>
          <w:szCs w:val="28"/>
        </w:rPr>
        <w:t>. Сорос. – М.: ИНФРА. –  М, 1999. – 262 с.</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shd w:val="clear" w:color="auto" w:fill="FFFFFF"/>
        </w:rPr>
        <w:t xml:space="preserve">36. </w:t>
      </w:r>
      <w:proofErr w:type="spellStart"/>
      <w:r w:rsidRPr="00BA314F">
        <w:rPr>
          <w:rFonts w:ascii="Times New Roman" w:hAnsi="Times New Roman" w:cs="Times New Roman"/>
          <w:sz w:val="28"/>
          <w:szCs w:val="28"/>
          <w:shd w:val="clear" w:color="auto" w:fill="FFFFFF"/>
        </w:rPr>
        <w:t>Євдаменко</w:t>
      </w:r>
      <w:proofErr w:type="spellEnd"/>
      <w:r w:rsidRPr="00BA314F">
        <w:rPr>
          <w:rFonts w:ascii="Times New Roman" w:hAnsi="Times New Roman" w:cs="Times New Roman"/>
          <w:sz w:val="28"/>
          <w:szCs w:val="28"/>
          <w:shd w:val="clear" w:color="auto" w:fill="FFFFFF"/>
        </w:rPr>
        <w:t xml:space="preserve"> Г. В. Вплив гл</w:t>
      </w:r>
      <w:r w:rsidRPr="00BA314F">
        <w:rPr>
          <w:rFonts w:ascii="Times New Roman" w:hAnsi="Times New Roman" w:cs="Times New Roman"/>
          <w:sz w:val="28"/>
          <w:szCs w:val="28"/>
        </w:rPr>
        <w:t xml:space="preserve">обалізації на трансформації соціальної політики [Текст] / Г. В. </w:t>
      </w:r>
      <w:proofErr w:type="spellStart"/>
      <w:r w:rsidRPr="00BA314F">
        <w:rPr>
          <w:rFonts w:ascii="Times New Roman" w:hAnsi="Times New Roman" w:cs="Times New Roman"/>
          <w:sz w:val="28"/>
          <w:szCs w:val="28"/>
        </w:rPr>
        <w:t>Євдаменко</w:t>
      </w:r>
      <w:proofErr w:type="spellEnd"/>
      <w:r w:rsidRPr="00BA314F">
        <w:rPr>
          <w:rFonts w:ascii="Times New Roman" w:hAnsi="Times New Roman" w:cs="Times New Roman"/>
          <w:sz w:val="28"/>
          <w:szCs w:val="28"/>
        </w:rPr>
        <w:t xml:space="preserve"> // Вісник: Філософія. Політологія / Київський національний університет ім. Т. Шевченка. – 2003. – № 63 – 65. – С. 43 – 47.</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37. Соціальний діалог у сфері праці: право голосу та можливості вибору для жінок і чоловіків. – Женева: Міжнародне бюро праці. – 2010. – 12 с.</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38. Таль Л. С. </w:t>
      </w:r>
      <w:proofErr w:type="spellStart"/>
      <w:r w:rsidRPr="00BA314F">
        <w:rPr>
          <w:rFonts w:ascii="Times New Roman" w:hAnsi="Times New Roman" w:cs="Times New Roman"/>
          <w:sz w:val="28"/>
          <w:szCs w:val="28"/>
        </w:rPr>
        <w:t>Очерки</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промышленного</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рабочего</w:t>
      </w:r>
      <w:proofErr w:type="spellEnd"/>
      <w:r w:rsidRPr="00BA314F">
        <w:rPr>
          <w:rFonts w:ascii="Times New Roman" w:hAnsi="Times New Roman" w:cs="Times New Roman"/>
          <w:sz w:val="28"/>
          <w:szCs w:val="28"/>
        </w:rPr>
        <w:t xml:space="preserve"> права [Текст] / Л. С. Таль. – </w:t>
      </w:r>
      <w:proofErr w:type="spellStart"/>
      <w:r w:rsidRPr="00BA314F">
        <w:rPr>
          <w:rFonts w:ascii="Times New Roman" w:hAnsi="Times New Roman" w:cs="Times New Roman"/>
          <w:sz w:val="28"/>
          <w:szCs w:val="28"/>
        </w:rPr>
        <w:t>Изд</w:t>
      </w:r>
      <w:proofErr w:type="spellEnd"/>
      <w:r w:rsidRPr="00BA314F">
        <w:rPr>
          <w:rFonts w:ascii="Times New Roman" w:hAnsi="Times New Roman" w:cs="Times New Roman"/>
          <w:sz w:val="28"/>
          <w:szCs w:val="28"/>
        </w:rPr>
        <w:t xml:space="preserve">. 2-е, знач. </w:t>
      </w:r>
      <w:proofErr w:type="spellStart"/>
      <w:r w:rsidRPr="00BA314F">
        <w:rPr>
          <w:rFonts w:ascii="Times New Roman" w:hAnsi="Times New Roman" w:cs="Times New Roman"/>
          <w:sz w:val="28"/>
          <w:szCs w:val="28"/>
        </w:rPr>
        <w:t>доп</w:t>
      </w:r>
      <w:proofErr w:type="spellEnd"/>
      <w:r w:rsidRPr="00BA314F">
        <w:rPr>
          <w:rFonts w:ascii="Times New Roman" w:hAnsi="Times New Roman" w:cs="Times New Roman"/>
          <w:sz w:val="28"/>
          <w:szCs w:val="28"/>
        </w:rPr>
        <w:t xml:space="preserve">. – М.: </w:t>
      </w:r>
      <w:proofErr w:type="spellStart"/>
      <w:r w:rsidRPr="00BA314F">
        <w:rPr>
          <w:rFonts w:ascii="Times New Roman" w:hAnsi="Times New Roman" w:cs="Times New Roman"/>
          <w:sz w:val="28"/>
          <w:szCs w:val="28"/>
        </w:rPr>
        <w:t>Моск</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нуч</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изд</w:t>
      </w:r>
      <w:proofErr w:type="spellEnd"/>
      <w:r w:rsidRPr="00BA314F">
        <w:rPr>
          <w:rFonts w:ascii="Times New Roman" w:hAnsi="Times New Roman" w:cs="Times New Roman"/>
          <w:sz w:val="28"/>
          <w:szCs w:val="28"/>
        </w:rPr>
        <w:t xml:space="preserve">-во, 1918.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225 с.</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39. </w:t>
      </w:r>
      <w:r w:rsidRPr="00BA314F">
        <w:rPr>
          <w:rFonts w:ascii="Times New Roman" w:hAnsi="Times New Roman" w:cs="Times New Roman"/>
          <w:sz w:val="28"/>
          <w:szCs w:val="28"/>
        </w:rPr>
        <w:t xml:space="preserve">Васильєв В. А. </w:t>
      </w:r>
      <w:proofErr w:type="spellStart"/>
      <w:r w:rsidRPr="00BA314F">
        <w:rPr>
          <w:rFonts w:ascii="Times New Roman" w:hAnsi="Times New Roman" w:cs="Times New Roman"/>
          <w:sz w:val="28"/>
          <w:szCs w:val="28"/>
        </w:rPr>
        <w:t>Представительство</w:t>
      </w:r>
      <w:proofErr w:type="spellEnd"/>
      <w:r w:rsidRPr="00BA314F">
        <w:rPr>
          <w:rFonts w:ascii="Times New Roman" w:hAnsi="Times New Roman" w:cs="Times New Roman"/>
          <w:sz w:val="28"/>
          <w:szCs w:val="28"/>
        </w:rPr>
        <w:t xml:space="preserve"> в трудових </w:t>
      </w:r>
      <w:proofErr w:type="spellStart"/>
      <w:r w:rsidRPr="00BA314F">
        <w:rPr>
          <w:rFonts w:ascii="Times New Roman" w:hAnsi="Times New Roman" w:cs="Times New Roman"/>
          <w:sz w:val="28"/>
          <w:szCs w:val="28"/>
        </w:rPr>
        <w:t>отношениях</w:t>
      </w:r>
      <w:proofErr w:type="spellEnd"/>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ru-RU"/>
        </w:rPr>
        <w:t>[Текст] / В. А. Васильев</w:t>
      </w:r>
      <w:r w:rsidRPr="00BA314F">
        <w:rPr>
          <w:rFonts w:ascii="Times New Roman" w:hAnsi="Times New Roman" w:cs="Times New Roman"/>
          <w:sz w:val="28"/>
          <w:szCs w:val="28"/>
        </w:rPr>
        <w:t xml:space="preserve"> // </w:t>
      </w:r>
      <w:proofErr w:type="spellStart"/>
      <w:r w:rsidRPr="00BA314F">
        <w:rPr>
          <w:rFonts w:ascii="Times New Roman" w:hAnsi="Times New Roman" w:cs="Times New Roman"/>
          <w:sz w:val="28"/>
          <w:szCs w:val="28"/>
        </w:rPr>
        <w:t>Трудовое</w:t>
      </w:r>
      <w:proofErr w:type="spellEnd"/>
      <w:r w:rsidRPr="00BA314F">
        <w:rPr>
          <w:rFonts w:ascii="Times New Roman" w:hAnsi="Times New Roman" w:cs="Times New Roman"/>
          <w:sz w:val="28"/>
          <w:szCs w:val="28"/>
        </w:rPr>
        <w:t xml:space="preserve"> право. – 2006. – № 3. – С.</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5.</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40. </w:t>
      </w:r>
      <w:proofErr w:type="spellStart"/>
      <w:r w:rsidRPr="00BA314F">
        <w:rPr>
          <w:rFonts w:ascii="Times New Roman" w:hAnsi="Times New Roman" w:cs="Times New Roman"/>
          <w:sz w:val="28"/>
          <w:szCs w:val="28"/>
        </w:rPr>
        <w:t>Ніколайченко</w:t>
      </w:r>
      <w:proofErr w:type="spellEnd"/>
      <w:r w:rsidRPr="00BA314F">
        <w:rPr>
          <w:rFonts w:ascii="Times New Roman" w:hAnsi="Times New Roman" w:cs="Times New Roman"/>
          <w:sz w:val="28"/>
          <w:szCs w:val="28"/>
        </w:rPr>
        <w:t xml:space="preserve"> Г. М. Представництво у трудовому праві України: </w:t>
      </w:r>
      <w:proofErr w:type="spellStart"/>
      <w:r w:rsidRPr="00BA314F">
        <w:rPr>
          <w:rFonts w:ascii="Times New Roman" w:hAnsi="Times New Roman" w:cs="Times New Roman"/>
          <w:sz w:val="28"/>
          <w:szCs w:val="28"/>
        </w:rPr>
        <w:t>дис</w:t>
      </w:r>
      <w:proofErr w:type="spellEnd"/>
      <w:r w:rsidRPr="00BA314F">
        <w:rPr>
          <w:rFonts w:ascii="Times New Roman" w:hAnsi="Times New Roman" w:cs="Times New Roman"/>
          <w:sz w:val="28"/>
          <w:szCs w:val="28"/>
        </w:rPr>
        <w:t xml:space="preserve">. ... </w:t>
      </w:r>
      <w:proofErr w:type="spellStart"/>
      <w:r w:rsidRPr="00BA314F">
        <w:rPr>
          <w:rFonts w:ascii="Times New Roman" w:hAnsi="Times New Roman" w:cs="Times New Roman"/>
          <w:sz w:val="28"/>
          <w:szCs w:val="28"/>
        </w:rPr>
        <w:t>канд</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юрид</w:t>
      </w:r>
      <w:proofErr w:type="spellEnd"/>
      <w:r w:rsidRPr="00BA314F">
        <w:rPr>
          <w:rFonts w:ascii="Times New Roman" w:hAnsi="Times New Roman" w:cs="Times New Roman"/>
          <w:sz w:val="28"/>
          <w:szCs w:val="28"/>
        </w:rPr>
        <w:t xml:space="preserve">. наук: 12.00.05 / Г. М. </w:t>
      </w:r>
      <w:proofErr w:type="spellStart"/>
      <w:r w:rsidRPr="00BA314F">
        <w:rPr>
          <w:rFonts w:ascii="Times New Roman" w:hAnsi="Times New Roman" w:cs="Times New Roman"/>
          <w:sz w:val="28"/>
          <w:szCs w:val="28"/>
        </w:rPr>
        <w:t>Ніколайченко</w:t>
      </w:r>
      <w:proofErr w:type="spellEnd"/>
      <w:r w:rsidRPr="00BA314F">
        <w:rPr>
          <w:rFonts w:ascii="Times New Roman" w:hAnsi="Times New Roman" w:cs="Times New Roman"/>
          <w:sz w:val="28"/>
          <w:szCs w:val="28"/>
        </w:rPr>
        <w:t xml:space="preserve"> // Одеська національна юридична академія. – Одеса, 2007. – 21 с.</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41. </w:t>
      </w:r>
      <w:r w:rsidRPr="00BA314F">
        <w:rPr>
          <w:rFonts w:ascii="Times New Roman" w:hAnsi="Times New Roman" w:cs="Times New Roman"/>
          <w:sz w:val="28"/>
          <w:szCs w:val="28"/>
        </w:rPr>
        <w:t>Проект Закону України «Трудовий кодекс України» від 10.12.2009 № 1108 [Електронний ресурс]. – Режим доступу: http://gska2.rada.gov.ua/pls/zweb_n/webproc4_1?pf3511=30947. – Назва з екрана.</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42. </w:t>
      </w:r>
      <w:proofErr w:type="spellStart"/>
      <w:r w:rsidRPr="00BA314F">
        <w:rPr>
          <w:rFonts w:ascii="Times New Roman" w:hAnsi="Times New Roman" w:cs="Times New Roman"/>
          <w:sz w:val="28"/>
          <w:szCs w:val="28"/>
        </w:rPr>
        <w:t>Лютов</w:t>
      </w:r>
      <w:proofErr w:type="spellEnd"/>
      <w:r w:rsidRPr="00BA314F">
        <w:rPr>
          <w:rFonts w:ascii="Times New Roman" w:hAnsi="Times New Roman" w:cs="Times New Roman"/>
          <w:sz w:val="28"/>
          <w:szCs w:val="28"/>
        </w:rPr>
        <w:t xml:space="preserve"> Н. Л. </w:t>
      </w:r>
      <w:proofErr w:type="spellStart"/>
      <w:r w:rsidRPr="00BA314F">
        <w:rPr>
          <w:rFonts w:ascii="Times New Roman" w:hAnsi="Times New Roman" w:cs="Times New Roman"/>
          <w:sz w:val="28"/>
          <w:szCs w:val="28"/>
        </w:rPr>
        <w:t>Коллективное</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трудовое</w:t>
      </w:r>
      <w:proofErr w:type="spellEnd"/>
      <w:r w:rsidRPr="00BA314F">
        <w:rPr>
          <w:rFonts w:ascii="Times New Roman" w:hAnsi="Times New Roman" w:cs="Times New Roman"/>
          <w:sz w:val="28"/>
          <w:szCs w:val="28"/>
        </w:rPr>
        <w:t xml:space="preserve"> право </w:t>
      </w:r>
      <w:proofErr w:type="spellStart"/>
      <w:r w:rsidRPr="00BA314F">
        <w:rPr>
          <w:rFonts w:ascii="Times New Roman" w:hAnsi="Times New Roman" w:cs="Times New Roman"/>
          <w:sz w:val="28"/>
          <w:szCs w:val="28"/>
        </w:rPr>
        <w:t>Великобритании</w:t>
      </w:r>
      <w:proofErr w:type="spellEnd"/>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ru-RU"/>
        </w:rPr>
        <w:t>[Текст]</w:t>
      </w:r>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монография</w:t>
      </w:r>
      <w:proofErr w:type="spellEnd"/>
      <w:r w:rsidRPr="00BA314F">
        <w:rPr>
          <w:rFonts w:ascii="Times New Roman" w:hAnsi="Times New Roman" w:cs="Times New Roman"/>
          <w:sz w:val="28"/>
          <w:szCs w:val="28"/>
        </w:rPr>
        <w:t xml:space="preserve"> / Н. Л. </w:t>
      </w:r>
      <w:proofErr w:type="spellStart"/>
      <w:r w:rsidRPr="00BA314F">
        <w:rPr>
          <w:rFonts w:ascii="Times New Roman" w:hAnsi="Times New Roman" w:cs="Times New Roman"/>
          <w:sz w:val="28"/>
          <w:szCs w:val="28"/>
        </w:rPr>
        <w:t>Лютов</w:t>
      </w:r>
      <w:proofErr w:type="spellEnd"/>
      <w:r w:rsidRPr="00BA314F">
        <w:rPr>
          <w:rFonts w:ascii="Times New Roman" w:hAnsi="Times New Roman" w:cs="Times New Roman"/>
          <w:sz w:val="28"/>
          <w:szCs w:val="28"/>
        </w:rPr>
        <w:t xml:space="preserve">. – М.: </w:t>
      </w:r>
      <w:proofErr w:type="spellStart"/>
      <w:r w:rsidRPr="00BA314F">
        <w:rPr>
          <w:rFonts w:ascii="Times New Roman" w:hAnsi="Times New Roman" w:cs="Times New Roman"/>
          <w:sz w:val="28"/>
          <w:szCs w:val="28"/>
        </w:rPr>
        <w:t>Волтере</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Клуверс</w:t>
      </w:r>
      <w:proofErr w:type="spellEnd"/>
      <w:r w:rsidRPr="00BA314F">
        <w:rPr>
          <w:rFonts w:ascii="Times New Roman" w:hAnsi="Times New Roman" w:cs="Times New Roman"/>
          <w:sz w:val="28"/>
          <w:szCs w:val="28"/>
        </w:rPr>
        <w:t>, 2009. – 231 с.</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43. </w:t>
      </w:r>
      <w:r w:rsidRPr="00BA314F">
        <w:rPr>
          <w:rFonts w:ascii="Times New Roman" w:hAnsi="Times New Roman" w:cs="Times New Roman"/>
          <w:bCs/>
          <w:sz w:val="28"/>
          <w:szCs w:val="28"/>
        </w:rPr>
        <w:t>Податковий кодекс України: Закон України</w:t>
      </w:r>
      <w:r w:rsidRPr="00BA314F">
        <w:rPr>
          <w:rFonts w:ascii="Times New Roman" w:hAnsi="Times New Roman" w:cs="Times New Roman"/>
          <w:sz w:val="28"/>
          <w:szCs w:val="28"/>
        </w:rPr>
        <w:t> </w:t>
      </w:r>
      <w:proofErr w:type="spellStart"/>
      <w:r w:rsidRPr="00BA314F">
        <w:rPr>
          <w:rFonts w:ascii="Times New Roman" w:hAnsi="Times New Roman" w:cs="Times New Roman"/>
          <w:sz w:val="28"/>
          <w:szCs w:val="28"/>
        </w:rPr>
        <w:t>вiд</w:t>
      </w:r>
      <w:proofErr w:type="spellEnd"/>
      <w:r w:rsidRPr="00BA314F">
        <w:rPr>
          <w:rFonts w:ascii="Times New Roman" w:hAnsi="Times New Roman" w:cs="Times New Roman"/>
          <w:sz w:val="28"/>
          <w:szCs w:val="28"/>
        </w:rPr>
        <w:t> </w:t>
      </w:r>
      <w:r w:rsidRPr="00BA314F">
        <w:rPr>
          <w:rFonts w:ascii="Times New Roman" w:hAnsi="Times New Roman" w:cs="Times New Roman"/>
          <w:bCs/>
          <w:sz w:val="28"/>
          <w:szCs w:val="28"/>
        </w:rPr>
        <w:t>02.12</w:t>
      </w:r>
      <w:r w:rsidRPr="00BA314F">
        <w:rPr>
          <w:rFonts w:ascii="Times New Roman" w:hAnsi="Times New Roman" w:cs="Times New Roman"/>
          <w:sz w:val="28"/>
          <w:szCs w:val="28"/>
        </w:rPr>
        <w:t>.</w:t>
      </w:r>
      <w:r w:rsidRPr="00BA314F">
        <w:rPr>
          <w:rFonts w:ascii="Times New Roman" w:hAnsi="Times New Roman" w:cs="Times New Roman"/>
          <w:bCs/>
          <w:sz w:val="28"/>
          <w:szCs w:val="28"/>
        </w:rPr>
        <w:t>2010</w:t>
      </w:r>
      <w:r w:rsidRPr="00BA314F">
        <w:rPr>
          <w:rFonts w:ascii="Times New Roman" w:hAnsi="Times New Roman" w:cs="Times New Roman"/>
          <w:sz w:val="28"/>
          <w:szCs w:val="28"/>
        </w:rPr>
        <w:t xml:space="preserve"> № 2755-VI </w:t>
      </w:r>
      <w:r w:rsidRPr="00BA314F">
        <w:rPr>
          <w:rFonts w:ascii="Times New Roman" w:hAnsi="Times New Roman" w:cs="Times New Roman"/>
          <w:sz w:val="28"/>
          <w:szCs w:val="28"/>
        </w:rPr>
        <w:lastRenderedPageBreak/>
        <w:t>// </w:t>
      </w:r>
      <w:r w:rsidRPr="00BA314F">
        <w:rPr>
          <w:rFonts w:ascii="Times New Roman" w:hAnsi="Times New Roman" w:cs="Times New Roman"/>
          <w:bCs/>
          <w:sz w:val="28"/>
          <w:szCs w:val="28"/>
        </w:rPr>
        <w:t>Відомості Верховної Ради України</w:t>
      </w:r>
      <w:r w:rsidRPr="00BA314F">
        <w:rPr>
          <w:rFonts w:ascii="Times New Roman" w:hAnsi="Times New Roman" w:cs="Times New Roman"/>
          <w:sz w:val="28"/>
          <w:szCs w:val="28"/>
        </w:rPr>
        <w:t> </w:t>
      </w:r>
      <w:proofErr w:type="spellStart"/>
      <w:r w:rsidRPr="00BA314F">
        <w:rPr>
          <w:rFonts w:ascii="Times New Roman" w:hAnsi="Times New Roman" w:cs="Times New Roman"/>
          <w:sz w:val="28"/>
          <w:szCs w:val="28"/>
        </w:rPr>
        <w:t>вiд</w:t>
      </w:r>
      <w:proofErr w:type="spellEnd"/>
      <w:r w:rsidRPr="00BA314F">
        <w:rPr>
          <w:rFonts w:ascii="Times New Roman" w:hAnsi="Times New Roman" w:cs="Times New Roman"/>
          <w:sz w:val="28"/>
          <w:szCs w:val="28"/>
        </w:rPr>
        <w:t xml:space="preserve"> 08.04.</w:t>
      </w:r>
      <w:r w:rsidRPr="00BA314F">
        <w:rPr>
          <w:rFonts w:ascii="Times New Roman" w:hAnsi="Times New Roman" w:cs="Times New Roman"/>
          <w:bCs/>
          <w:sz w:val="28"/>
          <w:szCs w:val="28"/>
        </w:rPr>
        <w:t>2011</w:t>
      </w:r>
      <w:r w:rsidRPr="00BA314F">
        <w:rPr>
          <w:rFonts w:ascii="Times New Roman" w:hAnsi="Times New Roman" w:cs="Times New Roman"/>
          <w:sz w:val="28"/>
          <w:szCs w:val="28"/>
        </w:rPr>
        <w:t>. </w:t>
      </w:r>
      <w:r w:rsidRPr="00BA314F">
        <w:rPr>
          <w:rFonts w:ascii="Times New Roman" w:hAnsi="Times New Roman" w:cs="Times New Roman"/>
          <w:bCs/>
          <w:sz w:val="28"/>
          <w:szCs w:val="28"/>
        </w:rPr>
        <w:t>–</w:t>
      </w:r>
      <w:r w:rsidRPr="00BA314F">
        <w:rPr>
          <w:rFonts w:ascii="Times New Roman" w:hAnsi="Times New Roman" w:cs="Times New Roman"/>
          <w:sz w:val="28"/>
          <w:szCs w:val="28"/>
        </w:rPr>
        <w:t> </w:t>
      </w:r>
      <w:r w:rsidRPr="00BA314F">
        <w:rPr>
          <w:rFonts w:ascii="Times New Roman" w:hAnsi="Times New Roman" w:cs="Times New Roman"/>
          <w:bCs/>
          <w:sz w:val="28"/>
          <w:szCs w:val="28"/>
        </w:rPr>
        <w:t>№ 13</w:t>
      </w:r>
      <w:r w:rsidRPr="00BA314F">
        <w:rPr>
          <w:rFonts w:ascii="Times New Roman" w:hAnsi="Times New Roman" w:cs="Times New Roman"/>
          <w:sz w:val="28"/>
          <w:szCs w:val="28"/>
        </w:rPr>
        <w:t>-14, № 15-16, № 17. – Ст. 112.</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44. </w:t>
      </w:r>
      <w:proofErr w:type="spellStart"/>
      <w:r w:rsidRPr="00BA314F">
        <w:rPr>
          <w:rFonts w:ascii="Times New Roman" w:hAnsi="Times New Roman" w:cs="Times New Roman"/>
          <w:sz w:val="28"/>
          <w:szCs w:val="28"/>
        </w:rPr>
        <w:t>Цитульский</w:t>
      </w:r>
      <w:proofErr w:type="spellEnd"/>
      <w:r w:rsidRPr="00BA314F">
        <w:rPr>
          <w:rFonts w:ascii="Times New Roman" w:hAnsi="Times New Roman" w:cs="Times New Roman"/>
          <w:sz w:val="28"/>
          <w:szCs w:val="28"/>
        </w:rPr>
        <w:t xml:space="preserve"> В. Ф. Роль и </w:t>
      </w:r>
      <w:proofErr w:type="spellStart"/>
      <w:r w:rsidRPr="00BA314F">
        <w:rPr>
          <w:rFonts w:ascii="Times New Roman" w:hAnsi="Times New Roman" w:cs="Times New Roman"/>
          <w:sz w:val="28"/>
          <w:szCs w:val="28"/>
        </w:rPr>
        <w:t>значение</w:t>
      </w:r>
      <w:proofErr w:type="spellEnd"/>
      <w:r w:rsidRPr="00BA314F">
        <w:rPr>
          <w:rFonts w:ascii="Times New Roman" w:hAnsi="Times New Roman" w:cs="Times New Roman"/>
          <w:sz w:val="28"/>
          <w:szCs w:val="28"/>
        </w:rPr>
        <w:t xml:space="preserve"> понятий «</w:t>
      </w:r>
      <w:proofErr w:type="spellStart"/>
      <w:r w:rsidRPr="00BA314F">
        <w:rPr>
          <w:rFonts w:ascii="Times New Roman" w:hAnsi="Times New Roman" w:cs="Times New Roman"/>
          <w:sz w:val="28"/>
          <w:szCs w:val="28"/>
        </w:rPr>
        <w:t>работник</w:t>
      </w:r>
      <w:proofErr w:type="spellEnd"/>
      <w:r w:rsidRPr="00BA314F">
        <w:rPr>
          <w:rFonts w:ascii="Times New Roman" w:hAnsi="Times New Roman" w:cs="Times New Roman"/>
          <w:sz w:val="28"/>
          <w:szCs w:val="28"/>
        </w:rPr>
        <w:t>» и «</w:t>
      </w:r>
      <w:proofErr w:type="spellStart"/>
      <w:r w:rsidRPr="00BA314F">
        <w:rPr>
          <w:rFonts w:ascii="Times New Roman" w:hAnsi="Times New Roman" w:cs="Times New Roman"/>
          <w:sz w:val="28"/>
          <w:szCs w:val="28"/>
        </w:rPr>
        <w:t>работодатель</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сквозь</w:t>
      </w:r>
      <w:proofErr w:type="spellEnd"/>
      <w:r w:rsidRPr="00BA314F">
        <w:rPr>
          <w:rFonts w:ascii="Times New Roman" w:hAnsi="Times New Roman" w:cs="Times New Roman"/>
          <w:sz w:val="28"/>
          <w:szCs w:val="28"/>
        </w:rPr>
        <w:t xml:space="preserve"> призму </w:t>
      </w:r>
      <w:proofErr w:type="spellStart"/>
      <w:r w:rsidRPr="00BA314F">
        <w:rPr>
          <w:rFonts w:ascii="Times New Roman" w:hAnsi="Times New Roman" w:cs="Times New Roman"/>
          <w:sz w:val="28"/>
          <w:szCs w:val="28"/>
        </w:rPr>
        <w:t>социального</w:t>
      </w:r>
      <w:proofErr w:type="spellEnd"/>
      <w:r w:rsidRPr="00BA314F">
        <w:rPr>
          <w:rFonts w:ascii="Times New Roman" w:hAnsi="Times New Roman" w:cs="Times New Roman"/>
          <w:sz w:val="28"/>
          <w:szCs w:val="28"/>
        </w:rPr>
        <w:t xml:space="preserve"> партнерства </w:t>
      </w:r>
      <w:r w:rsidRPr="00BA314F">
        <w:rPr>
          <w:rFonts w:ascii="Times New Roman" w:hAnsi="Times New Roman" w:cs="Times New Roman"/>
          <w:sz w:val="28"/>
          <w:szCs w:val="28"/>
          <w:lang w:val="ru-RU"/>
        </w:rPr>
        <w:t xml:space="preserve">[Текст] </w:t>
      </w:r>
      <w:r w:rsidRPr="00BA314F">
        <w:rPr>
          <w:rFonts w:ascii="Times New Roman" w:hAnsi="Times New Roman" w:cs="Times New Roman"/>
          <w:sz w:val="28"/>
          <w:szCs w:val="28"/>
        </w:rPr>
        <w:t>/</w:t>
      </w:r>
      <w:r w:rsidRPr="00BA314F">
        <w:rPr>
          <w:rFonts w:ascii="Times New Roman" w:hAnsi="Times New Roman" w:cs="Times New Roman"/>
          <w:sz w:val="28"/>
          <w:szCs w:val="28"/>
          <w:lang w:val="ru-RU"/>
        </w:rPr>
        <w:t xml:space="preserve"> В. Ф. </w:t>
      </w:r>
      <w:proofErr w:type="spellStart"/>
      <w:r w:rsidRPr="00BA314F">
        <w:rPr>
          <w:rFonts w:ascii="Times New Roman" w:hAnsi="Times New Roman" w:cs="Times New Roman"/>
          <w:sz w:val="28"/>
          <w:szCs w:val="28"/>
          <w:lang w:val="ru-RU"/>
        </w:rPr>
        <w:t>Цитульский</w:t>
      </w:r>
      <w:proofErr w:type="spellEnd"/>
      <w:r w:rsidRPr="00BA314F">
        <w:rPr>
          <w:rFonts w:ascii="Times New Roman" w:hAnsi="Times New Roman" w:cs="Times New Roman"/>
          <w:sz w:val="28"/>
          <w:szCs w:val="28"/>
          <w:lang w:val="ru-RU"/>
        </w:rPr>
        <w:t xml:space="preserve"> // </w:t>
      </w:r>
      <w:proofErr w:type="spellStart"/>
      <w:r w:rsidRPr="00BA314F">
        <w:rPr>
          <w:rFonts w:ascii="Times New Roman" w:hAnsi="Times New Roman" w:cs="Times New Roman"/>
          <w:sz w:val="28"/>
          <w:szCs w:val="28"/>
        </w:rPr>
        <w:t>Государство</w:t>
      </w:r>
      <w:proofErr w:type="spellEnd"/>
      <w:r w:rsidRPr="00BA314F">
        <w:rPr>
          <w:rFonts w:ascii="Times New Roman" w:hAnsi="Times New Roman" w:cs="Times New Roman"/>
          <w:sz w:val="28"/>
          <w:szCs w:val="28"/>
        </w:rPr>
        <w:t xml:space="preserve"> и право.</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2008.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№6. – С.</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41 – 47.</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45. </w:t>
      </w:r>
      <w:proofErr w:type="spellStart"/>
      <w:r w:rsidRPr="00BA314F">
        <w:rPr>
          <w:rFonts w:ascii="Times New Roman" w:hAnsi="Times New Roman" w:cs="Times New Roman"/>
          <w:sz w:val="28"/>
          <w:szCs w:val="28"/>
        </w:rPr>
        <w:t>Лазор</w:t>
      </w:r>
      <w:proofErr w:type="spellEnd"/>
      <w:r w:rsidRPr="00BA314F">
        <w:rPr>
          <w:rFonts w:ascii="Times New Roman" w:hAnsi="Times New Roman" w:cs="Times New Roman"/>
          <w:sz w:val="28"/>
          <w:szCs w:val="28"/>
        </w:rPr>
        <w:t xml:space="preserve"> В. В. Трудовий колектив як суб’єкт трудового права і сторона трудових спорів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Текст</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 В. В. </w:t>
      </w:r>
      <w:proofErr w:type="spellStart"/>
      <w:r w:rsidRPr="00BA314F">
        <w:rPr>
          <w:rFonts w:ascii="Times New Roman" w:hAnsi="Times New Roman" w:cs="Times New Roman"/>
          <w:sz w:val="28"/>
          <w:szCs w:val="28"/>
        </w:rPr>
        <w:t>Лазор</w:t>
      </w:r>
      <w:proofErr w:type="spellEnd"/>
      <w:r w:rsidRPr="00BA314F">
        <w:rPr>
          <w:rFonts w:ascii="Times New Roman" w:hAnsi="Times New Roman" w:cs="Times New Roman"/>
          <w:sz w:val="28"/>
          <w:szCs w:val="28"/>
        </w:rPr>
        <w:t xml:space="preserve"> // Право України. – 2003. – № 10. – С. 100 – 104.</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46. </w:t>
      </w:r>
      <w:r w:rsidRPr="00BA314F">
        <w:rPr>
          <w:rFonts w:ascii="Times New Roman" w:hAnsi="Times New Roman" w:cs="Times New Roman"/>
          <w:sz w:val="28"/>
          <w:szCs w:val="28"/>
        </w:rPr>
        <w:t xml:space="preserve">О трудових </w:t>
      </w:r>
      <w:proofErr w:type="spellStart"/>
      <w:r w:rsidRPr="00BA314F">
        <w:rPr>
          <w:rFonts w:ascii="Times New Roman" w:hAnsi="Times New Roman" w:cs="Times New Roman"/>
          <w:sz w:val="28"/>
          <w:szCs w:val="28"/>
        </w:rPr>
        <w:t>коллективах</w:t>
      </w:r>
      <w:proofErr w:type="spellEnd"/>
      <w:r w:rsidRPr="00BA314F">
        <w:rPr>
          <w:rFonts w:ascii="Times New Roman" w:hAnsi="Times New Roman" w:cs="Times New Roman"/>
          <w:sz w:val="28"/>
          <w:szCs w:val="28"/>
        </w:rPr>
        <w:t xml:space="preserve"> й </w:t>
      </w:r>
      <w:proofErr w:type="spellStart"/>
      <w:r w:rsidRPr="00BA314F">
        <w:rPr>
          <w:rFonts w:ascii="Times New Roman" w:hAnsi="Times New Roman" w:cs="Times New Roman"/>
          <w:sz w:val="28"/>
          <w:szCs w:val="28"/>
        </w:rPr>
        <w:t>повышении</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их</w:t>
      </w:r>
      <w:proofErr w:type="spellEnd"/>
      <w:r w:rsidRPr="00BA314F">
        <w:rPr>
          <w:rFonts w:ascii="Times New Roman" w:hAnsi="Times New Roman" w:cs="Times New Roman"/>
          <w:sz w:val="28"/>
          <w:szCs w:val="28"/>
        </w:rPr>
        <w:t xml:space="preserve"> роли в </w:t>
      </w:r>
      <w:proofErr w:type="spellStart"/>
      <w:r w:rsidRPr="00BA314F">
        <w:rPr>
          <w:rFonts w:ascii="Times New Roman" w:hAnsi="Times New Roman" w:cs="Times New Roman"/>
          <w:sz w:val="28"/>
          <w:szCs w:val="28"/>
        </w:rPr>
        <w:t>управлени</w:t>
      </w:r>
      <w:proofErr w:type="spellEnd"/>
      <w:r w:rsidRPr="00BA314F">
        <w:rPr>
          <w:rFonts w:ascii="Times New Roman" w:hAnsi="Times New Roman" w:cs="Times New Roman"/>
          <w:sz w:val="28"/>
          <w:szCs w:val="28"/>
          <w:lang w:val="ru-RU"/>
        </w:rPr>
        <w:t>и</w:t>
      </w:r>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предприятиями</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учреждениями</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организациями</w:t>
      </w:r>
      <w:proofErr w:type="spellEnd"/>
      <w:r w:rsidRPr="00BA314F">
        <w:rPr>
          <w:rFonts w:ascii="Times New Roman" w:hAnsi="Times New Roman" w:cs="Times New Roman"/>
          <w:sz w:val="28"/>
          <w:szCs w:val="28"/>
        </w:rPr>
        <w:t xml:space="preserve">: Закон СССР от 17.06.1983 // </w:t>
      </w:r>
      <w:proofErr w:type="spellStart"/>
      <w:r w:rsidRPr="00BA314F">
        <w:rPr>
          <w:rFonts w:ascii="Times New Roman" w:hAnsi="Times New Roman" w:cs="Times New Roman"/>
          <w:sz w:val="28"/>
          <w:szCs w:val="28"/>
        </w:rPr>
        <w:t>Ведомости</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Верхов</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Совета</w:t>
      </w:r>
      <w:proofErr w:type="spellEnd"/>
      <w:r w:rsidRPr="00BA314F">
        <w:rPr>
          <w:rFonts w:ascii="Times New Roman" w:hAnsi="Times New Roman" w:cs="Times New Roman"/>
          <w:sz w:val="28"/>
          <w:szCs w:val="28"/>
        </w:rPr>
        <w:t xml:space="preserve"> СССР. – 1983. – № 15. – Ст. 78.</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47. Про організації роботодавців [Текст]: Закон України від </w:t>
      </w:r>
      <w:r w:rsidRPr="00BA314F">
        <w:rPr>
          <w:rFonts w:ascii="Times New Roman" w:hAnsi="Times New Roman" w:cs="Times New Roman"/>
          <w:sz w:val="28"/>
          <w:szCs w:val="28"/>
          <w:lang w:eastAsia="ru-RU"/>
        </w:rPr>
        <w:t>22.06.2012</w:t>
      </w:r>
      <w:r w:rsidRPr="00BA314F">
        <w:rPr>
          <w:rFonts w:ascii="Times New Roman" w:hAnsi="Times New Roman" w:cs="Times New Roman"/>
          <w:sz w:val="28"/>
          <w:szCs w:val="28"/>
          <w:shd w:val="clear" w:color="auto" w:fill="FFFFFF"/>
        </w:rPr>
        <w:t xml:space="preserve"> № </w:t>
      </w:r>
      <w:r w:rsidRPr="00BA314F">
        <w:rPr>
          <w:rFonts w:ascii="Times New Roman" w:hAnsi="Times New Roman" w:cs="Times New Roman"/>
          <w:bCs/>
          <w:sz w:val="28"/>
          <w:szCs w:val="28"/>
        </w:rPr>
        <w:t>5026-VI</w:t>
      </w:r>
      <w:r w:rsidRPr="00BA314F">
        <w:rPr>
          <w:rFonts w:ascii="Times New Roman" w:hAnsi="Times New Roman" w:cs="Times New Roman"/>
          <w:sz w:val="28"/>
          <w:szCs w:val="28"/>
        </w:rPr>
        <w:t xml:space="preserve"> // Відомості Верховної Ради України. – 2001. – № 32. – Ст. 171.</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48.</w:t>
      </w:r>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Национальный</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профсоюз</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полиции</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Бельгии</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протав</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Бельгии</w:t>
      </w:r>
      <w:proofErr w:type="spellEnd"/>
      <w:r w:rsidRPr="00BA314F">
        <w:rPr>
          <w:rFonts w:ascii="Times New Roman" w:hAnsi="Times New Roman" w:cs="Times New Roman"/>
          <w:sz w:val="28"/>
          <w:szCs w:val="28"/>
        </w:rPr>
        <w:t xml:space="preserve"> (жалоба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4464/70, </w:t>
      </w:r>
      <w:proofErr w:type="spellStart"/>
      <w:r w:rsidRPr="00BA314F">
        <w:rPr>
          <w:rFonts w:ascii="Times New Roman" w:hAnsi="Times New Roman" w:cs="Times New Roman"/>
          <w:sz w:val="28"/>
          <w:szCs w:val="28"/>
        </w:rPr>
        <w:t>решение</w:t>
      </w:r>
      <w:proofErr w:type="spellEnd"/>
      <w:r w:rsidRPr="00BA314F">
        <w:rPr>
          <w:rFonts w:ascii="Times New Roman" w:hAnsi="Times New Roman" w:cs="Times New Roman"/>
          <w:sz w:val="28"/>
          <w:szCs w:val="28"/>
        </w:rPr>
        <w:t xml:space="preserve"> от 27 </w:t>
      </w:r>
      <w:proofErr w:type="spellStart"/>
      <w:r w:rsidRPr="00BA314F">
        <w:rPr>
          <w:rFonts w:ascii="Times New Roman" w:hAnsi="Times New Roman" w:cs="Times New Roman"/>
          <w:sz w:val="28"/>
          <w:szCs w:val="28"/>
        </w:rPr>
        <w:t>октября</w:t>
      </w:r>
      <w:proofErr w:type="spellEnd"/>
      <w:r w:rsidRPr="00BA314F">
        <w:rPr>
          <w:rFonts w:ascii="Times New Roman" w:hAnsi="Times New Roman" w:cs="Times New Roman"/>
          <w:sz w:val="28"/>
          <w:szCs w:val="28"/>
        </w:rPr>
        <w:t xml:space="preserve"> 1975 </w:t>
      </w:r>
      <w:proofErr w:type="spellStart"/>
      <w:r w:rsidRPr="00BA314F">
        <w:rPr>
          <w:rFonts w:ascii="Times New Roman" w:hAnsi="Times New Roman" w:cs="Times New Roman"/>
          <w:sz w:val="28"/>
          <w:szCs w:val="28"/>
        </w:rPr>
        <w:t>года</w:t>
      </w:r>
      <w:proofErr w:type="spellEnd"/>
      <w:r w:rsidRPr="00BA314F">
        <w:rPr>
          <w:rFonts w:ascii="Times New Roman" w:hAnsi="Times New Roman" w:cs="Times New Roman"/>
          <w:sz w:val="28"/>
          <w:szCs w:val="28"/>
        </w:rPr>
        <w:t>)</w:t>
      </w:r>
      <w:r w:rsidRPr="00BA314F">
        <w:rPr>
          <w:rFonts w:ascii="Times New Roman" w:hAnsi="Times New Roman" w:cs="Times New Roman"/>
          <w:sz w:val="28"/>
          <w:szCs w:val="28"/>
          <w:lang w:val="ru-RU"/>
        </w:rPr>
        <w:t xml:space="preserve"> [Текст]: и</w:t>
      </w:r>
      <w:proofErr w:type="spellStart"/>
      <w:r w:rsidRPr="00BA314F">
        <w:rPr>
          <w:rFonts w:ascii="Times New Roman" w:hAnsi="Times New Roman" w:cs="Times New Roman"/>
          <w:sz w:val="28"/>
          <w:szCs w:val="28"/>
        </w:rPr>
        <w:t>збранн</w:t>
      </w:r>
      <w:proofErr w:type="spellEnd"/>
      <w:r w:rsidRPr="00BA314F">
        <w:rPr>
          <w:rFonts w:ascii="Times New Roman" w:hAnsi="Times New Roman" w:cs="Times New Roman"/>
          <w:sz w:val="28"/>
          <w:szCs w:val="28"/>
          <w:lang w:val="ru-RU"/>
        </w:rPr>
        <w:t>ы</w:t>
      </w:r>
      <w:r w:rsidRPr="00BA314F">
        <w:rPr>
          <w:rFonts w:ascii="Times New Roman" w:hAnsi="Times New Roman" w:cs="Times New Roman"/>
          <w:sz w:val="28"/>
          <w:szCs w:val="28"/>
        </w:rPr>
        <w:t xml:space="preserve">е </w:t>
      </w:r>
      <w:proofErr w:type="spellStart"/>
      <w:r w:rsidRPr="00BA314F">
        <w:rPr>
          <w:rFonts w:ascii="Times New Roman" w:hAnsi="Times New Roman" w:cs="Times New Roman"/>
          <w:sz w:val="28"/>
          <w:szCs w:val="28"/>
        </w:rPr>
        <w:t>решения</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Европейского</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суда</w:t>
      </w:r>
      <w:proofErr w:type="spellEnd"/>
      <w:r w:rsidRPr="00BA314F">
        <w:rPr>
          <w:rFonts w:ascii="Times New Roman" w:hAnsi="Times New Roman" w:cs="Times New Roman"/>
          <w:sz w:val="28"/>
          <w:szCs w:val="28"/>
        </w:rPr>
        <w:t xml:space="preserve"> по правам </w:t>
      </w:r>
      <w:proofErr w:type="spellStart"/>
      <w:r w:rsidRPr="00BA314F">
        <w:rPr>
          <w:rFonts w:ascii="Times New Roman" w:hAnsi="Times New Roman" w:cs="Times New Roman"/>
          <w:sz w:val="28"/>
          <w:szCs w:val="28"/>
        </w:rPr>
        <w:t>человека</w:t>
      </w:r>
      <w:proofErr w:type="spellEnd"/>
      <w:r w:rsidRPr="00BA314F">
        <w:rPr>
          <w:rFonts w:ascii="Times New Roman" w:hAnsi="Times New Roman" w:cs="Times New Roman"/>
          <w:sz w:val="28"/>
          <w:szCs w:val="28"/>
        </w:rPr>
        <w:t xml:space="preserve">. / </w:t>
      </w:r>
      <w:proofErr w:type="spellStart"/>
      <w:r w:rsidRPr="00BA314F">
        <w:rPr>
          <w:rFonts w:ascii="Times New Roman" w:hAnsi="Times New Roman" w:cs="Times New Roman"/>
          <w:sz w:val="28"/>
          <w:szCs w:val="28"/>
        </w:rPr>
        <w:t>сост</w:t>
      </w:r>
      <w:proofErr w:type="spellEnd"/>
      <w:r w:rsidRPr="00BA314F">
        <w:rPr>
          <w:rFonts w:ascii="Times New Roman" w:hAnsi="Times New Roman" w:cs="Times New Roman"/>
          <w:sz w:val="28"/>
          <w:szCs w:val="28"/>
        </w:rPr>
        <w:t xml:space="preserve">.: К. Баранов, Д. Макаров, А. </w:t>
      </w:r>
      <w:proofErr w:type="spellStart"/>
      <w:r w:rsidRPr="00BA314F">
        <w:rPr>
          <w:rFonts w:ascii="Times New Roman" w:hAnsi="Times New Roman" w:cs="Times New Roman"/>
          <w:sz w:val="28"/>
          <w:szCs w:val="28"/>
        </w:rPr>
        <w:t>Юров</w:t>
      </w:r>
      <w:proofErr w:type="spellEnd"/>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М.: </w:t>
      </w:r>
      <w:proofErr w:type="spellStart"/>
      <w:r w:rsidRPr="00BA314F">
        <w:rPr>
          <w:rFonts w:ascii="Times New Roman" w:hAnsi="Times New Roman" w:cs="Times New Roman"/>
          <w:sz w:val="28"/>
          <w:szCs w:val="28"/>
        </w:rPr>
        <w:t>Московская</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Хельсинская</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группа</w:t>
      </w:r>
      <w:proofErr w:type="spellEnd"/>
      <w:r w:rsidRPr="00BA314F">
        <w:rPr>
          <w:rFonts w:ascii="Times New Roman" w:hAnsi="Times New Roman" w:cs="Times New Roman"/>
          <w:sz w:val="28"/>
          <w:szCs w:val="28"/>
        </w:rPr>
        <w:t xml:space="preserve">, 2009.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С. 47.</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49. </w:t>
      </w:r>
      <w:r w:rsidRPr="00BA314F">
        <w:rPr>
          <w:rFonts w:ascii="Times New Roman" w:hAnsi="Times New Roman" w:cs="Times New Roman"/>
          <w:sz w:val="28"/>
          <w:szCs w:val="28"/>
        </w:rPr>
        <w:t xml:space="preserve">Бабич Т. Проблеми репрезентативності організацій соціальних партнерів [Текст] / Т. Бабич // Віче: </w:t>
      </w:r>
      <w:proofErr w:type="spellStart"/>
      <w:r w:rsidRPr="00BA314F">
        <w:rPr>
          <w:rFonts w:ascii="Times New Roman" w:hAnsi="Times New Roman" w:cs="Times New Roman"/>
          <w:sz w:val="28"/>
          <w:szCs w:val="28"/>
        </w:rPr>
        <w:t>теорет</w:t>
      </w:r>
      <w:proofErr w:type="spellEnd"/>
      <w:r w:rsidRPr="00BA314F">
        <w:rPr>
          <w:rFonts w:ascii="Times New Roman" w:hAnsi="Times New Roman" w:cs="Times New Roman"/>
          <w:sz w:val="28"/>
          <w:szCs w:val="28"/>
        </w:rPr>
        <w:t>. і громад.-</w:t>
      </w:r>
      <w:proofErr w:type="spellStart"/>
      <w:r w:rsidRPr="00BA314F">
        <w:rPr>
          <w:rFonts w:ascii="Times New Roman" w:hAnsi="Times New Roman" w:cs="Times New Roman"/>
          <w:sz w:val="28"/>
          <w:szCs w:val="28"/>
        </w:rPr>
        <w:t>політич</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журн</w:t>
      </w:r>
      <w:proofErr w:type="spellEnd"/>
      <w:r w:rsidRPr="00BA314F">
        <w:rPr>
          <w:rFonts w:ascii="Times New Roman" w:hAnsi="Times New Roman" w:cs="Times New Roman"/>
          <w:sz w:val="28"/>
          <w:szCs w:val="28"/>
        </w:rPr>
        <w:t>. – 2010. – №8. – С. 2 – 4.</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50. Кодекс України про адміністративні правопорушення від 07.12.1984</w:t>
      </w:r>
      <w:r w:rsidRPr="00BA314F">
        <w:rPr>
          <w:rFonts w:ascii="Times New Roman" w:hAnsi="Times New Roman" w:cs="Times New Roman"/>
          <w:sz w:val="28"/>
          <w:szCs w:val="28"/>
          <w:shd w:val="clear" w:color="auto" w:fill="FFFFFF"/>
        </w:rPr>
        <w:t xml:space="preserve"> № </w:t>
      </w:r>
      <w:r w:rsidRPr="00BA314F">
        <w:rPr>
          <w:rFonts w:ascii="Times New Roman" w:hAnsi="Times New Roman" w:cs="Times New Roman"/>
          <w:bCs/>
          <w:sz w:val="28"/>
          <w:szCs w:val="28"/>
        </w:rPr>
        <w:t>8073-X</w:t>
      </w:r>
      <w:r w:rsidRPr="00BA314F">
        <w:rPr>
          <w:rFonts w:ascii="Times New Roman" w:hAnsi="Times New Roman" w:cs="Times New Roman"/>
          <w:sz w:val="28"/>
          <w:szCs w:val="28"/>
        </w:rPr>
        <w:t xml:space="preserve"> // Відомості Верховної Ради Української РСР. – 1984. – Додаток до № 51. – Ст. 1122.</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51. </w:t>
      </w:r>
      <w:r w:rsidRPr="00BA314F">
        <w:rPr>
          <w:rFonts w:ascii="Times New Roman" w:hAnsi="Times New Roman" w:cs="Times New Roman"/>
          <w:sz w:val="28"/>
          <w:szCs w:val="28"/>
        </w:rPr>
        <w:t xml:space="preserve">Кодекс </w:t>
      </w:r>
      <w:proofErr w:type="spellStart"/>
      <w:r w:rsidRPr="00BA314F">
        <w:rPr>
          <w:rFonts w:ascii="Times New Roman" w:hAnsi="Times New Roman" w:cs="Times New Roman"/>
          <w:sz w:val="28"/>
          <w:szCs w:val="28"/>
        </w:rPr>
        <w:t>Российской</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Федерации</w:t>
      </w:r>
      <w:proofErr w:type="spellEnd"/>
      <w:r w:rsidRPr="00BA314F">
        <w:rPr>
          <w:rFonts w:ascii="Times New Roman" w:hAnsi="Times New Roman" w:cs="Times New Roman"/>
          <w:sz w:val="28"/>
          <w:szCs w:val="28"/>
        </w:rPr>
        <w:t xml:space="preserve"> об </w:t>
      </w:r>
      <w:proofErr w:type="spellStart"/>
      <w:r w:rsidRPr="00BA314F">
        <w:rPr>
          <w:rFonts w:ascii="Times New Roman" w:hAnsi="Times New Roman" w:cs="Times New Roman"/>
          <w:sz w:val="28"/>
          <w:szCs w:val="28"/>
        </w:rPr>
        <w:t>административн</w:t>
      </w:r>
      <w:proofErr w:type="spellEnd"/>
      <w:r w:rsidRPr="00BA314F">
        <w:rPr>
          <w:rFonts w:ascii="Times New Roman" w:hAnsi="Times New Roman" w:cs="Times New Roman"/>
          <w:sz w:val="28"/>
          <w:szCs w:val="28"/>
          <w:lang w:val="ru-RU"/>
        </w:rPr>
        <w:t>ы</w:t>
      </w:r>
      <w:r w:rsidRPr="00BA314F">
        <w:rPr>
          <w:rFonts w:ascii="Times New Roman" w:hAnsi="Times New Roman" w:cs="Times New Roman"/>
          <w:sz w:val="28"/>
          <w:szCs w:val="28"/>
        </w:rPr>
        <w:t xml:space="preserve">х </w:t>
      </w:r>
      <w:proofErr w:type="spellStart"/>
      <w:r w:rsidRPr="00BA314F">
        <w:rPr>
          <w:rFonts w:ascii="Times New Roman" w:hAnsi="Times New Roman" w:cs="Times New Roman"/>
          <w:sz w:val="28"/>
          <w:szCs w:val="28"/>
        </w:rPr>
        <w:t>правонарушениях</w:t>
      </w:r>
      <w:proofErr w:type="spellEnd"/>
      <w:r w:rsidRPr="00BA314F">
        <w:rPr>
          <w:rFonts w:ascii="Times New Roman" w:hAnsi="Times New Roman" w:cs="Times New Roman"/>
          <w:sz w:val="28"/>
          <w:szCs w:val="28"/>
        </w:rPr>
        <w:t xml:space="preserve"> от 30.12.2001 №195-Ф3 </w:t>
      </w:r>
      <w:r w:rsidRPr="00BA314F">
        <w:rPr>
          <w:rFonts w:ascii="Times New Roman" w:hAnsi="Times New Roman" w:cs="Times New Roman"/>
          <w:sz w:val="28"/>
          <w:szCs w:val="28"/>
          <w:lang w:val="ru-RU"/>
        </w:rPr>
        <w:t>[</w:t>
      </w:r>
      <w:proofErr w:type="spellStart"/>
      <w:r w:rsidRPr="00BA314F">
        <w:rPr>
          <w:rFonts w:ascii="Times New Roman" w:hAnsi="Times New Roman" w:cs="Times New Roman"/>
          <w:sz w:val="28"/>
          <w:szCs w:val="28"/>
          <w:lang w:val="ru-RU"/>
        </w:rPr>
        <w:t>Електронний</w:t>
      </w:r>
      <w:proofErr w:type="spellEnd"/>
      <w:r w:rsidRPr="00BA314F">
        <w:rPr>
          <w:rFonts w:ascii="Times New Roman" w:hAnsi="Times New Roman" w:cs="Times New Roman"/>
          <w:sz w:val="28"/>
          <w:szCs w:val="28"/>
          <w:lang w:val="ru-RU"/>
        </w:rPr>
        <w:t xml:space="preserve"> ресурс]</w:t>
      </w:r>
      <w:r w:rsidRPr="00BA314F">
        <w:rPr>
          <w:rFonts w:ascii="Times New Roman" w:hAnsi="Times New Roman" w:cs="Times New Roman"/>
          <w:sz w:val="28"/>
          <w:szCs w:val="28"/>
        </w:rPr>
        <w:t xml:space="preserve">. – Режим доступу: </w:t>
      </w:r>
      <w:hyperlink r:id="rId10" w:history="1">
        <w:r w:rsidRPr="00BA314F">
          <w:rPr>
            <w:rFonts w:ascii="Times New Roman" w:hAnsi="Times New Roman" w:cs="Times New Roman"/>
            <w:color w:val="0563C1"/>
            <w:sz w:val="20"/>
            <w:szCs w:val="20"/>
            <w:u w:val="single"/>
          </w:rPr>
          <w:t>http://www.consultant.ru/document/cons_doc_LAW_34661/</w:t>
        </w:r>
      </w:hyperlink>
      <w:r w:rsidRPr="00BA314F">
        <w:rPr>
          <w:rFonts w:ascii="Times New Roman" w:hAnsi="Times New Roman" w:cs="Times New Roman"/>
          <w:sz w:val="28"/>
          <w:szCs w:val="28"/>
        </w:rPr>
        <w:t>. – Назва з екрана.</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52. </w:t>
      </w:r>
      <w:proofErr w:type="spellStart"/>
      <w:r w:rsidRPr="00BA314F">
        <w:rPr>
          <w:rFonts w:ascii="Times New Roman" w:hAnsi="Times New Roman" w:cs="Times New Roman"/>
          <w:sz w:val="28"/>
          <w:szCs w:val="28"/>
        </w:rPr>
        <w:t>Административное</w:t>
      </w:r>
      <w:proofErr w:type="spellEnd"/>
      <w:r w:rsidRPr="00BA314F">
        <w:rPr>
          <w:rFonts w:ascii="Times New Roman" w:hAnsi="Times New Roman" w:cs="Times New Roman"/>
          <w:sz w:val="28"/>
          <w:szCs w:val="28"/>
        </w:rPr>
        <w:t xml:space="preserve"> право </w:t>
      </w:r>
      <w:proofErr w:type="spellStart"/>
      <w:r w:rsidRPr="00BA314F">
        <w:rPr>
          <w:rFonts w:ascii="Times New Roman" w:hAnsi="Times New Roman" w:cs="Times New Roman"/>
          <w:sz w:val="28"/>
          <w:szCs w:val="28"/>
        </w:rPr>
        <w:t>Украин</w:t>
      </w:r>
      <w:proofErr w:type="spellEnd"/>
      <w:r w:rsidRPr="00BA314F">
        <w:rPr>
          <w:rFonts w:ascii="Times New Roman" w:hAnsi="Times New Roman" w:cs="Times New Roman"/>
          <w:sz w:val="28"/>
          <w:szCs w:val="28"/>
          <w:lang w:val="ru-RU"/>
        </w:rPr>
        <w:t>ы [Текст]</w:t>
      </w:r>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Учебник</w:t>
      </w:r>
      <w:proofErr w:type="spellEnd"/>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С</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В. Кивалов.</w:t>
      </w:r>
      <w:r w:rsidRPr="00BA314F">
        <w:rPr>
          <w:rFonts w:ascii="Times New Roman" w:hAnsi="Times New Roman" w:cs="Times New Roman"/>
          <w:sz w:val="28"/>
          <w:szCs w:val="28"/>
          <w:lang w:val="ru-RU"/>
        </w:rPr>
        <w:t xml:space="preserve"> – </w:t>
      </w:r>
      <w:r w:rsidRPr="00BA314F">
        <w:rPr>
          <w:rFonts w:ascii="Times New Roman" w:hAnsi="Times New Roman" w:cs="Times New Roman"/>
          <w:sz w:val="28"/>
          <w:szCs w:val="28"/>
        </w:rPr>
        <w:t>X.: «</w:t>
      </w:r>
      <w:proofErr w:type="spellStart"/>
      <w:r w:rsidRPr="00BA314F">
        <w:rPr>
          <w:rFonts w:ascii="Times New Roman" w:hAnsi="Times New Roman" w:cs="Times New Roman"/>
          <w:sz w:val="28"/>
          <w:szCs w:val="28"/>
        </w:rPr>
        <w:t>Одиссей</w:t>
      </w:r>
      <w:proofErr w:type="spellEnd"/>
      <w:r w:rsidRPr="00BA314F">
        <w:rPr>
          <w:rFonts w:ascii="Times New Roman" w:hAnsi="Times New Roman" w:cs="Times New Roman"/>
          <w:sz w:val="28"/>
          <w:szCs w:val="28"/>
        </w:rPr>
        <w:t>», 2004.</w:t>
      </w:r>
      <w:r w:rsidRPr="00BA314F">
        <w:rPr>
          <w:rFonts w:ascii="Times New Roman" w:hAnsi="Times New Roman" w:cs="Times New Roman"/>
          <w:sz w:val="28"/>
          <w:szCs w:val="28"/>
          <w:lang w:val="ru-RU"/>
        </w:rPr>
        <w:t xml:space="preserve"> – 880 с</w:t>
      </w:r>
      <w:r w:rsidRPr="00BA314F">
        <w:rPr>
          <w:rFonts w:ascii="Times New Roman" w:hAnsi="Times New Roman" w:cs="Times New Roman"/>
          <w:sz w:val="28"/>
          <w:szCs w:val="28"/>
        </w:rPr>
        <w:t>.</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53.</w:t>
      </w:r>
      <w:r w:rsidRPr="00BA314F">
        <w:rPr>
          <w:rFonts w:ascii="Times New Roman" w:hAnsi="Times New Roman" w:cs="Times New Roman"/>
          <w:sz w:val="28"/>
          <w:szCs w:val="28"/>
        </w:rPr>
        <w:t xml:space="preserve"> Неліпа Д. В. Роль держави в системі соціального партнерства </w:t>
      </w:r>
      <w:r w:rsidRPr="00BA314F">
        <w:rPr>
          <w:rFonts w:ascii="Times New Roman" w:hAnsi="Times New Roman" w:cs="Times New Roman"/>
          <w:sz w:val="28"/>
          <w:szCs w:val="28"/>
          <w:lang w:val="ru-RU"/>
        </w:rPr>
        <w:t xml:space="preserve">[Текст] / Д. В. </w:t>
      </w:r>
      <w:proofErr w:type="spellStart"/>
      <w:r w:rsidRPr="00BA314F">
        <w:rPr>
          <w:rFonts w:ascii="Times New Roman" w:hAnsi="Times New Roman" w:cs="Times New Roman"/>
          <w:sz w:val="28"/>
          <w:szCs w:val="28"/>
          <w:lang w:val="ru-RU"/>
        </w:rPr>
        <w:t>Неліпа</w:t>
      </w:r>
      <w:proofErr w:type="spellEnd"/>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 </w:t>
      </w:r>
      <w:proofErr w:type="gramStart"/>
      <w:r w:rsidRPr="00BA314F">
        <w:rPr>
          <w:rFonts w:ascii="Times New Roman" w:hAnsi="Times New Roman" w:cs="Times New Roman"/>
          <w:sz w:val="28"/>
          <w:szCs w:val="28"/>
        </w:rPr>
        <w:t>В</w:t>
      </w:r>
      <w:proofErr w:type="gramEnd"/>
      <w:r w:rsidRPr="00BA314F">
        <w:rPr>
          <w:rFonts w:ascii="Times New Roman" w:hAnsi="Times New Roman" w:cs="Times New Roman"/>
          <w:sz w:val="28"/>
          <w:szCs w:val="28"/>
        </w:rPr>
        <w:t>існик: Філософія. Політологія / Київський національний університет ім. Т. Шевченка. – 2003. – №70 – 72. – С. 102 – 105.</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lastRenderedPageBreak/>
        <w:t xml:space="preserve">54. Про місцеве самоврядування в Україні: Закон України від 21.05.1997 </w:t>
      </w:r>
      <w:r w:rsidRPr="00BA314F">
        <w:rPr>
          <w:rFonts w:ascii="Times New Roman" w:hAnsi="Times New Roman" w:cs="Times New Roman"/>
          <w:sz w:val="28"/>
          <w:szCs w:val="28"/>
          <w:shd w:val="clear" w:color="auto" w:fill="FFFFFF"/>
        </w:rPr>
        <w:t>№ </w:t>
      </w:r>
      <w:r w:rsidRPr="00BA314F">
        <w:rPr>
          <w:rFonts w:ascii="Times New Roman" w:hAnsi="Times New Roman" w:cs="Times New Roman"/>
          <w:bCs/>
          <w:sz w:val="28"/>
          <w:szCs w:val="28"/>
          <w:shd w:val="clear" w:color="auto" w:fill="FFFFFF"/>
        </w:rPr>
        <w:t>280/97-ВР</w:t>
      </w:r>
      <w:r w:rsidRPr="00BA314F">
        <w:rPr>
          <w:rFonts w:ascii="Times New Roman" w:hAnsi="Times New Roman" w:cs="Times New Roman"/>
          <w:b/>
          <w:sz w:val="28"/>
          <w:szCs w:val="28"/>
        </w:rPr>
        <w:t xml:space="preserve"> </w:t>
      </w:r>
      <w:r w:rsidRPr="00BA314F">
        <w:rPr>
          <w:rFonts w:ascii="Times New Roman" w:hAnsi="Times New Roman" w:cs="Times New Roman"/>
          <w:sz w:val="28"/>
          <w:szCs w:val="28"/>
        </w:rPr>
        <w:t>// Відомості Верховної Ради України. – 1997. – №24. – Ст. 170.</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55. </w:t>
      </w:r>
      <w:r w:rsidRPr="00BA314F">
        <w:rPr>
          <w:rFonts w:ascii="Times New Roman" w:hAnsi="Times New Roman" w:cs="Times New Roman"/>
          <w:sz w:val="28"/>
          <w:szCs w:val="28"/>
        </w:rPr>
        <w:t>Скакун О.Ф. Теорія держави і права</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Текст</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Підручник / Пер. з рос. – Харків: </w:t>
      </w:r>
      <w:proofErr w:type="spellStart"/>
      <w:r w:rsidRPr="00BA314F">
        <w:rPr>
          <w:rFonts w:ascii="Times New Roman" w:hAnsi="Times New Roman" w:cs="Times New Roman"/>
          <w:sz w:val="28"/>
          <w:szCs w:val="28"/>
        </w:rPr>
        <w:t>Консум</w:t>
      </w:r>
      <w:proofErr w:type="spellEnd"/>
      <w:r w:rsidRPr="00BA314F">
        <w:rPr>
          <w:rFonts w:ascii="Times New Roman" w:hAnsi="Times New Roman" w:cs="Times New Roman"/>
          <w:sz w:val="28"/>
          <w:szCs w:val="28"/>
        </w:rPr>
        <w:t>, 2001. – 656 с.</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56. </w:t>
      </w:r>
      <w:proofErr w:type="spellStart"/>
      <w:r w:rsidRPr="00BA314F">
        <w:rPr>
          <w:rFonts w:ascii="Times New Roman" w:hAnsi="Times New Roman" w:cs="Times New Roman"/>
          <w:sz w:val="28"/>
          <w:szCs w:val="28"/>
        </w:rPr>
        <w:t>Трунова</w:t>
      </w:r>
      <w:proofErr w:type="spellEnd"/>
      <w:r w:rsidRPr="00BA314F">
        <w:rPr>
          <w:rFonts w:ascii="Times New Roman" w:hAnsi="Times New Roman" w:cs="Times New Roman"/>
          <w:sz w:val="28"/>
          <w:szCs w:val="28"/>
        </w:rPr>
        <w:t xml:space="preserve"> Г. Держава як суб’єкт соціального партнерства </w:t>
      </w:r>
      <w:r w:rsidRPr="00BA314F">
        <w:rPr>
          <w:rFonts w:ascii="Times New Roman" w:hAnsi="Times New Roman" w:cs="Times New Roman"/>
          <w:sz w:val="28"/>
          <w:szCs w:val="28"/>
          <w:lang w:val="ru-RU"/>
        </w:rPr>
        <w:t xml:space="preserve">[Текст] </w:t>
      </w:r>
      <w:r w:rsidRPr="00BA314F">
        <w:rPr>
          <w:rFonts w:ascii="Times New Roman" w:hAnsi="Times New Roman" w:cs="Times New Roman"/>
          <w:sz w:val="28"/>
          <w:szCs w:val="28"/>
        </w:rPr>
        <w:t xml:space="preserve">/ Г. </w:t>
      </w:r>
      <w:proofErr w:type="spellStart"/>
      <w:r w:rsidRPr="00BA314F">
        <w:rPr>
          <w:rFonts w:ascii="Times New Roman" w:hAnsi="Times New Roman" w:cs="Times New Roman"/>
          <w:sz w:val="28"/>
          <w:szCs w:val="28"/>
        </w:rPr>
        <w:t>Трунова</w:t>
      </w:r>
      <w:proofErr w:type="spellEnd"/>
      <w:r w:rsidRPr="00BA314F">
        <w:rPr>
          <w:rFonts w:ascii="Times New Roman" w:hAnsi="Times New Roman" w:cs="Times New Roman"/>
          <w:sz w:val="28"/>
          <w:szCs w:val="28"/>
        </w:rPr>
        <w:t xml:space="preserve"> // Підприємництво, господарство і право: Щомісячний науково-практичний господарсько-</w:t>
      </w:r>
      <w:proofErr w:type="spellStart"/>
      <w:r w:rsidRPr="00BA314F">
        <w:rPr>
          <w:rFonts w:ascii="Times New Roman" w:hAnsi="Times New Roman" w:cs="Times New Roman"/>
          <w:sz w:val="28"/>
          <w:szCs w:val="28"/>
        </w:rPr>
        <w:t>правовой</w:t>
      </w:r>
      <w:proofErr w:type="spellEnd"/>
      <w:r w:rsidRPr="00BA314F">
        <w:rPr>
          <w:rFonts w:ascii="Times New Roman" w:hAnsi="Times New Roman" w:cs="Times New Roman"/>
          <w:sz w:val="28"/>
          <w:szCs w:val="28"/>
        </w:rPr>
        <w:t xml:space="preserve"> журнал. – 2007. – №1. – С. 27 – 30.</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57. </w:t>
      </w:r>
      <w:r w:rsidRPr="00BA314F">
        <w:rPr>
          <w:rFonts w:ascii="Times New Roman" w:hAnsi="Times New Roman" w:cs="Times New Roman"/>
          <w:sz w:val="28"/>
          <w:szCs w:val="28"/>
        </w:rPr>
        <w:t xml:space="preserve">Бондаренко М. Соціальний діалог: привід для розмов чи рішучих дій [Електронний ресурс] / М. Бондаренко. – Режим доступу: </w:t>
      </w:r>
      <w:hyperlink r:id="rId11" w:history="1">
        <w:r w:rsidRPr="00BA314F">
          <w:rPr>
            <w:rFonts w:ascii="Times New Roman" w:hAnsi="Times New Roman"/>
            <w:color w:val="0563C1"/>
            <w:u w:val="single"/>
          </w:rPr>
          <w:t>http://www.legalweekly.com.ua/article/?uid=664</w:t>
        </w:r>
      </w:hyperlink>
      <w:r w:rsidRPr="00BA314F">
        <w:rPr>
          <w:rFonts w:ascii="Times New Roman" w:hAnsi="Times New Roman" w:cs="Times New Roman"/>
          <w:sz w:val="28"/>
          <w:szCs w:val="28"/>
        </w:rPr>
        <w:t>. – Назва з екрана.</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58. </w:t>
      </w:r>
      <w:proofErr w:type="spellStart"/>
      <w:r w:rsidRPr="00BA314F">
        <w:rPr>
          <w:rFonts w:ascii="Times New Roman" w:hAnsi="Times New Roman" w:cs="Times New Roman"/>
          <w:sz w:val="28"/>
          <w:szCs w:val="28"/>
        </w:rPr>
        <w:t>Международное</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трудовое</w:t>
      </w:r>
      <w:proofErr w:type="spellEnd"/>
      <w:r w:rsidRPr="00BA314F">
        <w:rPr>
          <w:rFonts w:ascii="Times New Roman" w:hAnsi="Times New Roman" w:cs="Times New Roman"/>
          <w:sz w:val="28"/>
          <w:szCs w:val="28"/>
        </w:rPr>
        <w:t xml:space="preserve"> право: </w:t>
      </w:r>
      <w:proofErr w:type="spellStart"/>
      <w:r w:rsidRPr="00BA314F">
        <w:rPr>
          <w:rFonts w:ascii="Times New Roman" w:hAnsi="Times New Roman" w:cs="Times New Roman"/>
          <w:sz w:val="28"/>
          <w:szCs w:val="28"/>
        </w:rPr>
        <w:t>учебное</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пособие</w:t>
      </w:r>
      <w:proofErr w:type="spellEnd"/>
      <w:r w:rsidRPr="00BA314F">
        <w:rPr>
          <w:rFonts w:ascii="Times New Roman" w:hAnsi="Times New Roman" w:cs="Times New Roman"/>
          <w:sz w:val="28"/>
          <w:szCs w:val="28"/>
        </w:rPr>
        <w:t xml:space="preserve"> / Н. Л. </w:t>
      </w:r>
      <w:proofErr w:type="spellStart"/>
      <w:r w:rsidRPr="00BA314F">
        <w:rPr>
          <w:rFonts w:ascii="Times New Roman" w:hAnsi="Times New Roman" w:cs="Times New Roman"/>
          <w:sz w:val="28"/>
          <w:szCs w:val="28"/>
        </w:rPr>
        <w:t>Лютов</w:t>
      </w:r>
      <w:proofErr w:type="spellEnd"/>
      <w:r w:rsidRPr="00BA314F">
        <w:rPr>
          <w:rFonts w:ascii="Times New Roman" w:hAnsi="Times New Roman" w:cs="Times New Roman"/>
          <w:sz w:val="28"/>
          <w:szCs w:val="28"/>
        </w:rPr>
        <w:t xml:space="preserve">, П. Е. Морозов; </w:t>
      </w:r>
      <w:proofErr w:type="spellStart"/>
      <w:r w:rsidRPr="00BA314F">
        <w:rPr>
          <w:rFonts w:ascii="Times New Roman" w:hAnsi="Times New Roman" w:cs="Times New Roman"/>
          <w:sz w:val="28"/>
          <w:szCs w:val="28"/>
        </w:rPr>
        <w:t>под</w:t>
      </w:r>
      <w:proofErr w:type="spellEnd"/>
      <w:r w:rsidRPr="00BA314F">
        <w:rPr>
          <w:rFonts w:ascii="Times New Roman" w:hAnsi="Times New Roman" w:cs="Times New Roman"/>
          <w:sz w:val="28"/>
          <w:szCs w:val="28"/>
        </w:rPr>
        <w:t xml:space="preserve"> обід. науч. Ред. П. Н. </w:t>
      </w:r>
      <w:proofErr w:type="spellStart"/>
      <w:r w:rsidRPr="00BA314F">
        <w:rPr>
          <w:rFonts w:ascii="Times New Roman" w:hAnsi="Times New Roman" w:cs="Times New Roman"/>
          <w:sz w:val="28"/>
          <w:szCs w:val="28"/>
        </w:rPr>
        <w:t>Гусова</w:t>
      </w:r>
      <w:proofErr w:type="spellEnd"/>
      <w:r w:rsidRPr="00BA314F">
        <w:rPr>
          <w:rFonts w:ascii="Times New Roman" w:hAnsi="Times New Roman" w:cs="Times New Roman"/>
          <w:sz w:val="28"/>
          <w:szCs w:val="28"/>
        </w:rPr>
        <w:t>. – Москва: Проспект, 2011. – 226 с.</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59. Конституція України: Закон України від </w:t>
      </w:r>
      <w:r w:rsidRPr="00BA314F">
        <w:rPr>
          <w:rFonts w:ascii="Times New Roman" w:hAnsi="Times New Roman" w:cs="Times New Roman"/>
          <w:sz w:val="28"/>
          <w:szCs w:val="28"/>
          <w:lang w:eastAsia="ru-RU"/>
        </w:rPr>
        <w:t>28.06.1996</w:t>
      </w:r>
      <w:r w:rsidRPr="00BA314F">
        <w:rPr>
          <w:rFonts w:ascii="Times New Roman" w:hAnsi="Times New Roman" w:cs="Times New Roman"/>
          <w:sz w:val="28"/>
          <w:szCs w:val="28"/>
        </w:rPr>
        <w:t xml:space="preserve"> </w:t>
      </w:r>
      <w:r w:rsidRPr="00BA314F">
        <w:rPr>
          <w:rFonts w:ascii="Times New Roman" w:hAnsi="Times New Roman" w:cs="Times New Roman"/>
          <w:sz w:val="28"/>
          <w:szCs w:val="28"/>
          <w:shd w:val="clear" w:color="auto" w:fill="FFFFFF"/>
        </w:rPr>
        <w:t>№ </w:t>
      </w:r>
      <w:r w:rsidRPr="00BA314F">
        <w:rPr>
          <w:rFonts w:ascii="Times New Roman" w:hAnsi="Times New Roman" w:cs="Times New Roman"/>
          <w:bCs/>
          <w:sz w:val="28"/>
          <w:szCs w:val="28"/>
          <w:shd w:val="clear" w:color="auto" w:fill="FFFFFF"/>
        </w:rPr>
        <w:t>254к/96-ВР</w:t>
      </w:r>
      <w:r w:rsidRPr="00BA314F">
        <w:rPr>
          <w:rFonts w:ascii="Times New Roman" w:hAnsi="Times New Roman" w:cs="Times New Roman"/>
          <w:sz w:val="28"/>
          <w:szCs w:val="28"/>
        </w:rPr>
        <w:t xml:space="preserve"> // Відомості верховної Ради України. – 1996. – № 30. – Ст. 141.</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60. </w:t>
      </w:r>
      <w:r w:rsidRPr="00BA314F">
        <w:rPr>
          <w:rFonts w:ascii="Times New Roman" w:hAnsi="Times New Roman" w:cs="Times New Roman"/>
          <w:sz w:val="28"/>
          <w:szCs w:val="28"/>
        </w:rPr>
        <w:t xml:space="preserve">Кодекс законів про працю України: Закон України від </w:t>
      </w:r>
      <w:r w:rsidRPr="00BA314F">
        <w:rPr>
          <w:rFonts w:ascii="Times New Roman" w:hAnsi="Times New Roman" w:cs="Times New Roman"/>
          <w:sz w:val="28"/>
          <w:szCs w:val="28"/>
          <w:lang w:eastAsia="ru-RU"/>
        </w:rPr>
        <w:t>10.12.1971</w:t>
      </w:r>
      <w:r w:rsidRPr="00BA314F">
        <w:rPr>
          <w:rFonts w:ascii="Times New Roman" w:hAnsi="Times New Roman" w:cs="Times New Roman"/>
          <w:sz w:val="28"/>
          <w:szCs w:val="28"/>
        </w:rPr>
        <w:t xml:space="preserve"> </w:t>
      </w:r>
      <w:r w:rsidRPr="00BA314F">
        <w:rPr>
          <w:rFonts w:ascii="Times New Roman" w:hAnsi="Times New Roman" w:cs="Times New Roman"/>
          <w:sz w:val="28"/>
          <w:szCs w:val="28"/>
        </w:rPr>
        <w:br/>
      </w:r>
      <w:r w:rsidRPr="00BA314F">
        <w:rPr>
          <w:rFonts w:ascii="Times New Roman" w:hAnsi="Times New Roman" w:cs="Times New Roman"/>
          <w:sz w:val="28"/>
          <w:szCs w:val="28"/>
          <w:shd w:val="clear" w:color="auto" w:fill="FFFFFF"/>
        </w:rPr>
        <w:t>№ </w:t>
      </w:r>
      <w:r w:rsidRPr="00BA314F">
        <w:rPr>
          <w:rFonts w:ascii="Times New Roman" w:hAnsi="Times New Roman" w:cs="Times New Roman"/>
          <w:bCs/>
          <w:sz w:val="28"/>
          <w:szCs w:val="28"/>
        </w:rPr>
        <w:t>322-VIII</w:t>
      </w:r>
      <w:r w:rsidRPr="00BA314F">
        <w:rPr>
          <w:rFonts w:ascii="Times New Roman" w:hAnsi="Times New Roman" w:cs="Times New Roman"/>
          <w:sz w:val="28"/>
          <w:szCs w:val="28"/>
        </w:rPr>
        <w:t xml:space="preserve"> // Відомості Верховної Ради УРСР. – 1971. – Додаток до № 50. – Ст. 375.</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61. Рішення Конституційного суду України у справі за конституційними поданнями народних депутатів України та Уповноваженого Верховної Ради України з прав людини щодо відповідності Конституції України конституційності) статей 8, 11, 16 Закону України «Про професійні спілки, їх права та гарантії діяльності» (справа про свободу утворення профспілок) від </w:t>
      </w:r>
      <w:r w:rsidRPr="00BA314F">
        <w:rPr>
          <w:rFonts w:ascii="Times New Roman" w:hAnsi="Times New Roman" w:cs="Times New Roman"/>
          <w:sz w:val="28"/>
          <w:szCs w:val="28"/>
          <w:lang w:eastAsia="ru-RU"/>
        </w:rPr>
        <w:t>18.10.2000</w:t>
      </w:r>
      <w:r w:rsidRPr="00BA314F">
        <w:rPr>
          <w:rFonts w:ascii="Times New Roman" w:hAnsi="Times New Roman" w:cs="Times New Roman"/>
          <w:sz w:val="28"/>
          <w:szCs w:val="28"/>
          <w:shd w:val="clear" w:color="auto" w:fill="FFFFFF"/>
        </w:rPr>
        <w:t xml:space="preserve"> № </w:t>
      </w:r>
      <w:r w:rsidRPr="00BA314F">
        <w:rPr>
          <w:rFonts w:ascii="Times New Roman" w:hAnsi="Times New Roman" w:cs="Times New Roman"/>
          <w:bCs/>
          <w:sz w:val="28"/>
          <w:szCs w:val="28"/>
        </w:rPr>
        <w:t>11-рп/2000</w:t>
      </w:r>
      <w:r w:rsidRPr="00BA314F">
        <w:rPr>
          <w:rFonts w:ascii="Times New Roman" w:hAnsi="Times New Roman" w:cs="Times New Roman"/>
          <w:sz w:val="28"/>
          <w:szCs w:val="28"/>
        </w:rPr>
        <w:t xml:space="preserve"> // Офіційний вісник України. – 2000. – № 43. – Ст. 1857.</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62. </w:t>
      </w:r>
      <w:r w:rsidRPr="00BA314F">
        <w:rPr>
          <w:rFonts w:ascii="Times New Roman" w:hAnsi="Times New Roman" w:cs="Times New Roman"/>
          <w:sz w:val="28"/>
          <w:szCs w:val="28"/>
        </w:rPr>
        <w:t xml:space="preserve">Міжнародне право: </w:t>
      </w:r>
      <w:proofErr w:type="spellStart"/>
      <w:r w:rsidRPr="00BA314F">
        <w:rPr>
          <w:rFonts w:ascii="Times New Roman" w:hAnsi="Times New Roman" w:cs="Times New Roman"/>
          <w:sz w:val="28"/>
          <w:szCs w:val="28"/>
        </w:rPr>
        <w:t>Навч</w:t>
      </w:r>
      <w:proofErr w:type="spellEnd"/>
      <w:r w:rsidRPr="00BA314F">
        <w:rPr>
          <w:rFonts w:ascii="Times New Roman" w:hAnsi="Times New Roman" w:cs="Times New Roman"/>
          <w:sz w:val="28"/>
          <w:szCs w:val="28"/>
        </w:rPr>
        <w:t xml:space="preserve">. посібник / За ред. М. В. </w:t>
      </w:r>
      <w:proofErr w:type="spellStart"/>
      <w:r w:rsidRPr="00BA314F">
        <w:rPr>
          <w:rFonts w:ascii="Times New Roman" w:hAnsi="Times New Roman" w:cs="Times New Roman"/>
          <w:sz w:val="28"/>
          <w:szCs w:val="28"/>
        </w:rPr>
        <w:t>Буроменського</w:t>
      </w:r>
      <w:proofErr w:type="spellEnd"/>
      <w:r w:rsidRPr="00BA314F">
        <w:rPr>
          <w:rFonts w:ascii="Times New Roman" w:hAnsi="Times New Roman" w:cs="Times New Roman"/>
          <w:sz w:val="28"/>
          <w:szCs w:val="28"/>
        </w:rPr>
        <w:t xml:space="preserve"> – К.: Юрінком Інтер, 2006. – 336 с. </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63. </w:t>
      </w:r>
      <w:r w:rsidRPr="00BA314F">
        <w:rPr>
          <w:rFonts w:ascii="Times New Roman" w:hAnsi="Times New Roman" w:cs="Times New Roman"/>
          <w:sz w:val="28"/>
          <w:szCs w:val="28"/>
        </w:rPr>
        <w:t>Загальна декларація прав людини: Міжнародний документ від 10.12.1948 // Офіційний вісник України. – 2008. – № 9. – Ст. 3103.</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64. Міжнародний пакт про громадянські та політичні права </w:t>
      </w:r>
      <w:r w:rsidRPr="00BA314F">
        <w:rPr>
          <w:rFonts w:ascii="Times New Roman" w:hAnsi="Times New Roman" w:cs="Times New Roman"/>
          <w:sz w:val="28"/>
          <w:szCs w:val="28"/>
          <w:lang w:val="ru-RU"/>
        </w:rPr>
        <w:t>[</w:t>
      </w:r>
      <w:proofErr w:type="spellStart"/>
      <w:r w:rsidRPr="00BA314F">
        <w:rPr>
          <w:rFonts w:ascii="Times New Roman" w:hAnsi="Times New Roman" w:cs="Times New Roman"/>
          <w:sz w:val="28"/>
          <w:szCs w:val="28"/>
          <w:lang w:val="ru-RU"/>
        </w:rPr>
        <w:t>Електронний</w:t>
      </w:r>
      <w:proofErr w:type="spellEnd"/>
      <w:r w:rsidRPr="00BA314F">
        <w:rPr>
          <w:rFonts w:ascii="Times New Roman" w:hAnsi="Times New Roman" w:cs="Times New Roman"/>
          <w:sz w:val="28"/>
          <w:szCs w:val="28"/>
          <w:lang w:val="ru-RU"/>
        </w:rPr>
        <w:t xml:space="preserve"> ресурс]</w:t>
      </w:r>
      <w:r w:rsidRPr="00BA314F">
        <w:rPr>
          <w:rFonts w:ascii="Times New Roman" w:hAnsi="Times New Roman" w:cs="Times New Roman"/>
          <w:sz w:val="28"/>
          <w:szCs w:val="28"/>
        </w:rPr>
        <w:t xml:space="preserve">: Міжнародний документ від 16.12.1966. – Режим доступу: </w:t>
      </w:r>
      <w:hyperlink r:id="rId12" w:history="1">
        <w:r w:rsidRPr="00BA314F">
          <w:rPr>
            <w:rFonts w:ascii="Times New Roman" w:hAnsi="Times New Roman"/>
            <w:color w:val="0563C1"/>
            <w:u w:val="single"/>
          </w:rPr>
          <w:t>http://zakon.rada.gov.ua/laws/show/995_043</w:t>
        </w:r>
      </w:hyperlink>
      <w:r w:rsidRPr="00BA314F">
        <w:rPr>
          <w:rFonts w:ascii="Times New Roman" w:hAnsi="Times New Roman" w:cs="Times New Roman"/>
          <w:sz w:val="28"/>
          <w:szCs w:val="28"/>
        </w:rPr>
        <w:t>. – Назва з екрана.</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lastRenderedPageBreak/>
        <w:t xml:space="preserve">65. </w:t>
      </w:r>
      <w:r w:rsidRPr="00BA314F">
        <w:rPr>
          <w:rFonts w:ascii="Times New Roman" w:hAnsi="Times New Roman" w:cs="Times New Roman"/>
          <w:sz w:val="28"/>
          <w:szCs w:val="28"/>
        </w:rPr>
        <w:t xml:space="preserve">Міжнародний пакт про економічні, соціальні та культурні права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Електронний ресурс</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Міжнародний документ від 16.12.1966</w:t>
      </w:r>
      <w:r w:rsidRPr="00BA314F">
        <w:rPr>
          <w:rFonts w:ascii="Times New Roman" w:hAnsi="Times New Roman" w:cs="Times New Roman"/>
          <w:sz w:val="28"/>
          <w:szCs w:val="28"/>
          <w:lang w:val="ru-RU"/>
        </w:rPr>
        <w:t xml:space="preserve">. – </w:t>
      </w:r>
      <w:r w:rsidRPr="00BA314F">
        <w:rPr>
          <w:rFonts w:ascii="Times New Roman" w:hAnsi="Times New Roman" w:cs="Times New Roman"/>
          <w:sz w:val="28"/>
          <w:szCs w:val="28"/>
        </w:rPr>
        <w:t xml:space="preserve">Режим доступу: </w:t>
      </w:r>
      <w:hyperlink r:id="rId13" w:history="1">
        <w:r w:rsidRPr="00BA314F">
          <w:rPr>
            <w:rFonts w:ascii="Times New Roman" w:hAnsi="Times New Roman"/>
            <w:color w:val="0563C1"/>
            <w:u w:val="single"/>
          </w:rPr>
          <w:t>http://zakon.rada.gov.ua/laws/show/995_042</w:t>
        </w:r>
      </w:hyperlink>
      <w:r w:rsidRPr="00BA314F">
        <w:rPr>
          <w:rFonts w:ascii="Times New Roman" w:hAnsi="Times New Roman" w:cs="Times New Roman"/>
          <w:sz w:val="28"/>
          <w:szCs w:val="28"/>
        </w:rPr>
        <w:t>. – Назва з екрана.</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66. </w:t>
      </w:r>
      <w:r w:rsidRPr="00BA314F">
        <w:rPr>
          <w:rFonts w:ascii="Times New Roman" w:hAnsi="Times New Roman" w:cs="Times New Roman"/>
          <w:sz w:val="28"/>
          <w:szCs w:val="28"/>
        </w:rPr>
        <w:t xml:space="preserve">Устав </w:t>
      </w:r>
      <w:proofErr w:type="spellStart"/>
      <w:r w:rsidRPr="00BA314F">
        <w:rPr>
          <w:rFonts w:ascii="Times New Roman" w:hAnsi="Times New Roman" w:cs="Times New Roman"/>
          <w:sz w:val="28"/>
          <w:szCs w:val="28"/>
        </w:rPr>
        <w:t>Международной</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организации</w:t>
      </w:r>
      <w:proofErr w:type="spellEnd"/>
      <w:r w:rsidRPr="00BA314F">
        <w:rPr>
          <w:rFonts w:ascii="Times New Roman" w:hAnsi="Times New Roman" w:cs="Times New Roman"/>
          <w:sz w:val="28"/>
          <w:szCs w:val="28"/>
        </w:rPr>
        <w:t xml:space="preserve"> труда </w:t>
      </w:r>
      <w:r w:rsidRPr="00BA314F">
        <w:rPr>
          <w:rFonts w:ascii="Times New Roman" w:hAnsi="Times New Roman" w:cs="Times New Roman"/>
          <w:sz w:val="28"/>
          <w:szCs w:val="28"/>
          <w:lang w:val="ru-RU"/>
        </w:rPr>
        <w:t>[</w:t>
      </w:r>
      <w:proofErr w:type="spellStart"/>
      <w:r w:rsidRPr="00BA314F">
        <w:rPr>
          <w:rFonts w:ascii="Times New Roman" w:hAnsi="Times New Roman" w:cs="Times New Roman"/>
          <w:sz w:val="28"/>
          <w:szCs w:val="28"/>
          <w:lang w:val="ru-RU"/>
        </w:rPr>
        <w:t>Електронний</w:t>
      </w:r>
      <w:proofErr w:type="spellEnd"/>
      <w:r w:rsidRPr="00BA314F">
        <w:rPr>
          <w:rFonts w:ascii="Times New Roman" w:hAnsi="Times New Roman" w:cs="Times New Roman"/>
          <w:sz w:val="28"/>
          <w:szCs w:val="28"/>
          <w:lang w:val="ru-RU"/>
        </w:rPr>
        <w:t xml:space="preserve"> ресурс]</w:t>
      </w:r>
      <w:r w:rsidRPr="00BA314F">
        <w:rPr>
          <w:rFonts w:ascii="Times New Roman" w:hAnsi="Times New Roman" w:cs="Times New Roman"/>
          <w:sz w:val="28"/>
          <w:szCs w:val="28"/>
        </w:rPr>
        <w:t xml:space="preserve">: Міжнародний документ від 28.06.1919. – Режим доступу: </w:t>
      </w:r>
      <w:hyperlink r:id="rId14" w:history="1">
        <w:r w:rsidRPr="00BA314F">
          <w:rPr>
            <w:rFonts w:ascii="Times New Roman" w:hAnsi="Times New Roman"/>
            <w:color w:val="0563C1"/>
            <w:u w:val="single"/>
          </w:rPr>
          <w:t>http://zakon.rada.gov.ua/laws/show/993_154</w:t>
        </w:r>
      </w:hyperlink>
      <w:r w:rsidRPr="00BA314F">
        <w:rPr>
          <w:rFonts w:ascii="Times New Roman" w:hAnsi="Times New Roman" w:cs="Times New Roman"/>
          <w:sz w:val="28"/>
          <w:szCs w:val="28"/>
        </w:rPr>
        <w:t>. – Назва з екрана.</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67. </w:t>
      </w:r>
      <w:proofErr w:type="spellStart"/>
      <w:r w:rsidRPr="00BA314F">
        <w:rPr>
          <w:rFonts w:ascii="Times New Roman" w:hAnsi="Times New Roman" w:cs="Times New Roman"/>
          <w:sz w:val="28"/>
          <w:szCs w:val="28"/>
        </w:rPr>
        <w:t>Чанишева</w:t>
      </w:r>
      <w:proofErr w:type="spellEnd"/>
      <w:r w:rsidRPr="00BA314F">
        <w:rPr>
          <w:rFonts w:ascii="Times New Roman" w:hAnsi="Times New Roman" w:cs="Times New Roman"/>
          <w:sz w:val="28"/>
          <w:szCs w:val="28"/>
        </w:rPr>
        <w:t xml:space="preserve"> Г. І. Декларація МОП про соціальну справедливість у цілях справедливої глобалізації: зміст: значення / Г. І. </w:t>
      </w:r>
      <w:proofErr w:type="spellStart"/>
      <w:r w:rsidRPr="00BA314F">
        <w:rPr>
          <w:rFonts w:ascii="Times New Roman" w:hAnsi="Times New Roman" w:cs="Times New Roman"/>
          <w:sz w:val="28"/>
          <w:szCs w:val="28"/>
        </w:rPr>
        <w:t>Чанишева</w:t>
      </w:r>
      <w:proofErr w:type="spellEnd"/>
      <w:r w:rsidRPr="00BA314F">
        <w:rPr>
          <w:rFonts w:ascii="Times New Roman" w:hAnsi="Times New Roman" w:cs="Times New Roman"/>
          <w:sz w:val="28"/>
          <w:szCs w:val="28"/>
        </w:rPr>
        <w:t xml:space="preserve"> // Актуальні проблеми держави і права: збірник наукових праць. </w:t>
      </w:r>
      <w:proofErr w:type="spellStart"/>
      <w:r w:rsidRPr="00BA314F">
        <w:rPr>
          <w:rFonts w:ascii="Times New Roman" w:hAnsi="Times New Roman" w:cs="Times New Roman"/>
          <w:sz w:val="28"/>
          <w:szCs w:val="28"/>
        </w:rPr>
        <w:t>Вип</w:t>
      </w:r>
      <w:proofErr w:type="spellEnd"/>
      <w:r w:rsidRPr="00BA314F">
        <w:rPr>
          <w:rFonts w:ascii="Times New Roman" w:hAnsi="Times New Roman" w:cs="Times New Roman"/>
          <w:sz w:val="28"/>
          <w:szCs w:val="28"/>
        </w:rPr>
        <w:t xml:space="preserve">. 52. </w:t>
      </w:r>
      <w:proofErr w:type="spellStart"/>
      <w:r w:rsidRPr="00BA314F">
        <w:rPr>
          <w:rFonts w:ascii="Times New Roman" w:hAnsi="Times New Roman" w:cs="Times New Roman"/>
          <w:sz w:val="28"/>
          <w:szCs w:val="28"/>
        </w:rPr>
        <w:t>Редкол</w:t>
      </w:r>
      <w:proofErr w:type="spellEnd"/>
      <w:r w:rsidRPr="00BA314F">
        <w:rPr>
          <w:rFonts w:ascii="Times New Roman" w:hAnsi="Times New Roman" w:cs="Times New Roman"/>
          <w:sz w:val="28"/>
          <w:szCs w:val="28"/>
        </w:rPr>
        <w:t xml:space="preserve">.: С. В. Ківалов </w:t>
      </w:r>
      <w:proofErr w:type="spellStart"/>
      <w:r w:rsidRPr="00BA314F">
        <w:rPr>
          <w:rFonts w:ascii="Times New Roman" w:hAnsi="Times New Roman" w:cs="Times New Roman"/>
          <w:sz w:val="28"/>
          <w:szCs w:val="28"/>
        </w:rPr>
        <w:t>голов.ред</w:t>
      </w:r>
      <w:proofErr w:type="spellEnd"/>
      <w:r w:rsidRPr="00BA314F">
        <w:rPr>
          <w:rFonts w:ascii="Times New Roman" w:hAnsi="Times New Roman" w:cs="Times New Roman"/>
          <w:sz w:val="28"/>
          <w:szCs w:val="28"/>
        </w:rPr>
        <w:t xml:space="preserve">.) та ін.; відп. за </w:t>
      </w:r>
      <w:proofErr w:type="spellStart"/>
      <w:r w:rsidRPr="00BA314F">
        <w:rPr>
          <w:rFonts w:ascii="Times New Roman" w:hAnsi="Times New Roman" w:cs="Times New Roman"/>
          <w:sz w:val="28"/>
          <w:szCs w:val="28"/>
        </w:rPr>
        <w:t>вип</w:t>
      </w:r>
      <w:proofErr w:type="spellEnd"/>
      <w:r w:rsidRPr="00BA314F">
        <w:rPr>
          <w:rFonts w:ascii="Times New Roman" w:hAnsi="Times New Roman" w:cs="Times New Roman"/>
          <w:sz w:val="28"/>
          <w:szCs w:val="28"/>
        </w:rPr>
        <w:t xml:space="preserve">.. Ю.М. </w:t>
      </w:r>
      <w:proofErr w:type="spellStart"/>
      <w:r w:rsidRPr="00BA314F">
        <w:rPr>
          <w:rFonts w:ascii="Times New Roman" w:hAnsi="Times New Roman" w:cs="Times New Roman"/>
          <w:sz w:val="28"/>
          <w:szCs w:val="28"/>
        </w:rPr>
        <w:t>Оборотов</w:t>
      </w:r>
      <w:proofErr w:type="spellEnd"/>
      <w:r w:rsidRPr="00BA314F">
        <w:rPr>
          <w:rFonts w:ascii="Times New Roman" w:hAnsi="Times New Roman" w:cs="Times New Roman"/>
          <w:sz w:val="28"/>
          <w:szCs w:val="28"/>
        </w:rPr>
        <w:t>. – Одеса: Юридична література, 2010. – С. 11.</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68. </w:t>
      </w:r>
      <w:r w:rsidRPr="00BA314F">
        <w:rPr>
          <w:rFonts w:ascii="Times New Roman" w:hAnsi="Times New Roman" w:cs="Times New Roman"/>
          <w:sz w:val="28"/>
          <w:szCs w:val="28"/>
        </w:rPr>
        <w:t xml:space="preserve">Декларація МОП основних принципів та прав у світі праці </w:t>
      </w:r>
      <w:r w:rsidRPr="00BA314F">
        <w:rPr>
          <w:rFonts w:ascii="Times New Roman" w:hAnsi="Times New Roman" w:cs="Times New Roman"/>
          <w:sz w:val="28"/>
          <w:szCs w:val="28"/>
          <w:lang w:val="ru-RU"/>
        </w:rPr>
        <w:t>[</w:t>
      </w:r>
      <w:proofErr w:type="spellStart"/>
      <w:r w:rsidRPr="00BA314F">
        <w:rPr>
          <w:rFonts w:ascii="Times New Roman" w:hAnsi="Times New Roman" w:cs="Times New Roman"/>
          <w:sz w:val="28"/>
          <w:szCs w:val="28"/>
          <w:lang w:val="ru-RU"/>
        </w:rPr>
        <w:t>Електронний</w:t>
      </w:r>
      <w:proofErr w:type="spellEnd"/>
      <w:r w:rsidRPr="00BA314F">
        <w:rPr>
          <w:rFonts w:ascii="Times New Roman" w:hAnsi="Times New Roman" w:cs="Times New Roman"/>
          <w:sz w:val="28"/>
          <w:szCs w:val="28"/>
          <w:lang w:val="ru-RU"/>
        </w:rPr>
        <w:t xml:space="preserve"> ресурс]</w:t>
      </w:r>
      <w:r w:rsidRPr="00BA314F">
        <w:rPr>
          <w:rFonts w:ascii="Times New Roman" w:hAnsi="Times New Roman" w:cs="Times New Roman"/>
          <w:sz w:val="28"/>
          <w:szCs w:val="28"/>
        </w:rPr>
        <w:t xml:space="preserve">: Міжнародний документ від 18.06.1998. – Режим доступу: </w:t>
      </w:r>
      <w:hyperlink r:id="rId15" w:history="1">
        <w:r w:rsidRPr="00BA314F">
          <w:rPr>
            <w:rFonts w:ascii="Times New Roman" w:hAnsi="Times New Roman"/>
            <w:color w:val="0563C1"/>
            <w:u w:val="single"/>
          </w:rPr>
          <w:t>http://zakon.rada.gov.ua/laws/show/993_260</w:t>
        </w:r>
      </w:hyperlink>
      <w:r w:rsidRPr="00BA314F">
        <w:rPr>
          <w:rFonts w:ascii="Times New Roman" w:hAnsi="Times New Roman" w:cs="Times New Roman"/>
          <w:sz w:val="28"/>
          <w:szCs w:val="28"/>
        </w:rPr>
        <w:t>. – Назва з екрана.</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69. </w:t>
      </w:r>
      <w:proofErr w:type="spellStart"/>
      <w:r w:rsidRPr="00BA314F">
        <w:rPr>
          <w:rFonts w:ascii="Times New Roman" w:hAnsi="Times New Roman" w:cs="Times New Roman"/>
          <w:sz w:val="28"/>
          <w:szCs w:val="28"/>
        </w:rPr>
        <w:t>Трехсторонняя</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декларация</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принципов</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касающихся</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многонациональньїх</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корпораций</w:t>
      </w:r>
      <w:proofErr w:type="spellEnd"/>
      <w:r w:rsidRPr="00BA314F">
        <w:rPr>
          <w:rFonts w:ascii="Times New Roman" w:hAnsi="Times New Roman" w:cs="Times New Roman"/>
          <w:sz w:val="28"/>
          <w:szCs w:val="28"/>
        </w:rPr>
        <w:t xml:space="preserve"> и </w:t>
      </w:r>
      <w:proofErr w:type="spellStart"/>
      <w:r w:rsidRPr="00BA314F">
        <w:rPr>
          <w:rFonts w:ascii="Times New Roman" w:hAnsi="Times New Roman" w:cs="Times New Roman"/>
          <w:sz w:val="28"/>
          <w:szCs w:val="28"/>
        </w:rPr>
        <w:t>социальной</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аолитики</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принятая</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Административном</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советом</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Международного</w:t>
      </w:r>
      <w:proofErr w:type="spellEnd"/>
      <w:r w:rsidRPr="00BA314F">
        <w:rPr>
          <w:rFonts w:ascii="Times New Roman" w:hAnsi="Times New Roman" w:cs="Times New Roman"/>
          <w:sz w:val="28"/>
          <w:szCs w:val="28"/>
        </w:rPr>
        <w:t xml:space="preserve"> бюро труда на его 204-й </w:t>
      </w:r>
      <w:proofErr w:type="spellStart"/>
      <w:r w:rsidRPr="00BA314F">
        <w:rPr>
          <w:rFonts w:ascii="Times New Roman" w:hAnsi="Times New Roman" w:cs="Times New Roman"/>
          <w:sz w:val="28"/>
          <w:szCs w:val="28"/>
        </w:rPr>
        <w:t>сессии</w:t>
      </w:r>
      <w:proofErr w:type="spellEnd"/>
      <w:r w:rsidRPr="00BA314F">
        <w:rPr>
          <w:rFonts w:ascii="Times New Roman" w:hAnsi="Times New Roman" w:cs="Times New Roman"/>
          <w:sz w:val="28"/>
          <w:szCs w:val="28"/>
        </w:rPr>
        <w:t xml:space="preserve"> (Женева, </w:t>
      </w:r>
      <w:proofErr w:type="spellStart"/>
      <w:r w:rsidRPr="00BA314F">
        <w:rPr>
          <w:rFonts w:ascii="Times New Roman" w:hAnsi="Times New Roman" w:cs="Times New Roman"/>
          <w:sz w:val="28"/>
          <w:szCs w:val="28"/>
        </w:rPr>
        <w:t>зоябрь</w:t>
      </w:r>
      <w:proofErr w:type="spellEnd"/>
      <w:r w:rsidRPr="00BA314F">
        <w:rPr>
          <w:rFonts w:ascii="Times New Roman" w:hAnsi="Times New Roman" w:cs="Times New Roman"/>
          <w:sz w:val="28"/>
          <w:szCs w:val="28"/>
        </w:rPr>
        <w:t xml:space="preserve"> 1977 г.) с поправками, </w:t>
      </w:r>
      <w:proofErr w:type="spellStart"/>
      <w:r w:rsidRPr="00BA314F">
        <w:rPr>
          <w:rFonts w:ascii="Times New Roman" w:hAnsi="Times New Roman" w:cs="Times New Roman"/>
          <w:sz w:val="28"/>
          <w:szCs w:val="28"/>
        </w:rPr>
        <w:t>принятьіми</w:t>
      </w:r>
      <w:proofErr w:type="spellEnd"/>
      <w:r w:rsidRPr="00BA314F">
        <w:rPr>
          <w:rFonts w:ascii="Times New Roman" w:hAnsi="Times New Roman" w:cs="Times New Roman"/>
          <w:sz w:val="28"/>
          <w:szCs w:val="28"/>
        </w:rPr>
        <w:t xml:space="preserve"> на его 279-й (</w:t>
      </w:r>
      <w:proofErr w:type="spellStart"/>
      <w:r w:rsidRPr="00BA314F">
        <w:rPr>
          <w:rFonts w:ascii="Times New Roman" w:hAnsi="Times New Roman" w:cs="Times New Roman"/>
          <w:sz w:val="28"/>
          <w:szCs w:val="28"/>
        </w:rPr>
        <w:t>ноябрь</w:t>
      </w:r>
      <w:proofErr w:type="spellEnd"/>
      <w:r w:rsidRPr="00BA314F">
        <w:rPr>
          <w:rFonts w:ascii="Times New Roman" w:hAnsi="Times New Roman" w:cs="Times New Roman"/>
          <w:sz w:val="28"/>
          <w:szCs w:val="28"/>
        </w:rPr>
        <w:t xml:space="preserve"> 2000 г.) и 295-й (</w:t>
      </w:r>
      <w:proofErr w:type="spellStart"/>
      <w:r w:rsidRPr="00BA314F">
        <w:rPr>
          <w:rFonts w:ascii="Times New Roman" w:hAnsi="Times New Roman" w:cs="Times New Roman"/>
          <w:sz w:val="28"/>
          <w:szCs w:val="28"/>
        </w:rPr>
        <w:t>март</w:t>
      </w:r>
      <w:proofErr w:type="spellEnd"/>
      <w:r w:rsidRPr="00BA314F">
        <w:rPr>
          <w:rFonts w:ascii="Times New Roman" w:hAnsi="Times New Roman" w:cs="Times New Roman"/>
          <w:sz w:val="28"/>
          <w:szCs w:val="28"/>
        </w:rPr>
        <w:t xml:space="preserve"> 2006 г.) </w:t>
      </w:r>
      <w:proofErr w:type="spellStart"/>
      <w:r w:rsidRPr="00BA314F">
        <w:rPr>
          <w:rFonts w:ascii="Times New Roman" w:hAnsi="Times New Roman" w:cs="Times New Roman"/>
          <w:sz w:val="28"/>
          <w:szCs w:val="28"/>
        </w:rPr>
        <w:t>сессиях</w:t>
      </w:r>
      <w:proofErr w:type="spellEnd"/>
      <w:r w:rsidRPr="00BA314F">
        <w:rPr>
          <w:rFonts w:ascii="Times New Roman" w:hAnsi="Times New Roman" w:cs="Times New Roman"/>
          <w:sz w:val="28"/>
          <w:szCs w:val="28"/>
        </w:rPr>
        <w:t xml:space="preserve"> // Женева: </w:t>
      </w:r>
      <w:proofErr w:type="spellStart"/>
      <w:r w:rsidRPr="00BA314F">
        <w:rPr>
          <w:rFonts w:ascii="Times New Roman" w:hAnsi="Times New Roman" w:cs="Times New Roman"/>
          <w:sz w:val="28"/>
          <w:szCs w:val="28"/>
        </w:rPr>
        <w:t>Международное</w:t>
      </w:r>
      <w:proofErr w:type="spellEnd"/>
      <w:r w:rsidRPr="00BA314F">
        <w:rPr>
          <w:rFonts w:ascii="Times New Roman" w:hAnsi="Times New Roman" w:cs="Times New Roman"/>
          <w:sz w:val="28"/>
          <w:szCs w:val="28"/>
        </w:rPr>
        <w:t xml:space="preserve"> бюро труда, 2006. – 39 с.</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70. </w:t>
      </w:r>
      <w:r w:rsidRPr="00BA314F">
        <w:rPr>
          <w:rFonts w:ascii="Times New Roman" w:hAnsi="Times New Roman" w:cs="Times New Roman"/>
          <w:sz w:val="28"/>
          <w:szCs w:val="28"/>
        </w:rPr>
        <w:t>Конвенція МОП № 11 про права на організацію та об'єднання працівників у сільському господарстві: Міжнародний документ від 25.10.1921 // Конвенції та рекомендації, ухвалені Міжнародною організацією праці 1919-1964, Том І. – Женева: Міжнародне бюро праці, 1999 – 776 с.</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71. Конвенція МОП № 87 про свободу асоціації і захист права на організацію: Міжнародний документ від </w:t>
      </w:r>
      <w:r w:rsidRPr="00BA314F">
        <w:rPr>
          <w:rFonts w:ascii="Times New Roman" w:hAnsi="Times New Roman" w:cs="Times New Roman"/>
          <w:sz w:val="28"/>
          <w:szCs w:val="28"/>
          <w:lang w:val="ru-RU" w:eastAsia="ru-RU"/>
        </w:rPr>
        <w:t>09.07.1948</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Конвенції та рекомендації Міжнародної організації праці. 1965-1999. Том І. – Женева: Міжнародне бюро праці, 1999 – 776 с.</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72. Про професійні спілки, їх права та гарантії діяльності: Закон України від 15.09.1999</w:t>
      </w:r>
      <w:r w:rsidRPr="00BA314F">
        <w:rPr>
          <w:rFonts w:ascii="Times New Roman" w:hAnsi="Times New Roman" w:cs="Times New Roman"/>
          <w:sz w:val="28"/>
          <w:szCs w:val="28"/>
          <w:shd w:val="clear" w:color="auto" w:fill="FFFFFF"/>
        </w:rPr>
        <w:t xml:space="preserve"> № </w:t>
      </w:r>
      <w:r w:rsidRPr="00BA314F">
        <w:rPr>
          <w:rFonts w:ascii="Times New Roman" w:hAnsi="Times New Roman" w:cs="Times New Roman"/>
          <w:bCs/>
          <w:sz w:val="28"/>
          <w:szCs w:val="28"/>
        </w:rPr>
        <w:t>1045-XIV</w:t>
      </w:r>
      <w:r w:rsidRPr="00BA314F">
        <w:rPr>
          <w:rFonts w:ascii="Times New Roman" w:hAnsi="Times New Roman" w:cs="Times New Roman"/>
          <w:sz w:val="28"/>
          <w:szCs w:val="28"/>
        </w:rPr>
        <w:t xml:space="preserve"> // Відомості Верховної Ради України. – 1999. – № 45. – Ст. 397.</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lastRenderedPageBreak/>
        <w:t xml:space="preserve">73. </w:t>
      </w:r>
      <w:r w:rsidRPr="00BA314F">
        <w:rPr>
          <w:rFonts w:ascii="Times New Roman" w:hAnsi="Times New Roman" w:cs="Times New Roman"/>
          <w:sz w:val="28"/>
          <w:szCs w:val="28"/>
        </w:rPr>
        <w:t xml:space="preserve">Конвенція МОП № 98 про застосування принципів права на організацію та на ведення колективних переговорів </w:t>
      </w:r>
      <w:r w:rsidRPr="00BA314F">
        <w:rPr>
          <w:rFonts w:ascii="Times New Roman" w:hAnsi="Times New Roman" w:cs="Times New Roman"/>
          <w:sz w:val="28"/>
          <w:szCs w:val="28"/>
          <w:lang w:val="ru-RU"/>
        </w:rPr>
        <w:t>[</w:t>
      </w:r>
      <w:proofErr w:type="spellStart"/>
      <w:r w:rsidRPr="00BA314F">
        <w:rPr>
          <w:rFonts w:ascii="Times New Roman" w:hAnsi="Times New Roman" w:cs="Times New Roman"/>
          <w:sz w:val="28"/>
          <w:szCs w:val="28"/>
          <w:lang w:val="ru-RU"/>
        </w:rPr>
        <w:t>Електронний</w:t>
      </w:r>
      <w:proofErr w:type="spellEnd"/>
      <w:r w:rsidRPr="00BA314F">
        <w:rPr>
          <w:rFonts w:ascii="Times New Roman" w:hAnsi="Times New Roman" w:cs="Times New Roman"/>
          <w:sz w:val="28"/>
          <w:szCs w:val="28"/>
          <w:lang w:val="ru-RU"/>
        </w:rPr>
        <w:t xml:space="preserve"> ресурс]</w:t>
      </w:r>
      <w:r w:rsidRPr="00BA314F">
        <w:rPr>
          <w:rFonts w:ascii="Times New Roman" w:hAnsi="Times New Roman" w:cs="Times New Roman"/>
          <w:sz w:val="28"/>
          <w:szCs w:val="28"/>
        </w:rPr>
        <w:t xml:space="preserve">: Міжнародний документ від </w:t>
      </w:r>
      <w:r w:rsidRPr="00BA314F">
        <w:rPr>
          <w:rFonts w:ascii="Times New Roman" w:hAnsi="Times New Roman" w:cs="Times New Roman"/>
          <w:sz w:val="28"/>
          <w:szCs w:val="28"/>
          <w:lang w:val="ru-RU" w:eastAsia="ru-RU"/>
        </w:rPr>
        <w:t>01.07.1949. – Режим доступу:</w:t>
      </w:r>
      <w:r w:rsidRPr="00BA314F">
        <w:rPr>
          <w:rFonts w:ascii="Times New Roman" w:hAnsi="Times New Roman" w:cs="Times New Roman"/>
          <w:sz w:val="28"/>
          <w:szCs w:val="28"/>
          <w:lang w:val="ru-RU"/>
        </w:rPr>
        <w:t xml:space="preserve"> </w:t>
      </w:r>
      <w:hyperlink r:id="rId16" w:history="1">
        <w:r w:rsidRPr="00BA314F">
          <w:rPr>
            <w:rFonts w:ascii="Times New Roman" w:hAnsi="Times New Roman"/>
            <w:color w:val="0563C1"/>
            <w:u w:val="single"/>
          </w:rPr>
          <w:t>http://zakon.rada.gov.ua/laws/show/993_004</w:t>
        </w:r>
      </w:hyperlink>
      <w:r w:rsidRPr="00BA314F">
        <w:rPr>
          <w:rFonts w:ascii="Times New Roman" w:hAnsi="Times New Roman" w:cs="Times New Roman"/>
          <w:sz w:val="28"/>
          <w:szCs w:val="28"/>
        </w:rPr>
        <w:t>. – Назва з екрана.</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74. Конвенція МОП № 135 про захист прав представників працівників на підприємстві та можливості, які їм надаються: Міжнародний документ від </w:t>
      </w:r>
      <w:r w:rsidRPr="00BA314F">
        <w:rPr>
          <w:rFonts w:ascii="Times New Roman" w:hAnsi="Times New Roman" w:cs="Times New Roman"/>
          <w:sz w:val="28"/>
          <w:szCs w:val="28"/>
          <w:lang w:eastAsia="ru-RU"/>
        </w:rPr>
        <w:t>23.06.1971</w:t>
      </w:r>
      <w:r w:rsidRPr="00BA314F">
        <w:rPr>
          <w:rFonts w:ascii="Times New Roman" w:hAnsi="Times New Roman" w:cs="Times New Roman"/>
          <w:sz w:val="28"/>
          <w:szCs w:val="28"/>
        </w:rPr>
        <w:t xml:space="preserve"> // Конвенції та рекомендації, ухвалені Міжнародною організацією праці. </w:t>
      </w:r>
      <w:r w:rsidRPr="00BA314F">
        <w:rPr>
          <w:rFonts w:ascii="Times New Roman" w:eastAsia="PMingLiU-ExtB" w:hAnsi="Times New Roman" w:cs="Times New Roman"/>
          <w:sz w:val="28"/>
          <w:szCs w:val="28"/>
        </w:rPr>
        <w:t>–</w:t>
      </w:r>
      <w:r w:rsidRPr="00BA314F">
        <w:rPr>
          <w:rFonts w:ascii="Times New Roman" w:hAnsi="Times New Roman" w:cs="Times New Roman"/>
          <w:sz w:val="28"/>
          <w:szCs w:val="28"/>
        </w:rPr>
        <w:t xml:space="preserve"> Женева: Міжнародне бюро праці, 1999 – 776 </w:t>
      </w:r>
      <w:r w:rsidRPr="00BA314F">
        <w:rPr>
          <w:rFonts w:ascii="Times New Roman" w:hAnsi="Times New Roman" w:cs="Times New Roman"/>
          <w:sz w:val="28"/>
          <w:szCs w:val="28"/>
          <w:lang w:val="en-US"/>
        </w:rPr>
        <w:t>c</w:t>
      </w:r>
      <w:r w:rsidRPr="00BA314F">
        <w:rPr>
          <w:rFonts w:ascii="Times New Roman" w:hAnsi="Times New Roman" w:cs="Times New Roman"/>
          <w:sz w:val="28"/>
          <w:szCs w:val="28"/>
        </w:rPr>
        <w:t>.</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75. </w:t>
      </w:r>
      <w:proofErr w:type="spellStart"/>
      <w:r w:rsidRPr="00BA314F">
        <w:rPr>
          <w:rFonts w:ascii="Times New Roman" w:hAnsi="Times New Roman" w:cs="Times New Roman"/>
          <w:sz w:val="28"/>
          <w:szCs w:val="28"/>
        </w:rPr>
        <w:t>Конвенция</w:t>
      </w:r>
      <w:proofErr w:type="spellEnd"/>
      <w:r w:rsidRPr="00BA314F">
        <w:rPr>
          <w:rFonts w:ascii="Times New Roman" w:hAnsi="Times New Roman" w:cs="Times New Roman"/>
          <w:sz w:val="28"/>
          <w:szCs w:val="28"/>
        </w:rPr>
        <w:t xml:space="preserve"> МОТ № 141 об </w:t>
      </w:r>
      <w:proofErr w:type="spellStart"/>
      <w:r w:rsidRPr="00BA314F">
        <w:rPr>
          <w:rFonts w:ascii="Times New Roman" w:hAnsi="Times New Roman" w:cs="Times New Roman"/>
          <w:sz w:val="28"/>
          <w:szCs w:val="28"/>
        </w:rPr>
        <w:t>организациях</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сельских</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работников</w:t>
      </w:r>
      <w:proofErr w:type="spellEnd"/>
      <w:r w:rsidRPr="00BA314F">
        <w:rPr>
          <w:rFonts w:ascii="Times New Roman" w:hAnsi="Times New Roman" w:cs="Times New Roman"/>
          <w:sz w:val="28"/>
          <w:szCs w:val="28"/>
        </w:rPr>
        <w:t xml:space="preserve"> и </w:t>
      </w:r>
      <w:proofErr w:type="spellStart"/>
      <w:r w:rsidRPr="00BA314F">
        <w:rPr>
          <w:rFonts w:ascii="Times New Roman" w:hAnsi="Times New Roman" w:cs="Times New Roman"/>
          <w:sz w:val="28"/>
          <w:szCs w:val="28"/>
        </w:rPr>
        <w:t>их</w:t>
      </w:r>
      <w:proofErr w:type="spellEnd"/>
      <w:r w:rsidRPr="00BA314F">
        <w:rPr>
          <w:rFonts w:ascii="Times New Roman" w:hAnsi="Times New Roman" w:cs="Times New Roman"/>
          <w:sz w:val="28"/>
          <w:szCs w:val="28"/>
        </w:rPr>
        <w:t xml:space="preserve"> роль в </w:t>
      </w:r>
      <w:proofErr w:type="spellStart"/>
      <w:r w:rsidRPr="00BA314F">
        <w:rPr>
          <w:rFonts w:ascii="Times New Roman" w:hAnsi="Times New Roman" w:cs="Times New Roman"/>
          <w:sz w:val="28"/>
          <w:szCs w:val="28"/>
        </w:rPr>
        <w:t>зкономическом</w:t>
      </w:r>
      <w:proofErr w:type="spellEnd"/>
      <w:r w:rsidRPr="00BA314F">
        <w:rPr>
          <w:rFonts w:ascii="Times New Roman" w:hAnsi="Times New Roman" w:cs="Times New Roman"/>
          <w:sz w:val="28"/>
          <w:szCs w:val="28"/>
        </w:rPr>
        <w:t xml:space="preserve"> и </w:t>
      </w:r>
      <w:proofErr w:type="spellStart"/>
      <w:r w:rsidRPr="00BA314F">
        <w:rPr>
          <w:rFonts w:ascii="Times New Roman" w:hAnsi="Times New Roman" w:cs="Times New Roman"/>
          <w:sz w:val="28"/>
          <w:szCs w:val="28"/>
        </w:rPr>
        <w:t>социальном</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развитии</w:t>
      </w:r>
      <w:proofErr w:type="spellEnd"/>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ru-RU"/>
        </w:rPr>
        <w:t>[</w:t>
      </w:r>
      <w:proofErr w:type="spellStart"/>
      <w:r w:rsidRPr="00BA314F">
        <w:rPr>
          <w:rFonts w:ascii="Times New Roman" w:hAnsi="Times New Roman" w:cs="Times New Roman"/>
          <w:sz w:val="28"/>
          <w:szCs w:val="28"/>
          <w:lang w:val="ru-RU"/>
        </w:rPr>
        <w:t>Електронний</w:t>
      </w:r>
      <w:proofErr w:type="spellEnd"/>
      <w:r w:rsidRPr="00BA314F">
        <w:rPr>
          <w:rFonts w:ascii="Times New Roman" w:hAnsi="Times New Roman" w:cs="Times New Roman"/>
          <w:sz w:val="28"/>
          <w:szCs w:val="28"/>
          <w:lang w:val="ru-RU"/>
        </w:rPr>
        <w:t xml:space="preserve"> ресурс]</w:t>
      </w:r>
      <w:r w:rsidRPr="00BA314F">
        <w:rPr>
          <w:rFonts w:ascii="Times New Roman" w:hAnsi="Times New Roman" w:cs="Times New Roman"/>
          <w:sz w:val="28"/>
          <w:szCs w:val="28"/>
        </w:rPr>
        <w:t xml:space="preserve">: Міжнародний документ від 23.06.1975. – Режим доступу: </w:t>
      </w:r>
      <w:hyperlink r:id="rId17" w:history="1">
        <w:r w:rsidRPr="00BA314F">
          <w:rPr>
            <w:rFonts w:ascii="Times New Roman" w:hAnsi="Times New Roman"/>
            <w:color w:val="0563C1"/>
            <w:u w:val="single"/>
          </w:rPr>
          <w:t>http://docs.cntd.ru/document/1901052</w:t>
        </w:r>
      </w:hyperlink>
      <w:r w:rsidRPr="00BA314F">
        <w:rPr>
          <w:rFonts w:ascii="Times New Roman" w:hAnsi="Times New Roman" w:cs="Times New Roman"/>
          <w:sz w:val="28"/>
          <w:szCs w:val="28"/>
        </w:rPr>
        <w:t>. – Назва з екрана.</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76. Конвенція про захист права на організацію та процедури визначення умов зайнятості на державній службі № 151: Міжнародний документ від </w:t>
      </w:r>
      <w:r w:rsidRPr="00BA314F">
        <w:rPr>
          <w:rFonts w:ascii="Times New Roman" w:hAnsi="Times New Roman" w:cs="Times New Roman"/>
          <w:sz w:val="28"/>
          <w:szCs w:val="28"/>
          <w:lang w:eastAsia="ru-RU"/>
        </w:rPr>
        <w:t>27.06.1978</w:t>
      </w:r>
      <w:r w:rsidRPr="00BA314F">
        <w:rPr>
          <w:rFonts w:ascii="Times New Roman" w:hAnsi="Times New Roman" w:cs="Times New Roman"/>
          <w:sz w:val="28"/>
          <w:szCs w:val="28"/>
        </w:rPr>
        <w:t xml:space="preserve"> // Конвенції та рекомендації, ухвалені Міжнародною організацією праці 1965-1999. – Том II. – Женева: Міжнародне бюро праці, 1999. – 776 </w:t>
      </w:r>
      <w:r w:rsidRPr="00BA314F">
        <w:rPr>
          <w:rFonts w:ascii="Times New Roman" w:hAnsi="Times New Roman" w:cs="Times New Roman"/>
          <w:sz w:val="28"/>
          <w:szCs w:val="28"/>
          <w:lang w:val="en-US"/>
        </w:rPr>
        <w:t>c</w:t>
      </w:r>
      <w:r w:rsidRPr="00BA314F">
        <w:rPr>
          <w:rFonts w:ascii="Times New Roman" w:hAnsi="Times New Roman" w:cs="Times New Roman"/>
          <w:sz w:val="28"/>
          <w:szCs w:val="28"/>
        </w:rPr>
        <w:t>.</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rPr>
        <w:t xml:space="preserve">77. Нагірна О. Міжнародне правове регулювання укладення та змісту колективних договорів та угод </w:t>
      </w:r>
      <w:r w:rsidRPr="00BA314F">
        <w:rPr>
          <w:rFonts w:ascii="Times New Roman" w:hAnsi="Times New Roman" w:cs="Times New Roman"/>
          <w:sz w:val="28"/>
          <w:szCs w:val="28"/>
          <w:lang w:val="ru-RU"/>
        </w:rPr>
        <w:t>[</w:t>
      </w:r>
      <w:proofErr w:type="spellStart"/>
      <w:r w:rsidRPr="00BA314F">
        <w:rPr>
          <w:rFonts w:ascii="Times New Roman" w:hAnsi="Times New Roman" w:cs="Times New Roman"/>
          <w:sz w:val="28"/>
          <w:szCs w:val="28"/>
          <w:lang w:val="ru-RU"/>
        </w:rPr>
        <w:t>Електронний</w:t>
      </w:r>
      <w:proofErr w:type="spellEnd"/>
      <w:r w:rsidRPr="00BA314F">
        <w:rPr>
          <w:rFonts w:ascii="Times New Roman" w:hAnsi="Times New Roman" w:cs="Times New Roman"/>
          <w:sz w:val="28"/>
          <w:szCs w:val="28"/>
          <w:lang w:val="ru-RU"/>
        </w:rPr>
        <w:t xml:space="preserve"> ресурс]</w:t>
      </w:r>
      <w:r w:rsidRPr="00BA314F">
        <w:rPr>
          <w:rFonts w:ascii="Times New Roman" w:hAnsi="Times New Roman" w:cs="Times New Roman"/>
          <w:sz w:val="28"/>
          <w:szCs w:val="28"/>
        </w:rPr>
        <w:t xml:space="preserve">. – 2010. – Режим доступу:  </w:t>
      </w:r>
      <w:hyperlink r:id="rId18" w:history="1">
        <w:r w:rsidRPr="00BA314F">
          <w:rPr>
            <w:rFonts w:ascii="Times New Roman" w:hAnsi="Times New Roman"/>
            <w:color w:val="0563C1"/>
            <w:u w:val="single"/>
            <w:lang w:val="ru-RU"/>
          </w:rPr>
          <w:t>http</w:t>
        </w:r>
        <w:r w:rsidRPr="00BA314F">
          <w:rPr>
            <w:rFonts w:ascii="Times New Roman" w:hAnsi="Times New Roman"/>
            <w:color w:val="0563C1"/>
            <w:u w:val="single"/>
          </w:rPr>
          <w:t>://</w:t>
        </w:r>
        <w:r w:rsidRPr="00BA314F">
          <w:rPr>
            <w:rFonts w:ascii="Times New Roman" w:hAnsi="Times New Roman"/>
            <w:color w:val="0563C1"/>
            <w:u w:val="single"/>
            <w:lang w:val="ru-RU"/>
          </w:rPr>
          <w:t>www</w:t>
        </w:r>
        <w:r w:rsidRPr="00BA314F">
          <w:rPr>
            <w:rFonts w:ascii="Times New Roman" w:hAnsi="Times New Roman"/>
            <w:color w:val="0563C1"/>
            <w:u w:val="single"/>
          </w:rPr>
          <w:t>.</w:t>
        </w:r>
        <w:r w:rsidRPr="00BA314F">
          <w:rPr>
            <w:rFonts w:ascii="Times New Roman" w:hAnsi="Times New Roman"/>
            <w:color w:val="0563C1"/>
            <w:u w:val="single"/>
            <w:lang w:val="ru-RU"/>
          </w:rPr>
          <w:t>nspp</w:t>
        </w:r>
        <w:r w:rsidRPr="00BA314F">
          <w:rPr>
            <w:rFonts w:ascii="Times New Roman" w:hAnsi="Times New Roman"/>
            <w:color w:val="0563C1"/>
            <w:u w:val="single"/>
          </w:rPr>
          <w:t>.</w:t>
        </w:r>
        <w:r w:rsidRPr="00BA314F">
          <w:rPr>
            <w:rFonts w:ascii="Times New Roman" w:hAnsi="Times New Roman"/>
            <w:color w:val="0563C1"/>
            <w:u w:val="single"/>
            <w:lang w:val="ru-RU"/>
          </w:rPr>
          <w:t>gov</w:t>
        </w:r>
        <w:r w:rsidRPr="00BA314F">
          <w:rPr>
            <w:rFonts w:ascii="Times New Roman" w:hAnsi="Times New Roman"/>
            <w:color w:val="0563C1"/>
            <w:u w:val="single"/>
          </w:rPr>
          <w:t>.</w:t>
        </w:r>
        <w:r w:rsidRPr="00BA314F">
          <w:rPr>
            <w:rFonts w:ascii="Times New Roman" w:hAnsi="Times New Roman"/>
            <w:color w:val="0563C1"/>
            <w:u w:val="single"/>
            <w:lang w:val="ru-RU"/>
          </w:rPr>
          <w:t>ua</w:t>
        </w:r>
        <w:r w:rsidRPr="00BA314F">
          <w:rPr>
            <w:rFonts w:ascii="Times New Roman" w:hAnsi="Times New Roman"/>
            <w:color w:val="0563C1"/>
            <w:u w:val="single"/>
          </w:rPr>
          <w:t>/</w:t>
        </w:r>
        <w:r w:rsidRPr="00BA314F">
          <w:rPr>
            <w:rFonts w:ascii="Times New Roman" w:hAnsi="Times New Roman"/>
            <w:color w:val="0563C1"/>
            <w:u w:val="single"/>
            <w:lang w:val="ru-RU"/>
          </w:rPr>
          <w:t>home</w:t>
        </w:r>
        <w:r w:rsidRPr="00BA314F">
          <w:rPr>
            <w:rFonts w:ascii="Times New Roman" w:hAnsi="Times New Roman"/>
            <w:color w:val="0563C1"/>
            <w:u w:val="single"/>
          </w:rPr>
          <w:t>/</w:t>
        </w:r>
        <w:r w:rsidRPr="00BA314F">
          <w:rPr>
            <w:rFonts w:ascii="Times New Roman" w:hAnsi="Times New Roman"/>
            <w:color w:val="0563C1"/>
            <w:u w:val="single"/>
            <w:lang w:val="ru-RU"/>
          </w:rPr>
          <w:t>struktura</w:t>
        </w:r>
        <w:r w:rsidRPr="00BA314F">
          <w:rPr>
            <w:rFonts w:ascii="Times New Roman" w:hAnsi="Times New Roman"/>
            <w:color w:val="0563C1"/>
            <w:u w:val="single"/>
          </w:rPr>
          <w:t>-</w:t>
        </w:r>
        <w:r w:rsidRPr="00BA314F">
          <w:rPr>
            <w:rFonts w:ascii="Times New Roman" w:hAnsi="Times New Roman"/>
            <w:color w:val="0563C1"/>
            <w:u w:val="single"/>
            <w:lang w:val="ru-RU"/>
          </w:rPr>
          <w:t>nspp</w:t>
        </w:r>
        <w:r w:rsidRPr="00BA314F">
          <w:rPr>
            <w:rFonts w:ascii="Times New Roman" w:hAnsi="Times New Roman"/>
            <w:color w:val="0563C1"/>
            <w:u w:val="single"/>
          </w:rPr>
          <w:t>-8/</w:t>
        </w:r>
        <w:r w:rsidRPr="00BA314F">
          <w:rPr>
            <w:rFonts w:ascii="Times New Roman" w:hAnsi="Times New Roman"/>
            <w:color w:val="0563C1"/>
            <w:u w:val="single"/>
            <w:lang w:val="ru-RU"/>
          </w:rPr>
          <w:t>struktura</w:t>
        </w:r>
        <w:r w:rsidRPr="00BA314F">
          <w:rPr>
            <w:rFonts w:ascii="Times New Roman" w:hAnsi="Times New Roman"/>
            <w:color w:val="0563C1"/>
            <w:u w:val="single"/>
          </w:rPr>
          <w:t>-</w:t>
        </w:r>
        <w:r w:rsidRPr="00BA314F">
          <w:rPr>
            <w:rFonts w:ascii="Times New Roman" w:hAnsi="Times New Roman"/>
            <w:color w:val="0563C1"/>
            <w:u w:val="single"/>
            <w:lang w:val="ru-RU"/>
          </w:rPr>
          <w:t>nspp</w:t>
        </w:r>
        <w:r w:rsidRPr="00BA314F">
          <w:rPr>
            <w:rFonts w:ascii="Times New Roman" w:hAnsi="Times New Roman"/>
            <w:color w:val="0563C1"/>
            <w:u w:val="single"/>
          </w:rPr>
          <w:t>-10/34-</w:t>
        </w:r>
        <w:r w:rsidRPr="00BA314F">
          <w:rPr>
            <w:rFonts w:ascii="Times New Roman" w:hAnsi="Times New Roman"/>
            <w:color w:val="0563C1"/>
            <w:u w:val="single"/>
            <w:lang w:val="ru-RU"/>
          </w:rPr>
          <w:t>mizhnarodne</w:t>
        </w:r>
        <w:r w:rsidRPr="00BA314F">
          <w:rPr>
            <w:rFonts w:ascii="Times New Roman" w:hAnsi="Times New Roman"/>
            <w:color w:val="0563C1"/>
            <w:u w:val="single"/>
          </w:rPr>
          <w:t>-</w:t>
        </w:r>
        <w:r w:rsidRPr="00BA314F">
          <w:rPr>
            <w:rFonts w:ascii="Times New Roman" w:hAnsi="Times New Roman"/>
            <w:color w:val="0563C1"/>
            <w:u w:val="single"/>
            <w:lang w:val="ru-RU"/>
          </w:rPr>
          <w:t>pravove</w:t>
        </w:r>
        <w:r w:rsidRPr="00BA314F">
          <w:rPr>
            <w:rFonts w:ascii="Times New Roman" w:hAnsi="Times New Roman"/>
            <w:color w:val="0563C1"/>
            <w:u w:val="single"/>
          </w:rPr>
          <w:t>-</w:t>
        </w:r>
        <w:r w:rsidRPr="00BA314F">
          <w:rPr>
            <w:rFonts w:ascii="Times New Roman" w:hAnsi="Times New Roman"/>
            <w:color w:val="0563C1"/>
            <w:u w:val="single"/>
            <w:lang w:val="ru-RU"/>
          </w:rPr>
          <w:t>regulyuvannya</w:t>
        </w:r>
        <w:r w:rsidRPr="00BA314F">
          <w:rPr>
            <w:rFonts w:ascii="Times New Roman" w:hAnsi="Times New Roman"/>
            <w:color w:val="0563C1"/>
            <w:u w:val="single"/>
          </w:rPr>
          <w:t>-</w:t>
        </w:r>
        <w:r w:rsidRPr="00BA314F">
          <w:rPr>
            <w:rFonts w:ascii="Times New Roman" w:hAnsi="Times New Roman"/>
            <w:color w:val="0563C1"/>
            <w:u w:val="single"/>
            <w:lang w:val="ru-RU"/>
          </w:rPr>
          <w:t>ukladennya</w:t>
        </w:r>
        <w:r w:rsidRPr="00BA314F">
          <w:rPr>
            <w:rFonts w:ascii="Times New Roman" w:hAnsi="Times New Roman"/>
            <w:color w:val="0563C1"/>
            <w:u w:val="single"/>
          </w:rPr>
          <w:t>-</w:t>
        </w:r>
        <w:r w:rsidRPr="00BA314F">
          <w:rPr>
            <w:rFonts w:ascii="Times New Roman" w:hAnsi="Times New Roman"/>
            <w:color w:val="0563C1"/>
            <w:u w:val="single"/>
            <w:lang w:val="ru-RU"/>
          </w:rPr>
          <w:t>ta</w:t>
        </w:r>
        <w:r w:rsidRPr="00BA314F">
          <w:rPr>
            <w:rFonts w:ascii="Times New Roman" w:hAnsi="Times New Roman"/>
            <w:color w:val="0563C1"/>
            <w:u w:val="single"/>
          </w:rPr>
          <w:t>-</w:t>
        </w:r>
        <w:r w:rsidRPr="00BA314F">
          <w:rPr>
            <w:rFonts w:ascii="Times New Roman" w:hAnsi="Times New Roman"/>
            <w:color w:val="0563C1"/>
            <w:u w:val="single"/>
            <w:lang w:val="ru-RU"/>
          </w:rPr>
          <w:t>zmistu</w:t>
        </w:r>
        <w:r w:rsidRPr="00BA314F">
          <w:rPr>
            <w:rFonts w:ascii="Times New Roman" w:hAnsi="Times New Roman"/>
            <w:color w:val="0563C1"/>
            <w:u w:val="single"/>
          </w:rPr>
          <w:t>-</w:t>
        </w:r>
        <w:r w:rsidRPr="00BA314F">
          <w:rPr>
            <w:rFonts w:ascii="Times New Roman" w:hAnsi="Times New Roman"/>
            <w:color w:val="0563C1"/>
            <w:u w:val="single"/>
            <w:lang w:val="ru-RU"/>
          </w:rPr>
          <w:t>kolektivnikh</w:t>
        </w:r>
        <w:r w:rsidRPr="00BA314F">
          <w:rPr>
            <w:rFonts w:ascii="Times New Roman" w:hAnsi="Times New Roman"/>
            <w:color w:val="0563C1"/>
            <w:u w:val="single"/>
          </w:rPr>
          <w:t>-</w:t>
        </w:r>
        <w:r w:rsidRPr="00BA314F">
          <w:rPr>
            <w:rFonts w:ascii="Times New Roman" w:hAnsi="Times New Roman"/>
            <w:color w:val="0563C1"/>
            <w:u w:val="single"/>
            <w:lang w:val="ru-RU"/>
          </w:rPr>
          <w:t>dogovoriv</w:t>
        </w:r>
        <w:r w:rsidRPr="00BA314F">
          <w:rPr>
            <w:rFonts w:ascii="Times New Roman" w:hAnsi="Times New Roman"/>
            <w:color w:val="0563C1"/>
            <w:u w:val="single"/>
          </w:rPr>
          <w:t>-</w:t>
        </w:r>
        <w:r w:rsidRPr="00BA314F">
          <w:rPr>
            <w:rFonts w:ascii="Times New Roman" w:hAnsi="Times New Roman"/>
            <w:color w:val="0563C1"/>
            <w:u w:val="single"/>
            <w:lang w:val="ru-RU"/>
          </w:rPr>
          <w:t>ta</w:t>
        </w:r>
        <w:r w:rsidRPr="00BA314F">
          <w:rPr>
            <w:rFonts w:ascii="Times New Roman" w:hAnsi="Times New Roman"/>
            <w:color w:val="0563C1"/>
            <w:u w:val="single"/>
          </w:rPr>
          <w:t>-</w:t>
        </w:r>
        <w:proofErr w:type="spellStart"/>
        <w:r w:rsidRPr="00BA314F">
          <w:rPr>
            <w:rFonts w:ascii="Times New Roman" w:hAnsi="Times New Roman"/>
            <w:color w:val="0563C1"/>
            <w:u w:val="single"/>
            <w:lang w:val="ru-RU"/>
          </w:rPr>
          <w:t>ugod</w:t>
        </w:r>
        <w:proofErr w:type="spellEnd"/>
      </w:hyperlink>
      <w:r w:rsidRPr="00BA314F">
        <w:rPr>
          <w:rFonts w:ascii="Times New Roman" w:hAnsi="Times New Roman" w:cs="Times New Roman"/>
          <w:sz w:val="28"/>
          <w:szCs w:val="28"/>
          <w:lang w:val="ru-RU"/>
        </w:rPr>
        <w:t xml:space="preserve">. – </w:t>
      </w:r>
      <w:proofErr w:type="spellStart"/>
      <w:r w:rsidRPr="00BA314F">
        <w:rPr>
          <w:rFonts w:ascii="Times New Roman" w:hAnsi="Times New Roman" w:cs="Times New Roman"/>
          <w:sz w:val="28"/>
          <w:szCs w:val="28"/>
          <w:lang w:val="ru-RU"/>
        </w:rPr>
        <w:t>Назва</w:t>
      </w:r>
      <w:proofErr w:type="spellEnd"/>
      <w:r w:rsidRPr="00BA314F">
        <w:rPr>
          <w:rFonts w:ascii="Times New Roman" w:hAnsi="Times New Roman" w:cs="Times New Roman"/>
          <w:sz w:val="28"/>
          <w:szCs w:val="28"/>
          <w:lang w:val="ru-RU"/>
        </w:rPr>
        <w:t xml:space="preserve"> з </w:t>
      </w:r>
      <w:proofErr w:type="spellStart"/>
      <w:r w:rsidRPr="00BA314F">
        <w:rPr>
          <w:rFonts w:ascii="Times New Roman" w:hAnsi="Times New Roman" w:cs="Times New Roman"/>
          <w:sz w:val="28"/>
          <w:szCs w:val="28"/>
          <w:lang w:val="ru-RU"/>
        </w:rPr>
        <w:t>екрана</w:t>
      </w:r>
      <w:proofErr w:type="spellEnd"/>
      <w:r w:rsidRPr="00BA314F">
        <w:rPr>
          <w:rFonts w:ascii="Times New Roman" w:hAnsi="Times New Roman" w:cs="Times New Roman"/>
          <w:sz w:val="28"/>
          <w:szCs w:val="28"/>
          <w:lang w:val="ru-RU"/>
        </w:rPr>
        <w:t>.</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78. </w:t>
      </w:r>
      <w:r w:rsidRPr="00BA314F">
        <w:rPr>
          <w:rFonts w:ascii="Times New Roman" w:hAnsi="Times New Roman" w:cs="Times New Roman"/>
          <w:sz w:val="28"/>
          <w:szCs w:val="28"/>
        </w:rPr>
        <w:t>Конвенція МОП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154 про сприяння колективним переговорам: Міжнародний документ від </w:t>
      </w:r>
      <w:r w:rsidRPr="00BA314F">
        <w:rPr>
          <w:rFonts w:ascii="Times New Roman" w:hAnsi="Times New Roman" w:cs="Times New Roman"/>
          <w:sz w:val="28"/>
          <w:szCs w:val="28"/>
          <w:lang w:val="ru-RU" w:eastAsia="ru-RU"/>
        </w:rPr>
        <w:t xml:space="preserve">19.06.1981 </w:t>
      </w:r>
      <w:r w:rsidRPr="00BA314F">
        <w:rPr>
          <w:rFonts w:ascii="Times New Roman" w:hAnsi="Times New Roman" w:cs="Times New Roman"/>
          <w:sz w:val="28"/>
          <w:szCs w:val="28"/>
        </w:rPr>
        <w:t>//</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Офіційний вісник України.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2007.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63.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Ст. 2490.</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79. </w:t>
      </w:r>
      <w:r w:rsidRPr="00BA314F">
        <w:rPr>
          <w:rFonts w:ascii="Times New Roman" w:hAnsi="Times New Roman" w:cs="Times New Roman"/>
          <w:sz w:val="28"/>
          <w:szCs w:val="28"/>
        </w:rPr>
        <w:t xml:space="preserve">Білоус О. Ю. Конвенції Міжнародної організації праці як джерела трудового права України: </w:t>
      </w:r>
      <w:proofErr w:type="spellStart"/>
      <w:r w:rsidRPr="00BA314F">
        <w:rPr>
          <w:rFonts w:ascii="Times New Roman" w:hAnsi="Times New Roman" w:cs="Times New Roman"/>
          <w:sz w:val="28"/>
          <w:szCs w:val="28"/>
        </w:rPr>
        <w:t>дис</w:t>
      </w:r>
      <w:proofErr w:type="spellEnd"/>
      <w:r w:rsidRPr="00BA314F">
        <w:rPr>
          <w:rFonts w:ascii="Times New Roman" w:hAnsi="Times New Roman" w:cs="Times New Roman"/>
          <w:sz w:val="28"/>
          <w:szCs w:val="28"/>
        </w:rPr>
        <w:t xml:space="preserve">. ... </w:t>
      </w:r>
      <w:proofErr w:type="spellStart"/>
      <w:r w:rsidRPr="00BA314F">
        <w:rPr>
          <w:rFonts w:ascii="Times New Roman" w:hAnsi="Times New Roman" w:cs="Times New Roman"/>
          <w:sz w:val="28"/>
          <w:szCs w:val="28"/>
        </w:rPr>
        <w:t>канд</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юрид</w:t>
      </w:r>
      <w:proofErr w:type="spellEnd"/>
      <w:r w:rsidRPr="00BA314F">
        <w:rPr>
          <w:rFonts w:ascii="Times New Roman" w:hAnsi="Times New Roman" w:cs="Times New Roman"/>
          <w:sz w:val="28"/>
          <w:szCs w:val="28"/>
        </w:rPr>
        <w:t xml:space="preserve">. наук: 12.00.05 / Білоус Олена Юріївна.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Одеса, 2017.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195 с.</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80. </w:t>
      </w:r>
      <w:r w:rsidRPr="00BA314F">
        <w:rPr>
          <w:rFonts w:ascii="Times New Roman" w:hAnsi="Times New Roman" w:cs="Times New Roman"/>
          <w:sz w:val="28"/>
          <w:szCs w:val="28"/>
        </w:rPr>
        <w:t xml:space="preserve">Рекомендація МОП № 113 щодо консультацій та співробітництва між державною владою та організаціями підприємців і працівників у галузевому та в національному масштабі </w:t>
      </w:r>
      <w:r w:rsidRPr="00BA314F">
        <w:rPr>
          <w:rFonts w:ascii="Times New Roman" w:hAnsi="Times New Roman" w:cs="Times New Roman"/>
          <w:sz w:val="28"/>
          <w:szCs w:val="28"/>
          <w:lang w:val="ru-RU"/>
        </w:rPr>
        <w:t>[</w:t>
      </w:r>
      <w:proofErr w:type="spellStart"/>
      <w:r w:rsidRPr="00BA314F">
        <w:rPr>
          <w:rFonts w:ascii="Times New Roman" w:hAnsi="Times New Roman" w:cs="Times New Roman"/>
          <w:sz w:val="28"/>
          <w:szCs w:val="28"/>
          <w:lang w:val="ru-RU"/>
        </w:rPr>
        <w:t>Електронний</w:t>
      </w:r>
      <w:proofErr w:type="spellEnd"/>
      <w:r w:rsidRPr="00BA314F">
        <w:rPr>
          <w:rFonts w:ascii="Times New Roman" w:hAnsi="Times New Roman" w:cs="Times New Roman"/>
          <w:sz w:val="28"/>
          <w:szCs w:val="28"/>
          <w:lang w:val="ru-RU"/>
        </w:rPr>
        <w:t xml:space="preserve"> ресурс]</w:t>
      </w:r>
      <w:r w:rsidRPr="00BA314F">
        <w:rPr>
          <w:rFonts w:ascii="Times New Roman" w:hAnsi="Times New Roman" w:cs="Times New Roman"/>
          <w:sz w:val="28"/>
          <w:szCs w:val="28"/>
        </w:rPr>
        <w:t xml:space="preserve">: Міжнародний документ від </w:t>
      </w:r>
      <w:r w:rsidRPr="00BA314F">
        <w:rPr>
          <w:rFonts w:ascii="Times New Roman" w:hAnsi="Times New Roman" w:cs="Times New Roman"/>
          <w:sz w:val="28"/>
          <w:szCs w:val="28"/>
          <w:lang w:val="ru-RU" w:eastAsia="ru-RU"/>
        </w:rPr>
        <w:t>20.06.1960. – Режим доступу:</w:t>
      </w:r>
      <w:r w:rsidRPr="00BA314F">
        <w:rPr>
          <w:rFonts w:ascii="Times New Roman" w:hAnsi="Times New Roman" w:cs="Times New Roman"/>
          <w:sz w:val="28"/>
          <w:szCs w:val="28"/>
          <w:lang w:val="ru-RU"/>
        </w:rPr>
        <w:t xml:space="preserve"> </w:t>
      </w:r>
      <w:hyperlink r:id="rId19" w:history="1">
        <w:r w:rsidRPr="00BA314F">
          <w:rPr>
            <w:rFonts w:ascii="Times New Roman" w:hAnsi="Times New Roman"/>
            <w:color w:val="0563C1"/>
            <w:u w:val="single"/>
          </w:rPr>
          <w:t>http://zakon.rada.gov.ua/laws/show/993_243</w:t>
        </w:r>
      </w:hyperlink>
      <w:r w:rsidRPr="00BA314F">
        <w:rPr>
          <w:rFonts w:ascii="Times New Roman" w:hAnsi="Times New Roman" w:cs="Times New Roman"/>
          <w:sz w:val="28"/>
          <w:szCs w:val="28"/>
        </w:rPr>
        <w:t>. – Назва з екрана.</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lastRenderedPageBreak/>
        <w:t xml:space="preserve">81. </w:t>
      </w:r>
      <w:r w:rsidRPr="00BA314F">
        <w:rPr>
          <w:rFonts w:ascii="Times New Roman" w:hAnsi="Times New Roman" w:cs="Times New Roman"/>
          <w:sz w:val="28"/>
          <w:szCs w:val="28"/>
        </w:rPr>
        <w:t xml:space="preserve">Рекомендація МОП № 130 щодо розгляду скарг на підприємствах з метою їх вирішення </w:t>
      </w:r>
      <w:r w:rsidRPr="00BA314F">
        <w:rPr>
          <w:rFonts w:ascii="Times New Roman" w:hAnsi="Times New Roman" w:cs="Times New Roman"/>
          <w:sz w:val="28"/>
          <w:szCs w:val="28"/>
          <w:lang w:val="ru-RU"/>
        </w:rPr>
        <w:t>[</w:t>
      </w:r>
      <w:proofErr w:type="spellStart"/>
      <w:r w:rsidRPr="00BA314F">
        <w:rPr>
          <w:rFonts w:ascii="Times New Roman" w:hAnsi="Times New Roman" w:cs="Times New Roman"/>
          <w:sz w:val="28"/>
          <w:szCs w:val="28"/>
          <w:lang w:val="ru-RU"/>
        </w:rPr>
        <w:t>Електронний</w:t>
      </w:r>
      <w:proofErr w:type="spellEnd"/>
      <w:r w:rsidRPr="00BA314F">
        <w:rPr>
          <w:rFonts w:ascii="Times New Roman" w:hAnsi="Times New Roman" w:cs="Times New Roman"/>
          <w:sz w:val="28"/>
          <w:szCs w:val="28"/>
          <w:lang w:val="ru-RU"/>
        </w:rPr>
        <w:t xml:space="preserve"> ресурс]</w:t>
      </w:r>
      <w:r w:rsidRPr="00BA314F">
        <w:rPr>
          <w:rFonts w:ascii="Times New Roman" w:hAnsi="Times New Roman" w:cs="Times New Roman"/>
          <w:sz w:val="28"/>
          <w:szCs w:val="28"/>
        </w:rPr>
        <w:t xml:space="preserve">: Міжнародний документ від </w:t>
      </w:r>
      <w:r w:rsidRPr="00BA314F">
        <w:rPr>
          <w:rFonts w:ascii="Times New Roman" w:hAnsi="Times New Roman" w:cs="Times New Roman"/>
          <w:sz w:val="28"/>
          <w:szCs w:val="28"/>
          <w:lang w:val="ru-RU" w:eastAsia="ru-RU"/>
        </w:rPr>
        <w:t>29.06.1967. – Режим доступу:</w:t>
      </w:r>
      <w:r w:rsidRPr="00BA314F">
        <w:rPr>
          <w:rFonts w:ascii="Times New Roman" w:hAnsi="Times New Roman" w:cs="Times New Roman"/>
          <w:sz w:val="28"/>
          <w:szCs w:val="28"/>
          <w:lang w:val="ru-RU"/>
        </w:rPr>
        <w:t xml:space="preserve"> </w:t>
      </w:r>
      <w:hyperlink r:id="rId20" w:history="1">
        <w:r w:rsidRPr="00BA314F">
          <w:rPr>
            <w:rFonts w:ascii="Times New Roman" w:hAnsi="Times New Roman"/>
            <w:color w:val="0563C1"/>
            <w:u w:val="single"/>
          </w:rPr>
          <w:t>http://zakon.rada.gov.ua/laws/show/993_250</w:t>
        </w:r>
      </w:hyperlink>
      <w:r w:rsidRPr="00BA314F">
        <w:rPr>
          <w:rFonts w:ascii="Times New Roman" w:hAnsi="Times New Roman" w:cs="Times New Roman"/>
          <w:sz w:val="28"/>
          <w:szCs w:val="28"/>
        </w:rPr>
        <w:t>. – Назва з екрана.</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rPr>
        <w:t xml:space="preserve">82. Рекомендація МОП № 143 щодо захисту прав представників працівників на підприємстві та можливостей, які їм надаються </w:t>
      </w:r>
      <w:r w:rsidRPr="00BA314F">
        <w:rPr>
          <w:rFonts w:ascii="Times New Roman" w:hAnsi="Times New Roman" w:cs="Times New Roman"/>
          <w:sz w:val="28"/>
          <w:szCs w:val="28"/>
          <w:lang w:val="ru-RU"/>
        </w:rPr>
        <w:t>[</w:t>
      </w:r>
      <w:proofErr w:type="spellStart"/>
      <w:r w:rsidRPr="00BA314F">
        <w:rPr>
          <w:rFonts w:ascii="Times New Roman" w:hAnsi="Times New Roman" w:cs="Times New Roman"/>
          <w:sz w:val="28"/>
          <w:szCs w:val="28"/>
          <w:lang w:val="ru-RU"/>
        </w:rPr>
        <w:t>Електронний</w:t>
      </w:r>
      <w:proofErr w:type="spellEnd"/>
      <w:r w:rsidRPr="00BA314F">
        <w:rPr>
          <w:rFonts w:ascii="Times New Roman" w:hAnsi="Times New Roman" w:cs="Times New Roman"/>
          <w:sz w:val="28"/>
          <w:szCs w:val="28"/>
          <w:lang w:val="ru-RU"/>
        </w:rPr>
        <w:t xml:space="preserve"> ресурс]</w:t>
      </w:r>
      <w:r w:rsidRPr="00BA314F">
        <w:rPr>
          <w:rFonts w:ascii="Times New Roman" w:hAnsi="Times New Roman" w:cs="Times New Roman"/>
          <w:sz w:val="28"/>
          <w:szCs w:val="28"/>
        </w:rPr>
        <w:t xml:space="preserve">: Міжнародний документ від </w:t>
      </w:r>
      <w:r w:rsidRPr="00BA314F">
        <w:rPr>
          <w:rFonts w:ascii="Times New Roman" w:hAnsi="Times New Roman" w:cs="Times New Roman"/>
          <w:sz w:val="28"/>
          <w:szCs w:val="28"/>
          <w:lang w:val="ru-RU" w:eastAsia="ru-RU"/>
        </w:rPr>
        <w:t>23.06.1971</w:t>
      </w:r>
      <w:r w:rsidRPr="00BA314F">
        <w:rPr>
          <w:rFonts w:ascii="Times New Roman" w:hAnsi="Times New Roman" w:cs="Times New Roman"/>
          <w:sz w:val="28"/>
          <w:szCs w:val="28"/>
          <w:lang w:val="ru-RU"/>
        </w:rPr>
        <w:t xml:space="preserve">. – Режим доступу: </w:t>
      </w:r>
      <w:hyperlink r:id="rId21" w:history="1">
        <w:r w:rsidRPr="00BA314F">
          <w:rPr>
            <w:rFonts w:ascii="Times New Roman" w:hAnsi="Times New Roman"/>
            <w:color w:val="0563C1"/>
            <w:u w:val="single"/>
          </w:rPr>
          <w:t>http://zakon.rada.gov.ua/laws/show/993_257</w:t>
        </w:r>
      </w:hyperlink>
      <w:r w:rsidRPr="00BA314F">
        <w:rPr>
          <w:rFonts w:ascii="Times New Roman" w:hAnsi="Times New Roman" w:cs="Times New Roman"/>
          <w:sz w:val="28"/>
          <w:szCs w:val="28"/>
        </w:rPr>
        <w:t>. – Назва з екрана.</w:t>
      </w:r>
    </w:p>
    <w:p w:rsidR="00BA314F" w:rsidRPr="00BA314F" w:rsidRDefault="00BA314F" w:rsidP="00BA314F">
      <w:pPr>
        <w:spacing w:line="360" w:lineRule="auto"/>
        <w:ind w:right="20" w:firstLine="567"/>
        <w:jc w:val="both"/>
        <w:rPr>
          <w:rFonts w:ascii="Times New Roman" w:eastAsiaTheme="minorHAnsi" w:hAnsi="Times New Roman" w:cs="Times New Roman"/>
          <w:sz w:val="28"/>
          <w:szCs w:val="28"/>
          <w:lang w:eastAsia="en-US"/>
        </w:rPr>
      </w:pPr>
      <w:r w:rsidRPr="00BA314F">
        <w:rPr>
          <w:rFonts w:asciiTheme="minorHAnsi" w:eastAsiaTheme="minorHAnsi" w:hAnsiTheme="minorHAnsi" w:cstheme="minorBidi"/>
          <w:sz w:val="28"/>
          <w:szCs w:val="28"/>
          <w:lang w:eastAsia="en-US"/>
        </w:rPr>
        <w:t xml:space="preserve">83. Рекомендація МОП № 149 щодо організацій сільських працівників та їхньої ролі в економічному і соціальному розвиткові </w:t>
      </w:r>
      <w:r w:rsidRPr="00BA314F">
        <w:rPr>
          <w:rFonts w:asciiTheme="minorHAnsi" w:eastAsiaTheme="minorHAnsi" w:hAnsiTheme="minorHAnsi" w:cstheme="minorBidi"/>
          <w:sz w:val="28"/>
          <w:szCs w:val="28"/>
          <w:lang w:val="ru-RU" w:eastAsia="en-US"/>
        </w:rPr>
        <w:t>[</w:t>
      </w:r>
      <w:r w:rsidRPr="00BA314F">
        <w:rPr>
          <w:rFonts w:asciiTheme="minorHAnsi" w:eastAsiaTheme="minorHAnsi" w:hAnsiTheme="minorHAnsi" w:cstheme="minorBidi"/>
          <w:sz w:val="28"/>
          <w:szCs w:val="28"/>
          <w:lang w:eastAsia="en-US"/>
        </w:rPr>
        <w:t>Електронний ресурс</w:t>
      </w:r>
      <w:r w:rsidRPr="00BA314F">
        <w:rPr>
          <w:rFonts w:asciiTheme="minorHAnsi" w:eastAsiaTheme="minorHAnsi" w:hAnsiTheme="minorHAnsi" w:cstheme="minorBidi"/>
          <w:sz w:val="28"/>
          <w:szCs w:val="28"/>
          <w:lang w:val="ru-RU" w:eastAsia="en-US"/>
        </w:rPr>
        <w:t>]</w:t>
      </w:r>
      <w:r w:rsidRPr="00BA314F">
        <w:rPr>
          <w:rFonts w:asciiTheme="minorHAnsi" w:eastAsiaTheme="minorHAnsi" w:hAnsiTheme="minorHAnsi" w:cstheme="minorBidi"/>
          <w:sz w:val="28"/>
          <w:szCs w:val="28"/>
          <w:lang w:eastAsia="en-US"/>
        </w:rPr>
        <w:t xml:space="preserve">: Міжнародний документ від </w:t>
      </w:r>
      <w:r w:rsidRPr="00BA314F">
        <w:rPr>
          <w:rFonts w:asciiTheme="minorHAnsi" w:eastAsiaTheme="minorHAnsi" w:hAnsiTheme="minorHAnsi" w:cstheme="minorBidi"/>
          <w:sz w:val="28"/>
          <w:szCs w:val="28"/>
          <w:lang w:eastAsia="en-US"/>
        </w:rPr>
        <w:br/>
      </w:r>
      <w:r w:rsidRPr="00BA314F">
        <w:rPr>
          <w:rFonts w:asciiTheme="minorHAnsi" w:eastAsiaTheme="minorHAnsi" w:hAnsiTheme="minorHAnsi" w:cstheme="minorBidi"/>
          <w:sz w:val="28"/>
          <w:szCs w:val="28"/>
          <w:shd w:val="clear" w:color="auto" w:fill="FFFFFF"/>
          <w:lang w:eastAsia="en-US"/>
        </w:rPr>
        <w:t xml:space="preserve">23.06.1975. – Режим доступу: </w:t>
      </w:r>
      <w:hyperlink r:id="rId22" w:history="1">
        <w:r w:rsidRPr="00BA314F">
          <w:rPr>
            <w:rFonts w:asciiTheme="minorHAnsi" w:eastAsiaTheme="minorHAnsi" w:hAnsiTheme="minorHAnsi" w:cstheme="minorBidi"/>
            <w:color w:val="0563C1"/>
            <w:sz w:val="26"/>
            <w:szCs w:val="26"/>
            <w:u w:val="single"/>
            <w:shd w:val="clear" w:color="auto" w:fill="FFFFFF"/>
            <w:lang w:eastAsia="en-US"/>
          </w:rPr>
          <w:t>http://zakon.rada.gov.ua/rada/show/993_263</w:t>
        </w:r>
      </w:hyperlink>
      <w:r w:rsidRPr="00BA314F">
        <w:rPr>
          <w:rFonts w:asciiTheme="minorHAnsi" w:eastAsiaTheme="minorHAnsi" w:hAnsiTheme="minorHAnsi" w:cstheme="minorBidi"/>
          <w:sz w:val="28"/>
          <w:szCs w:val="28"/>
          <w:shd w:val="clear" w:color="auto" w:fill="FFFFFF"/>
          <w:lang w:eastAsia="en-US"/>
        </w:rPr>
        <w:t>. – Назва з екрана.</w:t>
      </w:r>
    </w:p>
    <w:p w:rsidR="00BA314F" w:rsidRPr="00BA314F" w:rsidRDefault="00BA314F" w:rsidP="00BA314F">
      <w:pPr>
        <w:spacing w:line="360" w:lineRule="auto"/>
        <w:ind w:right="20" w:firstLine="567"/>
        <w:jc w:val="both"/>
        <w:rPr>
          <w:rFonts w:asciiTheme="minorHAnsi" w:eastAsiaTheme="minorHAnsi" w:hAnsiTheme="minorHAnsi" w:cstheme="minorBidi"/>
          <w:sz w:val="28"/>
          <w:szCs w:val="28"/>
          <w:lang w:eastAsia="en-US"/>
        </w:rPr>
      </w:pPr>
      <w:r w:rsidRPr="00BA314F">
        <w:rPr>
          <w:rFonts w:asciiTheme="minorHAnsi" w:eastAsiaTheme="minorHAnsi" w:hAnsiTheme="minorHAnsi" w:cstheme="minorBidi"/>
          <w:sz w:val="28"/>
          <w:szCs w:val="28"/>
          <w:lang w:val="ru-RU" w:eastAsia="en-US"/>
        </w:rPr>
        <w:t xml:space="preserve">84. </w:t>
      </w:r>
      <w:r w:rsidRPr="00BA314F">
        <w:rPr>
          <w:rFonts w:asciiTheme="minorHAnsi" w:eastAsiaTheme="minorHAnsi" w:hAnsiTheme="minorHAnsi" w:cstheme="minorBidi"/>
          <w:sz w:val="28"/>
          <w:szCs w:val="28"/>
          <w:lang w:eastAsia="en-US"/>
        </w:rPr>
        <w:t xml:space="preserve">Рекомендація МОП № 159 щодо процедур визначення умов зайнятості на державній службі </w:t>
      </w:r>
      <w:r w:rsidRPr="00BA314F">
        <w:rPr>
          <w:rFonts w:asciiTheme="minorHAnsi" w:eastAsiaTheme="minorHAnsi" w:hAnsiTheme="minorHAnsi" w:cstheme="minorBidi"/>
          <w:sz w:val="28"/>
          <w:szCs w:val="28"/>
          <w:lang w:val="ru-RU" w:eastAsia="en-US"/>
        </w:rPr>
        <w:t>[</w:t>
      </w:r>
      <w:proofErr w:type="spellStart"/>
      <w:r w:rsidRPr="00BA314F">
        <w:rPr>
          <w:rFonts w:asciiTheme="minorHAnsi" w:eastAsiaTheme="minorHAnsi" w:hAnsiTheme="minorHAnsi" w:cstheme="minorBidi"/>
          <w:sz w:val="28"/>
          <w:szCs w:val="28"/>
          <w:lang w:val="ru-RU" w:eastAsia="en-US"/>
        </w:rPr>
        <w:t>Електронний</w:t>
      </w:r>
      <w:proofErr w:type="spellEnd"/>
      <w:r w:rsidRPr="00BA314F">
        <w:rPr>
          <w:rFonts w:asciiTheme="minorHAnsi" w:eastAsiaTheme="minorHAnsi" w:hAnsiTheme="minorHAnsi" w:cstheme="minorBidi"/>
          <w:sz w:val="28"/>
          <w:szCs w:val="28"/>
          <w:lang w:val="ru-RU" w:eastAsia="en-US"/>
        </w:rPr>
        <w:t xml:space="preserve"> ресурс]</w:t>
      </w:r>
      <w:r w:rsidRPr="00BA314F">
        <w:rPr>
          <w:rFonts w:asciiTheme="minorHAnsi" w:eastAsiaTheme="minorHAnsi" w:hAnsiTheme="minorHAnsi" w:cstheme="minorBidi"/>
          <w:sz w:val="28"/>
          <w:szCs w:val="28"/>
          <w:lang w:eastAsia="en-US"/>
        </w:rPr>
        <w:t xml:space="preserve">: Міжнародний документ від </w:t>
      </w:r>
      <w:r w:rsidRPr="00BA314F">
        <w:rPr>
          <w:rFonts w:asciiTheme="minorHAnsi" w:eastAsiaTheme="minorHAnsi" w:hAnsiTheme="minorHAnsi" w:cstheme="minorBidi"/>
          <w:sz w:val="28"/>
          <w:szCs w:val="28"/>
          <w:lang w:val="ru-RU" w:eastAsia="ru-RU"/>
        </w:rPr>
        <w:t xml:space="preserve">27.06.1978. – Режим доступу: </w:t>
      </w:r>
      <w:hyperlink r:id="rId23" w:history="1">
        <w:r w:rsidRPr="00BA314F">
          <w:rPr>
            <w:rFonts w:asciiTheme="minorHAnsi" w:eastAsiaTheme="minorHAnsi" w:hAnsiTheme="minorHAnsi" w:cstheme="minorBidi"/>
            <w:color w:val="0563C1"/>
            <w:sz w:val="26"/>
            <w:szCs w:val="26"/>
            <w:u w:val="single"/>
            <w:lang w:eastAsia="en-US"/>
          </w:rPr>
          <w:t>http://zakon.rada.gov.ua/laws/show/993_272</w:t>
        </w:r>
      </w:hyperlink>
      <w:r w:rsidRPr="00BA314F">
        <w:rPr>
          <w:rFonts w:asciiTheme="minorHAnsi" w:eastAsiaTheme="minorHAnsi" w:hAnsiTheme="minorHAnsi" w:cstheme="minorBidi"/>
          <w:sz w:val="28"/>
          <w:szCs w:val="28"/>
          <w:lang w:eastAsia="en-US"/>
        </w:rPr>
        <w:t>. – Назва з екрана.</w:t>
      </w:r>
    </w:p>
    <w:p w:rsidR="00BA314F" w:rsidRPr="00BA314F" w:rsidRDefault="00BA314F" w:rsidP="00BA314F">
      <w:pPr>
        <w:spacing w:line="360" w:lineRule="auto"/>
        <w:ind w:right="20" w:firstLine="567"/>
        <w:jc w:val="both"/>
        <w:rPr>
          <w:rFonts w:asciiTheme="minorHAnsi" w:eastAsiaTheme="minorHAnsi" w:hAnsiTheme="minorHAnsi" w:cstheme="minorBidi"/>
          <w:sz w:val="28"/>
          <w:szCs w:val="28"/>
          <w:lang w:eastAsia="en-US"/>
        </w:rPr>
      </w:pPr>
      <w:r w:rsidRPr="00BA314F">
        <w:rPr>
          <w:rFonts w:asciiTheme="minorHAnsi" w:eastAsiaTheme="minorHAnsi" w:hAnsiTheme="minorHAnsi" w:cstheme="minorBidi"/>
          <w:sz w:val="28"/>
          <w:szCs w:val="28"/>
          <w:lang w:val="ru-RU" w:eastAsia="en-US"/>
        </w:rPr>
        <w:t xml:space="preserve">85. </w:t>
      </w:r>
      <w:r w:rsidRPr="00BA314F">
        <w:rPr>
          <w:rFonts w:asciiTheme="minorHAnsi" w:eastAsiaTheme="minorHAnsi" w:hAnsiTheme="minorHAnsi" w:cstheme="minorBidi"/>
          <w:sz w:val="28"/>
          <w:szCs w:val="28"/>
          <w:lang w:eastAsia="en-US"/>
        </w:rPr>
        <w:t xml:space="preserve">Рекомендація МОП № 163 щодо сприяння колективним переговорам </w:t>
      </w:r>
      <w:r w:rsidRPr="00BA314F">
        <w:rPr>
          <w:rFonts w:asciiTheme="minorHAnsi" w:eastAsiaTheme="minorHAnsi" w:hAnsiTheme="minorHAnsi" w:cstheme="minorBidi"/>
          <w:sz w:val="28"/>
          <w:szCs w:val="28"/>
          <w:lang w:val="ru-RU" w:eastAsia="en-US"/>
        </w:rPr>
        <w:t>[</w:t>
      </w:r>
      <w:proofErr w:type="spellStart"/>
      <w:r w:rsidRPr="00BA314F">
        <w:rPr>
          <w:rFonts w:asciiTheme="minorHAnsi" w:eastAsiaTheme="minorHAnsi" w:hAnsiTheme="minorHAnsi" w:cstheme="minorBidi"/>
          <w:sz w:val="28"/>
          <w:szCs w:val="28"/>
          <w:lang w:val="ru-RU" w:eastAsia="en-US"/>
        </w:rPr>
        <w:t>Електронний</w:t>
      </w:r>
      <w:proofErr w:type="spellEnd"/>
      <w:r w:rsidRPr="00BA314F">
        <w:rPr>
          <w:rFonts w:asciiTheme="minorHAnsi" w:eastAsiaTheme="minorHAnsi" w:hAnsiTheme="minorHAnsi" w:cstheme="minorBidi"/>
          <w:sz w:val="28"/>
          <w:szCs w:val="28"/>
          <w:lang w:val="ru-RU" w:eastAsia="en-US"/>
        </w:rPr>
        <w:t xml:space="preserve"> ресурс]: </w:t>
      </w:r>
      <w:proofErr w:type="spellStart"/>
      <w:r w:rsidRPr="00BA314F">
        <w:rPr>
          <w:rFonts w:asciiTheme="minorHAnsi" w:eastAsiaTheme="minorHAnsi" w:hAnsiTheme="minorHAnsi" w:cstheme="minorBidi"/>
          <w:sz w:val="28"/>
          <w:szCs w:val="28"/>
          <w:lang w:val="ru-RU" w:eastAsia="en-US"/>
        </w:rPr>
        <w:t>Міжнародний</w:t>
      </w:r>
      <w:proofErr w:type="spellEnd"/>
      <w:r w:rsidRPr="00BA314F">
        <w:rPr>
          <w:rFonts w:asciiTheme="minorHAnsi" w:eastAsiaTheme="minorHAnsi" w:hAnsiTheme="minorHAnsi" w:cstheme="minorBidi"/>
          <w:sz w:val="28"/>
          <w:szCs w:val="28"/>
          <w:lang w:val="ru-RU" w:eastAsia="en-US"/>
        </w:rPr>
        <w:t xml:space="preserve"> документ </w:t>
      </w:r>
      <w:proofErr w:type="spellStart"/>
      <w:r w:rsidRPr="00BA314F">
        <w:rPr>
          <w:rFonts w:asciiTheme="minorHAnsi" w:eastAsiaTheme="minorHAnsi" w:hAnsiTheme="minorHAnsi" w:cstheme="minorBidi"/>
          <w:sz w:val="28"/>
          <w:szCs w:val="28"/>
          <w:lang w:val="ru-RU" w:eastAsia="en-US"/>
        </w:rPr>
        <w:t>від</w:t>
      </w:r>
      <w:proofErr w:type="spellEnd"/>
      <w:r w:rsidRPr="00BA314F">
        <w:rPr>
          <w:rFonts w:asciiTheme="minorHAnsi" w:eastAsiaTheme="minorHAnsi" w:hAnsiTheme="minorHAnsi" w:cstheme="minorBidi"/>
          <w:sz w:val="28"/>
          <w:szCs w:val="28"/>
          <w:lang w:val="ru-RU" w:eastAsia="en-US"/>
        </w:rPr>
        <w:t xml:space="preserve"> </w:t>
      </w:r>
      <w:r w:rsidRPr="00BA314F">
        <w:rPr>
          <w:rFonts w:asciiTheme="minorHAnsi" w:eastAsiaTheme="minorHAnsi" w:hAnsiTheme="minorHAnsi" w:cstheme="minorBidi"/>
          <w:sz w:val="28"/>
          <w:szCs w:val="28"/>
          <w:lang w:eastAsia="en-US"/>
        </w:rPr>
        <w:t xml:space="preserve">19.06.1981. – Режим доступу: </w:t>
      </w:r>
      <w:hyperlink r:id="rId24" w:history="1">
        <w:r w:rsidRPr="00BA314F">
          <w:rPr>
            <w:rFonts w:asciiTheme="minorHAnsi" w:eastAsiaTheme="minorHAnsi" w:hAnsiTheme="minorHAnsi" w:cstheme="minorBidi"/>
            <w:color w:val="0563C1"/>
            <w:sz w:val="26"/>
            <w:szCs w:val="26"/>
            <w:u w:val="single"/>
            <w:lang w:eastAsia="en-US"/>
          </w:rPr>
          <w:t>http://zakon.rada.gov.ua/laws/show/993_274</w:t>
        </w:r>
      </w:hyperlink>
      <w:r w:rsidRPr="00BA314F">
        <w:rPr>
          <w:rFonts w:asciiTheme="minorHAnsi" w:eastAsiaTheme="minorHAnsi" w:hAnsiTheme="minorHAnsi" w:cstheme="minorBidi"/>
          <w:sz w:val="28"/>
          <w:szCs w:val="28"/>
          <w:lang w:eastAsia="en-US"/>
        </w:rPr>
        <w:t>. – Назва з екрана.</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86. </w:t>
      </w:r>
      <w:r w:rsidRPr="00BA314F">
        <w:rPr>
          <w:rFonts w:ascii="Times New Roman" w:hAnsi="Times New Roman" w:cs="Times New Roman"/>
          <w:sz w:val="28"/>
          <w:szCs w:val="28"/>
        </w:rPr>
        <w:t xml:space="preserve">Право </w:t>
      </w:r>
      <w:proofErr w:type="spellStart"/>
      <w:r w:rsidRPr="00BA314F">
        <w:rPr>
          <w:rFonts w:ascii="Times New Roman" w:hAnsi="Times New Roman" w:cs="Times New Roman"/>
          <w:sz w:val="28"/>
          <w:szCs w:val="28"/>
        </w:rPr>
        <w:t>Европейского</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Союза</w:t>
      </w:r>
      <w:proofErr w:type="spellEnd"/>
      <w:r w:rsidRPr="00BA314F">
        <w:rPr>
          <w:rFonts w:ascii="Times New Roman" w:hAnsi="Times New Roman" w:cs="Times New Roman"/>
          <w:sz w:val="28"/>
          <w:szCs w:val="28"/>
        </w:rPr>
        <w:t xml:space="preserve"> в </w:t>
      </w:r>
      <w:proofErr w:type="spellStart"/>
      <w:r w:rsidRPr="00BA314F">
        <w:rPr>
          <w:rFonts w:ascii="Times New Roman" w:hAnsi="Times New Roman" w:cs="Times New Roman"/>
          <w:sz w:val="28"/>
          <w:szCs w:val="28"/>
        </w:rPr>
        <w:t>вопросах</w:t>
      </w:r>
      <w:proofErr w:type="spellEnd"/>
      <w:r w:rsidRPr="00BA314F">
        <w:rPr>
          <w:rFonts w:ascii="Times New Roman" w:hAnsi="Times New Roman" w:cs="Times New Roman"/>
          <w:sz w:val="28"/>
          <w:szCs w:val="28"/>
        </w:rPr>
        <w:t xml:space="preserve"> и </w:t>
      </w:r>
      <w:proofErr w:type="spellStart"/>
      <w:r w:rsidRPr="00BA314F">
        <w:rPr>
          <w:rFonts w:ascii="Times New Roman" w:hAnsi="Times New Roman" w:cs="Times New Roman"/>
          <w:sz w:val="28"/>
          <w:szCs w:val="28"/>
        </w:rPr>
        <w:t>ответах</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учеб</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пособие</w:t>
      </w:r>
      <w:proofErr w:type="spellEnd"/>
      <w:r w:rsidRPr="00BA314F">
        <w:rPr>
          <w:rFonts w:ascii="Times New Roman" w:hAnsi="Times New Roman" w:cs="Times New Roman"/>
          <w:sz w:val="28"/>
          <w:szCs w:val="28"/>
        </w:rPr>
        <w:t xml:space="preserve"> / С.</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Ю. </w:t>
      </w:r>
      <w:proofErr w:type="spellStart"/>
      <w:r w:rsidRPr="00BA314F">
        <w:rPr>
          <w:rFonts w:ascii="Times New Roman" w:hAnsi="Times New Roman" w:cs="Times New Roman"/>
          <w:sz w:val="28"/>
          <w:szCs w:val="28"/>
        </w:rPr>
        <w:t>Кашкин</w:t>
      </w:r>
      <w:proofErr w:type="spellEnd"/>
      <w:r w:rsidRPr="00BA314F">
        <w:rPr>
          <w:rFonts w:ascii="Times New Roman" w:hAnsi="Times New Roman" w:cs="Times New Roman"/>
          <w:sz w:val="28"/>
          <w:szCs w:val="28"/>
        </w:rPr>
        <w:t xml:space="preserve"> [и </w:t>
      </w:r>
      <w:proofErr w:type="spellStart"/>
      <w:r w:rsidRPr="00BA314F">
        <w:rPr>
          <w:rFonts w:ascii="Times New Roman" w:hAnsi="Times New Roman" w:cs="Times New Roman"/>
          <w:sz w:val="28"/>
          <w:szCs w:val="28"/>
        </w:rPr>
        <w:t>др</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отв</w:t>
      </w:r>
      <w:proofErr w:type="spellEnd"/>
      <w:r w:rsidRPr="00BA314F">
        <w:rPr>
          <w:rFonts w:ascii="Times New Roman" w:hAnsi="Times New Roman" w:cs="Times New Roman"/>
          <w:sz w:val="28"/>
          <w:szCs w:val="28"/>
        </w:rPr>
        <w:t>. ред. С.</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Ю. </w:t>
      </w:r>
      <w:proofErr w:type="spellStart"/>
      <w:r w:rsidRPr="00BA314F">
        <w:rPr>
          <w:rFonts w:ascii="Times New Roman" w:hAnsi="Times New Roman" w:cs="Times New Roman"/>
          <w:sz w:val="28"/>
          <w:szCs w:val="28"/>
        </w:rPr>
        <w:t>Кашкин</w:t>
      </w:r>
      <w:proofErr w:type="spellEnd"/>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М.: ТК </w:t>
      </w:r>
      <w:proofErr w:type="spellStart"/>
      <w:r w:rsidRPr="00BA314F">
        <w:rPr>
          <w:rFonts w:ascii="Times New Roman" w:hAnsi="Times New Roman" w:cs="Times New Roman"/>
          <w:sz w:val="28"/>
          <w:szCs w:val="28"/>
        </w:rPr>
        <w:t>Велби</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Изд</w:t>
      </w:r>
      <w:proofErr w:type="spellEnd"/>
      <w:r w:rsidRPr="00BA314F">
        <w:rPr>
          <w:rFonts w:ascii="Times New Roman" w:hAnsi="Times New Roman" w:cs="Times New Roman"/>
          <w:sz w:val="28"/>
          <w:szCs w:val="28"/>
        </w:rPr>
        <w:t xml:space="preserve">-во Проспект, 2005. </w:t>
      </w:r>
      <w:r w:rsidRPr="00BA314F">
        <w:rPr>
          <w:rFonts w:ascii="Times New Roman" w:hAnsi="Times New Roman" w:cs="Times New Roman"/>
          <w:sz w:val="28"/>
          <w:szCs w:val="28"/>
          <w:lang w:val="ru-RU"/>
        </w:rPr>
        <w:t xml:space="preserve">– 304 </w:t>
      </w:r>
      <w:r w:rsidRPr="00BA314F">
        <w:rPr>
          <w:rFonts w:ascii="Times New Roman" w:hAnsi="Times New Roman" w:cs="Times New Roman"/>
          <w:sz w:val="28"/>
          <w:szCs w:val="28"/>
          <w:lang w:val="en-US"/>
        </w:rPr>
        <w:t>c</w:t>
      </w:r>
      <w:r w:rsidRPr="00BA314F">
        <w:rPr>
          <w:rFonts w:ascii="Times New Roman" w:hAnsi="Times New Roman" w:cs="Times New Roman"/>
          <w:sz w:val="28"/>
          <w:szCs w:val="28"/>
          <w:lang w:val="ru-RU"/>
        </w:rPr>
        <w:t>.</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87. </w:t>
      </w:r>
      <w:r w:rsidRPr="00BA314F">
        <w:rPr>
          <w:rFonts w:ascii="Times New Roman" w:hAnsi="Times New Roman" w:cs="Times New Roman"/>
          <w:sz w:val="28"/>
          <w:szCs w:val="28"/>
        </w:rPr>
        <w:t>Конвенція про захист прав людини і основоположних свобод</w:t>
      </w:r>
      <w:r w:rsidRPr="00BA314F">
        <w:rPr>
          <w:rFonts w:ascii="Times New Roman" w:hAnsi="Times New Roman" w:cs="Times New Roman"/>
          <w:sz w:val="28"/>
          <w:szCs w:val="28"/>
          <w:lang w:val="ru-RU"/>
        </w:rPr>
        <w:t xml:space="preserve"> [</w:t>
      </w:r>
      <w:proofErr w:type="spellStart"/>
      <w:r w:rsidRPr="00BA314F">
        <w:rPr>
          <w:rFonts w:ascii="Times New Roman" w:hAnsi="Times New Roman" w:cs="Times New Roman"/>
          <w:sz w:val="28"/>
          <w:szCs w:val="28"/>
          <w:lang w:val="ru-RU"/>
        </w:rPr>
        <w:t>Електронний</w:t>
      </w:r>
      <w:proofErr w:type="spellEnd"/>
      <w:r w:rsidRPr="00BA314F">
        <w:rPr>
          <w:rFonts w:ascii="Times New Roman" w:hAnsi="Times New Roman" w:cs="Times New Roman"/>
          <w:sz w:val="28"/>
          <w:szCs w:val="28"/>
          <w:lang w:val="ru-RU"/>
        </w:rPr>
        <w:t xml:space="preserve"> ресурс]</w:t>
      </w:r>
      <w:r w:rsidRPr="00BA314F">
        <w:rPr>
          <w:rFonts w:ascii="Times New Roman" w:hAnsi="Times New Roman" w:cs="Times New Roman"/>
          <w:sz w:val="28"/>
          <w:szCs w:val="28"/>
        </w:rPr>
        <w:t xml:space="preserve">: Міжнародний документ від 04.11.1950 – Режим доступу: </w:t>
      </w:r>
      <w:hyperlink r:id="rId25" w:history="1">
        <w:r w:rsidRPr="00BA314F">
          <w:rPr>
            <w:rFonts w:ascii="Times New Roman" w:hAnsi="Times New Roman"/>
            <w:color w:val="0563C1"/>
            <w:u w:val="single"/>
          </w:rPr>
          <w:t>http://zakon.rada.gov.ua/laws/show/995_004</w:t>
        </w:r>
      </w:hyperlink>
      <w:r w:rsidRPr="00BA314F">
        <w:rPr>
          <w:rFonts w:ascii="Times New Roman" w:hAnsi="Times New Roman" w:cs="Times New Roman"/>
          <w:sz w:val="28"/>
          <w:szCs w:val="28"/>
        </w:rPr>
        <w:t>. – Назва з екрана.</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88. Європейська соціальна хартія (переглянута) </w:t>
      </w:r>
      <w:r w:rsidRPr="00BA314F">
        <w:rPr>
          <w:rFonts w:ascii="Times New Roman" w:hAnsi="Times New Roman" w:cs="Times New Roman"/>
          <w:sz w:val="28"/>
          <w:szCs w:val="28"/>
          <w:lang w:val="ru-RU"/>
        </w:rPr>
        <w:t>[</w:t>
      </w:r>
      <w:proofErr w:type="spellStart"/>
      <w:r w:rsidRPr="00BA314F">
        <w:rPr>
          <w:rFonts w:ascii="Times New Roman" w:hAnsi="Times New Roman" w:cs="Times New Roman"/>
          <w:sz w:val="28"/>
          <w:szCs w:val="28"/>
          <w:lang w:val="ru-RU"/>
        </w:rPr>
        <w:t>Електронний</w:t>
      </w:r>
      <w:proofErr w:type="spellEnd"/>
      <w:r w:rsidRPr="00BA314F">
        <w:rPr>
          <w:rFonts w:ascii="Times New Roman" w:hAnsi="Times New Roman" w:cs="Times New Roman"/>
          <w:sz w:val="28"/>
          <w:szCs w:val="28"/>
          <w:lang w:val="ru-RU"/>
        </w:rPr>
        <w:t xml:space="preserve"> ресурс]</w:t>
      </w:r>
      <w:r w:rsidRPr="00BA314F">
        <w:rPr>
          <w:rFonts w:ascii="Times New Roman" w:hAnsi="Times New Roman" w:cs="Times New Roman"/>
          <w:sz w:val="28"/>
          <w:szCs w:val="28"/>
        </w:rPr>
        <w:t xml:space="preserve">: Міжнародний документ від </w:t>
      </w:r>
      <w:r w:rsidRPr="00BA314F">
        <w:rPr>
          <w:rFonts w:ascii="Times New Roman" w:hAnsi="Times New Roman" w:cs="Times New Roman"/>
          <w:sz w:val="28"/>
          <w:szCs w:val="28"/>
          <w:lang w:val="ru-RU" w:eastAsia="ru-RU"/>
        </w:rPr>
        <w:t>03.05.1996. – Режим доступу:</w:t>
      </w:r>
      <w:r w:rsidRPr="00BA314F">
        <w:rPr>
          <w:rFonts w:ascii="Times New Roman" w:hAnsi="Times New Roman" w:cs="Times New Roman"/>
          <w:sz w:val="28"/>
          <w:szCs w:val="28"/>
          <w:lang w:val="ru-RU"/>
        </w:rPr>
        <w:t xml:space="preserve"> </w:t>
      </w:r>
      <w:hyperlink r:id="rId26" w:history="1">
        <w:r w:rsidRPr="00BA314F">
          <w:rPr>
            <w:rFonts w:ascii="Times New Roman" w:hAnsi="Times New Roman"/>
            <w:color w:val="0563C1"/>
            <w:u w:val="single"/>
          </w:rPr>
          <w:t>http://zakon.rada.gov.ua/laws/show/994_062</w:t>
        </w:r>
      </w:hyperlink>
      <w:r w:rsidRPr="00BA314F">
        <w:rPr>
          <w:rFonts w:ascii="Times New Roman" w:hAnsi="Times New Roman" w:cs="Times New Roman"/>
          <w:sz w:val="28"/>
          <w:szCs w:val="28"/>
        </w:rPr>
        <w:t>. – Назва з екрана.</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lastRenderedPageBreak/>
        <w:t xml:space="preserve">89. </w:t>
      </w:r>
      <w:r w:rsidRPr="00BA314F">
        <w:rPr>
          <w:rFonts w:ascii="Times New Roman" w:hAnsi="Times New Roman" w:cs="Times New Roman"/>
          <w:sz w:val="28"/>
          <w:szCs w:val="28"/>
        </w:rPr>
        <w:t xml:space="preserve">Хартія соціальних прав і гарантій громадян незалежних держав </w:t>
      </w:r>
      <w:r w:rsidRPr="00BA314F">
        <w:rPr>
          <w:rFonts w:ascii="Times New Roman" w:hAnsi="Times New Roman" w:cs="Times New Roman"/>
          <w:sz w:val="28"/>
          <w:szCs w:val="28"/>
          <w:lang w:val="ru-RU"/>
        </w:rPr>
        <w:t>[</w:t>
      </w:r>
      <w:proofErr w:type="spellStart"/>
      <w:r w:rsidRPr="00BA314F">
        <w:rPr>
          <w:rFonts w:ascii="Times New Roman" w:hAnsi="Times New Roman" w:cs="Times New Roman"/>
          <w:sz w:val="28"/>
          <w:szCs w:val="28"/>
          <w:lang w:val="ru-RU"/>
        </w:rPr>
        <w:t>Електронний</w:t>
      </w:r>
      <w:proofErr w:type="spellEnd"/>
      <w:r w:rsidRPr="00BA314F">
        <w:rPr>
          <w:rFonts w:ascii="Times New Roman" w:hAnsi="Times New Roman" w:cs="Times New Roman"/>
          <w:sz w:val="28"/>
          <w:szCs w:val="28"/>
          <w:lang w:val="ru-RU"/>
        </w:rPr>
        <w:t xml:space="preserve"> ресурс]</w:t>
      </w:r>
      <w:r w:rsidRPr="00BA314F">
        <w:rPr>
          <w:rFonts w:ascii="Times New Roman" w:hAnsi="Times New Roman" w:cs="Times New Roman"/>
          <w:sz w:val="28"/>
          <w:szCs w:val="28"/>
        </w:rPr>
        <w:t>: Міжнародний документ від 24.10.1994</w:t>
      </w:r>
      <w:r w:rsidRPr="00BA314F">
        <w:rPr>
          <w:rFonts w:ascii="Times New Roman" w:hAnsi="Times New Roman" w:cs="Times New Roman"/>
          <w:sz w:val="28"/>
          <w:szCs w:val="28"/>
          <w:lang w:val="ru-RU"/>
        </w:rPr>
        <w:t xml:space="preserve">. – </w:t>
      </w:r>
      <w:r w:rsidRPr="00BA314F">
        <w:rPr>
          <w:rFonts w:ascii="Times New Roman" w:hAnsi="Times New Roman" w:cs="Times New Roman"/>
          <w:sz w:val="28"/>
          <w:szCs w:val="28"/>
        </w:rPr>
        <w:t xml:space="preserve">Режим доступу: </w:t>
      </w:r>
      <w:hyperlink r:id="rId27" w:history="1">
        <w:r w:rsidRPr="00BA314F">
          <w:rPr>
            <w:rFonts w:ascii="Times New Roman" w:hAnsi="Times New Roman"/>
            <w:color w:val="0563C1"/>
            <w:u w:val="single"/>
          </w:rPr>
          <w:t>http://zakon.rada.gov.ua/laws/show/997_655</w:t>
        </w:r>
      </w:hyperlink>
      <w:r w:rsidRPr="00BA314F">
        <w:rPr>
          <w:rFonts w:ascii="Times New Roman" w:hAnsi="Times New Roman" w:cs="Times New Roman"/>
          <w:sz w:val="28"/>
          <w:szCs w:val="28"/>
        </w:rPr>
        <w:t>. – Назва з екрана.</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90. </w:t>
      </w:r>
      <w:r w:rsidRPr="00BA314F">
        <w:rPr>
          <w:rFonts w:ascii="Times New Roman" w:hAnsi="Times New Roman" w:cs="Times New Roman"/>
          <w:sz w:val="28"/>
          <w:szCs w:val="28"/>
        </w:rPr>
        <w:t xml:space="preserve">Об </w:t>
      </w:r>
      <w:proofErr w:type="spellStart"/>
      <w:r w:rsidRPr="00BA314F">
        <w:rPr>
          <w:rFonts w:ascii="Times New Roman" w:hAnsi="Times New Roman" w:cs="Times New Roman"/>
          <w:sz w:val="28"/>
          <w:szCs w:val="28"/>
        </w:rPr>
        <w:t>общественн</w:t>
      </w:r>
      <w:proofErr w:type="spellEnd"/>
      <w:r w:rsidRPr="00BA314F">
        <w:rPr>
          <w:rFonts w:ascii="Times New Roman" w:hAnsi="Times New Roman" w:cs="Times New Roman"/>
          <w:sz w:val="28"/>
          <w:szCs w:val="28"/>
          <w:lang w:val="ru-RU"/>
        </w:rPr>
        <w:t>ы</w:t>
      </w:r>
      <w:r w:rsidRPr="00BA314F">
        <w:rPr>
          <w:rFonts w:ascii="Times New Roman" w:hAnsi="Times New Roman" w:cs="Times New Roman"/>
          <w:sz w:val="28"/>
          <w:szCs w:val="28"/>
        </w:rPr>
        <w:t xml:space="preserve">х </w:t>
      </w:r>
      <w:proofErr w:type="spellStart"/>
      <w:r w:rsidRPr="00BA314F">
        <w:rPr>
          <w:rFonts w:ascii="Times New Roman" w:hAnsi="Times New Roman" w:cs="Times New Roman"/>
          <w:sz w:val="28"/>
          <w:szCs w:val="28"/>
        </w:rPr>
        <w:t>обьединениях</w:t>
      </w:r>
      <w:proofErr w:type="spellEnd"/>
      <w:r w:rsidRPr="00BA314F">
        <w:rPr>
          <w:rFonts w:ascii="Times New Roman" w:hAnsi="Times New Roman" w:cs="Times New Roman"/>
          <w:sz w:val="28"/>
          <w:szCs w:val="28"/>
        </w:rPr>
        <w:t xml:space="preserve">: Модельний закон </w:t>
      </w:r>
      <w:proofErr w:type="spellStart"/>
      <w:r w:rsidRPr="00BA314F">
        <w:rPr>
          <w:rFonts w:ascii="Times New Roman" w:hAnsi="Times New Roman" w:cs="Times New Roman"/>
          <w:sz w:val="28"/>
          <w:szCs w:val="28"/>
        </w:rPr>
        <w:t>Межпарламентской</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Ассамблеи</w:t>
      </w:r>
      <w:proofErr w:type="spellEnd"/>
      <w:r w:rsidRPr="00BA314F">
        <w:rPr>
          <w:rFonts w:ascii="Times New Roman" w:hAnsi="Times New Roman" w:cs="Times New Roman"/>
          <w:sz w:val="28"/>
          <w:szCs w:val="28"/>
        </w:rPr>
        <w:t xml:space="preserve"> СНГ от 08.07.1997</w:t>
      </w:r>
      <w:r w:rsidRPr="00BA314F">
        <w:rPr>
          <w:rFonts w:ascii="Times New Roman" w:hAnsi="Times New Roman" w:cs="Times New Roman"/>
          <w:sz w:val="28"/>
          <w:szCs w:val="28"/>
          <w:lang w:val="ru-RU"/>
        </w:rPr>
        <w:t xml:space="preserve">. – Режим доступа: </w:t>
      </w:r>
      <w:hyperlink r:id="rId28" w:history="1">
        <w:r w:rsidRPr="00BA314F">
          <w:rPr>
            <w:rFonts w:ascii="Times New Roman" w:hAnsi="Times New Roman" w:cs="Times New Roman"/>
            <w:color w:val="0563C1"/>
            <w:sz w:val="20"/>
            <w:szCs w:val="20"/>
            <w:u w:val="single"/>
          </w:rPr>
          <w:t>https://www.lawmix.ru/abro/6235</w:t>
        </w:r>
      </w:hyperlink>
      <w:r w:rsidRPr="00BA314F">
        <w:rPr>
          <w:rFonts w:ascii="Times New Roman" w:hAnsi="Times New Roman" w:cs="Times New Roman"/>
          <w:sz w:val="28"/>
          <w:szCs w:val="28"/>
          <w:lang w:val="ru-RU"/>
        </w:rPr>
        <w:t xml:space="preserve">. – </w:t>
      </w:r>
      <w:proofErr w:type="spellStart"/>
      <w:r w:rsidRPr="00BA314F">
        <w:rPr>
          <w:rFonts w:ascii="Times New Roman" w:hAnsi="Times New Roman" w:cs="Times New Roman"/>
          <w:sz w:val="28"/>
          <w:szCs w:val="28"/>
          <w:lang w:val="ru-RU"/>
        </w:rPr>
        <w:t>Назва</w:t>
      </w:r>
      <w:proofErr w:type="spellEnd"/>
      <w:r w:rsidRPr="00BA314F">
        <w:rPr>
          <w:rFonts w:ascii="Times New Roman" w:hAnsi="Times New Roman" w:cs="Times New Roman"/>
          <w:sz w:val="28"/>
          <w:szCs w:val="28"/>
          <w:lang w:val="ru-RU"/>
        </w:rPr>
        <w:t xml:space="preserve"> з </w:t>
      </w:r>
      <w:proofErr w:type="spellStart"/>
      <w:r w:rsidRPr="00BA314F">
        <w:rPr>
          <w:rFonts w:ascii="Times New Roman" w:hAnsi="Times New Roman" w:cs="Times New Roman"/>
          <w:sz w:val="28"/>
          <w:szCs w:val="28"/>
          <w:lang w:val="ru-RU"/>
        </w:rPr>
        <w:t>екрана</w:t>
      </w:r>
      <w:proofErr w:type="spellEnd"/>
      <w:r w:rsidRPr="00BA314F">
        <w:rPr>
          <w:rFonts w:ascii="Times New Roman" w:hAnsi="Times New Roman" w:cs="Times New Roman"/>
          <w:sz w:val="28"/>
          <w:szCs w:val="28"/>
          <w:lang w:val="ru-RU"/>
        </w:rPr>
        <w:t>.</w:t>
      </w:r>
    </w:p>
    <w:p w:rsidR="00BA314F" w:rsidRPr="00BA314F" w:rsidRDefault="00BA314F" w:rsidP="00BA314F">
      <w:pPr>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91. </w:t>
      </w:r>
      <w:r w:rsidRPr="00BA314F">
        <w:rPr>
          <w:rFonts w:ascii="Times New Roman" w:hAnsi="Times New Roman" w:cs="Times New Roman"/>
          <w:sz w:val="28"/>
          <w:szCs w:val="28"/>
        </w:rPr>
        <w:t xml:space="preserve">Про </w:t>
      </w:r>
      <w:proofErr w:type="spellStart"/>
      <w:r w:rsidRPr="00BA314F">
        <w:rPr>
          <w:rFonts w:ascii="Times New Roman" w:hAnsi="Times New Roman" w:cs="Times New Roman"/>
          <w:sz w:val="28"/>
          <w:szCs w:val="28"/>
        </w:rPr>
        <w:t>социальное</w:t>
      </w:r>
      <w:proofErr w:type="spellEnd"/>
      <w:r w:rsidRPr="00BA314F">
        <w:rPr>
          <w:rFonts w:ascii="Times New Roman" w:hAnsi="Times New Roman" w:cs="Times New Roman"/>
          <w:sz w:val="28"/>
          <w:szCs w:val="28"/>
        </w:rPr>
        <w:t xml:space="preserve"> партнерство: Модельний закон </w:t>
      </w:r>
      <w:proofErr w:type="spellStart"/>
      <w:r w:rsidRPr="00BA314F">
        <w:rPr>
          <w:rFonts w:ascii="Times New Roman" w:hAnsi="Times New Roman" w:cs="Times New Roman"/>
          <w:sz w:val="28"/>
          <w:szCs w:val="28"/>
        </w:rPr>
        <w:t>Межпарламентской</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Ассамблеи</w:t>
      </w:r>
      <w:proofErr w:type="spellEnd"/>
      <w:r w:rsidRPr="00BA314F">
        <w:rPr>
          <w:rFonts w:ascii="Times New Roman" w:hAnsi="Times New Roman" w:cs="Times New Roman"/>
          <w:sz w:val="28"/>
          <w:szCs w:val="28"/>
        </w:rPr>
        <w:t xml:space="preserve"> СНГ от 16.11.2006</w:t>
      </w:r>
      <w:r w:rsidRPr="00BA314F">
        <w:rPr>
          <w:rFonts w:ascii="Times New Roman" w:hAnsi="Times New Roman" w:cs="Times New Roman"/>
          <w:sz w:val="28"/>
          <w:szCs w:val="28"/>
          <w:lang w:val="ru-RU"/>
        </w:rPr>
        <w:t xml:space="preserve">. – Режим доступу: </w:t>
      </w:r>
      <w:hyperlink r:id="rId29" w:history="1">
        <w:r w:rsidRPr="00BA314F">
          <w:rPr>
            <w:rFonts w:ascii="Times New Roman" w:hAnsi="Times New Roman" w:cs="Times New Roman"/>
            <w:color w:val="0563C1"/>
            <w:sz w:val="20"/>
            <w:szCs w:val="20"/>
            <w:u w:val="single"/>
          </w:rPr>
          <w:t>http://zakon.rada.gov.ua/laws/show/997_g07</w:t>
        </w:r>
      </w:hyperlink>
      <w:r w:rsidRPr="00BA314F">
        <w:rPr>
          <w:rFonts w:ascii="Times New Roman" w:hAnsi="Times New Roman" w:cs="Times New Roman"/>
          <w:sz w:val="28"/>
          <w:szCs w:val="28"/>
          <w:lang w:val="ru-RU"/>
        </w:rPr>
        <w:t xml:space="preserve">. – </w:t>
      </w:r>
      <w:proofErr w:type="spellStart"/>
      <w:r w:rsidRPr="00BA314F">
        <w:rPr>
          <w:rFonts w:ascii="Times New Roman" w:hAnsi="Times New Roman" w:cs="Times New Roman"/>
          <w:sz w:val="28"/>
          <w:szCs w:val="28"/>
          <w:lang w:val="ru-RU"/>
        </w:rPr>
        <w:t>Назва</w:t>
      </w:r>
      <w:proofErr w:type="spellEnd"/>
      <w:r w:rsidRPr="00BA314F">
        <w:rPr>
          <w:rFonts w:ascii="Times New Roman" w:hAnsi="Times New Roman" w:cs="Times New Roman"/>
          <w:sz w:val="28"/>
          <w:szCs w:val="28"/>
          <w:lang w:val="ru-RU"/>
        </w:rPr>
        <w:t xml:space="preserve"> з </w:t>
      </w:r>
      <w:proofErr w:type="spellStart"/>
      <w:r w:rsidRPr="00BA314F">
        <w:rPr>
          <w:rFonts w:ascii="Times New Roman" w:hAnsi="Times New Roman" w:cs="Times New Roman"/>
          <w:sz w:val="28"/>
          <w:szCs w:val="28"/>
          <w:lang w:val="ru-RU"/>
        </w:rPr>
        <w:t>екрана</w:t>
      </w:r>
      <w:proofErr w:type="spellEnd"/>
      <w:r w:rsidRPr="00BA314F">
        <w:rPr>
          <w:rFonts w:ascii="Times New Roman" w:hAnsi="Times New Roman" w:cs="Times New Roman"/>
          <w:sz w:val="28"/>
          <w:szCs w:val="28"/>
          <w:lang w:val="ru-RU"/>
        </w:rPr>
        <w:t>.</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92. </w:t>
      </w:r>
      <w:r w:rsidRPr="00BA314F">
        <w:rPr>
          <w:rFonts w:ascii="Times New Roman" w:hAnsi="Times New Roman" w:cs="Times New Roman"/>
          <w:sz w:val="28"/>
          <w:szCs w:val="28"/>
        </w:rPr>
        <w:t xml:space="preserve">О </w:t>
      </w:r>
      <w:proofErr w:type="spellStart"/>
      <w:r w:rsidRPr="00BA314F">
        <w:rPr>
          <w:rFonts w:ascii="Times New Roman" w:hAnsi="Times New Roman" w:cs="Times New Roman"/>
          <w:sz w:val="28"/>
          <w:szCs w:val="28"/>
        </w:rPr>
        <w:t>Концепции</w:t>
      </w:r>
      <w:proofErr w:type="spellEnd"/>
      <w:r w:rsidRPr="00BA314F">
        <w:rPr>
          <w:rFonts w:ascii="Times New Roman" w:hAnsi="Times New Roman" w:cs="Times New Roman"/>
          <w:sz w:val="28"/>
          <w:szCs w:val="28"/>
        </w:rPr>
        <w:t xml:space="preserve"> модельного Трудового </w:t>
      </w:r>
      <w:proofErr w:type="spellStart"/>
      <w:r w:rsidRPr="00BA314F">
        <w:rPr>
          <w:rFonts w:ascii="Times New Roman" w:hAnsi="Times New Roman" w:cs="Times New Roman"/>
          <w:sz w:val="28"/>
          <w:szCs w:val="28"/>
        </w:rPr>
        <w:t>кодекса</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Постановление</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Межпарламентской</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Ассамблеи</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государств</w:t>
      </w:r>
      <w:proofErr w:type="spellEnd"/>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участников</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Содружества</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Независимьіх</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Государств</w:t>
      </w:r>
      <w:proofErr w:type="spellEnd"/>
      <w:r w:rsidRPr="00BA314F">
        <w:rPr>
          <w:rFonts w:ascii="Times New Roman" w:hAnsi="Times New Roman" w:cs="Times New Roman"/>
          <w:sz w:val="28"/>
          <w:szCs w:val="28"/>
        </w:rPr>
        <w:t xml:space="preserve"> от </w:t>
      </w:r>
      <w:r w:rsidRPr="00BA314F">
        <w:rPr>
          <w:rFonts w:ascii="Times New Roman" w:hAnsi="Times New Roman" w:cs="Times New Roman"/>
          <w:sz w:val="28"/>
          <w:szCs w:val="28"/>
          <w:lang w:val="ru-RU"/>
        </w:rPr>
        <w:t>0</w:t>
      </w:r>
      <w:r w:rsidRPr="00BA314F">
        <w:rPr>
          <w:rFonts w:ascii="Times New Roman" w:hAnsi="Times New Roman" w:cs="Times New Roman"/>
          <w:sz w:val="28"/>
          <w:szCs w:val="28"/>
        </w:rPr>
        <w:t>9.12.2000.</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Информационн</w:t>
      </w:r>
      <w:proofErr w:type="spellEnd"/>
      <w:r w:rsidRPr="00BA314F">
        <w:rPr>
          <w:rFonts w:ascii="Times New Roman" w:hAnsi="Times New Roman" w:cs="Times New Roman"/>
          <w:sz w:val="28"/>
          <w:szCs w:val="28"/>
          <w:lang w:val="ru-RU"/>
        </w:rPr>
        <w:t>ы</w:t>
      </w:r>
      <w:r w:rsidRPr="00BA314F">
        <w:rPr>
          <w:rFonts w:ascii="Times New Roman" w:hAnsi="Times New Roman" w:cs="Times New Roman"/>
          <w:sz w:val="28"/>
          <w:szCs w:val="28"/>
        </w:rPr>
        <w:t xml:space="preserve">й бюлетень.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2000.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26.</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93. </w:t>
      </w:r>
      <w:r w:rsidRPr="00BA314F">
        <w:rPr>
          <w:rFonts w:ascii="Times New Roman" w:hAnsi="Times New Roman" w:cs="Times New Roman"/>
          <w:sz w:val="28"/>
          <w:szCs w:val="28"/>
        </w:rPr>
        <w:t>Договір про взаєморозуміння та співробітництво між Україною і Французькою Республікою від 16.06.1992 // Офіційний вісник України. – 1997. – № 24. – С. 142.</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94. Спільний протокол намірів про співробітництво між Міністерством праці та соціальної політики України та Федеральним міністерством праці, соціального забезпечення та захисту прав споживачів Республіки Австрія у сфері праці та соціальної політики від 16.09.2010 // Офіційний вісник України. – 2010. – № 76. </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95. </w:t>
      </w:r>
      <w:proofErr w:type="spellStart"/>
      <w:r w:rsidRPr="00BA314F">
        <w:rPr>
          <w:rFonts w:ascii="Times New Roman" w:hAnsi="Times New Roman" w:cs="Times New Roman"/>
          <w:sz w:val="28"/>
          <w:szCs w:val="28"/>
        </w:rPr>
        <w:t>Трунова</w:t>
      </w:r>
      <w:proofErr w:type="spellEnd"/>
      <w:r w:rsidRPr="00BA314F">
        <w:rPr>
          <w:rFonts w:ascii="Times New Roman" w:hAnsi="Times New Roman" w:cs="Times New Roman"/>
          <w:sz w:val="28"/>
          <w:szCs w:val="28"/>
        </w:rPr>
        <w:t xml:space="preserve"> Г. Правове регулювання соціального партнерства в Україні : </w:t>
      </w:r>
      <w:proofErr w:type="spellStart"/>
      <w:r w:rsidRPr="00BA314F">
        <w:rPr>
          <w:rFonts w:ascii="Times New Roman" w:hAnsi="Times New Roman" w:cs="Times New Roman"/>
          <w:sz w:val="28"/>
          <w:szCs w:val="28"/>
        </w:rPr>
        <w:t>Автореф</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дис.канд</w:t>
      </w:r>
      <w:proofErr w:type="spellEnd"/>
      <w:r w:rsidRPr="00BA314F">
        <w:rPr>
          <w:rFonts w:ascii="Times New Roman" w:hAnsi="Times New Roman" w:cs="Times New Roman"/>
          <w:sz w:val="28"/>
          <w:szCs w:val="28"/>
        </w:rPr>
        <w:t xml:space="preserve">. юридичних наук: 12.00.05 [Текст] / Г. </w:t>
      </w:r>
      <w:proofErr w:type="spellStart"/>
      <w:r w:rsidRPr="00BA314F">
        <w:rPr>
          <w:rFonts w:ascii="Times New Roman" w:hAnsi="Times New Roman" w:cs="Times New Roman"/>
          <w:sz w:val="28"/>
          <w:szCs w:val="28"/>
        </w:rPr>
        <w:t>Трунова</w:t>
      </w:r>
      <w:proofErr w:type="spellEnd"/>
      <w:r w:rsidRPr="00BA314F">
        <w:rPr>
          <w:rFonts w:ascii="Times New Roman" w:hAnsi="Times New Roman" w:cs="Times New Roman"/>
          <w:sz w:val="28"/>
          <w:szCs w:val="28"/>
        </w:rPr>
        <w:t xml:space="preserve">. – Харків, 2008. – </w:t>
      </w:r>
      <w:r w:rsidRPr="00BA314F">
        <w:rPr>
          <w:rFonts w:ascii="Times New Roman" w:hAnsi="Times New Roman" w:cs="Times New Roman"/>
          <w:sz w:val="28"/>
          <w:szCs w:val="28"/>
          <w:lang w:val="ru-RU"/>
        </w:rPr>
        <w:t>20 с</w:t>
      </w:r>
      <w:r w:rsidRPr="00BA314F">
        <w:rPr>
          <w:rFonts w:ascii="Times New Roman" w:hAnsi="Times New Roman" w:cs="Times New Roman"/>
          <w:sz w:val="28"/>
          <w:szCs w:val="28"/>
        </w:rPr>
        <w:t>.</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rPr>
        <w:t xml:space="preserve">96. Александров Н. Г. </w:t>
      </w:r>
      <w:proofErr w:type="spellStart"/>
      <w:r w:rsidRPr="00BA314F">
        <w:rPr>
          <w:rFonts w:ascii="Times New Roman" w:hAnsi="Times New Roman" w:cs="Times New Roman"/>
          <w:sz w:val="28"/>
          <w:szCs w:val="28"/>
        </w:rPr>
        <w:t>Трудовое</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правоотношение</w:t>
      </w:r>
      <w:proofErr w:type="spellEnd"/>
      <w:r w:rsidRPr="00BA314F">
        <w:rPr>
          <w:rFonts w:ascii="Times New Roman" w:hAnsi="Times New Roman" w:cs="Times New Roman"/>
          <w:sz w:val="28"/>
          <w:szCs w:val="28"/>
        </w:rPr>
        <w:t xml:space="preserve"> / Н. Г. Александров. – М., 1948. – </w:t>
      </w:r>
      <w:r w:rsidRPr="00BA314F">
        <w:rPr>
          <w:rFonts w:ascii="Times New Roman" w:hAnsi="Times New Roman" w:cs="Times New Roman"/>
          <w:sz w:val="28"/>
          <w:szCs w:val="28"/>
          <w:lang w:val="ru-RU"/>
        </w:rPr>
        <w:t>337 с</w:t>
      </w:r>
      <w:r w:rsidRPr="00BA314F">
        <w:rPr>
          <w:rFonts w:ascii="Times New Roman" w:hAnsi="Times New Roman" w:cs="Times New Roman"/>
          <w:sz w:val="28"/>
          <w:szCs w:val="28"/>
        </w:rPr>
        <w:t>.</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97. </w:t>
      </w:r>
      <w:r w:rsidRPr="00BA314F">
        <w:rPr>
          <w:rFonts w:ascii="Times New Roman" w:hAnsi="Times New Roman" w:cs="Times New Roman"/>
          <w:sz w:val="28"/>
          <w:szCs w:val="28"/>
        </w:rPr>
        <w:t xml:space="preserve">Про зайнятість населення: Закон України від </w:t>
      </w:r>
      <w:r w:rsidRPr="00BA314F">
        <w:rPr>
          <w:rFonts w:ascii="Times New Roman" w:hAnsi="Times New Roman" w:cs="Times New Roman"/>
          <w:sz w:val="28"/>
          <w:szCs w:val="28"/>
        </w:rPr>
        <w:br/>
      </w:r>
      <w:r w:rsidRPr="00BA314F">
        <w:rPr>
          <w:rFonts w:ascii="Times New Roman" w:hAnsi="Times New Roman" w:cs="Times New Roman"/>
          <w:sz w:val="28"/>
          <w:szCs w:val="28"/>
          <w:shd w:val="clear" w:color="auto" w:fill="FFFFFF"/>
        </w:rPr>
        <w:t>05.07.2012 № </w:t>
      </w:r>
      <w:r w:rsidRPr="00BA314F">
        <w:rPr>
          <w:rFonts w:ascii="Times New Roman" w:hAnsi="Times New Roman" w:cs="Times New Roman"/>
          <w:bCs/>
          <w:sz w:val="28"/>
          <w:szCs w:val="28"/>
        </w:rPr>
        <w:t>5067-VI</w:t>
      </w:r>
      <w:r w:rsidRPr="00BA314F">
        <w:rPr>
          <w:rFonts w:ascii="Arial" w:hAnsi="Arial" w:cs="Arial"/>
          <w:color w:val="004499"/>
          <w:sz w:val="20"/>
          <w:szCs w:val="20"/>
          <w:shd w:val="clear" w:color="auto" w:fill="FFFFFF"/>
        </w:rPr>
        <w:t xml:space="preserve"> </w:t>
      </w:r>
      <w:r w:rsidRPr="00BA314F">
        <w:rPr>
          <w:rFonts w:ascii="Times New Roman" w:hAnsi="Times New Roman" w:cs="Times New Roman"/>
          <w:sz w:val="28"/>
          <w:szCs w:val="28"/>
        </w:rPr>
        <w:t xml:space="preserve">// Відомості Верховної Ради УРСР. – 1991.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14.</w:t>
      </w:r>
      <w:r w:rsidRPr="00BA314F">
        <w:rPr>
          <w:rFonts w:ascii="Times New Roman" w:hAnsi="Times New Roman" w:cs="Times New Roman"/>
          <w:sz w:val="28"/>
          <w:szCs w:val="28"/>
          <w:lang w:val="ru-RU"/>
        </w:rPr>
        <w:t xml:space="preserve"> – </w:t>
      </w:r>
      <w:r w:rsidRPr="00BA314F">
        <w:rPr>
          <w:rFonts w:ascii="Times New Roman" w:hAnsi="Times New Roman" w:cs="Times New Roman"/>
          <w:sz w:val="28"/>
          <w:szCs w:val="28"/>
        </w:rPr>
        <w:t>Ст. 170.</w:t>
      </w:r>
    </w:p>
    <w:p w:rsidR="00BA314F" w:rsidRPr="00BA314F" w:rsidRDefault="00BA314F" w:rsidP="00BA314F">
      <w:pPr>
        <w:widowControl/>
        <w:tabs>
          <w:tab w:val="left" w:pos="842"/>
        </w:tabs>
        <w:spacing w:line="360" w:lineRule="auto"/>
        <w:ind w:right="420"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98. </w:t>
      </w:r>
      <w:r w:rsidRPr="00BA314F">
        <w:rPr>
          <w:rFonts w:ascii="Times New Roman" w:hAnsi="Times New Roman" w:cs="Times New Roman"/>
          <w:sz w:val="28"/>
          <w:szCs w:val="28"/>
        </w:rPr>
        <w:t xml:space="preserve">Про Національну раду соціального партнерства: Указ Президента України від 08.02.1993 </w:t>
      </w:r>
      <w:r w:rsidRPr="00BA314F">
        <w:rPr>
          <w:rFonts w:ascii="Times New Roman" w:hAnsi="Times New Roman" w:cs="Times New Roman"/>
          <w:sz w:val="28"/>
          <w:szCs w:val="28"/>
          <w:shd w:val="clear" w:color="auto" w:fill="FFFFFF"/>
        </w:rPr>
        <w:t>№ </w:t>
      </w:r>
      <w:r w:rsidRPr="00BA314F">
        <w:rPr>
          <w:rFonts w:ascii="Times New Roman" w:hAnsi="Times New Roman" w:cs="Times New Roman"/>
          <w:bCs/>
          <w:sz w:val="28"/>
          <w:szCs w:val="28"/>
        </w:rPr>
        <w:t>151/93</w:t>
      </w:r>
      <w:r w:rsidRPr="00BA314F">
        <w:rPr>
          <w:rFonts w:ascii="Times New Roman" w:hAnsi="Times New Roman" w:cs="Times New Roman"/>
          <w:sz w:val="28"/>
          <w:szCs w:val="28"/>
        </w:rPr>
        <w:t xml:space="preserve"> // Голос України. – 1993. – № 78.</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lastRenderedPageBreak/>
        <w:t xml:space="preserve">99. </w:t>
      </w:r>
      <w:r w:rsidRPr="00BA314F">
        <w:rPr>
          <w:rFonts w:ascii="Times New Roman" w:hAnsi="Times New Roman" w:cs="Times New Roman"/>
          <w:sz w:val="28"/>
          <w:szCs w:val="28"/>
        </w:rPr>
        <w:t xml:space="preserve">Про колективні договори і угоди: Закон України від 01.06.1993 </w:t>
      </w:r>
      <w:r w:rsidRPr="00BA314F">
        <w:rPr>
          <w:rFonts w:ascii="Times New Roman" w:hAnsi="Times New Roman" w:cs="Times New Roman"/>
          <w:sz w:val="28"/>
          <w:szCs w:val="28"/>
          <w:shd w:val="clear" w:color="auto" w:fill="FFFFFF"/>
        </w:rPr>
        <w:t>№ </w:t>
      </w:r>
      <w:r w:rsidRPr="00BA314F">
        <w:rPr>
          <w:rFonts w:ascii="Times New Roman" w:hAnsi="Times New Roman" w:cs="Times New Roman"/>
          <w:bCs/>
          <w:sz w:val="28"/>
          <w:szCs w:val="28"/>
          <w:shd w:val="clear" w:color="auto" w:fill="FFFFFF"/>
        </w:rPr>
        <w:t>3356-XII</w:t>
      </w:r>
      <w:r w:rsidRPr="00BA314F">
        <w:rPr>
          <w:rFonts w:ascii="Times New Roman" w:hAnsi="Times New Roman" w:cs="Times New Roman"/>
          <w:sz w:val="28"/>
          <w:szCs w:val="28"/>
        </w:rPr>
        <w:t xml:space="preserve"> // Відомості Верховної Ради України. –  1993. – № 36. – Ст. 361.</w:t>
      </w:r>
    </w:p>
    <w:p w:rsidR="00BA314F" w:rsidRPr="00BA314F" w:rsidRDefault="00BA314F" w:rsidP="00BA314F">
      <w:pPr>
        <w:widowControl/>
        <w:tabs>
          <w:tab w:val="left" w:pos="801"/>
        </w:tabs>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100. </w:t>
      </w:r>
      <w:r w:rsidRPr="00BA314F">
        <w:rPr>
          <w:rFonts w:ascii="Times New Roman" w:hAnsi="Times New Roman" w:cs="Times New Roman"/>
          <w:sz w:val="28"/>
          <w:szCs w:val="28"/>
        </w:rPr>
        <w:t>Про оплату праці: Закон України від 14.03.1996</w:t>
      </w:r>
      <w:r w:rsidRPr="00BA314F">
        <w:rPr>
          <w:rFonts w:ascii="Times New Roman" w:hAnsi="Times New Roman" w:cs="Times New Roman"/>
          <w:sz w:val="28"/>
          <w:szCs w:val="28"/>
        </w:rPr>
        <w:br/>
      </w:r>
      <w:r w:rsidRPr="00BA314F">
        <w:rPr>
          <w:rFonts w:ascii="Times New Roman" w:hAnsi="Times New Roman" w:cs="Times New Roman"/>
          <w:sz w:val="28"/>
          <w:szCs w:val="28"/>
          <w:shd w:val="clear" w:color="auto" w:fill="FFFFFF"/>
        </w:rPr>
        <w:t>№ </w:t>
      </w:r>
      <w:r w:rsidRPr="00BA314F">
        <w:rPr>
          <w:rFonts w:ascii="Times New Roman" w:hAnsi="Times New Roman" w:cs="Times New Roman"/>
          <w:bCs/>
          <w:sz w:val="28"/>
          <w:szCs w:val="28"/>
        </w:rPr>
        <w:t>108/95-ВР</w:t>
      </w:r>
      <w:r w:rsidRPr="00BA314F">
        <w:rPr>
          <w:rFonts w:ascii="Times New Roman" w:hAnsi="Times New Roman" w:cs="Times New Roman"/>
          <w:sz w:val="28"/>
          <w:szCs w:val="28"/>
        </w:rPr>
        <w:t xml:space="preserve"> // Відомості Верховної Ради України. – 1995. – № 17. – Ст. 121.</w:t>
      </w:r>
    </w:p>
    <w:p w:rsidR="00BA314F" w:rsidRPr="00BA314F" w:rsidRDefault="00BA314F" w:rsidP="00BA314F">
      <w:pPr>
        <w:widowControl/>
        <w:tabs>
          <w:tab w:val="left" w:pos="792"/>
        </w:tabs>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101. </w:t>
      </w:r>
      <w:r w:rsidRPr="00BA314F">
        <w:rPr>
          <w:rFonts w:ascii="Times New Roman" w:hAnsi="Times New Roman" w:cs="Times New Roman"/>
          <w:sz w:val="28"/>
          <w:szCs w:val="28"/>
        </w:rPr>
        <w:t>Про порядок вирішення колективних трудових спорів (конфліктів): Закон України від 03.03.1998</w:t>
      </w:r>
      <w:r w:rsidRPr="00BA314F">
        <w:rPr>
          <w:rFonts w:ascii="Arial" w:hAnsi="Arial" w:cs="Arial"/>
          <w:shd w:val="clear" w:color="auto" w:fill="FFFFFF"/>
        </w:rPr>
        <w:t xml:space="preserve"> </w:t>
      </w:r>
      <w:r w:rsidRPr="00BA314F">
        <w:rPr>
          <w:rFonts w:ascii="Times New Roman" w:hAnsi="Times New Roman" w:cs="Times New Roman"/>
          <w:sz w:val="28"/>
          <w:szCs w:val="28"/>
          <w:shd w:val="clear" w:color="auto" w:fill="FFFFFF"/>
        </w:rPr>
        <w:t>№ </w:t>
      </w:r>
      <w:r w:rsidRPr="00BA314F">
        <w:rPr>
          <w:rFonts w:ascii="Times New Roman" w:hAnsi="Times New Roman" w:cs="Times New Roman"/>
          <w:bCs/>
          <w:sz w:val="28"/>
          <w:szCs w:val="28"/>
        </w:rPr>
        <w:t>137/98-ВР</w:t>
      </w:r>
      <w:r w:rsidRPr="00BA314F">
        <w:rPr>
          <w:rFonts w:ascii="Times New Roman" w:hAnsi="Times New Roman" w:cs="Times New Roman"/>
          <w:sz w:val="28"/>
          <w:szCs w:val="28"/>
        </w:rPr>
        <w:t xml:space="preserve"> // Відомості Верховної Ради України. – 1998. –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34. – Ст. 227.</w:t>
      </w:r>
    </w:p>
    <w:p w:rsidR="00BA314F" w:rsidRPr="00BA314F" w:rsidRDefault="00BA314F" w:rsidP="00BA314F">
      <w:pPr>
        <w:widowControl/>
        <w:tabs>
          <w:tab w:val="left" w:pos="862"/>
        </w:tabs>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102. </w:t>
      </w:r>
      <w:proofErr w:type="spellStart"/>
      <w:r w:rsidRPr="00BA314F">
        <w:rPr>
          <w:rFonts w:ascii="Times New Roman" w:hAnsi="Times New Roman" w:cs="Times New Roman"/>
          <w:sz w:val="28"/>
          <w:szCs w:val="28"/>
        </w:rPr>
        <w:t>Брильова</w:t>
      </w:r>
      <w:proofErr w:type="spellEnd"/>
      <w:r w:rsidRPr="00BA314F">
        <w:rPr>
          <w:rFonts w:ascii="Times New Roman" w:hAnsi="Times New Roman" w:cs="Times New Roman"/>
          <w:sz w:val="28"/>
          <w:szCs w:val="28"/>
        </w:rPr>
        <w:t xml:space="preserve"> О.В. Правовий статус організацій роботодавців, їх об’єднань як суб’єктів трудових правовідносин: </w:t>
      </w:r>
      <w:proofErr w:type="spellStart"/>
      <w:r w:rsidRPr="00BA314F">
        <w:rPr>
          <w:rFonts w:ascii="Times New Roman" w:hAnsi="Times New Roman" w:cs="Times New Roman"/>
          <w:sz w:val="28"/>
          <w:szCs w:val="28"/>
        </w:rPr>
        <w:t>дис</w:t>
      </w:r>
      <w:proofErr w:type="spellEnd"/>
      <w:r w:rsidRPr="00BA314F">
        <w:rPr>
          <w:rFonts w:ascii="Times New Roman" w:hAnsi="Times New Roman" w:cs="Times New Roman"/>
          <w:sz w:val="28"/>
          <w:szCs w:val="28"/>
        </w:rPr>
        <w:t xml:space="preserve">. ... </w:t>
      </w:r>
      <w:proofErr w:type="spellStart"/>
      <w:r w:rsidRPr="00BA314F">
        <w:rPr>
          <w:rFonts w:ascii="Times New Roman" w:hAnsi="Times New Roman" w:cs="Times New Roman"/>
          <w:sz w:val="28"/>
          <w:szCs w:val="28"/>
        </w:rPr>
        <w:t>канд</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юрид</w:t>
      </w:r>
      <w:proofErr w:type="spellEnd"/>
      <w:r w:rsidRPr="00BA314F">
        <w:rPr>
          <w:rFonts w:ascii="Times New Roman" w:hAnsi="Times New Roman" w:cs="Times New Roman"/>
          <w:sz w:val="28"/>
          <w:szCs w:val="28"/>
        </w:rPr>
        <w:t xml:space="preserve">. наук: 12.00.05 / </w:t>
      </w:r>
      <w:proofErr w:type="spellStart"/>
      <w:r w:rsidRPr="00BA314F">
        <w:rPr>
          <w:rFonts w:ascii="Times New Roman" w:hAnsi="Times New Roman" w:cs="Times New Roman"/>
          <w:sz w:val="28"/>
          <w:szCs w:val="28"/>
        </w:rPr>
        <w:t>Брильова</w:t>
      </w:r>
      <w:proofErr w:type="spellEnd"/>
      <w:r w:rsidRPr="00BA314F">
        <w:rPr>
          <w:rFonts w:ascii="Times New Roman" w:hAnsi="Times New Roman" w:cs="Times New Roman"/>
          <w:sz w:val="28"/>
          <w:szCs w:val="28"/>
        </w:rPr>
        <w:t xml:space="preserve"> Ольга Валеріївна. – Одеса, 2016. – 190 с.</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103. Питання секретаріату Національної тристоронньої соціально-економічної ради: Указ Президента України від 29.05.2006 // Офіційний вісник України. – 2006. – № 22. </w:t>
      </w:r>
      <w:r w:rsidRPr="00BA314F">
        <w:rPr>
          <w:rFonts w:ascii="Times New Roman" w:eastAsia="PMingLiU-ExtB" w:hAnsi="Times New Roman" w:cs="Times New Roman"/>
          <w:sz w:val="28"/>
          <w:szCs w:val="28"/>
        </w:rPr>
        <w:t>–</w:t>
      </w:r>
      <w:r w:rsidRPr="00BA314F">
        <w:rPr>
          <w:rFonts w:ascii="Times New Roman" w:hAnsi="Times New Roman" w:cs="Times New Roman"/>
          <w:sz w:val="28"/>
          <w:szCs w:val="28"/>
        </w:rPr>
        <w:t xml:space="preserve"> Ст. 1604.</w:t>
      </w:r>
    </w:p>
    <w:p w:rsidR="00BA314F" w:rsidRPr="00BA314F" w:rsidRDefault="00BA314F" w:rsidP="00BA314F">
      <w:pPr>
        <w:widowControl/>
        <w:tabs>
          <w:tab w:val="left" w:pos="897"/>
        </w:tabs>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104. Про додаткові заходи щодо вдосконалення соціального діалогу в Україні: Указ Президента України від 19.05.2008 </w:t>
      </w:r>
      <w:r w:rsidRPr="00BA314F">
        <w:rPr>
          <w:rFonts w:ascii="Times New Roman" w:hAnsi="Times New Roman" w:cs="Times New Roman"/>
          <w:sz w:val="28"/>
          <w:szCs w:val="28"/>
        </w:rPr>
        <w:br/>
      </w:r>
      <w:r w:rsidRPr="00BA314F">
        <w:rPr>
          <w:rFonts w:ascii="Times New Roman" w:hAnsi="Times New Roman" w:cs="Times New Roman"/>
          <w:sz w:val="28"/>
          <w:szCs w:val="28"/>
          <w:shd w:val="clear" w:color="auto" w:fill="FFFFFF"/>
        </w:rPr>
        <w:t>№ </w:t>
      </w:r>
      <w:r w:rsidRPr="00BA314F">
        <w:rPr>
          <w:rFonts w:ascii="Times New Roman" w:hAnsi="Times New Roman" w:cs="Times New Roman"/>
          <w:bCs/>
          <w:sz w:val="28"/>
          <w:szCs w:val="28"/>
          <w:shd w:val="clear" w:color="auto" w:fill="FFFFFF"/>
        </w:rPr>
        <w:t>451/2008</w:t>
      </w:r>
      <w:r w:rsidRPr="00BA314F">
        <w:rPr>
          <w:rFonts w:ascii="Times New Roman" w:hAnsi="Times New Roman" w:cs="Times New Roman"/>
          <w:sz w:val="28"/>
          <w:szCs w:val="28"/>
        </w:rPr>
        <w:t xml:space="preserve"> // Офіційний вісник України. – 2008. – № 36. – Ст. 1197.</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105. Про доповнення Положення про державну реєстрацію нормативно-правових актів міністерств, інших органів виконавчої влади: Постанова Кабінету Міністрів України від 10.12.2008 // Офіційний вісник України. – 2008. – № 95. – Ст. 3136.</w:t>
      </w:r>
    </w:p>
    <w:p w:rsidR="00BA314F" w:rsidRPr="00BA314F" w:rsidRDefault="00BA314F" w:rsidP="00BA314F">
      <w:pPr>
        <w:widowControl/>
        <w:tabs>
          <w:tab w:val="left" w:pos="897"/>
        </w:tabs>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106. Про затвердження плану заходів щодо організації соціального діалогу в Україні: Розпорядження Кабінету Міністрів України від 18.03.2009 // Урядовий кур’єр. – 2009. – №62.</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107. Про засади внутрішньої і зовнішньої політики: Закон України від 10.07.2010 </w:t>
      </w:r>
      <w:r w:rsidRPr="00BA314F">
        <w:rPr>
          <w:rFonts w:ascii="Times New Roman" w:hAnsi="Times New Roman" w:cs="Times New Roman"/>
          <w:sz w:val="28"/>
          <w:szCs w:val="28"/>
          <w:shd w:val="clear" w:color="auto" w:fill="FFFFFF"/>
        </w:rPr>
        <w:t>№ </w:t>
      </w:r>
      <w:r w:rsidRPr="00BA314F">
        <w:rPr>
          <w:rFonts w:ascii="Times New Roman" w:hAnsi="Times New Roman" w:cs="Times New Roman"/>
          <w:bCs/>
          <w:sz w:val="28"/>
          <w:szCs w:val="28"/>
          <w:shd w:val="clear" w:color="auto" w:fill="FFFFFF"/>
        </w:rPr>
        <w:t>2411-VI</w:t>
      </w:r>
      <w:r w:rsidRPr="00BA314F">
        <w:rPr>
          <w:rFonts w:ascii="Times New Roman" w:hAnsi="Times New Roman" w:cs="Times New Roman"/>
          <w:sz w:val="28"/>
          <w:szCs w:val="28"/>
        </w:rPr>
        <w:t xml:space="preserve"> // Відомості Верховної Ради України. – 2010. – № 40. – Ст. 527.</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108. Про затвердження Порядку оцінки відповідності критеріям репрезентативності та підтвердження репрезентативності суб'єктів сторін профспілок та організацій роботодавці: Наказ Національної служби посередництва і примирення від 21.07.2011 № 73 // Бюлетень Національної служби посередництва і примирення. </w:t>
      </w:r>
      <w:r w:rsidRPr="00BA314F">
        <w:rPr>
          <w:rFonts w:ascii="Times New Roman" w:eastAsia="PMingLiU-ExtB" w:hAnsi="Times New Roman" w:cs="Times New Roman"/>
          <w:sz w:val="28"/>
          <w:szCs w:val="28"/>
        </w:rPr>
        <w:t>–</w:t>
      </w:r>
      <w:r w:rsidRPr="00BA314F">
        <w:rPr>
          <w:rFonts w:ascii="Times New Roman" w:hAnsi="Times New Roman" w:cs="Times New Roman"/>
          <w:sz w:val="28"/>
          <w:szCs w:val="28"/>
        </w:rPr>
        <w:t xml:space="preserve"> 2011. – № 7 – 8.</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lastRenderedPageBreak/>
        <w:t xml:space="preserve">109. </w:t>
      </w:r>
      <w:proofErr w:type="spellStart"/>
      <w:r w:rsidRPr="00BA314F">
        <w:rPr>
          <w:rFonts w:ascii="Times New Roman" w:hAnsi="Times New Roman" w:cs="Times New Roman"/>
          <w:sz w:val="28"/>
          <w:szCs w:val="28"/>
        </w:rPr>
        <w:t>Колот</w:t>
      </w:r>
      <w:proofErr w:type="spellEnd"/>
      <w:r w:rsidRPr="00BA314F">
        <w:rPr>
          <w:rFonts w:ascii="Times New Roman" w:hAnsi="Times New Roman" w:cs="Times New Roman"/>
          <w:sz w:val="28"/>
          <w:szCs w:val="28"/>
        </w:rPr>
        <w:t xml:space="preserve"> А. Соціальне партнерство на зламі двох тисячоліть: стан, виклики, тенденції розвитку (на прикладі країн Європейського союзу) / А. </w:t>
      </w:r>
      <w:proofErr w:type="spellStart"/>
      <w:r w:rsidRPr="00BA314F">
        <w:rPr>
          <w:rFonts w:ascii="Times New Roman" w:hAnsi="Times New Roman" w:cs="Times New Roman"/>
          <w:sz w:val="28"/>
          <w:szCs w:val="28"/>
        </w:rPr>
        <w:t>Колот</w:t>
      </w:r>
      <w:proofErr w:type="spellEnd"/>
      <w:r w:rsidRPr="00BA314F">
        <w:rPr>
          <w:rFonts w:ascii="Times New Roman" w:hAnsi="Times New Roman" w:cs="Times New Roman"/>
          <w:sz w:val="28"/>
          <w:szCs w:val="28"/>
        </w:rPr>
        <w:t xml:space="preserve"> // Соціальна політика: проблеми, коментарі, відповіді: Щомісячний журнал.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2009.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№1.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С. 22.</w:t>
      </w:r>
    </w:p>
    <w:p w:rsidR="00BA314F" w:rsidRPr="00BA314F" w:rsidRDefault="00BA314F" w:rsidP="00BA314F">
      <w:pPr>
        <w:widowControl/>
        <w:spacing w:line="360" w:lineRule="auto"/>
        <w:ind w:right="2"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110. </w:t>
      </w:r>
      <w:proofErr w:type="spellStart"/>
      <w:r w:rsidRPr="00BA314F">
        <w:rPr>
          <w:rFonts w:ascii="Times New Roman" w:hAnsi="Times New Roman" w:cs="Times New Roman"/>
          <w:sz w:val="28"/>
          <w:szCs w:val="28"/>
        </w:rPr>
        <w:t>Трюхан</w:t>
      </w:r>
      <w:proofErr w:type="spellEnd"/>
      <w:r w:rsidRPr="00BA314F">
        <w:rPr>
          <w:rFonts w:ascii="Times New Roman" w:hAnsi="Times New Roman" w:cs="Times New Roman"/>
          <w:sz w:val="28"/>
          <w:szCs w:val="28"/>
        </w:rPr>
        <w:t xml:space="preserve"> О.</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А. Зарубіжний досвід соціального діалогу у сфері праці: загальна характеристика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О.</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А. </w:t>
      </w:r>
      <w:proofErr w:type="spellStart"/>
      <w:r w:rsidRPr="00BA314F">
        <w:rPr>
          <w:rFonts w:ascii="Times New Roman" w:hAnsi="Times New Roman" w:cs="Times New Roman"/>
          <w:sz w:val="28"/>
          <w:szCs w:val="28"/>
        </w:rPr>
        <w:t>Трюхан</w:t>
      </w:r>
      <w:proofErr w:type="spellEnd"/>
      <w:r w:rsidRPr="00BA314F">
        <w:rPr>
          <w:rFonts w:ascii="Times New Roman" w:hAnsi="Times New Roman" w:cs="Times New Roman"/>
          <w:sz w:val="28"/>
          <w:szCs w:val="28"/>
        </w:rPr>
        <w:t xml:space="preserve"> // Актуальні проблеми політики: 36. наук, праць. </w:t>
      </w:r>
      <w:proofErr w:type="spellStart"/>
      <w:r w:rsidRPr="00BA314F">
        <w:rPr>
          <w:rFonts w:ascii="Times New Roman" w:hAnsi="Times New Roman" w:cs="Times New Roman"/>
          <w:sz w:val="28"/>
          <w:szCs w:val="28"/>
        </w:rPr>
        <w:t>Вип</w:t>
      </w:r>
      <w:proofErr w:type="spellEnd"/>
      <w:r w:rsidRPr="00BA314F">
        <w:rPr>
          <w:rFonts w:ascii="Times New Roman" w:hAnsi="Times New Roman" w:cs="Times New Roman"/>
          <w:sz w:val="28"/>
          <w:szCs w:val="28"/>
        </w:rPr>
        <w:t xml:space="preserve">. 35.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Одеса: </w:t>
      </w:r>
      <w:proofErr w:type="spellStart"/>
      <w:r w:rsidRPr="00BA314F">
        <w:rPr>
          <w:rFonts w:ascii="Times New Roman" w:hAnsi="Times New Roman" w:cs="Times New Roman"/>
          <w:sz w:val="28"/>
          <w:szCs w:val="28"/>
        </w:rPr>
        <w:t>Юрид</w:t>
      </w:r>
      <w:proofErr w:type="spellEnd"/>
      <w:r w:rsidRPr="00BA314F">
        <w:rPr>
          <w:rFonts w:ascii="Times New Roman" w:hAnsi="Times New Roman" w:cs="Times New Roman"/>
          <w:sz w:val="28"/>
          <w:szCs w:val="28"/>
        </w:rPr>
        <w:t xml:space="preserve">. літ-ра, 2008.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С. 2</w:t>
      </w:r>
      <w:r w:rsidRPr="00BA314F">
        <w:rPr>
          <w:rFonts w:ascii="Times New Roman" w:hAnsi="Times New Roman" w:cs="Times New Roman"/>
          <w:sz w:val="28"/>
          <w:szCs w:val="28"/>
          <w:lang w:val="ru-RU"/>
        </w:rPr>
        <w:t>1 – 27</w:t>
      </w:r>
      <w:r w:rsidRPr="00BA314F">
        <w:rPr>
          <w:rFonts w:ascii="Times New Roman" w:hAnsi="Times New Roman" w:cs="Times New Roman"/>
          <w:sz w:val="28"/>
          <w:szCs w:val="28"/>
        </w:rPr>
        <w:t>.</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111. </w:t>
      </w:r>
      <w:proofErr w:type="spellStart"/>
      <w:r w:rsidRPr="00BA314F">
        <w:rPr>
          <w:rFonts w:ascii="Times New Roman" w:hAnsi="Times New Roman" w:cs="Times New Roman"/>
          <w:sz w:val="28"/>
          <w:szCs w:val="28"/>
        </w:rPr>
        <w:t>Балашов</w:t>
      </w:r>
      <w:proofErr w:type="spellEnd"/>
      <w:r w:rsidRPr="00BA314F">
        <w:rPr>
          <w:rFonts w:ascii="Times New Roman" w:hAnsi="Times New Roman" w:cs="Times New Roman"/>
          <w:sz w:val="28"/>
          <w:szCs w:val="28"/>
        </w:rPr>
        <w:t xml:space="preserve"> А.</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М. Зарубіжний досвід соціального партнерства як фактор суспільного розвитку</w:t>
      </w:r>
      <w:r w:rsidRPr="00BA314F">
        <w:rPr>
          <w:rFonts w:ascii="Times New Roman" w:hAnsi="Times New Roman" w:cs="Times New Roman"/>
          <w:sz w:val="28"/>
          <w:szCs w:val="28"/>
          <w:lang w:val="ru-RU"/>
        </w:rPr>
        <w:t xml:space="preserve"> / </w:t>
      </w:r>
      <w:r w:rsidRPr="00BA314F">
        <w:rPr>
          <w:rFonts w:ascii="Times New Roman" w:hAnsi="Times New Roman" w:cs="Times New Roman"/>
          <w:sz w:val="28"/>
          <w:szCs w:val="28"/>
        </w:rPr>
        <w:t>А.</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М</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Балашов</w:t>
      </w:r>
      <w:proofErr w:type="spellEnd"/>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Державне правління. – 2009</w:t>
      </w:r>
      <w:r w:rsidRPr="00BA314F">
        <w:rPr>
          <w:rFonts w:ascii="Times New Roman" w:hAnsi="Times New Roman" w:cs="Times New Roman"/>
          <w:sz w:val="28"/>
          <w:szCs w:val="28"/>
          <w:lang w:val="ru-RU"/>
        </w:rPr>
        <w:t>. –</w:t>
      </w:r>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3.</w:t>
      </w:r>
      <w:r w:rsidRPr="00BA314F">
        <w:rPr>
          <w:rFonts w:ascii="Times New Roman" w:hAnsi="Times New Roman" w:cs="Times New Roman"/>
          <w:sz w:val="28"/>
          <w:szCs w:val="28"/>
          <w:lang w:val="ru-RU"/>
        </w:rPr>
        <w:t xml:space="preserve"> – </w:t>
      </w:r>
      <w:r w:rsidRPr="00BA314F">
        <w:rPr>
          <w:rFonts w:ascii="Times New Roman" w:hAnsi="Times New Roman" w:cs="Times New Roman"/>
          <w:sz w:val="28"/>
          <w:szCs w:val="28"/>
        </w:rPr>
        <w:t>С. 18</w:t>
      </w:r>
      <w:r w:rsidRPr="00BA314F">
        <w:rPr>
          <w:rFonts w:ascii="Times New Roman" w:hAnsi="Times New Roman" w:cs="Times New Roman"/>
          <w:sz w:val="28"/>
          <w:szCs w:val="28"/>
          <w:lang w:val="ru-RU"/>
        </w:rPr>
        <w:t>0 – 184</w:t>
      </w:r>
      <w:r w:rsidRPr="00BA314F">
        <w:rPr>
          <w:rFonts w:ascii="Times New Roman" w:hAnsi="Times New Roman" w:cs="Times New Roman"/>
          <w:sz w:val="28"/>
          <w:szCs w:val="28"/>
        </w:rPr>
        <w:t>.</w:t>
      </w:r>
    </w:p>
    <w:p w:rsidR="00BA314F" w:rsidRPr="00BA314F" w:rsidRDefault="00BA314F" w:rsidP="00BA314F">
      <w:pPr>
        <w:widowControl/>
        <w:tabs>
          <w:tab w:val="left" w:pos="848"/>
        </w:tabs>
        <w:spacing w:line="360" w:lineRule="auto"/>
        <w:ind w:right="700"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112. </w:t>
      </w:r>
      <w:proofErr w:type="spellStart"/>
      <w:r w:rsidRPr="00BA314F">
        <w:rPr>
          <w:rFonts w:ascii="Times New Roman" w:hAnsi="Times New Roman" w:cs="Times New Roman"/>
          <w:sz w:val="28"/>
          <w:szCs w:val="28"/>
        </w:rPr>
        <w:t>Бєлєнький</w:t>
      </w:r>
      <w:proofErr w:type="spellEnd"/>
      <w:r w:rsidRPr="00BA314F">
        <w:rPr>
          <w:rFonts w:ascii="Times New Roman" w:hAnsi="Times New Roman" w:cs="Times New Roman"/>
          <w:sz w:val="28"/>
          <w:szCs w:val="28"/>
        </w:rPr>
        <w:t xml:space="preserve"> В.</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Х.</w:t>
      </w:r>
      <w:r w:rsidRPr="00BA314F">
        <w:rPr>
          <w:rFonts w:ascii="Times New Roman" w:hAnsi="Times New Roman" w:cs="Times New Roman"/>
          <w:sz w:val="28"/>
          <w:szCs w:val="28"/>
          <w:lang w:val="ru-RU"/>
        </w:rPr>
        <w:t xml:space="preserve"> </w:t>
      </w:r>
      <w:proofErr w:type="spellStart"/>
      <w:r w:rsidRPr="00BA314F">
        <w:rPr>
          <w:rFonts w:ascii="Times New Roman" w:hAnsi="Times New Roman" w:cs="Times New Roman"/>
          <w:sz w:val="28"/>
          <w:szCs w:val="28"/>
        </w:rPr>
        <w:t>Социальное</w:t>
      </w:r>
      <w:proofErr w:type="spellEnd"/>
      <w:r w:rsidRPr="00BA314F">
        <w:rPr>
          <w:rFonts w:ascii="Times New Roman" w:hAnsi="Times New Roman" w:cs="Times New Roman"/>
          <w:sz w:val="28"/>
          <w:szCs w:val="28"/>
        </w:rPr>
        <w:t xml:space="preserve"> партнерство в </w:t>
      </w:r>
      <w:proofErr w:type="spellStart"/>
      <w:r w:rsidRPr="00BA314F">
        <w:rPr>
          <w:rFonts w:ascii="Times New Roman" w:hAnsi="Times New Roman" w:cs="Times New Roman"/>
          <w:sz w:val="28"/>
          <w:szCs w:val="28"/>
        </w:rPr>
        <w:t>России</w:t>
      </w:r>
      <w:proofErr w:type="spellEnd"/>
      <w:r w:rsidRPr="00BA314F">
        <w:rPr>
          <w:rFonts w:ascii="Times New Roman" w:hAnsi="Times New Roman" w:cs="Times New Roman"/>
          <w:sz w:val="28"/>
          <w:szCs w:val="28"/>
        </w:rPr>
        <w:t xml:space="preserve">: проблеми и </w:t>
      </w:r>
      <w:proofErr w:type="spellStart"/>
      <w:r w:rsidRPr="00BA314F">
        <w:rPr>
          <w:rFonts w:ascii="Times New Roman" w:hAnsi="Times New Roman" w:cs="Times New Roman"/>
          <w:sz w:val="28"/>
          <w:szCs w:val="28"/>
        </w:rPr>
        <w:t>решения</w:t>
      </w:r>
      <w:proofErr w:type="spellEnd"/>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В.</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Х. </w:t>
      </w:r>
      <w:proofErr w:type="spellStart"/>
      <w:r w:rsidRPr="00BA314F">
        <w:rPr>
          <w:rFonts w:ascii="Times New Roman" w:hAnsi="Times New Roman" w:cs="Times New Roman"/>
          <w:sz w:val="28"/>
          <w:szCs w:val="28"/>
        </w:rPr>
        <w:t>Бєлєнький</w:t>
      </w:r>
      <w:proofErr w:type="spellEnd"/>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С.</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Н</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Будякова</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Социально</w:t>
      </w:r>
      <w:proofErr w:type="spellEnd"/>
      <w:r w:rsidRPr="00BA314F">
        <w:rPr>
          <w:rFonts w:ascii="Times New Roman" w:hAnsi="Times New Roman" w:cs="Times New Roman"/>
          <w:sz w:val="28"/>
          <w:szCs w:val="28"/>
        </w:rPr>
        <w:t>-</w:t>
      </w:r>
      <w:r w:rsidRPr="00BA314F">
        <w:rPr>
          <w:rFonts w:ascii="Times New Roman" w:hAnsi="Times New Roman" w:cs="Times New Roman"/>
          <w:sz w:val="28"/>
          <w:szCs w:val="28"/>
          <w:lang w:val="ru-RU"/>
        </w:rPr>
        <w:t>п</w:t>
      </w:r>
      <w:proofErr w:type="spellStart"/>
      <w:r w:rsidRPr="00BA314F">
        <w:rPr>
          <w:rFonts w:ascii="Times New Roman" w:hAnsi="Times New Roman" w:cs="Times New Roman"/>
          <w:sz w:val="28"/>
          <w:szCs w:val="28"/>
        </w:rPr>
        <w:t>олитический</w:t>
      </w:r>
      <w:proofErr w:type="spellEnd"/>
      <w:r w:rsidRPr="00BA314F">
        <w:rPr>
          <w:rFonts w:ascii="Times New Roman" w:hAnsi="Times New Roman" w:cs="Times New Roman"/>
          <w:sz w:val="28"/>
          <w:szCs w:val="28"/>
        </w:rPr>
        <w:t xml:space="preserve"> журнал.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1996.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5.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С. 2</w:t>
      </w:r>
      <w:r w:rsidRPr="00BA314F">
        <w:rPr>
          <w:rFonts w:ascii="Times New Roman" w:hAnsi="Times New Roman" w:cs="Times New Roman"/>
          <w:sz w:val="28"/>
          <w:szCs w:val="28"/>
          <w:lang w:val="ru-RU"/>
        </w:rPr>
        <w:t>1 – 35</w:t>
      </w:r>
      <w:r w:rsidRPr="00BA314F">
        <w:rPr>
          <w:rFonts w:ascii="Times New Roman" w:hAnsi="Times New Roman" w:cs="Times New Roman"/>
          <w:sz w:val="28"/>
          <w:szCs w:val="28"/>
        </w:rPr>
        <w:t>.</w:t>
      </w:r>
    </w:p>
    <w:p w:rsidR="00BA314F" w:rsidRPr="00BA314F" w:rsidRDefault="00BA314F" w:rsidP="00BA314F">
      <w:pPr>
        <w:widowControl/>
        <w:tabs>
          <w:tab w:val="left" w:pos="796"/>
        </w:tabs>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113. </w:t>
      </w:r>
      <w:proofErr w:type="spellStart"/>
      <w:r w:rsidRPr="00BA314F">
        <w:rPr>
          <w:rFonts w:ascii="Times New Roman" w:hAnsi="Times New Roman" w:cs="Times New Roman"/>
          <w:sz w:val="28"/>
          <w:szCs w:val="28"/>
        </w:rPr>
        <w:t>Фрицький</w:t>
      </w:r>
      <w:proofErr w:type="spellEnd"/>
      <w:r w:rsidRPr="00BA314F">
        <w:rPr>
          <w:rFonts w:ascii="Times New Roman" w:hAnsi="Times New Roman" w:cs="Times New Roman"/>
          <w:sz w:val="28"/>
          <w:szCs w:val="28"/>
        </w:rPr>
        <w:t xml:space="preserve"> О. Ф. Конституційне право України: Підручник. </w:t>
      </w:r>
      <w:r w:rsidRPr="00BA314F">
        <w:rPr>
          <w:rFonts w:ascii="Times New Roman" w:hAnsi="Times New Roman" w:cs="Times New Roman"/>
          <w:sz w:val="28"/>
          <w:szCs w:val="28"/>
          <w:lang w:val="ru-RU"/>
        </w:rPr>
        <w:t xml:space="preserve">– </w:t>
      </w:r>
      <w:proofErr w:type="gramStart"/>
      <w:r w:rsidRPr="00BA314F">
        <w:rPr>
          <w:rFonts w:ascii="Times New Roman" w:hAnsi="Times New Roman" w:cs="Times New Roman"/>
          <w:sz w:val="28"/>
          <w:szCs w:val="28"/>
        </w:rPr>
        <w:t>К</w:t>
      </w:r>
      <w:proofErr w:type="gramEnd"/>
      <w:r w:rsidRPr="00BA314F">
        <w:rPr>
          <w:rFonts w:ascii="Times New Roman" w:hAnsi="Times New Roman" w:cs="Times New Roman"/>
          <w:sz w:val="28"/>
          <w:szCs w:val="28"/>
        </w:rPr>
        <w:t xml:space="preserve">: </w:t>
      </w:r>
      <w:proofErr w:type="gramStart"/>
      <w:r w:rsidRPr="00BA314F">
        <w:rPr>
          <w:rFonts w:ascii="Times New Roman" w:hAnsi="Times New Roman" w:cs="Times New Roman"/>
          <w:sz w:val="28"/>
          <w:szCs w:val="28"/>
        </w:rPr>
        <w:t>Юр</w:t>
      </w:r>
      <w:proofErr w:type="gramEnd"/>
      <w:r w:rsidRPr="00BA314F">
        <w:rPr>
          <w:rFonts w:ascii="Times New Roman" w:hAnsi="Times New Roman" w:cs="Times New Roman"/>
          <w:sz w:val="28"/>
          <w:szCs w:val="28"/>
        </w:rPr>
        <w:t>інком Інтер, 2002.</w:t>
      </w:r>
      <w:r w:rsidRPr="00BA314F">
        <w:rPr>
          <w:rFonts w:ascii="Times New Roman" w:hAnsi="Times New Roman" w:cs="Times New Roman"/>
          <w:sz w:val="28"/>
          <w:szCs w:val="28"/>
          <w:lang w:val="ru-RU"/>
        </w:rPr>
        <w:t xml:space="preserve"> – 536 с</w:t>
      </w:r>
      <w:r w:rsidRPr="00BA314F">
        <w:rPr>
          <w:rFonts w:ascii="Times New Roman" w:hAnsi="Times New Roman" w:cs="Times New Roman"/>
          <w:sz w:val="28"/>
          <w:szCs w:val="28"/>
        </w:rPr>
        <w:t>.</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114. </w:t>
      </w:r>
      <w:r w:rsidRPr="00BA314F">
        <w:rPr>
          <w:rFonts w:ascii="Times New Roman" w:hAnsi="Times New Roman" w:cs="Times New Roman"/>
          <w:sz w:val="28"/>
          <w:szCs w:val="28"/>
        </w:rPr>
        <w:t xml:space="preserve">Козаченко О. Міжнародні стандарти розвитку соціального діалогу / О. Козаченко // Бюлетень Національної служби посередництва і примирення.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2010. </w:t>
      </w:r>
      <w:r w:rsidRPr="00BA314F">
        <w:rPr>
          <w:rFonts w:ascii="Times New Roman" w:eastAsia="PMingLiU-ExtB" w:hAnsi="Times New Roman" w:cs="Times New Roman"/>
          <w:sz w:val="28"/>
          <w:szCs w:val="28"/>
          <w:lang w:val="ru-RU"/>
        </w:rPr>
        <w:t>–</w:t>
      </w:r>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5. </w:t>
      </w:r>
      <w:r w:rsidRPr="00BA314F">
        <w:rPr>
          <w:rFonts w:ascii="Times New Roman" w:eastAsia="PMingLiU-ExtB" w:hAnsi="Times New Roman" w:cs="Times New Roman"/>
          <w:sz w:val="28"/>
          <w:szCs w:val="28"/>
          <w:lang w:val="ru-RU"/>
        </w:rPr>
        <w:t>–</w:t>
      </w:r>
      <w:r w:rsidRPr="00BA314F">
        <w:rPr>
          <w:rFonts w:ascii="Times New Roman" w:hAnsi="Times New Roman" w:cs="Times New Roman"/>
          <w:sz w:val="28"/>
          <w:szCs w:val="28"/>
        </w:rPr>
        <w:t xml:space="preserve"> С.</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9</w:t>
      </w:r>
      <w:r w:rsidRPr="00BA314F">
        <w:rPr>
          <w:rFonts w:ascii="Times New Roman" w:hAnsi="Times New Roman" w:cs="Times New Roman"/>
          <w:sz w:val="28"/>
          <w:szCs w:val="28"/>
          <w:lang w:val="ru-RU"/>
        </w:rPr>
        <w:t xml:space="preserve"> – </w:t>
      </w:r>
      <w:r w:rsidRPr="00BA314F">
        <w:rPr>
          <w:rFonts w:ascii="Times New Roman" w:hAnsi="Times New Roman" w:cs="Times New Roman"/>
          <w:sz w:val="28"/>
          <w:szCs w:val="28"/>
        </w:rPr>
        <w:t>12.</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115. </w:t>
      </w:r>
      <w:r w:rsidRPr="00BA314F">
        <w:rPr>
          <w:rFonts w:ascii="Times New Roman" w:hAnsi="Times New Roman" w:cs="Times New Roman"/>
          <w:bCs/>
          <w:sz w:val="28"/>
          <w:szCs w:val="28"/>
          <w:lang w:val="ru-RU"/>
        </w:rPr>
        <w:t>Кириченко Ю. В.</w:t>
      </w:r>
      <w:r w:rsidRPr="00BA314F">
        <w:rPr>
          <w:rFonts w:ascii="Times New Roman" w:hAnsi="Times New Roman" w:cs="Times New Roman"/>
          <w:sz w:val="28"/>
          <w:szCs w:val="28"/>
          <w:lang w:val="ru-RU"/>
        </w:rPr>
        <w:t xml:space="preserve"> </w:t>
      </w:r>
      <w:proofErr w:type="spellStart"/>
      <w:r w:rsidRPr="00BA314F">
        <w:rPr>
          <w:rFonts w:ascii="Times New Roman" w:hAnsi="Times New Roman" w:cs="Times New Roman"/>
          <w:sz w:val="28"/>
          <w:szCs w:val="28"/>
          <w:lang w:val="ru-RU"/>
        </w:rPr>
        <w:t>Конституційно-правове</w:t>
      </w:r>
      <w:proofErr w:type="spellEnd"/>
      <w:r w:rsidRPr="00BA314F">
        <w:rPr>
          <w:rFonts w:ascii="Times New Roman" w:hAnsi="Times New Roman" w:cs="Times New Roman"/>
          <w:sz w:val="28"/>
          <w:szCs w:val="28"/>
          <w:lang w:val="ru-RU"/>
        </w:rPr>
        <w:t xml:space="preserve"> </w:t>
      </w:r>
      <w:proofErr w:type="spellStart"/>
      <w:r w:rsidRPr="00BA314F">
        <w:rPr>
          <w:rFonts w:ascii="Times New Roman" w:hAnsi="Times New Roman" w:cs="Times New Roman"/>
          <w:sz w:val="28"/>
          <w:szCs w:val="28"/>
          <w:lang w:val="ru-RU"/>
        </w:rPr>
        <w:t>регулювання</w:t>
      </w:r>
      <w:proofErr w:type="spellEnd"/>
      <w:r w:rsidRPr="00BA314F">
        <w:rPr>
          <w:rFonts w:ascii="Times New Roman" w:hAnsi="Times New Roman" w:cs="Times New Roman"/>
          <w:sz w:val="28"/>
          <w:szCs w:val="28"/>
          <w:lang w:val="ru-RU"/>
        </w:rPr>
        <w:t xml:space="preserve"> прав </w:t>
      </w:r>
      <w:proofErr w:type="spellStart"/>
      <w:r w:rsidRPr="00BA314F">
        <w:rPr>
          <w:rFonts w:ascii="Times New Roman" w:hAnsi="Times New Roman" w:cs="Times New Roman"/>
          <w:sz w:val="28"/>
          <w:szCs w:val="28"/>
          <w:lang w:val="ru-RU"/>
        </w:rPr>
        <w:t>людини</w:t>
      </w:r>
      <w:proofErr w:type="spellEnd"/>
      <w:r w:rsidRPr="00BA314F">
        <w:rPr>
          <w:rFonts w:ascii="Times New Roman" w:hAnsi="Times New Roman" w:cs="Times New Roman"/>
          <w:sz w:val="28"/>
          <w:szCs w:val="28"/>
          <w:lang w:val="ru-RU"/>
        </w:rPr>
        <w:t xml:space="preserve"> в </w:t>
      </w:r>
      <w:proofErr w:type="spellStart"/>
      <w:r w:rsidRPr="00BA314F">
        <w:rPr>
          <w:rFonts w:ascii="Times New Roman" w:hAnsi="Times New Roman" w:cs="Times New Roman"/>
          <w:sz w:val="28"/>
          <w:szCs w:val="28"/>
          <w:lang w:val="ru-RU"/>
        </w:rPr>
        <w:t>Україні</w:t>
      </w:r>
      <w:proofErr w:type="spellEnd"/>
      <w:r w:rsidRPr="00BA314F">
        <w:rPr>
          <w:rFonts w:ascii="Times New Roman" w:hAnsi="Times New Roman" w:cs="Times New Roman"/>
          <w:sz w:val="28"/>
          <w:szCs w:val="28"/>
          <w:lang w:val="ru-RU"/>
        </w:rPr>
        <w:t xml:space="preserve"> в </w:t>
      </w:r>
      <w:proofErr w:type="spellStart"/>
      <w:r w:rsidRPr="00BA314F">
        <w:rPr>
          <w:rFonts w:ascii="Times New Roman" w:hAnsi="Times New Roman" w:cs="Times New Roman"/>
          <w:sz w:val="28"/>
          <w:szCs w:val="28"/>
          <w:lang w:val="ru-RU"/>
        </w:rPr>
        <w:t>контексті</w:t>
      </w:r>
      <w:proofErr w:type="spellEnd"/>
      <w:r w:rsidRPr="00BA314F">
        <w:rPr>
          <w:rFonts w:ascii="Times New Roman" w:hAnsi="Times New Roman" w:cs="Times New Roman"/>
          <w:sz w:val="28"/>
          <w:szCs w:val="28"/>
          <w:lang w:val="ru-RU"/>
        </w:rPr>
        <w:t xml:space="preserve"> </w:t>
      </w:r>
      <w:proofErr w:type="spellStart"/>
      <w:r w:rsidRPr="00BA314F">
        <w:rPr>
          <w:rFonts w:ascii="Times New Roman" w:hAnsi="Times New Roman" w:cs="Times New Roman"/>
          <w:sz w:val="28"/>
          <w:szCs w:val="28"/>
          <w:lang w:val="ru-RU"/>
        </w:rPr>
        <w:t>гармонізації</w:t>
      </w:r>
      <w:proofErr w:type="spellEnd"/>
      <w:r w:rsidRPr="00BA314F">
        <w:rPr>
          <w:rFonts w:ascii="Times New Roman" w:hAnsi="Times New Roman" w:cs="Times New Roman"/>
          <w:sz w:val="28"/>
          <w:szCs w:val="28"/>
          <w:lang w:val="ru-RU"/>
        </w:rPr>
        <w:t xml:space="preserve"> з </w:t>
      </w:r>
      <w:proofErr w:type="spellStart"/>
      <w:r w:rsidRPr="00BA314F">
        <w:rPr>
          <w:rFonts w:ascii="Times New Roman" w:hAnsi="Times New Roman" w:cs="Times New Roman"/>
          <w:sz w:val="28"/>
          <w:szCs w:val="28"/>
          <w:lang w:val="ru-RU"/>
        </w:rPr>
        <w:t>законодавством</w:t>
      </w:r>
      <w:proofErr w:type="spellEnd"/>
      <w:r w:rsidRPr="00BA314F">
        <w:rPr>
          <w:rFonts w:ascii="Times New Roman" w:hAnsi="Times New Roman" w:cs="Times New Roman"/>
          <w:sz w:val="28"/>
          <w:szCs w:val="28"/>
          <w:lang w:val="ru-RU"/>
        </w:rPr>
        <w:t xml:space="preserve"> </w:t>
      </w:r>
      <w:proofErr w:type="spellStart"/>
      <w:r w:rsidRPr="00BA314F">
        <w:rPr>
          <w:rFonts w:ascii="Times New Roman" w:hAnsi="Times New Roman" w:cs="Times New Roman"/>
          <w:sz w:val="28"/>
          <w:szCs w:val="28"/>
          <w:lang w:val="ru-RU"/>
        </w:rPr>
        <w:t>європейських</w:t>
      </w:r>
      <w:proofErr w:type="spellEnd"/>
      <w:r w:rsidRPr="00BA314F">
        <w:rPr>
          <w:rFonts w:ascii="Times New Roman" w:hAnsi="Times New Roman" w:cs="Times New Roman"/>
          <w:sz w:val="28"/>
          <w:szCs w:val="28"/>
          <w:lang w:val="ru-RU"/>
        </w:rPr>
        <w:t xml:space="preserve"> держав [Текст]: </w:t>
      </w:r>
      <w:proofErr w:type="spellStart"/>
      <w:r w:rsidRPr="00BA314F">
        <w:rPr>
          <w:rFonts w:ascii="Times New Roman" w:hAnsi="Times New Roman" w:cs="Times New Roman"/>
          <w:sz w:val="28"/>
          <w:szCs w:val="28"/>
          <w:lang w:val="ru-RU"/>
        </w:rPr>
        <w:t>автореф</w:t>
      </w:r>
      <w:proofErr w:type="spellEnd"/>
      <w:r w:rsidRPr="00BA314F">
        <w:rPr>
          <w:rFonts w:ascii="Times New Roman" w:hAnsi="Times New Roman" w:cs="Times New Roman"/>
          <w:sz w:val="28"/>
          <w:szCs w:val="28"/>
          <w:lang w:val="ru-RU"/>
        </w:rPr>
        <w:t xml:space="preserve">. </w:t>
      </w:r>
      <w:proofErr w:type="spellStart"/>
      <w:r w:rsidRPr="00BA314F">
        <w:rPr>
          <w:rFonts w:ascii="Times New Roman" w:hAnsi="Times New Roman" w:cs="Times New Roman"/>
          <w:sz w:val="28"/>
          <w:szCs w:val="28"/>
          <w:lang w:val="ru-RU"/>
        </w:rPr>
        <w:t>дис</w:t>
      </w:r>
      <w:proofErr w:type="spellEnd"/>
      <w:r w:rsidRPr="00BA314F">
        <w:rPr>
          <w:rFonts w:ascii="Times New Roman" w:hAnsi="Times New Roman" w:cs="Times New Roman"/>
          <w:sz w:val="28"/>
          <w:szCs w:val="28"/>
          <w:lang w:val="ru-RU"/>
        </w:rPr>
        <w:t xml:space="preserve">. ... д-ра </w:t>
      </w:r>
      <w:proofErr w:type="spellStart"/>
      <w:r w:rsidRPr="00BA314F">
        <w:rPr>
          <w:rFonts w:ascii="Times New Roman" w:hAnsi="Times New Roman" w:cs="Times New Roman"/>
          <w:sz w:val="28"/>
          <w:szCs w:val="28"/>
          <w:lang w:val="ru-RU"/>
        </w:rPr>
        <w:t>юрид</w:t>
      </w:r>
      <w:proofErr w:type="spellEnd"/>
      <w:r w:rsidRPr="00BA314F">
        <w:rPr>
          <w:rFonts w:ascii="Times New Roman" w:hAnsi="Times New Roman" w:cs="Times New Roman"/>
          <w:sz w:val="28"/>
          <w:szCs w:val="28"/>
          <w:lang w:val="ru-RU"/>
        </w:rPr>
        <w:t>. наук: 12.00.02 / Ю. В. Кириченко. – Ужгород, 2018. – 36 с.</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116. </w:t>
      </w:r>
      <w:r w:rsidRPr="00BA314F">
        <w:rPr>
          <w:rFonts w:ascii="Times New Roman" w:hAnsi="Times New Roman" w:cs="Times New Roman"/>
          <w:sz w:val="28"/>
          <w:szCs w:val="28"/>
        </w:rPr>
        <w:t xml:space="preserve">Хартія Співтовариства про основні соціальні права трудящих: Міжнародний документ від 09.12.1989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Електронний ресурс</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 Режим доступу: http://zakon.rada.gov.ua/laws/show/994_044</w:t>
      </w:r>
      <w:r w:rsidRPr="00BA314F">
        <w:rPr>
          <w:rFonts w:ascii="Times New Roman" w:hAnsi="Times New Roman" w:cs="Times New Roman"/>
          <w:sz w:val="28"/>
          <w:szCs w:val="28"/>
          <w:lang w:val="ru-RU"/>
        </w:rPr>
        <w:t xml:space="preserve">. – </w:t>
      </w:r>
      <w:proofErr w:type="spellStart"/>
      <w:r w:rsidRPr="00BA314F">
        <w:rPr>
          <w:rFonts w:ascii="Times New Roman" w:hAnsi="Times New Roman" w:cs="Times New Roman"/>
          <w:sz w:val="28"/>
          <w:szCs w:val="28"/>
          <w:lang w:val="ru-RU"/>
        </w:rPr>
        <w:t>Назва</w:t>
      </w:r>
      <w:proofErr w:type="spellEnd"/>
      <w:r w:rsidRPr="00BA314F">
        <w:rPr>
          <w:rFonts w:ascii="Times New Roman" w:hAnsi="Times New Roman" w:cs="Times New Roman"/>
          <w:sz w:val="28"/>
          <w:szCs w:val="28"/>
          <w:lang w:val="ru-RU"/>
        </w:rPr>
        <w:t xml:space="preserve"> з </w:t>
      </w:r>
      <w:proofErr w:type="spellStart"/>
      <w:r w:rsidRPr="00BA314F">
        <w:rPr>
          <w:rFonts w:ascii="Times New Roman" w:hAnsi="Times New Roman" w:cs="Times New Roman"/>
          <w:sz w:val="28"/>
          <w:szCs w:val="28"/>
          <w:lang w:val="ru-RU"/>
        </w:rPr>
        <w:t>екрану</w:t>
      </w:r>
      <w:proofErr w:type="spellEnd"/>
      <w:r w:rsidRPr="00BA314F">
        <w:rPr>
          <w:rFonts w:ascii="Times New Roman" w:hAnsi="Times New Roman" w:cs="Times New Roman"/>
          <w:sz w:val="28"/>
          <w:szCs w:val="28"/>
          <w:lang w:val="ru-RU"/>
        </w:rPr>
        <w:t>.</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117. </w:t>
      </w:r>
      <w:proofErr w:type="spellStart"/>
      <w:r w:rsidRPr="00BA314F">
        <w:rPr>
          <w:rFonts w:ascii="Times New Roman" w:hAnsi="Times New Roman" w:cs="Times New Roman"/>
          <w:sz w:val="28"/>
          <w:szCs w:val="28"/>
        </w:rPr>
        <w:t>Карагалова</w:t>
      </w:r>
      <w:proofErr w:type="spellEnd"/>
      <w:r w:rsidRPr="00BA314F">
        <w:rPr>
          <w:rFonts w:ascii="Times New Roman" w:hAnsi="Times New Roman" w:cs="Times New Roman"/>
          <w:sz w:val="28"/>
          <w:szCs w:val="28"/>
        </w:rPr>
        <w:t xml:space="preserve"> М.</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В. </w:t>
      </w:r>
      <w:proofErr w:type="spellStart"/>
      <w:r w:rsidRPr="00BA314F">
        <w:rPr>
          <w:rFonts w:ascii="Times New Roman" w:hAnsi="Times New Roman" w:cs="Times New Roman"/>
          <w:sz w:val="28"/>
          <w:szCs w:val="28"/>
        </w:rPr>
        <w:t>Нов</w:t>
      </w:r>
      <w:proofErr w:type="spellEnd"/>
      <w:r w:rsidRPr="00BA314F">
        <w:rPr>
          <w:rFonts w:ascii="Times New Roman" w:hAnsi="Times New Roman" w:cs="Times New Roman"/>
          <w:sz w:val="28"/>
          <w:szCs w:val="28"/>
          <w:lang w:val="ru-RU"/>
        </w:rPr>
        <w:t>ы</w:t>
      </w:r>
      <w:r w:rsidRPr="00BA314F">
        <w:rPr>
          <w:rFonts w:ascii="Times New Roman" w:hAnsi="Times New Roman" w:cs="Times New Roman"/>
          <w:sz w:val="28"/>
          <w:szCs w:val="28"/>
        </w:rPr>
        <w:t xml:space="preserve">й </w:t>
      </w:r>
      <w:proofErr w:type="spellStart"/>
      <w:r w:rsidRPr="00BA314F">
        <w:rPr>
          <w:rFonts w:ascii="Times New Roman" w:hAnsi="Times New Roman" w:cs="Times New Roman"/>
          <w:sz w:val="28"/>
          <w:szCs w:val="28"/>
        </w:rPr>
        <w:t>уровень</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социального</w:t>
      </w:r>
      <w:proofErr w:type="spellEnd"/>
      <w:r w:rsidRPr="00BA314F">
        <w:rPr>
          <w:rFonts w:ascii="Times New Roman" w:hAnsi="Times New Roman" w:cs="Times New Roman"/>
          <w:sz w:val="28"/>
          <w:szCs w:val="28"/>
        </w:rPr>
        <w:t xml:space="preserve"> партнерства </w:t>
      </w:r>
      <w:r w:rsidRPr="00BA314F">
        <w:rPr>
          <w:rFonts w:ascii="Times New Roman" w:hAnsi="Times New Roman" w:cs="Times New Roman"/>
          <w:sz w:val="28"/>
          <w:szCs w:val="28"/>
          <w:lang w:val="ru-RU"/>
        </w:rPr>
        <w:t xml:space="preserve">[Текст] / М. В. </w:t>
      </w:r>
      <w:proofErr w:type="spellStart"/>
      <w:r w:rsidRPr="00BA314F">
        <w:rPr>
          <w:rFonts w:ascii="Times New Roman" w:hAnsi="Times New Roman" w:cs="Times New Roman"/>
          <w:sz w:val="28"/>
          <w:szCs w:val="28"/>
          <w:lang w:val="ru-RU"/>
        </w:rPr>
        <w:t>Карагалова</w:t>
      </w:r>
      <w:proofErr w:type="spellEnd"/>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 Труд за </w:t>
      </w:r>
      <w:proofErr w:type="spellStart"/>
      <w:r w:rsidRPr="00BA314F">
        <w:rPr>
          <w:rFonts w:ascii="Times New Roman" w:hAnsi="Times New Roman" w:cs="Times New Roman"/>
          <w:sz w:val="28"/>
          <w:szCs w:val="28"/>
        </w:rPr>
        <w:t>рубежом</w:t>
      </w:r>
      <w:proofErr w:type="spellEnd"/>
      <w:r w:rsidRPr="00BA314F">
        <w:rPr>
          <w:rFonts w:ascii="Times New Roman" w:hAnsi="Times New Roman" w:cs="Times New Roman"/>
          <w:sz w:val="28"/>
          <w:szCs w:val="28"/>
        </w:rPr>
        <w:t xml:space="preserve">. – 2008. – №3. – С. </w:t>
      </w:r>
      <w:r w:rsidRPr="00BA314F">
        <w:rPr>
          <w:rFonts w:ascii="Times New Roman" w:hAnsi="Times New Roman" w:cs="Times New Roman"/>
          <w:sz w:val="28"/>
          <w:szCs w:val="28"/>
          <w:lang w:val="ru-RU"/>
        </w:rPr>
        <w:t>48 – 57</w:t>
      </w:r>
      <w:r w:rsidRPr="00BA314F">
        <w:rPr>
          <w:rFonts w:ascii="Times New Roman" w:hAnsi="Times New Roman" w:cs="Times New Roman"/>
          <w:sz w:val="28"/>
          <w:szCs w:val="28"/>
        </w:rPr>
        <w:t>.</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118. </w:t>
      </w:r>
      <w:r w:rsidRPr="00BA314F">
        <w:rPr>
          <w:rFonts w:ascii="Times New Roman" w:hAnsi="Times New Roman" w:cs="Times New Roman"/>
          <w:sz w:val="28"/>
          <w:szCs w:val="28"/>
        </w:rPr>
        <w:t xml:space="preserve">Василенко Г. Досвід країн Європейського Союзу щодо становлення та розвитку соціального діалогу як: </w:t>
      </w:r>
      <w:proofErr w:type="spellStart"/>
      <w:r w:rsidRPr="00BA314F">
        <w:rPr>
          <w:rFonts w:ascii="Times New Roman" w:hAnsi="Times New Roman" w:cs="Times New Roman"/>
          <w:sz w:val="28"/>
          <w:szCs w:val="28"/>
        </w:rPr>
        <w:t>гективної</w:t>
      </w:r>
      <w:proofErr w:type="spellEnd"/>
      <w:r w:rsidRPr="00BA314F">
        <w:rPr>
          <w:rFonts w:ascii="Times New Roman" w:hAnsi="Times New Roman" w:cs="Times New Roman"/>
          <w:sz w:val="28"/>
          <w:szCs w:val="28"/>
        </w:rPr>
        <w:t xml:space="preserve"> форми демократичного регулювання соціально-трудових відносин [Текст] / Г. Василенко // Бюлетень Національної служби Посередництва і примирення. – 2008. –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9</w:t>
      </w:r>
      <w:r w:rsidRPr="00BA314F">
        <w:rPr>
          <w:rFonts w:ascii="Times New Roman" w:hAnsi="Times New Roman" w:cs="Times New Roman"/>
          <w:sz w:val="28"/>
          <w:szCs w:val="28"/>
          <w:lang w:val="ru-RU"/>
        </w:rPr>
        <w:t xml:space="preserve"> – </w:t>
      </w:r>
      <w:r w:rsidRPr="00BA314F">
        <w:rPr>
          <w:rFonts w:ascii="Times New Roman" w:hAnsi="Times New Roman" w:cs="Times New Roman"/>
          <w:sz w:val="28"/>
          <w:szCs w:val="28"/>
        </w:rPr>
        <w:t>10. – С. 29.</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lastRenderedPageBreak/>
        <w:t xml:space="preserve">119. </w:t>
      </w:r>
      <w:r w:rsidRPr="00BA314F">
        <w:rPr>
          <w:rFonts w:ascii="Times New Roman" w:hAnsi="Times New Roman" w:cs="Times New Roman"/>
          <w:sz w:val="28"/>
          <w:szCs w:val="28"/>
        </w:rPr>
        <w:t xml:space="preserve">Директива 94/95/ЕС об </w:t>
      </w:r>
      <w:proofErr w:type="spellStart"/>
      <w:r w:rsidRPr="00BA314F">
        <w:rPr>
          <w:rFonts w:ascii="Times New Roman" w:hAnsi="Times New Roman" w:cs="Times New Roman"/>
          <w:sz w:val="28"/>
          <w:szCs w:val="28"/>
        </w:rPr>
        <w:t>европейском</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производственном</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совете</w:t>
      </w:r>
      <w:proofErr w:type="spellEnd"/>
      <w:r w:rsidRPr="00BA314F">
        <w:rPr>
          <w:rFonts w:ascii="Times New Roman" w:hAnsi="Times New Roman" w:cs="Times New Roman"/>
          <w:sz w:val="28"/>
          <w:szCs w:val="28"/>
        </w:rPr>
        <w:t xml:space="preserve"> от 22</w:t>
      </w:r>
      <w:r w:rsidRPr="00BA314F">
        <w:rPr>
          <w:rFonts w:ascii="Times New Roman" w:hAnsi="Times New Roman" w:cs="Times New Roman"/>
          <w:sz w:val="28"/>
          <w:szCs w:val="28"/>
          <w:lang w:val="ru-RU"/>
        </w:rPr>
        <w:t>.09.</w:t>
      </w:r>
      <w:r w:rsidRPr="00BA314F">
        <w:rPr>
          <w:rFonts w:ascii="Times New Roman" w:hAnsi="Times New Roman" w:cs="Times New Roman"/>
          <w:sz w:val="28"/>
          <w:szCs w:val="28"/>
        </w:rPr>
        <w:t xml:space="preserve">1994 </w:t>
      </w:r>
      <w:proofErr w:type="spellStart"/>
      <w:r w:rsidRPr="00BA314F">
        <w:rPr>
          <w:rFonts w:ascii="Times New Roman" w:hAnsi="Times New Roman" w:cs="Times New Roman"/>
          <w:sz w:val="28"/>
          <w:szCs w:val="28"/>
        </w:rPr>
        <w:t>гУ</w:t>
      </w:r>
      <w:proofErr w:type="spellEnd"/>
      <w:r w:rsidRPr="00BA314F">
        <w:rPr>
          <w:rFonts w:ascii="Times New Roman" w:hAnsi="Times New Roman" w:cs="Times New Roman"/>
          <w:sz w:val="28"/>
          <w:szCs w:val="28"/>
        </w:rPr>
        <w:t>/OJ 1994 L 254.</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120. </w:t>
      </w:r>
      <w:proofErr w:type="spellStart"/>
      <w:r w:rsidRPr="00BA314F">
        <w:rPr>
          <w:rFonts w:ascii="Times New Roman" w:hAnsi="Times New Roman" w:cs="Times New Roman"/>
          <w:sz w:val="28"/>
          <w:szCs w:val="28"/>
        </w:rPr>
        <w:t>Новоселов</w:t>
      </w:r>
      <w:proofErr w:type="spellEnd"/>
      <w:r w:rsidRPr="00BA314F">
        <w:rPr>
          <w:rFonts w:ascii="Times New Roman" w:hAnsi="Times New Roman" w:cs="Times New Roman"/>
          <w:sz w:val="28"/>
          <w:szCs w:val="28"/>
        </w:rPr>
        <w:t xml:space="preserve"> Е. </w:t>
      </w:r>
      <w:proofErr w:type="spellStart"/>
      <w:r w:rsidRPr="00BA314F">
        <w:rPr>
          <w:rFonts w:ascii="Times New Roman" w:hAnsi="Times New Roman" w:cs="Times New Roman"/>
          <w:sz w:val="28"/>
          <w:szCs w:val="28"/>
        </w:rPr>
        <w:t>Трудовьіе</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отношения</w:t>
      </w:r>
      <w:proofErr w:type="spellEnd"/>
      <w:r w:rsidRPr="00BA314F">
        <w:rPr>
          <w:rFonts w:ascii="Times New Roman" w:hAnsi="Times New Roman" w:cs="Times New Roman"/>
          <w:sz w:val="28"/>
          <w:szCs w:val="28"/>
        </w:rPr>
        <w:t xml:space="preserve"> по-</w:t>
      </w:r>
      <w:proofErr w:type="spellStart"/>
      <w:r w:rsidRPr="00BA314F">
        <w:rPr>
          <w:rFonts w:ascii="Times New Roman" w:hAnsi="Times New Roman" w:cs="Times New Roman"/>
          <w:sz w:val="28"/>
          <w:szCs w:val="28"/>
        </w:rPr>
        <w:t>европейски</w:t>
      </w:r>
      <w:proofErr w:type="spellEnd"/>
      <w:r w:rsidRPr="00BA314F">
        <w:rPr>
          <w:rFonts w:ascii="Times New Roman" w:hAnsi="Times New Roman" w:cs="Times New Roman"/>
          <w:sz w:val="28"/>
          <w:szCs w:val="28"/>
          <w:lang w:val="ru-RU"/>
        </w:rPr>
        <w:t xml:space="preserve"> [</w:t>
      </w:r>
      <w:proofErr w:type="spellStart"/>
      <w:r w:rsidRPr="00BA314F">
        <w:rPr>
          <w:rFonts w:ascii="Times New Roman" w:hAnsi="Times New Roman" w:cs="Times New Roman"/>
          <w:sz w:val="28"/>
          <w:szCs w:val="28"/>
          <w:lang w:val="ru-RU"/>
        </w:rPr>
        <w:t>Електронний</w:t>
      </w:r>
      <w:proofErr w:type="spellEnd"/>
      <w:r w:rsidRPr="00BA314F">
        <w:rPr>
          <w:rFonts w:ascii="Times New Roman" w:hAnsi="Times New Roman" w:cs="Times New Roman"/>
          <w:sz w:val="28"/>
          <w:szCs w:val="28"/>
          <w:lang w:val="ru-RU"/>
        </w:rPr>
        <w:t xml:space="preserve"> ресурс] / Е. Новоселов</w:t>
      </w:r>
      <w:r w:rsidRPr="00BA314F">
        <w:rPr>
          <w:rFonts w:ascii="Times New Roman" w:hAnsi="Times New Roman" w:cs="Times New Roman"/>
          <w:sz w:val="28"/>
          <w:szCs w:val="28"/>
        </w:rPr>
        <w:t xml:space="preserve">  Режим доступу: </w:t>
      </w:r>
      <w:hyperlink r:id="rId30" w:history="1">
        <w:r w:rsidRPr="00BA314F">
          <w:rPr>
            <w:rFonts w:ascii="Times New Roman" w:hAnsi="Times New Roman"/>
            <w:color w:val="0563C1"/>
            <w:u w:val="single"/>
          </w:rPr>
          <w:t>http://www.oilru.eom/sp/8/350</w:t>
        </w:r>
      </w:hyperlink>
      <w:r w:rsidRPr="00BA314F">
        <w:rPr>
          <w:rFonts w:ascii="Times New Roman" w:hAnsi="Times New Roman" w:cs="Times New Roman"/>
          <w:sz w:val="28"/>
          <w:szCs w:val="28"/>
        </w:rPr>
        <w:t>. – Назва з екрана.</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121. </w:t>
      </w:r>
      <w:r w:rsidRPr="00BA314F">
        <w:rPr>
          <w:rFonts w:ascii="Times New Roman" w:hAnsi="Times New Roman" w:cs="Times New Roman"/>
          <w:sz w:val="28"/>
          <w:szCs w:val="28"/>
        </w:rPr>
        <w:t>Трудовий кодекс Республіки Болгарії (в ред. від 25.11.1992) [Електронний ресурс]. – Режим доступу: http://www.onlinebg.ru/mediawiki/index.php. – Назва з екрана.</w:t>
      </w:r>
    </w:p>
    <w:p w:rsidR="00BA314F" w:rsidRPr="00BA314F" w:rsidRDefault="00BA314F" w:rsidP="00BA314F">
      <w:pPr>
        <w:widowControl/>
        <w:tabs>
          <w:tab w:val="left" w:pos="912"/>
        </w:tabs>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122. </w:t>
      </w:r>
      <w:r w:rsidRPr="00BA314F">
        <w:rPr>
          <w:rFonts w:ascii="Times New Roman" w:hAnsi="Times New Roman" w:cs="Times New Roman"/>
          <w:sz w:val="28"/>
          <w:szCs w:val="28"/>
        </w:rPr>
        <w:t>Про порядок вирішення колективних трудових спорів: Закон Болгарії від 05.07.1999 [Електронний ресурс]. – Режим доступу: http://lex.bg/laws/ldoc/2132290049. – Назва з екрана.</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123. </w:t>
      </w:r>
      <w:proofErr w:type="spellStart"/>
      <w:r w:rsidRPr="00BA314F">
        <w:rPr>
          <w:rFonts w:ascii="Times New Roman" w:hAnsi="Times New Roman" w:cs="Times New Roman"/>
          <w:sz w:val="28"/>
          <w:szCs w:val="28"/>
          <w:lang w:val="ru-RU"/>
        </w:rPr>
        <w:t>Трудовий</w:t>
      </w:r>
      <w:proofErr w:type="spellEnd"/>
      <w:r w:rsidRPr="00BA314F">
        <w:rPr>
          <w:rFonts w:ascii="Times New Roman" w:hAnsi="Times New Roman" w:cs="Times New Roman"/>
          <w:sz w:val="28"/>
          <w:szCs w:val="28"/>
          <w:lang w:val="ru-RU"/>
        </w:rPr>
        <w:t xml:space="preserve"> кодекс </w:t>
      </w:r>
      <w:proofErr w:type="spellStart"/>
      <w:r w:rsidRPr="00BA314F">
        <w:rPr>
          <w:rFonts w:ascii="Times New Roman" w:hAnsi="Times New Roman" w:cs="Times New Roman"/>
          <w:sz w:val="28"/>
          <w:szCs w:val="28"/>
          <w:lang w:val="ru-RU"/>
        </w:rPr>
        <w:t>Румун</w:t>
      </w:r>
      <w:r w:rsidRPr="00BA314F">
        <w:rPr>
          <w:rFonts w:ascii="Times New Roman" w:hAnsi="Times New Roman" w:cs="Times New Roman"/>
          <w:sz w:val="28"/>
          <w:szCs w:val="28"/>
        </w:rPr>
        <w:t>ії</w:t>
      </w:r>
      <w:proofErr w:type="spellEnd"/>
      <w:r w:rsidRPr="00BA314F">
        <w:rPr>
          <w:rFonts w:ascii="Times New Roman" w:hAnsi="Times New Roman" w:cs="Times New Roman"/>
          <w:sz w:val="28"/>
          <w:szCs w:val="28"/>
        </w:rPr>
        <w:t xml:space="preserve"> (схвалений Законом № 307/2003) [Електронний ресурс]. – Режим доступу: http://www.vneshmarket.ru/content/document_r_501C2258-E0E1-406F-B492-868C4D306FA9.html. – Назва з екрана.</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124. </w:t>
      </w:r>
      <w:r w:rsidRPr="00BA314F">
        <w:rPr>
          <w:rFonts w:ascii="Times New Roman" w:hAnsi="Times New Roman" w:cs="Times New Roman"/>
          <w:sz w:val="28"/>
          <w:szCs w:val="28"/>
        </w:rPr>
        <w:t>Трудовий кодекс Хорватії (в ред. від 28.12.2017) [Електронний ресурс]. – Режим доступу: https://www.zakon.hr/z/307/Zakon-o-radu. – Назва з екрана.</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lang w:val="ru-RU"/>
        </w:rPr>
        <w:t xml:space="preserve">125. </w:t>
      </w:r>
      <w:hyperlink r:id="rId31" w:tooltip="Пошук за автором" w:history="1">
        <w:proofErr w:type="spellStart"/>
        <w:r w:rsidRPr="00BA314F">
          <w:rPr>
            <w:rFonts w:ascii="Times New Roman" w:hAnsi="Times New Roman" w:cs="Times New Roman"/>
            <w:color w:val="0563C1"/>
            <w:sz w:val="20"/>
            <w:szCs w:val="20"/>
            <w:u w:val="single"/>
          </w:rPr>
          <w:t>Сорочишин</w:t>
        </w:r>
        <w:proofErr w:type="spellEnd"/>
        <w:r w:rsidRPr="00BA314F">
          <w:rPr>
            <w:rFonts w:ascii="Times New Roman" w:hAnsi="Times New Roman" w:cs="Times New Roman"/>
            <w:color w:val="0563C1"/>
            <w:sz w:val="20"/>
            <w:szCs w:val="20"/>
            <w:u w:val="single"/>
          </w:rPr>
          <w:t xml:space="preserve"> М. В.</w:t>
        </w:r>
      </w:hyperlink>
      <w:r w:rsidRPr="00BA314F">
        <w:rPr>
          <w:rFonts w:ascii="Times New Roman" w:hAnsi="Times New Roman" w:cs="Times New Roman"/>
          <w:sz w:val="28"/>
          <w:szCs w:val="28"/>
          <w:shd w:val="clear" w:color="auto" w:fill="F9F9F9"/>
        </w:rPr>
        <w:t> </w:t>
      </w:r>
      <w:r w:rsidRPr="00BA314F">
        <w:rPr>
          <w:rFonts w:ascii="Times New Roman" w:hAnsi="Times New Roman" w:cs="Times New Roman"/>
          <w:bCs/>
          <w:sz w:val="28"/>
          <w:szCs w:val="28"/>
        </w:rPr>
        <w:t>Перспективи запровадження шведської моделі вирішення трудових спорів в Україні</w:t>
      </w:r>
      <w:r w:rsidRPr="00BA314F">
        <w:rPr>
          <w:rFonts w:ascii="Times New Roman" w:hAnsi="Times New Roman" w:cs="Times New Roman"/>
          <w:sz w:val="28"/>
          <w:szCs w:val="28"/>
          <w:shd w:val="clear" w:color="auto" w:fill="F9F9F9"/>
        </w:rPr>
        <w:t> </w:t>
      </w:r>
      <w:r w:rsidRPr="00BA314F">
        <w:rPr>
          <w:rFonts w:ascii="Times New Roman" w:hAnsi="Times New Roman" w:cs="Times New Roman"/>
          <w:sz w:val="28"/>
          <w:szCs w:val="28"/>
        </w:rPr>
        <w:t xml:space="preserve">/ М. В. </w:t>
      </w:r>
      <w:proofErr w:type="spellStart"/>
      <w:r w:rsidRPr="00BA314F">
        <w:rPr>
          <w:rFonts w:ascii="Times New Roman" w:hAnsi="Times New Roman" w:cs="Times New Roman"/>
          <w:sz w:val="28"/>
          <w:szCs w:val="28"/>
        </w:rPr>
        <w:t>Сорочишин</w:t>
      </w:r>
      <w:proofErr w:type="spellEnd"/>
      <w:r w:rsidRPr="00BA314F">
        <w:rPr>
          <w:rFonts w:ascii="Times New Roman" w:hAnsi="Times New Roman" w:cs="Times New Roman"/>
          <w:sz w:val="28"/>
          <w:szCs w:val="28"/>
        </w:rPr>
        <w:t xml:space="preserve"> // </w:t>
      </w:r>
      <w:hyperlink r:id="rId32" w:tooltip="Періодичне видання" w:history="1">
        <w:r w:rsidRPr="00BA314F">
          <w:rPr>
            <w:rFonts w:ascii="Times New Roman" w:hAnsi="Times New Roman" w:cs="Times New Roman"/>
            <w:color w:val="0563C1"/>
            <w:sz w:val="20"/>
            <w:szCs w:val="20"/>
            <w:u w:val="single"/>
          </w:rPr>
          <w:t>Судова апеляція</w:t>
        </w:r>
      </w:hyperlink>
      <w:r w:rsidRPr="00BA314F">
        <w:rPr>
          <w:rFonts w:ascii="Times New Roman" w:hAnsi="Times New Roman" w:cs="Times New Roman"/>
          <w:sz w:val="28"/>
          <w:szCs w:val="28"/>
          <w:shd w:val="clear" w:color="auto" w:fill="F9F9F9"/>
        </w:rPr>
        <w:t xml:space="preserve">. – </w:t>
      </w:r>
      <w:r w:rsidRPr="00BA314F">
        <w:rPr>
          <w:rFonts w:ascii="Times New Roman" w:hAnsi="Times New Roman" w:cs="Times New Roman"/>
          <w:sz w:val="28"/>
          <w:szCs w:val="28"/>
        </w:rPr>
        <w:t>2014. – № 2. – С. 101 – 106.</w:t>
      </w:r>
      <w:r w:rsidRPr="00BA314F">
        <w:rPr>
          <w:rFonts w:ascii="Times New Roman" w:hAnsi="Times New Roman" w:cs="Times New Roman"/>
          <w:sz w:val="28"/>
          <w:szCs w:val="28"/>
          <w:shd w:val="clear" w:color="auto" w:fill="F9F9F9"/>
        </w:rPr>
        <w:t xml:space="preserve"> </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126. Перспективи шведсько-української співпраці щодо реалізації проекту з вирішення трудових спорів</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[Електронний ресурс]: Режим доступу: </w:t>
      </w:r>
      <w:hyperlink r:id="rId33" w:history="1">
        <w:r w:rsidRPr="00BA314F">
          <w:rPr>
            <w:rFonts w:ascii="Times New Roman" w:hAnsi="Times New Roman"/>
            <w:color w:val="0563C1"/>
            <w:u w:val="single"/>
          </w:rPr>
          <w:t>http://www.nspp.gov.ua/home/struktura-nspp-8/struktura-nspp-10/41-perspektivi-shvedsko-ukrajinskoji-spivpratsi-shchodo-realizatsiji-proektu-z-virishennya-trudovikh-sporiv</w:t>
        </w:r>
      </w:hyperlink>
      <w:r w:rsidRPr="00BA314F">
        <w:rPr>
          <w:rFonts w:ascii="Times New Roman" w:hAnsi="Times New Roman" w:cs="Times New Roman"/>
          <w:sz w:val="28"/>
          <w:szCs w:val="28"/>
        </w:rPr>
        <w:t>. – Назва з екрана.</w:t>
      </w:r>
    </w:p>
    <w:p w:rsidR="00BA314F" w:rsidRPr="00BA314F" w:rsidRDefault="00BA314F" w:rsidP="00BA314F">
      <w:pPr>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t xml:space="preserve">127. Бабич Т. Л., </w:t>
      </w:r>
      <w:proofErr w:type="spellStart"/>
      <w:r w:rsidRPr="00BA314F">
        <w:rPr>
          <w:rFonts w:ascii="Times New Roman" w:hAnsi="Times New Roman" w:cs="Times New Roman"/>
          <w:sz w:val="28"/>
          <w:szCs w:val="28"/>
        </w:rPr>
        <w:t>Євченко</w:t>
      </w:r>
      <w:proofErr w:type="spellEnd"/>
      <w:r w:rsidRPr="00BA314F">
        <w:rPr>
          <w:rFonts w:ascii="Times New Roman" w:hAnsi="Times New Roman" w:cs="Times New Roman"/>
          <w:sz w:val="28"/>
          <w:szCs w:val="28"/>
        </w:rPr>
        <w:t xml:space="preserve"> О. О. Перспективи шведсько-української співпраці щодо реалізації проекту з рішення трудових спорів [Текст] / Т. Л. Бабич, О. О. </w:t>
      </w:r>
      <w:proofErr w:type="spellStart"/>
      <w:r w:rsidRPr="00BA314F">
        <w:rPr>
          <w:rFonts w:ascii="Times New Roman" w:hAnsi="Times New Roman" w:cs="Times New Roman"/>
          <w:sz w:val="28"/>
          <w:szCs w:val="28"/>
        </w:rPr>
        <w:t>Євченко</w:t>
      </w:r>
      <w:proofErr w:type="spellEnd"/>
      <w:r w:rsidRPr="00BA314F">
        <w:rPr>
          <w:rFonts w:ascii="Times New Roman" w:hAnsi="Times New Roman" w:cs="Times New Roman"/>
          <w:sz w:val="28"/>
          <w:szCs w:val="28"/>
        </w:rPr>
        <w:t xml:space="preserve"> // Бюлетень Національної служби посередництва і примирення. – 2011. – № 5. – С. 9.</w:t>
      </w:r>
    </w:p>
    <w:p w:rsidR="00BA314F" w:rsidRPr="00BA314F" w:rsidRDefault="00BA314F" w:rsidP="00BA314F">
      <w:pPr>
        <w:widowControl/>
        <w:spacing w:line="360" w:lineRule="auto"/>
        <w:ind w:firstLine="567"/>
        <w:jc w:val="both"/>
        <w:rPr>
          <w:rFonts w:ascii="Times New Roman" w:hAnsi="Times New Roman" w:cs="Times New Roman"/>
          <w:sz w:val="28"/>
          <w:szCs w:val="28"/>
        </w:rPr>
      </w:pPr>
      <w:r w:rsidRPr="00BA314F">
        <w:rPr>
          <w:rFonts w:ascii="Times New Roman" w:hAnsi="Times New Roman" w:cs="Times New Roman"/>
          <w:sz w:val="28"/>
          <w:szCs w:val="28"/>
        </w:rPr>
        <w:lastRenderedPageBreak/>
        <w:t xml:space="preserve">128. </w:t>
      </w:r>
      <w:proofErr w:type="spellStart"/>
      <w:r w:rsidRPr="00BA314F">
        <w:rPr>
          <w:rFonts w:ascii="Times New Roman" w:hAnsi="Times New Roman" w:cs="Times New Roman"/>
          <w:sz w:val="28"/>
          <w:szCs w:val="28"/>
        </w:rPr>
        <w:t>Жижко</w:t>
      </w:r>
      <w:proofErr w:type="spellEnd"/>
      <w:r w:rsidRPr="00BA314F">
        <w:rPr>
          <w:rFonts w:ascii="Times New Roman" w:hAnsi="Times New Roman" w:cs="Times New Roman"/>
          <w:sz w:val="28"/>
          <w:szCs w:val="28"/>
        </w:rPr>
        <w:t xml:space="preserve"> Т.</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А. Вирішення конфліктів у соціально-трудових відносинах / Т.</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А. </w:t>
      </w:r>
      <w:proofErr w:type="spellStart"/>
      <w:r w:rsidRPr="00BA314F">
        <w:rPr>
          <w:rFonts w:ascii="Times New Roman" w:hAnsi="Times New Roman" w:cs="Times New Roman"/>
          <w:sz w:val="28"/>
          <w:szCs w:val="28"/>
        </w:rPr>
        <w:t>Жижко</w:t>
      </w:r>
      <w:proofErr w:type="spellEnd"/>
      <w:r w:rsidRPr="00BA314F">
        <w:rPr>
          <w:rFonts w:ascii="Times New Roman" w:hAnsi="Times New Roman" w:cs="Times New Roman"/>
          <w:sz w:val="28"/>
          <w:szCs w:val="28"/>
        </w:rPr>
        <w:t xml:space="preserve"> // Науковий часопис НПУ імені М. П. Драгоманова. Серія № 11. Соціологія. Соціальна робота. Соціальна педагогіка. Управління: збірник наукових праць. – </w:t>
      </w:r>
      <w:proofErr w:type="spellStart"/>
      <w:r w:rsidRPr="00BA314F">
        <w:rPr>
          <w:rFonts w:ascii="Times New Roman" w:hAnsi="Times New Roman" w:cs="Times New Roman"/>
          <w:sz w:val="28"/>
          <w:szCs w:val="28"/>
        </w:rPr>
        <w:t>Вип</w:t>
      </w:r>
      <w:proofErr w:type="spellEnd"/>
      <w:r w:rsidRPr="00BA314F">
        <w:rPr>
          <w:rFonts w:ascii="Times New Roman" w:hAnsi="Times New Roman" w:cs="Times New Roman"/>
          <w:sz w:val="28"/>
          <w:szCs w:val="28"/>
        </w:rPr>
        <w:t>. 7. – К.: Вид-во НПУ імені М. П. Драгоманова, 2008. – C. 200 – 205.</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129. </w:t>
      </w:r>
      <w:r w:rsidRPr="00BA314F">
        <w:rPr>
          <w:rFonts w:ascii="Times New Roman" w:hAnsi="Times New Roman" w:cs="Times New Roman"/>
          <w:sz w:val="28"/>
          <w:szCs w:val="28"/>
        </w:rPr>
        <w:t xml:space="preserve">Міжнародний досвід вирішення колективних трудових спорів.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К.: Основа, 2003.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С.</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354.</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130. </w:t>
      </w:r>
      <w:proofErr w:type="spellStart"/>
      <w:r w:rsidRPr="00BA314F">
        <w:rPr>
          <w:rFonts w:ascii="Times New Roman" w:hAnsi="Times New Roman" w:cs="Times New Roman"/>
          <w:sz w:val="28"/>
          <w:szCs w:val="28"/>
        </w:rPr>
        <w:t>Молодякова</w:t>
      </w:r>
      <w:proofErr w:type="spellEnd"/>
      <w:r w:rsidRPr="00BA314F">
        <w:rPr>
          <w:rFonts w:ascii="Times New Roman" w:hAnsi="Times New Roman" w:cs="Times New Roman"/>
          <w:sz w:val="28"/>
          <w:szCs w:val="28"/>
        </w:rPr>
        <w:t xml:space="preserve"> 3. </w:t>
      </w:r>
      <w:proofErr w:type="spellStart"/>
      <w:r w:rsidRPr="00BA314F">
        <w:rPr>
          <w:rFonts w:ascii="Times New Roman" w:hAnsi="Times New Roman" w:cs="Times New Roman"/>
          <w:sz w:val="28"/>
          <w:szCs w:val="28"/>
        </w:rPr>
        <w:t>Механизм</w:t>
      </w:r>
      <w:proofErr w:type="spellEnd"/>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регулирования</w:t>
      </w:r>
      <w:proofErr w:type="spellEnd"/>
      <w:r w:rsidRPr="00BA314F">
        <w:rPr>
          <w:rFonts w:ascii="Times New Roman" w:hAnsi="Times New Roman" w:cs="Times New Roman"/>
          <w:sz w:val="28"/>
          <w:szCs w:val="28"/>
        </w:rPr>
        <w:t xml:space="preserve"> трудових</w:t>
      </w:r>
      <w:r w:rsidRPr="00BA314F">
        <w:rPr>
          <w:rFonts w:ascii="Times New Roman" w:eastAsia="Arial Unicode MS" w:hAnsi="Times New Roman" w:cs="Times New Roman"/>
          <w:sz w:val="28"/>
          <w:szCs w:val="28"/>
        </w:rPr>
        <w:t xml:space="preserve"> </w:t>
      </w:r>
      <w:proofErr w:type="spellStart"/>
      <w:r w:rsidRPr="00BA314F">
        <w:rPr>
          <w:rFonts w:ascii="Times New Roman" w:eastAsia="Arial Unicode MS" w:hAnsi="Times New Roman" w:cs="Times New Roman"/>
          <w:sz w:val="28"/>
          <w:szCs w:val="28"/>
        </w:rPr>
        <w:t>отношєний</w:t>
      </w:r>
      <w:proofErr w:type="spellEnd"/>
      <w:r w:rsidRPr="00BA314F">
        <w:rPr>
          <w:rFonts w:ascii="Times New Roman" w:hAnsi="Times New Roman" w:cs="Times New Roman"/>
          <w:sz w:val="28"/>
          <w:szCs w:val="28"/>
        </w:rPr>
        <w:t xml:space="preserve"> в </w:t>
      </w:r>
      <w:proofErr w:type="spellStart"/>
      <w:r w:rsidRPr="00BA314F">
        <w:rPr>
          <w:rFonts w:ascii="Times New Roman" w:hAnsi="Times New Roman" w:cs="Times New Roman"/>
          <w:sz w:val="28"/>
          <w:szCs w:val="28"/>
        </w:rPr>
        <w:t>Японии</w:t>
      </w:r>
      <w:proofErr w:type="spellEnd"/>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ru-RU"/>
        </w:rPr>
        <w:t xml:space="preserve">[Текст] / З. </w:t>
      </w:r>
      <w:proofErr w:type="spellStart"/>
      <w:r w:rsidRPr="00BA314F">
        <w:rPr>
          <w:rFonts w:ascii="Times New Roman" w:hAnsi="Times New Roman" w:cs="Times New Roman"/>
          <w:sz w:val="28"/>
          <w:szCs w:val="28"/>
          <w:lang w:val="ru-RU"/>
        </w:rPr>
        <w:t>Молодякова</w:t>
      </w:r>
      <w:proofErr w:type="spellEnd"/>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Международн</w:t>
      </w:r>
      <w:proofErr w:type="spellEnd"/>
      <w:r w:rsidRPr="00BA314F">
        <w:rPr>
          <w:rFonts w:ascii="Times New Roman" w:hAnsi="Times New Roman" w:cs="Times New Roman"/>
          <w:sz w:val="28"/>
          <w:szCs w:val="28"/>
          <w:lang w:val="ru-RU"/>
        </w:rPr>
        <w:t>ы</w:t>
      </w:r>
      <w:r w:rsidRPr="00BA314F">
        <w:rPr>
          <w:rFonts w:ascii="Times New Roman" w:hAnsi="Times New Roman" w:cs="Times New Roman"/>
          <w:sz w:val="28"/>
          <w:szCs w:val="28"/>
        </w:rPr>
        <w:t xml:space="preserve">й журнал </w:t>
      </w:r>
      <w:r w:rsidRPr="00BA314F">
        <w:rPr>
          <w:rFonts w:ascii="Times New Roman" w:hAnsi="Times New Roman" w:cs="Times New Roman"/>
          <w:sz w:val="28"/>
          <w:szCs w:val="28"/>
          <w:lang w:val="ru-RU"/>
        </w:rPr>
        <w:t>«П</w:t>
      </w:r>
      <w:proofErr w:type="spellStart"/>
      <w:r w:rsidRPr="00BA314F">
        <w:rPr>
          <w:rFonts w:ascii="Times New Roman" w:hAnsi="Times New Roman" w:cs="Times New Roman"/>
          <w:sz w:val="28"/>
          <w:szCs w:val="28"/>
        </w:rPr>
        <w:t>роблем</w:t>
      </w:r>
      <w:proofErr w:type="spellEnd"/>
      <w:r w:rsidRPr="00BA314F">
        <w:rPr>
          <w:rFonts w:ascii="Times New Roman" w:hAnsi="Times New Roman" w:cs="Times New Roman"/>
          <w:sz w:val="28"/>
          <w:szCs w:val="28"/>
          <w:lang w:val="ru-RU"/>
        </w:rPr>
        <w:t>ы</w:t>
      </w:r>
      <w:r w:rsidRPr="00BA314F">
        <w:rPr>
          <w:rFonts w:ascii="Times New Roman" w:hAnsi="Times New Roman" w:cs="Times New Roman"/>
          <w:sz w:val="28"/>
          <w:szCs w:val="28"/>
        </w:rPr>
        <w:t xml:space="preserve"> </w:t>
      </w:r>
      <w:proofErr w:type="spellStart"/>
      <w:r w:rsidRPr="00BA314F">
        <w:rPr>
          <w:rFonts w:ascii="Times New Roman" w:hAnsi="Times New Roman" w:cs="Times New Roman"/>
          <w:sz w:val="28"/>
          <w:szCs w:val="28"/>
        </w:rPr>
        <w:t>теории</w:t>
      </w:r>
      <w:proofErr w:type="spellEnd"/>
      <w:r w:rsidRPr="00BA314F">
        <w:rPr>
          <w:rFonts w:ascii="Times New Roman" w:hAnsi="Times New Roman" w:cs="Times New Roman"/>
          <w:sz w:val="28"/>
          <w:szCs w:val="28"/>
        </w:rPr>
        <w:t xml:space="preserve"> и практики управлення».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1997. </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№3. – С. </w:t>
      </w:r>
      <w:r w:rsidRPr="00BA314F">
        <w:rPr>
          <w:rFonts w:ascii="Times New Roman" w:hAnsi="Times New Roman" w:cs="Times New Roman"/>
          <w:sz w:val="28"/>
          <w:szCs w:val="28"/>
          <w:lang w:val="ru-RU"/>
        </w:rPr>
        <w:t>12.</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131. </w:t>
      </w:r>
      <w:hyperlink r:id="rId34" w:tooltip="Пошук за автором" w:history="1">
        <w:r w:rsidRPr="00BA314F">
          <w:rPr>
            <w:rFonts w:ascii="Times New Roman" w:hAnsi="Times New Roman"/>
            <w:color w:val="0563C1"/>
            <w:u w:val="single"/>
          </w:rPr>
          <w:t>Жадан О. В.</w:t>
        </w:r>
      </w:hyperlink>
      <w:r w:rsidRPr="00BA314F">
        <w:rPr>
          <w:rFonts w:ascii="Times New Roman" w:hAnsi="Times New Roman" w:cs="Times New Roman"/>
          <w:sz w:val="28"/>
          <w:szCs w:val="28"/>
          <w:shd w:val="clear" w:color="auto" w:fill="F9F9F9"/>
        </w:rPr>
        <w:t> </w:t>
      </w:r>
      <w:r w:rsidRPr="00BA314F">
        <w:rPr>
          <w:rFonts w:ascii="Times New Roman" w:hAnsi="Times New Roman" w:cs="Times New Roman"/>
          <w:bCs/>
          <w:sz w:val="28"/>
          <w:szCs w:val="28"/>
        </w:rPr>
        <w:t>Порівняльний аналіз світових моделей соціально-трудових відносин</w:t>
      </w:r>
      <w:r w:rsidRPr="00BA314F">
        <w:rPr>
          <w:rFonts w:ascii="Times New Roman" w:hAnsi="Times New Roman" w:cs="Times New Roman"/>
          <w:sz w:val="28"/>
          <w:szCs w:val="28"/>
        </w:rPr>
        <w:t> </w:t>
      </w:r>
      <w:r w:rsidRPr="00BA314F">
        <w:rPr>
          <w:rFonts w:ascii="Times New Roman" w:hAnsi="Times New Roman" w:cs="Times New Roman"/>
          <w:sz w:val="28"/>
          <w:szCs w:val="28"/>
          <w:lang w:val="ru-RU"/>
        </w:rPr>
        <w:t>[</w:t>
      </w:r>
      <w:proofErr w:type="spellStart"/>
      <w:r w:rsidRPr="00BA314F">
        <w:rPr>
          <w:rFonts w:ascii="Times New Roman" w:hAnsi="Times New Roman" w:cs="Times New Roman"/>
          <w:sz w:val="28"/>
          <w:szCs w:val="28"/>
          <w:lang w:val="ru-RU"/>
        </w:rPr>
        <w:t>Електронний</w:t>
      </w:r>
      <w:proofErr w:type="spellEnd"/>
      <w:r w:rsidRPr="00BA314F">
        <w:rPr>
          <w:rFonts w:ascii="Times New Roman" w:hAnsi="Times New Roman" w:cs="Times New Roman"/>
          <w:sz w:val="28"/>
          <w:szCs w:val="28"/>
          <w:lang w:val="ru-RU"/>
        </w:rPr>
        <w:t xml:space="preserve"> ресурс] </w:t>
      </w:r>
      <w:r w:rsidRPr="00BA314F">
        <w:rPr>
          <w:rFonts w:ascii="Times New Roman" w:hAnsi="Times New Roman" w:cs="Times New Roman"/>
          <w:sz w:val="28"/>
          <w:szCs w:val="28"/>
        </w:rPr>
        <w:t xml:space="preserve">/ О. В. </w:t>
      </w:r>
      <w:proofErr w:type="spellStart"/>
      <w:r w:rsidRPr="00BA314F">
        <w:rPr>
          <w:rFonts w:ascii="Times New Roman" w:hAnsi="Times New Roman" w:cs="Times New Roman"/>
          <w:sz w:val="28"/>
          <w:szCs w:val="28"/>
        </w:rPr>
        <w:t>Жадан</w:t>
      </w:r>
      <w:proofErr w:type="spellEnd"/>
      <w:r w:rsidRPr="00BA314F">
        <w:rPr>
          <w:rFonts w:ascii="Times New Roman" w:hAnsi="Times New Roman" w:cs="Times New Roman"/>
          <w:sz w:val="28"/>
          <w:szCs w:val="28"/>
        </w:rPr>
        <w:t xml:space="preserve"> // </w:t>
      </w:r>
      <w:hyperlink r:id="rId35" w:tooltip="Періодичне видання" w:history="1">
        <w:r w:rsidRPr="00BA314F">
          <w:rPr>
            <w:rFonts w:ascii="Times New Roman" w:hAnsi="Times New Roman"/>
            <w:color w:val="0563C1"/>
            <w:u w:val="single"/>
          </w:rPr>
          <w:t>Державне будівництво</w:t>
        </w:r>
      </w:hyperlink>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2011.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w:t>
      </w:r>
      <w:r w:rsidRPr="00BA314F">
        <w:rPr>
          <w:rFonts w:ascii="Times New Roman" w:hAnsi="Times New Roman" w:cs="Times New Roman"/>
          <w:sz w:val="28"/>
          <w:szCs w:val="28"/>
          <w:lang w:val="en-US"/>
        </w:rPr>
        <w:t> </w:t>
      </w:r>
      <w:r w:rsidRPr="00BA314F">
        <w:rPr>
          <w:rFonts w:ascii="Times New Roman" w:hAnsi="Times New Roman" w:cs="Times New Roman"/>
          <w:sz w:val="28"/>
          <w:szCs w:val="28"/>
        </w:rPr>
        <w:t xml:space="preserve">1. </w:t>
      </w:r>
      <w:r w:rsidRPr="00BA314F">
        <w:rPr>
          <w:rFonts w:ascii="Times New Roman" w:hAnsi="Times New Roman" w:cs="Times New Roman"/>
          <w:sz w:val="28"/>
          <w:szCs w:val="28"/>
          <w:lang w:val="ru-RU"/>
        </w:rPr>
        <w:t>–</w:t>
      </w:r>
      <w:r w:rsidRPr="00BA314F">
        <w:rPr>
          <w:rFonts w:ascii="Times New Roman" w:hAnsi="Times New Roman" w:cs="Times New Roman"/>
          <w:sz w:val="28"/>
          <w:szCs w:val="28"/>
        </w:rPr>
        <w:t xml:space="preserve"> Режим доступу: </w:t>
      </w:r>
      <w:hyperlink r:id="rId36" w:history="1">
        <w:r w:rsidRPr="00BA314F">
          <w:rPr>
            <w:rFonts w:ascii="Times New Roman" w:hAnsi="Times New Roman"/>
            <w:color w:val="0563C1"/>
            <w:u w:val="single"/>
          </w:rPr>
          <w:t>http://nbuv.gov.ua/UJRN/DeBu_2011_1_41</w:t>
        </w:r>
      </w:hyperlink>
      <w:r w:rsidRPr="00BA314F">
        <w:rPr>
          <w:rFonts w:ascii="Times New Roman" w:hAnsi="Times New Roman" w:cs="Times New Roman"/>
          <w:sz w:val="28"/>
          <w:szCs w:val="28"/>
          <w:lang w:val="ru-RU"/>
        </w:rPr>
        <w:t xml:space="preserve">. – </w:t>
      </w:r>
      <w:proofErr w:type="spellStart"/>
      <w:r w:rsidRPr="00BA314F">
        <w:rPr>
          <w:rFonts w:ascii="Times New Roman" w:hAnsi="Times New Roman" w:cs="Times New Roman"/>
          <w:sz w:val="28"/>
          <w:szCs w:val="28"/>
          <w:lang w:val="ru-RU"/>
        </w:rPr>
        <w:t>Назва</w:t>
      </w:r>
      <w:proofErr w:type="spellEnd"/>
      <w:r w:rsidRPr="00BA314F">
        <w:rPr>
          <w:rFonts w:ascii="Times New Roman" w:hAnsi="Times New Roman" w:cs="Times New Roman"/>
          <w:sz w:val="28"/>
          <w:szCs w:val="28"/>
          <w:lang w:val="ru-RU"/>
        </w:rPr>
        <w:t xml:space="preserve"> з </w:t>
      </w:r>
      <w:proofErr w:type="spellStart"/>
      <w:r w:rsidRPr="00BA314F">
        <w:rPr>
          <w:rFonts w:ascii="Times New Roman" w:hAnsi="Times New Roman" w:cs="Times New Roman"/>
          <w:sz w:val="28"/>
          <w:szCs w:val="28"/>
          <w:lang w:val="ru-RU"/>
        </w:rPr>
        <w:t>екрана</w:t>
      </w:r>
      <w:proofErr w:type="spellEnd"/>
      <w:r w:rsidRPr="00BA314F">
        <w:rPr>
          <w:rFonts w:ascii="Times New Roman" w:hAnsi="Times New Roman" w:cs="Times New Roman"/>
          <w:sz w:val="28"/>
          <w:szCs w:val="28"/>
          <w:lang w:val="ru-RU"/>
        </w:rPr>
        <w:t>.</w:t>
      </w:r>
    </w:p>
    <w:p w:rsidR="00BA314F" w:rsidRPr="00BA314F" w:rsidRDefault="00BA314F" w:rsidP="00BA314F">
      <w:pPr>
        <w:keepNext/>
        <w:shd w:val="clear" w:color="auto" w:fill="FFFFFF"/>
        <w:spacing w:line="360" w:lineRule="auto"/>
        <w:ind w:firstLine="567"/>
        <w:jc w:val="both"/>
        <w:outlineLvl w:val="1"/>
        <w:rPr>
          <w:rFonts w:ascii="Times New Roman" w:hAnsi="Times New Roman" w:cs="Times New Roman"/>
          <w:bCs/>
          <w:iCs/>
          <w:sz w:val="28"/>
          <w:szCs w:val="28"/>
          <w:lang w:val="ru-RU"/>
        </w:rPr>
      </w:pPr>
      <w:r w:rsidRPr="00BA314F">
        <w:rPr>
          <w:rFonts w:ascii="Times New Roman" w:hAnsi="Times New Roman" w:cs="Times New Roman"/>
          <w:bCs/>
          <w:iCs/>
          <w:sz w:val="28"/>
          <w:szCs w:val="28"/>
          <w:lang w:val="ru-RU"/>
        </w:rPr>
        <w:t xml:space="preserve">132. </w:t>
      </w:r>
      <w:r w:rsidRPr="00BA314F">
        <w:rPr>
          <w:rFonts w:ascii="Times New Roman" w:hAnsi="Times New Roman" w:cs="Times New Roman"/>
          <w:bCs/>
          <w:iCs/>
          <w:sz w:val="28"/>
          <w:szCs w:val="28"/>
        </w:rPr>
        <w:t>Переговори – «за» чи «проти»?</w:t>
      </w:r>
      <w:r w:rsidRPr="00BA314F">
        <w:rPr>
          <w:rFonts w:ascii="Times New Roman" w:hAnsi="Times New Roman" w:cs="Times New Roman"/>
          <w:bCs/>
          <w:iCs/>
          <w:sz w:val="28"/>
          <w:szCs w:val="28"/>
          <w:lang w:val="ru-RU"/>
        </w:rPr>
        <w:t xml:space="preserve"> [</w:t>
      </w:r>
      <w:r w:rsidRPr="00BA314F">
        <w:rPr>
          <w:rFonts w:ascii="Times New Roman" w:hAnsi="Times New Roman" w:cs="Times New Roman"/>
          <w:bCs/>
          <w:iCs/>
          <w:sz w:val="28"/>
          <w:szCs w:val="28"/>
        </w:rPr>
        <w:t>Електронний ресурс</w:t>
      </w:r>
      <w:r w:rsidRPr="00BA314F">
        <w:rPr>
          <w:rFonts w:ascii="Times New Roman" w:hAnsi="Times New Roman" w:cs="Times New Roman"/>
          <w:bCs/>
          <w:iCs/>
          <w:sz w:val="28"/>
          <w:szCs w:val="28"/>
          <w:lang w:val="ru-RU"/>
        </w:rPr>
        <w:t xml:space="preserve">]. – Режим доступу: </w:t>
      </w:r>
      <w:hyperlink r:id="rId37" w:history="1">
        <w:r w:rsidRPr="00BA314F">
          <w:rPr>
            <w:rFonts w:ascii="Times New Roman" w:hAnsi="Times New Roman" w:cs="Times New Roman"/>
            <w:bCs/>
            <w:iCs/>
            <w:color w:val="0563C1"/>
            <w:sz w:val="28"/>
            <w:szCs w:val="28"/>
            <w:u w:val="single"/>
          </w:rPr>
          <w:t>http://expert.fpsu.org.ua/uspishni-perehovory-diievyi-koldohovir/48-peregovori-za-chi-proti</w:t>
        </w:r>
      </w:hyperlink>
      <w:r w:rsidRPr="00BA314F">
        <w:rPr>
          <w:rFonts w:ascii="Times New Roman" w:hAnsi="Times New Roman" w:cs="Times New Roman"/>
          <w:bCs/>
          <w:iCs/>
          <w:sz w:val="28"/>
          <w:szCs w:val="28"/>
          <w:lang w:val="ru-RU"/>
        </w:rPr>
        <w:t xml:space="preserve">. – </w:t>
      </w:r>
      <w:proofErr w:type="spellStart"/>
      <w:r w:rsidRPr="00BA314F">
        <w:rPr>
          <w:rFonts w:ascii="Times New Roman" w:hAnsi="Times New Roman" w:cs="Times New Roman"/>
          <w:bCs/>
          <w:iCs/>
          <w:sz w:val="28"/>
          <w:szCs w:val="28"/>
          <w:lang w:val="ru-RU"/>
        </w:rPr>
        <w:t>Назва</w:t>
      </w:r>
      <w:proofErr w:type="spellEnd"/>
      <w:r w:rsidRPr="00BA314F">
        <w:rPr>
          <w:rFonts w:ascii="Times New Roman" w:hAnsi="Times New Roman" w:cs="Times New Roman"/>
          <w:bCs/>
          <w:iCs/>
          <w:sz w:val="28"/>
          <w:szCs w:val="28"/>
          <w:lang w:val="ru-RU"/>
        </w:rPr>
        <w:t xml:space="preserve"> з </w:t>
      </w:r>
      <w:proofErr w:type="spellStart"/>
      <w:r w:rsidRPr="00BA314F">
        <w:rPr>
          <w:rFonts w:ascii="Times New Roman" w:hAnsi="Times New Roman" w:cs="Times New Roman"/>
          <w:bCs/>
          <w:iCs/>
          <w:sz w:val="28"/>
          <w:szCs w:val="28"/>
          <w:lang w:val="ru-RU"/>
        </w:rPr>
        <w:t>екрана</w:t>
      </w:r>
      <w:proofErr w:type="spellEnd"/>
      <w:r w:rsidRPr="00BA314F">
        <w:rPr>
          <w:rFonts w:ascii="Times New Roman" w:hAnsi="Times New Roman" w:cs="Times New Roman"/>
          <w:bCs/>
          <w:iCs/>
          <w:sz w:val="28"/>
          <w:szCs w:val="28"/>
          <w:lang w:val="ru-RU"/>
        </w:rPr>
        <w:t>.</w:t>
      </w:r>
    </w:p>
    <w:p w:rsidR="00BA314F" w:rsidRPr="00BA314F" w:rsidRDefault="00BA314F" w:rsidP="00BA314F">
      <w:pPr>
        <w:widowControl/>
        <w:spacing w:line="360" w:lineRule="auto"/>
        <w:ind w:firstLine="567"/>
        <w:jc w:val="both"/>
        <w:rPr>
          <w:rFonts w:ascii="Times New Roman" w:hAnsi="Times New Roman" w:cs="Times New Roman"/>
          <w:sz w:val="28"/>
          <w:szCs w:val="28"/>
          <w:lang w:val="ru-RU"/>
        </w:rPr>
      </w:pPr>
      <w:r w:rsidRPr="00BA314F">
        <w:rPr>
          <w:rFonts w:ascii="Times New Roman" w:hAnsi="Times New Roman" w:cs="Times New Roman"/>
          <w:sz w:val="28"/>
          <w:szCs w:val="28"/>
          <w:lang w:val="ru-RU"/>
        </w:rPr>
        <w:t xml:space="preserve">133. </w:t>
      </w:r>
      <w:proofErr w:type="spellStart"/>
      <w:r w:rsidRPr="00BA314F">
        <w:rPr>
          <w:rFonts w:ascii="Times New Roman" w:hAnsi="Times New Roman" w:cs="Times New Roman"/>
          <w:sz w:val="28"/>
          <w:szCs w:val="28"/>
        </w:rPr>
        <w:t>Венедіктов</w:t>
      </w:r>
      <w:proofErr w:type="spellEnd"/>
      <w:r w:rsidRPr="00BA314F">
        <w:rPr>
          <w:rFonts w:ascii="Times New Roman" w:hAnsi="Times New Roman" w:cs="Times New Roman"/>
          <w:sz w:val="28"/>
          <w:szCs w:val="28"/>
        </w:rPr>
        <w:t xml:space="preserve"> С.</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В. Трудове право Сполучених Штатів Америки: монографія / С.</w:t>
      </w:r>
      <w:r w:rsidRPr="00BA314F">
        <w:rPr>
          <w:rFonts w:ascii="Times New Roman" w:hAnsi="Times New Roman" w:cs="Times New Roman"/>
          <w:sz w:val="28"/>
          <w:szCs w:val="28"/>
          <w:lang w:val="ru-RU"/>
        </w:rPr>
        <w:t xml:space="preserve"> </w:t>
      </w:r>
      <w:r w:rsidRPr="00BA314F">
        <w:rPr>
          <w:rFonts w:ascii="Times New Roman" w:hAnsi="Times New Roman" w:cs="Times New Roman"/>
          <w:sz w:val="28"/>
          <w:szCs w:val="28"/>
        </w:rPr>
        <w:t xml:space="preserve">В. </w:t>
      </w:r>
      <w:proofErr w:type="spellStart"/>
      <w:r w:rsidRPr="00BA314F">
        <w:rPr>
          <w:rFonts w:ascii="Times New Roman" w:hAnsi="Times New Roman" w:cs="Times New Roman"/>
          <w:sz w:val="28"/>
          <w:szCs w:val="28"/>
        </w:rPr>
        <w:t>Венедіктов</w:t>
      </w:r>
      <w:proofErr w:type="spellEnd"/>
      <w:r w:rsidRPr="00BA314F">
        <w:rPr>
          <w:rFonts w:ascii="Times New Roman" w:hAnsi="Times New Roman" w:cs="Times New Roman"/>
          <w:sz w:val="28"/>
          <w:szCs w:val="28"/>
        </w:rPr>
        <w:t>. – Київ: Ніка-Центр, 2018. – 168 с</w:t>
      </w:r>
      <w:r w:rsidRPr="00BA314F">
        <w:rPr>
          <w:rFonts w:ascii="Times New Roman" w:hAnsi="Times New Roman" w:cs="Times New Roman"/>
          <w:sz w:val="28"/>
          <w:szCs w:val="28"/>
          <w:lang w:val="ru-RU"/>
        </w:rPr>
        <w:t>.</w:t>
      </w:r>
    </w:p>
    <w:p w:rsidR="00BA314F" w:rsidRPr="00BA314F" w:rsidRDefault="00BA314F">
      <w:pPr>
        <w:rPr>
          <w:lang w:val="ru-RU"/>
        </w:rPr>
      </w:pPr>
    </w:p>
    <w:sectPr w:rsidR="00BA314F" w:rsidRPr="00BA314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PMingLiU-ExtB">
    <w:panose1 w:val="02020500000000000000"/>
    <w:charset w:val="88"/>
    <w:family w:val="roman"/>
    <w:pitch w:val="variable"/>
    <w:sig w:usb0="8000002F" w:usb1="0A080008" w:usb2="00000010" w:usb3="00000000" w:csb0="00100001"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A3353B"/>
    <w:multiLevelType w:val="multilevel"/>
    <w:tmpl w:val="C15C7170"/>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2B94"/>
    <w:rsid w:val="001A2B94"/>
    <w:rsid w:val="00AE4C4D"/>
    <w:rsid w:val="00BA314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314F"/>
    <w:pPr>
      <w:widowControl w:val="0"/>
      <w:spacing w:after="0" w:line="240" w:lineRule="auto"/>
    </w:pPr>
    <w:rPr>
      <w:rFonts w:ascii="Courier New" w:eastAsia="Times New Roman" w:hAnsi="Courier New" w:cs="Courier New"/>
      <w:color w:val="000000"/>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Bodytext2">
    <w:name w:val="Body text (2)_"/>
    <w:link w:val="Bodytext20"/>
    <w:locked/>
    <w:rsid w:val="00BA314F"/>
    <w:rPr>
      <w:rFonts w:ascii="Arial Narrow" w:hAnsi="Arial Narrow"/>
      <w:sz w:val="34"/>
      <w:szCs w:val="34"/>
      <w:shd w:val="clear" w:color="auto" w:fill="FFFFFF"/>
    </w:rPr>
  </w:style>
  <w:style w:type="paragraph" w:customStyle="1" w:styleId="Bodytext20">
    <w:name w:val="Body text (2)"/>
    <w:basedOn w:val="a"/>
    <w:link w:val="Bodytext2"/>
    <w:rsid w:val="00BA314F"/>
    <w:pPr>
      <w:shd w:val="clear" w:color="auto" w:fill="FFFFFF"/>
      <w:spacing w:after="420" w:line="240" w:lineRule="atLeast"/>
      <w:jc w:val="right"/>
    </w:pPr>
    <w:rPr>
      <w:rFonts w:ascii="Arial Narrow" w:eastAsiaTheme="minorHAnsi" w:hAnsi="Arial Narrow" w:cstheme="minorBidi"/>
      <w:color w:val="auto"/>
      <w:sz w:val="34"/>
      <w:szCs w:val="34"/>
      <w:lang w:eastAsia="en-US"/>
    </w:rPr>
  </w:style>
  <w:style w:type="paragraph" w:customStyle="1" w:styleId="1">
    <w:name w:val="Основной текст1"/>
    <w:basedOn w:val="a"/>
    <w:rsid w:val="00BA314F"/>
    <w:pPr>
      <w:shd w:val="clear" w:color="auto" w:fill="FFFFFF"/>
      <w:spacing w:line="485" w:lineRule="exact"/>
      <w:jc w:val="both"/>
    </w:pPr>
    <w:rPr>
      <w:rFonts w:ascii="Times New Roman" w:hAnsi="Times New Roman" w:cs="Times New Roman"/>
      <w:sz w:val="26"/>
      <w:szCs w:val="26"/>
      <w:lang w:bidi="uk-UA"/>
    </w:rPr>
  </w:style>
  <w:style w:type="paragraph" w:customStyle="1" w:styleId="DefaultText">
    <w:name w:val="Default Text"/>
    <w:rsid w:val="00BA314F"/>
    <w:pPr>
      <w:suppressAutoHyphens/>
      <w:autoSpaceDN w:val="0"/>
      <w:spacing w:after="0" w:line="240" w:lineRule="auto"/>
    </w:pPr>
    <w:rPr>
      <w:rFonts w:ascii="Times New Roman" w:eastAsia="Times New Roman" w:hAnsi="Times New Roman" w:cs="Times New Roman"/>
      <w:kern w:val="3"/>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314F"/>
    <w:pPr>
      <w:widowControl w:val="0"/>
      <w:spacing w:after="0" w:line="240" w:lineRule="auto"/>
    </w:pPr>
    <w:rPr>
      <w:rFonts w:ascii="Courier New" w:eastAsia="Times New Roman" w:hAnsi="Courier New" w:cs="Courier New"/>
      <w:color w:val="000000"/>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Bodytext2">
    <w:name w:val="Body text (2)_"/>
    <w:link w:val="Bodytext20"/>
    <w:locked/>
    <w:rsid w:val="00BA314F"/>
    <w:rPr>
      <w:rFonts w:ascii="Arial Narrow" w:hAnsi="Arial Narrow"/>
      <w:sz w:val="34"/>
      <w:szCs w:val="34"/>
      <w:shd w:val="clear" w:color="auto" w:fill="FFFFFF"/>
    </w:rPr>
  </w:style>
  <w:style w:type="paragraph" w:customStyle="1" w:styleId="Bodytext20">
    <w:name w:val="Body text (2)"/>
    <w:basedOn w:val="a"/>
    <w:link w:val="Bodytext2"/>
    <w:rsid w:val="00BA314F"/>
    <w:pPr>
      <w:shd w:val="clear" w:color="auto" w:fill="FFFFFF"/>
      <w:spacing w:after="420" w:line="240" w:lineRule="atLeast"/>
      <w:jc w:val="right"/>
    </w:pPr>
    <w:rPr>
      <w:rFonts w:ascii="Arial Narrow" w:eastAsiaTheme="minorHAnsi" w:hAnsi="Arial Narrow" w:cstheme="minorBidi"/>
      <w:color w:val="auto"/>
      <w:sz w:val="34"/>
      <w:szCs w:val="34"/>
      <w:lang w:eastAsia="en-US"/>
    </w:rPr>
  </w:style>
  <w:style w:type="paragraph" w:customStyle="1" w:styleId="1">
    <w:name w:val="Основной текст1"/>
    <w:basedOn w:val="a"/>
    <w:rsid w:val="00BA314F"/>
    <w:pPr>
      <w:shd w:val="clear" w:color="auto" w:fill="FFFFFF"/>
      <w:spacing w:line="485" w:lineRule="exact"/>
      <w:jc w:val="both"/>
    </w:pPr>
    <w:rPr>
      <w:rFonts w:ascii="Times New Roman" w:hAnsi="Times New Roman" w:cs="Times New Roman"/>
      <w:sz w:val="26"/>
      <w:szCs w:val="26"/>
      <w:lang w:bidi="uk-UA"/>
    </w:rPr>
  </w:style>
  <w:style w:type="paragraph" w:customStyle="1" w:styleId="DefaultText">
    <w:name w:val="Default Text"/>
    <w:rsid w:val="00BA314F"/>
    <w:pPr>
      <w:suppressAutoHyphens/>
      <w:autoSpaceDN w:val="0"/>
      <w:spacing w:after="0" w:line="240" w:lineRule="auto"/>
    </w:pPr>
    <w:rPr>
      <w:rFonts w:ascii="Times New Roman" w:eastAsia="Times New Roman" w:hAnsi="Times New Roman" w:cs="Times New Roman"/>
      <w:kern w:val="3"/>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2937235">
      <w:bodyDiv w:val="1"/>
      <w:marLeft w:val="0"/>
      <w:marRight w:val="0"/>
      <w:marTop w:val="0"/>
      <w:marBottom w:val="0"/>
      <w:divBdr>
        <w:top w:val="none" w:sz="0" w:space="0" w:color="auto"/>
        <w:left w:val="none" w:sz="0" w:space="0" w:color="auto"/>
        <w:bottom w:val="none" w:sz="0" w:space="0" w:color="auto"/>
        <w:right w:val="none" w:sz="0" w:space="0" w:color="auto"/>
      </w:divBdr>
    </w:div>
    <w:div w:id="1848594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126:%D0%9F.%D0%A1.%D0%9F%D1%80." TargetMode="External"/><Relationship Id="rId13" Type="http://schemas.openxmlformats.org/officeDocument/2006/relationships/hyperlink" Target="http://zakon.rada.gov.ua/laws/show/995_042" TargetMode="External"/><Relationship Id="rId18" Type="http://schemas.openxmlformats.org/officeDocument/2006/relationships/hyperlink" Target="http://www.nspp.gov.ua/home/struktura-nspp-8/struktura-nspp-10/34-mizhnarodne-pravove-regulyuvannya-ukladennya-ta-zmistu-kolektivnikh-dogovoriv-ta-ugod" TargetMode="External"/><Relationship Id="rId26" Type="http://schemas.openxmlformats.org/officeDocument/2006/relationships/hyperlink" Target="http://zakon.rada.gov.ua/laws/show/994_062" TargetMode="External"/><Relationship Id="rId39"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zakon.rada.gov.ua/laws/show/993_257" TargetMode="External"/><Relationship Id="rId3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6%D0%B0%D0%B4%D0%B0%D0%BD%20%D0%9E$" TargetMode="External"/><Relationship Id="rId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0%B9%D1%81%D1%82%D1%80%D1%83%D0%BA%20%D0%9D$" TargetMode="External"/><Relationship Id="rId12" Type="http://schemas.openxmlformats.org/officeDocument/2006/relationships/hyperlink" Target="http://zakon.rada.gov.ua/laws/show/995_043" TargetMode="External"/><Relationship Id="rId17" Type="http://schemas.openxmlformats.org/officeDocument/2006/relationships/hyperlink" Target="http://docs.cntd.ru/document/1901052" TargetMode="External"/><Relationship Id="rId25" Type="http://schemas.openxmlformats.org/officeDocument/2006/relationships/hyperlink" Target="http://zakon.rada.gov.ua/laws/show/995_004" TargetMode="External"/><Relationship Id="rId33" Type="http://schemas.openxmlformats.org/officeDocument/2006/relationships/hyperlink" Target="http://www.nspp.gov.ua/home/struktura-nspp-8/struktura-nspp-10/41-perspektivi-shvedsko-ukrajinskoji-spivpratsi-shchodo-realizatsiji-proektu-z-virishennya-trudovikh-sporiv"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zakon.rada.gov.ua/laws/show/993_004" TargetMode="External"/><Relationship Id="rId20" Type="http://schemas.openxmlformats.org/officeDocument/2006/relationships/hyperlink" Target="http://zakon.rada.gov.ua/laws/show/993_250" TargetMode="External"/><Relationship Id="rId29" Type="http://schemas.openxmlformats.org/officeDocument/2006/relationships/hyperlink" Target="http://zakon.rada.gov.ua/laws/show/997_g07" TargetMode="External"/><Relationship Id="rId1" Type="http://schemas.openxmlformats.org/officeDocument/2006/relationships/numbering" Target="numbering.xml"/><Relationship Id="rId6" Type="http://schemas.openxmlformats.org/officeDocument/2006/relationships/hyperlink" Target="http://online.zakon.kz/Document/?doc_id=37532233" TargetMode="External"/><Relationship Id="rId11" Type="http://schemas.openxmlformats.org/officeDocument/2006/relationships/hyperlink" Target="http://www.legalweekly.com.ua/article/?uid=664" TargetMode="External"/><Relationship Id="rId24" Type="http://schemas.openxmlformats.org/officeDocument/2006/relationships/hyperlink" Target="http://zakon.rada.gov.ua/laws/show/993_274" TargetMode="External"/><Relationship Id="rId3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466" TargetMode="External"/><Relationship Id="rId37" Type="http://schemas.openxmlformats.org/officeDocument/2006/relationships/hyperlink" Target="http://expert.fpsu.org.ua/uspishni-perehovory-diievyi-koldohovir/48-peregovori-za-chi-proti" TargetMode="External"/><Relationship Id="rId5" Type="http://schemas.openxmlformats.org/officeDocument/2006/relationships/webSettings" Target="webSettings.xml"/><Relationship Id="rId15" Type="http://schemas.openxmlformats.org/officeDocument/2006/relationships/hyperlink" Target="http://zakon.rada.gov.ua/laws/show/993_260" TargetMode="External"/><Relationship Id="rId23" Type="http://schemas.openxmlformats.org/officeDocument/2006/relationships/hyperlink" Target="http://zakon.rada.gov.ua/laws/show/993_272" TargetMode="External"/><Relationship Id="rId28" Type="http://schemas.openxmlformats.org/officeDocument/2006/relationships/hyperlink" Target="https://www.lawmix.ru/abro/6235" TargetMode="External"/><Relationship Id="rId36" Type="http://schemas.openxmlformats.org/officeDocument/2006/relationships/hyperlink" Target="http://www.irbis-nbuv.gov.ua/cgi-bin/irbis_nbuv/cgiirbis_64.exe?I21DBN=LINK&amp;P21DBN=UJRN&amp;Z21ID=&amp;S21REF=10&amp;S21CNR=20&amp;S21STN=1&amp;S21FMT=ASP_meta&amp;C21COM=S&amp;2_S21P03=FILA=&amp;2_S21STR=DeBu_2011_1_41" TargetMode="External"/><Relationship Id="rId10" Type="http://schemas.openxmlformats.org/officeDocument/2006/relationships/hyperlink" Target="http://www.consultant.ru/document/cons_doc_LAW_34661/" TargetMode="External"/><Relationship Id="rId19" Type="http://schemas.openxmlformats.org/officeDocument/2006/relationships/hyperlink" Target="http://zakon.rada.gov.ua/laws/show/993_243" TargetMode="External"/><Relationship Id="rId3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E%D1%80%D0%BE%D1%87%D0%B8%D1%88%D0%B8%D0%BD%20%D0%9C$" TargetMode="Externa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535:%D0%95%D0%BA." TargetMode="External"/><Relationship Id="rId14" Type="http://schemas.openxmlformats.org/officeDocument/2006/relationships/hyperlink" Target="http://zakon.rada.gov.ua/laws/show/993_154" TargetMode="External"/><Relationship Id="rId22" Type="http://schemas.openxmlformats.org/officeDocument/2006/relationships/hyperlink" Target="http://zakon.rada.gov.ua/rada/show/993_263" TargetMode="External"/><Relationship Id="rId27" Type="http://schemas.openxmlformats.org/officeDocument/2006/relationships/hyperlink" Target="http://zakon.rada.gov.ua/laws/show/997_655" TargetMode="External"/><Relationship Id="rId30" Type="http://schemas.openxmlformats.org/officeDocument/2006/relationships/hyperlink" Target="http://www.oilru.eom/sp/8/350" TargetMode="External"/><Relationship Id="rId35"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8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24</Pages>
  <Words>30210</Words>
  <Characters>17221</Characters>
  <Application>Microsoft Office Word</Application>
  <DocSecurity>0</DocSecurity>
  <Lines>143</Lines>
  <Paragraphs>94</Paragraphs>
  <ScaleCrop>false</ScaleCrop>
  <Company/>
  <LinksUpToDate>false</LinksUpToDate>
  <CharactersWithSpaces>47337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2019-11-28T13:41:00Z</dcterms:created>
  <dcterms:modified xsi:type="dcterms:W3CDTF">2019-11-28T13:42:00Z</dcterms:modified>
</cp:coreProperties>
</file>