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582F" w:rsidRPr="00DB5394" w:rsidRDefault="00A9582F" w:rsidP="00A9582F">
      <w:pPr>
        <w:spacing w:after="0"/>
        <w:jc w:val="center"/>
        <w:rPr>
          <w:rFonts w:ascii="Times New Roman" w:eastAsia="Times New Roman" w:hAnsi="Times New Roman" w:cs="Times New Roman"/>
          <w:sz w:val="28"/>
          <w:szCs w:val="28"/>
        </w:rPr>
      </w:pPr>
      <w:bookmarkStart w:id="0" w:name="_Hlk137767802"/>
      <w:r w:rsidRPr="00DB5394">
        <w:rPr>
          <w:rFonts w:ascii="Times New Roman" w:eastAsia="Times New Roman" w:hAnsi="Times New Roman" w:cs="Times New Roman"/>
          <w:sz w:val="28"/>
          <w:szCs w:val="28"/>
        </w:rPr>
        <w:t>ОДЕCЬКИЙ НАЦІОНАЛЬНИЙ УНІВЕРCИТЕТ імені І. І. МЕЧНИКОВА</w:t>
      </w:r>
    </w:p>
    <w:p w:rsidR="00A9582F" w:rsidRPr="00DB5394" w:rsidRDefault="00A9582F" w:rsidP="00A9582F">
      <w:pPr>
        <w:spacing w:after="0"/>
        <w:jc w:val="center"/>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Біологічний факультет</w:t>
      </w:r>
    </w:p>
    <w:p w:rsidR="00A9582F" w:rsidRPr="00DB5394" w:rsidRDefault="00A9582F" w:rsidP="00A9582F">
      <w:pPr>
        <w:spacing w:after="0"/>
        <w:jc w:val="center"/>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Кафедра мікробіології, вірусології та біотехнології</w:t>
      </w:r>
    </w:p>
    <w:p w:rsidR="00A9582F" w:rsidRPr="00DB5394" w:rsidRDefault="00A9582F" w:rsidP="00A9582F">
      <w:pPr>
        <w:spacing w:after="0"/>
        <w:jc w:val="center"/>
        <w:rPr>
          <w:rFonts w:ascii="Times New Roman" w:eastAsia="Times New Roman" w:hAnsi="Times New Roman" w:cs="Times New Roman"/>
          <w:sz w:val="28"/>
          <w:szCs w:val="28"/>
        </w:rPr>
      </w:pPr>
    </w:p>
    <w:p w:rsidR="00A9582F" w:rsidRPr="00814DF6" w:rsidRDefault="00A9582F" w:rsidP="00A9582F">
      <w:pPr>
        <w:spacing w:after="0"/>
        <w:jc w:val="center"/>
        <w:rPr>
          <w:rFonts w:ascii="Times New Roman" w:eastAsia="Times New Roman" w:hAnsi="Times New Roman" w:cs="Times New Roman"/>
          <w:bCs/>
          <w:sz w:val="28"/>
          <w:szCs w:val="28"/>
        </w:rPr>
      </w:pPr>
      <w:r w:rsidRPr="00814DF6">
        <w:rPr>
          <w:rFonts w:ascii="Times New Roman" w:eastAsia="Times New Roman" w:hAnsi="Times New Roman" w:cs="Times New Roman"/>
          <w:bCs/>
          <w:sz w:val="28"/>
          <w:szCs w:val="28"/>
          <w:lang w:val="uk-UA"/>
        </w:rPr>
        <w:t>Кваліфікаційна</w:t>
      </w:r>
      <w:r w:rsidRPr="00814DF6">
        <w:rPr>
          <w:rFonts w:ascii="Times New Roman" w:eastAsia="Times New Roman" w:hAnsi="Times New Roman" w:cs="Times New Roman"/>
          <w:bCs/>
          <w:sz w:val="28"/>
          <w:szCs w:val="28"/>
        </w:rPr>
        <w:t xml:space="preserve"> робота</w:t>
      </w:r>
    </w:p>
    <w:p w:rsidR="00A9582F" w:rsidRPr="00814DF6" w:rsidRDefault="00A9582F" w:rsidP="00A9582F">
      <w:pPr>
        <w:spacing w:after="0"/>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rPr>
        <w:t>н</w:t>
      </w:r>
      <w:r w:rsidRPr="00814DF6">
        <w:rPr>
          <w:rFonts w:ascii="Times New Roman" w:eastAsia="Times New Roman" w:hAnsi="Times New Roman" w:cs="Times New Roman"/>
          <w:bCs/>
          <w:sz w:val="28"/>
          <w:szCs w:val="28"/>
        </w:rPr>
        <w:t>а здобуття сту</w:t>
      </w:r>
      <w:r w:rsidRPr="00814DF6">
        <w:rPr>
          <w:rFonts w:ascii="Times New Roman" w:eastAsia="Times New Roman" w:hAnsi="Times New Roman" w:cs="Times New Roman"/>
          <w:bCs/>
          <w:sz w:val="28"/>
          <w:szCs w:val="28"/>
          <w:lang w:val="uk-UA"/>
        </w:rPr>
        <w:t>пеня вищої освіти «Магістр»</w:t>
      </w:r>
    </w:p>
    <w:p w:rsidR="00A9582F" w:rsidRPr="00814DF6" w:rsidRDefault="00A9582F" w:rsidP="00A9582F">
      <w:pPr>
        <w:spacing w:after="0"/>
        <w:jc w:val="center"/>
        <w:rPr>
          <w:rFonts w:ascii="Times New Roman" w:eastAsia="Times New Roman" w:hAnsi="Times New Roman" w:cs="Times New Roman"/>
          <w:bCs/>
          <w:sz w:val="28"/>
          <w:szCs w:val="28"/>
        </w:rPr>
      </w:pPr>
    </w:p>
    <w:p w:rsidR="00A9582F" w:rsidRPr="00814DF6" w:rsidRDefault="00A9582F" w:rsidP="00A9582F">
      <w:pPr>
        <w:spacing w:after="0"/>
        <w:ind w:left="-57" w:right="-57"/>
        <w:jc w:val="center"/>
        <w:rPr>
          <w:rFonts w:ascii="Times New Roman" w:hAnsi="Times New Roman" w:cs="Times New Roman"/>
          <w:b/>
          <w:sz w:val="28"/>
          <w:szCs w:val="28"/>
          <w:lang w:val="uk-UA"/>
        </w:rPr>
      </w:pPr>
      <w:r w:rsidRPr="00814DF6">
        <w:rPr>
          <w:rFonts w:ascii="Times New Roman" w:eastAsia="Times New Roman" w:hAnsi="Times New Roman" w:cs="Times New Roman"/>
          <w:b/>
          <w:i/>
          <w:sz w:val="28"/>
          <w:szCs w:val="28"/>
          <w:lang w:val="uk-UA"/>
        </w:rPr>
        <w:t>«</w:t>
      </w:r>
      <w:r w:rsidRPr="00814DF6">
        <w:rPr>
          <w:rFonts w:ascii="Times New Roman" w:hAnsi="Times New Roman" w:cs="Times New Roman"/>
          <w:b/>
          <w:sz w:val="28"/>
          <w:szCs w:val="28"/>
          <w:lang w:val="uk-UA"/>
        </w:rPr>
        <w:t>Оцінка потенціалу морських спороутворюючих бактерій у біозахисті рослин за допомогою біоінформатичного аналізу</w:t>
      </w:r>
      <w:r w:rsidRPr="00814DF6">
        <w:rPr>
          <w:rFonts w:ascii="Times New Roman" w:eastAsia="Times New Roman" w:hAnsi="Times New Roman" w:cs="Times New Roman"/>
          <w:b/>
          <w:i/>
          <w:sz w:val="28"/>
          <w:szCs w:val="28"/>
        </w:rPr>
        <w:t>»</w:t>
      </w:r>
    </w:p>
    <w:p w:rsidR="00A9582F" w:rsidRPr="00DB5394" w:rsidRDefault="00A9582F" w:rsidP="00A9582F">
      <w:pPr>
        <w:spacing w:after="0"/>
        <w:rPr>
          <w:rFonts w:ascii="Times New Roman" w:eastAsia="Times New Roman" w:hAnsi="Times New Roman" w:cs="Times New Roman"/>
          <w:b/>
          <w:i/>
          <w:sz w:val="28"/>
          <w:szCs w:val="28"/>
          <w:lang w:val="en-US"/>
        </w:rPr>
      </w:pPr>
      <w:r w:rsidRPr="00DB5394">
        <w:rPr>
          <w:rFonts w:ascii="Times New Roman" w:eastAsia="Times New Roman" w:hAnsi="Times New Roman" w:cs="Times New Roman"/>
          <w:b/>
          <w:i/>
          <w:sz w:val="28"/>
          <w:szCs w:val="28"/>
          <w:lang w:val="en-US"/>
        </w:rPr>
        <w:t>__________________________________________________________________</w:t>
      </w:r>
    </w:p>
    <w:p w:rsidR="00A9582F" w:rsidRPr="00DB5394" w:rsidRDefault="00A9582F" w:rsidP="00A9582F">
      <w:pPr>
        <w:jc w:val="center"/>
        <w:rPr>
          <w:rFonts w:ascii="Times New Roman" w:hAnsi="Times New Roman" w:cs="Times New Roman"/>
          <w:sz w:val="24"/>
          <w:szCs w:val="24"/>
          <w:lang w:val="en-US"/>
        </w:rPr>
      </w:pPr>
      <w:r>
        <w:rPr>
          <w:rFonts w:ascii="Times New Roman" w:hAnsi="Times New Roman" w:cs="Times New Roman"/>
          <w:sz w:val="24"/>
          <w:szCs w:val="24"/>
          <w:lang w:val="en-US"/>
        </w:rPr>
        <w:t>Evaluation of the potential of marine spore-forming bacteria for plant bioprotection by bioinformatic analysis</w:t>
      </w:r>
    </w:p>
    <w:p w:rsidR="00A9582F" w:rsidRPr="00DB5394" w:rsidRDefault="00A9582F" w:rsidP="00A9582F">
      <w:pPr>
        <w:spacing w:after="0"/>
        <w:jc w:val="center"/>
        <w:rPr>
          <w:rFonts w:ascii="Times New Roman" w:eastAsia="Times New Roman" w:hAnsi="Times New Roman" w:cs="Times New Roman"/>
          <w:sz w:val="28"/>
          <w:szCs w:val="28"/>
          <w:lang w:val="en-US"/>
        </w:rPr>
      </w:pPr>
    </w:p>
    <w:p w:rsidR="00A9582F" w:rsidRPr="00DB5394" w:rsidRDefault="00A9582F" w:rsidP="00A9582F">
      <w:pPr>
        <w:spacing w:after="0"/>
        <w:ind w:left="4818"/>
        <w:rPr>
          <w:rFonts w:ascii="Times New Roman" w:eastAsia="Times New Roman" w:hAnsi="Times New Roman" w:cs="Times New Roman"/>
          <w:sz w:val="28"/>
          <w:szCs w:val="28"/>
          <w:lang w:val="uk-UA"/>
        </w:rPr>
      </w:pPr>
      <w:r w:rsidRPr="00DB5394">
        <w:rPr>
          <w:rFonts w:ascii="Times New Roman" w:eastAsia="Times New Roman" w:hAnsi="Times New Roman" w:cs="Times New Roman"/>
          <w:bCs/>
          <w:sz w:val="28"/>
          <w:szCs w:val="28"/>
        </w:rPr>
        <w:t>Виконала</w:t>
      </w:r>
      <w:r w:rsidRPr="00DB5394">
        <w:rPr>
          <w:rFonts w:ascii="Times New Roman" w:eastAsia="Times New Roman" w:hAnsi="Times New Roman" w:cs="Times New Roman"/>
          <w:b/>
          <w:sz w:val="28"/>
          <w:szCs w:val="28"/>
          <w:lang w:val="uk-UA"/>
        </w:rPr>
        <w:t xml:space="preserve"> </w:t>
      </w:r>
      <w:r w:rsidRPr="00DB5394">
        <w:rPr>
          <w:rFonts w:ascii="Times New Roman" w:eastAsia="Times New Roman" w:hAnsi="Times New Roman" w:cs="Times New Roman"/>
          <w:sz w:val="28"/>
          <w:szCs w:val="28"/>
          <w:lang w:val="uk-UA"/>
        </w:rPr>
        <w:t>здобувачка</w:t>
      </w:r>
    </w:p>
    <w:p w:rsidR="00A9582F" w:rsidRPr="00DB5394" w:rsidRDefault="00A9582F" w:rsidP="00A9582F">
      <w:pPr>
        <w:spacing w:after="0"/>
        <w:ind w:left="4818"/>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денної форми навчання</w:t>
      </w:r>
    </w:p>
    <w:p w:rsidR="00A9582F" w:rsidRPr="00DB5394" w:rsidRDefault="00A9582F" w:rsidP="00A9582F">
      <w:pPr>
        <w:spacing w:after="0"/>
        <w:ind w:left="4818"/>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спеціальн</w:t>
      </w:r>
      <w:r w:rsidRPr="00DB5394">
        <w:rPr>
          <w:rFonts w:ascii="Times New Roman" w:eastAsia="Times New Roman" w:hAnsi="Times New Roman" w:cs="Times New Roman"/>
          <w:sz w:val="28"/>
          <w:szCs w:val="28"/>
          <w:lang w:val="uk-UA"/>
        </w:rPr>
        <w:t>ості</w:t>
      </w:r>
      <w:r w:rsidRPr="00DB5394">
        <w:rPr>
          <w:rFonts w:ascii="Times New Roman" w:eastAsia="Times New Roman" w:hAnsi="Times New Roman" w:cs="Times New Roman"/>
          <w:sz w:val="28"/>
          <w:szCs w:val="28"/>
        </w:rPr>
        <w:t xml:space="preserve"> 162 Біотехнології та</w:t>
      </w:r>
    </w:p>
    <w:p w:rsidR="00A9582F" w:rsidRPr="00DB5394" w:rsidRDefault="00A9582F" w:rsidP="00A9582F">
      <w:pPr>
        <w:spacing w:after="0"/>
        <w:ind w:left="4818"/>
        <w:rPr>
          <w:rFonts w:ascii="Times New Roman" w:eastAsia="Times New Roman" w:hAnsi="Times New Roman" w:cs="Times New Roman"/>
          <w:sz w:val="28"/>
          <w:szCs w:val="28"/>
          <w:lang w:val="uk-UA"/>
        </w:rPr>
      </w:pPr>
      <w:r w:rsidRPr="00DB5394">
        <w:rPr>
          <w:rFonts w:ascii="Times New Roman" w:eastAsia="Times New Roman" w:hAnsi="Times New Roman" w:cs="Times New Roman"/>
          <w:sz w:val="28"/>
          <w:szCs w:val="28"/>
        </w:rPr>
        <w:t>біоінженерія</w:t>
      </w:r>
    </w:p>
    <w:p w:rsidR="00A9582F" w:rsidRPr="00DB5394" w:rsidRDefault="00A9582F" w:rsidP="00A9582F">
      <w:pPr>
        <w:spacing w:after="0"/>
        <w:ind w:left="4818"/>
        <w:rPr>
          <w:rFonts w:ascii="Times New Roman" w:eastAsia="Times New Roman" w:hAnsi="Times New Roman" w:cs="Times New Roman"/>
          <w:sz w:val="28"/>
          <w:szCs w:val="28"/>
          <w:lang w:val="uk-UA"/>
        </w:rPr>
      </w:pPr>
      <w:r w:rsidRPr="00DB5394">
        <w:rPr>
          <w:rFonts w:ascii="Times New Roman" w:eastAsia="Times New Roman" w:hAnsi="Times New Roman" w:cs="Times New Roman"/>
          <w:sz w:val="28"/>
          <w:szCs w:val="28"/>
          <w:lang w:val="uk-UA"/>
        </w:rPr>
        <w:t xml:space="preserve">Освітня програма </w:t>
      </w:r>
      <w:r w:rsidRPr="00DB5394">
        <w:rPr>
          <w:rFonts w:ascii="Times New Roman" w:eastAsia="Times New Roman" w:hAnsi="Times New Roman" w:cs="Times New Roman"/>
          <w:sz w:val="28"/>
          <w:szCs w:val="28"/>
        </w:rPr>
        <w:t>162 Біотехнології та</w:t>
      </w:r>
      <w:r w:rsidRPr="00DB5394">
        <w:rPr>
          <w:rFonts w:ascii="Times New Roman" w:eastAsia="Times New Roman" w:hAnsi="Times New Roman" w:cs="Times New Roman"/>
          <w:sz w:val="28"/>
          <w:szCs w:val="28"/>
          <w:lang w:val="uk-UA"/>
        </w:rPr>
        <w:t xml:space="preserve"> </w:t>
      </w:r>
      <w:r w:rsidRPr="00DB5394">
        <w:rPr>
          <w:rFonts w:ascii="Times New Roman" w:eastAsia="Times New Roman" w:hAnsi="Times New Roman" w:cs="Times New Roman"/>
          <w:sz w:val="28"/>
          <w:szCs w:val="28"/>
        </w:rPr>
        <w:t>біоінженерія</w:t>
      </w:r>
    </w:p>
    <w:p w:rsidR="00A9582F" w:rsidRPr="00DB5394" w:rsidRDefault="00A9582F" w:rsidP="00A9582F">
      <w:pPr>
        <w:spacing w:after="0"/>
        <w:ind w:left="4818"/>
        <w:rPr>
          <w:rFonts w:ascii="Times New Roman" w:eastAsia="Times New Roman" w:hAnsi="Times New Roman" w:cs="Times New Roman"/>
          <w:b/>
          <w:sz w:val="28"/>
          <w:szCs w:val="28"/>
          <w:lang w:val="uk-UA"/>
        </w:rPr>
      </w:pPr>
      <w:r w:rsidRPr="00DB5394">
        <w:rPr>
          <w:rFonts w:ascii="Times New Roman" w:eastAsia="Times New Roman" w:hAnsi="Times New Roman" w:cs="Times New Roman"/>
          <w:b/>
          <w:sz w:val="28"/>
          <w:szCs w:val="28"/>
          <w:lang w:val="uk-UA"/>
        </w:rPr>
        <w:t>Кружиліна Валерія Володимирівна</w:t>
      </w:r>
    </w:p>
    <w:p w:rsidR="00A9582F" w:rsidRPr="00DB5394" w:rsidRDefault="00A9582F" w:rsidP="00A9582F">
      <w:pPr>
        <w:spacing w:after="0"/>
        <w:ind w:left="4818"/>
        <w:rPr>
          <w:rFonts w:ascii="Times New Roman" w:eastAsia="Times New Roman" w:hAnsi="Times New Roman" w:cs="Times New Roman"/>
          <w:b/>
          <w:sz w:val="28"/>
          <w:szCs w:val="28"/>
        </w:rPr>
      </w:pPr>
    </w:p>
    <w:p w:rsidR="00A9582F" w:rsidRPr="00DB5394" w:rsidRDefault="00A9582F" w:rsidP="00A9582F">
      <w:pPr>
        <w:spacing w:after="0"/>
        <w:ind w:left="4818"/>
        <w:rPr>
          <w:rFonts w:ascii="Times New Roman" w:eastAsia="Times New Roman" w:hAnsi="Times New Roman" w:cs="Times New Roman"/>
          <w:b/>
          <w:sz w:val="28"/>
          <w:szCs w:val="28"/>
          <w:lang w:val="uk-UA"/>
        </w:rPr>
      </w:pPr>
      <w:r w:rsidRPr="00DB5394">
        <w:rPr>
          <w:rFonts w:ascii="Times New Roman" w:eastAsia="Times New Roman" w:hAnsi="Times New Roman" w:cs="Times New Roman"/>
          <w:bCs/>
          <w:sz w:val="28"/>
          <w:szCs w:val="28"/>
          <w:lang w:val="uk-UA"/>
        </w:rPr>
        <w:t>К</w:t>
      </w:r>
      <w:r w:rsidRPr="00DB5394">
        <w:rPr>
          <w:rFonts w:ascii="Times New Roman" w:eastAsia="Times New Roman" w:hAnsi="Times New Roman" w:cs="Times New Roman"/>
          <w:bCs/>
          <w:sz w:val="28"/>
          <w:szCs w:val="28"/>
        </w:rPr>
        <w:t>ерівник</w:t>
      </w:r>
      <w:r w:rsidRPr="00DB5394">
        <w:rPr>
          <w:rFonts w:ascii="Times New Roman" w:eastAsia="Times New Roman" w:hAnsi="Times New Roman" w:cs="Times New Roman"/>
          <w:b/>
          <w:sz w:val="28"/>
          <w:szCs w:val="28"/>
          <w:lang w:val="uk-UA"/>
        </w:rPr>
        <w:t xml:space="preserve"> </w:t>
      </w:r>
      <w:r w:rsidRPr="00DB5394">
        <w:rPr>
          <w:rFonts w:ascii="Times New Roman" w:eastAsia="Times New Roman" w:hAnsi="Times New Roman" w:cs="Times New Roman"/>
          <w:sz w:val="28"/>
          <w:szCs w:val="28"/>
        </w:rPr>
        <w:t>кандидат біологічних наук, доцент</w:t>
      </w:r>
      <w:r w:rsidRPr="00DB5394">
        <w:rPr>
          <w:rFonts w:ascii="Times New Roman" w:eastAsia="Times New Roman" w:hAnsi="Times New Roman" w:cs="Times New Roman"/>
          <w:b/>
          <w:sz w:val="28"/>
          <w:szCs w:val="28"/>
          <w:lang w:val="uk-UA"/>
        </w:rPr>
        <w:t xml:space="preserve"> </w:t>
      </w:r>
      <w:r w:rsidRPr="00DB5394">
        <w:rPr>
          <w:rFonts w:ascii="Times New Roman" w:eastAsia="Times New Roman" w:hAnsi="Times New Roman" w:cs="Times New Roman"/>
          <w:sz w:val="28"/>
          <w:szCs w:val="28"/>
        </w:rPr>
        <w:t>Зінченко О</w:t>
      </w:r>
      <w:r w:rsidRPr="00DB5394">
        <w:rPr>
          <w:rFonts w:ascii="Times New Roman" w:eastAsia="Times New Roman" w:hAnsi="Times New Roman" w:cs="Times New Roman"/>
          <w:sz w:val="28"/>
          <w:szCs w:val="28"/>
          <w:lang w:val="uk-UA"/>
        </w:rPr>
        <w:t>.</w:t>
      </w:r>
      <w:r w:rsidRPr="00DB5394">
        <w:rPr>
          <w:rFonts w:ascii="Times New Roman" w:eastAsia="Times New Roman" w:hAnsi="Times New Roman" w:cs="Times New Roman"/>
          <w:sz w:val="28"/>
          <w:szCs w:val="28"/>
        </w:rPr>
        <w:t xml:space="preserve"> Ю</w:t>
      </w:r>
      <w:r w:rsidRPr="00DB5394">
        <w:rPr>
          <w:rFonts w:ascii="Times New Roman" w:eastAsia="Times New Roman" w:hAnsi="Times New Roman" w:cs="Times New Roman"/>
          <w:sz w:val="28"/>
          <w:szCs w:val="28"/>
          <w:lang w:val="uk-UA"/>
        </w:rPr>
        <w:t>.</w:t>
      </w:r>
    </w:p>
    <w:p w:rsidR="00A9582F" w:rsidRPr="00DB5394" w:rsidRDefault="00A9582F" w:rsidP="00A9582F">
      <w:pPr>
        <w:spacing w:after="0"/>
        <w:ind w:left="4818"/>
        <w:rPr>
          <w:rFonts w:ascii="Times New Roman" w:eastAsia="Times New Roman" w:hAnsi="Times New Roman" w:cs="Times New Roman"/>
          <w:sz w:val="28"/>
          <w:szCs w:val="28"/>
        </w:rPr>
      </w:pPr>
    </w:p>
    <w:p w:rsidR="00A9582F" w:rsidRPr="00DB5394" w:rsidRDefault="00A9582F" w:rsidP="00A9582F">
      <w:pPr>
        <w:spacing w:after="0"/>
        <w:ind w:left="4818"/>
        <w:rPr>
          <w:rFonts w:ascii="Times New Roman" w:eastAsia="Times New Roman" w:hAnsi="Times New Roman" w:cs="Times New Roman"/>
          <w:sz w:val="28"/>
          <w:szCs w:val="28"/>
        </w:rPr>
      </w:pPr>
      <w:r w:rsidRPr="00DB5394">
        <w:rPr>
          <w:rFonts w:ascii="Times New Roman" w:eastAsia="Times New Roman" w:hAnsi="Times New Roman" w:cs="Times New Roman"/>
          <w:b/>
          <w:sz w:val="28"/>
          <w:szCs w:val="28"/>
        </w:rPr>
        <w:t>Рецензент</w:t>
      </w:r>
      <w:r w:rsidRPr="00DB5394">
        <w:rPr>
          <w:rFonts w:ascii="Times New Roman" w:eastAsia="Times New Roman" w:hAnsi="Times New Roman" w:cs="Times New Roman"/>
          <w:b/>
          <w:sz w:val="28"/>
          <w:szCs w:val="28"/>
          <w:lang w:val="uk-UA"/>
        </w:rPr>
        <w:t xml:space="preserve"> </w:t>
      </w:r>
      <w:r w:rsidRPr="00DB5394">
        <w:rPr>
          <w:rFonts w:ascii="Times New Roman" w:eastAsia="Times New Roman" w:hAnsi="Times New Roman" w:cs="Times New Roman"/>
          <w:sz w:val="28"/>
          <w:szCs w:val="28"/>
        </w:rPr>
        <w:t>кандидат біологічних наук, доцент</w:t>
      </w:r>
      <w:r w:rsidRPr="00DB5394">
        <w:rPr>
          <w:rFonts w:ascii="Times New Roman" w:eastAsia="Times New Roman" w:hAnsi="Times New Roman" w:cs="Times New Roman"/>
          <w:sz w:val="28"/>
          <w:szCs w:val="28"/>
          <w:lang w:val="uk-UA"/>
        </w:rPr>
        <w:t xml:space="preserve"> Якуба І. П.</w:t>
      </w:r>
    </w:p>
    <w:p w:rsidR="00A9582F" w:rsidRPr="00DB5394" w:rsidRDefault="00A9582F" w:rsidP="00A9582F">
      <w:pPr>
        <w:spacing w:after="0"/>
        <w:rPr>
          <w:rFonts w:ascii="Times New Roman" w:eastAsia="Times New Roman" w:hAnsi="Times New Roman" w:cs="Times New Roman"/>
          <w:sz w:val="28"/>
          <w:szCs w:val="28"/>
        </w:rPr>
      </w:pPr>
    </w:p>
    <w:p w:rsidR="00A9582F" w:rsidRPr="00DB5394" w:rsidRDefault="00A9582F" w:rsidP="00A9582F">
      <w:pPr>
        <w:tabs>
          <w:tab w:val="left" w:pos="5245"/>
          <w:tab w:val="right" w:pos="9355"/>
        </w:tabs>
        <w:spacing w:after="0"/>
        <w:jc w:val="both"/>
        <w:rPr>
          <w:rFonts w:ascii="Times New Roman" w:eastAsia="Times New Roman" w:hAnsi="Times New Roman" w:cs="Times New Roman"/>
          <w:sz w:val="20"/>
          <w:szCs w:val="20"/>
        </w:rPr>
      </w:pPr>
    </w:p>
    <w:tbl>
      <w:tblPr>
        <w:tblW w:w="9870" w:type="dxa"/>
        <w:tblLayout w:type="fixed"/>
        <w:tblLook w:val="0400" w:firstRow="0" w:lastRow="0" w:firstColumn="0" w:lastColumn="0" w:noHBand="0" w:noVBand="1"/>
      </w:tblPr>
      <w:tblGrid>
        <w:gridCol w:w="5083"/>
        <w:gridCol w:w="4787"/>
      </w:tblGrid>
      <w:tr w:rsidR="00A9582F" w:rsidRPr="00DB5394" w:rsidTr="0049472A">
        <w:tc>
          <w:tcPr>
            <w:tcW w:w="5083" w:type="dxa"/>
          </w:tcPr>
          <w:p w:rsidR="00A9582F" w:rsidRPr="00DB5394" w:rsidRDefault="00A9582F" w:rsidP="0049472A">
            <w:pPr>
              <w:spacing w:after="0"/>
              <w:jc w:val="both"/>
              <w:rPr>
                <w:rFonts w:ascii="Times New Roman" w:eastAsia="Times New Roman" w:hAnsi="Times New Roman" w:cs="Times New Roman"/>
                <w:sz w:val="28"/>
                <w:szCs w:val="28"/>
              </w:rPr>
            </w:pPr>
            <w:bookmarkStart w:id="1" w:name="_gjdgxs" w:colFirst="0" w:colLast="0"/>
            <w:bookmarkEnd w:id="1"/>
            <w:r w:rsidRPr="00DB5394">
              <w:rPr>
                <w:rFonts w:ascii="Times New Roman" w:eastAsia="Times New Roman" w:hAnsi="Times New Roman" w:cs="Times New Roman"/>
                <w:sz w:val="28"/>
                <w:szCs w:val="28"/>
              </w:rPr>
              <w:t>Рекомендовано до захисту:</w:t>
            </w:r>
          </w:p>
          <w:p w:rsidR="00A9582F" w:rsidRPr="00DB5394" w:rsidRDefault="00A9582F" w:rsidP="0049472A">
            <w:pPr>
              <w:spacing w:after="0"/>
              <w:jc w:val="both"/>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Протокол засідання кафедри</w:t>
            </w:r>
          </w:p>
          <w:p w:rsidR="00A9582F" w:rsidRPr="00DB5394" w:rsidRDefault="00A9582F" w:rsidP="0049472A">
            <w:pPr>
              <w:spacing w:after="0"/>
              <w:jc w:val="both"/>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__________________________</w:t>
            </w:r>
          </w:p>
          <w:p w:rsidR="00A9582F" w:rsidRPr="00DB5394" w:rsidRDefault="00A9582F" w:rsidP="0049472A">
            <w:pPr>
              <w:spacing w:after="0"/>
              <w:jc w:val="both"/>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 ___   від _________ 202</w:t>
            </w:r>
            <w:r>
              <w:rPr>
                <w:rFonts w:ascii="Times New Roman" w:eastAsia="Times New Roman" w:hAnsi="Times New Roman" w:cs="Times New Roman"/>
                <w:sz w:val="28"/>
                <w:szCs w:val="28"/>
              </w:rPr>
              <w:t>4</w:t>
            </w:r>
            <w:r w:rsidRPr="00DB5394">
              <w:rPr>
                <w:rFonts w:ascii="Times New Roman" w:eastAsia="Times New Roman" w:hAnsi="Times New Roman" w:cs="Times New Roman"/>
                <w:sz w:val="28"/>
                <w:szCs w:val="28"/>
              </w:rPr>
              <w:t xml:space="preserve"> р. </w:t>
            </w:r>
          </w:p>
          <w:p w:rsidR="00A9582F" w:rsidRPr="00DB5394" w:rsidRDefault="00A9582F" w:rsidP="0049472A">
            <w:pPr>
              <w:spacing w:after="0"/>
              <w:jc w:val="both"/>
              <w:rPr>
                <w:rFonts w:ascii="Times New Roman" w:eastAsia="Times New Roman" w:hAnsi="Times New Roman" w:cs="Times New Roman"/>
                <w:sz w:val="28"/>
                <w:szCs w:val="28"/>
              </w:rPr>
            </w:pPr>
          </w:p>
          <w:p w:rsidR="00A9582F" w:rsidRPr="00DB5394" w:rsidRDefault="00A9582F" w:rsidP="0049472A">
            <w:pPr>
              <w:spacing w:after="0"/>
              <w:jc w:val="both"/>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Завідувачка кафедри</w:t>
            </w:r>
          </w:p>
          <w:p w:rsidR="00A9582F" w:rsidRPr="00DB5394" w:rsidRDefault="00A9582F" w:rsidP="0049472A">
            <w:pPr>
              <w:tabs>
                <w:tab w:val="left" w:pos="1168"/>
                <w:tab w:val="left" w:pos="3861"/>
              </w:tabs>
              <w:spacing w:after="0"/>
              <w:jc w:val="both"/>
              <w:rPr>
                <w:rFonts w:ascii="Times New Roman" w:eastAsia="Times New Roman" w:hAnsi="Times New Roman" w:cs="Times New Roman"/>
                <w:sz w:val="28"/>
                <w:szCs w:val="28"/>
                <w:u w:val="single"/>
                <w:lang w:val="uk-UA"/>
              </w:rPr>
            </w:pPr>
            <w:r w:rsidRPr="00DB5394">
              <w:rPr>
                <w:rFonts w:ascii="Times New Roman" w:eastAsia="Times New Roman" w:hAnsi="Times New Roman" w:cs="Times New Roman"/>
                <w:sz w:val="28"/>
                <w:szCs w:val="28"/>
                <w:u w:val="single"/>
              </w:rPr>
              <w:tab/>
            </w:r>
            <w:r w:rsidRPr="00DB5394">
              <w:rPr>
                <w:rFonts w:ascii="Times New Roman" w:eastAsia="Times New Roman" w:hAnsi="Times New Roman" w:cs="Times New Roman"/>
                <w:sz w:val="28"/>
                <w:szCs w:val="28"/>
              </w:rPr>
              <w:t xml:space="preserve">         </w:t>
            </w:r>
            <w:r w:rsidRPr="00DB5394">
              <w:rPr>
                <w:rFonts w:ascii="Times New Roman" w:eastAsia="Times New Roman" w:hAnsi="Times New Roman" w:cs="Times New Roman"/>
                <w:sz w:val="28"/>
                <w:szCs w:val="28"/>
                <w:u w:val="single"/>
                <w:lang w:val="uk-UA"/>
              </w:rPr>
              <w:t>Тетяна ФІЛІПОВА</w:t>
            </w:r>
          </w:p>
          <w:p w:rsidR="00A9582F" w:rsidRPr="00DB5394" w:rsidRDefault="00A9582F" w:rsidP="0049472A">
            <w:pPr>
              <w:tabs>
                <w:tab w:val="left" w:pos="284"/>
                <w:tab w:val="left" w:pos="1767"/>
              </w:tabs>
              <w:spacing w:after="0"/>
              <w:jc w:val="both"/>
              <w:rPr>
                <w:rFonts w:ascii="Times New Roman" w:eastAsia="Times New Roman" w:hAnsi="Times New Roman" w:cs="Times New Roman"/>
                <w:sz w:val="20"/>
                <w:szCs w:val="20"/>
              </w:rPr>
            </w:pPr>
            <w:r w:rsidRPr="00DB5394">
              <w:rPr>
                <w:rFonts w:ascii="Times New Roman" w:eastAsia="Times New Roman" w:hAnsi="Times New Roman" w:cs="Times New Roman"/>
                <w:sz w:val="20"/>
                <w:szCs w:val="20"/>
              </w:rPr>
              <w:t xml:space="preserve">     (підпис)</w:t>
            </w:r>
            <w:r w:rsidRPr="00DB5394">
              <w:rPr>
                <w:rFonts w:ascii="Times New Roman" w:eastAsia="Times New Roman" w:hAnsi="Times New Roman" w:cs="Times New Roman"/>
                <w:sz w:val="20"/>
                <w:szCs w:val="20"/>
              </w:rPr>
              <w:tab/>
              <w:t xml:space="preserve">      (</w:t>
            </w:r>
            <w:r w:rsidRPr="00DB5394">
              <w:rPr>
                <w:rFonts w:ascii="Times New Roman" w:eastAsia="Times New Roman" w:hAnsi="Times New Roman" w:cs="Times New Roman"/>
                <w:sz w:val="24"/>
                <w:szCs w:val="24"/>
              </w:rPr>
              <w:t>прізвище,ім’я</w:t>
            </w:r>
            <w:r w:rsidRPr="00DB5394">
              <w:rPr>
                <w:rFonts w:ascii="Times New Roman" w:eastAsia="Times New Roman" w:hAnsi="Times New Roman" w:cs="Times New Roman"/>
                <w:sz w:val="20"/>
                <w:szCs w:val="20"/>
              </w:rPr>
              <w:t>)</w:t>
            </w:r>
          </w:p>
        </w:tc>
        <w:tc>
          <w:tcPr>
            <w:tcW w:w="4787" w:type="dxa"/>
          </w:tcPr>
          <w:p w:rsidR="00A9582F" w:rsidRPr="00DB5394" w:rsidRDefault="00A9582F" w:rsidP="0049472A">
            <w:pPr>
              <w:tabs>
                <w:tab w:val="right" w:pos="4462"/>
              </w:tabs>
              <w:spacing w:after="0"/>
              <w:jc w:val="both"/>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Захищено на засіданні ЕК № _____</w:t>
            </w:r>
          </w:p>
          <w:p w:rsidR="00A9582F" w:rsidRPr="00DB5394" w:rsidRDefault="00A9582F" w:rsidP="0049472A">
            <w:pPr>
              <w:spacing w:after="0"/>
              <w:jc w:val="both"/>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протокол № __від ____.____.202</w:t>
            </w:r>
            <w:r>
              <w:rPr>
                <w:rFonts w:ascii="Times New Roman" w:eastAsia="Times New Roman" w:hAnsi="Times New Roman" w:cs="Times New Roman"/>
                <w:sz w:val="28"/>
                <w:szCs w:val="28"/>
              </w:rPr>
              <w:t>4</w:t>
            </w:r>
            <w:r w:rsidRPr="00DB5394">
              <w:rPr>
                <w:rFonts w:ascii="Times New Roman" w:eastAsia="Times New Roman" w:hAnsi="Times New Roman" w:cs="Times New Roman"/>
                <w:sz w:val="28"/>
                <w:szCs w:val="28"/>
              </w:rPr>
              <w:t xml:space="preserve"> р.</w:t>
            </w:r>
          </w:p>
          <w:p w:rsidR="00A9582F" w:rsidRPr="00DB5394" w:rsidRDefault="00A9582F" w:rsidP="0049472A">
            <w:pPr>
              <w:tabs>
                <w:tab w:val="right" w:pos="4462"/>
              </w:tabs>
              <w:spacing w:after="0"/>
              <w:jc w:val="both"/>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Оцінка______________/___</w:t>
            </w:r>
            <w:r w:rsidRPr="00DB5394">
              <w:rPr>
                <w:rFonts w:ascii="Times New Roman" w:eastAsia="Times New Roman" w:hAnsi="Times New Roman" w:cs="Times New Roman"/>
                <w:sz w:val="20"/>
                <w:szCs w:val="20"/>
              </w:rPr>
              <w:tab/>
            </w:r>
            <w:r w:rsidRPr="00DB5394">
              <w:rPr>
                <w:rFonts w:ascii="Times New Roman" w:eastAsia="Times New Roman" w:hAnsi="Times New Roman" w:cs="Times New Roman"/>
                <w:sz w:val="28"/>
                <w:szCs w:val="28"/>
              </w:rPr>
              <w:t>___/_____</w:t>
            </w:r>
          </w:p>
          <w:p w:rsidR="00A9582F" w:rsidRPr="00DB5394" w:rsidRDefault="00A9582F" w:rsidP="0049472A">
            <w:pPr>
              <w:spacing w:after="0"/>
              <w:jc w:val="center"/>
              <w:rPr>
                <w:rFonts w:ascii="Times New Roman" w:eastAsia="Times New Roman" w:hAnsi="Times New Roman" w:cs="Times New Roman"/>
                <w:sz w:val="20"/>
                <w:szCs w:val="20"/>
              </w:rPr>
            </w:pPr>
            <w:r w:rsidRPr="00DB5394">
              <w:rPr>
                <w:rFonts w:ascii="Times New Roman" w:eastAsia="Times New Roman" w:hAnsi="Times New Roman" w:cs="Times New Roman"/>
                <w:sz w:val="20"/>
                <w:szCs w:val="20"/>
              </w:rPr>
              <w:t>(за національною шкалою/шкалою ЕСТS/ бали)</w:t>
            </w:r>
          </w:p>
          <w:p w:rsidR="00A9582F" w:rsidRPr="00DB5394" w:rsidRDefault="00A9582F" w:rsidP="0049472A">
            <w:pPr>
              <w:spacing w:after="0"/>
              <w:jc w:val="both"/>
              <w:rPr>
                <w:rFonts w:ascii="Times New Roman" w:eastAsia="Times New Roman" w:hAnsi="Times New Roman" w:cs="Times New Roman"/>
                <w:sz w:val="28"/>
                <w:szCs w:val="28"/>
              </w:rPr>
            </w:pPr>
          </w:p>
          <w:p w:rsidR="00A9582F" w:rsidRPr="00DB5394" w:rsidRDefault="00A9582F" w:rsidP="0049472A">
            <w:pPr>
              <w:spacing w:after="0"/>
              <w:jc w:val="both"/>
              <w:rPr>
                <w:rFonts w:ascii="Times New Roman" w:eastAsia="Times New Roman" w:hAnsi="Times New Roman" w:cs="Times New Roman"/>
                <w:sz w:val="28"/>
                <w:szCs w:val="28"/>
              </w:rPr>
            </w:pPr>
            <w:r w:rsidRPr="00DB5394">
              <w:rPr>
                <w:rFonts w:ascii="Times New Roman" w:eastAsia="Times New Roman" w:hAnsi="Times New Roman" w:cs="Times New Roman"/>
                <w:sz w:val="28"/>
                <w:szCs w:val="28"/>
              </w:rPr>
              <w:t>Голова ЕК</w:t>
            </w:r>
          </w:p>
          <w:p w:rsidR="00A9582F" w:rsidRPr="00DB5394" w:rsidRDefault="00A9582F" w:rsidP="0049472A">
            <w:pPr>
              <w:spacing w:after="0"/>
              <w:rPr>
                <w:rFonts w:ascii="Times New Roman" w:eastAsia="Times New Roman" w:hAnsi="Times New Roman" w:cs="Times New Roman"/>
                <w:sz w:val="28"/>
                <w:szCs w:val="28"/>
                <w:u w:val="single"/>
              </w:rPr>
            </w:pPr>
            <w:r w:rsidRPr="00DB5394">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lang w:val="uk-UA"/>
              </w:rPr>
              <w:t xml:space="preserve">     Ірина</w:t>
            </w:r>
            <w:r w:rsidRPr="00DB5394">
              <w:rPr>
                <w:rFonts w:ascii="Times New Roman" w:eastAsia="Times New Roman" w:hAnsi="Times New Roman" w:cs="Times New Roman"/>
                <w:sz w:val="28"/>
                <w:szCs w:val="28"/>
                <w:u w:val="single"/>
              </w:rPr>
              <w:t xml:space="preserve">  </w:t>
            </w:r>
            <w:r w:rsidRPr="00DB5394">
              <w:rPr>
                <w:rFonts w:ascii="Times New Roman" w:eastAsia="Times New Roman" w:hAnsi="Times New Roman" w:cs="Times New Roman"/>
                <w:sz w:val="28"/>
                <w:szCs w:val="28"/>
                <w:u w:val="single"/>
                <w:lang w:val="uk-UA"/>
              </w:rPr>
              <w:t xml:space="preserve"> </w:t>
            </w:r>
            <w:r>
              <w:rPr>
                <w:rFonts w:ascii="Times New Roman" w:eastAsia="Times New Roman" w:hAnsi="Times New Roman" w:cs="Times New Roman"/>
                <w:sz w:val="28"/>
                <w:szCs w:val="28"/>
                <w:u w:val="single"/>
                <w:lang w:val="uk-UA"/>
              </w:rPr>
              <w:t>СТРАШНОВА</w:t>
            </w:r>
            <w:r w:rsidRPr="00DB5394">
              <w:rPr>
                <w:rFonts w:ascii="Times New Roman" w:eastAsia="Times New Roman" w:hAnsi="Times New Roman" w:cs="Times New Roman"/>
                <w:sz w:val="28"/>
                <w:szCs w:val="28"/>
              </w:rPr>
              <w:t>___</w:t>
            </w:r>
          </w:p>
          <w:p w:rsidR="00A9582F" w:rsidRPr="00DB5394" w:rsidRDefault="00A9582F" w:rsidP="0049472A">
            <w:pPr>
              <w:tabs>
                <w:tab w:val="left" w:pos="454"/>
                <w:tab w:val="left" w:pos="2155"/>
              </w:tabs>
              <w:spacing w:after="0"/>
              <w:jc w:val="both"/>
              <w:rPr>
                <w:rFonts w:ascii="Times New Roman" w:eastAsia="Times New Roman" w:hAnsi="Times New Roman" w:cs="Times New Roman"/>
                <w:sz w:val="28"/>
                <w:szCs w:val="28"/>
              </w:rPr>
            </w:pPr>
            <w:r w:rsidRPr="00DB5394">
              <w:rPr>
                <w:rFonts w:ascii="Times New Roman" w:eastAsia="Times New Roman" w:hAnsi="Times New Roman" w:cs="Times New Roman"/>
                <w:sz w:val="20"/>
                <w:szCs w:val="20"/>
              </w:rPr>
              <w:t xml:space="preserve">     (підпис)                       (</w:t>
            </w:r>
            <w:r w:rsidRPr="00DB5394">
              <w:rPr>
                <w:rFonts w:ascii="Times New Roman" w:eastAsia="Times New Roman" w:hAnsi="Times New Roman" w:cs="Times New Roman"/>
                <w:sz w:val="24"/>
                <w:szCs w:val="24"/>
              </w:rPr>
              <w:t>прізвище, ім’я</w:t>
            </w:r>
            <w:r w:rsidRPr="00DB5394">
              <w:rPr>
                <w:rFonts w:ascii="Times New Roman" w:eastAsia="Times New Roman" w:hAnsi="Times New Roman" w:cs="Times New Roman"/>
                <w:sz w:val="20"/>
                <w:szCs w:val="20"/>
              </w:rPr>
              <w:t>)</w:t>
            </w:r>
          </w:p>
        </w:tc>
      </w:tr>
      <w:tr w:rsidR="00A9582F" w:rsidRPr="00DB5394" w:rsidTr="0049472A">
        <w:tc>
          <w:tcPr>
            <w:tcW w:w="5083" w:type="dxa"/>
          </w:tcPr>
          <w:p w:rsidR="00A9582F" w:rsidRPr="00DB5394" w:rsidRDefault="00A9582F" w:rsidP="0049472A">
            <w:pPr>
              <w:spacing w:after="0"/>
              <w:jc w:val="both"/>
              <w:rPr>
                <w:rFonts w:ascii="Times New Roman" w:eastAsia="Times New Roman" w:hAnsi="Times New Roman" w:cs="Times New Roman"/>
                <w:sz w:val="28"/>
                <w:szCs w:val="28"/>
              </w:rPr>
            </w:pPr>
          </w:p>
        </w:tc>
        <w:tc>
          <w:tcPr>
            <w:tcW w:w="4787" w:type="dxa"/>
          </w:tcPr>
          <w:p w:rsidR="00A9582F" w:rsidRPr="00DB5394" w:rsidRDefault="00A9582F" w:rsidP="0049472A">
            <w:pPr>
              <w:spacing w:after="0"/>
              <w:jc w:val="both"/>
              <w:rPr>
                <w:rFonts w:ascii="Times New Roman" w:eastAsia="Times New Roman" w:hAnsi="Times New Roman" w:cs="Times New Roman"/>
                <w:sz w:val="28"/>
                <w:szCs w:val="28"/>
              </w:rPr>
            </w:pPr>
          </w:p>
        </w:tc>
      </w:tr>
    </w:tbl>
    <w:p w:rsidR="00A9582F" w:rsidRPr="00DB5394" w:rsidRDefault="00A9582F" w:rsidP="00A9582F">
      <w:pPr>
        <w:spacing w:after="0"/>
        <w:jc w:val="center"/>
        <w:rPr>
          <w:rFonts w:ascii="Times New Roman" w:eastAsia="Times New Roman" w:hAnsi="Times New Roman" w:cs="Times New Roman"/>
          <w:sz w:val="28"/>
          <w:szCs w:val="28"/>
          <w:lang w:val="uk-UA"/>
        </w:rPr>
      </w:pPr>
      <w:r w:rsidRPr="00DB5394">
        <w:rPr>
          <w:rFonts w:ascii="Times New Roman" w:eastAsia="Times New Roman" w:hAnsi="Times New Roman" w:cs="Times New Roman"/>
          <w:sz w:val="28"/>
          <w:szCs w:val="28"/>
        </w:rPr>
        <w:t>Одеса 202</w:t>
      </w:r>
      <w:r w:rsidRPr="00DB5394">
        <w:rPr>
          <w:rFonts w:ascii="Times New Roman" w:eastAsia="Times New Roman" w:hAnsi="Times New Roman" w:cs="Times New Roman"/>
          <w:sz w:val="28"/>
          <w:szCs w:val="28"/>
          <w:lang w:val="uk-UA"/>
        </w:rPr>
        <w:t>4</w:t>
      </w:r>
    </w:p>
    <w:p w:rsidR="00A9582F" w:rsidRDefault="00A9582F" w:rsidP="00A9582F">
      <w:pPr>
        <w:spacing w:after="0"/>
        <w:jc w:val="center"/>
        <w:rPr>
          <w:rFonts w:ascii="Times New Roman" w:eastAsia="Times New Roman" w:hAnsi="Times New Roman" w:cs="Times New Roman"/>
          <w:sz w:val="28"/>
          <w:szCs w:val="28"/>
        </w:rPr>
      </w:pPr>
    </w:p>
    <w:p w:rsidR="00A9582F" w:rsidRPr="007051C8" w:rsidRDefault="00A9582F" w:rsidP="00A9582F">
      <w:pPr>
        <w:spacing w:after="0"/>
        <w:jc w:val="center"/>
        <w:rPr>
          <w:rFonts w:ascii="Times New Roman" w:eastAsia="Times New Roman" w:hAnsi="Times New Roman" w:cs="Times New Roman"/>
          <w:sz w:val="28"/>
          <w:szCs w:val="28"/>
        </w:rPr>
      </w:pPr>
    </w:p>
    <w:bookmarkEnd w:id="0"/>
    <w:p w:rsidR="00A9582F" w:rsidRDefault="00A9582F" w:rsidP="00A9582F">
      <w:pPr>
        <w:rPr>
          <w:rFonts w:ascii="Times New Roman" w:hAnsi="Times New Roman" w:cs="Times New Roman"/>
          <w:b/>
          <w:bCs/>
          <w:sz w:val="28"/>
          <w:szCs w:val="28"/>
          <w:lang w:val="uk-UA"/>
        </w:rPr>
      </w:pPr>
    </w:p>
    <w:p w:rsidR="00A9582F" w:rsidRPr="007945E2" w:rsidRDefault="00A9582F" w:rsidP="00A9582F">
      <w:pPr>
        <w:ind w:firstLine="720"/>
        <w:jc w:val="center"/>
        <w:rPr>
          <w:rFonts w:ascii="Times New Roman" w:eastAsia="Times New Roman" w:hAnsi="Times New Roman" w:cs="Times New Roman"/>
          <w:b/>
          <w:sz w:val="28"/>
          <w:szCs w:val="28"/>
          <w:lang w:val="uk-UA"/>
        </w:rPr>
      </w:pPr>
      <w:r w:rsidRPr="007945E2">
        <w:rPr>
          <w:rFonts w:ascii="Times New Roman" w:eastAsia="Times New Roman" w:hAnsi="Times New Roman" w:cs="Times New Roman"/>
          <w:b/>
          <w:sz w:val="28"/>
          <w:szCs w:val="28"/>
          <w:lang w:val="uk-UA"/>
        </w:rPr>
        <w:lastRenderedPageBreak/>
        <w:t>АНОТАЦІЯ</w:t>
      </w:r>
      <w:r>
        <w:rPr>
          <w:rFonts w:ascii="Times New Roman" w:eastAsia="Times New Roman" w:hAnsi="Times New Roman" w:cs="Times New Roman"/>
          <w:b/>
          <w:sz w:val="28"/>
          <w:szCs w:val="28"/>
          <w:lang w:val="uk-UA"/>
        </w:rPr>
        <w:t xml:space="preserve"> </w:t>
      </w:r>
    </w:p>
    <w:p w:rsidR="00A9582F" w:rsidRPr="00622FC8" w:rsidRDefault="00A9582F" w:rsidP="00A9582F">
      <w:pPr>
        <w:spacing w:after="0" w:line="336" w:lineRule="auto"/>
        <w:ind w:firstLine="720"/>
        <w:jc w:val="both"/>
        <w:rPr>
          <w:rFonts w:ascii="Times New Roman" w:eastAsia="Times New Roman" w:hAnsi="Times New Roman" w:cs="Times New Roman"/>
          <w:sz w:val="28"/>
          <w:szCs w:val="28"/>
          <w:lang w:val="uk-UA"/>
        </w:rPr>
      </w:pPr>
      <w:r w:rsidRPr="00622FC8">
        <w:rPr>
          <w:rFonts w:ascii="Times New Roman" w:eastAsia="Times New Roman" w:hAnsi="Times New Roman" w:cs="Times New Roman"/>
          <w:sz w:val="28"/>
          <w:szCs w:val="28"/>
          <w:lang w:val="uk-UA"/>
        </w:rPr>
        <w:t>Проведено д</w:t>
      </w:r>
      <w:r w:rsidRPr="00622FC8">
        <w:rPr>
          <w:rFonts w:ascii="Times New Roman" w:eastAsia="Times New Roman" w:hAnsi="Times New Roman" w:cs="Times New Roman"/>
          <w:sz w:val="28"/>
          <w:szCs w:val="28"/>
        </w:rPr>
        <w:t>осліджен</w:t>
      </w:r>
      <w:r w:rsidRPr="00622FC8">
        <w:rPr>
          <w:rFonts w:ascii="Times New Roman" w:eastAsia="Times New Roman" w:hAnsi="Times New Roman" w:cs="Times New Roman"/>
          <w:sz w:val="28"/>
          <w:szCs w:val="28"/>
          <w:lang w:val="uk-UA"/>
        </w:rPr>
        <w:t>ня</w:t>
      </w:r>
      <w:r w:rsidRPr="00622FC8">
        <w:rPr>
          <w:rFonts w:ascii="Times New Roman" w:eastAsia="Times New Roman" w:hAnsi="Times New Roman" w:cs="Times New Roman"/>
          <w:sz w:val="28"/>
          <w:szCs w:val="28"/>
        </w:rPr>
        <w:t xml:space="preserve"> здатн</w:t>
      </w:r>
      <w:r w:rsidRPr="00622FC8">
        <w:rPr>
          <w:rFonts w:ascii="Times New Roman" w:eastAsia="Times New Roman" w:hAnsi="Times New Roman" w:cs="Times New Roman"/>
          <w:sz w:val="28"/>
          <w:szCs w:val="28"/>
          <w:lang w:val="uk-UA"/>
        </w:rPr>
        <w:t>ості</w:t>
      </w:r>
      <w:r w:rsidRPr="00622FC8">
        <w:rPr>
          <w:rFonts w:ascii="Times New Roman" w:eastAsia="Times New Roman" w:hAnsi="Times New Roman" w:cs="Times New Roman"/>
          <w:sz w:val="28"/>
          <w:szCs w:val="28"/>
        </w:rPr>
        <w:t xml:space="preserve"> </w:t>
      </w:r>
      <w:r w:rsidRPr="00622FC8">
        <w:rPr>
          <w:rFonts w:ascii="Times New Roman" w:eastAsia="Times New Roman" w:hAnsi="Times New Roman" w:cs="Times New Roman"/>
          <w:sz w:val="28"/>
          <w:szCs w:val="28"/>
          <w:lang w:val="uk-UA"/>
        </w:rPr>
        <w:t>споротвірних бактерій</w:t>
      </w:r>
      <w:r w:rsidRPr="00622FC8">
        <w:rPr>
          <w:rFonts w:ascii="Times New Roman" w:eastAsia="Times New Roman" w:hAnsi="Times New Roman" w:cs="Times New Roman"/>
          <w:sz w:val="28"/>
          <w:szCs w:val="28"/>
        </w:rPr>
        <w:t>, виділени</w:t>
      </w:r>
      <w:r w:rsidRPr="00622FC8">
        <w:rPr>
          <w:rFonts w:ascii="Times New Roman" w:eastAsia="Times New Roman" w:hAnsi="Times New Roman" w:cs="Times New Roman"/>
          <w:sz w:val="28"/>
          <w:szCs w:val="28"/>
          <w:lang w:val="uk-UA"/>
        </w:rPr>
        <w:t>х</w:t>
      </w:r>
      <w:r w:rsidRPr="00622FC8">
        <w:rPr>
          <w:rFonts w:ascii="Times New Roman" w:eastAsia="Times New Roman" w:hAnsi="Times New Roman" w:cs="Times New Roman"/>
          <w:sz w:val="28"/>
          <w:szCs w:val="28"/>
        </w:rPr>
        <w:t xml:space="preserve"> з Чорного моря</w:t>
      </w:r>
      <w:r w:rsidRPr="00622FC8">
        <w:rPr>
          <w:rFonts w:ascii="Times New Roman" w:eastAsia="Times New Roman" w:hAnsi="Times New Roman" w:cs="Times New Roman"/>
          <w:sz w:val="28"/>
          <w:szCs w:val="28"/>
          <w:lang w:val="uk-UA"/>
        </w:rPr>
        <w:t>,</w:t>
      </w:r>
      <w:r w:rsidRPr="00622FC8">
        <w:rPr>
          <w:rFonts w:ascii="Times New Roman" w:eastAsia="Times New Roman" w:hAnsi="Times New Roman" w:cs="Times New Roman"/>
          <w:sz w:val="28"/>
          <w:szCs w:val="28"/>
        </w:rPr>
        <w:t xml:space="preserve"> до </w:t>
      </w:r>
      <w:r w:rsidRPr="00622FC8">
        <w:rPr>
          <w:rFonts w:ascii="Times New Roman" w:eastAsia="Times New Roman" w:hAnsi="Times New Roman" w:cs="Times New Roman"/>
          <w:sz w:val="28"/>
          <w:szCs w:val="28"/>
          <w:lang w:val="uk-UA"/>
        </w:rPr>
        <w:t xml:space="preserve">біосинтезу вторинних метаболітів </w:t>
      </w:r>
      <w:r w:rsidRPr="00622FC8">
        <w:rPr>
          <w:rFonts w:ascii="Times New Roman" w:eastAsia="Times New Roman" w:hAnsi="Times New Roman" w:cs="Times New Roman"/>
          <w:sz w:val="28"/>
          <w:szCs w:val="28"/>
        </w:rPr>
        <w:t>для</w:t>
      </w:r>
      <w:r w:rsidRPr="00622FC8">
        <w:rPr>
          <w:rFonts w:ascii="Times New Roman" w:eastAsia="Times New Roman" w:hAnsi="Times New Roman" w:cs="Times New Roman"/>
          <w:sz w:val="28"/>
          <w:szCs w:val="28"/>
          <w:lang w:val="uk-UA"/>
        </w:rPr>
        <w:t xml:space="preserve"> біозахисту</w:t>
      </w:r>
      <w:r w:rsidRPr="00622FC8">
        <w:rPr>
          <w:rFonts w:ascii="Times New Roman" w:eastAsia="Times New Roman" w:hAnsi="Times New Roman" w:cs="Times New Roman"/>
          <w:sz w:val="28"/>
          <w:szCs w:val="28"/>
        </w:rPr>
        <w:t xml:space="preserve"> сільськ</w:t>
      </w:r>
      <w:r w:rsidRPr="00622FC8">
        <w:rPr>
          <w:rFonts w:ascii="Times New Roman" w:eastAsia="Times New Roman" w:hAnsi="Times New Roman" w:cs="Times New Roman"/>
          <w:sz w:val="28"/>
          <w:szCs w:val="28"/>
          <w:lang w:val="uk-UA"/>
        </w:rPr>
        <w:t>огосподарських культур</w:t>
      </w:r>
      <w:r w:rsidRPr="00622FC8">
        <w:rPr>
          <w:rFonts w:ascii="Times New Roman" w:eastAsia="Times New Roman" w:hAnsi="Times New Roman" w:cs="Times New Roman"/>
          <w:sz w:val="28"/>
          <w:szCs w:val="28"/>
        </w:rPr>
        <w:t xml:space="preserve">. </w:t>
      </w:r>
      <w:r w:rsidRPr="00622FC8">
        <w:rPr>
          <w:rFonts w:ascii="Times New Roman" w:eastAsia="Times New Roman" w:hAnsi="Times New Roman" w:cs="Times New Roman"/>
          <w:sz w:val="28"/>
          <w:szCs w:val="28"/>
          <w:lang w:val="uk-UA"/>
        </w:rPr>
        <w:t xml:space="preserve">З використанням методів повногеномного секвенування та біоінформатичного аналізу у досліджених мікроорганізмів було виявлено здатність до продукування 13 видів вторинних метаболітів, активних щодо збудників інфекцій рослин. Найбільшу кількість біосинтетичних генних кластерів, відповідальних за синтез таких сполук, виявлено у геномах клітин штамів виду </w:t>
      </w:r>
      <w:r w:rsidRPr="00622FC8">
        <w:rPr>
          <w:rFonts w:ascii="Times New Roman" w:eastAsia="Times New Roman" w:hAnsi="Times New Roman" w:cs="Times New Roman"/>
          <w:i/>
          <w:sz w:val="28"/>
          <w:szCs w:val="28"/>
        </w:rPr>
        <w:t>Bacillus</w:t>
      </w:r>
      <w:r w:rsidRPr="00622FC8">
        <w:rPr>
          <w:rFonts w:ascii="Times New Roman" w:eastAsia="Times New Roman" w:hAnsi="Times New Roman" w:cs="Times New Roman"/>
          <w:i/>
          <w:sz w:val="28"/>
          <w:szCs w:val="28"/>
          <w:lang w:val="uk-UA"/>
        </w:rPr>
        <w:t xml:space="preserve"> </w:t>
      </w:r>
      <w:r w:rsidRPr="00622FC8">
        <w:rPr>
          <w:rFonts w:ascii="Times New Roman" w:eastAsia="Times New Roman" w:hAnsi="Times New Roman" w:cs="Times New Roman"/>
          <w:i/>
          <w:sz w:val="28"/>
          <w:szCs w:val="28"/>
          <w:lang w:val="en-US"/>
        </w:rPr>
        <w:t>velezensis</w:t>
      </w:r>
      <w:r w:rsidRPr="00622FC8">
        <w:rPr>
          <w:rFonts w:ascii="Times New Roman" w:eastAsia="Times New Roman" w:hAnsi="Times New Roman" w:cs="Times New Roman"/>
          <w:i/>
          <w:sz w:val="28"/>
          <w:szCs w:val="28"/>
          <w:lang w:val="uk-UA"/>
        </w:rPr>
        <w:t xml:space="preserve"> </w:t>
      </w:r>
      <w:r w:rsidRPr="00622FC8">
        <w:rPr>
          <w:rFonts w:ascii="Times New Roman" w:eastAsia="Times New Roman" w:hAnsi="Times New Roman" w:cs="Times New Roman"/>
          <w:iCs/>
          <w:sz w:val="28"/>
          <w:szCs w:val="28"/>
          <w:lang w:val="uk-UA"/>
        </w:rPr>
        <w:t>(9, 8 та 7 кл</w:t>
      </w:r>
      <w:r>
        <w:rPr>
          <w:rFonts w:ascii="Times New Roman" w:eastAsia="Times New Roman" w:hAnsi="Times New Roman" w:cs="Times New Roman"/>
          <w:iCs/>
          <w:sz w:val="28"/>
          <w:szCs w:val="28"/>
          <w:lang w:val="uk-UA"/>
        </w:rPr>
        <w:t>астерів у трьох досліджених штамів</w:t>
      </w:r>
      <w:r w:rsidRPr="00622FC8">
        <w:rPr>
          <w:rFonts w:ascii="Times New Roman" w:eastAsia="Times New Roman" w:hAnsi="Times New Roman" w:cs="Times New Roman"/>
          <w:iCs/>
          <w:sz w:val="28"/>
          <w:szCs w:val="28"/>
          <w:lang w:val="uk-UA"/>
        </w:rPr>
        <w:t>).</w:t>
      </w:r>
      <w:r w:rsidRPr="00622FC8">
        <w:rPr>
          <w:rFonts w:ascii="Times New Roman" w:eastAsia="Times New Roman" w:hAnsi="Times New Roman" w:cs="Times New Roman"/>
          <w:sz w:val="28"/>
          <w:szCs w:val="28"/>
          <w:lang w:val="uk-UA"/>
        </w:rPr>
        <w:t xml:space="preserve"> На основі двох досліджених штамів запропоновано технологічну схему виробництва препарату для біологічного захисту сільськогосподарських культур. </w:t>
      </w:r>
    </w:p>
    <w:p w:rsidR="00A9582F" w:rsidRPr="00B2013E" w:rsidRDefault="00A9582F" w:rsidP="00A9582F">
      <w:pPr>
        <w:spacing w:after="0" w:line="336" w:lineRule="auto"/>
        <w:ind w:firstLine="720"/>
        <w:jc w:val="both"/>
        <w:rPr>
          <w:rFonts w:ascii="Times New Roman" w:eastAsia="Times New Roman" w:hAnsi="Times New Roman" w:cs="Times New Roman"/>
          <w:sz w:val="28"/>
          <w:szCs w:val="28"/>
          <w:highlight w:val="yellow"/>
        </w:rPr>
      </w:pPr>
      <w:r w:rsidRPr="00FB12EC">
        <w:rPr>
          <w:rFonts w:ascii="Times New Roman" w:eastAsia="Times New Roman" w:hAnsi="Times New Roman" w:cs="Times New Roman"/>
          <w:sz w:val="28"/>
          <w:szCs w:val="28"/>
        </w:rPr>
        <w:t>Дипломну роботу викладено на 4</w:t>
      </w:r>
      <w:r>
        <w:rPr>
          <w:rFonts w:ascii="Times New Roman" w:eastAsia="Times New Roman" w:hAnsi="Times New Roman" w:cs="Times New Roman"/>
          <w:sz w:val="28"/>
          <w:szCs w:val="28"/>
        </w:rPr>
        <w:t>4</w:t>
      </w:r>
      <w:r w:rsidRPr="00FB12EC">
        <w:rPr>
          <w:rFonts w:ascii="Times New Roman" w:eastAsia="Times New Roman" w:hAnsi="Times New Roman" w:cs="Times New Roman"/>
          <w:sz w:val="28"/>
          <w:szCs w:val="28"/>
        </w:rPr>
        <w:t xml:space="preserve"> сторінках, вона містить 4 таблиц</w:t>
      </w:r>
      <w:r>
        <w:rPr>
          <w:rFonts w:ascii="Times New Roman" w:eastAsia="Times New Roman" w:hAnsi="Times New Roman" w:cs="Times New Roman"/>
          <w:sz w:val="28"/>
          <w:szCs w:val="28"/>
          <w:lang w:val="uk-UA"/>
        </w:rPr>
        <w:t>і</w:t>
      </w:r>
      <w:r w:rsidRPr="00FB12EC">
        <w:rPr>
          <w:rFonts w:ascii="Times New Roman" w:eastAsia="Times New Roman" w:hAnsi="Times New Roman" w:cs="Times New Roman"/>
          <w:sz w:val="28"/>
          <w:szCs w:val="28"/>
        </w:rPr>
        <w:t xml:space="preserve"> та </w:t>
      </w:r>
      <w:r>
        <w:rPr>
          <w:rFonts w:ascii="Times New Roman" w:eastAsia="Times New Roman" w:hAnsi="Times New Roman" w:cs="Times New Roman"/>
          <w:sz w:val="28"/>
          <w:szCs w:val="28"/>
        </w:rPr>
        <w:t>4</w:t>
      </w:r>
      <w:r w:rsidRPr="00FB12EC">
        <w:rPr>
          <w:rFonts w:ascii="Times New Roman" w:eastAsia="Times New Roman" w:hAnsi="Times New Roman" w:cs="Times New Roman"/>
          <w:sz w:val="28"/>
          <w:szCs w:val="28"/>
        </w:rPr>
        <w:t xml:space="preserve"> рисунки. </w:t>
      </w:r>
      <w:r w:rsidRPr="00DB7020">
        <w:rPr>
          <w:rFonts w:ascii="Times New Roman" w:eastAsia="Times New Roman" w:hAnsi="Times New Roman" w:cs="Times New Roman"/>
          <w:sz w:val="28"/>
          <w:szCs w:val="28"/>
        </w:rPr>
        <w:t>Наведено посилання на 5</w:t>
      </w:r>
      <w:r w:rsidRPr="00A52451">
        <w:rPr>
          <w:rFonts w:ascii="Times New Roman" w:eastAsia="Times New Roman" w:hAnsi="Times New Roman" w:cs="Times New Roman"/>
          <w:sz w:val="28"/>
          <w:szCs w:val="28"/>
        </w:rPr>
        <w:t>3</w:t>
      </w:r>
      <w:r w:rsidRPr="00DB7020">
        <w:rPr>
          <w:rFonts w:ascii="Times New Roman" w:eastAsia="Times New Roman" w:hAnsi="Times New Roman" w:cs="Times New Roman"/>
          <w:sz w:val="28"/>
          <w:szCs w:val="28"/>
        </w:rPr>
        <w:t xml:space="preserve"> джерел літератури (1 кирилицею та 5</w:t>
      </w:r>
      <w:r w:rsidRPr="00A52451">
        <w:rPr>
          <w:rFonts w:ascii="Times New Roman" w:eastAsia="Times New Roman" w:hAnsi="Times New Roman" w:cs="Times New Roman"/>
          <w:sz w:val="28"/>
          <w:szCs w:val="28"/>
        </w:rPr>
        <w:t>2</w:t>
      </w:r>
      <w:r w:rsidRPr="00DB7020">
        <w:rPr>
          <w:rFonts w:ascii="Times New Roman" w:eastAsia="Times New Roman" w:hAnsi="Times New Roman" w:cs="Times New Roman"/>
          <w:sz w:val="28"/>
          <w:szCs w:val="28"/>
        </w:rPr>
        <w:t xml:space="preserve"> латиницею).</w:t>
      </w:r>
    </w:p>
    <w:p w:rsidR="00A9582F" w:rsidRPr="00942026" w:rsidRDefault="00A9582F" w:rsidP="00A9582F">
      <w:pPr>
        <w:spacing w:after="0" w:line="336" w:lineRule="auto"/>
        <w:ind w:firstLine="720"/>
        <w:jc w:val="both"/>
        <w:rPr>
          <w:rFonts w:ascii="Times New Roman" w:eastAsia="Times New Roman" w:hAnsi="Times New Roman" w:cs="Times New Roman"/>
          <w:sz w:val="28"/>
          <w:szCs w:val="28"/>
        </w:rPr>
      </w:pPr>
      <w:r w:rsidRPr="00622FC8">
        <w:rPr>
          <w:rFonts w:ascii="Times New Roman" w:eastAsia="Times New Roman" w:hAnsi="Times New Roman" w:cs="Times New Roman"/>
          <w:b/>
          <w:sz w:val="28"/>
          <w:szCs w:val="28"/>
        </w:rPr>
        <w:t>Ключові слова:</w:t>
      </w:r>
      <w:r w:rsidRPr="00622FC8">
        <w:rPr>
          <w:rFonts w:ascii="Times New Roman" w:eastAsia="Times New Roman" w:hAnsi="Times New Roman" w:cs="Times New Roman"/>
          <w:sz w:val="28"/>
          <w:szCs w:val="28"/>
        </w:rPr>
        <w:t xml:space="preserve"> споротв</w:t>
      </w:r>
      <w:r w:rsidRPr="00622FC8">
        <w:rPr>
          <w:rFonts w:ascii="Times New Roman" w:eastAsia="Times New Roman" w:hAnsi="Times New Roman" w:cs="Times New Roman"/>
          <w:sz w:val="28"/>
          <w:szCs w:val="28"/>
          <w:lang w:val="uk-UA"/>
        </w:rPr>
        <w:t>ірні</w:t>
      </w:r>
      <w:r w:rsidRPr="00622FC8">
        <w:rPr>
          <w:rFonts w:ascii="Times New Roman" w:eastAsia="Times New Roman" w:hAnsi="Times New Roman" w:cs="Times New Roman"/>
          <w:sz w:val="28"/>
          <w:szCs w:val="28"/>
        </w:rPr>
        <w:t xml:space="preserve"> бактерії, </w:t>
      </w:r>
      <w:r>
        <w:rPr>
          <w:rFonts w:ascii="Times New Roman" w:eastAsia="Times New Roman" w:hAnsi="Times New Roman" w:cs="Times New Roman"/>
          <w:sz w:val="28"/>
          <w:szCs w:val="28"/>
          <w:lang w:val="uk-UA"/>
        </w:rPr>
        <w:t xml:space="preserve">повногеномне секвенування, </w:t>
      </w:r>
      <w:r w:rsidRPr="00622FC8">
        <w:rPr>
          <w:rFonts w:ascii="Times New Roman" w:eastAsia="Times New Roman" w:hAnsi="Times New Roman" w:cs="Times New Roman"/>
          <w:sz w:val="28"/>
          <w:szCs w:val="28"/>
          <w:lang w:val="uk-UA"/>
        </w:rPr>
        <w:t>бази даних, біологічний захист рослин</w:t>
      </w:r>
      <w:r w:rsidRPr="00622FC8">
        <w:rPr>
          <w:rFonts w:ascii="Times New Roman" w:eastAsia="Times New Roman" w:hAnsi="Times New Roman" w:cs="Times New Roman"/>
          <w:sz w:val="28"/>
          <w:szCs w:val="28"/>
        </w:rPr>
        <w:t>.</w:t>
      </w:r>
    </w:p>
    <w:p w:rsidR="00A9582F" w:rsidRPr="00942026" w:rsidRDefault="00A9582F" w:rsidP="00A9582F">
      <w:pPr>
        <w:spacing w:after="0" w:line="336" w:lineRule="auto"/>
        <w:ind w:firstLine="720"/>
        <w:jc w:val="both"/>
        <w:rPr>
          <w:rFonts w:ascii="Times New Roman" w:eastAsia="Times New Roman" w:hAnsi="Times New Roman" w:cs="Times New Roman"/>
          <w:sz w:val="28"/>
          <w:szCs w:val="28"/>
        </w:rPr>
      </w:pPr>
    </w:p>
    <w:p w:rsidR="00A9582F" w:rsidRDefault="00A9582F" w:rsidP="00A9582F">
      <w:pPr>
        <w:spacing w:after="0" w:line="336" w:lineRule="auto"/>
        <w:ind w:firstLine="720"/>
        <w:jc w:val="both"/>
        <w:rPr>
          <w:rFonts w:ascii="Times New Roman" w:eastAsia="Times New Roman" w:hAnsi="Times New Roman" w:cs="Times New Roman"/>
          <w:sz w:val="28"/>
          <w:szCs w:val="28"/>
          <w:lang w:val="uk-UA"/>
        </w:rPr>
      </w:pPr>
      <w:r w:rsidRPr="00622FC8">
        <w:rPr>
          <w:rFonts w:ascii="Times New Roman" w:eastAsia="Times New Roman" w:hAnsi="Times New Roman" w:cs="Times New Roman"/>
          <w:sz w:val="28"/>
          <w:szCs w:val="28"/>
          <w:lang w:val="en-US"/>
        </w:rPr>
        <w:t xml:space="preserve">The ability of spore-forming bacteria isolated from the Black Sea to biosynthesis of secondary metabolites for the bioprotection of agricultural crops was studied. Using methods of whole-genome sequencing and bioinformatics analysis, the ability of the studied microorganisms to produce 13 types of secondary metabolites active against pathogens of plant infections was revealed. The largest number of biosynthetic gene clusters responsible for the synthesis of such compounds was found in the genomes of cells of strains of the species </w:t>
      </w:r>
      <w:r w:rsidRPr="00622FC8">
        <w:rPr>
          <w:rFonts w:ascii="Times New Roman" w:eastAsia="Times New Roman" w:hAnsi="Times New Roman" w:cs="Times New Roman"/>
          <w:i/>
          <w:iCs/>
          <w:sz w:val="28"/>
          <w:szCs w:val="28"/>
          <w:lang w:val="en-US"/>
        </w:rPr>
        <w:t>Bacillus</w:t>
      </w:r>
      <w:r w:rsidRPr="00622FC8">
        <w:rPr>
          <w:rFonts w:ascii="Times New Roman" w:eastAsia="Times New Roman" w:hAnsi="Times New Roman" w:cs="Times New Roman"/>
          <w:sz w:val="28"/>
          <w:szCs w:val="28"/>
          <w:lang w:val="en-US"/>
        </w:rPr>
        <w:t xml:space="preserve"> </w:t>
      </w:r>
      <w:r w:rsidRPr="00622FC8">
        <w:rPr>
          <w:rFonts w:ascii="Times New Roman" w:eastAsia="Times New Roman" w:hAnsi="Times New Roman" w:cs="Times New Roman"/>
          <w:i/>
          <w:iCs/>
          <w:sz w:val="28"/>
          <w:szCs w:val="28"/>
          <w:lang w:val="en-US"/>
        </w:rPr>
        <w:t>velezensis</w:t>
      </w:r>
      <w:r w:rsidRPr="00622FC8">
        <w:rPr>
          <w:rFonts w:ascii="Times New Roman" w:eastAsia="Times New Roman" w:hAnsi="Times New Roman" w:cs="Times New Roman"/>
          <w:sz w:val="28"/>
          <w:szCs w:val="28"/>
          <w:lang w:val="en-US"/>
        </w:rPr>
        <w:t xml:space="preserve"> (9, 8 and 7</w:t>
      </w:r>
      <w:r>
        <w:rPr>
          <w:rFonts w:ascii="Times New Roman" w:eastAsia="Times New Roman" w:hAnsi="Times New Roman" w:cs="Times New Roman"/>
          <w:sz w:val="28"/>
          <w:szCs w:val="28"/>
          <w:lang w:val="en-US"/>
        </w:rPr>
        <w:t xml:space="preserve"> clusters in 3 investigated strains</w:t>
      </w:r>
      <w:r w:rsidRPr="00622FC8">
        <w:rPr>
          <w:rFonts w:ascii="Times New Roman" w:eastAsia="Times New Roman" w:hAnsi="Times New Roman" w:cs="Times New Roman"/>
          <w:sz w:val="28"/>
          <w:szCs w:val="28"/>
          <w:lang w:val="en-US"/>
        </w:rPr>
        <w:t>). Based on the two studied strains, a technological scheme for the production of a preparation for the biological protection of agricultural crops was proposed.</w:t>
      </w:r>
    </w:p>
    <w:p w:rsidR="00A9582F" w:rsidRPr="00FB12EC" w:rsidRDefault="00A9582F" w:rsidP="00A9582F">
      <w:pPr>
        <w:spacing w:after="0" w:line="336" w:lineRule="auto"/>
        <w:ind w:firstLine="720"/>
        <w:jc w:val="both"/>
        <w:rPr>
          <w:rFonts w:ascii="Times New Roman" w:eastAsia="Times New Roman" w:hAnsi="Times New Roman" w:cs="Times New Roman"/>
          <w:sz w:val="28"/>
          <w:szCs w:val="28"/>
          <w:lang w:val="en-US"/>
        </w:rPr>
      </w:pPr>
      <w:r w:rsidRPr="00FB12EC">
        <w:rPr>
          <w:rFonts w:ascii="Times New Roman" w:eastAsia="Times New Roman" w:hAnsi="Times New Roman" w:cs="Times New Roman"/>
          <w:sz w:val="28"/>
          <w:szCs w:val="28"/>
          <w:lang w:val="en-US"/>
        </w:rPr>
        <w:t>The thesis consists of 4</w:t>
      </w:r>
      <w:r w:rsidRPr="003875DE">
        <w:rPr>
          <w:rFonts w:ascii="Times New Roman" w:eastAsia="Times New Roman" w:hAnsi="Times New Roman" w:cs="Times New Roman"/>
          <w:sz w:val="28"/>
          <w:szCs w:val="28"/>
          <w:lang w:val="en-US"/>
        </w:rPr>
        <w:t>4</w:t>
      </w:r>
      <w:r w:rsidRPr="00FB12EC">
        <w:rPr>
          <w:rFonts w:ascii="Times New Roman" w:eastAsia="Times New Roman" w:hAnsi="Times New Roman" w:cs="Times New Roman"/>
          <w:sz w:val="28"/>
          <w:szCs w:val="28"/>
          <w:lang w:val="en-US"/>
        </w:rPr>
        <w:t xml:space="preserve"> pages, it contains </w:t>
      </w:r>
      <w:r w:rsidRPr="00FB12EC">
        <w:rPr>
          <w:rFonts w:ascii="Times New Roman" w:eastAsia="Times New Roman" w:hAnsi="Times New Roman" w:cs="Times New Roman"/>
          <w:sz w:val="28"/>
          <w:szCs w:val="28"/>
          <w:lang w:val="uk-UA"/>
        </w:rPr>
        <w:t>4</w:t>
      </w:r>
      <w:r w:rsidRPr="00FB12EC">
        <w:rPr>
          <w:rFonts w:ascii="Times New Roman" w:eastAsia="Times New Roman" w:hAnsi="Times New Roman" w:cs="Times New Roman"/>
          <w:sz w:val="28"/>
          <w:szCs w:val="28"/>
          <w:lang w:val="en-US"/>
        </w:rPr>
        <w:t xml:space="preserve"> tables, and </w:t>
      </w:r>
      <w:r w:rsidRPr="003875DE">
        <w:rPr>
          <w:rFonts w:ascii="Times New Roman" w:eastAsia="Times New Roman" w:hAnsi="Times New Roman" w:cs="Times New Roman"/>
          <w:sz w:val="28"/>
          <w:szCs w:val="28"/>
          <w:lang w:val="en-US"/>
        </w:rPr>
        <w:t>4</w:t>
      </w:r>
      <w:r w:rsidRPr="00FB12EC">
        <w:rPr>
          <w:rFonts w:ascii="Times New Roman" w:eastAsia="Times New Roman" w:hAnsi="Times New Roman" w:cs="Times New Roman"/>
          <w:sz w:val="28"/>
          <w:szCs w:val="28"/>
          <w:lang w:val="en-US"/>
        </w:rPr>
        <w:t xml:space="preserve"> figures. References to 5</w:t>
      </w:r>
      <w:r>
        <w:rPr>
          <w:rFonts w:ascii="Times New Roman" w:eastAsia="Times New Roman" w:hAnsi="Times New Roman" w:cs="Times New Roman"/>
          <w:sz w:val="28"/>
          <w:szCs w:val="28"/>
          <w:lang w:val="en-US"/>
        </w:rPr>
        <w:t>3</w:t>
      </w:r>
      <w:r w:rsidRPr="00FB12EC">
        <w:rPr>
          <w:rFonts w:ascii="Times New Roman" w:eastAsia="Times New Roman" w:hAnsi="Times New Roman" w:cs="Times New Roman"/>
          <w:sz w:val="28"/>
          <w:szCs w:val="28"/>
          <w:lang w:val="uk-UA"/>
        </w:rPr>
        <w:t xml:space="preserve"> </w:t>
      </w:r>
      <w:r w:rsidRPr="00FB12EC">
        <w:rPr>
          <w:rFonts w:ascii="Times New Roman" w:eastAsia="Times New Roman" w:hAnsi="Times New Roman" w:cs="Times New Roman"/>
          <w:sz w:val="28"/>
          <w:szCs w:val="28"/>
          <w:lang w:val="en-US"/>
        </w:rPr>
        <w:t>sources of literature (1 in Cyrillic and 5</w:t>
      </w:r>
      <w:r>
        <w:rPr>
          <w:rFonts w:ascii="Times New Roman" w:eastAsia="Times New Roman" w:hAnsi="Times New Roman" w:cs="Times New Roman"/>
          <w:sz w:val="28"/>
          <w:szCs w:val="28"/>
          <w:lang w:val="en-US"/>
        </w:rPr>
        <w:t>2</w:t>
      </w:r>
      <w:r w:rsidRPr="00FB12EC">
        <w:rPr>
          <w:rFonts w:ascii="Times New Roman" w:eastAsia="Times New Roman" w:hAnsi="Times New Roman" w:cs="Times New Roman"/>
          <w:sz w:val="28"/>
          <w:szCs w:val="28"/>
          <w:lang w:val="en-US"/>
        </w:rPr>
        <w:t xml:space="preserve"> in Latin) are given.</w:t>
      </w:r>
    </w:p>
    <w:p w:rsidR="00A9582F" w:rsidRPr="00B26721" w:rsidRDefault="00A9582F" w:rsidP="00A9582F">
      <w:pPr>
        <w:spacing w:after="0" w:line="336" w:lineRule="auto"/>
        <w:ind w:firstLine="720"/>
        <w:jc w:val="both"/>
        <w:rPr>
          <w:rFonts w:ascii="Times New Roman" w:eastAsia="Times New Roman" w:hAnsi="Times New Roman" w:cs="Times New Roman"/>
          <w:sz w:val="28"/>
          <w:szCs w:val="28"/>
          <w:lang w:val="en-US"/>
        </w:rPr>
      </w:pPr>
      <w:r w:rsidRPr="00FB12EC">
        <w:rPr>
          <w:rFonts w:ascii="Times New Roman" w:eastAsia="Times New Roman" w:hAnsi="Times New Roman" w:cs="Times New Roman"/>
          <w:b/>
          <w:sz w:val="28"/>
          <w:szCs w:val="28"/>
          <w:lang w:val="en-US"/>
        </w:rPr>
        <w:t>Keywords:</w:t>
      </w:r>
      <w:r w:rsidRPr="00FB12EC">
        <w:rPr>
          <w:rFonts w:ascii="Times New Roman" w:eastAsia="Times New Roman" w:hAnsi="Times New Roman" w:cs="Times New Roman"/>
          <w:sz w:val="28"/>
          <w:szCs w:val="28"/>
          <w:lang w:val="en-US"/>
        </w:rPr>
        <w:t xml:space="preserve"> spore-forming bacteria, whole genome sequencing, databases, plant bioprotection.</w:t>
      </w:r>
    </w:p>
    <w:p w:rsidR="00A9582F" w:rsidRPr="00DB7020" w:rsidRDefault="00A9582F" w:rsidP="00A9582F">
      <w:pPr>
        <w:jc w:val="center"/>
        <w:rPr>
          <w:rFonts w:ascii="Times New Roman" w:hAnsi="Times New Roman" w:cs="Times New Roman"/>
          <w:b/>
          <w:bCs/>
          <w:sz w:val="28"/>
          <w:szCs w:val="28"/>
          <w:lang w:val="uk-UA"/>
        </w:rPr>
      </w:pPr>
      <w:r w:rsidRPr="00DB7020">
        <w:rPr>
          <w:rFonts w:ascii="Times New Roman" w:hAnsi="Times New Roman" w:cs="Times New Roman"/>
          <w:b/>
          <w:bCs/>
          <w:sz w:val="28"/>
          <w:szCs w:val="28"/>
          <w:lang w:val="uk-UA"/>
        </w:rPr>
        <w:lastRenderedPageBreak/>
        <w:t>ЗМІСТ</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42"/>
        <w:gridCol w:w="513"/>
      </w:tblGrid>
      <w:tr w:rsidR="00A9582F" w:rsidRPr="00DB7020" w:rsidTr="0049472A">
        <w:tc>
          <w:tcPr>
            <w:tcW w:w="8784" w:type="dxa"/>
          </w:tcPr>
          <w:p w:rsidR="00A9582F" w:rsidRPr="00DB7020" w:rsidRDefault="00A9582F" w:rsidP="0049472A">
            <w:pPr>
              <w:spacing w:line="360" w:lineRule="auto"/>
              <w:rPr>
                <w:rFonts w:ascii="Times New Roman" w:hAnsi="Times New Roman" w:cs="Times New Roman"/>
                <w:sz w:val="28"/>
                <w:szCs w:val="28"/>
              </w:rPr>
            </w:pPr>
            <w:r w:rsidRPr="00DB7020">
              <w:rPr>
                <w:rFonts w:ascii="Times New Roman" w:hAnsi="Times New Roman" w:cs="Times New Roman"/>
                <w:sz w:val="28"/>
                <w:szCs w:val="28"/>
                <w:lang w:val="uk-UA"/>
              </w:rPr>
              <w:t>ВСТУП……………………………………………………………………….</w:t>
            </w:r>
          </w:p>
        </w:tc>
        <w:tc>
          <w:tcPr>
            <w:tcW w:w="561" w:type="dxa"/>
          </w:tcPr>
          <w:p w:rsidR="00A9582F" w:rsidRPr="00DB7020" w:rsidRDefault="00A9582F" w:rsidP="0049472A">
            <w:pPr>
              <w:spacing w:line="360" w:lineRule="auto"/>
              <w:jc w:val="center"/>
              <w:rPr>
                <w:rFonts w:ascii="Times New Roman" w:hAnsi="Times New Roman" w:cs="Times New Roman"/>
                <w:sz w:val="28"/>
                <w:szCs w:val="28"/>
                <w:lang w:val="uk-UA"/>
              </w:rPr>
            </w:pPr>
            <w:r w:rsidRPr="00DB7020">
              <w:rPr>
                <w:rFonts w:ascii="Times New Roman" w:hAnsi="Times New Roman" w:cs="Times New Roman"/>
                <w:sz w:val="28"/>
                <w:szCs w:val="28"/>
                <w:lang w:val="uk-UA"/>
              </w:rPr>
              <w:t>5</w:t>
            </w:r>
          </w:p>
        </w:tc>
      </w:tr>
      <w:tr w:rsidR="00A9582F" w:rsidRPr="00DB7020" w:rsidTr="0049472A">
        <w:tc>
          <w:tcPr>
            <w:tcW w:w="8784" w:type="dxa"/>
          </w:tcPr>
          <w:p w:rsidR="00A9582F" w:rsidRPr="00DB7020" w:rsidRDefault="00A9582F" w:rsidP="0049472A">
            <w:pPr>
              <w:spacing w:line="360" w:lineRule="auto"/>
              <w:rPr>
                <w:rFonts w:ascii="Times New Roman" w:hAnsi="Times New Roman" w:cs="Times New Roman"/>
                <w:sz w:val="28"/>
                <w:szCs w:val="28"/>
                <w:lang w:val="uk-UA"/>
              </w:rPr>
            </w:pPr>
            <w:r w:rsidRPr="00DB7020">
              <w:rPr>
                <w:rFonts w:ascii="Times New Roman" w:hAnsi="Times New Roman" w:cs="Times New Roman"/>
                <w:sz w:val="28"/>
                <w:szCs w:val="28"/>
                <w:lang w:val="uk-UA"/>
              </w:rPr>
              <w:t>1. ОГЛЯД ЛІТЕРАТУРИ…………………………………………………...</w:t>
            </w:r>
          </w:p>
        </w:tc>
        <w:tc>
          <w:tcPr>
            <w:tcW w:w="561" w:type="dxa"/>
          </w:tcPr>
          <w:p w:rsidR="00A9582F" w:rsidRPr="00DB7020" w:rsidRDefault="00A9582F" w:rsidP="0049472A">
            <w:pPr>
              <w:spacing w:line="360" w:lineRule="auto"/>
              <w:jc w:val="center"/>
              <w:rPr>
                <w:rFonts w:ascii="Times New Roman" w:hAnsi="Times New Roman" w:cs="Times New Roman"/>
                <w:sz w:val="28"/>
                <w:szCs w:val="28"/>
                <w:lang w:val="uk-UA"/>
              </w:rPr>
            </w:pPr>
            <w:r w:rsidRPr="00DB7020">
              <w:rPr>
                <w:rFonts w:ascii="Times New Roman" w:hAnsi="Times New Roman" w:cs="Times New Roman"/>
                <w:sz w:val="28"/>
                <w:szCs w:val="28"/>
                <w:lang w:val="uk-UA"/>
              </w:rPr>
              <w:t>7</w:t>
            </w:r>
          </w:p>
        </w:tc>
      </w:tr>
      <w:tr w:rsidR="00A9582F" w:rsidRPr="00DB7020" w:rsidTr="0049472A">
        <w:trPr>
          <w:trHeight w:val="804"/>
        </w:trPr>
        <w:tc>
          <w:tcPr>
            <w:tcW w:w="8784" w:type="dxa"/>
          </w:tcPr>
          <w:p w:rsidR="00A9582F" w:rsidRPr="00DB7020" w:rsidRDefault="00A9582F" w:rsidP="0049472A">
            <w:pPr>
              <w:spacing w:line="360" w:lineRule="auto"/>
              <w:ind w:firstLine="459"/>
              <w:jc w:val="both"/>
              <w:rPr>
                <w:rFonts w:ascii="Times New Roman" w:hAnsi="Times New Roman" w:cs="Times New Roman"/>
                <w:sz w:val="28"/>
                <w:szCs w:val="28"/>
                <w:lang w:val="uk-UA"/>
              </w:rPr>
            </w:pPr>
            <w:r w:rsidRPr="00DB7020">
              <w:rPr>
                <w:rFonts w:ascii="Times New Roman" w:hAnsi="Times New Roman" w:cs="Times New Roman"/>
                <w:sz w:val="28"/>
                <w:szCs w:val="28"/>
                <w:lang w:val="uk-UA"/>
              </w:rPr>
              <w:t xml:space="preserve">1.1. Загальна характеристика роду </w:t>
            </w:r>
            <w:r w:rsidRPr="00DB7020">
              <w:rPr>
                <w:rFonts w:ascii="Times New Roman" w:hAnsi="Times New Roman" w:cs="Times New Roman"/>
                <w:i/>
                <w:iCs/>
                <w:sz w:val="28"/>
                <w:szCs w:val="28"/>
                <w:lang w:val="en-US"/>
              </w:rPr>
              <w:t>Bacillus</w:t>
            </w:r>
            <w:r w:rsidRPr="00DB7020">
              <w:rPr>
                <w:rFonts w:ascii="Times New Roman" w:hAnsi="Times New Roman" w:cs="Times New Roman"/>
                <w:sz w:val="28"/>
                <w:szCs w:val="28"/>
              </w:rPr>
              <w:t xml:space="preserve"> та</w:t>
            </w:r>
            <w:r w:rsidRPr="00DB7020">
              <w:rPr>
                <w:rFonts w:ascii="Times New Roman" w:hAnsi="Times New Roman" w:cs="Times New Roman"/>
                <w:sz w:val="28"/>
                <w:szCs w:val="28"/>
                <w:lang w:val="uk-UA"/>
              </w:rPr>
              <w:t xml:space="preserve"> систематичне положення……………………………………………………………………</w:t>
            </w:r>
          </w:p>
        </w:tc>
        <w:tc>
          <w:tcPr>
            <w:tcW w:w="561" w:type="dxa"/>
          </w:tcPr>
          <w:p w:rsidR="00A9582F" w:rsidRPr="00DB7020" w:rsidRDefault="00A9582F" w:rsidP="0049472A">
            <w:pPr>
              <w:spacing w:line="360" w:lineRule="auto"/>
              <w:jc w:val="center"/>
              <w:rPr>
                <w:rFonts w:ascii="Times New Roman" w:hAnsi="Times New Roman" w:cs="Times New Roman"/>
                <w:sz w:val="28"/>
                <w:szCs w:val="28"/>
                <w:lang w:val="uk-UA"/>
              </w:rPr>
            </w:pPr>
          </w:p>
          <w:p w:rsidR="00A9582F" w:rsidRPr="00DB7020" w:rsidRDefault="00A9582F" w:rsidP="0049472A">
            <w:pPr>
              <w:spacing w:line="360" w:lineRule="auto"/>
              <w:jc w:val="center"/>
              <w:rPr>
                <w:rFonts w:ascii="Times New Roman" w:hAnsi="Times New Roman" w:cs="Times New Roman"/>
                <w:sz w:val="28"/>
                <w:szCs w:val="28"/>
                <w:lang w:val="uk-UA"/>
              </w:rPr>
            </w:pPr>
            <w:r w:rsidRPr="00DB7020">
              <w:rPr>
                <w:rFonts w:ascii="Times New Roman" w:hAnsi="Times New Roman" w:cs="Times New Roman"/>
                <w:sz w:val="28"/>
                <w:szCs w:val="28"/>
                <w:lang w:val="uk-UA"/>
              </w:rPr>
              <w:t>7</w:t>
            </w:r>
          </w:p>
        </w:tc>
      </w:tr>
      <w:tr w:rsidR="00A9582F" w:rsidRPr="00DB7020" w:rsidTr="0049472A">
        <w:tc>
          <w:tcPr>
            <w:tcW w:w="8784" w:type="dxa"/>
          </w:tcPr>
          <w:p w:rsidR="00A9582F" w:rsidRPr="00DB7020" w:rsidRDefault="00A9582F" w:rsidP="0049472A">
            <w:pPr>
              <w:spacing w:line="360" w:lineRule="auto"/>
              <w:ind w:firstLine="459"/>
              <w:rPr>
                <w:rFonts w:ascii="Times New Roman" w:hAnsi="Times New Roman" w:cs="Times New Roman"/>
                <w:sz w:val="28"/>
                <w:szCs w:val="28"/>
                <w:lang w:val="uk-UA"/>
              </w:rPr>
            </w:pPr>
            <w:r w:rsidRPr="00DB7020">
              <w:rPr>
                <w:rFonts w:ascii="Times New Roman" w:hAnsi="Times New Roman" w:cs="Times New Roman"/>
                <w:sz w:val="28"/>
                <w:szCs w:val="28"/>
                <w:lang w:val="uk-UA"/>
              </w:rPr>
              <w:t>1.2. Вплив спороутворюючих бактерій на ріст рослин………………</w:t>
            </w:r>
          </w:p>
        </w:tc>
        <w:tc>
          <w:tcPr>
            <w:tcW w:w="561" w:type="dxa"/>
          </w:tcPr>
          <w:p w:rsidR="00A9582F" w:rsidRPr="00DB7020" w:rsidRDefault="00A9582F" w:rsidP="0049472A">
            <w:pPr>
              <w:spacing w:line="360" w:lineRule="auto"/>
              <w:jc w:val="center"/>
              <w:rPr>
                <w:rFonts w:ascii="Times New Roman" w:hAnsi="Times New Roman" w:cs="Times New Roman"/>
                <w:sz w:val="28"/>
                <w:szCs w:val="28"/>
                <w:lang w:val="en-US"/>
              </w:rPr>
            </w:pPr>
            <w:r w:rsidRPr="00DB7020">
              <w:rPr>
                <w:rFonts w:ascii="Times New Roman" w:hAnsi="Times New Roman" w:cs="Times New Roman"/>
                <w:sz w:val="28"/>
                <w:szCs w:val="28"/>
                <w:lang w:val="en-US"/>
              </w:rPr>
              <w:t>9</w:t>
            </w:r>
          </w:p>
        </w:tc>
      </w:tr>
      <w:tr w:rsidR="00A9582F" w:rsidRPr="00DB7020" w:rsidTr="0049472A">
        <w:trPr>
          <w:trHeight w:val="607"/>
        </w:trPr>
        <w:tc>
          <w:tcPr>
            <w:tcW w:w="8784" w:type="dxa"/>
          </w:tcPr>
          <w:p w:rsidR="00A9582F" w:rsidRPr="00DB7020" w:rsidRDefault="00A9582F" w:rsidP="0049472A">
            <w:pPr>
              <w:spacing w:line="360" w:lineRule="auto"/>
              <w:ind w:left="459"/>
              <w:jc w:val="both"/>
              <w:rPr>
                <w:rFonts w:ascii="Times New Roman" w:hAnsi="Times New Roman" w:cs="Times New Roman"/>
                <w:sz w:val="28"/>
                <w:szCs w:val="28"/>
                <w:lang w:val="uk-UA"/>
              </w:rPr>
            </w:pPr>
            <w:r w:rsidRPr="00DB7020">
              <w:rPr>
                <w:rFonts w:ascii="Times New Roman" w:hAnsi="Times New Roman" w:cs="Times New Roman"/>
                <w:sz w:val="28"/>
                <w:szCs w:val="28"/>
                <w:lang w:val="uk-UA"/>
              </w:rPr>
              <w:t>1.3</w:t>
            </w:r>
            <w:r w:rsidRPr="00DB7020">
              <w:rPr>
                <w:rFonts w:ascii="Times New Roman" w:hAnsi="Times New Roman" w:cs="Times New Roman"/>
                <w:sz w:val="28"/>
                <w:szCs w:val="28"/>
              </w:rPr>
              <w:t>.</w:t>
            </w:r>
            <w:r w:rsidRPr="00DB7020">
              <w:rPr>
                <w:rFonts w:ascii="Times New Roman" w:hAnsi="Times New Roman" w:cs="Times New Roman"/>
                <w:sz w:val="28"/>
                <w:szCs w:val="28"/>
                <w:lang w:val="uk-UA"/>
              </w:rPr>
              <w:t xml:space="preserve"> Участь споротвірних бактерій в адаптації рослин до абіотичних стресових факторів середовища………………………………………..</w:t>
            </w:r>
          </w:p>
        </w:tc>
        <w:tc>
          <w:tcPr>
            <w:tcW w:w="561" w:type="dxa"/>
          </w:tcPr>
          <w:p w:rsidR="00A9582F" w:rsidRPr="00DB7020" w:rsidRDefault="00A9582F" w:rsidP="0049472A">
            <w:pPr>
              <w:spacing w:line="360" w:lineRule="auto"/>
              <w:jc w:val="center"/>
              <w:rPr>
                <w:rFonts w:ascii="Times New Roman" w:hAnsi="Times New Roman" w:cs="Times New Roman"/>
                <w:sz w:val="28"/>
                <w:szCs w:val="28"/>
              </w:rPr>
            </w:pPr>
          </w:p>
          <w:p w:rsidR="00A9582F" w:rsidRPr="00DB7020" w:rsidRDefault="00A9582F" w:rsidP="0049472A">
            <w:pPr>
              <w:spacing w:line="360" w:lineRule="auto"/>
              <w:jc w:val="center"/>
              <w:rPr>
                <w:rFonts w:ascii="Times New Roman" w:hAnsi="Times New Roman" w:cs="Times New Roman"/>
                <w:sz w:val="28"/>
                <w:szCs w:val="28"/>
                <w:lang w:val="en-US"/>
              </w:rPr>
            </w:pPr>
            <w:r w:rsidRPr="00DB7020">
              <w:rPr>
                <w:rFonts w:ascii="Times New Roman" w:hAnsi="Times New Roman" w:cs="Times New Roman"/>
                <w:sz w:val="28"/>
                <w:szCs w:val="28"/>
                <w:lang w:val="en-US"/>
              </w:rPr>
              <w:t>11</w:t>
            </w:r>
          </w:p>
        </w:tc>
      </w:tr>
      <w:tr w:rsidR="00A9582F" w:rsidRPr="00DB7020" w:rsidTr="0049472A">
        <w:trPr>
          <w:trHeight w:val="472"/>
        </w:trPr>
        <w:tc>
          <w:tcPr>
            <w:tcW w:w="8784" w:type="dxa"/>
          </w:tcPr>
          <w:p w:rsidR="00A9582F" w:rsidRPr="00DB7020" w:rsidRDefault="00A9582F" w:rsidP="0049472A">
            <w:pPr>
              <w:spacing w:line="360" w:lineRule="auto"/>
              <w:ind w:firstLine="459"/>
              <w:jc w:val="both"/>
              <w:rPr>
                <w:rFonts w:ascii="Times New Roman" w:hAnsi="Times New Roman" w:cs="Times New Roman"/>
                <w:sz w:val="28"/>
                <w:szCs w:val="28"/>
              </w:rPr>
            </w:pPr>
            <w:r w:rsidRPr="00DB7020">
              <w:rPr>
                <w:rFonts w:ascii="Times New Roman" w:hAnsi="Times New Roman" w:cs="Times New Roman"/>
                <w:sz w:val="28"/>
                <w:szCs w:val="28"/>
                <w:lang w:val="uk-UA"/>
              </w:rPr>
              <w:t xml:space="preserve">1.4. Захисна дія споротвірних бактерій </w:t>
            </w:r>
            <w:r w:rsidRPr="00DB7020">
              <w:rPr>
                <w:rFonts w:ascii="Times New Roman" w:hAnsi="Times New Roman" w:cs="Times New Roman"/>
                <w:sz w:val="28"/>
                <w:szCs w:val="28"/>
              </w:rPr>
              <w:t>на рослини…………………..</w:t>
            </w:r>
          </w:p>
        </w:tc>
        <w:tc>
          <w:tcPr>
            <w:tcW w:w="561" w:type="dxa"/>
          </w:tcPr>
          <w:p w:rsidR="00A9582F" w:rsidRPr="00DB7020" w:rsidRDefault="00A9582F" w:rsidP="0049472A">
            <w:pPr>
              <w:spacing w:line="360" w:lineRule="auto"/>
              <w:jc w:val="center"/>
              <w:rPr>
                <w:rFonts w:ascii="Times New Roman" w:hAnsi="Times New Roman" w:cs="Times New Roman"/>
                <w:sz w:val="28"/>
                <w:szCs w:val="28"/>
                <w:lang w:val="en-US"/>
              </w:rPr>
            </w:pPr>
            <w:r w:rsidRPr="00DB7020">
              <w:rPr>
                <w:rFonts w:ascii="Times New Roman" w:hAnsi="Times New Roman" w:cs="Times New Roman"/>
                <w:sz w:val="28"/>
                <w:szCs w:val="28"/>
                <w:lang w:val="en-US"/>
              </w:rPr>
              <w:t>15</w:t>
            </w:r>
          </w:p>
        </w:tc>
      </w:tr>
      <w:tr w:rsidR="00A9582F" w:rsidRPr="00DB7020" w:rsidTr="0049472A">
        <w:tc>
          <w:tcPr>
            <w:tcW w:w="8784" w:type="dxa"/>
          </w:tcPr>
          <w:p w:rsidR="00A9582F" w:rsidRPr="00DB7020" w:rsidRDefault="00A9582F" w:rsidP="0049472A">
            <w:pPr>
              <w:spacing w:line="360" w:lineRule="auto"/>
              <w:rPr>
                <w:rFonts w:ascii="Times New Roman" w:hAnsi="Times New Roman" w:cs="Times New Roman"/>
                <w:sz w:val="28"/>
                <w:szCs w:val="28"/>
                <w:lang w:val="uk-UA"/>
              </w:rPr>
            </w:pPr>
            <w:r w:rsidRPr="00DB7020">
              <w:rPr>
                <w:rFonts w:ascii="Times New Roman" w:hAnsi="Times New Roman" w:cs="Times New Roman"/>
                <w:sz w:val="28"/>
                <w:szCs w:val="28"/>
                <w:lang w:val="uk-UA"/>
              </w:rPr>
              <w:t>2. МАТЕРІАЛИ ТА МЕТОДИ ДОСЛІДЖЕННЯ…………………………</w:t>
            </w:r>
          </w:p>
        </w:tc>
        <w:tc>
          <w:tcPr>
            <w:tcW w:w="561" w:type="dxa"/>
          </w:tcPr>
          <w:p w:rsidR="00A9582F" w:rsidRPr="00DB7020" w:rsidRDefault="00A9582F" w:rsidP="0049472A">
            <w:pPr>
              <w:spacing w:line="360" w:lineRule="auto"/>
              <w:jc w:val="center"/>
              <w:rPr>
                <w:rFonts w:ascii="Times New Roman" w:hAnsi="Times New Roman" w:cs="Times New Roman"/>
                <w:sz w:val="28"/>
                <w:szCs w:val="28"/>
                <w:lang w:val="uk-UA"/>
              </w:rPr>
            </w:pPr>
            <w:r w:rsidRPr="00DB7020">
              <w:rPr>
                <w:rFonts w:ascii="Times New Roman" w:hAnsi="Times New Roman" w:cs="Times New Roman"/>
                <w:sz w:val="28"/>
                <w:szCs w:val="28"/>
                <w:lang w:val="uk-UA"/>
              </w:rPr>
              <w:t>1</w:t>
            </w:r>
            <w:r>
              <w:rPr>
                <w:rFonts w:ascii="Times New Roman" w:hAnsi="Times New Roman" w:cs="Times New Roman"/>
                <w:sz w:val="28"/>
                <w:szCs w:val="28"/>
                <w:lang w:val="uk-UA"/>
              </w:rPr>
              <w:t>9</w:t>
            </w:r>
          </w:p>
        </w:tc>
      </w:tr>
      <w:tr w:rsidR="00A9582F" w:rsidRPr="00DB7020" w:rsidTr="0049472A">
        <w:tc>
          <w:tcPr>
            <w:tcW w:w="8784" w:type="dxa"/>
          </w:tcPr>
          <w:p w:rsidR="00A9582F" w:rsidRPr="00DB7020" w:rsidRDefault="00A9582F" w:rsidP="0049472A">
            <w:pPr>
              <w:spacing w:line="360" w:lineRule="auto"/>
              <w:ind w:firstLine="459"/>
              <w:jc w:val="both"/>
              <w:rPr>
                <w:rFonts w:ascii="Times New Roman" w:hAnsi="Times New Roman" w:cs="Times New Roman"/>
                <w:sz w:val="28"/>
                <w:szCs w:val="28"/>
                <w:lang w:val="uk-UA"/>
              </w:rPr>
            </w:pPr>
            <w:r w:rsidRPr="00DB7020">
              <w:rPr>
                <w:rFonts w:ascii="Times New Roman" w:hAnsi="Times New Roman" w:cs="Times New Roman"/>
                <w:sz w:val="28"/>
                <w:szCs w:val="28"/>
                <w:lang w:val="uk-UA"/>
              </w:rPr>
              <w:t>2.1. Місце та матеріали дослідження…………………………………..</w:t>
            </w:r>
          </w:p>
        </w:tc>
        <w:tc>
          <w:tcPr>
            <w:tcW w:w="561" w:type="dxa"/>
          </w:tcPr>
          <w:p w:rsidR="00A9582F" w:rsidRPr="00DB7020" w:rsidRDefault="00A9582F" w:rsidP="0049472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A9582F" w:rsidRPr="00DB7020" w:rsidTr="0049472A">
        <w:tc>
          <w:tcPr>
            <w:tcW w:w="8784" w:type="dxa"/>
          </w:tcPr>
          <w:p w:rsidR="00A9582F" w:rsidRPr="004C648E" w:rsidRDefault="00A9582F" w:rsidP="0049472A">
            <w:pPr>
              <w:pStyle w:val="2"/>
              <w:spacing w:before="0" w:after="0" w:line="360" w:lineRule="auto"/>
              <w:ind w:left="459"/>
              <w:jc w:val="both"/>
              <w:outlineLvl w:val="1"/>
              <w:rPr>
                <w:rFonts w:ascii="Times New Roman" w:eastAsia="Times New Roman" w:hAnsi="Times New Roman" w:cs="Times New Roman"/>
                <w:bCs/>
                <w:sz w:val="28"/>
                <w:szCs w:val="28"/>
                <w:lang w:val="uk-UA"/>
              </w:rPr>
            </w:pPr>
            <w:r w:rsidRPr="004C648E">
              <w:rPr>
                <w:rFonts w:ascii="Times New Roman" w:eastAsia="Times New Roman" w:hAnsi="Times New Roman" w:cs="Times New Roman"/>
                <w:bCs/>
                <w:color w:val="auto"/>
                <w:sz w:val="28"/>
                <w:szCs w:val="28"/>
              </w:rPr>
              <w:t>2.2.</w:t>
            </w:r>
            <w:r w:rsidRPr="004C648E">
              <w:rPr>
                <w:rFonts w:ascii="Times New Roman" w:eastAsia="Times New Roman" w:hAnsi="Times New Roman" w:cs="Times New Roman"/>
                <w:b/>
                <w:bCs/>
                <w:color w:val="auto"/>
                <w:sz w:val="28"/>
                <w:szCs w:val="28"/>
                <w:lang w:val="uk-UA"/>
              </w:rPr>
              <w:t xml:space="preserve"> </w:t>
            </w:r>
            <w:r w:rsidRPr="004C648E">
              <w:rPr>
                <w:rFonts w:ascii="Times New Roman" w:eastAsia="Times New Roman" w:hAnsi="Times New Roman" w:cs="Times New Roman"/>
                <w:color w:val="auto"/>
                <w:sz w:val="28"/>
                <w:szCs w:val="28"/>
                <w:lang w:val="uk-UA"/>
              </w:rPr>
              <w:t>Визначення генних кластерів біосинтезу сполук з пригнічувальної дією щодо фітопатогенів</w:t>
            </w:r>
            <w:r w:rsidRPr="004C648E">
              <w:rPr>
                <w:rFonts w:ascii="Times New Roman" w:eastAsia="Times New Roman" w:hAnsi="Times New Roman" w:cs="Times New Roman"/>
                <w:bCs/>
                <w:color w:val="auto"/>
                <w:sz w:val="28"/>
                <w:szCs w:val="28"/>
              </w:rPr>
              <w:t xml:space="preserve"> ……………………</w:t>
            </w:r>
            <w:r w:rsidRPr="004C648E">
              <w:rPr>
                <w:rFonts w:ascii="Times New Roman" w:eastAsia="Times New Roman" w:hAnsi="Times New Roman" w:cs="Times New Roman"/>
                <w:bCs/>
                <w:color w:val="auto"/>
                <w:sz w:val="28"/>
                <w:szCs w:val="28"/>
                <w:lang w:val="uk-UA"/>
              </w:rPr>
              <w:t>………</w:t>
            </w:r>
          </w:p>
        </w:tc>
        <w:tc>
          <w:tcPr>
            <w:tcW w:w="561" w:type="dxa"/>
          </w:tcPr>
          <w:p w:rsidR="00A9582F" w:rsidRPr="00DB7020" w:rsidRDefault="00A9582F" w:rsidP="0049472A">
            <w:pPr>
              <w:jc w:val="center"/>
              <w:rPr>
                <w:rFonts w:ascii="Times New Roman" w:hAnsi="Times New Roman" w:cs="Times New Roman"/>
                <w:sz w:val="28"/>
                <w:szCs w:val="28"/>
                <w:lang w:val="uk-UA"/>
              </w:rPr>
            </w:pPr>
          </w:p>
          <w:p w:rsidR="00A9582F" w:rsidRPr="00DB7020" w:rsidRDefault="00A9582F" w:rsidP="0049472A">
            <w:pPr>
              <w:rPr>
                <w:rFonts w:ascii="Times New Roman" w:hAnsi="Times New Roman" w:cs="Times New Roman"/>
                <w:sz w:val="28"/>
                <w:szCs w:val="28"/>
                <w:lang w:val="uk-UA"/>
              </w:rPr>
            </w:pPr>
            <w:r w:rsidRPr="00DB7020">
              <w:rPr>
                <w:rFonts w:ascii="Times New Roman" w:hAnsi="Times New Roman" w:cs="Times New Roman"/>
                <w:sz w:val="28"/>
                <w:szCs w:val="28"/>
                <w:lang w:val="uk-UA"/>
              </w:rPr>
              <w:t>2</w:t>
            </w:r>
            <w:r>
              <w:rPr>
                <w:rFonts w:ascii="Times New Roman" w:hAnsi="Times New Roman" w:cs="Times New Roman"/>
                <w:sz w:val="28"/>
                <w:szCs w:val="28"/>
                <w:lang w:val="uk-UA"/>
              </w:rPr>
              <w:t>0</w:t>
            </w:r>
          </w:p>
        </w:tc>
      </w:tr>
      <w:tr w:rsidR="00A9582F" w:rsidRPr="00DB7020" w:rsidTr="0049472A">
        <w:tc>
          <w:tcPr>
            <w:tcW w:w="8784" w:type="dxa"/>
          </w:tcPr>
          <w:p w:rsidR="00A9582F" w:rsidRPr="00DB7020" w:rsidRDefault="00A9582F" w:rsidP="0049472A">
            <w:pPr>
              <w:spacing w:line="360" w:lineRule="auto"/>
              <w:ind w:left="459"/>
              <w:jc w:val="both"/>
              <w:rPr>
                <w:rFonts w:ascii="Times New Roman" w:hAnsi="Times New Roman"/>
                <w:sz w:val="28"/>
                <w:szCs w:val="28"/>
                <w:lang w:val="uk-UA"/>
              </w:rPr>
            </w:pPr>
            <w:r w:rsidRPr="00DB7020">
              <w:rPr>
                <w:rFonts w:ascii="Times New Roman" w:hAnsi="Times New Roman"/>
                <w:sz w:val="28"/>
                <w:szCs w:val="28"/>
                <w:lang w:val="uk-UA"/>
              </w:rPr>
              <w:t>2.3. Технологічна схема отримання препарату для біоремедіації ґрунтів на основі актинобактерій………………………………………</w:t>
            </w:r>
          </w:p>
        </w:tc>
        <w:tc>
          <w:tcPr>
            <w:tcW w:w="561" w:type="dxa"/>
          </w:tcPr>
          <w:p w:rsidR="00A9582F" w:rsidRPr="00DB7020" w:rsidRDefault="00A9582F" w:rsidP="0049472A">
            <w:pPr>
              <w:jc w:val="center"/>
              <w:rPr>
                <w:rFonts w:ascii="Times New Roman" w:hAnsi="Times New Roman" w:cs="Times New Roman"/>
                <w:sz w:val="28"/>
                <w:szCs w:val="28"/>
                <w:lang w:val="uk-UA"/>
              </w:rPr>
            </w:pPr>
          </w:p>
          <w:p w:rsidR="00A9582F" w:rsidRPr="00DB7020" w:rsidRDefault="00A9582F" w:rsidP="0049472A">
            <w:pPr>
              <w:jc w:val="center"/>
              <w:rPr>
                <w:rFonts w:ascii="Times New Roman" w:hAnsi="Times New Roman" w:cs="Times New Roman"/>
                <w:sz w:val="28"/>
                <w:szCs w:val="28"/>
                <w:lang w:val="uk-UA"/>
              </w:rPr>
            </w:pPr>
            <w:r w:rsidRPr="00DB7020">
              <w:rPr>
                <w:rFonts w:ascii="Times New Roman" w:hAnsi="Times New Roman" w:cs="Times New Roman"/>
                <w:sz w:val="28"/>
                <w:szCs w:val="28"/>
                <w:lang w:val="uk-UA"/>
              </w:rPr>
              <w:t>21</w:t>
            </w:r>
          </w:p>
        </w:tc>
      </w:tr>
      <w:tr w:rsidR="00A9582F" w:rsidRPr="00DB7020" w:rsidTr="0049472A">
        <w:tc>
          <w:tcPr>
            <w:tcW w:w="8784" w:type="dxa"/>
          </w:tcPr>
          <w:p w:rsidR="00A9582F" w:rsidRPr="00DB7020" w:rsidRDefault="00A9582F" w:rsidP="0049472A">
            <w:pPr>
              <w:spacing w:line="360" w:lineRule="auto"/>
              <w:jc w:val="both"/>
              <w:rPr>
                <w:rFonts w:ascii="Times New Roman" w:eastAsia="Times New Roman" w:hAnsi="Times New Roman" w:cs="Times New Roman"/>
                <w:sz w:val="28"/>
                <w:szCs w:val="28"/>
                <w:lang w:val="uk-UA"/>
              </w:rPr>
            </w:pPr>
            <w:r w:rsidRPr="00DB7020">
              <w:rPr>
                <w:rFonts w:ascii="Times New Roman" w:eastAsia="Times New Roman" w:hAnsi="Times New Roman" w:cs="Times New Roman"/>
                <w:sz w:val="28"/>
                <w:szCs w:val="28"/>
                <w:lang w:val="uk-UA"/>
              </w:rPr>
              <w:t>3. РЕЗУЛЬТАТИ ДОСЛІДЖЕННЯ ТА ЇХ ОБГОВОРЕННЯ……………..</w:t>
            </w:r>
          </w:p>
        </w:tc>
        <w:tc>
          <w:tcPr>
            <w:tcW w:w="561" w:type="dxa"/>
          </w:tcPr>
          <w:p w:rsidR="00A9582F" w:rsidRPr="00DB7020" w:rsidRDefault="00A9582F" w:rsidP="0049472A">
            <w:pPr>
              <w:jc w:val="center"/>
              <w:rPr>
                <w:rFonts w:ascii="Times New Roman" w:hAnsi="Times New Roman" w:cs="Times New Roman"/>
                <w:sz w:val="28"/>
                <w:szCs w:val="28"/>
                <w:lang w:val="uk-UA"/>
              </w:rPr>
            </w:pPr>
            <w:r w:rsidRPr="00DB7020">
              <w:rPr>
                <w:rFonts w:ascii="Times New Roman" w:hAnsi="Times New Roman" w:cs="Times New Roman"/>
                <w:sz w:val="28"/>
                <w:szCs w:val="28"/>
                <w:lang w:val="uk-UA"/>
              </w:rPr>
              <w:t>2</w:t>
            </w:r>
            <w:r>
              <w:rPr>
                <w:rFonts w:ascii="Times New Roman" w:hAnsi="Times New Roman" w:cs="Times New Roman"/>
                <w:sz w:val="28"/>
                <w:szCs w:val="28"/>
                <w:lang w:val="uk-UA"/>
              </w:rPr>
              <w:t>3</w:t>
            </w:r>
          </w:p>
        </w:tc>
      </w:tr>
      <w:tr w:rsidR="00A9582F" w:rsidRPr="00DB7020" w:rsidTr="0049472A">
        <w:tc>
          <w:tcPr>
            <w:tcW w:w="8784" w:type="dxa"/>
          </w:tcPr>
          <w:p w:rsidR="00A9582F" w:rsidRPr="00DB7020" w:rsidRDefault="00A9582F" w:rsidP="0049472A">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УЗАГАЛЬНЕННЯ…………………………………………………………...</w:t>
            </w:r>
          </w:p>
        </w:tc>
        <w:tc>
          <w:tcPr>
            <w:tcW w:w="561" w:type="dxa"/>
          </w:tcPr>
          <w:p w:rsidR="00A9582F" w:rsidRPr="00DB7020" w:rsidRDefault="00A9582F" w:rsidP="0049472A">
            <w:pPr>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A9582F" w:rsidRPr="00DB7020" w:rsidTr="0049472A">
        <w:tc>
          <w:tcPr>
            <w:tcW w:w="8784" w:type="dxa"/>
          </w:tcPr>
          <w:p w:rsidR="00A9582F" w:rsidRPr="00DB7020" w:rsidRDefault="00A9582F" w:rsidP="0049472A">
            <w:pPr>
              <w:spacing w:line="360" w:lineRule="auto"/>
              <w:jc w:val="both"/>
              <w:rPr>
                <w:rFonts w:ascii="Times New Roman" w:eastAsia="Times New Roman" w:hAnsi="Times New Roman" w:cs="Times New Roman"/>
                <w:sz w:val="28"/>
                <w:szCs w:val="28"/>
                <w:lang w:val="uk-UA"/>
              </w:rPr>
            </w:pPr>
            <w:r w:rsidRPr="00DB7020">
              <w:rPr>
                <w:rFonts w:ascii="Times New Roman" w:eastAsia="Times New Roman" w:hAnsi="Times New Roman" w:cs="Times New Roman"/>
                <w:sz w:val="28"/>
                <w:szCs w:val="28"/>
                <w:lang w:val="uk-UA"/>
              </w:rPr>
              <w:t>ВИСНОВКИ………………………………………………………………….</w:t>
            </w:r>
          </w:p>
        </w:tc>
        <w:tc>
          <w:tcPr>
            <w:tcW w:w="561" w:type="dxa"/>
          </w:tcPr>
          <w:p w:rsidR="00A9582F" w:rsidRPr="00DB7020" w:rsidRDefault="00A9582F" w:rsidP="0049472A">
            <w:pPr>
              <w:jc w:val="center"/>
              <w:rPr>
                <w:rFonts w:ascii="Times New Roman" w:hAnsi="Times New Roman" w:cs="Times New Roman"/>
                <w:sz w:val="28"/>
                <w:szCs w:val="28"/>
                <w:lang w:val="uk-UA"/>
              </w:rPr>
            </w:pPr>
            <w:r w:rsidRPr="00DB7020">
              <w:rPr>
                <w:rFonts w:ascii="Times New Roman" w:hAnsi="Times New Roman" w:cs="Times New Roman"/>
                <w:sz w:val="28"/>
                <w:szCs w:val="28"/>
                <w:lang w:val="uk-UA"/>
              </w:rPr>
              <w:t>3</w:t>
            </w:r>
            <w:r>
              <w:rPr>
                <w:rFonts w:ascii="Times New Roman" w:hAnsi="Times New Roman" w:cs="Times New Roman"/>
                <w:sz w:val="28"/>
                <w:szCs w:val="28"/>
                <w:lang w:val="uk-UA"/>
              </w:rPr>
              <w:t>7</w:t>
            </w:r>
          </w:p>
        </w:tc>
      </w:tr>
      <w:tr w:rsidR="00A9582F" w:rsidRPr="004B1108" w:rsidTr="0049472A">
        <w:tc>
          <w:tcPr>
            <w:tcW w:w="8784" w:type="dxa"/>
          </w:tcPr>
          <w:p w:rsidR="00A9582F" w:rsidRPr="00DB7020" w:rsidRDefault="00A9582F" w:rsidP="0049472A">
            <w:pPr>
              <w:spacing w:line="360" w:lineRule="auto"/>
              <w:rPr>
                <w:rFonts w:ascii="Times New Roman" w:hAnsi="Times New Roman" w:cs="Times New Roman"/>
                <w:sz w:val="28"/>
                <w:szCs w:val="28"/>
                <w:lang w:val="uk-UA"/>
              </w:rPr>
            </w:pPr>
            <w:r w:rsidRPr="00DB7020">
              <w:rPr>
                <w:rFonts w:ascii="Times New Roman" w:hAnsi="Times New Roman" w:cs="Times New Roman"/>
                <w:sz w:val="28"/>
                <w:szCs w:val="28"/>
                <w:lang w:val="uk-UA"/>
              </w:rPr>
              <w:t>СПИСОК ВИКОРИСТАНИХ ДЖЕРЕЛ…………………………………...</w:t>
            </w:r>
          </w:p>
        </w:tc>
        <w:tc>
          <w:tcPr>
            <w:tcW w:w="561" w:type="dxa"/>
          </w:tcPr>
          <w:p w:rsidR="00A9582F" w:rsidRDefault="00A9582F" w:rsidP="0049472A">
            <w:pPr>
              <w:jc w:val="center"/>
              <w:rPr>
                <w:rFonts w:ascii="Times New Roman" w:hAnsi="Times New Roman" w:cs="Times New Roman"/>
                <w:sz w:val="28"/>
                <w:szCs w:val="28"/>
                <w:lang w:val="uk-UA"/>
              </w:rPr>
            </w:pPr>
            <w:r w:rsidRPr="00DB7020">
              <w:rPr>
                <w:rFonts w:ascii="Times New Roman" w:hAnsi="Times New Roman" w:cs="Times New Roman"/>
                <w:sz w:val="28"/>
                <w:szCs w:val="28"/>
                <w:lang w:val="uk-UA"/>
              </w:rPr>
              <w:t>3</w:t>
            </w:r>
            <w:r>
              <w:rPr>
                <w:rFonts w:ascii="Times New Roman" w:hAnsi="Times New Roman" w:cs="Times New Roman"/>
                <w:sz w:val="28"/>
                <w:szCs w:val="28"/>
                <w:lang w:val="uk-UA"/>
              </w:rPr>
              <w:t>8</w:t>
            </w:r>
          </w:p>
        </w:tc>
      </w:tr>
    </w:tbl>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r w:rsidRPr="00066C81">
        <w:rPr>
          <w:rFonts w:ascii="Times New Roman" w:hAnsi="Times New Roman" w:cs="Times New Roman"/>
          <w:b/>
          <w:bCs/>
          <w:sz w:val="28"/>
          <w:szCs w:val="28"/>
          <w:lang w:val="uk-UA"/>
        </w:rPr>
        <w:t>ПЕРЕЛІК</w:t>
      </w:r>
      <w:r>
        <w:rPr>
          <w:rFonts w:ascii="Times New Roman" w:hAnsi="Times New Roman" w:cs="Times New Roman"/>
          <w:b/>
          <w:bCs/>
          <w:sz w:val="28"/>
          <w:szCs w:val="28"/>
          <w:lang w:val="uk-UA"/>
        </w:rPr>
        <w:t xml:space="preserve"> </w:t>
      </w:r>
      <w:r w:rsidRPr="00066C81">
        <w:rPr>
          <w:rFonts w:ascii="Times New Roman" w:hAnsi="Times New Roman" w:cs="Times New Roman"/>
          <w:b/>
          <w:bCs/>
          <w:sz w:val="28"/>
          <w:szCs w:val="28"/>
          <w:lang w:val="uk-UA"/>
        </w:rPr>
        <w:t>ТЕРМІНІВ,</w:t>
      </w:r>
      <w:r>
        <w:rPr>
          <w:rFonts w:ascii="Times New Roman" w:hAnsi="Times New Roman" w:cs="Times New Roman"/>
          <w:b/>
          <w:bCs/>
          <w:sz w:val="28"/>
          <w:szCs w:val="28"/>
          <w:lang w:val="uk-UA"/>
        </w:rPr>
        <w:t xml:space="preserve"> </w:t>
      </w:r>
      <w:r w:rsidRPr="00066C81">
        <w:rPr>
          <w:rFonts w:ascii="Times New Roman" w:hAnsi="Times New Roman" w:cs="Times New Roman"/>
          <w:b/>
          <w:bCs/>
          <w:sz w:val="28"/>
          <w:szCs w:val="28"/>
          <w:lang w:val="uk-UA"/>
        </w:rPr>
        <w:t>УМОВНИХ</w:t>
      </w:r>
      <w:r>
        <w:rPr>
          <w:rFonts w:ascii="Times New Roman" w:hAnsi="Times New Roman" w:cs="Times New Roman"/>
          <w:b/>
          <w:bCs/>
          <w:sz w:val="28"/>
          <w:szCs w:val="28"/>
          <w:lang w:val="uk-UA"/>
        </w:rPr>
        <w:t xml:space="preserve"> </w:t>
      </w:r>
      <w:r w:rsidRPr="00066C81">
        <w:rPr>
          <w:rFonts w:ascii="Times New Roman" w:hAnsi="Times New Roman" w:cs="Times New Roman"/>
          <w:b/>
          <w:bCs/>
          <w:sz w:val="28"/>
          <w:szCs w:val="28"/>
          <w:lang w:val="uk-UA"/>
        </w:rPr>
        <w:t>ПОЗНАЧЕНЬ</w:t>
      </w:r>
      <w:r>
        <w:rPr>
          <w:rFonts w:ascii="Times New Roman" w:hAnsi="Times New Roman" w:cs="Times New Roman"/>
          <w:b/>
          <w:bCs/>
          <w:sz w:val="28"/>
          <w:szCs w:val="28"/>
          <w:lang w:val="uk-UA"/>
        </w:rPr>
        <w:t xml:space="preserve"> </w:t>
      </w:r>
      <w:r w:rsidRPr="00066C81">
        <w:rPr>
          <w:rFonts w:ascii="Times New Roman" w:hAnsi="Times New Roman" w:cs="Times New Roman"/>
          <w:b/>
          <w:bCs/>
          <w:sz w:val="28"/>
          <w:szCs w:val="28"/>
          <w:lang w:val="uk-UA"/>
        </w:rPr>
        <w:t>ТА</w:t>
      </w:r>
      <w:r>
        <w:rPr>
          <w:rFonts w:ascii="Times New Roman" w:hAnsi="Times New Roman" w:cs="Times New Roman"/>
          <w:b/>
          <w:bCs/>
          <w:sz w:val="28"/>
          <w:szCs w:val="28"/>
          <w:lang w:val="uk-UA"/>
        </w:rPr>
        <w:t xml:space="preserve"> </w:t>
      </w:r>
      <w:r w:rsidRPr="00066C81">
        <w:rPr>
          <w:rFonts w:ascii="Times New Roman" w:hAnsi="Times New Roman" w:cs="Times New Roman"/>
          <w:b/>
          <w:bCs/>
          <w:sz w:val="28"/>
          <w:szCs w:val="28"/>
          <w:lang w:val="uk-UA"/>
        </w:rPr>
        <w:t>СКОРОЧЕНЬ</w:t>
      </w:r>
    </w:p>
    <w:p w:rsidR="00A9582F" w:rsidRDefault="00A9582F" w:rsidP="00A9582F">
      <w:pPr>
        <w:rPr>
          <w:rFonts w:ascii="Times New Roman" w:hAnsi="Times New Roman" w:cs="Times New Roman"/>
          <w:sz w:val="28"/>
          <w:szCs w:val="28"/>
          <w:lang w:val="uk-UA"/>
        </w:rPr>
      </w:pPr>
      <w:r w:rsidRPr="00066C81">
        <w:rPr>
          <w:rFonts w:ascii="Times New Roman" w:hAnsi="Times New Roman" w:cs="Times New Roman"/>
          <w:sz w:val="28"/>
          <w:szCs w:val="28"/>
          <w:lang w:val="uk-UA"/>
        </w:rPr>
        <w:t>АБК</w:t>
      </w:r>
      <w:r>
        <w:rPr>
          <w:rFonts w:ascii="Times New Roman" w:hAnsi="Times New Roman" w:cs="Times New Roman"/>
          <w:sz w:val="28"/>
          <w:szCs w:val="28"/>
          <w:lang w:val="uk-UA"/>
        </w:rPr>
        <w:t xml:space="preserve"> – абсцизова кислота</w:t>
      </w:r>
    </w:p>
    <w:p w:rsidR="00A9582F" w:rsidRDefault="00A9582F" w:rsidP="00A9582F">
      <w:pPr>
        <w:rPr>
          <w:rFonts w:ascii="Times New Roman" w:hAnsi="Times New Roman" w:cs="Times New Roman"/>
          <w:sz w:val="28"/>
          <w:szCs w:val="28"/>
          <w:lang w:val="uk-UA"/>
        </w:rPr>
      </w:pPr>
      <w:r w:rsidRPr="00066C81">
        <w:rPr>
          <w:rFonts w:ascii="Times New Roman" w:hAnsi="Times New Roman" w:cs="Times New Roman"/>
          <w:sz w:val="28"/>
          <w:szCs w:val="28"/>
          <w:lang w:val="uk-UA"/>
        </w:rPr>
        <w:t>АЦК</w:t>
      </w:r>
      <w:r>
        <w:rPr>
          <w:rFonts w:ascii="Times New Roman" w:hAnsi="Times New Roman" w:cs="Times New Roman"/>
          <w:sz w:val="28"/>
          <w:szCs w:val="28"/>
          <w:lang w:val="uk-UA"/>
        </w:rPr>
        <w:t xml:space="preserve"> </w:t>
      </w:r>
      <w:r w:rsidRPr="00066C8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1-аміноциклопропан-1</w:t>
      </w:r>
      <w:r>
        <w:rPr>
          <w:rFonts w:ascii="Times New Roman" w:hAnsi="Times New Roman" w:cs="Times New Roman"/>
          <w:sz w:val="28"/>
          <w:szCs w:val="28"/>
          <w:lang w:val="uk-UA"/>
        </w:rPr>
        <w:t>-</w:t>
      </w:r>
      <w:r w:rsidRPr="00BB0262">
        <w:rPr>
          <w:rFonts w:ascii="Times New Roman" w:hAnsi="Times New Roman" w:cs="Times New Roman"/>
          <w:sz w:val="28"/>
          <w:szCs w:val="28"/>
          <w:lang w:val="uk-UA"/>
        </w:rPr>
        <w:t>карбонов</w:t>
      </w:r>
      <w:r>
        <w:rPr>
          <w:rFonts w:ascii="Times New Roman" w:hAnsi="Times New Roman" w:cs="Times New Roman"/>
          <w:sz w:val="28"/>
          <w:szCs w:val="28"/>
          <w:lang w:val="uk-UA"/>
        </w:rPr>
        <w:t xml:space="preserve">а </w:t>
      </w:r>
      <w:r w:rsidRPr="00BB0262">
        <w:rPr>
          <w:rFonts w:ascii="Times New Roman" w:hAnsi="Times New Roman" w:cs="Times New Roman"/>
          <w:sz w:val="28"/>
          <w:szCs w:val="28"/>
          <w:lang w:val="uk-UA"/>
        </w:rPr>
        <w:t>кислот</w:t>
      </w:r>
      <w:r>
        <w:rPr>
          <w:rFonts w:ascii="Times New Roman" w:hAnsi="Times New Roman" w:cs="Times New Roman"/>
          <w:sz w:val="28"/>
          <w:szCs w:val="28"/>
          <w:lang w:val="uk-UA"/>
        </w:rPr>
        <w:t>а</w:t>
      </w:r>
    </w:p>
    <w:p w:rsidR="00A9582F" w:rsidRDefault="00A9582F" w:rsidP="00A9582F">
      <w:pPr>
        <w:rPr>
          <w:rFonts w:ascii="Times New Roman" w:hAnsi="Times New Roman" w:cs="Times New Roman"/>
          <w:sz w:val="28"/>
          <w:szCs w:val="28"/>
          <w:lang w:val="uk-UA"/>
        </w:rPr>
      </w:pPr>
      <w:r w:rsidRPr="00C10DCC">
        <w:rPr>
          <w:rFonts w:ascii="Times New Roman" w:hAnsi="Times New Roman" w:cs="Times New Roman"/>
          <w:sz w:val="28"/>
          <w:szCs w:val="28"/>
          <w:lang w:val="uk-UA"/>
        </w:rPr>
        <w:t>АФК</w:t>
      </w:r>
      <w:r>
        <w:rPr>
          <w:rFonts w:ascii="Times New Roman" w:hAnsi="Times New Roman" w:cs="Times New Roman"/>
          <w:sz w:val="28"/>
          <w:szCs w:val="28"/>
          <w:lang w:val="uk-UA"/>
        </w:rPr>
        <w:t xml:space="preserve"> – активні форми кисню </w:t>
      </w:r>
    </w:p>
    <w:p w:rsidR="00A9582F" w:rsidRDefault="00A9582F" w:rsidP="00A9582F">
      <w:pPr>
        <w:rPr>
          <w:rFonts w:ascii="Times New Roman" w:hAnsi="Times New Roman" w:cs="Times New Roman"/>
          <w:sz w:val="28"/>
          <w:szCs w:val="28"/>
          <w:lang w:val="uk-UA"/>
        </w:rPr>
      </w:pPr>
      <w:r w:rsidRPr="00C10DCC">
        <w:rPr>
          <w:rFonts w:ascii="Times New Roman" w:hAnsi="Times New Roman" w:cs="Times New Roman"/>
          <w:sz w:val="28"/>
          <w:szCs w:val="28"/>
          <w:lang w:val="uk-UA"/>
        </w:rPr>
        <w:t>ВМ</w:t>
      </w:r>
      <w:r>
        <w:rPr>
          <w:rFonts w:ascii="Times New Roman" w:hAnsi="Times New Roman" w:cs="Times New Roman"/>
          <w:sz w:val="28"/>
          <w:szCs w:val="28"/>
          <w:lang w:val="uk-UA"/>
        </w:rPr>
        <w:t xml:space="preserve"> – важкі метали</w:t>
      </w:r>
    </w:p>
    <w:p w:rsidR="00A9582F" w:rsidRDefault="00A9582F" w:rsidP="00A9582F">
      <w:pPr>
        <w:rPr>
          <w:rFonts w:ascii="Times New Roman" w:hAnsi="Times New Roman" w:cs="Times New Roman"/>
          <w:sz w:val="28"/>
          <w:szCs w:val="28"/>
          <w:lang w:val="uk-UA"/>
        </w:rPr>
      </w:pPr>
      <w:r w:rsidRPr="00066C81">
        <w:rPr>
          <w:rFonts w:ascii="Times New Roman" w:hAnsi="Times New Roman" w:cs="Times New Roman"/>
          <w:sz w:val="28"/>
          <w:szCs w:val="28"/>
          <w:lang w:val="uk-UA"/>
        </w:rPr>
        <w:t>ІОК</w:t>
      </w:r>
      <w:r>
        <w:rPr>
          <w:rFonts w:ascii="Times New Roman" w:hAnsi="Times New Roman" w:cs="Times New Roman"/>
          <w:sz w:val="28"/>
          <w:szCs w:val="28"/>
          <w:lang w:val="uk-UA"/>
        </w:rPr>
        <w:t xml:space="preserve"> – індоліл-3-оцтова кислота</w:t>
      </w:r>
    </w:p>
    <w:p w:rsidR="00A9582F" w:rsidRPr="00C10DCC" w:rsidRDefault="00A9582F" w:rsidP="00A9582F">
      <w:pPr>
        <w:rPr>
          <w:rFonts w:ascii="Times New Roman" w:hAnsi="Times New Roman" w:cs="Times New Roman"/>
          <w:sz w:val="28"/>
          <w:szCs w:val="28"/>
          <w:lang w:val="uk-UA"/>
        </w:rPr>
      </w:pPr>
      <w:r w:rsidRPr="00C10DCC">
        <w:rPr>
          <w:rFonts w:ascii="Times New Roman" w:hAnsi="Times New Roman" w:cs="Times New Roman"/>
          <w:sz w:val="28"/>
          <w:szCs w:val="28"/>
          <w:lang w:val="uk-UA"/>
        </w:rPr>
        <w:t>ЛОС</w:t>
      </w:r>
      <w:r>
        <w:rPr>
          <w:rFonts w:ascii="Times New Roman" w:hAnsi="Times New Roman" w:cs="Times New Roman"/>
          <w:sz w:val="28"/>
          <w:szCs w:val="28"/>
          <w:lang w:val="uk-UA"/>
        </w:rPr>
        <w:t xml:space="preserve"> </w:t>
      </w:r>
      <w:r w:rsidRPr="00C10DC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летючі</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органічні</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сполуки</w:t>
      </w:r>
    </w:p>
    <w:p w:rsidR="00A9582F" w:rsidRDefault="00A9582F" w:rsidP="00A9582F">
      <w:pPr>
        <w:rPr>
          <w:rFonts w:ascii="Times New Roman" w:hAnsi="Times New Roman" w:cs="Times New Roman"/>
          <w:sz w:val="28"/>
          <w:szCs w:val="28"/>
          <w:lang w:val="uk-UA"/>
        </w:rPr>
      </w:pPr>
      <w:r w:rsidRPr="00066C81">
        <w:rPr>
          <w:rFonts w:ascii="Times New Roman" w:hAnsi="Times New Roman" w:cs="Times New Roman"/>
          <w:sz w:val="28"/>
          <w:szCs w:val="28"/>
          <w:lang w:val="uk-UA"/>
        </w:rPr>
        <w:t>ХЗЗР</w:t>
      </w:r>
      <w:r>
        <w:rPr>
          <w:rFonts w:ascii="Times New Roman" w:hAnsi="Times New Roman" w:cs="Times New Roman"/>
          <w:sz w:val="28"/>
          <w:szCs w:val="28"/>
          <w:lang w:val="uk-UA"/>
        </w:rPr>
        <w:t xml:space="preserve"> – хімічні засоби захисту рослин</w:t>
      </w:r>
    </w:p>
    <w:p w:rsidR="00A9582F" w:rsidRDefault="00A9582F" w:rsidP="00A9582F">
      <w:pPr>
        <w:rPr>
          <w:rFonts w:ascii="Times New Roman" w:hAnsi="Times New Roman" w:cs="Times New Roman"/>
          <w:sz w:val="28"/>
          <w:szCs w:val="28"/>
          <w:lang w:val="uk-UA"/>
        </w:rPr>
      </w:pPr>
      <w:r w:rsidRPr="00C10DCC">
        <w:rPr>
          <w:rFonts w:ascii="Times New Roman" w:hAnsi="Times New Roman" w:cs="Times New Roman"/>
          <w:sz w:val="28"/>
          <w:szCs w:val="28"/>
          <w:lang w:val="uk-UA"/>
        </w:rPr>
        <w:t>ISR</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i</w:t>
      </w:r>
      <w:r w:rsidRPr="00BB0262">
        <w:rPr>
          <w:rFonts w:ascii="Times New Roman" w:hAnsi="Times New Roman" w:cs="Times New Roman"/>
          <w:sz w:val="28"/>
          <w:szCs w:val="28"/>
          <w:lang w:val="uk-UA"/>
        </w:rPr>
        <w:t>nduced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w:t>
      </w:r>
      <w:r w:rsidRPr="00BB0262">
        <w:rPr>
          <w:rFonts w:ascii="Times New Roman" w:hAnsi="Times New Roman" w:cs="Times New Roman"/>
          <w:sz w:val="28"/>
          <w:szCs w:val="28"/>
          <w:lang w:val="uk-UA"/>
        </w:rPr>
        <w:t>ystemic</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Pr="00BB0262">
        <w:rPr>
          <w:rFonts w:ascii="Times New Roman" w:hAnsi="Times New Roman" w:cs="Times New Roman"/>
          <w:sz w:val="28"/>
          <w:szCs w:val="28"/>
          <w:lang w:val="uk-UA"/>
        </w:rPr>
        <w:t>esistance</w:t>
      </w:r>
      <w:r>
        <w:rPr>
          <w:rFonts w:ascii="Times New Roman" w:hAnsi="Times New Roman" w:cs="Times New Roman"/>
          <w:sz w:val="28"/>
          <w:szCs w:val="28"/>
          <w:lang w:val="uk-UA"/>
        </w:rPr>
        <w:t xml:space="preserve"> </w:t>
      </w:r>
    </w:p>
    <w:p w:rsidR="00A9582F" w:rsidRPr="00C10DCC" w:rsidRDefault="00A9582F" w:rsidP="00A9582F">
      <w:pPr>
        <w:rPr>
          <w:rFonts w:ascii="Times New Roman" w:hAnsi="Times New Roman" w:cs="Times New Roman"/>
          <w:sz w:val="28"/>
          <w:szCs w:val="28"/>
          <w:lang w:val="en-US"/>
        </w:rPr>
      </w:pPr>
      <w:r w:rsidRPr="00DB25CD">
        <w:rPr>
          <w:rFonts w:ascii="Times New Roman" w:hAnsi="Times New Roman" w:cs="Times New Roman"/>
          <w:sz w:val="28"/>
          <w:szCs w:val="28"/>
          <w:lang w:val="uk-UA"/>
        </w:rPr>
        <w:t>PGPB</w:t>
      </w:r>
      <w:r w:rsidRPr="00DB25C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plant-growth promoting bacteria</w:t>
      </w:r>
    </w:p>
    <w:p w:rsidR="00A9582F" w:rsidRPr="00BD5365" w:rsidRDefault="00A9582F" w:rsidP="00A9582F">
      <w:pPr>
        <w:rPr>
          <w:rFonts w:ascii="Times New Roman" w:hAnsi="Times New Roman" w:cs="Times New Roman"/>
          <w:sz w:val="28"/>
          <w:szCs w:val="28"/>
          <w:lang w:val="uk-UA"/>
        </w:rPr>
      </w:pPr>
      <w:r w:rsidRPr="00C10DCC">
        <w:rPr>
          <w:rFonts w:ascii="Times New Roman" w:hAnsi="Times New Roman" w:cs="Times New Roman"/>
          <w:sz w:val="28"/>
          <w:szCs w:val="28"/>
          <w:lang w:val="uk-UA"/>
        </w:rPr>
        <w:t>PGPR</w:t>
      </w:r>
      <w:r w:rsidRPr="00C34856">
        <w:rPr>
          <w:rFonts w:ascii="Times New Roman" w:hAnsi="Times New Roman" w:cs="Times New Roman"/>
          <w:sz w:val="28"/>
          <w:szCs w:val="28"/>
          <w:lang w:val="en-US"/>
        </w:rPr>
        <w:t xml:space="preserve"> – </w:t>
      </w:r>
      <w:r>
        <w:rPr>
          <w:rFonts w:ascii="Times New Roman" w:hAnsi="Times New Roman" w:cs="Times New Roman"/>
          <w:sz w:val="28"/>
          <w:szCs w:val="28"/>
          <w:lang w:val="en-US"/>
        </w:rPr>
        <w:t>plant-growth promoting rhizobacteria</w:t>
      </w:r>
      <w:r w:rsidRPr="00BD5365">
        <w:rPr>
          <w:rFonts w:ascii="Times New Roman" w:hAnsi="Times New Roman" w:cs="Times New Roman"/>
          <w:color w:val="4D5156"/>
          <w:sz w:val="28"/>
          <w:szCs w:val="28"/>
          <w:shd w:val="clear" w:color="auto" w:fill="FFFFFF"/>
          <w:lang w:val="uk-UA"/>
        </w:rPr>
        <w:t xml:space="preserve"> </w:t>
      </w:r>
    </w:p>
    <w:p w:rsidR="00A9582F" w:rsidRDefault="00A9582F" w:rsidP="00A9582F">
      <w:pPr>
        <w:rPr>
          <w:rFonts w:ascii="Times New Roman" w:hAnsi="Times New Roman" w:cs="Times New Roman"/>
          <w:sz w:val="28"/>
          <w:szCs w:val="28"/>
          <w:lang w:val="uk-UA"/>
        </w:rPr>
      </w:pPr>
    </w:p>
    <w:p w:rsidR="00A9582F" w:rsidRDefault="00A9582F" w:rsidP="00A9582F">
      <w:pP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jc w:val="center"/>
        <w:rPr>
          <w:rFonts w:ascii="Times New Roman" w:hAnsi="Times New Roman" w:cs="Times New Roman"/>
          <w:b/>
          <w:bCs/>
          <w:sz w:val="28"/>
          <w:szCs w:val="28"/>
          <w:lang w:val="uk-UA"/>
        </w:rPr>
      </w:pPr>
    </w:p>
    <w:p w:rsidR="00A9582F" w:rsidRDefault="00A9582F" w:rsidP="00A9582F">
      <w:pPr>
        <w:rPr>
          <w:rFonts w:ascii="Times New Roman" w:hAnsi="Times New Roman" w:cs="Times New Roman"/>
          <w:b/>
          <w:bCs/>
          <w:sz w:val="28"/>
          <w:szCs w:val="28"/>
          <w:lang w:val="uk-UA"/>
        </w:rPr>
      </w:pPr>
    </w:p>
    <w:p w:rsidR="00A9582F" w:rsidRPr="00BB0262" w:rsidRDefault="00A9582F" w:rsidP="00A9582F">
      <w:pPr>
        <w:jc w:val="center"/>
        <w:rPr>
          <w:rFonts w:ascii="Times New Roman" w:hAnsi="Times New Roman" w:cs="Times New Roman"/>
          <w:b/>
          <w:bCs/>
          <w:sz w:val="28"/>
          <w:szCs w:val="28"/>
          <w:lang w:val="uk-UA"/>
        </w:rPr>
      </w:pPr>
      <w:r w:rsidRPr="00BB0262">
        <w:rPr>
          <w:rFonts w:ascii="Times New Roman" w:hAnsi="Times New Roman" w:cs="Times New Roman"/>
          <w:b/>
          <w:bCs/>
          <w:sz w:val="28"/>
          <w:szCs w:val="28"/>
          <w:lang w:val="uk-UA"/>
        </w:rPr>
        <w:lastRenderedPageBreak/>
        <w:t>ВСТУП</w:t>
      </w:r>
    </w:p>
    <w:p w:rsidR="00A9582F" w:rsidRPr="00B2013E" w:rsidRDefault="00A9582F" w:rsidP="00A9582F">
      <w:pPr>
        <w:spacing w:after="0" w:line="360" w:lineRule="auto"/>
        <w:ind w:firstLine="709"/>
        <w:jc w:val="both"/>
        <w:rPr>
          <w:rFonts w:ascii="Times New Roman" w:hAnsi="Times New Roman" w:cs="Times New Roman"/>
          <w:sz w:val="28"/>
          <w:szCs w:val="28"/>
          <w:lang w:val="uk-UA"/>
        </w:rPr>
      </w:pPr>
      <w:r w:rsidRPr="00B2013E">
        <w:rPr>
          <w:rFonts w:ascii="Times New Roman" w:hAnsi="Times New Roman" w:cs="Times New Roman"/>
          <w:sz w:val="28"/>
          <w:szCs w:val="28"/>
        </w:rPr>
        <w:t>Рослини постійно піддаються дії біотичних і абіотичних факторів стресу.</w:t>
      </w:r>
      <w:r w:rsidRPr="00B2013E">
        <w:rPr>
          <w:rFonts w:ascii="Times New Roman" w:hAnsi="Times New Roman" w:cs="Times New Roman"/>
          <w:sz w:val="28"/>
          <w:szCs w:val="28"/>
          <w:lang w:val="uk-UA"/>
        </w:rPr>
        <w:t xml:space="preserve"> </w:t>
      </w:r>
      <w:r w:rsidRPr="00B2013E">
        <w:rPr>
          <w:rFonts w:ascii="Times New Roman" w:hAnsi="Times New Roman" w:cs="Times New Roman"/>
          <w:sz w:val="28"/>
          <w:szCs w:val="28"/>
        </w:rPr>
        <w:t>У цій ситуації особливого значення набуває питання підвищення стійкості рослин до патогенів.</w:t>
      </w:r>
    </w:p>
    <w:p w:rsidR="00A9582F" w:rsidRPr="00B2013E" w:rsidRDefault="00A9582F" w:rsidP="00A9582F">
      <w:pPr>
        <w:spacing w:after="0" w:line="360" w:lineRule="auto"/>
        <w:ind w:firstLine="709"/>
        <w:jc w:val="both"/>
        <w:rPr>
          <w:rFonts w:ascii="Times New Roman" w:hAnsi="Times New Roman" w:cs="Times New Roman"/>
          <w:sz w:val="28"/>
          <w:szCs w:val="28"/>
          <w:lang w:val="uk-UA"/>
        </w:rPr>
      </w:pPr>
      <w:r w:rsidRPr="00B2013E">
        <w:rPr>
          <w:rFonts w:ascii="Times New Roman" w:hAnsi="Times New Roman" w:cs="Times New Roman"/>
          <w:sz w:val="28"/>
          <w:szCs w:val="28"/>
          <w:lang w:val="uk-UA"/>
        </w:rPr>
        <w:t>Вирішення цієї проблеми потребує детального вивчення фізіологічних особливостей макроорганізму – рослини-господаря і патогенів, а також механізмів їх взаємодії з метою створення ефективних систем захисту рослин.</w:t>
      </w:r>
    </w:p>
    <w:p w:rsidR="00A9582F" w:rsidRPr="00B2013E" w:rsidRDefault="00A9582F" w:rsidP="00A9582F">
      <w:pPr>
        <w:spacing w:after="0" w:line="360" w:lineRule="auto"/>
        <w:ind w:firstLine="709"/>
        <w:jc w:val="both"/>
        <w:rPr>
          <w:rFonts w:ascii="Times New Roman" w:hAnsi="Times New Roman" w:cs="Times New Roman"/>
          <w:sz w:val="28"/>
          <w:szCs w:val="28"/>
          <w:lang w:val="uk-UA"/>
        </w:rPr>
      </w:pPr>
      <w:r w:rsidRPr="00B2013E">
        <w:rPr>
          <w:rFonts w:ascii="Times New Roman" w:hAnsi="Times New Roman" w:cs="Times New Roman"/>
          <w:sz w:val="28"/>
          <w:szCs w:val="28"/>
          <w:lang w:val="uk-UA"/>
        </w:rPr>
        <w:t>Сучасні технології обробки сільськогосподарських культур включають використання хімікатів для захисту від хвороб, таких як обробка насіння та обприскування посівів пестицидами.</w:t>
      </w:r>
    </w:p>
    <w:p w:rsidR="00A9582F" w:rsidRPr="000560C4" w:rsidRDefault="00A9582F" w:rsidP="00A9582F">
      <w:pPr>
        <w:spacing w:after="0" w:line="360" w:lineRule="auto"/>
        <w:ind w:firstLine="709"/>
        <w:jc w:val="both"/>
        <w:rPr>
          <w:rFonts w:ascii="Times New Roman" w:hAnsi="Times New Roman" w:cs="Times New Roman"/>
          <w:sz w:val="28"/>
          <w:szCs w:val="28"/>
          <w:lang w:val="uk-UA"/>
        </w:rPr>
      </w:pPr>
      <w:r w:rsidRPr="00B2013E">
        <w:rPr>
          <w:rFonts w:ascii="Times New Roman" w:hAnsi="Times New Roman" w:cs="Times New Roman"/>
          <w:sz w:val="28"/>
          <w:szCs w:val="28"/>
          <w:lang w:val="uk-UA"/>
        </w:rPr>
        <w:t>Проте використання хімічних засобів боротьби з цим типом хвороб є екологічно небезпечним, що вимагає подальшого вдосконалення існуючих хімічних пестицидів і створення безпечніших і екологічно чистих засобів боротьби з хворобами [Пилипенко та ін.</w:t>
      </w:r>
      <w:r w:rsidRPr="00B2013E">
        <w:rPr>
          <w:rFonts w:ascii="Times New Roman" w:hAnsi="Times New Roman" w:cs="Times New Roman"/>
          <w:b/>
          <w:bCs/>
          <w:sz w:val="28"/>
          <w:szCs w:val="28"/>
          <w:lang w:val="uk-UA"/>
        </w:rPr>
        <w:t>,</w:t>
      </w:r>
      <w:r w:rsidRPr="00B2013E">
        <w:rPr>
          <w:rFonts w:ascii="Times New Roman" w:hAnsi="Times New Roman" w:cs="Times New Roman"/>
          <w:sz w:val="28"/>
          <w:szCs w:val="28"/>
          <w:lang w:val="uk-UA"/>
        </w:rPr>
        <w:t xml:space="preserve"> 2015].</w:t>
      </w:r>
    </w:p>
    <w:p w:rsidR="00A9582F" w:rsidRPr="00BB0262" w:rsidRDefault="00A9582F" w:rsidP="00A958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сучасному землеробстві спостерігається тенденція до </w:t>
      </w:r>
      <w:r w:rsidRPr="00BB0262">
        <w:rPr>
          <w:rFonts w:ascii="Times New Roman" w:hAnsi="Times New Roman" w:cs="Times New Roman"/>
          <w:sz w:val="28"/>
          <w:szCs w:val="28"/>
          <w:lang w:val="uk-UA"/>
        </w:rPr>
        <w:t>скорочення</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доз</w:t>
      </w:r>
      <w:r>
        <w:rPr>
          <w:rFonts w:ascii="Times New Roman" w:hAnsi="Times New Roman" w:cs="Times New Roman"/>
          <w:sz w:val="28"/>
          <w:szCs w:val="28"/>
          <w:lang w:val="uk-UA"/>
        </w:rPr>
        <w:t xml:space="preserve"> хімічних засобів захисту рослин, що зумовлює підвищення потреби у </w:t>
      </w:r>
      <w:r w:rsidRPr="00BB0262">
        <w:rPr>
          <w:rFonts w:ascii="Times New Roman" w:hAnsi="Times New Roman" w:cs="Times New Roman"/>
          <w:sz w:val="28"/>
          <w:szCs w:val="28"/>
          <w:lang w:val="uk-UA"/>
        </w:rPr>
        <w:t>додаткових</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джерел</w:t>
      </w:r>
      <w:r>
        <w:rPr>
          <w:rFonts w:ascii="Times New Roman" w:hAnsi="Times New Roman" w:cs="Times New Roman"/>
          <w:sz w:val="28"/>
          <w:szCs w:val="28"/>
          <w:lang w:val="uk-UA"/>
        </w:rPr>
        <w:t xml:space="preserve">ах </w:t>
      </w:r>
      <w:r w:rsidRPr="00BB0262">
        <w:rPr>
          <w:rFonts w:ascii="Times New Roman" w:hAnsi="Times New Roman" w:cs="Times New Roman"/>
          <w:sz w:val="28"/>
          <w:szCs w:val="28"/>
          <w:lang w:val="uk-UA"/>
        </w:rPr>
        <w:t>мінерального</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живлення</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біологічних</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засоб</w:t>
      </w:r>
      <w:r>
        <w:rPr>
          <w:rFonts w:ascii="Times New Roman" w:hAnsi="Times New Roman" w:cs="Times New Roman"/>
          <w:sz w:val="28"/>
          <w:szCs w:val="28"/>
          <w:lang w:val="uk-UA"/>
        </w:rPr>
        <w:t xml:space="preserve">ах </w:t>
      </w:r>
      <w:r w:rsidRPr="00BB0262">
        <w:rPr>
          <w:rFonts w:ascii="Times New Roman" w:hAnsi="Times New Roman" w:cs="Times New Roman"/>
          <w:sz w:val="28"/>
          <w:szCs w:val="28"/>
          <w:lang w:val="uk-UA"/>
        </w:rPr>
        <w:t>захисту</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рослин.</w:t>
      </w:r>
      <w:r>
        <w:rPr>
          <w:rFonts w:ascii="Times New Roman" w:hAnsi="Times New Roman" w:cs="Times New Roman"/>
          <w:sz w:val="28"/>
          <w:szCs w:val="28"/>
          <w:lang w:val="uk-UA"/>
        </w:rPr>
        <w:t xml:space="preserve"> Останніми роками все більшу увагу дослідників привертає розробка </w:t>
      </w:r>
      <w:r w:rsidRPr="00572358">
        <w:rPr>
          <w:rFonts w:ascii="Times New Roman" w:hAnsi="Times New Roman" w:cs="Times New Roman"/>
          <w:sz w:val="28"/>
          <w:szCs w:val="28"/>
          <w:lang w:val="uk-UA"/>
        </w:rPr>
        <w:t>біо</w:t>
      </w:r>
      <w:r>
        <w:rPr>
          <w:rFonts w:ascii="Times New Roman" w:hAnsi="Times New Roman" w:cs="Times New Roman"/>
          <w:sz w:val="28"/>
          <w:szCs w:val="28"/>
          <w:lang w:val="uk-UA"/>
        </w:rPr>
        <w:t xml:space="preserve">логічних </w:t>
      </w:r>
      <w:r w:rsidRPr="00572358">
        <w:rPr>
          <w:rFonts w:ascii="Times New Roman" w:hAnsi="Times New Roman" w:cs="Times New Roman"/>
          <w:sz w:val="28"/>
          <w:szCs w:val="28"/>
          <w:lang w:val="uk-UA"/>
        </w:rPr>
        <w:t>препаратів</w:t>
      </w:r>
      <w:r>
        <w:rPr>
          <w:rFonts w:ascii="Times New Roman" w:hAnsi="Times New Roman" w:cs="Times New Roman"/>
          <w:sz w:val="28"/>
          <w:szCs w:val="28"/>
          <w:lang w:val="uk-UA"/>
        </w:rPr>
        <w:t xml:space="preserve"> на </w:t>
      </w:r>
      <w:r w:rsidRPr="00572358">
        <w:rPr>
          <w:rFonts w:ascii="Times New Roman" w:hAnsi="Times New Roman" w:cs="Times New Roman"/>
          <w:sz w:val="28"/>
          <w:szCs w:val="28"/>
          <w:lang w:val="uk-UA"/>
        </w:rPr>
        <w:t>основі</w:t>
      </w:r>
      <w:r>
        <w:rPr>
          <w:rFonts w:ascii="Times New Roman" w:hAnsi="Times New Roman" w:cs="Times New Roman"/>
          <w:sz w:val="28"/>
          <w:szCs w:val="28"/>
          <w:lang w:val="uk-UA"/>
        </w:rPr>
        <w:t xml:space="preserve"> </w:t>
      </w:r>
      <w:r w:rsidRPr="00572358">
        <w:rPr>
          <w:rFonts w:ascii="Times New Roman" w:hAnsi="Times New Roman" w:cs="Times New Roman"/>
          <w:sz w:val="28"/>
          <w:szCs w:val="28"/>
          <w:lang w:val="uk-UA"/>
        </w:rPr>
        <w:t>бактерій,</w:t>
      </w:r>
      <w:r>
        <w:rPr>
          <w:rFonts w:ascii="Times New Roman" w:hAnsi="Times New Roman" w:cs="Times New Roman"/>
          <w:sz w:val="28"/>
          <w:szCs w:val="28"/>
          <w:lang w:val="uk-UA"/>
        </w:rPr>
        <w:t xml:space="preserve"> що продукують метаболіти, </w:t>
      </w:r>
      <w:r w:rsidRPr="00572358">
        <w:rPr>
          <w:rFonts w:ascii="Times New Roman" w:hAnsi="Times New Roman" w:cs="Times New Roman"/>
          <w:sz w:val="28"/>
          <w:szCs w:val="28"/>
          <w:lang w:val="uk-UA"/>
        </w:rPr>
        <w:t>здат</w:t>
      </w:r>
      <w:r>
        <w:rPr>
          <w:rFonts w:ascii="Times New Roman" w:hAnsi="Times New Roman" w:cs="Times New Roman"/>
          <w:sz w:val="28"/>
          <w:szCs w:val="28"/>
          <w:lang w:val="uk-UA"/>
        </w:rPr>
        <w:t xml:space="preserve">ні </w:t>
      </w:r>
      <w:r w:rsidRPr="00572358">
        <w:rPr>
          <w:rFonts w:ascii="Times New Roman" w:hAnsi="Times New Roman" w:cs="Times New Roman"/>
          <w:sz w:val="28"/>
          <w:szCs w:val="28"/>
          <w:lang w:val="uk-UA"/>
        </w:rPr>
        <w:t>захищати</w:t>
      </w:r>
      <w:r>
        <w:rPr>
          <w:rFonts w:ascii="Times New Roman" w:hAnsi="Times New Roman" w:cs="Times New Roman"/>
          <w:sz w:val="28"/>
          <w:szCs w:val="28"/>
          <w:lang w:val="uk-UA"/>
        </w:rPr>
        <w:t xml:space="preserve"> </w:t>
      </w:r>
      <w:r w:rsidRPr="00572358">
        <w:rPr>
          <w:rFonts w:ascii="Times New Roman" w:hAnsi="Times New Roman" w:cs="Times New Roman"/>
          <w:sz w:val="28"/>
          <w:szCs w:val="28"/>
          <w:lang w:val="uk-UA"/>
        </w:rPr>
        <w:t>рослини</w:t>
      </w:r>
      <w:r>
        <w:rPr>
          <w:rFonts w:ascii="Times New Roman" w:hAnsi="Times New Roman" w:cs="Times New Roman"/>
          <w:sz w:val="28"/>
          <w:szCs w:val="28"/>
          <w:lang w:val="uk-UA"/>
        </w:rPr>
        <w:t xml:space="preserve"> </w:t>
      </w:r>
      <w:r w:rsidRPr="0057235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572358">
        <w:rPr>
          <w:rFonts w:ascii="Times New Roman" w:hAnsi="Times New Roman" w:cs="Times New Roman"/>
          <w:sz w:val="28"/>
          <w:szCs w:val="28"/>
          <w:lang w:val="uk-UA"/>
        </w:rPr>
        <w:t>патогенів</w:t>
      </w:r>
      <w:r>
        <w:rPr>
          <w:rFonts w:ascii="Times New Roman" w:hAnsi="Times New Roman" w:cs="Times New Roman"/>
          <w:sz w:val="28"/>
          <w:szCs w:val="28"/>
          <w:lang w:val="uk-UA"/>
        </w:rPr>
        <w:t xml:space="preserve"> </w:t>
      </w:r>
      <w:r w:rsidRPr="0057235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572358">
        <w:rPr>
          <w:rFonts w:ascii="Times New Roman" w:hAnsi="Times New Roman" w:cs="Times New Roman"/>
          <w:sz w:val="28"/>
          <w:szCs w:val="28"/>
          <w:lang w:val="uk-UA"/>
        </w:rPr>
        <w:t>стимулювати</w:t>
      </w:r>
      <w:r>
        <w:rPr>
          <w:rFonts w:ascii="Times New Roman" w:hAnsi="Times New Roman" w:cs="Times New Roman"/>
          <w:sz w:val="28"/>
          <w:szCs w:val="28"/>
          <w:lang w:val="uk-UA"/>
        </w:rPr>
        <w:t xml:space="preserve"> </w:t>
      </w:r>
      <w:r w:rsidRPr="00572358">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572358">
        <w:rPr>
          <w:rFonts w:ascii="Times New Roman" w:hAnsi="Times New Roman" w:cs="Times New Roman"/>
          <w:sz w:val="28"/>
          <w:szCs w:val="28"/>
          <w:lang w:val="uk-UA"/>
        </w:rPr>
        <w:t>ріст.</w:t>
      </w:r>
      <w:r>
        <w:rPr>
          <w:rFonts w:ascii="Times New Roman" w:hAnsi="Times New Roman" w:cs="Times New Roman"/>
          <w:sz w:val="28"/>
          <w:szCs w:val="28"/>
          <w:lang w:val="uk-UA"/>
        </w:rPr>
        <w:t xml:space="preserve"> </w:t>
      </w:r>
    </w:p>
    <w:p w:rsidR="00A9582F" w:rsidRDefault="00A9582F" w:rsidP="00A958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Позитивний вплив </w:t>
      </w:r>
      <w:r w:rsidRPr="00BB0262">
        <w:rPr>
          <w:rFonts w:ascii="Times New Roman" w:hAnsi="Times New Roman" w:cs="Times New Roman"/>
          <w:sz w:val="28"/>
          <w:szCs w:val="28"/>
          <w:lang w:val="uk-UA"/>
        </w:rPr>
        <w:t>мікроорганізмів</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рослини</w:t>
      </w:r>
      <w:r>
        <w:rPr>
          <w:rFonts w:ascii="Times New Roman" w:hAnsi="Times New Roman" w:cs="Times New Roman"/>
          <w:sz w:val="28"/>
          <w:szCs w:val="28"/>
          <w:lang w:val="uk-UA"/>
        </w:rPr>
        <w:t xml:space="preserve"> відомий давно і був покладений в основу розробки технологій </w:t>
      </w:r>
      <w:r w:rsidRPr="00BB0262">
        <w:rPr>
          <w:rFonts w:ascii="Times New Roman" w:hAnsi="Times New Roman" w:cs="Times New Roman"/>
          <w:sz w:val="28"/>
          <w:szCs w:val="28"/>
          <w:lang w:val="uk-UA"/>
        </w:rPr>
        <w:t>промислового</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виробництва</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препаратів</w:t>
      </w:r>
      <w:r>
        <w:rPr>
          <w:rFonts w:ascii="Times New Roman" w:hAnsi="Times New Roman" w:cs="Times New Roman"/>
          <w:sz w:val="28"/>
          <w:szCs w:val="28"/>
          <w:lang w:val="uk-UA"/>
        </w:rPr>
        <w:t xml:space="preserve"> на основі мікроорганізмів </w:t>
      </w:r>
      <w:r w:rsidRPr="00BB0262">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B0262">
        <w:rPr>
          <w:rFonts w:ascii="Times New Roman" w:hAnsi="Times New Roman" w:cs="Times New Roman"/>
          <w:sz w:val="28"/>
          <w:szCs w:val="28"/>
          <w:lang w:val="uk-UA"/>
        </w:rPr>
        <w:t>рослинництва</w:t>
      </w:r>
      <w:r>
        <w:rPr>
          <w:rFonts w:ascii="Times New Roman" w:hAnsi="Times New Roman" w:cs="Times New Roman"/>
          <w:sz w:val="28"/>
          <w:szCs w:val="28"/>
          <w:lang w:val="uk-UA"/>
        </w:rPr>
        <w:t xml:space="preserve">. Це сприяло частковому зниженню обсягів застосування </w:t>
      </w:r>
      <w:r w:rsidRPr="00BB0262">
        <w:rPr>
          <w:rFonts w:ascii="Times New Roman" w:hAnsi="Times New Roman" w:cs="Times New Roman"/>
          <w:sz w:val="28"/>
          <w:szCs w:val="28"/>
          <w:lang w:val="uk-UA"/>
        </w:rPr>
        <w:t>агрохіміка</w:t>
      </w:r>
      <w:r>
        <w:rPr>
          <w:rFonts w:ascii="Times New Roman" w:hAnsi="Times New Roman" w:cs="Times New Roman"/>
          <w:sz w:val="28"/>
          <w:szCs w:val="28"/>
          <w:lang w:val="uk-UA"/>
        </w:rPr>
        <w:t>тів, але проблема все ще далека від вирішення</w:t>
      </w:r>
      <w:r w:rsidRPr="00BB0262">
        <w:rPr>
          <w:rFonts w:ascii="Times New Roman" w:hAnsi="Times New Roman" w:cs="Times New Roman"/>
          <w:sz w:val="28"/>
          <w:szCs w:val="28"/>
          <w:lang w:val="uk-UA"/>
        </w:rPr>
        <w:t>.</w:t>
      </w:r>
      <w:r>
        <w:rPr>
          <w:rFonts w:ascii="Times New Roman" w:hAnsi="Times New Roman" w:cs="Times New Roman"/>
          <w:sz w:val="28"/>
          <w:szCs w:val="28"/>
          <w:lang w:val="uk-UA"/>
        </w:rPr>
        <w:t xml:space="preserve"> Бактерії роду </w:t>
      </w:r>
      <w:r w:rsidRPr="00894391">
        <w:rPr>
          <w:rFonts w:ascii="Times New Roman" w:hAnsi="Times New Roman" w:cs="Times New Roman"/>
          <w:i/>
          <w:iCs/>
          <w:sz w:val="28"/>
          <w:szCs w:val="28"/>
          <w:lang w:val="uk-UA"/>
        </w:rPr>
        <w:t>Bacillus</w:t>
      </w:r>
      <w:r w:rsidRPr="008943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були одними з перших, що успішно застосовувалися як основа </w:t>
      </w:r>
      <w:r w:rsidRPr="00894391">
        <w:rPr>
          <w:rFonts w:ascii="Times New Roman" w:hAnsi="Times New Roman" w:cs="Times New Roman"/>
          <w:sz w:val="28"/>
          <w:szCs w:val="28"/>
          <w:lang w:val="uk-UA"/>
        </w:rPr>
        <w:t>препаратів</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біологічного</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патогенів</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сільськогосподарських</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культур.</w:t>
      </w:r>
      <w:r>
        <w:rPr>
          <w:rFonts w:ascii="Times New Roman" w:hAnsi="Times New Roman" w:cs="Times New Roman"/>
          <w:sz w:val="28"/>
          <w:szCs w:val="28"/>
          <w:lang w:val="uk-UA"/>
        </w:rPr>
        <w:t xml:space="preserve"> Представники цього таксону небезпідставно </w:t>
      </w:r>
      <w:r w:rsidRPr="00894391">
        <w:rPr>
          <w:rFonts w:ascii="Times New Roman" w:hAnsi="Times New Roman" w:cs="Times New Roman"/>
          <w:sz w:val="28"/>
          <w:szCs w:val="28"/>
          <w:lang w:val="uk-UA"/>
        </w:rPr>
        <w:t>вважаються</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одними</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найперспективніших</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об’єктів</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біотехнології</w:t>
      </w:r>
      <w:r>
        <w:rPr>
          <w:rFonts w:ascii="Times New Roman" w:hAnsi="Times New Roman" w:cs="Times New Roman"/>
          <w:sz w:val="28"/>
          <w:szCs w:val="28"/>
          <w:lang w:val="uk-UA"/>
        </w:rPr>
        <w:t xml:space="preserve"> завдяки </w:t>
      </w:r>
      <w:r w:rsidRPr="00894391">
        <w:rPr>
          <w:rFonts w:ascii="Times New Roman" w:hAnsi="Times New Roman" w:cs="Times New Roman"/>
          <w:sz w:val="28"/>
          <w:szCs w:val="28"/>
          <w:lang w:val="uk-UA"/>
        </w:rPr>
        <w:t>їхн</w:t>
      </w:r>
      <w:r>
        <w:rPr>
          <w:rFonts w:ascii="Times New Roman" w:hAnsi="Times New Roman" w:cs="Times New Roman"/>
          <w:sz w:val="28"/>
          <w:szCs w:val="28"/>
          <w:lang w:val="uk-UA"/>
        </w:rPr>
        <w:t xml:space="preserve">ьому </w:t>
      </w:r>
      <w:r w:rsidRPr="00894391">
        <w:rPr>
          <w:rFonts w:ascii="Times New Roman" w:hAnsi="Times New Roman" w:cs="Times New Roman"/>
          <w:sz w:val="28"/>
          <w:szCs w:val="28"/>
          <w:lang w:val="uk-UA"/>
        </w:rPr>
        <w:t>космополітизм</w:t>
      </w:r>
      <w:r>
        <w:rPr>
          <w:rFonts w:ascii="Times New Roman" w:hAnsi="Times New Roman" w:cs="Times New Roman"/>
          <w:sz w:val="28"/>
          <w:szCs w:val="28"/>
          <w:lang w:val="uk-UA"/>
        </w:rPr>
        <w:t xml:space="preserve">у (пристосованість до мешкання </w:t>
      </w:r>
      <w:r w:rsidRPr="0089439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ґрунті,</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воді,</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внутрішніх</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тканинах</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рослин),</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активн</w:t>
      </w:r>
      <w:r>
        <w:rPr>
          <w:rFonts w:ascii="Times New Roman" w:hAnsi="Times New Roman" w:cs="Times New Roman"/>
          <w:sz w:val="28"/>
          <w:szCs w:val="28"/>
          <w:lang w:val="uk-UA"/>
        </w:rPr>
        <w:t xml:space="preserve">ому </w:t>
      </w:r>
      <w:r w:rsidRPr="00894391">
        <w:rPr>
          <w:rFonts w:ascii="Times New Roman" w:hAnsi="Times New Roman" w:cs="Times New Roman"/>
          <w:sz w:val="28"/>
          <w:szCs w:val="28"/>
          <w:lang w:val="uk-UA"/>
        </w:rPr>
        <w:lastRenderedPageBreak/>
        <w:t>метаболізм</w:t>
      </w:r>
      <w:r>
        <w:rPr>
          <w:rFonts w:ascii="Times New Roman" w:hAnsi="Times New Roman" w:cs="Times New Roman"/>
          <w:sz w:val="28"/>
          <w:szCs w:val="28"/>
          <w:lang w:val="uk-UA"/>
        </w:rPr>
        <w:t xml:space="preserve">у </w:t>
      </w:r>
      <w:r w:rsidRPr="00894391">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здатн</w:t>
      </w:r>
      <w:r>
        <w:rPr>
          <w:rFonts w:ascii="Times New Roman" w:hAnsi="Times New Roman" w:cs="Times New Roman"/>
          <w:sz w:val="28"/>
          <w:szCs w:val="28"/>
          <w:lang w:val="uk-UA"/>
        </w:rPr>
        <w:t>о</w:t>
      </w:r>
      <w:r w:rsidRPr="00894391">
        <w:rPr>
          <w:rFonts w:ascii="Times New Roman" w:hAnsi="Times New Roman" w:cs="Times New Roman"/>
          <w:sz w:val="28"/>
          <w:szCs w:val="28"/>
          <w:lang w:val="uk-UA"/>
        </w:rPr>
        <w:t>ст</w:t>
      </w:r>
      <w:r>
        <w:rPr>
          <w:rFonts w:ascii="Times New Roman" w:hAnsi="Times New Roman" w:cs="Times New Roman"/>
          <w:sz w:val="28"/>
          <w:szCs w:val="28"/>
          <w:lang w:val="uk-UA"/>
        </w:rPr>
        <w:t xml:space="preserve">і </w:t>
      </w:r>
      <w:r w:rsidRPr="00894391">
        <w:rPr>
          <w:rFonts w:ascii="Times New Roman" w:hAnsi="Times New Roman" w:cs="Times New Roman"/>
          <w:sz w:val="28"/>
          <w:szCs w:val="28"/>
          <w:lang w:val="uk-UA"/>
        </w:rPr>
        <w:t>до</w:t>
      </w:r>
      <w:r>
        <w:rPr>
          <w:rFonts w:ascii="Times New Roman" w:hAnsi="Times New Roman" w:cs="Times New Roman"/>
          <w:sz w:val="28"/>
          <w:szCs w:val="28"/>
          <w:lang w:val="uk-UA"/>
        </w:rPr>
        <w:t xml:space="preserve"> вироблення </w:t>
      </w:r>
      <w:r w:rsidRPr="00894391">
        <w:rPr>
          <w:rFonts w:ascii="Times New Roman" w:hAnsi="Times New Roman" w:cs="Times New Roman"/>
          <w:sz w:val="28"/>
          <w:szCs w:val="28"/>
          <w:lang w:val="uk-UA"/>
        </w:rPr>
        <w:t>біологічно</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активних</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метаболітів</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широкого</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спектру</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висок</w:t>
      </w:r>
      <w:r>
        <w:rPr>
          <w:rFonts w:ascii="Times New Roman" w:hAnsi="Times New Roman" w:cs="Times New Roman"/>
          <w:sz w:val="28"/>
          <w:szCs w:val="28"/>
          <w:lang w:val="uk-UA"/>
        </w:rPr>
        <w:t xml:space="preserve">ій </w:t>
      </w:r>
      <w:r w:rsidRPr="00894391">
        <w:rPr>
          <w:rFonts w:ascii="Times New Roman" w:hAnsi="Times New Roman" w:cs="Times New Roman"/>
          <w:sz w:val="28"/>
          <w:szCs w:val="28"/>
          <w:lang w:val="uk-UA"/>
        </w:rPr>
        <w:t>адаптивн</w:t>
      </w:r>
      <w:r>
        <w:rPr>
          <w:rFonts w:ascii="Times New Roman" w:hAnsi="Times New Roman" w:cs="Times New Roman"/>
          <w:sz w:val="28"/>
          <w:szCs w:val="28"/>
          <w:lang w:val="uk-UA"/>
        </w:rPr>
        <w:t>о</w:t>
      </w:r>
      <w:r w:rsidRPr="00894391">
        <w:rPr>
          <w:rFonts w:ascii="Times New Roman" w:hAnsi="Times New Roman" w:cs="Times New Roman"/>
          <w:sz w:val="28"/>
          <w:szCs w:val="28"/>
          <w:lang w:val="uk-UA"/>
        </w:rPr>
        <w:t>ст</w:t>
      </w:r>
      <w:r>
        <w:rPr>
          <w:rFonts w:ascii="Times New Roman" w:hAnsi="Times New Roman" w:cs="Times New Roman"/>
          <w:sz w:val="28"/>
          <w:szCs w:val="28"/>
          <w:lang w:val="uk-UA"/>
        </w:rPr>
        <w:t xml:space="preserve">і </w:t>
      </w:r>
      <w:r w:rsidRPr="00894391">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несприятливих</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умов</w:t>
      </w:r>
      <w:r>
        <w:rPr>
          <w:rFonts w:ascii="Times New Roman" w:hAnsi="Times New Roman" w:cs="Times New Roman"/>
          <w:sz w:val="28"/>
          <w:szCs w:val="28"/>
          <w:lang w:val="uk-UA"/>
        </w:rPr>
        <w:t xml:space="preserve"> </w:t>
      </w:r>
      <w:r w:rsidRPr="00894391">
        <w:rPr>
          <w:rFonts w:ascii="Times New Roman" w:hAnsi="Times New Roman" w:cs="Times New Roman"/>
          <w:sz w:val="28"/>
          <w:szCs w:val="28"/>
          <w:lang w:val="uk-UA"/>
        </w:rPr>
        <w:t>середовища</w:t>
      </w:r>
      <w:r>
        <w:rPr>
          <w:rFonts w:ascii="Times New Roman" w:hAnsi="Times New Roman" w:cs="Times New Roman"/>
          <w:sz w:val="28"/>
          <w:szCs w:val="28"/>
          <w:lang w:val="uk-UA"/>
        </w:rPr>
        <w:t xml:space="preserve"> </w:t>
      </w:r>
      <w:r w:rsidRPr="005C7FF7">
        <w:rPr>
          <w:rFonts w:ascii="Times New Roman" w:hAnsi="Times New Roman" w:cs="Times New Roman"/>
          <w:sz w:val="28"/>
          <w:szCs w:val="28"/>
          <w:lang w:val="uk-UA"/>
        </w:rPr>
        <w:t>[</w:t>
      </w:r>
      <w:r>
        <w:rPr>
          <w:rFonts w:ascii="Times New Roman" w:hAnsi="Times New Roman" w:cs="Times New Roman"/>
          <w:sz w:val="28"/>
          <w:szCs w:val="28"/>
          <w:lang w:val="en-US"/>
        </w:rPr>
        <w:t>Arnesen</w:t>
      </w:r>
      <w:r w:rsidRPr="005C7FF7">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5C7FF7">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5C7FF7">
        <w:rPr>
          <w:rFonts w:ascii="Times New Roman" w:hAnsi="Times New Roman" w:cs="Times New Roman"/>
          <w:sz w:val="28"/>
          <w:szCs w:val="28"/>
          <w:lang w:val="uk-UA"/>
        </w:rPr>
        <w:t>., 2008]</w:t>
      </w:r>
      <w:r w:rsidRPr="0089439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9582F" w:rsidRDefault="00A9582F" w:rsidP="00A958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Останніми роками увагу дослідників привертають споротвірні бактерії з мало досліджених екосистем, зокрема, з морського середовища. </w:t>
      </w:r>
    </w:p>
    <w:p w:rsidR="00A9582F" w:rsidRDefault="00A9582F" w:rsidP="00A9582F">
      <w:pPr>
        <w:spacing w:after="0" w:line="360" w:lineRule="auto"/>
        <w:ind w:firstLine="709"/>
        <w:jc w:val="both"/>
        <w:rPr>
          <w:rFonts w:ascii="Times New Roman" w:hAnsi="Times New Roman" w:cs="Times New Roman"/>
          <w:sz w:val="28"/>
          <w:szCs w:val="28"/>
          <w:lang w:val="uk-UA"/>
        </w:rPr>
      </w:pPr>
      <w:r w:rsidRPr="009E36B2">
        <w:rPr>
          <w:rFonts w:ascii="Times New Roman" w:hAnsi="Times New Roman" w:cs="Times New Roman"/>
          <w:sz w:val="28"/>
          <w:szCs w:val="28"/>
          <w:lang w:val="uk-UA"/>
        </w:rPr>
        <w:t>У зв’язку з цим</w:t>
      </w:r>
      <w:r w:rsidRPr="009E36B2">
        <w:rPr>
          <w:rFonts w:ascii="Times New Roman" w:hAnsi="Times New Roman" w:cs="Times New Roman"/>
          <w:b/>
          <w:bCs/>
          <w:sz w:val="28"/>
          <w:szCs w:val="28"/>
          <w:lang w:val="uk-UA"/>
        </w:rPr>
        <w:t xml:space="preserve"> метою</w:t>
      </w:r>
      <w:r w:rsidRPr="009E36B2">
        <w:rPr>
          <w:rFonts w:ascii="Times New Roman" w:hAnsi="Times New Roman" w:cs="Times New Roman"/>
          <w:sz w:val="28"/>
          <w:szCs w:val="28"/>
          <w:lang w:val="uk-UA"/>
        </w:rPr>
        <w:t xml:space="preserve"> роботи була</w:t>
      </w:r>
      <w:r>
        <w:rPr>
          <w:rFonts w:ascii="Times New Roman" w:hAnsi="Times New Roman" w:cs="Times New Roman"/>
          <w:sz w:val="28"/>
          <w:szCs w:val="28"/>
          <w:lang w:val="uk-UA"/>
        </w:rPr>
        <w:t xml:space="preserve"> </w:t>
      </w:r>
      <w:r w:rsidRPr="00213BEE">
        <w:rPr>
          <w:rFonts w:ascii="Times New Roman" w:hAnsi="Times New Roman" w:cs="Times New Roman"/>
          <w:bCs/>
          <w:sz w:val="28"/>
          <w:szCs w:val="28"/>
          <w:lang w:val="uk-UA"/>
        </w:rPr>
        <w:t>оцінка потенціалу морських спороутворюючих бактерій у біозахисті рослин за допомогою біоінформатичного аналізу</w:t>
      </w:r>
      <w:r>
        <w:rPr>
          <w:rFonts w:ascii="Times New Roman" w:hAnsi="Times New Roman" w:cs="Times New Roman"/>
          <w:sz w:val="28"/>
          <w:szCs w:val="28"/>
          <w:lang w:val="uk-UA"/>
        </w:rPr>
        <w:t xml:space="preserve"> та</w:t>
      </w:r>
      <w:r w:rsidRPr="009E36B2">
        <w:rPr>
          <w:rFonts w:ascii="Times New Roman" w:hAnsi="Times New Roman" w:cs="Times New Roman"/>
          <w:sz w:val="28"/>
          <w:szCs w:val="28"/>
          <w:lang w:val="uk-UA"/>
        </w:rPr>
        <w:t xml:space="preserve"> розробка </w:t>
      </w:r>
      <w:r>
        <w:rPr>
          <w:rFonts w:ascii="Times New Roman" w:hAnsi="Times New Roman" w:cs="Times New Roman"/>
          <w:sz w:val="28"/>
          <w:szCs w:val="28"/>
          <w:lang w:val="uk-UA"/>
        </w:rPr>
        <w:t xml:space="preserve">схеми отримання на основі досліджених бактерій </w:t>
      </w:r>
      <w:r w:rsidRPr="009E36B2">
        <w:rPr>
          <w:rFonts w:ascii="Times New Roman" w:hAnsi="Times New Roman" w:cs="Times New Roman"/>
          <w:sz w:val="28"/>
          <w:szCs w:val="28"/>
          <w:lang w:val="uk-UA"/>
        </w:rPr>
        <w:t>препарату</w:t>
      </w:r>
      <w:r>
        <w:rPr>
          <w:rFonts w:ascii="Times New Roman" w:hAnsi="Times New Roman" w:cs="Times New Roman"/>
          <w:sz w:val="28"/>
          <w:szCs w:val="28"/>
          <w:lang w:val="uk-UA"/>
        </w:rPr>
        <w:t xml:space="preserve"> для захисту рослин</w:t>
      </w:r>
      <w:r w:rsidRPr="009E36B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9582F" w:rsidRDefault="00A9582F" w:rsidP="00A9582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відповідності до поставленої мети було </w:t>
      </w:r>
      <w:r>
        <w:rPr>
          <w:rFonts w:ascii="Times New Roman" w:hAnsi="Times New Roman" w:cs="Times New Roman"/>
          <w:sz w:val="28"/>
          <w:szCs w:val="28"/>
        </w:rPr>
        <w:t>сформульован</w:t>
      </w:r>
      <w:r>
        <w:rPr>
          <w:rFonts w:ascii="Times New Roman" w:hAnsi="Times New Roman" w:cs="Times New Roman"/>
          <w:sz w:val="28"/>
          <w:szCs w:val="28"/>
          <w:lang w:val="uk-UA"/>
        </w:rPr>
        <w:t xml:space="preserve">о наступні завдання: </w:t>
      </w:r>
    </w:p>
    <w:p w:rsidR="00A9582F" w:rsidRPr="009E36B2" w:rsidRDefault="00A9582F" w:rsidP="00A9582F">
      <w:pPr>
        <w:pStyle w:val="a3"/>
        <w:numPr>
          <w:ilvl w:val="0"/>
          <w:numId w:val="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Здійснити секвенування геномів </w:t>
      </w:r>
      <w:r w:rsidRPr="009E36B2">
        <w:rPr>
          <w:rFonts w:ascii="Times New Roman" w:eastAsia="Times New Roman" w:hAnsi="Times New Roman" w:cs="Times New Roman"/>
          <w:sz w:val="28"/>
          <w:szCs w:val="28"/>
          <w:lang w:val="uk-UA"/>
        </w:rPr>
        <w:t>споро</w:t>
      </w:r>
      <w:r>
        <w:rPr>
          <w:rFonts w:ascii="Times New Roman" w:eastAsia="Times New Roman" w:hAnsi="Times New Roman" w:cs="Times New Roman"/>
          <w:sz w:val="28"/>
          <w:szCs w:val="28"/>
          <w:lang w:val="uk-UA"/>
        </w:rPr>
        <w:t>твірних</w:t>
      </w:r>
      <w:r w:rsidRPr="009E36B2">
        <w:rPr>
          <w:rFonts w:ascii="Times New Roman" w:eastAsia="Times New Roman" w:hAnsi="Times New Roman" w:cs="Times New Roman"/>
          <w:sz w:val="28"/>
          <w:szCs w:val="28"/>
          <w:lang w:val="uk-UA"/>
        </w:rPr>
        <w:t xml:space="preserve"> бактерій, виділених з </w:t>
      </w:r>
      <w:r>
        <w:rPr>
          <w:rFonts w:ascii="Times New Roman" w:eastAsia="Times New Roman" w:hAnsi="Times New Roman" w:cs="Times New Roman"/>
          <w:sz w:val="28"/>
          <w:szCs w:val="28"/>
          <w:lang w:val="uk-UA"/>
        </w:rPr>
        <w:t xml:space="preserve">донних осадів </w:t>
      </w:r>
      <w:r w:rsidRPr="009E36B2">
        <w:rPr>
          <w:rFonts w:ascii="Times New Roman" w:eastAsia="Times New Roman" w:hAnsi="Times New Roman" w:cs="Times New Roman"/>
          <w:sz w:val="28"/>
          <w:szCs w:val="28"/>
          <w:lang w:val="uk-UA"/>
        </w:rPr>
        <w:t xml:space="preserve">Чорного моря, що наявні у колекції морських мікроорганізмів кафедри мікробіології, вірусології та біотехнології. </w:t>
      </w:r>
    </w:p>
    <w:p w:rsidR="00A9582F" w:rsidRPr="009E36B2" w:rsidRDefault="00A9582F" w:rsidP="00A9582F">
      <w:pPr>
        <w:pStyle w:val="a3"/>
        <w:numPr>
          <w:ilvl w:val="0"/>
          <w:numId w:val="1"/>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Провести аналіз геномів</w:t>
      </w:r>
      <w:r w:rsidRPr="009E36B2">
        <w:rPr>
          <w:rFonts w:ascii="Times New Roman" w:eastAsia="Times New Roman" w:hAnsi="Times New Roman" w:cs="Times New Roman"/>
          <w:sz w:val="28"/>
          <w:szCs w:val="28"/>
          <w:lang w:val="uk-UA"/>
        </w:rPr>
        <w:t xml:space="preserve"> на наявність біосинтетичних кластерів, відповідальних за  синтез вторинних метаболітів з активністю щодо збудників захворювань рослин, за допомогою бази даних </w:t>
      </w:r>
      <w:r w:rsidRPr="009E36B2">
        <w:rPr>
          <w:rFonts w:ascii="Times New Roman" w:eastAsia="Times New Roman" w:hAnsi="Times New Roman" w:cs="Times New Roman"/>
          <w:sz w:val="28"/>
          <w:szCs w:val="28"/>
        </w:rPr>
        <w:t>AntiSMAS</w:t>
      </w:r>
      <w:r>
        <w:rPr>
          <w:rFonts w:ascii="Times New Roman" w:eastAsia="Times New Roman" w:hAnsi="Times New Roman" w:cs="Times New Roman"/>
          <w:sz w:val="28"/>
          <w:szCs w:val="28"/>
          <w:lang w:val="en-US"/>
        </w:rPr>
        <w:t>H</w:t>
      </w:r>
      <w:r w:rsidRPr="009E36B2">
        <w:rPr>
          <w:rFonts w:ascii="Times New Roman" w:eastAsia="Times New Roman" w:hAnsi="Times New Roman" w:cs="Times New Roman"/>
          <w:sz w:val="28"/>
          <w:szCs w:val="28"/>
          <w:lang w:val="uk-UA"/>
        </w:rPr>
        <w:t>.</w:t>
      </w:r>
    </w:p>
    <w:p w:rsidR="00A9582F" w:rsidRPr="009E36B2" w:rsidRDefault="00A9582F" w:rsidP="00A9582F">
      <w:pPr>
        <w:pStyle w:val="a3"/>
        <w:numPr>
          <w:ilvl w:val="0"/>
          <w:numId w:val="1"/>
        </w:numPr>
        <w:spacing w:line="360" w:lineRule="auto"/>
        <w:jc w:val="both"/>
        <w:rPr>
          <w:rFonts w:ascii="Times New Roman" w:eastAsia="Times New Roman" w:hAnsi="Times New Roman" w:cs="Times New Roman"/>
          <w:sz w:val="28"/>
          <w:szCs w:val="28"/>
          <w:lang w:val="uk-UA"/>
        </w:rPr>
      </w:pPr>
      <w:r w:rsidRPr="009E36B2">
        <w:rPr>
          <w:rFonts w:ascii="Times New Roman" w:eastAsia="Times New Roman" w:hAnsi="Times New Roman" w:cs="Times New Roman"/>
          <w:sz w:val="28"/>
          <w:szCs w:val="28"/>
          <w:lang w:val="uk-UA"/>
        </w:rPr>
        <w:t xml:space="preserve">Здійснити пошук </w:t>
      </w:r>
      <w:r>
        <w:rPr>
          <w:rFonts w:ascii="Times New Roman" w:eastAsia="Times New Roman" w:hAnsi="Times New Roman" w:cs="Times New Roman"/>
          <w:sz w:val="28"/>
          <w:szCs w:val="28"/>
          <w:lang w:val="uk-UA"/>
        </w:rPr>
        <w:t xml:space="preserve">у наукових базах даних </w:t>
      </w:r>
      <w:r w:rsidRPr="009E36B2">
        <w:rPr>
          <w:rFonts w:ascii="Times New Roman" w:eastAsia="Times New Roman" w:hAnsi="Times New Roman" w:cs="Times New Roman"/>
          <w:sz w:val="28"/>
          <w:szCs w:val="28"/>
          <w:lang w:val="uk-UA"/>
        </w:rPr>
        <w:t xml:space="preserve">щодо спектру патогенів сільськогосподарських рослин та механізму дії виявлених вторинних метаболітів на їх клітини.   </w:t>
      </w:r>
    </w:p>
    <w:p w:rsidR="00A9582F" w:rsidRPr="009E36B2" w:rsidRDefault="00A9582F" w:rsidP="00A9582F">
      <w:pPr>
        <w:pStyle w:val="a3"/>
        <w:numPr>
          <w:ilvl w:val="0"/>
          <w:numId w:val="1"/>
        </w:numPr>
        <w:spacing w:after="0" w:line="360" w:lineRule="auto"/>
        <w:jc w:val="both"/>
        <w:rPr>
          <w:rFonts w:ascii="Times New Roman" w:eastAsia="Times New Roman" w:hAnsi="Times New Roman" w:cs="Times New Roman"/>
          <w:sz w:val="28"/>
          <w:szCs w:val="28"/>
          <w:lang w:val="uk-UA"/>
        </w:rPr>
      </w:pPr>
      <w:r w:rsidRPr="009E36B2">
        <w:rPr>
          <w:rFonts w:ascii="Times New Roman" w:eastAsia="Times New Roman" w:hAnsi="Times New Roman" w:cs="Times New Roman"/>
          <w:sz w:val="28"/>
          <w:szCs w:val="28"/>
          <w:lang w:val="uk-UA"/>
        </w:rPr>
        <w:t>Розробити біотехнологічну схему отримання препарату для біозахисту рослин на основі найактивніших серед досліджених морських споро</w:t>
      </w:r>
      <w:r>
        <w:rPr>
          <w:rFonts w:ascii="Times New Roman" w:eastAsia="Times New Roman" w:hAnsi="Times New Roman" w:cs="Times New Roman"/>
          <w:sz w:val="28"/>
          <w:szCs w:val="28"/>
          <w:lang w:val="uk-UA"/>
        </w:rPr>
        <w:t>твірн</w:t>
      </w:r>
      <w:r w:rsidRPr="009E36B2">
        <w:rPr>
          <w:rFonts w:ascii="Times New Roman" w:eastAsia="Times New Roman" w:hAnsi="Times New Roman" w:cs="Times New Roman"/>
          <w:sz w:val="28"/>
          <w:szCs w:val="28"/>
          <w:lang w:val="uk-UA"/>
        </w:rPr>
        <w:t>их бактерій потенційних продуцентів метаболітів для біоконтролю фітопатогенів.</w:t>
      </w:r>
    </w:p>
    <w:p w:rsidR="00A9582F" w:rsidRPr="000D3641" w:rsidRDefault="00A9582F" w:rsidP="00A9582F">
      <w:pPr>
        <w:spacing w:after="0" w:line="360" w:lineRule="auto"/>
        <w:ind w:firstLine="708"/>
        <w:jc w:val="both"/>
        <w:rPr>
          <w:rFonts w:ascii="Times New Roman" w:eastAsia="Times New Roman" w:hAnsi="Times New Roman" w:cs="Times New Roman"/>
          <w:sz w:val="28"/>
          <w:szCs w:val="28"/>
          <w:lang w:val="uk-UA"/>
        </w:rPr>
      </w:pPr>
      <w:r w:rsidRPr="000D3641">
        <w:rPr>
          <w:rFonts w:ascii="Times New Roman" w:eastAsia="Times New Roman" w:hAnsi="Times New Roman" w:cs="Times New Roman"/>
          <w:i/>
          <w:sz w:val="28"/>
          <w:szCs w:val="28"/>
          <w:lang w:val="uk-UA"/>
        </w:rPr>
        <w:t>Об’єкт</w:t>
      </w:r>
      <w:r>
        <w:rPr>
          <w:rFonts w:ascii="Times New Roman" w:eastAsia="Times New Roman" w:hAnsi="Times New Roman" w:cs="Times New Roman"/>
          <w:i/>
          <w:sz w:val="28"/>
          <w:szCs w:val="28"/>
          <w:lang w:val="uk-UA"/>
        </w:rPr>
        <w:t xml:space="preserve"> </w:t>
      </w:r>
      <w:r w:rsidRPr="000D3641">
        <w:rPr>
          <w:rFonts w:ascii="Times New Roman" w:eastAsia="Times New Roman" w:hAnsi="Times New Roman" w:cs="Times New Roman"/>
          <w:i/>
          <w:sz w:val="28"/>
          <w:szCs w:val="28"/>
          <w:lang w:val="uk-UA"/>
        </w:rPr>
        <w:t>дослідження</w:t>
      </w:r>
      <w:r>
        <w:rPr>
          <w:rFonts w:ascii="Times New Roman" w:eastAsia="Times New Roman" w:hAnsi="Times New Roman" w:cs="Times New Roman"/>
          <w:sz w:val="28"/>
          <w:szCs w:val="28"/>
          <w:lang w:val="uk-UA"/>
        </w:rPr>
        <w:t xml:space="preserve"> </w:t>
      </w:r>
      <w:r w:rsidRPr="000D364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0D3641">
        <w:rPr>
          <w:rFonts w:ascii="Times New Roman" w:eastAsia="Times New Roman" w:hAnsi="Times New Roman" w:cs="Times New Roman"/>
          <w:sz w:val="28"/>
          <w:szCs w:val="28"/>
          <w:lang w:val="uk-UA"/>
        </w:rPr>
        <w:t>біотехнологія</w:t>
      </w:r>
      <w:r>
        <w:rPr>
          <w:rFonts w:ascii="Times New Roman" w:eastAsia="Times New Roman" w:hAnsi="Times New Roman" w:cs="Times New Roman"/>
          <w:sz w:val="28"/>
          <w:szCs w:val="28"/>
          <w:lang w:val="uk-UA"/>
        </w:rPr>
        <w:t xml:space="preserve"> препаратів для біологічного контролю фітопатогенів</w:t>
      </w:r>
      <w:r w:rsidRPr="000D3641">
        <w:rPr>
          <w:rFonts w:ascii="Times New Roman" w:eastAsia="Times New Roman" w:hAnsi="Times New Roman" w:cs="Times New Roman"/>
          <w:sz w:val="28"/>
          <w:szCs w:val="28"/>
          <w:lang w:val="uk-UA"/>
        </w:rPr>
        <w:t>.</w:t>
      </w:r>
    </w:p>
    <w:p w:rsidR="00A9582F" w:rsidRPr="000D3641" w:rsidRDefault="00A9582F" w:rsidP="00A9582F">
      <w:pPr>
        <w:spacing w:after="0" w:line="360" w:lineRule="auto"/>
        <w:ind w:firstLine="708"/>
        <w:jc w:val="both"/>
        <w:rPr>
          <w:rFonts w:ascii="Times New Roman" w:eastAsia="Times New Roman" w:hAnsi="Times New Roman" w:cs="Times New Roman"/>
          <w:sz w:val="28"/>
          <w:szCs w:val="28"/>
          <w:lang w:val="uk-UA"/>
        </w:rPr>
      </w:pPr>
      <w:r w:rsidRPr="000D3641">
        <w:rPr>
          <w:rFonts w:ascii="Times New Roman" w:eastAsia="Times New Roman" w:hAnsi="Times New Roman" w:cs="Times New Roman"/>
          <w:i/>
          <w:sz w:val="28"/>
          <w:szCs w:val="28"/>
        </w:rPr>
        <w:t>Предмет</w:t>
      </w:r>
      <w:r>
        <w:rPr>
          <w:rFonts w:ascii="Times New Roman" w:eastAsia="Times New Roman" w:hAnsi="Times New Roman" w:cs="Times New Roman"/>
          <w:i/>
          <w:sz w:val="28"/>
          <w:szCs w:val="28"/>
        </w:rPr>
        <w:t xml:space="preserve"> </w:t>
      </w:r>
      <w:r w:rsidRPr="000D3641">
        <w:rPr>
          <w:rFonts w:ascii="Times New Roman" w:eastAsia="Times New Roman" w:hAnsi="Times New Roman" w:cs="Times New Roman"/>
          <w:i/>
          <w:sz w:val="28"/>
          <w:szCs w:val="28"/>
        </w:rPr>
        <w:t>дослідження</w:t>
      </w:r>
      <w:r>
        <w:rPr>
          <w:rFonts w:ascii="Times New Roman" w:eastAsia="Times New Roman" w:hAnsi="Times New Roman" w:cs="Times New Roman"/>
          <w:sz w:val="28"/>
          <w:szCs w:val="28"/>
        </w:rPr>
        <w:t xml:space="preserve"> </w:t>
      </w:r>
      <w:r w:rsidRPr="000D3641">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дослідження потенціалу</w:t>
      </w:r>
      <w:r>
        <w:rPr>
          <w:rFonts w:ascii="Times New Roman" w:eastAsia="Times New Roman" w:hAnsi="Times New Roman" w:cs="Times New Roman"/>
          <w:sz w:val="28"/>
          <w:szCs w:val="28"/>
        </w:rPr>
        <w:t xml:space="preserve"> </w:t>
      </w:r>
      <w:r w:rsidRPr="000D3641">
        <w:rPr>
          <w:rFonts w:ascii="Times New Roman" w:eastAsia="Times New Roman" w:hAnsi="Times New Roman" w:cs="Times New Roman"/>
          <w:sz w:val="28"/>
          <w:szCs w:val="28"/>
        </w:rPr>
        <w:t>споротвірних</w:t>
      </w:r>
      <w:r>
        <w:rPr>
          <w:rFonts w:ascii="Times New Roman" w:eastAsia="Times New Roman" w:hAnsi="Times New Roman" w:cs="Times New Roman"/>
          <w:sz w:val="28"/>
          <w:szCs w:val="28"/>
        </w:rPr>
        <w:t xml:space="preserve"> </w:t>
      </w:r>
      <w:r w:rsidRPr="000D3641">
        <w:rPr>
          <w:rFonts w:ascii="Times New Roman" w:eastAsia="Times New Roman" w:hAnsi="Times New Roman" w:cs="Times New Roman"/>
          <w:sz w:val="28"/>
          <w:szCs w:val="28"/>
        </w:rPr>
        <w:t>бактерій</w:t>
      </w:r>
      <w:r>
        <w:rPr>
          <w:rFonts w:ascii="Times New Roman" w:eastAsia="Times New Roman" w:hAnsi="Times New Roman" w:cs="Times New Roman"/>
          <w:sz w:val="28"/>
          <w:szCs w:val="28"/>
        </w:rPr>
        <w:t xml:space="preserve"> </w:t>
      </w:r>
      <w:r w:rsidRPr="000D3641">
        <w:rPr>
          <w:rFonts w:ascii="Times New Roman" w:eastAsia="Times New Roman" w:hAnsi="Times New Roman" w:cs="Times New Roman"/>
          <w:sz w:val="28"/>
          <w:szCs w:val="28"/>
        </w:rPr>
        <w:t>Чорного</w:t>
      </w:r>
      <w:r>
        <w:rPr>
          <w:rFonts w:ascii="Times New Roman" w:eastAsia="Times New Roman" w:hAnsi="Times New Roman" w:cs="Times New Roman"/>
          <w:sz w:val="28"/>
          <w:szCs w:val="28"/>
        </w:rPr>
        <w:t xml:space="preserve"> </w:t>
      </w:r>
      <w:r w:rsidRPr="000D3641">
        <w:rPr>
          <w:rFonts w:ascii="Times New Roman" w:eastAsia="Times New Roman" w:hAnsi="Times New Roman" w:cs="Times New Roman"/>
          <w:sz w:val="28"/>
          <w:szCs w:val="28"/>
        </w:rPr>
        <w:t>моря</w:t>
      </w:r>
      <w:r>
        <w:rPr>
          <w:rFonts w:ascii="Times New Roman" w:eastAsia="Times New Roman" w:hAnsi="Times New Roman" w:cs="Times New Roman"/>
          <w:sz w:val="28"/>
          <w:szCs w:val="28"/>
          <w:lang w:val="uk-UA"/>
        </w:rPr>
        <w:t xml:space="preserve"> як основи для засобів біозахисту рослин. </w:t>
      </w:r>
    </w:p>
    <w:p w:rsidR="00A9582F" w:rsidRDefault="00A9582F" w:rsidP="00A9582F">
      <w:pPr>
        <w:spacing w:after="0" w:line="360" w:lineRule="auto"/>
        <w:ind w:firstLine="709"/>
        <w:jc w:val="both"/>
        <w:rPr>
          <w:rFonts w:ascii="Times New Roman" w:hAnsi="Times New Roman" w:cs="Times New Roman"/>
          <w:sz w:val="28"/>
          <w:szCs w:val="28"/>
          <w:lang w:val="uk-UA"/>
        </w:rPr>
      </w:pPr>
    </w:p>
    <w:p w:rsidR="00A9582F" w:rsidRPr="00BB0262" w:rsidRDefault="00A9582F" w:rsidP="00A9582F">
      <w:pPr>
        <w:spacing w:after="0" w:line="360" w:lineRule="auto"/>
        <w:ind w:firstLine="708"/>
        <w:jc w:val="both"/>
        <w:rPr>
          <w:rFonts w:ascii="Times New Roman" w:hAnsi="Times New Roman" w:cs="Times New Roman"/>
          <w:sz w:val="28"/>
          <w:szCs w:val="28"/>
          <w:lang w:val="uk-UA"/>
        </w:rPr>
        <w:sectPr w:rsidR="00A9582F" w:rsidRPr="00BB0262" w:rsidSect="00322EFA">
          <w:headerReference w:type="default" r:id="rId5"/>
          <w:pgSz w:w="11906" w:h="16838"/>
          <w:pgMar w:top="1134" w:right="850" w:bottom="1134" w:left="1701" w:header="708" w:footer="708" w:gutter="0"/>
          <w:pgNumType w:start="1"/>
          <w:cols w:space="708"/>
          <w:docGrid w:linePitch="360"/>
        </w:sectPr>
      </w:pPr>
    </w:p>
    <w:p w:rsidR="00B32EEC" w:rsidRPr="009A2D1A" w:rsidRDefault="00B32EEC" w:rsidP="00B32EEC">
      <w:pPr>
        <w:spacing w:after="0" w:line="360" w:lineRule="auto"/>
        <w:ind w:firstLine="708"/>
        <w:jc w:val="center"/>
        <w:rPr>
          <w:rFonts w:ascii="Times New Roman" w:hAnsi="Times New Roman" w:cs="Times New Roman"/>
          <w:b/>
          <w:bCs/>
          <w:sz w:val="28"/>
          <w:szCs w:val="28"/>
          <w:lang w:val="uk-UA"/>
        </w:rPr>
      </w:pPr>
      <w:r w:rsidRPr="009A2D1A">
        <w:rPr>
          <w:rFonts w:ascii="Times New Roman" w:eastAsia="Times New Roman" w:hAnsi="Times New Roman" w:cs="Times New Roman"/>
          <w:b/>
          <w:bCs/>
          <w:sz w:val="28"/>
          <w:szCs w:val="28"/>
          <w:lang w:val="uk-UA"/>
        </w:rPr>
        <w:lastRenderedPageBreak/>
        <w:t>ВИСНОВКИ</w:t>
      </w:r>
    </w:p>
    <w:p w:rsidR="00B32EEC" w:rsidRDefault="00B32EEC" w:rsidP="00B32EEC">
      <w:pPr>
        <w:pStyle w:val="a3"/>
        <w:numPr>
          <w:ilvl w:val="0"/>
          <w:numId w:val="3"/>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геномах клітин 12 штамів споротвірних бактерій, виділених з Чорного моря, виявлено генні кластери біосинтезу 23 сполук з антимікробною активністю, серед яких 13 володіють здатністю до пригнічення росту фітопатогенних мікроорганізмів. </w:t>
      </w:r>
    </w:p>
    <w:p w:rsidR="00B32EEC" w:rsidRPr="00C7371F" w:rsidRDefault="00B32EEC" w:rsidP="00B32EEC">
      <w:pPr>
        <w:pStyle w:val="a3"/>
        <w:numPr>
          <w:ilvl w:val="0"/>
          <w:numId w:val="3"/>
        </w:numPr>
        <w:spacing w:line="360" w:lineRule="auto"/>
        <w:jc w:val="both"/>
        <w:rPr>
          <w:rFonts w:ascii="Times New Roman" w:eastAsia="Times New Roman" w:hAnsi="Times New Roman" w:cs="Times New Roman"/>
          <w:sz w:val="28"/>
          <w:szCs w:val="28"/>
          <w:lang w:val="uk-UA"/>
        </w:rPr>
      </w:pPr>
      <w:r w:rsidRPr="00C7371F">
        <w:rPr>
          <w:rFonts w:ascii="Times New Roman" w:eastAsia="Times New Roman" w:hAnsi="Times New Roman" w:cs="Times New Roman"/>
          <w:sz w:val="28"/>
          <w:szCs w:val="28"/>
          <w:lang w:val="uk-UA"/>
        </w:rPr>
        <w:t xml:space="preserve">Найпоширенішими антимікробними метаболітами у досліджених мікроорганізмів були </w:t>
      </w:r>
      <w:r w:rsidRPr="00C7371F">
        <w:rPr>
          <w:rFonts w:ascii="Times New Roman" w:hAnsi="Times New Roman" w:cs="Times New Roman"/>
          <w:sz w:val="28"/>
          <w:szCs w:val="28"/>
          <w:lang w:val="uk-UA"/>
        </w:rPr>
        <w:t xml:space="preserve">фенгіцин та бацилібактин (35% виявлених кластерів), шизокінен (26,1%) та сурфактин і бацилізин (по 21,7%). </w:t>
      </w:r>
    </w:p>
    <w:p w:rsidR="00B32EEC" w:rsidRDefault="00B32EEC" w:rsidP="00B32EEC">
      <w:pPr>
        <w:pStyle w:val="a3"/>
        <w:numPr>
          <w:ilvl w:val="0"/>
          <w:numId w:val="3"/>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Найбільшу кількість біосинтетичних генних кластерів, відповідальних за синтез антимікробних метаболітів, виявлено у геномах клітин трьох штамів </w:t>
      </w:r>
      <w:r w:rsidRPr="007A77A8">
        <w:rPr>
          <w:rFonts w:ascii="Times New Roman" w:eastAsia="Times New Roman" w:hAnsi="Times New Roman" w:cs="Times New Roman"/>
          <w:i/>
          <w:iCs/>
          <w:sz w:val="28"/>
          <w:szCs w:val="28"/>
          <w:lang w:val="en-US"/>
        </w:rPr>
        <w:t>Bacillus</w:t>
      </w:r>
      <w:r w:rsidRPr="007A77A8">
        <w:rPr>
          <w:rFonts w:ascii="Times New Roman" w:eastAsia="Times New Roman" w:hAnsi="Times New Roman" w:cs="Times New Roman"/>
          <w:i/>
          <w:iCs/>
          <w:sz w:val="28"/>
          <w:szCs w:val="28"/>
          <w:lang w:val="uk-UA"/>
        </w:rPr>
        <w:t xml:space="preserve"> </w:t>
      </w:r>
      <w:r w:rsidRPr="007A77A8">
        <w:rPr>
          <w:rFonts w:ascii="Times New Roman" w:eastAsia="Times New Roman" w:hAnsi="Times New Roman" w:cs="Times New Roman"/>
          <w:i/>
          <w:iCs/>
          <w:sz w:val="28"/>
          <w:szCs w:val="28"/>
          <w:lang w:val="en-US"/>
        </w:rPr>
        <w:t>velezensis</w:t>
      </w:r>
      <w:r>
        <w:rPr>
          <w:rFonts w:ascii="Times New Roman" w:eastAsia="Times New Roman" w:hAnsi="Times New Roman" w:cs="Times New Roman"/>
          <w:i/>
          <w:iCs/>
          <w:sz w:val="28"/>
          <w:szCs w:val="28"/>
          <w:lang w:val="uk-UA"/>
        </w:rPr>
        <w:t xml:space="preserve"> </w:t>
      </w:r>
      <w:r>
        <w:rPr>
          <w:rFonts w:ascii="Times New Roman" w:eastAsia="Times New Roman" w:hAnsi="Times New Roman" w:cs="Times New Roman"/>
          <w:sz w:val="28"/>
          <w:szCs w:val="28"/>
          <w:lang w:val="uk-UA"/>
        </w:rPr>
        <w:t>(021С – 10 кластерів, з них 9 сполук володіють активністю щодо фітопатогенів, 231С – 9 кластерів, з них 8 кластерів кодують сполуки, активні щодо фітопатогенів, 116С – 8 та 7 кластерів відповідно).</w:t>
      </w:r>
    </w:p>
    <w:p w:rsidR="00B32EEC" w:rsidRDefault="00B32EEC" w:rsidP="00B32EEC">
      <w:pPr>
        <w:pStyle w:val="a3"/>
        <w:numPr>
          <w:ilvl w:val="0"/>
          <w:numId w:val="3"/>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 основі </w:t>
      </w:r>
      <w:r w:rsidRPr="007A77A8">
        <w:rPr>
          <w:rFonts w:ascii="Times New Roman" w:eastAsia="Times New Roman" w:hAnsi="Times New Roman" w:cs="Times New Roman"/>
          <w:i/>
          <w:iCs/>
          <w:sz w:val="28"/>
          <w:szCs w:val="28"/>
          <w:lang w:val="en-US"/>
        </w:rPr>
        <w:t>Bacillus</w:t>
      </w:r>
      <w:r w:rsidRPr="007A77A8">
        <w:rPr>
          <w:rFonts w:ascii="Times New Roman" w:eastAsia="Times New Roman" w:hAnsi="Times New Roman" w:cs="Times New Roman"/>
          <w:i/>
          <w:iCs/>
          <w:sz w:val="28"/>
          <w:szCs w:val="28"/>
          <w:lang w:val="uk-UA"/>
        </w:rPr>
        <w:t xml:space="preserve"> </w:t>
      </w:r>
      <w:r w:rsidRPr="007A77A8">
        <w:rPr>
          <w:rFonts w:ascii="Times New Roman" w:eastAsia="Times New Roman" w:hAnsi="Times New Roman" w:cs="Times New Roman"/>
          <w:i/>
          <w:iCs/>
          <w:sz w:val="28"/>
          <w:szCs w:val="28"/>
          <w:lang w:val="en-US"/>
        </w:rPr>
        <w:t>velezensis</w:t>
      </w:r>
      <w:r>
        <w:rPr>
          <w:rFonts w:ascii="Times New Roman" w:eastAsia="Times New Roman" w:hAnsi="Times New Roman" w:cs="Times New Roman"/>
          <w:i/>
          <w:iCs/>
          <w:sz w:val="28"/>
          <w:szCs w:val="28"/>
          <w:lang w:val="uk-UA"/>
        </w:rPr>
        <w:t xml:space="preserve"> </w:t>
      </w:r>
      <w:r>
        <w:rPr>
          <w:rFonts w:ascii="Times New Roman" w:eastAsia="Times New Roman" w:hAnsi="Times New Roman" w:cs="Times New Roman"/>
          <w:sz w:val="28"/>
          <w:szCs w:val="28"/>
          <w:lang w:val="uk-UA"/>
        </w:rPr>
        <w:t xml:space="preserve">021С та 231С запропоновано біотехнологічну схему отримання препарату для біологічного захисту рослин. Спектр метаболітів, що продукуються цими культурами, може забезпечити захист від грибів родів </w:t>
      </w:r>
      <w:r w:rsidRPr="00905F68">
        <w:rPr>
          <w:rFonts w:ascii="Times New Roman" w:hAnsi="Times New Roman" w:cs="Times New Roman"/>
          <w:i/>
          <w:iCs/>
          <w:sz w:val="28"/>
          <w:szCs w:val="28"/>
          <w:lang w:val="en-US"/>
        </w:rPr>
        <w:t>Alternaria</w:t>
      </w:r>
      <w:r w:rsidRPr="005441F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05F68">
        <w:rPr>
          <w:rFonts w:ascii="Times New Roman" w:hAnsi="Times New Roman" w:cs="Times New Roman"/>
          <w:i/>
          <w:iCs/>
          <w:sz w:val="28"/>
          <w:szCs w:val="28"/>
          <w:lang w:val="en-US"/>
        </w:rPr>
        <w:t>Botrytis</w:t>
      </w:r>
      <w:r w:rsidRPr="005441F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05F68">
        <w:rPr>
          <w:rFonts w:ascii="Times New Roman" w:hAnsi="Times New Roman" w:cs="Times New Roman"/>
          <w:i/>
          <w:iCs/>
          <w:sz w:val="28"/>
          <w:szCs w:val="28"/>
          <w:lang w:val="en-US"/>
        </w:rPr>
        <w:t>Fusarium</w:t>
      </w:r>
      <w:r w:rsidRPr="005441F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05F68">
        <w:rPr>
          <w:rFonts w:ascii="Times New Roman" w:hAnsi="Times New Roman" w:cs="Times New Roman"/>
          <w:i/>
          <w:iCs/>
          <w:sz w:val="28"/>
          <w:szCs w:val="28"/>
          <w:lang w:val="en-US"/>
        </w:rPr>
        <w:t>Geotrichum</w:t>
      </w:r>
      <w:r w:rsidRPr="005441F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441FD">
        <w:rPr>
          <w:rFonts w:ascii="Times New Roman" w:hAnsi="Times New Roman" w:cs="Times New Roman"/>
          <w:i/>
          <w:iCs/>
          <w:sz w:val="28"/>
          <w:szCs w:val="28"/>
          <w:lang w:val="en-US"/>
        </w:rPr>
        <w:t>Rhizoctonia</w:t>
      </w:r>
      <w:r w:rsidRPr="005441F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05F68">
        <w:rPr>
          <w:rFonts w:ascii="Times New Roman" w:hAnsi="Times New Roman" w:cs="Times New Roman"/>
          <w:i/>
          <w:iCs/>
          <w:sz w:val="28"/>
          <w:szCs w:val="28"/>
          <w:lang w:val="en-US"/>
        </w:rPr>
        <w:t>Pestalotiopsis</w:t>
      </w:r>
      <w:r w:rsidRPr="005441FD">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sidRPr="00905F68">
        <w:rPr>
          <w:rFonts w:ascii="Times New Roman" w:hAnsi="Times New Roman" w:cs="Times New Roman"/>
          <w:i/>
          <w:iCs/>
          <w:sz w:val="28"/>
          <w:szCs w:val="28"/>
          <w:lang w:val="en-US"/>
        </w:rPr>
        <w:t>Colletotrichum</w:t>
      </w:r>
      <w:r w:rsidRPr="005441FD">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sidRPr="00905F68">
        <w:rPr>
          <w:rFonts w:ascii="Times New Roman" w:hAnsi="Times New Roman" w:cs="Times New Roman"/>
          <w:i/>
          <w:iCs/>
          <w:sz w:val="28"/>
          <w:szCs w:val="28"/>
          <w:lang w:val="en-US"/>
        </w:rPr>
        <w:t>Moniliophthora</w:t>
      </w:r>
      <w:r w:rsidRPr="005441FD">
        <w:rPr>
          <w:rFonts w:ascii="Times New Roman" w:hAnsi="Times New Roman" w:cs="Times New Roman"/>
          <w:i/>
          <w:iCs/>
          <w:sz w:val="28"/>
          <w:szCs w:val="28"/>
          <w:lang w:val="uk-UA"/>
        </w:rPr>
        <w:t xml:space="preserve">, </w:t>
      </w:r>
      <w:r w:rsidRPr="00905F68">
        <w:rPr>
          <w:rFonts w:ascii="Times New Roman" w:hAnsi="Times New Roman" w:cs="Times New Roman"/>
          <w:i/>
          <w:iCs/>
          <w:sz w:val="28"/>
          <w:szCs w:val="28"/>
          <w:lang w:val="en-US"/>
        </w:rPr>
        <w:t>Rhizopus</w:t>
      </w:r>
      <w:r w:rsidRPr="005441FD">
        <w:rPr>
          <w:rFonts w:ascii="Times New Roman" w:hAnsi="Times New Roman" w:cs="Times New Roman"/>
          <w:i/>
          <w:iCs/>
          <w:sz w:val="28"/>
          <w:szCs w:val="28"/>
          <w:lang w:val="uk-UA"/>
        </w:rPr>
        <w:t xml:space="preserve">, </w:t>
      </w:r>
      <w:r w:rsidRPr="00905F68">
        <w:rPr>
          <w:rFonts w:ascii="Times New Roman" w:hAnsi="Times New Roman" w:cs="Times New Roman"/>
          <w:i/>
          <w:iCs/>
          <w:sz w:val="28"/>
          <w:szCs w:val="28"/>
          <w:lang w:val="en-US"/>
        </w:rPr>
        <w:t>Aspergillus</w:t>
      </w:r>
      <w:r w:rsidRPr="005441FD">
        <w:rPr>
          <w:rFonts w:ascii="Times New Roman" w:hAnsi="Times New Roman" w:cs="Times New Roman"/>
          <w:i/>
          <w:iCs/>
          <w:sz w:val="28"/>
          <w:szCs w:val="28"/>
          <w:lang w:val="uk-UA"/>
        </w:rPr>
        <w:t>,</w:t>
      </w:r>
      <w:r w:rsidRPr="005441FD">
        <w:rPr>
          <w:rFonts w:ascii="Times New Roman" w:hAnsi="Times New Roman" w:cs="Times New Roman"/>
          <w:sz w:val="28"/>
          <w:szCs w:val="28"/>
          <w:lang w:val="uk-UA"/>
        </w:rPr>
        <w:t xml:space="preserve"> </w:t>
      </w:r>
      <w:r w:rsidRPr="00905F68">
        <w:rPr>
          <w:rFonts w:ascii="Times New Roman" w:hAnsi="Times New Roman" w:cs="Times New Roman"/>
          <w:i/>
          <w:iCs/>
          <w:sz w:val="28"/>
          <w:szCs w:val="28"/>
          <w:lang w:val="en-US"/>
        </w:rPr>
        <w:t>Phytophthora</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та бактеріальних фітопатогенів родів</w:t>
      </w:r>
      <w:r w:rsidRPr="005441FD">
        <w:rPr>
          <w:rFonts w:ascii="Times New Roman" w:hAnsi="Times New Roman" w:cs="Times New Roman"/>
          <w:i/>
          <w:iCs/>
          <w:color w:val="222222"/>
          <w:sz w:val="28"/>
          <w:szCs w:val="28"/>
          <w:shd w:val="clear" w:color="auto" w:fill="FFFFFF"/>
          <w:lang w:val="uk-UA"/>
        </w:rPr>
        <w:t xml:space="preserve"> </w:t>
      </w:r>
      <w:r w:rsidRPr="00C7371F">
        <w:rPr>
          <w:rStyle w:val="html-italic"/>
          <w:rFonts w:ascii="Times New Roman" w:hAnsi="Times New Roman" w:cs="Times New Roman"/>
          <w:i/>
          <w:iCs/>
          <w:color w:val="222222"/>
          <w:sz w:val="28"/>
          <w:szCs w:val="28"/>
          <w:shd w:val="clear" w:color="auto" w:fill="FFFFFF"/>
          <w:lang w:val="en-US"/>
        </w:rPr>
        <w:t>Xanthomonas</w:t>
      </w:r>
      <w:r>
        <w:rPr>
          <w:rStyle w:val="html-italic"/>
          <w:rFonts w:ascii="Times New Roman" w:hAnsi="Times New Roman" w:cs="Times New Roman"/>
          <w:color w:val="222222"/>
          <w:sz w:val="28"/>
          <w:szCs w:val="28"/>
          <w:shd w:val="clear" w:color="auto" w:fill="FFFFFF"/>
          <w:lang w:val="uk-UA"/>
        </w:rPr>
        <w:t xml:space="preserve">, </w:t>
      </w:r>
      <w:r w:rsidRPr="00C7371F">
        <w:rPr>
          <w:rStyle w:val="html-italic"/>
          <w:rFonts w:ascii="Times New Roman" w:hAnsi="Times New Roman" w:cs="Times New Roman"/>
          <w:i/>
          <w:iCs/>
          <w:color w:val="222222"/>
          <w:sz w:val="28"/>
          <w:szCs w:val="28"/>
          <w:shd w:val="clear" w:color="auto" w:fill="FFFFFF"/>
          <w:lang w:val="en-US"/>
        </w:rPr>
        <w:t>Erwinia</w:t>
      </w:r>
      <w:r w:rsidRPr="00C7371F">
        <w:rPr>
          <w:rStyle w:val="html-italic"/>
          <w:rFonts w:ascii="Times New Roman" w:hAnsi="Times New Roman" w:cs="Times New Roman"/>
          <w:color w:val="222222"/>
          <w:sz w:val="28"/>
          <w:szCs w:val="28"/>
          <w:shd w:val="clear" w:color="auto" w:fill="FFFFFF"/>
          <w:lang w:val="uk-UA"/>
        </w:rPr>
        <w:t xml:space="preserve"> </w:t>
      </w:r>
      <w:r>
        <w:rPr>
          <w:rStyle w:val="html-italic"/>
          <w:rFonts w:ascii="Times New Roman" w:hAnsi="Times New Roman" w:cs="Times New Roman"/>
          <w:color w:val="222222"/>
          <w:sz w:val="28"/>
          <w:szCs w:val="28"/>
          <w:shd w:val="clear" w:color="auto" w:fill="FFFFFF"/>
          <w:lang w:val="uk-UA"/>
        </w:rPr>
        <w:t>та</w:t>
      </w:r>
      <w:r w:rsidRPr="00C7371F">
        <w:rPr>
          <w:rStyle w:val="html-italic"/>
          <w:rFonts w:ascii="Times New Roman" w:hAnsi="Times New Roman" w:cs="Times New Roman"/>
          <w:color w:val="222222"/>
          <w:sz w:val="28"/>
          <w:szCs w:val="28"/>
          <w:shd w:val="clear" w:color="auto" w:fill="FFFFFF"/>
          <w:lang w:val="uk-UA"/>
        </w:rPr>
        <w:t xml:space="preserve"> </w:t>
      </w:r>
      <w:r w:rsidRPr="00905F68">
        <w:rPr>
          <w:rStyle w:val="named-content"/>
          <w:rFonts w:ascii="Times New Roman" w:hAnsi="Times New Roman" w:cs="Times New Roman"/>
          <w:i/>
          <w:iCs/>
          <w:color w:val="333333"/>
          <w:sz w:val="28"/>
          <w:szCs w:val="28"/>
          <w:shd w:val="clear" w:color="auto" w:fill="FFFFFF"/>
          <w:lang w:val="en-US"/>
        </w:rPr>
        <w:t>Pseudomonas</w:t>
      </w:r>
      <w:r w:rsidRPr="00C7371F">
        <w:rPr>
          <w:rStyle w:val="named-content"/>
          <w:rFonts w:ascii="Times New Roman" w:hAnsi="Times New Roman" w:cs="Times New Roman"/>
          <w:color w:val="333333"/>
          <w:sz w:val="28"/>
          <w:szCs w:val="28"/>
          <w:shd w:val="clear" w:color="auto" w:fill="FFFFFF"/>
          <w:lang w:val="uk-UA"/>
        </w:rPr>
        <w:t>.</w:t>
      </w:r>
    </w:p>
    <w:p w:rsidR="00B32EEC" w:rsidRPr="00D638EC" w:rsidRDefault="00B32EEC" w:rsidP="00B32EEC">
      <w:pPr>
        <w:spacing w:after="0" w:line="360" w:lineRule="auto"/>
        <w:ind w:firstLine="709"/>
        <w:jc w:val="both"/>
        <w:rPr>
          <w:rFonts w:ascii="Times New Roman" w:hAnsi="Times New Roman" w:cs="Times New Roman"/>
          <w:b/>
          <w:bCs/>
          <w:sz w:val="28"/>
          <w:szCs w:val="28"/>
          <w:lang w:val="uk-UA"/>
        </w:rPr>
      </w:pPr>
    </w:p>
    <w:p w:rsidR="00B32EEC" w:rsidRPr="00A52451" w:rsidRDefault="00B32EEC" w:rsidP="00B32EEC">
      <w:pPr>
        <w:spacing w:after="0" w:line="360" w:lineRule="auto"/>
        <w:ind w:firstLine="709"/>
        <w:jc w:val="both"/>
        <w:rPr>
          <w:rFonts w:ascii="Times New Roman" w:hAnsi="Times New Roman" w:cs="Times New Roman"/>
          <w:sz w:val="28"/>
          <w:szCs w:val="28"/>
          <w:lang w:val="uk-UA"/>
        </w:rPr>
      </w:pPr>
    </w:p>
    <w:p w:rsidR="00B32EEC" w:rsidRPr="00A52451" w:rsidRDefault="00B32EEC" w:rsidP="00B32EEC">
      <w:pPr>
        <w:spacing w:after="0" w:line="360" w:lineRule="auto"/>
        <w:ind w:firstLine="709"/>
        <w:jc w:val="both"/>
        <w:rPr>
          <w:rFonts w:ascii="Times New Roman" w:hAnsi="Times New Roman" w:cs="Times New Roman"/>
          <w:sz w:val="28"/>
          <w:szCs w:val="28"/>
          <w:lang w:val="uk-UA"/>
        </w:rPr>
      </w:pPr>
    </w:p>
    <w:p w:rsidR="00B32EEC" w:rsidRPr="00A52451" w:rsidRDefault="00B32EEC" w:rsidP="00B32EEC">
      <w:pPr>
        <w:spacing w:after="0" w:line="360" w:lineRule="auto"/>
        <w:ind w:firstLine="709"/>
        <w:jc w:val="both"/>
        <w:rPr>
          <w:rFonts w:ascii="Times New Roman" w:hAnsi="Times New Roman" w:cs="Times New Roman"/>
          <w:sz w:val="28"/>
          <w:szCs w:val="28"/>
          <w:lang w:val="uk-UA"/>
        </w:rPr>
      </w:pPr>
    </w:p>
    <w:p w:rsidR="00B32EEC" w:rsidRPr="00A52451" w:rsidRDefault="00B32EEC" w:rsidP="00B32EEC">
      <w:pPr>
        <w:spacing w:after="0" w:line="360" w:lineRule="auto"/>
        <w:ind w:firstLine="709"/>
        <w:jc w:val="both"/>
        <w:rPr>
          <w:rFonts w:ascii="Times New Roman" w:hAnsi="Times New Roman" w:cs="Times New Roman"/>
          <w:sz w:val="28"/>
          <w:szCs w:val="28"/>
          <w:lang w:val="uk-UA"/>
        </w:rPr>
      </w:pPr>
    </w:p>
    <w:p w:rsidR="00B32EEC" w:rsidRPr="00A52451" w:rsidRDefault="00B32EEC" w:rsidP="00B32EEC">
      <w:pPr>
        <w:spacing w:after="0" w:line="360" w:lineRule="auto"/>
        <w:ind w:firstLine="709"/>
        <w:jc w:val="both"/>
        <w:rPr>
          <w:rFonts w:ascii="Times New Roman" w:hAnsi="Times New Roman" w:cs="Times New Roman"/>
          <w:sz w:val="28"/>
          <w:szCs w:val="28"/>
          <w:lang w:val="uk-UA"/>
        </w:rPr>
      </w:pPr>
    </w:p>
    <w:p w:rsidR="00B32EEC" w:rsidRPr="00A52451" w:rsidRDefault="00B32EEC" w:rsidP="00B32EEC">
      <w:pPr>
        <w:spacing w:after="0" w:line="360" w:lineRule="auto"/>
        <w:ind w:firstLine="709"/>
        <w:jc w:val="both"/>
        <w:rPr>
          <w:rFonts w:ascii="Times New Roman" w:hAnsi="Times New Roman" w:cs="Times New Roman"/>
          <w:sz w:val="28"/>
          <w:szCs w:val="28"/>
          <w:lang w:val="uk-UA"/>
        </w:rPr>
      </w:pPr>
    </w:p>
    <w:p w:rsidR="00B32EEC" w:rsidRPr="00727B2B" w:rsidRDefault="00B32EEC" w:rsidP="00B32EEC">
      <w:pPr>
        <w:spacing w:after="0" w:line="360" w:lineRule="auto"/>
        <w:ind w:firstLine="709"/>
        <w:jc w:val="center"/>
        <w:rPr>
          <w:rFonts w:ascii="Times New Roman" w:hAnsi="Times New Roman" w:cs="Times New Roman"/>
          <w:b/>
          <w:bCs/>
          <w:sz w:val="28"/>
          <w:szCs w:val="28"/>
          <w:lang w:val="uk-UA"/>
        </w:rPr>
      </w:pPr>
      <w:r w:rsidRPr="00727B2B">
        <w:rPr>
          <w:rFonts w:ascii="Times New Roman" w:hAnsi="Times New Roman" w:cs="Times New Roman"/>
          <w:b/>
          <w:bCs/>
          <w:sz w:val="28"/>
          <w:szCs w:val="28"/>
          <w:lang w:val="uk-UA"/>
        </w:rPr>
        <w:lastRenderedPageBreak/>
        <w:t>СПИСОК</w:t>
      </w:r>
      <w:r>
        <w:rPr>
          <w:rFonts w:ascii="Times New Roman" w:hAnsi="Times New Roman" w:cs="Times New Roman"/>
          <w:b/>
          <w:bCs/>
          <w:sz w:val="28"/>
          <w:szCs w:val="28"/>
          <w:lang w:val="uk-UA"/>
        </w:rPr>
        <w:t xml:space="preserve"> </w:t>
      </w:r>
      <w:r w:rsidRPr="00727B2B">
        <w:rPr>
          <w:rFonts w:ascii="Times New Roman" w:hAnsi="Times New Roman" w:cs="Times New Roman"/>
          <w:b/>
          <w:bCs/>
          <w:sz w:val="28"/>
          <w:szCs w:val="28"/>
          <w:lang w:val="uk-UA"/>
        </w:rPr>
        <w:t>ВИКОРИСТАНИХ</w:t>
      </w:r>
      <w:r>
        <w:rPr>
          <w:rFonts w:ascii="Times New Roman" w:hAnsi="Times New Roman" w:cs="Times New Roman"/>
          <w:b/>
          <w:bCs/>
          <w:sz w:val="28"/>
          <w:szCs w:val="28"/>
          <w:lang w:val="uk-UA"/>
        </w:rPr>
        <w:t xml:space="preserve"> </w:t>
      </w:r>
      <w:r w:rsidRPr="00727B2B">
        <w:rPr>
          <w:rFonts w:ascii="Times New Roman" w:hAnsi="Times New Roman" w:cs="Times New Roman"/>
          <w:b/>
          <w:bCs/>
          <w:sz w:val="28"/>
          <w:szCs w:val="28"/>
          <w:lang w:val="uk-UA"/>
        </w:rPr>
        <w:t>ДЖЕРЕЛ</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b/>
          <w:bCs/>
          <w:sz w:val="28"/>
          <w:szCs w:val="28"/>
        </w:rPr>
      </w:pPr>
      <w:bookmarkStart w:id="2" w:name="_Hlk138016462"/>
      <w:r w:rsidRPr="001375E1">
        <w:rPr>
          <w:rFonts w:ascii="Times New Roman" w:hAnsi="Times New Roman" w:cs="Times New Roman"/>
          <w:sz w:val="28"/>
          <w:szCs w:val="28"/>
          <w:lang w:val="uk-UA"/>
        </w:rPr>
        <w:t>Пилипенко I.В.</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Паулiна</w:t>
      </w:r>
      <w:r w:rsidRPr="00942026">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Я.Б., Пилипенко</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Л.M. Склад мікробних контамiнантiв овочевої сировини</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w:t>
      </w:r>
      <w:r w:rsidRPr="00942026">
        <w:rPr>
          <w:rFonts w:ascii="Times New Roman" w:hAnsi="Times New Roman" w:cs="Times New Roman"/>
          <w:i/>
          <w:iCs/>
          <w:sz w:val="28"/>
          <w:szCs w:val="28"/>
          <w:lang w:val="uk-UA"/>
        </w:rPr>
        <w:t>Мікробіологія і біотехнологія</w:t>
      </w:r>
      <w:r w:rsidRPr="001375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2015.</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3 (31).</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Р. 83 – 95. </w:t>
      </w:r>
      <w:r w:rsidRPr="00ED3420">
        <w:rPr>
          <w:rFonts w:ascii="Times New Roman" w:hAnsi="Times New Roman" w:cs="Times New Roman"/>
          <w:sz w:val="28"/>
          <w:szCs w:val="28"/>
        </w:rPr>
        <w:t>DOI:</w:t>
      </w:r>
      <w:r w:rsidRPr="001375E1">
        <w:rPr>
          <w:rFonts w:ascii="Times New Roman" w:hAnsi="Times New Roman" w:cs="Times New Roman"/>
          <w:b/>
          <w:bCs/>
          <w:sz w:val="28"/>
          <w:szCs w:val="28"/>
        </w:rPr>
        <w:t> </w:t>
      </w:r>
      <w:hyperlink r:id="rId6" w:history="1">
        <w:r w:rsidRPr="001375E1">
          <w:rPr>
            <w:rStyle w:val="a7"/>
            <w:rFonts w:ascii="Times New Roman" w:hAnsi="Times New Roman" w:cs="Times New Roman"/>
            <w:sz w:val="28"/>
            <w:szCs w:val="28"/>
          </w:rPr>
          <w:t>https://doi.org/10.18524/2307-4663.2015.3(31).53675</w:t>
        </w:r>
      </w:hyperlink>
      <w:r>
        <w:rPr>
          <w:rStyle w:val="a7"/>
          <w:rFonts w:ascii="Times New Roman" w:hAnsi="Times New Roman" w:cs="Times New Roman"/>
          <w:sz w:val="28"/>
          <w:szCs w:val="28"/>
          <w:lang w:val="uk-UA"/>
        </w:rPr>
        <w:t>.</w:t>
      </w:r>
    </w:p>
    <w:p w:rsidR="00B32EEC" w:rsidRPr="00942026"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en-US"/>
        </w:rPr>
      </w:pPr>
      <w:r w:rsidRPr="001375E1">
        <w:rPr>
          <w:rFonts w:ascii="Times New Roman" w:hAnsi="Times New Roman" w:cs="Times New Roman"/>
          <w:sz w:val="28"/>
          <w:szCs w:val="28"/>
          <w:lang w:val="uk-UA"/>
        </w:rPr>
        <w:t>Arnesen L.P.S.</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Fogerlund</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A., Granum</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P.E. From soil to gut: </w:t>
      </w:r>
      <w:r w:rsidRPr="001375E1">
        <w:rPr>
          <w:rFonts w:ascii="Times New Roman" w:hAnsi="Times New Roman" w:cs="Times New Roman"/>
          <w:i/>
          <w:iCs/>
          <w:sz w:val="28"/>
          <w:szCs w:val="28"/>
          <w:lang w:val="uk-UA"/>
        </w:rPr>
        <w:t>Bacillus cereus</w:t>
      </w:r>
      <w:r w:rsidRPr="001375E1">
        <w:rPr>
          <w:rFonts w:ascii="Times New Roman" w:hAnsi="Times New Roman" w:cs="Times New Roman"/>
          <w:sz w:val="28"/>
          <w:szCs w:val="28"/>
          <w:lang w:val="uk-UA"/>
        </w:rPr>
        <w:t xml:space="preserve"> and its food poisoning toxins</w:t>
      </w:r>
      <w:r>
        <w:rPr>
          <w:rFonts w:ascii="Times New Roman" w:hAnsi="Times New Roman" w:cs="Times New Roman"/>
          <w:sz w:val="28"/>
          <w:szCs w:val="28"/>
          <w:lang w:val="uk-UA"/>
        </w:rPr>
        <w:t xml:space="preserve">. </w:t>
      </w:r>
      <w:r w:rsidRPr="00942026">
        <w:rPr>
          <w:rFonts w:ascii="Times New Roman" w:hAnsi="Times New Roman" w:cs="Times New Roman"/>
          <w:i/>
          <w:iCs/>
          <w:sz w:val="28"/>
          <w:szCs w:val="28"/>
          <w:lang w:val="uk-UA"/>
        </w:rPr>
        <w:t>FEMS Microbiol</w:t>
      </w:r>
      <w:r w:rsidRPr="001375E1">
        <w:rPr>
          <w:rFonts w:ascii="Times New Roman" w:hAnsi="Times New Roman" w:cs="Times New Roman"/>
          <w:sz w:val="28"/>
          <w:szCs w:val="28"/>
          <w:lang w:val="uk-UA"/>
        </w:rPr>
        <w:t>. 2008</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 32. Р. 579–606. </w:t>
      </w:r>
      <w:r w:rsidRPr="00942026">
        <w:rPr>
          <w:rFonts w:ascii="Times New Roman" w:hAnsi="Times New Roman" w:cs="Times New Roman"/>
          <w:sz w:val="28"/>
          <w:szCs w:val="28"/>
          <w:lang w:val="en-US"/>
        </w:rPr>
        <w:t>DOI: </w:t>
      </w:r>
      <w:hyperlink r:id="rId7" w:tgtFrame="_blank" w:history="1">
        <w:r w:rsidRPr="00942026">
          <w:rPr>
            <w:rStyle w:val="a7"/>
            <w:rFonts w:ascii="Times New Roman" w:hAnsi="Times New Roman" w:cs="Times New Roman"/>
            <w:sz w:val="28"/>
            <w:szCs w:val="28"/>
            <w:lang w:val="en-US"/>
          </w:rPr>
          <w:t>10.1111/j.1574-6976.2008.00112.x</w:t>
        </w:r>
      </w:hyperlink>
      <w:r>
        <w:rPr>
          <w:rStyle w:val="a7"/>
          <w:rFonts w:ascii="Times New Roman" w:hAnsi="Times New Roman" w:cs="Times New Roman"/>
          <w:sz w:val="28"/>
          <w:szCs w:val="28"/>
          <w:lang w:val="uk-UA"/>
        </w:rPr>
        <w:t>.</w:t>
      </w:r>
    </w:p>
    <w:p w:rsidR="00B32EEC" w:rsidRPr="008C676D"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en-US"/>
        </w:rPr>
      </w:pPr>
      <w:r w:rsidRPr="001375E1">
        <w:rPr>
          <w:rFonts w:ascii="Times New Roman" w:hAnsi="Times New Roman" w:cs="Times New Roman"/>
          <w:sz w:val="28"/>
          <w:szCs w:val="28"/>
          <w:lang w:val="uk-UA"/>
        </w:rPr>
        <w:t>Biesta-Peters E.G.</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Dissel</w:t>
      </w:r>
      <w:r w:rsidRPr="008C676D">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S., Reij</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M.W., Zwietering</w:t>
      </w:r>
      <w:r w:rsidRPr="008C676D">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M.H., Paul H. Characterization and Exposure Assessment of Emetic </w:t>
      </w:r>
      <w:r w:rsidRPr="001375E1">
        <w:rPr>
          <w:rFonts w:ascii="Times New Roman" w:hAnsi="Times New Roman" w:cs="Times New Roman"/>
          <w:i/>
          <w:iCs/>
          <w:sz w:val="28"/>
          <w:szCs w:val="28"/>
          <w:lang w:val="uk-UA"/>
        </w:rPr>
        <w:t>Bacillus cereus</w:t>
      </w:r>
      <w:r w:rsidRPr="001375E1">
        <w:rPr>
          <w:rFonts w:ascii="Times New Roman" w:hAnsi="Times New Roman" w:cs="Times New Roman"/>
          <w:sz w:val="28"/>
          <w:szCs w:val="28"/>
          <w:lang w:val="uk-UA"/>
        </w:rPr>
        <w:t xml:space="preserve"> and Cereulide Production in Food Products on the Dutch Market</w:t>
      </w:r>
      <w:r>
        <w:rPr>
          <w:rFonts w:ascii="Times New Roman" w:hAnsi="Times New Roman" w:cs="Times New Roman"/>
          <w:sz w:val="28"/>
          <w:szCs w:val="28"/>
          <w:lang w:val="uk-UA"/>
        </w:rPr>
        <w:t xml:space="preserve">. </w:t>
      </w:r>
      <w:r w:rsidRPr="008C676D">
        <w:rPr>
          <w:rFonts w:ascii="Times New Roman" w:hAnsi="Times New Roman" w:cs="Times New Roman"/>
          <w:i/>
          <w:iCs/>
          <w:sz w:val="28"/>
          <w:szCs w:val="28"/>
          <w:lang w:val="uk-UA"/>
        </w:rPr>
        <w:t>Journal of Food Protection</w:t>
      </w:r>
      <w:r w:rsidRPr="001375E1">
        <w:rPr>
          <w:rFonts w:ascii="Times New Roman" w:hAnsi="Times New Roman" w:cs="Times New Roman"/>
          <w:sz w:val="28"/>
          <w:szCs w:val="28"/>
          <w:lang w:val="uk-UA"/>
        </w:rPr>
        <w:t>.  2016.</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 79(2). Р. 230–238. </w:t>
      </w:r>
      <w:r w:rsidRPr="008C676D">
        <w:rPr>
          <w:rFonts w:ascii="Times New Roman" w:hAnsi="Times New Roman" w:cs="Times New Roman"/>
          <w:sz w:val="28"/>
          <w:szCs w:val="28"/>
          <w:lang w:val="en-US"/>
        </w:rPr>
        <w:t>DOI: </w:t>
      </w:r>
      <w:hyperlink r:id="rId8" w:tgtFrame="_blank" w:history="1">
        <w:r w:rsidRPr="008C676D">
          <w:rPr>
            <w:rStyle w:val="a7"/>
            <w:rFonts w:ascii="Times New Roman" w:hAnsi="Times New Roman" w:cs="Times New Roman"/>
            <w:sz w:val="28"/>
            <w:szCs w:val="28"/>
            <w:lang w:val="en-US"/>
          </w:rPr>
          <w:t>10.4315/0362-028X.JFP-15-217</w:t>
        </w:r>
      </w:hyperlink>
      <w:r>
        <w:rPr>
          <w:rStyle w:val="a7"/>
          <w:rFonts w:ascii="Times New Roman" w:hAnsi="Times New Roman" w:cs="Times New Roman"/>
          <w:sz w:val="28"/>
          <w:szCs w:val="28"/>
          <w:lang w:val="uk-UA"/>
        </w:rPr>
        <w:t>.</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uk-UA"/>
        </w:rPr>
        <w:t>Dierick K.</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Coillie</w:t>
      </w:r>
      <w:r w:rsidRPr="008C676D">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E.V., Swiecicka</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I.J. Fatal family outbreak of </w:t>
      </w:r>
      <w:r w:rsidRPr="001375E1">
        <w:rPr>
          <w:rFonts w:ascii="Times New Roman" w:hAnsi="Times New Roman" w:cs="Times New Roman"/>
          <w:i/>
          <w:iCs/>
          <w:sz w:val="28"/>
          <w:szCs w:val="28"/>
          <w:lang w:val="uk-UA"/>
        </w:rPr>
        <w:t>Bacillus</w:t>
      </w:r>
      <w:r w:rsidRPr="001375E1">
        <w:rPr>
          <w:rFonts w:ascii="Times New Roman" w:hAnsi="Times New Roman" w:cs="Times New Roman"/>
          <w:sz w:val="28"/>
          <w:szCs w:val="28"/>
          <w:lang w:val="uk-UA"/>
        </w:rPr>
        <w:t xml:space="preserve"> cereus–associated food poisoning</w:t>
      </w:r>
      <w:r>
        <w:rPr>
          <w:rFonts w:ascii="Times New Roman" w:hAnsi="Times New Roman" w:cs="Times New Roman"/>
          <w:sz w:val="28"/>
          <w:szCs w:val="28"/>
          <w:lang w:val="uk-UA"/>
        </w:rPr>
        <w:t xml:space="preserve">. </w:t>
      </w:r>
      <w:r w:rsidRPr="008C676D">
        <w:rPr>
          <w:rFonts w:ascii="Times New Roman" w:hAnsi="Times New Roman" w:cs="Times New Roman"/>
          <w:i/>
          <w:iCs/>
          <w:sz w:val="28"/>
          <w:szCs w:val="28"/>
          <w:lang w:val="uk-UA"/>
        </w:rPr>
        <w:t>Clin Microbiol</w:t>
      </w:r>
      <w:r w:rsidRPr="001375E1">
        <w:rPr>
          <w:rFonts w:ascii="Times New Roman" w:hAnsi="Times New Roman" w:cs="Times New Roman"/>
          <w:sz w:val="28"/>
          <w:szCs w:val="28"/>
          <w:lang w:val="uk-UA"/>
        </w:rPr>
        <w:t>. 2017.</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№43.</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Р. 4277–4279. </w:t>
      </w:r>
      <w:r w:rsidRPr="008C676D">
        <w:rPr>
          <w:rFonts w:ascii="Times New Roman" w:hAnsi="Times New Roman" w:cs="Times New Roman"/>
          <w:sz w:val="28"/>
          <w:szCs w:val="28"/>
          <w:lang w:val="en-US"/>
        </w:rPr>
        <w:t>doi: </w:t>
      </w:r>
      <w:hyperlink r:id="rId9" w:tgtFrame="_blank" w:history="1">
        <w:r w:rsidRPr="008C676D">
          <w:rPr>
            <w:rStyle w:val="a7"/>
            <w:rFonts w:ascii="Times New Roman" w:hAnsi="Times New Roman" w:cs="Times New Roman"/>
            <w:sz w:val="28"/>
            <w:szCs w:val="28"/>
            <w:lang w:val="en-US"/>
          </w:rPr>
          <w:t>10.1128/JCM.43.8.4277-4279.2005</w:t>
        </w:r>
      </w:hyperlink>
      <w:r>
        <w:rPr>
          <w:rStyle w:val="a7"/>
          <w:rFonts w:ascii="Times New Roman" w:hAnsi="Times New Roman" w:cs="Times New Roman"/>
          <w:sz w:val="28"/>
          <w:szCs w:val="28"/>
          <w:lang w:val="uk-UA"/>
        </w:rPr>
        <w:t>.</w:t>
      </w:r>
    </w:p>
    <w:p w:rsidR="00B32EEC" w:rsidRPr="008C676D"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en-US"/>
        </w:rPr>
      </w:pPr>
      <w:r w:rsidRPr="001375E1">
        <w:rPr>
          <w:rFonts w:ascii="Times New Roman" w:hAnsi="Times New Roman" w:cs="Times New Roman"/>
          <w:sz w:val="28"/>
          <w:szCs w:val="28"/>
          <w:lang w:val="uk-UA"/>
        </w:rPr>
        <w:t xml:space="preserve">Dohmae S. </w:t>
      </w:r>
      <w:r w:rsidRPr="001375E1">
        <w:rPr>
          <w:rFonts w:ascii="Times New Roman" w:hAnsi="Times New Roman" w:cs="Times New Roman"/>
          <w:i/>
          <w:iCs/>
          <w:sz w:val="28"/>
          <w:szCs w:val="28"/>
          <w:lang w:val="uk-UA"/>
        </w:rPr>
        <w:t>Bacillus cereus</w:t>
      </w:r>
      <w:r w:rsidRPr="001375E1">
        <w:rPr>
          <w:rFonts w:ascii="Times New Roman" w:hAnsi="Times New Roman" w:cs="Times New Roman"/>
          <w:sz w:val="28"/>
          <w:szCs w:val="28"/>
          <w:lang w:val="uk-UA"/>
        </w:rPr>
        <w:t xml:space="preserve"> nosocomial infection from reused towels in Japan</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w:t>
      </w:r>
      <w:r w:rsidRPr="008C676D">
        <w:rPr>
          <w:rFonts w:ascii="Times New Roman" w:hAnsi="Times New Roman" w:cs="Times New Roman"/>
          <w:i/>
          <w:iCs/>
          <w:sz w:val="28"/>
          <w:szCs w:val="28"/>
          <w:lang w:val="uk-UA"/>
        </w:rPr>
        <w:t>J. Hosp.Infect</w:t>
      </w:r>
      <w:r w:rsidRPr="001375E1">
        <w:rPr>
          <w:rFonts w:ascii="Times New Roman" w:hAnsi="Times New Roman" w:cs="Times New Roman"/>
          <w:sz w:val="28"/>
          <w:szCs w:val="28"/>
          <w:lang w:val="uk-UA"/>
        </w:rPr>
        <w:t>. 2008.</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69.</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Р. 361–367. </w:t>
      </w:r>
      <w:r w:rsidRPr="008C676D">
        <w:rPr>
          <w:rFonts w:ascii="Times New Roman" w:hAnsi="Times New Roman" w:cs="Times New Roman"/>
          <w:sz w:val="28"/>
          <w:szCs w:val="28"/>
          <w:lang w:val="en-US"/>
        </w:rPr>
        <w:t>DOI: </w:t>
      </w:r>
      <w:hyperlink r:id="rId10" w:tgtFrame="_blank" w:history="1">
        <w:r w:rsidRPr="008C676D">
          <w:rPr>
            <w:rStyle w:val="a7"/>
            <w:rFonts w:ascii="Times New Roman" w:hAnsi="Times New Roman" w:cs="Times New Roman"/>
            <w:sz w:val="28"/>
            <w:szCs w:val="28"/>
            <w:lang w:val="en-US"/>
          </w:rPr>
          <w:t>10.1016/j.jhin.2008.04.014</w:t>
        </w:r>
      </w:hyperlink>
      <w:r>
        <w:rPr>
          <w:rStyle w:val="a7"/>
          <w:rFonts w:ascii="Times New Roman" w:hAnsi="Times New Roman" w:cs="Times New Roman"/>
          <w:sz w:val="28"/>
          <w:szCs w:val="28"/>
          <w:lang w:val="uk-UA"/>
        </w:rPr>
        <w:t>.</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uk-UA"/>
        </w:rPr>
        <w:t xml:space="preserve">Edward J. B. </w:t>
      </w:r>
      <w:r w:rsidRPr="001375E1">
        <w:rPr>
          <w:rFonts w:ascii="Times New Roman" w:hAnsi="Times New Roman" w:cs="Times New Roman"/>
          <w:i/>
          <w:iCs/>
          <w:sz w:val="28"/>
          <w:szCs w:val="28"/>
          <w:lang w:val="uk-UA"/>
        </w:rPr>
        <w:t>Bacillus cereus</w:t>
      </w:r>
      <w:r w:rsidRPr="001375E1">
        <w:rPr>
          <w:rFonts w:ascii="Times New Roman" w:hAnsi="Times New Roman" w:cs="Times New Roman"/>
          <w:sz w:val="28"/>
          <w:szCs w:val="28"/>
          <w:lang w:val="uk-UA"/>
        </w:rPr>
        <w:t>, a Volatile Human Pathogen</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w:t>
      </w:r>
      <w:r w:rsidRPr="008C676D">
        <w:rPr>
          <w:rFonts w:ascii="Times New Roman" w:hAnsi="Times New Roman" w:cs="Times New Roman"/>
          <w:i/>
          <w:iCs/>
          <w:sz w:val="28"/>
          <w:szCs w:val="28"/>
          <w:lang w:val="uk-UA"/>
        </w:rPr>
        <w:t>Clinical Microbiology</w:t>
      </w:r>
      <w:r w:rsidRPr="001375E1">
        <w:rPr>
          <w:rFonts w:ascii="Times New Roman" w:hAnsi="Times New Roman" w:cs="Times New Roman"/>
          <w:sz w:val="28"/>
          <w:szCs w:val="28"/>
          <w:lang w:val="uk-UA"/>
        </w:rPr>
        <w:t>. 2010. № 23.</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Р. 382–398. </w:t>
      </w:r>
      <w:r w:rsidRPr="008C676D">
        <w:rPr>
          <w:rFonts w:ascii="Times New Roman" w:hAnsi="Times New Roman" w:cs="Times New Roman"/>
          <w:sz w:val="28"/>
          <w:szCs w:val="28"/>
          <w:lang w:val="en-US"/>
        </w:rPr>
        <w:t>doi: </w:t>
      </w:r>
      <w:hyperlink r:id="rId11" w:tgtFrame="_blank" w:history="1">
        <w:r w:rsidRPr="008C676D">
          <w:rPr>
            <w:rStyle w:val="a7"/>
            <w:rFonts w:ascii="Times New Roman" w:hAnsi="Times New Roman" w:cs="Times New Roman"/>
            <w:sz w:val="28"/>
            <w:szCs w:val="28"/>
            <w:lang w:val="en-US"/>
          </w:rPr>
          <w:t>10.1128/CMR.00073-09</w:t>
        </w:r>
      </w:hyperlink>
      <w:r>
        <w:rPr>
          <w:rStyle w:val="a7"/>
          <w:rFonts w:ascii="Times New Roman" w:hAnsi="Times New Roman" w:cs="Times New Roman"/>
          <w:sz w:val="28"/>
          <w:szCs w:val="28"/>
          <w:lang w:val="uk-UA"/>
        </w:rPr>
        <w:t>.</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color w:val="000000"/>
          <w:sz w:val="28"/>
          <w:szCs w:val="28"/>
          <w:shd w:val="clear" w:color="auto" w:fill="FFFFFF"/>
          <w:lang w:val="en-US"/>
        </w:rPr>
        <w:t xml:space="preserve">Fan </w:t>
      </w:r>
      <w:r w:rsidRPr="001375E1">
        <w:rPr>
          <w:rFonts w:ascii="Times New Roman" w:hAnsi="Times New Roman" w:cs="Times New Roman"/>
          <w:color w:val="000000"/>
          <w:sz w:val="28"/>
          <w:szCs w:val="28"/>
          <w:shd w:val="clear" w:color="auto" w:fill="FFFFFF"/>
        </w:rPr>
        <w:t>В</w:t>
      </w:r>
      <w:r w:rsidRPr="001375E1">
        <w:rPr>
          <w:rFonts w:ascii="Times New Roman" w:hAnsi="Times New Roman" w:cs="Times New Roman"/>
          <w:color w:val="000000"/>
          <w:sz w:val="28"/>
          <w:szCs w:val="28"/>
          <w:shd w:val="clear" w:color="auto" w:fill="FFFFFF"/>
          <w:lang w:val="en-US"/>
        </w:rPr>
        <w:t xml:space="preserve">. </w:t>
      </w:r>
      <w:r w:rsidRPr="001375E1">
        <w:rPr>
          <w:rFonts w:ascii="Times New Roman" w:hAnsi="Times New Roman" w:cs="Times New Roman"/>
          <w:i/>
          <w:iCs/>
          <w:color w:val="000000"/>
          <w:sz w:val="28"/>
          <w:szCs w:val="28"/>
          <w:shd w:val="clear" w:color="auto" w:fill="FFFFFF"/>
          <w:lang w:val="en-US"/>
        </w:rPr>
        <w:t>Bacillus amyloliquefaciens</w:t>
      </w:r>
      <w:r w:rsidRPr="001375E1">
        <w:rPr>
          <w:rFonts w:ascii="Times New Roman" w:hAnsi="Times New Roman" w:cs="Times New Roman"/>
          <w:color w:val="000000"/>
          <w:sz w:val="28"/>
          <w:szCs w:val="28"/>
          <w:shd w:val="clear" w:color="auto" w:fill="FFFFFF"/>
          <w:lang w:val="en-US"/>
        </w:rPr>
        <w:t xml:space="preserve">, </w:t>
      </w:r>
      <w:r w:rsidRPr="001375E1">
        <w:rPr>
          <w:rFonts w:ascii="Times New Roman" w:hAnsi="Times New Roman" w:cs="Times New Roman"/>
          <w:i/>
          <w:iCs/>
          <w:color w:val="000000"/>
          <w:sz w:val="28"/>
          <w:szCs w:val="28"/>
          <w:shd w:val="clear" w:color="auto" w:fill="FFFFFF"/>
          <w:lang w:val="en-US"/>
        </w:rPr>
        <w:t>Bacillus velezensis</w:t>
      </w:r>
      <w:r w:rsidRPr="001375E1">
        <w:rPr>
          <w:rFonts w:ascii="Times New Roman" w:hAnsi="Times New Roman" w:cs="Times New Roman"/>
          <w:color w:val="000000"/>
          <w:sz w:val="28"/>
          <w:szCs w:val="28"/>
          <w:shd w:val="clear" w:color="auto" w:fill="FFFFFF"/>
          <w:lang w:val="en-US"/>
        </w:rPr>
        <w:t xml:space="preserve">, and </w:t>
      </w:r>
      <w:r w:rsidRPr="001375E1">
        <w:rPr>
          <w:rFonts w:ascii="Times New Roman" w:hAnsi="Times New Roman" w:cs="Times New Roman"/>
          <w:i/>
          <w:iCs/>
          <w:color w:val="000000"/>
          <w:sz w:val="28"/>
          <w:szCs w:val="28"/>
          <w:shd w:val="clear" w:color="auto" w:fill="FFFFFF"/>
          <w:lang w:val="en-US"/>
        </w:rPr>
        <w:t>Bacillus siamensis</w:t>
      </w:r>
      <w:r w:rsidRPr="001375E1">
        <w:rPr>
          <w:rFonts w:ascii="Times New Roman" w:hAnsi="Times New Roman" w:cs="Times New Roman"/>
          <w:color w:val="000000"/>
          <w:sz w:val="28"/>
          <w:szCs w:val="28"/>
          <w:shd w:val="clear" w:color="auto" w:fill="FFFFFF"/>
          <w:lang w:val="en-US"/>
        </w:rPr>
        <w:t xml:space="preserve"> Form an “Operational Group </w:t>
      </w:r>
      <w:r w:rsidRPr="001375E1">
        <w:rPr>
          <w:rFonts w:ascii="Times New Roman" w:hAnsi="Times New Roman" w:cs="Times New Roman"/>
          <w:i/>
          <w:iCs/>
          <w:color w:val="000000"/>
          <w:sz w:val="28"/>
          <w:szCs w:val="28"/>
          <w:shd w:val="clear" w:color="auto" w:fill="FFFFFF"/>
          <w:lang w:val="en-US"/>
        </w:rPr>
        <w:t>B. amyloliquefaciens</w:t>
      </w:r>
      <w:r w:rsidRPr="001375E1">
        <w:rPr>
          <w:rFonts w:ascii="Times New Roman" w:hAnsi="Times New Roman" w:cs="Times New Roman"/>
          <w:color w:val="000000"/>
          <w:sz w:val="28"/>
          <w:szCs w:val="28"/>
          <w:shd w:val="clear" w:color="auto" w:fill="FFFFFF"/>
          <w:lang w:val="en-US"/>
        </w:rPr>
        <w:t xml:space="preserve">” within the </w:t>
      </w:r>
      <w:r w:rsidRPr="001375E1">
        <w:rPr>
          <w:rFonts w:ascii="Times New Roman" w:hAnsi="Times New Roman" w:cs="Times New Roman"/>
          <w:i/>
          <w:iCs/>
          <w:color w:val="000000"/>
          <w:sz w:val="28"/>
          <w:szCs w:val="28"/>
          <w:shd w:val="clear" w:color="auto" w:fill="FFFFFF"/>
          <w:lang w:val="en-US"/>
        </w:rPr>
        <w:t>B. subtilis</w:t>
      </w:r>
      <w:r w:rsidRPr="001375E1">
        <w:rPr>
          <w:rFonts w:ascii="Times New Roman" w:hAnsi="Times New Roman" w:cs="Times New Roman"/>
          <w:color w:val="000000"/>
          <w:sz w:val="28"/>
          <w:szCs w:val="28"/>
          <w:shd w:val="clear" w:color="auto" w:fill="FFFFFF"/>
          <w:lang w:val="en-US"/>
        </w:rPr>
        <w:t xml:space="preserve"> Species Complex</w:t>
      </w:r>
      <w:r w:rsidRPr="008C676D">
        <w:rPr>
          <w:rFonts w:ascii="Times New Roman" w:hAnsi="Times New Roman" w:cs="Times New Roman"/>
          <w:color w:val="000000"/>
          <w:sz w:val="28"/>
          <w:szCs w:val="28"/>
          <w:shd w:val="clear" w:color="auto" w:fill="FFFFFF"/>
          <w:lang w:val="en-US"/>
        </w:rPr>
        <w:t>.</w:t>
      </w:r>
      <w:r w:rsidRPr="001375E1">
        <w:rPr>
          <w:rFonts w:ascii="Times New Roman" w:hAnsi="Times New Roman" w:cs="Times New Roman"/>
          <w:color w:val="000000"/>
          <w:sz w:val="28"/>
          <w:szCs w:val="28"/>
          <w:shd w:val="clear" w:color="auto" w:fill="FFFFFF"/>
          <w:lang w:val="en-US"/>
        </w:rPr>
        <w:t xml:space="preserve"> </w:t>
      </w:r>
      <w:r w:rsidRPr="008C676D">
        <w:rPr>
          <w:rFonts w:ascii="Times New Roman" w:hAnsi="Times New Roman" w:cs="Times New Roman"/>
          <w:i/>
          <w:iCs/>
          <w:color w:val="000000"/>
          <w:sz w:val="28"/>
          <w:szCs w:val="28"/>
          <w:shd w:val="clear" w:color="auto" w:fill="FFFFFF"/>
          <w:lang w:val="en-US"/>
        </w:rPr>
        <w:t>Frontiers in Microbiology</w:t>
      </w:r>
      <w:r w:rsidRPr="001375E1">
        <w:rPr>
          <w:rFonts w:ascii="Times New Roman" w:hAnsi="Times New Roman" w:cs="Times New Roman"/>
          <w:color w:val="000000"/>
          <w:sz w:val="28"/>
          <w:szCs w:val="28"/>
          <w:shd w:val="clear" w:color="auto" w:fill="FFFFFF"/>
          <w:lang w:val="en-US"/>
        </w:rPr>
        <w:t>. 2017. Vol. 8</w:t>
      </w:r>
      <w:r>
        <w:rPr>
          <w:rFonts w:ascii="Times New Roman" w:hAnsi="Times New Roman" w:cs="Times New Roman"/>
          <w:color w:val="000000"/>
          <w:sz w:val="28"/>
          <w:szCs w:val="28"/>
          <w:shd w:val="clear" w:color="auto" w:fill="FFFFFF"/>
        </w:rPr>
        <w:t>.</w:t>
      </w:r>
      <w:r w:rsidRPr="001375E1">
        <w:rPr>
          <w:rFonts w:ascii="Times New Roman" w:hAnsi="Times New Roman" w:cs="Times New Roman"/>
          <w:color w:val="000000"/>
          <w:sz w:val="28"/>
          <w:szCs w:val="28"/>
          <w:shd w:val="clear" w:color="auto" w:fill="FFFFFF"/>
          <w:lang w:val="en-US"/>
        </w:rPr>
        <w:t xml:space="preserve"> </w:t>
      </w:r>
      <w:r w:rsidRPr="001375E1">
        <w:rPr>
          <w:rFonts w:ascii="Times New Roman" w:hAnsi="Times New Roman" w:cs="Times New Roman"/>
          <w:color w:val="000000"/>
          <w:sz w:val="28"/>
          <w:szCs w:val="28"/>
          <w:shd w:val="clear" w:color="auto" w:fill="FFFFFF"/>
        </w:rPr>
        <w:t>Р</w:t>
      </w:r>
      <w:r w:rsidRPr="001375E1">
        <w:rPr>
          <w:rFonts w:ascii="Times New Roman" w:hAnsi="Times New Roman" w:cs="Times New Roman"/>
          <w:color w:val="000000"/>
          <w:sz w:val="28"/>
          <w:szCs w:val="28"/>
          <w:shd w:val="clear" w:color="auto" w:fill="FFFFFF"/>
          <w:lang w:val="en-US"/>
        </w:rPr>
        <w:t xml:space="preserve">. 64-72. </w:t>
      </w:r>
      <w:hyperlink r:id="rId12" w:history="1">
        <w:r w:rsidRPr="001375E1">
          <w:rPr>
            <w:rStyle w:val="a7"/>
            <w:rFonts w:ascii="Times New Roman" w:hAnsi="Times New Roman" w:cs="Times New Roman"/>
            <w:sz w:val="28"/>
            <w:szCs w:val="28"/>
            <w:shd w:val="clear" w:color="auto" w:fill="FFFFFF"/>
          </w:rPr>
          <w:t>https://doi.org/10.3389/fmicb.2017.00022</w:t>
        </w:r>
      </w:hyperlink>
      <w:r>
        <w:rPr>
          <w:rStyle w:val="a7"/>
          <w:rFonts w:ascii="Times New Roman" w:hAnsi="Times New Roman" w:cs="Times New Roman"/>
          <w:sz w:val="28"/>
          <w:szCs w:val="28"/>
          <w:shd w:val="clear" w:color="auto" w:fill="FFFFFF"/>
          <w:lang w:val="uk-UA"/>
        </w:rPr>
        <w:t>.</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uk-UA"/>
        </w:rPr>
        <w:t>Ghasemi S.</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Ahmadzadeh M</w:t>
      </w:r>
      <w:r w:rsidRPr="001375E1">
        <w:rPr>
          <w:rFonts w:ascii="Times New Roman" w:hAnsi="Times New Roman" w:cs="Times New Roman"/>
          <w:sz w:val="28"/>
          <w:szCs w:val="28"/>
          <w:lang w:val="en-US"/>
        </w:rPr>
        <w:t xml:space="preserve">. </w:t>
      </w:r>
      <w:r w:rsidRPr="001375E1">
        <w:rPr>
          <w:rFonts w:ascii="Times New Roman" w:hAnsi="Times New Roman" w:cs="Times New Roman"/>
          <w:sz w:val="28"/>
          <w:szCs w:val="28"/>
          <w:lang w:val="uk-UA"/>
        </w:rPr>
        <w:t xml:space="preserve">Optimisation of a cost-effective culture medium for the large-scale production of </w:t>
      </w:r>
      <w:r w:rsidRPr="001375E1">
        <w:rPr>
          <w:rFonts w:ascii="Times New Roman" w:hAnsi="Times New Roman" w:cs="Times New Roman"/>
          <w:i/>
          <w:iCs/>
          <w:sz w:val="28"/>
          <w:szCs w:val="28"/>
          <w:lang w:val="uk-UA"/>
        </w:rPr>
        <w:t>Bacillus subtilis</w:t>
      </w:r>
      <w:r w:rsidRPr="001375E1">
        <w:rPr>
          <w:rFonts w:ascii="Times New Roman" w:hAnsi="Times New Roman" w:cs="Times New Roman"/>
          <w:sz w:val="28"/>
          <w:szCs w:val="28"/>
          <w:lang w:val="uk-UA"/>
        </w:rPr>
        <w:t xml:space="preserve"> UTB96</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w:t>
      </w:r>
      <w:r w:rsidRPr="008C676D">
        <w:rPr>
          <w:rFonts w:ascii="Times New Roman" w:hAnsi="Times New Roman" w:cs="Times New Roman"/>
          <w:i/>
          <w:iCs/>
          <w:sz w:val="28"/>
          <w:szCs w:val="28"/>
          <w:lang w:val="uk-UA"/>
        </w:rPr>
        <w:t>Archives of Phytopathology and Plant Protection</w:t>
      </w:r>
      <w:r w:rsidRPr="001375E1">
        <w:rPr>
          <w:rFonts w:ascii="Times New Roman" w:hAnsi="Times New Roman" w:cs="Times New Roman"/>
          <w:sz w:val="28"/>
          <w:szCs w:val="28"/>
          <w:lang w:val="uk-UA"/>
        </w:rPr>
        <w:t xml:space="preserve">. 2013. </w:t>
      </w:r>
      <w:r w:rsidRPr="001375E1">
        <w:rPr>
          <w:rFonts w:ascii="Times New Roman" w:hAnsi="Times New Roman" w:cs="Times New Roman"/>
          <w:sz w:val="28"/>
          <w:szCs w:val="28"/>
          <w:lang w:val="en-US"/>
        </w:rPr>
        <w:t xml:space="preserve">Vol. </w:t>
      </w:r>
      <w:r w:rsidRPr="001375E1">
        <w:rPr>
          <w:rFonts w:ascii="Times New Roman" w:hAnsi="Times New Roman" w:cs="Times New Roman"/>
          <w:sz w:val="28"/>
          <w:szCs w:val="28"/>
          <w:lang w:val="uk-UA"/>
        </w:rPr>
        <w:t>46.</w:t>
      </w:r>
      <w:r w:rsidRPr="001375E1">
        <w:rPr>
          <w:rFonts w:ascii="Times New Roman" w:hAnsi="Times New Roman" w:cs="Times New Roman"/>
          <w:sz w:val="28"/>
          <w:szCs w:val="28"/>
          <w:lang w:val="en-US"/>
        </w:rPr>
        <w:t xml:space="preserve"> P. </w:t>
      </w:r>
      <w:r w:rsidRPr="001375E1">
        <w:rPr>
          <w:rFonts w:ascii="Times New Roman" w:hAnsi="Times New Roman" w:cs="Times New Roman"/>
          <w:sz w:val="28"/>
          <w:szCs w:val="28"/>
          <w:lang w:val="uk-UA"/>
        </w:rPr>
        <w:t>10.1080</w:t>
      </w:r>
      <w:r w:rsidRPr="001375E1">
        <w:rPr>
          <w:rFonts w:ascii="Times New Roman" w:hAnsi="Times New Roman" w:cs="Times New Roman"/>
          <w:sz w:val="28"/>
          <w:szCs w:val="28"/>
          <w:lang w:val="en-US"/>
        </w:rPr>
        <w:t xml:space="preserve">. </w:t>
      </w:r>
      <w:r w:rsidRPr="008C676D">
        <w:rPr>
          <w:rFonts w:ascii="Times New Roman" w:hAnsi="Times New Roman" w:cs="Times New Roman"/>
          <w:sz w:val="28"/>
          <w:szCs w:val="28"/>
          <w:lang w:val="en-US"/>
        </w:rPr>
        <w:t>DOI:</w:t>
      </w:r>
      <w:hyperlink r:id="rId13" w:tgtFrame="_blank" w:history="1">
        <w:r w:rsidRPr="008C676D">
          <w:rPr>
            <w:rStyle w:val="a7"/>
            <w:rFonts w:ascii="Times New Roman" w:hAnsi="Times New Roman" w:cs="Times New Roman"/>
            <w:sz w:val="28"/>
            <w:szCs w:val="28"/>
            <w:lang w:val="en-US"/>
          </w:rPr>
          <w:t>10.1080/03235408.2013.771469</w:t>
        </w:r>
      </w:hyperlink>
      <w:r>
        <w:rPr>
          <w:rStyle w:val="a7"/>
          <w:rFonts w:ascii="Times New Roman" w:hAnsi="Times New Roman" w:cs="Times New Roman"/>
          <w:sz w:val="28"/>
          <w:szCs w:val="28"/>
          <w:lang w:val="uk-UA"/>
        </w:rPr>
        <w:t>.</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uk-UA"/>
        </w:rPr>
        <w:t>Hauge S. Food poisoning by aerobic spore-forming bacilli</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w:t>
      </w:r>
      <w:r w:rsidRPr="008C676D">
        <w:rPr>
          <w:rFonts w:ascii="Times New Roman" w:hAnsi="Times New Roman" w:cs="Times New Roman"/>
          <w:i/>
          <w:iCs/>
          <w:sz w:val="28"/>
          <w:szCs w:val="28"/>
          <w:lang w:val="uk-UA"/>
        </w:rPr>
        <w:t>J Appl Bact</w:t>
      </w:r>
      <w:r w:rsidRPr="001375E1">
        <w:rPr>
          <w:rFonts w:ascii="Times New Roman" w:hAnsi="Times New Roman" w:cs="Times New Roman"/>
          <w:sz w:val="28"/>
          <w:szCs w:val="28"/>
          <w:lang w:val="uk-UA"/>
        </w:rPr>
        <w:t xml:space="preserve">.  1955. № 18. Р. 591-595. </w:t>
      </w:r>
      <w:r w:rsidRPr="008C676D">
        <w:rPr>
          <w:rFonts w:ascii="Times New Roman" w:hAnsi="Times New Roman" w:cs="Times New Roman"/>
          <w:sz w:val="28"/>
          <w:szCs w:val="28"/>
          <w:lang w:val="en-US"/>
        </w:rPr>
        <w:t>DOI:</w:t>
      </w:r>
      <w:hyperlink r:id="rId14" w:tgtFrame="_blank" w:history="1">
        <w:r w:rsidRPr="008C676D">
          <w:rPr>
            <w:rStyle w:val="a7"/>
            <w:rFonts w:ascii="Times New Roman" w:hAnsi="Times New Roman" w:cs="Times New Roman"/>
            <w:sz w:val="28"/>
            <w:szCs w:val="28"/>
            <w:lang w:val="en-US"/>
          </w:rPr>
          <w:t>10.1111/j.1365-2672.1955.tb02116.x</w:t>
        </w:r>
      </w:hyperlink>
      <w:r>
        <w:rPr>
          <w:rStyle w:val="a7"/>
          <w:rFonts w:ascii="Times New Roman" w:hAnsi="Times New Roman" w:cs="Times New Roman"/>
          <w:sz w:val="28"/>
          <w:szCs w:val="28"/>
          <w:lang w:val="uk-UA"/>
        </w:rPr>
        <w:t>.</w:t>
      </w:r>
    </w:p>
    <w:p w:rsidR="00B32EEC" w:rsidRPr="008C676D"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eastAsia="Times New Roman" w:hAnsi="Times New Roman" w:cs="Times New Roman"/>
          <w:sz w:val="28"/>
          <w:szCs w:val="28"/>
          <w:lang w:val="uk-UA"/>
        </w:rPr>
        <w:t>Meyer H.E., M. Heber, B. Eisermann, H. Korte, J.W. Metzger, G. Jung,</w:t>
      </w:r>
      <w:r>
        <w:rPr>
          <w:rFonts w:ascii="Times New Roman" w:eastAsia="Times New Roman" w:hAnsi="Times New Roman" w:cs="Times New Roman"/>
          <w:sz w:val="28"/>
          <w:szCs w:val="28"/>
          <w:lang w:val="uk-UA"/>
        </w:rPr>
        <w:t xml:space="preserve"> </w:t>
      </w:r>
      <w:r w:rsidRPr="008C676D">
        <w:rPr>
          <w:rFonts w:ascii="Times New Roman" w:eastAsia="Times New Roman" w:hAnsi="Times New Roman" w:cs="Times New Roman"/>
          <w:sz w:val="28"/>
          <w:szCs w:val="28"/>
          <w:lang w:val="uk-UA"/>
        </w:rPr>
        <w:t xml:space="preserve">Sequence Analysis of Lantibiotics: Chemical Derivatization Procedures Allow a </w:t>
      </w:r>
      <w:r w:rsidRPr="008C676D">
        <w:rPr>
          <w:rFonts w:ascii="Times New Roman" w:eastAsia="Times New Roman" w:hAnsi="Times New Roman" w:cs="Times New Roman"/>
          <w:sz w:val="28"/>
          <w:szCs w:val="28"/>
          <w:lang w:val="uk-UA"/>
        </w:rPr>
        <w:lastRenderedPageBreak/>
        <w:t>Fast Access to Complete Edman Degradation</w:t>
      </w:r>
      <w:r>
        <w:rPr>
          <w:rFonts w:ascii="Times New Roman" w:eastAsia="Times New Roman" w:hAnsi="Times New Roman" w:cs="Times New Roman"/>
          <w:sz w:val="28"/>
          <w:szCs w:val="28"/>
          <w:lang w:val="uk-UA"/>
        </w:rPr>
        <w:t>.</w:t>
      </w:r>
      <w:r w:rsidRPr="008C676D">
        <w:rPr>
          <w:rFonts w:ascii="Times New Roman" w:eastAsia="Times New Roman" w:hAnsi="Times New Roman" w:cs="Times New Roman"/>
          <w:sz w:val="28"/>
          <w:szCs w:val="28"/>
          <w:lang w:val="en-US"/>
        </w:rPr>
        <w:t xml:space="preserve"> </w:t>
      </w:r>
      <w:r w:rsidRPr="008C676D">
        <w:rPr>
          <w:rFonts w:ascii="Times New Roman" w:eastAsia="Times New Roman" w:hAnsi="Times New Roman" w:cs="Times New Roman"/>
          <w:i/>
          <w:iCs/>
          <w:sz w:val="28"/>
          <w:szCs w:val="28"/>
          <w:lang w:val="uk-UA"/>
        </w:rPr>
        <w:t>Analytical Biochemistry</w:t>
      </w:r>
      <w:r>
        <w:rPr>
          <w:rFonts w:ascii="Times New Roman" w:eastAsia="Times New Roman" w:hAnsi="Times New Roman" w:cs="Times New Roman"/>
          <w:sz w:val="28"/>
          <w:szCs w:val="28"/>
          <w:lang w:val="uk-UA"/>
        </w:rPr>
        <w:t>.</w:t>
      </w:r>
      <w:r w:rsidRPr="008C676D">
        <w:rPr>
          <w:rFonts w:ascii="Times New Roman" w:eastAsia="Times New Roman" w:hAnsi="Times New Roman" w:cs="Times New Roman"/>
          <w:sz w:val="28"/>
          <w:szCs w:val="28"/>
          <w:lang w:val="en-US"/>
        </w:rPr>
        <w:t xml:space="preserve"> </w:t>
      </w:r>
      <w:r w:rsidRPr="008C676D">
        <w:rPr>
          <w:rFonts w:ascii="Times New Roman" w:eastAsia="Times New Roman" w:hAnsi="Times New Roman" w:cs="Times New Roman"/>
          <w:sz w:val="28"/>
          <w:szCs w:val="28"/>
          <w:lang w:val="uk-UA"/>
        </w:rPr>
        <w:t>1994</w:t>
      </w:r>
      <w:r>
        <w:rPr>
          <w:rFonts w:ascii="Times New Roman" w:eastAsia="Times New Roman" w:hAnsi="Times New Roman" w:cs="Times New Roman"/>
          <w:sz w:val="28"/>
          <w:szCs w:val="28"/>
          <w:lang w:val="uk-UA"/>
        </w:rPr>
        <w:t xml:space="preserve">. </w:t>
      </w:r>
      <w:r w:rsidRPr="008C676D">
        <w:rPr>
          <w:rFonts w:ascii="Times New Roman" w:eastAsia="Times New Roman" w:hAnsi="Times New Roman" w:cs="Times New Roman"/>
          <w:sz w:val="28"/>
          <w:szCs w:val="28"/>
          <w:lang w:val="uk-UA"/>
        </w:rPr>
        <w:t>Vol</w:t>
      </w:r>
      <w:r>
        <w:rPr>
          <w:rFonts w:ascii="Times New Roman" w:eastAsia="Times New Roman" w:hAnsi="Times New Roman" w:cs="Times New Roman"/>
          <w:sz w:val="28"/>
          <w:szCs w:val="28"/>
          <w:lang w:val="uk-UA"/>
        </w:rPr>
        <w:t>.</w:t>
      </w:r>
      <w:r w:rsidRPr="008C676D">
        <w:rPr>
          <w:rFonts w:ascii="Times New Roman" w:eastAsia="Times New Roman" w:hAnsi="Times New Roman" w:cs="Times New Roman"/>
          <w:sz w:val="28"/>
          <w:szCs w:val="28"/>
          <w:lang w:val="uk-UA"/>
        </w:rPr>
        <w:t xml:space="preserve"> 223, Iss</w:t>
      </w:r>
      <w:r>
        <w:rPr>
          <w:rFonts w:ascii="Times New Roman" w:eastAsia="Times New Roman" w:hAnsi="Times New Roman" w:cs="Times New Roman"/>
          <w:sz w:val="28"/>
          <w:szCs w:val="28"/>
          <w:lang w:val="uk-UA"/>
        </w:rPr>
        <w:t>.</w:t>
      </w:r>
      <w:r w:rsidRPr="008C676D">
        <w:rPr>
          <w:rFonts w:ascii="Times New Roman" w:eastAsia="Times New Roman" w:hAnsi="Times New Roman" w:cs="Times New Roman"/>
          <w:sz w:val="28"/>
          <w:szCs w:val="28"/>
          <w:lang w:val="uk-UA"/>
        </w:rPr>
        <w:t xml:space="preserve"> 2</w:t>
      </w:r>
      <w:r>
        <w:rPr>
          <w:rFonts w:ascii="Times New Roman" w:eastAsia="Times New Roman" w:hAnsi="Times New Roman" w:cs="Times New Roman"/>
          <w:sz w:val="28"/>
          <w:szCs w:val="28"/>
          <w:lang w:val="uk-UA"/>
        </w:rPr>
        <w:t>.</w:t>
      </w:r>
      <w:r w:rsidRPr="008C676D">
        <w:rPr>
          <w:rFonts w:ascii="Times New Roman" w:eastAsia="Times New Roman" w:hAnsi="Times New Roman" w:cs="Times New Roman"/>
          <w:sz w:val="28"/>
          <w:szCs w:val="28"/>
          <w:lang w:val="en-US"/>
        </w:rPr>
        <w:t xml:space="preserve"> </w:t>
      </w:r>
      <w:r w:rsidRPr="008C676D">
        <w:rPr>
          <w:rFonts w:ascii="Times New Roman" w:eastAsia="Times New Roman" w:hAnsi="Times New Roman" w:cs="Times New Roman"/>
          <w:sz w:val="28"/>
          <w:szCs w:val="28"/>
          <w:lang w:val="uk-UA"/>
        </w:rPr>
        <w:t>P</w:t>
      </w:r>
      <w:r>
        <w:rPr>
          <w:rFonts w:ascii="Times New Roman" w:eastAsia="Times New Roman" w:hAnsi="Times New Roman" w:cs="Times New Roman"/>
          <w:sz w:val="28"/>
          <w:szCs w:val="28"/>
          <w:lang w:val="uk-UA"/>
        </w:rPr>
        <w:t>.</w:t>
      </w:r>
      <w:r w:rsidRPr="008C676D">
        <w:rPr>
          <w:rFonts w:ascii="Times New Roman" w:eastAsia="Times New Roman" w:hAnsi="Times New Roman" w:cs="Times New Roman"/>
          <w:sz w:val="28"/>
          <w:szCs w:val="28"/>
          <w:lang w:val="uk-UA"/>
        </w:rPr>
        <w:t xml:space="preserve"> 185-190,</w:t>
      </w:r>
      <w:r w:rsidRPr="008C676D">
        <w:rPr>
          <w:rFonts w:ascii="Times New Roman" w:eastAsia="Times New Roman" w:hAnsi="Times New Roman" w:cs="Times New Roman"/>
          <w:sz w:val="28"/>
          <w:szCs w:val="28"/>
          <w:lang w:val="en-US"/>
        </w:rPr>
        <w:t xml:space="preserve"> </w:t>
      </w:r>
      <w:r w:rsidRPr="008C676D">
        <w:rPr>
          <w:rFonts w:ascii="Times New Roman" w:eastAsia="Times New Roman" w:hAnsi="Times New Roman" w:cs="Times New Roman"/>
          <w:sz w:val="28"/>
          <w:szCs w:val="28"/>
          <w:lang w:val="uk-UA"/>
        </w:rPr>
        <w:t>ISSN 0003-2697,</w:t>
      </w:r>
      <w:r w:rsidRPr="008C676D">
        <w:rPr>
          <w:rFonts w:ascii="Times New Roman" w:eastAsia="Times New Roman" w:hAnsi="Times New Roman" w:cs="Times New Roman"/>
          <w:sz w:val="28"/>
          <w:szCs w:val="28"/>
          <w:lang w:val="en-US"/>
        </w:rPr>
        <w:t xml:space="preserve"> </w:t>
      </w:r>
      <w:hyperlink r:id="rId15" w:history="1">
        <w:r w:rsidRPr="008C676D">
          <w:rPr>
            <w:rStyle w:val="a7"/>
            <w:rFonts w:ascii="Times New Roman" w:eastAsia="Times New Roman" w:hAnsi="Times New Roman" w:cs="Times New Roman"/>
            <w:sz w:val="28"/>
            <w:szCs w:val="28"/>
            <w:lang w:val="uk-UA"/>
          </w:rPr>
          <w:t>https://doi.org/10.1006/abio.1994.1571</w:t>
        </w:r>
      </w:hyperlink>
      <w:r w:rsidRPr="008C676D">
        <w:rPr>
          <w:rFonts w:ascii="Times New Roman" w:eastAsia="Times New Roman" w:hAnsi="Times New Roman" w:cs="Times New Roman"/>
          <w:sz w:val="28"/>
          <w:szCs w:val="28"/>
          <w:lang w:val="uk-UA"/>
        </w:rPr>
        <w:t>.</w:t>
      </w:r>
    </w:p>
    <w:p w:rsidR="00B32EEC" w:rsidRPr="001375E1" w:rsidRDefault="00B32EEC" w:rsidP="00B32EEC">
      <w:pPr>
        <w:pStyle w:val="a3"/>
        <w:numPr>
          <w:ilvl w:val="3"/>
          <w:numId w:val="2"/>
        </w:numPr>
        <w:spacing w:after="0" w:line="360" w:lineRule="auto"/>
        <w:ind w:left="0" w:firstLine="709"/>
        <w:jc w:val="both"/>
        <w:rPr>
          <w:rFonts w:ascii="Times New Roman" w:eastAsia="Times New Roman" w:hAnsi="Times New Roman" w:cs="Times New Roman"/>
          <w:sz w:val="28"/>
          <w:szCs w:val="28"/>
          <w:lang w:val="en-US"/>
        </w:rPr>
      </w:pPr>
      <w:r w:rsidRPr="001375E1">
        <w:rPr>
          <w:rFonts w:ascii="Times New Roman" w:eastAsia="Times New Roman" w:hAnsi="Times New Roman" w:cs="Times New Roman"/>
          <w:sz w:val="28"/>
          <w:szCs w:val="28"/>
          <w:lang w:val="en-US"/>
        </w:rPr>
        <w:t>Hotta</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K</w:t>
      </w:r>
      <w:r w:rsidRPr="008C676D">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uk-UA"/>
        </w:rPr>
        <w:t>,</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Kim</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C</w:t>
      </w:r>
      <w:r w:rsidRPr="008C676D">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en-US"/>
        </w:rPr>
        <w:t>Y</w:t>
      </w:r>
      <w:r w:rsidRPr="008C676D">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uk-UA"/>
        </w:rPr>
        <w:t>,</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Fox</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D</w:t>
      </w:r>
      <w:r w:rsidRPr="008C676D">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en-US"/>
        </w:rPr>
        <w:t>T</w:t>
      </w:r>
      <w:r w:rsidRPr="008C676D">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uk-UA"/>
        </w:rPr>
        <w:t>,</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Koppisch</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A</w:t>
      </w:r>
      <w:r w:rsidRPr="008C676D">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en-US"/>
        </w:rPr>
        <w:t>T</w:t>
      </w:r>
      <w:r w:rsidRPr="001375E1">
        <w:rPr>
          <w:rFonts w:ascii="Times New Roman" w:eastAsia="Times New Roman" w:hAnsi="Times New Roman" w:cs="Times New Roman"/>
          <w:sz w:val="28"/>
          <w:szCs w:val="28"/>
          <w:lang w:val="uk-UA"/>
        </w:rPr>
        <w:t>.</w:t>
      </w:r>
      <w:r w:rsidRPr="001375E1">
        <w:rPr>
          <w:rFonts w:ascii="Times New Roman" w:eastAsia="Times New Roman" w:hAnsi="Times New Roman" w:cs="Times New Roman"/>
          <w:sz w:val="28"/>
          <w:szCs w:val="28"/>
          <w:lang w:val="en-US"/>
        </w:rPr>
        <w:t> </w:t>
      </w:r>
      <w:r w:rsidRPr="008C676D">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en-US"/>
        </w:rPr>
        <w:t xml:space="preserve">Siderophore-mediated iron acquisition in </w:t>
      </w:r>
      <w:r w:rsidRPr="008C676D">
        <w:rPr>
          <w:rFonts w:ascii="Times New Roman" w:eastAsia="Times New Roman" w:hAnsi="Times New Roman" w:cs="Times New Roman"/>
          <w:i/>
          <w:iCs/>
          <w:sz w:val="28"/>
          <w:szCs w:val="28"/>
          <w:lang w:val="en-US"/>
        </w:rPr>
        <w:t>Bacillus anthracis</w:t>
      </w:r>
      <w:r w:rsidRPr="001375E1">
        <w:rPr>
          <w:rFonts w:ascii="Times New Roman" w:eastAsia="Times New Roman" w:hAnsi="Times New Roman" w:cs="Times New Roman"/>
          <w:sz w:val="28"/>
          <w:szCs w:val="28"/>
          <w:lang w:val="en-US"/>
        </w:rPr>
        <w:t xml:space="preserve"> and related strains</w:t>
      </w:r>
      <w:r w:rsidRPr="008C676D">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en-US"/>
        </w:rPr>
        <w:t>. </w:t>
      </w:r>
      <w:r w:rsidRPr="001375E1">
        <w:rPr>
          <w:rFonts w:ascii="Times New Roman" w:eastAsia="Times New Roman" w:hAnsi="Times New Roman" w:cs="Times New Roman"/>
          <w:i/>
          <w:iCs/>
          <w:sz w:val="28"/>
          <w:szCs w:val="28"/>
          <w:lang w:val="en-US"/>
        </w:rPr>
        <w:t>Microbiology</w:t>
      </w:r>
      <w:r w:rsidRPr="001375E1">
        <w:rPr>
          <w:rFonts w:ascii="Times New Roman" w:eastAsia="Times New Roman" w:hAnsi="Times New Roman" w:cs="Times New Roman"/>
          <w:sz w:val="28"/>
          <w:szCs w:val="28"/>
          <w:lang w:val="en-US"/>
        </w:rPr>
        <w:t>. July</w:t>
      </w:r>
      <w:r w:rsidRPr="001375E1">
        <w:rPr>
          <w:rFonts w:ascii="Times New Roman" w:eastAsia="Times New Roman" w:hAnsi="Times New Roman" w:cs="Times New Roman"/>
          <w:sz w:val="28"/>
          <w:szCs w:val="28"/>
          <w:lang w:val="uk-UA"/>
        </w:rPr>
        <w:t xml:space="preserve"> 2010</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 xml:space="preserve">Vol. </w:t>
      </w:r>
      <w:r w:rsidRPr="008C676D">
        <w:rPr>
          <w:rFonts w:ascii="Times New Roman" w:eastAsia="Times New Roman" w:hAnsi="Times New Roman" w:cs="Times New Roman"/>
          <w:sz w:val="28"/>
          <w:szCs w:val="28"/>
          <w:lang w:val="en-US"/>
        </w:rPr>
        <w:t>156</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P. </w:t>
      </w:r>
      <w:r w:rsidRPr="001375E1">
        <w:rPr>
          <w:rFonts w:ascii="Times New Roman" w:eastAsia="Times New Roman" w:hAnsi="Times New Roman" w:cs="Times New Roman"/>
          <w:sz w:val="28"/>
          <w:szCs w:val="28"/>
          <w:lang w:val="en-US"/>
        </w:rPr>
        <w:t>1918–</w:t>
      </w:r>
      <w:r>
        <w:rPr>
          <w:rFonts w:ascii="Times New Roman" w:eastAsia="Times New Roman" w:hAnsi="Times New Roman" w:cs="Times New Roman"/>
          <w:sz w:val="28"/>
          <w:szCs w:val="28"/>
          <w:lang w:val="en-US"/>
        </w:rPr>
        <w:t>19</w:t>
      </w:r>
      <w:r w:rsidRPr="001375E1">
        <w:rPr>
          <w:rFonts w:ascii="Times New Roman" w:eastAsia="Times New Roman" w:hAnsi="Times New Roman" w:cs="Times New Roman"/>
          <w:sz w:val="28"/>
          <w:szCs w:val="28"/>
          <w:lang w:val="en-US"/>
        </w:rPr>
        <w:t>25. </w:t>
      </w:r>
      <w:hyperlink r:id="rId16" w:tooltip="Doi (identifier)" w:history="1">
        <w:r w:rsidRPr="001375E1">
          <w:rPr>
            <w:rStyle w:val="a7"/>
            <w:rFonts w:ascii="Times New Roman" w:eastAsia="Times New Roman" w:hAnsi="Times New Roman" w:cs="Times New Roman"/>
            <w:sz w:val="28"/>
            <w:szCs w:val="28"/>
            <w:lang w:val="en-US"/>
          </w:rPr>
          <w:t>doi</w:t>
        </w:r>
      </w:hyperlink>
      <w:r w:rsidRPr="001375E1">
        <w:rPr>
          <w:rFonts w:ascii="Times New Roman" w:eastAsia="Times New Roman" w:hAnsi="Times New Roman" w:cs="Times New Roman"/>
          <w:sz w:val="28"/>
          <w:szCs w:val="28"/>
          <w:lang w:val="en-US"/>
        </w:rPr>
        <w:t>:</w:t>
      </w:r>
      <w:hyperlink r:id="rId17" w:history="1">
        <w:r w:rsidRPr="001375E1">
          <w:rPr>
            <w:rStyle w:val="a7"/>
            <w:rFonts w:ascii="Times New Roman" w:eastAsia="Times New Roman" w:hAnsi="Times New Roman" w:cs="Times New Roman"/>
            <w:sz w:val="28"/>
            <w:szCs w:val="28"/>
            <w:lang w:val="en-US"/>
          </w:rPr>
          <w:t>10.1099/mic.0.039404-0</w:t>
        </w:r>
      </w:hyperlink>
      <w:r>
        <w:rPr>
          <w:rStyle w:val="a7"/>
          <w:rFonts w:ascii="Times New Roman" w:eastAsia="Times New Roman" w:hAnsi="Times New Roman" w:cs="Times New Roman"/>
          <w:sz w:val="28"/>
          <w:szCs w:val="28"/>
          <w:lang w:val="uk-UA"/>
        </w:rPr>
        <w:t>.</w:t>
      </w:r>
    </w:p>
    <w:p w:rsidR="00B32EEC" w:rsidRPr="001375E1" w:rsidRDefault="00B32EEC" w:rsidP="00B32EEC">
      <w:pPr>
        <w:pStyle w:val="a3"/>
        <w:numPr>
          <w:ilvl w:val="3"/>
          <w:numId w:val="2"/>
        </w:numPr>
        <w:spacing w:after="0" w:line="360" w:lineRule="auto"/>
        <w:ind w:left="0" w:firstLine="709"/>
        <w:jc w:val="both"/>
        <w:rPr>
          <w:rFonts w:ascii="Times New Roman" w:eastAsia="Times New Roman" w:hAnsi="Times New Roman" w:cs="Times New Roman"/>
          <w:sz w:val="28"/>
          <w:szCs w:val="28"/>
          <w:lang w:val="en-US"/>
        </w:rPr>
      </w:pPr>
      <w:r w:rsidRPr="001375E1">
        <w:rPr>
          <w:rFonts w:ascii="Times New Roman" w:eastAsia="Times New Roman" w:hAnsi="Times New Roman" w:cs="Times New Roman"/>
          <w:sz w:val="28"/>
          <w:szCs w:val="28"/>
          <w:lang w:val="en-US"/>
        </w:rPr>
        <w:t>Islam</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T</w:t>
      </w:r>
      <w:r>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Rabbee</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M</w:t>
      </w:r>
      <w:r>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en-US"/>
        </w:rPr>
        <w:t>F</w:t>
      </w:r>
      <w:r>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Choi</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J</w:t>
      </w:r>
      <w:r>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Baek</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K</w:t>
      </w:r>
      <w:r>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en-US"/>
        </w:rPr>
        <w:t>H</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Biosynthesis, Molecular Regulation, and Application of Bacilysin Produced by</w:t>
      </w:r>
      <w:r>
        <w:rPr>
          <w:rFonts w:ascii="Times New Roman" w:eastAsia="Times New Roman" w:hAnsi="Times New Roman" w:cs="Times New Roman"/>
          <w:sz w:val="28"/>
          <w:szCs w:val="28"/>
          <w:lang w:val="en-US"/>
        </w:rPr>
        <w:t xml:space="preserve"> </w:t>
      </w:r>
      <w:r w:rsidRPr="001375E1">
        <w:rPr>
          <w:rFonts w:ascii="Times New Roman" w:eastAsia="Times New Roman" w:hAnsi="Times New Roman" w:cs="Times New Roman"/>
          <w:i/>
          <w:iCs/>
          <w:sz w:val="28"/>
          <w:szCs w:val="28"/>
          <w:lang w:val="en-US"/>
        </w:rPr>
        <w:t>Bacillus</w:t>
      </w:r>
      <w:r>
        <w:rPr>
          <w:rFonts w:ascii="Times New Roman" w:eastAsia="Times New Roman" w:hAnsi="Times New Roman" w:cs="Times New Roman"/>
          <w:sz w:val="28"/>
          <w:szCs w:val="28"/>
          <w:lang w:val="en-US"/>
        </w:rPr>
        <w:t xml:space="preserve"> </w:t>
      </w:r>
      <w:r w:rsidRPr="001375E1">
        <w:rPr>
          <w:rFonts w:ascii="Times New Roman" w:eastAsia="Times New Roman" w:hAnsi="Times New Roman" w:cs="Times New Roman"/>
          <w:sz w:val="28"/>
          <w:szCs w:val="28"/>
          <w:lang w:val="en-US"/>
        </w:rPr>
        <w:t xml:space="preserve">Species. </w:t>
      </w:r>
      <w:r w:rsidRPr="008C676D">
        <w:rPr>
          <w:rFonts w:ascii="Times New Roman" w:eastAsia="Times New Roman" w:hAnsi="Times New Roman" w:cs="Times New Roman"/>
          <w:i/>
          <w:iCs/>
          <w:sz w:val="28"/>
          <w:szCs w:val="28"/>
          <w:lang w:val="en-US"/>
        </w:rPr>
        <w:t>Metabolites</w:t>
      </w:r>
      <w:r w:rsidRPr="001375E1">
        <w:rPr>
          <w:rFonts w:ascii="Times New Roman" w:eastAsia="Times New Roman" w:hAnsi="Times New Roman" w:cs="Times New Roman"/>
          <w:sz w:val="28"/>
          <w:szCs w:val="28"/>
          <w:lang w:val="en-US"/>
        </w:rPr>
        <w:t>. 2022</w:t>
      </w:r>
      <w:r>
        <w:rPr>
          <w:rFonts w:ascii="Times New Roman" w:eastAsia="Times New Roman" w:hAnsi="Times New Roman" w:cs="Times New Roman"/>
          <w:sz w:val="28"/>
          <w:szCs w:val="28"/>
          <w:lang w:val="en-US"/>
        </w:rPr>
        <w:t xml:space="preserve">. Vol. </w:t>
      </w:r>
      <w:r w:rsidRPr="001375E1">
        <w:rPr>
          <w:rFonts w:ascii="Times New Roman" w:eastAsia="Times New Roman" w:hAnsi="Times New Roman" w:cs="Times New Roman"/>
          <w:sz w:val="28"/>
          <w:szCs w:val="28"/>
          <w:lang w:val="en-US"/>
        </w:rPr>
        <w:t>12(5)</w:t>
      </w:r>
      <w:r>
        <w:rPr>
          <w:rFonts w:ascii="Times New Roman" w:eastAsia="Times New Roman" w:hAnsi="Times New Roman" w:cs="Times New Roman"/>
          <w:sz w:val="28"/>
          <w:szCs w:val="28"/>
          <w:lang w:val="en-US"/>
        </w:rPr>
        <w:t xml:space="preserve">. P. </w:t>
      </w:r>
      <w:r w:rsidRPr="001375E1">
        <w:rPr>
          <w:rFonts w:ascii="Times New Roman" w:eastAsia="Times New Roman" w:hAnsi="Times New Roman" w:cs="Times New Roman"/>
          <w:sz w:val="28"/>
          <w:szCs w:val="28"/>
          <w:lang w:val="en-US"/>
        </w:rPr>
        <w:t xml:space="preserve">397. doi: 10.3390/metabo12050397. </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en-US"/>
        </w:rPr>
      </w:pPr>
      <w:r w:rsidRPr="001375E1">
        <w:rPr>
          <w:rFonts w:ascii="Times New Roman" w:hAnsi="Times New Roman" w:cs="Times New Roman"/>
          <w:sz w:val="28"/>
          <w:szCs w:val="28"/>
          <w:lang w:val="uk-UA"/>
        </w:rPr>
        <w:t>Mossel D.A.</w:t>
      </w:r>
      <w:r>
        <w:rPr>
          <w:rFonts w:ascii="Times New Roman" w:hAnsi="Times New Roman" w:cs="Times New Roman"/>
          <w:sz w:val="28"/>
          <w:szCs w:val="28"/>
          <w:lang w:val="en-US"/>
        </w:rPr>
        <w:t xml:space="preserve">, </w:t>
      </w:r>
      <w:r w:rsidRPr="001375E1">
        <w:rPr>
          <w:rFonts w:ascii="Times New Roman" w:hAnsi="Times New Roman" w:cs="Times New Roman"/>
          <w:sz w:val="28"/>
          <w:szCs w:val="28"/>
          <w:lang w:val="uk-UA"/>
        </w:rPr>
        <w:t>Koopman</w:t>
      </w:r>
      <w:r w:rsidRPr="008C676D">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M.J., Jongerius E.J. Enumeration of </w:t>
      </w:r>
      <w:r w:rsidRPr="001375E1">
        <w:rPr>
          <w:rFonts w:ascii="Times New Roman" w:hAnsi="Times New Roman" w:cs="Times New Roman"/>
          <w:i/>
          <w:iCs/>
          <w:sz w:val="28"/>
          <w:szCs w:val="28"/>
          <w:lang w:val="uk-UA"/>
        </w:rPr>
        <w:t>Bacillus cereus</w:t>
      </w:r>
      <w:r w:rsidRPr="001375E1">
        <w:rPr>
          <w:rFonts w:ascii="Times New Roman" w:hAnsi="Times New Roman" w:cs="Times New Roman"/>
          <w:sz w:val="28"/>
          <w:szCs w:val="28"/>
          <w:lang w:val="uk-UA"/>
        </w:rPr>
        <w:t xml:space="preserve"> in foods</w:t>
      </w:r>
      <w:r>
        <w:rPr>
          <w:rFonts w:ascii="Times New Roman" w:hAnsi="Times New Roman" w:cs="Times New Roman"/>
          <w:sz w:val="28"/>
          <w:szCs w:val="28"/>
          <w:lang w:val="en-US"/>
        </w:rPr>
        <w:t xml:space="preserve">. </w:t>
      </w:r>
      <w:r w:rsidRPr="008C676D">
        <w:rPr>
          <w:rFonts w:ascii="Times New Roman" w:hAnsi="Times New Roman" w:cs="Times New Roman"/>
          <w:i/>
          <w:iCs/>
          <w:sz w:val="28"/>
          <w:szCs w:val="28"/>
          <w:lang w:val="uk-UA"/>
        </w:rPr>
        <w:t>Applied Microbiology</w:t>
      </w:r>
      <w:r w:rsidRPr="001375E1">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1375E1">
        <w:rPr>
          <w:rFonts w:ascii="Times New Roman" w:hAnsi="Times New Roman" w:cs="Times New Roman"/>
          <w:sz w:val="28"/>
          <w:szCs w:val="28"/>
          <w:lang w:val="uk-UA"/>
        </w:rPr>
        <w:t>1953. № 15.</w:t>
      </w:r>
      <w:r>
        <w:rPr>
          <w:rFonts w:ascii="Times New Roman" w:hAnsi="Times New Roman" w:cs="Times New Roman"/>
          <w:sz w:val="28"/>
          <w:szCs w:val="28"/>
          <w:lang w:val="en-US"/>
        </w:rPr>
        <w:t xml:space="preserve"> </w:t>
      </w:r>
      <w:r w:rsidRPr="001375E1">
        <w:rPr>
          <w:rFonts w:ascii="Times New Roman" w:hAnsi="Times New Roman" w:cs="Times New Roman"/>
          <w:sz w:val="28"/>
          <w:szCs w:val="28"/>
          <w:lang w:val="uk-UA"/>
        </w:rPr>
        <w:t xml:space="preserve">Р 650–653. </w:t>
      </w:r>
      <w:r w:rsidRPr="001375E1">
        <w:rPr>
          <w:rFonts w:ascii="Times New Roman" w:hAnsi="Times New Roman" w:cs="Times New Roman"/>
          <w:sz w:val="28"/>
          <w:szCs w:val="28"/>
          <w:lang w:val="en-US"/>
        </w:rPr>
        <w:t>DOI:</w:t>
      </w:r>
      <w:r>
        <w:rPr>
          <w:rFonts w:ascii="Times New Roman" w:hAnsi="Times New Roman" w:cs="Times New Roman"/>
          <w:sz w:val="28"/>
          <w:szCs w:val="28"/>
          <w:lang w:val="en-US"/>
        </w:rPr>
        <w:t xml:space="preserve"> </w:t>
      </w:r>
      <w:hyperlink r:id="rId18" w:tgtFrame="_blank" w:history="1">
        <w:r w:rsidRPr="001375E1">
          <w:rPr>
            <w:rStyle w:val="a7"/>
            <w:rFonts w:ascii="Times New Roman" w:hAnsi="Times New Roman" w:cs="Times New Roman"/>
            <w:sz w:val="28"/>
            <w:szCs w:val="28"/>
            <w:lang w:val="en-US"/>
          </w:rPr>
          <w:t>10.1128/am.15.3.650-653.1967</w:t>
        </w:r>
      </w:hyperlink>
      <w:r>
        <w:rPr>
          <w:rStyle w:val="a7"/>
          <w:rFonts w:ascii="Times New Roman" w:hAnsi="Times New Roman" w:cs="Times New Roman"/>
          <w:sz w:val="28"/>
          <w:szCs w:val="28"/>
          <w:lang w:val="uk-UA"/>
        </w:rPr>
        <w:t>.</w:t>
      </w:r>
    </w:p>
    <w:p w:rsidR="00B32EEC" w:rsidRPr="008C676D"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color w:val="282828"/>
          <w:sz w:val="28"/>
          <w:szCs w:val="28"/>
          <w:shd w:val="clear" w:color="auto" w:fill="F7F7F7"/>
          <w:lang w:val="en-US"/>
        </w:rPr>
      </w:pPr>
      <w:r w:rsidRPr="001375E1">
        <w:rPr>
          <w:rFonts w:ascii="Times New Roman" w:hAnsi="Times New Roman" w:cs="Times New Roman"/>
          <w:color w:val="282828"/>
          <w:sz w:val="28"/>
          <w:szCs w:val="28"/>
          <w:shd w:val="clear" w:color="auto" w:fill="FFFFFF" w:themeFill="background1"/>
          <w:lang w:val="en-US"/>
        </w:rPr>
        <w:t>Pandey S., Ghosh</w:t>
      </w:r>
      <w:r w:rsidRPr="008C676D">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 xml:space="preserve">P. K., Ghosh S. Role of heavy metal resistant </w:t>
      </w:r>
      <w:r w:rsidRPr="001375E1">
        <w:rPr>
          <w:rFonts w:ascii="Times New Roman" w:hAnsi="Times New Roman" w:cs="Times New Roman"/>
          <w:i/>
          <w:iCs/>
          <w:color w:val="282828"/>
          <w:sz w:val="28"/>
          <w:szCs w:val="28"/>
          <w:shd w:val="clear" w:color="auto" w:fill="FFFFFF" w:themeFill="background1"/>
          <w:lang w:val="en-US"/>
        </w:rPr>
        <w:t>Ochrobactrum</w:t>
      </w:r>
      <w:r w:rsidRPr="001375E1">
        <w:rPr>
          <w:rFonts w:ascii="Times New Roman" w:hAnsi="Times New Roman" w:cs="Times New Roman"/>
          <w:color w:val="282828"/>
          <w:sz w:val="28"/>
          <w:szCs w:val="28"/>
          <w:shd w:val="clear" w:color="auto" w:fill="FFFFFF" w:themeFill="background1"/>
          <w:lang w:val="en-US"/>
        </w:rPr>
        <w:t xml:space="preserve"> sp. and </w:t>
      </w:r>
      <w:r w:rsidRPr="001375E1">
        <w:rPr>
          <w:rFonts w:ascii="Times New Roman" w:hAnsi="Times New Roman" w:cs="Times New Roman"/>
          <w:i/>
          <w:iCs/>
          <w:color w:val="282828"/>
          <w:sz w:val="28"/>
          <w:szCs w:val="28"/>
          <w:shd w:val="clear" w:color="auto" w:fill="FFFFFF" w:themeFill="background1"/>
          <w:lang w:val="en-US"/>
        </w:rPr>
        <w:t>Bacillus</w:t>
      </w:r>
      <w:r w:rsidRPr="001375E1">
        <w:rPr>
          <w:rFonts w:ascii="Times New Roman" w:hAnsi="Times New Roman" w:cs="Times New Roman"/>
          <w:color w:val="282828"/>
          <w:sz w:val="28"/>
          <w:szCs w:val="28"/>
          <w:shd w:val="clear" w:color="auto" w:fill="FFFFFF" w:themeFill="background1"/>
          <w:lang w:val="en-US"/>
        </w:rPr>
        <w:t xml:space="preserve"> spp. strains in bioremediation of a rice cultivar and their PGPR like activities</w:t>
      </w:r>
      <w:r>
        <w:rPr>
          <w:rFonts w:ascii="Times New Roman" w:hAnsi="Times New Roman" w:cs="Times New Roman"/>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w:t>
      </w:r>
      <w:r w:rsidRPr="008C676D">
        <w:rPr>
          <w:rFonts w:ascii="Times New Roman" w:hAnsi="Times New Roman" w:cs="Times New Roman"/>
          <w:i/>
          <w:iCs/>
          <w:color w:val="282828"/>
          <w:sz w:val="28"/>
          <w:szCs w:val="28"/>
          <w:shd w:val="clear" w:color="auto" w:fill="FFFFFF" w:themeFill="background1"/>
          <w:lang w:val="en-US"/>
        </w:rPr>
        <w:t>J. Microbiol</w:t>
      </w:r>
      <w:r w:rsidRPr="001375E1">
        <w:rPr>
          <w:rFonts w:ascii="Times New Roman" w:hAnsi="Times New Roman" w:cs="Times New Roman"/>
          <w:i/>
          <w:iCs/>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2013. Vol. 51. P. 11–17.</w:t>
      </w:r>
      <w:r w:rsidRPr="001757F5">
        <w:rPr>
          <w:rFonts w:ascii="Times New Roman" w:hAnsi="Times New Roman" w:cs="Times New Roman"/>
          <w:color w:val="282828"/>
          <w:sz w:val="28"/>
          <w:szCs w:val="28"/>
          <w:lang w:val="en-US"/>
        </w:rPr>
        <w:t xml:space="preserve"> DOI: </w:t>
      </w:r>
      <w:hyperlink r:id="rId19" w:tgtFrame="_blank" w:history="1">
        <w:r w:rsidRPr="001757F5">
          <w:rPr>
            <w:rStyle w:val="a7"/>
            <w:rFonts w:ascii="Times New Roman" w:hAnsi="Times New Roman" w:cs="Times New Roman"/>
            <w:sz w:val="28"/>
            <w:szCs w:val="28"/>
            <w:lang w:val="en-US"/>
          </w:rPr>
          <w:t>10.1007/s12275-013-2330-7</w:t>
        </w:r>
      </w:hyperlink>
      <w:r>
        <w:rPr>
          <w:rStyle w:val="a7"/>
          <w:rFonts w:ascii="Times New Roman" w:hAnsi="Times New Roman" w:cs="Times New Roman"/>
          <w:sz w:val="28"/>
          <w:szCs w:val="28"/>
          <w:lang w:val="uk-UA"/>
        </w:rPr>
        <w:t>.</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uk-UA"/>
        </w:rPr>
        <w:t>Park S.H.</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Kim</w:t>
      </w:r>
      <w:r w:rsidRPr="001757F5">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H.J., Kim</w:t>
      </w:r>
      <w:r w:rsidRPr="001757F5">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J.H., Kim T.W. Simultaneous detection and identification of </w:t>
      </w:r>
      <w:r w:rsidRPr="001757F5">
        <w:rPr>
          <w:rFonts w:ascii="Times New Roman" w:hAnsi="Times New Roman" w:cs="Times New Roman"/>
          <w:i/>
          <w:iCs/>
          <w:sz w:val="28"/>
          <w:szCs w:val="28"/>
          <w:lang w:val="uk-UA"/>
        </w:rPr>
        <w:t>Bacillus cereus</w:t>
      </w:r>
      <w:r w:rsidRPr="001375E1">
        <w:rPr>
          <w:rFonts w:ascii="Times New Roman" w:hAnsi="Times New Roman" w:cs="Times New Roman"/>
          <w:sz w:val="28"/>
          <w:szCs w:val="28"/>
          <w:lang w:val="uk-UA"/>
        </w:rPr>
        <w:t xml:space="preserve"> group bacteria using multiplex PCR</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J. </w:t>
      </w:r>
      <w:r w:rsidRPr="001757F5">
        <w:rPr>
          <w:rFonts w:ascii="Times New Roman" w:hAnsi="Times New Roman" w:cs="Times New Roman"/>
          <w:i/>
          <w:iCs/>
          <w:sz w:val="28"/>
          <w:szCs w:val="28"/>
          <w:lang w:val="uk-UA"/>
        </w:rPr>
        <w:t>Microbial Biotechnol</w:t>
      </w:r>
      <w:r w:rsidRPr="001375E1">
        <w:rPr>
          <w:rFonts w:ascii="Times New Roman" w:hAnsi="Times New Roman" w:cs="Times New Roman"/>
          <w:sz w:val="28"/>
          <w:szCs w:val="28"/>
          <w:lang w:val="uk-UA"/>
        </w:rPr>
        <w:t>. 2007.</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№17 (7). Р. 1177 – 1182. </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color w:val="000000"/>
          <w:sz w:val="28"/>
          <w:szCs w:val="28"/>
          <w:shd w:val="clear" w:color="auto" w:fill="FFFFFF"/>
          <w:lang w:val="en-US"/>
        </w:rPr>
        <w:t>Pérez-García A.</w:t>
      </w:r>
      <w:r w:rsidRPr="001757F5">
        <w:rPr>
          <w:rFonts w:ascii="Times New Roman" w:hAnsi="Times New Roman" w:cs="Times New Roman"/>
          <w:color w:val="000000"/>
          <w:sz w:val="28"/>
          <w:szCs w:val="28"/>
          <w:shd w:val="clear" w:color="auto" w:fill="FFFFFF"/>
          <w:lang w:val="en-US"/>
        </w:rPr>
        <w:t>,</w:t>
      </w:r>
      <w:r w:rsidRPr="001375E1">
        <w:rPr>
          <w:rFonts w:ascii="Times New Roman" w:hAnsi="Times New Roman" w:cs="Times New Roman"/>
          <w:color w:val="000000"/>
          <w:sz w:val="28"/>
          <w:szCs w:val="28"/>
          <w:shd w:val="clear" w:color="auto" w:fill="FFFFFF"/>
          <w:lang w:val="en-US"/>
        </w:rPr>
        <w:t xml:space="preserve"> Romero</w:t>
      </w:r>
      <w:r w:rsidRPr="001757F5">
        <w:rPr>
          <w:rFonts w:ascii="Times New Roman" w:hAnsi="Times New Roman" w:cs="Times New Roman"/>
          <w:color w:val="000000"/>
          <w:sz w:val="28"/>
          <w:szCs w:val="28"/>
          <w:shd w:val="clear" w:color="auto" w:fill="FFFFFF"/>
          <w:lang w:val="en-US"/>
        </w:rPr>
        <w:t xml:space="preserve"> </w:t>
      </w:r>
      <w:r w:rsidRPr="001375E1">
        <w:rPr>
          <w:rFonts w:ascii="Times New Roman" w:hAnsi="Times New Roman" w:cs="Times New Roman"/>
          <w:color w:val="000000"/>
          <w:sz w:val="28"/>
          <w:szCs w:val="28"/>
          <w:shd w:val="clear" w:color="auto" w:fill="FFFFFF"/>
          <w:lang w:val="en-US"/>
        </w:rPr>
        <w:t xml:space="preserve">D., de Vicente A. Plant protection and growth stimulation by microorganisms: biotechnological applications of </w:t>
      </w:r>
      <w:r w:rsidRPr="001375E1">
        <w:rPr>
          <w:rFonts w:ascii="Times New Roman" w:hAnsi="Times New Roman" w:cs="Times New Roman"/>
          <w:i/>
          <w:iCs/>
          <w:color w:val="000000"/>
          <w:sz w:val="28"/>
          <w:szCs w:val="28"/>
          <w:shd w:val="clear" w:color="auto" w:fill="FFFFFF"/>
          <w:lang w:val="en-US"/>
        </w:rPr>
        <w:t>Bacilli</w:t>
      </w:r>
      <w:r w:rsidRPr="001375E1">
        <w:rPr>
          <w:rFonts w:ascii="Times New Roman" w:hAnsi="Times New Roman" w:cs="Times New Roman"/>
          <w:color w:val="000000"/>
          <w:sz w:val="28"/>
          <w:szCs w:val="28"/>
          <w:shd w:val="clear" w:color="auto" w:fill="FFFFFF"/>
          <w:lang w:val="en-US"/>
        </w:rPr>
        <w:t xml:space="preserve"> in agriculture</w:t>
      </w:r>
      <w:r w:rsidRPr="001757F5">
        <w:rPr>
          <w:rFonts w:ascii="Times New Roman" w:hAnsi="Times New Roman" w:cs="Times New Roman"/>
          <w:color w:val="000000"/>
          <w:sz w:val="28"/>
          <w:szCs w:val="28"/>
          <w:shd w:val="clear" w:color="auto" w:fill="FFFFFF"/>
          <w:lang w:val="en-US"/>
        </w:rPr>
        <w:t xml:space="preserve">. </w:t>
      </w:r>
      <w:r w:rsidRPr="001757F5">
        <w:rPr>
          <w:rFonts w:ascii="Times New Roman" w:hAnsi="Times New Roman" w:cs="Times New Roman"/>
          <w:i/>
          <w:iCs/>
          <w:color w:val="000000"/>
          <w:sz w:val="28"/>
          <w:szCs w:val="28"/>
          <w:shd w:val="clear" w:color="auto" w:fill="FFFFFF"/>
          <w:lang w:val="en-US"/>
        </w:rPr>
        <w:t>Current Opinion in Biotechnology</w:t>
      </w:r>
      <w:r w:rsidRPr="001375E1">
        <w:rPr>
          <w:rFonts w:ascii="Times New Roman" w:hAnsi="Times New Roman" w:cs="Times New Roman"/>
          <w:color w:val="000000"/>
          <w:sz w:val="28"/>
          <w:szCs w:val="28"/>
          <w:shd w:val="clear" w:color="auto" w:fill="FFFFFF"/>
          <w:lang w:val="en-US"/>
        </w:rPr>
        <w:t xml:space="preserve">. 2011. Vol. 22, №2. P. 187–193. </w:t>
      </w:r>
      <w:hyperlink r:id="rId20" w:tgtFrame="_blank" w:tooltip="Persistent link using digital object identifier" w:history="1">
        <w:r w:rsidRPr="001757F5">
          <w:rPr>
            <w:rStyle w:val="a7"/>
            <w:rFonts w:ascii="Times New Roman" w:hAnsi="Times New Roman" w:cs="Times New Roman"/>
            <w:sz w:val="28"/>
            <w:szCs w:val="28"/>
            <w:shd w:val="clear" w:color="auto" w:fill="FFFFFF"/>
            <w:lang w:val="en-US"/>
          </w:rPr>
          <w:t>https://doi.org/10.1016/j.copbio.2010.12.003</w:t>
        </w:r>
      </w:hyperlink>
      <w:r>
        <w:rPr>
          <w:rStyle w:val="a7"/>
          <w:rFonts w:ascii="Times New Roman" w:hAnsi="Times New Roman" w:cs="Times New Roman"/>
          <w:sz w:val="28"/>
          <w:szCs w:val="28"/>
          <w:shd w:val="clear" w:color="auto" w:fill="FFFFFF"/>
          <w:lang w:val="uk-UA"/>
        </w:rPr>
        <w:t>.</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uk-UA"/>
        </w:rPr>
        <w:t>Pisu I.</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Stazzi L. Intossicazione alimentare del </w:t>
      </w:r>
      <w:r w:rsidRPr="001375E1">
        <w:rPr>
          <w:rFonts w:ascii="Times New Roman" w:hAnsi="Times New Roman" w:cs="Times New Roman"/>
          <w:i/>
          <w:iCs/>
          <w:sz w:val="28"/>
          <w:szCs w:val="28"/>
          <w:lang w:val="uk-UA"/>
        </w:rPr>
        <w:t>Bacillus cereus</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w:t>
      </w:r>
      <w:r w:rsidRPr="001757F5">
        <w:rPr>
          <w:rFonts w:ascii="Times New Roman" w:hAnsi="Times New Roman" w:cs="Times New Roman"/>
          <w:i/>
          <w:iCs/>
          <w:sz w:val="28"/>
          <w:szCs w:val="28"/>
          <w:lang w:val="uk-UA"/>
        </w:rPr>
        <w:t>Nuovi Ann</w:t>
      </w:r>
      <w:r w:rsidRPr="001375E1">
        <w:rPr>
          <w:rFonts w:ascii="Times New Roman" w:hAnsi="Times New Roman" w:cs="Times New Roman"/>
          <w:sz w:val="28"/>
          <w:szCs w:val="28"/>
          <w:lang w:val="uk-UA"/>
        </w:rPr>
        <w:t>. 1952.</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 14. Р. 325–329. </w:t>
      </w:r>
    </w:p>
    <w:p w:rsidR="00B32EEC" w:rsidRPr="001757F5" w:rsidRDefault="00B32EEC" w:rsidP="00B32EEC">
      <w:pPr>
        <w:pStyle w:val="a3"/>
        <w:numPr>
          <w:ilvl w:val="3"/>
          <w:numId w:val="2"/>
        </w:numPr>
        <w:spacing w:after="0" w:line="360" w:lineRule="auto"/>
        <w:ind w:left="0" w:firstLine="709"/>
        <w:jc w:val="both"/>
        <w:rPr>
          <w:rFonts w:ascii="Times New Roman" w:hAnsi="Times New Roman" w:cs="Times New Roman"/>
          <w:color w:val="000000"/>
          <w:sz w:val="28"/>
          <w:szCs w:val="28"/>
          <w:shd w:val="clear" w:color="auto" w:fill="FFFFFF"/>
          <w:lang w:val="en-US"/>
        </w:rPr>
      </w:pPr>
      <w:r w:rsidRPr="001375E1">
        <w:rPr>
          <w:rFonts w:ascii="Times New Roman" w:hAnsi="Times New Roman" w:cs="Times New Roman"/>
          <w:color w:val="000000"/>
          <w:sz w:val="28"/>
          <w:szCs w:val="28"/>
          <w:shd w:val="clear" w:color="auto" w:fill="FFFFFF"/>
          <w:lang w:val="en-US"/>
        </w:rPr>
        <w:t>Poulaki E. G.</w:t>
      </w:r>
      <w:r w:rsidRPr="001757F5">
        <w:rPr>
          <w:rFonts w:ascii="Times New Roman" w:hAnsi="Times New Roman" w:cs="Times New Roman"/>
          <w:color w:val="000000"/>
          <w:sz w:val="28"/>
          <w:szCs w:val="28"/>
          <w:shd w:val="clear" w:color="auto" w:fill="FFFFFF"/>
          <w:lang w:val="en-US"/>
        </w:rPr>
        <w:t>,</w:t>
      </w:r>
      <w:r w:rsidRPr="001375E1">
        <w:rPr>
          <w:rFonts w:ascii="Times New Roman" w:hAnsi="Times New Roman" w:cs="Times New Roman"/>
          <w:color w:val="000000"/>
          <w:sz w:val="28"/>
          <w:szCs w:val="28"/>
          <w:shd w:val="clear" w:color="auto" w:fill="FFFFFF"/>
          <w:lang w:val="en-US"/>
        </w:rPr>
        <w:t xml:space="preserve"> Tjamos S. E. </w:t>
      </w:r>
      <w:r w:rsidRPr="001375E1">
        <w:rPr>
          <w:rFonts w:ascii="Times New Roman" w:hAnsi="Times New Roman" w:cs="Times New Roman"/>
          <w:i/>
          <w:iCs/>
          <w:color w:val="000000"/>
          <w:sz w:val="28"/>
          <w:szCs w:val="28"/>
          <w:shd w:val="clear" w:color="auto" w:fill="FFFFFF"/>
          <w:lang w:val="en-US"/>
        </w:rPr>
        <w:t>Bacillus</w:t>
      </w:r>
      <w:r w:rsidRPr="001375E1">
        <w:rPr>
          <w:rFonts w:ascii="Times New Roman" w:hAnsi="Times New Roman" w:cs="Times New Roman"/>
          <w:color w:val="000000"/>
          <w:sz w:val="28"/>
          <w:szCs w:val="28"/>
          <w:shd w:val="clear" w:color="auto" w:fill="FFFFFF"/>
          <w:lang w:val="en-US"/>
        </w:rPr>
        <w:t xml:space="preserve"> species: a factory of plant protective volatile organic compounds</w:t>
      </w:r>
      <w:r w:rsidRPr="001757F5">
        <w:rPr>
          <w:rFonts w:ascii="Times New Roman" w:hAnsi="Times New Roman" w:cs="Times New Roman"/>
          <w:color w:val="000000"/>
          <w:sz w:val="28"/>
          <w:szCs w:val="28"/>
          <w:shd w:val="clear" w:color="auto" w:fill="FFFFFF"/>
          <w:lang w:val="en-US"/>
        </w:rPr>
        <w:t>.</w:t>
      </w:r>
      <w:r w:rsidRPr="001375E1">
        <w:rPr>
          <w:rFonts w:ascii="Times New Roman" w:hAnsi="Times New Roman" w:cs="Times New Roman"/>
          <w:color w:val="000000"/>
          <w:sz w:val="28"/>
          <w:szCs w:val="28"/>
          <w:shd w:val="clear" w:color="auto" w:fill="FFFFFF"/>
          <w:lang w:val="en-US"/>
        </w:rPr>
        <w:t xml:space="preserve"> </w:t>
      </w:r>
      <w:r w:rsidRPr="001757F5">
        <w:rPr>
          <w:rFonts w:ascii="Times New Roman" w:hAnsi="Times New Roman" w:cs="Times New Roman"/>
          <w:i/>
          <w:iCs/>
          <w:color w:val="000000"/>
          <w:sz w:val="28"/>
          <w:szCs w:val="28"/>
          <w:shd w:val="clear" w:color="auto" w:fill="FFFFFF"/>
          <w:lang w:val="en-US"/>
        </w:rPr>
        <w:t>Journal of applied microbiology</w:t>
      </w:r>
      <w:r w:rsidRPr="001375E1">
        <w:rPr>
          <w:rFonts w:ascii="Times New Roman" w:hAnsi="Times New Roman" w:cs="Times New Roman"/>
          <w:color w:val="000000"/>
          <w:sz w:val="28"/>
          <w:szCs w:val="28"/>
          <w:shd w:val="clear" w:color="auto" w:fill="FFFFFF"/>
          <w:lang w:val="en-US"/>
        </w:rPr>
        <w:t xml:space="preserve">. 2023. Vol. 134. P. 48-60. </w:t>
      </w:r>
      <w:r w:rsidRPr="001757F5">
        <w:rPr>
          <w:rFonts w:ascii="Times New Roman" w:hAnsi="Times New Roman" w:cs="Times New Roman"/>
          <w:color w:val="000000"/>
          <w:sz w:val="28"/>
          <w:szCs w:val="28"/>
          <w:shd w:val="clear" w:color="auto" w:fill="FFFFFF"/>
          <w:lang w:val="en-US"/>
        </w:rPr>
        <w:t>DOI:</w:t>
      </w:r>
      <w:r>
        <w:rPr>
          <w:rFonts w:ascii="Times New Roman" w:hAnsi="Times New Roman" w:cs="Times New Roman"/>
          <w:color w:val="000000"/>
          <w:sz w:val="28"/>
          <w:szCs w:val="28"/>
          <w:shd w:val="clear" w:color="auto" w:fill="FFFFFF"/>
        </w:rPr>
        <w:t xml:space="preserve"> </w:t>
      </w:r>
      <w:hyperlink r:id="rId21" w:tgtFrame="_blank" w:history="1">
        <w:r w:rsidRPr="001757F5">
          <w:rPr>
            <w:rStyle w:val="a7"/>
            <w:rFonts w:ascii="Times New Roman" w:hAnsi="Times New Roman" w:cs="Times New Roman"/>
            <w:sz w:val="28"/>
            <w:szCs w:val="28"/>
            <w:shd w:val="clear" w:color="auto" w:fill="FFFFFF"/>
            <w:lang w:val="en-US"/>
          </w:rPr>
          <w:t>10.1093/jambio/lxad037</w:t>
        </w:r>
      </w:hyperlink>
      <w:r>
        <w:rPr>
          <w:rStyle w:val="a7"/>
          <w:rFonts w:ascii="Times New Roman" w:hAnsi="Times New Roman" w:cs="Times New Roman"/>
          <w:sz w:val="28"/>
          <w:szCs w:val="28"/>
          <w:shd w:val="clear" w:color="auto" w:fill="FFFFFF"/>
          <w:lang w:val="uk-UA"/>
        </w:rPr>
        <w:t>.</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color w:val="282828"/>
          <w:sz w:val="28"/>
          <w:szCs w:val="28"/>
          <w:shd w:val="clear" w:color="auto" w:fill="FFFFFF" w:themeFill="background1"/>
          <w:lang w:val="en-US"/>
        </w:rPr>
        <w:t>Qurashi A. W.</w:t>
      </w:r>
      <w:r w:rsidRPr="001757F5">
        <w:rPr>
          <w:rFonts w:ascii="Times New Roman" w:hAnsi="Times New Roman" w:cs="Times New Roman"/>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Sabri A. N. Osmolyte accumulation in moderately halophilic bacteria improves salt tolerance of chickpea</w:t>
      </w:r>
      <w:r w:rsidRPr="001757F5">
        <w:rPr>
          <w:rFonts w:ascii="Times New Roman" w:hAnsi="Times New Roman" w:cs="Times New Roman"/>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w:t>
      </w:r>
      <w:r w:rsidRPr="001757F5">
        <w:rPr>
          <w:rFonts w:ascii="Times New Roman" w:hAnsi="Times New Roman" w:cs="Times New Roman"/>
          <w:i/>
          <w:iCs/>
          <w:color w:val="282828"/>
          <w:sz w:val="28"/>
          <w:szCs w:val="28"/>
          <w:shd w:val="clear" w:color="auto" w:fill="FFFFFF" w:themeFill="background1"/>
          <w:lang w:val="en-US"/>
        </w:rPr>
        <w:t>Pakist. J. Bot</w:t>
      </w:r>
      <w:r w:rsidRPr="001375E1">
        <w:rPr>
          <w:rFonts w:ascii="Times New Roman" w:hAnsi="Times New Roman" w:cs="Times New Roman"/>
          <w:color w:val="282828"/>
          <w:sz w:val="28"/>
          <w:szCs w:val="28"/>
          <w:shd w:val="clear" w:color="auto" w:fill="FFFFFF" w:themeFill="background1"/>
          <w:lang w:val="en-US"/>
        </w:rPr>
        <w:t>. 2013. Vol. 45. – P. 1011–1016.</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color w:val="282828"/>
          <w:sz w:val="28"/>
          <w:szCs w:val="28"/>
          <w:shd w:val="clear" w:color="auto" w:fill="FFFFFF" w:themeFill="background1"/>
          <w:lang w:val="en-US"/>
        </w:rPr>
      </w:pPr>
      <w:r w:rsidRPr="001375E1">
        <w:rPr>
          <w:rFonts w:ascii="Times New Roman" w:hAnsi="Times New Roman" w:cs="Times New Roman"/>
          <w:color w:val="282828"/>
          <w:sz w:val="28"/>
          <w:szCs w:val="28"/>
          <w:shd w:val="clear" w:color="auto" w:fill="FFFFFF" w:themeFill="background1"/>
          <w:lang w:val="en-US"/>
        </w:rPr>
        <w:lastRenderedPageBreak/>
        <w:t>Rahman A.</w:t>
      </w:r>
      <w:r w:rsidRPr="001757F5">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Solanki</w:t>
      </w:r>
      <w:r w:rsidRPr="001757F5">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M. K., Robert</w:t>
      </w:r>
      <w:r w:rsidRPr="001757F5">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A. S., Singh</w:t>
      </w:r>
      <w:r w:rsidRPr="001757F5">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 xml:space="preserve">R. K., Kumar S. Induced systemic resistance responses in perennial ryegrass against </w:t>
      </w:r>
      <w:r w:rsidRPr="001375E1">
        <w:rPr>
          <w:rFonts w:ascii="Times New Roman" w:hAnsi="Times New Roman" w:cs="Times New Roman"/>
          <w:i/>
          <w:iCs/>
          <w:color w:val="282828"/>
          <w:sz w:val="28"/>
          <w:szCs w:val="28"/>
          <w:shd w:val="clear" w:color="auto" w:fill="FFFFFF" w:themeFill="background1"/>
          <w:lang w:val="en-US"/>
        </w:rPr>
        <w:t>Magnaporthe oryzae</w:t>
      </w:r>
      <w:r w:rsidRPr="001375E1">
        <w:rPr>
          <w:rFonts w:ascii="Times New Roman" w:hAnsi="Times New Roman" w:cs="Times New Roman"/>
          <w:color w:val="282828"/>
          <w:sz w:val="28"/>
          <w:szCs w:val="28"/>
          <w:shd w:val="clear" w:color="auto" w:fill="FFFFFF" w:themeFill="background1"/>
          <w:lang w:val="en-US"/>
        </w:rPr>
        <w:t xml:space="preserve"> elicited by semi-purified surfactin lipopeptides and live cells of </w:t>
      </w:r>
      <w:r w:rsidRPr="001375E1">
        <w:rPr>
          <w:rFonts w:ascii="Times New Roman" w:hAnsi="Times New Roman" w:cs="Times New Roman"/>
          <w:i/>
          <w:iCs/>
          <w:color w:val="282828"/>
          <w:sz w:val="28"/>
          <w:szCs w:val="28"/>
          <w:shd w:val="clear" w:color="auto" w:fill="FFFFFF" w:themeFill="background1"/>
          <w:lang w:val="en-US"/>
        </w:rPr>
        <w:t>Bacillus amyloliquefaciens</w:t>
      </w:r>
      <w:r w:rsidRPr="001757F5">
        <w:rPr>
          <w:rFonts w:ascii="Times New Roman" w:hAnsi="Times New Roman" w:cs="Times New Roman"/>
          <w:color w:val="282828"/>
          <w:sz w:val="28"/>
          <w:szCs w:val="28"/>
          <w:shd w:val="clear" w:color="auto" w:fill="FFFFFF" w:themeFill="background1"/>
          <w:lang w:val="en-US"/>
        </w:rPr>
        <w:t xml:space="preserve">. </w:t>
      </w:r>
      <w:r w:rsidRPr="001757F5">
        <w:rPr>
          <w:rFonts w:ascii="Times New Roman" w:hAnsi="Times New Roman" w:cs="Times New Roman"/>
          <w:i/>
          <w:iCs/>
          <w:color w:val="282828"/>
          <w:sz w:val="28"/>
          <w:szCs w:val="28"/>
          <w:shd w:val="clear" w:color="auto" w:fill="FFFFFF" w:themeFill="background1"/>
          <w:lang w:val="en-US"/>
        </w:rPr>
        <w:t>Mol. Plant Pathol</w:t>
      </w:r>
      <w:r w:rsidRPr="001375E1">
        <w:rPr>
          <w:rFonts w:ascii="Times New Roman" w:hAnsi="Times New Roman" w:cs="Times New Roman"/>
          <w:i/>
          <w:iCs/>
          <w:color w:val="282828"/>
          <w:sz w:val="28"/>
          <w:szCs w:val="28"/>
          <w:shd w:val="clear" w:color="auto" w:fill="FFFFFF" w:themeFill="background1"/>
          <w:lang w:val="en-US"/>
        </w:rPr>
        <w:t>.</w:t>
      </w:r>
      <w:r>
        <w:rPr>
          <w:rFonts w:ascii="Times New Roman" w:hAnsi="Times New Roman" w:cs="Times New Roman"/>
          <w:color w:val="282828"/>
          <w:sz w:val="28"/>
          <w:szCs w:val="28"/>
          <w:shd w:val="clear" w:color="auto" w:fill="FFFFFF" w:themeFill="background1"/>
        </w:rPr>
        <w:t xml:space="preserve"> </w:t>
      </w:r>
      <w:r w:rsidRPr="001375E1">
        <w:rPr>
          <w:rFonts w:ascii="Times New Roman" w:hAnsi="Times New Roman" w:cs="Times New Roman"/>
          <w:color w:val="282828"/>
          <w:sz w:val="28"/>
          <w:szCs w:val="28"/>
          <w:shd w:val="clear" w:color="auto" w:fill="FFFFFF" w:themeFill="background1"/>
          <w:lang w:val="en-US"/>
        </w:rPr>
        <w:t xml:space="preserve">2015. Vol. 16. P. 546–558. </w:t>
      </w:r>
      <w:r w:rsidRPr="001757F5">
        <w:rPr>
          <w:rFonts w:ascii="Times New Roman" w:hAnsi="Times New Roman" w:cs="Times New Roman"/>
          <w:color w:val="282828"/>
          <w:sz w:val="28"/>
          <w:szCs w:val="28"/>
          <w:shd w:val="clear" w:color="auto" w:fill="FFFFFF" w:themeFill="background1"/>
          <w:lang w:val="en-US"/>
        </w:rPr>
        <w:t>DOI:</w:t>
      </w:r>
      <w:r>
        <w:rPr>
          <w:rFonts w:ascii="Times New Roman" w:hAnsi="Times New Roman" w:cs="Times New Roman"/>
          <w:color w:val="282828"/>
          <w:sz w:val="28"/>
          <w:szCs w:val="28"/>
          <w:shd w:val="clear" w:color="auto" w:fill="FFFFFF" w:themeFill="background1"/>
        </w:rPr>
        <w:t xml:space="preserve"> </w:t>
      </w:r>
      <w:hyperlink r:id="rId22" w:tgtFrame="_blank" w:history="1">
        <w:r w:rsidRPr="001757F5">
          <w:rPr>
            <w:rStyle w:val="a7"/>
            <w:rFonts w:ascii="Times New Roman" w:hAnsi="Times New Roman" w:cs="Times New Roman"/>
            <w:sz w:val="28"/>
            <w:szCs w:val="28"/>
            <w:shd w:val="clear" w:color="auto" w:fill="FFFFFF" w:themeFill="background1"/>
            <w:lang w:val="en-US"/>
          </w:rPr>
          <w:t>10.1111/mpp.12209</w:t>
        </w:r>
      </w:hyperlink>
      <w:r>
        <w:rPr>
          <w:rStyle w:val="a7"/>
          <w:rFonts w:ascii="Times New Roman" w:hAnsi="Times New Roman" w:cs="Times New Roman"/>
          <w:sz w:val="28"/>
          <w:szCs w:val="28"/>
          <w:shd w:val="clear" w:color="auto" w:fill="FFFFFF" w:themeFill="background1"/>
          <w:lang w:val="uk-UA"/>
        </w:rPr>
        <w:t>.</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uk-UA"/>
        </w:rPr>
        <w:t xml:space="preserve">Sandra M. The </w:t>
      </w:r>
      <w:r w:rsidRPr="001375E1">
        <w:rPr>
          <w:rFonts w:ascii="Times New Roman" w:hAnsi="Times New Roman" w:cs="Times New Roman"/>
          <w:i/>
          <w:iCs/>
          <w:sz w:val="28"/>
          <w:szCs w:val="28"/>
          <w:lang w:val="uk-UA"/>
        </w:rPr>
        <w:t>Bacillus</w:t>
      </w:r>
      <w:r w:rsidRPr="001375E1">
        <w:rPr>
          <w:rFonts w:ascii="Times New Roman" w:hAnsi="Times New Roman" w:cs="Times New Roman"/>
          <w:sz w:val="28"/>
          <w:szCs w:val="28"/>
          <w:lang w:val="uk-UA"/>
        </w:rPr>
        <w:t xml:space="preserve"> Chapter has been updated with the inclusion of a new optional chromogenic agar, Bacara agar, for the detection and enumeration of </w:t>
      </w:r>
      <w:r w:rsidRPr="001375E1">
        <w:rPr>
          <w:rFonts w:ascii="Times New Roman" w:hAnsi="Times New Roman" w:cs="Times New Roman"/>
          <w:i/>
          <w:iCs/>
          <w:sz w:val="28"/>
          <w:szCs w:val="28"/>
          <w:lang w:val="uk-UA"/>
        </w:rPr>
        <w:t>Bacillus cereus</w:t>
      </w:r>
      <w:r w:rsidRPr="001375E1">
        <w:rPr>
          <w:rFonts w:ascii="Times New Roman" w:hAnsi="Times New Roman" w:cs="Times New Roman"/>
          <w:sz w:val="28"/>
          <w:szCs w:val="28"/>
          <w:lang w:val="uk-UA"/>
        </w:rPr>
        <w:t xml:space="preserve"> in foods</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w:t>
      </w:r>
      <w:r w:rsidRPr="001757F5">
        <w:rPr>
          <w:rFonts w:ascii="Times New Roman" w:hAnsi="Times New Roman" w:cs="Times New Roman"/>
          <w:i/>
          <w:iCs/>
          <w:sz w:val="28"/>
          <w:szCs w:val="28"/>
          <w:lang w:val="uk-UA"/>
        </w:rPr>
        <w:t>Bacteriological Analytical Manual</w:t>
      </w:r>
      <w:r w:rsidRPr="001375E1">
        <w:rPr>
          <w:rFonts w:ascii="Times New Roman" w:hAnsi="Times New Roman" w:cs="Times New Roman"/>
          <w:sz w:val="28"/>
          <w:szCs w:val="28"/>
          <w:lang w:val="uk-UA"/>
        </w:rPr>
        <w:t>.</w:t>
      </w:r>
      <w:r w:rsidRPr="001375E1">
        <w:rPr>
          <w:rFonts w:ascii="Times New Roman" w:hAnsi="Times New Roman" w:cs="Times New Roman"/>
          <w:sz w:val="28"/>
          <w:szCs w:val="28"/>
          <w:lang w:val="en-US"/>
        </w:rPr>
        <w:t xml:space="preserve"> </w:t>
      </w:r>
      <w:r w:rsidRPr="001375E1">
        <w:rPr>
          <w:rFonts w:ascii="Times New Roman" w:hAnsi="Times New Roman" w:cs="Times New Roman"/>
          <w:sz w:val="28"/>
          <w:szCs w:val="28"/>
          <w:lang w:val="uk-UA"/>
        </w:rPr>
        <w:t>2012</w:t>
      </w:r>
      <w:r w:rsidRPr="001375E1">
        <w:rPr>
          <w:rFonts w:ascii="Times New Roman" w:hAnsi="Times New Roman" w:cs="Times New Roman"/>
          <w:sz w:val="28"/>
          <w:szCs w:val="28"/>
          <w:lang w:val="en-US"/>
        </w:rPr>
        <w:t xml:space="preserve">. Vol. 2. P. 102-108. </w:t>
      </w:r>
      <w:r w:rsidRPr="001375E1">
        <w:rPr>
          <w:rFonts w:ascii="Times New Roman" w:hAnsi="Times New Roman" w:cs="Times New Roman"/>
          <w:sz w:val="28"/>
          <w:szCs w:val="28"/>
          <w:lang w:val="uk-UA"/>
        </w:rPr>
        <w:t xml:space="preserve"> </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en-US"/>
        </w:rPr>
      </w:pPr>
      <w:r w:rsidRPr="001375E1">
        <w:rPr>
          <w:rFonts w:ascii="Times New Roman" w:hAnsi="Times New Roman" w:cs="Times New Roman"/>
          <w:sz w:val="28"/>
          <w:szCs w:val="28"/>
          <w:lang w:val="uk-UA"/>
        </w:rPr>
        <w:t>Scallan E. Foodborn Illness Acquired in the United States – Major Pathogens</w:t>
      </w:r>
      <w:r>
        <w:rPr>
          <w:rFonts w:ascii="Times New Roman" w:hAnsi="Times New Roman" w:cs="Times New Roman"/>
          <w:sz w:val="28"/>
          <w:szCs w:val="28"/>
          <w:lang w:val="uk-UA"/>
        </w:rPr>
        <w:t>.</w:t>
      </w:r>
      <w:r w:rsidRPr="001375E1">
        <w:rPr>
          <w:rFonts w:ascii="Times New Roman" w:hAnsi="Times New Roman" w:cs="Times New Roman"/>
          <w:sz w:val="28"/>
          <w:szCs w:val="28"/>
          <w:lang w:val="uk-UA"/>
        </w:rPr>
        <w:t xml:space="preserve"> </w:t>
      </w:r>
      <w:r w:rsidRPr="001757F5">
        <w:rPr>
          <w:rFonts w:ascii="Times New Roman" w:hAnsi="Times New Roman" w:cs="Times New Roman"/>
          <w:i/>
          <w:iCs/>
          <w:sz w:val="28"/>
          <w:szCs w:val="28"/>
          <w:lang w:val="uk-UA"/>
        </w:rPr>
        <w:t>Emerg Infect Dis</w:t>
      </w:r>
      <w:r w:rsidRPr="001375E1">
        <w:rPr>
          <w:rFonts w:ascii="Times New Roman" w:hAnsi="Times New Roman" w:cs="Times New Roman"/>
          <w:sz w:val="28"/>
          <w:szCs w:val="28"/>
          <w:lang w:val="uk-UA"/>
        </w:rPr>
        <w:t>. 2018.</w:t>
      </w:r>
      <w:r>
        <w:rPr>
          <w:rFonts w:ascii="Times New Roman" w:hAnsi="Times New Roman" w:cs="Times New Roman"/>
          <w:sz w:val="28"/>
          <w:szCs w:val="28"/>
          <w:lang w:val="uk-UA"/>
        </w:rPr>
        <w:t xml:space="preserve"> </w:t>
      </w:r>
      <w:r w:rsidRPr="001375E1">
        <w:rPr>
          <w:rFonts w:ascii="Times New Roman" w:hAnsi="Times New Roman" w:cs="Times New Roman"/>
          <w:sz w:val="28"/>
          <w:szCs w:val="28"/>
          <w:lang w:val="uk-UA"/>
        </w:rPr>
        <w:t xml:space="preserve">№ 17(1). Р. 7–15. </w:t>
      </w:r>
      <w:r w:rsidRPr="001757F5">
        <w:rPr>
          <w:rFonts w:ascii="Times New Roman" w:hAnsi="Times New Roman" w:cs="Times New Roman"/>
          <w:sz w:val="28"/>
          <w:szCs w:val="28"/>
          <w:lang w:val="en-US"/>
        </w:rPr>
        <w:t>DOI:</w:t>
      </w:r>
      <w:r>
        <w:rPr>
          <w:rFonts w:ascii="Times New Roman" w:hAnsi="Times New Roman" w:cs="Times New Roman"/>
          <w:sz w:val="28"/>
          <w:szCs w:val="28"/>
        </w:rPr>
        <w:t xml:space="preserve"> </w:t>
      </w:r>
      <w:hyperlink r:id="rId23" w:tgtFrame="_blank" w:history="1">
        <w:r w:rsidRPr="001757F5">
          <w:rPr>
            <w:rStyle w:val="a7"/>
            <w:rFonts w:ascii="Times New Roman" w:hAnsi="Times New Roman" w:cs="Times New Roman"/>
            <w:sz w:val="28"/>
            <w:szCs w:val="28"/>
            <w:lang w:val="en-US"/>
          </w:rPr>
          <w:t>10.3201/eid1701.p11101</w:t>
        </w:r>
      </w:hyperlink>
      <w:r>
        <w:rPr>
          <w:rStyle w:val="a7"/>
          <w:rFonts w:ascii="Times New Roman" w:hAnsi="Times New Roman" w:cs="Times New Roman"/>
          <w:sz w:val="28"/>
          <w:szCs w:val="28"/>
          <w:lang w:val="uk-UA"/>
        </w:rPr>
        <w:t>.</w:t>
      </w:r>
    </w:p>
    <w:p w:rsidR="00B32EEC" w:rsidRPr="001757F5" w:rsidRDefault="00B32EEC" w:rsidP="00B32EEC">
      <w:pPr>
        <w:pStyle w:val="a3"/>
        <w:numPr>
          <w:ilvl w:val="3"/>
          <w:numId w:val="2"/>
        </w:numPr>
        <w:spacing w:line="360" w:lineRule="auto"/>
        <w:ind w:left="0" w:firstLine="709"/>
        <w:jc w:val="both"/>
        <w:rPr>
          <w:rFonts w:ascii="Times New Roman" w:hAnsi="Times New Roman" w:cs="Times New Roman"/>
          <w:color w:val="000000"/>
          <w:sz w:val="28"/>
          <w:szCs w:val="28"/>
          <w:shd w:val="clear" w:color="auto" w:fill="FFFFFF"/>
          <w:lang w:val="en-US"/>
        </w:rPr>
      </w:pPr>
      <w:r w:rsidRPr="001375E1">
        <w:rPr>
          <w:rFonts w:ascii="Times New Roman" w:hAnsi="Times New Roman" w:cs="Times New Roman"/>
          <w:color w:val="000000"/>
          <w:sz w:val="28"/>
          <w:szCs w:val="28"/>
          <w:shd w:val="clear" w:color="auto" w:fill="FFFFFF"/>
          <w:lang w:val="en-US"/>
        </w:rPr>
        <w:t>Shafi J.</w:t>
      </w:r>
      <w:r w:rsidRPr="001757F5">
        <w:rPr>
          <w:rFonts w:ascii="Times New Roman" w:hAnsi="Times New Roman" w:cs="Times New Roman"/>
          <w:color w:val="000000"/>
          <w:sz w:val="28"/>
          <w:szCs w:val="28"/>
          <w:shd w:val="clear" w:color="auto" w:fill="FFFFFF"/>
          <w:lang w:val="en-US"/>
        </w:rPr>
        <w:t>,</w:t>
      </w:r>
      <w:r w:rsidRPr="001375E1">
        <w:rPr>
          <w:rFonts w:ascii="Times New Roman" w:hAnsi="Times New Roman" w:cs="Times New Roman"/>
          <w:color w:val="000000"/>
          <w:sz w:val="28"/>
          <w:szCs w:val="28"/>
          <w:shd w:val="clear" w:color="auto" w:fill="FFFFFF"/>
          <w:lang w:val="en-US"/>
        </w:rPr>
        <w:t xml:space="preserve"> Tian</w:t>
      </w:r>
      <w:r w:rsidRPr="001757F5">
        <w:rPr>
          <w:rFonts w:ascii="Times New Roman" w:hAnsi="Times New Roman" w:cs="Times New Roman"/>
          <w:color w:val="000000"/>
          <w:sz w:val="28"/>
          <w:szCs w:val="28"/>
          <w:shd w:val="clear" w:color="auto" w:fill="FFFFFF"/>
          <w:lang w:val="en-US"/>
        </w:rPr>
        <w:t xml:space="preserve"> </w:t>
      </w:r>
      <w:r w:rsidRPr="001375E1">
        <w:rPr>
          <w:rFonts w:ascii="Times New Roman" w:hAnsi="Times New Roman" w:cs="Times New Roman"/>
          <w:color w:val="000000"/>
          <w:sz w:val="28"/>
          <w:szCs w:val="28"/>
          <w:shd w:val="clear" w:color="auto" w:fill="FFFFFF"/>
          <w:lang w:val="en-US"/>
        </w:rPr>
        <w:t>H., Ji</w:t>
      </w:r>
      <w:r w:rsidRPr="001757F5">
        <w:rPr>
          <w:rFonts w:ascii="Times New Roman" w:hAnsi="Times New Roman" w:cs="Times New Roman"/>
          <w:color w:val="000000"/>
          <w:sz w:val="28"/>
          <w:szCs w:val="28"/>
          <w:shd w:val="clear" w:color="auto" w:fill="FFFFFF"/>
          <w:lang w:val="en-US"/>
        </w:rPr>
        <w:t xml:space="preserve"> </w:t>
      </w:r>
      <w:r w:rsidRPr="001375E1">
        <w:rPr>
          <w:rFonts w:ascii="Times New Roman" w:hAnsi="Times New Roman" w:cs="Times New Roman"/>
          <w:color w:val="000000"/>
          <w:sz w:val="28"/>
          <w:szCs w:val="28"/>
          <w:shd w:val="clear" w:color="auto" w:fill="FFFFFF"/>
          <w:lang w:val="en-US"/>
        </w:rPr>
        <w:t>M.. Bacillus species as versatile weapons for plant pathogens: a review. Biotechnology &amp; biotechnological equipment</w:t>
      </w:r>
      <w:r>
        <w:rPr>
          <w:rFonts w:ascii="Times New Roman" w:hAnsi="Times New Roman" w:cs="Times New Roman"/>
          <w:color w:val="000000"/>
          <w:sz w:val="28"/>
          <w:szCs w:val="28"/>
          <w:shd w:val="clear" w:color="auto" w:fill="FFFFFF"/>
        </w:rPr>
        <w:t xml:space="preserve">. </w:t>
      </w:r>
      <w:r w:rsidRPr="001375E1">
        <w:rPr>
          <w:rFonts w:ascii="Times New Roman" w:hAnsi="Times New Roman" w:cs="Times New Roman"/>
          <w:color w:val="000000"/>
          <w:sz w:val="28"/>
          <w:szCs w:val="28"/>
          <w:shd w:val="clear" w:color="auto" w:fill="FFFFFF"/>
          <w:lang w:val="en-US"/>
        </w:rPr>
        <w:t xml:space="preserve">2017. Vol. 31, № 3. P. 446–459. </w:t>
      </w:r>
      <w:hyperlink r:id="rId24" w:history="1">
        <w:r w:rsidRPr="001757F5">
          <w:rPr>
            <w:rStyle w:val="a7"/>
            <w:rFonts w:ascii="Times New Roman" w:hAnsi="Times New Roman" w:cs="Times New Roman"/>
            <w:sz w:val="28"/>
            <w:szCs w:val="28"/>
            <w:shd w:val="clear" w:color="auto" w:fill="FFFFFF"/>
            <w:lang w:val="en-US"/>
          </w:rPr>
          <w:t>https://doi.org/10.1080/13102818.2017.1286950</w:t>
        </w:r>
      </w:hyperlink>
      <w:r>
        <w:rPr>
          <w:rStyle w:val="a7"/>
          <w:rFonts w:ascii="Times New Roman" w:hAnsi="Times New Roman" w:cs="Times New Roman"/>
          <w:sz w:val="28"/>
          <w:szCs w:val="28"/>
          <w:shd w:val="clear" w:color="auto" w:fill="FFFFFF"/>
          <w:lang w:val="uk-UA"/>
        </w:rPr>
        <w:t>.</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color w:val="000000"/>
          <w:sz w:val="28"/>
          <w:szCs w:val="28"/>
          <w:shd w:val="clear" w:color="auto" w:fill="FFFFFF"/>
          <w:lang w:val="en-US"/>
        </w:rPr>
        <w:t xml:space="preserve">Shen Y. Screening of compound-formulated </w:t>
      </w:r>
      <w:r w:rsidRPr="001375E1">
        <w:rPr>
          <w:rFonts w:ascii="Times New Roman" w:hAnsi="Times New Roman" w:cs="Times New Roman"/>
          <w:i/>
          <w:iCs/>
          <w:color w:val="000000"/>
          <w:sz w:val="28"/>
          <w:szCs w:val="28"/>
          <w:shd w:val="clear" w:color="auto" w:fill="FFFFFF"/>
          <w:lang w:val="en-US"/>
        </w:rPr>
        <w:t>Bacillus</w:t>
      </w:r>
      <w:r w:rsidRPr="001375E1">
        <w:rPr>
          <w:rFonts w:ascii="Times New Roman" w:hAnsi="Times New Roman" w:cs="Times New Roman"/>
          <w:color w:val="000000"/>
          <w:sz w:val="28"/>
          <w:szCs w:val="28"/>
          <w:shd w:val="clear" w:color="auto" w:fill="FFFFFF"/>
          <w:lang w:val="en-US"/>
        </w:rPr>
        <w:t xml:space="preserve"> and its effect on plant growth promotion</w:t>
      </w:r>
      <w:r w:rsidRPr="001757F5">
        <w:rPr>
          <w:rFonts w:ascii="Times New Roman" w:hAnsi="Times New Roman" w:cs="Times New Roman"/>
          <w:color w:val="000000"/>
          <w:sz w:val="28"/>
          <w:szCs w:val="28"/>
          <w:shd w:val="clear" w:color="auto" w:fill="FFFFFF"/>
          <w:lang w:val="en-US"/>
        </w:rPr>
        <w:t xml:space="preserve">. </w:t>
      </w:r>
      <w:r w:rsidRPr="001757F5">
        <w:rPr>
          <w:rFonts w:ascii="Times New Roman" w:hAnsi="Times New Roman" w:cs="Times New Roman"/>
          <w:i/>
          <w:iCs/>
          <w:color w:val="000000"/>
          <w:sz w:val="28"/>
          <w:szCs w:val="28"/>
          <w:shd w:val="clear" w:color="auto" w:fill="FFFFFF"/>
          <w:lang w:val="en-US"/>
        </w:rPr>
        <w:t>Frontiers in plant science</w:t>
      </w:r>
      <w:r w:rsidRPr="001375E1">
        <w:rPr>
          <w:rFonts w:ascii="Times New Roman" w:hAnsi="Times New Roman" w:cs="Times New Roman"/>
          <w:color w:val="000000"/>
          <w:sz w:val="28"/>
          <w:szCs w:val="28"/>
          <w:shd w:val="clear" w:color="auto" w:fill="FFFFFF"/>
          <w:lang w:val="en-US"/>
        </w:rPr>
        <w:t xml:space="preserve">. 2023. Vol. 14. </w:t>
      </w:r>
      <w:r w:rsidRPr="001375E1">
        <w:rPr>
          <w:rFonts w:ascii="Times New Roman" w:hAnsi="Times New Roman" w:cs="Times New Roman"/>
          <w:color w:val="000000"/>
          <w:sz w:val="28"/>
          <w:szCs w:val="28"/>
          <w:shd w:val="clear" w:color="auto" w:fill="FFFFFF"/>
        </w:rPr>
        <w:t>Р</w:t>
      </w:r>
      <w:r w:rsidRPr="001375E1">
        <w:rPr>
          <w:rFonts w:ascii="Times New Roman" w:hAnsi="Times New Roman" w:cs="Times New Roman"/>
          <w:color w:val="000000"/>
          <w:sz w:val="28"/>
          <w:szCs w:val="28"/>
          <w:shd w:val="clear" w:color="auto" w:fill="FFFFFF"/>
          <w:lang w:val="en-US"/>
        </w:rPr>
        <w:t xml:space="preserve">. 28-40. </w:t>
      </w:r>
      <w:hyperlink r:id="rId25" w:history="1">
        <w:r w:rsidRPr="001757F5">
          <w:rPr>
            <w:rStyle w:val="a7"/>
            <w:rFonts w:ascii="Times New Roman" w:hAnsi="Times New Roman" w:cs="Times New Roman"/>
            <w:sz w:val="28"/>
            <w:szCs w:val="28"/>
            <w:shd w:val="clear" w:color="auto" w:fill="FFFFFF"/>
            <w:lang w:val="en-US"/>
          </w:rPr>
          <w:t>https://doi.org/10.3389/fpls.2023.1174583</w:t>
        </w:r>
      </w:hyperlink>
      <w:r>
        <w:rPr>
          <w:rStyle w:val="a7"/>
          <w:rFonts w:ascii="Times New Roman" w:hAnsi="Times New Roman" w:cs="Times New Roman"/>
          <w:sz w:val="28"/>
          <w:szCs w:val="28"/>
          <w:shd w:val="clear" w:color="auto" w:fill="FFFFFF"/>
          <w:lang w:val="uk-UA"/>
        </w:rPr>
        <w:t>.</w:t>
      </w:r>
    </w:p>
    <w:p w:rsidR="00B32EEC" w:rsidRPr="00885748"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color w:val="282828"/>
          <w:sz w:val="28"/>
          <w:szCs w:val="28"/>
          <w:shd w:val="clear" w:color="auto" w:fill="FFFFFF" w:themeFill="background1"/>
          <w:lang w:val="en-US"/>
        </w:rPr>
      </w:pPr>
      <w:r w:rsidRPr="001375E1">
        <w:rPr>
          <w:rFonts w:ascii="Times New Roman" w:hAnsi="Times New Roman" w:cs="Times New Roman"/>
          <w:color w:val="282828"/>
          <w:sz w:val="28"/>
          <w:szCs w:val="28"/>
          <w:shd w:val="clear" w:color="auto" w:fill="FFFFFF" w:themeFill="background1"/>
          <w:lang w:val="en-US"/>
        </w:rPr>
        <w:t>Solanki M. K. Robert</w:t>
      </w:r>
      <w:r>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A. S., Singh</w:t>
      </w:r>
      <w:r>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 xml:space="preserve">R. K. Characterization of mycolytic enzymes of </w:t>
      </w:r>
      <w:r w:rsidRPr="001375E1">
        <w:rPr>
          <w:rFonts w:ascii="Times New Roman" w:hAnsi="Times New Roman" w:cs="Times New Roman"/>
          <w:i/>
          <w:iCs/>
          <w:color w:val="282828"/>
          <w:sz w:val="28"/>
          <w:szCs w:val="28"/>
          <w:shd w:val="clear" w:color="auto" w:fill="FFFFFF" w:themeFill="background1"/>
          <w:lang w:val="en-US"/>
        </w:rPr>
        <w:t>Bacillus</w:t>
      </w:r>
      <w:r w:rsidRPr="001375E1">
        <w:rPr>
          <w:rFonts w:ascii="Times New Roman" w:hAnsi="Times New Roman" w:cs="Times New Roman"/>
          <w:color w:val="282828"/>
          <w:sz w:val="28"/>
          <w:szCs w:val="28"/>
          <w:shd w:val="clear" w:color="auto" w:fill="FFFFFF" w:themeFill="background1"/>
          <w:lang w:val="en-US"/>
        </w:rPr>
        <w:t xml:space="preserve"> strains and their bio-protection role against </w:t>
      </w:r>
      <w:r w:rsidRPr="001375E1">
        <w:rPr>
          <w:rFonts w:ascii="Times New Roman" w:hAnsi="Times New Roman" w:cs="Times New Roman"/>
          <w:i/>
          <w:iCs/>
          <w:color w:val="282828"/>
          <w:sz w:val="28"/>
          <w:szCs w:val="28"/>
          <w:shd w:val="clear" w:color="auto" w:fill="FFFFFF" w:themeFill="background1"/>
          <w:lang w:val="en-US"/>
        </w:rPr>
        <w:t>Rhizoctonia solani</w:t>
      </w:r>
      <w:r w:rsidRPr="001375E1">
        <w:rPr>
          <w:rFonts w:ascii="Times New Roman" w:hAnsi="Times New Roman" w:cs="Times New Roman"/>
          <w:color w:val="282828"/>
          <w:sz w:val="28"/>
          <w:szCs w:val="28"/>
          <w:shd w:val="clear" w:color="auto" w:fill="FFFFFF" w:themeFill="background1"/>
          <w:lang w:val="en-US"/>
        </w:rPr>
        <w:t xml:space="preserve"> in tomato</w:t>
      </w:r>
      <w:r>
        <w:rPr>
          <w:rFonts w:ascii="Times New Roman" w:hAnsi="Times New Roman" w:cs="Times New Roman"/>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w:t>
      </w:r>
      <w:r w:rsidRPr="00885748">
        <w:rPr>
          <w:rFonts w:ascii="Times New Roman" w:hAnsi="Times New Roman" w:cs="Times New Roman"/>
          <w:i/>
          <w:iCs/>
          <w:color w:val="282828"/>
          <w:sz w:val="28"/>
          <w:szCs w:val="28"/>
          <w:shd w:val="clear" w:color="auto" w:fill="FFFFFF" w:themeFill="background1"/>
          <w:lang w:val="en-US"/>
        </w:rPr>
        <w:t>Curr. Microbiol</w:t>
      </w:r>
      <w:r w:rsidRPr="001375E1">
        <w:rPr>
          <w:rFonts w:ascii="Times New Roman" w:hAnsi="Times New Roman" w:cs="Times New Roman"/>
          <w:color w:val="282828"/>
          <w:sz w:val="28"/>
          <w:szCs w:val="28"/>
          <w:shd w:val="clear" w:color="auto" w:fill="FFFFFF" w:themeFill="background1"/>
          <w:lang w:val="en-US"/>
        </w:rPr>
        <w:t xml:space="preserve">. 2012. Vol. 65. P. 330–336. </w:t>
      </w:r>
      <w:r w:rsidRPr="00885748">
        <w:rPr>
          <w:rFonts w:ascii="Times New Roman" w:hAnsi="Times New Roman" w:cs="Times New Roman"/>
          <w:color w:val="282828"/>
          <w:sz w:val="28"/>
          <w:szCs w:val="28"/>
          <w:shd w:val="clear" w:color="auto" w:fill="FFFFFF" w:themeFill="background1"/>
          <w:lang w:val="en-US"/>
        </w:rPr>
        <w:t>DOI:</w:t>
      </w:r>
      <w:r>
        <w:rPr>
          <w:rFonts w:ascii="Times New Roman" w:hAnsi="Times New Roman" w:cs="Times New Roman"/>
          <w:color w:val="282828"/>
          <w:sz w:val="28"/>
          <w:szCs w:val="28"/>
          <w:shd w:val="clear" w:color="auto" w:fill="FFFFFF" w:themeFill="background1"/>
          <w:lang w:val="en-US"/>
        </w:rPr>
        <w:t xml:space="preserve"> </w:t>
      </w:r>
      <w:hyperlink r:id="rId26" w:tgtFrame="_blank" w:history="1">
        <w:r w:rsidRPr="00885748">
          <w:rPr>
            <w:rStyle w:val="a7"/>
            <w:rFonts w:ascii="Times New Roman" w:hAnsi="Times New Roman" w:cs="Times New Roman"/>
            <w:sz w:val="28"/>
            <w:szCs w:val="28"/>
            <w:shd w:val="clear" w:color="auto" w:fill="FFFFFF" w:themeFill="background1"/>
            <w:lang w:val="en-US"/>
          </w:rPr>
          <w:t>10.1007/s00284-012-0160-1</w:t>
        </w:r>
      </w:hyperlink>
      <w:r>
        <w:rPr>
          <w:rStyle w:val="a7"/>
          <w:rFonts w:ascii="Times New Roman" w:hAnsi="Times New Roman" w:cs="Times New Roman"/>
          <w:sz w:val="28"/>
          <w:szCs w:val="28"/>
          <w:shd w:val="clear" w:color="auto" w:fill="FFFFFF" w:themeFill="background1"/>
          <w:lang w:val="uk-UA"/>
        </w:rPr>
        <w:t>.</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color w:val="212121"/>
          <w:sz w:val="28"/>
          <w:szCs w:val="28"/>
          <w:shd w:val="clear" w:color="auto" w:fill="FFFFFF"/>
          <w:lang w:val="en-US"/>
        </w:rPr>
        <w:t xml:space="preserve">Tsarenko </w:t>
      </w:r>
      <w:r w:rsidRPr="001375E1">
        <w:rPr>
          <w:rFonts w:ascii="Times New Roman" w:hAnsi="Times New Roman" w:cs="Times New Roman"/>
          <w:color w:val="212121"/>
          <w:sz w:val="28"/>
          <w:szCs w:val="28"/>
          <w:shd w:val="clear" w:color="auto" w:fill="FFFFFF"/>
          <w:lang w:val="uk-UA"/>
        </w:rPr>
        <w:t>І.</w:t>
      </w:r>
      <w:r>
        <w:rPr>
          <w:rFonts w:ascii="Times New Roman" w:hAnsi="Times New Roman" w:cs="Times New Roman"/>
          <w:color w:val="212121"/>
          <w:sz w:val="28"/>
          <w:szCs w:val="28"/>
          <w:shd w:val="clear" w:color="auto" w:fill="FFFFFF"/>
          <w:lang w:val="en-US"/>
        </w:rPr>
        <w:t>,</w:t>
      </w:r>
      <w:r w:rsidRPr="001375E1">
        <w:rPr>
          <w:rFonts w:ascii="Times New Roman" w:hAnsi="Times New Roman" w:cs="Times New Roman"/>
          <w:color w:val="212121"/>
          <w:sz w:val="28"/>
          <w:szCs w:val="28"/>
          <w:shd w:val="clear" w:color="auto" w:fill="FFFFFF"/>
          <w:lang w:val="en-US"/>
        </w:rPr>
        <w:t xml:space="preserve"> Roĭ</w:t>
      </w:r>
      <w:r w:rsidRPr="00885748">
        <w:rPr>
          <w:rFonts w:ascii="Times New Roman" w:hAnsi="Times New Roman" w:cs="Times New Roman"/>
          <w:color w:val="212121"/>
          <w:sz w:val="28"/>
          <w:szCs w:val="28"/>
          <w:shd w:val="clear" w:color="auto" w:fill="FFFFFF"/>
          <w:lang w:val="en-US"/>
        </w:rPr>
        <w:t xml:space="preserve"> </w:t>
      </w:r>
      <w:r w:rsidRPr="001375E1">
        <w:rPr>
          <w:rFonts w:ascii="Times New Roman" w:hAnsi="Times New Roman" w:cs="Times New Roman"/>
          <w:color w:val="212121"/>
          <w:sz w:val="28"/>
          <w:szCs w:val="28"/>
          <w:shd w:val="clear" w:color="auto" w:fill="FFFFFF"/>
          <w:lang w:val="en-US"/>
        </w:rPr>
        <w:t>A.A., Kudrish</w:t>
      </w:r>
      <w:r w:rsidRPr="001375E1">
        <w:rPr>
          <w:rFonts w:ascii="Times New Roman" w:hAnsi="Times New Roman" w:cs="Times New Roman"/>
          <w:color w:val="212121"/>
          <w:sz w:val="28"/>
          <w:szCs w:val="28"/>
          <w:shd w:val="clear" w:color="auto" w:fill="FFFFFF"/>
          <w:lang w:val="uk-UA"/>
        </w:rPr>
        <w:t xml:space="preserve"> </w:t>
      </w:r>
      <w:r w:rsidRPr="001375E1">
        <w:rPr>
          <w:rFonts w:ascii="Times New Roman" w:hAnsi="Times New Roman" w:cs="Times New Roman"/>
          <w:color w:val="212121"/>
          <w:sz w:val="28"/>
          <w:szCs w:val="28"/>
          <w:shd w:val="clear" w:color="auto" w:fill="FFFFFF"/>
          <w:lang w:val="en-US"/>
        </w:rPr>
        <w:t xml:space="preserve">I.K. Optimization of nutrient medium for cultivation of </w:t>
      </w:r>
      <w:r w:rsidRPr="00885748">
        <w:rPr>
          <w:rFonts w:ascii="Times New Roman" w:hAnsi="Times New Roman" w:cs="Times New Roman"/>
          <w:i/>
          <w:iCs/>
          <w:color w:val="212121"/>
          <w:sz w:val="28"/>
          <w:szCs w:val="28"/>
          <w:shd w:val="clear" w:color="auto" w:fill="FFFFFF"/>
          <w:lang w:val="en-US"/>
        </w:rPr>
        <w:t>Bacillus subtilis</w:t>
      </w:r>
      <w:r w:rsidRPr="001375E1">
        <w:rPr>
          <w:rFonts w:ascii="Times New Roman" w:hAnsi="Times New Roman" w:cs="Times New Roman"/>
          <w:color w:val="212121"/>
          <w:sz w:val="28"/>
          <w:szCs w:val="28"/>
          <w:shd w:val="clear" w:color="auto" w:fill="FFFFFF"/>
          <w:lang w:val="en-US"/>
        </w:rPr>
        <w:t xml:space="preserve"> IMV V-7023</w:t>
      </w:r>
      <w:r>
        <w:rPr>
          <w:rFonts w:ascii="Times New Roman" w:hAnsi="Times New Roman" w:cs="Times New Roman"/>
          <w:color w:val="212121"/>
          <w:sz w:val="28"/>
          <w:szCs w:val="28"/>
          <w:shd w:val="clear" w:color="auto" w:fill="FFFFFF"/>
          <w:lang w:val="en-US"/>
        </w:rPr>
        <w:t xml:space="preserve">. </w:t>
      </w:r>
      <w:r w:rsidRPr="00885748">
        <w:rPr>
          <w:rFonts w:ascii="Times New Roman" w:hAnsi="Times New Roman" w:cs="Times New Roman"/>
          <w:i/>
          <w:iCs/>
          <w:color w:val="212121"/>
          <w:sz w:val="28"/>
          <w:szCs w:val="28"/>
          <w:shd w:val="clear" w:color="auto" w:fill="FFFFFF"/>
          <w:lang w:val="en-US"/>
        </w:rPr>
        <w:t>Mikrobiol Z</w:t>
      </w:r>
      <w:r w:rsidRPr="001375E1">
        <w:rPr>
          <w:rFonts w:ascii="Times New Roman" w:hAnsi="Times New Roman" w:cs="Times New Roman"/>
          <w:color w:val="212121"/>
          <w:sz w:val="28"/>
          <w:szCs w:val="28"/>
          <w:shd w:val="clear" w:color="auto" w:fill="FFFFFF"/>
          <w:lang w:val="en-US"/>
        </w:rPr>
        <w:t xml:space="preserve">. 2011. Vol. 73(2). P. 13-19. </w:t>
      </w:r>
      <w:r w:rsidRPr="00885748">
        <w:rPr>
          <w:rFonts w:ascii="Times New Roman" w:hAnsi="Times New Roman" w:cs="Times New Roman"/>
          <w:color w:val="212121"/>
          <w:sz w:val="28"/>
          <w:szCs w:val="28"/>
          <w:shd w:val="clear" w:color="auto" w:fill="FFFFFF"/>
          <w:lang w:val="en-US"/>
        </w:rPr>
        <w:t>PMID: 21598654.</w:t>
      </w:r>
    </w:p>
    <w:p w:rsidR="00B32EEC" w:rsidRPr="001375E1" w:rsidRDefault="00B32EEC" w:rsidP="00B32EEC">
      <w:pPr>
        <w:pStyle w:val="a3"/>
        <w:numPr>
          <w:ilvl w:val="3"/>
          <w:numId w:val="2"/>
        </w:numPr>
        <w:spacing w:after="0" w:line="360" w:lineRule="auto"/>
        <w:ind w:left="0" w:firstLine="709"/>
        <w:jc w:val="both"/>
        <w:rPr>
          <w:rFonts w:ascii="Times New Roman" w:hAnsi="Times New Roman" w:cs="Times New Roman"/>
          <w:color w:val="000000"/>
          <w:sz w:val="28"/>
          <w:szCs w:val="28"/>
          <w:shd w:val="clear" w:color="auto" w:fill="FFFFFF"/>
        </w:rPr>
      </w:pPr>
      <w:r w:rsidRPr="001375E1">
        <w:rPr>
          <w:rFonts w:ascii="Times New Roman" w:hAnsi="Times New Roman" w:cs="Times New Roman"/>
          <w:color w:val="000000"/>
          <w:sz w:val="28"/>
          <w:szCs w:val="28"/>
          <w:shd w:val="clear" w:color="auto" w:fill="FFFFFF"/>
          <w:lang w:val="en-US"/>
        </w:rPr>
        <w:t xml:space="preserve">Tsotetsi T. </w:t>
      </w:r>
      <w:r w:rsidRPr="001375E1">
        <w:rPr>
          <w:rFonts w:ascii="Times New Roman" w:hAnsi="Times New Roman" w:cs="Times New Roman"/>
          <w:i/>
          <w:iCs/>
          <w:color w:val="000000"/>
          <w:sz w:val="28"/>
          <w:szCs w:val="28"/>
          <w:shd w:val="clear" w:color="auto" w:fill="FFFFFF"/>
          <w:lang w:val="en-US"/>
        </w:rPr>
        <w:t>Bacillus</w:t>
      </w:r>
      <w:r w:rsidRPr="001375E1">
        <w:rPr>
          <w:rFonts w:ascii="Times New Roman" w:hAnsi="Times New Roman" w:cs="Times New Roman"/>
          <w:color w:val="000000"/>
          <w:sz w:val="28"/>
          <w:szCs w:val="28"/>
          <w:shd w:val="clear" w:color="auto" w:fill="FFFFFF"/>
          <w:lang w:val="en-US"/>
        </w:rPr>
        <w:t xml:space="preserve"> for Plant Growth Promotion and Stress Resilience: What Have We Learned? </w:t>
      </w:r>
      <w:r w:rsidRPr="00885748">
        <w:rPr>
          <w:rFonts w:ascii="Times New Roman" w:hAnsi="Times New Roman" w:cs="Times New Roman"/>
          <w:i/>
          <w:iCs/>
          <w:color w:val="000000"/>
          <w:sz w:val="28"/>
          <w:szCs w:val="28"/>
          <w:shd w:val="clear" w:color="auto" w:fill="FFFFFF"/>
          <w:lang w:val="en-US"/>
        </w:rPr>
        <w:t>Plants</w:t>
      </w:r>
      <w:r w:rsidRPr="001375E1">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en-US"/>
        </w:rPr>
        <w:t xml:space="preserve"> </w:t>
      </w:r>
      <w:r w:rsidRPr="001375E1">
        <w:rPr>
          <w:rFonts w:ascii="Times New Roman" w:hAnsi="Times New Roman" w:cs="Times New Roman"/>
          <w:color w:val="000000"/>
          <w:sz w:val="28"/>
          <w:szCs w:val="28"/>
          <w:shd w:val="clear" w:color="auto" w:fill="FFFFFF"/>
          <w:lang w:val="en-US"/>
        </w:rPr>
        <w:t xml:space="preserve">2022. Vol. 11, № 19. P. 2482. </w:t>
      </w:r>
      <w:r w:rsidRPr="001375E1">
        <w:rPr>
          <w:rFonts w:ascii="Times New Roman" w:hAnsi="Times New Roman" w:cs="Times New Roman"/>
          <w:color w:val="000000"/>
          <w:sz w:val="28"/>
          <w:szCs w:val="28"/>
          <w:shd w:val="clear" w:color="auto" w:fill="FFFFFF"/>
        </w:rPr>
        <w:t>DOI: </w:t>
      </w:r>
      <w:hyperlink r:id="rId27" w:tgtFrame="_blank" w:history="1">
        <w:r w:rsidRPr="001375E1">
          <w:rPr>
            <w:rStyle w:val="a7"/>
            <w:rFonts w:ascii="Times New Roman" w:hAnsi="Times New Roman" w:cs="Times New Roman"/>
            <w:sz w:val="28"/>
            <w:szCs w:val="28"/>
            <w:shd w:val="clear" w:color="auto" w:fill="FFFFFF"/>
          </w:rPr>
          <w:t>10.3390/plants11192482</w:t>
        </w:r>
      </w:hyperlink>
      <w:r>
        <w:rPr>
          <w:rStyle w:val="a7"/>
          <w:rFonts w:ascii="Times New Roman" w:hAnsi="Times New Roman" w:cs="Times New Roman"/>
          <w:sz w:val="28"/>
          <w:szCs w:val="28"/>
          <w:shd w:val="clear" w:color="auto" w:fill="FFFFFF"/>
          <w:lang w:val="uk-UA"/>
        </w:rPr>
        <w:t>.</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color w:val="282828"/>
          <w:sz w:val="28"/>
          <w:szCs w:val="28"/>
          <w:shd w:val="clear" w:color="auto" w:fill="FFFFFF" w:themeFill="background1"/>
          <w:lang w:val="en-US"/>
        </w:rPr>
        <w:lastRenderedPageBreak/>
        <w:t>Wang X.</w:t>
      </w:r>
      <w:r>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Xue</w:t>
      </w:r>
      <w:r w:rsidRPr="00885748">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Y., Han</w:t>
      </w:r>
      <w:r w:rsidRPr="00885748">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 xml:space="preserve">M., Bu Y. The ecological roles of </w:t>
      </w:r>
      <w:r w:rsidRPr="001375E1">
        <w:rPr>
          <w:rFonts w:ascii="Times New Roman" w:hAnsi="Times New Roman" w:cs="Times New Roman"/>
          <w:i/>
          <w:iCs/>
          <w:color w:val="282828"/>
          <w:sz w:val="28"/>
          <w:szCs w:val="28"/>
          <w:shd w:val="clear" w:color="auto" w:fill="FFFFFF" w:themeFill="background1"/>
          <w:lang w:val="en-US"/>
        </w:rPr>
        <w:t>Bacillus thuringiensis</w:t>
      </w:r>
      <w:r w:rsidRPr="001375E1">
        <w:rPr>
          <w:rFonts w:ascii="Times New Roman" w:hAnsi="Times New Roman" w:cs="Times New Roman"/>
          <w:color w:val="282828"/>
          <w:sz w:val="28"/>
          <w:szCs w:val="28"/>
          <w:shd w:val="clear" w:color="auto" w:fill="FFFFFF" w:themeFill="background1"/>
          <w:lang w:val="en-US"/>
        </w:rPr>
        <w:t xml:space="preserve"> within phyllosphere environments</w:t>
      </w:r>
      <w:r>
        <w:rPr>
          <w:rFonts w:ascii="Times New Roman" w:hAnsi="Times New Roman" w:cs="Times New Roman"/>
          <w:color w:val="282828"/>
          <w:sz w:val="28"/>
          <w:szCs w:val="28"/>
          <w:shd w:val="clear" w:color="auto" w:fill="FFFFFF" w:themeFill="background1"/>
          <w:lang w:val="en-US"/>
        </w:rPr>
        <w:t xml:space="preserve">. </w:t>
      </w:r>
      <w:r w:rsidRPr="00885748">
        <w:rPr>
          <w:rFonts w:ascii="Times New Roman" w:hAnsi="Times New Roman" w:cs="Times New Roman"/>
          <w:i/>
          <w:iCs/>
          <w:color w:val="282828"/>
          <w:sz w:val="28"/>
          <w:szCs w:val="28"/>
          <w:shd w:val="clear" w:color="auto" w:fill="FFFFFF" w:themeFill="background1"/>
          <w:lang w:val="en-US"/>
        </w:rPr>
        <w:t>Chemosphere</w:t>
      </w:r>
      <w:r w:rsidRPr="001375E1">
        <w:rPr>
          <w:rFonts w:ascii="Times New Roman" w:hAnsi="Times New Roman" w:cs="Times New Roman"/>
          <w:color w:val="282828"/>
          <w:sz w:val="28"/>
          <w:szCs w:val="28"/>
          <w:shd w:val="clear" w:color="auto" w:fill="FFFFFF" w:themeFill="background1"/>
          <w:lang w:val="en-US"/>
        </w:rPr>
        <w:t xml:space="preserve">. 2014. Vol. 108. P. 258–264. </w:t>
      </w:r>
      <w:r w:rsidRPr="00885748">
        <w:rPr>
          <w:rFonts w:ascii="Times New Roman" w:hAnsi="Times New Roman" w:cs="Times New Roman"/>
          <w:color w:val="282828"/>
          <w:sz w:val="28"/>
          <w:szCs w:val="28"/>
          <w:shd w:val="clear" w:color="auto" w:fill="FFFFFF" w:themeFill="background1"/>
          <w:lang w:val="en-US"/>
        </w:rPr>
        <w:t>DOI:</w:t>
      </w:r>
      <w:hyperlink r:id="rId28" w:tgtFrame="_blank" w:history="1">
        <w:r w:rsidRPr="00885748">
          <w:rPr>
            <w:rStyle w:val="a7"/>
            <w:rFonts w:ascii="Times New Roman" w:hAnsi="Times New Roman" w:cs="Times New Roman"/>
            <w:sz w:val="28"/>
            <w:szCs w:val="28"/>
            <w:shd w:val="clear" w:color="auto" w:fill="FFFFFF" w:themeFill="background1"/>
            <w:lang w:val="en-US"/>
          </w:rPr>
          <w:t>10.1016/j.chemosphere.2014.01.050</w:t>
        </w:r>
      </w:hyperlink>
      <w:r>
        <w:rPr>
          <w:rStyle w:val="a7"/>
          <w:rFonts w:ascii="Times New Roman" w:hAnsi="Times New Roman" w:cs="Times New Roman"/>
          <w:sz w:val="28"/>
          <w:szCs w:val="28"/>
          <w:shd w:val="clear" w:color="auto" w:fill="FFFFFF" w:themeFill="background1"/>
          <w:lang w:val="uk-UA"/>
        </w:rPr>
        <w:t>.</w:t>
      </w:r>
    </w:p>
    <w:p w:rsidR="00B32EEC" w:rsidRPr="001375E1" w:rsidRDefault="00B32EEC" w:rsidP="00B32EEC">
      <w:pPr>
        <w:pStyle w:val="a3"/>
        <w:numPr>
          <w:ilvl w:val="3"/>
          <w:numId w:val="2"/>
        </w:numPr>
        <w:spacing w:after="0" w:line="360" w:lineRule="auto"/>
        <w:ind w:left="0" w:firstLine="709"/>
        <w:jc w:val="both"/>
        <w:rPr>
          <w:rFonts w:ascii="Times New Roman" w:eastAsia="Times New Roman" w:hAnsi="Times New Roman" w:cs="Times New Roman"/>
          <w:sz w:val="28"/>
          <w:szCs w:val="28"/>
          <w:lang w:val="uk-UA"/>
        </w:rPr>
      </w:pPr>
      <w:r w:rsidRPr="001375E1">
        <w:rPr>
          <w:rFonts w:ascii="Times New Roman" w:eastAsia="Times New Roman" w:hAnsi="Times New Roman" w:cs="Times New Roman"/>
          <w:sz w:val="28"/>
          <w:szCs w:val="28"/>
          <w:lang w:val="en-US"/>
        </w:rPr>
        <w:t>Wu</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L</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Wu</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H</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Chen</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L</w:t>
      </w:r>
      <w:r w:rsidRPr="001375E1">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 xml:space="preserve"> </w:t>
      </w:r>
      <w:r w:rsidRPr="00885748">
        <w:rPr>
          <w:rFonts w:ascii="Times New Roman" w:eastAsia="Times New Roman" w:hAnsi="Times New Roman" w:cs="Times New Roman"/>
          <w:sz w:val="28"/>
          <w:szCs w:val="28"/>
          <w:lang w:val="en-US"/>
        </w:rPr>
        <w:t>et</w:t>
      </w:r>
      <w:r w:rsidRPr="00885748">
        <w:rPr>
          <w:rFonts w:ascii="Times New Roman" w:eastAsia="Times New Roman" w:hAnsi="Times New Roman" w:cs="Times New Roman"/>
          <w:sz w:val="28"/>
          <w:szCs w:val="28"/>
          <w:lang w:val="uk-UA"/>
        </w:rPr>
        <w:t xml:space="preserve"> </w:t>
      </w:r>
      <w:r w:rsidRPr="00885748">
        <w:rPr>
          <w:rFonts w:ascii="Times New Roman" w:eastAsia="Times New Roman" w:hAnsi="Times New Roman" w:cs="Times New Roman"/>
          <w:sz w:val="28"/>
          <w:szCs w:val="28"/>
          <w:lang w:val="en-US"/>
        </w:rPr>
        <w:t>al</w:t>
      </w:r>
      <w:r w:rsidRPr="00885748">
        <w:rPr>
          <w:rFonts w:ascii="Times New Roman" w:eastAsia="Times New Roman" w:hAnsi="Times New Roman" w:cs="Times New Roman"/>
          <w:sz w:val="28"/>
          <w:szCs w:val="28"/>
          <w:lang w:val="uk-UA"/>
        </w:rPr>
        <w:t>.</w:t>
      </w:r>
      <w:r w:rsidRPr="00885748">
        <w:rPr>
          <w:rFonts w:ascii="Times New Roman" w:eastAsia="Times New Roman" w:hAnsi="Times New Roman" w:cs="Times New Roman"/>
          <w:sz w:val="28"/>
          <w:szCs w:val="28"/>
          <w:lang w:val="en-US"/>
        </w:rPr>
        <w:t xml:space="preserve"> </w:t>
      </w:r>
      <w:r w:rsidRPr="001375E1">
        <w:rPr>
          <w:rFonts w:ascii="Times New Roman" w:eastAsia="Times New Roman" w:hAnsi="Times New Roman" w:cs="Times New Roman"/>
          <w:sz w:val="28"/>
          <w:szCs w:val="28"/>
          <w:lang w:val="en-US"/>
        </w:rPr>
        <w:t>Difficidin and bacilysin from </w:t>
      </w:r>
      <w:r w:rsidRPr="001375E1">
        <w:rPr>
          <w:rFonts w:ascii="Times New Roman" w:eastAsia="Times New Roman" w:hAnsi="Times New Roman" w:cs="Times New Roman"/>
          <w:i/>
          <w:iCs/>
          <w:sz w:val="28"/>
          <w:szCs w:val="28"/>
          <w:lang w:val="en-US"/>
        </w:rPr>
        <w:t>Bacillus amyloliquefaciens</w:t>
      </w:r>
      <w:r w:rsidRPr="001375E1">
        <w:rPr>
          <w:rFonts w:ascii="Times New Roman" w:eastAsia="Times New Roman" w:hAnsi="Times New Roman" w:cs="Times New Roman"/>
          <w:sz w:val="28"/>
          <w:szCs w:val="28"/>
          <w:lang w:val="en-US"/>
        </w:rPr>
        <w:t> FZB42 have antibacterial activity against</w:t>
      </w:r>
      <w:r>
        <w:rPr>
          <w:rFonts w:ascii="Times New Roman" w:eastAsia="Times New Roman" w:hAnsi="Times New Roman" w:cs="Times New Roman"/>
          <w:sz w:val="28"/>
          <w:szCs w:val="28"/>
          <w:lang w:val="en-US"/>
        </w:rPr>
        <w:t xml:space="preserve"> </w:t>
      </w:r>
      <w:r w:rsidRPr="001375E1">
        <w:rPr>
          <w:rFonts w:ascii="Times New Roman" w:eastAsia="Times New Roman" w:hAnsi="Times New Roman" w:cs="Times New Roman"/>
          <w:i/>
          <w:iCs/>
          <w:sz w:val="28"/>
          <w:szCs w:val="28"/>
          <w:lang w:val="en-US"/>
        </w:rPr>
        <w:t>Xanthomonas oryzae</w:t>
      </w:r>
      <w:r>
        <w:rPr>
          <w:rFonts w:ascii="Times New Roman" w:eastAsia="Times New Roman" w:hAnsi="Times New Roman" w:cs="Times New Roman"/>
          <w:sz w:val="28"/>
          <w:szCs w:val="28"/>
          <w:lang w:val="en-US"/>
        </w:rPr>
        <w:t xml:space="preserve"> </w:t>
      </w:r>
      <w:r w:rsidRPr="001375E1">
        <w:rPr>
          <w:rFonts w:ascii="Times New Roman" w:eastAsia="Times New Roman" w:hAnsi="Times New Roman" w:cs="Times New Roman"/>
          <w:sz w:val="28"/>
          <w:szCs w:val="28"/>
          <w:lang w:val="en-US"/>
        </w:rPr>
        <w:t>rice pathogens.</w:t>
      </w:r>
      <w:r>
        <w:rPr>
          <w:rFonts w:ascii="Times New Roman" w:eastAsia="Times New Roman" w:hAnsi="Times New Roman" w:cs="Times New Roman"/>
          <w:sz w:val="28"/>
          <w:szCs w:val="28"/>
          <w:lang w:val="en-US"/>
        </w:rPr>
        <w:t xml:space="preserve"> </w:t>
      </w:r>
      <w:r w:rsidRPr="001375E1">
        <w:rPr>
          <w:rFonts w:ascii="Times New Roman" w:eastAsia="Times New Roman" w:hAnsi="Times New Roman" w:cs="Times New Roman"/>
          <w:i/>
          <w:iCs/>
          <w:sz w:val="28"/>
          <w:szCs w:val="28"/>
          <w:lang w:val="en-US"/>
        </w:rPr>
        <w:t>Sci Rep</w:t>
      </w:r>
      <w:r>
        <w:rPr>
          <w:rFonts w:ascii="Times New Roman" w:eastAsia="Times New Roman" w:hAnsi="Times New Roman" w:cs="Times New Roman"/>
          <w:sz w:val="28"/>
          <w:szCs w:val="28"/>
          <w:lang w:val="en-US"/>
        </w:rPr>
        <w:t xml:space="preserve">. </w:t>
      </w:r>
      <w:r w:rsidRPr="001375E1">
        <w:rPr>
          <w:rFonts w:ascii="Times New Roman" w:eastAsia="Times New Roman" w:hAnsi="Times New Roman" w:cs="Times New Roman"/>
          <w:sz w:val="28"/>
          <w:szCs w:val="28"/>
          <w:lang w:val="en-US"/>
        </w:rPr>
        <w:t>2015</w:t>
      </w:r>
      <w:r>
        <w:rPr>
          <w:rFonts w:ascii="Times New Roman" w:eastAsia="Times New Roman" w:hAnsi="Times New Roman" w:cs="Times New Roman"/>
          <w:sz w:val="28"/>
          <w:szCs w:val="28"/>
          <w:lang w:val="en-US"/>
        </w:rPr>
        <w:t xml:space="preserve">. </w:t>
      </w:r>
      <w:r w:rsidRPr="00885748">
        <w:rPr>
          <w:rFonts w:ascii="Times New Roman" w:eastAsia="Times New Roman" w:hAnsi="Times New Roman" w:cs="Times New Roman"/>
          <w:sz w:val="28"/>
          <w:szCs w:val="28"/>
          <w:lang w:val="en-US"/>
        </w:rPr>
        <w:t>5</w:t>
      </w:r>
      <w:r>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en-US"/>
        </w:rPr>
        <w:t>12975. https://doi.org/10.1038/srep12975</w:t>
      </w:r>
      <w:r w:rsidRPr="001375E1">
        <w:rPr>
          <w:rFonts w:ascii="Times New Roman" w:eastAsia="Times New Roman" w:hAnsi="Times New Roman" w:cs="Times New Roman"/>
          <w:sz w:val="28"/>
          <w:szCs w:val="28"/>
          <w:lang w:val="uk-UA"/>
        </w:rPr>
        <w:t>.</w:t>
      </w:r>
    </w:p>
    <w:p w:rsidR="00B32EEC" w:rsidRPr="00885748"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color w:val="282828"/>
          <w:sz w:val="28"/>
          <w:szCs w:val="28"/>
          <w:shd w:val="clear" w:color="auto" w:fill="FFFFFF" w:themeFill="background1"/>
          <w:lang w:val="en-US"/>
        </w:rPr>
      </w:pPr>
      <w:r w:rsidRPr="001375E1">
        <w:rPr>
          <w:rFonts w:ascii="Times New Roman" w:hAnsi="Times New Roman" w:cs="Times New Roman"/>
          <w:color w:val="282828"/>
          <w:sz w:val="28"/>
          <w:szCs w:val="28"/>
          <w:shd w:val="clear" w:color="auto" w:fill="FFFFFF" w:themeFill="background1"/>
          <w:lang w:val="en-US"/>
        </w:rPr>
        <w:t>Xu M.</w:t>
      </w:r>
      <w:r>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Sheng</w:t>
      </w:r>
      <w:r w:rsidRPr="00885748">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J., Chen</w:t>
      </w:r>
      <w:r w:rsidRPr="00885748">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L., Men</w:t>
      </w:r>
      <w:r w:rsidRPr="00885748">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Y. Bacterial community compositions of tomato (</w:t>
      </w:r>
      <w:r w:rsidRPr="001375E1">
        <w:rPr>
          <w:rFonts w:ascii="Times New Roman" w:hAnsi="Times New Roman" w:cs="Times New Roman"/>
          <w:i/>
          <w:iCs/>
          <w:color w:val="282828"/>
          <w:sz w:val="28"/>
          <w:szCs w:val="28"/>
          <w:shd w:val="clear" w:color="auto" w:fill="FFFFFF" w:themeFill="background1"/>
          <w:lang w:val="en-US"/>
        </w:rPr>
        <w:t>Lycopersicum esculentum</w:t>
      </w:r>
      <w:r w:rsidRPr="001375E1">
        <w:rPr>
          <w:rFonts w:ascii="Times New Roman" w:hAnsi="Times New Roman" w:cs="Times New Roman"/>
          <w:color w:val="282828"/>
          <w:sz w:val="28"/>
          <w:szCs w:val="28"/>
          <w:shd w:val="clear" w:color="auto" w:fill="FFFFFF" w:themeFill="background1"/>
          <w:lang w:val="en-US"/>
        </w:rPr>
        <w:t xml:space="preserve"> Mill.) seeds and plant growth promoting activity of ACC deaminase producing </w:t>
      </w:r>
      <w:r w:rsidRPr="001375E1">
        <w:rPr>
          <w:rFonts w:ascii="Times New Roman" w:hAnsi="Times New Roman" w:cs="Times New Roman"/>
          <w:i/>
          <w:iCs/>
          <w:color w:val="282828"/>
          <w:sz w:val="28"/>
          <w:szCs w:val="28"/>
          <w:shd w:val="clear" w:color="auto" w:fill="FFFFFF" w:themeFill="background1"/>
          <w:lang w:val="en-US"/>
        </w:rPr>
        <w:t>Bacillus subtilis</w:t>
      </w:r>
      <w:r w:rsidRPr="001375E1">
        <w:rPr>
          <w:rFonts w:ascii="Times New Roman" w:hAnsi="Times New Roman" w:cs="Times New Roman"/>
          <w:color w:val="282828"/>
          <w:sz w:val="28"/>
          <w:szCs w:val="28"/>
          <w:shd w:val="clear" w:color="auto" w:fill="FFFFFF" w:themeFill="background1"/>
          <w:lang w:val="en-US"/>
        </w:rPr>
        <w:t xml:space="preserve"> (HYT-12-1) on tomato seedlings</w:t>
      </w:r>
      <w:r>
        <w:rPr>
          <w:rFonts w:ascii="Times New Roman" w:hAnsi="Times New Roman" w:cs="Times New Roman"/>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w:t>
      </w:r>
      <w:r w:rsidRPr="00885748">
        <w:rPr>
          <w:rFonts w:ascii="Times New Roman" w:hAnsi="Times New Roman" w:cs="Times New Roman"/>
          <w:i/>
          <w:iCs/>
          <w:color w:val="282828"/>
          <w:sz w:val="28"/>
          <w:szCs w:val="28"/>
          <w:shd w:val="clear" w:color="auto" w:fill="FFFFFF" w:themeFill="background1"/>
          <w:lang w:val="en-US"/>
        </w:rPr>
        <w:t>World J. Microbiol. Biotechnol</w:t>
      </w:r>
      <w:r w:rsidRPr="001375E1">
        <w:rPr>
          <w:rFonts w:ascii="Times New Roman" w:hAnsi="Times New Roman" w:cs="Times New Roman"/>
          <w:color w:val="282828"/>
          <w:sz w:val="28"/>
          <w:szCs w:val="28"/>
          <w:shd w:val="clear" w:color="auto" w:fill="FFFFFF" w:themeFill="background1"/>
          <w:lang w:val="en-US"/>
        </w:rPr>
        <w:t xml:space="preserve">. 2014. Vol. 30. P. 835–845. </w:t>
      </w:r>
      <w:r w:rsidRPr="00885748">
        <w:rPr>
          <w:rFonts w:ascii="Times New Roman" w:hAnsi="Times New Roman" w:cs="Times New Roman"/>
          <w:color w:val="282828"/>
          <w:sz w:val="28"/>
          <w:szCs w:val="28"/>
          <w:shd w:val="clear" w:color="auto" w:fill="FFFFFF" w:themeFill="background1"/>
          <w:lang w:val="en-US"/>
        </w:rPr>
        <w:t>DOI: </w:t>
      </w:r>
      <w:hyperlink r:id="rId29" w:tgtFrame="_blank" w:history="1">
        <w:r w:rsidRPr="00885748">
          <w:rPr>
            <w:rStyle w:val="a7"/>
            <w:rFonts w:ascii="Times New Roman" w:hAnsi="Times New Roman" w:cs="Times New Roman"/>
            <w:sz w:val="28"/>
            <w:szCs w:val="28"/>
            <w:shd w:val="clear" w:color="auto" w:fill="FFFFFF" w:themeFill="background1"/>
            <w:lang w:val="en-US"/>
          </w:rPr>
          <w:t>10.1007/s11274-013-1486-y</w:t>
        </w:r>
      </w:hyperlink>
      <w:r>
        <w:rPr>
          <w:rStyle w:val="a7"/>
          <w:rFonts w:ascii="Times New Roman" w:hAnsi="Times New Roman" w:cs="Times New Roman"/>
          <w:sz w:val="28"/>
          <w:szCs w:val="28"/>
          <w:shd w:val="clear" w:color="auto" w:fill="FFFFFF" w:themeFill="background1"/>
          <w:lang w:val="uk-UA"/>
        </w:rPr>
        <w:t>.</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color w:val="282828"/>
          <w:sz w:val="28"/>
          <w:szCs w:val="28"/>
          <w:shd w:val="clear" w:color="auto" w:fill="FFFFFF" w:themeFill="background1"/>
          <w:lang w:val="en-US"/>
        </w:rPr>
        <w:t>Yang R.</w:t>
      </w:r>
      <w:r>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Fan</w:t>
      </w:r>
      <w:r w:rsidRPr="00885748">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X., Cai</w:t>
      </w:r>
      <w:r w:rsidRPr="00885748">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 xml:space="preserve">X., Hu F. The inhibitory mechanisms by mixtures of two endophytic bacterial strains isolated from </w:t>
      </w:r>
      <w:r w:rsidRPr="001375E1">
        <w:rPr>
          <w:rFonts w:ascii="Times New Roman" w:hAnsi="Times New Roman" w:cs="Times New Roman"/>
          <w:i/>
          <w:iCs/>
          <w:color w:val="282828"/>
          <w:sz w:val="28"/>
          <w:szCs w:val="28"/>
          <w:shd w:val="clear" w:color="auto" w:fill="FFFFFF" w:themeFill="background1"/>
          <w:lang w:val="en-US"/>
        </w:rPr>
        <w:t>Ginkgo biloba</w:t>
      </w:r>
      <w:r w:rsidRPr="001375E1">
        <w:rPr>
          <w:rFonts w:ascii="Times New Roman" w:hAnsi="Times New Roman" w:cs="Times New Roman"/>
          <w:color w:val="282828"/>
          <w:sz w:val="28"/>
          <w:szCs w:val="28"/>
          <w:shd w:val="clear" w:color="auto" w:fill="FFFFFF" w:themeFill="background1"/>
          <w:lang w:val="en-US"/>
        </w:rPr>
        <w:t xml:space="preserve"> against pepper phytophthora blight</w:t>
      </w:r>
      <w:r>
        <w:rPr>
          <w:rFonts w:ascii="Times New Roman" w:hAnsi="Times New Roman" w:cs="Times New Roman"/>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w:t>
      </w:r>
      <w:r w:rsidRPr="00885748">
        <w:rPr>
          <w:rFonts w:ascii="Times New Roman" w:hAnsi="Times New Roman" w:cs="Times New Roman"/>
          <w:i/>
          <w:iCs/>
          <w:color w:val="282828"/>
          <w:sz w:val="28"/>
          <w:szCs w:val="28"/>
          <w:shd w:val="clear" w:color="auto" w:fill="FFFFFF" w:themeFill="background1"/>
          <w:lang w:val="en-US"/>
        </w:rPr>
        <w:t>Biol. Control</w:t>
      </w:r>
      <w:r w:rsidRPr="001375E1">
        <w:rPr>
          <w:rFonts w:ascii="Times New Roman" w:hAnsi="Times New Roman" w:cs="Times New Roman"/>
          <w:color w:val="282828"/>
          <w:sz w:val="28"/>
          <w:szCs w:val="28"/>
          <w:shd w:val="clear" w:color="auto" w:fill="FFFFFF" w:themeFill="background1"/>
          <w:lang w:val="en-US"/>
        </w:rPr>
        <w:t xml:space="preserve">. 2015. Vol. 85. P. 59–67. </w:t>
      </w:r>
      <w:r w:rsidRPr="00885748">
        <w:rPr>
          <w:rFonts w:ascii="Times New Roman" w:hAnsi="Times New Roman" w:cs="Times New Roman"/>
          <w:color w:val="282828"/>
          <w:sz w:val="28"/>
          <w:szCs w:val="28"/>
          <w:shd w:val="clear" w:color="auto" w:fill="FFFFFF" w:themeFill="background1"/>
          <w:lang w:val="en-US"/>
        </w:rPr>
        <w:t>DOI:</w:t>
      </w:r>
      <w:hyperlink r:id="rId30" w:tgtFrame="_blank" w:history="1">
        <w:r w:rsidRPr="00885748">
          <w:rPr>
            <w:rStyle w:val="a7"/>
            <w:rFonts w:ascii="Times New Roman" w:hAnsi="Times New Roman" w:cs="Times New Roman"/>
            <w:sz w:val="28"/>
            <w:szCs w:val="28"/>
            <w:shd w:val="clear" w:color="auto" w:fill="FFFFFF" w:themeFill="background1"/>
            <w:lang w:val="en-US"/>
          </w:rPr>
          <w:t>10.1016/j.biocontrol.2014.09.013</w:t>
        </w:r>
      </w:hyperlink>
      <w:r>
        <w:rPr>
          <w:rStyle w:val="a7"/>
          <w:rFonts w:ascii="Times New Roman" w:hAnsi="Times New Roman" w:cs="Times New Roman"/>
          <w:sz w:val="28"/>
          <w:szCs w:val="28"/>
          <w:shd w:val="clear" w:color="auto" w:fill="FFFFFF" w:themeFill="background1"/>
          <w:lang w:val="uk-UA"/>
        </w:rPr>
        <w:t>.</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color w:val="282828"/>
          <w:sz w:val="28"/>
          <w:szCs w:val="28"/>
          <w:shd w:val="clear" w:color="auto" w:fill="FFFFFF" w:themeFill="background1"/>
        </w:rPr>
      </w:pPr>
      <w:r w:rsidRPr="001375E1">
        <w:rPr>
          <w:rFonts w:ascii="Times New Roman" w:hAnsi="Times New Roman" w:cs="Times New Roman"/>
          <w:color w:val="282828"/>
          <w:sz w:val="28"/>
          <w:szCs w:val="28"/>
          <w:shd w:val="clear" w:color="auto" w:fill="FFFFFF" w:themeFill="background1"/>
          <w:lang w:val="en-US"/>
        </w:rPr>
        <w:t>Zebelo S. Rhizobacteria activates (+)-</w:t>
      </w:r>
      <w:r w:rsidRPr="001375E1">
        <w:rPr>
          <w:rFonts w:ascii="Times New Roman" w:hAnsi="Times New Roman" w:cs="Times New Roman"/>
          <w:color w:val="282828"/>
          <w:sz w:val="28"/>
          <w:szCs w:val="28"/>
          <w:shd w:val="clear" w:color="auto" w:fill="FFFFFF" w:themeFill="background1"/>
        </w:rPr>
        <w:t>β</w:t>
      </w:r>
      <w:r w:rsidRPr="001375E1">
        <w:rPr>
          <w:rFonts w:ascii="Times New Roman" w:hAnsi="Times New Roman" w:cs="Times New Roman"/>
          <w:color w:val="282828"/>
          <w:sz w:val="28"/>
          <w:szCs w:val="28"/>
          <w:shd w:val="clear" w:color="auto" w:fill="FFFFFF" w:themeFill="background1"/>
          <w:lang w:val="en-US"/>
        </w:rPr>
        <w:t>-cadinene synthase genes and induces systemic resistance in cotton against beet armyworm (</w:t>
      </w:r>
      <w:r w:rsidRPr="001375E1">
        <w:rPr>
          <w:rFonts w:ascii="Times New Roman" w:hAnsi="Times New Roman" w:cs="Times New Roman"/>
          <w:i/>
          <w:iCs/>
          <w:color w:val="282828"/>
          <w:sz w:val="28"/>
          <w:szCs w:val="28"/>
          <w:shd w:val="clear" w:color="auto" w:fill="FFFFFF" w:themeFill="background1"/>
          <w:lang w:val="en-US"/>
        </w:rPr>
        <w:t>Spodoptera exigua</w:t>
      </w:r>
      <w:r w:rsidRPr="001375E1">
        <w:rPr>
          <w:rFonts w:ascii="Times New Roman" w:hAnsi="Times New Roman" w:cs="Times New Roman"/>
          <w:color w:val="282828"/>
          <w:sz w:val="28"/>
          <w:szCs w:val="28"/>
          <w:shd w:val="clear" w:color="auto" w:fill="FFFFFF" w:themeFill="background1"/>
          <w:lang w:val="en-US"/>
        </w:rPr>
        <w:t>) / S. Zebelo, Y. Song, J. W. Kloepper, H. Fadamiro // Plant Cell Environ</w:t>
      </w:r>
      <w:r w:rsidRPr="001375E1">
        <w:rPr>
          <w:rFonts w:ascii="Times New Roman" w:hAnsi="Times New Roman" w:cs="Times New Roman"/>
          <w:i/>
          <w:iCs/>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 2016. – Vol. 39. – P. 935–943. </w:t>
      </w:r>
      <w:r w:rsidRPr="001375E1">
        <w:rPr>
          <w:rFonts w:ascii="Times New Roman" w:hAnsi="Times New Roman" w:cs="Times New Roman"/>
          <w:color w:val="282828"/>
          <w:sz w:val="28"/>
          <w:szCs w:val="28"/>
          <w:shd w:val="clear" w:color="auto" w:fill="FFFFFF" w:themeFill="background1"/>
        </w:rPr>
        <w:t>DOI: </w:t>
      </w:r>
      <w:hyperlink r:id="rId31" w:tgtFrame="_blank" w:history="1">
        <w:r w:rsidRPr="001375E1">
          <w:rPr>
            <w:rStyle w:val="a7"/>
            <w:rFonts w:ascii="Times New Roman" w:hAnsi="Times New Roman" w:cs="Times New Roman"/>
            <w:sz w:val="28"/>
            <w:szCs w:val="28"/>
            <w:shd w:val="clear" w:color="auto" w:fill="FFFFFF" w:themeFill="background1"/>
          </w:rPr>
          <w:t>10.1111/pce.12704</w:t>
        </w:r>
      </w:hyperlink>
      <w:r>
        <w:rPr>
          <w:rStyle w:val="a7"/>
          <w:rFonts w:ascii="Times New Roman" w:hAnsi="Times New Roman" w:cs="Times New Roman"/>
          <w:sz w:val="28"/>
          <w:szCs w:val="28"/>
          <w:shd w:val="clear" w:color="auto" w:fill="FFFFFF" w:themeFill="background1"/>
          <w:lang w:val="uk-UA"/>
        </w:rPr>
        <w:t>.</w:t>
      </w:r>
    </w:p>
    <w:p w:rsidR="00B32EEC" w:rsidRPr="00885748"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color w:val="282828"/>
          <w:sz w:val="28"/>
          <w:szCs w:val="28"/>
          <w:shd w:val="clear" w:color="auto" w:fill="FFFFFF" w:themeFill="background1"/>
          <w:lang w:val="en-US"/>
        </w:rPr>
      </w:pPr>
      <w:r w:rsidRPr="001375E1">
        <w:rPr>
          <w:rFonts w:ascii="Times New Roman" w:hAnsi="Times New Roman" w:cs="Times New Roman"/>
          <w:color w:val="282828"/>
          <w:sz w:val="28"/>
          <w:szCs w:val="28"/>
          <w:shd w:val="clear" w:color="auto" w:fill="FFFFFF" w:themeFill="background1"/>
          <w:lang w:val="en-US"/>
        </w:rPr>
        <w:t>Zhang D.</w:t>
      </w:r>
      <w:r>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LiangYin</w:t>
      </w:r>
      <w:r w:rsidRPr="00885748">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W., Zong</w:t>
      </w:r>
      <w:r w:rsidRPr="00885748">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C., Gu J. OsC6, encoding a lipid transfer protein, is required for postmeiotic anther development in rice</w:t>
      </w:r>
      <w:r>
        <w:rPr>
          <w:rFonts w:ascii="Times New Roman" w:hAnsi="Times New Roman" w:cs="Times New Roman"/>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w:t>
      </w:r>
      <w:r w:rsidRPr="00885748">
        <w:rPr>
          <w:rFonts w:ascii="Times New Roman" w:hAnsi="Times New Roman" w:cs="Times New Roman"/>
          <w:i/>
          <w:iCs/>
          <w:color w:val="282828"/>
          <w:sz w:val="28"/>
          <w:szCs w:val="28"/>
          <w:shd w:val="clear" w:color="auto" w:fill="FFFFFF" w:themeFill="background1"/>
          <w:lang w:val="en-US"/>
        </w:rPr>
        <w:t>Plant Physiol</w:t>
      </w:r>
      <w:r w:rsidRPr="001375E1">
        <w:rPr>
          <w:rFonts w:ascii="Times New Roman" w:hAnsi="Times New Roman" w:cs="Times New Roman"/>
          <w:i/>
          <w:iCs/>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2010. Vol. 154. P. 149–162. </w:t>
      </w:r>
      <w:r w:rsidRPr="00885748">
        <w:rPr>
          <w:rFonts w:ascii="Times New Roman" w:hAnsi="Times New Roman" w:cs="Times New Roman"/>
          <w:color w:val="282828"/>
          <w:sz w:val="28"/>
          <w:szCs w:val="28"/>
          <w:shd w:val="clear" w:color="auto" w:fill="FFFFFF" w:themeFill="background1"/>
          <w:lang w:val="en-US"/>
        </w:rPr>
        <w:t>DOI:</w:t>
      </w:r>
      <w:r>
        <w:rPr>
          <w:rFonts w:ascii="Times New Roman" w:hAnsi="Times New Roman" w:cs="Times New Roman"/>
          <w:color w:val="282828"/>
          <w:sz w:val="28"/>
          <w:szCs w:val="28"/>
          <w:shd w:val="clear" w:color="auto" w:fill="FFFFFF" w:themeFill="background1"/>
          <w:lang w:val="en-US"/>
        </w:rPr>
        <w:t xml:space="preserve"> </w:t>
      </w:r>
      <w:hyperlink r:id="rId32" w:tgtFrame="_blank" w:history="1">
        <w:r w:rsidRPr="00885748">
          <w:rPr>
            <w:rStyle w:val="a7"/>
            <w:rFonts w:ascii="Times New Roman" w:hAnsi="Times New Roman" w:cs="Times New Roman"/>
            <w:sz w:val="28"/>
            <w:szCs w:val="28"/>
            <w:shd w:val="clear" w:color="auto" w:fill="FFFFFF" w:themeFill="background1"/>
            <w:lang w:val="en-US"/>
          </w:rPr>
          <w:t>10.1104/pp.110.158865</w:t>
        </w:r>
      </w:hyperlink>
      <w:r>
        <w:rPr>
          <w:rStyle w:val="a7"/>
          <w:rFonts w:ascii="Times New Roman" w:hAnsi="Times New Roman" w:cs="Times New Roman"/>
          <w:sz w:val="28"/>
          <w:szCs w:val="28"/>
          <w:shd w:val="clear" w:color="auto" w:fill="FFFFFF" w:themeFill="background1"/>
          <w:lang w:val="uk-UA"/>
        </w:rPr>
        <w:t>.</w:t>
      </w:r>
    </w:p>
    <w:p w:rsidR="00B32EEC" w:rsidRPr="00885748"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color w:val="282828"/>
          <w:sz w:val="28"/>
          <w:szCs w:val="28"/>
          <w:shd w:val="clear" w:color="auto" w:fill="FFFFFF" w:themeFill="background1"/>
          <w:lang w:val="en-US"/>
        </w:rPr>
      </w:pPr>
      <w:r w:rsidRPr="001375E1">
        <w:rPr>
          <w:rFonts w:ascii="Times New Roman" w:hAnsi="Times New Roman" w:cs="Times New Roman"/>
          <w:color w:val="282828"/>
          <w:sz w:val="28"/>
          <w:szCs w:val="28"/>
          <w:shd w:val="clear" w:color="auto" w:fill="FFFFFF" w:themeFill="background1"/>
          <w:lang w:val="en-US"/>
        </w:rPr>
        <w:t>Zhao L.</w:t>
      </w:r>
      <w:r>
        <w:rPr>
          <w:rFonts w:ascii="Times New Roman" w:hAnsi="Times New Roman" w:cs="Times New Roman"/>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Feng</w:t>
      </w:r>
      <w:r>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C., Wu</w:t>
      </w:r>
      <w:r w:rsidRPr="00885748">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K., Chen</w:t>
      </w:r>
      <w:r w:rsidRPr="00885748">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W. Advances and prospects in biogenic substances against plant virus: a review</w:t>
      </w:r>
      <w:r>
        <w:rPr>
          <w:rFonts w:ascii="Times New Roman" w:hAnsi="Times New Roman" w:cs="Times New Roman"/>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w:t>
      </w:r>
      <w:r w:rsidRPr="00885748">
        <w:rPr>
          <w:rFonts w:ascii="Times New Roman" w:hAnsi="Times New Roman" w:cs="Times New Roman"/>
          <w:i/>
          <w:iCs/>
          <w:color w:val="282828"/>
          <w:sz w:val="28"/>
          <w:szCs w:val="28"/>
          <w:shd w:val="clear" w:color="auto" w:fill="FFFFFF" w:themeFill="background1"/>
          <w:lang w:val="en-US"/>
        </w:rPr>
        <w:t>Pest. Biochem. Physiol</w:t>
      </w:r>
      <w:r w:rsidRPr="001375E1">
        <w:rPr>
          <w:rFonts w:ascii="Times New Roman" w:hAnsi="Times New Roman" w:cs="Times New Roman"/>
          <w:i/>
          <w:iCs/>
          <w:color w:val="282828"/>
          <w:sz w:val="28"/>
          <w:szCs w:val="28"/>
          <w:shd w:val="clear" w:color="auto" w:fill="FFFFFF" w:themeFill="background1"/>
          <w:lang w:val="en-US"/>
        </w:rPr>
        <w:t>.</w:t>
      </w:r>
      <w:r w:rsidRPr="001375E1">
        <w:rPr>
          <w:rFonts w:ascii="Times New Roman" w:hAnsi="Times New Roman" w:cs="Times New Roman"/>
          <w:color w:val="282828"/>
          <w:sz w:val="28"/>
          <w:szCs w:val="28"/>
          <w:shd w:val="clear" w:color="auto" w:fill="FFFFFF" w:themeFill="background1"/>
          <w:lang w:val="en-US"/>
        </w:rPr>
        <w:t xml:space="preserve"> 2017. Vol. 135.</w:t>
      </w:r>
      <w:r>
        <w:rPr>
          <w:rFonts w:ascii="Times New Roman" w:hAnsi="Times New Roman" w:cs="Times New Roman"/>
          <w:color w:val="282828"/>
          <w:sz w:val="28"/>
          <w:szCs w:val="28"/>
          <w:shd w:val="clear" w:color="auto" w:fill="FFFFFF" w:themeFill="background1"/>
          <w:lang w:val="en-US"/>
        </w:rPr>
        <w:t xml:space="preserve"> </w:t>
      </w:r>
      <w:r w:rsidRPr="001375E1">
        <w:rPr>
          <w:rFonts w:ascii="Times New Roman" w:hAnsi="Times New Roman" w:cs="Times New Roman"/>
          <w:color w:val="282828"/>
          <w:sz w:val="28"/>
          <w:szCs w:val="28"/>
          <w:shd w:val="clear" w:color="auto" w:fill="FFFFFF" w:themeFill="background1"/>
          <w:lang w:val="en-US"/>
        </w:rPr>
        <w:t>P. 15–26.</w:t>
      </w:r>
      <w:bookmarkEnd w:id="2"/>
      <w:r w:rsidRPr="001375E1">
        <w:rPr>
          <w:rFonts w:ascii="Times New Roman" w:hAnsi="Times New Roman" w:cs="Times New Roman"/>
          <w:color w:val="282828"/>
          <w:sz w:val="28"/>
          <w:szCs w:val="28"/>
          <w:shd w:val="clear" w:color="auto" w:fill="FFFFFF" w:themeFill="background1"/>
          <w:lang w:val="en-US"/>
        </w:rPr>
        <w:t xml:space="preserve"> </w:t>
      </w:r>
      <w:r w:rsidRPr="00885748">
        <w:rPr>
          <w:rFonts w:ascii="Times New Roman" w:hAnsi="Times New Roman" w:cs="Times New Roman"/>
          <w:color w:val="282828"/>
          <w:sz w:val="28"/>
          <w:szCs w:val="28"/>
          <w:shd w:val="clear" w:color="auto" w:fill="FFFFFF" w:themeFill="background1"/>
          <w:lang w:val="en-US"/>
        </w:rPr>
        <w:t>DOI:</w:t>
      </w:r>
      <w:r>
        <w:rPr>
          <w:rFonts w:ascii="Times New Roman" w:hAnsi="Times New Roman" w:cs="Times New Roman"/>
          <w:color w:val="282828"/>
          <w:sz w:val="28"/>
          <w:szCs w:val="28"/>
          <w:shd w:val="clear" w:color="auto" w:fill="FFFFFF" w:themeFill="background1"/>
          <w:lang w:val="en-US"/>
        </w:rPr>
        <w:t xml:space="preserve"> </w:t>
      </w:r>
      <w:hyperlink r:id="rId33" w:tgtFrame="_blank" w:history="1">
        <w:r w:rsidRPr="00885748">
          <w:rPr>
            <w:rStyle w:val="a7"/>
            <w:rFonts w:ascii="Times New Roman" w:hAnsi="Times New Roman" w:cs="Times New Roman"/>
            <w:sz w:val="28"/>
            <w:szCs w:val="28"/>
            <w:shd w:val="clear" w:color="auto" w:fill="FFFFFF" w:themeFill="background1"/>
            <w:lang w:val="en-US"/>
          </w:rPr>
          <w:t>10.1016/j.pestbp.2016.07.003</w:t>
        </w:r>
      </w:hyperlink>
      <w:r>
        <w:rPr>
          <w:rStyle w:val="a7"/>
          <w:rFonts w:ascii="Times New Roman" w:hAnsi="Times New Roman" w:cs="Times New Roman"/>
          <w:sz w:val="28"/>
          <w:szCs w:val="28"/>
          <w:shd w:val="clear" w:color="auto" w:fill="FFFFFF" w:themeFill="background1"/>
          <w:lang w:val="uk-UA"/>
        </w:rPr>
        <w:t>.</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en-US"/>
        </w:rPr>
        <w:t>Jin P</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Wang H</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Tan Z</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Xuan Z</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Dahar G</w:t>
      </w:r>
      <w:r>
        <w:rPr>
          <w:rFonts w:ascii="Times New Roman" w:hAnsi="Times New Roman" w:cs="Times New Roman"/>
          <w:sz w:val="28"/>
          <w:szCs w:val="28"/>
          <w:lang w:val="en-US"/>
        </w:rPr>
        <w:t>.</w:t>
      </w:r>
      <w:r w:rsidRPr="001375E1">
        <w:rPr>
          <w:rFonts w:ascii="Times New Roman" w:hAnsi="Times New Roman" w:cs="Times New Roman"/>
          <w:sz w:val="28"/>
          <w:szCs w:val="28"/>
          <w:lang w:val="en-US"/>
        </w:rPr>
        <w:t>Y</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Li Q</w:t>
      </w:r>
      <w:r>
        <w:rPr>
          <w:rFonts w:ascii="Times New Roman" w:hAnsi="Times New Roman" w:cs="Times New Roman"/>
          <w:sz w:val="28"/>
          <w:szCs w:val="28"/>
          <w:lang w:val="en-US"/>
        </w:rPr>
        <w:t>.</w:t>
      </w:r>
      <w:r w:rsidRPr="001375E1">
        <w:rPr>
          <w:rFonts w:ascii="Times New Roman" w:hAnsi="Times New Roman" w:cs="Times New Roman"/>
          <w:sz w:val="28"/>
          <w:szCs w:val="28"/>
          <w:lang w:val="en-US"/>
        </w:rPr>
        <w:t>X</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Miao W</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xml:space="preserve">, Liu W. Antifungal mechanism of bacillomycin D from </w:t>
      </w:r>
      <w:r w:rsidRPr="00885748">
        <w:rPr>
          <w:rFonts w:ascii="Times New Roman" w:hAnsi="Times New Roman" w:cs="Times New Roman"/>
          <w:i/>
          <w:iCs/>
          <w:sz w:val="28"/>
          <w:szCs w:val="28"/>
          <w:lang w:val="en-US"/>
        </w:rPr>
        <w:t>Bacillus velezensis</w:t>
      </w:r>
      <w:r w:rsidRPr="001375E1">
        <w:rPr>
          <w:rFonts w:ascii="Times New Roman" w:hAnsi="Times New Roman" w:cs="Times New Roman"/>
          <w:sz w:val="28"/>
          <w:szCs w:val="28"/>
          <w:lang w:val="en-US"/>
        </w:rPr>
        <w:t xml:space="preserve"> HN-2 against </w:t>
      </w:r>
      <w:r w:rsidRPr="00885748">
        <w:rPr>
          <w:rFonts w:ascii="Times New Roman" w:hAnsi="Times New Roman" w:cs="Times New Roman"/>
          <w:i/>
          <w:iCs/>
          <w:sz w:val="28"/>
          <w:szCs w:val="28"/>
          <w:lang w:val="en-US"/>
        </w:rPr>
        <w:t>Colletotrichum gloeosporioides</w:t>
      </w:r>
      <w:r w:rsidRPr="001375E1">
        <w:rPr>
          <w:rFonts w:ascii="Times New Roman" w:hAnsi="Times New Roman" w:cs="Times New Roman"/>
          <w:sz w:val="28"/>
          <w:szCs w:val="28"/>
          <w:lang w:val="en-US"/>
        </w:rPr>
        <w:t xml:space="preserve"> Penz. </w:t>
      </w:r>
      <w:r w:rsidRPr="00885748">
        <w:rPr>
          <w:rFonts w:ascii="Times New Roman" w:hAnsi="Times New Roman" w:cs="Times New Roman"/>
          <w:i/>
          <w:iCs/>
          <w:sz w:val="28"/>
          <w:szCs w:val="28"/>
          <w:lang w:val="en-US"/>
        </w:rPr>
        <w:t>Pestic Biochem Physiol</w:t>
      </w:r>
      <w:r w:rsidRPr="001375E1">
        <w:rPr>
          <w:rFonts w:ascii="Times New Roman" w:hAnsi="Times New Roman" w:cs="Times New Roman"/>
          <w:sz w:val="28"/>
          <w:szCs w:val="28"/>
          <w:lang w:val="en-US"/>
        </w:rPr>
        <w:t>. 2020</w:t>
      </w:r>
      <w:r>
        <w:rPr>
          <w:rFonts w:ascii="Times New Roman" w:hAnsi="Times New Roman" w:cs="Times New Roman"/>
          <w:sz w:val="28"/>
          <w:szCs w:val="28"/>
          <w:lang w:val="en-US"/>
        </w:rPr>
        <w:t xml:space="preserve">. Vol. </w:t>
      </w:r>
      <w:r w:rsidRPr="001375E1">
        <w:rPr>
          <w:rFonts w:ascii="Times New Roman" w:hAnsi="Times New Roman" w:cs="Times New Roman"/>
          <w:sz w:val="28"/>
          <w:szCs w:val="28"/>
          <w:lang w:val="en-US"/>
        </w:rPr>
        <w:t>163:102-107. doi: 10.1016/j.pestbp.2019.11.004</w:t>
      </w:r>
      <w:r>
        <w:rPr>
          <w:rFonts w:ascii="Times New Roman" w:hAnsi="Times New Roman" w:cs="Times New Roman"/>
          <w:sz w:val="28"/>
          <w:szCs w:val="28"/>
          <w:lang w:val="uk-UA"/>
        </w:rPr>
        <w:t>.</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en-US"/>
        </w:rPr>
        <w:lastRenderedPageBreak/>
        <w:t>Gu Q</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Yang Y</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Yuan Q</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Shi G</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Wu L</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Lou Z</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Huo R</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Wu H</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Borriss R</w:t>
      </w:r>
      <w:r>
        <w:rPr>
          <w:rFonts w:ascii="Times New Roman" w:hAnsi="Times New Roman" w:cs="Times New Roman"/>
          <w:sz w:val="28"/>
          <w:szCs w:val="28"/>
          <w:lang w:val="en-US"/>
        </w:rPr>
        <w:t>.</w:t>
      </w:r>
      <w:r w:rsidRPr="001375E1">
        <w:rPr>
          <w:rFonts w:ascii="Times New Roman" w:hAnsi="Times New Roman" w:cs="Times New Roman"/>
          <w:sz w:val="28"/>
          <w:szCs w:val="28"/>
          <w:lang w:val="en-US"/>
        </w:rPr>
        <w:t xml:space="preserve">, Gao X. Bacillomycin D Produced by </w:t>
      </w:r>
      <w:r w:rsidRPr="00885748">
        <w:rPr>
          <w:rFonts w:ascii="Times New Roman" w:hAnsi="Times New Roman" w:cs="Times New Roman"/>
          <w:i/>
          <w:iCs/>
          <w:sz w:val="28"/>
          <w:szCs w:val="28"/>
          <w:lang w:val="en-US"/>
        </w:rPr>
        <w:t>Bacillus amyloliquefaciens</w:t>
      </w:r>
      <w:r w:rsidRPr="001375E1">
        <w:rPr>
          <w:rFonts w:ascii="Times New Roman" w:hAnsi="Times New Roman" w:cs="Times New Roman"/>
          <w:sz w:val="28"/>
          <w:szCs w:val="28"/>
          <w:lang w:val="en-US"/>
        </w:rPr>
        <w:t xml:space="preserve"> Is Involved in the Antagonistic Interaction with the Plant-Pathogenic Fungus Fusarium graminearum. </w:t>
      </w:r>
      <w:r w:rsidRPr="00885748">
        <w:rPr>
          <w:rFonts w:ascii="Times New Roman" w:hAnsi="Times New Roman" w:cs="Times New Roman"/>
          <w:i/>
          <w:iCs/>
          <w:sz w:val="28"/>
          <w:szCs w:val="28"/>
          <w:lang w:val="en-US"/>
        </w:rPr>
        <w:t>Appl Environ Microbiol</w:t>
      </w:r>
      <w:r w:rsidRPr="001375E1">
        <w:rPr>
          <w:rFonts w:ascii="Times New Roman" w:hAnsi="Times New Roman" w:cs="Times New Roman"/>
          <w:sz w:val="28"/>
          <w:szCs w:val="28"/>
          <w:lang w:val="en-US"/>
        </w:rPr>
        <w:t xml:space="preserve">. 2017 </w:t>
      </w:r>
      <w:r>
        <w:rPr>
          <w:rFonts w:ascii="Times New Roman" w:hAnsi="Times New Roman" w:cs="Times New Roman"/>
          <w:sz w:val="28"/>
          <w:szCs w:val="28"/>
          <w:lang w:val="en-US"/>
        </w:rPr>
        <w:t xml:space="preserve">Vol. </w:t>
      </w:r>
      <w:r w:rsidRPr="001375E1">
        <w:rPr>
          <w:rFonts w:ascii="Times New Roman" w:hAnsi="Times New Roman" w:cs="Times New Roman"/>
          <w:sz w:val="28"/>
          <w:szCs w:val="28"/>
          <w:lang w:val="en-US"/>
        </w:rPr>
        <w:t>83(19)</w:t>
      </w:r>
      <w:r>
        <w:rPr>
          <w:rFonts w:ascii="Times New Roman" w:hAnsi="Times New Roman" w:cs="Times New Roman"/>
          <w:sz w:val="28"/>
          <w:szCs w:val="28"/>
          <w:lang w:val="en-US"/>
        </w:rPr>
        <w:t xml:space="preserve">. P. </w:t>
      </w:r>
      <w:r w:rsidRPr="001375E1">
        <w:rPr>
          <w:rFonts w:ascii="Times New Roman" w:hAnsi="Times New Roman" w:cs="Times New Roman"/>
          <w:sz w:val="28"/>
          <w:szCs w:val="28"/>
          <w:lang w:val="en-US"/>
        </w:rPr>
        <w:t xml:space="preserve">e01075-17. doi: 10.1128/AEM.01075-17. </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en-US"/>
        </w:rPr>
        <w:t>Gore</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Lloyd</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D</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Sumann</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I</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Brachmann</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A</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O</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Schneeberger</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K</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Ortiz</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Merino</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R</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A</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Moreno</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Beltr</w:t>
      </w:r>
      <w:r w:rsidRPr="00885748">
        <w:rPr>
          <w:rFonts w:ascii="Times New Roman" w:hAnsi="Times New Roman" w:cs="Times New Roman"/>
          <w:sz w:val="28"/>
          <w:szCs w:val="28"/>
          <w:lang w:val="uk-UA"/>
        </w:rPr>
        <w:t>á</w:t>
      </w:r>
      <w:r w:rsidRPr="001375E1">
        <w:rPr>
          <w:rFonts w:ascii="Times New Roman" w:hAnsi="Times New Roman" w:cs="Times New Roman"/>
          <w:sz w:val="28"/>
          <w:szCs w:val="28"/>
          <w:lang w:val="en-US"/>
        </w:rPr>
        <w:t>n</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M</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Schl</w:t>
      </w:r>
      <w:r w:rsidRPr="00885748">
        <w:rPr>
          <w:rFonts w:ascii="Times New Roman" w:hAnsi="Times New Roman" w:cs="Times New Roman"/>
          <w:sz w:val="28"/>
          <w:szCs w:val="28"/>
          <w:lang w:val="uk-UA"/>
        </w:rPr>
        <w:t>ä</w:t>
      </w:r>
      <w:r w:rsidRPr="001375E1">
        <w:rPr>
          <w:rFonts w:ascii="Times New Roman" w:hAnsi="Times New Roman" w:cs="Times New Roman"/>
          <w:sz w:val="28"/>
          <w:szCs w:val="28"/>
          <w:lang w:val="en-US"/>
        </w:rPr>
        <w:t>fli</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M</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Kirner</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P</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Santos</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Kron</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A</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Rueda</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Mejia</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M</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P</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Somerville</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V</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Wolfe</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K</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H</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Piel</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J</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Ahrens</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C</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H</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Henk</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D</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Freimoser</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F</w:t>
      </w:r>
      <w:r>
        <w:rPr>
          <w:rFonts w:ascii="Times New Roman" w:hAnsi="Times New Roman" w:cs="Times New Roman"/>
          <w:sz w:val="28"/>
          <w:szCs w:val="28"/>
          <w:lang w:val="en-US"/>
        </w:rPr>
        <w:t>.</w:t>
      </w:r>
      <w:r w:rsidRPr="001375E1">
        <w:rPr>
          <w:rFonts w:ascii="Times New Roman" w:hAnsi="Times New Roman" w:cs="Times New Roman"/>
          <w:sz w:val="28"/>
          <w:szCs w:val="28"/>
          <w:lang w:val="en-US"/>
        </w:rPr>
        <w:t>M</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 xml:space="preserve">Snf2 controls pulcherriminic acid biosynthesis and antifungal activity of the biocontrol yeast </w:t>
      </w:r>
      <w:r w:rsidRPr="00885748">
        <w:rPr>
          <w:rFonts w:ascii="Times New Roman" w:hAnsi="Times New Roman" w:cs="Times New Roman"/>
          <w:i/>
          <w:iCs/>
          <w:sz w:val="28"/>
          <w:szCs w:val="28"/>
          <w:lang w:val="en-US"/>
        </w:rPr>
        <w:t>Metschnikowia pulcherrima</w:t>
      </w:r>
      <w:r w:rsidRPr="001375E1">
        <w:rPr>
          <w:rFonts w:ascii="Times New Roman" w:hAnsi="Times New Roman" w:cs="Times New Roman"/>
          <w:sz w:val="28"/>
          <w:szCs w:val="28"/>
          <w:lang w:val="en-US"/>
        </w:rPr>
        <w:t xml:space="preserve">. </w:t>
      </w:r>
      <w:r w:rsidRPr="00885748">
        <w:rPr>
          <w:rFonts w:ascii="Times New Roman" w:hAnsi="Times New Roman" w:cs="Times New Roman"/>
          <w:i/>
          <w:iCs/>
          <w:sz w:val="28"/>
          <w:szCs w:val="28"/>
          <w:lang w:val="en-US"/>
        </w:rPr>
        <w:t>Mol Microbiol</w:t>
      </w:r>
      <w:r w:rsidRPr="001375E1">
        <w:rPr>
          <w:rFonts w:ascii="Times New Roman" w:hAnsi="Times New Roman" w:cs="Times New Roman"/>
          <w:sz w:val="28"/>
          <w:szCs w:val="28"/>
          <w:lang w:val="en-US"/>
        </w:rPr>
        <w:t>. 2019</w:t>
      </w:r>
      <w:r>
        <w:rPr>
          <w:rFonts w:ascii="Times New Roman" w:hAnsi="Times New Roman" w:cs="Times New Roman"/>
          <w:sz w:val="28"/>
          <w:szCs w:val="28"/>
          <w:lang w:val="en-US"/>
        </w:rPr>
        <w:t xml:space="preserve">. Vol. </w:t>
      </w:r>
      <w:r w:rsidRPr="001375E1">
        <w:rPr>
          <w:rFonts w:ascii="Times New Roman" w:hAnsi="Times New Roman" w:cs="Times New Roman"/>
          <w:sz w:val="28"/>
          <w:szCs w:val="28"/>
          <w:lang w:val="en-US"/>
        </w:rPr>
        <w:t>112(1)</w:t>
      </w:r>
      <w:r>
        <w:rPr>
          <w:rFonts w:ascii="Times New Roman" w:hAnsi="Times New Roman" w:cs="Times New Roman"/>
          <w:sz w:val="28"/>
          <w:szCs w:val="28"/>
          <w:lang w:val="en-US"/>
        </w:rPr>
        <w:t xml:space="preserve">. P. </w:t>
      </w:r>
      <w:r w:rsidRPr="001375E1">
        <w:rPr>
          <w:rFonts w:ascii="Times New Roman" w:hAnsi="Times New Roman" w:cs="Times New Roman"/>
          <w:sz w:val="28"/>
          <w:szCs w:val="28"/>
          <w:lang w:val="en-US"/>
        </w:rPr>
        <w:t xml:space="preserve">317-332. doi: 10.1111/mmi.14272. </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en-US"/>
        </w:rPr>
        <w:t>Lyng</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M</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J</w:t>
      </w:r>
      <w:r w:rsidRPr="00885748">
        <w:rPr>
          <w:rFonts w:ascii="Times New Roman" w:hAnsi="Times New Roman" w:cs="Times New Roman"/>
          <w:sz w:val="28"/>
          <w:szCs w:val="28"/>
          <w:lang w:val="uk-UA"/>
        </w:rPr>
        <w:t>ø</w:t>
      </w:r>
      <w:r w:rsidRPr="001375E1">
        <w:rPr>
          <w:rFonts w:ascii="Times New Roman" w:hAnsi="Times New Roman" w:cs="Times New Roman"/>
          <w:sz w:val="28"/>
          <w:szCs w:val="28"/>
          <w:lang w:val="en-US"/>
        </w:rPr>
        <w:t>rgensen</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J</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P</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B</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Schostag</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M</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D</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Jarmusch</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S</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A</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Aguilar</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D</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K</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C</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Lozano</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Andrade</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C</w:t>
      </w:r>
      <w:r w:rsidRPr="00885748">
        <w:rPr>
          <w:rFonts w:ascii="Times New Roman" w:hAnsi="Times New Roman" w:cs="Times New Roman"/>
          <w:sz w:val="28"/>
          <w:szCs w:val="28"/>
          <w:lang w:val="uk-UA"/>
        </w:rPr>
        <w:t>.</w:t>
      </w:r>
      <w:r w:rsidRPr="001375E1">
        <w:rPr>
          <w:rFonts w:ascii="Times New Roman" w:hAnsi="Times New Roman" w:cs="Times New Roman"/>
          <w:sz w:val="28"/>
          <w:szCs w:val="28"/>
          <w:lang w:val="en-US"/>
        </w:rPr>
        <w:t>N</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Kov</w:t>
      </w:r>
      <w:r w:rsidRPr="00885748">
        <w:rPr>
          <w:rFonts w:ascii="Times New Roman" w:hAnsi="Times New Roman" w:cs="Times New Roman"/>
          <w:sz w:val="28"/>
          <w:szCs w:val="28"/>
          <w:lang w:val="uk-UA"/>
        </w:rPr>
        <w:t>á</w:t>
      </w:r>
      <w:r w:rsidRPr="001375E1">
        <w:rPr>
          <w:rFonts w:ascii="Times New Roman" w:hAnsi="Times New Roman" w:cs="Times New Roman"/>
          <w:sz w:val="28"/>
          <w:szCs w:val="28"/>
          <w:lang w:val="en-US"/>
        </w:rPr>
        <w:t>cs</w:t>
      </w:r>
      <w:r w:rsidRPr="00885748">
        <w:rPr>
          <w:rFonts w:ascii="Times New Roman" w:hAnsi="Times New Roman" w:cs="Times New Roman"/>
          <w:sz w:val="28"/>
          <w:szCs w:val="28"/>
          <w:lang w:val="uk-UA"/>
        </w:rPr>
        <w:t xml:space="preserve"> Á</w:t>
      </w:r>
      <w:r>
        <w:rPr>
          <w:rFonts w:ascii="Times New Roman" w:hAnsi="Times New Roman" w:cs="Times New Roman"/>
          <w:sz w:val="28"/>
          <w:szCs w:val="28"/>
          <w:lang w:val="en-US"/>
        </w:rPr>
        <w:t>.</w:t>
      </w:r>
      <w:r w:rsidRPr="001375E1">
        <w:rPr>
          <w:rFonts w:ascii="Times New Roman" w:hAnsi="Times New Roman" w:cs="Times New Roman"/>
          <w:sz w:val="28"/>
          <w:szCs w:val="28"/>
          <w:lang w:val="en-US"/>
        </w:rPr>
        <w:t>T</w:t>
      </w:r>
      <w:r w:rsidRPr="00885748">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 xml:space="preserve">Competition for iron shapes metabolic antagonism between </w:t>
      </w:r>
      <w:r w:rsidRPr="00885748">
        <w:rPr>
          <w:rFonts w:ascii="Times New Roman" w:hAnsi="Times New Roman" w:cs="Times New Roman"/>
          <w:i/>
          <w:iCs/>
          <w:sz w:val="28"/>
          <w:szCs w:val="28"/>
          <w:lang w:val="en-US"/>
        </w:rPr>
        <w:t>Bacillus subtilis</w:t>
      </w:r>
      <w:r w:rsidRPr="001375E1">
        <w:rPr>
          <w:rFonts w:ascii="Times New Roman" w:hAnsi="Times New Roman" w:cs="Times New Roman"/>
          <w:sz w:val="28"/>
          <w:szCs w:val="28"/>
          <w:lang w:val="en-US"/>
        </w:rPr>
        <w:t xml:space="preserve"> and </w:t>
      </w:r>
      <w:r w:rsidRPr="00885748">
        <w:rPr>
          <w:rFonts w:ascii="Times New Roman" w:hAnsi="Times New Roman" w:cs="Times New Roman"/>
          <w:i/>
          <w:iCs/>
          <w:sz w:val="28"/>
          <w:szCs w:val="28"/>
          <w:lang w:val="en-US"/>
        </w:rPr>
        <w:t>Pseudomonas marginalis</w:t>
      </w:r>
      <w:r w:rsidRPr="001375E1">
        <w:rPr>
          <w:rFonts w:ascii="Times New Roman" w:hAnsi="Times New Roman" w:cs="Times New Roman"/>
          <w:sz w:val="28"/>
          <w:szCs w:val="28"/>
          <w:lang w:val="en-US"/>
        </w:rPr>
        <w:t xml:space="preserve">. </w:t>
      </w:r>
      <w:r w:rsidRPr="00D36216">
        <w:rPr>
          <w:rFonts w:ascii="Times New Roman" w:hAnsi="Times New Roman" w:cs="Times New Roman"/>
          <w:i/>
          <w:iCs/>
          <w:sz w:val="28"/>
          <w:szCs w:val="28"/>
          <w:lang w:val="en-US"/>
        </w:rPr>
        <w:t>ISME J.</w:t>
      </w:r>
      <w:r w:rsidRPr="001375E1">
        <w:rPr>
          <w:rFonts w:ascii="Times New Roman" w:hAnsi="Times New Roman" w:cs="Times New Roman"/>
          <w:sz w:val="28"/>
          <w:szCs w:val="28"/>
          <w:lang w:val="en-US"/>
        </w:rPr>
        <w:t xml:space="preserve"> 2024 </w:t>
      </w:r>
      <w:r>
        <w:rPr>
          <w:rFonts w:ascii="Times New Roman" w:hAnsi="Times New Roman" w:cs="Times New Roman"/>
          <w:sz w:val="28"/>
          <w:szCs w:val="28"/>
          <w:lang w:val="en-US"/>
        </w:rPr>
        <w:t xml:space="preserve">Vol. </w:t>
      </w:r>
      <w:r w:rsidRPr="001375E1">
        <w:rPr>
          <w:rFonts w:ascii="Times New Roman" w:hAnsi="Times New Roman" w:cs="Times New Roman"/>
          <w:sz w:val="28"/>
          <w:szCs w:val="28"/>
          <w:lang w:val="en-US"/>
        </w:rPr>
        <w:t>18(1)</w:t>
      </w:r>
      <w:r>
        <w:rPr>
          <w:rFonts w:ascii="Times New Roman" w:hAnsi="Times New Roman" w:cs="Times New Roman"/>
          <w:sz w:val="28"/>
          <w:szCs w:val="28"/>
          <w:lang w:val="en-US"/>
        </w:rPr>
        <w:t xml:space="preserve">. P. </w:t>
      </w:r>
      <w:r w:rsidRPr="001375E1">
        <w:rPr>
          <w:rFonts w:ascii="Times New Roman" w:hAnsi="Times New Roman" w:cs="Times New Roman"/>
          <w:sz w:val="28"/>
          <w:szCs w:val="28"/>
          <w:lang w:val="en-US"/>
        </w:rPr>
        <w:t xml:space="preserve">wrad001. doi: 10.1093/ismejo/wrad001. </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en-US"/>
        </w:rPr>
        <w:t>Lim</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S</w:t>
      </w:r>
      <w:r w:rsidRPr="00D36216">
        <w:rPr>
          <w:rFonts w:ascii="Times New Roman" w:hAnsi="Times New Roman" w:cs="Times New Roman"/>
          <w:sz w:val="28"/>
          <w:szCs w:val="28"/>
          <w:lang w:val="uk-UA"/>
        </w:rPr>
        <w:t>.</w:t>
      </w:r>
      <w:r w:rsidRPr="001375E1">
        <w:rPr>
          <w:rFonts w:ascii="Times New Roman" w:hAnsi="Times New Roman" w:cs="Times New Roman"/>
          <w:sz w:val="28"/>
          <w:szCs w:val="28"/>
          <w:lang w:val="en-US"/>
        </w:rPr>
        <w:t>M</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Yoon</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M</w:t>
      </w:r>
      <w:r w:rsidRPr="00D36216">
        <w:rPr>
          <w:rFonts w:ascii="Times New Roman" w:hAnsi="Times New Roman" w:cs="Times New Roman"/>
          <w:sz w:val="28"/>
          <w:szCs w:val="28"/>
          <w:lang w:val="uk-UA"/>
        </w:rPr>
        <w:t>.</w:t>
      </w:r>
      <w:r w:rsidRPr="001375E1">
        <w:rPr>
          <w:rFonts w:ascii="Times New Roman" w:hAnsi="Times New Roman" w:cs="Times New Roman"/>
          <w:sz w:val="28"/>
          <w:szCs w:val="28"/>
          <w:lang w:val="en-US"/>
        </w:rPr>
        <w:t>Y</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Choi</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G</w:t>
      </w:r>
      <w:r w:rsidRPr="00D36216">
        <w:rPr>
          <w:rFonts w:ascii="Times New Roman" w:hAnsi="Times New Roman" w:cs="Times New Roman"/>
          <w:sz w:val="28"/>
          <w:szCs w:val="28"/>
          <w:lang w:val="uk-UA"/>
        </w:rPr>
        <w:t>.</w:t>
      </w:r>
      <w:r w:rsidRPr="001375E1">
        <w:rPr>
          <w:rFonts w:ascii="Times New Roman" w:hAnsi="Times New Roman" w:cs="Times New Roman"/>
          <w:sz w:val="28"/>
          <w:szCs w:val="28"/>
          <w:lang w:val="en-US"/>
        </w:rPr>
        <w:t>J</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Choi</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Y</w:t>
      </w:r>
      <w:r w:rsidRPr="00D36216">
        <w:rPr>
          <w:rFonts w:ascii="Times New Roman" w:hAnsi="Times New Roman" w:cs="Times New Roman"/>
          <w:sz w:val="28"/>
          <w:szCs w:val="28"/>
          <w:lang w:val="uk-UA"/>
        </w:rPr>
        <w:t>.</w:t>
      </w:r>
      <w:r w:rsidRPr="001375E1">
        <w:rPr>
          <w:rFonts w:ascii="Times New Roman" w:hAnsi="Times New Roman" w:cs="Times New Roman"/>
          <w:sz w:val="28"/>
          <w:szCs w:val="28"/>
          <w:lang w:val="en-US"/>
        </w:rPr>
        <w:t>H</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Jang</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K</w:t>
      </w:r>
      <w:r w:rsidRPr="00D36216">
        <w:rPr>
          <w:rFonts w:ascii="Times New Roman" w:hAnsi="Times New Roman" w:cs="Times New Roman"/>
          <w:sz w:val="28"/>
          <w:szCs w:val="28"/>
          <w:lang w:val="uk-UA"/>
        </w:rPr>
        <w:t>.</w:t>
      </w:r>
      <w:r w:rsidRPr="001375E1">
        <w:rPr>
          <w:rFonts w:ascii="Times New Roman" w:hAnsi="Times New Roman" w:cs="Times New Roman"/>
          <w:sz w:val="28"/>
          <w:szCs w:val="28"/>
          <w:lang w:val="en-US"/>
        </w:rPr>
        <w:t>S</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Shin</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T</w:t>
      </w:r>
      <w:r w:rsidRPr="00D36216">
        <w:rPr>
          <w:rFonts w:ascii="Times New Roman" w:hAnsi="Times New Roman" w:cs="Times New Roman"/>
          <w:sz w:val="28"/>
          <w:szCs w:val="28"/>
          <w:lang w:val="uk-UA"/>
        </w:rPr>
        <w:t>.</w:t>
      </w:r>
      <w:r w:rsidRPr="001375E1">
        <w:rPr>
          <w:rFonts w:ascii="Times New Roman" w:hAnsi="Times New Roman" w:cs="Times New Roman"/>
          <w:sz w:val="28"/>
          <w:szCs w:val="28"/>
          <w:lang w:val="en-US"/>
        </w:rPr>
        <w:t>S</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Park</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H</w:t>
      </w:r>
      <w:r w:rsidRPr="00D36216">
        <w:rPr>
          <w:rFonts w:ascii="Times New Roman" w:hAnsi="Times New Roman" w:cs="Times New Roman"/>
          <w:sz w:val="28"/>
          <w:szCs w:val="28"/>
          <w:lang w:val="uk-UA"/>
        </w:rPr>
        <w:t>.</w:t>
      </w:r>
      <w:r w:rsidRPr="001375E1">
        <w:rPr>
          <w:rFonts w:ascii="Times New Roman" w:hAnsi="Times New Roman" w:cs="Times New Roman"/>
          <w:sz w:val="28"/>
          <w:szCs w:val="28"/>
          <w:lang w:val="en-US"/>
        </w:rPr>
        <w:t>W</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Yu</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N</w:t>
      </w:r>
      <w:r w:rsidRPr="00D36216">
        <w:rPr>
          <w:rFonts w:ascii="Times New Roman" w:hAnsi="Times New Roman" w:cs="Times New Roman"/>
          <w:sz w:val="28"/>
          <w:szCs w:val="28"/>
          <w:lang w:val="uk-UA"/>
        </w:rPr>
        <w:t>.</w:t>
      </w:r>
      <w:r w:rsidRPr="001375E1">
        <w:rPr>
          <w:rFonts w:ascii="Times New Roman" w:hAnsi="Times New Roman" w:cs="Times New Roman"/>
          <w:sz w:val="28"/>
          <w:szCs w:val="28"/>
          <w:lang w:val="en-US"/>
        </w:rPr>
        <w:t>H</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Kim</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Y</w:t>
      </w:r>
      <w:r w:rsidRPr="00D36216">
        <w:rPr>
          <w:rFonts w:ascii="Times New Roman" w:hAnsi="Times New Roman" w:cs="Times New Roman"/>
          <w:sz w:val="28"/>
          <w:szCs w:val="28"/>
          <w:lang w:val="uk-UA"/>
        </w:rPr>
        <w:t>.</w:t>
      </w:r>
      <w:r w:rsidRPr="001375E1">
        <w:rPr>
          <w:rFonts w:ascii="Times New Roman" w:hAnsi="Times New Roman" w:cs="Times New Roman"/>
          <w:sz w:val="28"/>
          <w:szCs w:val="28"/>
          <w:lang w:val="en-US"/>
        </w:rPr>
        <w:t>H</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Kim</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J</w:t>
      </w:r>
      <w:r>
        <w:rPr>
          <w:rFonts w:ascii="Times New Roman" w:hAnsi="Times New Roman" w:cs="Times New Roman"/>
          <w:sz w:val="28"/>
          <w:szCs w:val="28"/>
          <w:lang w:val="en-US"/>
        </w:rPr>
        <w:t>.</w:t>
      </w:r>
      <w:r w:rsidRPr="001375E1">
        <w:rPr>
          <w:rFonts w:ascii="Times New Roman" w:hAnsi="Times New Roman" w:cs="Times New Roman"/>
          <w:sz w:val="28"/>
          <w:szCs w:val="28"/>
          <w:lang w:val="en-US"/>
        </w:rPr>
        <w:t>C</w:t>
      </w:r>
      <w:r w:rsidRPr="00D36216">
        <w:rPr>
          <w:rFonts w:ascii="Times New Roman" w:hAnsi="Times New Roman" w:cs="Times New Roman"/>
          <w:sz w:val="28"/>
          <w:szCs w:val="28"/>
          <w:lang w:val="uk-UA"/>
        </w:rPr>
        <w:t xml:space="preserve">. </w:t>
      </w:r>
      <w:r w:rsidRPr="001375E1">
        <w:rPr>
          <w:rFonts w:ascii="Times New Roman" w:hAnsi="Times New Roman" w:cs="Times New Roman"/>
          <w:sz w:val="28"/>
          <w:szCs w:val="28"/>
          <w:lang w:val="en-US"/>
        </w:rPr>
        <w:t>Diffusible and Volatile Antifungal Compounds Produced by an Antagonistic</w:t>
      </w:r>
      <w:r>
        <w:rPr>
          <w:rFonts w:ascii="Times New Roman" w:hAnsi="Times New Roman" w:cs="Times New Roman"/>
          <w:sz w:val="28"/>
          <w:szCs w:val="28"/>
          <w:lang w:val="en-US"/>
        </w:rPr>
        <w:t xml:space="preserve"> </w:t>
      </w:r>
      <w:r w:rsidRPr="001375E1">
        <w:rPr>
          <w:rFonts w:ascii="Times New Roman" w:hAnsi="Times New Roman" w:cs="Times New Roman"/>
          <w:i/>
          <w:iCs/>
          <w:sz w:val="28"/>
          <w:szCs w:val="28"/>
          <w:lang w:val="en-US"/>
        </w:rPr>
        <w:t>Bacillus velezensis</w:t>
      </w:r>
      <w:r>
        <w:rPr>
          <w:rFonts w:ascii="Times New Roman" w:hAnsi="Times New Roman" w:cs="Times New Roman"/>
          <w:sz w:val="28"/>
          <w:szCs w:val="28"/>
          <w:lang w:val="en-US"/>
        </w:rPr>
        <w:t xml:space="preserve"> </w:t>
      </w:r>
      <w:r w:rsidRPr="001375E1">
        <w:rPr>
          <w:rFonts w:ascii="Times New Roman" w:hAnsi="Times New Roman" w:cs="Times New Roman"/>
          <w:sz w:val="28"/>
          <w:szCs w:val="28"/>
          <w:lang w:val="en-US"/>
        </w:rPr>
        <w:t xml:space="preserve">G341 against Various Phytopathogenic Fungi. </w:t>
      </w:r>
      <w:r w:rsidRPr="00280216">
        <w:rPr>
          <w:rFonts w:ascii="Times New Roman" w:hAnsi="Times New Roman" w:cs="Times New Roman"/>
          <w:i/>
          <w:iCs/>
          <w:sz w:val="28"/>
          <w:szCs w:val="28"/>
          <w:lang w:val="en-US"/>
        </w:rPr>
        <w:t>Plant Pathol</w:t>
      </w:r>
      <w:r w:rsidRPr="001375E1">
        <w:rPr>
          <w:rFonts w:ascii="Times New Roman" w:hAnsi="Times New Roman" w:cs="Times New Roman"/>
          <w:sz w:val="28"/>
          <w:szCs w:val="28"/>
          <w:lang w:val="en-US"/>
        </w:rPr>
        <w:t xml:space="preserve"> J. 2017 </w:t>
      </w:r>
      <w:r>
        <w:rPr>
          <w:rFonts w:ascii="Times New Roman" w:hAnsi="Times New Roman" w:cs="Times New Roman"/>
          <w:sz w:val="28"/>
          <w:szCs w:val="28"/>
          <w:lang w:val="en-US"/>
        </w:rPr>
        <w:t xml:space="preserve">Vol. </w:t>
      </w:r>
      <w:r w:rsidRPr="001375E1">
        <w:rPr>
          <w:rFonts w:ascii="Times New Roman" w:hAnsi="Times New Roman" w:cs="Times New Roman"/>
          <w:sz w:val="28"/>
          <w:szCs w:val="28"/>
          <w:lang w:val="en-US"/>
        </w:rPr>
        <w:t>33(5)</w:t>
      </w:r>
      <w:r>
        <w:rPr>
          <w:rFonts w:ascii="Times New Roman" w:hAnsi="Times New Roman" w:cs="Times New Roman"/>
          <w:sz w:val="28"/>
          <w:szCs w:val="28"/>
          <w:lang w:val="en-US"/>
        </w:rPr>
        <w:t xml:space="preserve">. P. </w:t>
      </w:r>
      <w:r w:rsidRPr="001375E1">
        <w:rPr>
          <w:rFonts w:ascii="Times New Roman" w:hAnsi="Times New Roman" w:cs="Times New Roman"/>
          <w:sz w:val="28"/>
          <w:szCs w:val="28"/>
          <w:lang w:val="en-US"/>
        </w:rPr>
        <w:t xml:space="preserve">488-498. doi: 10.5423/PPJ.OA.04.2017.0073. </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en-US"/>
        </w:rPr>
        <w:t>Sartori M., Nesci A., Magan N.</w:t>
      </w:r>
      <w:r>
        <w:rPr>
          <w:rFonts w:ascii="Times New Roman" w:hAnsi="Times New Roman" w:cs="Times New Roman"/>
          <w:sz w:val="28"/>
          <w:szCs w:val="28"/>
          <w:lang w:val="en-US"/>
        </w:rPr>
        <w:t xml:space="preserve">, </w:t>
      </w:r>
      <w:r w:rsidRPr="001375E1">
        <w:rPr>
          <w:rFonts w:ascii="Times New Roman" w:hAnsi="Times New Roman" w:cs="Times New Roman"/>
          <w:sz w:val="28"/>
          <w:szCs w:val="28"/>
          <w:lang w:val="en-US"/>
        </w:rPr>
        <w:t>Etcheverry</w:t>
      </w:r>
      <w:r>
        <w:rPr>
          <w:rFonts w:ascii="Times New Roman" w:hAnsi="Times New Roman" w:cs="Times New Roman"/>
          <w:sz w:val="28"/>
          <w:szCs w:val="28"/>
          <w:lang w:val="en-US"/>
        </w:rPr>
        <w:t xml:space="preserve"> </w:t>
      </w:r>
      <w:r w:rsidRPr="001375E1">
        <w:rPr>
          <w:rFonts w:ascii="Times New Roman" w:hAnsi="Times New Roman" w:cs="Times New Roman"/>
          <w:sz w:val="28"/>
          <w:szCs w:val="28"/>
          <w:lang w:val="en-US"/>
        </w:rPr>
        <w:t>M. () Accumulation of the betaine and ectoine in osmotic stress adaptation of biocontrol agents against </w:t>
      </w:r>
      <w:r w:rsidRPr="001375E1">
        <w:rPr>
          <w:rFonts w:ascii="Times New Roman" w:hAnsi="Times New Roman" w:cs="Times New Roman"/>
          <w:i/>
          <w:iCs/>
          <w:sz w:val="28"/>
          <w:szCs w:val="28"/>
          <w:lang w:val="en-US"/>
        </w:rPr>
        <w:t>Fusarium verticillioides</w:t>
      </w:r>
      <w:r w:rsidRPr="001375E1">
        <w:rPr>
          <w:rFonts w:ascii="Times New Roman" w:hAnsi="Times New Roman" w:cs="Times New Roman"/>
          <w:sz w:val="28"/>
          <w:szCs w:val="28"/>
          <w:lang w:val="en-US"/>
        </w:rPr>
        <w:t> in maize. </w:t>
      </w:r>
      <w:r w:rsidRPr="00280216">
        <w:rPr>
          <w:rFonts w:ascii="Times New Roman" w:hAnsi="Times New Roman" w:cs="Times New Roman"/>
          <w:i/>
          <w:iCs/>
          <w:sz w:val="28"/>
          <w:szCs w:val="28"/>
          <w:lang w:val="en-US"/>
        </w:rPr>
        <w:t>Agricultural Sciences</w:t>
      </w:r>
      <w:r w:rsidRPr="00280216">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1375E1">
        <w:rPr>
          <w:rFonts w:ascii="Times New Roman" w:hAnsi="Times New Roman" w:cs="Times New Roman"/>
          <w:sz w:val="28"/>
          <w:szCs w:val="28"/>
          <w:lang w:val="en-US"/>
        </w:rPr>
        <w:t>2012</w:t>
      </w:r>
      <w:r>
        <w:rPr>
          <w:rFonts w:ascii="Times New Roman" w:hAnsi="Times New Roman" w:cs="Times New Roman"/>
          <w:sz w:val="28"/>
          <w:szCs w:val="28"/>
          <w:lang w:val="en-US"/>
        </w:rPr>
        <w:t xml:space="preserve">. Vol. </w:t>
      </w:r>
      <w:r w:rsidRPr="00ED3420">
        <w:rPr>
          <w:rFonts w:ascii="Times New Roman" w:hAnsi="Times New Roman" w:cs="Times New Roman"/>
          <w:sz w:val="28"/>
          <w:szCs w:val="28"/>
          <w:lang w:val="en-US"/>
        </w:rPr>
        <w:t>3</w:t>
      </w:r>
      <w:r>
        <w:rPr>
          <w:rFonts w:ascii="Times New Roman" w:hAnsi="Times New Roman" w:cs="Times New Roman"/>
          <w:sz w:val="28"/>
          <w:szCs w:val="28"/>
          <w:lang w:val="en-US"/>
        </w:rPr>
        <w:t xml:space="preserve">. P. </w:t>
      </w:r>
      <w:r w:rsidRPr="00280216">
        <w:rPr>
          <w:rFonts w:ascii="Times New Roman" w:hAnsi="Times New Roman" w:cs="Times New Roman"/>
          <w:sz w:val="28"/>
          <w:szCs w:val="28"/>
          <w:lang w:val="en-US"/>
        </w:rPr>
        <w:t>83-89. doi: </w:t>
      </w:r>
      <w:hyperlink r:id="rId34" w:tgtFrame="_blank" w:history="1">
        <w:r w:rsidRPr="00280216">
          <w:rPr>
            <w:rStyle w:val="a7"/>
            <w:rFonts w:ascii="Times New Roman" w:hAnsi="Times New Roman" w:cs="Times New Roman"/>
            <w:sz w:val="28"/>
            <w:szCs w:val="28"/>
            <w:lang w:val="en-US"/>
          </w:rPr>
          <w:t>10.4236/as.2012.31011</w:t>
        </w:r>
      </w:hyperlink>
      <w:r w:rsidRPr="00280216">
        <w:rPr>
          <w:rFonts w:ascii="Times New Roman" w:hAnsi="Times New Roman" w:cs="Times New Roman"/>
          <w:sz w:val="28"/>
          <w:szCs w:val="28"/>
          <w:lang w:val="en-US"/>
        </w:rPr>
        <w:t>.</w:t>
      </w:r>
    </w:p>
    <w:p w:rsidR="00B32EEC" w:rsidRPr="001375E1"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1375E1">
        <w:rPr>
          <w:rFonts w:ascii="Times New Roman" w:hAnsi="Times New Roman" w:cs="Times New Roman"/>
          <w:sz w:val="28"/>
          <w:szCs w:val="28"/>
          <w:lang w:val="en-US"/>
        </w:rPr>
        <w:t>Wang W, Gu L, Wang J, Hu X, Wei B, Zhang H, Wang H, Chen J. Recent Advances in Polypeptide Antibiotics Derived from Marine Microorganisms.</w:t>
      </w:r>
      <w:r>
        <w:rPr>
          <w:rFonts w:ascii="Times New Roman" w:hAnsi="Times New Roman" w:cs="Times New Roman"/>
          <w:sz w:val="28"/>
          <w:szCs w:val="28"/>
          <w:lang w:val="en-US"/>
        </w:rPr>
        <w:t xml:space="preserve"> </w:t>
      </w:r>
      <w:r w:rsidRPr="001375E1">
        <w:rPr>
          <w:rFonts w:ascii="Times New Roman" w:hAnsi="Times New Roman" w:cs="Times New Roman"/>
          <w:i/>
          <w:iCs/>
          <w:sz w:val="28"/>
          <w:szCs w:val="28"/>
        </w:rPr>
        <w:t>Marine Drugs</w:t>
      </w:r>
      <w:r w:rsidRPr="001375E1">
        <w:rPr>
          <w:rFonts w:ascii="Times New Roman" w:hAnsi="Times New Roman" w:cs="Times New Roman"/>
          <w:sz w:val="28"/>
          <w:szCs w:val="28"/>
        </w:rPr>
        <w:t>. 2023</w:t>
      </w:r>
      <w:r>
        <w:rPr>
          <w:rFonts w:ascii="Times New Roman" w:hAnsi="Times New Roman" w:cs="Times New Roman"/>
          <w:sz w:val="28"/>
          <w:szCs w:val="28"/>
          <w:lang w:val="en-US"/>
        </w:rPr>
        <w:t xml:space="preserve">. Vol. </w:t>
      </w:r>
      <w:r w:rsidRPr="001375E1">
        <w:rPr>
          <w:rFonts w:ascii="Times New Roman" w:hAnsi="Times New Roman" w:cs="Times New Roman"/>
          <w:sz w:val="28"/>
          <w:szCs w:val="28"/>
        </w:rPr>
        <w:t>21(10)</w:t>
      </w:r>
      <w:r>
        <w:rPr>
          <w:rFonts w:ascii="Times New Roman" w:hAnsi="Times New Roman" w:cs="Times New Roman"/>
          <w:sz w:val="28"/>
          <w:szCs w:val="28"/>
          <w:lang w:val="en-US"/>
        </w:rPr>
        <w:t xml:space="preserve">. P. </w:t>
      </w:r>
      <w:r w:rsidRPr="001375E1">
        <w:rPr>
          <w:rFonts w:ascii="Times New Roman" w:hAnsi="Times New Roman" w:cs="Times New Roman"/>
          <w:sz w:val="28"/>
          <w:szCs w:val="28"/>
        </w:rPr>
        <w:t xml:space="preserve">547. </w:t>
      </w:r>
      <w:hyperlink r:id="rId35" w:history="1">
        <w:r w:rsidRPr="001375E1">
          <w:rPr>
            <w:rStyle w:val="a7"/>
            <w:rFonts w:ascii="Times New Roman" w:hAnsi="Times New Roman" w:cs="Times New Roman"/>
            <w:sz w:val="28"/>
            <w:szCs w:val="28"/>
          </w:rPr>
          <w:t>https://doi.org/10.3390/md21100547</w:t>
        </w:r>
      </w:hyperlink>
    </w:p>
    <w:p w:rsidR="00B32EEC" w:rsidRPr="001375E1" w:rsidRDefault="00B32EEC" w:rsidP="00B32EEC">
      <w:pPr>
        <w:pStyle w:val="a3"/>
        <w:numPr>
          <w:ilvl w:val="3"/>
          <w:numId w:val="2"/>
        </w:numPr>
        <w:spacing w:after="0" w:line="360" w:lineRule="auto"/>
        <w:ind w:left="0" w:firstLine="709"/>
        <w:jc w:val="both"/>
        <w:rPr>
          <w:rFonts w:ascii="Times New Roman" w:eastAsia="Times New Roman" w:hAnsi="Times New Roman" w:cs="Times New Roman"/>
          <w:sz w:val="28"/>
          <w:szCs w:val="28"/>
          <w:lang w:val="uk-UA"/>
        </w:rPr>
      </w:pPr>
      <w:r w:rsidRPr="001375E1">
        <w:rPr>
          <w:rFonts w:ascii="Times New Roman" w:eastAsia="Times New Roman" w:hAnsi="Times New Roman" w:cs="Times New Roman"/>
          <w:sz w:val="28"/>
          <w:szCs w:val="28"/>
          <w:lang w:val="en-US"/>
        </w:rPr>
        <w:t>Wu</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T</w:t>
      </w:r>
      <w:r>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Xiao</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F</w:t>
      </w:r>
      <w:r>
        <w:rPr>
          <w:rFonts w:ascii="Times New Roman" w:eastAsia="Times New Roman" w:hAnsi="Times New Roman" w:cs="Times New Roman"/>
          <w:sz w:val="28"/>
          <w:szCs w:val="28"/>
          <w:lang w:val="en-US"/>
        </w:rPr>
        <w:t>.</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Li</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W</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Macrolactins</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biological</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activity</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and</w:t>
      </w:r>
      <w:r w:rsidRPr="001375E1">
        <w:rPr>
          <w:rFonts w:ascii="Times New Roman" w:eastAsia="Times New Roman" w:hAnsi="Times New Roman" w:cs="Times New Roman"/>
          <w:sz w:val="28"/>
          <w:szCs w:val="28"/>
          <w:lang w:val="uk-UA"/>
        </w:rPr>
        <w:t xml:space="preserve"> </w:t>
      </w:r>
      <w:r w:rsidRPr="001375E1">
        <w:rPr>
          <w:rFonts w:ascii="Times New Roman" w:eastAsia="Times New Roman" w:hAnsi="Times New Roman" w:cs="Times New Roman"/>
          <w:sz w:val="28"/>
          <w:szCs w:val="28"/>
          <w:lang w:val="en-US"/>
        </w:rPr>
        <w:t>biosynthesis</w:t>
      </w:r>
      <w:r w:rsidRPr="001375E1">
        <w:rPr>
          <w:rFonts w:ascii="Times New Roman" w:eastAsia="Times New Roman" w:hAnsi="Times New Roman" w:cs="Times New Roman"/>
          <w:sz w:val="28"/>
          <w:szCs w:val="28"/>
          <w:lang w:val="uk-UA"/>
        </w:rPr>
        <w:t xml:space="preserve">. </w:t>
      </w:r>
      <w:r w:rsidRPr="00ED3420">
        <w:rPr>
          <w:rFonts w:ascii="Times New Roman" w:eastAsia="Times New Roman" w:hAnsi="Times New Roman" w:cs="Times New Roman"/>
          <w:i/>
          <w:iCs/>
          <w:sz w:val="28"/>
          <w:szCs w:val="28"/>
          <w:lang w:val="en-US"/>
        </w:rPr>
        <w:t>Mar Life Sci Technol</w:t>
      </w:r>
      <w:r w:rsidRPr="001375E1">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Vol. </w:t>
      </w:r>
      <w:r w:rsidRPr="001375E1">
        <w:rPr>
          <w:rFonts w:ascii="Times New Roman" w:eastAsia="Times New Roman" w:hAnsi="Times New Roman" w:cs="Times New Roman"/>
          <w:sz w:val="28"/>
          <w:szCs w:val="28"/>
          <w:lang w:val="en-US"/>
        </w:rPr>
        <w:t>14</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w:t>
      </w:r>
      <w:r w:rsidRPr="001375E1">
        <w:rPr>
          <w:rFonts w:ascii="Times New Roman" w:eastAsia="Times New Roman" w:hAnsi="Times New Roman" w:cs="Times New Roman"/>
          <w:sz w:val="28"/>
          <w:szCs w:val="28"/>
          <w:lang w:val="en-US"/>
        </w:rPr>
        <w:t>3(1)</w:t>
      </w:r>
      <w:r>
        <w:rPr>
          <w:rFonts w:ascii="Times New Roman" w:eastAsia="Times New Roman" w:hAnsi="Times New Roman" w:cs="Times New Roman"/>
          <w:sz w:val="28"/>
          <w:szCs w:val="28"/>
          <w:lang w:val="en-US"/>
        </w:rPr>
        <w:t xml:space="preserve">. P. </w:t>
      </w:r>
      <w:r w:rsidRPr="001375E1">
        <w:rPr>
          <w:rFonts w:ascii="Times New Roman" w:eastAsia="Times New Roman" w:hAnsi="Times New Roman" w:cs="Times New Roman"/>
          <w:sz w:val="28"/>
          <w:szCs w:val="28"/>
          <w:lang w:val="en-US"/>
        </w:rPr>
        <w:t xml:space="preserve">62-68. doi: 10.1007/s42995-020-00068-6. </w:t>
      </w:r>
    </w:p>
    <w:p w:rsidR="00B32EEC" w:rsidRPr="004A3244"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sidRPr="004A3244">
        <w:rPr>
          <w:rFonts w:ascii="Times New Roman" w:eastAsia="Times New Roman" w:hAnsi="Times New Roman" w:cs="Times New Roman"/>
          <w:color w:val="000000"/>
          <w:sz w:val="28"/>
          <w:szCs w:val="28"/>
          <w:lang w:val="en-US" w:eastAsia="ru-RU"/>
        </w:rPr>
        <w:lastRenderedPageBreak/>
        <w:t xml:space="preserve">Bradley S. Evans, Ioanna Ntai, Yunqiu Chen, Sarah J. Robinson, and Neil L. Kelleher. </w:t>
      </w:r>
      <w:r w:rsidRPr="004A3244">
        <w:rPr>
          <w:rFonts w:ascii="Times New Roman" w:eastAsia="Times New Roman" w:hAnsi="Times New Roman" w:cs="Times New Roman"/>
          <w:i/>
          <w:iCs/>
          <w:color w:val="000000"/>
          <w:sz w:val="28"/>
          <w:szCs w:val="28"/>
          <w:lang w:val="en-US" w:eastAsia="ru-RU"/>
        </w:rPr>
        <w:t>Journal of the American Chemical Society</w:t>
      </w:r>
      <w:r w:rsidRPr="00586C42">
        <w:rPr>
          <w:rFonts w:ascii="Times New Roman" w:eastAsia="Times New Roman" w:hAnsi="Times New Roman" w:cs="Times New Roman"/>
          <w:i/>
          <w:iCs/>
          <w:color w:val="000000"/>
          <w:sz w:val="28"/>
          <w:szCs w:val="28"/>
          <w:lang w:val="en-US" w:eastAsia="ru-RU"/>
        </w:rPr>
        <w:t>.</w:t>
      </w:r>
      <w:r w:rsidRPr="00586C42">
        <w:rPr>
          <w:rFonts w:ascii="Times New Roman" w:eastAsia="Times New Roman" w:hAnsi="Times New Roman" w:cs="Times New Roman"/>
          <w:color w:val="000000"/>
          <w:sz w:val="28"/>
          <w:szCs w:val="28"/>
          <w:lang w:val="en-US" w:eastAsia="ru-RU"/>
        </w:rPr>
        <w:t xml:space="preserve"> </w:t>
      </w:r>
      <w:r w:rsidRPr="00ED3420">
        <w:rPr>
          <w:rFonts w:ascii="Times New Roman" w:eastAsia="Times New Roman" w:hAnsi="Times New Roman" w:cs="Times New Roman"/>
          <w:color w:val="000000"/>
          <w:sz w:val="28"/>
          <w:szCs w:val="28"/>
          <w:lang w:val="en-US" w:eastAsia="ru-RU"/>
        </w:rPr>
        <w:t>2011</w:t>
      </w:r>
      <w:r w:rsidRPr="00586C42">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en-US" w:eastAsia="ru-RU"/>
        </w:rPr>
        <w:t xml:space="preserve">Vol. </w:t>
      </w:r>
      <w:r w:rsidRPr="00ED3420">
        <w:rPr>
          <w:rFonts w:ascii="Times New Roman" w:eastAsia="Times New Roman" w:hAnsi="Times New Roman" w:cs="Times New Roman"/>
          <w:color w:val="000000"/>
          <w:sz w:val="28"/>
          <w:szCs w:val="28"/>
          <w:lang w:val="en-US" w:eastAsia="ru-RU"/>
        </w:rPr>
        <w:t>133</w:t>
      </w:r>
      <w:r w:rsidRPr="00586C42">
        <w:rPr>
          <w:rFonts w:ascii="Times New Roman" w:eastAsia="Times New Roman" w:hAnsi="Times New Roman" w:cs="Times New Roman"/>
          <w:color w:val="000000"/>
          <w:sz w:val="28"/>
          <w:szCs w:val="28"/>
          <w:lang w:val="en-US" w:eastAsia="ru-RU"/>
        </w:rPr>
        <w:t xml:space="preserve"> </w:t>
      </w:r>
      <w:r w:rsidRPr="00ED3420">
        <w:rPr>
          <w:rFonts w:ascii="Times New Roman" w:eastAsia="Times New Roman" w:hAnsi="Times New Roman" w:cs="Times New Roman"/>
          <w:color w:val="000000"/>
          <w:sz w:val="28"/>
          <w:szCs w:val="28"/>
          <w:lang w:val="en-US" w:eastAsia="ru-RU"/>
        </w:rPr>
        <w:t>(19)</w:t>
      </w:r>
      <w:r>
        <w:rPr>
          <w:rFonts w:ascii="Times New Roman" w:eastAsia="Times New Roman" w:hAnsi="Times New Roman" w:cs="Times New Roman"/>
          <w:color w:val="000000"/>
          <w:sz w:val="28"/>
          <w:szCs w:val="28"/>
          <w:lang w:val="en-US" w:eastAsia="ru-RU"/>
        </w:rPr>
        <w:t>.</w:t>
      </w:r>
      <w:r w:rsidRPr="004A3244">
        <w:rPr>
          <w:rFonts w:ascii="Times New Roman" w:eastAsia="Times New Roman" w:hAnsi="Times New Roman" w:cs="Times New Roman"/>
          <w:color w:val="000000"/>
          <w:sz w:val="28"/>
          <w:szCs w:val="28"/>
          <w:lang w:val="en-US" w:eastAsia="ru-RU"/>
        </w:rPr>
        <w:t xml:space="preserve"> </w:t>
      </w:r>
      <w:r>
        <w:rPr>
          <w:rFonts w:ascii="Times New Roman" w:eastAsia="Times New Roman" w:hAnsi="Times New Roman" w:cs="Times New Roman"/>
          <w:color w:val="000000"/>
          <w:sz w:val="28"/>
          <w:szCs w:val="28"/>
          <w:lang w:val="en-US" w:eastAsia="ru-RU"/>
        </w:rPr>
        <w:t xml:space="preserve">P. </w:t>
      </w:r>
      <w:r w:rsidRPr="004A3244">
        <w:rPr>
          <w:rFonts w:ascii="Times New Roman" w:eastAsia="Times New Roman" w:hAnsi="Times New Roman" w:cs="Times New Roman"/>
          <w:color w:val="000000"/>
          <w:sz w:val="28"/>
          <w:szCs w:val="28"/>
          <w:lang w:val="en-US" w:eastAsia="ru-RU"/>
        </w:rPr>
        <w:t>7316-7319</w:t>
      </w:r>
      <w:r>
        <w:rPr>
          <w:rFonts w:ascii="Times New Roman" w:eastAsia="Times New Roman" w:hAnsi="Times New Roman" w:cs="Times New Roman"/>
          <w:color w:val="000000"/>
          <w:sz w:val="28"/>
          <w:szCs w:val="28"/>
          <w:lang w:val="en-US" w:eastAsia="ru-RU"/>
        </w:rPr>
        <w:t>.</w:t>
      </w:r>
      <w:r w:rsidRPr="004A3244">
        <w:rPr>
          <w:rFonts w:ascii="Times New Roman" w:eastAsia="Times New Roman" w:hAnsi="Times New Roman" w:cs="Times New Roman"/>
          <w:color w:val="000000"/>
          <w:sz w:val="28"/>
          <w:szCs w:val="28"/>
          <w:lang w:val="en-US" w:eastAsia="ru-RU"/>
        </w:rPr>
        <w:t xml:space="preserve"> </w:t>
      </w:r>
      <w:r w:rsidRPr="004A3244">
        <w:rPr>
          <w:rFonts w:ascii="Times New Roman" w:eastAsia="Times New Roman" w:hAnsi="Times New Roman" w:cs="Times New Roman"/>
          <w:color w:val="000000"/>
          <w:sz w:val="28"/>
          <w:szCs w:val="28"/>
          <w:shd w:val="clear" w:color="auto" w:fill="FFFFFF"/>
          <w:lang w:val="en-US" w:eastAsia="ru-RU"/>
        </w:rPr>
        <w:t>DOI: 10.1021/ja2015795</w:t>
      </w:r>
      <w:r>
        <w:rPr>
          <w:rFonts w:ascii="Times New Roman" w:eastAsia="Times New Roman" w:hAnsi="Times New Roman" w:cs="Times New Roman"/>
          <w:color w:val="000000"/>
          <w:sz w:val="28"/>
          <w:szCs w:val="28"/>
          <w:shd w:val="clear" w:color="auto" w:fill="FFFFFF"/>
          <w:lang w:val="uk-UA" w:eastAsia="ru-RU"/>
        </w:rPr>
        <w:t>.</w:t>
      </w:r>
    </w:p>
    <w:p w:rsidR="00B32EEC" w:rsidRPr="004A3244"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44. </w:t>
      </w:r>
      <w:r w:rsidRPr="004A3244">
        <w:rPr>
          <w:rFonts w:ascii="Times New Roman" w:hAnsi="Times New Roman" w:cs="Times New Roman"/>
          <w:sz w:val="28"/>
          <w:szCs w:val="28"/>
          <w:lang w:val="en-US"/>
        </w:rPr>
        <w:t>Salazar F., Ortiz</w:t>
      </w:r>
      <w:r>
        <w:rPr>
          <w:rFonts w:ascii="Times New Roman" w:hAnsi="Times New Roman" w:cs="Times New Roman"/>
          <w:sz w:val="28"/>
          <w:szCs w:val="28"/>
          <w:lang w:val="en-US"/>
        </w:rPr>
        <w:t xml:space="preserve"> </w:t>
      </w:r>
      <w:r w:rsidRPr="004A3244">
        <w:rPr>
          <w:rFonts w:ascii="Times New Roman" w:hAnsi="Times New Roman" w:cs="Times New Roman"/>
          <w:sz w:val="28"/>
          <w:szCs w:val="28"/>
          <w:lang w:val="en-US"/>
        </w:rPr>
        <w:t>A.</w:t>
      </w:r>
      <w:r>
        <w:rPr>
          <w:rFonts w:ascii="Times New Roman" w:hAnsi="Times New Roman" w:cs="Times New Roman"/>
          <w:sz w:val="28"/>
          <w:szCs w:val="28"/>
          <w:lang w:val="en-US"/>
        </w:rPr>
        <w:t xml:space="preserve">, </w:t>
      </w:r>
      <w:r w:rsidRPr="004A3244">
        <w:rPr>
          <w:rFonts w:ascii="Times New Roman" w:hAnsi="Times New Roman" w:cs="Times New Roman"/>
          <w:sz w:val="28"/>
          <w:szCs w:val="28"/>
          <w:lang w:val="en-US"/>
        </w:rPr>
        <w:t>Sansinenea E. A Strong Antifungal Activity of 7-</w:t>
      </w:r>
      <w:r w:rsidRPr="004A3244">
        <w:rPr>
          <w:rFonts w:ascii="Times New Roman" w:hAnsi="Times New Roman" w:cs="Times New Roman"/>
          <w:i/>
          <w:iCs/>
          <w:sz w:val="28"/>
          <w:szCs w:val="28"/>
          <w:lang w:val="en-US"/>
        </w:rPr>
        <w:t>O</w:t>
      </w:r>
      <w:r w:rsidRPr="004A3244">
        <w:rPr>
          <w:rFonts w:ascii="Times New Roman" w:hAnsi="Times New Roman" w:cs="Times New Roman"/>
          <w:sz w:val="28"/>
          <w:szCs w:val="28"/>
          <w:lang w:val="en-US"/>
        </w:rPr>
        <w:t xml:space="preserve">-Succinyl Macrolactin A vs Macrolactin A from </w:t>
      </w:r>
      <w:r w:rsidRPr="004A3244">
        <w:rPr>
          <w:rFonts w:ascii="Times New Roman" w:hAnsi="Times New Roman" w:cs="Times New Roman"/>
          <w:i/>
          <w:iCs/>
          <w:sz w:val="28"/>
          <w:szCs w:val="28"/>
          <w:lang w:val="en-US"/>
        </w:rPr>
        <w:t>Bacillus amyloliquefaciens</w:t>
      </w:r>
      <w:r w:rsidRPr="004A3244">
        <w:rPr>
          <w:rFonts w:ascii="Times New Roman" w:hAnsi="Times New Roman" w:cs="Times New Roman"/>
          <w:sz w:val="28"/>
          <w:szCs w:val="28"/>
          <w:lang w:val="en-US"/>
        </w:rPr>
        <w:t xml:space="preserve"> ELI149. </w:t>
      </w:r>
      <w:r w:rsidRPr="004A3244">
        <w:rPr>
          <w:rFonts w:ascii="Times New Roman" w:hAnsi="Times New Roman" w:cs="Times New Roman"/>
          <w:i/>
          <w:iCs/>
          <w:sz w:val="28"/>
          <w:szCs w:val="28"/>
          <w:lang w:val="en-US"/>
        </w:rPr>
        <w:t>Curr Microbiol</w:t>
      </w:r>
      <w:r>
        <w:rPr>
          <w:rFonts w:ascii="Times New Roman" w:hAnsi="Times New Roman" w:cs="Times New Roman"/>
          <w:sz w:val="28"/>
          <w:szCs w:val="28"/>
          <w:lang w:val="en-US"/>
        </w:rPr>
        <w:t>.</w:t>
      </w:r>
      <w:r w:rsidRPr="004A3244">
        <w:rPr>
          <w:rFonts w:ascii="Times New Roman" w:hAnsi="Times New Roman" w:cs="Times New Roman"/>
          <w:sz w:val="28"/>
          <w:szCs w:val="28"/>
          <w:lang w:val="en-US"/>
        </w:rPr>
        <w:t xml:space="preserve"> 2020</w:t>
      </w:r>
      <w:r>
        <w:rPr>
          <w:rFonts w:ascii="Times New Roman" w:hAnsi="Times New Roman" w:cs="Times New Roman"/>
          <w:sz w:val="28"/>
          <w:szCs w:val="28"/>
          <w:lang w:val="en-US"/>
        </w:rPr>
        <w:t xml:space="preserve">. Vol. </w:t>
      </w:r>
      <w:r w:rsidRPr="00586C42">
        <w:rPr>
          <w:rFonts w:ascii="Times New Roman" w:hAnsi="Times New Roman" w:cs="Times New Roman"/>
          <w:sz w:val="28"/>
          <w:szCs w:val="28"/>
          <w:lang w:val="en-US"/>
        </w:rPr>
        <w:t>77</w:t>
      </w:r>
      <w:r>
        <w:rPr>
          <w:rFonts w:ascii="Times New Roman" w:hAnsi="Times New Roman" w:cs="Times New Roman"/>
          <w:sz w:val="28"/>
          <w:szCs w:val="28"/>
          <w:lang w:val="en-US"/>
        </w:rPr>
        <w:t>. P.</w:t>
      </w:r>
      <w:r w:rsidRPr="004A3244">
        <w:rPr>
          <w:rFonts w:ascii="Times New Roman" w:hAnsi="Times New Roman" w:cs="Times New Roman"/>
          <w:sz w:val="28"/>
          <w:szCs w:val="28"/>
          <w:lang w:val="en-US"/>
        </w:rPr>
        <w:t xml:space="preserve"> 3409–3413. </w:t>
      </w:r>
      <w:r w:rsidRPr="004A3244">
        <w:rPr>
          <w:rFonts w:ascii="Times New Roman" w:hAnsi="Times New Roman" w:cs="Times New Roman"/>
          <w:sz w:val="28"/>
          <w:szCs w:val="28"/>
          <w:lang w:val="en-US"/>
        </w:rPr>
        <w:fldChar w:fldCharType="begin"/>
      </w:r>
      <w:r w:rsidRPr="004A3244">
        <w:rPr>
          <w:rFonts w:ascii="Times New Roman" w:hAnsi="Times New Roman" w:cs="Times New Roman"/>
          <w:sz w:val="28"/>
          <w:szCs w:val="28"/>
          <w:lang w:val="en-US"/>
        </w:rPr>
        <w:instrText>HYPERLINK "https://doi.org/10.</w:instrText>
      </w:r>
      <w:r w:rsidRPr="004A3244">
        <w:rPr>
          <w:rFonts w:ascii="Times New Roman" w:eastAsia="Times New Roman" w:hAnsi="Times New Roman" w:cs="Times New Roman"/>
          <w:b/>
          <w:bCs/>
          <w:i/>
          <w:iCs/>
          <w:sz w:val="28"/>
          <w:szCs w:val="28"/>
          <w:lang w:val="en-US" w:eastAsia="ru-RU"/>
        </w:rPr>
        <w:instrText xml:space="preserve"> </w:instrText>
      </w:r>
    </w:p>
    <w:p w:rsidR="00B32EEC" w:rsidRPr="004A3244" w:rsidRDefault="00B32EEC" w:rsidP="00B32EEC">
      <w:pPr>
        <w:pStyle w:val="a3"/>
        <w:numPr>
          <w:ilvl w:val="3"/>
          <w:numId w:val="2"/>
        </w:numPr>
        <w:shd w:val="clear" w:color="auto" w:fill="FFFFFF" w:themeFill="background1"/>
        <w:spacing w:after="0" w:line="360" w:lineRule="auto"/>
        <w:ind w:left="0" w:firstLine="709"/>
        <w:jc w:val="both"/>
        <w:rPr>
          <w:rFonts w:ascii="Times New Roman" w:hAnsi="Times New Roman" w:cs="Times New Roman"/>
          <w:color w:val="0000FF"/>
          <w:sz w:val="28"/>
          <w:szCs w:val="28"/>
          <w:u w:val="single"/>
          <w:lang w:val="en-US"/>
        </w:rPr>
      </w:pPr>
      <w:r w:rsidRPr="004A3244">
        <w:rPr>
          <w:rFonts w:ascii="Times New Roman" w:hAnsi="Times New Roman" w:cs="Times New Roman"/>
          <w:sz w:val="28"/>
          <w:szCs w:val="28"/>
          <w:lang w:val="en-US"/>
        </w:rPr>
        <w:instrText>Jakob H. Viel, Ate H. Jaarsma, and Oscar P. Kuipers</w:instrText>
      </w:r>
      <w:r w:rsidRPr="004A3244">
        <w:rPr>
          <w:rFonts w:ascii="Times New Roman" w:hAnsi="Times New Roman" w:cs="Times New Roman"/>
          <w:i/>
          <w:iCs/>
          <w:sz w:val="28"/>
          <w:szCs w:val="28"/>
          <w:lang w:val="en-US"/>
        </w:rPr>
        <w:instrText>ACS Synthetic Biology</w:instrText>
      </w:r>
      <w:r w:rsidRPr="004A3244">
        <w:rPr>
          <w:rFonts w:ascii="Times New Roman" w:hAnsi="Times New Roman" w:cs="Times New Roman"/>
          <w:sz w:val="28"/>
          <w:szCs w:val="28"/>
          <w:lang w:val="en-US"/>
        </w:rPr>
        <w:instrText> </w:instrText>
      </w:r>
      <w:r w:rsidRPr="004A3244">
        <w:rPr>
          <w:rFonts w:ascii="Times New Roman" w:hAnsi="Times New Roman" w:cs="Times New Roman"/>
          <w:b/>
          <w:bCs/>
          <w:sz w:val="28"/>
          <w:szCs w:val="28"/>
          <w:lang w:val="en-US"/>
        </w:rPr>
        <w:instrText>2021</w:instrText>
      </w:r>
      <w:r w:rsidRPr="004A3244">
        <w:rPr>
          <w:rFonts w:ascii="Times New Roman" w:hAnsi="Times New Roman" w:cs="Times New Roman"/>
          <w:sz w:val="28"/>
          <w:szCs w:val="28"/>
          <w:lang w:val="en-US"/>
        </w:rPr>
        <w:instrText> </w:instrText>
      </w:r>
      <w:r w:rsidRPr="004A3244">
        <w:rPr>
          <w:rFonts w:ascii="Times New Roman" w:hAnsi="Times New Roman" w:cs="Times New Roman"/>
          <w:i/>
          <w:iCs/>
          <w:sz w:val="28"/>
          <w:szCs w:val="28"/>
          <w:lang w:val="en-US"/>
        </w:rPr>
        <w:instrText>10</w:instrText>
      </w:r>
      <w:r w:rsidRPr="004A3244">
        <w:rPr>
          <w:rFonts w:ascii="Times New Roman" w:hAnsi="Times New Roman" w:cs="Times New Roman"/>
          <w:sz w:val="28"/>
          <w:szCs w:val="28"/>
          <w:lang w:val="en-US"/>
        </w:rPr>
        <w:instrText> (3), 600-608 DOI: 10.1021/acssynbio.0c006011007/s00284-020-02200-2"</w:instrText>
      </w:r>
      <w:r w:rsidRPr="004A3244">
        <w:rPr>
          <w:rFonts w:ascii="Times New Roman" w:hAnsi="Times New Roman" w:cs="Times New Roman"/>
          <w:sz w:val="28"/>
          <w:szCs w:val="28"/>
          <w:lang w:val="en-US"/>
        </w:rPr>
        <w:fldChar w:fldCharType="separate"/>
      </w:r>
      <w:r w:rsidRPr="004A3244">
        <w:rPr>
          <w:rStyle w:val="a7"/>
          <w:rFonts w:ascii="Times New Roman" w:hAnsi="Times New Roman" w:cs="Times New Roman"/>
          <w:sz w:val="28"/>
          <w:szCs w:val="28"/>
          <w:lang w:val="en-US"/>
        </w:rPr>
        <w:t>DOI: 10.1021/acssynbio.0c006011007/s00284-020-02200-2</w:t>
      </w:r>
      <w:r w:rsidRPr="004A3244">
        <w:rPr>
          <w:rFonts w:ascii="Times New Roman" w:hAnsi="Times New Roman" w:cs="Times New Roman"/>
          <w:sz w:val="28"/>
          <w:szCs w:val="28"/>
          <w:lang w:val="en-US"/>
        </w:rPr>
        <w:fldChar w:fldCharType="end"/>
      </w:r>
    </w:p>
    <w:p w:rsidR="00B32EEC" w:rsidRPr="004A3244" w:rsidRDefault="00B32EEC" w:rsidP="00B32EEC">
      <w:pPr>
        <w:pStyle w:val="a3"/>
        <w:numPr>
          <w:ilvl w:val="3"/>
          <w:numId w:val="2"/>
        </w:numPr>
        <w:tabs>
          <w:tab w:val="left" w:pos="1134"/>
        </w:tabs>
        <w:spacing w:line="360" w:lineRule="auto"/>
        <w:ind w:left="0" w:firstLine="709"/>
        <w:jc w:val="both"/>
        <w:rPr>
          <w:rFonts w:ascii="Times New Roman" w:hAnsi="Times New Roman" w:cs="Times New Roman"/>
          <w:sz w:val="28"/>
          <w:szCs w:val="28"/>
          <w:lang w:val="en-US"/>
        </w:rPr>
      </w:pPr>
      <w:r w:rsidRPr="004A3244">
        <w:rPr>
          <w:rFonts w:ascii="Times New Roman" w:hAnsi="Times New Roman" w:cs="Times New Roman"/>
          <w:sz w:val="28"/>
          <w:szCs w:val="28"/>
          <w:lang w:val="en-US"/>
        </w:rPr>
        <w:t>Molohon K</w:t>
      </w:r>
      <w:r>
        <w:rPr>
          <w:rFonts w:ascii="Times New Roman" w:hAnsi="Times New Roman" w:cs="Times New Roman"/>
          <w:sz w:val="28"/>
          <w:szCs w:val="28"/>
          <w:lang w:val="en-US"/>
        </w:rPr>
        <w:t xml:space="preserve">., </w:t>
      </w:r>
      <w:r w:rsidRPr="004A3244">
        <w:rPr>
          <w:rFonts w:ascii="Times New Roman" w:hAnsi="Times New Roman" w:cs="Times New Roman"/>
          <w:sz w:val="28"/>
          <w:szCs w:val="28"/>
          <w:lang w:val="en-US"/>
        </w:rPr>
        <w:t>Saint-Vincent</w:t>
      </w:r>
      <w:r>
        <w:rPr>
          <w:rFonts w:ascii="Times New Roman" w:hAnsi="Times New Roman" w:cs="Times New Roman"/>
          <w:sz w:val="28"/>
          <w:szCs w:val="28"/>
          <w:lang w:val="en-US"/>
        </w:rPr>
        <w:t xml:space="preserve"> </w:t>
      </w:r>
      <w:r w:rsidRPr="004A3244">
        <w:rPr>
          <w:rFonts w:ascii="Times New Roman" w:hAnsi="Times New Roman" w:cs="Times New Roman"/>
          <w:sz w:val="28"/>
          <w:szCs w:val="28"/>
          <w:lang w:val="en-US"/>
        </w:rPr>
        <w:t>P</w:t>
      </w:r>
      <w:r>
        <w:rPr>
          <w:rFonts w:ascii="Times New Roman" w:hAnsi="Times New Roman" w:cs="Times New Roman"/>
          <w:sz w:val="28"/>
          <w:szCs w:val="28"/>
          <w:lang w:val="en-US"/>
        </w:rPr>
        <w:t xml:space="preserve">., </w:t>
      </w:r>
      <w:r w:rsidRPr="004A3244">
        <w:rPr>
          <w:rFonts w:ascii="Times New Roman" w:hAnsi="Times New Roman" w:cs="Times New Roman"/>
          <w:sz w:val="28"/>
          <w:szCs w:val="28"/>
          <w:lang w:val="en-US"/>
        </w:rPr>
        <w:t>Park S</w:t>
      </w:r>
      <w:r>
        <w:rPr>
          <w:rFonts w:ascii="Times New Roman" w:hAnsi="Times New Roman" w:cs="Times New Roman"/>
          <w:sz w:val="28"/>
          <w:szCs w:val="28"/>
          <w:lang w:val="en-US"/>
        </w:rPr>
        <w:t>.,</w:t>
      </w:r>
      <w:r w:rsidRPr="004A3244">
        <w:rPr>
          <w:rFonts w:ascii="Times New Roman" w:hAnsi="Times New Roman" w:cs="Times New Roman"/>
          <w:sz w:val="28"/>
          <w:szCs w:val="28"/>
          <w:lang w:val="en-US"/>
        </w:rPr>
        <w:t xml:space="preserve"> Doroghazi J</w:t>
      </w:r>
      <w:r>
        <w:rPr>
          <w:rFonts w:ascii="Times New Roman" w:hAnsi="Times New Roman" w:cs="Times New Roman"/>
          <w:sz w:val="28"/>
          <w:szCs w:val="28"/>
          <w:lang w:val="en-US"/>
        </w:rPr>
        <w:t xml:space="preserve">., </w:t>
      </w:r>
      <w:r w:rsidRPr="004A3244">
        <w:rPr>
          <w:rFonts w:ascii="Times New Roman" w:hAnsi="Times New Roman" w:cs="Times New Roman"/>
          <w:sz w:val="28"/>
          <w:szCs w:val="28"/>
          <w:lang w:val="en-US"/>
        </w:rPr>
        <w:t>Maxson T</w:t>
      </w:r>
      <w:r>
        <w:rPr>
          <w:rFonts w:ascii="Times New Roman" w:hAnsi="Times New Roman" w:cs="Times New Roman"/>
          <w:sz w:val="28"/>
          <w:szCs w:val="28"/>
          <w:lang w:val="en-US"/>
        </w:rPr>
        <w:t>.,</w:t>
      </w:r>
      <w:r w:rsidRPr="004A3244">
        <w:rPr>
          <w:rFonts w:ascii="Times New Roman" w:hAnsi="Times New Roman" w:cs="Times New Roman"/>
          <w:sz w:val="28"/>
          <w:szCs w:val="28"/>
          <w:lang w:val="en-US"/>
        </w:rPr>
        <w:t xml:space="preserve"> Hershfield J. Plantazolicin Is an Ultranarrow-Spectrum Antibiotic That Targets the </w:t>
      </w:r>
      <w:r w:rsidRPr="00586C42">
        <w:rPr>
          <w:rFonts w:ascii="Times New Roman" w:hAnsi="Times New Roman" w:cs="Times New Roman"/>
          <w:i/>
          <w:iCs/>
          <w:sz w:val="28"/>
          <w:szCs w:val="28"/>
          <w:lang w:val="en-US"/>
        </w:rPr>
        <w:t>Bacillus anthracis</w:t>
      </w:r>
      <w:r w:rsidRPr="004A3244">
        <w:rPr>
          <w:rFonts w:ascii="Times New Roman" w:hAnsi="Times New Roman" w:cs="Times New Roman"/>
          <w:sz w:val="28"/>
          <w:szCs w:val="28"/>
          <w:lang w:val="en-US"/>
        </w:rPr>
        <w:t xml:space="preserve"> Membrane. </w:t>
      </w:r>
      <w:r w:rsidRPr="00586C42">
        <w:rPr>
          <w:rFonts w:ascii="Times New Roman" w:hAnsi="Times New Roman" w:cs="Times New Roman"/>
          <w:i/>
          <w:iCs/>
          <w:sz w:val="28"/>
          <w:szCs w:val="28"/>
          <w:lang w:val="en-US"/>
        </w:rPr>
        <w:t>ACS Infectious Diseases</w:t>
      </w:r>
      <w:r w:rsidRPr="004A3244">
        <w:rPr>
          <w:rFonts w:ascii="Times New Roman" w:hAnsi="Times New Roman" w:cs="Times New Roman"/>
          <w:sz w:val="28"/>
          <w:szCs w:val="28"/>
          <w:lang w:val="en-US"/>
        </w:rPr>
        <w:t>. 2015</w:t>
      </w:r>
      <w:r>
        <w:rPr>
          <w:rFonts w:ascii="Times New Roman" w:hAnsi="Times New Roman" w:cs="Times New Roman"/>
          <w:sz w:val="28"/>
          <w:szCs w:val="28"/>
          <w:lang w:val="en-US"/>
        </w:rPr>
        <w:t xml:space="preserve">. </w:t>
      </w:r>
      <w:r w:rsidRPr="004A3244">
        <w:rPr>
          <w:rFonts w:ascii="Times New Roman" w:hAnsi="Times New Roman" w:cs="Times New Roman"/>
          <w:sz w:val="28"/>
          <w:szCs w:val="28"/>
          <w:lang w:val="en-US"/>
        </w:rPr>
        <w:t xml:space="preserve">DOI: https://doi.org/2. 10.1021/acsinfecdis.5b00115. </w:t>
      </w:r>
    </w:p>
    <w:p w:rsidR="00B32EEC" w:rsidRPr="004A3244" w:rsidRDefault="00B32EEC" w:rsidP="00B32EEC">
      <w:pPr>
        <w:pStyle w:val="a3"/>
        <w:numPr>
          <w:ilvl w:val="3"/>
          <w:numId w:val="2"/>
        </w:numPr>
        <w:tabs>
          <w:tab w:val="left" w:pos="1134"/>
        </w:tabs>
        <w:spacing w:line="360" w:lineRule="auto"/>
        <w:ind w:left="0" w:firstLine="709"/>
        <w:jc w:val="both"/>
        <w:rPr>
          <w:rFonts w:ascii="Times New Roman" w:hAnsi="Times New Roman" w:cs="Times New Roman"/>
          <w:sz w:val="28"/>
          <w:szCs w:val="28"/>
          <w:lang w:val="en-US"/>
        </w:rPr>
      </w:pPr>
      <w:r w:rsidRPr="004A3244">
        <w:rPr>
          <w:rFonts w:ascii="Times New Roman" w:hAnsi="Times New Roman" w:cs="Times New Roman"/>
          <w:sz w:val="28"/>
          <w:szCs w:val="28"/>
          <w:lang w:val="en-US"/>
        </w:rPr>
        <w:t>Ling G</w:t>
      </w:r>
      <w:r w:rsidRPr="00586C42">
        <w:rPr>
          <w:rFonts w:ascii="Times New Roman" w:hAnsi="Times New Roman" w:cs="Times New Roman"/>
          <w:sz w:val="28"/>
          <w:szCs w:val="28"/>
          <w:lang w:val="en-US"/>
        </w:rPr>
        <w:t>.</w:t>
      </w:r>
      <w:r w:rsidRPr="004A3244">
        <w:rPr>
          <w:rFonts w:ascii="Times New Roman" w:hAnsi="Times New Roman" w:cs="Times New Roman"/>
          <w:sz w:val="28"/>
          <w:szCs w:val="28"/>
          <w:lang w:val="en-US"/>
        </w:rPr>
        <w:t>, Wenjie M</w:t>
      </w:r>
      <w:r w:rsidRPr="00586C42">
        <w:rPr>
          <w:rFonts w:ascii="Times New Roman" w:hAnsi="Times New Roman" w:cs="Times New Roman"/>
          <w:sz w:val="28"/>
          <w:szCs w:val="28"/>
          <w:lang w:val="en-US"/>
        </w:rPr>
        <w:t>.</w:t>
      </w:r>
      <w:r w:rsidRPr="004A3244">
        <w:rPr>
          <w:rFonts w:ascii="Times New Roman" w:hAnsi="Times New Roman" w:cs="Times New Roman"/>
          <w:sz w:val="28"/>
          <w:szCs w:val="28"/>
          <w:lang w:val="en-US"/>
        </w:rPr>
        <w:t>, Zhaoxin L</w:t>
      </w:r>
      <w:r w:rsidRPr="00586C42">
        <w:rPr>
          <w:rFonts w:ascii="Times New Roman" w:hAnsi="Times New Roman" w:cs="Times New Roman"/>
          <w:sz w:val="28"/>
          <w:szCs w:val="28"/>
          <w:lang w:val="en-US"/>
        </w:rPr>
        <w:t>.</w:t>
      </w:r>
      <w:r w:rsidRPr="004A3244">
        <w:rPr>
          <w:rFonts w:ascii="Times New Roman" w:hAnsi="Times New Roman" w:cs="Times New Roman"/>
          <w:sz w:val="28"/>
          <w:szCs w:val="28"/>
          <w:lang w:val="en-US"/>
        </w:rPr>
        <w:t>, Jinzhi H</w:t>
      </w:r>
      <w:r w:rsidRPr="00586C42">
        <w:rPr>
          <w:rFonts w:ascii="Times New Roman" w:hAnsi="Times New Roman" w:cs="Times New Roman"/>
          <w:sz w:val="28"/>
          <w:szCs w:val="28"/>
          <w:lang w:val="en-US"/>
        </w:rPr>
        <w:t>.</w:t>
      </w:r>
      <w:r w:rsidRPr="004A3244">
        <w:rPr>
          <w:rFonts w:ascii="Times New Roman" w:hAnsi="Times New Roman" w:cs="Times New Roman"/>
          <w:sz w:val="28"/>
          <w:szCs w:val="28"/>
          <w:lang w:val="en-US"/>
        </w:rPr>
        <w:t>, Zhi M</w:t>
      </w:r>
      <w:r w:rsidRPr="00586C42">
        <w:rPr>
          <w:rFonts w:ascii="Times New Roman" w:hAnsi="Times New Roman" w:cs="Times New Roman"/>
          <w:sz w:val="28"/>
          <w:szCs w:val="28"/>
          <w:lang w:val="en-US"/>
        </w:rPr>
        <w:t>.</w:t>
      </w:r>
      <w:r w:rsidRPr="004A3244">
        <w:rPr>
          <w:rFonts w:ascii="Times New Roman" w:hAnsi="Times New Roman" w:cs="Times New Roman"/>
          <w:sz w:val="28"/>
          <w:szCs w:val="28"/>
          <w:lang w:val="en-US"/>
        </w:rPr>
        <w:t>, Hongxia L</w:t>
      </w:r>
      <w:r w:rsidRPr="00586C42">
        <w:rPr>
          <w:rFonts w:ascii="Times New Roman" w:hAnsi="Times New Roman" w:cs="Times New Roman"/>
          <w:sz w:val="28"/>
          <w:szCs w:val="28"/>
          <w:lang w:val="en-US"/>
        </w:rPr>
        <w:t>.</w:t>
      </w:r>
      <w:r w:rsidRPr="004A3244">
        <w:rPr>
          <w:rFonts w:ascii="Times New Roman" w:hAnsi="Times New Roman" w:cs="Times New Roman"/>
          <w:sz w:val="28"/>
          <w:szCs w:val="28"/>
          <w:lang w:val="en-US"/>
        </w:rPr>
        <w:t>, Xiaomei B</w:t>
      </w:r>
      <w:r w:rsidRPr="00586C42">
        <w:rPr>
          <w:rFonts w:ascii="Times New Roman" w:hAnsi="Times New Roman" w:cs="Times New Roman"/>
          <w:sz w:val="28"/>
          <w:szCs w:val="28"/>
          <w:lang w:val="en-US"/>
        </w:rPr>
        <w:t>.</w:t>
      </w:r>
      <w:r w:rsidRPr="004A3244">
        <w:rPr>
          <w:rFonts w:ascii="Times New Roman" w:hAnsi="Times New Roman" w:cs="Times New Roman"/>
          <w:sz w:val="28"/>
          <w:szCs w:val="28"/>
          <w:lang w:val="en-US"/>
        </w:rPr>
        <w:t xml:space="preserve"> Translocation of subunit PPSE in plipastatin synthase and synthesis of novel lipopeptides,Synthetic and Systems Biotechnology</w:t>
      </w:r>
      <w:r w:rsidRPr="00586C42">
        <w:rPr>
          <w:rFonts w:ascii="Times New Roman" w:hAnsi="Times New Roman" w:cs="Times New Roman"/>
          <w:sz w:val="28"/>
          <w:szCs w:val="28"/>
          <w:lang w:val="en-US"/>
        </w:rPr>
        <w:t>.</w:t>
      </w:r>
      <w:r w:rsidRPr="004A3244">
        <w:rPr>
          <w:rFonts w:ascii="Times New Roman" w:hAnsi="Times New Roman" w:cs="Times New Roman"/>
          <w:sz w:val="28"/>
          <w:szCs w:val="28"/>
          <w:lang w:val="en-US"/>
        </w:rPr>
        <w:t xml:space="preserve"> 2022</w:t>
      </w:r>
      <w:r>
        <w:rPr>
          <w:rFonts w:ascii="Times New Roman" w:hAnsi="Times New Roman" w:cs="Times New Roman"/>
          <w:sz w:val="28"/>
          <w:szCs w:val="28"/>
        </w:rPr>
        <w:t xml:space="preserve">. </w:t>
      </w:r>
      <w:r w:rsidRPr="004A3244">
        <w:rPr>
          <w:rFonts w:ascii="Times New Roman" w:hAnsi="Times New Roman" w:cs="Times New Roman"/>
          <w:sz w:val="28"/>
          <w:szCs w:val="28"/>
          <w:lang w:val="en-US"/>
        </w:rPr>
        <w:t>Vol</w:t>
      </w:r>
      <w:r>
        <w:rPr>
          <w:rFonts w:ascii="Times New Roman" w:hAnsi="Times New Roman" w:cs="Times New Roman"/>
          <w:sz w:val="28"/>
          <w:szCs w:val="28"/>
        </w:rPr>
        <w:t>.</w:t>
      </w:r>
      <w:r w:rsidRPr="004A3244">
        <w:rPr>
          <w:rFonts w:ascii="Times New Roman" w:hAnsi="Times New Roman" w:cs="Times New Roman"/>
          <w:sz w:val="28"/>
          <w:szCs w:val="28"/>
          <w:lang w:val="en-US"/>
        </w:rPr>
        <w:t xml:space="preserve"> 7, Iss</w:t>
      </w:r>
      <w:r>
        <w:rPr>
          <w:rFonts w:ascii="Times New Roman" w:hAnsi="Times New Roman" w:cs="Times New Roman"/>
          <w:sz w:val="28"/>
          <w:szCs w:val="28"/>
        </w:rPr>
        <w:t>.</w:t>
      </w:r>
      <w:r w:rsidRPr="004A3244">
        <w:rPr>
          <w:rFonts w:ascii="Times New Roman" w:hAnsi="Times New Roman" w:cs="Times New Roman"/>
          <w:sz w:val="28"/>
          <w:szCs w:val="28"/>
          <w:lang w:val="en-US"/>
        </w:rPr>
        <w:t xml:space="preserve"> 4</w:t>
      </w:r>
      <w:r>
        <w:rPr>
          <w:rFonts w:ascii="Times New Roman" w:hAnsi="Times New Roman" w:cs="Times New Roman"/>
          <w:sz w:val="28"/>
          <w:szCs w:val="28"/>
        </w:rPr>
        <w:t xml:space="preserve">. </w:t>
      </w:r>
      <w:r w:rsidRPr="004A3244">
        <w:rPr>
          <w:rFonts w:ascii="Times New Roman" w:hAnsi="Times New Roman" w:cs="Times New Roman"/>
          <w:sz w:val="28"/>
          <w:szCs w:val="28"/>
          <w:lang w:val="en-US"/>
        </w:rPr>
        <w:t>P</w:t>
      </w:r>
      <w:r>
        <w:rPr>
          <w:rFonts w:ascii="Times New Roman" w:hAnsi="Times New Roman" w:cs="Times New Roman"/>
          <w:sz w:val="28"/>
          <w:szCs w:val="28"/>
        </w:rPr>
        <w:t>.</w:t>
      </w:r>
      <w:r w:rsidRPr="004A3244">
        <w:rPr>
          <w:rFonts w:ascii="Times New Roman" w:hAnsi="Times New Roman" w:cs="Times New Roman"/>
          <w:sz w:val="28"/>
          <w:szCs w:val="28"/>
          <w:lang w:val="en-US"/>
        </w:rPr>
        <w:t xml:space="preserve"> 1173-1180, </w:t>
      </w:r>
      <w:hyperlink r:id="rId36" w:history="1">
        <w:r w:rsidRPr="004A3244">
          <w:rPr>
            <w:rStyle w:val="a7"/>
            <w:rFonts w:ascii="Times New Roman" w:hAnsi="Times New Roman" w:cs="Times New Roman"/>
            <w:sz w:val="28"/>
            <w:szCs w:val="28"/>
            <w:lang w:val="en-US"/>
          </w:rPr>
          <w:t>https://doi.org/10.1016/j.synbio.2022.09.001</w:t>
        </w:r>
      </w:hyperlink>
      <w:r w:rsidRPr="004A3244">
        <w:rPr>
          <w:rFonts w:ascii="Times New Roman" w:hAnsi="Times New Roman" w:cs="Times New Roman"/>
          <w:sz w:val="28"/>
          <w:szCs w:val="28"/>
          <w:lang w:val="en-US"/>
        </w:rPr>
        <w:t>.</w:t>
      </w:r>
    </w:p>
    <w:p w:rsidR="00B32EEC" w:rsidRPr="004A3244" w:rsidRDefault="00B32EEC" w:rsidP="00B32EEC">
      <w:pPr>
        <w:pStyle w:val="a3"/>
        <w:numPr>
          <w:ilvl w:val="3"/>
          <w:numId w:val="2"/>
        </w:numPr>
        <w:tabs>
          <w:tab w:val="left" w:pos="1134"/>
        </w:tabs>
        <w:spacing w:line="360" w:lineRule="auto"/>
        <w:ind w:left="0" w:firstLine="709"/>
        <w:jc w:val="both"/>
        <w:rPr>
          <w:rFonts w:ascii="Times New Roman" w:hAnsi="Times New Roman" w:cs="Times New Roman"/>
          <w:sz w:val="28"/>
          <w:szCs w:val="28"/>
          <w:lang w:val="uk-UA"/>
        </w:rPr>
      </w:pPr>
      <w:r w:rsidRPr="004A3244">
        <w:rPr>
          <w:rFonts w:ascii="Times New Roman" w:hAnsi="Times New Roman" w:cs="Times New Roman"/>
          <w:sz w:val="28"/>
          <w:szCs w:val="28"/>
          <w:lang w:val="en-US"/>
        </w:rPr>
        <w:t>Alajlani M.M. Characterization of subtilosin gene in wild type</w:t>
      </w:r>
      <w:r w:rsidRPr="00586C42">
        <w:rPr>
          <w:rFonts w:ascii="Times New Roman" w:hAnsi="Times New Roman" w:cs="Times New Roman"/>
          <w:sz w:val="28"/>
          <w:szCs w:val="28"/>
          <w:lang w:val="en-US"/>
        </w:rPr>
        <w:t xml:space="preserve"> </w:t>
      </w:r>
      <w:r w:rsidRPr="004A3244">
        <w:rPr>
          <w:rFonts w:ascii="Times New Roman" w:hAnsi="Times New Roman" w:cs="Times New Roman"/>
          <w:i/>
          <w:iCs/>
          <w:sz w:val="28"/>
          <w:szCs w:val="28"/>
          <w:lang w:val="en-US"/>
        </w:rPr>
        <w:t>Bacillus</w:t>
      </w:r>
      <w:r w:rsidRPr="00586C42">
        <w:rPr>
          <w:rFonts w:ascii="Times New Roman" w:hAnsi="Times New Roman" w:cs="Times New Roman"/>
          <w:sz w:val="28"/>
          <w:szCs w:val="28"/>
          <w:lang w:val="en-US"/>
        </w:rPr>
        <w:t xml:space="preserve"> </w:t>
      </w:r>
      <w:r w:rsidRPr="004A3244">
        <w:rPr>
          <w:rFonts w:ascii="Times New Roman" w:hAnsi="Times New Roman" w:cs="Times New Roman"/>
          <w:sz w:val="28"/>
          <w:szCs w:val="28"/>
          <w:lang w:val="en-US"/>
        </w:rPr>
        <w:t>spp. and possible physiological role.</w:t>
      </w:r>
      <w:r>
        <w:rPr>
          <w:rFonts w:ascii="Times New Roman" w:hAnsi="Times New Roman" w:cs="Times New Roman"/>
          <w:sz w:val="28"/>
          <w:szCs w:val="28"/>
          <w:lang w:val="en-US"/>
        </w:rPr>
        <w:t xml:space="preserve"> </w:t>
      </w:r>
      <w:r w:rsidRPr="004A3244">
        <w:rPr>
          <w:rFonts w:ascii="Times New Roman" w:hAnsi="Times New Roman" w:cs="Times New Roman"/>
          <w:i/>
          <w:iCs/>
          <w:sz w:val="28"/>
          <w:szCs w:val="28"/>
          <w:lang w:val="en-US"/>
        </w:rPr>
        <w:t>Sci Rep</w:t>
      </w:r>
      <w:r>
        <w:rPr>
          <w:rFonts w:ascii="Times New Roman" w:hAnsi="Times New Roman" w:cs="Times New Roman"/>
          <w:sz w:val="28"/>
          <w:szCs w:val="28"/>
          <w:lang w:val="en-US"/>
        </w:rPr>
        <w:t xml:space="preserve">. </w:t>
      </w:r>
      <w:r w:rsidRPr="004A3244">
        <w:rPr>
          <w:rFonts w:ascii="Times New Roman" w:hAnsi="Times New Roman" w:cs="Times New Roman"/>
          <w:sz w:val="28"/>
          <w:szCs w:val="28"/>
          <w:lang w:val="en-US"/>
        </w:rPr>
        <w:t>2022</w:t>
      </w:r>
      <w:r>
        <w:rPr>
          <w:rFonts w:ascii="Times New Roman" w:hAnsi="Times New Roman" w:cs="Times New Roman"/>
          <w:sz w:val="28"/>
          <w:szCs w:val="28"/>
          <w:lang w:val="en-US"/>
        </w:rPr>
        <w:t xml:space="preserve">. </w:t>
      </w:r>
      <w:r w:rsidRPr="00ED3420">
        <w:rPr>
          <w:rFonts w:ascii="Times New Roman" w:hAnsi="Times New Roman" w:cs="Times New Roman"/>
          <w:sz w:val="28"/>
          <w:szCs w:val="28"/>
          <w:lang w:val="en-US"/>
        </w:rPr>
        <w:t>12</w:t>
      </w:r>
      <w:r>
        <w:rPr>
          <w:rFonts w:ascii="Times New Roman" w:hAnsi="Times New Roman" w:cs="Times New Roman"/>
          <w:sz w:val="28"/>
          <w:szCs w:val="28"/>
          <w:lang w:val="en-US"/>
        </w:rPr>
        <w:t xml:space="preserve">. P. </w:t>
      </w:r>
      <w:r w:rsidRPr="004A3244">
        <w:rPr>
          <w:rFonts w:ascii="Times New Roman" w:hAnsi="Times New Roman" w:cs="Times New Roman"/>
          <w:sz w:val="28"/>
          <w:szCs w:val="28"/>
          <w:lang w:val="en-US"/>
        </w:rPr>
        <w:t xml:space="preserve">10521. </w:t>
      </w:r>
      <w:hyperlink r:id="rId37" w:history="1">
        <w:r w:rsidRPr="004A3244">
          <w:rPr>
            <w:rStyle w:val="a7"/>
            <w:rFonts w:ascii="Times New Roman" w:hAnsi="Times New Roman" w:cs="Times New Roman"/>
            <w:sz w:val="28"/>
            <w:szCs w:val="28"/>
            <w:lang w:val="en-US"/>
          </w:rPr>
          <w:t>https://doi.org/10.1038/s41598-022-13804-y</w:t>
        </w:r>
      </w:hyperlink>
    </w:p>
    <w:p w:rsidR="00B32EEC" w:rsidRPr="004A3244" w:rsidRDefault="00B32EEC" w:rsidP="00B32EEC">
      <w:pPr>
        <w:pStyle w:val="a3"/>
        <w:numPr>
          <w:ilvl w:val="3"/>
          <w:numId w:val="2"/>
        </w:numPr>
        <w:tabs>
          <w:tab w:val="left" w:pos="1134"/>
        </w:tabs>
        <w:spacing w:line="360" w:lineRule="auto"/>
        <w:ind w:left="0" w:firstLine="709"/>
        <w:jc w:val="both"/>
        <w:rPr>
          <w:rFonts w:ascii="Times New Roman" w:hAnsi="Times New Roman" w:cs="Times New Roman"/>
          <w:sz w:val="28"/>
          <w:szCs w:val="28"/>
          <w:lang w:val="en-US"/>
        </w:rPr>
      </w:pPr>
      <w:r w:rsidRPr="004A3244">
        <w:rPr>
          <w:rFonts w:ascii="Times New Roman" w:hAnsi="Times New Roman" w:cs="Times New Roman"/>
          <w:sz w:val="28"/>
          <w:szCs w:val="28"/>
          <w:lang w:val="en-US"/>
        </w:rPr>
        <w:t>Krishnan N</w:t>
      </w:r>
      <w:r w:rsidRPr="00586C42">
        <w:rPr>
          <w:rFonts w:ascii="Times New Roman" w:hAnsi="Times New Roman" w:cs="Times New Roman"/>
          <w:sz w:val="28"/>
          <w:szCs w:val="28"/>
          <w:lang w:val="en-US"/>
        </w:rPr>
        <w:t>.</w:t>
      </w:r>
      <w:r w:rsidRPr="004A3244">
        <w:rPr>
          <w:rFonts w:ascii="Times New Roman" w:hAnsi="Times New Roman" w:cs="Times New Roman"/>
          <w:sz w:val="28"/>
          <w:szCs w:val="28"/>
          <w:lang w:val="en-US"/>
        </w:rPr>
        <w:t>, Velramar B</w:t>
      </w:r>
      <w:r w:rsidRPr="00586C42">
        <w:rPr>
          <w:rFonts w:ascii="Times New Roman" w:hAnsi="Times New Roman" w:cs="Times New Roman"/>
          <w:sz w:val="28"/>
          <w:szCs w:val="28"/>
          <w:lang w:val="en-US"/>
        </w:rPr>
        <w:t>.</w:t>
      </w:r>
      <w:r w:rsidRPr="004A3244">
        <w:rPr>
          <w:rFonts w:ascii="Times New Roman" w:hAnsi="Times New Roman" w:cs="Times New Roman"/>
          <w:sz w:val="28"/>
          <w:szCs w:val="28"/>
          <w:lang w:val="en-US"/>
        </w:rPr>
        <w:t>, Velu R</w:t>
      </w:r>
      <w:r w:rsidRPr="00586C42">
        <w:rPr>
          <w:rFonts w:ascii="Times New Roman" w:hAnsi="Times New Roman" w:cs="Times New Roman"/>
          <w:sz w:val="28"/>
          <w:szCs w:val="28"/>
          <w:lang w:val="en-US"/>
        </w:rPr>
        <w:t>.</w:t>
      </w:r>
      <w:r w:rsidRPr="004A3244">
        <w:rPr>
          <w:rFonts w:ascii="Times New Roman" w:hAnsi="Times New Roman" w:cs="Times New Roman"/>
          <w:sz w:val="28"/>
          <w:szCs w:val="28"/>
          <w:lang w:val="en-US"/>
        </w:rPr>
        <w:t xml:space="preserve">K. Investigation of antifungal activity of surfactin against mycotoxigenic phytopathogenic fungus </w:t>
      </w:r>
      <w:r w:rsidRPr="00586C42">
        <w:rPr>
          <w:rFonts w:ascii="Times New Roman" w:hAnsi="Times New Roman" w:cs="Times New Roman"/>
          <w:i/>
          <w:iCs/>
          <w:sz w:val="28"/>
          <w:szCs w:val="28"/>
          <w:lang w:val="en-US"/>
        </w:rPr>
        <w:t>Fusarium moniliforme</w:t>
      </w:r>
      <w:r w:rsidRPr="004A3244">
        <w:rPr>
          <w:rFonts w:ascii="Times New Roman" w:hAnsi="Times New Roman" w:cs="Times New Roman"/>
          <w:sz w:val="28"/>
          <w:szCs w:val="28"/>
          <w:lang w:val="en-US"/>
        </w:rPr>
        <w:t xml:space="preserve"> and its impact in seed germination and mycotoxicosis. </w:t>
      </w:r>
      <w:r w:rsidRPr="00586C42">
        <w:rPr>
          <w:rFonts w:ascii="Times New Roman" w:hAnsi="Times New Roman" w:cs="Times New Roman"/>
          <w:i/>
          <w:iCs/>
          <w:sz w:val="28"/>
          <w:szCs w:val="28"/>
          <w:lang w:val="en-US"/>
        </w:rPr>
        <w:t>Pestic Biochem Physiol</w:t>
      </w:r>
      <w:r w:rsidRPr="004A3244">
        <w:rPr>
          <w:rFonts w:ascii="Times New Roman" w:hAnsi="Times New Roman" w:cs="Times New Roman"/>
          <w:sz w:val="28"/>
          <w:szCs w:val="28"/>
          <w:lang w:val="en-US"/>
        </w:rPr>
        <w:t>. 2019</w:t>
      </w:r>
      <w:r>
        <w:rPr>
          <w:rFonts w:ascii="Times New Roman" w:hAnsi="Times New Roman" w:cs="Times New Roman"/>
          <w:sz w:val="28"/>
          <w:szCs w:val="28"/>
        </w:rPr>
        <w:t xml:space="preserve">. </w:t>
      </w:r>
      <w:r>
        <w:rPr>
          <w:rFonts w:ascii="Times New Roman" w:hAnsi="Times New Roman" w:cs="Times New Roman"/>
          <w:sz w:val="28"/>
          <w:szCs w:val="28"/>
          <w:lang w:val="en-US"/>
        </w:rPr>
        <w:t>Vol.</w:t>
      </w:r>
      <w:r w:rsidRPr="004A3244">
        <w:rPr>
          <w:rFonts w:ascii="Times New Roman" w:hAnsi="Times New Roman" w:cs="Times New Roman"/>
          <w:sz w:val="28"/>
          <w:szCs w:val="28"/>
          <w:lang w:val="en-US"/>
        </w:rPr>
        <w:t>155</w:t>
      </w:r>
      <w:r>
        <w:rPr>
          <w:rFonts w:ascii="Times New Roman" w:hAnsi="Times New Roman" w:cs="Times New Roman"/>
          <w:sz w:val="28"/>
          <w:szCs w:val="28"/>
          <w:lang w:val="en-US"/>
        </w:rPr>
        <w:t xml:space="preserve">. P. </w:t>
      </w:r>
      <w:r w:rsidRPr="004A3244">
        <w:rPr>
          <w:rFonts w:ascii="Times New Roman" w:hAnsi="Times New Roman" w:cs="Times New Roman"/>
          <w:sz w:val="28"/>
          <w:szCs w:val="28"/>
          <w:lang w:val="en-US"/>
        </w:rPr>
        <w:t xml:space="preserve">101-107. doi: 10.1016/j.pestbp.2019.01.010. </w:t>
      </w:r>
    </w:p>
    <w:p w:rsidR="00B32EEC" w:rsidRPr="004A3244" w:rsidRDefault="00B32EEC" w:rsidP="00B32EEC">
      <w:pPr>
        <w:pStyle w:val="a3"/>
        <w:numPr>
          <w:ilvl w:val="3"/>
          <w:numId w:val="2"/>
        </w:numPr>
        <w:tabs>
          <w:tab w:val="left" w:pos="1134"/>
        </w:tabs>
        <w:spacing w:line="360" w:lineRule="auto"/>
        <w:ind w:left="0" w:firstLine="709"/>
        <w:jc w:val="both"/>
        <w:rPr>
          <w:rFonts w:ascii="Times New Roman" w:eastAsia="Times New Roman" w:hAnsi="Times New Roman" w:cs="Times New Roman"/>
          <w:sz w:val="28"/>
          <w:szCs w:val="28"/>
          <w:lang w:val="en-US"/>
        </w:rPr>
      </w:pPr>
      <w:hyperlink r:id="rId38" w:history="1">
        <w:r w:rsidRPr="004A3244">
          <w:rPr>
            <w:rStyle w:val="a7"/>
            <w:rFonts w:ascii="Times New Roman" w:eastAsia="Times New Roman" w:hAnsi="Times New Roman" w:cs="Times New Roman"/>
            <w:sz w:val="28"/>
            <w:szCs w:val="28"/>
            <w:lang w:val="en-US"/>
          </w:rPr>
          <w:t>https://pubchem.ncbi.nlm.nih.gov/compound/Bacillaene</w:t>
        </w:r>
      </w:hyperlink>
    </w:p>
    <w:p w:rsidR="00B32EEC" w:rsidRPr="004A3244" w:rsidRDefault="00B32EEC" w:rsidP="00B32EEC">
      <w:pPr>
        <w:pStyle w:val="a3"/>
        <w:numPr>
          <w:ilvl w:val="3"/>
          <w:numId w:val="2"/>
        </w:numPr>
        <w:tabs>
          <w:tab w:val="left" w:pos="1134"/>
        </w:tabs>
        <w:spacing w:line="360" w:lineRule="auto"/>
        <w:ind w:left="0" w:firstLine="709"/>
        <w:jc w:val="both"/>
        <w:rPr>
          <w:rFonts w:ascii="Times New Roman" w:eastAsia="Times New Roman" w:hAnsi="Times New Roman" w:cs="Times New Roman"/>
          <w:sz w:val="28"/>
          <w:szCs w:val="28"/>
          <w:lang w:val="en-US"/>
        </w:rPr>
      </w:pPr>
      <w:hyperlink r:id="rId39" w:anchor="section=CAS" w:history="1">
        <w:r w:rsidRPr="004A3244">
          <w:rPr>
            <w:rStyle w:val="a7"/>
            <w:rFonts w:ascii="Times New Roman" w:eastAsia="Times New Roman" w:hAnsi="Times New Roman" w:cs="Times New Roman"/>
            <w:sz w:val="28"/>
            <w:szCs w:val="28"/>
            <w:lang w:val="uk-UA"/>
          </w:rPr>
          <w:t>https://pubchem.ncbi.nlm.nih.gov/compound/Bacillomycin#section=CAS</w:t>
        </w:r>
      </w:hyperlink>
    </w:p>
    <w:p w:rsidR="00B32EEC" w:rsidRPr="004A3244" w:rsidRDefault="00B32EEC" w:rsidP="00B32EEC">
      <w:pPr>
        <w:pStyle w:val="a3"/>
        <w:numPr>
          <w:ilvl w:val="3"/>
          <w:numId w:val="2"/>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4A3244">
        <w:rPr>
          <w:rFonts w:ascii="Times New Roman" w:eastAsia="Times New Roman" w:hAnsi="Times New Roman" w:cs="Times New Roman"/>
          <w:sz w:val="28"/>
          <w:szCs w:val="28"/>
          <w:lang w:val="en-US"/>
        </w:rPr>
        <w:t>Singh</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P</w:t>
      </w:r>
      <w:r>
        <w:rPr>
          <w:rFonts w:ascii="Times New Roman" w:eastAsia="Times New Roman" w:hAnsi="Times New Roman" w:cs="Times New Roman"/>
          <w:sz w:val="28"/>
          <w:szCs w:val="28"/>
          <w:lang w:val="uk-UA"/>
        </w:rPr>
        <w:t>.</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Cameotra</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S</w:t>
      </w:r>
      <w:r>
        <w:rPr>
          <w:rFonts w:ascii="Times New Roman" w:eastAsia="Times New Roman" w:hAnsi="Times New Roman" w:cs="Times New Roman"/>
          <w:sz w:val="28"/>
          <w:szCs w:val="28"/>
          <w:lang w:val="uk-UA"/>
        </w:rPr>
        <w:t>.</w:t>
      </w:r>
      <w:r w:rsidRPr="004A3244">
        <w:rPr>
          <w:rFonts w:ascii="Times New Roman" w:eastAsia="Times New Roman" w:hAnsi="Times New Roman" w:cs="Times New Roman"/>
          <w:sz w:val="28"/>
          <w:szCs w:val="28"/>
          <w:lang w:val="en-US"/>
        </w:rPr>
        <w:t>S</w:t>
      </w:r>
      <w:r w:rsidRPr="004A3244">
        <w:rPr>
          <w:rFonts w:ascii="Times New Roman" w:eastAsia="Times New Roman" w:hAnsi="Times New Roman" w:cs="Times New Roman"/>
          <w:sz w:val="28"/>
          <w:szCs w:val="28"/>
          <w:lang w:val="uk-UA"/>
        </w:rPr>
        <w:t xml:space="preserve">. </w:t>
      </w:r>
      <w:r w:rsidRPr="00586C42">
        <w:rPr>
          <w:rFonts w:ascii="Times New Roman" w:eastAsia="Times New Roman" w:hAnsi="Times New Roman" w:cs="Times New Roman"/>
          <w:sz w:val="28"/>
          <w:szCs w:val="28"/>
          <w:lang w:val="en-US"/>
        </w:rPr>
        <w:t>«</w:t>
      </w:r>
      <w:r w:rsidRPr="004A3244">
        <w:rPr>
          <w:rFonts w:ascii="Times New Roman" w:eastAsia="Times New Roman" w:hAnsi="Times New Roman" w:cs="Times New Roman"/>
          <w:sz w:val="28"/>
          <w:szCs w:val="28"/>
          <w:lang w:val="en-US"/>
        </w:rPr>
        <w:t>Potential applications of microbial surfactants in biomedical sciences</w:t>
      </w:r>
      <w:r w:rsidRPr="00586C42">
        <w:rPr>
          <w:rFonts w:ascii="Times New Roman" w:eastAsia="Times New Roman" w:hAnsi="Times New Roman" w:cs="Times New Roman"/>
          <w:sz w:val="28"/>
          <w:szCs w:val="28"/>
          <w:lang w:val="en-US"/>
        </w:rPr>
        <w:t xml:space="preserve">». </w:t>
      </w:r>
      <w:r w:rsidRPr="004A3244">
        <w:rPr>
          <w:rFonts w:ascii="Times New Roman" w:eastAsia="Times New Roman" w:hAnsi="Times New Roman" w:cs="Times New Roman"/>
          <w:i/>
          <w:iCs/>
          <w:sz w:val="28"/>
          <w:szCs w:val="28"/>
          <w:lang w:val="en-US"/>
        </w:rPr>
        <w:t>Trends in Biotechnology</w:t>
      </w:r>
      <w:r w:rsidRPr="00ED3420">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2004.</w:t>
      </w:r>
      <w:r>
        <w:rPr>
          <w:rFonts w:ascii="Times New Roman" w:eastAsia="Times New Roman" w:hAnsi="Times New Roman" w:cs="Times New Roman"/>
          <w:sz w:val="28"/>
          <w:szCs w:val="28"/>
          <w:lang w:val="en-US"/>
        </w:rPr>
        <w:t xml:space="preserve"> Vol. </w:t>
      </w:r>
      <w:r w:rsidRPr="00ED3420">
        <w:rPr>
          <w:rFonts w:ascii="Times New Roman" w:eastAsia="Times New Roman" w:hAnsi="Times New Roman" w:cs="Times New Roman"/>
          <w:sz w:val="28"/>
          <w:szCs w:val="28"/>
          <w:lang w:val="en-US"/>
        </w:rPr>
        <w:t>22</w:t>
      </w:r>
      <w:r w:rsidRPr="00586C42">
        <w:rPr>
          <w:rFonts w:ascii="Times New Roman" w:eastAsia="Times New Roman" w:hAnsi="Times New Roman" w:cs="Times New Roman"/>
          <w:sz w:val="28"/>
          <w:szCs w:val="28"/>
          <w:lang w:val="en-US"/>
        </w:rPr>
        <w:t xml:space="preserve"> </w:t>
      </w:r>
      <w:r w:rsidRPr="004A3244">
        <w:rPr>
          <w:rFonts w:ascii="Times New Roman" w:eastAsia="Times New Roman" w:hAnsi="Times New Roman" w:cs="Times New Roman"/>
          <w:sz w:val="28"/>
          <w:szCs w:val="28"/>
          <w:lang w:val="en-US"/>
        </w:rPr>
        <w:t>(3)</w:t>
      </w:r>
      <w:r>
        <w:rPr>
          <w:rFonts w:ascii="Times New Roman" w:eastAsia="Times New Roman" w:hAnsi="Times New Roman" w:cs="Times New Roman"/>
          <w:sz w:val="28"/>
          <w:szCs w:val="28"/>
        </w:rPr>
        <w:t>.</w:t>
      </w:r>
      <w:r w:rsidRPr="004A3244">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Р. </w:t>
      </w:r>
      <w:r w:rsidRPr="004A3244">
        <w:rPr>
          <w:rFonts w:ascii="Times New Roman" w:eastAsia="Times New Roman" w:hAnsi="Times New Roman" w:cs="Times New Roman"/>
          <w:sz w:val="28"/>
          <w:szCs w:val="28"/>
          <w:lang w:val="en-US"/>
        </w:rPr>
        <w:t>42–</w:t>
      </w:r>
      <w:r>
        <w:rPr>
          <w:rFonts w:ascii="Times New Roman" w:eastAsia="Times New Roman" w:hAnsi="Times New Roman" w:cs="Times New Roman"/>
          <w:sz w:val="28"/>
          <w:szCs w:val="28"/>
        </w:rPr>
        <w:t>4</w:t>
      </w:r>
      <w:r w:rsidRPr="004A3244">
        <w:rPr>
          <w:rFonts w:ascii="Times New Roman" w:eastAsia="Times New Roman" w:hAnsi="Times New Roman" w:cs="Times New Roman"/>
          <w:sz w:val="28"/>
          <w:szCs w:val="28"/>
          <w:lang w:val="en-US"/>
        </w:rPr>
        <w:t>6.</w:t>
      </w:r>
      <w:r w:rsidRPr="00586C42">
        <w:rPr>
          <w:rFonts w:ascii="Times New Roman" w:eastAsia="Times New Roman" w:hAnsi="Times New Roman" w:cs="Times New Roman"/>
          <w:sz w:val="28"/>
          <w:szCs w:val="28"/>
          <w:lang w:val="en-US"/>
        </w:rPr>
        <w:t xml:space="preserve"> </w:t>
      </w:r>
      <w:hyperlink r:id="rId40" w:tooltip="Doi (identifier)" w:history="1">
        <w:r w:rsidRPr="004A3244">
          <w:rPr>
            <w:rStyle w:val="a7"/>
            <w:rFonts w:ascii="Times New Roman" w:eastAsia="Times New Roman" w:hAnsi="Times New Roman" w:cs="Times New Roman"/>
            <w:sz w:val="28"/>
            <w:szCs w:val="28"/>
            <w:lang w:val="en-US"/>
          </w:rPr>
          <w:t>doi</w:t>
        </w:r>
      </w:hyperlink>
      <w:r w:rsidRPr="004A3244">
        <w:rPr>
          <w:rFonts w:ascii="Times New Roman" w:eastAsia="Times New Roman" w:hAnsi="Times New Roman" w:cs="Times New Roman"/>
          <w:sz w:val="28"/>
          <w:szCs w:val="28"/>
          <w:lang w:val="en-US"/>
        </w:rPr>
        <w:t>:</w:t>
      </w:r>
      <w:hyperlink r:id="rId41" w:history="1">
        <w:r w:rsidRPr="004A3244">
          <w:rPr>
            <w:rStyle w:val="a7"/>
            <w:rFonts w:ascii="Times New Roman" w:eastAsia="Times New Roman" w:hAnsi="Times New Roman" w:cs="Times New Roman"/>
            <w:sz w:val="28"/>
            <w:szCs w:val="28"/>
            <w:lang w:val="en-US"/>
          </w:rPr>
          <w:t>10.1016/j.tibtech.2004.01.010</w:t>
        </w:r>
      </w:hyperlink>
      <w:r>
        <w:rPr>
          <w:rStyle w:val="a7"/>
          <w:rFonts w:ascii="Times New Roman" w:eastAsia="Times New Roman" w:hAnsi="Times New Roman" w:cs="Times New Roman"/>
          <w:sz w:val="28"/>
          <w:szCs w:val="28"/>
          <w:lang w:val="uk-UA"/>
        </w:rPr>
        <w:t>.</w:t>
      </w:r>
    </w:p>
    <w:p w:rsidR="00B32EEC" w:rsidRPr="004A3244" w:rsidRDefault="00B32EEC" w:rsidP="00B32EEC">
      <w:pPr>
        <w:pStyle w:val="a3"/>
        <w:numPr>
          <w:ilvl w:val="3"/>
          <w:numId w:val="2"/>
        </w:numPr>
        <w:tabs>
          <w:tab w:val="left" w:pos="1134"/>
        </w:tabs>
        <w:spacing w:after="0" w:line="360" w:lineRule="auto"/>
        <w:ind w:left="0" w:firstLine="709"/>
        <w:jc w:val="both"/>
        <w:rPr>
          <w:rFonts w:ascii="Times New Roman" w:eastAsia="Times New Roman" w:hAnsi="Times New Roman" w:cs="Times New Roman"/>
          <w:sz w:val="28"/>
          <w:szCs w:val="28"/>
          <w:lang w:val="uk-UA"/>
        </w:rPr>
      </w:pPr>
      <w:r w:rsidRPr="004A3244">
        <w:rPr>
          <w:rFonts w:ascii="Times New Roman" w:eastAsia="Times New Roman" w:hAnsi="Times New Roman" w:cs="Times New Roman"/>
          <w:sz w:val="28"/>
          <w:szCs w:val="28"/>
          <w:lang w:val="en-US"/>
        </w:rPr>
        <w:lastRenderedPageBreak/>
        <w:t>Vahidinasab</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M</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Lilge</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L</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Reinfurt</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A</w:t>
      </w:r>
      <w:r w:rsidRPr="004A3244">
        <w:rPr>
          <w:rFonts w:ascii="Times New Roman" w:eastAsia="Times New Roman" w:hAnsi="Times New Roman" w:cs="Times New Roman"/>
          <w:sz w:val="28"/>
          <w:szCs w:val="28"/>
          <w:lang w:val="uk-UA"/>
        </w:rPr>
        <w:t>.</w:t>
      </w:r>
      <w:r w:rsidRPr="00ED3420">
        <w:rPr>
          <w:rFonts w:ascii="Times New Roman" w:eastAsia="Times New Roman" w:hAnsi="Times New Roman" w:cs="Times New Roman"/>
          <w:sz w:val="28"/>
          <w:szCs w:val="28"/>
          <w:lang w:val="en-US"/>
        </w:rPr>
        <w:t xml:space="preserve"> </w:t>
      </w:r>
      <w:r w:rsidRPr="004A3244">
        <w:rPr>
          <w:rFonts w:ascii="Times New Roman" w:eastAsia="Times New Roman" w:hAnsi="Times New Roman" w:cs="Times New Roman"/>
          <w:sz w:val="28"/>
          <w:szCs w:val="28"/>
          <w:lang w:val="en-US"/>
        </w:rPr>
        <w:t>Construction and description of a constitutive plipastatin mono-producing</w:t>
      </w:r>
      <w:r w:rsidRPr="00ED3420">
        <w:rPr>
          <w:rFonts w:ascii="Times New Roman" w:eastAsia="Times New Roman" w:hAnsi="Times New Roman" w:cs="Times New Roman"/>
          <w:sz w:val="28"/>
          <w:szCs w:val="28"/>
          <w:lang w:val="en-US"/>
        </w:rPr>
        <w:t xml:space="preserve"> </w:t>
      </w:r>
      <w:r w:rsidRPr="004A3244">
        <w:rPr>
          <w:rFonts w:ascii="Times New Roman" w:eastAsia="Times New Roman" w:hAnsi="Times New Roman" w:cs="Times New Roman"/>
          <w:i/>
          <w:iCs/>
          <w:sz w:val="28"/>
          <w:szCs w:val="28"/>
          <w:lang w:val="en-US"/>
        </w:rPr>
        <w:t>Bacillus subtilis</w:t>
      </w:r>
      <w:r w:rsidRPr="004A3244">
        <w:rPr>
          <w:rFonts w:ascii="Times New Roman" w:eastAsia="Times New Roman" w:hAnsi="Times New Roman" w:cs="Times New Roman"/>
          <w:sz w:val="28"/>
          <w:szCs w:val="28"/>
          <w:lang w:val="en-US"/>
        </w:rPr>
        <w:t>.</w:t>
      </w:r>
      <w:r w:rsidRPr="00ED3420">
        <w:rPr>
          <w:rFonts w:ascii="Times New Roman" w:eastAsia="Times New Roman" w:hAnsi="Times New Roman" w:cs="Times New Roman"/>
          <w:sz w:val="28"/>
          <w:szCs w:val="28"/>
          <w:lang w:val="en-US"/>
        </w:rPr>
        <w:t xml:space="preserve"> </w:t>
      </w:r>
      <w:r w:rsidRPr="004A3244">
        <w:rPr>
          <w:rFonts w:ascii="Times New Roman" w:eastAsia="Times New Roman" w:hAnsi="Times New Roman" w:cs="Times New Roman"/>
          <w:i/>
          <w:iCs/>
          <w:sz w:val="28"/>
          <w:szCs w:val="28"/>
          <w:lang w:val="en-US"/>
        </w:rPr>
        <w:t>Microb Cell Fact</w:t>
      </w:r>
      <w:r w:rsidRPr="00ED3420">
        <w:rPr>
          <w:rFonts w:ascii="Times New Roman" w:eastAsia="Times New Roman" w:hAnsi="Times New Roman" w:cs="Times New Roman"/>
          <w:sz w:val="28"/>
          <w:szCs w:val="28"/>
          <w:lang w:val="en-US"/>
        </w:rPr>
        <w:t xml:space="preserve">. </w:t>
      </w:r>
      <w:r w:rsidRPr="004A3244">
        <w:rPr>
          <w:rFonts w:ascii="Times New Roman" w:eastAsia="Times New Roman" w:hAnsi="Times New Roman" w:cs="Times New Roman"/>
          <w:sz w:val="28"/>
          <w:szCs w:val="28"/>
          <w:lang w:val="en-US"/>
        </w:rPr>
        <w:t>2020</w:t>
      </w:r>
      <w:r>
        <w:rPr>
          <w:rFonts w:ascii="Times New Roman" w:eastAsia="Times New Roman" w:hAnsi="Times New Roman" w:cs="Times New Roman"/>
          <w:sz w:val="28"/>
          <w:szCs w:val="28"/>
          <w:lang w:val="en-US"/>
        </w:rPr>
        <w:t xml:space="preserve">. Vol. </w:t>
      </w:r>
      <w:r w:rsidRPr="00ED3420">
        <w:rPr>
          <w:rFonts w:ascii="Times New Roman" w:eastAsia="Times New Roman" w:hAnsi="Times New Roman" w:cs="Times New Roman"/>
          <w:sz w:val="28"/>
          <w:szCs w:val="28"/>
          <w:lang w:val="en-US"/>
        </w:rPr>
        <w:t>19</w:t>
      </w:r>
      <w:r>
        <w:rPr>
          <w:rFonts w:ascii="Times New Roman" w:eastAsia="Times New Roman" w:hAnsi="Times New Roman" w:cs="Times New Roman"/>
          <w:sz w:val="28"/>
          <w:szCs w:val="28"/>
          <w:lang w:val="en-US"/>
        </w:rPr>
        <w:t>.</w:t>
      </w:r>
      <w:r w:rsidRPr="004A3244">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P. </w:t>
      </w:r>
      <w:r w:rsidRPr="004A3244">
        <w:rPr>
          <w:rFonts w:ascii="Times New Roman" w:eastAsia="Times New Roman" w:hAnsi="Times New Roman" w:cs="Times New Roman"/>
          <w:sz w:val="28"/>
          <w:szCs w:val="28"/>
          <w:lang w:val="en-US"/>
        </w:rPr>
        <w:t>205. https://doi.org/10.1186/s12934-020-01468-0</w:t>
      </w:r>
    </w:p>
    <w:p w:rsidR="00B32EEC" w:rsidRPr="004A3244" w:rsidRDefault="00B32EEC" w:rsidP="00B32EEC">
      <w:pPr>
        <w:pStyle w:val="a3"/>
        <w:numPr>
          <w:ilvl w:val="3"/>
          <w:numId w:val="2"/>
        </w:numPr>
        <w:tabs>
          <w:tab w:val="left" w:pos="1134"/>
        </w:tabs>
        <w:spacing w:line="360" w:lineRule="auto"/>
        <w:ind w:left="0" w:firstLine="709"/>
        <w:jc w:val="both"/>
        <w:rPr>
          <w:rFonts w:ascii="Times New Roman" w:hAnsi="Times New Roman" w:cs="Times New Roman"/>
          <w:sz w:val="28"/>
          <w:szCs w:val="28"/>
          <w:lang w:val="en-US"/>
        </w:rPr>
      </w:pPr>
      <w:r w:rsidRPr="004A3244">
        <w:rPr>
          <w:rFonts w:ascii="Times New Roman" w:eastAsia="Times New Roman" w:hAnsi="Times New Roman" w:cs="Times New Roman"/>
          <w:sz w:val="28"/>
          <w:szCs w:val="28"/>
          <w:lang w:val="en-US"/>
        </w:rPr>
        <w:t>Sur</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S</w:t>
      </w:r>
      <w:r>
        <w:rPr>
          <w:rFonts w:ascii="Times New Roman" w:eastAsia="Times New Roman" w:hAnsi="Times New Roman" w:cs="Times New Roman"/>
          <w:sz w:val="28"/>
          <w:szCs w:val="28"/>
          <w:lang w:val="en-US"/>
        </w:rPr>
        <w:t>.</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Romo</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T</w:t>
      </w:r>
      <w:r>
        <w:rPr>
          <w:rFonts w:ascii="Times New Roman" w:eastAsia="Times New Roman" w:hAnsi="Times New Roman" w:cs="Times New Roman"/>
          <w:sz w:val="28"/>
          <w:szCs w:val="28"/>
          <w:lang w:val="en-US"/>
        </w:rPr>
        <w:t>.</w:t>
      </w:r>
      <w:r w:rsidRPr="004A3244">
        <w:rPr>
          <w:rFonts w:ascii="Times New Roman" w:eastAsia="Times New Roman" w:hAnsi="Times New Roman" w:cs="Times New Roman"/>
          <w:sz w:val="28"/>
          <w:szCs w:val="28"/>
          <w:lang w:val="en-US"/>
        </w:rPr>
        <w:t>D</w:t>
      </w:r>
      <w:r>
        <w:rPr>
          <w:rFonts w:ascii="Times New Roman" w:eastAsia="Times New Roman" w:hAnsi="Times New Roman" w:cs="Times New Roman"/>
          <w:sz w:val="28"/>
          <w:szCs w:val="28"/>
          <w:lang w:val="en-US"/>
        </w:rPr>
        <w:t>.</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Grossfield</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A</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Selectivity</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and</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Mechanism</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of</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Fengycin</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an</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Antimicrobial</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Lipopeptide</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from</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Molecular</w:t>
      </w:r>
      <w:r w:rsidRPr="004A3244">
        <w:rPr>
          <w:rFonts w:ascii="Times New Roman" w:eastAsia="Times New Roman" w:hAnsi="Times New Roman" w:cs="Times New Roman"/>
          <w:sz w:val="28"/>
          <w:szCs w:val="28"/>
          <w:lang w:val="uk-UA"/>
        </w:rPr>
        <w:t xml:space="preserve"> </w:t>
      </w:r>
      <w:r w:rsidRPr="004A3244">
        <w:rPr>
          <w:rFonts w:ascii="Times New Roman" w:eastAsia="Times New Roman" w:hAnsi="Times New Roman" w:cs="Times New Roman"/>
          <w:sz w:val="28"/>
          <w:szCs w:val="28"/>
          <w:lang w:val="en-US"/>
        </w:rPr>
        <w:t>Dynamics</w:t>
      </w:r>
      <w:r w:rsidRPr="004A3244">
        <w:rPr>
          <w:rFonts w:ascii="Times New Roman" w:eastAsia="Times New Roman" w:hAnsi="Times New Roman" w:cs="Times New Roman"/>
          <w:sz w:val="28"/>
          <w:szCs w:val="28"/>
          <w:lang w:val="uk-UA"/>
        </w:rPr>
        <w:t xml:space="preserve">. </w:t>
      </w:r>
      <w:r w:rsidRPr="00ED3420">
        <w:rPr>
          <w:rFonts w:ascii="Times New Roman" w:eastAsia="Times New Roman" w:hAnsi="Times New Roman" w:cs="Times New Roman"/>
          <w:i/>
          <w:iCs/>
          <w:sz w:val="28"/>
          <w:szCs w:val="28"/>
          <w:lang w:val="en-US"/>
        </w:rPr>
        <w:t>J Phys Chem B.</w:t>
      </w:r>
      <w:r w:rsidRPr="004A3244">
        <w:rPr>
          <w:rFonts w:ascii="Times New Roman" w:eastAsia="Times New Roman" w:hAnsi="Times New Roman" w:cs="Times New Roman"/>
          <w:sz w:val="28"/>
          <w:szCs w:val="28"/>
          <w:lang w:val="en-US"/>
        </w:rPr>
        <w:t xml:space="preserve"> 2018</w:t>
      </w:r>
      <w:r>
        <w:rPr>
          <w:rFonts w:ascii="Times New Roman" w:eastAsia="Times New Roman" w:hAnsi="Times New Roman" w:cs="Times New Roman"/>
          <w:sz w:val="28"/>
          <w:szCs w:val="28"/>
          <w:lang w:val="en-US"/>
        </w:rPr>
        <w:t xml:space="preserve">. Vol. </w:t>
      </w:r>
      <w:r w:rsidRPr="004A3244">
        <w:rPr>
          <w:rFonts w:ascii="Times New Roman" w:eastAsia="Times New Roman" w:hAnsi="Times New Roman" w:cs="Times New Roman"/>
          <w:sz w:val="28"/>
          <w:szCs w:val="28"/>
          <w:lang w:val="en-US"/>
        </w:rPr>
        <w:t>122(8)</w:t>
      </w:r>
      <w:r>
        <w:rPr>
          <w:rFonts w:ascii="Times New Roman" w:eastAsia="Times New Roman" w:hAnsi="Times New Roman" w:cs="Times New Roman"/>
          <w:sz w:val="28"/>
          <w:szCs w:val="28"/>
          <w:lang w:val="en-US"/>
        </w:rPr>
        <w:t xml:space="preserve">. P. </w:t>
      </w:r>
      <w:r w:rsidRPr="004A3244">
        <w:rPr>
          <w:rFonts w:ascii="Times New Roman" w:eastAsia="Times New Roman" w:hAnsi="Times New Roman" w:cs="Times New Roman"/>
          <w:sz w:val="28"/>
          <w:szCs w:val="28"/>
          <w:lang w:val="en-US"/>
        </w:rPr>
        <w:t xml:space="preserve">2219-2226. doi: 10.1021/acs.jpcb.7b11889. </w:t>
      </w:r>
    </w:p>
    <w:p w:rsidR="00E930A9" w:rsidRPr="00B32EEC" w:rsidRDefault="00E930A9">
      <w:pPr>
        <w:rPr>
          <w:lang w:val="en-US"/>
        </w:rPr>
      </w:pPr>
      <w:bookmarkStart w:id="3" w:name="_GoBack"/>
      <w:bookmarkEnd w:id="3"/>
    </w:p>
    <w:sectPr w:rsidR="00E930A9" w:rsidRPr="00B32EE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2007862"/>
      <w:docPartObj>
        <w:docPartGallery w:val="Page Numbers (Top of Page)"/>
        <w:docPartUnique/>
      </w:docPartObj>
    </w:sdtPr>
    <w:sdtEndPr/>
    <w:sdtContent>
      <w:p w:rsidR="003E1777" w:rsidRDefault="00B32EEC">
        <w:pPr>
          <w:pStyle w:val="a4"/>
          <w:jc w:val="right"/>
        </w:pPr>
        <w:r>
          <w:fldChar w:fldCharType="begin"/>
        </w:r>
        <w:r>
          <w:instrText>PAGE   \* MERGEFORMAT</w:instrText>
        </w:r>
        <w:r>
          <w:fldChar w:fldCharType="separate"/>
        </w:r>
        <w:r>
          <w:rPr>
            <w:noProof/>
          </w:rPr>
          <w:t>14</w:t>
        </w:r>
        <w:r>
          <w:fldChar w:fldCharType="end"/>
        </w:r>
      </w:p>
    </w:sdtContent>
  </w:sdt>
  <w:p w:rsidR="00F31063" w:rsidRDefault="00B32EEC">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B60927"/>
    <w:multiLevelType w:val="hybridMultilevel"/>
    <w:tmpl w:val="253CD020"/>
    <w:lvl w:ilvl="0" w:tplc="D11496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9D962F0"/>
    <w:multiLevelType w:val="hybridMultilevel"/>
    <w:tmpl w:val="5EA0BAF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283E4CEC">
      <w:start w:val="1"/>
      <w:numFmt w:val="decimal"/>
      <w:lvlText w:val="%4."/>
      <w:lvlJc w:val="left"/>
      <w:pPr>
        <w:ind w:left="3589" w:hanging="360"/>
      </w:pPr>
      <w:rPr>
        <w:b w:val="0"/>
        <w:bCs w:val="0"/>
      </w:r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2E0D765D"/>
    <w:multiLevelType w:val="hybridMultilevel"/>
    <w:tmpl w:val="253CD020"/>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582F"/>
    <w:rsid w:val="00A9582F"/>
    <w:rsid w:val="00B32EEC"/>
    <w:rsid w:val="00DE1C64"/>
    <w:rsid w:val="00E930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1031BE-A743-484D-B016-1602611E1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582F"/>
  </w:style>
  <w:style w:type="paragraph" w:styleId="2">
    <w:name w:val="heading 2"/>
    <w:basedOn w:val="a"/>
    <w:next w:val="a"/>
    <w:link w:val="20"/>
    <w:uiPriority w:val="9"/>
    <w:unhideWhenUsed/>
    <w:qFormat/>
    <w:rsid w:val="00A9582F"/>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9582F"/>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34"/>
    <w:qFormat/>
    <w:rsid w:val="00A9582F"/>
    <w:pPr>
      <w:ind w:left="720"/>
      <w:contextualSpacing/>
    </w:pPr>
  </w:style>
  <w:style w:type="paragraph" w:styleId="a4">
    <w:name w:val="header"/>
    <w:basedOn w:val="a"/>
    <w:link w:val="a5"/>
    <w:uiPriority w:val="99"/>
    <w:unhideWhenUsed/>
    <w:rsid w:val="00A9582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9582F"/>
  </w:style>
  <w:style w:type="table" w:styleId="a6">
    <w:name w:val="Table Grid"/>
    <w:basedOn w:val="a1"/>
    <w:uiPriority w:val="39"/>
    <w:rsid w:val="00A958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tml-italic">
    <w:name w:val="html-italic"/>
    <w:basedOn w:val="a0"/>
    <w:rsid w:val="00B32EEC"/>
  </w:style>
  <w:style w:type="character" w:customStyle="1" w:styleId="named-content">
    <w:name w:val="named-content"/>
    <w:basedOn w:val="a0"/>
    <w:rsid w:val="00B32EEC"/>
  </w:style>
  <w:style w:type="character" w:styleId="a7">
    <w:name w:val="Hyperlink"/>
    <w:basedOn w:val="a0"/>
    <w:uiPriority w:val="99"/>
    <w:unhideWhenUsed/>
    <w:rsid w:val="00B32EE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4315/0362-028x.jfp-15-217" TargetMode="External"/><Relationship Id="rId13" Type="http://schemas.openxmlformats.org/officeDocument/2006/relationships/hyperlink" Target="http://dx.doi.org/10.1080/03235408.2013.771469" TargetMode="External"/><Relationship Id="rId18" Type="http://schemas.openxmlformats.org/officeDocument/2006/relationships/hyperlink" Target="https://doi.org/10.1128/am.15.3.650-653.1967" TargetMode="External"/><Relationship Id="rId26" Type="http://schemas.openxmlformats.org/officeDocument/2006/relationships/hyperlink" Target="https://doi.org/10.1007/s00284-012-0160-1" TargetMode="External"/><Relationship Id="rId39" Type="http://schemas.openxmlformats.org/officeDocument/2006/relationships/hyperlink" Target="https://pubchem.ncbi.nlm.nih.gov/compound/Bacillomycin" TargetMode="External"/><Relationship Id="rId3" Type="http://schemas.openxmlformats.org/officeDocument/2006/relationships/settings" Target="settings.xml"/><Relationship Id="rId21" Type="http://schemas.openxmlformats.org/officeDocument/2006/relationships/hyperlink" Target="https://doi.org/10.1093/jambio/lxad037" TargetMode="External"/><Relationship Id="rId34" Type="http://schemas.openxmlformats.org/officeDocument/2006/relationships/hyperlink" Target="http://dx.doi.org/10.4236/as.2012.31011" TargetMode="External"/><Relationship Id="rId42" Type="http://schemas.openxmlformats.org/officeDocument/2006/relationships/fontTable" Target="fontTable.xml"/><Relationship Id="rId7" Type="http://schemas.openxmlformats.org/officeDocument/2006/relationships/hyperlink" Target="https://doi.org/10.1111/j.1574-6976.2008.00112.x" TargetMode="External"/><Relationship Id="rId12" Type="http://schemas.openxmlformats.org/officeDocument/2006/relationships/hyperlink" Target="https://doi.org/10.3389/fmicb.2017.00022" TargetMode="External"/><Relationship Id="rId17" Type="http://schemas.openxmlformats.org/officeDocument/2006/relationships/hyperlink" Target="https://doi.org/10.1099%2Fmic.0.039404-0" TargetMode="External"/><Relationship Id="rId25" Type="http://schemas.openxmlformats.org/officeDocument/2006/relationships/hyperlink" Target="https://doi.org/10.3389/fpls.2023.1174583" TargetMode="External"/><Relationship Id="rId33" Type="http://schemas.openxmlformats.org/officeDocument/2006/relationships/hyperlink" Target="https://doi.org/10.1016/j.pestbp.2016.07.003" TargetMode="External"/><Relationship Id="rId38" Type="http://schemas.openxmlformats.org/officeDocument/2006/relationships/hyperlink" Target="https://pubchem.ncbi.nlm.nih.gov/compound/Bacillaene" TargetMode="External"/><Relationship Id="rId2" Type="http://schemas.openxmlformats.org/officeDocument/2006/relationships/styles" Target="styles.xml"/><Relationship Id="rId16" Type="http://schemas.openxmlformats.org/officeDocument/2006/relationships/hyperlink" Target="https://en.wikipedia.org/wiki/Doi_(identifier)" TargetMode="External"/><Relationship Id="rId20" Type="http://schemas.openxmlformats.org/officeDocument/2006/relationships/hyperlink" Target="https://doi.org/10.1016/j.copbio.2010.12.003" TargetMode="External"/><Relationship Id="rId29" Type="http://schemas.openxmlformats.org/officeDocument/2006/relationships/hyperlink" Target="https://doi.org/10.1007/s11274-013-1486-y" TargetMode="External"/><Relationship Id="rId41" Type="http://schemas.openxmlformats.org/officeDocument/2006/relationships/hyperlink" Target="https://doi.org/10.1016%2Fj.tibtech.2004.01.010" TargetMode="External"/><Relationship Id="rId1" Type="http://schemas.openxmlformats.org/officeDocument/2006/relationships/numbering" Target="numbering.xml"/><Relationship Id="rId6" Type="http://schemas.openxmlformats.org/officeDocument/2006/relationships/hyperlink" Target="https://doi.org/10.18524/2307-4663.2015.3(31).53675" TargetMode="External"/><Relationship Id="rId11" Type="http://schemas.openxmlformats.org/officeDocument/2006/relationships/hyperlink" Target="https://doi.org/10.1128/CMR.00073-09" TargetMode="External"/><Relationship Id="rId24" Type="http://schemas.openxmlformats.org/officeDocument/2006/relationships/hyperlink" Target="https://doi.org/10.1080/13102818.2017.1286950" TargetMode="External"/><Relationship Id="rId32" Type="http://schemas.openxmlformats.org/officeDocument/2006/relationships/hyperlink" Target="https://doi.org/10.1104/pp.110.158865" TargetMode="External"/><Relationship Id="rId37" Type="http://schemas.openxmlformats.org/officeDocument/2006/relationships/hyperlink" Target="https://doi.org/10.1038/s41598-022-13804-y" TargetMode="External"/><Relationship Id="rId40" Type="http://schemas.openxmlformats.org/officeDocument/2006/relationships/hyperlink" Target="https://en.wikipedia.org/wiki/Doi_(identifier)" TargetMode="External"/><Relationship Id="rId5" Type="http://schemas.openxmlformats.org/officeDocument/2006/relationships/header" Target="header1.xml"/><Relationship Id="rId15" Type="http://schemas.openxmlformats.org/officeDocument/2006/relationships/hyperlink" Target="https://doi.org/10.1006/abio.1994.1571" TargetMode="External"/><Relationship Id="rId23" Type="http://schemas.openxmlformats.org/officeDocument/2006/relationships/hyperlink" Target="https://doi.org/10.3201/eid1701.p11101" TargetMode="External"/><Relationship Id="rId28" Type="http://schemas.openxmlformats.org/officeDocument/2006/relationships/hyperlink" Target="http://dx.doi.org/10.1016/j.chemosphere.2014.01.050" TargetMode="External"/><Relationship Id="rId36" Type="http://schemas.openxmlformats.org/officeDocument/2006/relationships/hyperlink" Target="https://doi.org/10.1016/j.synbio.2022.09.001" TargetMode="External"/><Relationship Id="rId10" Type="http://schemas.openxmlformats.org/officeDocument/2006/relationships/hyperlink" Target="https://doi.org/10.1016/j.jhin.2008.04.014" TargetMode="External"/><Relationship Id="rId19" Type="http://schemas.openxmlformats.org/officeDocument/2006/relationships/hyperlink" Target="https://doi.org/10.1007/s12275-013-2330-7" TargetMode="External"/><Relationship Id="rId31" Type="http://schemas.openxmlformats.org/officeDocument/2006/relationships/hyperlink" Target="https://doi.org/10.1111/pce.12704" TargetMode="External"/><Relationship Id="rId4" Type="http://schemas.openxmlformats.org/officeDocument/2006/relationships/webSettings" Target="webSettings.xml"/><Relationship Id="rId9" Type="http://schemas.openxmlformats.org/officeDocument/2006/relationships/hyperlink" Target="https://doi.org/10.1128/JCM.43.8.4277-4279.2005" TargetMode="External"/><Relationship Id="rId14" Type="http://schemas.openxmlformats.org/officeDocument/2006/relationships/hyperlink" Target="http://dx.doi.org/10.1111/j.1365-2672.1955.tb02116.x" TargetMode="External"/><Relationship Id="rId22" Type="http://schemas.openxmlformats.org/officeDocument/2006/relationships/hyperlink" Target="https://doi.org/10.1111/mpp.12209" TargetMode="External"/><Relationship Id="rId27" Type="http://schemas.openxmlformats.org/officeDocument/2006/relationships/hyperlink" Target="https://doi.org/10.3390/plants11192482" TargetMode="External"/><Relationship Id="rId30" Type="http://schemas.openxmlformats.org/officeDocument/2006/relationships/hyperlink" Target="http://dx.doi.org/10.1016/j.biocontrol.2014.09.013" TargetMode="External"/><Relationship Id="rId35" Type="http://schemas.openxmlformats.org/officeDocument/2006/relationships/hyperlink" Target="https://doi.org/10.3390/md21100547"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3537</Words>
  <Characters>20166</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2025-03-04T09:57:00Z</dcterms:created>
  <dcterms:modified xsi:type="dcterms:W3CDTF">2025-03-04T09:58:00Z</dcterms:modified>
</cp:coreProperties>
</file>