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9BF" w:rsidRPr="00DE29BF" w:rsidRDefault="00DE29BF" w:rsidP="00DE29BF">
      <w:pPr>
        <w:spacing w:after="0" w:line="24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ОДЕСЬКИЙ НАЦІОНАЛЬНИЙ УНІВЕРСИТЕТ </w:t>
      </w:r>
      <w:proofErr w:type="spellStart"/>
      <w:r w:rsidRPr="00DE29BF">
        <w:rPr>
          <w:rFonts w:ascii="Times New Roman" w:eastAsia="Times New Roman" w:hAnsi="Times New Roman" w:cs="Times New Roman"/>
          <w:color w:val="000000"/>
          <w:sz w:val="28"/>
          <w:szCs w:val="28"/>
          <w:lang w:val="ru-RU" w:eastAsia="ru-RU"/>
        </w:rPr>
        <w:t>імені</w:t>
      </w:r>
      <w:proofErr w:type="spellEnd"/>
      <w:r w:rsidRPr="00DE29BF">
        <w:rPr>
          <w:rFonts w:ascii="Times New Roman" w:eastAsia="Times New Roman" w:hAnsi="Times New Roman" w:cs="Times New Roman"/>
          <w:color w:val="000000"/>
          <w:sz w:val="28"/>
          <w:szCs w:val="28"/>
          <w:lang w:val="ru-RU" w:eastAsia="ru-RU"/>
        </w:rPr>
        <w:t xml:space="preserve"> І. І. МЕЧНИКОВА</w:t>
      </w:r>
    </w:p>
    <w:p w:rsidR="00DE29BF" w:rsidRPr="00DE29BF" w:rsidRDefault="00DE29BF" w:rsidP="00DE29BF">
      <w:pPr>
        <w:spacing w:after="0" w:line="240" w:lineRule="auto"/>
        <w:jc w:val="center"/>
        <w:rPr>
          <w:rFonts w:ascii="Times New Roman" w:eastAsia="Times New Roman" w:hAnsi="Times New Roman" w:cs="Times New Roman"/>
          <w:color w:val="000000"/>
          <w:sz w:val="28"/>
          <w:szCs w:val="28"/>
          <w:lang w:val="ru-RU" w:eastAsia="ru-RU"/>
        </w:rPr>
      </w:pPr>
      <w:proofErr w:type="spellStart"/>
      <w:proofErr w:type="gramStart"/>
      <w:r w:rsidRPr="00DE29BF">
        <w:rPr>
          <w:rFonts w:ascii="Times New Roman" w:eastAsia="Times New Roman" w:hAnsi="Times New Roman" w:cs="Times New Roman"/>
          <w:color w:val="000000"/>
          <w:sz w:val="28"/>
          <w:szCs w:val="28"/>
          <w:lang w:val="ru-RU" w:eastAsia="ru-RU"/>
        </w:rPr>
        <w:t>Б</w:t>
      </w:r>
      <w:proofErr w:type="gramEnd"/>
      <w:r w:rsidRPr="00DE29BF">
        <w:rPr>
          <w:rFonts w:ascii="Times New Roman" w:eastAsia="Times New Roman" w:hAnsi="Times New Roman" w:cs="Times New Roman"/>
          <w:color w:val="000000"/>
          <w:sz w:val="28"/>
          <w:szCs w:val="28"/>
          <w:lang w:val="ru-RU" w:eastAsia="ru-RU"/>
        </w:rPr>
        <w:t>іологічний</w:t>
      </w:r>
      <w:proofErr w:type="spellEnd"/>
      <w:r w:rsidRPr="00DE29BF">
        <w:rPr>
          <w:rFonts w:ascii="Times New Roman" w:eastAsia="Times New Roman" w:hAnsi="Times New Roman" w:cs="Times New Roman"/>
          <w:color w:val="000000"/>
          <w:sz w:val="28"/>
          <w:szCs w:val="28"/>
          <w:lang w:val="ru-RU" w:eastAsia="ru-RU"/>
        </w:rPr>
        <w:t xml:space="preserve"> факультет</w:t>
      </w:r>
    </w:p>
    <w:p w:rsidR="00DE29BF" w:rsidRPr="00DE29BF" w:rsidRDefault="00DE29BF" w:rsidP="00DE29BF">
      <w:pPr>
        <w:spacing w:after="0" w:line="240" w:lineRule="auto"/>
        <w:jc w:val="center"/>
        <w:rPr>
          <w:rFonts w:ascii="Times New Roman" w:eastAsia="Times New Roman" w:hAnsi="Times New Roman" w:cs="Times New Roman"/>
          <w:color w:val="000000"/>
          <w:sz w:val="28"/>
          <w:szCs w:val="28"/>
          <w:lang w:eastAsia="ru-RU"/>
        </w:rPr>
      </w:pPr>
      <w:r w:rsidRPr="00DE29BF">
        <w:rPr>
          <w:rFonts w:ascii="Times New Roman" w:eastAsia="Times New Roman" w:hAnsi="Times New Roman" w:cs="Times New Roman"/>
          <w:color w:val="000000"/>
          <w:sz w:val="28"/>
          <w:szCs w:val="28"/>
          <w:lang w:val="ru-RU" w:eastAsia="ru-RU"/>
        </w:rPr>
        <w:t xml:space="preserve">Кафедра генетики та </w:t>
      </w:r>
      <w:proofErr w:type="spellStart"/>
      <w:r w:rsidRPr="00DE29BF">
        <w:rPr>
          <w:rFonts w:ascii="Times New Roman" w:eastAsia="Times New Roman" w:hAnsi="Times New Roman" w:cs="Times New Roman"/>
          <w:color w:val="000000"/>
          <w:sz w:val="28"/>
          <w:szCs w:val="28"/>
          <w:lang w:val="ru-RU" w:eastAsia="ru-RU"/>
        </w:rPr>
        <w:t>молекулярної</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біологі</w:t>
      </w:r>
      <w:proofErr w:type="spellEnd"/>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color w:val="000000"/>
          <w:sz w:val="28"/>
          <w:szCs w:val="28"/>
          <w:lang w:val="ru-RU" w:eastAsia="ru-RU"/>
        </w:rPr>
      </w:pP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color w:val="000000"/>
          <w:sz w:val="28"/>
          <w:szCs w:val="28"/>
          <w:lang w:val="ru-RU" w:eastAsia="ru-RU"/>
        </w:rPr>
      </w:pPr>
      <w:proofErr w:type="spellStart"/>
      <w:r w:rsidRPr="00DE29BF">
        <w:rPr>
          <w:rFonts w:ascii="Times New Roman" w:eastAsia="Times New Roman" w:hAnsi="Times New Roman" w:cs="Times New Roman"/>
          <w:color w:val="000000"/>
          <w:sz w:val="28"/>
          <w:szCs w:val="28"/>
          <w:lang w:val="ru-RU" w:eastAsia="ru-RU"/>
        </w:rPr>
        <w:t>Дипломна</w:t>
      </w:r>
      <w:proofErr w:type="spellEnd"/>
      <w:r w:rsidRPr="00DE29BF">
        <w:rPr>
          <w:rFonts w:ascii="Times New Roman" w:eastAsia="Times New Roman" w:hAnsi="Times New Roman" w:cs="Times New Roman"/>
          <w:color w:val="000000"/>
          <w:sz w:val="28"/>
          <w:szCs w:val="28"/>
          <w:lang w:val="ru-RU" w:eastAsia="ru-RU"/>
        </w:rPr>
        <w:t xml:space="preserve"> робота </w:t>
      </w: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бакалавра</w:t>
      </w: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color w:val="000000"/>
          <w:sz w:val="28"/>
          <w:szCs w:val="28"/>
          <w:lang w:val="ru-RU" w:eastAsia="ru-RU"/>
        </w:rPr>
      </w:pP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на тему: «</w:t>
      </w:r>
      <w:proofErr w:type="spellStart"/>
      <w:r w:rsidRPr="00DE29BF">
        <w:rPr>
          <w:rFonts w:ascii="Times New Roman" w:eastAsia="Times New Roman" w:hAnsi="Times New Roman" w:cs="Times New Roman"/>
          <w:b/>
          <w:sz w:val="28"/>
          <w:szCs w:val="28"/>
          <w:lang w:eastAsia="ru-RU"/>
        </w:rPr>
        <w:t>Цитогенетичний</w:t>
      </w:r>
      <w:proofErr w:type="spellEnd"/>
      <w:r w:rsidRPr="00DE29BF">
        <w:rPr>
          <w:rFonts w:ascii="Times New Roman" w:eastAsia="Times New Roman" w:hAnsi="Times New Roman" w:cs="Times New Roman"/>
          <w:b/>
          <w:sz w:val="28"/>
          <w:szCs w:val="28"/>
          <w:lang w:eastAsia="ru-RU"/>
        </w:rPr>
        <w:t xml:space="preserve"> вплив ефектів урбанізованого середовища</w:t>
      </w:r>
      <w:r w:rsidRPr="00DE29BF">
        <w:rPr>
          <w:rFonts w:ascii="Times New Roman" w:eastAsia="Times New Roman" w:hAnsi="Times New Roman" w:cs="Times New Roman"/>
          <w:color w:val="000000"/>
          <w:sz w:val="28"/>
          <w:szCs w:val="28"/>
          <w:lang w:val="ru-RU" w:eastAsia="ru-RU"/>
        </w:rPr>
        <w:t>»</w:t>
      </w: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b/>
          <w:color w:val="000000"/>
          <w:sz w:val="24"/>
          <w:szCs w:val="24"/>
          <w:lang w:eastAsia="ru-RU"/>
        </w:rPr>
      </w:pPr>
      <w:r w:rsidRPr="00DE29BF">
        <w:rPr>
          <w:rFonts w:ascii="Times New Roman" w:eastAsia="Times New Roman" w:hAnsi="Times New Roman" w:cs="Times New Roman"/>
          <w:b/>
          <w:color w:val="000000"/>
          <w:sz w:val="24"/>
          <w:szCs w:val="24"/>
          <w:lang w:val="en-US" w:eastAsia="ru-RU"/>
        </w:rPr>
        <w:t>«</w:t>
      </w:r>
      <w:r w:rsidRPr="00DE29BF">
        <w:rPr>
          <w:rFonts w:ascii="Times New Roman" w:eastAsia="Times New Roman" w:hAnsi="Times New Roman" w:cs="Times New Roman"/>
          <w:sz w:val="24"/>
          <w:szCs w:val="24"/>
          <w:lang w:val="en-US" w:eastAsia="ru-RU"/>
        </w:rPr>
        <w:t>Cytogenetic influence of urban environment effects</w:t>
      </w:r>
      <w:r w:rsidRPr="00DE29BF">
        <w:rPr>
          <w:rFonts w:ascii="Times New Roman" w:eastAsia="Times New Roman" w:hAnsi="Times New Roman" w:cs="Times New Roman"/>
          <w:b/>
          <w:color w:val="000000"/>
          <w:sz w:val="24"/>
          <w:szCs w:val="24"/>
          <w:lang w:val="en-US" w:eastAsia="ru-RU"/>
        </w:rPr>
        <w:t>»</w:t>
      </w: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color w:val="000000"/>
          <w:sz w:val="24"/>
          <w:szCs w:val="24"/>
          <w:lang w:eastAsia="ru-RU"/>
        </w:rPr>
      </w:pPr>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en-US" w:eastAsia="ru-RU"/>
        </w:rPr>
        <w:t xml:space="preserve">                                                       </w:t>
      </w:r>
      <w:proofErr w:type="spellStart"/>
      <w:r w:rsidRPr="00DE29BF">
        <w:rPr>
          <w:rFonts w:ascii="Times New Roman" w:eastAsia="Times New Roman" w:hAnsi="Times New Roman" w:cs="Times New Roman"/>
          <w:color w:val="000000"/>
          <w:sz w:val="28"/>
          <w:szCs w:val="28"/>
          <w:lang w:val="ru-RU" w:eastAsia="ru-RU"/>
        </w:rPr>
        <w:t>Виконала</w:t>
      </w:r>
      <w:proofErr w:type="spellEnd"/>
      <w:r w:rsidRPr="00DE29BF">
        <w:rPr>
          <w:rFonts w:ascii="Times New Roman" w:eastAsia="Times New Roman" w:hAnsi="Times New Roman" w:cs="Times New Roman"/>
          <w:color w:val="000000"/>
          <w:sz w:val="28"/>
          <w:szCs w:val="28"/>
          <w:lang w:val="ru-RU" w:eastAsia="ru-RU"/>
        </w:rPr>
        <w:t xml:space="preserve">: студентка </w:t>
      </w:r>
      <w:proofErr w:type="spellStart"/>
      <w:r w:rsidRPr="00DE29BF">
        <w:rPr>
          <w:rFonts w:ascii="Times New Roman" w:eastAsia="Times New Roman" w:hAnsi="Times New Roman" w:cs="Times New Roman"/>
          <w:color w:val="000000"/>
          <w:sz w:val="28"/>
          <w:szCs w:val="28"/>
          <w:lang w:eastAsia="ru-RU"/>
        </w:rPr>
        <w:t>заоч</w:t>
      </w:r>
      <w:r w:rsidRPr="00DE29BF">
        <w:rPr>
          <w:rFonts w:ascii="Times New Roman" w:eastAsia="Times New Roman" w:hAnsi="Times New Roman" w:cs="Times New Roman"/>
          <w:color w:val="000000"/>
          <w:sz w:val="28"/>
          <w:szCs w:val="28"/>
          <w:lang w:val="ru-RU" w:eastAsia="ru-RU"/>
        </w:rPr>
        <w:t>ної</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форми</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навчання</w:t>
      </w:r>
      <w:proofErr w:type="spellEnd"/>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напряму</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підготовки</w:t>
      </w:r>
      <w:proofErr w:type="spellEnd"/>
      <w:r w:rsidRPr="00DE29BF">
        <w:rPr>
          <w:rFonts w:ascii="Times New Roman" w:eastAsia="Times New Roman" w:hAnsi="Times New Roman" w:cs="Times New Roman"/>
          <w:color w:val="000000"/>
          <w:sz w:val="28"/>
          <w:szCs w:val="28"/>
          <w:lang w:val="ru-RU" w:eastAsia="ru-RU"/>
        </w:rPr>
        <w:t xml:space="preserve"> 6.040102</w:t>
      </w:r>
      <w:proofErr w:type="gramStart"/>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Б</w:t>
      </w:r>
      <w:proofErr w:type="gramEnd"/>
      <w:r w:rsidRPr="00DE29BF">
        <w:rPr>
          <w:rFonts w:ascii="Times New Roman" w:eastAsia="Times New Roman" w:hAnsi="Times New Roman" w:cs="Times New Roman"/>
          <w:color w:val="000000"/>
          <w:sz w:val="28"/>
          <w:szCs w:val="28"/>
          <w:lang w:val="ru-RU" w:eastAsia="ru-RU"/>
        </w:rPr>
        <w:t>іологія</w:t>
      </w:r>
      <w:proofErr w:type="spellEnd"/>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                                                       </w:t>
      </w:r>
      <w:r w:rsidRPr="00DE29BF">
        <w:rPr>
          <w:rFonts w:ascii="Times New Roman" w:eastAsia="Times New Roman" w:hAnsi="Times New Roman" w:cs="Times New Roman"/>
          <w:sz w:val="28"/>
          <w:szCs w:val="28"/>
          <w:lang w:eastAsia="ru-RU"/>
        </w:rPr>
        <w:t>Якубовська Іванна Віталіївна</w:t>
      </w:r>
      <w:r w:rsidRPr="00DE29BF">
        <w:rPr>
          <w:rFonts w:ascii="Times New Roman" w:eastAsia="Times New Roman" w:hAnsi="Times New Roman" w:cs="Times New Roman"/>
          <w:color w:val="000000"/>
          <w:sz w:val="28"/>
          <w:szCs w:val="28"/>
          <w:lang w:val="ru-RU" w:eastAsia="ru-RU"/>
        </w:rPr>
        <w:t xml:space="preserve"> </w:t>
      </w:r>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p>
    <w:p w:rsidR="00DE29BF" w:rsidRPr="00DE29BF" w:rsidRDefault="00DE29BF" w:rsidP="00DE29BF">
      <w:pPr>
        <w:spacing w:after="0" w:line="360" w:lineRule="auto"/>
        <w:rPr>
          <w:rFonts w:ascii="Times New Roman" w:eastAsia="Times New Roman" w:hAnsi="Times New Roman" w:cs="Times New Roman"/>
          <w:b/>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b/>
          <w:color w:val="000000"/>
          <w:sz w:val="28"/>
          <w:szCs w:val="28"/>
          <w:lang w:val="ru-RU" w:eastAsia="ru-RU"/>
        </w:rPr>
        <w:t>Науковий</w:t>
      </w:r>
      <w:proofErr w:type="spellEnd"/>
      <w:r w:rsidRPr="00DE29BF">
        <w:rPr>
          <w:rFonts w:ascii="Times New Roman" w:eastAsia="Times New Roman" w:hAnsi="Times New Roman" w:cs="Times New Roman"/>
          <w:b/>
          <w:color w:val="000000"/>
          <w:sz w:val="28"/>
          <w:szCs w:val="28"/>
          <w:lang w:val="ru-RU" w:eastAsia="ru-RU"/>
        </w:rPr>
        <w:t xml:space="preserve"> </w:t>
      </w:r>
      <w:proofErr w:type="spellStart"/>
      <w:r w:rsidRPr="00DE29BF">
        <w:rPr>
          <w:rFonts w:ascii="Times New Roman" w:eastAsia="Times New Roman" w:hAnsi="Times New Roman" w:cs="Times New Roman"/>
          <w:b/>
          <w:color w:val="000000"/>
          <w:sz w:val="28"/>
          <w:szCs w:val="28"/>
          <w:lang w:val="ru-RU" w:eastAsia="ru-RU"/>
        </w:rPr>
        <w:t>керівник</w:t>
      </w:r>
      <w:proofErr w:type="spellEnd"/>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                                                             </w:t>
      </w:r>
      <w:proofErr w:type="gramStart"/>
      <w:r w:rsidRPr="00DE29BF">
        <w:rPr>
          <w:rFonts w:ascii="Times New Roman" w:eastAsia="Times New Roman" w:hAnsi="Times New Roman" w:cs="Times New Roman"/>
          <w:color w:val="000000"/>
          <w:sz w:val="28"/>
          <w:szCs w:val="28"/>
          <w:lang w:val="ru-RU" w:eastAsia="ru-RU"/>
        </w:rPr>
        <w:t xml:space="preserve">Кандидат </w:t>
      </w:r>
      <w:proofErr w:type="spellStart"/>
      <w:r w:rsidRPr="00DE29BF">
        <w:rPr>
          <w:rFonts w:ascii="Times New Roman" w:eastAsia="Times New Roman" w:hAnsi="Times New Roman" w:cs="Times New Roman"/>
          <w:color w:val="000000"/>
          <w:sz w:val="28"/>
          <w:szCs w:val="28"/>
          <w:lang w:val="ru-RU" w:eastAsia="ru-RU"/>
        </w:rPr>
        <w:t>б</w:t>
      </w:r>
      <w:proofErr w:type="gramEnd"/>
      <w:r w:rsidRPr="00DE29BF">
        <w:rPr>
          <w:rFonts w:ascii="Times New Roman" w:eastAsia="Times New Roman" w:hAnsi="Times New Roman" w:cs="Times New Roman"/>
          <w:color w:val="000000"/>
          <w:sz w:val="28"/>
          <w:szCs w:val="28"/>
          <w:lang w:val="ru-RU" w:eastAsia="ru-RU"/>
        </w:rPr>
        <w:t>іологічних</w:t>
      </w:r>
      <w:proofErr w:type="spellEnd"/>
      <w:r w:rsidRPr="00DE29BF">
        <w:rPr>
          <w:rFonts w:ascii="Times New Roman" w:eastAsia="Times New Roman" w:hAnsi="Times New Roman" w:cs="Times New Roman"/>
          <w:color w:val="000000"/>
          <w:sz w:val="28"/>
          <w:szCs w:val="28"/>
          <w:lang w:val="ru-RU" w:eastAsia="ru-RU"/>
        </w:rPr>
        <w:t xml:space="preserve"> наук, доцент</w:t>
      </w:r>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Мірось</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proofErr w:type="gramStart"/>
      <w:r w:rsidRPr="00DE29BF">
        <w:rPr>
          <w:rFonts w:ascii="Times New Roman" w:eastAsia="Times New Roman" w:hAnsi="Times New Roman" w:cs="Times New Roman"/>
          <w:color w:val="000000"/>
          <w:sz w:val="28"/>
          <w:szCs w:val="28"/>
          <w:lang w:val="ru-RU" w:eastAsia="ru-RU"/>
        </w:rPr>
        <w:t>Св</w:t>
      </w:r>
      <w:proofErr w:type="gramEnd"/>
      <w:r w:rsidRPr="00DE29BF">
        <w:rPr>
          <w:rFonts w:ascii="Times New Roman" w:eastAsia="Times New Roman" w:hAnsi="Times New Roman" w:cs="Times New Roman"/>
          <w:color w:val="000000"/>
          <w:sz w:val="28"/>
          <w:szCs w:val="28"/>
          <w:lang w:val="ru-RU" w:eastAsia="ru-RU"/>
        </w:rPr>
        <w:t>ітлана</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Леонідівна</w:t>
      </w:r>
      <w:proofErr w:type="spellEnd"/>
      <w:r w:rsidRPr="00DE29BF">
        <w:rPr>
          <w:rFonts w:ascii="Times New Roman" w:eastAsia="Times New Roman" w:hAnsi="Times New Roman" w:cs="Times New Roman"/>
          <w:color w:val="000000"/>
          <w:sz w:val="28"/>
          <w:szCs w:val="28"/>
          <w:lang w:val="ru-RU" w:eastAsia="ru-RU"/>
        </w:rPr>
        <w:t xml:space="preserve"> </w:t>
      </w:r>
    </w:p>
    <w:p w:rsidR="00DE29BF" w:rsidRPr="00DE29BF" w:rsidRDefault="00DE29BF" w:rsidP="00DE29BF">
      <w:pPr>
        <w:widowControl w:val="0"/>
        <w:autoSpaceDE w:val="0"/>
        <w:autoSpaceDN w:val="0"/>
        <w:adjustRightInd w:val="0"/>
        <w:spacing w:after="0" w:line="360" w:lineRule="auto"/>
        <w:ind w:left="4253" w:hanging="29"/>
        <w:jc w:val="both"/>
        <w:rPr>
          <w:rFonts w:ascii="Times New Roman" w:eastAsia="Calibri" w:hAnsi="Times New Roman" w:cs="Times New Roman"/>
          <w:kern w:val="28"/>
          <w:sz w:val="28"/>
          <w:szCs w:val="28"/>
          <w:lang w:val="ru-RU"/>
        </w:rPr>
      </w:pPr>
      <w:r w:rsidRPr="00DE29BF">
        <w:rPr>
          <w:rFonts w:ascii="Times New Roman" w:eastAsia="Calibri" w:hAnsi="Times New Roman" w:cs="Times New Roman"/>
          <w:b/>
          <w:kern w:val="28"/>
          <w:sz w:val="28"/>
          <w:szCs w:val="28"/>
          <w:lang w:val="ru-RU"/>
        </w:rPr>
        <w:t>Рецензен</w:t>
      </w:r>
      <w:r w:rsidRPr="00DE29BF">
        <w:rPr>
          <w:rFonts w:ascii="Times New Roman" w:eastAsia="Calibri" w:hAnsi="Times New Roman" w:cs="Times New Roman"/>
          <w:kern w:val="28"/>
          <w:sz w:val="28"/>
          <w:szCs w:val="28"/>
          <w:lang w:val="ru-RU"/>
        </w:rPr>
        <w:t>т:</w:t>
      </w:r>
    </w:p>
    <w:p w:rsidR="00DE29BF" w:rsidRPr="00DE29BF" w:rsidRDefault="00DE29BF" w:rsidP="00DE29BF">
      <w:pPr>
        <w:widowControl w:val="0"/>
        <w:autoSpaceDE w:val="0"/>
        <w:autoSpaceDN w:val="0"/>
        <w:adjustRightInd w:val="0"/>
        <w:spacing w:after="0" w:line="360" w:lineRule="auto"/>
        <w:ind w:left="4253" w:hanging="29"/>
        <w:jc w:val="both"/>
        <w:rPr>
          <w:rFonts w:ascii="Times New Roman" w:eastAsia="Calibri" w:hAnsi="Times New Roman" w:cs="Times New Roman"/>
          <w:kern w:val="28"/>
          <w:sz w:val="28"/>
          <w:szCs w:val="28"/>
          <w:lang w:val="ru-RU"/>
        </w:rPr>
      </w:pPr>
      <w:proofErr w:type="gramStart"/>
      <w:r w:rsidRPr="00DE29BF">
        <w:rPr>
          <w:rFonts w:ascii="Times New Roman" w:eastAsia="Calibri" w:hAnsi="Times New Roman" w:cs="Times New Roman"/>
          <w:kern w:val="28"/>
          <w:sz w:val="28"/>
          <w:szCs w:val="28"/>
          <w:lang w:val="ru-RU"/>
        </w:rPr>
        <w:t xml:space="preserve">кандидат </w:t>
      </w:r>
      <w:proofErr w:type="spellStart"/>
      <w:r w:rsidRPr="00DE29BF">
        <w:rPr>
          <w:rFonts w:ascii="Times New Roman" w:eastAsia="Calibri" w:hAnsi="Times New Roman" w:cs="Times New Roman"/>
          <w:kern w:val="28"/>
          <w:sz w:val="28"/>
          <w:szCs w:val="28"/>
          <w:lang w:val="ru-RU"/>
        </w:rPr>
        <w:t>б</w:t>
      </w:r>
      <w:proofErr w:type="gramEnd"/>
      <w:r w:rsidRPr="00DE29BF">
        <w:rPr>
          <w:rFonts w:ascii="Times New Roman" w:eastAsia="Calibri" w:hAnsi="Times New Roman" w:cs="Times New Roman"/>
          <w:kern w:val="28"/>
          <w:sz w:val="28"/>
          <w:szCs w:val="28"/>
          <w:lang w:val="ru-RU"/>
        </w:rPr>
        <w:t>іологічних</w:t>
      </w:r>
      <w:proofErr w:type="spellEnd"/>
      <w:r w:rsidRPr="00DE29BF">
        <w:rPr>
          <w:rFonts w:ascii="Times New Roman" w:eastAsia="Calibri" w:hAnsi="Times New Roman" w:cs="Times New Roman"/>
          <w:kern w:val="28"/>
          <w:sz w:val="28"/>
          <w:szCs w:val="28"/>
          <w:lang w:val="ru-RU"/>
        </w:rPr>
        <w:t xml:space="preserve"> наук, доцент</w:t>
      </w:r>
    </w:p>
    <w:p w:rsidR="00DE29BF" w:rsidRPr="00DE29BF" w:rsidRDefault="00DE29BF" w:rsidP="00DE29BF">
      <w:pPr>
        <w:widowControl w:val="0"/>
        <w:tabs>
          <w:tab w:val="left" w:pos="4678"/>
        </w:tabs>
        <w:autoSpaceDE w:val="0"/>
        <w:autoSpaceDN w:val="0"/>
        <w:adjustRightInd w:val="0"/>
        <w:spacing w:after="0" w:line="360" w:lineRule="auto"/>
        <w:ind w:left="4253" w:hanging="29"/>
        <w:jc w:val="both"/>
        <w:rPr>
          <w:rFonts w:ascii="Times New Roman" w:eastAsia="Calibri" w:hAnsi="Times New Roman" w:cs="Times New Roman"/>
          <w:sz w:val="28"/>
          <w:szCs w:val="28"/>
        </w:rPr>
      </w:pPr>
      <w:proofErr w:type="gramStart"/>
      <w:r w:rsidRPr="00DE29BF">
        <w:rPr>
          <w:rFonts w:ascii="Times New Roman" w:eastAsia="Calibri" w:hAnsi="Times New Roman" w:cs="Times New Roman"/>
          <w:sz w:val="28"/>
          <w:szCs w:val="28"/>
          <w:lang w:val="ru-RU"/>
        </w:rPr>
        <w:t>к.б</w:t>
      </w:r>
      <w:proofErr w:type="gramEnd"/>
      <w:r w:rsidRPr="00DE29BF">
        <w:rPr>
          <w:rFonts w:ascii="Times New Roman" w:eastAsia="Calibri" w:hAnsi="Times New Roman" w:cs="Times New Roman"/>
          <w:sz w:val="28"/>
          <w:szCs w:val="28"/>
          <w:lang w:val="ru-RU"/>
        </w:rPr>
        <w:t xml:space="preserve">.н., доц. </w:t>
      </w:r>
      <w:proofErr w:type="spellStart"/>
      <w:r w:rsidRPr="00DE29BF">
        <w:rPr>
          <w:rFonts w:ascii="Times New Roman" w:eastAsia="Calibri" w:hAnsi="Times New Roman" w:cs="Times New Roman"/>
          <w:sz w:val="28"/>
          <w:szCs w:val="28"/>
        </w:rPr>
        <w:t>Чернадчук</w:t>
      </w:r>
      <w:proofErr w:type="spellEnd"/>
      <w:r w:rsidRPr="00DE29BF">
        <w:rPr>
          <w:rFonts w:ascii="Times New Roman" w:eastAsia="Calibri" w:hAnsi="Times New Roman" w:cs="Times New Roman"/>
          <w:sz w:val="28"/>
          <w:szCs w:val="28"/>
        </w:rPr>
        <w:t xml:space="preserve"> Сніжана Сергіївна</w:t>
      </w:r>
    </w:p>
    <w:p w:rsidR="00DE29BF" w:rsidRPr="00DE29BF" w:rsidRDefault="00DE29BF" w:rsidP="00DE29BF">
      <w:pPr>
        <w:widowControl w:val="0"/>
        <w:tabs>
          <w:tab w:val="left" w:pos="4678"/>
        </w:tabs>
        <w:autoSpaceDE w:val="0"/>
        <w:autoSpaceDN w:val="0"/>
        <w:adjustRightInd w:val="0"/>
        <w:spacing w:after="0" w:line="360" w:lineRule="auto"/>
        <w:ind w:left="4253" w:hanging="29"/>
        <w:jc w:val="both"/>
        <w:rPr>
          <w:rFonts w:ascii="Times New Roman" w:eastAsia="Calibri" w:hAnsi="Times New Roman" w:cs="Times New Roman"/>
          <w:sz w:val="28"/>
          <w:szCs w:val="28"/>
        </w:rPr>
      </w:pPr>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Рекомендовано до </w:t>
      </w:r>
      <w:proofErr w:type="spellStart"/>
      <w:r w:rsidRPr="00DE29BF">
        <w:rPr>
          <w:rFonts w:ascii="Times New Roman" w:eastAsia="Times New Roman" w:hAnsi="Times New Roman" w:cs="Times New Roman"/>
          <w:color w:val="000000"/>
          <w:sz w:val="28"/>
          <w:szCs w:val="28"/>
          <w:lang w:val="ru-RU" w:eastAsia="ru-RU"/>
        </w:rPr>
        <w:t>захисту</w:t>
      </w:r>
      <w:proofErr w:type="spellEnd"/>
      <w:proofErr w:type="gramStart"/>
      <w:r w:rsidRPr="00DE29BF">
        <w:rPr>
          <w:rFonts w:ascii="Times New Roman" w:eastAsia="Times New Roman" w:hAnsi="Times New Roman" w:cs="Times New Roman"/>
          <w:color w:val="000000"/>
          <w:sz w:val="28"/>
          <w:szCs w:val="28"/>
          <w:lang w:val="ru-RU" w:eastAsia="ru-RU"/>
        </w:rPr>
        <w:t xml:space="preserve"> :</w:t>
      </w:r>
      <w:proofErr w:type="gramEnd"/>
      <w:r w:rsidRPr="00DE29BF">
        <w:rPr>
          <w:rFonts w:ascii="Times New Roman" w:eastAsia="Times New Roman" w:hAnsi="Times New Roman" w:cs="Times New Roman"/>
          <w:color w:val="000000"/>
          <w:sz w:val="28"/>
          <w:szCs w:val="28"/>
          <w:lang w:val="ru-RU" w:eastAsia="ru-RU"/>
        </w:rPr>
        <w:t xml:space="preserve">    </w:t>
      </w:r>
      <w:r w:rsidRPr="00DE29BF">
        <w:rPr>
          <w:rFonts w:ascii="Times New Roman" w:eastAsia="Times New Roman" w:hAnsi="Times New Roman" w:cs="Times New Roman"/>
          <w:color w:val="000000"/>
          <w:sz w:val="28"/>
          <w:szCs w:val="28"/>
          <w:lang w:eastAsia="ru-RU"/>
        </w:rPr>
        <w:t xml:space="preserve">                         </w:t>
      </w:r>
      <w:proofErr w:type="spellStart"/>
      <w:r w:rsidRPr="00DE29BF">
        <w:rPr>
          <w:rFonts w:ascii="Times New Roman" w:eastAsia="Times New Roman" w:hAnsi="Times New Roman" w:cs="Times New Roman"/>
          <w:color w:val="000000"/>
          <w:sz w:val="28"/>
          <w:szCs w:val="28"/>
          <w:lang w:val="ru-RU" w:eastAsia="ru-RU"/>
        </w:rPr>
        <w:t>Захищено</w:t>
      </w:r>
      <w:proofErr w:type="spellEnd"/>
      <w:r w:rsidRPr="00DE29BF">
        <w:rPr>
          <w:rFonts w:ascii="Times New Roman" w:eastAsia="Times New Roman" w:hAnsi="Times New Roman" w:cs="Times New Roman"/>
          <w:color w:val="000000"/>
          <w:sz w:val="28"/>
          <w:szCs w:val="28"/>
          <w:lang w:val="ru-RU" w:eastAsia="ru-RU"/>
        </w:rPr>
        <w:t xml:space="preserve"> на </w:t>
      </w:r>
      <w:proofErr w:type="spellStart"/>
      <w:r w:rsidRPr="00DE29BF">
        <w:rPr>
          <w:rFonts w:ascii="Times New Roman" w:eastAsia="Times New Roman" w:hAnsi="Times New Roman" w:cs="Times New Roman"/>
          <w:color w:val="000000"/>
          <w:sz w:val="28"/>
          <w:szCs w:val="28"/>
          <w:lang w:val="ru-RU" w:eastAsia="ru-RU"/>
        </w:rPr>
        <w:t>засіданні</w:t>
      </w:r>
      <w:proofErr w:type="spellEnd"/>
      <w:r w:rsidRPr="00DE29BF">
        <w:rPr>
          <w:rFonts w:ascii="Times New Roman" w:eastAsia="Times New Roman" w:hAnsi="Times New Roman" w:cs="Times New Roman"/>
          <w:color w:val="000000"/>
          <w:sz w:val="28"/>
          <w:szCs w:val="28"/>
          <w:lang w:val="ru-RU" w:eastAsia="ru-RU"/>
        </w:rPr>
        <w:t xml:space="preserve"> ЕК №2</w:t>
      </w:r>
    </w:p>
    <w:p w:rsidR="00DE29BF" w:rsidRPr="00DE29BF" w:rsidRDefault="00DE29BF" w:rsidP="00DE29BF">
      <w:pPr>
        <w:spacing w:after="0" w:line="360" w:lineRule="auto"/>
        <w:rPr>
          <w:rFonts w:ascii="Times New Roman" w:eastAsia="Times New Roman" w:hAnsi="Times New Roman" w:cs="Times New Roman"/>
          <w:color w:val="000000"/>
          <w:sz w:val="28"/>
          <w:szCs w:val="28"/>
          <w:lang w:val="ru-RU" w:eastAsia="ru-RU"/>
        </w:rPr>
      </w:pPr>
      <w:r w:rsidRPr="00DE29BF">
        <w:rPr>
          <w:rFonts w:ascii="Times New Roman" w:eastAsia="Times New Roman" w:hAnsi="Times New Roman" w:cs="Times New Roman"/>
          <w:color w:val="000000"/>
          <w:sz w:val="28"/>
          <w:szCs w:val="28"/>
          <w:lang w:val="ru-RU" w:eastAsia="ru-RU"/>
        </w:rPr>
        <w:t xml:space="preserve">Протокол </w:t>
      </w:r>
      <w:proofErr w:type="spellStart"/>
      <w:r w:rsidRPr="00DE29BF">
        <w:rPr>
          <w:rFonts w:ascii="Times New Roman" w:eastAsia="Times New Roman" w:hAnsi="Times New Roman" w:cs="Times New Roman"/>
          <w:color w:val="000000"/>
          <w:sz w:val="28"/>
          <w:szCs w:val="28"/>
          <w:lang w:val="ru-RU" w:eastAsia="ru-RU"/>
        </w:rPr>
        <w:t>засідання</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кафедри</w:t>
      </w:r>
      <w:proofErr w:type="spellEnd"/>
      <w:r w:rsidRPr="00DE29BF">
        <w:rPr>
          <w:rFonts w:ascii="Times New Roman" w:eastAsia="Times New Roman" w:hAnsi="Times New Roman" w:cs="Times New Roman"/>
          <w:color w:val="000000"/>
          <w:sz w:val="28"/>
          <w:szCs w:val="28"/>
          <w:lang w:val="ru-RU" w:eastAsia="ru-RU"/>
        </w:rPr>
        <w:t xml:space="preserve">                          </w:t>
      </w:r>
      <w:r w:rsidRPr="00DE29BF">
        <w:rPr>
          <w:rFonts w:ascii="Times New Roman" w:eastAsia="Times New Roman" w:hAnsi="Times New Roman" w:cs="Times New Roman"/>
          <w:color w:val="000000"/>
          <w:sz w:val="28"/>
          <w:szCs w:val="28"/>
          <w:lang w:eastAsia="ru-RU"/>
        </w:rPr>
        <w:t>П</w:t>
      </w:r>
      <w:proofErr w:type="spellStart"/>
      <w:r w:rsidRPr="00DE29BF">
        <w:rPr>
          <w:rFonts w:ascii="Times New Roman" w:eastAsia="Times New Roman" w:hAnsi="Times New Roman" w:cs="Times New Roman"/>
          <w:color w:val="000000"/>
          <w:sz w:val="28"/>
          <w:szCs w:val="28"/>
          <w:lang w:val="ru-RU" w:eastAsia="ru-RU"/>
        </w:rPr>
        <w:t>ротокол</w:t>
      </w:r>
      <w:proofErr w:type="spellEnd"/>
      <w:r w:rsidRPr="00DE29BF">
        <w:rPr>
          <w:rFonts w:ascii="Times New Roman" w:eastAsia="Times New Roman" w:hAnsi="Times New Roman" w:cs="Times New Roman"/>
          <w:color w:val="000000"/>
          <w:sz w:val="28"/>
          <w:szCs w:val="28"/>
          <w:lang w:val="ru-RU" w:eastAsia="ru-RU"/>
        </w:rPr>
        <w:t xml:space="preserve"> №___від_______201</w:t>
      </w:r>
      <w:r w:rsidRPr="00DE29BF">
        <w:rPr>
          <w:rFonts w:ascii="Times New Roman" w:eastAsia="Times New Roman" w:hAnsi="Times New Roman" w:cs="Times New Roman"/>
          <w:color w:val="000000"/>
          <w:sz w:val="28"/>
          <w:szCs w:val="28"/>
          <w:lang w:eastAsia="ru-RU"/>
        </w:rPr>
        <w:t>8</w:t>
      </w:r>
      <w:r w:rsidRPr="00DE29BF">
        <w:rPr>
          <w:rFonts w:ascii="Times New Roman" w:eastAsia="Times New Roman" w:hAnsi="Times New Roman" w:cs="Times New Roman"/>
          <w:color w:val="000000"/>
          <w:sz w:val="28"/>
          <w:szCs w:val="28"/>
          <w:lang w:val="ru-RU" w:eastAsia="ru-RU"/>
        </w:rPr>
        <w:t xml:space="preserve"> р</w:t>
      </w:r>
      <w:r w:rsidRPr="00DE29BF">
        <w:rPr>
          <w:rFonts w:ascii="Times New Roman" w:eastAsia="Times New Roman" w:hAnsi="Times New Roman" w:cs="Times New Roman"/>
          <w:color w:val="000000"/>
          <w:sz w:val="28"/>
          <w:szCs w:val="28"/>
          <w:lang w:eastAsia="ru-RU"/>
        </w:rPr>
        <w:t>.</w:t>
      </w:r>
      <w:r w:rsidRPr="00DE29BF">
        <w:rPr>
          <w:rFonts w:ascii="Times New Roman" w:eastAsia="Times New Roman" w:hAnsi="Times New Roman" w:cs="Times New Roman"/>
          <w:color w:val="000000"/>
          <w:sz w:val="28"/>
          <w:szCs w:val="28"/>
          <w:lang w:val="ru-RU" w:eastAsia="ru-RU"/>
        </w:rPr>
        <w:t xml:space="preserve"> №____</w:t>
      </w:r>
      <w:proofErr w:type="spellStart"/>
      <w:r w:rsidRPr="00DE29BF">
        <w:rPr>
          <w:rFonts w:ascii="Times New Roman" w:eastAsia="Times New Roman" w:hAnsi="Times New Roman" w:cs="Times New Roman"/>
          <w:color w:val="000000"/>
          <w:sz w:val="28"/>
          <w:szCs w:val="28"/>
          <w:lang w:val="ru-RU" w:eastAsia="ru-RU"/>
        </w:rPr>
        <w:t>від</w:t>
      </w:r>
      <w:proofErr w:type="spellEnd"/>
      <w:r w:rsidRPr="00DE29BF">
        <w:rPr>
          <w:rFonts w:ascii="Times New Roman" w:eastAsia="Times New Roman" w:hAnsi="Times New Roman" w:cs="Times New Roman"/>
          <w:color w:val="000000"/>
          <w:sz w:val="28"/>
          <w:szCs w:val="28"/>
          <w:lang w:val="ru-RU" w:eastAsia="ru-RU"/>
        </w:rPr>
        <w:t>___</w:t>
      </w:r>
      <w:r w:rsidRPr="00DE29BF">
        <w:rPr>
          <w:rFonts w:ascii="Times New Roman" w:eastAsia="Times New Roman" w:hAnsi="Times New Roman" w:cs="Times New Roman"/>
          <w:color w:val="000000"/>
          <w:sz w:val="28"/>
          <w:szCs w:val="28"/>
          <w:lang w:eastAsia="ru-RU"/>
        </w:rPr>
        <w:t>______</w:t>
      </w:r>
      <w:r w:rsidRPr="00DE29BF">
        <w:rPr>
          <w:rFonts w:ascii="Times New Roman" w:eastAsia="Times New Roman" w:hAnsi="Times New Roman" w:cs="Times New Roman"/>
          <w:color w:val="000000"/>
          <w:sz w:val="28"/>
          <w:szCs w:val="28"/>
          <w:lang w:val="ru-RU" w:eastAsia="ru-RU"/>
        </w:rPr>
        <w:t>__201</w:t>
      </w:r>
      <w:r w:rsidRPr="00DE29BF">
        <w:rPr>
          <w:rFonts w:ascii="Times New Roman" w:eastAsia="Times New Roman" w:hAnsi="Times New Roman" w:cs="Times New Roman"/>
          <w:color w:val="000000"/>
          <w:sz w:val="28"/>
          <w:szCs w:val="28"/>
          <w:lang w:eastAsia="ru-RU"/>
        </w:rPr>
        <w:t>8</w:t>
      </w:r>
      <w:r w:rsidRPr="00DE29BF">
        <w:rPr>
          <w:rFonts w:ascii="Times New Roman" w:eastAsia="Times New Roman" w:hAnsi="Times New Roman" w:cs="Times New Roman"/>
          <w:color w:val="000000"/>
          <w:sz w:val="28"/>
          <w:szCs w:val="28"/>
          <w:lang w:val="ru-RU" w:eastAsia="ru-RU"/>
        </w:rPr>
        <w:t xml:space="preserve"> р.</w:t>
      </w:r>
      <w:proofErr w:type="gramStart"/>
      <w:r w:rsidRPr="00DE29BF">
        <w:rPr>
          <w:rFonts w:ascii="Times New Roman" w:eastAsia="Times New Roman" w:hAnsi="Times New Roman" w:cs="Times New Roman"/>
          <w:color w:val="000000"/>
          <w:sz w:val="28"/>
          <w:szCs w:val="28"/>
          <w:lang w:eastAsia="ru-RU"/>
        </w:rPr>
        <w:t xml:space="preserve">    </w:t>
      </w:r>
      <w:r w:rsidRPr="00DE29BF">
        <w:rPr>
          <w:rFonts w:ascii="Times New Roman" w:eastAsia="Times New Roman" w:hAnsi="Times New Roman" w:cs="Times New Roman"/>
          <w:color w:val="000000"/>
          <w:sz w:val="28"/>
          <w:szCs w:val="28"/>
          <w:lang w:val="ru-RU" w:eastAsia="ru-RU"/>
        </w:rPr>
        <w:t>.</w:t>
      </w:r>
      <w:proofErr w:type="gramEnd"/>
      <w:r w:rsidRPr="00DE29BF">
        <w:rPr>
          <w:rFonts w:ascii="Times New Roman" w:eastAsia="Times New Roman" w:hAnsi="Times New Roman" w:cs="Times New Roman"/>
          <w:color w:val="000000"/>
          <w:sz w:val="28"/>
          <w:szCs w:val="28"/>
          <w:lang w:eastAsia="ru-RU"/>
        </w:rPr>
        <w:t xml:space="preserve">                    </w:t>
      </w:r>
      <w:proofErr w:type="spellStart"/>
      <w:r w:rsidRPr="00DE29BF">
        <w:rPr>
          <w:rFonts w:ascii="Times New Roman" w:eastAsia="Times New Roman" w:hAnsi="Times New Roman" w:cs="Times New Roman"/>
          <w:color w:val="000000"/>
          <w:sz w:val="28"/>
          <w:szCs w:val="28"/>
          <w:lang w:val="ru-RU" w:eastAsia="ru-RU"/>
        </w:rPr>
        <w:t>Оцінка</w:t>
      </w:r>
      <w:proofErr w:type="spellEnd"/>
      <w:r w:rsidRPr="00DE29BF">
        <w:rPr>
          <w:rFonts w:ascii="Times New Roman" w:eastAsia="Times New Roman" w:hAnsi="Times New Roman" w:cs="Times New Roman"/>
          <w:color w:val="000000"/>
          <w:sz w:val="28"/>
          <w:szCs w:val="28"/>
          <w:lang w:val="ru-RU" w:eastAsia="ru-RU"/>
        </w:rPr>
        <w:t>___________/____/____</w:t>
      </w:r>
    </w:p>
    <w:p w:rsidR="00DE29BF" w:rsidRPr="00DE29BF" w:rsidRDefault="00DE29BF" w:rsidP="00DE29BF">
      <w:pPr>
        <w:spacing w:after="0" w:line="360" w:lineRule="auto"/>
        <w:rPr>
          <w:rFonts w:ascii="Times New Roman" w:eastAsia="Times New Roman" w:hAnsi="Times New Roman" w:cs="Times New Roman"/>
          <w:color w:val="000000"/>
          <w:sz w:val="28"/>
          <w:szCs w:val="28"/>
          <w:lang w:eastAsia="ru-RU"/>
        </w:rPr>
      </w:pPr>
      <w:proofErr w:type="spellStart"/>
      <w:r w:rsidRPr="00DE29BF">
        <w:rPr>
          <w:rFonts w:ascii="Times New Roman" w:eastAsia="Times New Roman" w:hAnsi="Times New Roman" w:cs="Times New Roman"/>
          <w:color w:val="000000"/>
          <w:sz w:val="28"/>
          <w:szCs w:val="28"/>
          <w:lang w:val="ru-RU" w:eastAsia="ru-RU"/>
        </w:rPr>
        <w:t>Завідувач</w:t>
      </w:r>
      <w:proofErr w:type="spellEnd"/>
      <w:r w:rsidRPr="00DE29BF">
        <w:rPr>
          <w:rFonts w:ascii="Times New Roman" w:eastAsia="Times New Roman" w:hAnsi="Times New Roman" w:cs="Times New Roman"/>
          <w:color w:val="000000"/>
          <w:sz w:val="28"/>
          <w:szCs w:val="28"/>
          <w:lang w:val="ru-RU" w:eastAsia="ru-RU"/>
        </w:rPr>
        <w:t xml:space="preserve"> </w:t>
      </w:r>
      <w:proofErr w:type="spellStart"/>
      <w:r w:rsidRPr="00DE29BF">
        <w:rPr>
          <w:rFonts w:ascii="Times New Roman" w:eastAsia="Times New Roman" w:hAnsi="Times New Roman" w:cs="Times New Roman"/>
          <w:color w:val="000000"/>
          <w:sz w:val="28"/>
          <w:szCs w:val="28"/>
          <w:lang w:val="ru-RU" w:eastAsia="ru-RU"/>
        </w:rPr>
        <w:t>кафедри</w:t>
      </w:r>
      <w:proofErr w:type="spellEnd"/>
      <w:r w:rsidRPr="00DE29BF">
        <w:rPr>
          <w:rFonts w:ascii="Times New Roman" w:eastAsia="Times New Roman" w:hAnsi="Times New Roman" w:cs="Times New Roman"/>
          <w:color w:val="000000"/>
          <w:sz w:val="28"/>
          <w:szCs w:val="28"/>
          <w:lang w:eastAsia="ru-RU"/>
        </w:rPr>
        <w:t xml:space="preserve">                                           </w:t>
      </w:r>
      <w:r w:rsidRPr="00DE29BF">
        <w:rPr>
          <w:rFonts w:ascii="Times New Roman" w:eastAsia="Times New Roman" w:hAnsi="Times New Roman" w:cs="Times New Roman"/>
          <w:color w:val="000000"/>
          <w:sz w:val="20"/>
          <w:szCs w:val="20"/>
          <w:lang w:val="ru-RU" w:eastAsia="ru-RU"/>
        </w:rPr>
        <w:t xml:space="preserve">(за </w:t>
      </w:r>
      <w:proofErr w:type="spellStart"/>
      <w:r w:rsidRPr="00DE29BF">
        <w:rPr>
          <w:rFonts w:ascii="Times New Roman" w:eastAsia="Times New Roman" w:hAnsi="Times New Roman" w:cs="Times New Roman"/>
          <w:color w:val="000000"/>
          <w:sz w:val="20"/>
          <w:szCs w:val="20"/>
          <w:lang w:val="ru-RU" w:eastAsia="ru-RU"/>
        </w:rPr>
        <w:t>національною</w:t>
      </w:r>
      <w:proofErr w:type="spellEnd"/>
      <w:r w:rsidRPr="00DE29BF">
        <w:rPr>
          <w:rFonts w:ascii="Times New Roman" w:eastAsia="Times New Roman" w:hAnsi="Times New Roman" w:cs="Times New Roman"/>
          <w:color w:val="000000"/>
          <w:sz w:val="20"/>
          <w:szCs w:val="20"/>
          <w:lang w:val="ru-RU" w:eastAsia="ru-RU"/>
        </w:rPr>
        <w:t xml:space="preserve"> шкалою, шкалою </w:t>
      </w:r>
      <w:proofErr w:type="spellStart"/>
      <w:r w:rsidRPr="00DE29BF">
        <w:rPr>
          <w:rFonts w:ascii="Times New Roman" w:eastAsia="Times New Roman" w:hAnsi="Times New Roman" w:cs="Times New Roman"/>
          <w:color w:val="000000"/>
          <w:sz w:val="20"/>
          <w:szCs w:val="20"/>
          <w:lang w:val="ru-RU" w:eastAsia="ru-RU"/>
        </w:rPr>
        <w:t>ECTS,бали</w:t>
      </w:r>
      <w:proofErr w:type="spellEnd"/>
      <w:r w:rsidRPr="00DE29BF">
        <w:rPr>
          <w:rFonts w:ascii="Times New Roman" w:eastAsia="Times New Roman" w:hAnsi="Times New Roman" w:cs="Times New Roman"/>
          <w:color w:val="000000"/>
          <w:sz w:val="20"/>
          <w:szCs w:val="20"/>
          <w:lang w:val="ru-RU" w:eastAsia="ru-RU"/>
        </w:rPr>
        <w:t>)</w:t>
      </w:r>
    </w:p>
    <w:p w:rsidR="00DE29BF" w:rsidRPr="00DE29BF" w:rsidRDefault="00DE29BF" w:rsidP="00DE29BF">
      <w:pPr>
        <w:spacing w:after="0" w:line="360" w:lineRule="auto"/>
        <w:rPr>
          <w:rFonts w:ascii="Times New Roman" w:eastAsia="Times New Roman" w:hAnsi="Times New Roman" w:cs="Times New Roman"/>
          <w:color w:val="000000"/>
          <w:sz w:val="28"/>
          <w:szCs w:val="28"/>
          <w:lang w:eastAsia="ru-RU"/>
        </w:rPr>
      </w:pPr>
      <w:r w:rsidRPr="00DE29BF">
        <w:rPr>
          <w:rFonts w:ascii="Times New Roman" w:eastAsia="Times New Roman" w:hAnsi="Times New Roman" w:cs="Times New Roman"/>
          <w:color w:val="000000"/>
          <w:sz w:val="28"/>
          <w:szCs w:val="28"/>
          <w:lang w:eastAsia="ru-RU"/>
        </w:rPr>
        <w:t xml:space="preserve">                                                                            </w:t>
      </w:r>
      <w:r w:rsidRPr="00DE29BF">
        <w:rPr>
          <w:rFonts w:ascii="Times New Roman" w:eastAsia="Times New Roman" w:hAnsi="Times New Roman" w:cs="Times New Roman"/>
          <w:color w:val="000000"/>
          <w:sz w:val="28"/>
          <w:szCs w:val="28"/>
          <w:lang w:val="ru-RU" w:eastAsia="ru-RU"/>
        </w:rPr>
        <w:t>Голова ЕК</w:t>
      </w:r>
    </w:p>
    <w:p w:rsidR="00DE29BF" w:rsidRPr="00DE29BF" w:rsidRDefault="00DE29BF" w:rsidP="00DE29BF">
      <w:pPr>
        <w:spacing w:after="0" w:line="360" w:lineRule="auto"/>
        <w:rPr>
          <w:rFonts w:ascii="Times New Roman" w:eastAsia="Times New Roman" w:hAnsi="Times New Roman" w:cs="Times New Roman"/>
          <w:color w:val="000000"/>
          <w:sz w:val="28"/>
          <w:szCs w:val="28"/>
          <w:lang w:eastAsia="ru-RU"/>
        </w:rPr>
      </w:pPr>
      <w:r w:rsidRPr="00DE29BF">
        <w:rPr>
          <w:rFonts w:ascii="Times New Roman" w:eastAsia="Times New Roman" w:hAnsi="Times New Roman" w:cs="Times New Roman"/>
          <w:color w:val="000000"/>
          <w:sz w:val="28"/>
          <w:szCs w:val="28"/>
          <w:lang w:val="ru-RU" w:eastAsia="ru-RU"/>
        </w:rPr>
        <w:t>_________________</w:t>
      </w:r>
      <w:proofErr w:type="spellStart"/>
      <w:r w:rsidRPr="00DE29BF">
        <w:rPr>
          <w:rFonts w:ascii="Times New Roman" w:eastAsia="Times New Roman" w:hAnsi="Times New Roman" w:cs="Times New Roman"/>
          <w:color w:val="000000"/>
          <w:sz w:val="28"/>
          <w:szCs w:val="28"/>
          <w:lang w:val="ru-RU" w:eastAsia="ru-RU"/>
        </w:rPr>
        <w:t>Чеботар</w:t>
      </w:r>
      <w:proofErr w:type="spellEnd"/>
      <w:r w:rsidRPr="00DE29BF">
        <w:rPr>
          <w:rFonts w:ascii="Times New Roman" w:eastAsia="Times New Roman" w:hAnsi="Times New Roman" w:cs="Times New Roman"/>
          <w:color w:val="000000"/>
          <w:sz w:val="28"/>
          <w:szCs w:val="28"/>
          <w:lang w:val="ru-RU" w:eastAsia="ru-RU"/>
        </w:rPr>
        <w:t xml:space="preserve"> С.В       </w:t>
      </w:r>
      <w:r w:rsidRPr="00DE29BF">
        <w:rPr>
          <w:rFonts w:ascii="Times New Roman" w:eastAsia="Times New Roman" w:hAnsi="Times New Roman" w:cs="Times New Roman"/>
          <w:color w:val="000000"/>
          <w:sz w:val="28"/>
          <w:szCs w:val="28"/>
          <w:lang w:eastAsia="ru-RU"/>
        </w:rPr>
        <w:t xml:space="preserve">        </w:t>
      </w:r>
      <w:r w:rsidRPr="00DE29BF">
        <w:rPr>
          <w:rFonts w:ascii="Times New Roman" w:eastAsia="Times New Roman" w:hAnsi="Times New Roman" w:cs="Times New Roman"/>
          <w:color w:val="000000"/>
          <w:sz w:val="28"/>
          <w:szCs w:val="28"/>
          <w:lang w:val="ru-RU" w:eastAsia="ru-RU"/>
        </w:rPr>
        <w:t xml:space="preserve">     ________________</w:t>
      </w:r>
      <w:proofErr w:type="spellStart"/>
      <w:r w:rsidRPr="00DE29BF">
        <w:rPr>
          <w:rFonts w:ascii="Times New Roman" w:eastAsia="Times New Roman" w:hAnsi="Times New Roman" w:cs="Times New Roman"/>
          <w:color w:val="000000"/>
          <w:sz w:val="28"/>
          <w:szCs w:val="28"/>
          <w:lang w:eastAsia="ru-RU"/>
        </w:rPr>
        <w:t>Чеботар</w:t>
      </w:r>
      <w:proofErr w:type="spellEnd"/>
      <w:r w:rsidRPr="00DE29BF">
        <w:rPr>
          <w:rFonts w:ascii="Times New Roman" w:eastAsia="Times New Roman" w:hAnsi="Times New Roman" w:cs="Times New Roman"/>
          <w:color w:val="000000"/>
          <w:sz w:val="28"/>
          <w:szCs w:val="28"/>
          <w:lang w:eastAsia="ru-RU"/>
        </w:rPr>
        <w:t xml:space="preserve"> С.В.</w:t>
      </w:r>
    </w:p>
    <w:p w:rsidR="00DE29BF" w:rsidRPr="00DE29BF" w:rsidRDefault="00DE29BF" w:rsidP="00DE29BF">
      <w:pPr>
        <w:spacing w:before="100" w:beforeAutospacing="1" w:after="100" w:afterAutospacing="1" w:line="240" w:lineRule="auto"/>
        <w:jc w:val="center"/>
        <w:rPr>
          <w:rFonts w:ascii="Times New Roman" w:eastAsia="Times New Roman" w:hAnsi="Times New Roman" w:cs="Times New Roman"/>
          <w:sz w:val="28"/>
          <w:szCs w:val="28"/>
          <w:lang w:eastAsia="ru-RU"/>
        </w:rPr>
      </w:pPr>
      <w:r w:rsidRPr="00DE29BF">
        <w:rPr>
          <w:rFonts w:ascii="Times New Roman" w:eastAsia="Times New Roman" w:hAnsi="Times New Roman" w:cs="Times New Roman"/>
          <w:color w:val="000000"/>
          <w:sz w:val="28"/>
          <w:szCs w:val="28"/>
          <w:lang w:eastAsia="ru-RU"/>
        </w:rPr>
        <w:t xml:space="preserve">Одеса </w:t>
      </w:r>
      <w:r w:rsidRPr="00DE29BF">
        <w:rPr>
          <w:rFonts w:ascii="Times New Roman" w:eastAsia="Times New Roman" w:hAnsi="Times New Roman" w:cs="Times New Roman"/>
          <w:sz w:val="28"/>
          <w:szCs w:val="28"/>
          <w:lang w:eastAsia="ru-RU"/>
        </w:rPr>
        <w:t>– 2018</w:t>
      </w:r>
    </w:p>
    <w:p w:rsidR="00DE29BF" w:rsidRDefault="00DE29BF" w:rsidP="00DE29BF">
      <w:pPr>
        <w:tabs>
          <w:tab w:val="left" w:pos="3142"/>
        </w:tabs>
        <w:spacing w:after="0" w:line="360" w:lineRule="auto"/>
        <w:ind w:firstLine="709"/>
        <w:jc w:val="center"/>
        <w:rPr>
          <w:rFonts w:ascii="Times New Roman" w:eastAsia="Calibri" w:hAnsi="Times New Roman" w:cs="Times New Roman"/>
          <w:b/>
          <w:sz w:val="28"/>
          <w:szCs w:val="28"/>
          <w:lang w:val="ru-RU"/>
        </w:rPr>
      </w:pPr>
    </w:p>
    <w:p w:rsidR="00DE29BF" w:rsidRPr="00DE29BF" w:rsidRDefault="00DE29BF" w:rsidP="00DE29BF">
      <w:pPr>
        <w:tabs>
          <w:tab w:val="left" w:pos="3142"/>
        </w:tabs>
        <w:spacing w:after="0" w:line="360" w:lineRule="auto"/>
        <w:ind w:firstLine="709"/>
        <w:jc w:val="center"/>
        <w:rPr>
          <w:rFonts w:ascii="Times New Roman" w:eastAsia="Calibri" w:hAnsi="Times New Roman" w:cs="Times New Roman"/>
          <w:b/>
          <w:sz w:val="28"/>
          <w:szCs w:val="28"/>
        </w:rPr>
      </w:pPr>
      <w:r w:rsidRPr="00DE29BF">
        <w:rPr>
          <w:rFonts w:ascii="Times New Roman" w:eastAsia="Calibri" w:hAnsi="Times New Roman" w:cs="Times New Roman"/>
          <w:b/>
          <w:sz w:val="28"/>
          <w:szCs w:val="28"/>
        </w:rPr>
        <w:t>АНОТАЦІЯ</w:t>
      </w:r>
    </w:p>
    <w:p w:rsidR="00DE29BF" w:rsidRPr="00DE29BF" w:rsidRDefault="00DE29BF" w:rsidP="00DE29BF">
      <w:pPr>
        <w:widowControl w:val="0"/>
        <w:autoSpaceDE w:val="0"/>
        <w:autoSpaceDN w:val="0"/>
        <w:adjustRightInd w:val="0"/>
        <w:spacing w:after="0" w:line="360" w:lineRule="auto"/>
        <w:ind w:firstLine="709"/>
        <w:jc w:val="right"/>
        <w:rPr>
          <w:rFonts w:ascii="Times New Roman" w:eastAsia="Calibri" w:hAnsi="Times New Roman" w:cs="Times New Roman"/>
          <w:kern w:val="28"/>
          <w:sz w:val="28"/>
          <w:szCs w:val="28"/>
        </w:rPr>
      </w:pPr>
    </w:p>
    <w:p w:rsidR="00DE29BF" w:rsidRPr="00DE29BF" w:rsidRDefault="00DE29BF" w:rsidP="00DE29BF">
      <w:pPr>
        <w:tabs>
          <w:tab w:val="left" w:pos="-142"/>
          <w:tab w:val="left" w:pos="3686"/>
          <w:tab w:val="left" w:pos="8647"/>
        </w:tabs>
        <w:spacing w:after="0" w:line="312"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Досліджували показники </w:t>
      </w:r>
      <w:proofErr w:type="spellStart"/>
      <w:r w:rsidRPr="00DE29BF">
        <w:rPr>
          <w:rFonts w:ascii="Times New Roman" w:eastAsia="Calibri" w:hAnsi="Times New Roman" w:cs="Times New Roman"/>
          <w:sz w:val="28"/>
          <w:szCs w:val="28"/>
        </w:rPr>
        <w:t>мікроядерного</w:t>
      </w:r>
      <w:proofErr w:type="spellEnd"/>
      <w:r w:rsidRPr="00DE29BF">
        <w:rPr>
          <w:rFonts w:ascii="Times New Roman" w:eastAsia="Calibri" w:hAnsi="Times New Roman" w:cs="Times New Roman"/>
          <w:sz w:val="28"/>
          <w:szCs w:val="28"/>
        </w:rPr>
        <w:t xml:space="preserve"> індексу клітин </w:t>
      </w:r>
      <w:proofErr w:type="spellStart"/>
      <w:r w:rsidRPr="00DE29BF">
        <w:rPr>
          <w:rFonts w:ascii="Times New Roman" w:eastAsia="Calibri" w:hAnsi="Times New Roman" w:cs="Times New Roman"/>
          <w:sz w:val="28"/>
          <w:szCs w:val="28"/>
        </w:rPr>
        <w:t>букального</w:t>
      </w:r>
      <w:proofErr w:type="spellEnd"/>
      <w:r w:rsidRPr="00DE29BF">
        <w:rPr>
          <w:rFonts w:ascii="Times New Roman" w:eastAsia="Calibri" w:hAnsi="Times New Roman" w:cs="Times New Roman"/>
          <w:sz w:val="28"/>
          <w:szCs w:val="28"/>
        </w:rPr>
        <w:t xml:space="preserve"> епітелію у дітей, що мешкають на сільській та місцевій територіях. Порівнювали результати аналізів двох груп дітей, що мешкають у екологічно сприятливій сільській місцевості та урбанізованому місті. </w:t>
      </w:r>
    </w:p>
    <w:p w:rsidR="00DE29BF" w:rsidRPr="00DE29BF" w:rsidRDefault="00DE29BF" w:rsidP="00DE29BF">
      <w:pPr>
        <w:overflowPunct w:val="0"/>
        <w:autoSpaceDE w:val="0"/>
        <w:autoSpaceDN w:val="0"/>
        <w:adjustRightInd w:val="0"/>
        <w:spacing w:after="0" w:line="312"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Встановлено, що у обстежених дітей з міського дошкільного закладу спостерігалося підвищення частоти </w:t>
      </w:r>
      <w:proofErr w:type="spellStart"/>
      <w:r w:rsidRPr="00DE29BF">
        <w:rPr>
          <w:rFonts w:ascii="Times New Roman" w:eastAsia="Calibri" w:hAnsi="Times New Roman" w:cs="Times New Roman"/>
          <w:sz w:val="28"/>
          <w:szCs w:val="28"/>
        </w:rPr>
        <w:t>стривальності</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мікроядер</w:t>
      </w:r>
      <w:proofErr w:type="spellEnd"/>
      <w:r w:rsidRPr="00DE29BF">
        <w:rPr>
          <w:rFonts w:ascii="Times New Roman" w:eastAsia="Calibri" w:hAnsi="Times New Roman" w:cs="Times New Roman"/>
          <w:sz w:val="28"/>
          <w:szCs w:val="28"/>
        </w:rPr>
        <w:t xml:space="preserve"> у 1,3 рази в порівнянні з мешканцями сільської місцевості. Умовний показник ушкодження у групи міського населення склав 0,54, що відповідає «небезпечній» категорії і характеризує стан біосистеми як критичний.</w:t>
      </w:r>
    </w:p>
    <w:p w:rsidR="00DE29BF" w:rsidRPr="00DE29BF" w:rsidRDefault="00DE29BF" w:rsidP="00DE29BF">
      <w:pPr>
        <w:tabs>
          <w:tab w:val="left" w:pos="720"/>
        </w:tabs>
        <w:spacing w:after="0" w:line="360" w:lineRule="auto"/>
        <w:ind w:firstLine="720"/>
        <w:jc w:val="both"/>
        <w:rPr>
          <w:rFonts w:ascii="Times New Roman" w:eastAsia="Calibri" w:hAnsi="Times New Roman" w:cs="Times New Roman"/>
          <w:sz w:val="28"/>
          <w:szCs w:val="28"/>
          <w:lang w:val="ru-RU"/>
        </w:rPr>
      </w:pPr>
      <w:r w:rsidRPr="00DE29BF">
        <w:rPr>
          <w:rFonts w:ascii="Times New Roman" w:eastAsia="Calibri" w:hAnsi="Times New Roman" w:cs="Times New Roman"/>
          <w:sz w:val="28"/>
          <w:szCs w:val="28"/>
        </w:rPr>
        <w:t xml:space="preserve">Роботу викладено на 37 сторінках друкованого тексту, вона включає 5 рисунків та 3 таблиці. В роботі містяться посилання на 23 праці, опублікованих кирилицею, та  4  – латиницею. </w:t>
      </w:r>
    </w:p>
    <w:p w:rsidR="00DE29BF" w:rsidRPr="00DE29BF" w:rsidRDefault="00DE29BF" w:rsidP="00DE29BF">
      <w:pPr>
        <w:tabs>
          <w:tab w:val="left" w:pos="720"/>
        </w:tabs>
        <w:spacing w:after="0" w:line="360" w:lineRule="auto"/>
        <w:ind w:firstLine="720"/>
        <w:jc w:val="both"/>
        <w:rPr>
          <w:rFonts w:ascii="Times New Roman" w:eastAsia="Calibri" w:hAnsi="Times New Roman" w:cs="Times New Roman"/>
          <w:i/>
          <w:sz w:val="28"/>
          <w:szCs w:val="28"/>
        </w:rPr>
      </w:pPr>
      <w:r w:rsidRPr="00DE29BF">
        <w:rPr>
          <w:rFonts w:ascii="Times New Roman" w:eastAsia="Calibri" w:hAnsi="Times New Roman" w:cs="Times New Roman"/>
          <w:i/>
          <w:sz w:val="28"/>
          <w:szCs w:val="28"/>
        </w:rPr>
        <w:t xml:space="preserve">Ключові слова: </w:t>
      </w:r>
      <w:proofErr w:type="spellStart"/>
      <w:r w:rsidRPr="00DE29BF">
        <w:rPr>
          <w:rFonts w:ascii="Times New Roman" w:eastAsia="Calibri" w:hAnsi="Times New Roman" w:cs="Times New Roman"/>
          <w:i/>
          <w:sz w:val="28"/>
          <w:szCs w:val="28"/>
        </w:rPr>
        <w:t>мікроядерний</w:t>
      </w:r>
      <w:proofErr w:type="spellEnd"/>
      <w:r w:rsidRPr="00DE29BF">
        <w:rPr>
          <w:rFonts w:ascii="Times New Roman" w:eastAsia="Calibri" w:hAnsi="Times New Roman" w:cs="Times New Roman"/>
          <w:i/>
          <w:sz w:val="28"/>
          <w:szCs w:val="28"/>
        </w:rPr>
        <w:t xml:space="preserve"> індекс, урбанізоване середовище</w:t>
      </w:r>
    </w:p>
    <w:p w:rsidR="00DE29BF" w:rsidRPr="00DE29BF" w:rsidRDefault="00DE29BF" w:rsidP="00DE29BF">
      <w:pPr>
        <w:tabs>
          <w:tab w:val="left" w:pos="720"/>
          <w:tab w:val="left" w:pos="7200"/>
        </w:tabs>
        <w:spacing w:after="0" w:line="360" w:lineRule="auto"/>
        <w:ind w:firstLine="720"/>
        <w:jc w:val="both"/>
        <w:rPr>
          <w:rFonts w:ascii="Times New Roman" w:eastAsia="Calibri" w:hAnsi="Times New Roman" w:cs="Times New Roman"/>
          <w:sz w:val="28"/>
          <w:szCs w:val="28"/>
          <w:lang w:val="ru-RU"/>
        </w:rPr>
      </w:pPr>
      <w:r w:rsidRPr="00DE29BF">
        <w:rPr>
          <w:rFonts w:ascii="Times New Roman" w:eastAsia="Calibri" w:hAnsi="Times New Roman" w:cs="Times New Roman"/>
          <w:sz w:val="28"/>
          <w:szCs w:val="28"/>
          <w:lang w:val="ru-RU"/>
        </w:rPr>
        <w:tab/>
      </w:r>
    </w:p>
    <w:p w:rsidR="00DE29BF" w:rsidRPr="00DE29BF" w:rsidRDefault="00DE29BF" w:rsidP="00DE29BF">
      <w:pPr>
        <w:tabs>
          <w:tab w:val="left" w:pos="-142"/>
          <w:tab w:val="left" w:pos="3686"/>
          <w:tab w:val="left" w:pos="8647"/>
        </w:tabs>
        <w:spacing w:after="0" w:line="312" w:lineRule="auto"/>
        <w:ind w:firstLine="709"/>
        <w:jc w:val="center"/>
        <w:rPr>
          <w:rFonts w:ascii="Times New Roman" w:eastAsia="Calibri" w:hAnsi="Times New Roman" w:cs="Times New Roman"/>
          <w:b/>
          <w:sz w:val="28"/>
          <w:szCs w:val="28"/>
          <w:lang w:val="en-US"/>
        </w:rPr>
      </w:pPr>
      <w:r w:rsidRPr="00DE29BF">
        <w:rPr>
          <w:rFonts w:ascii="Times New Roman" w:eastAsia="Calibri" w:hAnsi="Times New Roman" w:cs="Times New Roman"/>
          <w:b/>
          <w:sz w:val="28"/>
          <w:szCs w:val="28"/>
          <w:lang w:val="en-US"/>
        </w:rPr>
        <w:t>SUMMARY</w:t>
      </w:r>
    </w:p>
    <w:p w:rsidR="00DE29BF" w:rsidRPr="00DE29BF" w:rsidRDefault="00DE29BF" w:rsidP="00DE29BF">
      <w:pPr>
        <w:tabs>
          <w:tab w:val="left" w:pos="-142"/>
          <w:tab w:val="left" w:pos="3686"/>
          <w:tab w:val="left" w:pos="8647"/>
        </w:tabs>
        <w:spacing w:after="0" w:line="312" w:lineRule="auto"/>
        <w:ind w:firstLine="709"/>
        <w:jc w:val="center"/>
        <w:rPr>
          <w:rFonts w:ascii="Times New Roman" w:eastAsia="Calibri" w:hAnsi="Times New Roman" w:cs="Times New Roman"/>
          <w:b/>
          <w:sz w:val="28"/>
          <w:szCs w:val="28"/>
          <w:lang w:val="en-US"/>
        </w:rPr>
      </w:pPr>
    </w:p>
    <w:p w:rsidR="00DE29BF" w:rsidRPr="00DE29BF" w:rsidRDefault="00DE29BF" w:rsidP="00DE29BF">
      <w:pPr>
        <w:spacing w:after="0" w:line="360" w:lineRule="auto"/>
        <w:ind w:firstLine="709"/>
        <w:jc w:val="both"/>
        <w:rPr>
          <w:rFonts w:ascii="Times New Roman" w:eastAsia="Times New Roman" w:hAnsi="Times New Roman" w:cs="Times New Roman"/>
          <w:sz w:val="28"/>
          <w:szCs w:val="28"/>
          <w:lang w:val="en-US" w:eastAsia="ru-RU"/>
        </w:rPr>
      </w:pPr>
      <w:r w:rsidRPr="00DE29BF">
        <w:rPr>
          <w:rFonts w:ascii="Times New Roman" w:eastAsia="Times New Roman" w:hAnsi="Times New Roman" w:cs="Times New Roman"/>
          <w:sz w:val="28"/>
          <w:szCs w:val="28"/>
          <w:lang w:val="en-US" w:eastAsia="ru-RU"/>
        </w:rPr>
        <w:t>The micronucleus index of buccal epithelium cells in children living in rural and local areas was studied. Compared the results of the analysis of two groups of children living in environmentally friendly rural areas and urbanized cities.</w:t>
      </w:r>
    </w:p>
    <w:p w:rsidR="00DE29BF" w:rsidRPr="00DE29BF" w:rsidRDefault="00DE29BF" w:rsidP="00DE29BF">
      <w:pPr>
        <w:spacing w:after="0" w:line="360" w:lineRule="auto"/>
        <w:ind w:firstLine="709"/>
        <w:jc w:val="both"/>
        <w:rPr>
          <w:rFonts w:ascii="Times New Roman" w:eastAsia="Times New Roman" w:hAnsi="Times New Roman" w:cs="Times New Roman"/>
          <w:sz w:val="28"/>
          <w:szCs w:val="28"/>
          <w:lang w:val="en-US" w:eastAsia="ru-RU"/>
        </w:rPr>
      </w:pPr>
      <w:r w:rsidRPr="00DE29BF">
        <w:rPr>
          <w:rFonts w:ascii="Times New Roman" w:eastAsia="Times New Roman" w:hAnsi="Times New Roman" w:cs="Times New Roman"/>
          <w:sz w:val="28"/>
          <w:szCs w:val="28"/>
          <w:lang w:val="en-US" w:eastAsia="ru-RU"/>
        </w:rPr>
        <w:t xml:space="preserve">The children from the city preschools observed an increase in the frequency of micro-nautical restraints by 1.3 times compared with the inhabitants of the countryside was established. Conditional index of damage in the urban population was 0.54, which corresponds to the "dangerous" category and characterizes the state of the </w:t>
      </w:r>
      <w:proofErr w:type="spellStart"/>
      <w:r w:rsidRPr="00DE29BF">
        <w:rPr>
          <w:rFonts w:ascii="Times New Roman" w:eastAsia="Times New Roman" w:hAnsi="Times New Roman" w:cs="Times New Roman"/>
          <w:sz w:val="28"/>
          <w:szCs w:val="28"/>
          <w:lang w:val="en-US" w:eastAsia="ru-RU"/>
        </w:rPr>
        <w:t>biosystem</w:t>
      </w:r>
      <w:proofErr w:type="spellEnd"/>
      <w:r w:rsidRPr="00DE29BF">
        <w:rPr>
          <w:rFonts w:ascii="Times New Roman" w:eastAsia="Times New Roman" w:hAnsi="Times New Roman" w:cs="Times New Roman"/>
          <w:sz w:val="28"/>
          <w:szCs w:val="28"/>
          <w:lang w:val="en-US" w:eastAsia="ru-RU"/>
        </w:rPr>
        <w:t xml:space="preserve"> as critical.</w:t>
      </w:r>
    </w:p>
    <w:p w:rsidR="00DE29BF" w:rsidRPr="00DE29BF" w:rsidRDefault="00DE29BF" w:rsidP="00DE29BF">
      <w:pPr>
        <w:spacing w:after="0" w:line="360" w:lineRule="auto"/>
        <w:ind w:firstLine="709"/>
        <w:jc w:val="both"/>
        <w:rPr>
          <w:rFonts w:ascii="Times New Roman" w:eastAsia="Times New Roman" w:hAnsi="Times New Roman" w:cs="Times New Roman"/>
          <w:sz w:val="28"/>
          <w:szCs w:val="28"/>
          <w:lang w:val="en-US" w:eastAsia="ru-RU"/>
        </w:rPr>
      </w:pPr>
      <w:r w:rsidRPr="00DE29BF">
        <w:rPr>
          <w:rFonts w:ascii="Times New Roman" w:eastAsia="Times New Roman" w:hAnsi="Times New Roman" w:cs="Times New Roman"/>
          <w:sz w:val="28"/>
          <w:szCs w:val="28"/>
          <w:lang w:val="en-US" w:eastAsia="ru-RU"/>
        </w:rPr>
        <w:t>The work is presented in 3</w:t>
      </w:r>
      <w:r w:rsidRPr="00DE29BF">
        <w:rPr>
          <w:rFonts w:ascii="Times New Roman" w:eastAsia="Times New Roman" w:hAnsi="Times New Roman" w:cs="Times New Roman"/>
          <w:sz w:val="28"/>
          <w:szCs w:val="28"/>
          <w:lang w:eastAsia="ru-RU"/>
        </w:rPr>
        <w:t>7</w:t>
      </w:r>
      <w:r w:rsidRPr="00DE29BF">
        <w:rPr>
          <w:rFonts w:ascii="Times New Roman" w:eastAsia="Times New Roman" w:hAnsi="Times New Roman" w:cs="Times New Roman"/>
          <w:sz w:val="28"/>
          <w:szCs w:val="28"/>
          <w:lang w:val="en-US" w:eastAsia="ru-RU"/>
        </w:rPr>
        <w:t xml:space="preserve"> pages of printed </w:t>
      </w:r>
      <w:proofErr w:type="gramStart"/>
      <w:r w:rsidRPr="00DE29BF">
        <w:rPr>
          <w:rFonts w:ascii="Times New Roman" w:eastAsia="Times New Roman" w:hAnsi="Times New Roman" w:cs="Times New Roman"/>
          <w:sz w:val="28"/>
          <w:szCs w:val="28"/>
          <w:lang w:val="en-US" w:eastAsia="ru-RU"/>
        </w:rPr>
        <w:t>text,</w:t>
      </w:r>
      <w:proofErr w:type="gramEnd"/>
      <w:r w:rsidRPr="00DE29BF">
        <w:rPr>
          <w:rFonts w:ascii="Times New Roman" w:eastAsia="Times New Roman" w:hAnsi="Times New Roman" w:cs="Times New Roman"/>
          <w:sz w:val="28"/>
          <w:szCs w:val="28"/>
          <w:lang w:val="en-US" w:eastAsia="ru-RU"/>
        </w:rPr>
        <w:t xml:space="preserve"> it includes </w:t>
      </w:r>
      <w:r w:rsidRPr="00DE29BF">
        <w:rPr>
          <w:rFonts w:ascii="Times New Roman" w:eastAsia="Times New Roman" w:hAnsi="Times New Roman" w:cs="Times New Roman"/>
          <w:sz w:val="28"/>
          <w:szCs w:val="28"/>
          <w:lang w:eastAsia="ru-RU"/>
        </w:rPr>
        <w:t>5</w:t>
      </w:r>
      <w:r w:rsidRPr="00DE29BF">
        <w:rPr>
          <w:rFonts w:ascii="Times New Roman" w:eastAsia="Times New Roman" w:hAnsi="Times New Roman" w:cs="Times New Roman"/>
          <w:sz w:val="28"/>
          <w:szCs w:val="28"/>
          <w:lang w:val="en-US" w:eastAsia="ru-RU"/>
        </w:rPr>
        <w:t xml:space="preserve"> drawings and 3 tables. The work contains references to 2</w:t>
      </w:r>
      <w:r w:rsidRPr="00DE29BF">
        <w:rPr>
          <w:rFonts w:ascii="Times New Roman" w:eastAsia="Times New Roman" w:hAnsi="Times New Roman" w:cs="Times New Roman"/>
          <w:sz w:val="28"/>
          <w:szCs w:val="28"/>
          <w:lang w:eastAsia="ru-RU"/>
        </w:rPr>
        <w:t>3</w:t>
      </w:r>
      <w:r w:rsidRPr="00DE29BF">
        <w:rPr>
          <w:rFonts w:ascii="Times New Roman" w:eastAsia="Times New Roman" w:hAnsi="Times New Roman" w:cs="Times New Roman"/>
          <w:sz w:val="28"/>
          <w:szCs w:val="28"/>
          <w:lang w:val="en-US" w:eastAsia="ru-RU"/>
        </w:rPr>
        <w:t xml:space="preserve"> works published by the Cyrillic alphabet and </w:t>
      </w:r>
      <w:r w:rsidRPr="00DE29BF">
        <w:rPr>
          <w:rFonts w:ascii="Times New Roman" w:eastAsia="Times New Roman" w:hAnsi="Times New Roman" w:cs="Times New Roman"/>
          <w:sz w:val="28"/>
          <w:szCs w:val="28"/>
          <w:lang w:eastAsia="ru-RU"/>
        </w:rPr>
        <w:t>4</w:t>
      </w:r>
      <w:r w:rsidRPr="00DE29BF">
        <w:rPr>
          <w:rFonts w:ascii="Times New Roman" w:eastAsia="Times New Roman" w:hAnsi="Times New Roman" w:cs="Times New Roman"/>
          <w:sz w:val="28"/>
          <w:szCs w:val="28"/>
          <w:lang w:val="en-US" w:eastAsia="ru-RU"/>
        </w:rPr>
        <w:t xml:space="preserve"> in Latin.</w:t>
      </w:r>
    </w:p>
    <w:p w:rsidR="00DE29BF" w:rsidRPr="00DE29BF" w:rsidRDefault="00DE29BF" w:rsidP="00DE29BF">
      <w:pPr>
        <w:tabs>
          <w:tab w:val="left" w:pos="8079"/>
        </w:tabs>
        <w:spacing w:after="0" w:line="360" w:lineRule="auto"/>
        <w:ind w:firstLine="709"/>
        <w:jc w:val="both"/>
        <w:rPr>
          <w:rFonts w:ascii="Times New Roman" w:eastAsia="Calibri" w:hAnsi="Times New Roman" w:cs="Times New Roman"/>
          <w:i/>
          <w:sz w:val="28"/>
          <w:szCs w:val="28"/>
        </w:rPr>
      </w:pPr>
      <w:r w:rsidRPr="00DE29BF">
        <w:rPr>
          <w:rFonts w:ascii="Times New Roman" w:eastAsia="Calibri" w:hAnsi="Times New Roman" w:cs="Times New Roman"/>
          <w:i/>
          <w:sz w:val="28"/>
          <w:szCs w:val="28"/>
          <w:lang w:val="en-US"/>
        </w:rPr>
        <w:t>Key words: micronucleus index, urbanized environment</w:t>
      </w:r>
      <w:r w:rsidRPr="00DE29BF">
        <w:rPr>
          <w:rFonts w:ascii="Times New Roman" w:eastAsia="Calibri" w:hAnsi="Times New Roman" w:cs="Times New Roman"/>
          <w:i/>
          <w:sz w:val="28"/>
          <w:szCs w:val="28"/>
        </w:rPr>
        <w:tab/>
      </w: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Default="00DE29BF" w:rsidP="00DE29BF">
      <w:pPr>
        <w:spacing w:after="0" w:line="360" w:lineRule="auto"/>
        <w:ind w:firstLine="709"/>
        <w:jc w:val="center"/>
        <w:rPr>
          <w:rFonts w:ascii="Times New Roman" w:eastAsia="Calibri" w:hAnsi="Times New Roman" w:cs="Times New Roman"/>
          <w:b/>
          <w:sz w:val="28"/>
          <w:szCs w:val="28"/>
          <w:lang w:val="ru-RU"/>
        </w:rPr>
      </w:pPr>
    </w:p>
    <w:p w:rsidR="00DE29BF" w:rsidRDefault="00DE29BF" w:rsidP="00DE29BF">
      <w:pPr>
        <w:spacing w:after="0" w:line="360" w:lineRule="auto"/>
        <w:ind w:firstLine="709"/>
        <w:jc w:val="center"/>
        <w:rPr>
          <w:rFonts w:ascii="Times New Roman" w:eastAsia="Calibri" w:hAnsi="Times New Roman" w:cs="Times New Roman"/>
          <w:b/>
          <w:sz w:val="28"/>
          <w:szCs w:val="28"/>
          <w:lang w:val="ru-RU"/>
        </w:rPr>
      </w:pPr>
    </w:p>
    <w:p w:rsidR="00DE29BF" w:rsidRPr="00DE29BF" w:rsidRDefault="00DE29BF" w:rsidP="00DE29BF">
      <w:pPr>
        <w:spacing w:after="0" w:line="360" w:lineRule="auto"/>
        <w:ind w:firstLine="709"/>
        <w:jc w:val="center"/>
        <w:rPr>
          <w:rFonts w:ascii="Times New Roman" w:eastAsia="Calibri" w:hAnsi="Times New Roman" w:cs="Times New Roman"/>
          <w:b/>
          <w:sz w:val="28"/>
          <w:szCs w:val="28"/>
        </w:rPr>
      </w:pPr>
      <w:r w:rsidRPr="00DE29BF">
        <w:rPr>
          <w:rFonts w:ascii="Times New Roman" w:eastAsia="Calibri" w:hAnsi="Times New Roman" w:cs="Times New Roman"/>
          <w:b/>
          <w:sz w:val="28"/>
          <w:szCs w:val="28"/>
        </w:rPr>
        <w:t>ЗМІСТ</w:t>
      </w:r>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r w:rsidRPr="00DE29BF">
        <w:rPr>
          <w:rFonts w:ascii="Calibri" w:eastAsia="Calibri" w:hAnsi="Calibri" w:cs="Times New Roman"/>
        </w:rPr>
        <w:fldChar w:fldCharType="begin"/>
      </w:r>
      <w:r w:rsidRPr="00DE29BF">
        <w:rPr>
          <w:rFonts w:ascii="Calibri" w:eastAsia="Calibri" w:hAnsi="Calibri" w:cs="Times New Roman"/>
        </w:rPr>
        <w:instrText xml:space="preserve"> TOC \o "1-3" \h \z \u </w:instrText>
      </w:r>
      <w:r w:rsidRPr="00DE29BF">
        <w:rPr>
          <w:rFonts w:ascii="Calibri" w:eastAsia="Calibri" w:hAnsi="Calibri" w:cs="Times New Roman"/>
        </w:rPr>
        <w:fldChar w:fldCharType="separate"/>
      </w:r>
      <w:hyperlink r:id="rId6" w:anchor="_Toc514517838" w:history="1">
        <w:r w:rsidRPr="00DE29BF">
          <w:rPr>
            <w:rFonts w:ascii="Calibri" w:eastAsia="Calibri" w:hAnsi="Calibri" w:cs="Times New Roman"/>
            <w:noProof/>
            <w:color w:val="0000FF"/>
            <w:u w:val="single"/>
            <w:lang w:val="ru-RU"/>
          </w:rPr>
          <w:t>ВСТУП</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_Toc514517838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4</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left" w:pos="440"/>
          <w:tab w:val="right" w:leader="dot" w:pos="9344"/>
        </w:tabs>
        <w:rPr>
          <w:rFonts w:ascii="Times New Roman" w:eastAsia="Times New Roman" w:hAnsi="Times New Roman" w:cs="Times New Roman"/>
          <w:noProof/>
          <w:sz w:val="28"/>
          <w:szCs w:val="28"/>
          <w:lang w:val="ru-RU" w:eastAsia="ru-RU"/>
        </w:rPr>
      </w:pPr>
      <w:hyperlink r:id="rId7" w:anchor="_Toc514517839" w:history="1">
        <w:r w:rsidRPr="00DE29BF">
          <w:rPr>
            <w:rFonts w:ascii="Calibri" w:eastAsia="Calibri" w:hAnsi="Calibri" w:cs="Times New Roman"/>
            <w:noProof/>
            <w:color w:val="0000FF"/>
            <w:u w:val="single"/>
            <w:lang w:val="ru-RU" w:eastAsia="ru-RU"/>
          </w:rPr>
          <w:t>1.</w:t>
        </w:r>
        <w:r w:rsidRPr="00DE29BF">
          <w:rPr>
            <w:rFonts w:ascii="Calibri" w:eastAsia="Calibri" w:hAnsi="Calibri" w:cs="Times New Roman"/>
            <w:noProof/>
            <w:color w:val="0000FF"/>
            <w:u w:val="single"/>
            <w:lang w:val="ru-RU" w:eastAsia="ru-RU"/>
          </w:rPr>
          <w:tab/>
          <w:t>ОГЛЯД ЛІТЕРАТУРИ</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_Toc514517839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6</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left" w:pos="660"/>
          <w:tab w:val="right" w:leader="dot" w:pos="9344"/>
        </w:tabs>
        <w:rPr>
          <w:rFonts w:ascii="Times New Roman" w:eastAsia="Times New Roman" w:hAnsi="Times New Roman" w:cs="Times New Roman"/>
          <w:noProof/>
          <w:sz w:val="28"/>
          <w:szCs w:val="28"/>
          <w:lang w:val="ru-RU" w:eastAsia="ru-RU"/>
        </w:rPr>
      </w:pPr>
      <w:hyperlink r:id="rId8" w:anchor="_Toc514517840" w:history="1">
        <w:r w:rsidRPr="00DE29BF">
          <w:rPr>
            <w:rFonts w:ascii="Calibri" w:eastAsia="Calibri" w:hAnsi="Calibri" w:cs="Times New Roman"/>
            <w:noProof/>
            <w:color w:val="0000FF"/>
            <w:u w:val="single"/>
            <w:lang w:val="ru-RU" w:eastAsia="ru-RU"/>
          </w:rPr>
          <w:t>1.1.</w:t>
        </w:r>
        <w:r w:rsidRPr="00DE29BF">
          <w:rPr>
            <w:rFonts w:ascii="Calibri" w:eastAsia="Calibri" w:hAnsi="Calibri" w:cs="Times New Roman"/>
            <w:noProof/>
            <w:color w:val="0000FF"/>
            <w:u w:val="single"/>
            <w:lang w:val="ru-RU" w:eastAsia="ru-RU"/>
          </w:rPr>
          <w:tab/>
          <w:t>Мікроядра та їх використання у цитогенетичному аналізі</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_Toc514517840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6</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9" w:anchor="_Toc514517841" w:history="1">
        <w:r w:rsidRPr="00DE29BF">
          <w:rPr>
            <w:rFonts w:ascii="Calibri" w:eastAsia="Calibri" w:hAnsi="Calibri" w:cs="Times New Roman"/>
            <w:noProof/>
            <w:color w:val="0000FF"/>
            <w:u w:val="single"/>
            <w:lang w:val="ru-RU" w:eastAsia="ru-RU"/>
          </w:rPr>
          <w:t>1.2.  Оцінка мутагенності території за мікроядерним тестом</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_Toc514517841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8</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0" w:anchor="_Toc514517842" w:history="1">
        <w:r w:rsidRPr="00DE29BF">
          <w:rPr>
            <w:rFonts w:ascii="Calibri" w:eastAsia="Calibri" w:hAnsi="Calibri" w:cs="Times New Roman"/>
            <w:noProof/>
            <w:color w:val="0000FF"/>
            <w:u w:val="single"/>
            <w:lang w:val="en-US"/>
          </w:rPr>
          <w:t>1</w:t>
        </w:r>
        <w:r w:rsidRPr="00DE29BF">
          <w:rPr>
            <w:rFonts w:ascii="Calibri" w:eastAsia="Calibri" w:hAnsi="Calibri" w:cs="Times New Roman"/>
            <w:noProof/>
            <w:color w:val="0000FF"/>
            <w:u w:val="single"/>
            <w:lang w:val="ru-RU"/>
          </w:rPr>
          <w:t>.3. Мутагений вплив факторів зовнішнього середовища</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_Toc514517842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11</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left" w:pos="440"/>
          <w:tab w:val="right" w:leader="dot" w:pos="9344"/>
        </w:tabs>
        <w:rPr>
          <w:rFonts w:ascii="Times New Roman" w:eastAsia="Times New Roman" w:hAnsi="Times New Roman" w:cs="Times New Roman"/>
          <w:noProof/>
          <w:sz w:val="28"/>
          <w:szCs w:val="28"/>
          <w:lang w:val="ru-RU" w:eastAsia="ru-RU"/>
        </w:rPr>
      </w:pPr>
      <w:hyperlink r:id="rId11" w:anchor="_Toc514517843" w:history="1">
        <w:r w:rsidRPr="00DE29BF">
          <w:rPr>
            <w:rFonts w:ascii="Calibri" w:eastAsia="Calibri" w:hAnsi="Calibri" w:cs="Times New Roman"/>
            <w:noProof/>
            <w:color w:val="0000FF"/>
            <w:u w:val="single"/>
            <w:lang w:val="ru-RU"/>
          </w:rPr>
          <w:t>2.</w:t>
        </w:r>
        <w:r w:rsidRPr="00DE29BF">
          <w:rPr>
            <w:rFonts w:ascii="Calibri" w:eastAsia="Calibri" w:hAnsi="Calibri" w:cs="Times New Roman"/>
            <w:noProof/>
            <w:color w:val="0000FF"/>
            <w:u w:val="single"/>
            <w:lang w:val="ru-RU" w:eastAsia="ru-RU"/>
          </w:rPr>
          <w:tab/>
        </w:r>
        <w:r w:rsidRPr="00DE29BF">
          <w:rPr>
            <w:rFonts w:ascii="Calibri" w:eastAsia="Calibri" w:hAnsi="Calibri" w:cs="Times New Roman"/>
            <w:noProof/>
            <w:color w:val="0000FF"/>
            <w:u w:val="single"/>
            <w:lang w:val="ru-RU"/>
          </w:rPr>
          <w:t>МАТЕРІАЛ ТА МЕТОДИ ДОСЛІДЖЕНЬ</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_Toc514517843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16</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2" w:anchor="_Toc514517844" w:history="1">
        <w:r w:rsidRPr="00DE29BF">
          <w:rPr>
            <w:rFonts w:ascii="Calibri" w:eastAsia="Calibri" w:hAnsi="Calibri" w:cs="Times New Roman"/>
            <w:noProof/>
            <w:color w:val="0000FF"/>
            <w:u w:val="single"/>
            <w:lang w:val="ru-RU"/>
          </w:rPr>
          <w:t>2.1. Методика проведення мікроядерного тесту в слизовій оболонці ротової порожнини дітей дошкільного віку</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_Toc514517844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17</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3" w:anchor="_Toc514517845" w:history="1">
        <w:r w:rsidRPr="00DE29BF">
          <w:rPr>
            <w:rFonts w:ascii="Calibri" w:eastAsia="Calibri" w:hAnsi="Calibri" w:cs="Times New Roman"/>
            <w:noProof/>
            <w:color w:val="0000FF"/>
            <w:u w:val="single"/>
            <w:lang w:val="ru-RU" w:eastAsia="ru-RU"/>
          </w:rPr>
          <w:t>2.2. Методика розрахунку умовних показників ушкодження стану навколишнього середовища за токсико-мутагенним фоном</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_Toc514517845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18</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4" w:anchor="_Toc514517846" w:history="1">
        <w:r w:rsidRPr="00DE29BF">
          <w:rPr>
            <w:rFonts w:ascii="Calibri" w:eastAsia="Calibri" w:hAnsi="Calibri" w:cs="Times New Roman"/>
            <w:noProof/>
            <w:color w:val="0000FF"/>
            <w:u w:val="single"/>
            <w:lang w:val="ru-RU"/>
          </w:rPr>
          <w:t>2.3. Статистична обробка результатів мікроядерного теста</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_Toc514517846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20</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left" w:pos="440"/>
          <w:tab w:val="right" w:leader="dot" w:pos="9344"/>
        </w:tabs>
        <w:rPr>
          <w:rFonts w:ascii="Times New Roman" w:eastAsia="Times New Roman" w:hAnsi="Times New Roman" w:cs="Times New Roman"/>
          <w:noProof/>
          <w:sz w:val="28"/>
          <w:szCs w:val="28"/>
          <w:lang w:val="ru-RU" w:eastAsia="ru-RU"/>
        </w:rPr>
      </w:pPr>
      <w:hyperlink r:id="rId15" w:anchor="_Toc514517847" w:history="1">
        <w:r w:rsidRPr="00DE29BF">
          <w:rPr>
            <w:rFonts w:ascii="Calibri" w:eastAsia="Calibri" w:hAnsi="Calibri" w:cs="Times New Roman"/>
            <w:noProof/>
            <w:color w:val="0000FF"/>
            <w:u w:val="single"/>
            <w:lang w:val="ru-RU"/>
          </w:rPr>
          <w:t>3.</w:t>
        </w:r>
        <w:r w:rsidRPr="00DE29BF">
          <w:rPr>
            <w:rFonts w:ascii="Calibri" w:eastAsia="Calibri" w:hAnsi="Calibri" w:cs="Times New Roman"/>
            <w:noProof/>
            <w:color w:val="0000FF"/>
            <w:u w:val="single"/>
            <w:lang w:val="ru-RU" w:eastAsia="ru-RU"/>
          </w:rPr>
          <w:tab/>
        </w:r>
        <w:r w:rsidRPr="00DE29BF">
          <w:rPr>
            <w:rFonts w:ascii="Calibri" w:eastAsia="Calibri" w:hAnsi="Calibri" w:cs="Times New Roman"/>
            <w:noProof/>
            <w:color w:val="0000FF"/>
            <w:u w:val="single"/>
            <w:lang w:val="ru-RU"/>
          </w:rPr>
          <w:t>РЕЗУЛЬТАТИ ДОСЛІДЖЕНЬ ТА ЇХ ОБГОВОРЕННЯ</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_Toc514517847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21</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6" w:anchor="_Toc514517848" w:history="1">
        <w:r w:rsidRPr="00DE29BF">
          <w:rPr>
            <w:rFonts w:ascii="Calibri" w:eastAsia="Calibri" w:hAnsi="Calibri" w:cs="Times New Roman"/>
            <w:noProof/>
            <w:color w:val="0000FF"/>
            <w:u w:val="single"/>
            <w:lang w:val="ru-RU" w:eastAsia="ru-RU"/>
          </w:rPr>
          <w:t>УЗАГАЛЬНЕННЯ</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_Toc514517848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29</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7" w:anchor="_Toc514517849" w:history="1">
        <w:r w:rsidRPr="00DE29BF">
          <w:rPr>
            <w:rFonts w:ascii="Calibri" w:eastAsia="Calibri" w:hAnsi="Calibri" w:cs="Times New Roman"/>
            <w:noProof/>
            <w:color w:val="0000FF"/>
            <w:u w:val="single"/>
            <w:lang w:val="ru-RU"/>
          </w:rPr>
          <w:t>ВИСНОВКИ</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_Toc514517849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31</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8" w:anchor="_Toc514517850" w:history="1">
        <w:r w:rsidRPr="00DE29BF">
          <w:rPr>
            <w:rFonts w:ascii="Calibri" w:eastAsia="Calibri" w:hAnsi="Calibri" w:cs="Times New Roman"/>
            <w:noProof/>
            <w:color w:val="0000FF"/>
            <w:u w:val="single"/>
            <w:lang w:val="ru-RU" w:eastAsia="ru-RU"/>
          </w:rPr>
          <w:t>СПИСОК ЛІТЕРАТУРИ</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_Toc514517850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32</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tabs>
          <w:tab w:val="right" w:leader="dot" w:pos="9344"/>
        </w:tabs>
        <w:rPr>
          <w:rFonts w:ascii="Times New Roman" w:eastAsia="Times New Roman" w:hAnsi="Times New Roman" w:cs="Times New Roman"/>
          <w:noProof/>
          <w:sz w:val="28"/>
          <w:szCs w:val="28"/>
          <w:lang w:val="ru-RU" w:eastAsia="ru-RU"/>
        </w:rPr>
      </w:pPr>
      <w:hyperlink r:id="rId19" w:anchor="_Toc514517851" w:history="1">
        <w:r w:rsidRPr="00DE29BF">
          <w:rPr>
            <w:rFonts w:ascii="Calibri" w:eastAsia="Calibri" w:hAnsi="Calibri" w:cs="Times New Roman"/>
            <w:noProof/>
            <w:color w:val="0000FF"/>
            <w:u w:val="single"/>
            <w:lang w:val="ru-RU"/>
          </w:rPr>
          <w:t>ДОДАТКИ</w:t>
        </w:r>
        <w:r w:rsidRPr="00DE29BF">
          <w:rPr>
            <w:rFonts w:ascii="Calibri" w:eastAsia="Calibri" w:hAnsi="Calibri" w:cs="Times New Roman"/>
            <w:noProof/>
            <w:webHidden/>
            <w:color w:val="0000FF"/>
            <w:u w:val="single"/>
            <w:lang w:val="ru-RU"/>
          </w:rPr>
          <w:tab/>
        </w:r>
        <w:r w:rsidRPr="00DE29BF">
          <w:rPr>
            <w:rFonts w:ascii="Calibri" w:eastAsia="Calibri" w:hAnsi="Calibri" w:cs="Times New Roman"/>
            <w:noProof/>
            <w:webHidden/>
            <w:color w:val="0000FF"/>
            <w:u w:val="single"/>
            <w:lang w:val="ru-RU"/>
          </w:rPr>
          <w:fldChar w:fldCharType="begin"/>
        </w:r>
        <w:r w:rsidRPr="00DE29BF">
          <w:rPr>
            <w:rFonts w:ascii="Calibri" w:eastAsia="Calibri" w:hAnsi="Calibri" w:cs="Times New Roman"/>
            <w:noProof/>
            <w:webHidden/>
            <w:color w:val="0000FF"/>
            <w:u w:val="single"/>
            <w:lang w:val="ru-RU"/>
          </w:rPr>
          <w:instrText xml:space="preserve"> PAGEREF _Toc514517851 \h </w:instrText>
        </w:r>
        <w:r w:rsidRPr="00DE29BF">
          <w:rPr>
            <w:rFonts w:ascii="Calibri" w:eastAsia="Calibri" w:hAnsi="Calibri" w:cs="Times New Roman"/>
            <w:noProof/>
            <w:webHidden/>
            <w:color w:val="0000FF"/>
            <w:u w:val="single"/>
            <w:lang w:val="ru-RU"/>
          </w:rPr>
        </w:r>
        <w:r w:rsidRPr="00DE29BF">
          <w:rPr>
            <w:rFonts w:ascii="Calibri" w:eastAsia="Calibri" w:hAnsi="Calibri" w:cs="Times New Roman"/>
            <w:noProof/>
            <w:webHidden/>
            <w:color w:val="0000FF"/>
            <w:u w:val="single"/>
            <w:lang w:val="ru-RU"/>
          </w:rPr>
          <w:fldChar w:fldCharType="separate"/>
        </w:r>
        <w:r w:rsidRPr="00DE29BF">
          <w:rPr>
            <w:rFonts w:ascii="Calibri" w:eastAsia="Calibri" w:hAnsi="Calibri" w:cs="Times New Roman"/>
            <w:noProof/>
            <w:webHidden/>
            <w:color w:val="0000FF"/>
            <w:u w:val="single"/>
            <w:lang w:val="ru-RU"/>
          </w:rPr>
          <w:t>35</w:t>
        </w:r>
        <w:r w:rsidRPr="00DE29BF">
          <w:rPr>
            <w:rFonts w:ascii="Calibri" w:eastAsia="Calibri" w:hAnsi="Calibri" w:cs="Times New Roman"/>
            <w:noProof/>
            <w:webHidden/>
            <w:color w:val="0000FF"/>
            <w:u w:val="single"/>
            <w:lang w:val="ru-RU"/>
          </w:rPr>
          <w:fldChar w:fldCharType="end"/>
        </w:r>
      </w:hyperlink>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fldChar w:fldCharType="end"/>
      </w: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Default="00DE29BF" w:rsidP="00DE29BF">
      <w:pPr>
        <w:keepNext/>
        <w:spacing w:before="240" w:after="60"/>
        <w:jc w:val="center"/>
        <w:outlineLvl w:val="0"/>
        <w:rPr>
          <w:rFonts w:ascii="Times New Roman" w:eastAsia="Times New Roman" w:hAnsi="Times New Roman" w:cs="Times New Roman"/>
          <w:b/>
          <w:bCs/>
          <w:kern w:val="32"/>
          <w:sz w:val="28"/>
          <w:szCs w:val="28"/>
          <w:lang w:val="ru-RU"/>
        </w:rPr>
      </w:pPr>
      <w:bookmarkStart w:id="0" w:name="_Toc514517838"/>
    </w:p>
    <w:p w:rsidR="00DE29BF" w:rsidRDefault="00DE29BF" w:rsidP="00DE29BF">
      <w:pPr>
        <w:keepNext/>
        <w:spacing w:before="240" w:after="60"/>
        <w:jc w:val="center"/>
        <w:outlineLvl w:val="0"/>
        <w:rPr>
          <w:rFonts w:ascii="Times New Roman" w:eastAsia="Times New Roman" w:hAnsi="Times New Roman" w:cs="Times New Roman"/>
          <w:b/>
          <w:bCs/>
          <w:kern w:val="32"/>
          <w:sz w:val="28"/>
          <w:szCs w:val="28"/>
          <w:lang w:val="ru-RU"/>
        </w:rPr>
      </w:pPr>
    </w:p>
    <w:p w:rsidR="00DE29BF" w:rsidRPr="00DE29BF" w:rsidRDefault="00DE29BF" w:rsidP="00DE29BF">
      <w:pPr>
        <w:keepNext/>
        <w:spacing w:before="240" w:after="60"/>
        <w:jc w:val="center"/>
        <w:outlineLvl w:val="0"/>
        <w:rPr>
          <w:rFonts w:ascii="Times New Roman" w:eastAsia="Times New Roman" w:hAnsi="Times New Roman" w:cs="Times New Roman"/>
          <w:b/>
          <w:bCs/>
          <w:kern w:val="32"/>
          <w:sz w:val="28"/>
          <w:szCs w:val="28"/>
        </w:rPr>
      </w:pPr>
      <w:r w:rsidRPr="00DE29BF">
        <w:rPr>
          <w:rFonts w:ascii="Times New Roman" w:eastAsia="Times New Roman" w:hAnsi="Times New Roman" w:cs="Times New Roman"/>
          <w:b/>
          <w:bCs/>
          <w:kern w:val="32"/>
          <w:sz w:val="28"/>
          <w:szCs w:val="28"/>
        </w:rPr>
        <w:t>ВСТУП</w:t>
      </w:r>
      <w:bookmarkEnd w:id="0"/>
    </w:p>
    <w:p w:rsidR="00DE29BF" w:rsidRPr="00DE29BF" w:rsidRDefault="00DE29BF" w:rsidP="00DE29BF">
      <w:pPr>
        <w:spacing w:after="0" w:line="360" w:lineRule="auto"/>
        <w:ind w:firstLine="709"/>
        <w:jc w:val="center"/>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У зв'язку з забрудненням навколишнього середовища речовинами, що мають мутагенні властивості, і впливом несприятливої екологічної ситуації на здоров'я населення назріла необхідність розроблення методичних рекомендацій, призначених для дослідження стану об'єктів довкілля за </w:t>
      </w:r>
      <w:proofErr w:type="spellStart"/>
      <w:r w:rsidRPr="00DE29BF">
        <w:rPr>
          <w:rFonts w:ascii="Times New Roman" w:eastAsia="Calibri" w:hAnsi="Times New Roman" w:cs="Times New Roman"/>
          <w:sz w:val="28"/>
          <w:szCs w:val="28"/>
        </w:rPr>
        <w:t>токсико</w:t>
      </w:r>
      <w:proofErr w:type="spellEnd"/>
      <w:r w:rsidRPr="00DE29BF">
        <w:rPr>
          <w:rFonts w:ascii="Times New Roman" w:eastAsia="Calibri" w:hAnsi="Times New Roman" w:cs="Times New Roman"/>
          <w:sz w:val="28"/>
          <w:szCs w:val="28"/>
        </w:rPr>
        <w:t xml:space="preserve">-мутагенним фоном. Ці документи призначені для лікарів, співробітників науково-дослідних установ, які займаються контролем забруднення довкілля, джерелами техногенної дії на навколишнє природне середовище, а також встановленням причинно-наслідкових </w:t>
      </w:r>
      <w:proofErr w:type="spellStart"/>
      <w:r w:rsidRPr="00DE29BF">
        <w:rPr>
          <w:rFonts w:ascii="Times New Roman" w:eastAsia="Calibri" w:hAnsi="Times New Roman" w:cs="Times New Roman"/>
          <w:sz w:val="28"/>
          <w:szCs w:val="28"/>
        </w:rPr>
        <w:t>зв'язків</w:t>
      </w:r>
      <w:proofErr w:type="spellEnd"/>
      <w:r w:rsidRPr="00DE29BF">
        <w:rPr>
          <w:rFonts w:ascii="Times New Roman" w:eastAsia="Calibri" w:hAnsi="Times New Roman" w:cs="Times New Roman"/>
          <w:sz w:val="28"/>
          <w:szCs w:val="28"/>
        </w:rPr>
        <w:t xml:space="preserve"> між станом здоров'я населення та впливом на нього факторів життєдіяльності людини і рекомендують процедуру оцінки </w:t>
      </w:r>
      <w:proofErr w:type="spellStart"/>
      <w:r w:rsidRPr="00DE29BF">
        <w:rPr>
          <w:rFonts w:ascii="Times New Roman" w:eastAsia="Calibri" w:hAnsi="Times New Roman" w:cs="Times New Roman"/>
          <w:sz w:val="28"/>
          <w:szCs w:val="28"/>
        </w:rPr>
        <w:t>токсико</w:t>
      </w:r>
      <w:proofErr w:type="spellEnd"/>
      <w:r w:rsidRPr="00DE29BF">
        <w:rPr>
          <w:rFonts w:ascii="Times New Roman" w:eastAsia="Calibri" w:hAnsi="Times New Roman" w:cs="Times New Roman"/>
          <w:sz w:val="28"/>
          <w:szCs w:val="28"/>
        </w:rPr>
        <w:t>-мутагенної активності об'єктів довкілля, за результатами якої можуть бути розроблені реабілітаційні заходи, спрямовані на поліпшення стану навколишнього середовища та здоров'я людини [</w:t>
      </w:r>
      <w:r w:rsidRPr="00DE29BF">
        <w:rPr>
          <w:rFonts w:ascii="Times New Roman" w:eastAsia="Calibri" w:hAnsi="Times New Roman" w:cs="Times New Roman"/>
          <w:i/>
          <w:iCs/>
          <w:sz w:val="28"/>
          <w:szCs w:val="28"/>
        </w:rPr>
        <w:t>Про затвердження методичних рекомендацій .., 2007</w:t>
      </w:r>
      <w:r w:rsidRPr="00DE29BF">
        <w:rPr>
          <w:rFonts w:ascii="Times New Roman" w:eastAsia="Calibri" w:hAnsi="Times New Roman" w:cs="Times New Roman"/>
          <w:sz w:val="28"/>
          <w:szCs w:val="28"/>
        </w:rPr>
        <w:t xml:space="preserve">]. </w:t>
      </w: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Методичні рекомендації є основою для складання програм спостережень, аналізу даних, характеристики екологічного стану природних і техногенних об'єктів довкілля за </w:t>
      </w:r>
      <w:proofErr w:type="spellStart"/>
      <w:r w:rsidRPr="00DE29BF">
        <w:rPr>
          <w:rFonts w:ascii="Times New Roman" w:eastAsia="Calibri" w:hAnsi="Times New Roman" w:cs="Times New Roman"/>
          <w:sz w:val="28"/>
          <w:szCs w:val="28"/>
        </w:rPr>
        <w:t>токсико</w:t>
      </w:r>
      <w:proofErr w:type="spellEnd"/>
      <w:r w:rsidRPr="00DE29BF">
        <w:rPr>
          <w:rFonts w:ascii="Times New Roman" w:eastAsia="Calibri" w:hAnsi="Times New Roman" w:cs="Times New Roman"/>
          <w:sz w:val="28"/>
          <w:szCs w:val="28"/>
        </w:rPr>
        <w:t xml:space="preserve">-мутагенним фоном. Методи дослідження, запропоновані в методичних рекомендаціях, дозволяють за допомогою </w:t>
      </w:r>
      <w:proofErr w:type="spellStart"/>
      <w:r w:rsidRPr="00DE29BF">
        <w:rPr>
          <w:rFonts w:ascii="Times New Roman" w:eastAsia="Calibri" w:hAnsi="Times New Roman" w:cs="Times New Roman"/>
          <w:sz w:val="28"/>
          <w:szCs w:val="28"/>
        </w:rPr>
        <w:t>цитогенетичних</w:t>
      </w:r>
      <w:proofErr w:type="spellEnd"/>
      <w:r w:rsidRPr="00DE29BF">
        <w:rPr>
          <w:rFonts w:ascii="Times New Roman" w:eastAsia="Calibri" w:hAnsi="Times New Roman" w:cs="Times New Roman"/>
          <w:sz w:val="28"/>
          <w:szCs w:val="28"/>
        </w:rPr>
        <w:t xml:space="preserve"> методів </w:t>
      </w:r>
      <w:proofErr w:type="spellStart"/>
      <w:r w:rsidRPr="00DE29BF">
        <w:rPr>
          <w:rFonts w:ascii="Times New Roman" w:eastAsia="Calibri" w:hAnsi="Times New Roman" w:cs="Times New Roman"/>
          <w:sz w:val="28"/>
          <w:szCs w:val="28"/>
        </w:rPr>
        <w:t>біотестування</w:t>
      </w:r>
      <w:proofErr w:type="spellEnd"/>
      <w:r w:rsidRPr="00DE29BF">
        <w:rPr>
          <w:rFonts w:ascii="Times New Roman" w:eastAsia="Calibri" w:hAnsi="Times New Roman" w:cs="Times New Roman"/>
          <w:sz w:val="28"/>
          <w:szCs w:val="28"/>
        </w:rPr>
        <w:t xml:space="preserve"> швидко оцінити сумарну дію всієї сукупності забруднювачів біосфери, які впливають на стан довкілля і здоров'я людини, на науковій основі спрогнозувати очікувані зміни в екосистемах і соціумі та своєчасно прийняти управлінські рішення щодо покращення якості довкілля, здоров'я і генофонду нації. Крім того, можливо установити не тільки наслідки техногенезу, але й визначити ефективність заходів з екологізації технологій, які впроваджуються в промисловість та сільське господарство. </w:t>
      </w: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Зважаючи на актуальність проведення досліджень мутагенності навколишнього середовища, метою кваліфікаційної роботи стало дослідження показників </w:t>
      </w:r>
      <w:proofErr w:type="spellStart"/>
      <w:r w:rsidRPr="00DE29BF">
        <w:rPr>
          <w:rFonts w:ascii="Times New Roman" w:eastAsia="Calibri" w:hAnsi="Times New Roman" w:cs="Times New Roman"/>
          <w:sz w:val="28"/>
          <w:szCs w:val="28"/>
        </w:rPr>
        <w:t>мікроядерного</w:t>
      </w:r>
      <w:proofErr w:type="spellEnd"/>
      <w:r w:rsidRPr="00DE29BF">
        <w:rPr>
          <w:rFonts w:ascii="Times New Roman" w:eastAsia="Calibri" w:hAnsi="Times New Roman" w:cs="Times New Roman"/>
          <w:sz w:val="28"/>
          <w:szCs w:val="28"/>
        </w:rPr>
        <w:t xml:space="preserve"> індексу клітин </w:t>
      </w:r>
      <w:proofErr w:type="spellStart"/>
      <w:r w:rsidRPr="00DE29BF">
        <w:rPr>
          <w:rFonts w:ascii="Times New Roman" w:eastAsia="Calibri" w:hAnsi="Times New Roman" w:cs="Times New Roman"/>
          <w:sz w:val="28"/>
          <w:szCs w:val="28"/>
        </w:rPr>
        <w:t>букального</w:t>
      </w:r>
      <w:proofErr w:type="spellEnd"/>
      <w:r w:rsidRPr="00DE29BF">
        <w:rPr>
          <w:rFonts w:ascii="Times New Roman" w:eastAsia="Calibri" w:hAnsi="Times New Roman" w:cs="Times New Roman"/>
          <w:sz w:val="28"/>
          <w:szCs w:val="28"/>
        </w:rPr>
        <w:t xml:space="preserve"> епітелію у дітей, що мешкають на сільській та місцевій територіях.</w:t>
      </w: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Завданнями дослідження було:</w:t>
      </w:r>
    </w:p>
    <w:p w:rsidR="00DE29BF" w:rsidRPr="00DE29BF" w:rsidRDefault="00DE29BF" w:rsidP="00DE29BF">
      <w:pPr>
        <w:numPr>
          <w:ilvl w:val="0"/>
          <w:numId w:val="1"/>
        </w:numPr>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За допомоги анкетування сформувати рівноцінні дослідні групи дітей, що мешкають у селі та місті;</w:t>
      </w:r>
    </w:p>
    <w:p w:rsidR="00DE29BF" w:rsidRPr="00DE29BF" w:rsidRDefault="00DE29BF" w:rsidP="00DE29BF">
      <w:pPr>
        <w:numPr>
          <w:ilvl w:val="0"/>
          <w:numId w:val="1"/>
        </w:numPr>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Провести цитологічне дослідження клітин </w:t>
      </w:r>
      <w:proofErr w:type="spellStart"/>
      <w:r w:rsidRPr="00DE29BF">
        <w:rPr>
          <w:rFonts w:ascii="Times New Roman" w:eastAsia="Calibri" w:hAnsi="Times New Roman" w:cs="Times New Roman"/>
          <w:sz w:val="28"/>
          <w:szCs w:val="28"/>
        </w:rPr>
        <w:t>букального</w:t>
      </w:r>
      <w:proofErr w:type="spellEnd"/>
      <w:r w:rsidRPr="00DE29BF">
        <w:rPr>
          <w:rFonts w:ascii="Times New Roman" w:eastAsia="Calibri" w:hAnsi="Times New Roman" w:cs="Times New Roman"/>
          <w:sz w:val="28"/>
          <w:szCs w:val="28"/>
        </w:rPr>
        <w:t xml:space="preserve"> епітелію у досліджуваних груп дітей;</w:t>
      </w:r>
    </w:p>
    <w:p w:rsidR="00DE29BF" w:rsidRPr="00DE29BF" w:rsidRDefault="00DE29BF" w:rsidP="00DE29BF">
      <w:pPr>
        <w:numPr>
          <w:ilvl w:val="0"/>
          <w:numId w:val="1"/>
        </w:numPr>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Визначити клітини з </w:t>
      </w:r>
      <w:proofErr w:type="spellStart"/>
      <w:r w:rsidRPr="00DE29BF">
        <w:rPr>
          <w:rFonts w:ascii="Times New Roman" w:eastAsia="Calibri" w:hAnsi="Times New Roman" w:cs="Times New Roman"/>
          <w:sz w:val="28"/>
          <w:szCs w:val="28"/>
        </w:rPr>
        <w:t>мікроядрами</w:t>
      </w:r>
      <w:proofErr w:type="spellEnd"/>
      <w:r w:rsidRPr="00DE29BF">
        <w:rPr>
          <w:rFonts w:ascii="Times New Roman" w:eastAsia="Calibri" w:hAnsi="Times New Roman" w:cs="Times New Roman"/>
          <w:sz w:val="28"/>
          <w:szCs w:val="28"/>
        </w:rPr>
        <w:t xml:space="preserve"> та розрахувати частоту їх </w:t>
      </w:r>
      <w:proofErr w:type="spellStart"/>
      <w:r w:rsidRPr="00DE29BF">
        <w:rPr>
          <w:rFonts w:ascii="Times New Roman" w:eastAsia="Calibri" w:hAnsi="Times New Roman" w:cs="Times New Roman"/>
          <w:sz w:val="28"/>
          <w:szCs w:val="28"/>
        </w:rPr>
        <w:t>стривальності</w:t>
      </w:r>
      <w:proofErr w:type="spellEnd"/>
      <w:r w:rsidRPr="00DE29BF">
        <w:rPr>
          <w:rFonts w:ascii="Times New Roman" w:eastAsia="Calibri" w:hAnsi="Times New Roman" w:cs="Times New Roman"/>
          <w:sz w:val="28"/>
          <w:szCs w:val="28"/>
        </w:rPr>
        <w:t xml:space="preserve"> та умовний показник ушкодження (УПУ). </w:t>
      </w: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Об’єкт дослідження: </w:t>
      </w:r>
      <w:proofErr w:type="spellStart"/>
      <w:r w:rsidRPr="00DE29BF">
        <w:rPr>
          <w:rFonts w:ascii="Times New Roman" w:eastAsia="Calibri" w:hAnsi="Times New Roman" w:cs="Times New Roman"/>
          <w:sz w:val="28"/>
          <w:szCs w:val="28"/>
        </w:rPr>
        <w:t>цитогенетичні</w:t>
      </w:r>
      <w:proofErr w:type="spellEnd"/>
      <w:r w:rsidRPr="00DE29BF">
        <w:rPr>
          <w:rFonts w:ascii="Times New Roman" w:eastAsia="Calibri" w:hAnsi="Times New Roman" w:cs="Times New Roman"/>
          <w:sz w:val="28"/>
          <w:szCs w:val="28"/>
        </w:rPr>
        <w:t xml:space="preserve"> зміни у </w:t>
      </w:r>
      <w:proofErr w:type="spellStart"/>
      <w:r w:rsidRPr="00DE29BF">
        <w:rPr>
          <w:rFonts w:ascii="Times New Roman" w:eastAsia="Calibri" w:hAnsi="Times New Roman" w:cs="Times New Roman"/>
          <w:sz w:val="28"/>
          <w:szCs w:val="28"/>
        </w:rPr>
        <w:t>інтерфазних</w:t>
      </w:r>
      <w:proofErr w:type="spellEnd"/>
      <w:r w:rsidRPr="00DE29BF">
        <w:rPr>
          <w:rFonts w:ascii="Times New Roman" w:eastAsia="Calibri" w:hAnsi="Times New Roman" w:cs="Times New Roman"/>
          <w:sz w:val="28"/>
          <w:szCs w:val="28"/>
        </w:rPr>
        <w:t xml:space="preserve"> клітинах, спричинені дією зовнішніх факторів .</w:t>
      </w: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Предмет дослідження: </w:t>
      </w:r>
      <w:proofErr w:type="spellStart"/>
      <w:r w:rsidRPr="00DE29BF">
        <w:rPr>
          <w:rFonts w:ascii="Times New Roman" w:eastAsia="Calibri" w:hAnsi="Times New Roman" w:cs="Times New Roman"/>
          <w:sz w:val="28"/>
          <w:szCs w:val="28"/>
        </w:rPr>
        <w:t>стрівальність</w:t>
      </w:r>
      <w:proofErr w:type="spellEnd"/>
      <w:r w:rsidRPr="00DE29BF">
        <w:rPr>
          <w:rFonts w:ascii="Times New Roman" w:eastAsia="Calibri" w:hAnsi="Times New Roman" w:cs="Times New Roman"/>
          <w:sz w:val="28"/>
          <w:szCs w:val="28"/>
        </w:rPr>
        <w:t xml:space="preserve"> утворення </w:t>
      </w:r>
      <w:proofErr w:type="spellStart"/>
      <w:r w:rsidRPr="00DE29BF">
        <w:rPr>
          <w:rFonts w:ascii="Times New Roman" w:eastAsia="Calibri" w:hAnsi="Times New Roman" w:cs="Times New Roman"/>
          <w:sz w:val="28"/>
          <w:szCs w:val="28"/>
        </w:rPr>
        <w:t>мікроядер</w:t>
      </w:r>
      <w:proofErr w:type="spellEnd"/>
      <w:r w:rsidRPr="00DE29BF">
        <w:rPr>
          <w:rFonts w:ascii="Times New Roman" w:eastAsia="Calibri" w:hAnsi="Times New Roman" w:cs="Times New Roman"/>
          <w:sz w:val="28"/>
          <w:szCs w:val="28"/>
        </w:rPr>
        <w:t xml:space="preserve"> у клітинах </w:t>
      </w:r>
      <w:proofErr w:type="spellStart"/>
      <w:r w:rsidRPr="00DE29BF">
        <w:rPr>
          <w:rFonts w:ascii="Times New Roman" w:eastAsia="Calibri" w:hAnsi="Times New Roman" w:cs="Times New Roman"/>
          <w:sz w:val="28"/>
          <w:szCs w:val="28"/>
        </w:rPr>
        <w:t>букального</w:t>
      </w:r>
      <w:proofErr w:type="spellEnd"/>
      <w:r w:rsidRPr="00DE29BF">
        <w:rPr>
          <w:rFonts w:ascii="Times New Roman" w:eastAsia="Calibri" w:hAnsi="Times New Roman" w:cs="Times New Roman"/>
          <w:sz w:val="28"/>
          <w:szCs w:val="28"/>
        </w:rPr>
        <w:t xml:space="preserve"> епітелію дітей, що мешкають на сільській та місцевій територіях.  </w:t>
      </w:r>
    </w:p>
    <w:p w:rsidR="005D1EC1" w:rsidRDefault="005D1EC1">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Default="00DE29BF">
      <w:pPr>
        <w:rPr>
          <w:lang w:val="ru-RU"/>
        </w:rPr>
      </w:pPr>
    </w:p>
    <w:p w:rsidR="00DE29BF" w:rsidRPr="00DE29BF" w:rsidRDefault="00DE29BF" w:rsidP="00DE29BF">
      <w:pPr>
        <w:keepNext/>
        <w:spacing w:before="240" w:after="60"/>
        <w:jc w:val="center"/>
        <w:outlineLvl w:val="0"/>
        <w:rPr>
          <w:rFonts w:ascii="Times New Roman" w:eastAsia="Times New Roman" w:hAnsi="Times New Roman" w:cs="Times New Roman"/>
          <w:b/>
          <w:bCs/>
          <w:kern w:val="32"/>
          <w:sz w:val="28"/>
          <w:szCs w:val="28"/>
        </w:rPr>
      </w:pPr>
      <w:bookmarkStart w:id="1" w:name="_Toc514517849"/>
      <w:r w:rsidRPr="00DE29BF">
        <w:rPr>
          <w:rFonts w:ascii="Times New Roman" w:eastAsia="Times New Roman" w:hAnsi="Times New Roman" w:cs="Times New Roman"/>
          <w:b/>
          <w:bCs/>
          <w:kern w:val="32"/>
          <w:sz w:val="28"/>
          <w:szCs w:val="28"/>
        </w:rPr>
        <w:t>ВИСНОВКИ</w:t>
      </w:r>
      <w:bookmarkEnd w:id="1"/>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numPr>
          <w:ilvl w:val="0"/>
          <w:numId w:val="2"/>
        </w:numPr>
        <w:autoSpaceDE w:val="0"/>
        <w:autoSpaceDN w:val="0"/>
        <w:adjustRightInd w:val="0"/>
        <w:spacing w:after="0" w:line="360" w:lineRule="auto"/>
        <w:jc w:val="both"/>
        <w:rPr>
          <w:rFonts w:ascii="Times New Roman" w:eastAsia="Calibri" w:hAnsi="Times New Roman" w:cs="Times New Roman"/>
          <w:sz w:val="28"/>
          <w:szCs w:val="28"/>
          <w:lang w:eastAsia="ru-RU"/>
        </w:rPr>
      </w:pPr>
      <w:r w:rsidRPr="00DE29BF">
        <w:rPr>
          <w:rFonts w:ascii="Times New Roman" w:eastAsia="Calibri" w:hAnsi="Times New Roman" w:cs="Times New Roman"/>
          <w:sz w:val="28"/>
          <w:szCs w:val="28"/>
          <w:lang w:eastAsia="ru-RU"/>
        </w:rPr>
        <w:t xml:space="preserve">У дітей сільської місцевості  частота клітин з </w:t>
      </w:r>
      <w:proofErr w:type="spellStart"/>
      <w:r w:rsidRPr="00DE29BF">
        <w:rPr>
          <w:rFonts w:ascii="Times New Roman" w:eastAsia="Calibri" w:hAnsi="Times New Roman" w:cs="Times New Roman"/>
          <w:sz w:val="28"/>
          <w:szCs w:val="28"/>
          <w:lang w:eastAsia="ru-RU"/>
        </w:rPr>
        <w:t>мікроядрами</w:t>
      </w:r>
      <w:proofErr w:type="spellEnd"/>
      <w:r w:rsidRPr="00DE29BF">
        <w:rPr>
          <w:rFonts w:ascii="Times New Roman" w:eastAsia="Calibri" w:hAnsi="Times New Roman" w:cs="Times New Roman"/>
          <w:sz w:val="28"/>
          <w:szCs w:val="28"/>
          <w:lang w:eastAsia="ru-RU"/>
        </w:rPr>
        <w:t xml:space="preserve"> коливається від 0,017 </w:t>
      </w:r>
      <w:r w:rsidRPr="00DE29BF">
        <w:rPr>
          <w:rFonts w:ascii="Times New Roman" w:eastAsia="Calibri" w:hAnsi="Times New Roman" w:cs="Times New Roman"/>
          <w:bCs/>
          <w:sz w:val="28"/>
          <w:szCs w:val="28"/>
          <w:lang w:eastAsia="ru-RU"/>
        </w:rPr>
        <w:t xml:space="preserve">до </w:t>
      </w:r>
      <w:r w:rsidRPr="00DE29BF">
        <w:rPr>
          <w:rFonts w:ascii="Times New Roman" w:eastAsia="Calibri" w:hAnsi="Times New Roman" w:cs="Times New Roman"/>
          <w:sz w:val="28"/>
          <w:szCs w:val="28"/>
          <w:lang w:eastAsia="ru-RU"/>
        </w:rPr>
        <w:t xml:space="preserve">0,040 з середньою частотою </w:t>
      </w:r>
      <w:proofErr w:type="spellStart"/>
      <w:r w:rsidRPr="00DE29BF">
        <w:rPr>
          <w:rFonts w:ascii="Times New Roman" w:eastAsia="Calibri" w:hAnsi="Times New Roman" w:cs="Times New Roman"/>
          <w:sz w:val="28"/>
          <w:szCs w:val="28"/>
          <w:lang w:eastAsia="ru-RU"/>
        </w:rPr>
        <w:t>стривальності</w:t>
      </w:r>
      <w:proofErr w:type="spellEnd"/>
      <w:r w:rsidRPr="00DE29BF">
        <w:rPr>
          <w:rFonts w:ascii="Times New Roman" w:eastAsia="Calibri" w:hAnsi="Times New Roman" w:cs="Times New Roman"/>
          <w:sz w:val="28"/>
          <w:szCs w:val="28"/>
          <w:lang w:eastAsia="ru-RU"/>
        </w:rPr>
        <w:t xml:space="preserve"> 0,024, показник УПП дорівнює 0,21, що відповідає «безпечній» категорії території досліджуваної біосистеми.</w:t>
      </w:r>
    </w:p>
    <w:p w:rsidR="00DE29BF" w:rsidRPr="00DE29BF" w:rsidRDefault="00DE29BF" w:rsidP="00DE29BF">
      <w:pPr>
        <w:numPr>
          <w:ilvl w:val="0"/>
          <w:numId w:val="2"/>
        </w:numPr>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У дітей, що проживають у місті частота клітин з </w:t>
      </w:r>
      <w:proofErr w:type="spellStart"/>
      <w:r w:rsidRPr="00DE29BF">
        <w:rPr>
          <w:rFonts w:ascii="Times New Roman" w:eastAsia="Calibri" w:hAnsi="Times New Roman" w:cs="Times New Roman"/>
          <w:sz w:val="28"/>
          <w:szCs w:val="28"/>
        </w:rPr>
        <w:t>мікроядрами</w:t>
      </w:r>
      <w:proofErr w:type="spellEnd"/>
      <w:r w:rsidRPr="00DE29BF">
        <w:rPr>
          <w:rFonts w:ascii="Times New Roman" w:eastAsia="Calibri" w:hAnsi="Times New Roman" w:cs="Times New Roman"/>
          <w:sz w:val="28"/>
          <w:szCs w:val="28"/>
        </w:rPr>
        <w:t xml:space="preserve"> коливається від </w:t>
      </w:r>
      <w:proofErr w:type="spellStart"/>
      <w:r w:rsidRPr="00DE29BF">
        <w:rPr>
          <w:rFonts w:ascii="Times New Roman" w:eastAsia="Calibri" w:hAnsi="Times New Roman" w:cs="Times New Roman"/>
          <w:sz w:val="28"/>
          <w:szCs w:val="28"/>
        </w:rPr>
        <w:t>від</w:t>
      </w:r>
      <w:proofErr w:type="spellEnd"/>
      <w:r w:rsidRPr="00DE29BF">
        <w:rPr>
          <w:rFonts w:ascii="Times New Roman" w:eastAsia="Calibri" w:hAnsi="Times New Roman" w:cs="Times New Roman"/>
          <w:sz w:val="28"/>
          <w:szCs w:val="28"/>
        </w:rPr>
        <w:t xml:space="preserve"> 0,024 </w:t>
      </w:r>
      <w:r w:rsidRPr="00DE29BF">
        <w:rPr>
          <w:rFonts w:ascii="Times New Roman" w:eastAsia="Calibri" w:hAnsi="Times New Roman" w:cs="Times New Roman"/>
          <w:bCs/>
          <w:sz w:val="28"/>
          <w:szCs w:val="28"/>
        </w:rPr>
        <w:t xml:space="preserve">до </w:t>
      </w:r>
      <w:r w:rsidRPr="00DE29BF">
        <w:rPr>
          <w:rFonts w:ascii="Times New Roman" w:eastAsia="Calibri" w:hAnsi="Times New Roman" w:cs="Times New Roman"/>
          <w:sz w:val="28"/>
          <w:szCs w:val="28"/>
        </w:rPr>
        <w:t xml:space="preserve">0,038, з середньою частотою </w:t>
      </w:r>
      <w:proofErr w:type="spellStart"/>
      <w:r w:rsidRPr="00DE29BF">
        <w:rPr>
          <w:rFonts w:ascii="Times New Roman" w:eastAsia="Calibri" w:hAnsi="Times New Roman" w:cs="Times New Roman"/>
          <w:sz w:val="28"/>
          <w:szCs w:val="28"/>
        </w:rPr>
        <w:t>стрівальності</w:t>
      </w:r>
      <w:proofErr w:type="spellEnd"/>
      <w:r w:rsidRPr="00DE29BF">
        <w:rPr>
          <w:rFonts w:ascii="Times New Roman" w:eastAsia="Calibri" w:hAnsi="Times New Roman" w:cs="Times New Roman"/>
          <w:sz w:val="28"/>
          <w:szCs w:val="28"/>
        </w:rPr>
        <w:t xml:space="preserve"> 0,032, що у 1,3 рази перевищує аналогічні показники дітей з сільської місцевості. Показник УПП дорівнює 0,54, що відповідає «небезпечній» категорії і характеризує стан біосистеми як критичний.</w:t>
      </w:r>
    </w:p>
    <w:p w:rsidR="00DE29BF" w:rsidRPr="00DE29BF" w:rsidRDefault="00DE29BF" w:rsidP="00DE29BF">
      <w:pPr>
        <w:numPr>
          <w:ilvl w:val="0"/>
          <w:numId w:val="2"/>
        </w:numPr>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Встановлено, що джерелом техногенного забруднення, що спричинило зазначені зміни, є інтенсивний рух автотранспорту.</w:t>
      </w:r>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autoSpaceDE w:val="0"/>
        <w:autoSpaceDN w:val="0"/>
        <w:adjustRightInd w:val="0"/>
        <w:spacing w:after="0" w:line="360" w:lineRule="auto"/>
        <w:ind w:left="709"/>
        <w:jc w:val="both"/>
        <w:rPr>
          <w:rFonts w:ascii="Times New Roman" w:eastAsia="Calibri" w:hAnsi="Times New Roman" w:cs="Times New Roman"/>
          <w:color w:val="000000"/>
          <w:sz w:val="28"/>
          <w:szCs w:val="28"/>
          <w:lang w:eastAsia="ru-RU"/>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Default="00DE29BF" w:rsidP="00DE29BF">
      <w:pPr>
        <w:keepNext/>
        <w:spacing w:before="240" w:after="60"/>
        <w:jc w:val="center"/>
        <w:outlineLvl w:val="0"/>
        <w:rPr>
          <w:rFonts w:ascii="Times New Roman" w:eastAsia="Times New Roman" w:hAnsi="Times New Roman" w:cs="Times New Roman"/>
          <w:b/>
          <w:bCs/>
          <w:kern w:val="32"/>
          <w:sz w:val="28"/>
          <w:szCs w:val="28"/>
          <w:lang w:val="ru-RU" w:eastAsia="ru-RU"/>
        </w:rPr>
      </w:pPr>
      <w:bookmarkStart w:id="2" w:name="_Toc514517850"/>
    </w:p>
    <w:p w:rsidR="00DE29BF" w:rsidRPr="00DE29BF" w:rsidRDefault="00DE29BF" w:rsidP="00DE29BF">
      <w:pPr>
        <w:keepNext/>
        <w:spacing w:before="240" w:after="60"/>
        <w:jc w:val="center"/>
        <w:outlineLvl w:val="0"/>
        <w:rPr>
          <w:rFonts w:ascii="Times New Roman" w:eastAsia="Times New Roman" w:hAnsi="Times New Roman" w:cs="Times New Roman"/>
          <w:b/>
          <w:bCs/>
          <w:kern w:val="32"/>
          <w:sz w:val="28"/>
          <w:szCs w:val="28"/>
          <w:lang w:eastAsia="ru-RU"/>
        </w:rPr>
      </w:pPr>
      <w:bookmarkStart w:id="3" w:name="_GoBack"/>
      <w:bookmarkEnd w:id="3"/>
      <w:r w:rsidRPr="00DE29BF">
        <w:rPr>
          <w:rFonts w:ascii="Times New Roman" w:eastAsia="Times New Roman" w:hAnsi="Times New Roman" w:cs="Times New Roman"/>
          <w:b/>
          <w:bCs/>
          <w:kern w:val="32"/>
          <w:sz w:val="28"/>
          <w:szCs w:val="28"/>
          <w:lang w:eastAsia="ru-RU"/>
        </w:rPr>
        <w:t>СПИСОК ЛІТЕРАТУРИ</w:t>
      </w:r>
      <w:bookmarkEnd w:id="2"/>
    </w:p>
    <w:p w:rsidR="00DE29BF" w:rsidRPr="00DE29BF" w:rsidRDefault="00DE29BF" w:rsidP="00DE29BF">
      <w:pPr>
        <w:spacing w:after="0" w:line="360" w:lineRule="auto"/>
        <w:ind w:firstLine="709"/>
        <w:jc w:val="both"/>
        <w:rPr>
          <w:rFonts w:ascii="Times New Roman" w:eastAsia="Calibri" w:hAnsi="Times New Roman" w:cs="Times New Roman"/>
          <w:sz w:val="28"/>
          <w:szCs w:val="28"/>
        </w:rPr>
      </w:pP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DE29BF">
        <w:rPr>
          <w:rFonts w:ascii="Times New Roman" w:eastAsia="Calibri" w:hAnsi="Times New Roman" w:cs="Times New Roman"/>
          <w:i/>
          <w:sz w:val="28"/>
          <w:szCs w:val="28"/>
        </w:rPr>
        <w:t>Арутюнян</w:t>
      </w:r>
      <w:proofErr w:type="spellEnd"/>
      <w:r w:rsidRPr="00DE29BF">
        <w:rPr>
          <w:rFonts w:ascii="Times New Roman" w:eastAsia="Calibri" w:hAnsi="Times New Roman" w:cs="Times New Roman"/>
          <w:i/>
          <w:sz w:val="28"/>
          <w:szCs w:val="28"/>
        </w:rPr>
        <w:t xml:space="preserve"> Р.М., </w:t>
      </w:r>
      <w:proofErr w:type="spellStart"/>
      <w:r w:rsidRPr="00DE29BF">
        <w:rPr>
          <w:rFonts w:ascii="Times New Roman" w:eastAsia="Calibri" w:hAnsi="Times New Roman" w:cs="Times New Roman"/>
          <w:i/>
          <w:sz w:val="28"/>
          <w:szCs w:val="28"/>
        </w:rPr>
        <w:t>Туманян</w:t>
      </w:r>
      <w:proofErr w:type="spellEnd"/>
      <w:r w:rsidRPr="00DE29BF">
        <w:rPr>
          <w:rFonts w:ascii="Times New Roman" w:eastAsia="Calibri" w:hAnsi="Times New Roman" w:cs="Times New Roman"/>
          <w:i/>
          <w:sz w:val="28"/>
          <w:szCs w:val="28"/>
        </w:rPr>
        <w:t xml:space="preserve"> Э.Р., </w:t>
      </w:r>
      <w:proofErr w:type="spellStart"/>
      <w:r w:rsidRPr="00DE29BF">
        <w:rPr>
          <w:rFonts w:ascii="Times New Roman" w:eastAsia="Calibri" w:hAnsi="Times New Roman" w:cs="Times New Roman"/>
          <w:i/>
          <w:sz w:val="28"/>
          <w:szCs w:val="28"/>
        </w:rPr>
        <w:t>Ширинян</w:t>
      </w:r>
      <w:proofErr w:type="spellEnd"/>
      <w:r w:rsidRPr="00DE29BF">
        <w:rPr>
          <w:rFonts w:ascii="Times New Roman" w:eastAsia="Calibri" w:hAnsi="Times New Roman" w:cs="Times New Roman"/>
          <w:i/>
          <w:sz w:val="28"/>
          <w:szCs w:val="28"/>
        </w:rPr>
        <w:t xml:space="preserve"> Г.С.</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Анализ</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микроядер</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слизистой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ротовой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полости</w:t>
      </w:r>
      <w:proofErr w:type="spellEnd"/>
      <w:r w:rsidRPr="00DE29BF">
        <w:rPr>
          <w:rFonts w:ascii="Times New Roman" w:eastAsia="Calibri" w:hAnsi="Times New Roman" w:cs="Times New Roman"/>
          <w:sz w:val="28"/>
          <w:szCs w:val="28"/>
        </w:rPr>
        <w:t xml:space="preserve"> для </w:t>
      </w:r>
      <w:proofErr w:type="spellStart"/>
      <w:r w:rsidRPr="00DE29BF">
        <w:rPr>
          <w:rFonts w:ascii="Times New Roman" w:eastAsia="Calibri" w:hAnsi="Times New Roman" w:cs="Times New Roman"/>
          <w:sz w:val="28"/>
          <w:szCs w:val="28"/>
        </w:rPr>
        <w:t>оценки</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цитогенетического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эффекта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загрязнителей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среды</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xml:space="preserve"> и генетика. – 1990. – Т. 24, № 2. – С. 57-59.</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DE29BF">
        <w:rPr>
          <w:rFonts w:ascii="Times New Roman" w:eastAsia="Calibri" w:hAnsi="Times New Roman" w:cs="Times New Roman"/>
          <w:i/>
          <w:iCs/>
          <w:sz w:val="28"/>
          <w:szCs w:val="28"/>
        </w:rPr>
        <w:t>Буторина</w:t>
      </w:r>
      <w:proofErr w:type="spellEnd"/>
      <w:r w:rsidRPr="00DE29BF">
        <w:rPr>
          <w:rFonts w:ascii="Times New Roman" w:eastAsia="Calibri" w:hAnsi="Times New Roman" w:cs="Times New Roman"/>
          <w:i/>
          <w:iCs/>
          <w:sz w:val="28"/>
          <w:szCs w:val="28"/>
        </w:rPr>
        <w:t xml:space="preserve"> А.К., </w:t>
      </w:r>
      <w:proofErr w:type="spellStart"/>
      <w:r w:rsidRPr="00DE29BF">
        <w:rPr>
          <w:rFonts w:ascii="Times New Roman" w:eastAsia="Calibri" w:hAnsi="Times New Roman" w:cs="Times New Roman"/>
          <w:i/>
          <w:iCs/>
          <w:sz w:val="28"/>
          <w:szCs w:val="28"/>
        </w:rPr>
        <w:t>Калаев</w:t>
      </w:r>
      <w:proofErr w:type="spellEnd"/>
      <w:r w:rsidRPr="00DE29BF">
        <w:rPr>
          <w:rFonts w:ascii="Times New Roman" w:eastAsia="Calibri" w:hAnsi="Times New Roman" w:cs="Times New Roman"/>
          <w:i/>
          <w:iCs/>
          <w:sz w:val="28"/>
          <w:szCs w:val="28"/>
        </w:rPr>
        <w:t xml:space="preserve"> В.Н., Карпова С.С. </w:t>
      </w:r>
      <w:proofErr w:type="spellStart"/>
      <w:r w:rsidRPr="00DE29BF">
        <w:rPr>
          <w:rFonts w:ascii="Times New Roman" w:eastAsia="Calibri" w:hAnsi="Times New Roman" w:cs="Times New Roman"/>
          <w:sz w:val="28"/>
          <w:szCs w:val="28"/>
        </w:rPr>
        <w:t>Цитогенетические</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эффекты</w:t>
      </w:r>
      <w:proofErr w:type="spellEnd"/>
      <w:r w:rsidRPr="00DE29BF">
        <w:rPr>
          <w:rFonts w:ascii="Times New Roman" w:eastAsia="Calibri" w:hAnsi="Times New Roman" w:cs="Times New Roman"/>
          <w:sz w:val="28"/>
          <w:szCs w:val="28"/>
        </w:rPr>
        <w:t xml:space="preserve"> антропогенного </w:t>
      </w:r>
      <w:proofErr w:type="spellStart"/>
      <w:r w:rsidRPr="00DE29BF">
        <w:rPr>
          <w:rFonts w:ascii="Times New Roman" w:eastAsia="Calibri" w:hAnsi="Times New Roman" w:cs="Times New Roman"/>
          <w:sz w:val="28"/>
          <w:szCs w:val="28"/>
        </w:rPr>
        <w:t>загрязнения</w:t>
      </w:r>
      <w:proofErr w:type="spellEnd"/>
      <w:r w:rsidRPr="00DE29BF">
        <w:rPr>
          <w:rFonts w:ascii="Times New Roman" w:eastAsia="Calibri" w:hAnsi="Times New Roman" w:cs="Times New Roman"/>
          <w:sz w:val="28"/>
          <w:szCs w:val="28"/>
        </w:rPr>
        <w:t xml:space="preserve"> у </w:t>
      </w:r>
      <w:proofErr w:type="spellStart"/>
      <w:r w:rsidRPr="00DE29BF">
        <w:rPr>
          <w:rFonts w:ascii="Times New Roman" w:eastAsia="Calibri" w:hAnsi="Times New Roman" w:cs="Times New Roman"/>
          <w:sz w:val="28"/>
          <w:szCs w:val="28"/>
        </w:rPr>
        <w:t>детей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проживающих</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различных</w:t>
      </w:r>
      <w:proofErr w:type="spellEnd"/>
      <w:r w:rsidRPr="00DE29BF">
        <w:rPr>
          <w:rFonts w:ascii="Times New Roman" w:eastAsia="Calibri" w:hAnsi="Times New Roman" w:cs="Times New Roman"/>
          <w:sz w:val="28"/>
          <w:szCs w:val="28"/>
        </w:rPr>
        <w:t xml:space="preserve"> районах г. Воронежа // </w:t>
      </w:r>
      <w:proofErr w:type="spellStart"/>
      <w:r w:rsidRPr="00DE29BF">
        <w:rPr>
          <w:rFonts w:ascii="Times New Roman" w:eastAsia="Calibri" w:hAnsi="Times New Roman" w:cs="Times New Roman"/>
          <w:sz w:val="28"/>
          <w:szCs w:val="28"/>
        </w:rPr>
        <w:t>Вестник</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Воронежского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госуниверситета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Серия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химия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биология</w:t>
      </w:r>
      <w:proofErr w:type="spellEnd"/>
      <w:r w:rsidRPr="00DE29BF">
        <w:rPr>
          <w:rFonts w:ascii="Times New Roman" w:eastAsia="Calibri" w:hAnsi="Times New Roman" w:cs="Times New Roman"/>
          <w:sz w:val="28"/>
          <w:szCs w:val="28"/>
        </w:rPr>
        <w:t>. – 2000. – № 2. – С. 91–93.</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Головне управління статистики в Одеській області, 2012 р. Доступ до препринту: http://www.od.ukrstat.gov.ua/.</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DE29BF">
        <w:rPr>
          <w:rFonts w:ascii="Times New Roman" w:eastAsia="Calibri" w:hAnsi="Times New Roman" w:cs="Times New Roman"/>
          <w:i/>
          <w:sz w:val="28"/>
          <w:szCs w:val="28"/>
        </w:rPr>
        <w:t>Горовая</w:t>
      </w:r>
      <w:proofErr w:type="spellEnd"/>
      <w:r w:rsidRPr="00DE29BF">
        <w:rPr>
          <w:rFonts w:ascii="Times New Roman" w:eastAsia="Calibri" w:hAnsi="Times New Roman" w:cs="Times New Roman"/>
          <w:i/>
          <w:sz w:val="28"/>
          <w:szCs w:val="28"/>
        </w:rPr>
        <w:t xml:space="preserve"> А.И., </w:t>
      </w:r>
      <w:proofErr w:type="spellStart"/>
      <w:r w:rsidRPr="00DE29BF">
        <w:rPr>
          <w:rFonts w:ascii="Times New Roman" w:eastAsia="Calibri" w:hAnsi="Times New Roman" w:cs="Times New Roman"/>
          <w:i/>
          <w:sz w:val="28"/>
          <w:szCs w:val="28"/>
        </w:rPr>
        <w:t>Бобырь</w:t>
      </w:r>
      <w:proofErr w:type="spellEnd"/>
      <w:r w:rsidRPr="00DE29BF">
        <w:rPr>
          <w:rFonts w:ascii="Times New Roman" w:eastAsia="Calibri" w:hAnsi="Times New Roman" w:cs="Times New Roman"/>
          <w:i/>
          <w:sz w:val="28"/>
          <w:szCs w:val="28"/>
        </w:rPr>
        <w:t xml:space="preserve"> Л.Ф., </w:t>
      </w:r>
      <w:proofErr w:type="spellStart"/>
      <w:r w:rsidRPr="00DE29BF">
        <w:rPr>
          <w:rFonts w:ascii="Times New Roman" w:eastAsia="Calibri" w:hAnsi="Times New Roman" w:cs="Times New Roman"/>
          <w:i/>
          <w:sz w:val="28"/>
          <w:szCs w:val="28"/>
        </w:rPr>
        <w:t>Скворцова</w:t>
      </w:r>
      <w:proofErr w:type="spellEnd"/>
      <w:r w:rsidRPr="00DE29BF">
        <w:rPr>
          <w:rFonts w:ascii="Times New Roman" w:eastAsia="Calibri" w:hAnsi="Times New Roman" w:cs="Times New Roman"/>
          <w:i/>
          <w:sz w:val="28"/>
          <w:szCs w:val="28"/>
        </w:rPr>
        <w:t xml:space="preserve"> Т.В., </w:t>
      </w:r>
      <w:proofErr w:type="spellStart"/>
      <w:r w:rsidRPr="00DE29BF">
        <w:rPr>
          <w:rFonts w:ascii="Times New Roman" w:eastAsia="Calibri" w:hAnsi="Times New Roman" w:cs="Times New Roman"/>
          <w:i/>
          <w:sz w:val="28"/>
          <w:szCs w:val="28"/>
        </w:rPr>
        <w:t>Дигурко</w:t>
      </w:r>
      <w:proofErr w:type="spellEnd"/>
      <w:r w:rsidRPr="00DE29BF">
        <w:rPr>
          <w:rFonts w:ascii="Times New Roman" w:eastAsia="Calibri" w:hAnsi="Times New Roman" w:cs="Times New Roman"/>
          <w:i/>
          <w:sz w:val="28"/>
          <w:szCs w:val="28"/>
        </w:rPr>
        <w:t xml:space="preserve"> В.М., </w:t>
      </w:r>
      <w:proofErr w:type="spellStart"/>
      <w:r w:rsidRPr="00DE29BF">
        <w:rPr>
          <w:rFonts w:ascii="Times New Roman" w:eastAsia="Calibri" w:hAnsi="Times New Roman" w:cs="Times New Roman"/>
          <w:i/>
          <w:sz w:val="28"/>
          <w:szCs w:val="28"/>
        </w:rPr>
        <w:t>Климкина</w:t>
      </w:r>
      <w:proofErr w:type="spellEnd"/>
      <w:r w:rsidRPr="00DE29BF">
        <w:rPr>
          <w:rFonts w:ascii="Times New Roman" w:eastAsia="Calibri" w:hAnsi="Times New Roman" w:cs="Times New Roman"/>
          <w:i/>
          <w:sz w:val="28"/>
          <w:szCs w:val="28"/>
        </w:rPr>
        <w:t xml:space="preserve"> И.И. </w:t>
      </w:r>
      <w:proofErr w:type="spellStart"/>
      <w:r w:rsidRPr="00DE29BF">
        <w:rPr>
          <w:rFonts w:ascii="Times New Roman" w:eastAsia="Calibri" w:hAnsi="Times New Roman" w:cs="Times New Roman"/>
          <w:sz w:val="28"/>
          <w:szCs w:val="28"/>
        </w:rPr>
        <w:t>Методологические</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аспекты</w:t>
      </w:r>
      <w:proofErr w:type="spellEnd"/>
      <w:r w:rsidRPr="00DE29BF">
        <w:rPr>
          <w:rFonts w:ascii="Times New Roman" w:eastAsia="Calibri" w:hAnsi="Times New Roman" w:cs="Times New Roman"/>
          <w:sz w:val="28"/>
          <w:szCs w:val="28"/>
        </w:rPr>
        <w:t xml:space="preserve"> мутагенного </w:t>
      </w:r>
      <w:proofErr w:type="spellStart"/>
      <w:r w:rsidRPr="00DE29BF">
        <w:rPr>
          <w:rFonts w:ascii="Times New Roman" w:eastAsia="Calibri" w:hAnsi="Times New Roman" w:cs="Times New Roman"/>
          <w:sz w:val="28"/>
          <w:szCs w:val="28"/>
        </w:rPr>
        <w:t>фона</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генетического</w:t>
      </w:r>
      <w:proofErr w:type="spellEnd"/>
      <w:r w:rsidRPr="00DE29BF">
        <w:rPr>
          <w:rFonts w:ascii="Times New Roman" w:eastAsia="Calibri" w:hAnsi="Times New Roman" w:cs="Times New Roman"/>
          <w:sz w:val="28"/>
          <w:szCs w:val="28"/>
        </w:rPr>
        <w:t xml:space="preserve"> риска для </w:t>
      </w:r>
      <w:proofErr w:type="spellStart"/>
      <w:r w:rsidRPr="00DE29BF">
        <w:rPr>
          <w:rFonts w:ascii="Times New Roman" w:eastAsia="Calibri" w:hAnsi="Times New Roman" w:cs="Times New Roman"/>
          <w:sz w:val="28"/>
          <w:szCs w:val="28"/>
        </w:rPr>
        <w:t>человека</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биоты</w:t>
      </w:r>
      <w:proofErr w:type="spellEnd"/>
      <w:r w:rsidRPr="00DE29BF">
        <w:rPr>
          <w:rFonts w:ascii="Times New Roman" w:eastAsia="Calibri" w:hAnsi="Times New Roman" w:cs="Times New Roman"/>
          <w:sz w:val="28"/>
          <w:szCs w:val="28"/>
        </w:rPr>
        <w:t xml:space="preserve"> от </w:t>
      </w:r>
      <w:proofErr w:type="spellStart"/>
      <w:r w:rsidRPr="00DE29BF">
        <w:rPr>
          <w:rFonts w:ascii="Times New Roman" w:eastAsia="Calibri" w:hAnsi="Times New Roman" w:cs="Times New Roman"/>
          <w:sz w:val="28"/>
          <w:szCs w:val="28"/>
        </w:rPr>
        <w:t>действия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мутагенных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экологических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факторов</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xml:space="preserve"> и генетика. – 1996. – Т. 30, № 6. – С. 78-86.</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DE29BF">
        <w:rPr>
          <w:rFonts w:ascii="Times New Roman" w:eastAsia="Calibri" w:hAnsi="Times New Roman" w:cs="Times New Roman"/>
          <w:i/>
          <w:sz w:val="28"/>
          <w:szCs w:val="28"/>
        </w:rPr>
        <w:t>Жулева</w:t>
      </w:r>
      <w:proofErr w:type="spellEnd"/>
      <w:r w:rsidRPr="00DE29BF">
        <w:rPr>
          <w:rFonts w:ascii="Times New Roman" w:eastAsia="Calibri" w:hAnsi="Times New Roman" w:cs="Times New Roman"/>
          <w:i/>
          <w:sz w:val="28"/>
          <w:szCs w:val="28"/>
        </w:rPr>
        <w:t xml:space="preserve"> Л.Ю.</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Повреждение</w:t>
      </w:r>
      <w:proofErr w:type="spellEnd"/>
      <w:r w:rsidRPr="00DE29BF">
        <w:rPr>
          <w:rFonts w:ascii="Times New Roman" w:eastAsia="Calibri" w:hAnsi="Times New Roman" w:cs="Times New Roman"/>
          <w:sz w:val="28"/>
          <w:szCs w:val="28"/>
        </w:rPr>
        <w:t xml:space="preserve"> хромосомного </w:t>
      </w:r>
      <w:proofErr w:type="spellStart"/>
      <w:r w:rsidRPr="00DE29BF">
        <w:rPr>
          <w:rFonts w:ascii="Times New Roman" w:eastAsia="Calibri" w:hAnsi="Times New Roman" w:cs="Times New Roman"/>
          <w:sz w:val="28"/>
          <w:szCs w:val="28"/>
        </w:rPr>
        <w:t>аппарата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соматических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клеток</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человека</w:t>
      </w:r>
      <w:proofErr w:type="spellEnd"/>
      <w:r w:rsidRPr="00DE29BF">
        <w:rPr>
          <w:rFonts w:ascii="Times New Roman" w:eastAsia="Calibri" w:hAnsi="Times New Roman" w:cs="Times New Roman"/>
          <w:sz w:val="28"/>
          <w:szCs w:val="28"/>
        </w:rPr>
        <w:t xml:space="preserve"> при </w:t>
      </w:r>
      <w:proofErr w:type="spellStart"/>
      <w:r w:rsidRPr="00DE29BF">
        <w:rPr>
          <w:rFonts w:ascii="Times New Roman" w:eastAsia="Calibri" w:hAnsi="Times New Roman" w:cs="Times New Roman"/>
          <w:sz w:val="28"/>
          <w:szCs w:val="28"/>
        </w:rPr>
        <w:t>воздействии</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диоксина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Автореф</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канд</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биол</w:t>
      </w:r>
      <w:proofErr w:type="spellEnd"/>
      <w:r w:rsidRPr="00DE29BF">
        <w:rPr>
          <w:rFonts w:ascii="Times New Roman" w:eastAsia="Calibri" w:hAnsi="Times New Roman" w:cs="Times New Roman"/>
          <w:sz w:val="28"/>
          <w:szCs w:val="28"/>
        </w:rPr>
        <w:t>. наук. – Москва, 2002. – 24 с.</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Захаров В.М., </w:t>
      </w:r>
      <w:proofErr w:type="spellStart"/>
      <w:r w:rsidRPr="00DE29BF">
        <w:rPr>
          <w:rFonts w:ascii="Times New Roman" w:eastAsia="Calibri" w:hAnsi="Times New Roman" w:cs="Times New Roman"/>
          <w:i/>
          <w:iCs/>
          <w:sz w:val="28"/>
          <w:szCs w:val="28"/>
        </w:rPr>
        <w:t>Кларк</w:t>
      </w:r>
      <w:proofErr w:type="spellEnd"/>
      <w:r w:rsidRPr="00DE29BF">
        <w:rPr>
          <w:rFonts w:ascii="Times New Roman" w:eastAsia="Calibri" w:hAnsi="Times New Roman" w:cs="Times New Roman"/>
          <w:i/>
          <w:iCs/>
          <w:sz w:val="28"/>
          <w:szCs w:val="28"/>
        </w:rPr>
        <w:t xml:space="preserve"> Д.М. </w:t>
      </w:r>
      <w:proofErr w:type="spellStart"/>
      <w:r w:rsidRPr="00DE29BF">
        <w:rPr>
          <w:rFonts w:ascii="Times New Roman" w:eastAsia="Calibri" w:hAnsi="Times New Roman" w:cs="Times New Roman"/>
          <w:sz w:val="28"/>
          <w:szCs w:val="28"/>
        </w:rPr>
        <w:t>Биотест</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интегральная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оценка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здоровья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экосистем</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отдельных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видов</w:t>
      </w:r>
      <w:proofErr w:type="spellEnd"/>
      <w:r w:rsidRPr="00DE29BF">
        <w:rPr>
          <w:rFonts w:ascii="Times New Roman" w:eastAsia="Calibri" w:hAnsi="Times New Roman" w:cs="Times New Roman"/>
          <w:sz w:val="28"/>
          <w:szCs w:val="28"/>
        </w:rPr>
        <w:t xml:space="preserve">. – М.: </w:t>
      </w:r>
      <w:proofErr w:type="spellStart"/>
      <w:r w:rsidRPr="00DE29BF">
        <w:rPr>
          <w:rFonts w:ascii="Times New Roman" w:eastAsia="Calibri" w:hAnsi="Times New Roman" w:cs="Times New Roman"/>
          <w:sz w:val="28"/>
          <w:szCs w:val="28"/>
        </w:rPr>
        <w:t>Моск</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Отд</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Международн</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Фонда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Биотест</w:t>
      </w:r>
      <w:proofErr w:type="spellEnd"/>
      <w:r w:rsidRPr="00DE29BF">
        <w:rPr>
          <w:rFonts w:ascii="Times New Roman" w:eastAsia="Calibri" w:hAnsi="Times New Roman" w:cs="Times New Roman"/>
          <w:sz w:val="28"/>
          <w:szCs w:val="28"/>
        </w:rPr>
        <w:t>", 1993. – 68 с.</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Захаров В.М., </w:t>
      </w:r>
      <w:proofErr w:type="spellStart"/>
      <w:r w:rsidRPr="00DE29BF">
        <w:rPr>
          <w:rFonts w:ascii="Times New Roman" w:eastAsia="Calibri" w:hAnsi="Times New Roman" w:cs="Times New Roman"/>
          <w:i/>
          <w:iCs/>
          <w:sz w:val="28"/>
          <w:szCs w:val="28"/>
        </w:rPr>
        <w:t>Чубинишвили</w:t>
      </w:r>
      <w:proofErr w:type="spellEnd"/>
      <w:r w:rsidRPr="00DE29BF">
        <w:rPr>
          <w:rFonts w:ascii="Times New Roman" w:eastAsia="Calibri" w:hAnsi="Times New Roman" w:cs="Times New Roman"/>
          <w:i/>
          <w:iCs/>
          <w:sz w:val="28"/>
          <w:szCs w:val="28"/>
        </w:rPr>
        <w:t xml:space="preserve"> А.Т., Баранов А.С. и </w:t>
      </w:r>
      <w:proofErr w:type="spellStart"/>
      <w:r w:rsidRPr="00DE29BF">
        <w:rPr>
          <w:rFonts w:ascii="Times New Roman" w:eastAsia="Calibri" w:hAnsi="Times New Roman" w:cs="Times New Roman"/>
          <w:i/>
          <w:iCs/>
          <w:sz w:val="28"/>
          <w:szCs w:val="28"/>
        </w:rPr>
        <w:t>др</w:t>
      </w:r>
      <w:proofErr w:type="spellEnd"/>
      <w:r w:rsidRPr="00DE29BF">
        <w:rPr>
          <w:rFonts w:ascii="Times New Roman" w:eastAsia="Calibri" w:hAnsi="Times New Roman" w:cs="Times New Roman"/>
          <w:i/>
          <w:iCs/>
          <w:sz w:val="28"/>
          <w:szCs w:val="28"/>
        </w:rPr>
        <w:t xml:space="preserve">. </w:t>
      </w:r>
      <w:proofErr w:type="spellStart"/>
      <w:r w:rsidRPr="00DE29BF">
        <w:rPr>
          <w:rFonts w:ascii="Times New Roman" w:eastAsia="Calibri" w:hAnsi="Times New Roman" w:cs="Times New Roman"/>
          <w:sz w:val="28"/>
          <w:szCs w:val="28"/>
        </w:rPr>
        <w:t>Здоровье</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среды</w:t>
      </w:r>
      <w:proofErr w:type="spellEnd"/>
      <w:r w:rsidRPr="00DE29BF">
        <w:rPr>
          <w:rFonts w:ascii="Times New Roman" w:eastAsia="Calibri" w:hAnsi="Times New Roman" w:cs="Times New Roman"/>
          <w:sz w:val="28"/>
          <w:szCs w:val="28"/>
        </w:rPr>
        <w:t xml:space="preserve">: методика и практика </w:t>
      </w:r>
      <w:proofErr w:type="spellStart"/>
      <w:r w:rsidRPr="00DE29BF">
        <w:rPr>
          <w:rFonts w:ascii="Times New Roman" w:eastAsia="Calibri" w:hAnsi="Times New Roman" w:cs="Times New Roman"/>
          <w:sz w:val="28"/>
          <w:szCs w:val="28"/>
        </w:rPr>
        <w:t>оценки</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Москве</w:t>
      </w:r>
      <w:proofErr w:type="spellEnd"/>
      <w:r w:rsidRPr="00DE29BF">
        <w:rPr>
          <w:rFonts w:ascii="Times New Roman" w:eastAsia="Calibri" w:hAnsi="Times New Roman" w:cs="Times New Roman"/>
          <w:sz w:val="28"/>
          <w:szCs w:val="28"/>
        </w:rPr>
        <w:t xml:space="preserve">. – М.: Центр </w:t>
      </w:r>
      <w:proofErr w:type="spellStart"/>
      <w:r w:rsidRPr="00DE29BF">
        <w:rPr>
          <w:rFonts w:ascii="Times New Roman" w:eastAsia="Calibri" w:hAnsi="Times New Roman" w:cs="Times New Roman"/>
          <w:sz w:val="28"/>
          <w:szCs w:val="28"/>
        </w:rPr>
        <w:t>экологической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политики</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России</w:t>
      </w:r>
      <w:proofErr w:type="spellEnd"/>
      <w:r w:rsidRPr="00DE29BF">
        <w:rPr>
          <w:rFonts w:ascii="Times New Roman" w:eastAsia="Calibri" w:hAnsi="Times New Roman" w:cs="Times New Roman"/>
          <w:sz w:val="28"/>
          <w:szCs w:val="28"/>
        </w:rPr>
        <w:t>, 2001. – 68 с.</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DE29BF">
        <w:rPr>
          <w:rFonts w:ascii="Times New Roman" w:eastAsia="Calibri" w:hAnsi="Times New Roman" w:cs="Times New Roman"/>
          <w:i/>
          <w:iCs/>
          <w:sz w:val="28"/>
          <w:szCs w:val="28"/>
        </w:rPr>
        <w:t>Ильинских</w:t>
      </w:r>
      <w:proofErr w:type="spellEnd"/>
      <w:r w:rsidRPr="00DE29BF">
        <w:rPr>
          <w:rFonts w:ascii="Times New Roman" w:eastAsia="Calibri" w:hAnsi="Times New Roman" w:cs="Times New Roman"/>
          <w:i/>
          <w:iCs/>
          <w:sz w:val="28"/>
          <w:szCs w:val="28"/>
        </w:rPr>
        <w:t xml:space="preserve"> Н.Н., </w:t>
      </w:r>
      <w:proofErr w:type="spellStart"/>
      <w:r w:rsidRPr="00DE29BF">
        <w:rPr>
          <w:rFonts w:ascii="Times New Roman" w:eastAsia="Calibri" w:hAnsi="Times New Roman" w:cs="Times New Roman"/>
          <w:i/>
          <w:iCs/>
          <w:sz w:val="28"/>
          <w:szCs w:val="28"/>
        </w:rPr>
        <w:t>Новицкий</w:t>
      </w:r>
      <w:proofErr w:type="spellEnd"/>
      <w:r w:rsidRPr="00DE29BF">
        <w:rPr>
          <w:rFonts w:ascii="Times New Roman" w:eastAsia="Calibri" w:hAnsi="Times New Roman" w:cs="Times New Roman"/>
          <w:i/>
          <w:iCs/>
          <w:sz w:val="28"/>
          <w:szCs w:val="28"/>
        </w:rPr>
        <w:t xml:space="preserve"> В.В., </w:t>
      </w:r>
      <w:proofErr w:type="spellStart"/>
      <w:r w:rsidRPr="00DE29BF">
        <w:rPr>
          <w:rFonts w:ascii="Times New Roman" w:eastAsia="Calibri" w:hAnsi="Times New Roman" w:cs="Times New Roman"/>
          <w:i/>
          <w:iCs/>
          <w:sz w:val="28"/>
          <w:szCs w:val="28"/>
        </w:rPr>
        <w:t>Ванчугова</w:t>
      </w:r>
      <w:proofErr w:type="spellEnd"/>
      <w:r w:rsidRPr="00DE29BF">
        <w:rPr>
          <w:rFonts w:ascii="Times New Roman" w:eastAsia="Calibri" w:hAnsi="Times New Roman" w:cs="Times New Roman"/>
          <w:i/>
          <w:iCs/>
          <w:sz w:val="28"/>
          <w:szCs w:val="28"/>
        </w:rPr>
        <w:t xml:space="preserve"> Н.Н., </w:t>
      </w:r>
      <w:proofErr w:type="spellStart"/>
      <w:r w:rsidRPr="00DE29BF">
        <w:rPr>
          <w:rFonts w:ascii="Times New Roman" w:eastAsia="Calibri" w:hAnsi="Times New Roman" w:cs="Times New Roman"/>
          <w:i/>
          <w:iCs/>
          <w:sz w:val="28"/>
          <w:szCs w:val="28"/>
        </w:rPr>
        <w:t>Ильинских</w:t>
      </w:r>
      <w:proofErr w:type="spellEnd"/>
      <w:r w:rsidRPr="00DE29BF">
        <w:rPr>
          <w:rFonts w:ascii="Times New Roman" w:eastAsia="Calibri" w:hAnsi="Times New Roman" w:cs="Times New Roman"/>
          <w:i/>
          <w:iCs/>
          <w:sz w:val="28"/>
          <w:szCs w:val="28"/>
        </w:rPr>
        <w:t xml:space="preserve"> И.Н. </w:t>
      </w:r>
      <w:proofErr w:type="spellStart"/>
      <w:r w:rsidRPr="00DE29BF">
        <w:rPr>
          <w:rFonts w:ascii="Times New Roman" w:eastAsia="Calibri" w:hAnsi="Times New Roman" w:cs="Times New Roman"/>
          <w:sz w:val="28"/>
          <w:szCs w:val="28"/>
        </w:rPr>
        <w:t>Микроядерный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анализ</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цитогенетическая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нестабильность</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Томск</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Изд</w:t>
      </w:r>
      <w:proofErr w:type="spellEnd"/>
      <w:r w:rsidRPr="00DE29BF">
        <w:rPr>
          <w:rFonts w:ascii="Times New Roman" w:eastAsia="Calibri" w:hAnsi="Times New Roman" w:cs="Times New Roman"/>
          <w:sz w:val="28"/>
          <w:szCs w:val="28"/>
        </w:rPr>
        <w:t xml:space="preserve">-во Том. </w:t>
      </w:r>
      <w:proofErr w:type="spellStart"/>
      <w:r w:rsidRPr="00DE29BF">
        <w:rPr>
          <w:rFonts w:ascii="Times New Roman" w:eastAsia="Calibri" w:hAnsi="Times New Roman" w:cs="Times New Roman"/>
          <w:sz w:val="28"/>
          <w:szCs w:val="28"/>
        </w:rPr>
        <w:t>ун</w:t>
      </w:r>
      <w:proofErr w:type="spellEnd"/>
      <w:r w:rsidRPr="00DE29BF">
        <w:rPr>
          <w:rFonts w:ascii="Times New Roman" w:eastAsia="Calibri" w:hAnsi="Times New Roman" w:cs="Times New Roman"/>
          <w:sz w:val="28"/>
          <w:szCs w:val="28"/>
        </w:rPr>
        <w:t>-та, 1992. – 272 с.</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DE29BF">
        <w:rPr>
          <w:rFonts w:ascii="Times New Roman" w:eastAsia="Calibri" w:hAnsi="Times New Roman" w:cs="Times New Roman"/>
          <w:i/>
          <w:iCs/>
          <w:sz w:val="28"/>
          <w:szCs w:val="28"/>
        </w:rPr>
        <w:t>Кулаичев</w:t>
      </w:r>
      <w:proofErr w:type="spellEnd"/>
      <w:r w:rsidRPr="00DE29BF">
        <w:rPr>
          <w:rFonts w:ascii="Times New Roman" w:eastAsia="Calibri" w:hAnsi="Times New Roman" w:cs="Times New Roman"/>
          <w:i/>
          <w:iCs/>
          <w:sz w:val="28"/>
          <w:szCs w:val="28"/>
        </w:rPr>
        <w:t xml:space="preserve"> А.П. </w:t>
      </w:r>
      <w:proofErr w:type="spellStart"/>
      <w:r w:rsidRPr="00DE29BF">
        <w:rPr>
          <w:rFonts w:ascii="Times New Roman" w:eastAsia="Calibri" w:hAnsi="Times New Roman" w:cs="Times New Roman"/>
          <w:sz w:val="28"/>
          <w:szCs w:val="28"/>
        </w:rPr>
        <w:t>Методы</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средства</w:t>
      </w:r>
      <w:proofErr w:type="spellEnd"/>
      <w:r w:rsidRPr="00DE29BF">
        <w:rPr>
          <w:rFonts w:ascii="Times New Roman" w:eastAsia="Calibri" w:hAnsi="Times New Roman" w:cs="Times New Roman"/>
          <w:sz w:val="28"/>
          <w:szCs w:val="28"/>
        </w:rPr>
        <w:t xml:space="preserve"> комплексного </w:t>
      </w:r>
      <w:proofErr w:type="spellStart"/>
      <w:r w:rsidRPr="00DE29BF">
        <w:rPr>
          <w:rFonts w:ascii="Times New Roman" w:eastAsia="Calibri" w:hAnsi="Times New Roman" w:cs="Times New Roman"/>
          <w:sz w:val="28"/>
          <w:szCs w:val="28"/>
        </w:rPr>
        <w:t>анализа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данных</w:t>
      </w:r>
      <w:proofErr w:type="spellEnd"/>
      <w:r w:rsidRPr="00DE29BF">
        <w:rPr>
          <w:rFonts w:ascii="Times New Roman" w:eastAsia="Calibri" w:hAnsi="Times New Roman" w:cs="Times New Roman"/>
          <w:sz w:val="28"/>
          <w:szCs w:val="28"/>
        </w:rPr>
        <w:t>. – М.: Форум: ИНФА – М., 2006. – 512 с.</w:t>
      </w:r>
    </w:p>
    <w:p w:rsidR="00DE29BF" w:rsidRPr="00DE29BF" w:rsidRDefault="00DE29BF" w:rsidP="00DE29BF">
      <w:pPr>
        <w:numPr>
          <w:ilvl w:val="0"/>
          <w:numId w:val="3"/>
        </w:numPr>
        <w:spacing w:after="0" w:line="360" w:lineRule="auto"/>
        <w:ind w:left="714" w:hanging="357"/>
        <w:contextualSpacing/>
        <w:jc w:val="both"/>
        <w:rPr>
          <w:rFonts w:ascii="Times New Roman" w:eastAsia="Times New Roman" w:hAnsi="Times New Roman" w:cs="Times New Roman"/>
          <w:sz w:val="28"/>
          <w:szCs w:val="28"/>
          <w:lang w:eastAsia="ru-RU"/>
        </w:rPr>
      </w:pPr>
      <w:r w:rsidRPr="00DE29BF">
        <w:rPr>
          <w:rFonts w:ascii="Times New Roman" w:eastAsia="Times New Roman" w:hAnsi="Times New Roman" w:cs="Times New Roman"/>
          <w:i/>
          <w:sz w:val="28"/>
          <w:szCs w:val="28"/>
          <w:lang w:eastAsia="ru-RU"/>
        </w:rPr>
        <w:t>Кучерявий В. П.</w:t>
      </w:r>
      <w:r w:rsidRPr="00DE29BF">
        <w:rPr>
          <w:rFonts w:ascii="Times New Roman" w:eastAsia="Times New Roman" w:hAnsi="Times New Roman" w:cs="Times New Roman"/>
          <w:sz w:val="28"/>
          <w:szCs w:val="28"/>
          <w:lang w:eastAsia="ru-RU"/>
        </w:rPr>
        <w:t xml:space="preserve"> </w:t>
      </w:r>
      <w:proofErr w:type="spellStart"/>
      <w:r w:rsidRPr="00DE29BF">
        <w:rPr>
          <w:rFonts w:ascii="Times New Roman" w:eastAsia="Times New Roman" w:hAnsi="Times New Roman" w:cs="Times New Roman"/>
          <w:sz w:val="28"/>
          <w:szCs w:val="28"/>
          <w:lang w:eastAsia="ru-RU"/>
        </w:rPr>
        <w:t>Урбоекологія</w:t>
      </w:r>
      <w:proofErr w:type="spellEnd"/>
      <w:r w:rsidRPr="00DE29BF">
        <w:rPr>
          <w:rFonts w:ascii="Times New Roman" w:eastAsia="Times New Roman" w:hAnsi="Times New Roman" w:cs="Times New Roman"/>
          <w:sz w:val="28"/>
          <w:szCs w:val="28"/>
          <w:lang w:eastAsia="ru-RU"/>
        </w:rPr>
        <w:t xml:space="preserve"> – Львів: Вид-во "Світ", 2016. – С. 93-94. </w:t>
      </w:r>
    </w:p>
    <w:p w:rsidR="00DE29BF" w:rsidRPr="00DE29BF" w:rsidRDefault="00DE29BF" w:rsidP="00DE29BF">
      <w:pPr>
        <w:numPr>
          <w:ilvl w:val="0"/>
          <w:numId w:val="3"/>
        </w:numPr>
        <w:spacing w:after="0" w:line="360" w:lineRule="auto"/>
        <w:ind w:left="714" w:hanging="357"/>
        <w:contextualSpacing/>
        <w:jc w:val="both"/>
        <w:rPr>
          <w:rFonts w:ascii="Times New Roman" w:eastAsia="Times New Roman" w:hAnsi="Times New Roman" w:cs="Times New Roman"/>
          <w:sz w:val="28"/>
          <w:szCs w:val="28"/>
          <w:lang w:eastAsia="ru-RU"/>
        </w:rPr>
      </w:pPr>
      <w:proofErr w:type="spellStart"/>
      <w:r w:rsidRPr="00DE29BF">
        <w:rPr>
          <w:rFonts w:ascii="Times New Roman" w:eastAsia="Times New Roman" w:hAnsi="Times New Roman" w:cs="Times New Roman"/>
          <w:i/>
          <w:sz w:val="28"/>
          <w:szCs w:val="28"/>
          <w:lang w:eastAsia="ru-RU"/>
        </w:rPr>
        <w:t>Льовочкіна</w:t>
      </w:r>
      <w:proofErr w:type="spellEnd"/>
      <w:r w:rsidRPr="00DE29BF">
        <w:rPr>
          <w:rFonts w:ascii="Times New Roman" w:eastAsia="Times New Roman" w:hAnsi="Times New Roman" w:cs="Times New Roman"/>
          <w:i/>
          <w:sz w:val="28"/>
          <w:szCs w:val="28"/>
          <w:lang w:eastAsia="ru-RU"/>
        </w:rPr>
        <w:t xml:space="preserve"> А. М.</w:t>
      </w:r>
      <w:r w:rsidRPr="00DE29BF">
        <w:rPr>
          <w:rFonts w:ascii="Times New Roman" w:eastAsia="Times New Roman" w:hAnsi="Times New Roman" w:cs="Times New Roman"/>
          <w:sz w:val="28"/>
          <w:szCs w:val="28"/>
          <w:lang w:eastAsia="ru-RU"/>
        </w:rPr>
        <w:t xml:space="preserve"> Екологічна психологія: </w:t>
      </w:r>
      <w:proofErr w:type="spellStart"/>
      <w:r w:rsidRPr="00DE29BF">
        <w:rPr>
          <w:rFonts w:ascii="Times New Roman" w:eastAsia="Times New Roman" w:hAnsi="Times New Roman" w:cs="Times New Roman"/>
          <w:sz w:val="28"/>
          <w:szCs w:val="28"/>
          <w:lang w:eastAsia="ru-RU"/>
        </w:rPr>
        <w:t>навч</w:t>
      </w:r>
      <w:proofErr w:type="spellEnd"/>
      <w:r w:rsidRPr="00DE29BF">
        <w:rPr>
          <w:rFonts w:ascii="Times New Roman" w:eastAsia="Times New Roman" w:hAnsi="Times New Roman" w:cs="Times New Roman"/>
          <w:sz w:val="28"/>
          <w:szCs w:val="28"/>
          <w:lang w:eastAsia="ru-RU"/>
        </w:rPr>
        <w:t xml:space="preserve">. </w:t>
      </w:r>
      <w:proofErr w:type="spellStart"/>
      <w:r w:rsidRPr="00DE29BF">
        <w:rPr>
          <w:rFonts w:ascii="Times New Roman" w:eastAsia="Times New Roman" w:hAnsi="Times New Roman" w:cs="Times New Roman"/>
          <w:sz w:val="28"/>
          <w:szCs w:val="28"/>
          <w:lang w:eastAsia="ru-RU"/>
        </w:rPr>
        <w:t>посібн</w:t>
      </w:r>
      <w:proofErr w:type="spellEnd"/>
      <w:r w:rsidRPr="00DE29BF">
        <w:rPr>
          <w:rFonts w:ascii="Times New Roman" w:eastAsia="Times New Roman" w:hAnsi="Times New Roman" w:cs="Times New Roman"/>
          <w:sz w:val="28"/>
          <w:szCs w:val="28"/>
          <w:lang w:eastAsia="ru-RU"/>
        </w:rPr>
        <w:t xml:space="preserve">. – К. : Вид-во "Міленіум", 2015. – С. 36-37. </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 </w:t>
      </w:r>
      <w:proofErr w:type="spellStart"/>
      <w:r w:rsidRPr="00DE29BF">
        <w:rPr>
          <w:rFonts w:ascii="Times New Roman" w:eastAsia="Calibri" w:hAnsi="Times New Roman" w:cs="Times New Roman"/>
          <w:i/>
          <w:iCs/>
          <w:sz w:val="28"/>
          <w:szCs w:val="28"/>
        </w:rPr>
        <w:t>Маймулов</w:t>
      </w:r>
      <w:proofErr w:type="spellEnd"/>
      <w:r w:rsidRPr="00DE29BF">
        <w:rPr>
          <w:rFonts w:ascii="Times New Roman" w:eastAsia="Calibri" w:hAnsi="Times New Roman" w:cs="Times New Roman"/>
          <w:i/>
          <w:iCs/>
          <w:sz w:val="28"/>
          <w:szCs w:val="28"/>
        </w:rPr>
        <w:t xml:space="preserve"> В.Г., </w:t>
      </w:r>
      <w:proofErr w:type="spellStart"/>
      <w:r w:rsidRPr="00DE29BF">
        <w:rPr>
          <w:rFonts w:ascii="Times New Roman" w:eastAsia="Calibri" w:hAnsi="Times New Roman" w:cs="Times New Roman"/>
          <w:i/>
          <w:iCs/>
          <w:sz w:val="28"/>
          <w:szCs w:val="28"/>
        </w:rPr>
        <w:t>Китаева</w:t>
      </w:r>
      <w:proofErr w:type="spellEnd"/>
      <w:r w:rsidRPr="00DE29BF">
        <w:rPr>
          <w:rFonts w:ascii="Times New Roman" w:eastAsia="Calibri" w:hAnsi="Times New Roman" w:cs="Times New Roman"/>
          <w:i/>
          <w:iCs/>
          <w:sz w:val="28"/>
          <w:szCs w:val="28"/>
        </w:rPr>
        <w:t xml:space="preserve"> Л.В., </w:t>
      </w:r>
      <w:proofErr w:type="spellStart"/>
      <w:r w:rsidRPr="00DE29BF">
        <w:rPr>
          <w:rFonts w:ascii="Times New Roman" w:eastAsia="Calibri" w:hAnsi="Times New Roman" w:cs="Times New Roman"/>
          <w:i/>
          <w:iCs/>
          <w:sz w:val="28"/>
          <w:szCs w:val="28"/>
        </w:rPr>
        <w:t>Верещагина</w:t>
      </w:r>
      <w:proofErr w:type="spellEnd"/>
      <w:r w:rsidRPr="00DE29BF">
        <w:rPr>
          <w:rFonts w:ascii="Times New Roman" w:eastAsia="Calibri" w:hAnsi="Times New Roman" w:cs="Times New Roman"/>
          <w:i/>
          <w:iCs/>
          <w:sz w:val="28"/>
          <w:szCs w:val="28"/>
        </w:rPr>
        <w:t xml:space="preserve"> Т.В. и </w:t>
      </w:r>
      <w:proofErr w:type="spellStart"/>
      <w:r w:rsidRPr="00DE29BF">
        <w:rPr>
          <w:rFonts w:ascii="Times New Roman" w:eastAsia="Calibri" w:hAnsi="Times New Roman" w:cs="Times New Roman"/>
          <w:i/>
          <w:iCs/>
          <w:sz w:val="28"/>
          <w:szCs w:val="28"/>
        </w:rPr>
        <w:t>др</w:t>
      </w:r>
      <w:proofErr w:type="spellEnd"/>
      <w:r w:rsidRPr="00DE29BF">
        <w:rPr>
          <w:rFonts w:ascii="Times New Roman" w:eastAsia="Calibri" w:hAnsi="Times New Roman" w:cs="Times New Roman"/>
          <w:i/>
          <w:iCs/>
          <w:sz w:val="28"/>
          <w:szCs w:val="28"/>
        </w:rPr>
        <w:t xml:space="preserve">. </w:t>
      </w:r>
      <w:proofErr w:type="spellStart"/>
      <w:r w:rsidRPr="00DE29BF">
        <w:rPr>
          <w:rFonts w:ascii="Times New Roman" w:eastAsia="Calibri" w:hAnsi="Times New Roman" w:cs="Times New Roman"/>
          <w:sz w:val="28"/>
          <w:szCs w:val="28"/>
        </w:rPr>
        <w:t>Цитогенетические</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нарушения</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соматических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клетках</w:t>
      </w:r>
      <w:proofErr w:type="spellEnd"/>
      <w:r w:rsidRPr="00DE29BF">
        <w:rPr>
          <w:rFonts w:ascii="Times New Roman" w:eastAsia="Calibri" w:hAnsi="Times New Roman" w:cs="Times New Roman"/>
          <w:sz w:val="28"/>
          <w:szCs w:val="28"/>
        </w:rPr>
        <w:t xml:space="preserve"> у </w:t>
      </w:r>
      <w:proofErr w:type="spellStart"/>
      <w:r w:rsidRPr="00DE29BF">
        <w:rPr>
          <w:rFonts w:ascii="Times New Roman" w:eastAsia="Calibri" w:hAnsi="Times New Roman" w:cs="Times New Roman"/>
          <w:sz w:val="28"/>
          <w:szCs w:val="28"/>
        </w:rPr>
        <w:t>детей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проживающих</w:t>
      </w:r>
      <w:proofErr w:type="spellEnd"/>
      <w:r w:rsidRPr="00DE29BF">
        <w:rPr>
          <w:rFonts w:ascii="Times New Roman" w:eastAsia="Calibri" w:hAnsi="Times New Roman" w:cs="Times New Roman"/>
          <w:sz w:val="28"/>
          <w:szCs w:val="28"/>
        </w:rPr>
        <w:t xml:space="preserve"> в районах с </w:t>
      </w:r>
      <w:proofErr w:type="spellStart"/>
      <w:r w:rsidRPr="00DE29BF">
        <w:rPr>
          <w:rFonts w:ascii="Times New Roman" w:eastAsia="Calibri" w:hAnsi="Times New Roman" w:cs="Times New Roman"/>
          <w:sz w:val="28"/>
          <w:szCs w:val="28"/>
        </w:rPr>
        <w:t>различной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интенсивностью</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загрязнений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окружающей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среды</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 1998. – Т. 40, № 7. – С. 686–689.</w:t>
      </w:r>
    </w:p>
    <w:p w:rsidR="00DE29BF" w:rsidRPr="00DE29BF" w:rsidRDefault="00DE29BF" w:rsidP="00DE29BF">
      <w:pPr>
        <w:numPr>
          <w:ilvl w:val="0"/>
          <w:numId w:val="3"/>
        </w:numPr>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w:t>
      </w:r>
      <w:proofErr w:type="spellStart"/>
      <w:r w:rsidRPr="00DE29BF">
        <w:rPr>
          <w:rFonts w:ascii="Times New Roman" w:eastAsia="Calibri" w:hAnsi="Times New Roman" w:cs="Times New Roman"/>
          <w:i/>
          <w:sz w:val="28"/>
          <w:szCs w:val="28"/>
        </w:rPr>
        <w:t>Маймулов</w:t>
      </w:r>
      <w:proofErr w:type="spellEnd"/>
      <w:r w:rsidRPr="00DE29BF">
        <w:rPr>
          <w:rFonts w:ascii="Times New Roman" w:eastAsia="Calibri" w:hAnsi="Times New Roman" w:cs="Times New Roman"/>
          <w:i/>
          <w:sz w:val="28"/>
          <w:szCs w:val="28"/>
        </w:rPr>
        <w:t xml:space="preserve"> В.Г., Ромашов П.Г., </w:t>
      </w:r>
      <w:proofErr w:type="spellStart"/>
      <w:r w:rsidRPr="00DE29BF">
        <w:rPr>
          <w:rFonts w:ascii="Times New Roman" w:eastAsia="Calibri" w:hAnsi="Times New Roman" w:cs="Times New Roman"/>
          <w:i/>
          <w:sz w:val="28"/>
          <w:szCs w:val="28"/>
        </w:rPr>
        <w:t>Чернякина</w:t>
      </w:r>
      <w:proofErr w:type="spellEnd"/>
      <w:r w:rsidRPr="00DE29BF">
        <w:rPr>
          <w:rFonts w:ascii="Times New Roman" w:eastAsia="Calibri" w:hAnsi="Times New Roman" w:cs="Times New Roman"/>
          <w:i/>
          <w:sz w:val="28"/>
          <w:szCs w:val="28"/>
        </w:rPr>
        <w:t xml:space="preserve"> Т.С., </w:t>
      </w:r>
      <w:proofErr w:type="spellStart"/>
      <w:r w:rsidRPr="00DE29BF">
        <w:rPr>
          <w:rFonts w:ascii="Times New Roman" w:eastAsia="Calibri" w:hAnsi="Times New Roman" w:cs="Times New Roman"/>
          <w:i/>
          <w:sz w:val="28"/>
          <w:szCs w:val="28"/>
        </w:rPr>
        <w:t>Якубова</w:t>
      </w:r>
      <w:proofErr w:type="spellEnd"/>
      <w:r w:rsidRPr="00DE29BF">
        <w:rPr>
          <w:rFonts w:ascii="Times New Roman" w:eastAsia="Calibri" w:hAnsi="Times New Roman" w:cs="Times New Roman"/>
          <w:i/>
          <w:sz w:val="28"/>
          <w:szCs w:val="28"/>
        </w:rPr>
        <w:t xml:space="preserve"> И.Ш., Суворова А.В., </w:t>
      </w:r>
      <w:proofErr w:type="spellStart"/>
      <w:r w:rsidRPr="00DE29BF">
        <w:rPr>
          <w:rFonts w:ascii="Times New Roman" w:eastAsia="Calibri" w:hAnsi="Times New Roman" w:cs="Times New Roman"/>
          <w:i/>
          <w:sz w:val="28"/>
          <w:szCs w:val="28"/>
        </w:rPr>
        <w:t>Блинова</w:t>
      </w:r>
      <w:proofErr w:type="spellEnd"/>
      <w:r w:rsidRPr="00DE29BF">
        <w:rPr>
          <w:rFonts w:ascii="Times New Roman" w:eastAsia="Calibri" w:hAnsi="Times New Roman" w:cs="Times New Roman"/>
          <w:i/>
          <w:sz w:val="28"/>
          <w:szCs w:val="28"/>
        </w:rPr>
        <w:t xml:space="preserve"> Л.Т., </w:t>
      </w:r>
      <w:proofErr w:type="spellStart"/>
      <w:r w:rsidRPr="00DE29BF">
        <w:rPr>
          <w:rFonts w:ascii="Times New Roman" w:eastAsia="Calibri" w:hAnsi="Times New Roman" w:cs="Times New Roman"/>
          <w:i/>
          <w:sz w:val="28"/>
          <w:szCs w:val="28"/>
        </w:rPr>
        <w:t>Иванова</w:t>
      </w:r>
      <w:proofErr w:type="spellEnd"/>
      <w:r w:rsidRPr="00DE29BF">
        <w:rPr>
          <w:rFonts w:ascii="Times New Roman" w:eastAsia="Calibri" w:hAnsi="Times New Roman" w:cs="Times New Roman"/>
          <w:i/>
          <w:sz w:val="28"/>
          <w:szCs w:val="28"/>
        </w:rPr>
        <w:t xml:space="preserve"> В.Ф., </w:t>
      </w:r>
      <w:proofErr w:type="spellStart"/>
      <w:r w:rsidRPr="00DE29BF">
        <w:rPr>
          <w:rFonts w:ascii="Times New Roman" w:eastAsia="Calibri" w:hAnsi="Times New Roman" w:cs="Times New Roman"/>
          <w:i/>
          <w:sz w:val="28"/>
          <w:szCs w:val="28"/>
        </w:rPr>
        <w:t>Китаева</w:t>
      </w:r>
      <w:proofErr w:type="spellEnd"/>
      <w:r w:rsidRPr="00DE29BF">
        <w:rPr>
          <w:rFonts w:ascii="Times New Roman" w:eastAsia="Calibri" w:hAnsi="Times New Roman" w:cs="Times New Roman"/>
          <w:i/>
          <w:sz w:val="28"/>
          <w:szCs w:val="28"/>
        </w:rPr>
        <w:t xml:space="preserve"> Л.В.</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Выявление</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цитогенетических</w:t>
      </w:r>
      <w:proofErr w:type="spellEnd"/>
      <w:r w:rsidRPr="00DE29BF">
        <w:rPr>
          <w:rFonts w:ascii="Times New Roman" w:eastAsia="Calibri" w:hAnsi="Times New Roman" w:cs="Times New Roman"/>
          <w:sz w:val="28"/>
          <w:szCs w:val="28"/>
        </w:rPr>
        <w:t xml:space="preserve"> нарушений в </w:t>
      </w:r>
      <w:proofErr w:type="spellStart"/>
      <w:r w:rsidRPr="00DE29BF">
        <w:rPr>
          <w:rFonts w:ascii="Times New Roman" w:eastAsia="Calibri" w:hAnsi="Times New Roman" w:cs="Times New Roman"/>
          <w:sz w:val="28"/>
          <w:szCs w:val="28"/>
        </w:rPr>
        <w:t>эпителиоцитах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слизистой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оболочки</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полости</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рта</w:t>
      </w:r>
      <w:proofErr w:type="spellEnd"/>
      <w:r w:rsidRPr="00DE29BF">
        <w:rPr>
          <w:rFonts w:ascii="Times New Roman" w:eastAsia="Calibri" w:hAnsi="Times New Roman" w:cs="Times New Roman"/>
          <w:sz w:val="28"/>
          <w:szCs w:val="28"/>
        </w:rPr>
        <w:t xml:space="preserve"> у </w:t>
      </w:r>
      <w:proofErr w:type="spellStart"/>
      <w:r w:rsidRPr="00DE29BF">
        <w:rPr>
          <w:rFonts w:ascii="Times New Roman" w:eastAsia="Calibri" w:hAnsi="Times New Roman" w:cs="Times New Roman"/>
          <w:sz w:val="28"/>
          <w:szCs w:val="28"/>
        </w:rPr>
        <w:t>детей</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подростков</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проживающих</w:t>
      </w:r>
      <w:proofErr w:type="spellEnd"/>
      <w:r w:rsidRPr="00DE29BF">
        <w:rPr>
          <w:rFonts w:ascii="Times New Roman" w:eastAsia="Calibri" w:hAnsi="Times New Roman" w:cs="Times New Roman"/>
          <w:sz w:val="28"/>
          <w:szCs w:val="28"/>
        </w:rPr>
        <w:t xml:space="preserve"> в районах с </w:t>
      </w:r>
      <w:proofErr w:type="spellStart"/>
      <w:r w:rsidRPr="00DE29BF">
        <w:rPr>
          <w:rFonts w:ascii="Times New Roman" w:eastAsia="Calibri" w:hAnsi="Times New Roman" w:cs="Times New Roman"/>
          <w:sz w:val="28"/>
          <w:szCs w:val="28"/>
        </w:rPr>
        <w:t>различной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степенью</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химического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загрязнения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окружающей</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среды</w:t>
      </w:r>
      <w:proofErr w:type="spellEnd"/>
      <w:r w:rsidRPr="00DE29BF">
        <w:rPr>
          <w:rFonts w:ascii="Times New Roman" w:eastAsia="Calibri" w:hAnsi="Times New Roman" w:cs="Times New Roman"/>
          <w:smallCaps/>
          <w:sz w:val="28"/>
          <w:szCs w:val="28"/>
        </w:rPr>
        <w:t xml:space="preserve"> //</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Гигиена</w:t>
      </w:r>
      <w:proofErr w:type="spellEnd"/>
      <w:r w:rsidRPr="00DE29BF">
        <w:rPr>
          <w:rFonts w:ascii="Times New Roman" w:eastAsia="Calibri" w:hAnsi="Times New Roman" w:cs="Times New Roman"/>
          <w:sz w:val="28"/>
          <w:szCs w:val="28"/>
        </w:rPr>
        <w:t xml:space="preserve"> и </w:t>
      </w:r>
      <w:proofErr w:type="spellStart"/>
      <w:r w:rsidRPr="00DE29BF">
        <w:rPr>
          <w:rFonts w:ascii="Times New Roman" w:eastAsia="Calibri" w:hAnsi="Times New Roman" w:cs="Times New Roman"/>
          <w:sz w:val="28"/>
          <w:szCs w:val="28"/>
        </w:rPr>
        <w:t>санитария</w:t>
      </w:r>
      <w:proofErr w:type="spellEnd"/>
      <w:r w:rsidRPr="00DE29BF">
        <w:rPr>
          <w:rFonts w:ascii="Times New Roman" w:eastAsia="Calibri" w:hAnsi="Times New Roman" w:cs="Times New Roman"/>
          <w:sz w:val="28"/>
          <w:szCs w:val="28"/>
        </w:rPr>
        <w:t>. – 2011. – № 5. – С. 36-39.</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 </w:t>
      </w:r>
      <w:proofErr w:type="spellStart"/>
      <w:r w:rsidRPr="00DE29BF">
        <w:rPr>
          <w:rFonts w:ascii="Times New Roman" w:eastAsia="Calibri" w:hAnsi="Times New Roman" w:cs="Times New Roman"/>
          <w:i/>
          <w:iCs/>
          <w:sz w:val="28"/>
          <w:szCs w:val="28"/>
        </w:rPr>
        <w:t>Нерсесян</w:t>
      </w:r>
      <w:proofErr w:type="spellEnd"/>
      <w:r w:rsidRPr="00DE29BF">
        <w:rPr>
          <w:rFonts w:ascii="Times New Roman" w:eastAsia="Calibri" w:hAnsi="Times New Roman" w:cs="Times New Roman"/>
          <w:i/>
          <w:iCs/>
          <w:sz w:val="28"/>
          <w:szCs w:val="28"/>
        </w:rPr>
        <w:t xml:space="preserve"> А.К. </w:t>
      </w:r>
      <w:proofErr w:type="spellStart"/>
      <w:r w:rsidRPr="00DE29BF">
        <w:rPr>
          <w:rFonts w:ascii="Times New Roman" w:eastAsia="Calibri" w:hAnsi="Times New Roman" w:cs="Times New Roman"/>
          <w:sz w:val="28"/>
          <w:szCs w:val="28"/>
        </w:rPr>
        <w:t>Микроядерный</w:t>
      </w:r>
      <w:proofErr w:type="spellEnd"/>
      <w:r w:rsidRPr="00DE29BF">
        <w:rPr>
          <w:rFonts w:ascii="Times New Roman" w:eastAsia="Calibri" w:hAnsi="Times New Roman" w:cs="Times New Roman"/>
          <w:sz w:val="28"/>
          <w:szCs w:val="28"/>
        </w:rPr>
        <w:t xml:space="preserve"> тест в </w:t>
      </w:r>
      <w:proofErr w:type="spellStart"/>
      <w:r w:rsidRPr="00DE29BF">
        <w:rPr>
          <w:rFonts w:ascii="Times New Roman" w:eastAsia="Calibri" w:hAnsi="Times New Roman" w:cs="Times New Roman"/>
          <w:sz w:val="28"/>
          <w:szCs w:val="28"/>
        </w:rPr>
        <w:t>эксфолиативных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клетках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человека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как</w:t>
      </w:r>
      <w:proofErr w:type="spellEnd"/>
      <w:r w:rsidRPr="00DE29BF">
        <w:rPr>
          <w:rFonts w:ascii="Times New Roman" w:eastAsia="Calibri" w:hAnsi="Times New Roman" w:cs="Times New Roman"/>
          <w:sz w:val="28"/>
          <w:szCs w:val="28"/>
        </w:rPr>
        <w:t xml:space="preserve"> метод </w:t>
      </w:r>
      <w:proofErr w:type="spellStart"/>
      <w:r w:rsidRPr="00DE29BF">
        <w:rPr>
          <w:rFonts w:ascii="Times New Roman" w:eastAsia="Calibri" w:hAnsi="Times New Roman" w:cs="Times New Roman"/>
          <w:sz w:val="28"/>
          <w:szCs w:val="28"/>
        </w:rPr>
        <w:t>изучения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действия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мутагенов</w:t>
      </w:r>
      <w:proofErr w:type="spellEnd"/>
      <w:r w:rsidRPr="00DE29BF">
        <w:rPr>
          <w:rFonts w:ascii="Times New Roman" w:eastAsia="Calibri" w:hAnsi="Times New Roman" w:cs="Times New Roman"/>
          <w:sz w:val="28"/>
          <w:szCs w:val="28"/>
        </w:rPr>
        <w:t>/</w:t>
      </w:r>
      <w:proofErr w:type="spellStart"/>
      <w:r w:rsidRPr="00DE29BF">
        <w:rPr>
          <w:rFonts w:ascii="Times New Roman" w:eastAsia="Calibri" w:hAnsi="Times New Roman" w:cs="Times New Roman"/>
          <w:sz w:val="28"/>
          <w:szCs w:val="28"/>
        </w:rPr>
        <w:t>канцерогенов</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xml:space="preserve"> и генетика. – 1996. – Т. 30, № 5. – С. 91–96.</w:t>
      </w:r>
    </w:p>
    <w:p w:rsidR="00DE29BF" w:rsidRPr="00DE29BF" w:rsidRDefault="00DE29BF" w:rsidP="00DE29BF">
      <w:pPr>
        <w:numPr>
          <w:ilvl w:val="0"/>
          <w:numId w:val="3"/>
        </w:numPr>
        <w:spacing w:after="0" w:line="360" w:lineRule="auto"/>
        <w:ind w:right="-522"/>
        <w:jc w:val="both"/>
        <w:rPr>
          <w:rFonts w:ascii="Times New Roman" w:eastAsia="Calibri" w:hAnsi="Times New Roman" w:cs="Times New Roman"/>
          <w:sz w:val="28"/>
          <w:szCs w:val="28"/>
        </w:rPr>
      </w:pP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Официальній</w:t>
      </w:r>
      <w:proofErr w:type="spellEnd"/>
      <w:r w:rsidRPr="00DE29BF">
        <w:rPr>
          <w:rFonts w:ascii="Times New Roman" w:eastAsia="Calibri" w:hAnsi="Times New Roman" w:cs="Times New Roman"/>
          <w:sz w:val="28"/>
          <w:szCs w:val="28"/>
        </w:rPr>
        <w:t xml:space="preserve"> сайт </w:t>
      </w:r>
      <w:proofErr w:type="spellStart"/>
      <w:r w:rsidRPr="00DE29BF">
        <w:rPr>
          <w:rFonts w:ascii="Times New Roman" w:eastAsia="Calibri" w:hAnsi="Times New Roman" w:cs="Times New Roman"/>
          <w:sz w:val="28"/>
          <w:szCs w:val="28"/>
        </w:rPr>
        <w:t>города</w:t>
      </w:r>
      <w:proofErr w:type="spellEnd"/>
      <w:r w:rsidRPr="00DE29BF">
        <w:rPr>
          <w:rFonts w:ascii="Times New Roman" w:eastAsia="Calibri" w:hAnsi="Times New Roman" w:cs="Times New Roman"/>
          <w:sz w:val="28"/>
          <w:szCs w:val="28"/>
        </w:rPr>
        <w:t>, 201</w:t>
      </w:r>
      <w:r w:rsidRPr="00DE29BF">
        <w:rPr>
          <w:rFonts w:ascii="Times New Roman" w:eastAsia="Calibri" w:hAnsi="Times New Roman" w:cs="Times New Roman"/>
          <w:sz w:val="28"/>
          <w:szCs w:val="28"/>
          <w:lang w:val="ru-RU"/>
        </w:rPr>
        <w:t>7</w:t>
      </w:r>
      <w:r w:rsidRPr="00DE29BF">
        <w:rPr>
          <w:rFonts w:ascii="Times New Roman" w:eastAsia="Calibri" w:hAnsi="Times New Roman" w:cs="Times New Roman"/>
          <w:sz w:val="28"/>
          <w:szCs w:val="28"/>
        </w:rPr>
        <w:t>. Доступ до репринту6 http://www.odessa.ua</w:t>
      </w:r>
    </w:p>
    <w:p w:rsidR="00DE29BF" w:rsidRPr="00DE29BF" w:rsidRDefault="00DE29BF" w:rsidP="00DE29BF">
      <w:pPr>
        <w:numPr>
          <w:ilvl w:val="0"/>
          <w:numId w:val="3"/>
        </w:numPr>
        <w:spacing w:after="0" w:line="360" w:lineRule="auto"/>
        <w:ind w:right="-522"/>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w:t>
      </w:r>
      <w:proofErr w:type="spellStart"/>
      <w:r w:rsidRPr="00DE29BF">
        <w:rPr>
          <w:rFonts w:ascii="Times New Roman" w:eastAsia="Calibri" w:hAnsi="Times New Roman" w:cs="Times New Roman"/>
          <w:i/>
          <w:sz w:val="28"/>
          <w:szCs w:val="28"/>
        </w:rPr>
        <w:t>Паушева</w:t>
      </w:r>
      <w:proofErr w:type="spellEnd"/>
      <w:r w:rsidRPr="00DE29BF">
        <w:rPr>
          <w:rFonts w:ascii="Times New Roman" w:eastAsia="Calibri" w:hAnsi="Times New Roman" w:cs="Times New Roman"/>
          <w:i/>
          <w:sz w:val="28"/>
          <w:szCs w:val="28"/>
        </w:rPr>
        <w:t xml:space="preserve"> З.П</w:t>
      </w:r>
      <w:r w:rsidRPr="00DE29BF">
        <w:rPr>
          <w:rFonts w:ascii="Times New Roman" w:eastAsia="Calibri" w:hAnsi="Times New Roman" w:cs="Times New Roman"/>
          <w:sz w:val="28"/>
          <w:szCs w:val="28"/>
        </w:rPr>
        <w:t xml:space="preserve">. Практикум по </w:t>
      </w:r>
      <w:proofErr w:type="spellStart"/>
      <w:r w:rsidRPr="00DE29BF">
        <w:rPr>
          <w:rFonts w:ascii="Times New Roman" w:eastAsia="Calibri" w:hAnsi="Times New Roman" w:cs="Times New Roman"/>
          <w:sz w:val="28"/>
          <w:szCs w:val="28"/>
        </w:rPr>
        <w:t>цитологии</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растений</w:t>
      </w:r>
      <w:proofErr w:type="spellEnd"/>
      <w:r w:rsidRPr="00DE29BF">
        <w:rPr>
          <w:rFonts w:ascii="Times New Roman" w:eastAsia="Calibri" w:hAnsi="Times New Roman" w:cs="Times New Roman"/>
          <w:sz w:val="28"/>
          <w:szCs w:val="28"/>
        </w:rPr>
        <w:t xml:space="preserve">. – М.: </w:t>
      </w:r>
      <w:proofErr w:type="spellStart"/>
      <w:r w:rsidRPr="00DE29BF">
        <w:rPr>
          <w:rFonts w:ascii="Times New Roman" w:eastAsia="Calibri" w:hAnsi="Times New Roman" w:cs="Times New Roman"/>
          <w:sz w:val="28"/>
          <w:szCs w:val="28"/>
        </w:rPr>
        <w:t>Агропромиздат</w:t>
      </w:r>
      <w:proofErr w:type="spellEnd"/>
      <w:r w:rsidRPr="00DE29BF">
        <w:rPr>
          <w:rFonts w:ascii="Times New Roman" w:eastAsia="Calibri" w:hAnsi="Times New Roman" w:cs="Times New Roman"/>
          <w:sz w:val="28"/>
          <w:szCs w:val="28"/>
        </w:rPr>
        <w:t>, 1988. – 272 c.</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w:t>
      </w:r>
      <w:proofErr w:type="spellStart"/>
      <w:r w:rsidRPr="00DE29BF">
        <w:rPr>
          <w:rFonts w:ascii="Times New Roman" w:eastAsia="Calibri" w:hAnsi="Times New Roman" w:cs="Times New Roman"/>
          <w:i/>
          <w:sz w:val="28"/>
          <w:szCs w:val="28"/>
        </w:rPr>
        <w:t>Привезенцев</w:t>
      </w:r>
      <w:proofErr w:type="spellEnd"/>
      <w:r w:rsidRPr="00DE29BF">
        <w:rPr>
          <w:rFonts w:ascii="Times New Roman" w:eastAsia="Calibri" w:hAnsi="Times New Roman" w:cs="Times New Roman"/>
          <w:i/>
          <w:sz w:val="28"/>
          <w:szCs w:val="28"/>
        </w:rPr>
        <w:t xml:space="preserve"> К.В</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Влияние</w:t>
      </w:r>
      <w:proofErr w:type="spellEnd"/>
      <w:r w:rsidRPr="00DE29BF">
        <w:rPr>
          <w:rFonts w:ascii="Times New Roman" w:eastAsia="Calibri" w:hAnsi="Times New Roman" w:cs="Times New Roman"/>
          <w:sz w:val="28"/>
          <w:szCs w:val="28"/>
        </w:rPr>
        <w:t xml:space="preserve"> острого и </w:t>
      </w:r>
      <w:proofErr w:type="spellStart"/>
      <w:r w:rsidRPr="00DE29BF">
        <w:rPr>
          <w:rFonts w:ascii="Times New Roman" w:eastAsia="Calibri" w:hAnsi="Times New Roman" w:cs="Times New Roman"/>
          <w:sz w:val="28"/>
          <w:szCs w:val="28"/>
        </w:rPr>
        <w:t>хронического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воздействия</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кадмия</w:t>
      </w:r>
      <w:proofErr w:type="spellEnd"/>
      <w:r w:rsidRPr="00DE29BF">
        <w:rPr>
          <w:rFonts w:ascii="Times New Roman" w:eastAsia="Calibri" w:hAnsi="Times New Roman" w:cs="Times New Roman"/>
          <w:sz w:val="28"/>
          <w:szCs w:val="28"/>
        </w:rPr>
        <w:t xml:space="preserve"> и γ-</w:t>
      </w:r>
      <w:proofErr w:type="spellStart"/>
      <w:r w:rsidRPr="00DE29BF">
        <w:rPr>
          <w:rFonts w:ascii="Times New Roman" w:eastAsia="Calibri" w:hAnsi="Times New Roman" w:cs="Times New Roman"/>
          <w:sz w:val="28"/>
          <w:szCs w:val="28"/>
        </w:rPr>
        <w:t>радиации</w:t>
      </w:r>
      <w:proofErr w:type="spellEnd"/>
      <w:r w:rsidRPr="00DE29BF">
        <w:rPr>
          <w:rFonts w:ascii="Times New Roman" w:eastAsia="Calibri" w:hAnsi="Times New Roman" w:cs="Times New Roman"/>
          <w:sz w:val="28"/>
          <w:szCs w:val="28"/>
        </w:rPr>
        <w:t xml:space="preserve"> на </w:t>
      </w:r>
      <w:proofErr w:type="spellStart"/>
      <w:r w:rsidRPr="00DE29BF">
        <w:rPr>
          <w:rFonts w:ascii="Times New Roman" w:eastAsia="Calibri" w:hAnsi="Times New Roman" w:cs="Times New Roman"/>
          <w:sz w:val="28"/>
          <w:szCs w:val="28"/>
        </w:rPr>
        <w:t>образование</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микроядер</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клетках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костного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мозга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мышей</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xml:space="preserve"> и генетика. – 1997. – Т. 31, № 1. – С. 11-16.</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 Про затвердження методичних рекомендацій "</w:t>
      </w:r>
      <w:r w:rsidRPr="00DE29BF">
        <w:rPr>
          <w:rFonts w:ascii="Times New Roman" w:eastAsia="Calibri" w:hAnsi="Times New Roman" w:cs="Times New Roman"/>
          <w:iCs/>
          <w:sz w:val="28"/>
          <w:szCs w:val="28"/>
        </w:rPr>
        <w:t xml:space="preserve">Обстеження та районування території за ступенем впливу антропогенних чинників на стан об'єктів довкілля з використанням </w:t>
      </w:r>
      <w:proofErr w:type="spellStart"/>
      <w:r w:rsidRPr="00DE29BF">
        <w:rPr>
          <w:rFonts w:ascii="Times New Roman" w:eastAsia="Calibri" w:hAnsi="Times New Roman" w:cs="Times New Roman"/>
          <w:iCs/>
          <w:sz w:val="28"/>
          <w:szCs w:val="28"/>
        </w:rPr>
        <w:t>цитогенетичних</w:t>
      </w:r>
      <w:proofErr w:type="spellEnd"/>
      <w:r w:rsidRPr="00DE29BF">
        <w:rPr>
          <w:rFonts w:ascii="Times New Roman" w:eastAsia="Calibri" w:hAnsi="Times New Roman" w:cs="Times New Roman"/>
          <w:iCs/>
          <w:sz w:val="28"/>
          <w:szCs w:val="28"/>
        </w:rPr>
        <w:t xml:space="preserve"> методів" (Методичні рекомендації, п.1.5) 13.03.2007.</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 Романова О.П., </w:t>
      </w:r>
      <w:proofErr w:type="spellStart"/>
      <w:r w:rsidRPr="00DE29BF">
        <w:rPr>
          <w:rFonts w:ascii="Times New Roman" w:eastAsia="Calibri" w:hAnsi="Times New Roman" w:cs="Times New Roman"/>
          <w:i/>
          <w:iCs/>
          <w:sz w:val="28"/>
          <w:szCs w:val="28"/>
        </w:rPr>
        <w:t>Бездробна</w:t>
      </w:r>
      <w:proofErr w:type="spellEnd"/>
      <w:r w:rsidRPr="00DE29BF">
        <w:rPr>
          <w:rFonts w:ascii="Times New Roman" w:eastAsia="Calibri" w:hAnsi="Times New Roman" w:cs="Times New Roman"/>
          <w:i/>
          <w:iCs/>
          <w:sz w:val="28"/>
          <w:szCs w:val="28"/>
        </w:rPr>
        <w:t xml:space="preserve"> Л.К. </w:t>
      </w:r>
      <w:r w:rsidRPr="00DE29BF">
        <w:rPr>
          <w:rFonts w:ascii="Times New Roman" w:eastAsia="Calibri" w:hAnsi="Times New Roman" w:cs="Times New Roman"/>
          <w:sz w:val="28"/>
          <w:szCs w:val="28"/>
        </w:rPr>
        <w:t xml:space="preserve">Спонтанна частота </w:t>
      </w:r>
      <w:proofErr w:type="spellStart"/>
      <w:r w:rsidRPr="00DE29BF">
        <w:rPr>
          <w:rFonts w:ascii="Times New Roman" w:eastAsia="Calibri" w:hAnsi="Times New Roman" w:cs="Times New Roman"/>
          <w:sz w:val="28"/>
          <w:szCs w:val="28"/>
        </w:rPr>
        <w:t>мiкроядер</w:t>
      </w:r>
      <w:proofErr w:type="spellEnd"/>
      <w:r w:rsidRPr="00DE29BF">
        <w:rPr>
          <w:rFonts w:ascii="Times New Roman" w:eastAsia="Calibri" w:hAnsi="Times New Roman" w:cs="Times New Roman"/>
          <w:sz w:val="28"/>
          <w:szCs w:val="28"/>
        </w:rPr>
        <w:t xml:space="preserve"> у </w:t>
      </w:r>
      <w:proofErr w:type="spellStart"/>
      <w:r w:rsidRPr="00DE29BF">
        <w:rPr>
          <w:rFonts w:ascii="Times New Roman" w:eastAsia="Calibri" w:hAnsi="Times New Roman" w:cs="Times New Roman"/>
          <w:sz w:val="28"/>
          <w:szCs w:val="28"/>
        </w:rPr>
        <w:t>лiмфоцитах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периферiйноi</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кровi</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жителiв</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Кiєва</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xml:space="preserve"> и генетика. – 2001. – Т. 35, № 3. – С. 56–58.</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Руденко С.С., Морозова Т.В., </w:t>
      </w:r>
      <w:proofErr w:type="spellStart"/>
      <w:r w:rsidRPr="00DE29BF">
        <w:rPr>
          <w:rFonts w:ascii="Times New Roman" w:eastAsia="Calibri" w:hAnsi="Times New Roman" w:cs="Times New Roman"/>
          <w:i/>
          <w:sz w:val="28"/>
          <w:szCs w:val="28"/>
        </w:rPr>
        <w:t>Костишин</w:t>
      </w:r>
      <w:proofErr w:type="spellEnd"/>
      <w:r w:rsidRPr="00DE29BF">
        <w:rPr>
          <w:rFonts w:ascii="Times New Roman" w:eastAsia="Calibri" w:hAnsi="Times New Roman" w:cs="Times New Roman"/>
          <w:i/>
          <w:sz w:val="28"/>
          <w:szCs w:val="28"/>
        </w:rPr>
        <w:t xml:space="preserve"> С.С., </w:t>
      </w:r>
      <w:proofErr w:type="spellStart"/>
      <w:r w:rsidRPr="00DE29BF">
        <w:rPr>
          <w:rFonts w:ascii="Times New Roman" w:eastAsia="Calibri" w:hAnsi="Times New Roman" w:cs="Times New Roman"/>
          <w:i/>
          <w:sz w:val="28"/>
          <w:szCs w:val="28"/>
        </w:rPr>
        <w:t>Безруков</w:t>
      </w:r>
      <w:proofErr w:type="spellEnd"/>
      <w:r w:rsidRPr="00DE29BF">
        <w:rPr>
          <w:rFonts w:ascii="Times New Roman" w:eastAsia="Calibri" w:hAnsi="Times New Roman" w:cs="Times New Roman"/>
          <w:i/>
          <w:sz w:val="28"/>
          <w:szCs w:val="28"/>
        </w:rPr>
        <w:t xml:space="preserve"> В.Ф</w:t>
      </w:r>
      <w:r w:rsidRPr="00DE29BF">
        <w:rPr>
          <w:rFonts w:ascii="Times New Roman" w:eastAsia="Calibri" w:hAnsi="Times New Roman" w:cs="Times New Roman"/>
          <w:b/>
          <w:bCs/>
          <w:i/>
          <w:iCs/>
          <w:sz w:val="28"/>
          <w:szCs w:val="28"/>
        </w:rPr>
        <w:t>.</w:t>
      </w:r>
      <w:r w:rsidRPr="00DE29BF">
        <w:rPr>
          <w:rFonts w:ascii="Times New Roman" w:eastAsia="Calibri" w:hAnsi="Times New Roman" w:cs="Times New Roman"/>
          <w:i/>
          <w:sz w:val="28"/>
          <w:szCs w:val="28"/>
        </w:rPr>
        <w:t>, Горова А.І.</w:t>
      </w:r>
      <w:r w:rsidRPr="00DE29BF">
        <w:rPr>
          <w:rFonts w:ascii="Times New Roman" w:eastAsia="Calibri" w:hAnsi="Times New Roman" w:cs="Times New Roman"/>
          <w:sz w:val="28"/>
          <w:szCs w:val="28"/>
        </w:rPr>
        <w:t xml:space="preserve"> Стан генофонду населення Чернівецької області та його екологічна обумовленість //Цитологія і генетика. – 2002. – № 4. – С. 23-29.</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iCs/>
          <w:sz w:val="28"/>
          <w:szCs w:val="28"/>
        </w:rPr>
        <w:t xml:space="preserve"> Соболь М.В., </w:t>
      </w:r>
      <w:proofErr w:type="spellStart"/>
      <w:r w:rsidRPr="00DE29BF">
        <w:rPr>
          <w:rFonts w:ascii="Times New Roman" w:eastAsia="Calibri" w:hAnsi="Times New Roman" w:cs="Times New Roman"/>
          <w:i/>
          <w:iCs/>
          <w:sz w:val="28"/>
          <w:szCs w:val="28"/>
        </w:rPr>
        <w:t>Безруков</w:t>
      </w:r>
      <w:proofErr w:type="spellEnd"/>
      <w:r w:rsidRPr="00DE29BF">
        <w:rPr>
          <w:rFonts w:ascii="Times New Roman" w:eastAsia="Calibri" w:hAnsi="Times New Roman" w:cs="Times New Roman"/>
          <w:i/>
          <w:iCs/>
          <w:sz w:val="28"/>
          <w:szCs w:val="28"/>
        </w:rPr>
        <w:t xml:space="preserve"> В.Ф. </w:t>
      </w:r>
      <w:r w:rsidRPr="00DE29BF">
        <w:rPr>
          <w:rFonts w:ascii="Times New Roman" w:eastAsia="Calibri" w:hAnsi="Times New Roman" w:cs="Times New Roman"/>
          <w:sz w:val="28"/>
          <w:szCs w:val="28"/>
        </w:rPr>
        <w:t xml:space="preserve">Частота </w:t>
      </w:r>
      <w:proofErr w:type="spellStart"/>
      <w:r w:rsidRPr="00DE29BF">
        <w:rPr>
          <w:rFonts w:ascii="Times New Roman" w:eastAsia="Calibri" w:hAnsi="Times New Roman" w:cs="Times New Roman"/>
          <w:sz w:val="28"/>
          <w:szCs w:val="28"/>
        </w:rPr>
        <w:t>микроядер</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клетках</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буккального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эпителия</w:t>
      </w:r>
      <w:proofErr w:type="spellEnd"/>
      <w:r w:rsidRPr="00DE29BF">
        <w:rPr>
          <w:rFonts w:ascii="Times New Roman" w:eastAsia="Calibri" w:hAnsi="Times New Roman" w:cs="Times New Roman"/>
          <w:sz w:val="28"/>
          <w:szCs w:val="28"/>
        </w:rPr>
        <w:t xml:space="preserve"> у </w:t>
      </w:r>
      <w:proofErr w:type="spellStart"/>
      <w:r w:rsidRPr="00DE29BF">
        <w:rPr>
          <w:rFonts w:ascii="Times New Roman" w:eastAsia="Calibri" w:hAnsi="Times New Roman" w:cs="Times New Roman"/>
          <w:sz w:val="28"/>
          <w:szCs w:val="28"/>
        </w:rPr>
        <w:t>школьников</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Украины</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разного</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возраста</w:t>
      </w:r>
      <w:proofErr w:type="spellEnd"/>
      <w:r w:rsidRPr="00DE29BF">
        <w:rPr>
          <w:rFonts w:ascii="Times New Roman" w:eastAsia="Calibri" w:hAnsi="Times New Roman" w:cs="Times New Roman"/>
          <w:sz w:val="28"/>
          <w:szCs w:val="28"/>
        </w:rPr>
        <w:t xml:space="preserve"> и пола // </w:t>
      </w:r>
      <w:proofErr w:type="spellStart"/>
      <w:r w:rsidRPr="00DE29BF">
        <w:rPr>
          <w:rFonts w:ascii="Times New Roman" w:eastAsia="Calibri" w:hAnsi="Times New Roman" w:cs="Times New Roman"/>
          <w:sz w:val="28"/>
          <w:szCs w:val="28"/>
        </w:rPr>
        <w:t>Цитология</w:t>
      </w:r>
      <w:proofErr w:type="spellEnd"/>
      <w:r w:rsidRPr="00DE29BF">
        <w:rPr>
          <w:rFonts w:ascii="Times New Roman" w:eastAsia="Calibri" w:hAnsi="Times New Roman" w:cs="Times New Roman"/>
          <w:sz w:val="28"/>
          <w:szCs w:val="28"/>
        </w:rPr>
        <w:t xml:space="preserve"> и генетика. – 2007. – Т. 41, № 4. – С. 56–58.</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w:t>
      </w:r>
      <w:proofErr w:type="spellStart"/>
      <w:r w:rsidRPr="00DE29BF">
        <w:rPr>
          <w:rFonts w:ascii="Times New Roman" w:eastAsia="Calibri" w:hAnsi="Times New Roman" w:cs="Times New Roman"/>
          <w:i/>
          <w:sz w:val="28"/>
          <w:szCs w:val="28"/>
        </w:rPr>
        <w:t>Филлипович</w:t>
      </w:r>
      <w:proofErr w:type="spellEnd"/>
      <w:r w:rsidRPr="00DE29BF">
        <w:rPr>
          <w:rFonts w:ascii="Times New Roman" w:eastAsia="Calibri" w:hAnsi="Times New Roman" w:cs="Times New Roman"/>
          <w:i/>
          <w:sz w:val="28"/>
          <w:szCs w:val="28"/>
        </w:rPr>
        <w:t xml:space="preserve"> И.В</w:t>
      </w:r>
      <w:r w:rsidRPr="00DE29BF">
        <w:rPr>
          <w:rFonts w:ascii="Times New Roman" w:eastAsia="Calibri" w:hAnsi="Times New Roman" w:cs="Times New Roman"/>
          <w:sz w:val="28"/>
          <w:szCs w:val="28"/>
        </w:rPr>
        <w:t xml:space="preserve">. Феномен активного </w:t>
      </w:r>
      <w:proofErr w:type="spellStart"/>
      <w:r w:rsidRPr="00DE29BF">
        <w:rPr>
          <w:rFonts w:ascii="Times New Roman" w:eastAsia="Calibri" w:hAnsi="Times New Roman" w:cs="Times New Roman"/>
          <w:sz w:val="28"/>
          <w:szCs w:val="28"/>
        </w:rPr>
        <w:t>ответа</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клеток</w:t>
      </w:r>
      <w:proofErr w:type="spellEnd"/>
      <w:r w:rsidRPr="00DE29BF">
        <w:rPr>
          <w:rFonts w:ascii="Times New Roman" w:eastAsia="Calibri" w:hAnsi="Times New Roman" w:cs="Times New Roman"/>
          <w:sz w:val="28"/>
          <w:szCs w:val="28"/>
        </w:rPr>
        <w:t xml:space="preserve"> в </w:t>
      </w:r>
      <w:proofErr w:type="spellStart"/>
      <w:r w:rsidRPr="00DE29BF">
        <w:rPr>
          <w:rFonts w:ascii="Times New Roman" w:eastAsia="Calibri" w:hAnsi="Times New Roman" w:cs="Times New Roman"/>
          <w:sz w:val="28"/>
          <w:szCs w:val="28"/>
        </w:rPr>
        <w:t>радиобиологии</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Радиобиология</w:t>
      </w:r>
      <w:proofErr w:type="spellEnd"/>
      <w:r w:rsidRPr="00DE29BF">
        <w:rPr>
          <w:rFonts w:ascii="Times New Roman" w:eastAsia="Calibri" w:hAnsi="Times New Roman" w:cs="Times New Roman"/>
          <w:sz w:val="28"/>
          <w:szCs w:val="28"/>
        </w:rPr>
        <w:t>. – 1991. – № 2, Т. 31. – С. 803-814.</w:t>
      </w:r>
    </w:p>
    <w:p w:rsidR="00DE29BF" w:rsidRPr="00DE29BF" w:rsidRDefault="00DE29BF" w:rsidP="00DE29BF">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DE29BF">
        <w:rPr>
          <w:rFonts w:ascii="Times New Roman" w:eastAsia="Times New Roman" w:hAnsi="Times New Roman" w:cs="Times New Roman"/>
          <w:i/>
          <w:sz w:val="28"/>
          <w:szCs w:val="28"/>
          <w:lang w:eastAsia="ru-RU"/>
        </w:rPr>
        <w:t xml:space="preserve"> </w:t>
      </w:r>
      <w:proofErr w:type="spellStart"/>
      <w:r w:rsidRPr="00DE29BF">
        <w:rPr>
          <w:rFonts w:ascii="Times New Roman" w:eastAsia="Times New Roman" w:hAnsi="Times New Roman" w:cs="Times New Roman"/>
          <w:i/>
          <w:sz w:val="28"/>
          <w:szCs w:val="28"/>
          <w:lang w:eastAsia="ru-RU"/>
        </w:rPr>
        <w:t>Фогель</w:t>
      </w:r>
      <w:proofErr w:type="spellEnd"/>
      <w:r w:rsidRPr="00DE29BF">
        <w:rPr>
          <w:rFonts w:ascii="Times New Roman" w:eastAsia="Times New Roman" w:hAnsi="Times New Roman" w:cs="Times New Roman"/>
          <w:i/>
          <w:sz w:val="28"/>
          <w:szCs w:val="28"/>
          <w:lang w:eastAsia="ru-RU"/>
        </w:rPr>
        <w:t xml:space="preserve"> Ф., </w:t>
      </w:r>
      <w:proofErr w:type="spellStart"/>
      <w:r w:rsidRPr="00DE29BF">
        <w:rPr>
          <w:rFonts w:ascii="Times New Roman" w:eastAsia="Times New Roman" w:hAnsi="Times New Roman" w:cs="Times New Roman"/>
          <w:i/>
          <w:sz w:val="28"/>
          <w:szCs w:val="28"/>
          <w:lang w:eastAsia="ru-RU"/>
        </w:rPr>
        <w:t>Мотульски</w:t>
      </w:r>
      <w:proofErr w:type="spellEnd"/>
      <w:r w:rsidRPr="00DE29BF">
        <w:rPr>
          <w:rFonts w:ascii="Times New Roman" w:eastAsia="Times New Roman" w:hAnsi="Times New Roman" w:cs="Times New Roman"/>
          <w:i/>
          <w:sz w:val="28"/>
          <w:szCs w:val="28"/>
          <w:lang w:eastAsia="ru-RU"/>
        </w:rPr>
        <w:t xml:space="preserve"> А.</w:t>
      </w:r>
      <w:r w:rsidRPr="00DE29BF">
        <w:rPr>
          <w:rFonts w:ascii="Times New Roman" w:eastAsia="Times New Roman" w:hAnsi="Times New Roman" w:cs="Times New Roman"/>
          <w:sz w:val="28"/>
          <w:szCs w:val="28"/>
          <w:lang w:eastAsia="ru-RU"/>
        </w:rPr>
        <w:t xml:space="preserve"> Генетика </w:t>
      </w:r>
      <w:proofErr w:type="spellStart"/>
      <w:r w:rsidRPr="00DE29BF">
        <w:rPr>
          <w:rFonts w:ascii="Times New Roman" w:eastAsia="Times New Roman" w:hAnsi="Times New Roman" w:cs="Times New Roman"/>
          <w:sz w:val="28"/>
          <w:szCs w:val="28"/>
          <w:lang w:eastAsia="ru-RU"/>
        </w:rPr>
        <w:t>человека</w:t>
      </w:r>
      <w:proofErr w:type="spellEnd"/>
      <w:r w:rsidRPr="00DE29BF">
        <w:rPr>
          <w:rFonts w:ascii="Times New Roman" w:eastAsia="Times New Roman" w:hAnsi="Times New Roman" w:cs="Times New Roman"/>
          <w:sz w:val="28"/>
          <w:szCs w:val="28"/>
          <w:lang w:eastAsia="ru-RU"/>
        </w:rPr>
        <w:t xml:space="preserve"> // Пер. с </w:t>
      </w:r>
      <w:proofErr w:type="spellStart"/>
      <w:r w:rsidRPr="00DE29BF">
        <w:rPr>
          <w:rFonts w:ascii="Times New Roman" w:eastAsia="Times New Roman" w:hAnsi="Times New Roman" w:cs="Times New Roman"/>
          <w:sz w:val="28"/>
          <w:szCs w:val="28"/>
          <w:lang w:eastAsia="ru-RU"/>
        </w:rPr>
        <w:t>англ</w:t>
      </w:r>
      <w:proofErr w:type="spellEnd"/>
      <w:r w:rsidRPr="00DE29BF">
        <w:rPr>
          <w:rFonts w:ascii="Times New Roman" w:eastAsia="Times New Roman" w:hAnsi="Times New Roman" w:cs="Times New Roman"/>
          <w:sz w:val="28"/>
          <w:szCs w:val="28"/>
          <w:lang w:eastAsia="ru-RU"/>
        </w:rPr>
        <w:t xml:space="preserve">. </w:t>
      </w:r>
      <w:proofErr w:type="spellStart"/>
      <w:r w:rsidRPr="00DE29BF">
        <w:rPr>
          <w:rFonts w:ascii="Times New Roman" w:eastAsia="Times New Roman" w:hAnsi="Times New Roman" w:cs="Times New Roman"/>
          <w:sz w:val="28"/>
          <w:szCs w:val="28"/>
          <w:lang w:eastAsia="ru-RU"/>
        </w:rPr>
        <w:t>под</w:t>
      </w:r>
      <w:proofErr w:type="spellEnd"/>
      <w:r w:rsidRPr="00DE29BF">
        <w:rPr>
          <w:rFonts w:ascii="Times New Roman" w:eastAsia="Times New Roman" w:hAnsi="Times New Roman" w:cs="Times New Roman"/>
          <w:sz w:val="28"/>
          <w:szCs w:val="28"/>
          <w:lang w:eastAsia="ru-RU"/>
        </w:rPr>
        <w:t xml:space="preserve"> ред. Ю.П. </w:t>
      </w:r>
      <w:proofErr w:type="spellStart"/>
      <w:r w:rsidRPr="00DE29BF">
        <w:rPr>
          <w:rFonts w:ascii="Times New Roman" w:eastAsia="Times New Roman" w:hAnsi="Times New Roman" w:cs="Times New Roman"/>
          <w:sz w:val="28"/>
          <w:szCs w:val="28"/>
          <w:lang w:eastAsia="ru-RU"/>
        </w:rPr>
        <w:t>Алтухова</w:t>
      </w:r>
      <w:proofErr w:type="spellEnd"/>
      <w:r w:rsidRPr="00DE29BF">
        <w:rPr>
          <w:rFonts w:ascii="Times New Roman" w:eastAsia="Times New Roman" w:hAnsi="Times New Roman" w:cs="Times New Roman"/>
          <w:sz w:val="28"/>
          <w:szCs w:val="28"/>
          <w:lang w:eastAsia="ru-RU"/>
        </w:rPr>
        <w:t xml:space="preserve"> и В.М. </w:t>
      </w:r>
      <w:proofErr w:type="spellStart"/>
      <w:r w:rsidRPr="00DE29BF">
        <w:rPr>
          <w:rFonts w:ascii="Times New Roman" w:eastAsia="Times New Roman" w:hAnsi="Times New Roman" w:cs="Times New Roman"/>
          <w:sz w:val="28"/>
          <w:szCs w:val="28"/>
          <w:lang w:eastAsia="ru-RU"/>
        </w:rPr>
        <w:t>Гиндилиса</w:t>
      </w:r>
      <w:proofErr w:type="spellEnd"/>
      <w:r w:rsidRPr="00DE29BF">
        <w:rPr>
          <w:rFonts w:ascii="Times New Roman" w:eastAsia="Times New Roman" w:hAnsi="Times New Roman" w:cs="Times New Roman"/>
          <w:sz w:val="28"/>
          <w:szCs w:val="28"/>
          <w:lang w:eastAsia="ru-RU"/>
        </w:rPr>
        <w:t>. М.: Мир, 1990. – Т. 2. – 378 с.</w:t>
      </w:r>
    </w:p>
    <w:p w:rsidR="00DE29BF" w:rsidRPr="00DE29BF" w:rsidRDefault="00DE29BF" w:rsidP="00DE29BF">
      <w:pPr>
        <w:numPr>
          <w:ilvl w:val="0"/>
          <w:numId w:val="3"/>
        </w:numPr>
        <w:spacing w:after="0" w:line="360" w:lineRule="auto"/>
        <w:ind w:left="714" w:hanging="357"/>
        <w:contextualSpacing/>
        <w:jc w:val="both"/>
        <w:rPr>
          <w:rFonts w:ascii="Times New Roman" w:eastAsia="Times New Roman" w:hAnsi="Times New Roman" w:cs="Times New Roman"/>
          <w:sz w:val="28"/>
          <w:szCs w:val="28"/>
          <w:lang w:eastAsia="ru-RU"/>
        </w:rPr>
      </w:pPr>
      <w:proofErr w:type="spellStart"/>
      <w:r w:rsidRPr="00DE29BF">
        <w:rPr>
          <w:rFonts w:ascii="Times New Roman" w:eastAsia="Times New Roman" w:hAnsi="Times New Roman" w:cs="Times New Roman"/>
          <w:i/>
          <w:sz w:val="28"/>
          <w:szCs w:val="28"/>
          <w:lang w:eastAsia="ru-RU"/>
        </w:rPr>
        <w:t>Шейкіна</w:t>
      </w:r>
      <w:proofErr w:type="spellEnd"/>
      <w:r w:rsidRPr="00DE29BF">
        <w:rPr>
          <w:rFonts w:ascii="Times New Roman" w:eastAsia="Times New Roman" w:hAnsi="Times New Roman" w:cs="Times New Roman"/>
          <w:i/>
          <w:sz w:val="28"/>
          <w:szCs w:val="28"/>
          <w:lang w:eastAsia="ru-RU"/>
        </w:rPr>
        <w:t xml:space="preserve"> О. Ю. </w:t>
      </w:r>
      <w:proofErr w:type="spellStart"/>
      <w:r w:rsidRPr="00DE29BF">
        <w:rPr>
          <w:rFonts w:ascii="Times New Roman" w:eastAsia="Times New Roman" w:hAnsi="Times New Roman" w:cs="Times New Roman"/>
          <w:i/>
          <w:sz w:val="28"/>
          <w:szCs w:val="28"/>
          <w:lang w:eastAsia="ru-RU"/>
        </w:rPr>
        <w:t>Мислюк</w:t>
      </w:r>
      <w:proofErr w:type="spellEnd"/>
      <w:r w:rsidRPr="00DE29BF">
        <w:rPr>
          <w:rFonts w:ascii="Times New Roman" w:eastAsia="Times New Roman" w:hAnsi="Times New Roman" w:cs="Times New Roman"/>
          <w:i/>
          <w:sz w:val="28"/>
          <w:szCs w:val="28"/>
          <w:lang w:eastAsia="ru-RU"/>
        </w:rPr>
        <w:t xml:space="preserve"> О.А</w:t>
      </w:r>
      <w:r w:rsidRPr="00DE29BF">
        <w:rPr>
          <w:rFonts w:ascii="Times New Roman" w:eastAsia="Times New Roman" w:hAnsi="Times New Roman" w:cs="Times New Roman"/>
          <w:sz w:val="28"/>
          <w:szCs w:val="28"/>
          <w:lang w:eastAsia="ru-RU"/>
        </w:rPr>
        <w:t xml:space="preserve">. Екологічна оцінка забруднення міських ґрунтів важкими </w:t>
      </w:r>
      <w:proofErr w:type="spellStart"/>
      <w:r w:rsidRPr="00DE29BF">
        <w:rPr>
          <w:rFonts w:ascii="Times New Roman" w:eastAsia="Times New Roman" w:hAnsi="Times New Roman" w:cs="Times New Roman"/>
          <w:sz w:val="28"/>
          <w:szCs w:val="28"/>
          <w:lang w:eastAsia="ru-RU"/>
        </w:rPr>
        <w:t>металлами</w:t>
      </w:r>
      <w:proofErr w:type="spellEnd"/>
      <w:r w:rsidRPr="00DE29BF">
        <w:rPr>
          <w:rFonts w:ascii="Times New Roman" w:eastAsia="Times New Roman" w:hAnsi="Times New Roman" w:cs="Times New Roman"/>
          <w:sz w:val="28"/>
          <w:szCs w:val="28"/>
          <w:lang w:eastAsia="ru-RU"/>
        </w:rPr>
        <w:t xml:space="preserve"> вздовж основних транспортних магістралей міста Черкаси  // Екологія довкілля та безпека життєдіяльності. – 2008. – N 1. – С. 61-65. </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w:t>
      </w:r>
      <w:proofErr w:type="spellStart"/>
      <w:r w:rsidRPr="00DE29BF">
        <w:rPr>
          <w:rFonts w:ascii="Times New Roman" w:eastAsia="Calibri" w:hAnsi="Times New Roman" w:cs="Times New Roman"/>
          <w:i/>
          <w:sz w:val="28"/>
          <w:szCs w:val="28"/>
        </w:rPr>
        <w:t>Bianchi</w:t>
      </w:r>
      <w:proofErr w:type="spellEnd"/>
      <w:r w:rsidRPr="00DE29BF">
        <w:rPr>
          <w:rFonts w:ascii="Times New Roman" w:eastAsia="Calibri" w:hAnsi="Times New Roman" w:cs="Times New Roman"/>
          <w:i/>
          <w:sz w:val="28"/>
          <w:szCs w:val="28"/>
        </w:rPr>
        <w:t xml:space="preserve"> N.O.</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Moleculat</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mechanisms</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of</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production</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of</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symetrical</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and</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asymmetrical</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chromosome</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aberrations</w:t>
      </w:r>
      <w:proofErr w:type="spellEnd"/>
      <w:r w:rsidRPr="00DE29BF">
        <w:rPr>
          <w:rFonts w:ascii="Times New Roman" w:eastAsia="Calibri" w:hAnsi="Times New Roman" w:cs="Times New Roman"/>
          <w:sz w:val="28"/>
          <w:szCs w:val="28"/>
        </w:rPr>
        <w:t xml:space="preserve"> // J. </w:t>
      </w:r>
      <w:proofErr w:type="spellStart"/>
      <w:r w:rsidRPr="00DE29BF">
        <w:rPr>
          <w:rFonts w:ascii="Times New Roman" w:eastAsia="Calibri" w:hAnsi="Times New Roman" w:cs="Times New Roman"/>
          <w:sz w:val="28"/>
          <w:szCs w:val="28"/>
        </w:rPr>
        <w:t>Theor</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Biol</w:t>
      </w:r>
      <w:proofErr w:type="spellEnd"/>
      <w:r w:rsidRPr="00DE29BF">
        <w:rPr>
          <w:rFonts w:ascii="Times New Roman" w:eastAsia="Calibri" w:hAnsi="Times New Roman" w:cs="Times New Roman"/>
          <w:sz w:val="28"/>
          <w:szCs w:val="28"/>
        </w:rPr>
        <w:t>. – 2016. – V. 93. – P. 681.</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DE29BF">
        <w:rPr>
          <w:rFonts w:ascii="Times New Roman" w:eastAsia="Calibri" w:hAnsi="Times New Roman" w:cs="Times New Roman"/>
          <w:i/>
          <w:iCs/>
          <w:color w:val="000000"/>
          <w:sz w:val="28"/>
          <w:szCs w:val="28"/>
          <w:lang w:eastAsia="ru-RU"/>
        </w:rPr>
        <w:t xml:space="preserve"> </w:t>
      </w:r>
      <w:proofErr w:type="spellStart"/>
      <w:r w:rsidRPr="00DE29BF">
        <w:rPr>
          <w:rFonts w:ascii="Times New Roman" w:eastAsia="Calibri" w:hAnsi="Times New Roman" w:cs="Times New Roman"/>
          <w:i/>
          <w:iCs/>
          <w:color w:val="000000"/>
          <w:sz w:val="28"/>
          <w:szCs w:val="28"/>
          <w:lang w:eastAsia="ru-RU"/>
        </w:rPr>
        <w:t>Heddle</w:t>
      </w:r>
      <w:proofErr w:type="spellEnd"/>
      <w:r w:rsidRPr="00DE29BF">
        <w:rPr>
          <w:rFonts w:ascii="Times New Roman" w:eastAsia="Calibri" w:hAnsi="Times New Roman" w:cs="Times New Roman"/>
          <w:i/>
          <w:iCs/>
          <w:color w:val="000000"/>
          <w:sz w:val="28"/>
          <w:szCs w:val="28"/>
          <w:lang w:eastAsia="ru-RU"/>
        </w:rPr>
        <w:t xml:space="preserve"> J. A. </w:t>
      </w:r>
      <w:proofErr w:type="spellStart"/>
      <w:r w:rsidRPr="00DE29BF">
        <w:rPr>
          <w:rFonts w:ascii="Times New Roman" w:eastAsia="Calibri" w:hAnsi="Times New Roman" w:cs="Times New Roman"/>
          <w:i/>
          <w:color w:val="000000"/>
          <w:sz w:val="28"/>
          <w:szCs w:val="28"/>
          <w:lang w:eastAsia="ru-RU"/>
        </w:rPr>
        <w:t>Cimino</w:t>
      </w:r>
      <w:proofErr w:type="spellEnd"/>
      <w:r w:rsidRPr="00DE29BF">
        <w:rPr>
          <w:rFonts w:ascii="Times New Roman" w:eastAsia="Calibri" w:hAnsi="Times New Roman" w:cs="Times New Roman"/>
          <w:i/>
          <w:color w:val="000000"/>
          <w:sz w:val="28"/>
          <w:szCs w:val="28"/>
          <w:lang w:eastAsia="ru-RU"/>
        </w:rPr>
        <w:t xml:space="preserve"> M. C., </w:t>
      </w:r>
      <w:proofErr w:type="spellStart"/>
      <w:r w:rsidRPr="00DE29BF">
        <w:rPr>
          <w:rFonts w:ascii="Times New Roman" w:eastAsia="Calibri" w:hAnsi="Times New Roman" w:cs="Times New Roman"/>
          <w:i/>
          <w:color w:val="000000"/>
          <w:sz w:val="28"/>
          <w:szCs w:val="28"/>
          <w:lang w:eastAsia="ru-RU"/>
        </w:rPr>
        <w:t>Hayashi</w:t>
      </w:r>
      <w:proofErr w:type="spellEnd"/>
      <w:r w:rsidRPr="00DE29BF">
        <w:rPr>
          <w:rFonts w:ascii="Times New Roman" w:eastAsia="Calibri" w:hAnsi="Times New Roman" w:cs="Times New Roman"/>
          <w:i/>
          <w:color w:val="000000"/>
          <w:sz w:val="28"/>
          <w:szCs w:val="28"/>
          <w:lang w:eastAsia="ru-RU"/>
        </w:rPr>
        <w:t xml:space="preserve"> M. </w:t>
      </w:r>
      <w:proofErr w:type="spellStart"/>
      <w:r w:rsidRPr="00DE29BF">
        <w:rPr>
          <w:rFonts w:ascii="Times New Roman" w:eastAsia="Calibri" w:hAnsi="Times New Roman" w:cs="Times New Roman"/>
          <w:color w:val="000000"/>
          <w:sz w:val="28"/>
          <w:szCs w:val="28"/>
          <w:lang w:eastAsia="ru-RU"/>
        </w:rPr>
        <w:t>Environmental</w:t>
      </w:r>
      <w:proofErr w:type="spellEnd"/>
      <w:r w:rsidRPr="00DE29BF">
        <w:rPr>
          <w:rFonts w:ascii="Times New Roman" w:eastAsia="Calibri" w:hAnsi="Times New Roman" w:cs="Times New Roman"/>
          <w:color w:val="000000"/>
          <w:sz w:val="28"/>
          <w:szCs w:val="28"/>
          <w:lang w:eastAsia="ru-RU"/>
        </w:rPr>
        <w:t xml:space="preserve"> </w:t>
      </w:r>
      <w:proofErr w:type="spellStart"/>
      <w:r w:rsidRPr="00DE29BF">
        <w:rPr>
          <w:rFonts w:ascii="Times New Roman" w:eastAsia="Calibri" w:hAnsi="Times New Roman" w:cs="Times New Roman"/>
          <w:color w:val="000000"/>
          <w:sz w:val="28"/>
          <w:szCs w:val="28"/>
          <w:lang w:eastAsia="ru-RU"/>
        </w:rPr>
        <w:t>Molecular</w:t>
      </w:r>
      <w:proofErr w:type="spellEnd"/>
      <w:r w:rsidRPr="00DE29BF">
        <w:rPr>
          <w:rFonts w:ascii="Times New Roman" w:eastAsia="Calibri" w:hAnsi="Times New Roman" w:cs="Times New Roman"/>
          <w:color w:val="000000"/>
          <w:sz w:val="28"/>
          <w:szCs w:val="28"/>
          <w:lang w:eastAsia="ru-RU"/>
        </w:rPr>
        <w:t xml:space="preserve"> </w:t>
      </w:r>
      <w:proofErr w:type="spellStart"/>
      <w:r w:rsidRPr="00DE29BF">
        <w:rPr>
          <w:rFonts w:ascii="Times New Roman" w:eastAsia="Calibri" w:hAnsi="Times New Roman" w:cs="Times New Roman"/>
          <w:color w:val="000000"/>
          <w:sz w:val="28"/>
          <w:szCs w:val="28"/>
          <w:lang w:eastAsia="ru-RU"/>
        </w:rPr>
        <w:t>Mutagenes</w:t>
      </w:r>
      <w:proofErr w:type="spellEnd"/>
      <w:r w:rsidRPr="00DE29BF">
        <w:rPr>
          <w:rFonts w:ascii="Times New Roman" w:eastAsia="Calibri" w:hAnsi="Times New Roman" w:cs="Times New Roman"/>
          <w:color w:val="000000"/>
          <w:sz w:val="28"/>
          <w:szCs w:val="28"/>
          <w:lang w:eastAsia="ru-RU"/>
        </w:rPr>
        <w:t xml:space="preserve">. </w:t>
      </w:r>
      <w:r w:rsidRPr="00DE29BF">
        <w:rPr>
          <w:rFonts w:ascii="Times New Roman" w:eastAsia="Calibri" w:hAnsi="Times New Roman" w:cs="Times New Roman"/>
          <w:sz w:val="28"/>
          <w:szCs w:val="28"/>
          <w:lang w:eastAsia="ru-RU"/>
        </w:rPr>
        <w:t>–</w:t>
      </w:r>
      <w:r w:rsidRPr="00DE29BF">
        <w:rPr>
          <w:rFonts w:ascii="Times New Roman" w:eastAsia="Calibri" w:hAnsi="Times New Roman" w:cs="Times New Roman"/>
          <w:color w:val="000000"/>
          <w:sz w:val="28"/>
          <w:szCs w:val="28"/>
          <w:lang w:eastAsia="ru-RU"/>
        </w:rPr>
        <w:t xml:space="preserve"> 2017. </w:t>
      </w:r>
      <w:r w:rsidRPr="00DE29BF">
        <w:rPr>
          <w:rFonts w:ascii="Times New Roman" w:eastAsia="Calibri" w:hAnsi="Times New Roman" w:cs="Times New Roman"/>
          <w:sz w:val="28"/>
          <w:szCs w:val="28"/>
          <w:lang w:eastAsia="ru-RU"/>
        </w:rPr>
        <w:t>–</w:t>
      </w:r>
      <w:r w:rsidRPr="00DE29BF">
        <w:rPr>
          <w:rFonts w:ascii="Times New Roman" w:eastAsia="Calibri" w:hAnsi="Times New Roman" w:cs="Times New Roman"/>
          <w:color w:val="000000"/>
          <w:sz w:val="28"/>
          <w:szCs w:val="28"/>
          <w:lang w:eastAsia="ru-RU"/>
        </w:rPr>
        <w:t xml:space="preserve"> № 18. </w:t>
      </w:r>
      <w:r w:rsidRPr="00DE29BF">
        <w:rPr>
          <w:rFonts w:ascii="Times New Roman" w:eastAsia="Calibri" w:hAnsi="Times New Roman" w:cs="Times New Roman"/>
          <w:sz w:val="28"/>
          <w:szCs w:val="28"/>
          <w:lang w:eastAsia="ru-RU"/>
        </w:rPr>
        <w:t>–</w:t>
      </w:r>
      <w:r w:rsidRPr="00DE29BF">
        <w:rPr>
          <w:rFonts w:ascii="Times New Roman" w:eastAsia="Calibri" w:hAnsi="Times New Roman" w:cs="Times New Roman"/>
          <w:color w:val="000000"/>
          <w:sz w:val="28"/>
          <w:szCs w:val="28"/>
          <w:lang w:eastAsia="ru-RU"/>
        </w:rPr>
        <w:t xml:space="preserve"> P. 277–291. </w:t>
      </w:r>
    </w:p>
    <w:p w:rsidR="00DE29BF" w:rsidRPr="00DE29BF" w:rsidRDefault="00DE29BF" w:rsidP="00DE29BF">
      <w:pPr>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r w:rsidRPr="00DE29BF">
        <w:rPr>
          <w:rFonts w:ascii="Times New Roman" w:eastAsia="Calibri" w:hAnsi="Times New Roman" w:cs="Times New Roman"/>
          <w:i/>
          <w:sz w:val="28"/>
          <w:szCs w:val="28"/>
        </w:rPr>
        <w:t xml:space="preserve"> </w:t>
      </w:r>
      <w:proofErr w:type="spellStart"/>
      <w:r w:rsidRPr="00DE29BF">
        <w:rPr>
          <w:rFonts w:ascii="Times New Roman" w:eastAsia="Calibri" w:hAnsi="Times New Roman" w:cs="Times New Roman"/>
          <w:i/>
          <w:sz w:val="28"/>
          <w:szCs w:val="28"/>
        </w:rPr>
        <w:t>Homer</w:t>
      </w:r>
      <w:proofErr w:type="spellEnd"/>
      <w:r w:rsidRPr="00DE29BF">
        <w:rPr>
          <w:rFonts w:ascii="Times New Roman" w:eastAsia="Calibri" w:hAnsi="Times New Roman" w:cs="Times New Roman"/>
          <w:i/>
          <w:sz w:val="28"/>
          <w:szCs w:val="28"/>
        </w:rPr>
        <w:t xml:space="preserve"> D.R.</w:t>
      </w:r>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Metallothionein</w:t>
      </w:r>
      <w:proofErr w:type="spellEnd"/>
      <w:r w:rsidRPr="00DE29BF">
        <w:rPr>
          <w:rFonts w:ascii="Times New Roman" w:eastAsia="Calibri" w:hAnsi="Times New Roman" w:cs="Times New Roman"/>
          <w:sz w:val="28"/>
          <w:szCs w:val="28"/>
        </w:rPr>
        <w:t xml:space="preserve"> // </w:t>
      </w:r>
      <w:proofErr w:type="spellStart"/>
      <w:r w:rsidRPr="00DE29BF">
        <w:rPr>
          <w:rFonts w:ascii="Times New Roman" w:eastAsia="Calibri" w:hAnsi="Times New Roman" w:cs="Times New Roman"/>
          <w:sz w:val="28"/>
          <w:szCs w:val="28"/>
        </w:rPr>
        <w:t>Ann</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Rev</w:t>
      </w:r>
      <w:proofErr w:type="spellEnd"/>
      <w:r w:rsidRPr="00DE29BF">
        <w:rPr>
          <w:rFonts w:ascii="Times New Roman" w:eastAsia="Calibri" w:hAnsi="Times New Roman" w:cs="Times New Roman"/>
          <w:sz w:val="28"/>
          <w:szCs w:val="28"/>
        </w:rPr>
        <w:t xml:space="preserve">. </w:t>
      </w:r>
      <w:proofErr w:type="spellStart"/>
      <w:r w:rsidRPr="00DE29BF">
        <w:rPr>
          <w:rFonts w:ascii="Times New Roman" w:eastAsia="Calibri" w:hAnsi="Times New Roman" w:cs="Times New Roman"/>
          <w:sz w:val="28"/>
          <w:szCs w:val="28"/>
        </w:rPr>
        <w:t>Biochem</w:t>
      </w:r>
      <w:proofErr w:type="spellEnd"/>
      <w:r w:rsidRPr="00DE29BF">
        <w:rPr>
          <w:rFonts w:ascii="Times New Roman" w:eastAsia="Calibri" w:hAnsi="Times New Roman" w:cs="Times New Roman"/>
          <w:sz w:val="28"/>
          <w:szCs w:val="28"/>
        </w:rPr>
        <w:t>. – 2016. – V. 93. – P. 532.</w:t>
      </w:r>
    </w:p>
    <w:p w:rsidR="00DE29BF" w:rsidRPr="00DE29BF" w:rsidRDefault="00DE29BF">
      <w:pPr>
        <w:rPr>
          <w:lang w:val="ru-RU"/>
        </w:rPr>
      </w:pPr>
    </w:p>
    <w:sectPr w:rsidR="00DE29BF" w:rsidRPr="00DE29B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224AD"/>
    <w:multiLevelType w:val="hybridMultilevel"/>
    <w:tmpl w:val="9754FE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8CD5542"/>
    <w:multiLevelType w:val="hybridMultilevel"/>
    <w:tmpl w:val="069A943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
    <w:nsid w:val="665A585D"/>
    <w:multiLevelType w:val="hybridMultilevel"/>
    <w:tmpl w:val="81365B8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3A62"/>
    <w:rsid w:val="005D1EC1"/>
    <w:rsid w:val="00B03A62"/>
    <w:rsid w:val="00DE29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2636376">
      <w:bodyDiv w:val="1"/>
      <w:marLeft w:val="0"/>
      <w:marRight w:val="0"/>
      <w:marTop w:val="0"/>
      <w:marBottom w:val="0"/>
      <w:divBdr>
        <w:top w:val="none" w:sz="0" w:space="0" w:color="auto"/>
        <w:left w:val="none" w:sz="0" w:space="0" w:color="auto"/>
        <w:bottom w:val="none" w:sz="0" w:space="0" w:color="auto"/>
        <w:right w:val="none" w:sz="0" w:space="0" w:color="auto"/>
      </w:divBdr>
    </w:div>
    <w:div w:id="1784181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71;&#1082;&#1091;&#1073;&#1086;&#1074;&#1089;&#1100;&#1082;&#1072;%20%20&#1030;.%20&#1042;..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9252</Words>
  <Characters>5274</Characters>
  <Application>Microsoft Office Word</Application>
  <DocSecurity>0</DocSecurity>
  <Lines>43</Lines>
  <Paragraphs>28</Paragraphs>
  <ScaleCrop>false</ScaleCrop>
  <Company/>
  <LinksUpToDate>false</LinksUpToDate>
  <CharactersWithSpaces>14498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2019-01-14T10:39:00Z</dcterms:created>
  <dcterms:modified xsi:type="dcterms:W3CDTF">2019-01-14T10:41:00Z</dcterms:modified>
</cp:coreProperties>
</file>