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1BA9" w:rsidRPr="00446401" w:rsidRDefault="00801BA9" w:rsidP="00801BA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801BA9" w:rsidRPr="00446401" w:rsidRDefault="00801BA9" w:rsidP="00801BA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Філологічний факультет</w:t>
      </w:r>
    </w:p>
    <w:p w:rsidR="00801BA9" w:rsidRPr="00446401" w:rsidRDefault="00801BA9" w:rsidP="00801BA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i/>
          <w:sz w:val="28"/>
          <w:szCs w:val="28"/>
          <w:lang w:eastAsia="ru-RU"/>
        </w:rPr>
        <w:t>Кафедра загального та слов’янського мовознавства</w:t>
      </w:r>
    </w:p>
    <w:p w:rsidR="00801BA9" w:rsidRPr="00446401" w:rsidRDefault="00801BA9" w:rsidP="00801BA9">
      <w:pPr>
        <w:spacing w:after="0" w:line="240" w:lineRule="auto"/>
        <w:rPr>
          <w:rFonts w:ascii="Times New Roman" w:eastAsia="Times New Roman" w:hAnsi="Times New Roman"/>
          <w:b/>
          <w:spacing w:val="60"/>
          <w:sz w:val="40"/>
          <w:szCs w:val="40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</w:pPr>
      <w:r w:rsidRPr="00446401"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801BA9" w:rsidRPr="00446401" w:rsidRDefault="00801BA9" w:rsidP="00801BA9">
      <w:pPr>
        <w:pBdr>
          <w:bottom w:val="single" w:sz="4" w:space="1" w:color="auto"/>
        </w:pBdr>
        <w:spacing w:before="240" w:after="0" w:line="240" w:lineRule="auto"/>
        <w:ind w:left="1134" w:right="85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бакалавра</w:t>
      </w: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ru-RU" w:eastAsia="ru-RU"/>
        </w:rPr>
      </w:pPr>
    </w:p>
    <w:p w:rsidR="00801BA9" w:rsidRPr="00446401" w:rsidRDefault="00801BA9" w:rsidP="00801BA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на тему:</w:t>
      </w:r>
    </w:p>
    <w:p w:rsidR="00801BA9" w:rsidRPr="00446401" w:rsidRDefault="00801BA9" w:rsidP="00801BA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32"/>
          <w:szCs w:val="32"/>
          <w:lang w:eastAsia="ru-RU"/>
        </w:rPr>
      </w:pPr>
      <w:r w:rsidRPr="00446401">
        <w:rPr>
          <w:rFonts w:ascii="Times New Roman" w:eastAsia="Times New Roman" w:hAnsi="Times New Roman"/>
          <w:b/>
          <w:sz w:val="32"/>
          <w:szCs w:val="32"/>
          <w:lang w:eastAsia="ru-RU"/>
        </w:rPr>
        <w:t>«</w:t>
      </w:r>
      <w:proofErr w:type="spellStart"/>
      <w:r w:rsidRPr="00446401">
        <w:rPr>
          <w:rFonts w:ascii="Times New Roman" w:eastAsia="Times New Roman" w:hAnsi="Times New Roman"/>
          <w:b/>
          <w:sz w:val="32"/>
          <w:szCs w:val="32"/>
          <w:lang w:eastAsia="ru-RU"/>
        </w:rPr>
        <w:t>Оказіоналізми</w:t>
      </w:r>
      <w:proofErr w:type="spellEnd"/>
      <w:r w:rsidRPr="00446401">
        <w:rPr>
          <w:rFonts w:ascii="Times New Roman" w:eastAsia="Times New Roman" w:hAnsi="Times New Roman"/>
          <w:b/>
          <w:sz w:val="32"/>
          <w:szCs w:val="32"/>
          <w:lang w:eastAsia="ru-RU"/>
        </w:rPr>
        <w:t>-композити у текстах сучасних ЗМІ»</w:t>
      </w:r>
    </w:p>
    <w:p w:rsidR="00801BA9" w:rsidRPr="00446401" w:rsidRDefault="00801BA9" w:rsidP="00801BA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801BA9" w:rsidRPr="00446401" w:rsidRDefault="00801BA9" w:rsidP="00801BA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«</w:t>
      </w:r>
      <w:r w:rsidRPr="0044640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Composite </w:t>
      </w:r>
      <w:proofErr w:type="spellStart"/>
      <w:r w:rsidRPr="00446401">
        <w:rPr>
          <w:rFonts w:ascii="Times New Roman" w:eastAsia="Times New Roman" w:hAnsi="Times New Roman"/>
          <w:sz w:val="28"/>
          <w:szCs w:val="28"/>
          <w:lang w:val="en-US" w:eastAsia="ru-RU"/>
        </w:rPr>
        <w:t>occasionalisms</w:t>
      </w:r>
      <w:proofErr w:type="spellEnd"/>
      <w:r w:rsidRPr="0044640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in the texts of the modern mass media</w:t>
      </w: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»</w:t>
      </w:r>
    </w:p>
    <w:p w:rsidR="00801BA9" w:rsidRPr="00446401" w:rsidRDefault="00801BA9" w:rsidP="00801BA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u w:val="single"/>
          <w:lang w:eastAsia="ru-RU"/>
        </w:rPr>
      </w:pPr>
    </w:p>
    <w:p w:rsidR="00801BA9" w:rsidRPr="00446401" w:rsidRDefault="00801BA9" w:rsidP="00801BA9">
      <w:pPr>
        <w:tabs>
          <w:tab w:val="right" w:pos="9355"/>
        </w:tabs>
        <w:spacing w:after="0" w:line="240" w:lineRule="auto"/>
        <w:rPr>
          <w:rFonts w:ascii="Times New Roman" w:eastAsia="Times New Roman" w:hAnsi="Times New Roman"/>
          <w:sz w:val="24"/>
          <w:szCs w:val="24"/>
          <w:u w:val="single"/>
          <w:lang w:eastAsia="ru-RU"/>
        </w:rPr>
      </w:pPr>
    </w:p>
    <w:p w:rsidR="00801BA9" w:rsidRPr="00446401" w:rsidRDefault="00801BA9" w:rsidP="00801BA9">
      <w:pPr>
        <w:tabs>
          <w:tab w:val="right" w:pos="9355"/>
        </w:tabs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</w:p>
    <w:p w:rsidR="00801BA9" w:rsidRPr="00446401" w:rsidRDefault="00801BA9" w:rsidP="00801BA9">
      <w:pPr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 xml:space="preserve">Виконала: студентка </w:t>
      </w:r>
      <w:proofErr w:type="spellStart"/>
      <w:r w:rsidRPr="00446401">
        <w:rPr>
          <w:rFonts w:ascii="Times New Roman" w:eastAsia="Times New Roman" w:hAnsi="Times New Roman"/>
          <w:i/>
          <w:sz w:val="28"/>
          <w:szCs w:val="28"/>
          <w:lang w:val="ru-RU" w:eastAsia="ru-RU"/>
        </w:rPr>
        <w:t>заочної</w:t>
      </w:r>
      <w:proofErr w:type="spellEnd"/>
      <w:r w:rsidRPr="00446401">
        <w:rPr>
          <w:rFonts w:ascii="Times New Roman" w:eastAsia="Times New Roman" w:hAnsi="Times New Roman"/>
          <w:i/>
          <w:sz w:val="28"/>
          <w:szCs w:val="28"/>
          <w:lang w:val="ru-RU" w:eastAsia="ru-RU"/>
        </w:rPr>
        <w:t xml:space="preserve"> </w:t>
      </w: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форми навчання</w:t>
      </w:r>
    </w:p>
    <w:p w:rsidR="00801BA9" w:rsidRPr="00446401" w:rsidRDefault="00801BA9" w:rsidP="00801BA9">
      <w:pPr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напряму підготовки 6.020303 Філологія</w:t>
      </w:r>
    </w:p>
    <w:p w:rsidR="00801BA9" w:rsidRPr="00446401" w:rsidRDefault="00801BA9" w:rsidP="00801BA9">
      <w:pPr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спеціальності «Українська мова та література»</w:t>
      </w:r>
    </w:p>
    <w:p w:rsidR="00801BA9" w:rsidRPr="00446401" w:rsidRDefault="00801BA9" w:rsidP="00801BA9">
      <w:pPr>
        <w:spacing w:after="0" w:line="240" w:lineRule="auto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Стратієнко</w:t>
      </w:r>
      <w:proofErr w:type="spellEnd"/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 xml:space="preserve"> Катерина Миколаївна</w:t>
      </w:r>
    </w:p>
    <w:p w:rsidR="00801BA9" w:rsidRPr="00446401" w:rsidRDefault="00801BA9" w:rsidP="00801BA9">
      <w:pPr>
        <w:spacing w:after="0" w:line="240" w:lineRule="auto"/>
        <w:ind w:left="2340" w:firstLine="708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801BA9" w:rsidRPr="00446401" w:rsidRDefault="00801BA9" w:rsidP="00801BA9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 xml:space="preserve">Керівник:   </w:t>
      </w:r>
      <w:r w:rsidRPr="0044640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ст. </w:t>
      </w:r>
      <w:proofErr w:type="spellStart"/>
      <w:r w:rsidRPr="0044640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викл</w:t>
      </w:r>
      <w:proofErr w:type="spellEnd"/>
      <w:r w:rsidRPr="0044640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.                                </w:t>
      </w:r>
      <w:proofErr w:type="spellStart"/>
      <w:r w:rsidRPr="0044640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Мінкевич</w:t>
      </w:r>
      <w:proofErr w:type="spellEnd"/>
      <w:r w:rsidRPr="0044640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Е.Е.</w:t>
      </w: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</w:p>
    <w:p w:rsidR="00801BA9" w:rsidRPr="00446401" w:rsidRDefault="00801BA9" w:rsidP="00801BA9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 xml:space="preserve">Рецензент:  </w:t>
      </w:r>
      <w:r w:rsidRPr="00446401">
        <w:rPr>
          <w:rFonts w:ascii="Times New Roman" w:eastAsia="Times New Roman" w:hAnsi="Times New Roman"/>
          <w:sz w:val="28"/>
          <w:szCs w:val="28"/>
          <w:u w:val="single"/>
          <w:lang w:val="ru-RU" w:eastAsia="ru-RU"/>
        </w:rPr>
        <w:t xml:space="preserve">ст. </w:t>
      </w:r>
      <w:proofErr w:type="spellStart"/>
      <w:r w:rsidRPr="00446401">
        <w:rPr>
          <w:rFonts w:ascii="Times New Roman" w:eastAsia="Times New Roman" w:hAnsi="Times New Roman"/>
          <w:sz w:val="28"/>
          <w:szCs w:val="28"/>
          <w:u w:val="single"/>
          <w:lang w:val="ru-RU" w:eastAsia="ru-RU"/>
        </w:rPr>
        <w:t>викл</w:t>
      </w:r>
      <w:proofErr w:type="spellEnd"/>
      <w:r w:rsidRPr="00446401">
        <w:rPr>
          <w:rFonts w:ascii="Times New Roman" w:eastAsia="Times New Roman" w:hAnsi="Times New Roman"/>
          <w:sz w:val="28"/>
          <w:szCs w:val="28"/>
          <w:u w:val="single"/>
          <w:lang w:val="ru-RU" w:eastAsia="ru-RU"/>
        </w:rPr>
        <w:t xml:space="preserve">.                                </w:t>
      </w:r>
      <w:proofErr w:type="spellStart"/>
      <w:r w:rsidRPr="00446401">
        <w:rPr>
          <w:rFonts w:ascii="Times New Roman" w:eastAsia="Times New Roman" w:hAnsi="Times New Roman"/>
          <w:sz w:val="28"/>
          <w:szCs w:val="28"/>
          <w:u w:val="single"/>
          <w:lang w:val="ru-RU" w:eastAsia="ru-RU"/>
        </w:rPr>
        <w:t>Дмитрієв</w:t>
      </w:r>
      <w:proofErr w:type="spellEnd"/>
      <w:r w:rsidRPr="00446401">
        <w:rPr>
          <w:rFonts w:ascii="Times New Roman" w:eastAsia="Times New Roman" w:hAnsi="Times New Roman"/>
          <w:sz w:val="28"/>
          <w:szCs w:val="28"/>
          <w:u w:val="single"/>
          <w:lang w:val="ru-RU" w:eastAsia="ru-RU"/>
        </w:rPr>
        <w:t xml:space="preserve"> С. В.</w:t>
      </w:r>
    </w:p>
    <w:p w:rsidR="00801BA9" w:rsidRPr="00446401" w:rsidRDefault="00801BA9" w:rsidP="00801BA9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</w:p>
    <w:p w:rsidR="00801BA9" w:rsidRPr="00446401" w:rsidRDefault="00801BA9" w:rsidP="00801BA9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801BA9" w:rsidRPr="00446401" w:rsidTr="00993F21">
        <w:trPr>
          <w:jc w:val="center"/>
        </w:trPr>
        <w:tc>
          <w:tcPr>
            <w:tcW w:w="5082" w:type="dxa"/>
          </w:tcPr>
          <w:p w:rsidR="00801BA9" w:rsidRPr="00446401" w:rsidRDefault="00801BA9" w:rsidP="00993F21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801BA9" w:rsidRPr="00446401" w:rsidRDefault="00801BA9" w:rsidP="00993F21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801BA9" w:rsidRPr="00446401" w:rsidRDefault="00801BA9" w:rsidP="00993F21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№ 11 від   </w:t>
            </w:r>
            <w:r w:rsidRPr="00446401"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  <w:t>27   квітня</w:t>
            </w: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201</w:t>
            </w:r>
            <w:r w:rsidRPr="00446401">
              <w:rPr>
                <w:rFonts w:ascii="Times New Roman" w:eastAsia="Times New Roman" w:hAnsi="Times New Roman"/>
                <w:sz w:val="28"/>
                <w:szCs w:val="28"/>
                <w:lang w:val="pl-PL" w:eastAsia="ru-RU"/>
              </w:rPr>
              <w:t>7</w:t>
            </w: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р. </w:t>
            </w:r>
          </w:p>
          <w:p w:rsidR="00801BA9" w:rsidRPr="00446401" w:rsidRDefault="00801BA9" w:rsidP="00993F21">
            <w:pPr>
              <w:spacing w:before="60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801BA9" w:rsidRPr="00446401" w:rsidRDefault="00801BA9" w:rsidP="00993F21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  <w:tab/>
            </w: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проф. </w:t>
            </w:r>
            <w:proofErr w:type="spellStart"/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Войцева</w:t>
            </w:r>
            <w:proofErr w:type="spellEnd"/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О.А.</w:t>
            </w:r>
          </w:p>
          <w:p w:rsidR="00801BA9" w:rsidRPr="00446401" w:rsidRDefault="00801BA9" w:rsidP="00993F2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>(підпис)</w:t>
            </w:r>
            <w:r w:rsidRPr="0044640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786" w:type="dxa"/>
          </w:tcPr>
          <w:p w:rsidR="00801BA9" w:rsidRPr="00446401" w:rsidRDefault="00801BA9" w:rsidP="00993F2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Захищено на засіданні ЕК № 2</w:t>
            </w:r>
          </w:p>
          <w:p w:rsidR="00801BA9" w:rsidRPr="00446401" w:rsidRDefault="00801BA9" w:rsidP="00993F2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 № __ від __________2017р.</w:t>
            </w:r>
          </w:p>
          <w:p w:rsidR="00801BA9" w:rsidRPr="00446401" w:rsidRDefault="00801BA9" w:rsidP="00993F2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Оцінка______________/___</w:t>
            </w:r>
            <w:r w:rsidRPr="0044640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___/_____</w:t>
            </w:r>
          </w:p>
          <w:p w:rsidR="00801BA9" w:rsidRPr="00446401" w:rsidRDefault="00801BA9" w:rsidP="00993F2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(за національною шкалою, шкалою ЕСТS, бали)</w:t>
            </w:r>
          </w:p>
          <w:p w:rsidR="00801BA9" w:rsidRPr="00446401" w:rsidRDefault="00801BA9" w:rsidP="00993F21">
            <w:pPr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Голова ЕК</w:t>
            </w:r>
          </w:p>
          <w:p w:rsidR="00801BA9" w:rsidRPr="00446401" w:rsidRDefault="00801BA9" w:rsidP="00993F21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________ доц. </w:t>
            </w:r>
            <w:proofErr w:type="spellStart"/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Романченко</w:t>
            </w:r>
            <w:proofErr w:type="spellEnd"/>
            <w:r w:rsidRPr="0044640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А.П </w:t>
            </w:r>
          </w:p>
          <w:p w:rsidR="00801BA9" w:rsidRPr="00446401" w:rsidRDefault="00801BA9" w:rsidP="00993F2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4640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>(підпис)</w:t>
            </w:r>
            <w:r w:rsidRPr="0044640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</w:tc>
      </w:tr>
    </w:tbl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01BA9" w:rsidRPr="00446401" w:rsidRDefault="00801BA9" w:rsidP="00801BA9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446401">
        <w:rPr>
          <w:rFonts w:ascii="Times New Roman" w:eastAsia="Times New Roman" w:hAnsi="Times New Roman"/>
          <w:sz w:val="28"/>
          <w:szCs w:val="28"/>
          <w:lang w:eastAsia="ru-RU"/>
        </w:rPr>
        <w:t>Одеса – 201</w:t>
      </w:r>
      <w:r w:rsidRPr="00446401">
        <w:rPr>
          <w:rFonts w:ascii="Times New Roman" w:eastAsia="Times New Roman" w:hAnsi="Times New Roman"/>
          <w:sz w:val="28"/>
          <w:szCs w:val="28"/>
          <w:lang w:val="ru-RU" w:eastAsia="ru-RU"/>
        </w:rPr>
        <w:t>7</w:t>
      </w:r>
    </w:p>
    <w:p w:rsidR="00801BA9" w:rsidRPr="00507204" w:rsidRDefault="00801BA9" w:rsidP="00400D59">
      <w:pPr>
        <w:pStyle w:val="a4"/>
        <w:spacing w:line="240" w:lineRule="auto"/>
        <w:ind w:left="800" w:firstLine="100"/>
        <w:jc w:val="center"/>
        <w:rPr>
          <w:rFonts w:ascii="Times New Roman" w:hAnsi="Times New Roman" w:cs="Times New Roman"/>
        </w:rPr>
      </w:pPr>
      <w:r w:rsidRPr="00507204">
        <w:rPr>
          <w:rFonts w:ascii="Times New Roman" w:hAnsi="Times New Roman" w:cs="Times New Roman"/>
        </w:rPr>
        <w:lastRenderedPageBreak/>
        <w:t>ЗМІСТ</w:t>
      </w:r>
    </w:p>
    <w:p w:rsidR="00801BA9" w:rsidRPr="00507204" w:rsidRDefault="00801BA9" w:rsidP="00400D59">
      <w:pPr>
        <w:pStyle w:val="11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r w:rsidRPr="00507204">
        <w:rPr>
          <w:rFonts w:cs="Times New Roman"/>
          <w:sz w:val="28"/>
          <w:szCs w:val="28"/>
        </w:rPr>
        <w:fldChar w:fldCharType="begin"/>
      </w:r>
      <w:r w:rsidRPr="00507204">
        <w:rPr>
          <w:rFonts w:cs="Times New Roman"/>
          <w:sz w:val="28"/>
          <w:szCs w:val="28"/>
        </w:rPr>
        <w:instrText>TOC \f \o "1-9" \h</w:instrText>
      </w:r>
      <w:r w:rsidRPr="00507204">
        <w:rPr>
          <w:rFonts w:cs="Times New Roman"/>
          <w:sz w:val="28"/>
          <w:szCs w:val="28"/>
        </w:rPr>
        <w:fldChar w:fldCharType="separate"/>
      </w:r>
      <w:hyperlink r:id="rId5" w:anchor="__RefHeading___Toc3060_479783773#__RefHeading___Toc3060_479783773" w:history="1">
        <w:r w:rsidRPr="00507204">
          <w:rPr>
            <w:rStyle w:val="a3"/>
            <w:rFonts w:cs="Times New Roman"/>
            <w:sz w:val="28"/>
            <w:szCs w:val="28"/>
          </w:rPr>
          <w:t>​ВСТУП</w:t>
        </w:r>
        <w:r w:rsidRPr="00507204">
          <w:rPr>
            <w:rStyle w:val="a3"/>
            <w:rFonts w:cs="Times New Roman"/>
            <w:sz w:val="28"/>
            <w:szCs w:val="28"/>
          </w:rPr>
          <w:tab/>
          <w:t>2</w:t>
        </w:r>
      </w:hyperlink>
    </w:p>
    <w:p w:rsidR="00801BA9" w:rsidRPr="00507204" w:rsidRDefault="00801BA9" w:rsidP="00400D59">
      <w:pPr>
        <w:pStyle w:val="11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6" w:anchor="__RefHeading___Toc3062_479783773#__RefHeading___Toc3062_479783773" w:history="1">
        <w:r w:rsidRPr="00507204">
          <w:rPr>
            <w:rStyle w:val="a3"/>
            <w:rFonts w:cs="Times New Roman"/>
            <w:sz w:val="28"/>
            <w:szCs w:val="28"/>
          </w:rPr>
          <w:t>​РОЗДІЛ 1. ПОГЛЯДИ НА ОКАЗІОНАЛІЗМИ ТА СКЛАДНІ СЛОВА У СУЧАСНІЙ ЛІНГВІСТИЦІ</w:t>
        </w:r>
        <w:r w:rsidRPr="00507204">
          <w:rPr>
            <w:rStyle w:val="a3"/>
            <w:rFonts w:cs="Times New Roman"/>
            <w:sz w:val="28"/>
            <w:szCs w:val="28"/>
          </w:rPr>
          <w:tab/>
          <w:t>5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7" w:anchor="__RefHeading___Toc3064_479783773#__RefHeading___Toc3064_479783773" w:history="1">
        <w:r w:rsidRPr="00507204">
          <w:rPr>
            <w:rStyle w:val="a3"/>
            <w:rFonts w:cs="Times New Roman"/>
            <w:sz w:val="28"/>
            <w:szCs w:val="28"/>
          </w:rPr>
          <w:t>1.1. Узуальні неологізми, потенційні слова та оказіоналізми</w:t>
        </w:r>
        <w:r w:rsidRPr="00507204">
          <w:rPr>
            <w:rStyle w:val="a3"/>
            <w:rFonts w:cs="Times New Roman"/>
            <w:sz w:val="28"/>
            <w:szCs w:val="28"/>
          </w:rPr>
          <w:tab/>
          <w:t>5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8" w:anchor="__RefHeading___Toc3066_479783773#__RefHeading___Toc3066_479783773" w:history="1">
        <w:r w:rsidRPr="00507204">
          <w:rPr>
            <w:rStyle w:val="a3"/>
            <w:rFonts w:cs="Times New Roman"/>
            <w:sz w:val="28"/>
            <w:szCs w:val="28"/>
          </w:rPr>
          <w:t>1.2. Особливості складних слів</w:t>
        </w:r>
        <w:r w:rsidRPr="00507204">
          <w:rPr>
            <w:rStyle w:val="a3"/>
            <w:rFonts w:cs="Times New Roman"/>
            <w:sz w:val="28"/>
            <w:szCs w:val="28"/>
          </w:rPr>
          <w:tab/>
          <w:t>12</w:t>
        </w:r>
      </w:hyperlink>
    </w:p>
    <w:p w:rsidR="00801BA9" w:rsidRPr="00507204" w:rsidRDefault="00801BA9" w:rsidP="00400D59">
      <w:pPr>
        <w:pStyle w:val="11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9" w:anchor="__RefHeading___Toc3068_479783773#__RefHeading___Toc3068_479783773" w:history="1">
        <w:r w:rsidRPr="00507204">
          <w:rPr>
            <w:rStyle w:val="a3"/>
            <w:rFonts w:cs="Times New Roman"/>
            <w:sz w:val="28"/>
            <w:szCs w:val="28"/>
          </w:rPr>
          <w:t xml:space="preserve">​РОЗДІЛ 2. СКЛАДНІ ІМЕННИКИ, </w:t>
        </w:r>
        <w:r>
          <w:rPr>
            <w:rStyle w:val="a3"/>
            <w:rFonts w:cs="Times New Roman"/>
            <w:sz w:val="28"/>
            <w:szCs w:val="28"/>
            <w:lang w:val="ru-RU"/>
          </w:rPr>
          <w:t xml:space="preserve">УТВОРЕНІ </w:t>
        </w:r>
        <w:r w:rsidRPr="00507204">
          <w:rPr>
            <w:rStyle w:val="a3"/>
            <w:rFonts w:cs="Times New Roman"/>
            <w:sz w:val="28"/>
            <w:szCs w:val="28"/>
          </w:rPr>
          <w:t>СКЛАДАННЯМ СЛІВ ТА ОСНОВ, ПРИЄДНАННЯМ АФІКСОЇДА ДО ОСНОВИ / СЛОВА</w:t>
        </w:r>
        <w:r w:rsidRPr="00507204">
          <w:rPr>
            <w:rStyle w:val="a3"/>
            <w:rFonts w:cs="Times New Roman"/>
            <w:sz w:val="28"/>
            <w:szCs w:val="28"/>
          </w:rPr>
          <w:tab/>
          <w:t>17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0" w:anchor="__RefHeading___Toc3070_479783773#__RefHeading___Toc3070_479783773" w:history="1">
        <w:r w:rsidRPr="00507204">
          <w:rPr>
            <w:rStyle w:val="a3"/>
            <w:rFonts w:cs="Times New Roman"/>
            <w:sz w:val="28"/>
            <w:szCs w:val="28"/>
          </w:rPr>
          <w:t>2.1. Іменники, утворені складанням основ чи основи та слова</w:t>
        </w:r>
        <w:r w:rsidRPr="00507204">
          <w:rPr>
            <w:rStyle w:val="a3"/>
            <w:rFonts w:cs="Times New Roman"/>
            <w:sz w:val="28"/>
            <w:szCs w:val="28"/>
          </w:rPr>
          <w:tab/>
          <w:t>17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1" w:anchor="__RefHeading___Toc3072_479783773#__RefHeading___Toc3072_479783773" w:history="1">
        <w:r w:rsidRPr="00507204">
          <w:rPr>
            <w:rStyle w:val="a3"/>
            <w:rFonts w:cs="Times New Roman"/>
            <w:sz w:val="28"/>
            <w:szCs w:val="28"/>
          </w:rPr>
          <w:t>2.2. Іменники, утворені складанням слів</w:t>
        </w:r>
        <w:r w:rsidRPr="00507204">
          <w:rPr>
            <w:rStyle w:val="a3"/>
            <w:rFonts w:cs="Times New Roman"/>
            <w:sz w:val="28"/>
            <w:szCs w:val="28"/>
          </w:rPr>
          <w:tab/>
          <w:t>22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2" w:anchor="__RefHeading___Toc3074_479783773#__RefHeading___Toc3074_479783773" w:history="1">
        <w:r w:rsidRPr="00507204">
          <w:rPr>
            <w:rStyle w:val="a3"/>
            <w:rFonts w:cs="Times New Roman"/>
            <w:sz w:val="28"/>
            <w:szCs w:val="28"/>
          </w:rPr>
          <w:t>2.3. Іменники з першою основою іншомовного походження чи з префіксоїдами</w:t>
        </w:r>
        <w:r w:rsidRPr="00507204">
          <w:rPr>
            <w:rStyle w:val="a3"/>
            <w:rFonts w:cs="Times New Roman"/>
            <w:sz w:val="28"/>
            <w:szCs w:val="28"/>
          </w:rPr>
          <w:tab/>
          <w:t>24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3" w:anchor="__RefHeading___Toc3076_479783773#__RefHeading___Toc3076_479783773" w:history="1">
        <w:r w:rsidRPr="00507204">
          <w:rPr>
            <w:rStyle w:val="a3"/>
            <w:rFonts w:cs="Times New Roman"/>
            <w:sz w:val="28"/>
            <w:szCs w:val="28"/>
          </w:rPr>
          <w:t>2.4. Іменники з першою основою іменникового походження та з суфіксоїдом</w:t>
        </w:r>
        <w:r w:rsidRPr="00507204">
          <w:rPr>
            <w:rStyle w:val="a3"/>
            <w:rFonts w:cs="Times New Roman"/>
            <w:sz w:val="28"/>
            <w:szCs w:val="28"/>
          </w:rPr>
          <w:tab/>
          <w:t>28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4" w:anchor="__RefHeading___Toc3078_479783773#__RefHeading___Toc3078_479783773" w:history="1">
        <w:r w:rsidRPr="00507204">
          <w:rPr>
            <w:rStyle w:val="a3"/>
            <w:rFonts w:cs="Times New Roman"/>
            <w:sz w:val="28"/>
            <w:szCs w:val="28"/>
          </w:rPr>
          <w:t>2.5. Висновки до розділу 2</w:t>
        </w:r>
        <w:r w:rsidRPr="00507204">
          <w:rPr>
            <w:rStyle w:val="a3"/>
            <w:rFonts w:cs="Times New Roman"/>
            <w:sz w:val="28"/>
            <w:szCs w:val="28"/>
          </w:rPr>
          <w:tab/>
          <w:t>32</w:t>
        </w:r>
      </w:hyperlink>
    </w:p>
    <w:p w:rsidR="00801BA9" w:rsidRPr="00507204" w:rsidRDefault="00801BA9" w:rsidP="00400D59">
      <w:pPr>
        <w:pStyle w:val="11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5" w:anchor="__RefHeading___Toc3080_479783773#__RefHeading___Toc3080_479783773" w:history="1">
        <w:r w:rsidRPr="00507204">
          <w:rPr>
            <w:rStyle w:val="a3"/>
            <w:rFonts w:cs="Times New Roman"/>
            <w:sz w:val="28"/>
            <w:szCs w:val="28"/>
          </w:rPr>
          <w:t>​РОЗДІЛ 3. СКЛАДНІ ІМЕННИКИ, УТВОРЕНІ ІНШИМИ СПОСОБАМИ, А ТАКОЖ СКЛАДНІ ОКАЗІОНАЛІЗМИ ТА НЕОЛОГІЗМИ, ЩО НАЛЕЖАТЬ ДО ІНШИХ ЧАСТИН МОВИ</w:t>
        </w:r>
        <w:r w:rsidRPr="00507204">
          <w:rPr>
            <w:rStyle w:val="a3"/>
            <w:rFonts w:cs="Times New Roman"/>
            <w:sz w:val="28"/>
            <w:szCs w:val="28"/>
          </w:rPr>
          <w:tab/>
          <w:t>34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6" w:anchor="__RefHeading___Toc3082_479783773#__RefHeading___Toc3082_479783773" w:history="1">
        <w:r w:rsidRPr="00507204">
          <w:rPr>
            <w:rStyle w:val="a3"/>
            <w:rFonts w:cs="Times New Roman"/>
            <w:sz w:val="28"/>
            <w:szCs w:val="28"/>
          </w:rPr>
          <w:t>3.1. Іменники, утворені складанням слів / основ та суфіксацією, а також суфіксацією складних слів</w:t>
        </w:r>
        <w:r w:rsidRPr="00507204">
          <w:rPr>
            <w:rStyle w:val="a3"/>
            <w:rFonts w:cs="Times New Roman"/>
            <w:sz w:val="28"/>
            <w:szCs w:val="28"/>
          </w:rPr>
          <w:tab/>
          <w:t>34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7" w:anchor="__RefHeading___Toc3084_479783773#__RefHeading___Toc3084_479783773" w:history="1">
        <w:r w:rsidRPr="00507204">
          <w:rPr>
            <w:rStyle w:val="a3"/>
            <w:rFonts w:cs="Times New Roman"/>
            <w:sz w:val="28"/>
            <w:szCs w:val="28"/>
          </w:rPr>
          <w:t>3.2. Іменники, утворені шляхом телескопії</w:t>
        </w:r>
        <w:r w:rsidRPr="00507204">
          <w:rPr>
            <w:rStyle w:val="a3"/>
            <w:rFonts w:cs="Times New Roman"/>
            <w:sz w:val="28"/>
            <w:szCs w:val="28"/>
          </w:rPr>
          <w:tab/>
          <w:t>36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8" w:anchor="__RefHeading___Toc3086_479783773#__RefHeading___Toc3086_479783773" w:history="1">
        <w:r w:rsidRPr="00507204">
          <w:rPr>
            <w:rStyle w:val="a3"/>
            <w:rFonts w:cs="Times New Roman"/>
            <w:sz w:val="28"/>
            <w:szCs w:val="28"/>
          </w:rPr>
          <w:t>3.3. Іменники, утворені іншими шляхами</w:t>
        </w:r>
        <w:r w:rsidRPr="00507204">
          <w:rPr>
            <w:rStyle w:val="a3"/>
            <w:rFonts w:cs="Times New Roman"/>
            <w:sz w:val="28"/>
            <w:szCs w:val="28"/>
          </w:rPr>
          <w:tab/>
          <w:t>37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19" w:anchor="__RefHeading___Toc3088_479783773#__RefHeading___Toc3088_479783773" w:history="1">
        <w:r w:rsidRPr="00507204">
          <w:rPr>
            <w:rStyle w:val="a3"/>
            <w:rFonts w:cs="Times New Roman"/>
            <w:sz w:val="28"/>
            <w:szCs w:val="28"/>
          </w:rPr>
          <w:t>3.4. Складні слова – інші частини мови</w:t>
        </w:r>
        <w:r w:rsidRPr="00507204">
          <w:rPr>
            <w:rStyle w:val="a3"/>
            <w:rFonts w:cs="Times New Roman"/>
            <w:sz w:val="28"/>
            <w:szCs w:val="28"/>
          </w:rPr>
          <w:tab/>
          <w:t>39</w:t>
        </w:r>
      </w:hyperlink>
    </w:p>
    <w:p w:rsidR="00801BA9" w:rsidRPr="00507204" w:rsidRDefault="00801BA9" w:rsidP="00400D59">
      <w:pPr>
        <w:pStyle w:val="2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20" w:anchor="__RefHeading___Toc3090_479783773#__RefHeading___Toc3090_479783773" w:history="1">
        <w:r w:rsidRPr="00507204">
          <w:rPr>
            <w:rStyle w:val="a3"/>
            <w:rFonts w:cs="Times New Roman"/>
            <w:sz w:val="28"/>
            <w:szCs w:val="28"/>
          </w:rPr>
          <w:t>3.5. Висновки до розділу 3</w:t>
        </w:r>
        <w:r w:rsidRPr="00507204">
          <w:rPr>
            <w:rStyle w:val="a3"/>
            <w:rFonts w:cs="Times New Roman"/>
            <w:sz w:val="28"/>
            <w:szCs w:val="28"/>
          </w:rPr>
          <w:tab/>
          <w:t>41</w:t>
        </w:r>
      </w:hyperlink>
    </w:p>
    <w:p w:rsidR="00801BA9" w:rsidRPr="00507204" w:rsidRDefault="00801BA9" w:rsidP="00400D59">
      <w:pPr>
        <w:pStyle w:val="11"/>
        <w:tabs>
          <w:tab w:val="right" w:leader="dot" w:pos="9639"/>
        </w:tabs>
        <w:spacing w:line="240" w:lineRule="auto"/>
        <w:ind w:left="800" w:firstLine="100"/>
        <w:rPr>
          <w:rFonts w:cs="Times New Roman"/>
          <w:sz w:val="28"/>
          <w:szCs w:val="28"/>
        </w:rPr>
      </w:pPr>
      <w:hyperlink r:id="rId21" w:anchor="__RefHeading___Toc3092_479783773#__RefHeading___Toc3092_479783773" w:history="1">
        <w:r w:rsidRPr="00507204">
          <w:rPr>
            <w:rStyle w:val="a3"/>
            <w:rFonts w:cs="Times New Roman"/>
            <w:sz w:val="28"/>
            <w:szCs w:val="28"/>
          </w:rPr>
          <w:t>​ВИСНОВКИ</w:t>
        </w:r>
        <w:r w:rsidRPr="00507204">
          <w:rPr>
            <w:rStyle w:val="a3"/>
            <w:rFonts w:cs="Times New Roman"/>
            <w:sz w:val="28"/>
            <w:szCs w:val="28"/>
          </w:rPr>
          <w:tab/>
          <w:t>42</w:t>
        </w:r>
      </w:hyperlink>
      <w:r w:rsidRPr="00507204">
        <w:rPr>
          <w:rFonts w:cs="Times New Roman"/>
          <w:sz w:val="28"/>
          <w:szCs w:val="28"/>
        </w:rPr>
        <w:fldChar w:fldCharType="end"/>
      </w:r>
    </w:p>
    <w:p w:rsidR="00801BA9" w:rsidRPr="00507204" w:rsidRDefault="00801BA9" w:rsidP="00801BA9">
      <w:pPr>
        <w:pStyle w:val="1"/>
        <w:numPr>
          <w:ilvl w:val="0"/>
          <w:numId w:val="0"/>
        </w:numPr>
        <w:tabs>
          <w:tab w:val="left" w:pos="708"/>
        </w:tabs>
        <w:ind w:left="800" w:firstLine="100"/>
        <w:rPr>
          <w:sz w:val="28"/>
          <w:szCs w:val="28"/>
        </w:rPr>
      </w:pPr>
      <w:r w:rsidRPr="00507204">
        <w:rPr>
          <w:b w:val="0"/>
          <w:bCs w:val="0"/>
          <w:sz w:val="28"/>
          <w:szCs w:val="28"/>
        </w:rPr>
        <w:br w:type="page"/>
      </w:r>
    </w:p>
    <w:p w:rsidR="00801BA9" w:rsidRPr="00507204" w:rsidRDefault="00801BA9" w:rsidP="00801BA9">
      <w:pPr>
        <w:pStyle w:val="1"/>
        <w:numPr>
          <w:ilvl w:val="0"/>
          <w:numId w:val="2"/>
        </w:numPr>
        <w:ind w:left="800" w:firstLine="100"/>
        <w:rPr>
          <w:sz w:val="28"/>
          <w:szCs w:val="28"/>
        </w:rPr>
      </w:pPr>
      <w:bookmarkStart w:id="0" w:name="__RefHeading___Toc3060_479783773"/>
      <w:bookmarkStart w:id="1" w:name="_Toc291833025"/>
      <w:bookmarkEnd w:id="0"/>
      <w:r w:rsidRPr="00507204">
        <w:rPr>
          <w:sz w:val="28"/>
          <w:szCs w:val="28"/>
        </w:rPr>
        <w:lastRenderedPageBreak/>
        <w:t>В</w:t>
      </w:r>
      <w:bookmarkEnd w:id="1"/>
      <w:r w:rsidRPr="00507204">
        <w:rPr>
          <w:sz w:val="28"/>
          <w:szCs w:val="28"/>
        </w:rPr>
        <w:t>СТУП</w:t>
      </w:r>
    </w:p>
    <w:p w:rsidR="00801BA9" w:rsidRPr="00507204" w:rsidRDefault="00801BA9" w:rsidP="00801BA9">
      <w:pPr>
        <w:suppressAutoHyphens/>
        <w:spacing w:after="0" w:line="360" w:lineRule="auto"/>
        <w:ind w:left="800" w:firstLine="100"/>
        <w:rPr>
          <w:rFonts w:ascii="Times New Roman" w:eastAsia="Times New Roman" w:hAnsi="Times New Roman"/>
          <w:sz w:val="28"/>
          <w:szCs w:val="28"/>
          <w:lang w:val="en-US" w:eastAsia="ar-SA" w:bidi="en-US"/>
        </w:rPr>
      </w:pPr>
    </w:p>
    <w:p w:rsidR="00801BA9" w:rsidRPr="00507204" w:rsidRDefault="00801BA9" w:rsidP="00801BA9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У мові сучасних ЗМІ широко вживаються оказіональні та узуальні новотвори, всебічний аналіз яких дає змогу зрозуміти динаміку мови, що проявляється у мовленні. Завдяки такому живому </w:t>
      </w:r>
      <w:proofErr w:type="spellStart"/>
      <w:r w:rsidRPr="00507204">
        <w:rPr>
          <w:rFonts w:ascii="Times New Roman" w:hAnsi="Times New Roman"/>
          <w:sz w:val="28"/>
          <w:szCs w:val="28"/>
        </w:rPr>
        <w:t>мовному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матеріалу, як тексти ЗМІ, дослідники можуть наочно побачити розвиток лексики та словотворення сучасної мови. </w:t>
      </w:r>
    </w:p>
    <w:p w:rsidR="00801BA9" w:rsidRPr="00507204" w:rsidRDefault="00801BA9" w:rsidP="00801BA9">
      <w:pPr>
        <w:spacing w:after="20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Нові слова (як узуальні неологізми, так і оказіональні утворення) постійно знаходяться в полі уваги українських мовознавців, про що свідчать дослідження О. А.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[39; 40; 42],], Г.М.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[2; 3; 4], О. М. </w:t>
      </w:r>
      <w:proofErr w:type="spellStart"/>
      <w:r w:rsidRPr="00507204">
        <w:rPr>
          <w:rFonts w:ascii="Times New Roman" w:hAnsi="Times New Roman"/>
          <w:sz w:val="28"/>
          <w:szCs w:val="28"/>
        </w:rPr>
        <w:t>Турчак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[45] та інших науковців. Привертають увагу україністів і дериваційні особливості складних слів: їх ґрунтовно аналізували Є. А.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Карпіловська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[18], Н. Ф. Клименко [23], А. Нелюба [32, 33], Н. М.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[47] та інші дослідники. Втім, як зазначає Н.М.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«незважаючи на значні досягнення в царині морфеміки та </w:t>
      </w:r>
      <w:proofErr w:type="spellStart"/>
      <w:r w:rsidRPr="00507204">
        <w:rPr>
          <w:rFonts w:ascii="Times New Roman" w:hAnsi="Times New Roman"/>
          <w:sz w:val="28"/>
          <w:szCs w:val="28"/>
        </w:rPr>
        <w:t>дериватології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пов’язані з вивченням складних словотвірних одиниць, залишається чимало питань, які потребують пильної уваги мовознавців до слів, утворених способом складання» [47,с. 124]. З цього випливає </w:t>
      </w:r>
      <w:r w:rsidRPr="00507204">
        <w:rPr>
          <w:rFonts w:ascii="Times New Roman" w:hAnsi="Times New Roman"/>
          <w:b/>
          <w:bCs/>
          <w:sz w:val="28"/>
          <w:szCs w:val="28"/>
        </w:rPr>
        <w:t xml:space="preserve">актуальність </w:t>
      </w:r>
      <w:r w:rsidRPr="00507204">
        <w:rPr>
          <w:rFonts w:ascii="Times New Roman" w:hAnsi="Times New Roman"/>
          <w:sz w:val="28"/>
          <w:szCs w:val="28"/>
        </w:rPr>
        <w:t xml:space="preserve">обраної нами теми – аналіз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-композитів, ужитих у текстах сучасних ЗМІ.  </w:t>
      </w:r>
    </w:p>
    <w:p w:rsidR="00801BA9" w:rsidRPr="00507204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07204">
        <w:rPr>
          <w:rFonts w:ascii="Times New Roman" w:eastAsia="Times New Roman" w:hAnsi="Times New Roman"/>
          <w:b/>
          <w:sz w:val="28"/>
          <w:szCs w:val="28"/>
          <w:lang w:val="ru-RU" w:eastAsia="ar-SA"/>
        </w:rPr>
        <w:t>Наукова</w:t>
      </w:r>
      <w:proofErr w:type="spellEnd"/>
      <w:r w:rsidRPr="00507204">
        <w:rPr>
          <w:rFonts w:ascii="Times New Roman" w:eastAsia="Times New Roman" w:hAnsi="Times New Roman"/>
          <w:b/>
          <w:sz w:val="28"/>
          <w:szCs w:val="28"/>
          <w:lang w:val="ru-RU" w:eastAsia="ar-SA"/>
        </w:rPr>
        <w:t xml:space="preserve"> новизна</w:t>
      </w:r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дипломної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роботи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полягає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у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новизні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аналізованого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b/>
          <w:bCs/>
          <w:sz w:val="28"/>
          <w:szCs w:val="28"/>
          <w:lang w:val="ru-RU" w:eastAsia="ar-SA"/>
        </w:rPr>
        <w:t>матеріалу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. 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Джерелом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його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стали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тексти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інтернет-видань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>Українська</w:t>
      </w:r>
      <w:proofErr w:type="spellEnd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 xml:space="preserve"> правда </w:t>
      </w:r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і </w:t>
      </w:r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 xml:space="preserve">Телекритика,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електронних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версій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газети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>Дзеркало</w:t>
      </w:r>
      <w:proofErr w:type="spellEnd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>Тижня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і журналу </w:t>
      </w:r>
      <w:proofErr w:type="spellStart"/>
      <w:proofErr w:type="gramStart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>Тиждень</w:t>
      </w:r>
      <w:proofErr w:type="spellEnd"/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>,</w:t>
      </w:r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 а</w:t>
      </w:r>
      <w:proofErr w:type="gram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також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сайту журналу </w:t>
      </w:r>
      <w:r w:rsidRPr="00507204">
        <w:rPr>
          <w:rFonts w:ascii="Times New Roman" w:eastAsia="Times New Roman" w:hAnsi="Times New Roman"/>
          <w:i/>
          <w:sz w:val="28"/>
          <w:szCs w:val="28"/>
          <w:lang w:val="ru-RU" w:eastAsia="ar-SA"/>
        </w:rPr>
        <w:t>Новое время</w:t>
      </w:r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(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далі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скорочено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НВ) з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серпня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2015 по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лютий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2017 року.  У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цих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текстах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було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знайдено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понад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100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складних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слів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,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зафіксованих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у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кращому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випадку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сучасними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електронними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словниками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або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ж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взагалі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не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зафіксованих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жодним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з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існуючих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словників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.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Більшість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аналізованих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слів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є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оказіональними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утвореннями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,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проте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є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серед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них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також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певна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кількість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узуальних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lastRenderedPageBreak/>
        <w:t>неологізмів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та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потенційних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слів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,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морфемна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структура і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деривація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яких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схожі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на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структурні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й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словотвірні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особливості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>оказіоналізмів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.    </w:t>
      </w:r>
    </w:p>
    <w:p w:rsidR="00801BA9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eastAsia="Times New Roman" w:hAnsi="Times New Roman"/>
          <w:sz w:val="28"/>
          <w:szCs w:val="28"/>
          <w:lang w:val="ru-RU" w:eastAsia="uk-UA"/>
        </w:rPr>
      </w:pPr>
      <w:r w:rsidRPr="00507204">
        <w:rPr>
          <w:rFonts w:ascii="Times New Roman" w:eastAsia="Times New Roman" w:hAnsi="Times New Roman"/>
          <w:sz w:val="28"/>
          <w:szCs w:val="28"/>
          <w:lang w:val="ru-RU" w:eastAsia="ar-SA"/>
        </w:rPr>
        <w:t xml:space="preserve"> </w:t>
      </w:r>
      <w:r w:rsidRPr="00507204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 xml:space="preserve">Мета </w:t>
      </w:r>
      <w:r w:rsidRPr="00507204">
        <w:rPr>
          <w:rFonts w:ascii="Times New Roman" w:eastAsia="Times New Roman" w:hAnsi="Times New Roman"/>
          <w:bCs/>
          <w:sz w:val="28"/>
          <w:szCs w:val="28"/>
          <w:lang w:eastAsia="uk-UA"/>
        </w:rPr>
        <w:t>дослідження</w:t>
      </w: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– здійснити  лексико-семантичний та словотвірний аналіз складних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оказіоналізмів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, ужитих у сучасних ЗМІ. </w:t>
      </w:r>
    </w:p>
    <w:p w:rsidR="00801BA9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eastAsia="Times New Roman" w:hAnsi="Times New Roman"/>
          <w:sz w:val="28"/>
          <w:szCs w:val="28"/>
          <w:lang w:val="ru-RU" w:eastAsia="uk-UA"/>
        </w:rPr>
      </w:pPr>
    </w:p>
    <w:p w:rsidR="00801BA9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eastAsia="Times New Roman" w:hAnsi="Times New Roman"/>
          <w:sz w:val="28"/>
          <w:szCs w:val="28"/>
          <w:lang w:val="ru-RU" w:eastAsia="uk-UA"/>
        </w:rPr>
      </w:pPr>
    </w:p>
    <w:p w:rsidR="00801BA9" w:rsidRPr="00507204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Досягнення поставленої мети передбачає розв’язання низки таких </w:t>
      </w:r>
      <w:r w:rsidRPr="00507204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завдань.</w:t>
      </w:r>
    </w:p>
    <w:p w:rsidR="00801BA9" w:rsidRPr="00507204" w:rsidRDefault="00801BA9" w:rsidP="00801BA9">
      <w:pPr>
        <w:numPr>
          <w:ilvl w:val="0"/>
          <w:numId w:val="3"/>
        </w:numPr>
        <w:suppressAutoHyphens/>
        <w:spacing w:before="100" w:beforeAutospacing="1" w:after="100" w:afterAutospacing="1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З’ясувати теоретичні питання, пов’язані з вивченням складних слів у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дериватології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та 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оказіоналізмів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у лексикології, зокрема специфіку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оказіоналізмів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порівняно з іншими видами новотворів. </w:t>
      </w:r>
    </w:p>
    <w:p w:rsidR="00801BA9" w:rsidRPr="00507204" w:rsidRDefault="00801BA9" w:rsidP="00801BA9">
      <w:pPr>
        <w:numPr>
          <w:ilvl w:val="0"/>
          <w:numId w:val="3"/>
        </w:numPr>
        <w:suppressAutoHyphens/>
        <w:spacing w:before="100" w:beforeAutospacing="1" w:after="100" w:afterAutospacing="1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Описати семантику виявлених складних слів та їх функціональний характер (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оказіоналізми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>, узуальні неологізми чи потенційні слова).</w:t>
      </w:r>
    </w:p>
    <w:p w:rsidR="00801BA9" w:rsidRPr="00507204" w:rsidRDefault="00801BA9" w:rsidP="00801BA9">
      <w:pPr>
        <w:numPr>
          <w:ilvl w:val="0"/>
          <w:numId w:val="3"/>
        </w:numPr>
        <w:suppressAutoHyphens/>
        <w:spacing w:before="100" w:beforeAutospacing="1" w:after="100" w:afterAutospacing="1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Описати дериваційні та граматичні особливості виявлених складних слів. </w:t>
      </w:r>
    </w:p>
    <w:p w:rsidR="00801BA9" w:rsidRPr="00507204" w:rsidRDefault="00801BA9" w:rsidP="00801BA9">
      <w:pPr>
        <w:spacing w:before="100" w:beforeAutospacing="1" w:after="100" w:afterAutospacing="1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Об’єктом</w:t>
      </w: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Pr="00507204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дослідження</w:t>
      </w: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є нові складні слова, виявлені нами в обстежених текстах сучасних україномовних ЗМІ, а його п</w:t>
      </w:r>
      <w:r w:rsidRPr="00507204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редметом</w:t>
      </w:r>
      <w:r w:rsidRPr="00507204">
        <w:rPr>
          <w:rFonts w:ascii="Times New Roman" w:eastAsia="Times New Roman" w:hAnsi="Times New Roman"/>
          <w:sz w:val="28"/>
          <w:szCs w:val="28"/>
          <w:lang w:eastAsia="uk-UA"/>
        </w:rPr>
        <w:t xml:space="preserve"> – семантичні,  дериваційні та граматичні особливості зазначених лексем. </w:t>
      </w:r>
    </w:p>
    <w:p w:rsidR="00801BA9" w:rsidRPr="00507204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В процесі дослідження ми використовували  описовий </w:t>
      </w:r>
      <w:r w:rsidRPr="00507204">
        <w:rPr>
          <w:rFonts w:ascii="Times New Roman" w:eastAsia="Times New Roman" w:hAnsi="Times New Roman"/>
          <w:b/>
          <w:sz w:val="28"/>
          <w:szCs w:val="28"/>
          <w:lang w:eastAsia="ar-SA"/>
        </w:rPr>
        <w:t>метод</w:t>
      </w: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, прийоми словотвірного аналізу, прийом кількісних підрахунків. </w:t>
      </w:r>
    </w:p>
    <w:p w:rsidR="00801BA9" w:rsidRPr="00507204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Результати дипломного дослідження можуть бути </w:t>
      </w:r>
      <w:r w:rsidRPr="00507204">
        <w:rPr>
          <w:rFonts w:ascii="Times New Roman" w:eastAsia="Times New Roman" w:hAnsi="Times New Roman"/>
          <w:b/>
          <w:sz w:val="28"/>
          <w:szCs w:val="28"/>
          <w:lang w:eastAsia="ar-SA"/>
        </w:rPr>
        <w:t>практично використані</w:t>
      </w: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 при вивченні</w:t>
      </w:r>
      <w:r w:rsidRPr="00507204">
        <w:rPr>
          <w:rFonts w:ascii="Times New Roman" w:hAnsi="Times New Roman"/>
          <w:sz w:val="28"/>
          <w:szCs w:val="28"/>
        </w:rPr>
        <w:t xml:space="preserve"> </w:t>
      </w: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української мови у школі (теми «Неологізми», «Словотвір», «Іменник» та ін.),  при викладанні курсу української мови у вищих навчальних закладах (при розгляді особливостей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>оказіоналізмів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 та неологізмів, особливостей творення складних слів, особливостей публіцистичного стилю). </w:t>
      </w:r>
    </w:p>
    <w:p w:rsidR="00801BA9" w:rsidRPr="00507204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Мета й завдання визначили </w:t>
      </w:r>
      <w:r w:rsidRPr="00507204">
        <w:rPr>
          <w:rFonts w:ascii="Times New Roman" w:eastAsia="Times New Roman" w:hAnsi="Times New Roman"/>
          <w:b/>
          <w:sz w:val="28"/>
          <w:szCs w:val="28"/>
          <w:lang w:eastAsia="ar-SA"/>
        </w:rPr>
        <w:t>структуру</w:t>
      </w: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 випускної роботи. Вона складається зі вступу, трьох розділів, висновків і списку використаної </w:t>
      </w:r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lastRenderedPageBreak/>
        <w:t xml:space="preserve">літератури. У першому розділі розглянуто теоретичні питання, зокрема висвітлено базові поняття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>дериватології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 та погляди лінгвістів на особливості оказіональних утворень.  Другий розділ присвячений опису та аналізу складних іменників, що виникли складанням слів та основ чи приєднанням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>афіксоїда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 до основи / слова. В третьому розділі розглянуті складні іменники, утворені іншими способами, зокрема нетрадиційними, а також складні </w:t>
      </w:r>
      <w:proofErr w:type="spellStart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>оказіоналізми</w:t>
      </w:r>
      <w:proofErr w:type="spellEnd"/>
      <w:r w:rsidRPr="00507204">
        <w:rPr>
          <w:rFonts w:ascii="Times New Roman" w:eastAsia="Times New Roman" w:hAnsi="Times New Roman"/>
          <w:sz w:val="28"/>
          <w:szCs w:val="28"/>
          <w:lang w:eastAsia="ar-SA"/>
        </w:rPr>
        <w:t xml:space="preserve"> та узуальні неологізми, що належать до інших частин мови. </w:t>
      </w:r>
    </w:p>
    <w:p w:rsidR="00801BA9" w:rsidRPr="00507204" w:rsidRDefault="00801BA9" w:rsidP="00801BA9">
      <w:pPr>
        <w:suppressAutoHyphens/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Дипломну роботу виконано в межах наукової теми кафедри загального та слов’янського мовознавства «Дослідження лексико-граматичних аспектів слов’янського </w:t>
      </w:r>
      <w:proofErr w:type="spellStart"/>
      <w:r w:rsidRPr="00507204">
        <w:rPr>
          <w:rFonts w:ascii="Times New Roman" w:hAnsi="Times New Roman"/>
          <w:sz w:val="28"/>
          <w:szCs w:val="28"/>
        </w:rPr>
        <w:t>мовного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простору». </w:t>
      </w:r>
    </w:p>
    <w:p w:rsidR="00334594" w:rsidRPr="00507204" w:rsidRDefault="00801BA9" w:rsidP="00334594">
      <w:pPr>
        <w:spacing w:line="360" w:lineRule="auto"/>
        <w:ind w:left="800" w:firstLine="100"/>
        <w:jc w:val="center"/>
        <w:rPr>
          <w:rFonts w:ascii="Times New Roman" w:hAnsi="Times New Roman"/>
          <w:b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br w:type="page"/>
      </w:r>
    </w:p>
    <w:p w:rsidR="00334594" w:rsidRPr="00507204" w:rsidRDefault="00334594" w:rsidP="00334594">
      <w:pPr>
        <w:pStyle w:val="1"/>
        <w:numPr>
          <w:ilvl w:val="0"/>
          <w:numId w:val="2"/>
        </w:numPr>
        <w:ind w:left="800" w:firstLine="100"/>
        <w:rPr>
          <w:sz w:val="28"/>
          <w:szCs w:val="28"/>
        </w:rPr>
      </w:pPr>
      <w:bookmarkStart w:id="2" w:name="__RefHeading___Toc3092_479783773"/>
      <w:bookmarkEnd w:id="2"/>
      <w:r w:rsidRPr="00507204">
        <w:rPr>
          <w:sz w:val="28"/>
          <w:szCs w:val="28"/>
        </w:rPr>
        <w:lastRenderedPageBreak/>
        <w:t>ВИСНОВКИ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Здійснений у дипломній роботі аналіз матеріалу дозволяє зробити такі висновки.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Тексти сучасних ЗМІ насичені численними оказіональними утвореннями, які використовуються їх авторами для вираження власного ставлення до осіб та явищ дійсності і для вираження, таким чином, своїх емоцій. Серед цих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значна частина являє собою складні слова, що підтверджує спостереження сучасних дослідників про продуктивність такого типу деривації в сучасній українській мові. 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Словотвірний аналіз складних слів засвідчує використання різних способів їх творення.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Найпродуктивнішим способом є творення іменників шляхом  складання основ чи основи та слова : таких лексем  було виявлено понад 30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бандероборці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квітогриневичі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стусопростір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банкопад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та ін.). Переважна більшість із них утворилися при використанні інтерфікса -</w:t>
      </w:r>
      <w:r w:rsidRPr="00507204">
        <w:rPr>
          <w:rFonts w:ascii="Times New Roman" w:hAnsi="Times New Roman"/>
          <w:i/>
          <w:sz w:val="28"/>
          <w:szCs w:val="28"/>
        </w:rPr>
        <w:t>о</w:t>
      </w:r>
      <w:r w:rsidRPr="00507204">
        <w:rPr>
          <w:rFonts w:ascii="Times New Roman" w:hAnsi="Times New Roman"/>
          <w:sz w:val="28"/>
          <w:szCs w:val="28"/>
        </w:rPr>
        <w:t>-, й лише 7 лексем не містять інтерфікса (</w:t>
      </w:r>
      <w:r w:rsidRPr="00507204">
        <w:rPr>
          <w:rFonts w:ascii="Times New Roman" w:hAnsi="Times New Roman"/>
          <w:i/>
          <w:sz w:val="28"/>
          <w:szCs w:val="28"/>
        </w:rPr>
        <w:t xml:space="preserve">арт-спільнота,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Шульцфест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>, Стус-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фест</w:t>
      </w:r>
      <w:proofErr w:type="spellEnd"/>
      <w:r w:rsidRPr="00507204">
        <w:rPr>
          <w:rFonts w:ascii="Times New Roman" w:hAnsi="Times New Roman"/>
          <w:sz w:val="28"/>
          <w:szCs w:val="28"/>
        </w:rPr>
        <w:t>), в т. ч. й такі, що в них перша основа зазнала скорочення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інформшпалера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політтусовка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). При творенні складних слів досить широко вживаються перші основи іншомовного походження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біо</w:t>
      </w:r>
      <w:proofErr w:type="spellEnd"/>
      <w:r w:rsidRPr="00507204">
        <w:rPr>
          <w:rFonts w:ascii="Times New Roman" w:hAnsi="Times New Roman"/>
          <w:sz w:val="28"/>
          <w:szCs w:val="28"/>
        </w:rPr>
        <w:t>-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біопоезія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). </w:t>
      </w:r>
      <w:r w:rsidRPr="00507204">
        <w:rPr>
          <w:rFonts w:ascii="Times New Roman" w:hAnsi="Times New Roman"/>
          <w:i/>
          <w:sz w:val="28"/>
          <w:szCs w:val="28"/>
        </w:rPr>
        <w:t>медіа</w:t>
      </w:r>
      <w:r w:rsidRPr="00507204">
        <w:rPr>
          <w:rFonts w:ascii="Times New Roman" w:hAnsi="Times New Roman"/>
          <w:sz w:val="28"/>
          <w:szCs w:val="28"/>
        </w:rPr>
        <w:t>- (</w:t>
      </w:r>
      <w:r w:rsidRPr="00507204">
        <w:rPr>
          <w:rFonts w:ascii="Times New Roman" w:hAnsi="Times New Roman"/>
          <w:i/>
          <w:sz w:val="28"/>
          <w:szCs w:val="28"/>
        </w:rPr>
        <w:t xml:space="preserve">медіа-клич,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медіанакачування</w:t>
      </w:r>
      <w:proofErr w:type="spellEnd"/>
      <w:r w:rsidRPr="00507204">
        <w:rPr>
          <w:rFonts w:ascii="Times New Roman" w:hAnsi="Times New Roman"/>
          <w:sz w:val="28"/>
          <w:szCs w:val="28"/>
        </w:rPr>
        <w:t>),</w:t>
      </w:r>
      <w:r w:rsidRPr="0050720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теле</w:t>
      </w:r>
      <w:proofErr w:type="spellEnd"/>
      <w:r>
        <w:rPr>
          <w:rFonts w:ascii="Times New Roman" w:hAnsi="Times New Roman"/>
          <w:sz w:val="28"/>
          <w:szCs w:val="28"/>
        </w:rPr>
        <w:t>-</w:t>
      </w:r>
      <w:r w:rsidRPr="00FE08FC">
        <w:rPr>
          <w:rFonts w:ascii="Times New Roman" w:hAnsi="Times New Roman"/>
          <w:sz w:val="28"/>
          <w:szCs w:val="28"/>
        </w:rPr>
        <w:t xml:space="preserve"> </w:t>
      </w:r>
      <w:r w:rsidRPr="00507204">
        <w:rPr>
          <w:rFonts w:ascii="Times New Roman" w:hAnsi="Times New Roman"/>
          <w:sz w:val="28"/>
          <w:szCs w:val="28"/>
        </w:rPr>
        <w:t>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телефашизм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телегромадянин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телефюрер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 та ін.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Продуктивним способом творення є також використання </w:t>
      </w:r>
      <w:proofErr w:type="spellStart"/>
      <w:r w:rsidRPr="00507204">
        <w:rPr>
          <w:rFonts w:ascii="Times New Roman" w:hAnsi="Times New Roman"/>
          <w:sz w:val="28"/>
          <w:szCs w:val="28"/>
        </w:rPr>
        <w:t>афіксоїдів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– формантів, що можуть в інших випадках виступати як кореневі морфеми. Це можуть бути ініціальні форманти  – </w:t>
      </w:r>
      <w:proofErr w:type="spellStart"/>
      <w:r w:rsidRPr="00507204">
        <w:rPr>
          <w:rFonts w:ascii="Times New Roman" w:hAnsi="Times New Roman"/>
          <w:sz w:val="28"/>
          <w:szCs w:val="28"/>
        </w:rPr>
        <w:t>префіксоїди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 мега</w:t>
      </w:r>
      <w:r w:rsidRPr="00507204">
        <w:rPr>
          <w:rFonts w:ascii="Times New Roman" w:hAnsi="Times New Roman"/>
          <w:sz w:val="28"/>
          <w:szCs w:val="28"/>
        </w:rPr>
        <w:t>- (</w:t>
      </w:r>
      <w:r w:rsidRPr="00507204">
        <w:rPr>
          <w:rFonts w:ascii="Times New Roman" w:hAnsi="Times New Roman"/>
          <w:i/>
          <w:sz w:val="28"/>
          <w:szCs w:val="28"/>
        </w:rPr>
        <w:t>мега-класик</w:t>
      </w:r>
      <w:r w:rsidRPr="00507204">
        <w:rPr>
          <w:rFonts w:ascii="Times New Roman" w:hAnsi="Times New Roman"/>
          <w:sz w:val="28"/>
          <w:szCs w:val="28"/>
        </w:rPr>
        <w:t xml:space="preserve">), </w:t>
      </w:r>
      <w:r w:rsidRPr="00507204">
        <w:rPr>
          <w:rFonts w:ascii="Times New Roman" w:hAnsi="Times New Roman"/>
          <w:i/>
          <w:sz w:val="28"/>
          <w:szCs w:val="28"/>
        </w:rPr>
        <w:t>супер</w:t>
      </w:r>
      <w:r w:rsidRPr="00507204">
        <w:rPr>
          <w:rFonts w:ascii="Times New Roman" w:hAnsi="Times New Roman"/>
          <w:sz w:val="28"/>
          <w:szCs w:val="28"/>
        </w:rPr>
        <w:t>- 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супербездоріжжя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суперклан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>, супер-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пупер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>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харизматик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), і кінцеві форманти – </w:t>
      </w:r>
      <w:proofErr w:type="spellStart"/>
      <w:r w:rsidRPr="00507204">
        <w:rPr>
          <w:rFonts w:ascii="Times New Roman" w:hAnsi="Times New Roman"/>
          <w:sz w:val="28"/>
          <w:szCs w:val="28"/>
        </w:rPr>
        <w:t>суфіксоїди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ман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поттероман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шерлокоман</w:t>
      </w:r>
      <w:proofErr w:type="spellEnd"/>
      <w:r w:rsidRPr="00507204">
        <w:rPr>
          <w:rFonts w:ascii="Times New Roman" w:hAnsi="Times New Roman"/>
          <w:sz w:val="28"/>
          <w:szCs w:val="28"/>
        </w:rPr>
        <w:t>),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філ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леофіл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путінофіл</w:t>
      </w:r>
      <w:proofErr w:type="spellEnd"/>
      <w:r w:rsidRPr="00507204">
        <w:rPr>
          <w:rFonts w:ascii="Times New Roman" w:hAnsi="Times New Roman"/>
          <w:sz w:val="28"/>
          <w:szCs w:val="28"/>
        </w:rPr>
        <w:t>), -</w:t>
      </w:r>
      <w:r w:rsidRPr="00507204">
        <w:rPr>
          <w:rFonts w:ascii="Times New Roman" w:hAnsi="Times New Roman"/>
          <w:i/>
          <w:sz w:val="28"/>
          <w:szCs w:val="28"/>
        </w:rPr>
        <w:t>фобія</w:t>
      </w:r>
      <w:r w:rsidRPr="00507204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путінофобія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кремлефобія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імперофобія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розумникофобія</w:t>
      </w:r>
      <w:proofErr w:type="spellEnd"/>
      <w:r w:rsidRPr="00507204">
        <w:rPr>
          <w:rFonts w:ascii="Times New Roman" w:hAnsi="Times New Roman"/>
          <w:sz w:val="28"/>
          <w:szCs w:val="28"/>
        </w:rPr>
        <w:t>),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лог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і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логія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шульцологія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lastRenderedPageBreak/>
        <w:t>шульцолог</w:t>
      </w:r>
      <w:proofErr w:type="spellEnd"/>
      <w:r w:rsidRPr="00507204">
        <w:rPr>
          <w:rFonts w:ascii="Times New Roman" w:hAnsi="Times New Roman"/>
          <w:sz w:val="28"/>
          <w:szCs w:val="28"/>
        </w:rPr>
        <w:t>), -</w:t>
      </w:r>
      <w:r w:rsidRPr="00507204">
        <w:rPr>
          <w:rFonts w:ascii="Times New Roman" w:hAnsi="Times New Roman"/>
          <w:i/>
          <w:sz w:val="28"/>
          <w:szCs w:val="28"/>
        </w:rPr>
        <w:t>знавець</w:t>
      </w:r>
      <w:r w:rsidRPr="00507204">
        <w:rPr>
          <w:rFonts w:ascii="Times New Roman" w:hAnsi="Times New Roman"/>
          <w:sz w:val="28"/>
          <w:szCs w:val="28"/>
        </w:rPr>
        <w:t xml:space="preserve"> і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знавство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малевичезнавство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малевичезнавець</w:t>
      </w:r>
      <w:proofErr w:type="spellEnd"/>
      <w:r w:rsidRPr="00507204">
        <w:rPr>
          <w:rFonts w:ascii="Times New Roman" w:hAnsi="Times New Roman"/>
          <w:sz w:val="28"/>
          <w:szCs w:val="28"/>
        </w:rPr>
        <w:t>),  а також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цид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(</w:t>
      </w:r>
      <w:r w:rsidRPr="00507204">
        <w:rPr>
          <w:rFonts w:ascii="Times New Roman" w:hAnsi="Times New Roman"/>
          <w:i/>
          <w:sz w:val="28"/>
          <w:szCs w:val="28"/>
        </w:rPr>
        <w:t>IQ-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цид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світлоцид</w:t>
      </w:r>
      <w:proofErr w:type="spellEnd"/>
      <w:r w:rsidRPr="00507204">
        <w:rPr>
          <w:rFonts w:ascii="Times New Roman" w:hAnsi="Times New Roman"/>
          <w:sz w:val="28"/>
          <w:szCs w:val="28"/>
        </w:rPr>
        <w:t>) і 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гейт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Менш продуктивним є творення складних слів шляхом складанням слів – 7 випадків (</w:t>
      </w:r>
      <w:r w:rsidRPr="00507204">
        <w:rPr>
          <w:rFonts w:ascii="Times New Roman" w:hAnsi="Times New Roman"/>
          <w:i/>
          <w:sz w:val="28"/>
          <w:szCs w:val="28"/>
        </w:rPr>
        <w:t>автограф-сесія</w:t>
      </w:r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Пшонка-стайл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 </w:t>
      </w:r>
      <w:r w:rsidRPr="00507204">
        <w:rPr>
          <w:rFonts w:ascii="Times New Roman" w:hAnsi="Times New Roman"/>
          <w:sz w:val="28"/>
          <w:szCs w:val="28"/>
        </w:rPr>
        <w:t>та ін.).</w:t>
      </w:r>
      <w:r w:rsidRPr="00507204">
        <w:rPr>
          <w:rFonts w:ascii="Times New Roman" w:hAnsi="Times New Roman"/>
          <w:i/>
          <w:sz w:val="28"/>
          <w:szCs w:val="28"/>
        </w:rPr>
        <w:t xml:space="preserve"> </w:t>
      </w:r>
      <w:r w:rsidRPr="00507204">
        <w:rPr>
          <w:rFonts w:ascii="Times New Roman" w:hAnsi="Times New Roman"/>
          <w:sz w:val="28"/>
          <w:szCs w:val="28"/>
        </w:rPr>
        <w:t xml:space="preserve">Абсолютна більшість таких слів є композитами, </w:t>
      </w:r>
      <w:proofErr w:type="spellStart"/>
      <w:r w:rsidRPr="00507204">
        <w:rPr>
          <w:rFonts w:ascii="Times New Roman" w:hAnsi="Times New Roman"/>
          <w:sz w:val="28"/>
          <w:szCs w:val="28"/>
        </w:rPr>
        <w:t>цільнооформленими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складними словами. І лише в одному випадку представлений складний іменник-</w:t>
      </w:r>
      <w:proofErr w:type="spellStart"/>
      <w:r w:rsidRPr="00507204">
        <w:rPr>
          <w:rFonts w:ascii="Times New Roman" w:hAnsi="Times New Roman"/>
          <w:sz w:val="28"/>
          <w:szCs w:val="28"/>
        </w:rPr>
        <w:t>юкстапозит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(складне слово, у якому відмінюються обидві частини) </w:t>
      </w:r>
      <w:r w:rsidRPr="00507204">
        <w:rPr>
          <w:rFonts w:ascii="Times New Roman" w:hAnsi="Times New Roman"/>
          <w:i/>
          <w:sz w:val="28"/>
          <w:szCs w:val="28"/>
        </w:rPr>
        <w:t>Варвари-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караулови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Близько 10% складних лексем утворено </w:t>
      </w:r>
      <w:proofErr w:type="spellStart"/>
      <w:r w:rsidRPr="00507204">
        <w:rPr>
          <w:rFonts w:ascii="Times New Roman" w:hAnsi="Times New Roman"/>
          <w:sz w:val="28"/>
          <w:szCs w:val="28"/>
        </w:rPr>
        <w:t>складносуфіксальним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шляхом Це може бути додавання суфікса до двох основ, поєднаних інтерфіксом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робінгудство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&lt; Робін </w:t>
      </w:r>
      <w:proofErr w:type="spellStart"/>
      <w:r w:rsidRPr="00507204">
        <w:rPr>
          <w:rFonts w:ascii="Times New Roman" w:hAnsi="Times New Roman"/>
          <w:sz w:val="28"/>
          <w:szCs w:val="28"/>
        </w:rPr>
        <w:t>Гуд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та </w:t>
      </w:r>
      <w:r w:rsidRPr="00507204">
        <w:rPr>
          <w:rFonts w:ascii="Times New Roman" w:hAnsi="Times New Roman"/>
          <w:i/>
          <w:sz w:val="28"/>
          <w:szCs w:val="28"/>
        </w:rPr>
        <w:t>народоволець</w:t>
      </w:r>
      <w:r w:rsidRPr="00507204">
        <w:rPr>
          <w:rFonts w:ascii="Times New Roman" w:hAnsi="Times New Roman"/>
          <w:sz w:val="28"/>
          <w:szCs w:val="28"/>
        </w:rPr>
        <w:t xml:space="preserve"> &lt; «Народна воля») чи суфіксація  складного слова. Від складних іменників утворені слова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альфасамцевість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госдумізація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кліпмейкерство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модернбалетівець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самопомічник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фотожабер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 Від складних прикметників –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двосторонка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чорнобілість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6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утворено так званою телескопією – злиттям скорочених основ двох слів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трампономіка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– від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Трамп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та </w:t>
      </w:r>
      <w:r w:rsidRPr="00507204">
        <w:rPr>
          <w:rFonts w:ascii="Times New Roman" w:hAnsi="Times New Roman"/>
          <w:i/>
          <w:sz w:val="28"/>
          <w:szCs w:val="28"/>
        </w:rPr>
        <w:t>економіка</w:t>
      </w:r>
      <w:r w:rsidRPr="00507204">
        <w:rPr>
          <w:rFonts w:ascii="Times New Roman" w:hAnsi="Times New Roman"/>
          <w:sz w:val="28"/>
          <w:szCs w:val="28"/>
        </w:rPr>
        <w:t>), яка може супроводжуватися частковим накладанням мотивуючих основ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вишивата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мінігарх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трампункт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фрексіт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хактивіст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Серед іменників-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представлені й лексеми, утворені іншими способами, рідкісними для української мови. Це слова, що виникли зрощенням компонентів словосполучення та додаванням суфікса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янічогонезнайко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янічогонезнайство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янінащоневпливайство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хатазкрайність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), вставленням афікса </w:t>
      </w:r>
      <w:r w:rsidRPr="00507204">
        <w:rPr>
          <w:rFonts w:ascii="Times New Roman" w:hAnsi="Times New Roman"/>
          <w:i/>
          <w:sz w:val="28"/>
          <w:szCs w:val="28"/>
        </w:rPr>
        <w:t>не</w:t>
      </w:r>
      <w:r w:rsidRPr="00507204">
        <w:rPr>
          <w:rFonts w:ascii="Times New Roman" w:hAnsi="Times New Roman"/>
          <w:sz w:val="28"/>
          <w:szCs w:val="28"/>
        </w:rPr>
        <w:t xml:space="preserve"> перед другою основою складного слова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політНЕкоректний</w:t>
      </w:r>
      <w:proofErr w:type="spellEnd"/>
      <w:r w:rsidRPr="00507204">
        <w:rPr>
          <w:rFonts w:ascii="Times New Roman" w:hAnsi="Times New Roman"/>
          <w:i/>
          <w:sz w:val="28"/>
          <w:szCs w:val="28"/>
        </w:rPr>
        <w:t>,</w:t>
      </w:r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руконеподаваємість</w:t>
      </w:r>
      <w:proofErr w:type="spellEnd"/>
      <w:r w:rsidRPr="00507204">
        <w:rPr>
          <w:rFonts w:ascii="Times New Roman" w:hAnsi="Times New Roman"/>
          <w:sz w:val="28"/>
          <w:szCs w:val="28"/>
        </w:rPr>
        <w:t>), шляхом поєднання трьох основ та слова (</w:t>
      </w:r>
      <w:proofErr w:type="spellStart"/>
      <w:r w:rsidRPr="00507204">
        <w:rPr>
          <w:rFonts w:ascii="Times New Roman" w:hAnsi="Times New Roman"/>
          <w:i/>
          <w:sz w:val="28"/>
          <w:szCs w:val="28"/>
        </w:rPr>
        <w:t>шерлоковатсономоріартідрама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Серед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та узуальних неологізмів, що  є складними словами, переважають іменники. У цій структурній групі слів представлені й інші частини мови, хоч кількість їх дуже сильно поступається іменникам: прикметників виявлено 4, прислівників – 3, </w:t>
      </w:r>
      <w:r w:rsidRPr="00507204">
        <w:rPr>
          <w:rFonts w:ascii="Times New Roman" w:hAnsi="Times New Roman"/>
          <w:sz w:val="28"/>
          <w:szCs w:val="28"/>
        </w:rPr>
        <w:lastRenderedPageBreak/>
        <w:t>дієслів – 2.</w:t>
      </w:r>
      <w:r w:rsidRPr="00507204">
        <w:rPr>
          <w:rFonts w:ascii="Times New Roman" w:hAnsi="Times New Roman"/>
          <w:i/>
          <w:sz w:val="28"/>
          <w:szCs w:val="28"/>
        </w:rPr>
        <w:t xml:space="preserve"> </w:t>
      </w:r>
      <w:r w:rsidRPr="00507204">
        <w:rPr>
          <w:rFonts w:ascii="Times New Roman" w:hAnsi="Times New Roman"/>
          <w:sz w:val="28"/>
          <w:szCs w:val="28"/>
        </w:rPr>
        <w:t>Таким чином, проаналізований матеріал засвідчує переважання серед нових складних слів іменників н</w:t>
      </w:r>
      <w:r>
        <w:rPr>
          <w:rFonts w:ascii="Times New Roman" w:hAnsi="Times New Roman"/>
          <w:sz w:val="28"/>
          <w:szCs w:val="28"/>
        </w:rPr>
        <w:t xml:space="preserve">а фоні нечисленних прикметників </w:t>
      </w:r>
      <w:r w:rsidRPr="00507204">
        <w:rPr>
          <w:rFonts w:ascii="Times New Roman" w:hAnsi="Times New Roman"/>
          <w:sz w:val="28"/>
          <w:szCs w:val="28"/>
        </w:rPr>
        <w:t>та поодиноких прислівників і дієслів.</w:t>
      </w:r>
      <w:r w:rsidRPr="00507204">
        <w:rPr>
          <w:rFonts w:ascii="Times New Roman" w:hAnsi="Times New Roman"/>
          <w:sz w:val="28"/>
          <w:szCs w:val="28"/>
        </w:rPr>
        <w:br w:type="page"/>
      </w:r>
    </w:p>
    <w:p w:rsidR="00334594" w:rsidRPr="00507204" w:rsidRDefault="00334594" w:rsidP="00334594">
      <w:pPr>
        <w:pStyle w:val="1"/>
        <w:numPr>
          <w:ilvl w:val="0"/>
          <w:numId w:val="2"/>
        </w:numPr>
        <w:ind w:left="800" w:firstLine="100"/>
        <w:rPr>
          <w:sz w:val="28"/>
          <w:szCs w:val="28"/>
        </w:rPr>
      </w:pPr>
      <w:bookmarkStart w:id="3" w:name="__RefHeading___Toc3094_479783773"/>
      <w:bookmarkEnd w:id="3"/>
      <w:proofErr w:type="spellStart"/>
      <w:r w:rsidRPr="00507204">
        <w:rPr>
          <w:sz w:val="28"/>
          <w:szCs w:val="28"/>
        </w:rPr>
        <w:lastRenderedPageBreak/>
        <w:t>Література</w:t>
      </w:r>
      <w:proofErr w:type="spellEnd"/>
    </w:p>
    <w:p w:rsidR="00334594" w:rsidRPr="00507204" w:rsidRDefault="00334594" w:rsidP="00334594">
      <w:pPr>
        <w:pStyle w:val="1"/>
        <w:numPr>
          <w:ilvl w:val="0"/>
          <w:numId w:val="2"/>
        </w:numPr>
        <w:ind w:left="800" w:firstLine="100"/>
        <w:jc w:val="both"/>
        <w:rPr>
          <w:sz w:val="28"/>
          <w:szCs w:val="28"/>
        </w:rPr>
      </w:pP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507204">
        <w:rPr>
          <w:rFonts w:ascii="Times New Roman" w:hAnsi="Times New Roman"/>
          <w:sz w:val="28"/>
          <w:szCs w:val="28"/>
        </w:rPr>
        <w:t>Астафурова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Т. Н. </w:t>
      </w:r>
      <w:proofErr w:type="spellStart"/>
      <w:r w:rsidRPr="00507204">
        <w:rPr>
          <w:rFonts w:ascii="Times New Roman" w:hAnsi="Times New Roman"/>
          <w:sz w:val="28"/>
          <w:szCs w:val="28"/>
        </w:rPr>
        <w:t>Телескопия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07204">
        <w:rPr>
          <w:rFonts w:ascii="Times New Roman" w:hAnsi="Times New Roman"/>
          <w:sz w:val="28"/>
          <w:szCs w:val="28"/>
        </w:rPr>
        <w:t>новый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способ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словообразования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? / Т. Н. </w:t>
      </w:r>
      <w:proofErr w:type="spellStart"/>
      <w:r w:rsidRPr="00507204">
        <w:rPr>
          <w:rFonts w:ascii="Times New Roman" w:hAnsi="Times New Roman"/>
          <w:sz w:val="28"/>
          <w:szCs w:val="28"/>
        </w:rPr>
        <w:t>Астафурова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О. Н. </w:t>
      </w:r>
      <w:proofErr w:type="spellStart"/>
      <w:r w:rsidRPr="00507204">
        <w:rPr>
          <w:rFonts w:ascii="Times New Roman" w:hAnsi="Times New Roman"/>
          <w:sz w:val="28"/>
          <w:szCs w:val="28"/>
        </w:rPr>
        <w:t>Сухорукова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07204">
        <w:rPr>
          <w:rFonts w:ascii="Times New Roman" w:hAnsi="Times New Roman"/>
          <w:sz w:val="28"/>
          <w:szCs w:val="28"/>
        </w:rPr>
        <w:t>Вестн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Волгоград.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ун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-та. </w:t>
      </w:r>
      <w:proofErr w:type="spellStart"/>
      <w:r w:rsidRPr="00507204">
        <w:rPr>
          <w:rFonts w:ascii="Times New Roman" w:hAnsi="Times New Roman"/>
          <w:sz w:val="28"/>
          <w:szCs w:val="28"/>
        </w:rPr>
        <w:t>Серия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2 : </w:t>
      </w:r>
      <w:proofErr w:type="spellStart"/>
      <w:r w:rsidRPr="00507204">
        <w:rPr>
          <w:rFonts w:ascii="Times New Roman" w:hAnsi="Times New Roman"/>
          <w:sz w:val="28"/>
          <w:szCs w:val="28"/>
        </w:rPr>
        <w:t>Языкознание</w:t>
      </w:r>
      <w:proofErr w:type="spellEnd"/>
      <w:r w:rsidRPr="00507204">
        <w:rPr>
          <w:rFonts w:ascii="Times New Roman" w:hAnsi="Times New Roman"/>
          <w:sz w:val="28"/>
          <w:szCs w:val="28"/>
        </w:rPr>
        <w:t>. – 2006. – № 5. – С. 182–18.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Г. М.   Авторський неологізм в українській поезії ХХ століття: лексикографічний аспект [Текст] / Галина Миколаївна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; ред. А. П. Грищенко. – Рівне : Науково-видавничий центр "Перспектива", 2004. – 523 с.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Г.М. Оказіональні лексичні новотвори в українській поезії ХХ століття: </w:t>
      </w:r>
      <w:proofErr w:type="spellStart"/>
      <w:r w:rsidRPr="00507204">
        <w:rPr>
          <w:rFonts w:ascii="Times New Roman" w:hAnsi="Times New Roman"/>
          <w:sz w:val="28"/>
          <w:szCs w:val="28"/>
        </w:rPr>
        <w:t>автореф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... д-ра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наук: 10.02.01 /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Галина Миколаївна ; НАН України, Інститут української мови. – К., 2009. – 38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 Г. М. Словотворчість українських поетів ХХ століття [Текст]: монографія / Галина Миколаївна </w:t>
      </w:r>
      <w:proofErr w:type="spellStart"/>
      <w:r w:rsidRPr="00507204">
        <w:rPr>
          <w:rFonts w:ascii="Times New Roman" w:hAnsi="Times New Roman"/>
          <w:sz w:val="28"/>
          <w:szCs w:val="28"/>
        </w:rPr>
        <w:t>Вокальчук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Острог: </w:t>
      </w:r>
      <w:proofErr w:type="spellStart"/>
      <w:r w:rsidRPr="00507204">
        <w:rPr>
          <w:rFonts w:ascii="Times New Roman" w:hAnsi="Times New Roman"/>
          <w:sz w:val="28"/>
          <w:szCs w:val="28"/>
        </w:rPr>
        <w:t>Нац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ун-т "Острозька академія", 2008. – 535 с. 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5. </w:t>
      </w:r>
      <w:proofErr w:type="spellStart"/>
      <w:r w:rsidRPr="00507204">
        <w:rPr>
          <w:rFonts w:ascii="Times New Roman" w:hAnsi="Times New Roman"/>
          <w:sz w:val="28"/>
          <w:szCs w:val="28"/>
        </w:rPr>
        <w:t>Габинская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О.А. </w:t>
      </w:r>
      <w:proofErr w:type="spellStart"/>
      <w:r w:rsidRPr="00507204">
        <w:rPr>
          <w:rFonts w:ascii="Times New Roman" w:hAnsi="Times New Roman"/>
          <w:sz w:val="28"/>
          <w:szCs w:val="28"/>
        </w:rPr>
        <w:t>Типология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словотворчества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 О.А. </w:t>
      </w:r>
      <w:proofErr w:type="spellStart"/>
      <w:r w:rsidRPr="00507204">
        <w:rPr>
          <w:rFonts w:ascii="Times New Roman" w:hAnsi="Times New Roman"/>
          <w:sz w:val="28"/>
          <w:szCs w:val="28"/>
        </w:rPr>
        <w:t>Габинская</w:t>
      </w:r>
      <w:proofErr w:type="spellEnd"/>
      <w:r w:rsidRPr="00507204">
        <w:rPr>
          <w:rFonts w:ascii="Times New Roman" w:hAnsi="Times New Roman"/>
          <w:sz w:val="28"/>
          <w:szCs w:val="28"/>
        </w:rPr>
        <w:t>. –  Воронеж: ВГУ, 1981. – 152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6. Герман В.В. Індивідуально-авторські неологізми (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) в сучасній поезії (60і-90і роки):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... </w:t>
      </w:r>
      <w:proofErr w:type="spellStart"/>
      <w:r w:rsidRPr="00507204">
        <w:rPr>
          <w:rFonts w:ascii="Times New Roman" w:hAnsi="Times New Roman"/>
          <w:sz w:val="28"/>
          <w:szCs w:val="28"/>
        </w:rPr>
        <w:t>канд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наук: 10.02.01 / Вікторія Василівна Герман. –  Сумський </w:t>
      </w:r>
      <w:proofErr w:type="spellStart"/>
      <w:r w:rsidRPr="00507204">
        <w:rPr>
          <w:rFonts w:ascii="Times New Roman" w:hAnsi="Times New Roman"/>
          <w:sz w:val="28"/>
          <w:szCs w:val="28"/>
        </w:rPr>
        <w:t>держ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педагогічний ін-т ім. </w:t>
      </w:r>
      <w:proofErr w:type="spellStart"/>
      <w:r w:rsidRPr="00507204">
        <w:rPr>
          <w:rFonts w:ascii="Times New Roman" w:hAnsi="Times New Roman"/>
          <w:sz w:val="28"/>
          <w:szCs w:val="28"/>
        </w:rPr>
        <w:t>А.С.Макаренка</w:t>
      </w:r>
      <w:proofErr w:type="spellEnd"/>
      <w:r w:rsidRPr="00507204">
        <w:rPr>
          <w:rFonts w:ascii="Times New Roman" w:hAnsi="Times New Roman"/>
          <w:sz w:val="28"/>
          <w:szCs w:val="28"/>
        </w:rPr>
        <w:t>. – Суми, 1998. – 222 c.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7. Горбунова Н. </w:t>
      </w:r>
      <w:proofErr w:type="spellStart"/>
      <w:r w:rsidRPr="00507204">
        <w:rPr>
          <w:rFonts w:ascii="Times New Roman" w:hAnsi="Times New Roman"/>
          <w:sz w:val="28"/>
          <w:szCs w:val="28"/>
        </w:rPr>
        <w:t>Языкотворчество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Дж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Джойса: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словообразовательный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аспект (на </w:t>
      </w:r>
      <w:proofErr w:type="spellStart"/>
      <w:r w:rsidRPr="00507204">
        <w:rPr>
          <w:rFonts w:ascii="Times New Roman" w:hAnsi="Times New Roman"/>
          <w:sz w:val="28"/>
          <w:szCs w:val="28"/>
        </w:rPr>
        <w:t>примере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романа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"</w:t>
      </w:r>
      <w:proofErr w:type="spellStart"/>
      <w:r w:rsidRPr="00507204">
        <w:rPr>
          <w:rFonts w:ascii="Times New Roman" w:hAnsi="Times New Roman"/>
          <w:sz w:val="28"/>
          <w:szCs w:val="28"/>
        </w:rPr>
        <w:t>Улисс</w:t>
      </w:r>
      <w:proofErr w:type="spellEnd"/>
      <w:r w:rsidRPr="00507204">
        <w:rPr>
          <w:rFonts w:ascii="Times New Roman" w:hAnsi="Times New Roman"/>
          <w:sz w:val="28"/>
          <w:szCs w:val="28"/>
        </w:rPr>
        <w:t>") / Н. Горбунова. – [Електронний ресурс] – Режим доступу: .james-joyce.ru/articles/yazikotvorchestvo-joysa-slovoobrazovatelniy-aspekt.htm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8.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Городенская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Е.Г. </w:t>
      </w:r>
      <w:proofErr w:type="spellStart"/>
      <w:r w:rsidRPr="00507204">
        <w:rPr>
          <w:rFonts w:ascii="Times New Roman" w:hAnsi="Times New Roman"/>
          <w:sz w:val="28"/>
          <w:szCs w:val="28"/>
        </w:rPr>
        <w:t>Аффиксоиды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украинского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языка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 Е.Г.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Городенская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Проблема </w:t>
      </w:r>
      <w:proofErr w:type="spellStart"/>
      <w:r w:rsidRPr="00507204">
        <w:rPr>
          <w:rFonts w:ascii="Times New Roman" w:hAnsi="Times New Roman"/>
          <w:sz w:val="28"/>
          <w:szCs w:val="28"/>
        </w:rPr>
        <w:t>статуса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деривационных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формантов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Отв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ред. Б.И. </w:t>
      </w:r>
      <w:proofErr w:type="spellStart"/>
      <w:r w:rsidRPr="00507204">
        <w:rPr>
          <w:rFonts w:ascii="Times New Roman" w:hAnsi="Times New Roman"/>
          <w:sz w:val="28"/>
          <w:szCs w:val="28"/>
        </w:rPr>
        <w:t>Бартков</w:t>
      </w:r>
      <w:proofErr w:type="spellEnd"/>
      <w:r w:rsidRPr="00507204">
        <w:rPr>
          <w:rFonts w:ascii="Times New Roman" w:hAnsi="Times New Roman"/>
          <w:sz w:val="28"/>
          <w:szCs w:val="28"/>
        </w:rPr>
        <w:t>. – Владивосток, 1980. – С. 86-94.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lastRenderedPageBreak/>
        <w:t xml:space="preserve">9.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Городенська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К. Г. Нові запозичення на тлі фонетичної та словотвірної підсистем української літературної мови / К. Г.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Городенська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Науковий часопис Національного педагогічного університету імені М. П. Драгоманова. Серія 10 : проблеми граматики і лексикології української мови : [</w:t>
      </w:r>
      <w:proofErr w:type="spellStart"/>
      <w:r w:rsidRPr="00507204">
        <w:rPr>
          <w:rFonts w:ascii="Times New Roman" w:hAnsi="Times New Roman"/>
          <w:sz w:val="28"/>
          <w:szCs w:val="28"/>
        </w:rPr>
        <w:t>зб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наук. праць / відп. ред. М. Я. Плющ]. – К., 2009.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>. 5. – С. 3–7.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10.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Горпинич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В. О. Сучасна українська літературна мова. Морфеміка. Словотвір. Морфонологія: </w:t>
      </w:r>
      <w:proofErr w:type="spellStart"/>
      <w:r w:rsidRPr="00507204">
        <w:rPr>
          <w:rFonts w:ascii="Times New Roman" w:hAnsi="Times New Roman"/>
          <w:sz w:val="28"/>
          <w:szCs w:val="28"/>
        </w:rPr>
        <w:t>Навч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посіб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/ В. О. </w:t>
      </w:r>
      <w:proofErr w:type="spellStart"/>
      <w:r w:rsidRPr="00507204">
        <w:rPr>
          <w:rFonts w:ascii="Times New Roman" w:hAnsi="Times New Roman"/>
          <w:sz w:val="28"/>
          <w:szCs w:val="28"/>
        </w:rPr>
        <w:t>Горпинич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K.: Вища </w:t>
      </w:r>
      <w:proofErr w:type="spellStart"/>
      <w:r w:rsidRPr="00507204">
        <w:rPr>
          <w:rFonts w:ascii="Times New Roman" w:hAnsi="Times New Roman"/>
          <w:sz w:val="28"/>
          <w:szCs w:val="28"/>
        </w:rPr>
        <w:t>шк</w:t>
      </w:r>
      <w:proofErr w:type="spellEnd"/>
      <w:r w:rsidRPr="00507204">
        <w:rPr>
          <w:rFonts w:ascii="Times New Roman" w:hAnsi="Times New Roman"/>
          <w:sz w:val="28"/>
          <w:szCs w:val="28"/>
        </w:rPr>
        <w:t>., 1999. – 207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11. </w:t>
      </w:r>
      <w:proofErr w:type="spellStart"/>
      <w:r w:rsidRPr="00507204">
        <w:rPr>
          <w:rFonts w:ascii="Times New Roman" w:hAnsi="Times New Roman"/>
          <w:sz w:val="28"/>
          <w:szCs w:val="28"/>
        </w:rPr>
        <w:t>Дорофєєва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Олена Миколаївна. Оказіональне слово в сучасній російськомовній </w:t>
      </w:r>
      <w:proofErr w:type="spellStart"/>
      <w:r w:rsidRPr="00507204">
        <w:rPr>
          <w:rFonts w:ascii="Times New Roman" w:hAnsi="Times New Roman"/>
          <w:sz w:val="28"/>
          <w:szCs w:val="28"/>
        </w:rPr>
        <w:t>газетно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-журнальній комунікації (комунікативно-прагматичний та </w:t>
      </w:r>
      <w:proofErr w:type="spellStart"/>
      <w:r w:rsidRPr="00507204">
        <w:rPr>
          <w:rFonts w:ascii="Times New Roman" w:hAnsi="Times New Roman"/>
          <w:sz w:val="28"/>
          <w:szCs w:val="28"/>
        </w:rPr>
        <w:t>соціокогнітивний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аспекти): дисертація </w:t>
      </w:r>
      <w:proofErr w:type="spellStart"/>
      <w:r w:rsidRPr="00507204">
        <w:rPr>
          <w:rFonts w:ascii="Times New Roman" w:hAnsi="Times New Roman"/>
          <w:sz w:val="28"/>
          <w:szCs w:val="28"/>
        </w:rPr>
        <w:t>канд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наук: 10.02.02 / О. М. </w:t>
      </w:r>
      <w:proofErr w:type="spellStart"/>
      <w:r w:rsidRPr="00507204">
        <w:rPr>
          <w:rFonts w:ascii="Times New Roman" w:hAnsi="Times New Roman"/>
          <w:sz w:val="28"/>
          <w:szCs w:val="28"/>
        </w:rPr>
        <w:t>Дорофєєва</w:t>
      </w:r>
      <w:proofErr w:type="spellEnd"/>
      <w:r w:rsidRPr="00507204">
        <w:rPr>
          <w:rFonts w:ascii="Times New Roman" w:hAnsi="Times New Roman"/>
          <w:sz w:val="28"/>
          <w:szCs w:val="28"/>
        </w:rPr>
        <w:t>. – Київський національний ун-т ім. Тараса Шевченка. Інститут філології. – К., 2003.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12. </w:t>
      </w:r>
      <w:proofErr w:type="spellStart"/>
      <w:r w:rsidRPr="00507204">
        <w:rPr>
          <w:rFonts w:ascii="Times New Roman" w:hAnsi="Times New Roman"/>
          <w:sz w:val="28"/>
          <w:szCs w:val="28"/>
        </w:rPr>
        <w:t>Єнікєєва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С. М. Роль телескопії в збагаченні лексикону сучасної англійської мови / С. М. </w:t>
      </w:r>
      <w:proofErr w:type="spellStart"/>
      <w:r w:rsidRPr="00507204">
        <w:rPr>
          <w:rFonts w:ascii="Times New Roman" w:hAnsi="Times New Roman"/>
          <w:sz w:val="28"/>
          <w:szCs w:val="28"/>
        </w:rPr>
        <w:t>Єнікєєва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Д. С. </w:t>
      </w:r>
      <w:proofErr w:type="spellStart"/>
      <w:r w:rsidRPr="00507204">
        <w:rPr>
          <w:rFonts w:ascii="Times New Roman" w:hAnsi="Times New Roman"/>
          <w:sz w:val="28"/>
          <w:szCs w:val="28"/>
        </w:rPr>
        <w:t>Єнікєєв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Наук. </w:t>
      </w:r>
      <w:proofErr w:type="spellStart"/>
      <w:r w:rsidRPr="00507204">
        <w:rPr>
          <w:rFonts w:ascii="Times New Roman" w:hAnsi="Times New Roman"/>
          <w:sz w:val="28"/>
          <w:szCs w:val="28"/>
        </w:rPr>
        <w:t>вісн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Волин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нац</w:t>
      </w:r>
      <w:proofErr w:type="spellEnd"/>
      <w:r w:rsidRPr="00507204">
        <w:rPr>
          <w:rFonts w:ascii="Times New Roman" w:hAnsi="Times New Roman"/>
          <w:sz w:val="28"/>
          <w:szCs w:val="28"/>
        </w:rPr>
        <w:t>. ун-ту ім. Лесі Українки. – Луцьк, 2010. – С. 420–426.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13. </w:t>
      </w:r>
      <w:proofErr w:type="spellStart"/>
      <w:r w:rsidRPr="00507204">
        <w:rPr>
          <w:rFonts w:ascii="Times New Roman" w:hAnsi="Times New Roman"/>
          <w:sz w:val="28"/>
          <w:szCs w:val="28"/>
        </w:rPr>
        <w:t>Жижома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О.О. Індивідуально-авторські новотвори в поетичному дискурсі 80х-90х років XX століття: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… </w:t>
      </w:r>
      <w:proofErr w:type="spellStart"/>
      <w:r w:rsidRPr="00507204">
        <w:rPr>
          <w:rFonts w:ascii="Times New Roman" w:hAnsi="Times New Roman"/>
          <w:sz w:val="28"/>
          <w:szCs w:val="28"/>
        </w:rPr>
        <w:t>канд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наук: 10.02.01 / Оксана Олександрівна </w:t>
      </w:r>
      <w:proofErr w:type="spellStart"/>
      <w:r w:rsidRPr="00507204">
        <w:rPr>
          <w:rFonts w:ascii="Times New Roman" w:hAnsi="Times New Roman"/>
          <w:sz w:val="28"/>
          <w:szCs w:val="28"/>
        </w:rPr>
        <w:t>Жижома</w:t>
      </w:r>
      <w:proofErr w:type="spellEnd"/>
      <w:r w:rsidRPr="00507204">
        <w:rPr>
          <w:rFonts w:ascii="Times New Roman" w:hAnsi="Times New Roman"/>
          <w:sz w:val="28"/>
          <w:szCs w:val="28"/>
        </w:rPr>
        <w:t>. – Донецький національний ун-т. – Донецьк, 2003.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14. </w:t>
      </w:r>
      <w:proofErr w:type="spellStart"/>
      <w:r w:rsidRPr="00507204">
        <w:rPr>
          <w:rFonts w:ascii="Times New Roman" w:hAnsi="Times New Roman"/>
          <w:sz w:val="28"/>
          <w:szCs w:val="28"/>
        </w:rPr>
        <w:t>Зарицький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М.С. Стилістика сучасної української мови: Навчальний посібник [Текст] / М.С. </w:t>
      </w:r>
      <w:proofErr w:type="spellStart"/>
      <w:r w:rsidRPr="00507204">
        <w:rPr>
          <w:rFonts w:ascii="Times New Roman" w:hAnsi="Times New Roman"/>
          <w:sz w:val="28"/>
          <w:szCs w:val="28"/>
        </w:rPr>
        <w:t>Зарицький</w:t>
      </w:r>
      <w:proofErr w:type="spellEnd"/>
      <w:r w:rsidRPr="00507204">
        <w:rPr>
          <w:rFonts w:ascii="Times New Roman" w:hAnsi="Times New Roman"/>
          <w:sz w:val="28"/>
          <w:szCs w:val="28"/>
        </w:rPr>
        <w:t>. – К.: Парламентське видавництво. – 2001. – 156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15. </w:t>
      </w:r>
      <w:proofErr w:type="spellStart"/>
      <w:r w:rsidRPr="00507204">
        <w:rPr>
          <w:rFonts w:ascii="Times New Roman" w:hAnsi="Times New Roman"/>
          <w:sz w:val="28"/>
          <w:szCs w:val="28"/>
        </w:rPr>
        <w:t>Земская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Е.А. </w:t>
      </w:r>
      <w:proofErr w:type="spellStart"/>
      <w:r w:rsidRPr="00507204">
        <w:rPr>
          <w:rFonts w:ascii="Times New Roman" w:hAnsi="Times New Roman"/>
          <w:sz w:val="28"/>
          <w:szCs w:val="28"/>
        </w:rPr>
        <w:t>Окказиональные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07204">
        <w:rPr>
          <w:rFonts w:ascii="Times New Roman" w:hAnsi="Times New Roman"/>
          <w:sz w:val="28"/>
          <w:szCs w:val="28"/>
        </w:rPr>
        <w:t>потенциальные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слова в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словообразовании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07204">
        <w:rPr>
          <w:rFonts w:ascii="Times New Roman" w:hAnsi="Times New Roman"/>
          <w:sz w:val="28"/>
          <w:szCs w:val="28"/>
        </w:rPr>
        <w:t>Актуальные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русского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словообразования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Самарканд, 1972. – Ч.I. – С. 19-28.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16. </w:t>
      </w:r>
      <w:proofErr w:type="spellStart"/>
      <w:r w:rsidRPr="00507204">
        <w:rPr>
          <w:rFonts w:ascii="Times New Roman" w:hAnsi="Times New Roman"/>
          <w:sz w:val="28"/>
          <w:szCs w:val="28"/>
        </w:rPr>
        <w:t>Земская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Е. А., </w:t>
      </w:r>
      <w:proofErr w:type="spellStart"/>
      <w:r w:rsidRPr="00507204">
        <w:rPr>
          <w:rFonts w:ascii="Times New Roman" w:hAnsi="Times New Roman"/>
          <w:sz w:val="28"/>
          <w:szCs w:val="28"/>
        </w:rPr>
        <w:t>Кубрякова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Е. С. </w:t>
      </w:r>
      <w:proofErr w:type="spellStart"/>
      <w:r w:rsidRPr="00507204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словообразования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507204">
        <w:rPr>
          <w:rFonts w:ascii="Times New Roman" w:hAnsi="Times New Roman"/>
          <w:sz w:val="28"/>
          <w:szCs w:val="28"/>
        </w:rPr>
        <w:t>современном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этапе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07204">
        <w:rPr>
          <w:rFonts w:ascii="Times New Roman" w:hAnsi="Times New Roman"/>
          <w:sz w:val="28"/>
          <w:szCs w:val="28"/>
        </w:rPr>
        <w:t>Вопросы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языкознания</w:t>
      </w:r>
      <w:proofErr w:type="spellEnd"/>
      <w:r w:rsidRPr="00507204">
        <w:rPr>
          <w:rFonts w:ascii="Times New Roman" w:hAnsi="Times New Roman"/>
          <w:sz w:val="28"/>
          <w:szCs w:val="28"/>
        </w:rPr>
        <w:t>. –  1978. – № 6. – С. 112-123.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lastRenderedPageBreak/>
        <w:t xml:space="preserve">17.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Карпіловська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Є.А. Неузуальне словотворення: правила "гри без правил" /                     Є. А.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Карпіловська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 // Вісник Київського національного лінгвістичного університету. Серія Філологія.–  2005. – Том 8. – № 1.  – С.106-117.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18.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Карпіловська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Є. А. Конструювання складних словотвірних одиниць: на матеріалі української мови / Є. А.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Карпіловська</w:t>
      </w:r>
      <w:proofErr w:type="spellEnd"/>
      <w:r w:rsidRPr="00507204">
        <w:rPr>
          <w:rFonts w:ascii="Times New Roman" w:hAnsi="Times New Roman"/>
          <w:sz w:val="28"/>
          <w:szCs w:val="28"/>
        </w:rPr>
        <w:t>. – К. : Наук. думка, 1990. – 155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19.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Касім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Г.Ю. Витоки експресивності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оказіоналізмів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уживаних у текстах ЗМІ [Текст] / Г.Ю.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Касім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Мова: науково-теоретичний часопис з мовознавства. – № 18. – Одеса: </w:t>
      </w:r>
      <w:proofErr w:type="spellStart"/>
      <w:r w:rsidRPr="0050720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2012. – С. 104-107.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20.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Касім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Г.Ю., </w:t>
      </w:r>
      <w:proofErr w:type="spellStart"/>
      <w:r w:rsidRPr="00507204">
        <w:rPr>
          <w:rFonts w:ascii="Times New Roman" w:hAnsi="Times New Roman"/>
          <w:sz w:val="28"/>
          <w:szCs w:val="28"/>
        </w:rPr>
        <w:t>Мінкевич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Е.Е. Використання семантичного розвитку власної назви у сучасних ЗМІ / Г.Ю.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Касім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Е.Е. </w:t>
      </w:r>
      <w:proofErr w:type="spellStart"/>
      <w:r w:rsidRPr="00507204">
        <w:rPr>
          <w:rFonts w:ascii="Times New Roman" w:hAnsi="Times New Roman"/>
          <w:sz w:val="28"/>
          <w:szCs w:val="28"/>
        </w:rPr>
        <w:t>Мінкевич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Слов’янський збірник: </w:t>
      </w:r>
      <w:proofErr w:type="spellStart"/>
      <w:r w:rsidRPr="00507204">
        <w:rPr>
          <w:rFonts w:ascii="Times New Roman" w:hAnsi="Times New Roman"/>
          <w:sz w:val="28"/>
          <w:szCs w:val="28"/>
        </w:rPr>
        <w:t>Зб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наук. праць;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ХУІІ. Ч. 3. – Чернівці: </w:t>
      </w:r>
      <w:proofErr w:type="spellStart"/>
      <w:r w:rsidRPr="00507204">
        <w:rPr>
          <w:rFonts w:ascii="Times New Roman" w:hAnsi="Times New Roman"/>
          <w:sz w:val="28"/>
          <w:szCs w:val="28"/>
        </w:rPr>
        <w:t>Букрек</w:t>
      </w:r>
      <w:proofErr w:type="spellEnd"/>
      <w:r w:rsidRPr="00507204">
        <w:rPr>
          <w:rFonts w:ascii="Times New Roman" w:hAnsi="Times New Roman"/>
          <w:sz w:val="28"/>
          <w:szCs w:val="28"/>
        </w:rPr>
        <w:t>, 2013. – С. 136-147.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20-А.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Касім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Г.Ю., </w:t>
      </w:r>
      <w:proofErr w:type="spellStart"/>
      <w:r w:rsidRPr="00507204">
        <w:rPr>
          <w:rFonts w:ascii="Times New Roman" w:hAnsi="Times New Roman"/>
          <w:sz w:val="28"/>
          <w:szCs w:val="28"/>
        </w:rPr>
        <w:t>Мінкевич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Е.Е. Експліцитні індикатори </w:t>
      </w:r>
      <w:proofErr w:type="spellStart"/>
      <w:r w:rsidRPr="00507204">
        <w:rPr>
          <w:rFonts w:ascii="Times New Roman" w:hAnsi="Times New Roman"/>
          <w:sz w:val="28"/>
          <w:szCs w:val="28"/>
        </w:rPr>
        <w:t>деонімізації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пропріальних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назв у публіцистичному тексті / Г.Ю. </w:t>
      </w:r>
      <w:proofErr w:type="spellStart"/>
      <w:r w:rsidRPr="00507204">
        <w:rPr>
          <w:rFonts w:ascii="Times New Roman" w:hAnsi="Times New Roman"/>
          <w:sz w:val="28"/>
          <w:szCs w:val="28"/>
        </w:rPr>
        <w:t>Касім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Е.Е. </w:t>
      </w:r>
      <w:proofErr w:type="spellStart"/>
      <w:r w:rsidRPr="00507204">
        <w:rPr>
          <w:rFonts w:ascii="Times New Roman" w:hAnsi="Times New Roman"/>
          <w:sz w:val="28"/>
          <w:szCs w:val="28"/>
        </w:rPr>
        <w:t>Мінкевич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Слов’янський збірник: </w:t>
      </w:r>
      <w:proofErr w:type="spellStart"/>
      <w:r w:rsidRPr="00507204">
        <w:rPr>
          <w:rFonts w:ascii="Times New Roman" w:hAnsi="Times New Roman"/>
          <w:sz w:val="28"/>
          <w:szCs w:val="28"/>
        </w:rPr>
        <w:t>Зб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наук. праць;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18. – Чернівці: </w:t>
      </w:r>
      <w:proofErr w:type="spellStart"/>
      <w:r w:rsidRPr="00507204">
        <w:rPr>
          <w:rFonts w:ascii="Times New Roman" w:hAnsi="Times New Roman"/>
          <w:sz w:val="28"/>
          <w:szCs w:val="28"/>
        </w:rPr>
        <w:t>Букрек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2014. – С. 34-53.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21. Клименко Н.Ф. Неологізми у різних стилях сучасної української та новогрецької мов / Н.Ф. Клименко // Проблеми семантики слова, речення та тексту: збірник наукових статей.  –  К., 2002.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8. – С. 388-394.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22. Клименко Н.Ф. Потенційне слово // Українська мова: Енциклопедія. – 2-е вид. – К.: Вид-во "Українська енциклопедія" ім. </w:t>
      </w:r>
      <w:proofErr w:type="spellStart"/>
      <w:r w:rsidRPr="00507204">
        <w:rPr>
          <w:rFonts w:ascii="Times New Roman" w:hAnsi="Times New Roman"/>
          <w:sz w:val="28"/>
          <w:szCs w:val="28"/>
        </w:rPr>
        <w:t>М.П.Бажана</w:t>
      </w:r>
      <w:proofErr w:type="spellEnd"/>
      <w:r w:rsidRPr="00507204">
        <w:rPr>
          <w:rFonts w:ascii="Times New Roman" w:hAnsi="Times New Roman"/>
          <w:sz w:val="28"/>
          <w:szCs w:val="28"/>
        </w:rPr>
        <w:t>. – С. 511.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23. Клименко Н. Ф. Словотворча структура і семантика складних слів у сучасній українській мові / Н. Ф. Клименко. – К. : Наук. думка, 1984. – 251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lastRenderedPageBreak/>
        <w:t xml:space="preserve">24. Климович С. М. Структурно-семантичні типи </w:t>
      </w:r>
      <w:proofErr w:type="spellStart"/>
      <w:r w:rsidRPr="00507204">
        <w:rPr>
          <w:rFonts w:ascii="Times New Roman" w:hAnsi="Times New Roman"/>
          <w:sz w:val="28"/>
          <w:szCs w:val="28"/>
        </w:rPr>
        <w:t>аброутворень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 українській мові :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… к.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>. н. : 10.02.01 “Українська мова” / С. М. Климович. – Херсон, 2008. – 224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25. </w:t>
      </w:r>
      <w:proofErr w:type="spellStart"/>
      <w:r w:rsidRPr="00507204">
        <w:rPr>
          <w:rFonts w:ascii="Times New Roman" w:hAnsi="Times New Roman"/>
          <w:sz w:val="28"/>
          <w:szCs w:val="28"/>
        </w:rPr>
        <w:t>Круць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Л.Б. Чернівецький національний університет імені Ю. </w:t>
      </w:r>
      <w:proofErr w:type="spellStart"/>
      <w:r w:rsidRPr="00507204">
        <w:rPr>
          <w:rFonts w:ascii="Times New Roman" w:hAnsi="Times New Roman"/>
          <w:sz w:val="28"/>
          <w:szCs w:val="28"/>
        </w:rPr>
        <w:t>Федьковича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Україна. Телескопія як засіб словотвору в сучасній англійській мові / Л.Б.  </w:t>
      </w:r>
      <w:proofErr w:type="spellStart"/>
      <w:r w:rsidRPr="00507204">
        <w:rPr>
          <w:rFonts w:ascii="Times New Roman" w:hAnsi="Times New Roman"/>
          <w:sz w:val="28"/>
          <w:szCs w:val="28"/>
        </w:rPr>
        <w:t>Круць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 V </w:t>
      </w:r>
      <w:proofErr w:type="spellStart"/>
      <w:r w:rsidRPr="00507204">
        <w:rPr>
          <w:rFonts w:ascii="Times New Roman" w:hAnsi="Times New Roman"/>
          <w:sz w:val="28"/>
          <w:szCs w:val="28"/>
        </w:rPr>
        <w:t>Научно-практическая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Интернет-конференция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"АЛЬЯНС НАУК: УЧЕНЫЙ – УЧЕНОМУ" (25-26 </w:t>
      </w:r>
      <w:proofErr w:type="spellStart"/>
      <w:r w:rsidRPr="00507204">
        <w:rPr>
          <w:rFonts w:ascii="Times New Roman" w:hAnsi="Times New Roman"/>
          <w:sz w:val="28"/>
          <w:szCs w:val="28"/>
        </w:rPr>
        <w:t>февраля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2010 </w:t>
      </w:r>
      <w:proofErr w:type="spellStart"/>
      <w:r w:rsidRPr="00507204">
        <w:rPr>
          <w:rFonts w:ascii="Times New Roman" w:hAnsi="Times New Roman"/>
          <w:sz w:val="28"/>
          <w:szCs w:val="28"/>
        </w:rPr>
        <w:t>года</w:t>
      </w:r>
      <w:proofErr w:type="spellEnd"/>
      <w:r w:rsidRPr="00507204">
        <w:rPr>
          <w:rFonts w:ascii="Times New Roman" w:hAnsi="Times New Roman"/>
          <w:sz w:val="28"/>
          <w:szCs w:val="28"/>
        </w:rPr>
        <w:t>). – [Електронний ресурс]. – Режим доступу :  confcontact.com/2010alyans/fl4_kruts.php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26. </w:t>
      </w:r>
      <w:proofErr w:type="spellStart"/>
      <w:r w:rsidRPr="00507204">
        <w:rPr>
          <w:rFonts w:ascii="Times New Roman" w:hAnsi="Times New Roman"/>
          <w:sz w:val="28"/>
          <w:szCs w:val="28"/>
        </w:rPr>
        <w:t>Кушнир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О.Н. </w:t>
      </w:r>
      <w:proofErr w:type="spellStart"/>
      <w:r w:rsidRPr="00507204">
        <w:rPr>
          <w:rFonts w:ascii="Times New Roman" w:hAnsi="Times New Roman"/>
          <w:sz w:val="28"/>
          <w:szCs w:val="28"/>
        </w:rPr>
        <w:t>Актуализация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лингвокультурных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концептов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07204">
        <w:rPr>
          <w:rFonts w:ascii="Times New Roman" w:hAnsi="Times New Roman"/>
          <w:sz w:val="28"/>
          <w:szCs w:val="28"/>
        </w:rPr>
        <w:t>вербализованных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заимствованными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префиксоидами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07204">
        <w:rPr>
          <w:rFonts w:ascii="Times New Roman" w:hAnsi="Times New Roman"/>
          <w:sz w:val="28"/>
          <w:szCs w:val="28"/>
        </w:rPr>
        <w:t>суффиксоидами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 О.Н. </w:t>
      </w:r>
      <w:proofErr w:type="spellStart"/>
      <w:r w:rsidRPr="00507204">
        <w:rPr>
          <w:rFonts w:ascii="Times New Roman" w:hAnsi="Times New Roman"/>
          <w:sz w:val="28"/>
          <w:szCs w:val="28"/>
        </w:rPr>
        <w:t>Кушнир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07204">
        <w:rPr>
          <w:rFonts w:ascii="Times New Roman" w:hAnsi="Times New Roman"/>
          <w:sz w:val="28"/>
          <w:szCs w:val="28"/>
        </w:rPr>
        <w:t>Вестник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Балтийского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федерального </w:t>
      </w:r>
      <w:proofErr w:type="spellStart"/>
      <w:r w:rsidRPr="00507204">
        <w:rPr>
          <w:rFonts w:ascii="Times New Roman" w:hAnsi="Times New Roman"/>
          <w:sz w:val="28"/>
          <w:szCs w:val="28"/>
        </w:rPr>
        <w:t>университета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им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И. Канта. </w:t>
      </w:r>
      <w:proofErr w:type="spellStart"/>
      <w:r w:rsidRPr="00507204">
        <w:rPr>
          <w:rFonts w:ascii="Times New Roman" w:hAnsi="Times New Roman"/>
          <w:sz w:val="28"/>
          <w:szCs w:val="28"/>
        </w:rPr>
        <w:t>Вып</w:t>
      </w:r>
      <w:proofErr w:type="spellEnd"/>
      <w:r w:rsidRPr="00507204">
        <w:rPr>
          <w:rFonts w:ascii="Times New Roman" w:hAnsi="Times New Roman"/>
          <w:sz w:val="28"/>
          <w:szCs w:val="28"/>
        </w:rPr>
        <w:t>. 2. – 2011. – С. 36-43.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27. Литвин А. Телескопія як ефективний спосіб утворення неологізмів у лексиці англійської мови спортивно-туристичної сфери / А. Литвин // Науковий вісник Східноєвропейського національного університету імені Лесі Українки. Філологічні науки. Мовознавство. – 2015. – № 3. – С. 83-87. – [Електронний ресурс]. – Режим доступу: http://nbuv.gov.ua/UJRN/Nvvnuflm_2015_3_1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28. </w:t>
      </w:r>
      <w:proofErr w:type="spellStart"/>
      <w:r w:rsidRPr="00507204">
        <w:rPr>
          <w:rFonts w:ascii="Times New Roman" w:hAnsi="Times New Roman"/>
          <w:sz w:val="28"/>
          <w:szCs w:val="28"/>
        </w:rPr>
        <w:t>Лопатин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В. В. </w:t>
      </w:r>
      <w:proofErr w:type="spellStart"/>
      <w:r w:rsidRPr="00507204">
        <w:rPr>
          <w:rFonts w:ascii="Times New Roman" w:hAnsi="Times New Roman"/>
          <w:sz w:val="28"/>
          <w:szCs w:val="28"/>
        </w:rPr>
        <w:t>Русская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словообразовательная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морфемика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07204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07204">
        <w:rPr>
          <w:rFonts w:ascii="Times New Roman" w:hAnsi="Times New Roman"/>
          <w:sz w:val="28"/>
          <w:szCs w:val="28"/>
        </w:rPr>
        <w:t>принципы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описания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 В. В. </w:t>
      </w:r>
      <w:proofErr w:type="spellStart"/>
      <w:r w:rsidRPr="00507204">
        <w:rPr>
          <w:rFonts w:ascii="Times New Roman" w:hAnsi="Times New Roman"/>
          <w:sz w:val="28"/>
          <w:szCs w:val="28"/>
        </w:rPr>
        <w:t>Лопатин</w:t>
      </w:r>
      <w:proofErr w:type="spellEnd"/>
      <w:r w:rsidRPr="00507204">
        <w:rPr>
          <w:rFonts w:ascii="Times New Roman" w:hAnsi="Times New Roman"/>
          <w:sz w:val="28"/>
          <w:szCs w:val="28"/>
        </w:rPr>
        <w:t>. М.: Наука, 1977. – 315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29. </w:t>
      </w:r>
      <w:proofErr w:type="spellStart"/>
      <w:r w:rsidRPr="00507204">
        <w:rPr>
          <w:rFonts w:ascii="Times New Roman" w:hAnsi="Times New Roman"/>
          <w:sz w:val="28"/>
          <w:szCs w:val="28"/>
        </w:rPr>
        <w:t>Лучик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В. В. «Етимологічний словник суфіксів української мови» – новий етап у слов’янській компаративістиці / В. В. </w:t>
      </w:r>
      <w:proofErr w:type="spellStart"/>
      <w:r w:rsidRPr="00507204">
        <w:rPr>
          <w:rFonts w:ascii="Times New Roman" w:hAnsi="Times New Roman"/>
          <w:sz w:val="28"/>
          <w:szCs w:val="28"/>
        </w:rPr>
        <w:t>Лучик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Мовознавство. – 2013. – № 2-3. – С. 39-50.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30. </w:t>
      </w:r>
      <w:proofErr w:type="spellStart"/>
      <w:r w:rsidRPr="00507204">
        <w:rPr>
          <w:rFonts w:ascii="Times New Roman" w:hAnsi="Times New Roman"/>
          <w:sz w:val="28"/>
          <w:szCs w:val="28"/>
        </w:rPr>
        <w:t>Лыков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А.Г. </w:t>
      </w:r>
      <w:proofErr w:type="spellStart"/>
      <w:r w:rsidRPr="00507204">
        <w:rPr>
          <w:rFonts w:ascii="Times New Roman" w:hAnsi="Times New Roman"/>
          <w:sz w:val="28"/>
          <w:szCs w:val="28"/>
        </w:rPr>
        <w:t>Русское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окказиональное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слово: </w:t>
      </w:r>
      <w:proofErr w:type="spellStart"/>
      <w:r w:rsidRPr="00507204">
        <w:rPr>
          <w:rFonts w:ascii="Times New Roman" w:hAnsi="Times New Roman"/>
          <w:sz w:val="28"/>
          <w:szCs w:val="28"/>
        </w:rPr>
        <w:t>Автореф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докт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филолог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 / А.Г. </w:t>
      </w:r>
      <w:proofErr w:type="spellStart"/>
      <w:r w:rsidRPr="00507204">
        <w:rPr>
          <w:rFonts w:ascii="Times New Roman" w:hAnsi="Times New Roman"/>
          <w:sz w:val="28"/>
          <w:szCs w:val="28"/>
        </w:rPr>
        <w:t>Лыков</w:t>
      </w:r>
      <w:proofErr w:type="spellEnd"/>
      <w:r w:rsidRPr="00507204">
        <w:rPr>
          <w:rFonts w:ascii="Times New Roman" w:hAnsi="Times New Roman"/>
          <w:sz w:val="28"/>
          <w:szCs w:val="28"/>
        </w:rPr>
        <w:t>. – М., 1972. – 59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31. </w:t>
      </w:r>
      <w:proofErr w:type="spellStart"/>
      <w:r w:rsidRPr="00507204">
        <w:rPr>
          <w:rFonts w:ascii="Times New Roman" w:hAnsi="Times New Roman"/>
          <w:sz w:val="28"/>
          <w:szCs w:val="28"/>
        </w:rPr>
        <w:t>Намитокова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Р.Ю. </w:t>
      </w:r>
      <w:proofErr w:type="spellStart"/>
      <w:r w:rsidRPr="00507204">
        <w:rPr>
          <w:rFonts w:ascii="Times New Roman" w:hAnsi="Times New Roman"/>
          <w:sz w:val="28"/>
          <w:szCs w:val="28"/>
        </w:rPr>
        <w:t>Авторские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неологизмы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словообразовательный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аспект / </w:t>
      </w:r>
      <w:proofErr w:type="spellStart"/>
      <w:r w:rsidRPr="00507204">
        <w:rPr>
          <w:rFonts w:ascii="Times New Roman" w:hAnsi="Times New Roman"/>
          <w:sz w:val="28"/>
          <w:szCs w:val="28"/>
        </w:rPr>
        <w:t>Р.Ю.Намитокова</w:t>
      </w:r>
      <w:proofErr w:type="spellEnd"/>
      <w:r w:rsidRPr="00507204">
        <w:rPr>
          <w:rFonts w:ascii="Times New Roman" w:hAnsi="Times New Roman"/>
          <w:sz w:val="28"/>
          <w:szCs w:val="28"/>
        </w:rPr>
        <w:t>. – Ростов, 1986. – 250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lastRenderedPageBreak/>
        <w:t xml:space="preserve">32. Нелюба А. Від графічної економії до нових словотворчих засобів і основ (складання скорочених основ і його наслідки в словотвірній номінації) / А. Нелюба // Вісник </w:t>
      </w:r>
      <w:proofErr w:type="spellStart"/>
      <w:r w:rsidRPr="00507204">
        <w:rPr>
          <w:rFonts w:ascii="Times New Roman" w:hAnsi="Times New Roman"/>
          <w:sz w:val="28"/>
          <w:szCs w:val="28"/>
        </w:rPr>
        <w:t>Прикарп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нац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ун-ту ім. В. Стефаника. Філологія. – Івано-Франківськ : </w:t>
      </w:r>
      <w:proofErr w:type="spellStart"/>
      <w:r w:rsidRPr="00507204">
        <w:rPr>
          <w:rFonts w:ascii="Times New Roman" w:hAnsi="Times New Roman"/>
          <w:sz w:val="28"/>
          <w:szCs w:val="28"/>
        </w:rPr>
        <w:t>Видавн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.-дизайнер, відділ ЦІТ, 2007.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ХV–ХVІІІ. – С. 222–226.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33. Нелюба А. Осново- і словоскладання в контексті словотвірної номінації / А. Нелюба // Вісник </w:t>
      </w:r>
      <w:proofErr w:type="spellStart"/>
      <w:r w:rsidRPr="00507204">
        <w:rPr>
          <w:rFonts w:ascii="Times New Roman" w:hAnsi="Times New Roman"/>
          <w:sz w:val="28"/>
          <w:szCs w:val="28"/>
        </w:rPr>
        <w:t>Запорізьк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нац</w:t>
      </w:r>
      <w:proofErr w:type="spellEnd"/>
      <w:r w:rsidRPr="00507204">
        <w:rPr>
          <w:rFonts w:ascii="Times New Roman" w:hAnsi="Times New Roman"/>
          <w:sz w:val="28"/>
          <w:szCs w:val="28"/>
        </w:rPr>
        <w:t>. ун-ту. Філологічні науки. – 2006. – № 2. – С. 179–184.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34. Омельченко Л.Ф. </w:t>
      </w:r>
      <w:proofErr w:type="spellStart"/>
      <w:r w:rsidRPr="00507204">
        <w:rPr>
          <w:rFonts w:ascii="Times New Roman" w:hAnsi="Times New Roman"/>
          <w:sz w:val="28"/>
          <w:szCs w:val="28"/>
        </w:rPr>
        <w:t>Телескопійні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слова сучасної англійської мови та їх структурно-семантична характеристика [Текст] / Л.Ф. Омельченко // Збірник Львівського університету. Іноземна філологія. – Л., 2003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>. 15.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35. Попова О.I. Емоційні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 художній прозі Михайла Стельмаха  / О.I. Попова // Актуальні проблеми слов’янської філології. Серія: Лінгвістика і літературознавство: </w:t>
      </w:r>
      <w:proofErr w:type="spellStart"/>
      <w:r w:rsidRPr="00507204">
        <w:rPr>
          <w:rFonts w:ascii="Times New Roman" w:hAnsi="Times New Roman"/>
          <w:sz w:val="28"/>
          <w:szCs w:val="28"/>
        </w:rPr>
        <w:t>Міжвуз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зб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наук. ст. – 2009. – 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>. XX. – С. 528-534.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36. Пустовіт Л.О., Клименко Н.Ф. Оказіоналізм // Українська мова: Енциклопедія. – 2-е вид. – К.: Вид.-во "Українська енциклопедія" ім. </w:t>
      </w:r>
      <w:proofErr w:type="spellStart"/>
      <w:r w:rsidRPr="00507204">
        <w:rPr>
          <w:rFonts w:ascii="Times New Roman" w:hAnsi="Times New Roman"/>
          <w:sz w:val="28"/>
          <w:szCs w:val="28"/>
        </w:rPr>
        <w:t>М.П.Бажана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С. 432-433.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37. </w:t>
      </w:r>
      <w:proofErr w:type="spellStart"/>
      <w:r w:rsidRPr="00507204">
        <w:rPr>
          <w:rFonts w:ascii="Times New Roman" w:hAnsi="Times New Roman"/>
          <w:sz w:val="28"/>
          <w:szCs w:val="28"/>
        </w:rPr>
        <w:t>Радомська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Л. А. Складні утворення із запозиченим препозитивним компонентом / Л. А. </w:t>
      </w:r>
      <w:proofErr w:type="spellStart"/>
      <w:r w:rsidRPr="00507204">
        <w:rPr>
          <w:rFonts w:ascii="Times New Roman" w:hAnsi="Times New Roman"/>
          <w:sz w:val="28"/>
          <w:szCs w:val="28"/>
        </w:rPr>
        <w:t>Радомська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Наукові записки Бердянського державного педагогічного університету. – 2014. – Випуск ІV. – С. 165-171.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37-А. </w:t>
      </w:r>
      <w:proofErr w:type="spellStart"/>
      <w:r w:rsidRPr="00507204">
        <w:rPr>
          <w:rFonts w:ascii="Times New Roman" w:hAnsi="Times New Roman"/>
          <w:sz w:val="28"/>
          <w:szCs w:val="28"/>
        </w:rPr>
        <w:t>Радомська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Л. А. Вивчення обсягу поняття «</w:t>
      </w:r>
      <w:proofErr w:type="spellStart"/>
      <w:r w:rsidRPr="00507204">
        <w:rPr>
          <w:rFonts w:ascii="Times New Roman" w:hAnsi="Times New Roman"/>
          <w:sz w:val="28"/>
          <w:szCs w:val="28"/>
        </w:rPr>
        <w:t>юкстапозит</w:t>
      </w:r>
      <w:proofErr w:type="spellEnd"/>
      <w:r w:rsidRPr="00507204">
        <w:rPr>
          <w:rFonts w:ascii="Times New Roman" w:hAnsi="Times New Roman"/>
          <w:sz w:val="28"/>
          <w:szCs w:val="28"/>
        </w:rPr>
        <w:t>» у сучасному мовознавстві. – [Електронний ресурс] – Режим доступу: ir.lib.vntu.edu.ua/bitstream/.../Vivchennya_obsyagu_ponyattya_yuxtapozit.pdf?..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38. Селіванова О.О. Лінгвістична енциклопедія [Текст]  / О.О. Селіванова. – Полтава: Довкілля-К, 2010. – 844 с.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lastRenderedPageBreak/>
        <w:t xml:space="preserve">39.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О. Глобалізаційні вияви в словотворенні української і російської мови кінця ХХ – початку ХХІ ст. / О.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Вісник </w:t>
      </w:r>
      <w:proofErr w:type="spellStart"/>
      <w:r w:rsidRPr="00507204">
        <w:rPr>
          <w:rFonts w:ascii="Times New Roman" w:hAnsi="Times New Roman"/>
          <w:sz w:val="28"/>
          <w:szCs w:val="28"/>
        </w:rPr>
        <w:t>Прикарп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нац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ун-ту ім. В. Стефаника. Філологія. – Івано-Франківськ : </w:t>
      </w:r>
      <w:proofErr w:type="spellStart"/>
      <w:r w:rsidRPr="00507204">
        <w:rPr>
          <w:rFonts w:ascii="Times New Roman" w:hAnsi="Times New Roman"/>
          <w:sz w:val="28"/>
          <w:szCs w:val="28"/>
        </w:rPr>
        <w:t>Видавн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.-дизайнер. відділ ЦІТ, 2007.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>. ХV–ХVІІІ. – С. 204–208.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40.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О. А. Нові абревіатури в мові мас-медіа кінця ХХ століття / О. А.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Мовознавство. – 2001. – № 1. – С. 33–40.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41.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ab/>
        <w:t xml:space="preserve">О. А. Префіксальні іменні новотвори в сучасних українській та іспанській мовах / О. А.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>. [Електронний ресурс]. – Режим доступу: http://www.drgene.ru/portal/Soc_Gum/dlgum/2007_6/21.html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42.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О.А. Українська </w:t>
      </w:r>
      <w:proofErr w:type="spellStart"/>
      <w:r w:rsidRPr="00507204">
        <w:rPr>
          <w:rFonts w:ascii="Times New Roman" w:hAnsi="Times New Roman"/>
          <w:sz w:val="28"/>
          <w:szCs w:val="28"/>
        </w:rPr>
        <w:t>неолексика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кінця ХХ століття (на матеріалі мови засобів масової інформації) :  [монографія] /  О.А. </w:t>
      </w:r>
      <w:proofErr w:type="spellStart"/>
      <w:r w:rsidRPr="00507204">
        <w:rPr>
          <w:rFonts w:ascii="Times New Roman" w:hAnsi="Times New Roman"/>
          <w:sz w:val="28"/>
          <w:szCs w:val="28"/>
        </w:rPr>
        <w:t>Стишов</w:t>
      </w:r>
      <w:proofErr w:type="spellEnd"/>
      <w:r w:rsidRPr="00507204">
        <w:rPr>
          <w:rFonts w:ascii="Times New Roman" w:hAnsi="Times New Roman"/>
          <w:sz w:val="28"/>
          <w:szCs w:val="28"/>
        </w:rPr>
        <w:t>. – К.: Вид. Центр КНЛУ, 2003. – 388 с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43. </w:t>
      </w:r>
      <w:proofErr w:type="spellStart"/>
      <w:r w:rsidRPr="00507204">
        <w:rPr>
          <w:rFonts w:ascii="Times New Roman" w:hAnsi="Times New Roman"/>
          <w:sz w:val="28"/>
          <w:szCs w:val="28"/>
        </w:rPr>
        <w:t>Стыпула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Р. </w:t>
      </w:r>
      <w:proofErr w:type="spellStart"/>
      <w:r w:rsidRPr="00507204">
        <w:rPr>
          <w:rFonts w:ascii="Times New Roman" w:hAnsi="Times New Roman"/>
          <w:sz w:val="28"/>
          <w:szCs w:val="28"/>
        </w:rPr>
        <w:t>Рецензия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на книгу: </w:t>
      </w:r>
      <w:proofErr w:type="spellStart"/>
      <w:r w:rsidRPr="00507204">
        <w:rPr>
          <w:rFonts w:ascii="Times New Roman" w:hAnsi="Times New Roman"/>
          <w:sz w:val="28"/>
          <w:szCs w:val="28"/>
        </w:rPr>
        <w:t>Новые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слова и </w:t>
      </w:r>
      <w:proofErr w:type="spellStart"/>
      <w:r w:rsidRPr="00507204">
        <w:rPr>
          <w:rFonts w:ascii="Times New Roman" w:hAnsi="Times New Roman"/>
          <w:sz w:val="28"/>
          <w:szCs w:val="28"/>
        </w:rPr>
        <w:t>значения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Словарь-справочник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507204">
        <w:rPr>
          <w:rFonts w:ascii="Times New Roman" w:hAnsi="Times New Roman"/>
          <w:sz w:val="28"/>
          <w:szCs w:val="28"/>
        </w:rPr>
        <w:t>материалам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прессы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07204">
        <w:rPr>
          <w:rFonts w:ascii="Times New Roman" w:hAnsi="Times New Roman"/>
          <w:sz w:val="28"/>
          <w:szCs w:val="28"/>
        </w:rPr>
        <w:t>литературы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60-х </w:t>
      </w:r>
      <w:proofErr w:type="spellStart"/>
      <w:r w:rsidRPr="00507204">
        <w:rPr>
          <w:rFonts w:ascii="Times New Roman" w:hAnsi="Times New Roman"/>
          <w:sz w:val="28"/>
          <w:szCs w:val="28"/>
        </w:rPr>
        <w:t>годов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М., 1971. – С. 45-64.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44. Сучасна українська мова: Підручник [Текст] / О.Д. Пономарів, В.В. </w:t>
      </w:r>
      <w:proofErr w:type="spellStart"/>
      <w:r w:rsidRPr="00507204">
        <w:rPr>
          <w:rFonts w:ascii="Times New Roman" w:hAnsi="Times New Roman"/>
          <w:sz w:val="28"/>
          <w:szCs w:val="28"/>
        </w:rPr>
        <w:t>Різун</w:t>
      </w:r>
      <w:proofErr w:type="spellEnd"/>
      <w:r w:rsidRPr="00507204">
        <w:rPr>
          <w:rFonts w:ascii="Times New Roman" w:hAnsi="Times New Roman"/>
          <w:sz w:val="28"/>
          <w:szCs w:val="28"/>
        </w:rPr>
        <w:t>, Л.Ю. Шевченко та ін.; за ред. О.Д. Пономарева. – 4-те вид. – К.: Либідь, 2008. – 488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45. </w:t>
      </w:r>
      <w:proofErr w:type="spellStart"/>
      <w:r w:rsidRPr="00507204">
        <w:rPr>
          <w:rFonts w:ascii="Times New Roman" w:hAnsi="Times New Roman"/>
          <w:sz w:val="28"/>
          <w:szCs w:val="28"/>
        </w:rPr>
        <w:t>Турчак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Олена Михайлівна.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 мові української преси 90-х років XX століття: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… </w:t>
      </w:r>
      <w:proofErr w:type="spellStart"/>
      <w:r w:rsidRPr="00507204">
        <w:rPr>
          <w:rFonts w:ascii="Times New Roman" w:hAnsi="Times New Roman"/>
          <w:sz w:val="28"/>
          <w:szCs w:val="28"/>
        </w:rPr>
        <w:t>канд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наук: 10.02.01 / Дніпропетровський національний ун-т. Кафедра української мови. – Д., 2004. – 256 с. 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46. </w:t>
      </w:r>
      <w:proofErr w:type="spellStart"/>
      <w:r w:rsidRPr="00507204">
        <w:rPr>
          <w:rFonts w:ascii="Times New Roman" w:hAnsi="Times New Roman"/>
          <w:sz w:val="28"/>
          <w:szCs w:val="28"/>
        </w:rPr>
        <w:t>Улуханов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И. С.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Словообразовательная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семантика в </w:t>
      </w:r>
      <w:proofErr w:type="spellStart"/>
      <w:r w:rsidRPr="00507204">
        <w:rPr>
          <w:rFonts w:ascii="Times New Roman" w:hAnsi="Times New Roman"/>
          <w:sz w:val="28"/>
          <w:szCs w:val="28"/>
        </w:rPr>
        <w:t>русском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языке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07204">
        <w:rPr>
          <w:rFonts w:ascii="Times New Roman" w:hAnsi="Times New Roman"/>
          <w:sz w:val="28"/>
          <w:szCs w:val="28"/>
        </w:rPr>
        <w:t>принципы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её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описания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 И. С. </w:t>
      </w:r>
      <w:proofErr w:type="spellStart"/>
      <w:r w:rsidRPr="00507204">
        <w:rPr>
          <w:rFonts w:ascii="Times New Roman" w:hAnsi="Times New Roman"/>
          <w:sz w:val="28"/>
          <w:szCs w:val="28"/>
        </w:rPr>
        <w:t>Улуханов</w:t>
      </w:r>
      <w:proofErr w:type="spellEnd"/>
      <w:r w:rsidRPr="00507204">
        <w:rPr>
          <w:rFonts w:ascii="Times New Roman" w:hAnsi="Times New Roman"/>
          <w:sz w:val="28"/>
          <w:szCs w:val="28"/>
        </w:rPr>
        <w:t>. – М.: Наука, 1977. – 315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47.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Н. М. Активні процеси словотворення в сучасній українській мові /         Н. М.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Слов’янський збірник: </w:t>
      </w:r>
      <w:proofErr w:type="spellStart"/>
      <w:r w:rsidRPr="00507204">
        <w:rPr>
          <w:rFonts w:ascii="Times New Roman" w:hAnsi="Times New Roman"/>
          <w:sz w:val="28"/>
          <w:szCs w:val="28"/>
        </w:rPr>
        <w:t>Зб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наук. праць.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>. 20. – Чернівці : 2016. – С. 123-135.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lastRenderedPageBreak/>
        <w:t xml:space="preserve">48.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Н.М. Деякі міркування про лексикалізацію морфем [Текст] / Н.М.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Слов’янський збірник: Збірник наукових праць. – </w:t>
      </w:r>
      <w:proofErr w:type="spellStart"/>
      <w:r w:rsidRPr="00507204">
        <w:rPr>
          <w:rFonts w:ascii="Times New Roman" w:hAnsi="Times New Roman"/>
          <w:sz w:val="28"/>
          <w:szCs w:val="28"/>
        </w:rPr>
        <w:t>Вип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ХVIІ. Ч. 3. – Чернівці: </w:t>
      </w:r>
      <w:proofErr w:type="spellStart"/>
      <w:r w:rsidRPr="00507204">
        <w:rPr>
          <w:rFonts w:ascii="Times New Roman" w:hAnsi="Times New Roman"/>
          <w:sz w:val="28"/>
          <w:szCs w:val="28"/>
        </w:rPr>
        <w:t>Букрек</w:t>
      </w:r>
      <w:proofErr w:type="spellEnd"/>
      <w:r w:rsidRPr="00507204">
        <w:rPr>
          <w:rFonts w:ascii="Times New Roman" w:hAnsi="Times New Roman"/>
          <w:sz w:val="28"/>
          <w:szCs w:val="28"/>
        </w:rPr>
        <w:t>, 2013. – С. 148-154.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49.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Н.М. Проблеми морфемного, словотвірного та етимологічного аналізу: науково-методичний посібник [Текст] / Н.М. </w:t>
      </w:r>
      <w:proofErr w:type="spellStart"/>
      <w:r w:rsidRPr="00507204">
        <w:rPr>
          <w:rFonts w:ascii="Times New Roman" w:hAnsi="Times New Roman"/>
          <w:sz w:val="28"/>
          <w:szCs w:val="28"/>
        </w:rPr>
        <w:t>Хрустик</w:t>
      </w:r>
      <w:proofErr w:type="spellEnd"/>
      <w:r w:rsidRPr="00507204">
        <w:rPr>
          <w:rFonts w:ascii="Times New Roman" w:hAnsi="Times New Roman"/>
          <w:sz w:val="28"/>
          <w:szCs w:val="28"/>
        </w:rPr>
        <w:t>. – Одеса: Фенікс, 2011. – 114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50. Юрченко Т.Г. </w:t>
      </w:r>
      <w:proofErr w:type="spellStart"/>
      <w:r w:rsidRPr="00507204">
        <w:rPr>
          <w:rFonts w:ascii="Times New Roman" w:hAnsi="Times New Roman"/>
          <w:sz w:val="28"/>
          <w:szCs w:val="28"/>
        </w:rPr>
        <w:t>Оказіоналізми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у творчості Павла Загребельного: структурно-семантичний і стилістичний аспекти: </w:t>
      </w:r>
      <w:proofErr w:type="spellStart"/>
      <w:r w:rsidRPr="00507204">
        <w:rPr>
          <w:rFonts w:ascii="Times New Roman" w:hAnsi="Times New Roman"/>
          <w:sz w:val="28"/>
          <w:szCs w:val="28"/>
        </w:rPr>
        <w:t>автореф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 </w:t>
      </w:r>
      <w:proofErr w:type="spellStart"/>
      <w:r w:rsidRPr="00507204">
        <w:rPr>
          <w:rFonts w:ascii="Times New Roman" w:hAnsi="Times New Roman"/>
          <w:sz w:val="28"/>
          <w:szCs w:val="28"/>
        </w:rPr>
        <w:t>дис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… </w:t>
      </w:r>
      <w:proofErr w:type="spellStart"/>
      <w:r w:rsidRPr="00507204">
        <w:rPr>
          <w:rFonts w:ascii="Times New Roman" w:hAnsi="Times New Roman"/>
          <w:sz w:val="28"/>
          <w:szCs w:val="28"/>
        </w:rPr>
        <w:t>канд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філол</w:t>
      </w:r>
      <w:proofErr w:type="spellEnd"/>
      <w:r w:rsidRPr="00507204">
        <w:rPr>
          <w:rFonts w:ascii="Times New Roman" w:hAnsi="Times New Roman"/>
          <w:sz w:val="28"/>
          <w:szCs w:val="28"/>
        </w:rPr>
        <w:t>. наук: 10.02.01 / Юрченко Тетяна Григорівна. – К., 2003. – 18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51.Янко-Триницкая Н.А. </w:t>
      </w:r>
      <w:proofErr w:type="spellStart"/>
      <w:r w:rsidRPr="00507204">
        <w:rPr>
          <w:rFonts w:ascii="Times New Roman" w:hAnsi="Times New Roman"/>
          <w:sz w:val="28"/>
          <w:szCs w:val="28"/>
        </w:rPr>
        <w:t>Окказиональное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словообразование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Н.А. Янко-</w:t>
      </w:r>
      <w:proofErr w:type="spellStart"/>
      <w:r w:rsidRPr="00507204">
        <w:rPr>
          <w:rFonts w:ascii="Times New Roman" w:hAnsi="Times New Roman"/>
          <w:sz w:val="28"/>
          <w:szCs w:val="28"/>
        </w:rPr>
        <w:t>Триницкая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07204">
        <w:rPr>
          <w:rFonts w:ascii="Times New Roman" w:hAnsi="Times New Roman"/>
          <w:sz w:val="28"/>
          <w:szCs w:val="28"/>
        </w:rPr>
        <w:t>Словоообразование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07204">
        <w:rPr>
          <w:rFonts w:ascii="Times New Roman" w:hAnsi="Times New Roman"/>
          <w:sz w:val="28"/>
          <w:szCs w:val="28"/>
        </w:rPr>
        <w:t>современном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русском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204">
        <w:rPr>
          <w:rFonts w:ascii="Times New Roman" w:hAnsi="Times New Roman"/>
          <w:sz w:val="28"/>
          <w:szCs w:val="28"/>
        </w:rPr>
        <w:t>языке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 w:rsidRPr="00507204">
        <w:rPr>
          <w:rFonts w:ascii="Times New Roman" w:hAnsi="Times New Roman"/>
          <w:sz w:val="28"/>
          <w:szCs w:val="28"/>
        </w:rPr>
        <w:t>Индрик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2002. – С. 462-482.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52. </w:t>
      </w:r>
      <w:proofErr w:type="spellStart"/>
      <w:r w:rsidRPr="00507204">
        <w:rPr>
          <w:rFonts w:ascii="Times New Roman" w:hAnsi="Times New Roman"/>
          <w:sz w:val="28"/>
          <w:szCs w:val="28"/>
        </w:rPr>
        <w:t>Янков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А. В. Суспільно-політичні неологізми, утворенні телескопією / А. В. </w:t>
      </w:r>
      <w:proofErr w:type="spellStart"/>
      <w:r w:rsidRPr="00507204">
        <w:rPr>
          <w:rFonts w:ascii="Times New Roman" w:hAnsi="Times New Roman"/>
          <w:sz w:val="28"/>
          <w:szCs w:val="28"/>
        </w:rPr>
        <w:t>Янков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// Мова і культура нації : </w:t>
      </w:r>
      <w:proofErr w:type="spellStart"/>
      <w:r w:rsidRPr="00507204">
        <w:rPr>
          <w:rFonts w:ascii="Times New Roman" w:hAnsi="Times New Roman"/>
          <w:sz w:val="28"/>
          <w:szCs w:val="28"/>
        </w:rPr>
        <w:t>зб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. наук. пр. – Львів : [б. в.], 2001. – С. 215–221. 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53. Етимологічний словник української мови. – Т. 5 / Уклад.: Р. В. </w:t>
      </w:r>
      <w:proofErr w:type="spellStart"/>
      <w:r w:rsidRPr="00507204">
        <w:rPr>
          <w:rFonts w:ascii="Times New Roman" w:hAnsi="Times New Roman"/>
          <w:sz w:val="28"/>
          <w:szCs w:val="28"/>
        </w:rPr>
        <w:t>Болдирєв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 та ін. – 2006. – 704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54. Орфографічний словник української мови: Близько 120 000 слів / Уклад.: С.І. </w:t>
      </w:r>
      <w:proofErr w:type="spellStart"/>
      <w:r w:rsidRPr="00507204">
        <w:rPr>
          <w:rFonts w:ascii="Times New Roman" w:hAnsi="Times New Roman"/>
          <w:sz w:val="28"/>
          <w:szCs w:val="28"/>
        </w:rPr>
        <w:t>Головащук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М.М. </w:t>
      </w:r>
      <w:proofErr w:type="spellStart"/>
      <w:r w:rsidRPr="00507204">
        <w:rPr>
          <w:rFonts w:ascii="Times New Roman" w:hAnsi="Times New Roman"/>
          <w:sz w:val="28"/>
          <w:szCs w:val="28"/>
        </w:rPr>
        <w:t>Пещак</w:t>
      </w:r>
      <w:proofErr w:type="spellEnd"/>
      <w:r w:rsidRPr="00507204">
        <w:rPr>
          <w:rFonts w:ascii="Times New Roman" w:hAnsi="Times New Roman"/>
          <w:sz w:val="28"/>
          <w:szCs w:val="28"/>
        </w:rPr>
        <w:t xml:space="preserve">, В.М. </w:t>
      </w:r>
      <w:proofErr w:type="spellStart"/>
      <w:r w:rsidRPr="00507204">
        <w:rPr>
          <w:rFonts w:ascii="Times New Roman" w:hAnsi="Times New Roman"/>
          <w:sz w:val="28"/>
          <w:szCs w:val="28"/>
        </w:rPr>
        <w:t>Русанівський</w:t>
      </w:r>
      <w:proofErr w:type="spellEnd"/>
      <w:r w:rsidRPr="00507204">
        <w:rPr>
          <w:rFonts w:ascii="Times New Roman" w:hAnsi="Times New Roman"/>
          <w:sz w:val="28"/>
          <w:szCs w:val="28"/>
        </w:rPr>
        <w:t>, О.О. Тараненко. – К.: Вид-во «Довіра», 1994. – 864 с.</w:t>
      </w:r>
    </w:p>
    <w:p w:rsidR="00334594" w:rsidRPr="00507204" w:rsidRDefault="00334594" w:rsidP="00334594">
      <w:pPr>
        <w:spacing w:after="0" w:line="360" w:lineRule="auto"/>
        <w:ind w:left="800" w:firstLine="100"/>
        <w:jc w:val="both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 xml:space="preserve">55. Словник іншомовних слів / За ред. О.С. Мельничука. – К.: Головна редакція УРЕ, 1974. – 776 с.  </w:t>
      </w:r>
    </w:p>
    <w:p w:rsidR="00334594" w:rsidRPr="00507204" w:rsidRDefault="00334594" w:rsidP="00334594">
      <w:pPr>
        <w:spacing w:line="360" w:lineRule="auto"/>
        <w:ind w:left="800" w:firstLine="100"/>
        <w:rPr>
          <w:rFonts w:ascii="Times New Roman" w:hAnsi="Times New Roman"/>
          <w:sz w:val="28"/>
          <w:szCs w:val="28"/>
        </w:rPr>
      </w:pPr>
      <w:r w:rsidRPr="00507204">
        <w:rPr>
          <w:rFonts w:ascii="Times New Roman" w:hAnsi="Times New Roman"/>
          <w:sz w:val="28"/>
          <w:szCs w:val="28"/>
        </w:rPr>
        <w:t>56. Словник української мови: в 11 тт. / АН УРСР. Інститут мовознавства; за ред. І. К. Білодіда. – К.: Наукова думка, 1970 – 1980.</w:t>
      </w:r>
    </w:p>
    <w:p w:rsidR="00A60E01" w:rsidRDefault="00A60E01" w:rsidP="00801BA9">
      <w:bookmarkStart w:id="4" w:name="_GoBack"/>
      <w:bookmarkEnd w:id="4"/>
    </w:p>
    <w:sectPr w:rsidR="00A60E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64BA8"/>
    <w:multiLevelType w:val="multilevel"/>
    <w:tmpl w:val="5750F09E"/>
    <w:lvl w:ilvl="0">
      <w:start w:val="1"/>
      <w:numFmt w:val="decimal"/>
      <w:lvlText w:val="%1)"/>
      <w:lvlJc w:val="left"/>
      <w:pPr>
        <w:ind w:left="816" w:hanging="456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337298"/>
    <w:multiLevelType w:val="multilevel"/>
    <w:tmpl w:val="1D2C9F2E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ADC"/>
    <w:rsid w:val="00334594"/>
    <w:rsid w:val="00400D59"/>
    <w:rsid w:val="00567ADC"/>
    <w:rsid w:val="00801BA9"/>
    <w:rsid w:val="00A60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CD8ED2-5086-4E4E-B67B-673E63E04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1BA9"/>
    <w:pPr>
      <w:spacing w:line="256" w:lineRule="auto"/>
    </w:pPr>
    <w:rPr>
      <w:rFonts w:ascii="Calibri" w:eastAsia="Calibri" w:hAnsi="Calibri" w:cs="Times New Roman"/>
      <w:lang w:val="uk-UA"/>
    </w:rPr>
  </w:style>
  <w:style w:type="paragraph" w:styleId="1">
    <w:name w:val="heading 1"/>
    <w:basedOn w:val="a"/>
    <w:link w:val="10"/>
    <w:autoRedefine/>
    <w:qFormat/>
    <w:rsid w:val="00801BA9"/>
    <w:pPr>
      <w:keepNext/>
      <w:keepLines/>
      <w:numPr>
        <w:numId w:val="1"/>
      </w:numPr>
      <w:spacing w:after="0" w:line="360" w:lineRule="auto"/>
      <w:jc w:val="center"/>
      <w:outlineLvl w:val="0"/>
    </w:pPr>
    <w:rPr>
      <w:rFonts w:ascii="Times New Roman" w:hAnsi="Times New Roman"/>
      <w:b/>
      <w:bCs/>
      <w:sz w:val="32"/>
      <w:szCs w:val="32"/>
      <w:lang w:val="ru-RU" w:eastAsia="uk-UA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1BA9"/>
    <w:rPr>
      <w:rFonts w:ascii="Times New Roman" w:eastAsia="Calibri" w:hAnsi="Times New Roman" w:cs="Times New Roman"/>
      <w:b/>
      <w:bCs/>
      <w:sz w:val="32"/>
      <w:szCs w:val="32"/>
      <w:lang w:eastAsia="uk-UA" w:bidi="en-US"/>
    </w:rPr>
  </w:style>
  <w:style w:type="character" w:customStyle="1" w:styleId="a3">
    <w:name w:val="Посилання покажчика"/>
    <w:rsid w:val="00801BA9"/>
  </w:style>
  <w:style w:type="paragraph" w:styleId="2">
    <w:name w:val="toc 2"/>
    <w:basedOn w:val="a"/>
    <w:rsid w:val="00801BA9"/>
    <w:pPr>
      <w:suppressLineNumbers/>
    </w:pPr>
    <w:rPr>
      <w:rFonts w:ascii="Times New Roman" w:hAnsi="Times New Roman" w:cs="Lucida Sans"/>
    </w:rPr>
  </w:style>
  <w:style w:type="paragraph" w:styleId="11">
    <w:name w:val="toc 1"/>
    <w:basedOn w:val="a"/>
    <w:rsid w:val="00801BA9"/>
    <w:pPr>
      <w:suppressLineNumbers/>
    </w:pPr>
    <w:rPr>
      <w:rFonts w:ascii="Times New Roman" w:hAnsi="Times New Roman" w:cs="Lucida Sans"/>
    </w:rPr>
  </w:style>
  <w:style w:type="paragraph" w:styleId="a4">
    <w:name w:val="toa heading"/>
    <w:basedOn w:val="a5"/>
    <w:rsid w:val="00801BA9"/>
    <w:pPr>
      <w:keepNext/>
      <w:spacing w:before="240" w:after="120" w:line="256" w:lineRule="auto"/>
      <w:contextualSpacing w:val="0"/>
    </w:pPr>
    <w:rPr>
      <w:rFonts w:ascii="Liberation Sans" w:eastAsia="Microsoft YaHei" w:hAnsi="Liberation Sans" w:cs="Lucida Sans"/>
      <w:spacing w:val="0"/>
      <w:kern w:val="0"/>
      <w:sz w:val="28"/>
      <w:szCs w:val="28"/>
    </w:rPr>
  </w:style>
  <w:style w:type="paragraph" w:styleId="a5">
    <w:name w:val="Title"/>
    <w:basedOn w:val="a"/>
    <w:next w:val="a"/>
    <w:link w:val="a6"/>
    <w:uiPriority w:val="10"/>
    <w:qFormat/>
    <w:rsid w:val="00801BA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ние Знак"/>
    <w:basedOn w:val="a0"/>
    <w:link w:val="a5"/>
    <w:uiPriority w:val="10"/>
    <w:rsid w:val="00801BA9"/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3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8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7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2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7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20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1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5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5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9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14" Type="http://schemas.openxmlformats.org/officeDocument/2006/relationships/hyperlink" Target="file:///C:\Users\Odessa\Desktop\&#1074;&#1089;&#1103;%20&#1074;&#1080;&#1087;&#1091;&#1089;&#1082;&#1085;&#1072;+&#1079;&#1084;&#1110;&#1089;&#1090;%20(1)(2)&#1090;&#1057;&#1090;&#1088;&#1072;&#1090;&#1080;&#1077;&#1085;&#1082;&#1086;.docx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3506</Words>
  <Characters>19990</Characters>
  <Application>Microsoft Office Word</Application>
  <DocSecurity>0</DocSecurity>
  <Lines>166</Lines>
  <Paragraphs>46</Paragraphs>
  <ScaleCrop>false</ScaleCrop>
  <Company/>
  <LinksUpToDate>false</LinksUpToDate>
  <CharactersWithSpaces>23450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2018-05-15T09:59:00Z</dcterms:created>
  <dcterms:modified xsi:type="dcterms:W3CDTF">2018-05-15T10:03:00Z</dcterms:modified>
</cp:coreProperties>
</file>